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D15" w:rsidRPr="009E2ABB" w:rsidRDefault="00B54397" w:rsidP="00650F33">
      <w:pPr>
        <w:widowControl/>
        <w:spacing w:line="360" w:lineRule="auto"/>
        <w:ind w:left="0" w:firstLine="709"/>
        <w:jc w:val="center"/>
        <w:rPr>
          <w:b/>
          <w:color w:val="000000"/>
          <w:sz w:val="28"/>
          <w:szCs w:val="28"/>
        </w:rPr>
      </w:pPr>
      <w:r w:rsidRPr="009E2ABB">
        <w:rPr>
          <w:b/>
          <w:color w:val="000000"/>
          <w:sz w:val="28"/>
          <w:szCs w:val="28"/>
        </w:rPr>
        <w:t>ОГЛАВЛЕНИЕ</w:t>
      </w:r>
    </w:p>
    <w:p w:rsidR="007A6F0E" w:rsidRPr="009E2ABB" w:rsidRDefault="007A6F0E" w:rsidP="00650F33">
      <w:pPr>
        <w:widowControl/>
        <w:spacing w:line="360" w:lineRule="auto"/>
        <w:ind w:left="0" w:firstLine="709"/>
        <w:rPr>
          <w:color w:val="000000"/>
          <w:sz w:val="28"/>
          <w:szCs w:val="28"/>
          <w:lang w:val="en-US"/>
        </w:rPr>
      </w:pP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Введение</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ГЛАВА 1. Теоретические основы управления рисками</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1.1 Понятие, сущность риска. Виды риска</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1.2 Проблемы, связанные с рисками</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1.3 Необходимость и сущность управления рисками на предприятиях</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ГЛАВА 2. Особенности рисков коммерческих банков</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2.1 Сущность и причины банковских рисков</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2.2 Виды рисков в банковской деятельности</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2.3 Цели и задачи риск-менеджмента в банках</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2.4 Организация работы коммерческого банка по управлению рисками</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ГЛАВА 3. Управление рисками коммерческого банка</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3.1 Методы управления банковскими рисками</w:t>
      </w:r>
    </w:p>
    <w:p w:rsidR="00650F33" w:rsidRPr="009E2ABB" w:rsidRDefault="00650F33" w:rsidP="00650F33">
      <w:pPr>
        <w:widowControl/>
        <w:suppressAutoHyphens/>
        <w:spacing w:line="360" w:lineRule="auto"/>
        <w:ind w:left="0" w:firstLine="0"/>
        <w:jc w:val="left"/>
        <w:rPr>
          <w:color w:val="000000"/>
          <w:sz w:val="28"/>
          <w:szCs w:val="28"/>
        </w:rPr>
      </w:pPr>
      <w:r w:rsidRPr="009E2ABB">
        <w:rPr>
          <w:color w:val="000000"/>
          <w:sz w:val="28"/>
          <w:szCs w:val="28"/>
        </w:rPr>
        <w:t>3.2 Анализ ссудозаемщика как управление кредитным риском</w:t>
      </w:r>
    </w:p>
    <w:p w:rsidR="00650F33" w:rsidRPr="009E2ABB" w:rsidRDefault="00650F33" w:rsidP="00650F33">
      <w:pPr>
        <w:widowControl/>
        <w:suppressAutoHyphens/>
        <w:spacing w:line="360" w:lineRule="auto"/>
        <w:ind w:left="0" w:firstLine="0"/>
        <w:jc w:val="left"/>
        <w:rPr>
          <w:color w:val="000000"/>
          <w:sz w:val="28"/>
          <w:szCs w:val="28"/>
          <w:lang w:val="en-US"/>
        </w:rPr>
      </w:pPr>
      <w:r w:rsidRPr="009E2ABB">
        <w:rPr>
          <w:color w:val="000000"/>
          <w:sz w:val="28"/>
          <w:szCs w:val="28"/>
          <w:lang w:val="en-US"/>
        </w:rPr>
        <w:t>3.3 Пути снижения банковских рисков</w:t>
      </w:r>
    </w:p>
    <w:p w:rsidR="00650F33" w:rsidRPr="009E2ABB" w:rsidRDefault="00650F33" w:rsidP="00650F33">
      <w:pPr>
        <w:widowControl/>
        <w:suppressAutoHyphens/>
        <w:spacing w:line="360" w:lineRule="auto"/>
        <w:ind w:left="0" w:firstLine="0"/>
        <w:jc w:val="left"/>
        <w:rPr>
          <w:color w:val="000000"/>
          <w:sz w:val="28"/>
          <w:szCs w:val="28"/>
          <w:lang w:val="en-US"/>
        </w:rPr>
      </w:pPr>
      <w:r w:rsidRPr="009E2ABB">
        <w:rPr>
          <w:color w:val="000000"/>
          <w:sz w:val="28"/>
          <w:szCs w:val="28"/>
          <w:lang w:val="en-US"/>
        </w:rPr>
        <w:t>Заключение</w:t>
      </w:r>
    </w:p>
    <w:p w:rsidR="00650F33" w:rsidRPr="009E2ABB" w:rsidRDefault="00650F33" w:rsidP="00650F33">
      <w:pPr>
        <w:widowControl/>
        <w:suppressAutoHyphens/>
        <w:spacing w:line="360" w:lineRule="auto"/>
        <w:ind w:left="0" w:firstLine="0"/>
        <w:jc w:val="left"/>
        <w:rPr>
          <w:color w:val="000000"/>
          <w:sz w:val="28"/>
          <w:szCs w:val="28"/>
          <w:lang w:val="en-US"/>
        </w:rPr>
      </w:pPr>
      <w:r w:rsidRPr="009E2ABB">
        <w:rPr>
          <w:color w:val="000000"/>
          <w:sz w:val="28"/>
          <w:szCs w:val="28"/>
          <w:lang w:val="en-US"/>
        </w:rPr>
        <w:t>Список использованных источников</w:t>
      </w:r>
    </w:p>
    <w:p w:rsidR="00650F33" w:rsidRPr="009E2ABB" w:rsidRDefault="00650F33" w:rsidP="00650F33">
      <w:pPr>
        <w:pStyle w:val="114"/>
        <w:jc w:val="both"/>
        <w:rPr>
          <w:b w:val="0"/>
          <w:color w:val="000000"/>
          <w:szCs w:val="28"/>
          <w:lang w:val="en-US"/>
        </w:rPr>
      </w:pPr>
      <w:bookmarkStart w:id="0" w:name="_Toc198462849"/>
      <w:bookmarkStart w:id="1" w:name="_Toc199304923"/>
      <w:bookmarkStart w:id="2" w:name="_Toc228861780"/>
      <w:bookmarkStart w:id="3" w:name="_Toc197127611"/>
      <w:bookmarkStart w:id="4" w:name="_Toc197420036"/>
    </w:p>
    <w:p w:rsidR="008754CF" w:rsidRPr="009E2ABB" w:rsidRDefault="00650F33" w:rsidP="00650F33">
      <w:pPr>
        <w:pStyle w:val="114"/>
        <w:rPr>
          <w:color w:val="000000"/>
          <w:szCs w:val="28"/>
        </w:rPr>
      </w:pPr>
      <w:r w:rsidRPr="009E2ABB">
        <w:rPr>
          <w:b w:val="0"/>
          <w:color w:val="000000"/>
          <w:szCs w:val="28"/>
        </w:rPr>
        <w:br w:type="page"/>
      </w:r>
      <w:r w:rsidR="003A156B" w:rsidRPr="009E2ABB">
        <w:rPr>
          <w:color w:val="000000"/>
          <w:szCs w:val="28"/>
        </w:rPr>
        <w:t>Введение</w:t>
      </w:r>
      <w:bookmarkEnd w:id="0"/>
      <w:bookmarkEnd w:id="1"/>
      <w:bookmarkEnd w:id="2"/>
    </w:p>
    <w:p w:rsidR="00711002" w:rsidRPr="009E2ABB" w:rsidRDefault="00711002" w:rsidP="00650F33">
      <w:pPr>
        <w:pStyle w:val="114"/>
        <w:jc w:val="both"/>
        <w:rPr>
          <w:color w:val="000000"/>
          <w:szCs w:val="28"/>
        </w:rPr>
      </w:pPr>
    </w:p>
    <w:p w:rsidR="00641F16" w:rsidRPr="009E2ABB" w:rsidRDefault="00711002" w:rsidP="00650F33">
      <w:pPr>
        <w:widowControl/>
        <w:spacing w:line="360" w:lineRule="auto"/>
        <w:ind w:left="0" w:firstLine="709"/>
        <w:rPr>
          <w:color w:val="000000"/>
          <w:sz w:val="28"/>
          <w:szCs w:val="28"/>
        </w:rPr>
      </w:pPr>
      <w:r w:rsidRPr="009E2ABB">
        <w:rPr>
          <w:color w:val="000000"/>
          <w:sz w:val="28"/>
          <w:szCs w:val="28"/>
        </w:rPr>
        <w:t>Актуальность</w:t>
      </w:r>
      <w:r w:rsidR="00641F16" w:rsidRPr="009E2ABB">
        <w:rPr>
          <w:color w:val="000000"/>
          <w:sz w:val="28"/>
          <w:szCs w:val="28"/>
        </w:rPr>
        <w:t xml:space="preserve"> темы обусловлена тем, что проблема рисков существует для всех без исключения предприятий.</w:t>
      </w:r>
    </w:p>
    <w:p w:rsidR="00641F16" w:rsidRPr="009E2ABB" w:rsidRDefault="00641F16" w:rsidP="00650F33">
      <w:pPr>
        <w:widowControl/>
        <w:spacing w:line="360" w:lineRule="auto"/>
        <w:ind w:left="0" w:firstLine="709"/>
        <w:rPr>
          <w:color w:val="000000"/>
          <w:sz w:val="28"/>
          <w:szCs w:val="28"/>
        </w:rPr>
      </w:pPr>
      <w:bookmarkStart w:id="5" w:name="_Toc207205359"/>
      <w:bookmarkStart w:id="6" w:name="_Toc214103436"/>
      <w:r w:rsidRPr="009E2ABB">
        <w:rPr>
          <w:color w:val="000000"/>
          <w:sz w:val="28"/>
          <w:szCs w:val="28"/>
        </w:rPr>
        <w:t>Проблема рисков уже достаточно давно обсуждается в зарубежной и отечественной экономической литературе. Возникло даже относительно новое для России производное от «риска» понятие, которое все больше входит в жизнь управленческих работников российских предприятий и предпринимателей – «управление риском», или «риск-менеджмент».</w:t>
      </w:r>
    </w:p>
    <w:p w:rsidR="00650F33" w:rsidRPr="009E2ABB" w:rsidRDefault="00641F16" w:rsidP="00650F33">
      <w:pPr>
        <w:widowControl/>
        <w:spacing w:line="360" w:lineRule="auto"/>
        <w:ind w:left="0" w:firstLine="709"/>
        <w:rPr>
          <w:color w:val="000000"/>
          <w:sz w:val="28"/>
          <w:szCs w:val="28"/>
        </w:rPr>
      </w:pPr>
      <w:r w:rsidRPr="009E2ABB">
        <w:rPr>
          <w:color w:val="000000"/>
          <w:sz w:val="28"/>
          <w:szCs w:val="28"/>
        </w:rPr>
        <w:t>Риск объективно присутствует во многих сферах жизни, независимо от того, осознается его наличие или нет, учитывается или игнорируется он при выборе решений.</w:t>
      </w:r>
    </w:p>
    <w:p w:rsidR="00650F33" w:rsidRPr="009E2ABB" w:rsidRDefault="00641F16" w:rsidP="00650F33">
      <w:pPr>
        <w:widowControl/>
        <w:spacing w:line="360" w:lineRule="auto"/>
        <w:ind w:left="0" w:firstLine="709"/>
        <w:rPr>
          <w:color w:val="000000"/>
          <w:sz w:val="28"/>
          <w:szCs w:val="28"/>
        </w:rPr>
      </w:pPr>
      <w:r w:rsidRPr="009E2ABB">
        <w:rPr>
          <w:color w:val="000000"/>
          <w:sz w:val="28"/>
          <w:szCs w:val="28"/>
        </w:rPr>
        <w:t>Объективное существование риска обусловливают вероятностная сущность многих природных, социальных, экономических и технико-технологических процессов, многовариантность экономических и социальных отношений, в которые вступают экономические субъекты, наличие множества непредвиденных, случайных обстоятельств.</w:t>
      </w:r>
    </w:p>
    <w:p w:rsidR="00650F33" w:rsidRPr="009E2ABB" w:rsidRDefault="00641F16" w:rsidP="00650F33">
      <w:pPr>
        <w:widowControl/>
        <w:spacing w:line="360" w:lineRule="auto"/>
        <w:ind w:left="0" w:firstLine="709"/>
        <w:rPr>
          <w:color w:val="000000"/>
          <w:sz w:val="28"/>
          <w:szCs w:val="28"/>
        </w:rPr>
      </w:pPr>
      <w:r w:rsidRPr="009E2ABB">
        <w:rPr>
          <w:color w:val="000000"/>
          <w:sz w:val="28"/>
          <w:szCs w:val="28"/>
        </w:rPr>
        <w:t>В силу своей многосторонности и важного места в жизни людей риск изучается комплексом частных наук, которые рассматривают различные его аспекты.</w:t>
      </w:r>
    </w:p>
    <w:p w:rsidR="00650F33" w:rsidRPr="009E2ABB" w:rsidRDefault="00641F16" w:rsidP="00650F33">
      <w:pPr>
        <w:widowControl/>
        <w:spacing w:line="360" w:lineRule="auto"/>
        <w:ind w:left="0" w:firstLine="709"/>
        <w:rPr>
          <w:color w:val="000000"/>
          <w:sz w:val="28"/>
          <w:szCs w:val="28"/>
        </w:rPr>
      </w:pPr>
      <w:r w:rsidRPr="009E2ABB">
        <w:rPr>
          <w:color w:val="000000"/>
          <w:sz w:val="28"/>
          <w:szCs w:val="28"/>
        </w:rPr>
        <w:t>В поле зрения представителей различных естественных и общественных наук риск попадает во второй половине XIX</w:t>
      </w:r>
      <w:r w:rsidR="00E66C6C" w:rsidRPr="009E2ABB">
        <w:rPr>
          <w:color w:val="000000"/>
          <w:sz w:val="28"/>
          <w:szCs w:val="28"/>
        </w:rPr>
        <w:t>-</w:t>
      </w:r>
      <w:r w:rsidRPr="009E2ABB">
        <w:rPr>
          <w:color w:val="000000"/>
          <w:sz w:val="28"/>
          <w:szCs w:val="28"/>
        </w:rPr>
        <w:t>начале XX в. Это было связано с накоплением научных знаний о вероятностном характере технических, экономических и общественных процессов, развитием специальных разделов математики и логики, необходимостью выработки юридических норм и правил, регулирующих практику страхования, биржевых сделок и т. п.</w:t>
      </w:r>
    </w:p>
    <w:p w:rsidR="00650F33" w:rsidRPr="009E2ABB" w:rsidRDefault="00641F16" w:rsidP="00650F33">
      <w:pPr>
        <w:widowControl/>
        <w:spacing w:line="360" w:lineRule="auto"/>
        <w:ind w:left="0" w:firstLine="709"/>
        <w:rPr>
          <w:color w:val="000000"/>
          <w:sz w:val="28"/>
          <w:szCs w:val="28"/>
        </w:rPr>
      </w:pPr>
      <w:r w:rsidRPr="009E2ABB">
        <w:rPr>
          <w:color w:val="000000"/>
          <w:sz w:val="28"/>
          <w:szCs w:val="28"/>
        </w:rPr>
        <w:t>Развитие научных представлений о риске прошло несколько этапов. Первоначально это явление изучалось небольшой группой частных наук — некоторыми разделами математики, статистикой, рядом правовых и экономических дисциплин.</w:t>
      </w:r>
    </w:p>
    <w:p w:rsidR="00650F33" w:rsidRPr="009E2ABB" w:rsidRDefault="00641F16" w:rsidP="00650F33">
      <w:pPr>
        <w:widowControl/>
        <w:spacing w:line="360" w:lineRule="auto"/>
        <w:ind w:left="0" w:firstLine="709"/>
        <w:rPr>
          <w:color w:val="000000"/>
          <w:sz w:val="28"/>
          <w:szCs w:val="28"/>
        </w:rPr>
      </w:pPr>
      <w:r w:rsidRPr="009E2ABB">
        <w:rPr>
          <w:color w:val="000000"/>
          <w:sz w:val="28"/>
          <w:szCs w:val="28"/>
        </w:rPr>
        <w:t xml:space="preserve">Затем понятие «риск» исследуется значительным числом конкретных наук </w:t>
      </w:r>
      <w:r w:rsidR="00E66C6C" w:rsidRPr="009E2ABB">
        <w:rPr>
          <w:color w:val="000000"/>
          <w:sz w:val="28"/>
          <w:szCs w:val="28"/>
        </w:rPr>
        <w:t>–</w:t>
      </w:r>
      <w:r w:rsidRPr="009E2ABB">
        <w:rPr>
          <w:color w:val="000000"/>
          <w:sz w:val="28"/>
          <w:szCs w:val="28"/>
        </w:rPr>
        <w:t xml:space="preserve"> теориями вероятностей, игр, операций, принятия решений, психологией и другими дисциплинами. Примерно к 60-м гг. XX в. риск становится предметом междисциплинарных исследований, приобретает статус общенаучного понятия, которое выходит за пределы той или иной частной науки либо их специфической группы.</w:t>
      </w:r>
    </w:p>
    <w:p w:rsidR="00650F33" w:rsidRPr="009E2ABB" w:rsidRDefault="00641F16" w:rsidP="00650F33">
      <w:pPr>
        <w:pStyle w:val="ad"/>
        <w:spacing w:after="0"/>
        <w:rPr>
          <w:color w:val="000000"/>
        </w:rPr>
      </w:pPr>
      <w:r w:rsidRPr="009E2ABB">
        <w:rPr>
          <w:color w:val="000000"/>
        </w:rPr>
        <w:t>Риск – это ситуативная характеристика деятельности любого производителя, в том числе банка, отражающая неопределенность ее исхода и возможные неблагоприятные последствия в случае неуспеха.</w:t>
      </w:r>
    </w:p>
    <w:p w:rsidR="00650F33" w:rsidRPr="009E2ABB" w:rsidRDefault="00641F16" w:rsidP="00650F33">
      <w:pPr>
        <w:pStyle w:val="ad"/>
        <w:spacing w:after="0"/>
        <w:rPr>
          <w:color w:val="000000"/>
        </w:rPr>
      </w:pPr>
      <w:r w:rsidRPr="009E2ABB">
        <w:rPr>
          <w:color w:val="000000"/>
        </w:rPr>
        <w:t>Риск выражается вероятностью получения таких нежелательных результатов, как потери прибыли и возникновение убытков вследствие неплатежей по выданным кредитам, сокращение ресурсной базы, осуществления выплат по забалансовым операциям и т.п. Но в то же время чем ниже уровень риска, тем ниже и вероятность получить высокую прибыль.</w:t>
      </w:r>
    </w:p>
    <w:p w:rsidR="00641F16" w:rsidRPr="009E2ABB" w:rsidRDefault="00641F16" w:rsidP="00650F33">
      <w:pPr>
        <w:pStyle w:val="ad"/>
        <w:spacing w:after="0"/>
        <w:rPr>
          <w:color w:val="000000"/>
        </w:rPr>
      </w:pPr>
      <w:r w:rsidRPr="009E2ABB">
        <w:rPr>
          <w:color w:val="000000"/>
        </w:rPr>
        <w:t>Поэтому, с одной стороны, любой производитель старается свести к минимуму степень риска и из нескольких альтернативных решений всегда выбирает то, при котором уровень риска минимален; с другой стороны, необходимо выбирать оптимальное соотношение уровня риска и степени деловой активности, доходности.</w:t>
      </w:r>
    </w:p>
    <w:p w:rsidR="00641F16" w:rsidRPr="009E2ABB" w:rsidRDefault="00641F16" w:rsidP="00650F33">
      <w:pPr>
        <w:pStyle w:val="ad"/>
        <w:spacing w:after="0"/>
        <w:rPr>
          <w:color w:val="000000"/>
        </w:rPr>
      </w:pPr>
      <w:r w:rsidRPr="009E2ABB">
        <w:rPr>
          <w:color w:val="000000"/>
        </w:rPr>
        <w:t>Различные комбинации и совокупности факторов, влияющих на банковскую деятельность, способствуют проявлению различных банковских рисков. Важно оценить действующие в каждой конкретной ситуации факторы, и определить вероятность возникновения последствий влияния этих факторов, если это влияние достаточно существенно.</w:t>
      </w:r>
    </w:p>
    <w:p w:rsidR="00641F16" w:rsidRPr="009E2ABB" w:rsidRDefault="00641F16" w:rsidP="00650F33">
      <w:pPr>
        <w:pStyle w:val="ad"/>
        <w:spacing w:after="0"/>
        <w:rPr>
          <w:color w:val="000000"/>
        </w:rPr>
      </w:pPr>
      <w:r w:rsidRPr="009E2ABB">
        <w:rPr>
          <w:color w:val="000000"/>
        </w:rPr>
        <w:t>Таким образом, цель работы – изучение рисков коммерческих банков и особенности управления ими.</w:t>
      </w:r>
    </w:p>
    <w:p w:rsidR="00641F16" w:rsidRPr="009E2ABB" w:rsidRDefault="00641F16" w:rsidP="00650F33">
      <w:pPr>
        <w:pStyle w:val="ad"/>
        <w:spacing w:after="0"/>
        <w:rPr>
          <w:color w:val="000000"/>
        </w:rPr>
      </w:pPr>
      <w:r w:rsidRPr="009E2ABB">
        <w:rPr>
          <w:color w:val="000000"/>
        </w:rPr>
        <w:t>В связи с поставленной целью, задачи работы следующие:</w:t>
      </w:r>
    </w:p>
    <w:p w:rsidR="00641F16" w:rsidRPr="009E2ABB" w:rsidRDefault="00641F16" w:rsidP="00650F33">
      <w:pPr>
        <w:pStyle w:val="ad"/>
        <w:numPr>
          <w:ilvl w:val="0"/>
          <w:numId w:val="8"/>
        </w:numPr>
        <w:spacing w:after="0"/>
        <w:ind w:left="0"/>
        <w:rPr>
          <w:color w:val="000000"/>
        </w:rPr>
      </w:pPr>
      <w:r w:rsidRPr="009E2ABB">
        <w:rPr>
          <w:color w:val="000000"/>
        </w:rPr>
        <w:t>Рассмотреть</w:t>
      </w:r>
      <w:r w:rsidR="00650F33" w:rsidRPr="009E2ABB">
        <w:rPr>
          <w:color w:val="000000"/>
        </w:rPr>
        <w:t xml:space="preserve"> </w:t>
      </w:r>
      <w:r w:rsidR="00D14792" w:rsidRPr="009E2ABB">
        <w:rPr>
          <w:color w:val="000000"/>
        </w:rPr>
        <w:t>теоретические основы управления рисками;</w:t>
      </w:r>
    </w:p>
    <w:p w:rsidR="00D14792" w:rsidRPr="009E2ABB" w:rsidRDefault="00D14792" w:rsidP="00650F33">
      <w:pPr>
        <w:pStyle w:val="ad"/>
        <w:numPr>
          <w:ilvl w:val="0"/>
          <w:numId w:val="8"/>
        </w:numPr>
        <w:spacing w:after="0"/>
        <w:ind w:left="0"/>
        <w:rPr>
          <w:color w:val="000000"/>
        </w:rPr>
      </w:pPr>
      <w:r w:rsidRPr="009E2ABB">
        <w:rPr>
          <w:color w:val="000000"/>
        </w:rPr>
        <w:t xml:space="preserve">Изучить </w:t>
      </w:r>
      <w:r w:rsidR="00E66C6C" w:rsidRPr="009E2ABB">
        <w:rPr>
          <w:color w:val="000000"/>
        </w:rPr>
        <w:t>сущность и причины банковских рисков;</w:t>
      </w:r>
    </w:p>
    <w:p w:rsidR="00E66C6C" w:rsidRPr="009E2ABB" w:rsidRDefault="00E66C6C" w:rsidP="00650F33">
      <w:pPr>
        <w:pStyle w:val="ad"/>
        <w:numPr>
          <w:ilvl w:val="0"/>
          <w:numId w:val="8"/>
        </w:numPr>
        <w:spacing w:after="0"/>
        <w:ind w:left="0"/>
        <w:rPr>
          <w:color w:val="000000"/>
        </w:rPr>
      </w:pPr>
      <w:r w:rsidRPr="009E2ABB">
        <w:rPr>
          <w:color w:val="000000"/>
        </w:rPr>
        <w:t>Охарактеризовать виды рисков в банковской деятельности;</w:t>
      </w:r>
    </w:p>
    <w:p w:rsidR="00E66C6C" w:rsidRPr="009E2ABB" w:rsidRDefault="00E66C6C" w:rsidP="00650F33">
      <w:pPr>
        <w:pStyle w:val="ad"/>
        <w:numPr>
          <w:ilvl w:val="0"/>
          <w:numId w:val="8"/>
        </w:numPr>
        <w:spacing w:after="0"/>
        <w:ind w:left="0"/>
        <w:rPr>
          <w:color w:val="000000"/>
        </w:rPr>
      </w:pPr>
      <w:r w:rsidRPr="009E2ABB">
        <w:rPr>
          <w:color w:val="000000"/>
        </w:rPr>
        <w:t>Изучить цели и задачи риск-менеджмента в банковской деятельности;</w:t>
      </w:r>
    </w:p>
    <w:p w:rsidR="00E66C6C" w:rsidRPr="009E2ABB" w:rsidRDefault="00E66C6C" w:rsidP="00650F33">
      <w:pPr>
        <w:pStyle w:val="ad"/>
        <w:numPr>
          <w:ilvl w:val="0"/>
          <w:numId w:val="8"/>
        </w:numPr>
        <w:spacing w:after="0"/>
        <w:ind w:left="0"/>
        <w:rPr>
          <w:color w:val="000000"/>
        </w:rPr>
      </w:pPr>
      <w:r w:rsidRPr="009E2ABB">
        <w:rPr>
          <w:color w:val="000000"/>
        </w:rPr>
        <w:t>Проанализировать организацию работы коммерческих банков по управлению рисками;</w:t>
      </w:r>
    </w:p>
    <w:p w:rsidR="00E66C6C" w:rsidRPr="009E2ABB" w:rsidRDefault="00E66C6C" w:rsidP="00650F33">
      <w:pPr>
        <w:pStyle w:val="ad"/>
        <w:numPr>
          <w:ilvl w:val="0"/>
          <w:numId w:val="8"/>
        </w:numPr>
        <w:spacing w:after="0"/>
        <w:ind w:left="0"/>
        <w:rPr>
          <w:color w:val="000000"/>
        </w:rPr>
      </w:pPr>
      <w:r w:rsidRPr="009E2ABB">
        <w:rPr>
          <w:color w:val="000000"/>
        </w:rPr>
        <w:t>Изучить методы управления</w:t>
      </w:r>
      <w:r w:rsidR="00650F33" w:rsidRPr="009E2ABB">
        <w:rPr>
          <w:color w:val="000000"/>
        </w:rPr>
        <w:t xml:space="preserve"> </w:t>
      </w:r>
      <w:r w:rsidRPr="009E2ABB">
        <w:rPr>
          <w:color w:val="000000"/>
        </w:rPr>
        <w:t>банковскими рисками;</w:t>
      </w:r>
    </w:p>
    <w:p w:rsidR="00E66C6C" w:rsidRPr="009E2ABB" w:rsidRDefault="00E66C6C" w:rsidP="00650F33">
      <w:pPr>
        <w:pStyle w:val="ad"/>
        <w:numPr>
          <w:ilvl w:val="0"/>
          <w:numId w:val="8"/>
        </w:numPr>
        <w:spacing w:after="0"/>
        <w:ind w:left="0"/>
        <w:rPr>
          <w:color w:val="000000"/>
        </w:rPr>
      </w:pPr>
      <w:r w:rsidRPr="009E2ABB">
        <w:rPr>
          <w:color w:val="000000"/>
        </w:rPr>
        <w:t>Рассмотреть пути снижения</w:t>
      </w:r>
      <w:r w:rsidR="00650F33" w:rsidRPr="009E2ABB">
        <w:rPr>
          <w:color w:val="000000"/>
        </w:rPr>
        <w:t xml:space="preserve"> </w:t>
      </w:r>
      <w:r w:rsidRPr="009E2ABB">
        <w:rPr>
          <w:color w:val="000000"/>
        </w:rPr>
        <w:t>банковских рисков.</w:t>
      </w:r>
    </w:p>
    <w:p w:rsidR="00E66C6C" w:rsidRPr="009E2ABB" w:rsidRDefault="00E66C6C" w:rsidP="00650F33">
      <w:pPr>
        <w:pStyle w:val="ad"/>
        <w:spacing w:after="0"/>
        <w:rPr>
          <w:color w:val="000000"/>
        </w:rPr>
      </w:pPr>
      <w:r w:rsidRPr="009E2ABB">
        <w:rPr>
          <w:color w:val="000000"/>
        </w:rPr>
        <w:t>Объектом исследования в работе являются риски коммерческого банка.</w:t>
      </w:r>
    </w:p>
    <w:p w:rsidR="00416578" w:rsidRPr="009E2ABB" w:rsidRDefault="00416578" w:rsidP="00650F33">
      <w:pPr>
        <w:pStyle w:val="main"/>
        <w:spacing w:line="360" w:lineRule="auto"/>
        <w:ind w:left="0" w:right="0" w:firstLine="709"/>
        <w:jc w:val="both"/>
        <w:rPr>
          <w:rFonts w:ascii="Times New Roman" w:hAnsi="Times New Roman" w:cs="Times New Roman"/>
          <w:sz w:val="28"/>
          <w:szCs w:val="28"/>
        </w:rPr>
      </w:pPr>
      <w:r w:rsidRPr="009E2ABB">
        <w:rPr>
          <w:rFonts w:ascii="Times New Roman" w:hAnsi="Times New Roman" w:cs="Times New Roman"/>
          <w:sz w:val="28"/>
          <w:szCs w:val="28"/>
        </w:rPr>
        <w:t>Информационной базой для написания работы послужили нормативные, законодательные акты, а также научно-практические исследования российских и зарубежных авторов, посвященные вопросам управления рисками коммерческих банков.</w:t>
      </w:r>
    </w:p>
    <w:p w:rsidR="00DA7A3D" w:rsidRPr="009E2ABB" w:rsidRDefault="00DA7A3D" w:rsidP="00650F33">
      <w:pPr>
        <w:widowControl/>
        <w:spacing w:line="360" w:lineRule="auto"/>
        <w:ind w:left="0" w:firstLine="709"/>
        <w:rPr>
          <w:color w:val="000000"/>
          <w:sz w:val="28"/>
          <w:szCs w:val="24"/>
        </w:rPr>
      </w:pPr>
      <w:r w:rsidRPr="009E2ABB">
        <w:rPr>
          <w:color w:val="000000"/>
          <w:sz w:val="28"/>
          <w:szCs w:val="24"/>
        </w:rPr>
        <w:t>Методы исследования – анализ, описание.</w:t>
      </w:r>
    </w:p>
    <w:p w:rsidR="00DA7A3D" w:rsidRPr="009E2ABB" w:rsidRDefault="00DA7A3D" w:rsidP="00650F33">
      <w:pPr>
        <w:widowControl/>
        <w:spacing w:line="360" w:lineRule="auto"/>
        <w:ind w:left="0" w:firstLine="709"/>
        <w:rPr>
          <w:color w:val="000000"/>
          <w:sz w:val="28"/>
          <w:szCs w:val="28"/>
        </w:rPr>
      </w:pPr>
      <w:r w:rsidRPr="009E2ABB">
        <w:rPr>
          <w:color w:val="000000"/>
          <w:sz w:val="28"/>
          <w:szCs w:val="28"/>
        </w:rPr>
        <w:t>Практическая значимость работы обусловлена выработкой рекомендаций по эффективному управлению банковскими рисками.</w:t>
      </w:r>
    </w:p>
    <w:p w:rsidR="00650F33" w:rsidRPr="009E2ABB" w:rsidRDefault="00DA7A3D" w:rsidP="00650F33">
      <w:pPr>
        <w:widowControl/>
        <w:spacing w:line="360" w:lineRule="auto"/>
        <w:ind w:left="0" w:firstLine="709"/>
        <w:rPr>
          <w:color w:val="000000"/>
          <w:sz w:val="28"/>
          <w:szCs w:val="28"/>
        </w:rPr>
      </w:pPr>
      <w:r w:rsidRPr="009E2ABB">
        <w:rPr>
          <w:color w:val="000000"/>
          <w:sz w:val="28"/>
          <w:szCs w:val="28"/>
        </w:rPr>
        <w:t>Научная новизна исследования заключается в выделении новой и важной проблемы управления рисками коммерческого банка. Изучение обозначенной проблемы имеет весомое практическое и теоретическое значение для развития</w:t>
      </w:r>
      <w:r w:rsidR="00650F33" w:rsidRPr="009E2ABB">
        <w:rPr>
          <w:color w:val="000000"/>
          <w:sz w:val="28"/>
          <w:szCs w:val="28"/>
        </w:rPr>
        <w:t xml:space="preserve"> </w:t>
      </w:r>
      <w:r w:rsidRPr="009E2ABB">
        <w:rPr>
          <w:color w:val="000000"/>
          <w:sz w:val="28"/>
          <w:szCs w:val="28"/>
        </w:rPr>
        <w:t>и более эффективного управления коммерческим банком.</w:t>
      </w:r>
    </w:p>
    <w:p w:rsidR="00E66C6C" w:rsidRPr="009E2ABB" w:rsidRDefault="00E66C6C" w:rsidP="00650F33">
      <w:pPr>
        <w:pStyle w:val="ad"/>
        <w:spacing w:after="0"/>
        <w:rPr>
          <w:color w:val="000000"/>
        </w:rPr>
      </w:pPr>
    </w:p>
    <w:p w:rsidR="00594E4B" w:rsidRPr="009E2ABB" w:rsidRDefault="001C5580" w:rsidP="001C5580">
      <w:pPr>
        <w:widowControl/>
        <w:spacing w:line="360" w:lineRule="auto"/>
        <w:ind w:left="0" w:firstLine="709"/>
        <w:jc w:val="center"/>
        <w:rPr>
          <w:b/>
          <w:color w:val="000000"/>
          <w:sz w:val="28"/>
          <w:szCs w:val="28"/>
        </w:rPr>
      </w:pPr>
      <w:bookmarkStart w:id="7" w:name="_Toc228861781"/>
      <w:r w:rsidRPr="009E2ABB">
        <w:rPr>
          <w:color w:val="000000"/>
          <w:sz w:val="28"/>
          <w:szCs w:val="28"/>
        </w:rPr>
        <w:br w:type="page"/>
      </w:r>
      <w:r w:rsidR="00E94A04" w:rsidRPr="009E2ABB">
        <w:rPr>
          <w:b/>
          <w:color w:val="000000"/>
          <w:sz w:val="28"/>
          <w:szCs w:val="28"/>
        </w:rPr>
        <w:t>Г</w:t>
      </w:r>
      <w:r w:rsidR="000E727C" w:rsidRPr="009E2ABB">
        <w:rPr>
          <w:b/>
          <w:color w:val="000000"/>
          <w:sz w:val="28"/>
          <w:szCs w:val="28"/>
        </w:rPr>
        <w:t>ЛАВА</w:t>
      </w:r>
      <w:r w:rsidR="00E94A04" w:rsidRPr="009E2ABB">
        <w:rPr>
          <w:b/>
          <w:color w:val="000000"/>
          <w:sz w:val="28"/>
          <w:szCs w:val="28"/>
        </w:rPr>
        <w:t xml:space="preserve"> 1</w:t>
      </w:r>
      <w:r w:rsidRPr="009E2ABB">
        <w:rPr>
          <w:b/>
          <w:color w:val="000000"/>
          <w:sz w:val="28"/>
          <w:szCs w:val="28"/>
        </w:rPr>
        <w:t>.</w:t>
      </w:r>
      <w:r w:rsidR="00711002" w:rsidRPr="009E2ABB">
        <w:rPr>
          <w:b/>
          <w:color w:val="000000"/>
          <w:sz w:val="28"/>
          <w:szCs w:val="28"/>
        </w:rPr>
        <w:t xml:space="preserve"> </w:t>
      </w:r>
      <w:r w:rsidR="00594E4B" w:rsidRPr="009E2ABB">
        <w:rPr>
          <w:b/>
          <w:color w:val="000000"/>
          <w:sz w:val="28"/>
          <w:szCs w:val="28"/>
        </w:rPr>
        <w:t>Теоретические основы управления рисками</w:t>
      </w:r>
      <w:bookmarkEnd w:id="5"/>
      <w:bookmarkEnd w:id="6"/>
      <w:bookmarkEnd w:id="7"/>
    </w:p>
    <w:p w:rsidR="00711002" w:rsidRPr="009E2ABB" w:rsidRDefault="00711002" w:rsidP="001C5580">
      <w:pPr>
        <w:widowControl/>
        <w:spacing w:line="360" w:lineRule="auto"/>
        <w:ind w:left="0" w:firstLine="709"/>
        <w:jc w:val="center"/>
        <w:rPr>
          <w:b/>
          <w:color w:val="000000"/>
          <w:sz w:val="28"/>
          <w:szCs w:val="28"/>
        </w:rPr>
      </w:pPr>
    </w:p>
    <w:p w:rsidR="00594E4B" w:rsidRPr="009E2ABB" w:rsidRDefault="00594E4B" w:rsidP="001C5580">
      <w:pPr>
        <w:widowControl/>
        <w:spacing w:line="360" w:lineRule="auto"/>
        <w:ind w:left="0" w:firstLine="709"/>
        <w:jc w:val="center"/>
        <w:rPr>
          <w:b/>
          <w:color w:val="000000"/>
          <w:sz w:val="28"/>
          <w:szCs w:val="28"/>
        </w:rPr>
      </w:pPr>
      <w:bookmarkStart w:id="8" w:name="_Toc207205360"/>
      <w:bookmarkStart w:id="9" w:name="_Toc214103437"/>
      <w:bookmarkStart w:id="10" w:name="_Toc228861782"/>
      <w:r w:rsidRPr="009E2ABB">
        <w:rPr>
          <w:b/>
          <w:color w:val="000000"/>
          <w:sz w:val="28"/>
          <w:szCs w:val="28"/>
        </w:rPr>
        <w:t>1.1 Понятие, сущность риска. Виды риска</w:t>
      </w:r>
      <w:bookmarkEnd w:id="8"/>
      <w:bookmarkEnd w:id="9"/>
      <w:bookmarkEnd w:id="10"/>
    </w:p>
    <w:p w:rsidR="00594E4B" w:rsidRPr="009E2ABB" w:rsidRDefault="00594E4B" w:rsidP="00650F33">
      <w:pPr>
        <w:widowControl/>
        <w:spacing w:line="360" w:lineRule="auto"/>
        <w:ind w:left="0" w:firstLine="709"/>
        <w:rPr>
          <w:color w:val="000000"/>
          <w:sz w:val="28"/>
          <w:szCs w:val="28"/>
        </w:rPr>
      </w:pP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Риск – это событие, способное (в случае его реализации) оказать влияние на ход выполнения проекта. Риски существуют во всех проектах, но не всегда реализуются. Риск, который реализовался, превращается в проблему.</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Воздействие, или последствие риска – влияние реализовавшегося риска на возможность выполнить определенные составляющие плана. Воздействие обычно касается стоимости, графика и технических характеристик разрабатываемого продукта. К примеру, воздействие риска может привести к тому, что продукт перестанет удовлетворять заказчика в полной мере или даже станет непригодным. Воздействие часто имеет скрытый период – от момента проявления риска до появления результирующего изменения в системе. Для оценки воздействия риска обычно используют условные единицы или качественную шкалу (например, малое, существенное, большое, катастрофическое). Для работы с положительными рисками нужно соответствующим образом расширить шкалу.</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Наличие риска не должно быть причиной для беспокойства. Существуют две основные категории риска: гарантированный и негарантированный. Некоторые риски являются негарантированными. Они связаны с неосуществлением превентивных мероприятий. Риск гарантирован, когда он понятен, измерим и контролируем. Организация должна быть в состоянии противостоять неблагоприятной финансовой обстановке, вызванной подобным риском. Гарантированными рисками можно управлять.</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 xml:space="preserve">Управление рисками – это процедуры и действия, которые позволяют менеджеру выявлять, оценивать, отслеживать и устранять риски до или во время их превращения в проблемы </w:t>
      </w:r>
      <w:r w:rsidR="000E727C" w:rsidRPr="009E2ABB">
        <w:rPr>
          <w:color w:val="000000"/>
          <w:sz w:val="28"/>
          <w:szCs w:val="28"/>
        </w:rPr>
        <w:t>[</w:t>
      </w:r>
      <w:r w:rsidR="008A2661" w:rsidRPr="009E2ABB">
        <w:rPr>
          <w:color w:val="000000"/>
          <w:sz w:val="28"/>
          <w:szCs w:val="28"/>
        </w:rPr>
        <w:t>18,</w:t>
      </w:r>
      <w:r w:rsidR="000E727C" w:rsidRPr="009E2ABB">
        <w:rPr>
          <w:color w:val="000000"/>
          <w:sz w:val="28"/>
          <w:szCs w:val="28"/>
        </w:rPr>
        <w:t xml:space="preserve"> с. 64].</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Риски желательно выявить как можно раньше и заведомо еще до того, как они превратились в проблему (обычно в этом случае принятие мер требует меньших ресурсов). После выявления риска необходимо принять решение об ответных действиях. Задача руководителя проекта – выбрать такие действия, которые позволят снизить вероятность неблагоприятного события или уменьшить его последствия в случае реализации риска. При этом желательно, чтобы расход ресурсов был минимальным</w:t>
      </w:r>
      <w:r w:rsidR="000E727C" w:rsidRPr="009E2ABB">
        <w:rPr>
          <w:color w:val="000000"/>
          <w:sz w:val="28"/>
          <w:szCs w:val="28"/>
        </w:rPr>
        <w:t xml:space="preserve"> [</w:t>
      </w:r>
      <w:r w:rsidR="008A2661" w:rsidRPr="009E2ABB">
        <w:rPr>
          <w:color w:val="000000"/>
          <w:sz w:val="28"/>
          <w:szCs w:val="28"/>
        </w:rPr>
        <w:t>13,</w:t>
      </w:r>
      <w:r w:rsidR="000E727C" w:rsidRPr="009E2ABB">
        <w:rPr>
          <w:color w:val="000000"/>
          <w:sz w:val="28"/>
          <w:szCs w:val="28"/>
        </w:rPr>
        <w:t xml:space="preserve"> с. 135].</w:t>
      </w:r>
    </w:p>
    <w:p w:rsidR="00650F33" w:rsidRPr="009E2ABB" w:rsidRDefault="00594E4B" w:rsidP="00650F33">
      <w:pPr>
        <w:widowControl/>
        <w:spacing w:line="360" w:lineRule="auto"/>
        <w:ind w:left="0" w:firstLine="709"/>
        <w:rPr>
          <w:color w:val="000000"/>
          <w:sz w:val="28"/>
          <w:szCs w:val="22"/>
        </w:rPr>
      </w:pPr>
      <w:r w:rsidRPr="009E2ABB">
        <w:rPr>
          <w:color w:val="000000"/>
          <w:sz w:val="28"/>
          <w:szCs w:val="22"/>
        </w:rPr>
        <w:t>Основными видами риска предприятия являются</w:t>
      </w:r>
      <w:r w:rsidR="000E727C" w:rsidRPr="009E2ABB">
        <w:rPr>
          <w:color w:val="000000"/>
          <w:sz w:val="28"/>
          <w:szCs w:val="22"/>
        </w:rPr>
        <w:t xml:space="preserve"> </w:t>
      </w:r>
      <w:r w:rsidR="000E727C" w:rsidRPr="009E2ABB">
        <w:rPr>
          <w:color w:val="000000"/>
          <w:sz w:val="28"/>
          <w:szCs w:val="28"/>
        </w:rPr>
        <w:t>[</w:t>
      </w:r>
      <w:r w:rsidR="008A2661" w:rsidRPr="009E2ABB">
        <w:rPr>
          <w:color w:val="000000"/>
          <w:sz w:val="28"/>
          <w:szCs w:val="28"/>
        </w:rPr>
        <w:t>6,</w:t>
      </w:r>
      <w:r w:rsidR="000E727C" w:rsidRPr="009E2ABB">
        <w:rPr>
          <w:color w:val="000000"/>
          <w:sz w:val="28"/>
          <w:szCs w:val="28"/>
        </w:rPr>
        <w:t xml:space="preserve"> с. 237]</w:t>
      </w:r>
      <w:r w:rsidR="000E727C" w:rsidRPr="009E2ABB">
        <w:rPr>
          <w:color w:val="000000"/>
          <w:sz w:val="28"/>
          <w:szCs w:val="22"/>
        </w:rPr>
        <w:t>:</w:t>
      </w:r>
    </w:p>
    <w:p w:rsidR="00650F33" w:rsidRPr="009E2ABB" w:rsidRDefault="00594E4B" w:rsidP="00650F33">
      <w:pPr>
        <w:widowControl/>
        <w:spacing w:line="360" w:lineRule="auto"/>
        <w:ind w:left="0" w:firstLine="709"/>
        <w:rPr>
          <w:color w:val="000000"/>
          <w:sz w:val="28"/>
          <w:szCs w:val="18"/>
        </w:rPr>
      </w:pPr>
      <w:r w:rsidRPr="009E2ABB">
        <w:rPr>
          <w:color w:val="000000"/>
          <w:sz w:val="28"/>
          <w:szCs w:val="22"/>
        </w:rPr>
        <w:t>деловой риск, связанный с макроэкономическими изменениями, в частности, изменением структуры спроса на продукцию предприятия, неверное позиционирование на рынке и т.д.;</w:t>
      </w:r>
    </w:p>
    <w:p w:rsidR="00650F33" w:rsidRPr="009E2ABB" w:rsidRDefault="00594E4B" w:rsidP="00650F33">
      <w:pPr>
        <w:widowControl/>
        <w:numPr>
          <w:ilvl w:val="0"/>
          <w:numId w:val="3"/>
        </w:numPr>
        <w:spacing w:line="360" w:lineRule="auto"/>
        <w:ind w:left="0"/>
        <w:rPr>
          <w:color w:val="000000"/>
          <w:sz w:val="28"/>
          <w:szCs w:val="18"/>
        </w:rPr>
      </w:pPr>
      <w:r w:rsidRPr="009E2ABB">
        <w:rPr>
          <w:color w:val="000000"/>
          <w:sz w:val="28"/>
          <w:szCs w:val="22"/>
        </w:rPr>
        <w:t>рыночный риск, связанный с возможным изменением ситуации на внешнем товарном (изменение цены готовой продукции предприятия, изменение стоимости сырья и комплектующих) и финансовом рынках (изменение стоимости привлекаемых заемных средств);</w:t>
      </w:r>
    </w:p>
    <w:p w:rsidR="00650F33" w:rsidRPr="009E2ABB" w:rsidRDefault="00594E4B" w:rsidP="00650F33">
      <w:pPr>
        <w:widowControl/>
        <w:numPr>
          <w:ilvl w:val="0"/>
          <w:numId w:val="3"/>
        </w:numPr>
        <w:spacing w:line="360" w:lineRule="auto"/>
        <w:ind w:left="0"/>
        <w:rPr>
          <w:color w:val="000000"/>
          <w:sz w:val="28"/>
          <w:szCs w:val="28"/>
        </w:rPr>
      </w:pPr>
      <w:r w:rsidRPr="009E2ABB">
        <w:rPr>
          <w:color w:val="000000"/>
          <w:sz w:val="28"/>
          <w:szCs w:val="22"/>
        </w:rPr>
        <w:t>операционный риск, связанный с негативными событиями во внутренней среде предприятия (поломки, нарушения технологического процесс</w:t>
      </w:r>
      <w:r w:rsidRPr="009E2ABB">
        <w:rPr>
          <w:color w:val="000000"/>
          <w:sz w:val="28"/>
          <w:szCs w:val="28"/>
        </w:rPr>
        <w:t>а, злоупотребления, кражи, порчи материальных ценностей, уничтожение основных фондов в результате стихийных бедствий);</w:t>
      </w:r>
    </w:p>
    <w:p w:rsidR="00594E4B" w:rsidRPr="009E2ABB" w:rsidRDefault="00594E4B" w:rsidP="00650F33">
      <w:pPr>
        <w:widowControl/>
        <w:numPr>
          <w:ilvl w:val="0"/>
          <w:numId w:val="3"/>
        </w:numPr>
        <w:spacing w:line="360" w:lineRule="auto"/>
        <w:ind w:left="0"/>
        <w:rPr>
          <w:color w:val="000000"/>
          <w:sz w:val="28"/>
          <w:szCs w:val="28"/>
        </w:rPr>
      </w:pPr>
      <w:r w:rsidRPr="009E2ABB">
        <w:rPr>
          <w:color w:val="000000"/>
          <w:sz w:val="28"/>
          <w:szCs w:val="28"/>
        </w:rPr>
        <w:t>кредитный риск, связанный с невыполнением контрагентами предприятия своих обязательств (неоплата отгруженной продукции, невыполнение работ по предоставленному авансу, поставка некачественной продукции).</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Каждая из этих категорий риска подчеркивает необходимость выработки эффективной системы внутреннего контроля. При проверке различных сфер деятельности организации контролирующие органы оценивают систему внутреннего контроля с точки зрения каждой категории риска. Недостатки в системе внутреннего контроля, имеющиеся в одной сфере деятельности, могут оказать неблагоприятное воздействие на финансовое учреждение в целом.</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Несмотря на то, что метод постановки системы внутреннего контроля может быть разработан не в соответствии с категориями риска, данные категории риска следует учитывать при рассмотрении системы внутреннего контроля. Организация может разработать систему внутреннего контроля учета по функциональному признаку, подразделениям или смешанному принципу. Независимо от используемого подхода системы внутреннего контроля охватывают каждую из этих категорий риска.</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Риск и предпринимательство – это вероятность того, что предприятие понесет убытки или потери, если намеченное мероприятие (управленческое решение) не осуществится, а также, если были допущены просчеты или ошибки при принятии управленческих решений. Предпринимательский риск можно подразделить на производственный, финансовый и инвестиционный</w:t>
      </w:r>
      <w:r w:rsidR="000E727C" w:rsidRPr="009E2ABB">
        <w:rPr>
          <w:color w:val="000000"/>
          <w:sz w:val="28"/>
          <w:szCs w:val="28"/>
        </w:rPr>
        <w:t xml:space="preserve"> [24, с. 118].</w:t>
      </w:r>
    </w:p>
    <w:p w:rsidR="00594E4B" w:rsidRPr="009E2ABB" w:rsidRDefault="00594E4B" w:rsidP="00650F33">
      <w:pPr>
        <w:widowControl/>
        <w:spacing w:line="360" w:lineRule="auto"/>
        <w:ind w:left="0" w:firstLine="709"/>
        <w:rPr>
          <w:snapToGrid w:val="0"/>
          <w:color w:val="000000"/>
          <w:sz w:val="28"/>
          <w:szCs w:val="28"/>
        </w:rPr>
      </w:pPr>
      <w:r w:rsidRPr="009E2ABB">
        <w:rPr>
          <w:snapToGrid w:val="0"/>
          <w:color w:val="000000"/>
          <w:sz w:val="28"/>
          <w:szCs w:val="28"/>
        </w:rPr>
        <w:t>Производственный риск связан непосредственно с хозяйственной деятельностью предприятия. Под производственным риском обычно понимают вероятность (возможность) невыполнения предприятием своих обязательств по контракту или договору с заказчиком, риски реализации товаров и услуг, ошибки в ценовой политике, риск банкротства.</w:t>
      </w:r>
    </w:p>
    <w:p w:rsidR="00594E4B" w:rsidRPr="009E2ABB" w:rsidRDefault="00594E4B" w:rsidP="00650F33">
      <w:pPr>
        <w:widowControl/>
        <w:spacing w:line="360" w:lineRule="auto"/>
        <w:ind w:left="0" w:firstLine="709"/>
        <w:rPr>
          <w:snapToGrid w:val="0"/>
          <w:color w:val="000000"/>
          <w:sz w:val="28"/>
          <w:szCs w:val="28"/>
        </w:rPr>
      </w:pPr>
      <w:r w:rsidRPr="009E2ABB">
        <w:rPr>
          <w:snapToGrid w:val="0"/>
          <w:color w:val="000000"/>
          <w:sz w:val="28"/>
          <w:szCs w:val="28"/>
        </w:rPr>
        <w:t>В производственной деятельности промышленного предприятия можно выделить следующие риски:</w:t>
      </w:r>
    </w:p>
    <w:p w:rsidR="00594E4B" w:rsidRPr="009E2ABB" w:rsidRDefault="00594E4B" w:rsidP="00650F33">
      <w:pPr>
        <w:widowControl/>
        <w:numPr>
          <w:ilvl w:val="0"/>
          <w:numId w:val="1"/>
        </w:numPr>
        <w:tabs>
          <w:tab w:val="clear" w:pos="1854"/>
        </w:tabs>
        <w:spacing w:line="360" w:lineRule="auto"/>
        <w:ind w:left="0" w:firstLine="709"/>
        <w:rPr>
          <w:snapToGrid w:val="0"/>
          <w:color w:val="000000"/>
          <w:sz w:val="28"/>
          <w:szCs w:val="28"/>
        </w:rPr>
      </w:pPr>
      <w:r w:rsidRPr="009E2ABB">
        <w:rPr>
          <w:snapToGrid w:val="0"/>
          <w:color w:val="000000"/>
          <w:sz w:val="28"/>
          <w:szCs w:val="28"/>
        </w:rPr>
        <w:t>риск полной остановки предприятия из-за невозможности заключения договоров на поставку необходимых при данной технологии материков, комплектующих деталей и других исходных продуктов;</w:t>
      </w:r>
    </w:p>
    <w:p w:rsidR="00594E4B" w:rsidRPr="009E2ABB" w:rsidRDefault="00594E4B" w:rsidP="00650F33">
      <w:pPr>
        <w:widowControl/>
        <w:numPr>
          <w:ilvl w:val="0"/>
          <w:numId w:val="1"/>
        </w:numPr>
        <w:tabs>
          <w:tab w:val="clear" w:pos="1854"/>
        </w:tabs>
        <w:spacing w:line="360" w:lineRule="auto"/>
        <w:ind w:left="0" w:firstLine="709"/>
        <w:rPr>
          <w:snapToGrid w:val="0"/>
          <w:color w:val="000000"/>
          <w:sz w:val="28"/>
          <w:szCs w:val="28"/>
        </w:rPr>
      </w:pPr>
      <w:r w:rsidRPr="009E2ABB">
        <w:rPr>
          <w:snapToGrid w:val="0"/>
          <w:color w:val="000000"/>
          <w:sz w:val="28"/>
          <w:szCs w:val="28"/>
        </w:rPr>
        <w:t>риск недополучения исходных материков из-за срыва заключенных договоров о поставке, а также риск невозврата денежных средств, перечисленных поставщику в виде предоплат;</w:t>
      </w:r>
    </w:p>
    <w:p w:rsidR="00594E4B" w:rsidRPr="009E2ABB" w:rsidRDefault="00594E4B" w:rsidP="00650F33">
      <w:pPr>
        <w:widowControl/>
        <w:numPr>
          <w:ilvl w:val="0"/>
          <w:numId w:val="1"/>
        </w:numPr>
        <w:tabs>
          <w:tab w:val="clear" w:pos="1854"/>
        </w:tabs>
        <w:spacing w:line="360" w:lineRule="auto"/>
        <w:ind w:left="0" w:firstLine="709"/>
        <w:rPr>
          <w:snapToGrid w:val="0"/>
          <w:color w:val="000000"/>
          <w:sz w:val="28"/>
          <w:szCs w:val="28"/>
        </w:rPr>
      </w:pPr>
      <w:r w:rsidRPr="009E2ABB">
        <w:rPr>
          <w:snapToGrid w:val="0"/>
          <w:color w:val="000000"/>
          <w:sz w:val="28"/>
          <w:szCs w:val="28"/>
        </w:rPr>
        <w:t>риск незаключения договоров на реализацию произведенной продукции, работ или услуг, т.е. риск полной или частичной нереализации;</w:t>
      </w:r>
    </w:p>
    <w:p w:rsidR="00594E4B" w:rsidRPr="009E2ABB" w:rsidRDefault="00594E4B" w:rsidP="00650F33">
      <w:pPr>
        <w:widowControl/>
        <w:numPr>
          <w:ilvl w:val="0"/>
          <w:numId w:val="1"/>
        </w:numPr>
        <w:tabs>
          <w:tab w:val="clear" w:pos="1854"/>
        </w:tabs>
        <w:spacing w:line="360" w:lineRule="auto"/>
        <w:ind w:left="0" w:firstLine="709"/>
        <w:rPr>
          <w:snapToGrid w:val="0"/>
          <w:color w:val="000000"/>
          <w:sz w:val="28"/>
          <w:szCs w:val="28"/>
        </w:rPr>
      </w:pPr>
      <w:r w:rsidRPr="009E2ABB">
        <w:rPr>
          <w:snapToGrid w:val="0"/>
          <w:color w:val="000000"/>
          <w:sz w:val="28"/>
          <w:szCs w:val="28"/>
        </w:rPr>
        <w:t>риск неполучения или несвоевременного получения денежных средств за отгруженную на реализацию продукцию;</w:t>
      </w:r>
    </w:p>
    <w:p w:rsidR="00594E4B" w:rsidRPr="009E2ABB" w:rsidRDefault="00594E4B" w:rsidP="00650F33">
      <w:pPr>
        <w:widowControl/>
        <w:numPr>
          <w:ilvl w:val="0"/>
          <w:numId w:val="1"/>
        </w:numPr>
        <w:tabs>
          <w:tab w:val="clear" w:pos="1854"/>
        </w:tabs>
        <w:spacing w:line="360" w:lineRule="auto"/>
        <w:ind w:left="0" w:firstLine="709"/>
        <w:rPr>
          <w:snapToGrid w:val="0"/>
          <w:color w:val="000000"/>
          <w:sz w:val="28"/>
          <w:szCs w:val="28"/>
        </w:rPr>
      </w:pPr>
      <w:r w:rsidRPr="009E2ABB">
        <w:rPr>
          <w:snapToGrid w:val="0"/>
          <w:color w:val="000000"/>
          <w:sz w:val="28"/>
          <w:szCs w:val="28"/>
        </w:rPr>
        <w:t>риск отказа покупателя от полученной и оплаченной продукции или риск возврата;</w:t>
      </w:r>
    </w:p>
    <w:p w:rsidR="00594E4B" w:rsidRPr="009E2ABB" w:rsidRDefault="00594E4B" w:rsidP="00650F33">
      <w:pPr>
        <w:widowControl/>
        <w:numPr>
          <w:ilvl w:val="0"/>
          <w:numId w:val="1"/>
        </w:numPr>
        <w:tabs>
          <w:tab w:val="clear" w:pos="1854"/>
        </w:tabs>
        <w:spacing w:line="360" w:lineRule="auto"/>
        <w:ind w:left="0" w:firstLine="709"/>
        <w:rPr>
          <w:snapToGrid w:val="0"/>
          <w:color w:val="000000"/>
          <w:sz w:val="28"/>
          <w:szCs w:val="28"/>
        </w:rPr>
      </w:pPr>
      <w:r w:rsidRPr="009E2ABB">
        <w:rPr>
          <w:snapToGrid w:val="0"/>
          <w:color w:val="000000"/>
          <w:sz w:val="28"/>
          <w:szCs w:val="28"/>
        </w:rPr>
        <w:t>риск срыва заключенных соглашений о предоставлении займов; инвестиций или кредитов;</w:t>
      </w:r>
    </w:p>
    <w:p w:rsidR="00594E4B" w:rsidRPr="009E2ABB" w:rsidRDefault="00594E4B" w:rsidP="00650F33">
      <w:pPr>
        <w:widowControl/>
        <w:numPr>
          <w:ilvl w:val="0"/>
          <w:numId w:val="1"/>
        </w:numPr>
        <w:tabs>
          <w:tab w:val="clear" w:pos="1854"/>
        </w:tabs>
        <w:spacing w:line="360" w:lineRule="auto"/>
        <w:ind w:left="0" w:firstLine="709"/>
        <w:rPr>
          <w:snapToGrid w:val="0"/>
          <w:color w:val="000000"/>
          <w:sz w:val="28"/>
          <w:szCs w:val="28"/>
        </w:rPr>
      </w:pPr>
      <w:r w:rsidRPr="009E2ABB">
        <w:rPr>
          <w:snapToGrid w:val="0"/>
          <w:color w:val="000000"/>
          <w:sz w:val="28"/>
          <w:szCs w:val="28"/>
        </w:rPr>
        <w:t>ценовой риск, связанный с определением цены на реализуемую предприятием продукцию и услуги, а также риск в определении цены на необходимые средства производства, используемое сырье, материны, топливо, энергию, рабочую силу и капитал (в виде процентных ставок по кредитам). По некоторым расчетам, ошибка в размере цены на реализуемую продукцию на 1% приводит к потерям, составляющим не менее 1% выручки от реализации. Если спрос на данный товар эластичен, то потери могут составить 2-3%. При рентабельности продукции, составляющей 10 -13%, ошибка в цене на 1% может означать потери в прибыли на 5 -10%. Ценовой риск существенно возрастает в условиях инфляции;</w:t>
      </w:r>
    </w:p>
    <w:p w:rsidR="00594E4B" w:rsidRPr="009E2ABB" w:rsidRDefault="00594E4B" w:rsidP="00650F33">
      <w:pPr>
        <w:widowControl/>
        <w:numPr>
          <w:ilvl w:val="0"/>
          <w:numId w:val="1"/>
        </w:numPr>
        <w:tabs>
          <w:tab w:val="clear" w:pos="1854"/>
        </w:tabs>
        <w:spacing w:line="360" w:lineRule="auto"/>
        <w:ind w:left="0" w:firstLine="709"/>
        <w:rPr>
          <w:snapToGrid w:val="0"/>
          <w:color w:val="000000"/>
          <w:sz w:val="28"/>
          <w:szCs w:val="28"/>
        </w:rPr>
      </w:pPr>
      <w:r w:rsidRPr="009E2ABB">
        <w:rPr>
          <w:snapToGrid w:val="0"/>
          <w:color w:val="000000"/>
          <w:sz w:val="28"/>
          <w:szCs w:val="28"/>
        </w:rPr>
        <w:t>риск банкротства как деловых партнеров (контрагентов, реализаторов, поставщиков и т.п.), так и самого предприятия</w:t>
      </w:r>
      <w:r w:rsidR="008A2661" w:rsidRPr="009E2ABB">
        <w:rPr>
          <w:snapToGrid w:val="0"/>
          <w:color w:val="000000"/>
          <w:sz w:val="28"/>
          <w:szCs w:val="28"/>
        </w:rPr>
        <w:t xml:space="preserve"> [23, </w:t>
      </w:r>
      <w:r w:rsidR="008A2661" w:rsidRPr="009E2ABB">
        <w:rPr>
          <w:snapToGrid w:val="0"/>
          <w:color w:val="000000"/>
          <w:sz w:val="28"/>
          <w:szCs w:val="28"/>
          <w:lang w:val="en-US"/>
        </w:rPr>
        <w:t>c</w:t>
      </w:r>
      <w:r w:rsidR="008A2661" w:rsidRPr="009E2ABB">
        <w:rPr>
          <w:snapToGrid w:val="0"/>
          <w:color w:val="000000"/>
          <w:sz w:val="28"/>
          <w:szCs w:val="28"/>
        </w:rPr>
        <w:t>.</w:t>
      </w:r>
      <w:r w:rsidR="006E643B" w:rsidRPr="009E2ABB">
        <w:rPr>
          <w:snapToGrid w:val="0"/>
          <w:color w:val="000000"/>
          <w:sz w:val="28"/>
          <w:szCs w:val="28"/>
        </w:rPr>
        <w:t xml:space="preserve"> </w:t>
      </w:r>
      <w:r w:rsidR="008A2661" w:rsidRPr="009E2ABB">
        <w:rPr>
          <w:snapToGrid w:val="0"/>
          <w:color w:val="000000"/>
          <w:sz w:val="28"/>
          <w:szCs w:val="28"/>
        </w:rPr>
        <w:t>202].</w:t>
      </w:r>
    </w:p>
    <w:p w:rsidR="00594E4B" w:rsidRPr="009E2ABB" w:rsidRDefault="00594E4B" w:rsidP="00650F33">
      <w:pPr>
        <w:widowControl/>
        <w:spacing w:line="360" w:lineRule="auto"/>
        <w:ind w:left="0" w:firstLine="709"/>
        <w:rPr>
          <w:rStyle w:val="ac"/>
          <w:color w:val="000000"/>
          <w:sz w:val="28"/>
          <w:szCs w:val="28"/>
          <w:u w:val="none"/>
        </w:rPr>
      </w:pPr>
      <w:r w:rsidRPr="009E2ABB">
        <w:rPr>
          <w:rStyle w:val="ac"/>
          <w:color w:val="000000"/>
          <w:sz w:val="28"/>
          <w:szCs w:val="28"/>
          <w:u w:val="none"/>
        </w:rPr>
        <w:t>Предпринимательский риск складывается под влиянием объективных (внешних) и субъективных (внутренних) факторов.</w:t>
      </w:r>
    </w:p>
    <w:p w:rsidR="00650F33" w:rsidRPr="009E2ABB" w:rsidRDefault="00594E4B" w:rsidP="00650F33">
      <w:pPr>
        <w:widowControl/>
        <w:spacing w:line="360" w:lineRule="auto"/>
        <w:ind w:left="0" w:firstLine="709"/>
        <w:rPr>
          <w:snapToGrid w:val="0"/>
          <w:color w:val="000000"/>
          <w:sz w:val="28"/>
          <w:szCs w:val="28"/>
        </w:rPr>
      </w:pPr>
      <w:r w:rsidRPr="009E2ABB">
        <w:rPr>
          <w:snapToGrid w:val="0"/>
          <w:color w:val="000000"/>
          <w:sz w:val="28"/>
          <w:szCs w:val="28"/>
        </w:rPr>
        <w:t>К наиболее важным внешним факторам относятся</w:t>
      </w:r>
      <w:r w:rsidR="008A2661" w:rsidRPr="009E2ABB">
        <w:rPr>
          <w:snapToGrid w:val="0"/>
          <w:color w:val="000000"/>
          <w:sz w:val="28"/>
          <w:szCs w:val="28"/>
        </w:rPr>
        <w:t xml:space="preserve"> [9, </w:t>
      </w:r>
      <w:r w:rsidR="008A2661" w:rsidRPr="009E2ABB">
        <w:rPr>
          <w:snapToGrid w:val="0"/>
          <w:color w:val="000000"/>
          <w:sz w:val="28"/>
          <w:szCs w:val="28"/>
          <w:lang w:val="en-US"/>
        </w:rPr>
        <w:t>c</w:t>
      </w:r>
      <w:r w:rsidR="008A2661" w:rsidRPr="009E2ABB">
        <w:rPr>
          <w:snapToGrid w:val="0"/>
          <w:color w:val="000000"/>
          <w:sz w:val="28"/>
          <w:szCs w:val="28"/>
        </w:rPr>
        <w:t>.</w:t>
      </w:r>
      <w:r w:rsidR="006E643B" w:rsidRPr="009E2ABB">
        <w:rPr>
          <w:snapToGrid w:val="0"/>
          <w:color w:val="000000"/>
          <w:sz w:val="28"/>
          <w:szCs w:val="28"/>
        </w:rPr>
        <w:t xml:space="preserve"> </w:t>
      </w:r>
      <w:r w:rsidR="008A2661" w:rsidRPr="009E2ABB">
        <w:rPr>
          <w:snapToGrid w:val="0"/>
          <w:color w:val="000000"/>
          <w:sz w:val="28"/>
          <w:szCs w:val="28"/>
        </w:rPr>
        <w:t>345]</w:t>
      </w:r>
      <w:r w:rsidRPr="009E2ABB">
        <w:rPr>
          <w:snapToGrid w:val="0"/>
          <w:color w:val="000000"/>
          <w:sz w:val="28"/>
          <w:szCs w:val="28"/>
        </w:rPr>
        <w:t>:</w:t>
      </w:r>
    </w:p>
    <w:p w:rsidR="00650F33" w:rsidRPr="009E2ABB" w:rsidRDefault="00594E4B" w:rsidP="00650F33">
      <w:pPr>
        <w:widowControl/>
        <w:numPr>
          <w:ilvl w:val="0"/>
          <w:numId w:val="7"/>
        </w:numPr>
        <w:spacing w:line="360" w:lineRule="auto"/>
        <w:ind w:left="0" w:firstLine="709"/>
        <w:rPr>
          <w:snapToGrid w:val="0"/>
          <w:color w:val="000000"/>
          <w:sz w:val="28"/>
          <w:szCs w:val="28"/>
        </w:rPr>
      </w:pPr>
      <w:r w:rsidRPr="009E2ABB">
        <w:rPr>
          <w:snapToGrid w:val="0"/>
          <w:color w:val="000000"/>
          <w:sz w:val="28"/>
          <w:szCs w:val="28"/>
        </w:rPr>
        <w:t>инфляция (значительный и неравномерный рост цен как на сырье, материалы, топливо, энергоносители, комплектующие изделия, транспортные и другие услуги, так и на продукцию и услуги предприятия);</w:t>
      </w:r>
    </w:p>
    <w:p w:rsidR="00650F33" w:rsidRPr="009E2ABB" w:rsidRDefault="00594E4B" w:rsidP="00650F33">
      <w:pPr>
        <w:widowControl/>
        <w:numPr>
          <w:ilvl w:val="0"/>
          <w:numId w:val="7"/>
        </w:numPr>
        <w:spacing w:line="360" w:lineRule="auto"/>
        <w:ind w:left="0" w:firstLine="709"/>
        <w:rPr>
          <w:snapToGrid w:val="0"/>
          <w:color w:val="000000"/>
          <w:sz w:val="28"/>
          <w:szCs w:val="28"/>
        </w:rPr>
      </w:pPr>
      <w:r w:rsidRPr="009E2ABB">
        <w:rPr>
          <w:snapToGrid w:val="0"/>
          <w:color w:val="000000"/>
          <w:sz w:val="28"/>
          <w:szCs w:val="28"/>
        </w:rPr>
        <w:t>изменение банковских процентных ставок и условий кредитования, налоговых ставок и таможенных пошлин;</w:t>
      </w:r>
    </w:p>
    <w:p w:rsidR="00650F33" w:rsidRPr="009E2ABB" w:rsidRDefault="00594E4B" w:rsidP="00650F33">
      <w:pPr>
        <w:widowControl/>
        <w:numPr>
          <w:ilvl w:val="0"/>
          <w:numId w:val="7"/>
        </w:numPr>
        <w:spacing w:line="360" w:lineRule="auto"/>
        <w:ind w:left="0" w:firstLine="709"/>
        <w:rPr>
          <w:snapToGrid w:val="0"/>
          <w:color w:val="000000"/>
          <w:sz w:val="28"/>
          <w:szCs w:val="28"/>
        </w:rPr>
      </w:pPr>
      <w:r w:rsidRPr="009E2ABB">
        <w:rPr>
          <w:snapToGrid w:val="0"/>
          <w:color w:val="000000"/>
          <w:sz w:val="28"/>
          <w:szCs w:val="28"/>
        </w:rPr>
        <w:t>изменения в отношениях собственности и аренды, в трудовом законодательстве и др.</w:t>
      </w:r>
    </w:p>
    <w:p w:rsidR="00594E4B" w:rsidRPr="009E2ABB" w:rsidRDefault="00594E4B" w:rsidP="00650F33">
      <w:pPr>
        <w:widowControl/>
        <w:spacing w:line="360" w:lineRule="auto"/>
        <w:ind w:left="0" w:firstLine="709"/>
        <w:rPr>
          <w:snapToGrid w:val="0"/>
          <w:color w:val="000000"/>
          <w:sz w:val="28"/>
          <w:szCs w:val="28"/>
        </w:rPr>
      </w:pPr>
      <w:r w:rsidRPr="009E2ABB">
        <w:rPr>
          <w:snapToGrid w:val="0"/>
          <w:color w:val="000000"/>
          <w:sz w:val="28"/>
          <w:szCs w:val="28"/>
        </w:rPr>
        <w:t>Не менее опасно для деятельности предприятия влияние внутренних факторов, которые связаны с ошибками и упущениями руководства и персонала. Так, по оценкам зарубежных экспертов, 90% различных неудач малых фирм связано с неопытностью руководства, его неумением адаптироваться к изменяющимся условиям, консерватизмом мышления, что ведет к неэффективному управлению предприятием, к принятию ошибочных решений, потере позиций на рынке.</w:t>
      </w:r>
    </w:p>
    <w:p w:rsidR="00594E4B" w:rsidRPr="009E2ABB" w:rsidRDefault="00594E4B" w:rsidP="00650F33">
      <w:pPr>
        <w:widowControl/>
        <w:spacing w:line="360" w:lineRule="auto"/>
        <w:ind w:left="0" w:firstLine="709"/>
        <w:rPr>
          <w:snapToGrid w:val="0"/>
          <w:color w:val="000000"/>
          <w:sz w:val="28"/>
          <w:szCs w:val="28"/>
        </w:rPr>
      </w:pPr>
      <w:r w:rsidRPr="009E2ABB">
        <w:rPr>
          <w:snapToGrid w:val="0"/>
          <w:color w:val="000000"/>
          <w:sz w:val="28"/>
          <w:szCs w:val="28"/>
        </w:rPr>
        <w:t>К субъективным факторам можно отнести и фактор отношения к риску. Люди различаются по своей готовности пойти на риск. Так, одним руководителям нравится рисковать, другие рисковать не хотят, а иные к риску безразличны. От поведения конкретных людей зависит и выбор рисковой стратегии в деятельности предприятия. Руководитель, который предпочитает стабильный доход, в предпринимательской деятельности выбирает стратегию, не расположенную к риску. При таком антирисковом поведении обычно имеет место невысокий доход (прибыль) предприятия. Руководитель, нейтрально относящийся к риску, ориентируется на ожидаемый доход, невзирая на возможные убытки.</w:t>
      </w:r>
    </w:p>
    <w:p w:rsidR="00594E4B" w:rsidRPr="009E2ABB" w:rsidRDefault="00594E4B" w:rsidP="00650F33">
      <w:pPr>
        <w:widowControl/>
        <w:spacing w:line="360" w:lineRule="auto"/>
        <w:ind w:left="0" w:firstLine="709"/>
        <w:rPr>
          <w:snapToGrid w:val="0"/>
          <w:color w:val="000000"/>
          <w:sz w:val="28"/>
          <w:szCs w:val="28"/>
        </w:rPr>
      </w:pPr>
      <w:r w:rsidRPr="009E2ABB">
        <w:rPr>
          <w:snapToGrid w:val="0"/>
          <w:color w:val="000000"/>
          <w:sz w:val="28"/>
          <w:szCs w:val="28"/>
        </w:rPr>
        <w:t>С рисками обычно связан целый ряд потенциальных проблем организации. Об этом пойдет речь в следующем параграфе.</w:t>
      </w:r>
    </w:p>
    <w:p w:rsidR="00480741" w:rsidRPr="009E2ABB" w:rsidRDefault="00480741" w:rsidP="00650F33">
      <w:pPr>
        <w:widowControl/>
        <w:spacing w:line="360" w:lineRule="auto"/>
        <w:ind w:left="0" w:firstLine="709"/>
        <w:rPr>
          <w:snapToGrid w:val="0"/>
          <w:color w:val="000000"/>
          <w:sz w:val="28"/>
          <w:szCs w:val="28"/>
        </w:rPr>
      </w:pPr>
    </w:p>
    <w:p w:rsidR="00711002" w:rsidRPr="009E2ABB" w:rsidRDefault="003A7BF3" w:rsidP="001C5580">
      <w:pPr>
        <w:pStyle w:val="2"/>
        <w:spacing w:before="0" w:after="0" w:line="360" w:lineRule="auto"/>
        <w:ind w:firstLine="709"/>
        <w:jc w:val="center"/>
        <w:rPr>
          <w:rFonts w:ascii="Times New Roman" w:hAnsi="Times New Roman" w:cs="Times New Roman"/>
          <w:bCs w:val="0"/>
          <w:i w:val="0"/>
          <w:iCs w:val="0"/>
          <w:snapToGrid w:val="0"/>
          <w:color w:val="000000"/>
        </w:rPr>
      </w:pPr>
      <w:bookmarkStart w:id="11" w:name="_Toc195713620"/>
      <w:bookmarkStart w:id="12" w:name="_Toc228861783"/>
      <w:bookmarkStart w:id="13" w:name="_Toc207205361"/>
      <w:bookmarkStart w:id="14" w:name="_Toc119786101"/>
      <w:bookmarkStart w:id="15" w:name="_Toc119786116"/>
      <w:bookmarkStart w:id="16" w:name="_Toc119787425"/>
      <w:bookmarkStart w:id="17" w:name="_Toc214103438"/>
      <w:r w:rsidRPr="009E2ABB">
        <w:rPr>
          <w:rFonts w:ascii="Times New Roman" w:hAnsi="Times New Roman" w:cs="Times New Roman"/>
          <w:bCs w:val="0"/>
          <w:i w:val="0"/>
          <w:iCs w:val="0"/>
          <w:snapToGrid w:val="0"/>
          <w:color w:val="000000"/>
        </w:rPr>
        <w:t>1.2</w:t>
      </w:r>
      <w:r w:rsidR="00711002" w:rsidRPr="009E2ABB">
        <w:rPr>
          <w:rFonts w:ascii="Times New Roman" w:hAnsi="Times New Roman" w:cs="Times New Roman"/>
          <w:bCs w:val="0"/>
          <w:i w:val="0"/>
          <w:iCs w:val="0"/>
          <w:snapToGrid w:val="0"/>
          <w:color w:val="000000"/>
        </w:rPr>
        <w:t xml:space="preserve"> Проблемы, связанные с рисками</w:t>
      </w:r>
      <w:bookmarkEnd w:id="11"/>
      <w:bookmarkEnd w:id="12"/>
    </w:p>
    <w:p w:rsidR="00711002" w:rsidRPr="009E2ABB" w:rsidRDefault="00711002" w:rsidP="00650F33">
      <w:pPr>
        <w:widowControl/>
        <w:spacing w:line="360" w:lineRule="auto"/>
        <w:ind w:left="0" w:firstLine="709"/>
        <w:rPr>
          <w:color w:val="000000"/>
          <w:sz w:val="28"/>
          <w:szCs w:val="24"/>
        </w:rPr>
      </w:pPr>
    </w:p>
    <w:p w:rsidR="00711002" w:rsidRPr="009E2ABB" w:rsidRDefault="00711002" w:rsidP="00650F33">
      <w:pPr>
        <w:pStyle w:val="af1"/>
        <w:spacing w:line="360" w:lineRule="auto"/>
        <w:ind w:firstLine="709"/>
        <w:jc w:val="both"/>
        <w:rPr>
          <w:color w:val="000000"/>
          <w:sz w:val="28"/>
        </w:rPr>
      </w:pPr>
      <w:r w:rsidRPr="009E2ABB">
        <w:rPr>
          <w:color w:val="000000"/>
          <w:sz w:val="28"/>
        </w:rPr>
        <w:t>Многие из крупнейших компаний не только России, но и мира понесли в последнее десятилетие значительные потери рыночной стоимости. Эти потери зачастую являлись результатом неспособности предвидеть, хеджировать и управлять различными рисками. В стремительно меняющихся экономических и правовых условиях необходимо уделять постоянное внимание выявлению и оценке рисков, а также управлению рисками.</w:t>
      </w:r>
    </w:p>
    <w:p w:rsidR="00711002" w:rsidRPr="009E2ABB" w:rsidRDefault="00711002" w:rsidP="00650F33">
      <w:pPr>
        <w:pStyle w:val="af1"/>
        <w:spacing w:line="360" w:lineRule="auto"/>
        <w:ind w:firstLine="709"/>
        <w:jc w:val="both"/>
        <w:rPr>
          <w:color w:val="000000"/>
          <w:sz w:val="28"/>
        </w:rPr>
      </w:pPr>
      <w:r w:rsidRPr="009E2ABB">
        <w:rPr>
          <w:color w:val="000000"/>
          <w:sz w:val="28"/>
        </w:rPr>
        <w:t>Бизнес всегда связан с неопределенностью, риском, усиливающейся конкуренцией, множеством внешних угроз и опасностей. Тем не менее, риск является неотъемлемой частью деловой активности на любом рынке. Чем дело рискованнее, тем больше шансов на повышенную прибыль, но в случае неудачи возрастают, соответственно, и потери. В России бизнес сегодня носит особенно рискованный характер. Нестабильная экономика, еще недостаточно разработанная правовая база предпринимательства, практическое отсутствие этических его основ, влияние мощного теневого сектора хозяйства, агрессивные действия мафиозных структур серьезно мешают прогрессу предпринимательства. Тем не менее, и в столь сложных обстоятельствах многие отечественные предприятия успешно развиваются в основном за счет эффективного использования огромного потенциала современного риск-менеджмента.</w:t>
      </w:r>
    </w:p>
    <w:p w:rsidR="00711002" w:rsidRPr="009E2ABB" w:rsidRDefault="00711002" w:rsidP="00650F33">
      <w:pPr>
        <w:pStyle w:val="af1"/>
        <w:spacing w:line="360" w:lineRule="auto"/>
        <w:ind w:firstLine="709"/>
        <w:jc w:val="both"/>
        <w:rPr>
          <w:color w:val="000000"/>
          <w:sz w:val="28"/>
        </w:rPr>
      </w:pPr>
      <w:r w:rsidRPr="009E2ABB">
        <w:rPr>
          <w:color w:val="000000"/>
          <w:sz w:val="28"/>
        </w:rPr>
        <w:t>Однако, как показывает практика, несмотря на все большее внимание, уделяемое проблеме сдерживания риска, управление рисками предприятия продолжает оставаться трудновыполнимой задачей для значительного числа организаций.</w:t>
      </w:r>
    </w:p>
    <w:p w:rsidR="00650F33" w:rsidRPr="009E2ABB" w:rsidRDefault="00711002" w:rsidP="00650F33">
      <w:pPr>
        <w:widowControl/>
        <w:spacing w:line="360" w:lineRule="auto"/>
        <w:ind w:left="0" w:firstLine="709"/>
        <w:rPr>
          <w:color w:val="000000"/>
          <w:sz w:val="28"/>
          <w:szCs w:val="28"/>
        </w:rPr>
      </w:pPr>
      <w:r w:rsidRPr="009E2ABB">
        <w:rPr>
          <w:color w:val="000000"/>
          <w:sz w:val="28"/>
          <w:szCs w:val="28"/>
        </w:rPr>
        <w:t xml:space="preserve">Управление рисками </w:t>
      </w:r>
      <w:r w:rsidR="000E48FB" w:rsidRPr="009E2ABB">
        <w:rPr>
          <w:color w:val="000000"/>
          <w:sz w:val="28"/>
          <w:szCs w:val="28"/>
        </w:rPr>
        <w:t>–</w:t>
      </w:r>
      <w:r w:rsidRPr="009E2ABB">
        <w:rPr>
          <w:color w:val="000000"/>
          <w:sz w:val="28"/>
          <w:szCs w:val="28"/>
        </w:rPr>
        <w:t xml:space="preserve"> несложный и нетрудоемкий процесс. Больших проблем с его внедрением теоретически быть не должно. Но, к сожалению, сказать, что он внедрен повсеместно, нельзя. И дело здесь не только в технических трудностях, но и в традициях, которые часто приходится при этом ломать.</w:t>
      </w:r>
    </w:p>
    <w:p w:rsidR="00711002" w:rsidRPr="009E2ABB" w:rsidRDefault="00711002" w:rsidP="00650F33">
      <w:pPr>
        <w:widowControl/>
        <w:spacing w:line="360" w:lineRule="auto"/>
        <w:ind w:left="0" w:firstLine="709"/>
        <w:rPr>
          <w:color w:val="000000"/>
          <w:sz w:val="28"/>
          <w:szCs w:val="28"/>
        </w:rPr>
      </w:pPr>
      <w:r w:rsidRPr="009E2ABB">
        <w:rPr>
          <w:color w:val="000000"/>
          <w:sz w:val="28"/>
          <w:szCs w:val="28"/>
        </w:rPr>
        <w:t xml:space="preserve">Если спросить у рядового разработчика или руководителя, почему в их фирме нет процесса управления рисками, можно услышать массу самых разных ответов. Тут будет и самое простое: «У нас нет рисков», и более изощренные варианты: «Мы боремся с проблемами по мере их возникновения», «Наше дело </w:t>
      </w:r>
      <w:r w:rsidR="000E48FB" w:rsidRPr="009E2ABB">
        <w:rPr>
          <w:color w:val="000000"/>
          <w:sz w:val="28"/>
          <w:szCs w:val="28"/>
        </w:rPr>
        <w:t>–</w:t>
      </w:r>
      <w:r w:rsidRPr="009E2ABB">
        <w:rPr>
          <w:color w:val="000000"/>
          <w:sz w:val="28"/>
          <w:szCs w:val="28"/>
        </w:rPr>
        <w:t xml:space="preserve"> разработка программы, а не заполнение бюрократических форм», «Использование этого инструмента не рискованно. Так нам сказал поставщик». Реальные же причины нелюбви к управлению рисками чаще всего кроятся в следующем.</w:t>
      </w:r>
    </w:p>
    <w:p w:rsidR="00650F33" w:rsidRPr="009E2ABB" w:rsidRDefault="00711002" w:rsidP="00650F33">
      <w:pPr>
        <w:widowControl/>
        <w:spacing w:line="360" w:lineRule="auto"/>
        <w:ind w:left="0" w:firstLine="709"/>
        <w:rPr>
          <w:color w:val="000000"/>
          <w:sz w:val="28"/>
          <w:szCs w:val="28"/>
        </w:rPr>
      </w:pPr>
      <w:r w:rsidRPr="009E2ABB">
        <w:rPr>
          <w:color w:val="000000"/>
          <w:sz w:val="28"/>
          <w:szCs w:val="28"/>
        </w:rPr>
        <w:t>Прежде всего, руководство боится отойти от традиционной позиции «мы это обязательно сделаем». Управление рисками предполагает, что могут быть и неудачи. А отсюда и следующая причина: руководство часто рассматривает управление рисками как способ, позволяющий подчиненным обосновать будущее поражение. Хотя реально речь идет как раз о мерах по повышению вероятности успешного выполнения проектов.</w:t>
      </w:r>
    </w:p>
    <w:p w:rsidR="00650F33" w:rsidRPr="009E2ABB" w:rsidRDefault="00711002" w:rsidP="00650F33">
      <w:pPr>
        <w:widowControl/>
        <w:spacing w:line="360" w:lineRule="auto"/>
        <w:ind w:left="0" w:firstLine="709"/>
        <w:rPr>
          <w:color w:val="000000"/>
          <w:sz w:val="28"/>
          <w:szCs w:val="28"/>
        </w:rPr>
      </w:pPr>
      <w:r w:rsidRPr="009E2ABB">
        <w:rPr>
          <w:color w:val="000000"/>
          <w:sz w:val="28"/>
          <w:szCs w:val="28"/>
        </w:rPr>
        <w:t>Руководители проектов тоже нередко побаиваются управления рисками. Они считают, что если заранее выявленный риск все-таки реализуется, это будет рассматриваться как их ошибка. Хотя реально такая ситуация обычно позволяет продемонстрировать, насколько удалось снизить потенциальные последствия риска с помощью превентивных мер.</w:t>
      </w:r>
    </w:p>
    <w:p w:rsidR="00650F33" w:rsidRPr="009E2ABB" w:rsidRDefault="00711002" w:rsidP="00650F33">
      <w:pPr>
        <w:widowControl/>
        <w:spacing w:line="360" w:lineRule="auto"/>
        <w:ind w:left="0" w:firstLine="709"/>
        <w:rPr>
          <w:color w:val="000000"/>
          <w:sz w:val="28"/>
          <w:szCs w:val="28"/>
        </w:rPr>
      </w:pPr>
      <w:r w:rsidRPr="009E2ABB">
        <w:rPr>
          <w:color w:val="000000"/>
          <w:sz w:val="28"/>
          <w:szCs w:val="28"/>
        </w:rPr>
        <w:t xml:space="preserve">Есть свои причины не любить управление рисками и у исполнителей. С одной стороны, можно опасаться, что на принесшего плохую весть повалятся все шишки за ее последствия. С другой </w:t>
      </w:r>
      <w:r w:rsidR="000E48FB" w:rsidRPr="009E2ABB">
        <w:rPr>
          <w:color w:val="000000"/>
          <w:sz w:val="28"/>
          <w:szCs w:val="28"/>
        </w:rPr>
        <w:t>–</w:t>
      </w:r>
      <w:r w:rsidRPr="009E2ABB">
        <w:rPr>
          <w:color w:val="000000"/>
          <w:sz w:val="28"/>
          <w:szCs w:val="28"/>
        </w:rPr>
        <w:t xml:space="preserve"> в условиях налаженного управления рисками пропадает необходимость в подвигах. А ведь так приятно чувствовать себя героем, спасшим проект от очередной проблемы!</w:t>
      </w:r>
    </w:p>
    <w:p w:rsidR="00650F33" w:rsidRPr="009E2ABB" w:rsidRDefault="00711002" w:rsidP="00650F33">
      <w:pPr>
        <w:widowControl/>
        <w:spacing w:line="360" w:lineRule="auto"/>
        <w:ind w:left="0" w:firstLine="709"/>
        <w:rPr>
          <w:color w:val="000000"/>
          <w:sz w:val="28"/>
          <w:szCs w:val="28"/>
        </w:rPr>
      </w:pPr>
      <w:r w:rsidRPr="009E2ABB">
        <w:rPr>
          <w:color w:val="000000"/>
          <w:sz w:val="28"/>
          <w:szCs w:val="28"/>
        </w:rPr>
        <w:t>Также следует сказать то, что многие руководители не осознают необходимость оценки, управления и контроля рисков компании, во многом объясняется российской ментальностью: немало руководителей продолжают надеяться на «авось». При этом многие понимают, что перед менеджером или владельцем фирмы стоит задача максимизации прибыли, но далеко не все в полной мере осознают, что влияют на эту прибыл</w:t>
      </w:r>
      <w:r w:rsidR="000E3329" w:rsidRPr="009E2ABB">
        <w:rPr>
          <w:color w:val="000000"/>
          <w:sz w:val="28"/>
          <w:szCs w:val="28"/>
        </w:rPr>
        <w:t>ь.</w:t>
      </w:r>
    </w:p>
    <w:p w:rsidR="00650F33" w:rsidRPr="009E2ABB" w:rsidRDefault="00711002" w:rsidP="00650F33">
      <w:pPr>
        <w:widowControl/>
        <w:spacing w:line="360" w:lineRule="auto"/>
        <w:ind w:left="0" w:firstLine="709"/>
        <w:rPr>
          <w:color w:val="000000"/>
          <w:sz w:val="28"/>
          <w:szCs w:val="28"/>
        </w:rPr>
      </w:pPr>
      <w:r w:rsidRPr="009E2ABB">
        <w:rPr>
          <w:color w:val="000000"/>
          <w:sz w:val="28"/>
          <w:szCs w:val="28"/>
        </w:rPr>
        <w:t>Российский бизнес характеризуется высокой степенью неопределенности и непредсказуемости, что заставляет компании внедрять систему оценки и управления рисками. Исследование, проведенное специалистами Ассоциации менеджеров и журнала «Финансовый директор», показало, что в настоящее время управление рисками в российских компаниях находится на стадии становления, при этом необходимость такой работы признается практически всеми участниками исследования.</w:t>
      </w:r>
    </w:p>
    <w:p w:rsidR="00650F33" w:rsidRPr="009E2ABB" w:rsidRDefault="00711002" w:rsidP="00650F33">
      <w:pPr>
        <w:widowControl/>
        <w:spacing w:line="360" w:lineRule="auto"/>
        <w:ind w:left="0" w:firstLine="709"/>
        <w:rPr>
          <w:color w:val="000000"/>
          <w:sz w:val="28"/>
          <w:szCs w:val="28"/>
        </w:rPr>
      </w:pPr>
      <w:r w:rsidRPr="009E2ABB">
        <w:rPr>
          <w:color w:val="000000"/>
          <w:sz w:val="28"/>
          <w:szCs w:val="28"/>
        </w:rPr>
        <w:t>Рассмотрим, как оценивают риски руководители ведущих компаний, какие риски они считают наиболее важными и с какими трудностями сталкиваются при управлении рисками.</w:t>
      </w:r>
    </w:p>
    <w:p w:rsidR="00711002" w:rsidRPr="009E2ABB" w:rsidRDefault="00711002" w:rsidP="00650F33">
      <w:pPr>
        <w:widowControl/>
        <w:spacing w:line="360" w:lineRule="auto"/>
        <w:ind w:left="0" w:firstLine="709"/>
        <w:rPr>
          <w:color w:val="000000"/>
          <w:sz w:val="28"/>
          <w:szCs w:val="28"/>
        </w:rPr>
      </w:pPr>
      <w:r w:rsidRPr="009E2ABB">
        <w:rPr>
          <w:color w:val="000000"/>
          <w:sz w:val="28"/>
          <w:szCs w:val="28"/>
        </w:rPr>
        <w:t>На вопрос «Какие факторы представляют наибольший риск для нормальной и планомерной деятельности компании?» были получены следующие ответы: в качестве источников максимального риска 70% назвали «человеческий фактор» (ошибки сотрудников), 30% отметили «недобросовестность деловых партнеров» и 10% - «стихийные бедствия».</w:t>
      </w:r>
    </w:p>
    <w:p w:rsidR="00650F33" w:rsidRPr="009E2ABB" w:rsidRDefault="00711002" w:rsidP="00650F33">
      <w:pPr>
        <w:widowControl/>
        <w:spacing w:line="360" w:lineRule="auto"/>
        <w:ind w:left="0" w:firstLine="709"/>
        <w:rPr>
          <w:color w:val="000000"/>
          <w:sz w:val="28"/>
          <w:szCs w:val="28"/>
        </w:rPr>
      </w:pPr>
      <w:r w:rsidRPr="009E2ABB">
        <w:rPr>
          <w:color w:val="000000"/>
          <w:sz w:val="28"/>
          <w:szCs w:val="28"/>
        </w:rPr>
        <w:t>Поскольку большинство руководителей понимают, что наибольший риск для работы компании представляют ошибки сотрудников, возможно, что количество фирм, руководители которых при оценке рисков полагаются лишь на опыт и знания менеджеров, со временем будет уменьшаться. Соответственно число компаний, не только использующих формализованные методы оценки рисков, но и реализующих утвержденную высшим менеджментом политику управления рисками, должно увеличиться.</w:t>
      </w:r>
    </w:p>
    <w:p w:rsidR="00711002" w:rsidRPr="009E2ABB" w:rsidRDefault="00711002" w:rsidP="00650F33">
      <w:pPr>
        <w:widowControl/>
        <w:spacing w:line="360" w:lineRule="auto"/>
        <w:ind w:left="0" w:firstLine="709"/>
        <w:rPr>
          <w:color w:val="000000"/>
          <w:sz w:val="28"/>
          <w:szCs w:val="28"/>
        </w:rPr>
      </w:pPr>
      <w:r w:rsidRPr="009E2ABB">
        <w:rPr>
          <w:color w:val="000000"/>
          <w:sz w:val="28"/>
          <w:szCs w:val="28"/>
        </w:rPr>
        <w:t>Таким образом, необходимость управления рисками просто очевидна. Сущность управления рассмотрим далее.</w:t>
      </w:r>
    </w:p>
    <w:p w:rsidR="00711002" w:rsidRPr="009E2ABB" w:rsidRDefault="00711002" w:rsidP="00650F33">
      <w:pPr>
        <w:widowControl/>
        <w:spacing w:line="360" w:lineRule="auto"/>
        <w:ind w:left="0" w:firstLine="709"/>
        <w:rPr>
          <w:color w:val="000000"/>
          <w:sz w:val="28"/>
          <w:szCs w:val="28"/>
        </w:rPr>
      </w:pPr>
    </w:p>
    <w:p w:rsidR="00594E4B" w:rsidRPr="009E2ABB" w:rsidRDefault="00594E4B" w:rsidP="001C5580">
      <w:pPr>
        <w:pStyle w:val="2"/>
        <w:spacing w:before="0" w:after="0" w:line="360" w:lineRule="auto"/>
        <w:ind w:firstLine="709"/>
        <w:jc w:val="center"/>
        <w:rPr>
          <w:rFonts w:ascii="Times New Roman" w:hAnsi="Times New Roman" w:cs="Times New Roman"/>
          <w:i w:val="0"/>
          <w:iCs w:val="0"/>
          <w:snapToGrid w:val="0"/>
          <w:color w:val="000000"/>
        </w:rPr>
      </w:pPr>
      <w:bookmarkStart w:id="18" w:name="_Toc207205362"/>
      <w:bookmarkStart w:id="19" w:name="_Toc214103439"/>
      <w:bookmarkStart w:id="20" w:name="_Toc228861784"/>
      <w:bookmarkEnd w:id="13"/>
      <w:bookmarkEnd w:id="14"/>
      <w:bookmarkEnd w:id="15"/>
      <w:bookmarkEnd w:id="16"/>
      <w:bookmarkEnd w:id="17"/>
      <w:r w:rsidRPr="009E2ABB">
        <w:rPr>
          <w:rFonts w:ascii="Times New Roman" w:hAnsi="Times New Roman" w:cs="Times New Roman"/>
          <w:i w:val="0"/>
          <w:iCs w:val="0"/>
          <w:snapToGrid w:val="0"/>
          <w:color w:val="000000"/>
        </w:rPr>
        <w:t>1.3 Необходимость и сущность управления рисками на предприятиях</w:t>
      </w:r>
      <w:bookmarkEnd w:id="18"/>
      <w:bookmarkEnd w:id="19"/>
      <w:bookmarkEnd w:id="20"/>
    </w:p>
    <w:p w:rsidR="00711002" w:rsidRPr="009E2ABB" w:rsidRDefault="00711002" w:rsidP="00650F33">
      <w:pPr>
        <w:widowControl/>
        <w:spacing w:line="360" w:lineRule="auto"/>
        <w:ind w:left="0" w:firstLine="709"/>
        <w:rPr>
          <w:color w:val="000000"/>
          <w:sz w:val="28"/>
          <w:szCs w:val="24"/>
        </w:rPr>
      </w:pPr>
    </w:p>
    <w:p w:rsidR="00594E4B" w:rsidRPr="009E2ABB" w:rsidRDefault="00594E4B" w:rsidP="00650F33">
      <w:pPr>
        <w:widowControl/>
        <w:spacing w:line="360" w:lineRule="auto"/>
        <w:ind w:left="0" w:firstLine="709"/>
        <w:rPr>
          <w:color w:val="000000"/>
          <w:sz w:val="28"/>
          <w:szCs w:val="22"/>
        </w:rPr>
      </w:pPr>
      <w:r w:rsidRPr="009E2ABB">
        <w:rPr>
          <w:color w:val="000000"/>
          <w:sz w:val="28"/>
          <w:szCs w:val="22"/>
        </w:rPr>
        <w:t>В последнее время в средствах массовой информации и в научной литературе часто употребляется термин «риск-менеджмент». Российские предприятия пользуются услугами страховых компаний. Для чего необходима еще и система управления рисками? Что она собой представляет?</w:t>
      </w:r>
    </w:p>
    <w:p w:rsidR="00594E4B" w:rsidRPr="009E2ABB" w:rsidRDefault="00594E4B" w:rsidP="00650F33">
      <w:pPr>
        <w:pStyle w:val="af1"/>
        <w:spacing w:line="360" w:lineRule="auto"/>
        <w:ind w:firstLine="709"/>
        <w:jc w:val="both"/>
        <w:rPr>
          <w:color w:val="000000"/>
          <w:sz w:val="28"/>
          <w:szCs w:val="28"/>
        </w:rPr>
      </w:pPr>
      <w:r w:rsidRPr="009E2ABB">
        <w:rPr>
          <w:color w:val="000000"/>
          <w:sz w:val="28"/>
          <w:szCs w:val="28"/>
        </w:rPr>
        <w:t>Следует учитывать, что риск присущ всем аспектам деятельности предприятия, и, здесь проявляется такое свойство риска, как альтернативность, предполагающая необходимость выбора из двух или нескольких возможных вариантов решений, направлений, действий. Отсутствие возможности выбора свидетельствует об отсутствии риска: там, где нет выбора, не существует и риска.</w:t>
      </w:r>
    </w:p>
    <w:p w:rsidR="00650F33" w:rsidRPr="009E2ABB" w:rsidRDefault="00594E4B" w:rsidP="00650F33">
      <w:pPr>
        <w:widowControl/>
        <w:spacing w:line="360" w:lineRule="auto"/>
        <w:ind w:left="0" w:firstLine="709"/>
        <w:rPr>
          <w:rStyle w:val="a8"/>
          <w:color w:val="000000"/>
          <w:sz w:val="28"/>
          <w:szCs w:val="28"/>
          <w:vertAlign w:val="baseline"/>
        </w:rPr>
      </w:pPr>
      <w:r w:rsidRPr="009E2ABB">
        <w:rPr>
          <w:rStyle w:val="a8"/>
          <w:color w:val="000000"/>
          <w:sz w:val="28"/>
          <w:szCs w:val="28"/>
          <w:vertAlign w:val="baseline"/>
        </w:rPr>
        <w:t>Управление рисками может осуществляться с различных позиций</w:t>
      </w:r>
      <w:r w:rsidR="008A2661" w:rsidRPr="009E2ABB">
        <w:rPr>
          <w:rStyle w:val="a8"/>
          <w:color w:val="000000"/>
          <w:sz w:val="28"/>
          <w:szCs w:val="28"/>
          <w:vertAlign w:val="baseline"/>
        </w:rPr>
        <w:t xml:space="preserve"> [20, </w:t>
      </w:r>
      <w:r w:rsidR="008A2661" w:rsidRPr="009E2ABB">
        <w:rPr>
          <w:rStyle w:val="a8"/>
          <w:color w:val="000000"/>
          <w:sz w:val="28"/>
          <w:szCs w:val="28"/>
          <w:vertAlign w:val="baseline"/>
          <w:lang w:val="en-US"/>
        </w:rPr>
        <w:t>c</w:t>
      </w:r>
      <w:r w:rsidR="008A2661" w:rsidRPr="009E2ABB">
        <w:rPr>
          <w:rStyle w:val="a8"/>
          <w:color w:val="000000"/>
          <w:sz w:val="28"/>
          <w:szCs w:val="28"/>
          <w:vertAlign w:val="baseline"/>
        </w:rPr>
        <w:t>.</w:t>
      </w:r>
      <w:r w:rsidR="006E643B" w:rsidRPr="009E2ABB">
        <w:rPr>
          <w:rStyle w:val="a8"/>
          <w:color w:val="000000"/>
          <w:sz w:val="28"/>
          <w:szCs w:val="28"/>
          <w:vertAlign w:val="baseline"/>
        </w:rPr>
        <w:t xml:space="preserve"> </w:t>
      </w:r>
      <w:r w:rsidR="008A2661" w:rsidRPr="009E2ABB">
        <w:rPr>
          <w:rStyle w:val="a8"/>
          <w:color w:val="000000"/>
          <w:sz w:val="28"/>
          <w:szCs w:val="28"/>
          <w:vertAlign w:val="baseline"/>
        </w:rPr>
        <w:t>417]</w:t>
      </w:r>
      <w:r w:rsidRPr="009E2ABB">
        <w:rPr>
          <w:rStyle w:val="a8"/>
          <w:color w:val="000000"/>
          <w:sz w:val="28"/>
          <w:szCs w:val="28"/>
          <w:vertAlign w:val="baseline"/>
        </w:rPr>
        <w:t>:</w:t>
      </w:r>
    </w:p>
    <w:p w:rsidR="00650F33" w:rsidRPr="009E2ABB" w:rsidRDefault="00594E4B" w:rsidP="00650F33">
      <w:pPr>
        <w:widowControl/>
        <w:numPr>
          <w:ilvl w:val="0"/>
          <w:numId w:val="2"/>
        </w:numPr>
        <w:tabs>
          <w:tab w:val="clear" w:pos="1854"/>
        </w:tabs>
        <w:spacing w:line="360" w:lineRule="auto"/>
        <w:ind w:left="0" w:firstLine="709"/>
        <w:rPr>
          <w:color w:val="000000"/>
          <w:sz w:val="28"/>
          <w:szCs w:val="28"/>
        </w:rPr>
      </w:pPr>
      <w:r w:rsidRPr="009E2ABB">
        <w:rPr>
          <w:bCs/>
          <w:color w:val="000000"/>
          <w:sz w:val="28"/>
          <w:szCs w:val="28"/>
        </w:rPr>
        <w:t>прямое директивное управление рисками</w:t>
      </w:r>
      <w:r w:rsidRPr="009E2ABB">
        <w:rPr>
          <w:color w:val="000000"/>
          <w:sz w:val="28"/>
          <w:szCs w:val="28"/>
        </w:rPr>
        <w:t xml:space="preserve"> – подход к управлению рисками, в рамках которого при проведении отдельной операции оценка предполагается рисков доводится до высшего руководства организации, которое принимает окончательное решение о целесообразности проведения операции. Такой подход эффективен при небольшом количестве проводимых операций, т.е. либо в небольшой организации, либо при проведении крупных операций (например, коммерческое кредитование в банке) в средних и крупных организациях.</w:t>
      </w:r>
    </w:p>
    <w:p w:rsidR="00650F33" w:rsidRPr="009E2ABB" w:rsidRDefault="00594E4B" w:rsidP="00650F33">
      <w:pPr>
        <w:widowControl/>
        <w:numPr>
          <w:ilvl w:val="0"/>
          <w:numId w:val="2"/>
        </w:numPr>
        <w:tabs>
          <w:tab w:val="clear" w:pos="1854"/>
        </w:tabs>
        <w:spacing w:line="360" w:lineRule="auto"/>
        <w:ind w:left="0" w:firstLine="709"/>
        <w:rPr>
          <w:color w:val="000000"/>
          <w:sz w:val="28"/>
          <w:szCs w:val="28"/>
        </w:rPr>
      </w:pPr>
      <w:r w:rsidRPr="009E2ABB">
        <w:rPr>
          <w:bCs/>
          <w:color w:val="000000"/>
          <w:sz w:val="28"/>
          <w:szCs w:val="28"/>
        </w:rPr>
        <w:t>ограничение рисков за счёт лимитирования операций</w:t>
      </w:r>
      <w:r w:rsidRPr="009E2ABB">
        <w:rPr>
          <w:color w:val="000000"/>
          <w:sz w:val="28"/>
          <w:szCs w:val="28"/>
        </w:rPr>
        <w:t xml:space="preserve"> </w:t>
      </w:r>
      <w:r w:rsidR="000E48FB" w:rsidRPr="009E2ABB">
        <w:rPr>
          <w:color w:val="000000"/>
          <w:sz w:val="28"/>
          <w:szCs w:val="28"/>
        </w:rPr>
        <w:t>–</w:t>
      </w:r>
      <w:r w:rsidRPr="009E2ABB">
        <w:rPr>
          <w:color w:val="000000"/>
          <w:sz w:val="28"/>
          <w:szCs w:val="28"/>
        </w:rPr>
        <w:t xml:space="preserve"> т.е. ограничение количественных характеристик отдельных групп операций, выделенных или по их типу или по лицам, несущим ответственность за операции;</w:t>
      </w:r>
    </w:p>
    <w:p w:rsidR="00594E4B" w:rsidRPr="009E2ABB" w:rsidRDefault="00594E4B" w:rsidP="00650F33">
      <w:pPr>
        <w:widowControl/>
        <w:numPr>
          <w:ilvl w:val="0"/>
          <w:numId w:val="2"/>
        </w:numPr>
        <w:tabs>
          <w:tab w:val="clear" w:pos="1854"/>
        </w:tabs>
        <w:spacing w:line="360" w:lineRule="auto"/>
        <w:ind w:left="0" w:firstLine="709"/>
        <w:rPr>
          <w:color w:val="000000"/>
          <w:sz w:val="28"/>
          <w:szCs w:val="28"/>
        </w:rPr>
      </w:pPr>
      <w:r w:rsidRPr="009E2ABB">
        <w:rPr>
          <w:bCs/>
          <w:color w:val="000000"/>
          <w:sz w:val="28"/>
          <w:szCs w:val="28"/>
        </w:rPr>
        <w:t>ограничение рисков за счёт механизмов оценки эффективности с учетом риска.</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В современных условиях хозяйствования, характеризующихся политической экономической и социальной нестабильностью существующая на предприятии система управления должна включать механизм управления рисками.</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Первым этапом формирования механизма управления риском на предприятии является создание службы риск-менеджмента. На сегодняшнем этапе развития экономики целью этой службы является минимизация потерь посредством мониторинга деятельности предприятия, анализа всего комплекса РОФ, выработки рекомендаций по снижению рисков и контроля за их выполнением. При этом важно определить место службы в организационной структуре предприятия, определить права и обязанности ее персонала и проинформировать работников предприятия о функциях службы и характере ее деятельности.</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Источниками информации, предназначенной для анализа риска</w:t>
      </w:r>
      <w:r w:rsidR="001C5580" w:rsidRPr="009E2ABB">
        <w:rPr>
          <w:color w:val="000000"/>
          <w:sz w:val="28"/>
          <w:szCs w:val="28"/>
        </w:rPr>
        <w:t>,</w:t>
      </w:r>
      <w:r w:rsidRPr="009E2ABB">
        <w:rPr>
          <w:color w:val="000000"/>
          <w:sz w:val="28"/>
          <w:szCs w:val="28"/>
        </w:rPr>
        <w:t xml:space="preserve"> являются</w:t>
      </w:r>
      <w:r w:rsidR="008A2661" w:rsidRPr="009E2ABB">
        <w:rPr>
          <w:color w:val="000000"/>
          <w:sz w:val="28"/>
          <w:szCs w:val="28"/>
        </w:rPr>
        <w:t xml:space="preserve"> [16]</w:t>
      </w:r>
      <w:r w:rsidRPr="009E2ABB">
        <w:rPr>
          <w:color w:val="000000"/>
          <w:sz w:val="28"/>
          <w:szCs w:val="28"/>
        </w:rPr>
        <w:t>:</w:t>
      </w:r>
    </w:p>
    <w:p w:rsidR="00650F33" w:rsidRPr="009E2ABB" w:rsidRDefault="00594E4B" w:rsidP="00650F33">
      <w:pPr>
        <w:widowControl/>
        <w:numPr>
          <w:ilvl w:val="0"/>
          <w:numId w:val="4"/>
        </w:numPr>
        <w:spacing w:line="360" w:lineRule="auto"/>
        <w:ind w:left="0"/>
        <w:rPr>
          <w:color w:val="000000"/>
          <w:sz w:val="28"/>
          <w:szCs w:val="28"/>
        </w:rPr>
      </w:pPr>
      <w:r w:rsidRPr="009E2ABB">
        <w:rPr>
          <w:color w:val="000000"/>
          <w:sz w:val="28"/>
          <w:szCs w:val="28"/>
        </w:rPr>
        <w:t>бухгалтерская отчетность предприятия. Данные документы (баланс, отчет о прибыли и убытках, о движении денежных средств и т. д.) в сжатой форме содержат всю официальную информацию о предприятии — состояние основных фондов, уровень запасов материалов и готовой продукции, величину дебиторской и кредиторской задолженностей, финансовые результаты деятельности предприятия и пр. Анализ бухгалтерской отчетности предприятия позволит выявить значительную долю деловых, кредитных, организационных рисков;</w:t>
      </w:r>
    </w:p>
    <w:p w:rsidR="00594E4B" w:rsidRPr="009E2ABB" w:rsidRDefault="00594E4B" w:rsidP="00650F33">
      <w:pPr>
        <w:widowControl/>
        <w:numPr>
          <w:ilvl w:val="0"/>
          <w:numId w:val="4"/>
        </w:numPr>
        <w:spacing w:line="360" w:lineRule="auto"/>
        <w:ind w:left="0"/>
        <w:rPr>
          <w:color w:val="000000"/>
          <w:sz w:val="28"/>
          <w:szCs w:val="28"/>
        </w:rPr>
      </w:pPr>
      <w:r w:rsidRPr="009E2ABB">
        <w:rPr>
          <w:color w:val="000000"/>
          <w:sz w:val="28"/>
          <w:szCs w:val="28"/>
        </w:rPr>
        <w:t>организационная структура и штатное расписание предприятия. Анализ данной информации позволяет выявлять организационные риски;</w:t>
      </w:r>
    </w:p>
    <w:p w:rsidR="00650F33" w:rsidRPr="009E2ABB" w:rsidRDefault="00594E4B" w:rsidP="00650F33">
      <w:pPr>
        <w:widowControl/>
        <w:numPr>
          <w:ilvl w:val="0"/>
          <w:numId w:val="4"/>
        </w:numPr>
        <w:spacing w:line="360" w:lineRule="auto"/>
        <w:ind w:left="0"/>
        <w:rPr>
          <w:color w:val="000000"/>
          <w:sz w:val="28"/>
          <w:szCs w:val="28"/>
        </w:rPr>
      </w:pPr>
      <w:r w:rsidRPr="009E2ABB">
        <w:rPr>
          <w:color w:val="000000"/>
          <w:sz w:val="28"/>
          <w:szCs w:val="28"/>
        </w:rPr>
        <w:t>карты технологических потоков (технико-производственные риски);</w:t>
      </w:r>
    </w:p>
    <w:p w:rsidR="00650F33" w:rsidRPr="009E2ABB" w:rsidRDefault="00594E4B" w:rsidP="00650F33">
      <w:pPr>
        <w:widowControl/>
        <w:numPr>
          <w:ilvl w:val="0"/>
          <w:numId w:val="4"/>
        </w:numPr>
        <w:spacing w:line="360" w:lineRule="auto"/>
        <w:ind w:left="0"/>
        <w:rPr>
          <w:color w:val="000000"/>
          <w:sz w:val="28"/>
          <w:szCs w:val="28"/>
        </w:rPr>
      </w:pPr>
      <w:r w:rsidRPr="009E2ABB">
        <w:rPr>
          <w:color w:val="000000"/>
          <w:sz w:val="28"/>
          <w:szCs w:val="28"/>
        </w:rPr>
        <w:t>договоры и контракты (деловые и юридические риски);</w:t>
      </w:r>
    </w:p>
    <w:p w:rsidR="00650F33" w:rsidRPr="009E2ABB" w:rsidRDefault="00594E4B" w:rsidP="00650F33">
      <w:pPr>
        <w:widowControl/>
        <w:numPr>
          <w:ilvl w:val="0"/>
          <w:numId w:val="4"/>
        </w:numPr>
        <w:spacing w:line="360" w:lineRule="auto"/>
        <w:ind w:left="0"/>
        <w:rPr>
          <w:color w:val="000000"/>
          <w:sz w:val="28"/>
          <w:szCs w:val="28"/>
        </w:rPr>
      </w:pPr>
      <w:r w:rsidRPr="009E2ABB">
        <w:rPr>
          <w:color w:val="000000"/>
          <w:sz w:val="28"/>
          <w:szCs w:val="28"/>
        </w:rPr>
        <w:t>себестоимость производства продукции. Ее анализ позволяет выявить подавляющее большинство РОФ и определить денежное выражение потерь из-за возникновения рисковых ситуации;</w:t>
      </w:r>
    </w:p>
    <w:p w:rsidR="00650F33" w:rsidRPr="009E2ABB" w:rsidRDefault="00594E4B" w:rsidP="00650F33">
      <w:pPr>
        <w:widowControl/>
        <w:numPr>
          <w:ilvl w:val="0"/>
          <w:numId w:val="4"/>
        </w:numPr>
        <w:spacing w:line="360" w:lineRule="auto"/>
        <w:ind w:left="0"/>
        <w:rPr>
          <w:color w:val="000000"/>
          <w:sz w:val="28"/>
          <w:szCs w:val="28"/>
        </w:rPr>
      </w:pPr>
      <w:r w:rsidRPr="009E2ABB">
        <w:rPr>
          <w:color w:val="000000"/>
          <w:sz w:val="28"/>
          <w:szCs w:val="28"/>
        </w:rPr>
        <w:t>финансово-производственные планы предприятия. Полнота их выполнения дает возможность комплексно оценить устойчивость предприятия ко всей совокупности рисков.</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Социально-экономическая нестабильность, в условиях которой действуют предприятия, вносит свои коррективы, как в деятельность субъектов хозяйствования; так и в механизм управления рисками предприятий. При этом проследить ее влияние в полном объеме практически невозможно, но определить аспекты ее воздействия на отдельные риски вполне реально.</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По завершении сбора информации, предназначенной для анализа рисков, служба риск-менеджмента получит возможность реально оценить динамику показателей деятельности предприятия с учетом воздействий внешних и внутренних социально-экономических и политических факторов, что позволит всесторонне и профессионально спрогнозировать будущее состояние рыночной конъюнктуры и реально оценить возможные риски.</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При разработке программы мероприятий по управлению рисками специалистам службы риск-менеджмента следует ориентироваться на максимальную унификацию формируемых оценок уровня риска, что выражается в формировании универсальных параметров, характеризующих объем возможного ущерба, В качестве таких параметров наиболее целесообразно использовать воздействия рисков на финансовые потоки и финансовое состояние предприятия.</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Завершающим этапом разработки программы является формирование комплекса мероприятий по снижению рисков, с указанием планируемого эффекта от их реализации, сроков внедрения, источников финансирования и лиц, ответственных за выполнение данной программы. Программа обязательно должна быть утверждена руководством предприятия и учтена при финансово-производственном планировании.</w:t>
      </w:r>
    </w:p>
    <w:p w:rsidR="00594E4B" w:rsidRPr="009E2ABB" w:rsidRDefault="00594E4B" w:rsidP="00650F33">
      <w:pPr>
        <w:widowControl/>
        <w:spacing w:line="360" w:lineRule="auto"/>
        <w:ind w:left="0" w:firstLine="709"/>
        <w:rPr>
          <w:color w:val="000000"/>
          <w:sz w:val="28"/>
          <w:szCs w:val="22"/>
        </w:rPr>
      </w:pPr>
      <w:r w:rsidRPr="009E2ABB">
        <w:rPr>
          <w:color w:val="000000"/>
          <w:sz w:val="28"/>
          <w:szCs w:val="22"/>
        </w:rPr>
        <w:t>Основная задача системы управления рисками – снизить неопределенность относительно деятельности компании в плановом периоде.</w:t>
      </w:r>
    </w:p>
    <w:p w:rsidR="00594E4B" w:rsidRPr="009E2ABB" w:rsidRDefault="00594E4B" w:rsidP="00650F33">
      <w:pPr>
        <w:widowControl/>
        <w:spacing w:line="360" w:lineRule="auto"/>
        <w:ind w:left="0" w:firstLine="709"/>
        <w:rPr>
          <w:color w:val="000000"/>
          <w:sz w:val="28"/>
          <w:szCs w:val="22"/>
        </w:rPr>
      </w:pPr>
      <w:r w:rsidRPr="009E2ABB">
        <w:rPr>
          <w:color w:val="000000"/>
          <w:sz w:val="28"/>
          <w:szCs w:val="22"/>
        </w:rPr>
        <w:t>Для этого необходимо:</w:t>
      </w:r>
    </w:p>
    <w:p w:rsidR="00650F33" w:rsidRPr="009E2ABB" w:rsidRDefault="00594E4B" w:rsidP="00650F33">
      <w:pPr>
        <w:widowControl/>
        <w:numPr>
          <w:ilvl w:val="0"/>
          <w:numId w:val="5"/>
        </w:numPr>
        <w:spacing w:line="360" w:lineRule="auto"/>
        <w:ind w:left="0"/>
        <w:rPr>
          <w:color w:val="000000"/>
          <w:sz w:val="28"/>
          <w:szCs w:val="18"/>
        </w:rPr>
      </w:pPr>
      <w:r w:rsidRPr="009E2ABB">
        <w:rPr>
          <w:color w:val="000000"/>
          <w:sz w:val="28"/>
          <w:szCs w:val="22"/>
        </w:rPr>
        <w:t>Определить/рассчитать уровень риска (возможное, с определенной долей вероятности, отклонение целевого показателя, например, прибыли от запланированного уровня) по предприятию в целом, направлениям бизнеса, а также отдельным изделиям;</w:t>
      </w:r>
    </w:p>
    <w:p w:rsidR="00650F33" w:rsidRPr="009E2ABB" w:rsidRDefault="00594E4B" w:rsidP="00650F33">
      <w:pPr>
        <w:widowControl/>
        <w:numPr>
          <w:ilvl w:val="0"/>
          <w:numId w:val="5"/>
        </w:numPr>
        <w:spacing w:line="360" w:lineRule="auto"/>
        <w:ind w:left="0"/>
        <w:rPr>
          <w:color w:val="000000"/>
          <w:sz w:val="28"/>
          <w:szCs w:val="28"/>
        </w:rPr>
      </w:pPr>
      <w:r w:rsidRPr="009E2ABB">
        <w:rPr>
          <w:color w:val="000000"/>
          <w:sz w:val="28"/>
          <w:szCs w:val="22"/>
        </w:rPr>
        <w:t xml:space="preserve">Сопоставить базовый уровень риска с целевым уровнем, принять решения относительно необходимости снижения уровня риска и разработки соответствующих мероприятий (например, мероприятий по повышению безопасности </w:t>
      </w:r>
      <w:r w:rsidRPr="009E2ABB">
        <w:rPr>
          <w:color w:val="000000"/>
          <w:sz w:val="28"/>
          <w:szCs w:val="28"/>
        </w:rPr>
        <w:t>и надежности технологических процессов, страхования отдельных объектов от возможных стихийных бедствий, создание аварийного запаса, внедрение дополнительных контрольных функций в производственном процессе и т.д.)</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Реализовать разработанные мероприятия и обеспечить контроль над их выполнением.</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Таким образом, процесс управления рисками разделяется на несколько составляющих. Специалисты несколько расходятся во мнениях по поводу их числа и классификации, но, достаточно полным можно считать следующий перечень.</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Планирование управления рисками:</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План должен описывать общие подходы к управлению рисками в проекте и основные действия, которые придется выполнять.</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Выявление рисков:</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Необходимо определить те ситуации или события, которые могут вызвать отрицательные последствия для проекта. Участники проекта выявляют риски на основе своего опыта, приобретенного в предыдущих проектах или на предыдущих стадиях данного проекта. Выявленные риски тщательно документируются.</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Анализ и оценка приоритетности рисков:</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Выявленный риск следует проанализировать, чтобы определить его потенциальное влияние на расходы, график работ и т. д. Для каждого риска оценивается также вероятность, с которой он может реализоваться. Приоритет риска определяется на основе произведения его вероятности на возможные последствия (выражаемые величиной ожидаемого ущерба).</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Планирование ответных действий:</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Для каждого риска определяются шаги, необходимые для снижения вероятности проявления риска и его последствий. Выполнение планов не входит в процесс управления рисками, оно осуществляется в рамках основных процессов разработки. Для борьбы с рисками можно планировать не только действия, но и соответствующие резервы (деньги, время, люди).</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Мониторинг рисков:</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Цель данной меры – изменение приоритетов и планов преодоления рисков при изменении их вероятности и последствий, а также своевременное выявление рисков, которые реализуются в данный момент. По сути, представляет собой повторение шагов выявления и анализа рисков.</w:t>
      </w:r>
    </w:p>
    <w:p w:rsidR="00594E4B" w:rsidRPr="009E2ABB" w:rsidRDefault="00594E4B" w:rsidP="00650F33">
      <w:pPr>
        <w:widowControl/>
        <w:spacing w:line="360" w:lineRule="auto"/>
        <w:ind w:left="0" w:firstLine="709"/>
        <w:rPr>
          <w:color w:val="000000"/>
          <w:sz w:val="28"/>
          <w:szCs w:val="28"/>
        </w:rPr>
      </w:pPr>
      <w:r w:rsidRPr="009E2ABB">
        <w:rPr>
          <w:color w:val="000000"/>
          <w:sz w:val="28"/>
          <w:szCs w:val="28"/>
        </w:rPr>
        <w:t>Если говорить о системе управления рисками более подробно, то она включает следующие компоненты</w:t>
      </w:r>
      <w:r w:rsidR="006E643B" w:rsidRPr="009E2ABB">
        <w:rPr>
          <w:color w:val="000000"/>
          <w:sz w:val="28"/>
          <w:szCs w:val="28"/>
        </w:rPr>
        <w:t xml:space="preserve"> [1, </w:t>
      </w:r>
      <w:r w:rsidR="006E643B" w:rsidRPr="009E2ABB">
        <w:rPr>
          <w:color w:val="000000"/>
          <w:sz w:val="28"/>
          <w:szCs w:val="28"/>
          <w:lang w:val="en-US"/>
        </w:rPr>
        <w:t>c</w:t>
      </w:r>
      <w:r w:rsidR="006E643B" w:rsidRPr="009E2ABB">
        <w:rPr>
          <w:color w:val="000000"/>
          <w:sz w:val="28"/>
          <w:szCs w:val="28"/>
        </w:rPr>
        <w:t>. 358]</w:t>
      </w:r>
      <w:r w:rsidRPr="009E2ABB">
        <w:rPr>
          <w:color w:val="000000"/>
          <w:sz w:val="28"/>
          <w:szCs w:val="28"/>
        </w:rPr>
        <w:t>:</w:t>
      </w:r>
    </w:p>
    <w:p w:rsidR="00650F33" w:rsidRPr="009E2ABB" w:rsidRDefault="00594E4B" w:rsidP="00650F33">
      <w:pPr>
        <w:widowControl/>
        <w:numPr>
          <w:ilvl w:val="0"/>
          <w:numId w:val="6"/>
        </w:numPr>
        <w:spacing w:line="360" w:lineRule="auto"/>
        <w:ind w:left="0"/>
        <w:rPr>
          <w:color w:val="000000"/>
          <w:sz w:val="28"/>
          <w:szCs w:val="28"/>
        </w:rPr>
      </w:pPr>
      <w:r w:rsidRPr="009E2ABB">
        <w:rPr>
          <w:color w:val="000000"/>
          <w:sz w:val="28"/>
          <w:szCs w:val="28"/>
        </w:rPr>
        <w:t>политику предприятия по управлению рисками;</w:t>
      </w:r>
    </w:p>
    <w:p w:rsidR="00650F33" w:rsidRPr="009E2ABB" w:rsidRDefault="00594E4B" w:rsidP="00650F33">
      <w:pPr>
        <w:widowControl/>
        <w:numPr>
          <w:ilvl w:val="0"/>
          <w:numId w:val="6"/>
        </w:numPr>
        <w:spacing w:line="360" w:lineRule="auto"/>
        <w:ind w:left="0"/>
        <w:rPr>
          <w:color w:val="000000"/>
          <w:sz w:val="28"/>
          <w:szCs w:val="28"/>
        </w:rPr>
      </w:pPr>
      <w:r w:rsidRPr="009E2ABB">
        <w:rPr>
          <w:color w:val="000000"/>
          <w:sz w:val="28"/>
          <w:szCs w:val="28"/>
        </w:rPr>
        <w:t>систему показателей оценки уровня риска по предприятию, подразделениям и направлениям бизнеса;</w:t>
      </w:r>
    </w:p>
    <w:p w:rsidR="00650F33" w:rsidRPr="009E2ABB" w:rsidRDefault="00594E4B" w:rsidP="00650F33">
      <w:pPr>
        <w:widowControl/>
        <w:numPr>
          <w:ilvl w:val="0"/>
          <w:numId w:val="6"/>
        </w:numPr>
        <w:spacing w:line="360" w:lineRule="auto"/>
        <w:ind w:left="0"/>
        <w:rPr>
          <w:color w:val="000000"/>
          <w:sz w:val="28"/>
          <w:szCs w:val="28"/>
        </w:rPr>
      </w:pPr>
      <w:r w:rsidRPr="009E2ABB">
        <w:rPr>
          <w:color w:val="000000"/>
          <w:sz w:val="28"/>
          <w:szCs w:val="28"/>
        </w:rPr>
        <w:t>перечень рисков предприятия в разрезе подразделений и бизнес-процессов;</w:t>
      </w:r>
    </w:p>
    <w:p w:rsidR="00650F33" w:rsidRPr="009E2ABB" w:rsidRDefault="00594E4B" w:rsidP="00650F33">
      <w:pPr>
        <w:widowControl/>
        <w:numPr>
          <w:ilvl w:val="0"/>
          <w:numId w:val="6"/>
        </w:numPr>
        <w:spacing w:line="360" w:lineRule="auto"/>
        <w:ind w:left="0"/>
        <w:rPr>
          <w:color w:val="000000"/>
          <w:sz w:val="28"/>
          <w:szCs w:val="28"/>
        </w:rPr>
      </w:pPr>
      <w:r w:rsidRPr="009E2ABB">
        <w:rPr>
          <w:color w:val="000000"/>
          <w:sz w:val="28"/>
          <w:szCs w:val="28"/>
        </w:rPr>
        <w:t>перечень мероприятий по снижению уровня риска;</w:t>
      </w:r>
    </w:p>
    <w:p w:rsidR="00650F33" w:rsidRPr="009E2ABB" w:rsidRDefault="00594E4B" w:rsidP="00650F33">
      <w:pPr>
        <w:widowControl/>
        <w:numPr>
          <w:ilvl w:val="0"/>
          <w:numId w:val="6"/>
        </w:numPr>
        <w:spacing w:line="360" w:lineRule="auto"/>
        <w:ind w:left="0"/>
        <w:rPr>
          <w:color w:val="000000"/>
          <w:sz w:val="28"/>
          <w:szCs w:val="28"/>
        </w:rPr>
      </w:pPr>
      <w:r w:rsidRPr="009E2ABB">
        <w:rPr>
          <w:color w:val="000000"/>
          <w:sz w:val="28"/>
          <w:szCs w:val="28"/>
        </w:rPr>
        <w:t>регламент управления рисками, определяющего место каждого сотрудника и его действия в процессе управления рисками;</w:t>
      </w:r>
    </w:p>
    <w:p w:rsidR="00650F33" w:rsidRPr="009E2ABB" w:rsidRDefault="00594E4B" w:rsidP="00650F33">
      <w:pPr>
        <w:widowControl/>
        <w:numPr>
          <w:ilvl w:val="0"/>
          <w:numId w:val="6"/>
        </w:numPr>
        <w:spacing w:line="360" w:lineRule="auto"/>
        <w:ind w:left="0"/>
        <w:rPr>
          <w:color w:val="000000"/>
          <w:sz w:val="28"/>
          <w:szCs w:val="28"/>
        </w:rPr>
      </w:pPr>
      <w:r w:rsidRPr="009E2ABB">
        <w:rPr>
          <w:color w:val="000000"/>
          <w:sz w:val="28"/>
          <w:szCs w:val="28"/>
        </w:rPr>
        <w:t>систему показателей оценки эффективности различных подразделений и направлений бизнеса и принципы их мотивации с учетом уровня риска;</w:t>
      </w:r>
    </w:p>
    <w:p w:rsidR="00650F33" w:rsidRPr="009E2ABB" w:rsidRDefault="00594E4B" w:rsidP="00650F33">
      <w:pPr>
        <w:widowControl/>
        <w:numPr>
          <w:ilvl w:val="0"/>
          <w:numId w:val="6"/>
        </w:numPr>
        <w:spacing w:line="360" w:lineRule="auto"/>
        <w:ind w:left="0"/>
        <w:rPr>
          <w:color w:val="000000"/>
          <w:sz w:val="28"/>
          <w:szCs w:val="28"/>
        </w:rPr>
      </w:pPr>
      <w:r w:rsidRPr="009E2ABB">
        <w:rPr>
          <w:color w:val="000000"/>
          <w:sz w:val="28"/>
          <w:szCs w:val="28"/>
        </w:rPr>
        <w:t>систему управленческого учета и отчетности по уровню риска, по фактическим потерям от реализации рисковых событий, по эффективности системы управления рисками;</w:t>
      </w:r>
    </w:p>
    <w:p w:rsidR="00594E4B" w:rsidRPr="009E2ABB" w:rsidRDefault="00594E4B" w:rsidP="00650F33">
      <w:pPr>
        <w:widowControl/>
        <w:numPr>
          <w:ilvl w:val="0"/>
          <w:numId w:val="6"/>
        </w:numPr>
        <w:spacing w:line="360" w:lineRule="auto"/>
        <w:ind w:left="0"/>
        <w:rPr>
          <w:color w:val="000000"/>
          <w:sz w:val="28"/>
          <w:szCs w:val="28"/>
        </w:rPr>
      </w:pPr>
      <w:r w:rsidRPr="009E2ABB">
        <w:rPr>
          <w:color w:val="000000"/>
          <w:sz w:val="28"/>
          <w:szCs w:val="28"/>
        </w:rPr>
        <w:t>организационную структуру системы управления рисками.</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К сожалению, управление рисками – это не одноразовое мероприятие. Вероятность и последствия однажды выявленных рисков и оценка их приоритетности могут в дальнейшем измениться; могут появиться и новые риски. Например, по мере накопления сведений об определенных инструментах и методах у исполнителей растет уверенность, что работы могут быть выполнены в срок.</w:t>
      </w:r>
    </w:p>
    <w:p w:rsidR="00650F33" w:rsidRPr="009E2ABB" w:rsidRDefault="00594E4B" w:rsidP="00650F33">
      <w:pPr>
        <w:widowControl/>
        <w:spacing w:line="360" w:lineRule="auto"/>
        <w:ind w:left="0" w:firstLine="709"/>
        <w:rPr>
          <w:color w:val="000000"/>
          <w:sz w:val="28"/>
          <w:szCs w:val="28"/>
        </w:rPr>
      </w:pPr>
      <w:r w:rsidRPr="009E2ABB">
        <w:rPr>
          <w:color w:val="000000"/>
          <w:sz w:val="28"/>
          <w:szCs w:val="28"/>
        </w:rPr>
        <w:t>Или, наоборот, опыт сборки и тестирования предварительных версий системы, возможно, заставляет усомниться в достаточной ее производительности. Это значит, что данные о рисках должны регулярно обновляться. Повторный анализ рисков желательно провести таким образом, чтобы свежие сведения можно было использовать при планировании очередной итерации проекта.</w:t>
      </w:r>
    </w:p>
    <w:p w:rsidR="00594E4B" w:rsidRPr="009E2ABB" w:rsidRDefault="00594E4B" w:rsidP="00650F33">
      <w:pPr>
        <w:pStyle w:val="af1"/>
        <w:spacing w:line="360" w:lineRule="auto"/>
        <w:ind w:firstLine="709"/>
        <w:jc w:val="both"/>
        <w:rPr>
          <w:color w:val="000000"/>
          <w:sz w:val="28"/>
          <w:szCs w:val="28"/>
        </w:rPr>
      </w:pPr>
      <w:r w:rsidRPr="009E2ABB">
        <w:rPr>
          <w:color w:val="000000"/>
          <w:sz w:val="28"/>
          <w:szCs w:val="28"/>
        </w:rPr>
        <w:t>Также необходимо отметить, что хотим мы того или нет, но, осуществляя предпринимательскую деятельность (особенно на стадии ее освоения), приходится иметь дело с неопределенностью и повышенным риском.</w:t>
      </w:r>
    </w:p>
    <w:p w:rsidR="00594E4B" w:rsidRPr="009E2ABB" w:rsidRDefault="00594E4B" w:rsidP="00650F33">
      <w:pPr>
        <w:pStyle w:val="af1"/>
        <w:spacing w:line="360" w:lineRule="auto"/>
        <w:ind w:firstLine="709"/>
        <w:jc w:val="both"/>
        <w:rPr>
          <w:color w:val="000000"/>
          <w:sz w:val="28"/>
        </w:rPr>
      </w:pPr>
      <w:r w:rsidRPr="009E2ABB">
        <w:rPr>
          <w:color w:val="000000"/>
          <w:sz w:val="28"/>
        </w:rPr>
        <w:t>Задача подлинного предпринимателя, хозяйственника нового типа состоит не в том, чтобы искать дело с заведомо предвидимым результатом, дело без риска. Надо не избегать неизбежного риска, а предвидеть его, стремясь снизить до возможно более низкого уровня.</w:t>
      </w:r>
    </w:p>
    <w:p w:rsidR="00594E4B" w:rsidRPr="009E2ABB" w:rsidRDefault="00594E4B" w:rsidP="00650F33">
      <w:pPr>
        <w:widowControl/>
        <w:spacing w:line="360" w:lineRule="auto"/>
        <w:ind w:left="0" w:firstLine="709"/>
        <w:rPr>
          <w:color w:val="000000"/>
          <w:sz w:val="28"/>
          <w:szCs w:val="24"/>
        </w:rPr>
      </w:pPr>
      <w:r w:rsidRPr="009E2ABB">
        <w:rPr>
          <w:color w:val="000000"/>
          <w:sz w:val="28"/>
          <w:szCs w:val="28"/>
        </w:rPr>
        <w:t xml:space="preserve">Таким образом, риск – это </w:t>
      </w:r>
      <w:r w:rsidRPr="009E2ABB">
        <w:rPr>
          <w:color w:val="000000"/>
          <w:sz w:val="28"/>
          <w:szCs w:val="19"/>
        </w:rPr>
        <w:t xml:space="preserve">событие, способное (в случае его реализации) оказать влияние на ход выполнения проекта. </w:t>
      </w:r>
      <w:r w:rsidRPr="009E2ABB">
        <w:rPr>
          <w:color w:val="000000"/>
          <w:sz w:val="28"/>
          <w:szCs w:val="17"/>
        </w:rPr>
        <w:t>Наличие риска не должно быть причиной для беспокойства. Но рисками нужно уметь управлять.</w:t>
      </w:r>
    </w:p>
    <w:p w:rsidR="00650F33" w:rsidRPr="009E2ABB" w:rsidRDefault="00594E4B" w:rsidP="00650F33">
      <w:pPr>
        <w:widowControl/>
        <w:spacing w:line="360" w:lineRule="auto"/>
        <w:ind w:left="0" w:firstLine="709"/>
        <w:rPr>
          <w:color w:val="000000"/>
          <w:sz w:val="28"/>
          <w:szCs w:val="19"/>
        </w:rPr>
      </w:pPr>
      <w:r w:rsidRPr="009E2ABB">
        <w:rPr>
          <w:bCs/>
          <w:color w:val="000000"/>
          <w:sz w:val="28"/>
          <w:szCs w:val="19"/>
        </w:rPr>
        <w:t>Управление рисками</w:t>
      </w:r>
      <w:r w:rsidRPr="009E2ABB">
        <w:rPr>
          <w:color w:val="000000"/>
          <w:sz w:val="28"/>
          <w:szCs w:val="19"/>
        </w:rPr>
        <w:t xml:space="preserve"> – это процедуры и действия, которые позволяют менеджеру выявлять, оценивать, отслеживать и устранять риски до или во время их превращения в проблемы.</w:t>
      </w:r>
    </w:p>
    <w:p w:rsidR="001C5580" w:rsidRPr="009E2ABB" w:rsidRDefault="001C5580" w:rsidP="00650F33">
      <w:pPr>
        <w:widowControl/>
        <w:spacing w:line="360" w:lineRule="auto"/>
        <w:ind w:left="0" w:firstLine="709"/>
        <w:rPr>
          <w:color w:val="000000"/>
          <w:sz w:val="28"/>
          <w:szCs w:val="19"/>
        </w:rPr>
      </w:pPr>
    </w:p>
    <w:p w:rsidR="007514A6" w:rsidRPr="009E2ABB" w:rsidRDefault="001C5580" w:rsidP="001C5580">
      <w:pPr>
        <w:widowControl/>
        <w:spacing w:line="360" w:lineRule="auto"/>
        <w:ind w:left="0" w:firstLine="709"/>
        <w:jc w:val="center"/>
        <w:rPr>
          <w:b/>
          <w:bCs/>
          <w:color w:val="000000"/>
          <w:sz w:val="28"/>
          <w:szCs w:val="19"/>
        </w:rPr>
      </w:pPr>
      <w:bookmarkStart w:id="21" w:name="_Toc227609772"/>
      <w:bookmarkStart w:id="22" w:name="_Toc228861785"/>
      <w:r w:rsidRPr="009E2ABB">
        <w:rPr>
          <w:bCs/>
          <w:color w:val="000000"/>
          <w:sz w:val="28"/>
          <w:szCs w:val="19"/>
        </w:rPr>
        <w:br w:type="page"/>
      </w:r>
      <w:r w:rsidR="007514A6" w:rsidRPr="009E2ABB">
        <w:rPr>
          <w:b/>
          <w:bCs/>
          <w:color w:val="000000"/>
          <w:sz w:val="28"/>
          <w:szCs w:val="19"/>
        </w:rPr>
        <w:t>Г</w:t>
      </w:r>
      <w:r w:rsidR="006E643B" w:rsidRPr="009E2ABB">
        <w:rPr>
          <w:b/>
          <w:bCs/>
          <w:color w:val="000000"/>
          <w:sz w:val="28"/>
          <w:szCs w:val="19"/>
        </w:rPr>
        <w:t>ЛАВА</w:t>
      </w:r>
      <w:r w:rsidR="007514A6" w:rsidRPr="009E2ABB">
        <w:rPr>
          <w:b/>
          <w:bCs/>
          <w:color w:val="000000"/>
          <w:sz w:val="28"/>
          <w:szCs w:val="19"/>
        </w:rPr>
        <w:t xml:space="preserve"> 2</w:t>
      </w:r>
      <w:r w:rsidRPr="009E2ABB">
        <w:rPr>
          <w:b/>
          <w:bCs/>
          <w:color w:val="000000"/>
          <w:sz w:val="28"/>
          <w:szCs w:val="19"/>
        </w:rPr>
        <w:t>.</w:t>
      </w:r>
      <w:r w:rsidR="007514A6" w:rsidRPr="009E2ABB">
        <w:rPr>
          <w:b/>
          <w:bCs/>
          <w:color w:val="000000"/>
          <w:sz w:val="28"/>
          <w:szCs w:val="19"/>
        </w:rPr>
        <w:t xml:space="preserve"> Особенности рисков коммерческих банков</w:t>
      </w:r>
      <w:bookmarkEnd w:id="21"/>
      <w:bookmarkEnd w:id="22"/>
    </w:p>
    <w:p w:rsidR="007514A6" w:rsidRPr="009E2ABB" w:rsidRDefault="007514A6" w:rsidP="001C5580">
      <w:pPr>
        <w:widowControl/>
        <w:spacing w:line="360" w:lineRule="auto"/>
        <w:ind w:left="0" w:firstLine="709"/>
        <w:jc w:val="center"/>
        <w:rPr>
          <w:b/>
          <w:bCs/>
          <w:color w:val="000000"/>
          <w:sz w:val="28"/>
          <w:szCs w:val="19"/>
        </w:rPr>
      </w:pPr>
    </w:p>
    <w:p w:rsidR="007514A6" w:rsidRPr="009E2ABB" w:rsidRDefault="007514A6" w:rsidP="001C5580">
      <w:pPr>
        <w:widowControl/>
        <w:spacing w:line="360" w:lineRule="auto"/>
        <w:ind w:left="0" w:firstLine="709"/>
        <w:jc w:val="center"/>
        <w:rPr>
          <w:b/>
          <w:bCs/>
          <w:color w:val="000000"/>
          <w:sz w:val="28"/>
          <w:szCs w:val="19"/>
        </w:rPr>
      </w:pPr>
      <w:bookmarkStart w:id="23" w:name="_Toc227609773"/>
      <w:bookmarkStart w:id="24" w:name="_Toc228861786"/>
      <w:r w:rsidRPr="009E2ABB">
        <w:rPr>
          <w:b/>
          <w:bCs/>
          <w:color w:val="000000"/>
          <w:sz w:val="28"/>
          <w:szCs w:val="19"/>
        </w:rPr>
        <w:t>2.1 Сущность и причины банковских рисков</w:t>
      </w:r>
      <w:bookmarkEnd w:id="23"/>
      <w:bookmarkEnd w:id="24"/>
    </w:p>
    <w:p w:rsidR="007514A6" w:rsidRPr="009E2ABB" w:rsidRDefault="007514A6" w:rsidP="00650F33">
      <w:pPr>
        <w:widowControl/>
        <w:spacing w:line="360" w:lineRule="auto"/>
        <w:ind w:left="0" w:firstLine="709"/>
        <w:rPr>
          <w:bCs/>
          <w:color w:val="000000"/>
          <w:sz w:val="28"/>
          <w:szCs w:val="19"/>
        </w:rPr>
      </w:pPr>
    </w:p>
    <w:p w:rsidR="007514A6" w:rsidRPr="009E2ABB" w:rsidRDefault="007514A6" w:rsidP="00650F33">
      <w:pPr>
        <w:pStyle w:val="ad"/>
        <w:spacing w:after="0"/>
        <w:rPr>
          <w:color w:val="000000"/>
          <w:szCs w:val="28"/>
        </w:rPr>
      </w:pPr>
      <w:r w:rsidRPr="009E2ABB">
        <w:rPr>
          <w:color w:val="000000"/>
          <w:szCs w:val="28"/>
        </w:rPr>
        <w:t>Вопрос об определении банковского риска является дискуссионным. Некоторые авторы не согласны с определением банковского риска как возможных убытков банка и определяют риск как ситуацию принятия решения, характеризующуюся неопределенностью информации. Отсюда банковский риск – ситуация, порожденная неопределенностью информации, используемой банком для управления и принятия решения. Причины риска – самые разнообразные: экономические кризисы, рост внешней задолженности, финансовые инновации, инфляционные процессы, рост расходов банка и т.д.</w:t>
      </w:r>
    </w:p>
    <w:p w:rsidR="007514A6" w:rsidRPr="009E2ABB" w:rsidRDefault="007514A6" w:rsidP="00650F33">
      <w:pPr>
        <w:pStyle w:val="ad"/>
        <w:spacing w:after="0"/>
        <w:rPr>
          <w:color w:val="000000"/>
          <w:szCs w:val="28"/>
        </w:rPr>
      </w:pPr>
      <w:r w:rsidRPr="009E2ABB">
        <w:rPr>
          <w:color w:val="000000"/>
          <w:szCs w:val="28"/>
        </w:rPr>
        <w:t>Классическое учение о банковской системе исходит из существования трех ведущих критериев, которые следует учитывать банкам: ликвидность, рентабельность и учет безопасности. Как свидетельствует зарубежная практика, содержательная сторона риска, способы его установления постоянно подвергаются модификации. На это влияет ряд причин, среди которых можно выделить следующие группы:</w:t>
      </w:r>
    </w:p>
    <w:p w:rsidR="007514A6" w:rsidRPr="009E2ABB" w:rsidRDefault="007514A6" w:rsidP="00650F33">
      <w:pPr>
        <w:pStyle w:val="ad"/>
        <w:numPr>
          <w:ilvl w:val="0"/>
          <w:numId w:val="10"/>
        </w:numPr>
        <w:tabs>
          <w:tab w:val="clear" w:pos="1482"/>
        </w:tabs>
        <w:spacing w:after="0"/>
        <w:ind w:left="0" w:firstLine="709"/>
        <w:rPr>
          <w:color w:val="000000"/>
          <w:szCs w:val="28"/>
        </w:rPr>
      </w:pPr>
      <w:r w:rsidRPr="009E2ABB">
        <w:rPr>
          <w:color w:val="000000"/>
          <w:szCs w:val="28"/>
        </w:rPr>
        <w:t>Изменение структуры рынка: обострение конкуренции; универсализация банков; экспансия отделений; выравнивание структуры клиентов.</w:t>
      </w:r>
    </w:p>
    <w:p w:rsidR="007514A6" w:rsidRPr="009E2ABB" w:rsidRDefault="007514A6" w:rsidP="00650F33">
      <w:pPr>
        <w:pStyle w:val="ad"/>
        <w:numPr>
          <w:ilvl w:val="0"/>
          <w:numId w:val="10"/>
        </w:numPr>
        <w:tabs>
          <w:tab w:val="clear" w:pos="1482"/>
        </w:tabs>
        <w:spacing w:after="0"/>
        <w:ind w:left="0" w:firstLine="709"/>
        <w:rPr>
          <w:color w:val="000000"/>
          <w:szCs w:val="28"/>
        </w:rPr>
      </w:pPr>
      <w:r w:rsidRPr="009E2ABB">
        <w:rPr>
          <w:color w:val="000000"/>
          <w:szCs w:val="28"/>
        </w:rPr>
        <w:t>Колебания величины процентов, обусловленные внешними факторами: конъюнктурой, денежной политикой, усилением небанковской конкуренции.</w:t>
      </w:r>
    </w:p>
    <w:p w:rsidR="007514A6" w:rsidRPr="009E2ABB" w:rsidRDefault="007514A6" w:rsidP="00650F33">
      <w:pPr>
        <w:pStyle w:val="ad"/>
        <w:numPr>
          <w:ilvl w:val="0"/>
          <w:numId w:val="10"/>
        </w:numPr>
        <w:tabs>
          <w:tab w:val="clear" w:pos="1482"/>
        </w:tabs>
        <w:spacing w:after="0"/>
        <w:ind w:left="0" w:firstLine="709"/>
        <w:rPr>
          <w:color w:val="000000"/>
          <w:szCs w:val="28"/>
        </w:rPr>
      </w:pPr>
      <w:r w:rsidRPr="009E2ABB">
        <w:rPr>
          <w:color w:val="000000"/>
          <w:szCs w:val="28"/>
        </w:rPr>
        <w:t>Повышение требования клиентов, что ведет к растущей чувствительности цен и более дифференцированном спросе на банковские услуги.</w:t>
      </w:r>
    </w:p>
    <w:p w:rsidR="007514A6" w:rsidRPr="009E2ABB" w:rsidRDefault="007514A6" w:rsidP="00650F33">
      <w:pPr>
        <w:pStyle w:val="ad"/>
        <w:numPr>
          <w:ilvl w:val="0"/>
          <w:numId w:val="10"/>
        </w:numPr>
        <w:tabs>
          <w:tab w:val="clear" w:pos="1482"/>
        </w:tabs>
        <w:spacing w:after="0"/>
        <w:ind w:left="0" w:firstLine="709"/>
        <w:rPr>
          <w:color w:val="000000"/>
          <w:szCs w:val="28"/>
        </w:rPr>
      </w:pPr>
      <w:r w:rsidRPr="009E2ABB">
        <w:rPr>
          <w:color w:val="000000"/>
          <w:szCs w:val="28"/>
        </w:rPr>
        <w:t>Рост банковских расходов.</w:t>
      </w:r>
    </w:p>
    <w:p w:rsidR="007514A6" w:rsidRPr="009E2ABB" w:rsidRDefault="007514A6" w:rsidP="00650F33">
      <w:pPr>
        <w:pStyle w:val="ad"/>
        <w:numPr>
          <w:ilvl w:val="0"/>
          <w:numId w:val="10"/>
        </w:numPr>
        <w:tabs>
          <w:tab w:val="clear" w:pos="1482"/>
        </w:tabs>
        <w:spacing w:after="0"/>
        <w:ind w:left="0" w:firstLine="709"/>
        <w:rPr>
          <w:color w:val="000000"/>
          <w:szCs w:val="28"/>
        </w:rPr>
      </w:pPr>
      <w:r w:rsidRPr="009E2ABB">
        <w:rPr>
          <w:color w:val="000000"/>
          <w:szCs w:val="28"/>
        </w:rPr>
        <w:t>Повышение значения и количественный рост типичных банковских рисков, которые всегда имеют место (кредитный риск, процентный риск).</w:t>
      </w:r>
    </w:p>
    <w:p w:rsidR="007514A6" w:rsidRPr="009E2ABB" w:rsidRDefault="007514A6" w:rsidP="00650F33">
      <w:pPr>
        <w:pStyle w:val="ad"/>
        <w:numPr>
          <w:ilvl w:val="0"/>
          <w:numId w:val="10"/>
        </w:numPr>
        <w:tabs>
          <w:tab w:val="clear" w:pos="1482"/>
        </w:tabs>
        <w:spacing w:after="0"/>
        <w:ind w:left="0" w:firstLine="709"/>
        <w:rPr>
          <w:color w:val="000000"/>
          <w:szCs w:val="28"/>
        </w:rPr>
      </w:pPr>
      <w:r w:rsidRPr="009E2ABB">
        <w:rPr>
          <w:color w:val="000000"/>
          <w:szCs w:val="28"/>
        </w:rPr>
        <w:t>Тенденции стагнации темпов экономического роста, которые имеют значение для собственного развития банков</w:t>
      </w:r>
      <w:r w:rsidR="006E643B" w:rsidRPr="009E2ABB">
        <w:rPr>
          <w:color w:val="000000"/>
          <w:szCs w:val="28"/>
        </w:rPr>
        <w:t xml:space="preserve"> [2, </w:t>
      </w:r>
      <w:r w:rsidR="006E643B" w:rsidRPr="009E2ABB">
        <w:rPr>
          <w:color w:val="000000"/>
          <w:szCs w:val="28"/>
          <w:lang w:val="en-US"/>
        </w:rPr>
        <w:t>c</w:t>
      </w:r>
      <w:r w:rsidR="006E643B" w:rsidRPr="009E2ABB">
        <w:rPr>
          <w:color w:val="000000"/>
          <w:szCs w:val="28"/>
        </w:rPr>
        <w:t>. 541]</w:t>
      </w:r>
      <w:r w:rsidRPr="009E2ABB">
        <w:rPr>
          <w:color w:val="000000"/>
          <w:szCs w:val="28"/>
        </w:rPr>
        <w:t>.</w:t>
      </w:r>
    </w:p>
    <w:p w:rsidR="007514A6"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 xml:space="preserve">Необходимо учитывать принципиальную особенность рисков, связанную со спецификой банковской деятельности. Это обусловлено действием ряда объективных факторов [8, </w:t>
      </w:r>
      <w:r w:rsidR="00B54397" w:rsidRPr="009E2ABB">
        <w:rPr>
          <w:color w:val="000000"/>
          <w:sz w:val="28"/>
          <w:szCs w:val="28"/>
        </w:rPr>
        <w:t>с</w:t>
      </w:r>
      <w:r w:rsidRPr="009E2ABB">
        <w:rPr>
          <w:color w:val="000000"/>
          <w:sz w:val="28"/>
          <w:szCs w:val="28"/>
        </w:rPr>
        <w:t>. 60]:</w:t>
      </w:r>
    </w:p>
    <w:p w:rsidR="007514A6" w:rsidRPr="009E2ABB" w:rsidRDefault="007514A6" w:rsidP="00650F33">
      <w:pPr>
        <w:widowControl/>
        <w:numPr>
          <w:ilvl w:val="3"/>
          <w:numId w:val="10"/>
        </w:numPr>
        <w:tabs>
          <w:tab w:val="clear" w:pos="3087"/>
        </w:tabs>
        <w:spacing w:line="360" w:lineRule="auto"/>
        <w:ind w:left="0" w:firstLine="709"/>
        <w:rPr>
          <w:color w:val="000000"/>
          <w:sz w:val="28"/>
          <w:szCs w:val="28"/>
        </w:rPr>
      </w:pPr>
      <w:r w:rsidRPr="009E2ABB">
        <w:rPr>
          <w:color w:val="000000"/>
          <w:sz w:val="28"/>
          <w:szCs w:val="28"/>
        </w:rPr>
        <w:t>в банке «предметом труда» (то есть основным используемым ресурсом) для сотрудников выступают денежные средства и ценные бумаги;</w:t>
      </w:r>
    </w:p>
    <w:p w:rsidR="007514A6" w:rsidRPr="009E2ABB" w:rsidRDefault="007514A6" w:rsidP="00650F33">
      <w:pPr>
        <w:widowControl/>
        <w:numPr>
          <w:ilvl w:val="3"/>
          <w:numId w:val="10"/>
        </w:numPr>
        <w:tabs>
          <w:tab w:val="clear" w:pos="3087"/>
        </w:tabs>
        <w:spacing w:line="360" w:lineRule="auto"/>
        <w:ind w:left="0" w:firstLine="709"/>
        <w:rPr>
          <w:color w:val="000000"/>
          <w:sz w:val="28"/>
          <w:szCs w:val="28"/>
        </w:rPr>
      </w:pPr>
      <w:r w:rsidRPr="009E2ABB">
        <w:rPr>
          <w:color w:val="000000"/>
          <w:sz w:val="28"/>
          <w:szCs w:val="28"/>
        </w:rPr>
        <w:t>большая часть сотрудников банка непосредственно связана с управлением или организацией процесса движения денежных средств;</w:t>
      </w:r>
    </w:p>
    <w:p w:rsidR="007514A6" w:rsidRPr="009E2ABB" w:rsidRDefault="007514A6" w:rsidP="00650F33">
      <w:pPr>
        <w:widowControl/>
        <w:numPr>
          <w:ilvl w:val="3"/>
          <w:numId w:val="10"/>
        </w:numPr>
        <w:tabs>
          <w:tab w:val="clear" w:pos="3087"/>
        </w:tabs>
        <w:spacing w:line="360" w:lineRule="auto"/>
        <w:ind w:left="0" w:firstLine="709"/>
        <w:rPr>
          <w:color w:val="000000"/>
          <w:sz w:val="28"/>
          <w:szCs w:val="28"/>
        </w:rPr>
      </w:pPr>
      <w:r w:rsidRPr="009E2ABB">
        <w:rPr>
          <w:color w:val="000000"/>
          <w:sz w:val="28"/>
          <w:szCs w:val="28"/>
        </w:rPr>
        <w:t>основными видами предпринимательских (хозяйственных) рисков выступают финансовые или так называемые спекулятивные риски.</w:t>
      </w:r>
    </w:p>
    <w:p w:rsidR="007514A6"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В связи с этим сложно однозначно определить истинные причины отрицательного развития конкретной финансовой операции, поскольку в равной мере ими могут быть и неблагоприятная рыночная конъюнктура и сознательные действия банковского служащего (ошибка).</w:t>
      </w:r>
    </w:p>
    <w:p w:rsidR="007514A6"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Самый большой риск связан с тем, что люди не придерживаются основных принципов, невыполнение которых обходится банку очень дорого. Самое трудное в организации – заставить человека, переживающего за свою репутацию, сказать, что ему нужна помощь. Расплачивается за ошибки банк.</w:t>
      </w:r>
    </w:p>
    <w:p w:rsidR="00650F33"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В основе риска лежит не событие, как таковое, а именно ошибка, Ошибки бывают самого различного толка.</w:t>
      </w:r>
    </w:p>
    <w:p w:rsidR="00650F33"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Во-первых, непреднамеренные (недостаток квалификации, уровня знаний) и преднамеренные. Последние являются проявлением таких факторов риска, как мошенничество, нелояльность персонала и т.д.</w:t>
      </w:r>
    </w:p>
    <w:p w:rsidR="00650F33"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Во-вторых, в силу специфики банковской деятельности ошибки являются следствием: неправильных управленческих решений соответствующего уровня: стратегические, тактические, операционные. Это может касаться финансовых (оценочных при выдаче кредита, прогнозных при составлении планов и бюджетов и т.д.) управленческих решений любого уровня. Эти ошибки зависят именно от недостатка информации о будущих изменениях внешней среды.</w:t>
      </w:r>
    </w:p>
    <w:p w:rsidR="00650F33"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В-третьих, ошибки организационные, в частности неправильная постановка документооборота, распределение обязанностей, контроля за исполнением операций и т.д.</w:t>
      </w:r>
    </w:p>
    <w:p w:rsidR="007514A6"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В-четвертых, ошибки могут быть связаны с менеджментом, кадрами (мотивации, профессиональная компетентность, личностные характеристики сотрудников банка и пр.).</w:t>
      </w:r>
    </w:p>
    <w:p w:rsidR="007514A6"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В-пятых, ошибки могут возникать вследствие страха принять неверное решение, поскольку эмоции часто мешают самоконтролю. А различная толерантность к риску лиц, принимающих решение, также связана с трудностью осознания риска.</w:t>
      </w:r>
    </w:p>
    <w:p w:rsidR="007514A6"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При классификации банковских рисков необходимо учитывать особую роль, которую играют в банки в народном хозяйстве любой страны.</w:t>
      </w:r>
    </w:p>
    <w:p w:rsidR="007514A6" w:rsidRPr="009E2ABB" w:rsidRDefault="007514A6" w:rsidP="00650F33">
      <w:pPr>
        <w:pStyle w:val="ad"/>
        <w:spacing w:after="0"/>
        <w:rPr>
          <w:color w:val="000000"/>
          <w:szCs w:val="28"/>
        </w:rPr>
      </w:pPr>
      <w:r w:rsidRPr="009E2ABB">
        <w:rPr>
          <w:color w:val="000000"/>
          <w:szCs w:val="28"/>
        </w:rPr>
        <w:t>Об этом пойдет речь в следующем параграфе.</w:t>
      </w:r>
    </w:p>
    <w:p w:rsidR="00B54397" w:rsidRPr="009E2ABB" w:rsidRDefault="00B54397" w:rsidP="00650F33">
      <w:pPr>
        <w:pStyle w:val="ad"/>
        <w:spacing w:after="0"/>
        <w:rPr>
          <w:color w:val="000000"/>
          <w:szCs w:val="28"/>
        </w:rPr>
      </w:pPr>
    </w:p>
    <w:p w:rsidR="007514A6" w:rsidRPr="009E2ABB" w:rsidRDefault="007514A6" w:rsidP="00185F2A">
      <w:pPr>
        <w:pStyle w:val="2"/>
        <w:spacing w:before="0" w:after="0" w:line="360" w:lineRule="auto"/>
        <w:ind w:firstLine="709"/>
        <w:jc w:val="center"/>
        <w:rPr>
          <w:rFonts w:ascii="Times New Roman" w:hAnsi="Times New Roman" w:cs="Times New Roman"/>
          <w:i w:val="0"/>
          <w:color w:val="000000"/>
        </w:rPr>
      </w:pPr>
      <w:bookmarkStart w:id="25" w:name="_Toc227609774"/>
      <w:bookmarkStart w:id="26" w:name="_Toc228861787"/>
      <w:r w:rsidRPr="009E2ABB">
        <w:rPr>
          <w:rFonts w:ascii="Times New Roman" w:hAnsi="Times New Roman" w:cs="Times New Roman"/>
          <w:bCs w:val="0"/>
          <w:i w:val="0"/>
          <w:iCs w:val="0"/>
          <w:snapToGrid w:val="0"/>
          <w:color w:val="000000"/>
        </w:rPr>
        <w:t xml:space="preserve">2.2 </w:t>
      </w:r>
      <w:r w:rsidRPr="009E2ABB">
        <w:rPr>
          <w:rFonts w:ascii="Times New Roman" w:hAnsi="Times New Roman" w:cs="Times New Roman"/>
          <w:i w:val="0"/>
          <w:color w:val="000000"/>
        </w:rPr>
        <w:t>Виды рисков в банковской деятельности</w:t>
      </w:r>
      <w:bookmarkEnd w:id="25"/>
      <w:bookmarkEnd w:id="26"/>
    </w:p>
    <w:p w:rsidR="007514A6" w:rsidRPr="009E2ABB" w:rsidRDefault="007514A6" w:rsidP="00650F33">
      <w:pPr>
        <w:widowControl/>
        <w:spacing w:line="360" w:lineRule="auto"/>
        <w:ind w:left="0" w:firstLine="709"/>
        <w:rPr>
          <w:color w:val="000000"/>
          <w:sz w:val="28"/>
          <w:szCs w:val="24"/>
        </w:rPr>
      </w:pPr>
    </w:p>
    <w:p w:rsidR="007514A6" w:rsidRPr="009E2ABB" w:rsidRDefault="007514A6" w:rsidP="00650F33">
      <w:pPr>
        <w:pStyle w:val="ad"/>
        <w:spacing w:after="0"/>
        <w:rPr>
          <w:color w:val="000000"/>
          <w:szCs w:val="28"/>
        </w:rPr>
      </w:pPr>
      <w:r w:rsidRPr="009E2ABB">
        <w:rPr>
          <w:color w:val="000000"/>
          <w:szCs w:val="28"/>
        </w:rPr>
        <w:t>Банковские риски обусловлены деятельностью банка как учреждения особого типа, аккумулирущего денежные средства значительного числа кредиторов, для которых эти средства являются средством накопления и гарантией благополучия. Прерывание деятельности экономического субъекта, как правило, сопровождается потерями собственников, а также ограниченного количества кредиторов.</w:t>
      </w:r>
    </w:p>
    <w:p w:rsidR="007514A6"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Характерной чертой «новой экономики» является наличие триединой цели банковского бизнеса, которая обусловливает интегральный банковский риск, который можно определить, как угрозу совершения действий или наступления событий, которые могут неблагоприятно повлиять на способность банка добиваться своих бизнес-целей и на успешное выполнение им своей стратегии, включая:</w:t>
      </w:r>
    </w:p>
    <w:p w:rsidR="007514A6"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1) невозможность выполнять основные макроэкономические функции – удовлетворять потребности рынка по осуществлению движению финансовых потоков в экономике, то есть осуществлять посреднические функции в экономике;</w:t>
      </w:r>
    </w:p>
    <w:p w:rsidR="007514A6"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2) неполучение прибыли, соответственно потеря стоимости бизнеса и доходов собственников;</w:t>
      </w:r>
    </w:p>
    <w:p w:rsidR="007514A6"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3) прекращение деятельности со всеми вытекающими социальными последствиями (средства вкладчиков, увольнение работников, включая потерю репутации (не совсем то, что именно я под этим подразумеваю) и возрастание недоверия к банковской системе от социумов.</w:t>
      </w:r>
    </w:p>
    <w:p w:rsidR="00650F33"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 xml:space="preserve">Необходимым условием описания реальной ситуации является указание механизма реализации основного риска. Осуществление банком уставной деятельности сопровождается «основным» и «дополняющим» рисками [6, </w:t>
      </w:r>
      <w:r w:rsidR="006E643B" w:rsidRPr="009E2ABB">
        <w:rPr>
          <w:color w:val="000000"/>
          <w:sz w:val="28"/>
          <w:szCs w:val="28"/>
          <w:lang w:val="en-US"/>
        </w:rPr>
        <w:t>c</w:t>
      </w:r>
      <w:r w:rsidRPr="009E2ABB">
        <w:rPr>
          <w:color w:val="000000"/>
          <w:sz w:val="28"/>
          <w:szCs w:val="28"/>
        </w:rPr>
        <w:t>. 25].</w:t>
      </w:r>
    </w:p>
    <w:p w:rsidR="00650F33"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Интегральный банковский риск зависит от того, каким образом осуществляется деятельность банка как экономического субъекта. В связи с этим, интегральный банковский риск обусловлен, с одной стороны, хозяйственной деятельностью, как таковой, с другой, – особым характером банковских операций. Соответственно на данном уровне интегральный банковский риск можно разделить на следующие составляющие.</w:t>
      </w:r>
    </w:p>
    <w:p w:rsidR="00650F33"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Во-первых, общие риски, присущие любой предпринимательской деятельности.</w:t>
      </w:r>
    </w:p>
    <w:p w:rsidR="007514A6" w:rsidRPr="009E2ABB" w:rsidRDefault="007514A6" w:rsidP="00650F33">
      <w:pPr>
        <w:widowControl/>
        <w:tabs>
          <w:tab w:val="left" w:pos="10064"/>
        </w:tabs>
        <w:spacing w:line="360" w:lineRule="auto"/>
        <w:ind w:left="0" w:firstLine="709"/>
        <w:rPr>
          <w:color w:val="000000"/>
          <w:sz w:val="28"/>
          <w:szCs w:val="28"/>
        </w:rPr>
      </w:pPr>
      <w:r w:rsidRPr="009E2ABB">
        <w:rPr>
          <w:color w:val="000000"/>
          <w:sz w:val="28"/>
          <w:szCs w:val="28"/>
        </w:rPr>
        <w:t>Во-вторых, специфические банковские риски, обусловленные особым характером банковской деятельности.</w:t>
      </w:r>
    </w:p>
    <w:p w:rsidR="00650F33" w:rsidRPr="009E2ABB" w:rsidRDefault="007514A6" w:rsidP="00650F33">
      <w:pPr>
        <w:pStyle w:val="ad"/>
        <w:spacing w:after="0"/>
        <w:rPr>
          <w:color w:val="000000"/>
          <w:szCs w:val="28"/>
        </w:rPr>
      </w:pPr>
      <w:r w:rsidRPr="009E2ABB">
        <w:rPr>
          <w:color w:val="000000"/>
          <w:szCs w:val="28"/>
        </w:rPr>
        <w:t>Специфику банковских рисков составляют те, которые обусловлены особым характером банковской деятельности: активные и пассивные банковские операции, хранение банковских ценностей, операции с пластиковыми карточками и т.д.</w:t>
      </w:r>
    </w:p>
    <w:p w:rsidR="00650F33" w:rsidRPr="009E2ABB" w:rsidRDefault="007514A6" w:rsidP="00650F33">
      <w:pPr>
        <w:pStyle w:val="ad"/>
        <w:spacing w:after="0"/>
        <w:rPr>
          <w:color w:val="000000"/>
          <w:szCs w:val="28"/>
        </w:rPr>
      </w:pPr>
      <w:r w:rsidRPr="009E2ABB">
        <w:rPr>
          <w:color w:val="000000"/>
          <w:szCs w:val="28"/>
        </w:rPr>
        <w:t>Банковские риски охватывают все стороны деятельности банков. Классификационная структура банковских рисков базируется на концептуальной основе экономического риска.</w:t>
      </w:r>
    </w:p>
    <w:p w:rsidR="007514A6" w:rsidRPr="009E2ABB" w:rsidRDefault="007514A6" w:rsidP="00650F33">
      <w:pPr>
        <w:pStyle w:val="ad"/>
        <w:spacing w:after="0"/>
        <w:rPr>
          <w:color w:val="000000"/>
          <w:szCs w:val="28"/>
        </w:rPr>
      </w:pPr>
      <w:r w:rsidRPr="009E2ABB">
        <w:rPr>
          <w:color w:val="000000"/>
          <w:szCs w:val="28"/>
        </w:rPr>
        <w:t>Традиционная структура банковских рисков предусматривает выделение внешних и внутренних рисков, таблица 2.1.</w:t>
      </w:r>
    </w:p>
    <w:p w:rsidR="00B54397" w:rsidRPr="009E2ABB" w:rsidRDefault="00B54397" w:rsidP="00650F33">
      <w:pPr>
        <w:widowControl/>
        <w:spacing w:line="360" w:lineRule="auto"/>
        <w:ind w:left="0" w:firstLine="709"/>
        <w:rPr>
          <w:color w:val="000000"/>
          <w:sz w:val="28"/>
          <w:szCs w:val="28"/>
        </w:rPr>
      </w:pPr>
    </w:p>
    <w:p w:rsidR="00E94A04" w:rsidRPr="009E2ABB" w:rsidRDefault="007514A6" w:rsidP="00650F33">
      <w:pPr>
        <w:widowControl/>
        <w:spacing w:line="360" w:lineRule="auto"/>
        <w:ind w:left="0" w:firstLine="709"/>
        <w:rPr>
          <w:color w:val="000000"/>
          <w:sz w:val="28"/>
          <w:szCs w:val="28"/>
        </w:rPr>
      </w:pPr>
      <w:r w:rsidRPr="009E2ABB">
        <w:rPr>
          <w:color w:val="000000"/>
          <w:sz w:val="28"/>
          <w:szCs w:val="28"/>
        </w:rPr>
        <w:t xml:space="preserve">Таблица 2.1 </w:t>
      </w:r>
      <w:r w:rsidR="00E94A04" w:rsidRPr="009E2ABB">
        <w:rPr>
          <w:bCs/>
          <w:color w:val="000000"/>
          <w:sz w:val="28"/>
          <w:szCs w:val="28"/>
        </w:rPr>
        <w:t>Классификация банковских рисков</w:t>
      </w:r>
    </w:p>
    <w:tbl>
      <w:tblPr>
        <w:tblW w:w="4770" w:type="pct"/>
        <w:tblInd w:w="1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6" w:type="dxa"/>
          <w:left w:w="36" w:type="dxa"/>
          <w:bottom w:w="36" w:type="dxa"/>
          <w:right w:w="36" w:type="dxa"/>
        </w:tblCellMar>
        <w:tblLook w:val="0000" w:firstRow="0" w:lastRow="0" w:firstColumn="0" w:lastColumn="0" w:noHBand="0" w:noVBand="0"/>
      </w:tblPr>
      <w:tblGrid>
        <w:gridCol w:w="1712"/>
        <w:gridCol w:w="1973"/>
        <w:gridCol w:w="5308"/>
      </w:tblGrid>
      <w:tr w:rsidR="007514A6" w:rsidRPr="009E2ABB" w:rsidTr="007A20F9">
        <w:tc>
          <w:tcPr>
            <w:tcW w:w="952" w:type="pct"/>
            <w:vAlign w:val="center"/>
          </w:tcPr>
          <w:p w:rsidR="007514A6" w:rsidRPr="009E2ABB" w:rsidRDefault="007514A6" w:rsidP="00185F2A">
            <w:pPr>
              <w:widowControl/>
              <w:spacing w:line="360" w:lineRule="auto"/>
              <w:ind w:left="0" w:firstLine="0"/>
              <w:jc w:val="left"/>
              <w:rPr>
                <w:color w:val="000000"/>
                <w:szCs w:val="24"/>
              </w:rPr>
            </w:pPr>
            <w:r w:rsidRPr="009E2ABB">
              <w:rPr>
                <w:color w:val="000000"/>
                <w:szCs w:val="24"/>
              </w:rPr>
              <w:t>Группа</w:t>
            </w:r>
          </w:p>
        </w:tc>
        <w:tc>
          <w:tcPr>
            <w:tcW w:w="1097" w:type="pct"/>
            <w:vAlign w:val="center"/>
          </w:tcPr>
          <w:p w:rsidR="007514A6" w:rsidRPr="009E2ABB" w:rsidRDefault="007514A6" w:rsidP="00185F2A">
            <w:pPr>
              <w:widowControl/>
              <w:spacing w:line="360" w:lineRule="auto"/>
              <w:ind w:left="0" w:firstLine="0"/>
              <w:jc w:val="left"/>
              <w:rPr>
                <w:color w:val="000000"/>
                <w:szCs w:val="24"/>
              </w:rPr>
            </w:pPr>
            <w:r w:rsidRPr="009E2ABB">
              <w:rPr>
                <w:color w:val="000000"/>
                <w:szCs w:val="24"/>
              </w:rPr>
              <w:t>Класс риска</w:t>
            </w:r>
          </w:p>
        </w:tc>
        <w:tc>
          <w:tcPr>
            <w:tcW w:w="2951" w:type="pct"/>
            <w:vAlign w:val="center"/>
          </w:tcPr>
          <w:p w:rsidR="007514A6" w:rsidRPr="009E2ABB" w:rsidRDefault="007514A6" w:rsidP="00185F2A">
            <w:pPr>
              <w:widowControl/>
              <w:spacing w:line="360" w:lineRule="auto"/>
              <w:ind w:left="0" w:firstLine="0"/>
              <w:jc w:val="left"/>
              <w:rPr>
                <w:color w:val="000000"/>
                <w:szCs w:val="24"/>
              </w:rPr>
            </w:pPr>
            <w:r w:rsidRPr="009E2ABB">
              <w:rPr>
                <w:color w:val="000000"/>
                <w:szCs w:val="24"/>
              </w:rPr>
              <w:t>Категория риска</w:t>
            </w:r>
          </w:p>
        </w:tc>
      </w:tr>
      <w:tr w:rsidR="007514A6" w:rsidRPr="009E2ABB" w:rsidTr="007A20F9">
        <w:tc>
          <w:tcPr>
            <w:tcW w:w="952" w:type="pct"/>
            <w:vAlign w:val="center"/>
          </w:tcPr>
          <w:p w:rsidR="007514A6" w:rsidRPr="009E2ABB" w:rsidRDefault="007514A6" w:rsidP="00185F2A">
            <w:pPr>
              <w:widowControl/>
              <w:spacing w:line="360" w:lineRule="auto"/>
              <w:ind w:left="0" w:firstLine="0"/>
              <w:jc w:val="left"/>
              <w:rPr>
                <w:color w:val="000000"/>
                <w:szCs w:val="24"/>
              </w:rPr>
            </w:pPr>
            <w:r w:rsidRPr="009E2ABB">
              <w:rPr>
                <w:color w:val="000000"/>
                <w:szCs w:val="24"/>
              </w:rPr>
              <w:t>Внешние риски</w:t>
            </w:r>
          </w:p>
        </w:tc>
        <w:tc>
          <w:tcPr>
            <w:tcW w:w="1097" w:type="pct"/>
            <w:vAlign w:val="center"/>
          </w:tcPr>
          <w:p w:rsidR="007514A6" w:rsidRPr="009E2ABB" w:rsidRDefault="007514A6" w:rsidP="00185F2A">
            <w:pPr>
              <w:widowControl/>
              <w:spacing w:line="360" w:lineRule="auto"/>
              <w:ind w:left="0" w:firstLine="0"/>
              <w:jc w:val="left"/>
              <w:rPr>
                <w:color w:val="000000"/>
                <w:szCs w:val="24"/>
              </w:rPr>
            </w:pPr>
            <w:r w:rsidRPr="009E2ABB">
              <w:rPr>
                <w:color w:val="000000"/>
                <w:szCs w:val="24"/>
              </w:rPr>
              <w:t>Риски операционной среды</w:t>
            </w:r>
          </w:p>
        </w:tc>
        <w:tc>
          <w:tcPr>
            <w:tcW w:w="2951" w:type="pct"/>
            <w:vAlign w:val="center"/>
          </w:tcPr>
          <w:p w:rsidR="00650F33" w:rsidRPr="009E2ABB" w:rsidRDefault="007514A6" w:rsidP="00185F2A">
            <w:pPr>
              <w:widowControl/>
              <w:numPr>
                <w:ilvl w:val="0"/>
                <w:numId w:val="12"/>
              </w:numPr>
              <w:spacing w:line="360" w:lineRule="auto"/>
              <w:ind w:left="0" w:firstLine="0"/>
              <w:jc w:val="left"/>
              <w:rPr>
                <w:color w:val="000000"/>
                <w:szCs w:val="24"/>
              </w:rPr>
            </w:pPr>
            <w:r w:rsidRPr="009E2ABB">
              <w:rPr>
                <w:color w:val="000000"/>
                <w:szCs w:val="24"/>
              </w:rPr>
              <w:t>Нормативно-правовые риски</w:t>
            </w:r>
          </w:p>
          <w:p w:rsidR="00650F33" w:rsidRPr="009E2ABB" w:rsidRDefault="007514A6" w:rsidP="00185F2A">
            <w:pPr>
              <w:widowControl/>
              <w:numPr>
                <w:ilvl w:val="0"/>
                <w:numId w:val="12"/>
              </w:numPr>
              <w:spacing w:line="360" w:lineRule="auto"/>
              <w:ind w:left="0" w:firstLine="0"/>
              <w:jc w:val="left"/>
              <w:rPr>
                <w:color w:val="000000"/>
                <w:szCs w:val="24"/>
              </w:rPr>
            </w:pPr>
            <w:r w:rsidRPr="009E2ABB">
              <w:rPr>
                <w:color w:val="000000"/>
                <w:szCs w:val="24"/>
              </w:rPr>
              <w:t>Риски конкуренции</w:t>
            </w:r>
          </w:p>
          <w:p w:rsidR="00650F33" w:rsidRPr="009E2ABB" w:rsidRDefault="007514A6" w:rsidP="00185F2A">
            <w:pPr>
              <w:widowControl/>
              <w:numPr>
                <w:ilvl w:val="0"/>
                <w:numId w:val="12"/>
              </w:numPr>
              <w:spacing w:line="360" w:lineRule="auto"/>
              <w:ind w:left="0" w:firstLine="0"/>
              <w:jc w:val="left"/>
              <w:rPr>
                <w:color w:val="000000"/>
                <w:szCs w:val="24"/>
              </w:rPr>
            </w:pPr>
            <w:r w:rsidRPr="009E2ABB">
              <w:rPr>
                <w:color w:val="000000"/>
                <w:szCs w:val="24"/>
              </w:rPr>
              <w:t>Экономические риски</w:t>
            </w:r>
          </w:p>
          <w:p w:rsidR="007514A6" w:rsidRPr="009E2ABB" w:rsidRDefault="007514A6" w:rsidP="00185F2A">
            <w:pPr>
              <w:widowControl/>
              <w:numPr>
                <w:ilvl w:val="0"/>
                <w:numId w:val="12"/>
              </w:numPr>
              <w:spacing w:line="360" w:lineRule="auto"/>
              <w:ind w:left="0" w:firstLine="0"/>
              <w:jc w:val="left"/>
              <w:rPr>
                <w:color w:val="000000"/>
                <w:szCs w:val="24"/>
              </w:rPr>
            </w:pPr>
            <w:r w:rsidRPr="009E2ABB">
              <w:rPr>
                <w:color w:val="000000"/>
                <w:szCs w:val="24"/>
              </w:rPr>
              <w:t xml:space="preserve">Страновой риск </w:t>
            </w:r>
          </w:p>
        </w:tc>
      </w:tr>
      <w:tr w:rsidR="007514A6" w:rsidRPr="009E2ABB" w:rsidTr="007A20F9">
        <w:tc>
          <w:tcPr>
            <w:tcW w:w="952" w:type="pct"/>
            <w:vAlign w:val="center"/>
          </w:tcPr>
          <w:p w:rsidR="007514A6" w:rsidRPr="009E2ABB" w:rsidRDefault="007514A6" w:rsidP="00185F2A">
            <w:pPr>
              <w:widowControl/>
              <w:spacing w:line="360" w:lineRule="auto"/>
              <w:ind w:left="0" w:firstLine="0"/>
              <w:jc w:val="left"/>
              <w:rPr>
                <w:color w:val="000000"/>
                <w:szCs w:val="24"/>
              </w:rPr>
            </w:pPr>
            <w:r w:rsidRPr="009E2ABB">
              <w:rPr>
                <w:color w:val="000000"/>
                <w:szCs w:val="24"/>
              </w:rPr>
              <w:t>Внутренние риски</w:t>
            </w:r>
          </w:p>
        </w:tc>
        <w:tc>
          <w:tcPr>
            <w:tcW w:w="1097" w:type="pct"/>
            <w:vAlign w:val="center"/>
          </w:tcPr>
          <w:p w:rsidR="007514A6" w:rsidRPr="009E2ABB" w:rsidRDefault="007514A6" w:rsidP="00185F2A">
            <w:pPr>
              <w:widowControl/>
              <w:spacing w:line="360" w:lineRule="auto"/>
              <w:ind w:left="0" w:firstLine="0"/>
              <w:jc w:val="left"/>
              <w:rPr>
                <w:color w:val="000000"/>
                <w:szCs w:val="24"/>
              </w:rPr>
            </w:pPr>
            <w:r w:rsidRPr="009E2ABB">
              <w:rPr>
                <w:color w:val="000000"/>
                <w:szCs w:val="24"/>
              </w:rPr>
              <w:t>Риски управления</w:t>
            </w:r>
          </w:p>
        </w:tc>
        <w:tc>
          <w:tcPr>
            <w:tcW w:w="2951" w:type="pct"/>
            <w:vAlign w:val="center"/>
          </w:tcPr>
          <w:p w:rsidR="00650F33" w:rsidRPr="009E2ABB" w:rsidRDefault="007514A6" w:rsidP="00185F2A">
            <w:pPr>
              <w:widowControl/>
              <w:numPr>
                <w:ilvl w:val="0"/>
                <w:numId w:val="13"/>
              </w:numPr>
              <w:spacing w:line="360" w:lineRule="auto"/>
              <w:ind w:left="0" w:firstLine="0"/>
              <w:jc w:val="left"/>
              <w:rPr>
                <w:color w:val="000000"/>
                <w:szCs w:val="24"/>
              </w:rPr>
            </w:pPr>
            <w:r w:rsidRPr="009E2ABB">
              <w:rPr>
                <w:color w:val="000000"/>
                <w:szCs w:val="24"/>
              </w:rPr>
              <w:t>Риск мошенничества</w:t>
            </w:r>
          </w:p>
          <w:p w:rsidR="00650F33" w:rsidRPr="009E2ABB" w:rsidRDefault="007514A6" w:rsidP="00185F2A">
            <w:pPr>
              <w:widowControl/>
              <w:numPr>
                <w:ilvl w:val="0"/>
                <w:numId w:val="13"/>
              </w:numPr>
              <w:spacing w:line="360" w:lineRule="auto"/>
              <w:ind w:left="0" w:firstLine="0"/>
              <w:jc w:val="left"/>
              <w:rPr>
                <w:color w:val="000000"/>
                <w:szCs w:val="24"/>
              </w:rPr>
            </w:pPr>
            <w:r w:rsidRPr="009E2ABB">
              <w:rPr>
                <w:color w:val="000000"/>
                <w:szCs w:val="24"/>
              </w:rPr>
              <w:t>Риск неэффективной организации;</w:t>
            </w:r>
          </w:p>
          <w:p w:rsidR="00650F33" w:rsidRPr="009E2ABB" w:rsidRDefault="007514A6" w:rsidP="00185F2A">
            <w:pPr>
              <w:widowControl/>
              <w:numPr>
                <w:ilvl w:val="0"/>
                <w:numId w:val="13"/>
              </w:numPr>
              <w:spacing w:line="360" w:lineRule="auto"/>
              <w:ind w:left="0" w:firstLine="0"/>
              <w:jc w:val="left"/>
              <w:rPr>
                <w:color w:val="000000"/>
                <w:szCs w:val="24"/>
              </w:rPr>
            </w:pPr>
            <w:r w:rsidRPr="009E2ABB">
              <w:rPr>
                <w:color w:val="000000"/>
                <w:szCs w:val="24"/>
              </w:rPr>
              <w:t>Риск неспособности руководства банка принимать твердые целесообразные решения</w:t>
            </w:r>
          </w:p>
          <w:p w:rsidR="00650F33" w:rsidRPr="009E2ABB" w:rsidRDefault="007514A6" w:rsidP="00185F2A">
            <w:pPr>
              <w:widowControl/>
              <w:numPr>
                <w:ilvl w:val="0"/>
                <w:numId w:val="13"/>
              </w:numPr>
              <w:spacing w:line="360" w:lineRule="auto"/>
              <w:ind w:left="0" w:firstLine="0"/>
              <w:jc w:val="left"/>
              <w:rPr>
                <w:color w:val="000000"/>
                <w:szCs w:val="24"/>
              </w:rPr>
            </w:pPr>
            <w:r w:rsidRPr="009E2ABB">
              <w:rPr>
                <w:color w:val="000000"/>
                <w:szCs w:val="24"/>
              </w:rPr>
              <w:t>Риск того, что банковская система вознаграждений не обеспечивает соответствующего стимула</w:t>
            </w:r>
          </w:p>
          <w:p w:rsidR="007514A6" w:rsidRPr="009E2ABB" w:rsidRDefault="007514A6" w:rsidP="00185F2A">
            <w:pPr>
              <w:widowControl/>
              <w:numPr>
                <w:ilvl w:val="0"/>
                <w:numId w:val="13"/>
              </w:numPr>
              <w:spacing w:line="360" w:lineRule="auto"/>
              <w:ind w:left="0" w:firstLine="0"/>
              <w:jc w:val="left"/>
              <w:rPr>
                <w:color w:val="000000"/>
                <w:szCs w:val="24"/>
              </w:rPr>
            </w:pPr>
            <w:r w:rsidRPr="009E2ABB">
              <w:rPr>
                <w:color w:val="000000"/>
                <w:szCs w:val="24"/>
              </w:rPr>
              <w:t>Организационный и кадровый риск</w:t>
            </w:r>
          </w:p>
        </w:tc>
      </w:tr>
      <w:tr w:rsidR="007514A6" w:rsidRPr="009E2ABB" w:rsidTr="007A20F9">
        <w:tc>
          <w:tcPr>
            <w:tcW w:w="952" w:type="pct"/>
            <w:vAlign w:val="center"/>
          </w:tcPr>
          <w:p w:rsidR="007514A6" w:rsidRPr="009E2ABB" w:rsidRDefault="007514A6" w:rsidP="00185F2A">
            <w:pPr>
              <w:widowControl/>
              <w:spacing w:line="360" w:lineRule="auto"/>
              <w:ind w:left="0" w:firstLine="0"/>
              <w:jc w:val="left"/>
              <w:rPr>
                <w:color w:val="000000"/>
                <w:szCs w:val="24"/>
              </w:rPr>
            </w:pPr>
            <w:r w:rsidRPr="009E2ABB">
              <w:rPr>
                <w:color w:val="000000"/>
                <w:szCs w:val="24"/>
              </w:rPr>
              <w:t> </w:t>
            </w:r>
          </w:p>
        </w:tc>
        <w:tc>
          <w:tcPr>
            <w:tcW w:w="1097" w:type="pct"/>
            <w:vAlign w:val="center"/>
          </w:tcPr>
          <w:p w:rsidR="007514A6" w:rsidRPr="009E2ABB" w:rsidRDefault="007514A6" w:rsidP="00185F2A">
            <w:pPr>
              <w:widowControl/>
              <w:spacing w:line="360" w:lineRule="auto"/>
              <w:ind w:left="0" w:firstLine="0"/>
              <w:jc w:val="left"/>
              <w:rPr>
                <w:color w:val="000000"/>
                <w:szCs w:val="24"/>
              </w:rPr>
            </w:pPr>
            <w:r w:rsidRPr="009E2ABB">
              <w:rPr>
                <w:color w:val="000000"/>
                <w:szCs w:val="24"/>
              </w:rPr>
              <w:t>Риски поставки финансовых услуг</w:t>
            </w:r>
          </w:p>
        </w:tc>
        <w:tc>
          <w:tcPr>
            <w:tcW w:w="2951" w:type="pct"/>
            <w:vAlign w:val="center"/>
          </w:tcPr>
          <w:p w:rsidR="00650F33" w:rsidRPr="009E2ABB" w:rsidRDefault="007514A6" w:rsidP="00185F2A">
            <w:pPr>
              <w:widowControl/>
              <w:numPr>
                <w:ilvl w:val="0"/>
                <w:numId w:val="14"/>
              </w:numPr>
              <w:spacing w:line="360" w:lineRule="auto"/>
              <w:ind w:left="0" w:firstLine="0"/>
              <w:jc w:val="left"/>
              <w:rPr>
                <w:color w:val="000000"/>
                <w:szCs w:val="24"/>
              </w:rPr>
            </w:pPr>
            <w:r w:rsidRPr="009E2ABB">
              <w:rPr>
                <w:color w:val="000000"/>
                <w:szCs w:val="24"/>
              </w:rPr>
              <w:t>Технологический риск</w:t>
            </w:r>
          </w:p>
          <w:p w:rsidR="00650F33" w:rsidRPr="009E2ABB" w:rsidRDefault="007514A6" w:rsidP="00185F2A">
            <w:pPr>
              <w:widowControl/>
              <w:numPr>
                <w:ilvl w:val="0"/>
                <w:numId w:val="14"/>
              </w:numPr>
              <w:spacing w:line="360" w:lineRule="auto"/>
              <w:ind w:left="0" w:firstLine="0"/>
              <w:jc w:val="left"/>
              <w:rPr>
                <w:color w:val="000000"/>
                <w:szCs w:val="24"/>
              </w:rPr>
            </w:pPr>
            <w:r w:rsidRPr="009E2ABB">
              <w:rPr>
                <w:color w:val="000000"/>
                <w:szCs w:val="24"/>
              </w:rPr>
              <w:t>Операционный риск</w:t>
            </w:r>
          </w:p>
          <w:p w:rsidR="00650F33" w:rsidRPr="009E2ABB" w:rsidRDefault="007514A6" w:rsidP="00185F2A">
            <w:pPr>
              <w:widowControl/>
              <w:numPr>
                <w:ilvl w:val="0"/>
                <w:numId w:val="14"/>
              </w:numPr>
              <w:spacing w:line="360" w:lineRule="auto"/>
              <w:ind w:left="0" w:firstLine="0"/>
              <w:jc w:val="left"/>
              <w:rPr>
                <w:color w:val="000000"/>
                <w:szCs w:val="24"/>
              </w:rPr>
            </w:pPr>
            <w:r w:rsidRPr="009E2ABB">
              <w:rPr>
                <w:color w:val="000000"/>
                <w:szCs w:val="24"/>
              </w:rPr>
              <w:t>Риск внедрения новых финансовых инструментов</w:t>
            </w:r>
          </w:p>
          <w:p w:rsidR="007514A6" w:rsidRPr="009E2ABB" w:rsidRDefault="007514A6" w:rsidP="00185F2A">
            <w:pPr>
              <w:widowControl/>
              <w:numPr>
                <w:ilvl w:val="0"/>
                <w:numId w:val="14"/>
              </w:numPr>
              <w:spacing w:line="360" w:lineRule="auto"/>
              <w:ind w:left="0" w:firstLine="0"/>
              <w:jc w:val="left"/>
              <w:rPr>
                <w:color w:val="000000"/>
                <w:szCs w:val="24"/>
              </w:rPr>
            </w:pPr>
            <w:r w:rsidRPr="009E2ABB">
              <w:rPr>
                <w:color w:val="000000"/>
                <w:szCs w:val="24"/>
              </w:rPr>
              <w:t xml:space="preserve">Стратегический риск </w:t>
            </w:r>
          </w:p>
        </w:tc>
      </w:tr>
      <w:tr w:rsidR="007514A6" w:rsidRPr="009E2ABB" w:rsidTr="007A20F9">
        <w:tc>
          <w:tcPr>
            <w:tcW w:w="952" w:type="pct"/>
            <w:vAlign w:val="center"/>
          </w:tcPr>
          <w:p w:rsidR="007514A6" w:rsidRPr="009E2ABB" w:rsidRDefault="007514A6" w:rsidP="00185F2A">
            <w:pPr>
              <w:widowControl/>
              <w:spacing w:line="360" w:lineRule="auto"/>
              <w:ind w:left="0" w:firstLine="0"/>
              <w:jc w:val="left"/>
              <w:rPr>
                <w:color w:val="000000"/>
                <w:szCs w:val="24"/>
              </w:rPr>
            </w:pPr>
            <w:r w:rsidRPr="009E2ABB">
              <w:rPr>
                <w:color w:val="000000"/>
                <w:szCs w:val="24"/>
              </w:rPr>
              <w:t> </w:t>
            </w:r>
          </w:p>
        </w:tc>
        <w:tc>
          <w:tcPr>
            <w:tcW w:w="1097" w:type="pct"/>
            <w:vAlign w:val="center"/>
          </w:tcPr>
          <w:p w:rsidR="007514A6" w:rsidRPr="009E2ABB" w:rsidRDefault="007514A6" w:rsidP="00185F2A">
            <w:pPr>
              <w:widowControl/>
              <w:spacing w:line="360" w:lineRule="auto"/>
              <w:ind w:left="0" w:firstLine="0"/>
              <w:jc w:val="left"/>
              <w:rPr>
                <w:color w:val="000000"/>
                <w:szCs w:val="24"/>
              </w:rPr>
            </w:pPr>
            <w:r w:rsidRPr="009E2ABB">
              <w:rPr>
                <w:color w:val="000000"/>
                <w:szCs w:val="24"/>
              </w:rPr>
              <w:t>Финансовые риски</w:t>
            </w:r>
          </w:p>
        </w:tc>
        <w:tc>
          <w:tcPr>
            <w:tcW w:w="2951" w:type="pct"/>
            <w:vAlign w:val="center"/>
          </w:tcPr>
          <w:p w:rsidR="00650F33" w:rsidRPr="009E2ABB" w:rsidRDefault="007514A6" w:rsidP="00185F2A">
            <w:pPr>
              <w:widowControl/>
              <w:numPr>
                <w:ilvl w:val="0"/>
                <w:numId w:val="15"/>
              </w:numPr>
              <w:spacing w:line="360" w:lineRule="auto"/>
              <w:ind w:left="0" w:firstLine="0"/>
              <w:jc w:val="left"/>
              <w:rPr>
                <w:color w:val="000000"/>
                <w:szCs w:val="24"/>
              </w:rPr>
            </w:pPr>
            <w:r w:rsidRPr="009E2ABB">
              <w:rPr>
                <w:color w:val="000000"/>
                <w:szCs w:val="24"/>
              </w:rPr>
              <w:t>Риск процентной ставки</w:t>
            </w:r>
          </w:p>
          <w:p w:rsidR="00650F33" w:rsidRPr="009E2ABB" w:rsidRDefault="007514A6" w:rsidP="00185F2A">
            <w:pPr>
              <w:widowControl/>
              <w:numPr>
                <w:ilvl w:val="0"/>
                <w:numId w:val="15"/>
              </w:numPr>
              <w:spacing w:line="360" w:lineRule="auto"/>
              <w:ind w:left="0" w:firstLine="0"/>
              <w:jc w:val="left"/>
              <w:rPr>
                <w:color w:val="000000"/>
                <w:szCs w:val="24"/>
              </w:rPr>
            </w:pPr>
            <w:r w:rsidRPr="009E2ABB">
              <w:rPr>
                <w:color w:val="000000"/>
                <w:szCs w:val="24"/>
              </w:rPr>
              <w:t>Кредитный риск</w:t>
            </w:r>
          </w:p>
          <w:p w:rsidR="00650F33" w:rsidRPr="009E2ABB" w:rsidRDefault="007514A6" w:rsidP="00185F2A">
            <w:pPr>
              <w:widowControl/>
              <w:numPr>
                <w:ilvl w:val="0"/>
                <w:numId w:val="15"/>
              </w:numPr>
              <w:spacing w:line="360" w:lineRule="auto"/>
              <w:ind w:left="0" w:firstLine="0"/>
              <w:jc w:val="left"/>
              <w:rPr>
                <w:color w:val="000000"/>
                <w:szCs w:val="24"/>
              </w:rPr>
            </w:pPr>
            <w:r w:rsidRPr="009E2ABB">
              <w:rPr>
                <w:color w:val="000000"/>
                <w:szCs w:val="24"/>
              </w:rPr>
              <w:t>Риск ликвидности</w:t>
            </w:r>
          </w:p>
          <w:p w:rsidR="00650F33" w:rsidRPr="009E2ABB" w:rsidRDefault="007514A6" w:rsidP="00185F2A">
            <w:pPr>
              <w:widowControl/>
              <w:numPr>
                <w:ilvl w:val="0"/>
                <w:numId w:val="15"/>
              </w:numPr>
              <w:spacing w:line="360" w:lineRule="auto"/>
              <w:ind w:left="0" w:firstLine="0"/>
              <w:jc w:val="left"/>
              <w:rPr>
                <w:color w:val="000000"/>
                <w:szCs w:val="24"/>
              </w:rPr>
            </w:pPr>
            <w:r w:rsidRPr="009E2ABB">
              <w:rPr>
                <w:color w:val="000000"/>
                <w:szCs w:val="24"/>
              </w:rPr>
              <w:t>Внебалансовый риск</w:t>
            </w:r>
          </w:p>
          <w:p w:rsidR="00650F33" w:rsidRPr="009E2ABB" w:rsidRDefault="007514A6" w:rsidP="00185F2A">
            <w:pPr>
              <w:widowControl/>
              <w:numPr>
                <w:ilvl w:val="0"/>
                <w:numId w:val="15"/>
              </w:numPr>
              <w:spacing w:line="360" w:lineRule="auto"/>
              <w:ind w:left="0" w:firstLine="0"/>
              <w:jc w:val="left"/>
              <w:rPr>
                <w:color w:val="000000"/>
                <w:szCs w:val="24"/>
              </w:rPr>
            </w:pPr>
            <w:r w:rsidRPr="009E2ABB">
              <w:rPr>
                <w:color w:val="000000"/>
                <w:szCs w:val="24"/>
              </w:rPr>
              <w:t>Валютный риск</w:t>
            </w:r>
          </w:p>
          <w:p w:rsidR="007514A6" w:rsidRPr="009E2ABB" w:rsidRDefault="007514A6" w:rsidP="00185F2A">
            <w:pPr>
              <w:widowControl/>
              <w:numPr>
                <w:ilvl w:val="0"/>
                <w:numId w:val="15"/>
              </w:numPr>
              <w:spacing w:line="360" w:lineRule="auto"/>
              <w:ind w:left="0" w:firstLine="0"/>
              <w:jc w:val="left"/>
              <w:rPr>
                <w:color w:val="000000"/>
                <w:szCs w:val="24"/>
              </w:rPr>
            </w:pPr>
            <w:r w:rsidRPr="009E2ABB">
              <w:rPr>
                <w:color w:val="000000"/>
                <w:szCs w:val="24"/>
              </w:rPr>
              <w:t xml:space="preserve">Риск использования заемного капитала </w:t>
            </w:r>
          </w:p>
        </w:tc>
      </w:tr>
    </w:tbl>
    <w:p w:rsidR="007514A6" w:rsidRPr="009E2ABB" w:rsidRDefault="007514A6" w:rsidP="00650F33">
      <w:pPr>
        <w:widowControl/>
        <w:spacing w:line="360" w:lineRule="auto"/>
        <w:ind w:left="0" w:firstLine="709"/>
        <w:rPr>
          <w:color w:val="000000"/>
          <w:sz w:val="28"/>
          <w:szCs w:val="28"/>
        </w:rPr>
      </w:pP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Таким образом, в представленной классификации ключевым критерием деления рисков является способность банка контролировать факторы их возникновения (группы и классы рисков расположены в таблице по мере возрастания такой способности). Соответственно, на первом этапе в различные группы были выделены риски системные (внешние) и индивидуальные для каждого финансового посредника (внутренние), далее, в зависимости от сферы возникновения, выявлено: четыре класса рисков.</w:t>
      </w:r>
    </w:p>
    <w:p w:rsidR="00650F33" w:rsidRPr="009E2ABB" w:rsidRDefault="007514A6" w:rsidP="00650F33">
      <w:pPr>
        <w:widowControl/>
        <w:spacing w:line="360" w:lineRule="auto"/>
        <w:ind w:left="0" w:firstLine="709"/>
        <w:rPr>
          <w:color w:val="000000"/>
          <w:sz w:val="28"/>
          <w:szCs w:val="28"/>
        </w:rPr>
      </w:pPr>
      <w:r w:rsidRPr="009E2ABB">
        <w:rPr>
          <w:iCs/>
          <w:color w:val="000000"/>
          <w:sz w:val="28"/>
          <w:szCs w:val="28"/>
        </w:rPr>
        <w:t>Риски операционной среды</w:t>
      </w:r>
      <w:r w:rsidRPr="009E2ABB">
        <w:rPr>
          <w:color w:val="000000"/>
          <w:sz w:val="28"/>
          <w:szCs w:val="28"/>
        </w:rPr>
        <w:t xml:space="preserve"> (внешние риски) банк принимает на себя как регулируемая фирма, являющаяся ключевым звеном платежной системы.</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Они объединяют в себе те риски, которые стоят на страже интересов банка, но посредством которых над банком осуществляется контроль, а также те, которые генерируются средой деятельности коммерческого банка.</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Законодательный риск возникает в связи с изменением законодательства, касающегося деятельности коммерческих банков. Правовые и нормативные риски заключаются в том, что некоторые правила могут поставить банк в невыгодное положение по отношению к конкурентам, а также в постоянно существующей угрозе возникновения новых правил, неблагоприятных для банка.</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Риски конкуренции обусловлены тем, что банковские продукты и услуги предоставляют финансовые и нефинансовые фирмы, являющиеся как резидентами, так и нерезидентами, образуя три слоя конкуренции (между банками, банками и небанковскими финансовыми институтами, резидентами и нерезидентами).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Экономические риски связаны с национальными и региональными экономическими факторами, способными существенно повлиять на деятельность банка.</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Страновой риск – это риск изменения текущих или будущих политических или экономических условий в стране в той степени, в которой они могут повлиять на способность страны, фирм и других заемщиков отвечать по обязательствам внешнего долга.</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Страновой риск является более серьезным кредитным риском, чем тот, который принимает на себя финансовый посредник, когда вкладывает средства в отечественные активы. Это связано с тем, что, во-первых, правительство страны может запретить выплату задолженности или ограничить платежи из-за дефицита иностранной валюты или политических причин, а, во-вторых, держатели требований к иностранным заемщикам подвергаются большему риску невозврата в случае банкротства контрагента, чем инвесторы отечественных должников, имеющих возможность обратиться в суд по делам о банкротстве.</w:t>
      </w:r>
    </w:p>
    <w:p w:rsidR="007514A6" w:rsidRPr="009E2ABB" w:rsidRDefault="007514A6" w:rsidP="00650F33">
      <w:pPr>
        <w:pStyle w:val="ad"/>
        <w:spacing w:after="0"/>
        <w:rPr>
          <w:color w:val="000000"/>
          <w:szCs w:val="28"/>
        </w:rPr>
      </w:pPr>
      <w:r w:rsidRPr="009E2ABB">
        <w:rPr>
          <w:color w:val="000000"/>
          <w:szCs w:val="28"/>
        </w:rPr>
        <w:t>Страновой риск оказывает влияние на те банки, которые имеют развитые внешнеэкономические отношения, а их клиенты являются активными участниками международного товарооборота.</w:t>
      </w:r>
    </w:p>
    <w:p w:rsidR="007514A6" w:rsidRPr="009E2ABB" w:rsidRDefault="007514A6" w:rsidP="00650F33">
      <w:pPr>
        <w:pStyle w:val="ad"/>
        <w:spacing w:after="0"/>
        <w:rPr>
          <w:color w:val="000000"/>
          <w:szCs w:val="28"/>
        </w:rPr>
      </w:pPr>
      <w:r w:rsidRPr="009E2ABB">
        <w:rPr>
          <w:color w:val="000000"/>
          <w:szCs w:val="28"/>
        </w:rPr>
        <w:t>Страновые риски, непосредственно связанные с интернационализацией деятельности банков и банковских учреждений, наличием глобального риска, зависят от политико-экономической стабильности стран-клиентов и/или стран контрагентов, импортеров или экспортеров. Они актуальны для всех банков, созданных с участием иностранного капитала, и банковских учреждений, имеющих генеральную лицензию.</w:t>
      </w:r>
    </w:p>
    <w:p w:rsidR="00650F33" w:rsidRPr="009E2ABB" w:rsidRDefault="007514A6" w:rsidP="00650F33">
      <w:pPr>
        <w:widowControl/>
        <w:spacing w:line="360" w:lineRule="auto"/>
        <w:ind w:left="0" w:firstLine="709"/>
        <w:rPr>
          <w:color w:val="000000"/>
          <w:sz w:val="28"/>
          <w:szCs w:val="28"/>
        </w:rPr>
      </w:pPr>
      <w:r w:rsidRPr="009E2ABB">
        <w:rPr>
          <w:iCs/>
          <w:color w:val="000000"/>
          <w:sz w:val="28"/>
          <w:szCs w:val="28"/>
        </w:rPr>
        <w:t>Риски управления</w:t>
      </w:r>
      <w:r w:rsidRPr="009E2ABB">
        <w:rPr>
          <w:color w:val="000000"/>
          <w:sz w:val="28"/>
          <w:szCs w:val="28"/>
        </w:rPr>
        <w:t xml:space="preserve"> включают в себя риск мошенничества со стороны персонала банка, риск неэффективной организации, риск неспособности руководства банка принимать твердые целесообразные решения, а также риск того, что банковская система вознаграждений не обеспечивает соответствующего стимула.</w:t>
      </w:r>
    </w:p>
    <w:p w:rsidR="00650F33" w:rsidRPr="009E2ABB" w:rsidRDefault="007514A6" w:rsidP="00650F33">
      <w:pPr>
        <w:widowControl/>
        <w:spacing w:line="360" w:lineRule="auto"/>
        <w:ind w:left="0" w:firstLine="709"/>
        <w:rPr>
          <w:color w:val="000000"/>
          <w:sz w:val="28"/>
          <w:szCs w:val="28"/>
        </w:rPr>
      </w:pPr>
      <w:r w:rsidRPr="009E2ABB">
        <w:rPr>
          <w:iCs/>
          <w:color w:val="000000"/>
          <w:sz w:val="28"/>
          <w:szCs w:val="28"/>
        </w:rPr>
        <w:t>Риски, связанные с поставкой финансовых услуг,</w:t>
      </w:r>
      <w:r w:rsidRPr="009E2ABB">
        <w:rPr>
          <w:color w:val="000000"/>
          <w:sz w:val="28"/>
          <w:szCs w:val="28"/>
        </w:rPr>
        <w:t xml:space="preserve"> возникают в процессе предоставления банковских услуг и продуктов и подразделяются на технологический, операционный, стратегический риски и риск внедрения новой продукции.</w:t>
      </w:r>
    </w:p>
    <w:p w:rsidR="007514A6" w:rsidRPr="009E2ABB" w:rsidRDefault="007514A6" w:rsidP="00650F33">
      <w:pPr>
        <w:pStyle w:val="ad"/>
        <w:spacing w:after="0"/>
        <w:rPr>
          <w:color w:val="000000"/>
          <w:szCs w:val="28"/>
        </w:rPr>
      </w:pPr>
      <w:r w:rsidRPr="009E2ABB">
        <w:rPr>
          <w:color w:val="000000"/>
          <w:szCs w:val="28"/>
        </w:rPr>
        <w:t>В рассмотренной классификации банковских рисков в структуре внутренних рисков выделен организационный риск, который ранее не выделялся. В то же время выделение его не только обоснованно, но и необходимо.</w:t>
      </w:r>
    </w:p>
    <w:p w:rsidR="007514A6" w:rsidRPr="009E2ABB" w:rsidRDefault="007514A6" w:rsidP="00650F33">
      <w:pPr>
        <w:pStyle w:val="ad"/>
        <w:spacing w:after="0"/>
        <w:rPr>
          <w:color w:val="000000"/>
          <w:szCs w:val="28"/>
        </w:rPr>
      </w:pPr>
      <w:r w:rsidRPr="009E2ABB">
        <w:rPr>
          <w:color w:val="000000"/>
          <w:szCs w:val="28"/>
        </w:rPr>
        <w:t>Организационный риск связан с организационной структурой банка. Выбор той или иной ее формы определяется в первую очередь теми целями, которые ставит коммерческий банк в качестве приоритетных результатов своей деятельности. Выбор этих целей не случаен и зависит от многих факторов: величины банка и его филиальной сети, рейтинга банка, условий его деятельности, развития конкуренции на банковском рынке, требований акционеров и т.д.</w:t>
      </w:r>
    </w:p>
    <w:p w:rsidR="00650F33" w:rsidRPr="009E2ABB" w:rsidRDefault="007514A6" w:rsidP="00650F33">
      <w:pPr>
        <w:pStyle w:val="ad"/>
        <w:spacing w:after="0"/>
        <w:rPr>
          <w:color w:val="000000"/>
          <w:szCs w:val="28"/>
        </w:rPr>
      </w:pPr>
      <w:r w:rsidRPr="009E2ABB">
        <w:rPr>
          <w:color w:val="000000"/>
          <w:szCs w:val="28"/>
        </w:rPr>
        <w:t>Кадровые риски – занимают особое место в структуре банковских рисков. Они способны усилить любой возможный банковский риск. Их степень во многом зависит от эффективности управления персоналом в банке. Неслучайно поэтому в коммерческих банках большое внимание уделяют управлению персоналом.</w:t>
      </w:r>
    </w:p>
    <w:p w:rsidR="007514A6" w:rsidRPr="009E2ABB" w:rsidRDefault="007514A6" w:rsidP="00650F33">
      <w:pPr>
        <w:pStyle w:val="ad"/>
        <w:spacing w:after="0"/>
        <w:rPr>
          <w:color w:val="000000"/>
          <w:szCs w:val="28"/>
        </w:rPr>
      </w:pPr>
      <w:r w:rsidRPr="009E2ABB">
        <w:rPr>
          <w:color w:val="000000"/>
          <w:szCs w:val="28"/>
        </w:rPr>
        <w:t>Кадровый риск – сложный риск, в состав которого включают следующие риски: должностной риск – несоответствие самой должности видам деятельности, целям, задачам, функциям и технологиям;</w:t>
      </w:r>
      <w:r w:rsidR="00650F33" w:rsidRPr="009E2ABB">
        <w:rPr>
          <w:color w:val="000000"/>
          <w:szCs w:val="28"/>
        </w:rPr>
        <w:t xml:space="preserve"> </w:t>
      </w:r>
      <w:r w:rsidRPr="009E2ABB">
        <w:rPr>
          <w:color w:val="000000"/>
          <w:szCs w:val="28"/>
        </w:rPr>
        <w:t>квалификационно-образовательный риск – несоответствие работника занимаемой должности; риск злоупотреблений и недобросовестности;</w:t>
      </w:r>
      <w:r w:rsidR="00650F33" w:rsidRPr="009E2ABB">
        <w:rPr>
          <w:color w:val="000000"/>
          <w:szCs w:val="28"/>
        </w:rPr>
        <w:t xml:space="preserve"> </w:t>
      </w:r>
      <w:r w:rsidRPr="009E2ABB">
        <w:rPr>
          <w:color w:val="000000"/>
          <w:szCs w:val="28"/>
        </w:rPr>
        <w:t>риск непринятия сотрудниками нововведений</w:t>
      </w:r>
      <w:r w:rsidR="00370F1E" w:rsidRPr="009E2ABB">
        <w:rPr>
          <w:color w:val="000000"/>
          <w:szCs w:val="28"/>
        </w:rPr>
        <w:t xml:space="preserve"> [5, </w:t>
      </w:r>
      <w:r w:rsidR="00370F1E" w:rsidRPr="009E2ABB">
        <w:rPr>
          <w:color w:val="000000"/>
          <w:szCs w:val="28"/>
          <w:lang w:val="en-US"/>
        </w:rPr>
        <w:t>c</w:t>
      </w:r>
      <w:r w:rsidR="00370F1E" w:rsidRPr="009E2ABB">
        <w:rPr>
          <w:color w:val="000000"/>
          <w:szCs w:val="28"/>
        </w:rPr>
        <w:t>. 429]</w:t>
      </w:r>
      <w:r w:rsidRPr="009E2ABB">
        <w:rPr>
          <w:color w:val="000000"/>
          <w:szCs w:val="28"/>
        </w:rPr>
        <w:t>.</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Технологический риск возникает в каждом случае, когда имеющаяся система предоставления услуг становится менее эффективной, чем вновь созданная.</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Технологический риск возникает, когда инвестиции в технологию не приводят к ожидаемому снижению издержек от экономии масштаба или границ. Отрицательный эффект масштаба, например, есть следствие избыточной (неиспользуемой) мощности, излишней технологии, и/или неэффективной бюрократической организации предприятия, ведущей к замедлению его роста. Технологический риск для банка чреват потерей конкурентоспособностии, в долгосрочной перспективе, банкротством. И, наоборот, выгоды от инвестиций в технологию могут обеспечить значительные преимущества перед конкурентами, а также предоставить возможности для создания и внедрения новых банковских продуктов и услуг.</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Операционный риск, иногда называемый риском бремени, состоит в способности банка предоставлять финансовые услуги прибыльным способом. То есть, как способность предоставлять услуги, так и способность контролировать расходы, связанные с предоставлением этих услуг, в равной степени являются важными элементами.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Операционный риск частично относится к технологическому риску и может являться результатом неправильного срабатывания технологии или поломки систем поддержки операционного отдела банка.</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Риск внедрения новых финансовых инструментов связан с предложением новых видов банковских продуктов и услуг. Подобные проблемы возникают в том случае, когда спрос на новые виды услуг меньше ожидаемого, затраты выше ожидаемых, а действия руководства банка на новом рынке не слишком продуманы.</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Стратегический риск отражает способность банка выбирать географические и продуктовые сегменты, предположительно прибыльные для банка в будущем, с учетом комплексного анализа будущей операционной среды.</w:t>
      </w:r>
    </w:p>
    <w:p w:rsidR="00650F33" w:rsidRPr="009E2ABB" w:rsidRDefault="007514A6" w:rsidP="00650F33">
      <w:pPr>
        <w:pStyle w:val="ad"/>
        <w:spacing w:after="0"/>
        <w:rPr>
          <w:color w:val="000000"/>
          <w:szCs w:val="28"/>
        </w:rPr>
      </w:pPr>
      <w:r w:rsidRPr="009E2ABB">
        <w:rPr>
          <w:color w:val="000000"/>
          <w:szCs w:val="28"/>
        </w:rPr>
        <w:t>В наибольшей степени банковскому контролю поддаются риски, непосредственно связанные с формированием банковского баланса.</w:t>
      </w:r>
    </w:p>
    <w:p w:rsidR="00650F33" w:rsidRPr="009E2ABB" w:rsidRDefault="007514A6" w:rsidP="00650F33">
      <w:pPr>
        <w:pStyle w:val="ad"/>
        <w:spacing w:after="0"/>
        <w:rPr>
          <w:color w:val="000000"/>
          <w:szCs w:val="28"/>
        </w:rPr>
      </w:pPr>
      <w:r w:rsidRPr="009E2ABB">
        <w:rPr>
          <w:iCs/>
          <w:color w:val="000000"/>
          <w:szCs w:val="28"/>
        </w:rPr>
        <w:t xml:space="preserve">Финансовые риски </w:t>
      </w:r>
      <w:r w:rsidRPr="009E2ABB">
        <w:rPr>
          <w:color w:val="000000"/>
          <w:szCs w:val="28"/>
        </w:rPr>
        <w:t>подразделяются на шесть категорий:</w:t>
      </w:r>
    </w:p>
    <w:p w:rsidR="00650F33" w:rsidRPr="009E2ABB" w:rsidRDefault="007514A6" w:rsidP="00650F33">
      <w:pPr>
        <w:pStyle w:val="ad"/>
        <w:numPr>
          <w:ilvl w:val="0"/>
          <w:numId w:val="16"/>
        </w:numPr>
        <w:spacing w:after="0"/>
        <w:ind w:left="0"/>
        <w:rPr>
          <w:color w:val="000000"/>
          <w:szCs w:val="28"/>
        </w:rPr>
      </w:pPr>
      <w:r w:rsidRPr="009E2ABB">
        <w:rPr>
          <w:color w:val="000000"/>
          <w:szCs w:val="28"/>
        </w:rPr>
        <w:t>процентный риск,</w:t>
      </w:r>
    </w:p>
    <w:p w:rsidR="00650F33" w:rsidRPr="009E2ABB" w:rsidRDefault="007514A6" w:rsidP="00650F33">
      <w:pPr>
        <w:pStyle w:val="ad"/>
        <w:numPr>
          <w:ilvl w:val="0"/>
          <w:numId w:val="16"/>
        </w:numPr>
        <w:spacing w:after="0"/>
        <w:ind w:left="0"/>
        <w:rPr>
          <w:color w:val="000000"/>
          <w:szCs w:val="28"/>
        </w:rPr>
      </w:pPr>
      <w:r w:rsidRPr="009E2ABB">
        <w:rPr>
          <w:color w:val="000000"/>
          <w:szCs w:val="28"/>
        </w:rPr>
        <w:t>кредитный риск,</w:t>
      </w:r>
    </w:p>
    <w:p w:rsidR="00650F33" w:rsidRPr="009E2ABB" w:rsidRDefault="007514A6" w:rsidP="00650F33">
      <w:pPr>
        <w:pStyle w:val="ad"/>
        <w:numPr>
          <w:ilvl w:val="0"/>
          <w:numId w:val="16"/>
        </w:numPr>
        <w:spacing w:after="0"/>
        <w:ind w:left="0"/>
        <w:rPr>
          <w:color w:val="000000"/>
          <w:szCs w:val="28"/>
        </w:rPr>
      </w:pPr>
      <w:r w:rsidRPr="009E2ABB">
        <w:rPr>
          <w:color w:val="000000"/>
          <w:szCs w:val="28"/>
        </w:rPr>
        <w:t>риск ликвидности,</w:t>
      </w:r>
    </w:p>
    <w:p w:rsidR="00650F33" w:rsidRPr="009E2ABB" w:rsidRDefault="007514A6" w:rsidP="00650F33">
      <w:pPr>
        <w:pStyle w:val="ad"/>
        <w:numPr>
          <w:ilvl w:val="0"/>
          <w:numId w:val="16"/>
        </w:numPr>
        <w:spacing w:after="0"/>
        <w:ind w:left="0"/>
        <w:rPr>
          <w:color w:val="000000"/>
          <w:szCs w:val="28"/>
        </w:rPr>
      </w:pPr>
      <w:r w:rsidRPr="009E2ABB">
        <w:rPr>
          <w:color w:val="000000"/>
          <w:szCs w:val="28"/>
        </w:rPr>
        <w:t>внебалансовый,</w:t>
      </w:r>
    </w:p>
    <w:p w:rsidR="007514A6" w:rsidRPr="009E2ABB" w:rsidRDefault="007514A6" w:rsidP="00650F33">
      <w:pPr>
        <w:pStyle w:val="ad"/>
        <w:numPr>
          <w:ilvl w:val="0"/>
          <w:numId w:val="16"/>
        </w:numPr>
        <w:spacing w:after="0"/>
        <w:ind w:left="0"/>
        <w:rPr>
          <w:color w:val="000000"/>
          <w:szCs w:val="28"/>
        </w:rPr>
      </w:pPr>
      <w:r w:rsidRPr="009E2ABB">
        <w:rPr>
          <w:color w:val="000000"/>
          <w:szCs w:val="28"/>
        </w:rPr>
        <w:t>валютный риск,</w:t>
      </w:r>
    </w:p>
    <w:p w:rsidR="007514A6" w:rsidRPr="009E2ABB" w:rsidRDefault="007514A6" w:rsidP="00650F33">
      <w:pPr>
        <w:pStyle w:val="ad"/>
        <w:numPr>
          <w:ilvl w:val="0"/>
          <w:numId w:val="16"/>
        </w:numPr>
        <w:spacing w:after="0"/>
        <w:ind w:left="0"/>
        <w:rPr>
          <w:color w:val="000000"/>
          <w:szCs w:val="28"/>
        </w:rPr>
      </w:pPr>
      <w:r w:rsidRPr="009E2ABB">
        <w:rPr>
          <w:color w:val="000000"/>
          <w:szCs w:val="28"/>
        </w:rPr>
        <w:t>риск использования заемного капитала,</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Первые три вида рисков являются ключевыми для банковской деятельности и составляют основу эффективного управления активами и пассивами банка.</w:t>
      </w:r>
    </w:p>
    <w:p w:rsidR="00650F33" w:rsidRPr="009E2ABB" w:rsidRDefault="007514A6" w:rsidP="00650F33">
      <w:pPr>
        <w:pStyle w:val="ad"/>
        <w:spacing w:after="0"/>
        <w:rPr>
          <w:color w:val="000000"/>
          <w:szCs w:val="28"/>
        </w:rPr>
      </w:pPr>
      <w:r w:rsidRPr="009E2ABB">
        <w:rPr>
          <w:color w:val="000000"/>
          <w:szCs w:val="28"/>
        </w:rPr>
        <w:t>Процентный риск – это риск того, что средняя стоимость привлеченных средств банка, т.е. депозитов и взятых взаймы денег, связанная с предоставлением кредита, может обогнать в течение срока действия кредита среднюю процентную ставку по кредитам.</w:t>
      </w:r>
    </w:p>
    <w:p w:rsidR="00650F33" w:rsidRPr="009E2ABB" w:rsidRDefault="007514A6" w:rsidP="00650F33">
      <w:pPr>
        <w:pStyle w:val="ad"/>
        <w:spacing w:after="0"/>
        <w:rPr>
          <w:color w:val="000000"/>
          <w:szCs w:val="28"/>
        </w:rPr>
      </w:pPr>
      <w:r w:rsidRPr="009E2ABB">
        <w:rPr>
          <w:color w:val="000000"/>
          <w:szCs w:val="28"/>
        </w:rPr>
        <w:t>Выделяют два вида процентного риска: позиционный и структурный.</w:t>
      </w:r>
    </w:p>
    <w:p w:rsidR="00650F33" w:rsidRPr="009E2ABB" w:rsidRDefault="007514A6" w:rsidP="00650F33">
      <w:pPr>
        <w:pStyle w:val="ad"/>
        <w:spacing w:after="0"/>
        <w:rPr>
          <w:color w:val="000000"/>
          <w:szCs w:val="28"/>
        </w:rPr>
      </w:pPr>
      <w:r w:rsidRPr="009E2ABB">
        <w:rPr>
          <w:color w:val="000000"/>
          <w:szCs w:val="28"/>
        </w:rPr>
        <w:t>Позиционный риск – это риск по какой-то одной позиции (по проценту в данный конкретный момент). Например, банк выдал кредит с превышающей процентной ставкой. Неизвестно, принесет ли она банку успех.</w:t>
      </w:r>
    </w:p>
    <w:p w:rsidR="007514A6" w:rsidRPr="009E2ABB" w:rsidRDefault="007514A6" w:rsidP="00650F33">
      <w:pPr>
        <w:pStyle w:val="ad"/>
        <w:spacing w:after="0"/>
        <w:rPr>
          <w:color w:val="000000"/>
          <w:szCs w:val="28"/>
        </w:rPr>
      </w:pPr>
      <w:r w:rsidRPr="009E2ABB">
        <w:rPr>
          <w:color w:val="000000"/>
          <w:szCs w:val="28"/>
        </w:rPr>
        <w:t>Структурный риск – это риск в целом по балансу банка, вызванный изменениями на денежном рынке в связи с колебаниями процентных ставок.</w:t>
      </w:r>
    </w:p>
    <w:p w:rsidR="00650F33" w:rsidRPr="009E2ABB" w:rsidRDefault="007514A6" w:rsidP="00650F33">
      <w:pPr>
        <w:pStyle w:val="ad"/>
        <w:spacing w:after="0"/>
        <w:rPr>
          <w:color w:val="000000"/>
          <w:szCs w:val="28"/>
        </w:rPr>
      </w:pPr>
      <w:r w:rsidRPr="009E2ABB">
        <w:rPr>
          <w:color w:val="000000"/>
          <w:szCs w:val="28"/>
        </w:rPr>
        <w:t>Следовательно, процентный риск влияет как на прибыль, полученную от процентов, так и на баланс банка в целом. Причинами процентного риска могут быть:</w:t>
      </w:r>
    </w:p>
    <w:p w:rsidR="00650F33" w:rsidRPr="009E2ABB" w:rsidRDefault="007514A6" w:rsidP="00650F33">
      <w:pPr>
        <w:pStyle w:val="ad"/>
        <w:numPr>
          <w:ilvl w:val="0"/>
          <w:numId w:val="18"/>
        </w:numPr>
        <w:spacing w:after="0"/>
        <w:ind w:left="0"/>
        <w:rPr>
          <w:color w:val="000000"/>
          <w:szCs w:val="28"/>
        </w:rPr>
      </w:pPr>
      <w:r w:rsidRPr="009E2ABB">
        <w:rPr>
          <w:color w:val="000000"/>
          <w:szCs w:val="28"/>
        </w:rPr>
        <w:t>неверный выбор разновидностей процентной ставки (постоянная, фиксированная, плавающая, снижающаяся и др.);</w:t>
      </w:r>
    </w:p>
    <w:p w:rsidR="00650F33" w:rsidRPr="009E2ABB" w:rsidRDefault="007514A6" w:rsidP="00650F33">
      <w:pPr>
        <w:pStyle w:val="ad"/>
        <w:numPr>
          <w:ilvl w:val="0"/>
          <w:numId w:val="18"/>
        </w:numPr>
        <w:spacing w:after="0"/>
        <w:ind w:left="0"/>
        <w:rPr>
          <w:color w:val="000000"/>
          <w:szCs w:val="28"/>
        </w:rPr>
      </w:pPr>
      <w:r w:rsidRPr="009E2ABB">
        <w:rPr>
          <w:color w:val="000000"/>
          <w:szCs w:val="28"/>
        </w:rPr>
        <w:t>недоучет в кредитном договоре возможных изменений процентных ставок; изменения в процентной политике ЦБ РФ;</w:t>
      </w:r>
    </w:p>
    <w:p w:rsidR="00650F33" w:rsidRPr="009E2ABB" w:rsidRDefault="007514A6" w:rsidP="00650F33">
      <w:pPr>
        <w:pStyle w:val="ad"/>
        <w:numPr>
          <w:ilvl w:val="0"/>
          <w:numId w:val="18"/>
        </w:numPr>
        <w:spacing w:after="0"/>
        <w:ind w:left="0"/>
        <w:rPr>
          <w:color w:val="000000"/>
          <w:szCs w:val="28"/>
        </w:rPr>
      </w:pPr>
      <w:r w:rsidRPr="009E2ABB">
        <w:rPr>
          <w:color w:val="000000"/>
          <w:szCs w:val="28"/>
        </w:rPr>
        <w:t>установление единого процента на весь срок пользования кредитом;</w:t>
      </w:r>
    </w:p>
    <w:p w:rsidR="00650F33" w:rsidRPr="009E2ABB" w:rsidRDefault="007514A6" w:rsidP="00650F33">
      <w:pPr>
        <w:pStyle w:val="ad"/>
        <w:numPr>
          <w:ilvl w:val="0"/>
          <w:numId w:val="18"/>
        </w:numPr>
        <w:spacing w:after="0"/>
        <w:ind w:left="0"/>
        <w:rPr>
          <w:color w:val="000000"/>
          <w:szCs w:val="28"/>
        </w:rPr>
      </w:pPr>
      <w:r w:rsidRPr="009E2ABB">
        <w:rPr>
          <w:color w:val="000000"/>
          <w:szCs w:val="28"/>
        </w:rPr>
        <w:t>отсутствие в банке разработанной стратегии процентной политики;</w:t>
      </w:r>
    </w:p>
    <w:p w:rsidR="007514A6" w:rsidRPr="009E2ABB" w:rsidRDefault="007514A6" w:rsidP="00650F33">
      <w:pPr>
        <w:pStyle w:val="ad"/>
        <w:numPr>
          <w:ilvl w:val="0"/>
          <w:numId w:val="18"/>
        </w:numPr>
        <w:spacing w:after="0"/>
        <w:ind w:left="0"/>
        <w:rPr>
          <w:color w:val="000000"/>
          <w:szCs w:val="28"/>
        </w:rPr>
      </w:pPr>
      <w:r w:rsidRPr="009E2ABB">
        <w:rPr>
          <w:color w:val="000000"/>
          <w:szCs w:val="28"/>
        </w:rPr>
        <w:t>неверное определение цены кредита, т.е. величины процентной ставки.</w:t>
      </w:r>
    </w:p>
    <w:p w:rsidR="007514A6" w:rsidRPr="009E2ABB" w:rsidRDefault="007514A6" w:rsidP="00650F33">
      <w:pPr>
        <w:pStyle w:val="ad"/>
        <w:spacing w:after="0"/>
        <w:rPr>
          <w:color w:val="000000"/>
          <w:szCs w:val="28"/>
        </w:rPr>
      </w:pPr>
      <w:r w:rsidRPr="009E2ABB">
        <w:rPr>
          <w:color w:val="000000"/>
          <w:szCs w:val="28"/>
        </w:rPr>
        <w:t>В зависимости от характера процентной ставки различаются: риск твердого процента; риск изменяющегося процента; риск списания (связан с изменением курса ценных бумаг).</w:t>
      </w:r>
    </w:p>
    <w:p w:rsidR="00650F33" w:rsidRPr="009E2ABB" w:rsidRDefault="007514A6" w:rsidP="00650F33">
      <w:pPr>
        <w:pStyle w:val="ad"/>
        <w:spacing w:after="0"/>
        <w:rPr>
          <w:color w:val="000000"/>
          <w:szCs w:val="28"/>
        </w:rPr>
      </w:pPr>
      <w:r w:rsidRPr="009E2ABB">
        <w:rPr>
          <w:color w:val="000000"/>
          <w:szCs w:val="28"/>
        </w:rPr>
        <w:t>Кредитный риск традиционно определяется как риск невозврата денег должником в соответствии со сроками и условиями кредитного договора. В определении сущности кредитного риска существуют различные подходы. Одни авторы включают в понятие «кредитный риск» опасность неуплаты заемщиком основного долга и процентов, причитающихся кредитору.</w:t>
      </w:r>
    </w:p>
    <w:p w:rsidR="007514A6" w:rsidRPr="009E2ABB" w:rsidRDefault="007514A6" w:rsidP="00650F33">
      <w:pPr>
        <w:pStyle w:val="ad"/>
        <w:spacing w:after="0"/>
        <w:rPr>
          <w:color w:val="000000"/>
          <w:szCs w:val="28"/>
        </w:rPr>
      </w:pPr>
      <w:r w:rsidRPr="009E2ABB">
        <w:rPr>
          <w:color w:val="000000"/>
          <w:szCs w:val="28"/>
        </w:rPr>
        <w:t>Другие понятие кредитного риска связывают с получаемой банками прибылью: кредитный риск – это возможное падение прибыли банка и даже потеря части акционерного капитала в результате неспособности заемщика погашать и обслуживать долг. Такой подход отражает лишь одну сторону воздействия кредитного риска на прибыль банка – отрицательную, связанную с негативными последствиями кредитования. В то же время исход кредитной сделки может быть и положительным, не исключая при этом наличия определенного уровня риска на протяжении действия кредитного договора.</w:t>
      </w:r>
    </w:p>
    <w:p w:rsidR="00650F33" w:rsidRPr="009E2ABB" w:rsidRDefault="007514A6" w:rsidP="00650F33">
      <w:pPr>
        <w:pStyle w:val="ad"/>
        <w:spacing w:after="0"/>
        <w:rPr>
          <w:color w:val="000000"/>
          <w:szCs w:val="28"/>
        </w:rPr>
      </w:pPr>
      <w:r w:rsidRPr="009E2ABB">
        <w:rPr>
          <w:color w:val="000000"/>
          <w:szCs w:val="28"/>
        </w:rPr>
        <w:t>В основе другого определения кредитного риска лежит неуверенность кредитора в том, что должник будет в состоянии выполнить свои обязательства в соответствии со сроками и условиями кредитного соглашения. Это может быть вызвано:</w:t>
      </w:r>
    </w:p>
    <w:p w:rsidR="00650F33" w:rsidRPr="009E2ABB" w:rsidRDefault="007514A6" w:rsidP="00650F33">
      <w:pPr>
        <w:pStyle w:val="ad"/>
        <w:spacing w:after="0"/>
        <w:rPr>
          <w:color w:val="000000"/>
          <w:szCs w:val="28"/>
        </w:rPr>
      </w:pPr>
      <w:r w:rsidRPr="009E2ABB">
        <w:rPr>
          <w:color w:val="000000"/>
          <w:szCs w:val="28"/>
        </w:rPr>
        <w:t>1) неспособностью должника создать адекватный будущий денежный поток в связи с непредвиденными неблагоприятными изменениями в деловом, экономическом или политическом окружении, в котором оперирует заемщик;</w:t>
      </w:r>
    </w:p>
    <w:p w:rsidR="00650F33" w:rsidRPr="009E2ABB" w:rsidRDefault="007514A6" w:rsidP="00650F33">
      <w:pPr>
        <w:pStyle w:val="ad"/>
        <w:spacing w:after="0"/>
        <w:rPr>
          <w:color w:val="000000"/>
          <w:szCs w:val="28"/>
        </w:rPr>
      </w:pPr>
      <w:r w:rsidRPr="009E2ABB">
        <w:rPr>
          <w:color w:val="000000"/>
          <w:szCs w:val="28"/>
        </w:rPr>
        <w:t>2) неуверенностью в будущей стоимости и качестве (ликвидности и возможности продажи на рынке) залога под выданный кредит;</w:t>
      </w:r>
    </w:p>
    <w:p w:rsidR="007514A6" w:rsidRPr="009E2ABB" w:rsidRDefault="007514A6" w:rsidP="00650F33">
      <w:pPr>
        <w:pStyle w:val="ad"/>
        <w:spacing w:after="0"/>
        <w:rPr>
          <w:color w:val="000000"/>
          <w:szCs w:val="28"/>
        </w:rPr>
      </w:pPr>
      <w:r w:rsidRPr="009E2ABB">
        <w:rPr>
          <w:color w:val="000000"/>
          <w:szCs w:val="28"/>
        </w:rPr>
        <w:t>3) кризисами в деловой репутации заемщика.</w:t>
      </w:r>
    </w:p>
    <w:p w:rsidR="00650F33" w:rsidRPr="009E2ABB" w:rsidRDefault="007514A6" w:rsidP="00650F33">
      <w:pPr>
        <w:pStyle w:val="ad"/>
        <w:spacing w:after="0"/>
        <w:rPr>
          <w:color w:val="000000"/>
          <w:szCs w:val="28"/>
        </w:rPr>
      </w:pPr>
      <w:r w:rsidRPr="009E2ABB">
        <w:rPr>
          <w:color w:val="000000"/>
          <w:szCs w:val="28"/>
        </w:rPr>
        <w:t>Рассматривая вопрос о сущности кредитного риска, необходимо определить его как риск, связанный с движением кредита. Сущность кредитного риска находится в неразрывной связи с сущностью категорий кредита. Следовательно, сферой возникновения кредитного риска может быть одна из стадий движения ссужаемой стоимости:</w:t>
      </w:r>
    </w:p>
    <w:p w:rsidR="007514A6" w:rsidRPr="009E2ABB" w:rsidRDefault="007514A6" w:rsidP="00650F33">
      <w:pPr>
        <w:pStyle w:val="ad"/>
        <w:spacing w:after="0"/>
        <w:rPr>
          <w:color w:val="000000"/>
          <w:szCs w:val="28"/>
        </w:rPr>
      </w:pPr>
      <w:r w:rsidRPr="009E2ABB">
        <w:rPr>
          <w:color w:val="000000"/>
          <w:szCs w:val="28"/>
        </w:rPr>
        <w:t xml:space="preserve">размещение кредита </w:t>
      </w:r>
      <w:r w:rsidRPr="009E2ABB">
        <w:rPr>
          <w:color w:val="000000"/>
          <w:szCs w:val="28"/>
          <w:lang w:val="en-US"/>
        </w:rPr>
        <w:sym w:font="Wingdings" w:char="F0E0"/>
      </w:r>
      <w:r w:rsidRPr="009E2ABB">
        <w:rPr>
          <w:color w:val="000000"/>
          <w:szCs w:val="28"/>
        </w:rPr>
        <w:t xml:space="preserve"> получение кредита заемщиком </w:t>
      </w:r>
      <w:r w:rsidRPr="009E2ABB">
        <w:rPr>
          <w:color w:val="000000"/>
          <w:szCs w:val="28"/>
          <w:lang w:val="en-US"/>
        </w:rPr>
        <w:sym w:font="Wingdings" w:char="F0E0"/>
      </w:r>
      <w:r w:rsidRPr="009E2ABB">
        <w:rPr>
          <w:color w:val="000000"/>
          <w:szCs w:val="28"/>
        </w:rPr>
        <w:t xml:space="preserve"> использование кредита в кругообороте средств предприятия </w:t>
      </w:r>
      <w:r w:rsidRPr="009E2ABB">
        <w:rPr>
          <w:color w:val="000000"/>
          <w:szCs w:val="28"/>
          <w:lang w:val="en-US"/>
        </w:rPr>
        <w:sym w:font="Wingdings" w:char="F0E0"/>
      </w:r>
      <w:r w:rsidRPr="009E2ABB">
        <w:rPr>
          <w:color w:val="000000"/>
          <w:szCs w:val="28"/>
        </w:rPr>
        <w:t xml:space="preserve"> возврат кредита </w:t>
      </w:r>
      <w:r w:rsidRPr="009E2ABB">
        <w:rPr>
          <w:color w:val="000000"/>
          <w:szCs w:val="28"/>
          <w:lang w:val="en-US"/>
        </w:rPr>
        <w:sym w:font="Wingdings" w:char="F0E0"/>
      </w:r>
      <w:r w:rsidRPr="009E2ABB">
        <w:rPr>
          <w:color w:val="000000"/>
          <w:szCs w:val="28"/>
        </w:rPr>
        <w:t xml:space="preserve"> высвобождение ресурсов предприятия в ходе кругооборота средств для возврата ссуды </w:t>
      </w:r>
      <w:r w:rsidRPr="009E2ABB">
        <w:rPr>
          <w:color w:val="000000"/>
          <w:szCs w:val="28"/>
          <w:lang w:val="en-US"/>
        </w:rPr>
        <w:sym w:font="Wingdings" w:char="F0E0"/>
      </w:r>
      <w:r w:rsidRPr="009E2ABB">
        <w:rPr>
          <w:color w:val="000000"/>
          <w:szCs w:val="28"/>
        </w:rPr>
        <w:t xml:space="preserve"> получение кредитором средств, размещенных в форме кредита.</w:t>
      </w:r>
    </w:p>
    <w:p w:rsidR="007514A6" w:rsidRPr="009E2ABB" w:rsidRDefault="007514A6" w:rsidP="00650F33">
      <w:pPr>
        <w:pStyle w:val="ad"/>
        <w:spacing w:after="0"/>
        <w:rPr>
          <w:color w:val="000000"/>
          <w:szCs w:val="28"/>
        </w:rPr>
      </w:pPr>
      <w:r w:rsidRPr="009E2ABB">
        <w:rPr>
          <w:color w:val="000000"/>
          <w:szCs w:val="28"/>
        </w:rPr>
        <w:t>В процессе кругооборота ссужаемой стоимости принцип возвратности пронизывает все движение кредита и является всеобщим и объективным свойством любой кредитной сделки. Следовательно, нарушение по каким-либо причинам всеобщего свойства кредита приводит к возникновению негативных последствий, убытков, потерь от невозврата ссуды, т.е. к кредитному риску.</w:t>
      </w:r>
    </w:p>
    <w:p w:rsidR="007514A6" w:rsidRPr="009E2ABB" w:rsidRDefault="007514A6" w:rsidP="00650F33">
      <w:pPr>
        <w:pStyle w:val="ad"/>
        <w:spacing w:after="0"/>
        <w:rPr>
          <w:color w:val="000000"/>
          <w:szCs w:val="28"/>
        </w:rPr>
      </w:pPr>
      <w:r w:rsidRPr="009E2ABB">
        <w:rPr>
          <w:color w:val="000000"/>
          <w:szCs w:val="28"/>
        </w:rPr>
        <w:t>Таким образом, можно сделать следующие выводы:</w:t>
      </w:r>
    </w:p>
    <w:p w:rsidR="007514A6" w:rsidRPr="009E2ABB" w:rsidRDefault="007514A6" w:rsidP="00650F33">
      <w:pPr>
        <w:pStyle w:val="ad"/>
        <w:numPr>
          <w:ilvl w:val="0"/>
          <w:numId w:val="11"/>
        </w:numPr>
        <w:tabs>
          <w:tab w:val="clear" w:pos="1467"/>
          <w:tab w:val="num" w:pos="627"/>
        </w:tabs>
        <w:spacing w:after="0"/>
        <w:ind w:left="0" w:firstLine="709"/>
        <w:rPr>
          <w:color w:val="000000"/>
          <w:szCs w:val="28"/>
        </w:rPr>
      </w:pPr>
      <w:r w:rsidRPr="009E2ABB">
        <w:rPr>
          <w:color w:val="000000"/>
          <w:szCs w:val="28"/>
        </w:rPr>
        <w:t>кредитный риск и неопределенность – это два взаимосвязанных понятия, характеризующие действия банка на рынке кредитных операций, т.к. решения по кредитной сделке банки часто принимают в условиях неопределенности;</w:t>
      </w:r>
    </w:p>
    <w:p w:rsidR="007514A6" w:rsidRPr="009E2ABB" w:rsidRDefault="007514A6" w:rsidP="00650F33">
      <w:pPr>
        <w:pStyle w:val="ad"/>
        <w:numPr>
          <w:ilvl w:val="0"/>
          <w:numId w:val="11"/>
        </w:numPr>
        <w:tabs>
          <w:tab w:val="clear" w:pos="1467"/>
          <w:tab w:val="num" w:pos="627"/>
        </w:tabs>
        <w:spacing w:after="0"/>
        <w:ind w:left="0" w:firstLine="709"/>
        <w:rPr>
          <w:color w:val="000000"/>
          <w:szCs w:val="28"/>
        </w:rPr>
      </w:pPr>
      <w:r w:rsidRPr="009E2ABB">
        <w:rPr>
          <w:color w:val="000000"/>
          <w:szCs w:val="28"/>
        </w:rPr>
        <w:t>вероятность наступления позитивного или негативного результата имеет стоимостное выражение – это прибыль (убыток), которые получает кредитор;</w:t>
      </w:r>
    </w:p>
    <w:p w:rsidR="007514A6" w:rsidRPr="009E2ABB" w:rsidRDefault="007514A6" w:rsidP="00650F33">
      <w:pPr>
        <w:pStyle w:val="ad"/>
        <w:numPr>
          <w:ilvl w:val="0"/>
          <w:numId w:val="11"/>
        </w:numPr>
        <w:tabs>
          <w:tab w:val="clear" w:pos="1467"/>
          <w:tab w:val="num" w:pos="627"/>
        </w:tabs>
        <w:spacing w:after="0"/>
        <w:ind w:left="0" w:firstLine="709"/>
        <w:rPr>
          <w:color w:val="000000"/>
          <w:szCs w:val="28"/>
        </w:rPr>
      </w:pPr>
      <w:r w:rsidRPr="009E2ABB">
        <w:rPr>
          <w:color w:val="000000"/>
          <w:szCs w:val="28"/>
        </w:rPr>
        <w:t>кредитный риск- это потенциальная вероятность возникновения потерь банка;</w:t>
      </w:r>
    </w:p>
    <w:p w:rsidR="007514A6" w:rsidRPr="009E2ABB" w:rsidRDefault="007514A6" w:rsidP="00650F33">
      <w:pPr>
        <w:pStyle w:val="ad"/>
        <w:numPr>
          <w:ilvl w:val="0"/>
          <w:numId w:val="11"/>
        </w:numPr>
        <w:tabs>
          <w:tab w:val="clear" w:pos="1467"/>
          <w:tab w:val="num" w:pos="627"/>
        </w:tabs>
        <w:spacing w:after="0"/>
        <w:ind w:left="0" w:firstLine="709"/>
        <w:rPr>
          <w:color w:val="000000"/>
          <w:szCs w:val="28"/>
        </w:rPr>
      </w:pPr>
      <w:r w:rsidRPr="009E2ABB">
        <w:rPr>
          <w:color w:val="000000"/>
          <w:szCs w:val="28"/>
        </w:rPr>
        <w:t>сферой возникновения кредитного риска является процесс движения ссужаемой стоимости, а причинами его возникновения – различные рискообразующие факторы;</w:t>
      </w:r>
    </w:p>
    <w:p w:rsidR="007514A6" w:rsidRPr="009E2ABB" w:rsidRDefault="007514A6" w:rsidP="00650F33">
      <w:pPr>
        <w:pStyle w:val="ad"/>
        <w:numPr>
          <w:ilvl w:val="0"/>
          <w:numId w:val="11"/>
        </w:numPr>
        <w:tabs>
          <w:tab w:val="clear" w:pos="1467"/>
          <w:tab w:val="num" w:pos="627"/>
        </w:tabs>
        <w:spacing w:after="0"/>
        <w:ind w:left="0" w:firstLine="709"/>
        <w:rPr>
          <w:color w:val="000000"/>
          <w:szCs w:val="28"/>
        </w:rPr>
      </w:pPr>
      <w:r w:rsidRPr="009E2ABB">
        <w:rPr>
          <w:color w:val="000000"/>
          <w:szCs w:val="28"/>
        </w:rPr>
        <w:t>риск – это регулируемая экономическая категория, т.к. основываясь на результатах оценки конкретной экономической ситуации и путем сопоставления ее с прогнозируемым вариантом события, можно соразмерить реальность целей и возможностей.</w:t>
      </w:r>
    </w:p>
    <w:p w:rsidR="007514A6" w:rsidRPr="009E2ABB" w:rsidRDefault="007514A6" w:rsidP="00650F33">
      <w:pPr>
        <w:pStyle w:val="ad"/>
        <w:spacing w:after="0"/>
        <w:rPr>
          <w:color w:val="000000"/>
          <w:szCs w:val="28"/>
        </w:rPr>
      </w:pPr>
      <w:r w:rsidRPr="009E2ABB">
        <w:rPr>
          <w:color w:val="000000"/>
          <w:szCs w:val="28"/>
        </w:rPr>
        <w:t xml:space="preserve">Итак, кредитный риск – это потенциальная возможность потерь основного долга и процентов по нему, возникающая в результате нарушения целостности движения ссужаемой стоимости, обусловленной влиянием различных рискообразующих факторов [7, </w:t>
      </w:r>
      <w:r w:rsidR="00370F1E" w:rsidRPr="009E2ABB">
        <w:rPr>
          <w:color w:val="000000"/>
          <w:szCs w:val="28"/>
          <w:lang w:val="en-US"/>
        </w:rPr>
        <w:t>c</w:t>
      </w:r>
      <w:r w:rsidRPr="009E2ABB">
        <w:rPr>
          <w:color w:val="000000"/>
          <w:szCs w:val="28"/>
        </w:rPr>
        <w:t>. 30].</w:t>
      </w:r>
    </w:p>
    <w:p w:rsidR="007514A6" w:rsidRPr="009E2ABB" w:rsidRDefault="007514A6" w:rsidP="00650F33">
      <w:pPr>
        <w:pStyle w:val="ad"/>
        <w:spacing w:after="0"/>
        <w:rPr>
          <w:color w:val="000000"/>
          <w:szCs w:val="28"/>
        </w:rPr>
      </w:pPr>
      <w:r w:rsidRPr="009E2ABB">
        <w:rPr>
          <w:color w:val="000000"/>
          <w:szCs w:val="28"/>
        </w:rPr>
        <w:t>Депозитный риск относится к рискам ликвидности и связан с досрочным отзывом вкладчиками своих вкладов из банка. Поэтому коммерческие банки проводят большую работу по предотвращению возможных негативных последствий внезапного оттока свободных денежных средств со счетов вкладчиков. Дифференциация условий привлечения вкладов в коммерческие банки является активным средством борьбы за вкладчика, обостряющим банковскую конкуренцию. Чтобы избежать возможных негативных последствий этой конкуренции, современные банки практикуют согласование уровня процента по Владам между банками. Как свидетельствует зарубежная практика, иногда этот уровень устанавливается непосредственно центральным банком. В России это делается для системы Сберегательного банка, который работает с государственной поддержкой.</w:t>
      </w:r>
    </w:p>
    <w:p w:rsidR="007514A6" w:rsidRPr="009E2ABB" w:rsidRDefault="007514A6" w:rsidP="00650F33">
      <w:pPr>
        <w:pStyle w:val="ad"/>
        <w:spacing w:after="0"/>
        <w:rPr>
          <w:color w:val="000000"/>
          <w:szCs w:val="28"/>
        </w:rPr>
      </w:pPr>
      <w:r w:rsidRPr="009E2ABB">
        <w:rPr>
          <w:color w:val="000000"/>
          <w:szCs w:val="28"/>
        </w:rPr>
        <w:t>Среди различных видов вкладов особое место занимают депозиты до востребования и срочные вклады, как наиболее распространенные. Российскими коммерческими банками применяются достаточно дифференцированные условия привлечения указанных вкладов. Акцент делается на изменение процентной ставки и условий ее начисления (ежемесячно, по согласованию с клиентом, процента на процент и др.).</w:t>
      </w:r>
    </w:p>
    <w:p w:rsidR="007514A6" w:rsidRPr="009E2ABB" w:rsidRDefault="007514A6" w:rsidP="00650F33">
      <w:pPr>
        <w:pStyle w:val="ad"/>
        <w:spacing w:after="0"/>
        <w:rPr>
          <w:color w:val="000000"/>
          <w:szCs w:val="28"/>
        </w:rPr>
      </w:pPr>
      <w:r w:rsidRPr="009E2ABB">
        <w:rPr>
          <w:color w:val="000000"/>
          <w:szCs w:val="28"/>
        </w:rPr>
        <w:t>Наиболее распространенными являются два вида срочных вкладов: собственно срочные вклады и вклады с предварительным уведомлением об изъятии. Срочные вклады возвращаются владельцу в заранее установленный срок; до этого момента банк может полностью им распоряжаться. Срок срочных вкладов – не менее месяца. С изменением срока вклада, изменяется и уровень процента. Как правило, по вкладу с большим сроком выплачивают более высокий процент. Однако взаимосвязь между этими параметрами может быть и обратной.</w:t>
      </w:r>
    </w:p>
    <w:p w:rsidR="00650F33" w:rsidRPr="009E2ABB" w:rsidRDefault="007514A6" w:rsidP="00650F33">
      <w:pPr>
        <w:pStyle w:val="ad"/>
        <w:spacing w:after="0"/>
        <w:rPr>
          <w:color w:val="000000"/>
          <w:szCs w:val="28"/>
        </w:rPr>
      </w:pPr>
      <w:r w:rsidRPr="009E2ABB">
        <w:rPr>
          <w:color w:val="000000"/>
          <w:szCs w:val="28"/>
        </w:rPr>
        <w:t>Срочные вклады с предварительным уведомлением об изъятии требуют подачи в банк специального заявления вкладчика. Срок подачи такого уведомления об изъятии вклада заранее оговаривается, и в соответствии с ним устанавливается величина процента по вкладу.</w:t>
      </w:r>
    </w:p>
    <w:p w:rsidR="007514A6" w:rsidRPr="009E2ABB" w:rsidRDefault="007514A6" w:rsidP="00650F33">
      <w:pPr>
        <w:pStyle w:val="ad"/>
        <w:spacing w:after="0"/>
        <w:rPr>
          <w:color w:val="000000"/>
          <w:szCs w:val="28"/>
        </w:rPr>
      </w:pPr>
      <w:r w:rsidRPr="009E2ABB">
        <w:rPr>
          <w:color w:val="000000"/>
          <w:szCs w:val="28"/>
        </w:rPr>
        <w:t>Если клиент хочет изъять вклад, он должен своевременно известить об этом банк. Банк, учитывая предстоящие изменения, рефинансирует свои активные операции из других источников.</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Риски внебалансовой деятельности обусловлены тем, что забалансовые инструменты перемещаются в активную или пассивную часть банковского баланса с вероятностью менее единицы, и выражаются в том, что внебалансовые инструменты, создавая позитивные и негативные будущие денежные потоки, могут привести финансового посредника к экономической неплатежеспособности и/или повлечь за собой несбалансированность активов и пассивов.</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Валютный риск связан с неопределенностью будущего движения валютных курсов, то есть цены национальной валюты по отношению к иностранным, и выражается в том, что может произойти неблагоприятное изменение чистой банковской прибыли и/или чистой стоимости финансового посредника.</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Валютные риски структурируются следующим образом:</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а) коммерческие, т.е. связанные с нежеланием или невозможностью должника (гаранта) рассчитываться по своим обязательствам;</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б) конверсионные (наличные), т.е. риски валютных убытков по конкретным операциям. Эти риски структурируются на риски конкретных сделок.</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в) трансляционные (бухгалтерские) риски, которые возникают при переоценке активов и пассивов балансов и счета «Прибыли и убытки» зарубежных филиалов клиентов, контрагентов. Они зависят от выбора валюты пересчета, ее устойчивости и ряда других факторов. Пересчет может осуществляться по методу трансляции (по текущему курсу на дату пересчета) или по историческому методу (по курсу на дату совершения конкретной операции).</w:t>
      </w:r>
    </w:p>
    <w:p w:rsidR="007514A6" w:rsidRPr="009E2ABB" w:rsidRDefault="007514A6" w:rsidP="00650F33">
      <w:pPr>
        <w:pStyle w:val="ad"/>
        <w:spacing w:after="0"/>
        <w:rPr>
          <w:color w:val="000000"/>
          <w:szCs w:val="28"/>
        </w:rPr>
      </w:pPr>
      <w:r w:rsidRPr="009E2ABB">
        <w:rPr>
          <w:color w:val="000000"/>
          <w:szCs w:val="28"/>
        </w:rPr>
        <w:t>г) риски форфетирования (метод рефинансирования коммерческого риска), которые возникают когда форфетер (часто им является банк) берет на себя все риски экспортера без права регресса.</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Риск использования заемного капитала определяется тем, что собственный капитал банка может быть использован в качестве «подушки» для смягчения последствий снижения стоимости активов для вкладчиков и кредиторов банка, и выражается в том, что банковского капитала может оказаться недостаточно для завершения операций.</w:t>
      </w:r>
    </w:p>
    <w:p w:rsidR="007514A6" w:rsidRPr="009E2ABB" w:rsidRDefault="007514A6" w:rsidP="00650F33">
      <w:pPr>
        <w:pStyle w:val="ad"/>
        <w:spacing w:after="0"/>
        <w:rPr>
          <w:color w:val="000000"/>
          <w:szCs w:val="28"/>
        </w:rPr>
      </w:pPr>
      <w:r w:rsidRPr="009E2ABB">
        <w:rPr>
          <w:color w:val="000000"/>
          <w:szCs w:val="28"/>
        </w:rPr>
        <w:t>Встречается и иная классификация банковских рисков, поскольку сложно провести жесткую границу между различными видами рисков. Как правило, многие риски между собой взаимосвязаны, но все они, в конечном счете, влияют на баланс банка в целом.</w:t>
      </w:r>
    </w:p>
    <w:p w:rsidR="00650F33" w:rsidRPr="009E2ABB" w:rsidRDefault="007514A6" w:rsidP="00650F33">
      <w:pPr>
        <w:pStyle w:val="ad"/>
        <w:spacing w:after="0"/>
        <w:rPr>
          <w:color w:val="000000"/>
          <w:szCs w:val="28"/>
        </w:rPr>
      </w:pPr>
      <w:r w:rsidRPr="009E2ABB">
        <w:rPr>
          <w:color w:val="000000"/>
          <w:szCs w:val="28"/>
        </w:rPr>
        <w:t>Часто выделяется финансовый риск, причем его содержание в разных структурных классификациях неодинаково. В одних случаях финансовый риск включает кредитный риск и риск ликвидности; в других – дополнительно процентный риск и риск структуры капитала. В качестве самостоятельного рассматривается проектный банковский риск, состоящий в свою очередь из трех видов рисков:</w:t>
      </w:r>
    </w:p>
    <w:p w:rsidR="00650F33" w:rsidRPr="009E2ABB" w:rsidRDefault="007514A6" w:rsidP="00650F33">
      <w:pPr>
        <w:pStyle w:val="ad"/>
        <w:numPr>
          <w:ilvl w:val="0"/>
          <w:numId w:val="28"/>
        </w:numPr>
        <w:spacing w:after="0"/>
        <w:ind w:left="0"/>
        <w:rPr>
          <w:color w:val="000000"/>
          <w:szCs w:val="28"/>
        </w:rPr>
      </w:pPr>
      <w:r w:rsidRPr="009E2ABB">
        <w:rPr>
          <w:color w:val="000000"/>
          <w:szCs w:val="28"/>
        </w:rPr>
        <w:t>отдельно стоящий риск, т.е. риск, исключительно связанный с самим проектом, независимо от заемщика;</w:t>
      </w:r>
    </w:p>
    <w:p w:rsidR="00650F33" w:rsidRPr="009E2ABB" w:rsidRDefault="007514A6" w:rsidP="00650F33">
      <w:pPr>
        <w:pStyle w:val="ad"/>
        <w:numPr>
          <w:ilvl w:val="0"/>
          <w:numId w:val="28"/>
        </w:numPr>
        <w:spacing w:after="0"/>
        <w:ind w:left="0"/>
        <w:rPr>
          <w:color w:val="000000"/>
          <w:szCs w:val="28"/>
        </w:rPr>
      </w:pPr>
      <w:r w:rsidRPr="009E2ABB">
        <w:rPr>
          <w:color w:val="000000"/>
          <w:szCs w:val="28"/>
        </w:rPr>
        <w:t>внутрифирменный риск;</w:t>
      </w:r>
    </w:p>
    <w:p w:rsidR="007514A6" w:rsidRPr="009E2ABB" w:rsidRDefault="007514A6" w:rsidP="00650F33">
      <w:pPr>
        <w:pStyle w:val="ad"/>
        <w:numPr>
          <w:ilvl w:val="0"/>
          <w:numId w:val="28"/>
        </w:numPr>
        <w:spacing w:after="0"/>
        <w:ind w:left="0"/>
        <w:rPr>
          <w:color w:val="000000"/>
          <w:szCs w:val="28"/>
        </w:rPr>
      </w:pPr>
      <w:r w:rsidRPr="009E2ABB">
        <w:rPr>
          <w:color w:val="000000"/>
          <w:szCs w:val="28"/>
        </w:rPr>
        <w:t>рыночный или портфельный риск, характеризующий, насколько конкретный проект подходит общему банковскому кредитному портфелю и т.д.</w:t>
      </w:r>
    </w:p>
    <w:p w:rsidR="007514A6" w:rsidRPr="009E2ABB" w:rsidRDefault="007514A6" w:rsidP="00650F33">
      <w:pPr>
        <w:pStyle w:val="ad"/>
        <w:spacing w:after="0"/>
        <w:rPr>
          <w:color w:val="000000"/>
          <w:szCs w:val="28"/>
        </w:rPr>
      </w:pPr>
      <w:r w:rsidRPr="009E2ABB">
        <w:rPr>
          <w:color w:val="000000"/>
          <w:szCs w:val="28"/>
        </w:rPr>
        <w:t>В американской практике выделяются следующие типы рисков:</w:t>
      </w:r>
    </w:p>
    <w:p w:rsidR="007514A6" w:rsidRPr="009E2ABB" w:rsidRDefault="007514A6" w:rsidP="00650F33">
      <w:pPr>
        <w:pStyle w:val="ad"/>
        <w:numPr>
          <w:ilvl w:val="0"/>
          <w:numId w:val="17"/>
        </w:numPr>
        <w:spacing w:after="0"/>
        <w:ind w:left="0"/>
        <w:rPr>
          <w:color w:val="000000"/>
          <w:szCs w:val="28"/>
        </w:rPr>
      </w:pPr>
      <w:r w:rsidRPr="009E2ABB">
        <w:rPr>
          <w:color w:val="000000"/>
          <w:szCs w:val="28"/>
        </w:rPr>
        <w:t>риски балансового отчета (финансовые риски): кредитный риск, риск ликвидности, процентный риск, риск структуры капитала (риск левеража);</w:t>
      </w:r>
    </w:p>
    <w:p w:rsidR="007514A6" w:rsidRPr="009E2ABB" w:rsidRDefault="007514A6" w:rsidP="00650F33">
      <w:pPr>
        <w:pStyle w:val="ad"/>
        <w:numPr>
          <w:ilvl w:val="0"/>
          <w:numId w:val="17"/>
        </w:numPr>
        <w:spacing w:after="0"/>
        <w:ind w:left="0"/>
        <w:rPr>
          <w:color w:val="000000"/>
          <w:szCs w:val="28"/>
        </w:rPr>
      </w:pPr>
      <w:r w:rsidRPr="009E2ABB">
        <w:rPr>
          <w:color w:val="000000"/>
          <w:szCs w:val="28"/>
        </w:rPr>
        <w:t>риски финансовых услуг (риски реализации): операционные риски, технологические риски, риски инноваций, стратегические риски;</w:t>
      </w:r>
    </w:p>
    <w:p w:rsidR="007514A6" w:rsidRPr="009E2ABB" w:rsidRDefault="007514A6" w:rsidP="00650F33">
      <w:pPr>
        <w:pStyle w:val="ad"/>
        <w:numPr>
          <w:ilvl w:val="0"/>
          <w:numId w:val="17"/>
        </w:numPr>
        <w:spacing w:after="0"/>
        <w:ind w:left="0"/>
        <w:rPr>
          <w:color w:val="000000"/>
          <w:szCs w:val="28"/>
        </w:rPr>
      </w:pPr>
      <w:r w:rsidRPr="009E2ABB">
        <w:rPr>
          <w:color w:val="000000"/>
          <w:szCs w:val="28"/>
        </w:rPr>
        <w:t>внешние риски: макроэкономические риски, конкурентные риски, законодательные (правовые) риски.</w:t>
      </w:r>
    </w:p>
    <w:p w:rsidR="007514A6" w:rsidRPr="009E2ABB" w:rsidRDefault="007514A6" w:rsidP="00650F33">
      <w:pPr>
        <w:pStyle w:val="ad"/>
        <w:spacing w:after="0"/>
        <w:rPr>
          <w:color w:val="000000"/>
          <w:szCs w:val="28"/>
        </w:rPr>
      </w:pPr>
      <w:r w:rsidRPr="009E2ABB">
        <w:rPr>
          <w:color w:val="000000"/>
          <w:szCs w:val="28"/>
        </w:rPr>
        <w:t>В приведенной классификации внешние риски понимаются более широко, чем в рассмотренной выше. В ней, в частности, выделяются законодательные риски. Кроме того, внешние риски не увязываются с текущей деятельностью банка и его финансовыми рисками. Однако во всех классификациях основные виды банковских рисков представлены независимо от их группировок.</w:t>
      </w:r>
    </w:p>
    <w:p w:rsidR="007514A6" w:rsidRPr="009E2ABB" w:rsidRDefault="007514A6" w:rsidP="00650F33">
      <w:pPr>
        <w:pStyle w:val="ad"/>
        <w:spacing w:after="0"/>
        <w:rPr>
          <w:color w:val="000000"/>
          <w:szCs w:val="28"/>
        </w:rPr>
      </w:pPr>
      <w:r w:rsidRPr="009E2ABB">
        <w:rPr>
          <w:color w:val="000000"/>
          <w:szCs w:val="28"/>
        </w:rPr>
        <w:t>Существует еще одна классификация рисков коммерческих банков.</w:t>
      </w:r>
    </w:p>
    <w:p w:rsidR="00650F33" w:rsidRPr="009E2ABB" w:rsidRDefault="007514A6" w:rsidP="00650F33">
      <w:pPr>
        <w:pStyle w:val="a3"/>
        <w:spacing w:line="360" w:lineRule="auto"/>
        <w:rPr>
          <w:color w:val="000000"/>
          <w:sz w:val="28"/>
          <w:szCs w:val="28"/>
        </w:rPr>
      </w:pPr>
      <w:r w:rsidRPr="009E2ABB">
        <w:rPr>
          <w:color w:val="000000"/>
          <w:sz w:val="28"/>
          <w:szCs w:val="28"/>
        </w:rPr>
        <w:t>Согласно ей, банковские риски можно разделить на две группы.</w:t>
      </w:r>
    </w:p>
    <w:p w:rsidR="007514A6" w:rsidRPr="009E2ABB" w:rsidRDefault="007514A6" w:rsidP="00650F33">
      <w:pPr>
        <w:pStyle w:val="a3"/>
        <w:spacing w:line="360" w:lineRule="auto"/>
        <w:rPr>
          <w:color w:val="000000"/>
          <w:sz w:val="28"/>
          <w:szCs w:val="28"/>
        </w:rPr>
      </w:pPr>
      <w:r w:rsidRPr="009E2ABB">
        <w:rPr>
          <w:color w:val="000000"/>
          <w:sz w:val="28"/>
          <w:szCs w:val="28"/>
        </w:rPr>
        <w:t>Первая из них чистые риски, это банковские риски, которые связаны с возможным ущербом, причиненным действиями или бездействием служащих банка и третьих лиц. Это вероятные организационно-технические (включая кадровые, связанные с информационными технологиями, потери репутации, накладных расходов,</w:t>
      </w:r>
      <w:r w:rsidR="00650F33" w:rsidRPr="009E2ABB">
        <w:rPr>
          <w:color w:val="000000"/>
          <w:sz w:val="28"/>
          <w:szCs w:val="28"/>
        </w:rPr>
        <w:t xml:space="preserve"> </w:t>
      </w:r>
      <w:r w:rsidRPr="009E2ABB">
        <w:rPr>
          <w:color w:val="000000"/>
          <w:sz w:val="28"/>
          <w:szCs w:val="28"/>
        </w:rPr>
        <w:t>и т.д.) и операционные риски. Последние определяются как риски, связанные с нарушениями и несовершенством процесса внутреннего контроля и управления банком. Убытки от данных рисков в некоторых случаях подлежат расчету, поэтому также могут быть застрахованы.</w:t>
      </w:r>
    </w:p>
    <w:p w:rsidR="007514A6" w:rsidRPr="009E2ABB" w:rsidRDefault="007514A6" w:rsidP="00650F33">
      <w:pPr>
        <w:pStyle w:val="a3"/>
        <w:spacing w:line="360" w:lineRule="auto"/>
        <w:rPr>
          <w:color w:val="000000"/>
          <w:sz w:val="28"/>
          <w:szCs w:val="28"/>
        </w:rPr>
      </w:pPr>
      <w:r w:rsidRPr="009E2ABB">
        <w:rPr>
          <w:color w:val="000000"/>
          <w:sz w:val="28"/>
          <w:szCs w:val="28"/>
        </w:rPr>
        <w:t>Вторая группа, финансовые риски, это группа рисков, реализация которых может принести либо прибыль, либо убыток. Это профессиональные банковские риски, представляющие собой неотъемлемую часть банковской деятельности, или так называемые спекулятивные риски и связаны они с движением финансовых потоков. Результат деятельности банка при реализации таких рисков во многом зависит от квалификации банковского персонала и может принести банку либо прибыль, либо убыток.</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Данная классификация риска основана на представлении банка как предприятия, которое практически не отличается от деятельности других предприятий.</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Однако «при всей схожести банка с предприятиями он, тем не менее, отличается от них», а выражается это в «специфике его капитала, характере деятельности, особенностях банковского продукта и оказываемых им услуг», поэтому банк «лишь условно можно назвать предприятием, подчеркивая этим его производительный характер».</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Современный коммерческий банк является экономическим субъектом, который, во-первых, обладает капиталом, отделившимся от промышленного и торгового капитала, во-вторых, персонал банка представлен людьми особой профессии, в-третьих, технические средства предназначены для ведения особых операций. Совершенно очевидно, что «банки – это, прежде всего, общественные агенты», которым «общество доверило свои капиталы» для управления.</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Реализация интегрированного риска может стать фактором (возмущающим воздействием) системного банковского кризиса в экономике.</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Данный подход к типизации рисков банковской деятельности полностью соответствует содержанию Рекомендаций Банка России и Базельского комитета по организации внутреннего контроля за рисками банковской деятельности. Интегральный экономический риск предстает как совокупность относительно независимых элементов.</w:t>
      </w:r>
    </w:p>
    <w:p w:rsidR="00C416AD" w:rsidRPr="009E2ABB" w:rsidRDefault="00C416AD" w:rsidP="00650F33">
      <w:pPr>
        <w:pStyle w:val="2"/>
        <w:spacing w:before="0" w:after="0" w:line="360" w:lineRule="auto"/>
        <w:ind w:firstLine="709"/>
        <w:jc w:val="both"/>
        <w:rPr>
          <w:rFonts w:ascii="Times New Roman" w:hAnsi="Times New Roman" w:cs="Times New Roman"/>
          <w:b w:val="0"/>
          <w:i w:val="0"/>
          <w:iCs w:val="0"/>
          <w:snapToGrid w:val="0"/>
          <w:color w:val="000000"/>
        </w:rPr>
      </w:pPr>
      <w:bookmarkStart w:id="27" w:name="_Toc227609775"/>
      <w:bookmarkStart w:id="28" w:name="_Toc228861788"/>
    </w:p>
    <w:p w:rsidR="007514A6" w:rsidRPr="009E2ABB" w:rsidRDefault="007514A6" w:rsidP="00C416AD">
      <w:pPr>
        <w:pStyle w:val="2"/>
        <w:spacing w:before="0" w:after="0" w:line="360" w:lineRule="auto"/>
        <w:ind w:firstLine="709"/>
        <w:jc w:val="center"/>
        <w:rPr>
          <w:rFonts w:ascii="Times New Roman" w:hAnsi="Times New Roman" w:cs="Times New Roman"/>
          <w:i w:val="0"/>
          <w:color w:val="000000"/>
        </w:rPr>
      </w:pPr>
      <w:r w:rsidRPr="009E2ABB">
        <w:rPr>
          <w:rFonts w:ascii="Times New Roman" w:hAnsi="Times New Roman" w:cs="Times New Roman"/>
          <w:i w:val="0"/>
          <w:iCs w:val="0"/>
          <w:snapToGrid w:val="0"/>
          <w:color w:val="000000"/>
        </w:rPr>
        <w:t xml:space="preserve">2.3 </w:t>
      </w:r>
      <w:r w:rsidRPr="009E2ABB">
        <w:rPr>
          <w:rFonts w:ascii="Times New Roman" w:hAnsi="Times New Roman" w:cs="Times New Roman"/>
          <w:i w:val="0"/>
          <w:color w:val="000000"/>
        </w:rPr>
        <w:t>Цели и задачи риск-менеджмента в банках</w:t>
      </w:r>
      <w:bookmarkEnd w:id="27"/>
      <w:bookmarkEnd w:id="28"/>
    </w:p>
    <w:p w:rsidR="007514A6" w:rsidRPr="009E2ABB" w:rsidRDefault="007514A6" w:rsidP="00650F33">
      <w:pPr>
        <w:widowControl/>
        <w:spacing w:line="360" w:lineRule="auto"/>
        <w:ind w:left="0" w:firstLine="709"/>
        <w:rPr>
          <w:color w:val="000000"/>
          <w:sz w:val="28"/>
          <w:szCs w:val="24"/>
        </w:rPr>
      </w:pP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В</w:t>
      </w:r>
      <w:r w:rsidR="00650F33" w:rsidRPr="009E2ABB">
        <w:rPr>
          <w:color w:val="000000"/>
          <w:sz w:val="28"/>
          <w:szCs w:val="28"/>
        </w:rPr>
        <w:t xml:space="preserve"> </w:t>
      </w:r>
      <w:r w:rsidRPr="009E2ABB">
        <w:rPr>
          <w:color w:val="000000"/>
          <w:sz w:val="28"/>
          <w:szCs w:val="28"/>
        </w:rPr>
        <w:t>связи</w:t>
      </w:r>
      <w:r w:rsidR="00650F33" w:rsidRPr="009E2ABB">
        <w:rPr>
          <w:color w:val="000000"/>
          <w:sz w:val="28"/>
          <w:szCs w:val="28"/>
        </w:rPr>
        <w:t xml:space="preserve"> </w:t>
      </w:r>
      <w:r w:rsidRPr="009E2ABB">
        <w:rPr>
          <w:color w:val="000000"/>
          <w:sz w:val="28"/>
          <w:szCs w:val="28"/>
        </w:rPr>
        <w:t>с</w:t>
      </w:r>
      <w:r w:rsidR="00650F33" w:rsidRPr="009E2ABB">
        <w:rPr>
          <w:color w:val="000000"/>
          <w:sz w:val="28"/>
          <w:szCs w:val="28"/>
        </w:rPr>
        <w:t xml:space="preserve"> </w:t>
      </w:r>
      <w:r w:rsidRPr="009E2ABB">
        <w:rPr>
          <w:color w:val="000000"/>
          <w:sz w:val="28"/>
          <w:szCs w:val="28"/>
        </w:rPr>
        <w:t>постоянным</w:t>
      </w:r>
      <w:r w:rsidR="00650F33" w:rsidRPr="009E2ABB">
        <w:rPr>
          <w:color w:val="000000"/>
          <w:sz w:val="28"/>
          <w:szCs w:val="28"/>
        </w:rPr>
        <w:t xml:space="preserve"> </w:t>
      </w:r>
      <w:r w:rsidRPr="009E2ABB">
        <w:rPr>
          <w:color w:val="000000"/>
          <w:sz w:val="28"/>
          <w:szCs w:val="28"/>
        </w:rPr>
        <w:t>ростом</w:t>
      </w:r>
      <w:r w:rsidR="00650F33" w:rsidRPr="009E2ABB">
        <w:rPr>
          <w:color w:val="000000"/>
          <w:sz w:val="28"/>
          <w:szCs w:val="28"/>
        </w:rPr>
        <w:t xml:space="preserve"> </w:t>
      </w:r>
      <w:r w:rsidRPr="009E2ABB">
        <w:rPr>
          <w:color w:val="000000"/>
          <w:sz w:val="28"/>
          <w:szCs w:val="28"/>
        </w:rPr>
        <w:t>влияния</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финансовую</w:t>
      </w:r>
      <w:r w:rsidR="00650F33" w:rsidRPr="009E2ABB">
        <w:rPr>
          <w:color w:val="000000"/>
          <w:sz w:val="28"/>
          <w:szCs w:val="28"/>
        </w:rPr>
        <w:t xml:space="preserve"> </w:t>
      </w:r>
      <w:r w:rsidRPr="009E2ABB">
        <w:rPr>
          <w:color w:val="000000"/>
          <w:sz w:val="28"/>
          <w:szCs w:val="28"/>
        </w:rPr>
        <w:t>деятельность</w:t>
      </w:r>
      <w:r w:rsidR="00650F33" w:rsidRPr="009E2ABB">
        <w:rPr>
          <w:color w:val="000000"/>
          <w:sz w:val="28"/>
          <w:szCs w:val="28"/>
        </w:rPr>
        <w:t xml:space="preserve"> </w:t>
      </w:r>
      <w:r w:rsidRPr="009E2ABB">
        <w:rPr>
          <w:color w:val="000000"/>
          <w:sz w:val="28"/>
          <w:szCs w:val="28"/>
        </w:rPr>
        <w:t>особенно</w:t>
      </w:r>
      <w:r w:rsidR="00650F33" w:rsidRPr="009E2ABB">
        <w:rPr>
          <w:color w:val="000000"/>
          <w:sz w:val="28"/>
          <w:szCs w:val="28"/>
        </w:rPr>
        <w:t xml:space="preserve"> </w:t>
      </w:r>
      <w:r w:rsidRPr="009E2ABB">
        <w:rPr>
          <w:color w:val="000000"/>
          <w:sz w:val="28"/>
          <w:szCs w:val="28"/>
        </w:rPr>
        <w:t>актуальной становится</w:t>
      </w:r>
      <w:r w:rsidR="00650F33" w:rsidRPr="009E2ABB">
        <w:rPr>
          <w:color w:val="000000"/>
          <w:sz w:val="28"/>
          <w:szCs w:val="28"/>
        </w:rPr>
        <w:t xml:space="preserve"> </w:t>
      </w:r>
      <w:r w:rsidRPr="009E2ABB">
        <w:rPr>
          <w:color w:val="000000"/>
          <w:sz w:val="28"/>
          <w:szCs w:val="28"/>
        </w:rPr>
        <w:t>проблема</w:t>
      </w:r>
      <w:r w:rsidR="00650F33" w:rsidRPr="009E2ABB">
        <w:rPr>
          <w:color w:val="000000"/>
          <w:sz w:val="28"/>
          <w:szCs w:val="28"/>
        </w:rPr>
        <w:t xml:space="preserve"> </w:t>
      </w:r>
      <w:r w:rsidRPr="009E2ABB">
        <w:rPr>
          <w:color w:val="000000"/>
          <w:sz w:val="28"/>
          <w:szCs w:val="28"/>
        </w:rPr>
        <w:t>банковского</w:t>
      </w:r>
      <w:r w:rsidR="00650F33" w:rsidRPr="009E2ABB">
        <w:rPr>
          <w:color w:val="000000"/>
          <w:sz w:val="28"/>
          <w:szCs w:val="28"/>
        </w:rPr>
        <w:t xml:space="preserve"> </w:t>
      </w:r>
      <w:r w:rsidRPr="009E2ABB">
        <w:rPr>
          <w:color w:val="000000"/>
          <w:sz w:val="28"/>
          <w:szCs w:val="28"/>
        </w:rPr>
        <w:t>менеджмента –</w:t>
      </w:r>
      <w:r w:rsidR="00650F33" w:rsidRPr="009E2ABB">
        <w:rPr>
          <w:color w:val="000000"/>
          <w:sz w:val="28"/>
          <w:szCs w:val="28"/>
        </w:rPr>
        <w:t xml:space="preserve"> </w:t>
      </w:r>
      <w:r w:rsidRPr="009E2ABB">
        <w:rPr>
          <w:color w:val="000000"/>
          <w:sz w:val="28"/>
          <w:szCs w:val="28"/>
        </w:rPr>
        <w:t>управления</w:t>
      </w:r>
      <w:r w:rsidR="00650F33" w:rsidRPr="009E2ABB">
        <w:rPr>
          <w:color w:val="000000"/>
          <w:sz w:val="28"/>
          <w:szCs w:val="28"/>
        </w:rPr>
        <w:t xml:space="preserve"> </w:t>
      </w:r>
      <w:r w:rsidRPr="009E2ABB">
        <w:rPr>
          <w:color w:val="000000"/>
          <w:sz w:val="28"/>
          <w:szCs w:val="28"/>
        </w:rPr>
        <w:t>банковскими</w:t>
      </w:r>
      <w:r w:rsidR="00650F33" w:rsidRPr="009E2ABB">
        <w:rPr>
          <w:color w:val="000000"/>
          <w:sz w:val="28"/>
          <w:szCs w:val="28"/>
        </w:rPr>
        <w:t xml:space="preserve"> </w:t>
      </w:r>
      <w:r w:rsidRPr="009E2ABB">
        <w:rPr>
          <w:color w:val="000000"/>
          <w:sz w:val="28"/>
          <w:szCs w:val="28"/>
        </w:rPr>
        <w:t>рисками,</w:t>
      </w:r>
      <w:r w:rsidR="00650F33" w:rsidRPr="009E2ABB">
        <w:rPr>
          <w:color w:val="000000"/>
          <w:sz w:val="28"/>
          <w:szCs w:val="28"/>
        </w:rPr>
        <w:t xml:space="preserve"> </w:t>
      </w:r>
      <w:r w:rsidRPr="009E2ABB">
        <w:rPr>
          <w:color w:val="000000"/>
          <w:sz w:val="28"/>
          <w:szCs w:val="28"/>
        </w:rPr>
        <w:t>то</w:t>
      </w:r>
      <w:r w:rsidR="00650F33" w:rsidRPr="009E2ABB">
        <w:rPr>
          <w:color w:val="000000"/>
          <w:sz w:val="28"/>
          <w:szCs w:val="28"/>
        </w:rPr>
        <w:t xml:space="preserve"> </w:t>
      </w:r>
      <w:r w:rsidRPr="009E2ABB">
        <w:rPr>
          <w:color w:val="000000"/>
          <w:sz w:val="28"/>
          <w:szCs w:val="28"/>
        </w:rPr>
        <w:t>есть использование</w:t>
      </w:r>
      <w:r w:rsidR="00650F33" w:rsidRPr="009E2ABB">
        <w:rPr>
          <w:color w:val="000000"/>
          <w:sz w:val="28"/>
          <w:szCs w:val="28"/>
        </w:rPr>
        <w:t xml:space="preserve"> </w:t>
      </w:r>
      <w:r w:rsidRPr="009E2ABB">
        <w:rPr>
          <w:color w:val="000000"/>
          <w:sz w:val="28"/>
          <w:szCs w:val="28"/>
        </w:rPr>
        <w:t>различных</w:t>
      </w:r>
      <w:r w:rsidR="00650F33" w:rsidRPr="009E2ABB">
        <w:rPr>
          <w:color w:val="000000"/>
          <w:sz w:val="28"/>
          <w:szCs w:val="28"/>
        </w:rPr>
        <w:t xml:space="preserve"> </w:t>
      </w:r>
      <w:r w:rsidRPr="009E2ABB">
        <w:rPr>
          <w:color w:val="000000"/>
          <w:sz w:val="28"/>
          <w:szCs w:val="28"/>
        </w:rPr>
        <w:t>мер,</w:t>
      </w:r>
      <w:r w:rsidR="00650F33" w:rsidRPr="009E2ABB">
        <w:rPr>
          <w:color w:val="000000"/>
          <w:sz w:val="28"/>
          <w:szCs w:val="28"/>
        </w:rPr>
        <w:t xml:space="preserve"> </w:t>
      </w:r>
      <w:r w:rsidRPr="009E2ABB">
        <w:rPr>
          <w:color w:val="000000"/>
          <w:sz w:val="28"/>
          <w:szCs w:val="28"/>
        </w:rPr>
        <w:t>позволяющих</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определенной</w:t>
      </w:r>
      <w:r w:rsidR="00650F33" w:rsidRPr="009E2ABB">
        <w:rPr>
          <w:color w:val="000000"/>
          <w:sz w:val="28"/>
          <w:szCs w:val="28"/>
        </w:rPr>
        <w:t xml:space="preserve"> </w:t>
      </w:r>
      <w:r w:rsidRPr="009E2ABB">
        <w:rPr>
          <w:color w:val="000000"/>
          <w:sz w:val="28"/>
          <w:szCs w:val="28"/>
        </w:rPr>
        <w:t>степени</w:t>
      </w:r>
      <w:r w:rsidR="00650F33" w:rsidRPr="009E2ABB">
        <w:rPr>
          <w:color w:val="000000"/>
          <w:sz w:val="28"/>
          <w:szCs w:val="28"/>
        </w:rPr>
        <w:t xml:space="preserve"> </w:t>
      </w:r>
      <w:r w:rsidRPr="009E2ABB">
        <w:rPr>
          <w:color w:val="000000"/>
          <w:sz w:val="28"/>
          <w:szCs w:val="28"/>
        </w:rPr>
        <w:t>прогнозировать</w:t>
      </w:r>
      <w:r w:rsidR="00650F33" w:rsidRPr="009E2ABB">
        <w:rPr>
          <w:color w:val="000000"/>
          <w:sz w:val="28"/>
          <w:szCs w:val="28"/>
        </w:rPr>
        <w:t xml:space="preserve"> </w:t>
      </w:r>
      <w:r w:rsidRPr="009E2ABB">
        <w:rPr>
          <w:color w:val="000000"/>
          <w:sz w:val="28"/>
          <w:szCs w:val="28"/>
        </w:rPr>
        <w:t>наступление рискового события в банковской деятельности и принимать меры по снижению степени данных рисков.</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Риск-менеджмент представляет собой систему управления банковскими рисками и экономическими, точнее, финансовыми отношениями, возникающими в процессе этого управления.</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Целью банковского риск-менеджмента является повышение экономического, финансового, социального и прочего потенциала предприятия в соответствующей сфере деятельности через механизм формирования и эффективного использования фондов риска и рисковых инвестиций.</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Риск-менеджмент включает в себя стратегию и тактику управления.</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Под стратегией управления понимаются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как направление и средство ее достижения прекращает свое существование. Новые цели ставят задачу разработки новой стратегии.</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Тактика – это конкретные методы и приемы для достижения поставленной цели в конкретных условиях. Задачей тактики управления является выбор оптимального решения и наиболее приемлемых в данной хозяйственной ситуации методов и приемов управления.</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Риск-менеджмент</w:t>
      </w:r>
      <w:r w:rsidR="00650F33" w:rsidRPr="009E2ABB">
        <w:rPr>
          <w:color w:val="000000"/>
          <w:sz w:val="28"/>
        </w:rPr>
        <w:t xml:space="preserve"> </w:t>
      </w:r>
      <w:r w:rsidRPr="009E2ABB">
        <w:rPr>
          <w:color w:val="000000"/>
          <w:sz w:val="28"/>
        </w:rPr>
        <w:t>в коммерческом банке как система управления состоит из двух подсистем: управляемой подсистемы (объекта управления) и управляющей подсистемы (субъекта управления).</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Объектом управления в риск-менеджменте являются риск, рисковые вложения капитала и экономические отношения между хозяйствующими субъектами в процессе реализации риска.</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Субъект управления в риск-менеджменте – это специальная группа людей которая посредством различных приемов и способов управленческого воздействия осуществляет целенаправленное функционирование объекта управления.</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Процесс воздействия субъекта на объект управления, т.е. сам процесс управления, может осуществляться только при условии циркулирования определенной информации между управляющей и управляемой подсистемами. Процесс управления независимо от его конкретного содержания всегда предполагает получение, передачу, переработку и использование информации. В риск-менеджменте получение надежной и достаточной в данных условиях информации играет главную роль, так как оно позволяет принять конкретное решение по действиям в условиях риска.</w:t>
      </w:r>
    </w:p>
    <w:p w:rsidR="007514A6"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Информационное обеспечение функционирования риск-менеджмента состоит из разного рода и вида информации: статистической, экономической, коммерческой, финансовой и т.п.</w:t>
      </w:r>
    </w:p>
    <w:p w:rsidR="007514A6" w:rsidRPr="009E2ABB" w:rsidRDefault="007514A6" w:rsidP="00650F33">
      <w:pPr>
        <w:widowControl/>
        <w:adjustRightInd w:val="0"/>
        <w:spacing w:line="360" w:lineRule="auto"/>
        <w:ind w:left="0" w:firstLine="709"/>
        <w:textAlignment w:val="baseline"/>
        <w:rPr>
          <w:color w:val="000000"/>
          <w:sz w:val="28"/>
        </w:rPr>
      </w:pPr>
      <w:bookmarkStart w:id="29" w:name="_Toc454301486"/>
      <w:bookmarkStart w:id="30" w:name="_Toc463220917"/>
      <w:r w:rsidRPr="009E2ABB">
        <w:rPr>
          <w:color w:val="000000"/>
          <w:sz w:val="28"/>
        </w:rPr>
        <w:t>Задачи риск-менеджмента в коммерческих банках:</w:t>
      </w:r>
    </w:p>
    <w:p w:rsidR="00650F33" w:rsidRPr="009E2ABB" w:rsidRDefault="007514A6" w:rsidP="00650F33">
      <w:pPr>
        <w:widowControl/>
        <w:numPr>
          <w:ilvl w:val="0"/>
          <w:numId w:val="19"/>
        </w:numPr>
        <w:adjustRightInd w:val="0"/>
        <w:spacing w:line="360" w:lineRule="auto"/>
        <w:ind w:left="0" w:firstLine="709"/>
        <w:textAlignment w:val="baseline"/>
        <w:rPr>
          <w:color w:val="000000"/>
          <w:sz w:val="28"/>
        </w:rPr>
      </w:pPr>
      <w:r w:rsidRPr="009E2ABB">
        <w:rPr>
          <w:color w:val="000000"/>
          <w:sz w:val="28"/>
        </w:rPr>
        <w:t>разрешение риска;</w:t>
      </w:r>
    </w:p>
    <w:p w:rsidR="00650F33" w:rsidRPr="009E2ABB" w:rsidRDefault="007514A6" w:rsidP="00650F33">
      <w:pPr>
        <w:widowControl/>
        <w:numPr>
          <w:ilvl w:val="0"/>
          <w:numId w:val="19"/>
        </w:numPr>
        <w:adjustRightInd w:val="0"/>
        <w:spacing w:line="360" w:lineRule="auto"/>
        <w:ind w:left="0" w:firstLine="709"/>
        <w:textAlignment w:val="baseline"/>
        <w:rPr>
          <w:color w:val="000000"/>
          <w:sz w:val="28"/>
        </w:rPr>
      </w:pPr>
      <w:r w:rsidRPr="009E2ABB">
        <w:rPr>
          <w:color w:val="000000"/>
          <w:sz w:val="28"/>
        </w:rPr>
        <w:t>рисковые вложения капитала;</w:t>
      </w:r>
    </w:p>
    <w:p w:rsidR="00650F33" w:rsidRPr="009E2ABB" w:rsidRDefault="007514A6" w:rsidP="00650F33">
      <w:pPr>
        <w:widowControl/>
        <w:numPr>
          <w:ilvl w:val="0"/>
          <w:numId w:val="19"/>
        </w:numPr>
        <w:adjustRightInd w:val="0"/>
        <w:spacing w:line="360" w:lineRule="auto"/>
        <w:ind w:left="0" w:firstLine="709"/>
        <w:textAlignment w:val="baseline"/>
        <w:rPr>
          <w:color w:val="000000"/>
          <w:sz w:val="28"/>
        </w:rPr>
      </w:pPr>
      <w:r w:rsidRPr="009E2ABB">
        <w:rPr>
          <w:color w:val="000000"/>
          <w:sz w:val="28"/>
        </w:rPr>
        <w:t>работы по снижению величины риска;</w:t>
      </w:r>
    </w:p>
    <w:p w:rsidR="00650F33" w:rsidRPr="009E2ABB" w:rsidRDefault="007514A6" w:rsidP="00650F33">
      <w:pPr>
        <w:widowControl/>
        <w:numPr>
          <w:ilvl w:val="0"/>
          <w:numId w:val="19"/>
        </w:numPr>
        <w:adjustRightInd w:val="0"/>
        <w:spacing w:line="360" w:lineRule="auto"/>
        <w:ind w:left="0" w:firstLine="709"/>
        <w:textAlignment w:val="baseline"/>
        <w:rPr>
          <w:color w:val="000000"/>
          <w:sz w:val="28"/>
        </w:rPr>
      </w:pPr>
      <w:r w:rsidRPr="009E2ABB">
        <w:rPr>
          <w:color w:val="000000"/>
          <w:sz w:val="28"/>
        </w:rPr>
        <w:t>процесс страхования рисков;</w:t>
      </w:r>
    </w:p>
    <w:p w:rsidR="00650F33" w:rsidRPr="009E2ABB" w:rsidRDefault="007514A6" w:rsidP="00650F33">
      <w:pPr>
        <w:widowControl/>
        <w:numPr>
          <w:ilvl w:val="0"/>
          <w:numId w:val="19"/>
        </w:numPr>
        <w:adjustRightInd w:val="0"/>
        <w:spacing w:line="360" w:lineRule="auto"/>
        <w:ind w:left="0" w:firstLine="709"/>
        <w:textAlignment w:val="baseline"/>
        <w:rPr>
          <w:color w:val="000000"/>
          <w:sz w:val="28"/>
        </w:rPr>
      </w:pPr>
      <w:r w:rsidRPr="009E2ABB">
        <w:rPr>
          <w:color w:val="000000"/>
          <w:sz w:val="28"/>
        </w:rPr>
        <w:t>экономические отношения и связи между субъектами хозяйственного процесса.</w:t>
      </w:r>
    </w:p>
    <w:bookmarkEnd w:id="29"/>
    <w:bookmarkEnd w:id="30"/>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К функциям риск-менеджменте относятся:</w:t>
      </w:r>
    </w:p>
    <w:p w:rsidR="00650F33" w:rsidRPr="009E2ABB" w:rsidRDefault="007514A6" w:rsidP="00650F33">
      <w:pPr>
        <w:widowControl/>
        <w:numPr>
          <w:ilvl w:val="0"/>
          <w:numId w:val="20"/>
        </w:numPr>
        <w:adjustRightInd w:val="0"/>
        <w:spacing w:line="360" w:lineRule="auto"/>
        <w:ind w:left="0" w:firstLine="709"/>
        <w:textAlignment w:val="baseline"/>
        <w:rPr>
          <w:color w:val="000000"/>
          <w:sz w:val="28"/>
        </w:rPr>
      </w:pPr>
      <w:r w:rsidRPr="009E2ABB">
        <w:rPr>
          <w:color w:val="000000"/>
          <w:sz w:val="28"/>
        </w:rPr>
        <w:t>прогнозирование;</w:t>
      </w:r>
    </w:p>
    <w:p w:rsidR="00650F33" w:rsidRPr="009E2ABB" w:rsidRDefault="007514A6" w:rsidP="00650F33">
      <w:pPr>
        <w:widowControl/>
        <w:numPr>
          <w:ilvl w:val="0"/>
          <w:numId w:val="20"/>
        </w:numPr>
        <w:adjustRightInd w:val="0"/>
        <w:spacing w:line="360" w:lineRule="auto"/>
        <w:ind w:left="0" w:firstLine="709"/>
        <w:textAlignment w:val="baseline"/>
        <w:rPr>
          <w:color w:val="000000"/>
          <w:sz w:val="28"/>
        </w:rPr>
      </w:pPr>
      <w:r w:rsidRPr="009E2ABB">
        <w:rPr>
          <w:color w:val="000000"/>
          <w:sz w:val="28"/>
        </w:rPr>
        <w:t>организация;</w:t>
      </w:r>
    </w:p>
    <w:p w:rsidR="00650F33" w:rsidRPr="009E2ABB" w:rsidRDefault="007514A6" w:rsidP="00650F33">
      <w:pPr>
        <w:widowControl/>
        <w:numPr>
          <w:ilvl w:val="0"/>
          <w:numId w:val="20"/>
        </w:numPr>
        <w:adjustRightInd w:val="0"/>
        <w:spacing w:line="360" w:lineRule="auto"/>
        <w:ind w:left="0" w:firstLine="709"/>
        <w:textAlignment w:val="baseline"/>
        <w:rPr>
          <w:color w:val="000000"/>
          <w:sz w:val="28"/>
        </w:rPr>
      </w:pPr>
      <w:r w:rsidRPr="009E2ABB">
        <w:rPr>
          <w:color w:val="000000"/>
          <w:sz w:val="28"/>
        </w:rPr>
        <w:t>регулирование;</w:t>
      </w:r>
    </w:p>
    <w:p w:rsidR="00650F33" w:rsidRPr="009E2ABB" w:rsidRDefault="007514A6" w:rsidP="00650F33">
      <w:pPr>
        <w:widowControl/>
        <w:numPr>
          <w:ilvl w:val="0"/>
          <w:numId w:val="20"/>
        </w:numPr>
        <w:adjustRightInd w:val="0"/>
        <w:spacing w:line="360" w:lineRule="auto"/>
        <w:ind w:left="0" w:firstLine="709"/>
        <w:textAlignment w:val="baseline"/>
        <w:rPr>
          <w:color w:val="000000"/>
          <w:sz w:val="28"/>
        </w:rPr>
      </w:pPr>
      <w:r w:rsidRPr="009E2ABB">
        <w:rPr>
          <w:color w:val="000000"/>
          <w:sz w:val="28"/>
        </w:rPr>
        <w:t>координация;</w:t>
      </w:r>
    </w:p>
    <w:p w:rsidR="00650F33" w:rsidRPr="009E2ABB" w:rsidRDefault="007514A6" w:rsidP="00650F33">
      <w:pPr>
        <w:widowControl/>
        <w:numPr>
          <w:ilvl w:val="0"/>
          <w:numId w:val="20"/>
        </w:numPr>
        <w:adjustRightInd w:val="0"/>
        <w:spacing w:line="360" w:lineRule="auto"/>
        <w:ind w:left="0" w:firstLine="709"/>
        <w:textAlignment w:val="baseline"/>
        <w:rPr>
          <w:color w:val="000000"/>
          <w:sz w:val="28"/>
        </w:rPr>
      </w:pPr>
      <w:r w:rsidRPr="009E2ABB">
        <w:rPr>
          <w:color w:val="000000"/>
          <w:sz w:val="28"/>
        </w:rPr>
        <w:t>стимулирование;</w:t>
      </w:r>
    </w:p>
    <w:p w:rsidR="00650F33" w:rsidRPr="009E2ABB" w:rsidRDefault="007514A6" w:rsidP="00650F33">
      <w:pPr>
        <w:widowControl/>
        <w:numPr>
          <w:ilvl w:val="0"/>
          <w:numId w:val="20"/>
        </w:numPr>
        <w:adjustRightInd w:val="0"/>
        <w:spacing w:line="360" w:lineRule="auto"/>
        <w:ind w:left="0" w:firstLine="709"/>
        <w:textAlignment w:val="baseline"/>
        <w:rPr>
          <w:color w:val="000000"/>
          <w:sz w:val="28"/>
        </w:rPr>
      </w:pPr>
      <w:r w:rsidRPr="009E2ABB">
        <w:rPr>
          <w:color w:val="000000"/>
          <w:sz w:val="28"/>
        </w:rPr>
        <w:t>контроль.</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Прогнозирование в риск-менеджменте представляет собой разработку на перспективу изменений финансового состояния объекта в целом и его различных частей. Прогнозирование - это предвидение определенного события. Оно не ставит задачу непосредственно осуществить на практике разработанные прогнозы. Особенностью прогнозирования является также альтернативность в построении финансовых показателей и параметров, определяющая разные варианты развития финансового состояния объекта управления на основе наметившихся тенденций. В динамике риска прогнозирование может осуществляться как на основе экстраполяции прошлого в будущее с учетом экспертной оценки тенденции изменения, так и на основе прямого предвидения изменений. Эти изменения могут возникнуть неожиданно. Управление на основе предвидения этих изменений требует выработки у менеджера определенного чутья рыночного механизма и интуиции, а также применения гибких экстренных решений.</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Организация в риск-менеджменте представляет собой объединение людей, совместно реализующих программу рискового вложения капитала на основе определенных правил и процедур. К этим правилам и процедурам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Регулирование в риск-менеджменте представляет собой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Координация в риск-менеджменте представляет собой согласованность работы всех звеньев системы управления риском, аппарата управления и специалистов.</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Координация обеспечивает единство отношений объекта управления, субъекта управления, аппарата управления и отдельного работника.</w:t>
      </w:r>
    </w:p>
    <w:p w:rsidR="00650F33"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Стимулирование в риск-менеджменте представляет собой побуждение финансовых менеджеров и других специалистов к заинтересованности в результате своего труда.</w:t>
      </w:r>
    </w:p>
    <w:p w:rsidR="007514A6" w:rsidRPr="009E2ABB" w:rsidRDefault="007514A6" w:rsidP="00650F33">
      <w:pPr>
        <w:widowControl/>
        <w:adjustRightInd w:val="0"/>
        <w:spacing w:line="360" w:lineRule="auto"/>
        <w:ind w:left="0" w:firstLine="709"/>
        <w:textAlignment w:val="baseline"/>
        <w:rPr>
          <w:color w:val="000000"/>
          <w:sz w:val="28"/>
        </w:rPr>
      </w:pPr>
      <w:r w:rsidRPr="009E2ABB">
        <w:rPr>
          <w:color w:val="000000"/>
          <w:sz w:val="28"/>
        </w:rPr>
        <w:t>Контроль в риск-менеджменте представляет собой проверку организации работы по снижению степени риска. Посредством контроля собирается информация о степени выполнения намеченной программы действия, доходности рисковых вложений капитала, соотношении прибыли и риска, на основании которой вносятся изменения в финансовые программы, организацию финансовой работы, организацию риск-менеджмента. Контроль предполагает анализ результатов мероприятий по снижению степени риска.</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Риск-менеджмент в коммерческом банке проявляется в предвидении возможных состояний денежных потоков, финансовых ресурсов и рисковых отношений в ближайшей и отдаленной перспективе, умении определить объем и интенсивность поступления и расхода денежных средств от рискового вложения как на ближайшую, так и на долгосрочную перспективу, принимать необходимые меры для сохранения платежеспособности предприятия.</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Управление</w:t>
      </w:r>
      <w:r w:rsidR="00650F33" w:rsidRPr="009E2ABB">
        <w:rPr>
          <w:color w:val="000000"/>
          <w:sz w:val="28"/>
          <w:szCs w:val="28"/>
        </w:rPr>
        <w:t xml:space="preserve"> </w:t>
      </w:r>
      <w:r w:rsidRPr="009E2ABB">
        <w:rPr>
          <w:color w:val="000000"/>
          <w:sz w:val="28"/>
          <w:szCs w:val="28"/>
        </w:rPr>
        <w:t>банковскими</w:t>
      </w:r>
      <w:r w:rsidR="00650F33" w:rsidRPr="009E2ABB">
        <w:rPr>
          <w:color w:val="000000"/>
          <w:sz w:val="28"/>
          <w:szCs w:val="28"/>
        </w:rPr>
        <w:t xml:space="preserve"> </w:t>
      </w:r>
      <w:r w:rsidRPr="009E2ABB">
        <w:rPr>
          <w:color w:val="000000"/>
          <w:sz w:val="28"/>
          <w:szCs w:val="28"/>
        </w:rPr>
        <w:t>рисками</w:t>
      </w:r>
      <w:r w:rsidR="00650F33" w:rsidRPr="009E2ABB">
        <w:rPr>
          <w:color w:val="000000"/>
          <w:sz w:val="28"/>
          <w:szCs w:val="28"/>
        </w:rPr>
        <w:t xml:space="preserve"> </w:t>
      </w:r>
      <w:r w:rsidRPr="009E2ABB">
        <w:rPr>
          <w:color w:val="000000"/>
          <w:sz w:val="28"/>
          <w:szCs w:val="28"/>
        </w:rPr>
        <w:t>является</w:t>
      </w:r>
      <w:r w:rsidR="00650F33" w:rsidRPr="009E2ABB">
        <w:rPr>
          <w:color w:val="000000"/>
          <w:sz w:val="28"/>
          <w:szCs w:val="28"/>
        </w:rPr>
        <w:t xml:space="preserve"> </w:t>
      </w:r>
      <w:r w:rsidRPr="009E2ABB">
        <w:rPr>
          <w:color w:val="000000"/>
          <w:sz w:val="28"/>
          <w:szCs w:val="28"/>
        </w:rPr>
        <w:t>важнейшим</w:t>
      </w:r>
      <w:r w:rsidR="00650F33" w:rsidRPr="009E2ABB">
        <w:rPr>
          <w:color w:val="000000"/>
          <w:sz w:val="28"/>
          <w:szCs w:val="28"/>
        </w:rPr>
        <w:t xml:space="preserve"> </w:t>
      </w:r>
      <w:r w:rsidRPr="009E2ABB">
        <w:rPr>
          <w:color w:val="000000"/>
          <w:sz w:val="28"/>
          <w:szCs w:val="28"/>
        </w:rPr>
        <w:t>процессом механизма сознательного</w:t>
      </w:r>
      <w:r w:rsidR="00650F33" w:rsidRPr="009E2ABB">
        <w:rPr>
          <w:color w:val="000000"/>
          <w:sz w:val="28"/>
          <w:szCs w:val="28"/>
        </w:rPr>
        <w:t xml:space="preserve"> </w:t>
      </w:r>
      <w:r w:rsidRPr="009E2ABB">
        <w:rPr>
          <w:color w:val="000000"/>
          <w:sz w:val="28"/>
          <w:szCs w:val="28"/>
        </w:rPr>
        <w:t>использования</w:t>
      </w:r>
      <w:r w:rsidR="00650F33" w:rsidRPr="009E2ABB">
        <w:rPr>
          <w:color w:val="000000"/>
          <w:sz w:val="28"/>
          <w:szCs w:val="28"/>
        </w:rPr>
        <w:t xml:space="preserve"> </w:t>
      </w:r>
      <w:r w:rsidRPr="009E2ABB">
        <w:rPr>
          <w:color w:val="000000"/>
          <w:sz w:val="28"/>
          <w:szCs w:val="28"/>
        </w:rPr>
        <w:t>теории</w:t>
      </w:r>
      <w:r w:rsidR="00650F33" w:rsidRPr="009E2ABB">
        <w:rPr>
          <w:color w:val="000000"/>
          <w:sz w:val="28"/>
          <w:szCs w:val="28"/>
        </w:rPr>
        <w:t xml:space="preserve"> </w:t>
      </w:r>
      <w:r w:rsidRPr="009E2ABB">
        <w:rPr>
          <w:color w:val="000000"/>
          <w:sz w:val="28"/>
          <w:szCs w:val="28"/>
        </w:rPr>
        <w:t>вероятности</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базе</w:t>
      </w:r>
      <w:r w:rsidR="00650F33" w:rsidRPr="009E2ABB">
        <w:rPr>
          <w:color w:val="000000"/>
          <w:sz w:val="28"/>
          <w:szCs w:val="28"/>
        </w:rPr>
        <w:t xml:space="preserve"> </w:t>
      </w:r>
      <w:r w:rsidRPr="009E2ABB">
        <w:rPr>
          <w:color w:val="000000"/>
          <w:sz w:val="28"/>
          <w:szCs w:val="28"/>
        </w:rPr>
        <w:t>которых</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возникает</w:t>
      </w:r>
      <w:r w:rsidR="00650F33" w:rsidRPr="009E2ABB">
        <w:rPr>
          <w:color w:val="000000"/>
          <w:sz w:val="28"/>
          <w:szCs w:val="28"/>
        </w:rPr>
        <w:t xml:space="preserve"> </w:t>
      </w:r>
      <w:r w:rsidRPr="009E2ABB">
        <w:rPr>
          <w:color w:val="000000"/>
          <w:sz w:val="28"/>
          <w:szCs w:val="28"/>
        </w:rPr>
        <w:t>теория управления рисками. Она зависит от политики отдельно взятого банка – на микроуровне и Банка России – на макроуровне.</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Банковский риск-менеджмент</w:t>
      </w:r>
      <w:r w:rsidR="00650F33" w:rsidRPr="009E2ABB">
        <w:rPr>
          <w:color w:val="000000"/>
          <w:sz w:val="28"/>
          <w:szCs w:val="28"/>
        </w:rPr>
        <w:t xml:space="preserve"> </w:t>
      </w:r>
      <w:r w:rsidRPr="009E2ABB">
        <w:rPr>
          <w:color w:val="000000"/>
          <w:sz w:val="28"/>
          <w:szCs w:val="28"/>
        </w:rPr>
        <w:t>основывается</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определенных</w:t>
      </w:r>
      <w:r w:rsidR="00650F33" w:rsidRPr="009E2ABB">
        <w:rPr>
          <w:color w:val="000000"/>
          <w:sz w:val="28"/>
          <w:szCs w:val="28"/>
        </w:rPr>
        <w:t xml:space="preserve"> </w:t>
      </w:r>
      <w:r w:rsidRPr="009E2ABB">
        <w:rPr>
          <w:color w:val="000000"/>
          <w:sz w:val="28"/>
          <w:szCs w:val="28"/>
        </w:rPr>
        <w:t>принципах,</w:t>
      </w:r>
      <w:r w:rsidR="00650F33" w:rsidRPr="009E2ABB">
        <w:rPr>
          <w:color w:val="000000"/>
          <w:sz w:val="28"/>
          <w:szCs w:val="28"/>
        </w:rPr>
        <w:t xml:space="preserve"> </w:t>
      </w:r>
      <w:r w:rsidRPr="009E2ABB">
        <w:rPr>
          <w:color w:val="000000"/>
          <w:sz w:val="28"/>
          <w:szCs w:val="28"/>
        </w:rPr>
        <w:t>основными</w:t>
      </w:r>
      <w:r w:rsidR="00650F33" w:rsidRPr="009E2ABB">
        <w:rPr>
          <w:color w:val="000000"/>
          <w:sz w:val="28"/>
          <w:szCs w:val="28"/>
        </w:rPr>
        <w:t xml:space="preserve"> </w:t>
      </w:r>
      <w:r w:rsidRPr="009E2ABB">
        <w:rPr>
          <w:color w:val="000000"/>
          <w:sz w:val="28"/>
          <w:szCs w:val="28"/>
        </w:rPr>
        <w:t>из которых являются:</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1</w:t>
      </w:r>
      <w:r w:rsidR="00650F33" w:rsidRPr="009E2ABB">
        <w:rPr>
          <w:color w:val="000000"/>
          <w:sz w:val="28"/>
          <w:szCs w:val="28"/>
        </w:rPr>
        <w:t xml:space="preserve"> </w:t>
      </w:r>
      <w:r w:rsidRPr="009E2ABB">
        <w:rPr>
          <w:color w:val="000000"/>
          <w:sz w:val="28"/>
          <w:szCs w:val="28"/>
        </w:rPr>
        <w:t>Осознанность принятия рисков. Банковский менеджер должен сознательно идти на риск, если он надеется получить соответствующий доход от осуществления банковской операции. Естественно, по отдельным</w:t>
      </w:r>
      <w:r w:rsidR="00650F33" w:rsidRPr="009E2ABB">
        <w:rPr>
          <w:color w:val="000000"/>
          <w:sz w:val="28"/>
          <w:szCs w:val="28"/>
        </w:rPr>
        <w:t xml:space="preserve"> </w:t>
      </w:r>
      <w:r w:rsidRPr="009E2ABB">
        <w:rPr>
          <w:color w:val="000000"/>
          <w:sz w:val="28"/>
          <w:szCs w:val="28"/>
        </w:rPr>
        <w:t>операциям после</w:t>
      </w:r>
      <w:r w:rsidR="00650F33" w:rsidRPr="009E2ABB">
        <w:rPr>
          <w:color w:val="000000"/>
          <w:sz w:val="28"/>
          <w:szCs w:val="28"/>
        </w:rPr>
        <w:t xml:space="preserve"> </w:t>
      </w:r>
      <w:r w:rsidRPr="009E2ABB">
        <w:rPr>
          <w:color w:val="000000"/>
          <w:sz w:val="28"/>
          <w:szCs w:val="28"/>
        </w:rPr>
        <w:t>оценки</w:t>
      </w:r>
      <w:r w:rsidR="00650F33" w:rsidRPr="009E2ABB">
        <w:rPr>
          <w:color w:val="000000"/>
          <w:sz w:val="28"/>
          <w:szCs w:val="28"/>
        </w:rPr>
        <w:t xml:space="preserve"> </w:t>
      </w:r>
      <w:r w:rsidRPr="009E2ABB">
        <w:rPr>
          <w:color w:val="000000"/>
          <w:sz w:val="28"/>
          <w:szCs w:val="28"/>
        </w:rPr>
        <w:t>уровня риска можно принять</w:t>
      </w:r>
      <w:r w:rsidR="00650F33" w:rsidRPr="009E2ABB">
        <w:rPr>
          <w:color w:val="000000"/>
          <w:sz w:val="28"/>
          <w:szCs w:val="28"/>
        </w:rPr>
        <w:t xml:space="preserve"> </w:t>
      </w:r>
      <w:r w:rsidRPr="009E2ABB">
        <w:rPr>
          <w:color w:val="000000"/>
          <w:sz w:val="28"/>
          <w:szCs w:val="28"/>
        </w:rPr>
        <w:t>тактику «избежания</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однако полностью</w:t>
      </w:r>
      <w:r w:rsidR="00650F33" w:rsidRPr="009E2ABB">
        <w:rPr>
          <w:color w:val="000000"/>
          <w:sz w:val="28"/>
          <w:szCs w:val="28"/>
        </w:rPr>
        <w:t xml:space="preserve"> </w:t>
      </w:r>
      <w:r w:rsidRPr="009E2ABB">
        <w:rPr>
          <w:color w:val="000000"/>
          <w:sz w:val="28"/>
          <w:szCs w:val="28"/>
        </w:rPr>
        <w:t>исключить</w:t>
      </w:r>
      <w:r w:rsidR="00650F33" w:rsidRPr="009E2ABB">
        <w:rPr>
          <w:color w:val="000000"/>
          <w:sz w:val="28"/>
          <w:szCs w:val="28"/>
        </w:rPr>
        <w:t xml:space="preserve"> </w:t>
      </w:r>
      <w:r w:rsidRPr="009E2ABB">
        <w:rPr>
          <w:color w:val="000000"/>
          <w:sz w:val="28"/>
          <w:szCs w:val="28"/>
        </w:rPr>
        <w:t>риск</w:t>
      </w:r>
      <w:r w:rsidR="00650F33" w:rsidRPr="009E2ABB">
        <w:rPr>
          <w:color w:val="000000"/>
          <w:sz w:val="28"/>
          <w:szCs w:val="28"/>
        </w:rPr>
        <w:t xml:space="preserve"> </w:t>
      </w:r>
      <w:r w:rsidRPr="009E2ABB">
        <w:rPr>
          <w:color w:val="000000"/>
          <w:sz w:val="28"/>
          <w:szCs w:val="28"/>
        </w:rPr>
        <w:t>из</w:t>
      </w:r>
      <w:r w:rsidR="00650F33" w:rsidRPr="009E2ABB">
        <w:rPr>
          <w:color w:val="000000"/>
          <w:sz w:val="28"/>
          <w:szCs w:val="28"/>
        </w:rPr>
        <w:t xml:space="preserve"> </w:t>
      </w:r>
      <w:r w:rsidRPr="009E2ABB">
        <w:rPr>
          <w:color w:val="000000"/>
          <w:sz w:val="28"/>
          <w:szCs w:val="28"/>
        </w:rPr>
        <w:t>банковской</w:t>
      </w:r>
      <w:r w:rsidR="00650F33" w:rsidRPr="009E2ABB">
        <w:rPr>
          <w:color w:val="000000"/>
          <w:sz w:val="28"/>
          <w:szCs w:val="28"/>
        </w:rPr>
        <w:t xml:space="preserve"> </w:t>
      </w:r>
      <w:r w:rsidRPr="009E2ABB">
        <w:rPr>
          <w:color w:val="000000"/>
          <w:sz w:val="28"/>
          <w:szCs w:val="28"/>
        </w:rPr>
        <w:t>деятельности</w:t>
      </w:r>
      <w:r w:rsidR="00650F33" w:rsidRPr="009E2ABB">
        <w:rPr>
          <w:color w:val="000000"/>
          <w:sz w:val="28"/>
          <w:szCs w:val="28"/>
        </w:rPr>
        <w:t xml:space="preserve"> </w:t>
      </w:r>
      <w:r w:rsidRPr="009E2ABB">
        <w:rPr>
          <w:color w:val="000000"/>
          <w:sz w:val="28"/>
          <w:szCs w:val="28"/>
        </w:rPr>
        <w:t>невозможно,</w:t>
      </w:r>
      <w:r w:rsidR="00650F33" w:rsidRPr="009E2ABB">
        <w:rPr>
          <w:color w:val="000000"/>
          <w:sz w:val="28"/>
          <w:szCs w:val="28"/>
        </w:rPr>
        <w:t xml:space="preserve"> </w:t>
      </w:r>
      <w:r w:rsidRPr="009E2ABB">
        <w:rPr>
          <w:color w:val="000000"/>
          <w:sz w:val="28"/>
          <w:szCs w:val="28"/>
        </w:rPr>
        <w:t>так</w:t>
      </w:r>
      <w:r w:rsidR="00650F33" w:rsidRPr="009E2ABB">
        <w:rPr>
          <w:color w:val="000000"/>
          <w:sz w:val="28"/>
          <w:szCs w:val="28"/>
        </w:rPr>
        <w:t xml:space="preserve"> </w:t>
      </w:r>
      <w:r w:rsidRPr="009E2ABB">
        <w:rPr>
          <w:color w:val="000000"/>
          <w:sz w:val="28"/>
          <w:szCs w:val="28"/>
        </w:rPr>
        <w:t>как</w:t>
      </w:r>
      <w:r w:rsidR="00650F33" w:rsidRPr="009E2ABB">
        <w:rPr>
          <w:color w:val="000000"/>
          <w:sz w:val="28"/>
          <w:szCs w:val="28"/>
        </w:rPr>
        <w:t xml:space="preserve"> </w:t>
      </w:r>
      <w:r w:rsidRPr="009E2ABB">
        <w:rPr>
          <w:color w:val="000000"/>
          <w:sz w:val="28"/>
          <w:szCs w:val="28"/>
        </w:rPr>
        <w:t>банковский</w:t>
      </w:r>
      <w:r w:rsidR="00650F33" w:rsidRPr="009E2ABB">
        <w:rPr>
          <w:color w:val="000000"/>
          <w:sz w:val="28"/>
          <w:szCs w:val="28"/>
        </w:rPr>
        <w:t xml:space="preserve"> </w:t>
      </w:r>
      <w:r w:rsidRPr="009E2ABB">
        <w:rPr>
          <w:color w:val="000000"/>
          <w:sz w:val="28"/>
          <w:szCs w:val="28"/>
        </w:rPr>
        <w:t>риск – объективное</w:t>
      </w:r>
      <w:r w:rsidR="00650F33" w:rsidRPr="009E2ABB">
        <w:rPr>
          <w:color w:val="000000"/>
          <w:sz w:val="28"/>
          <w:szCs w:val="28"/>
        </w:rPr>
        <w:t xml:space="preserve"> </w:t>
      </w:r>
      <w:r w:rsidRPr="009E2ABB">
        <w:rPr>
          <w:color w:val="000000"/>
          <w:sz w:val="28"/>
          <w:szCs w:val="28"/>
        </w:rPr>
        <w:t>явление,</w:t>
      </w:r>
      <w:r w:rsidR="00650F33" w:rsidRPr="009E2ABB">
        <w:rPr>
          <w:color w:val="000000"/>
          <w:sz w:val="28"/>
          <w:szCs w:val="28"/>
        </w:rPr>
        <w:t xml:space="preserve"> </w:t>
      </w:r>
      <w:r w:rsidRPr="009E2ABB">
        <w:rPr>
          <w:color w:val="000000"/>
          <w:sz w:val="28"/>
          <w:szCs w:val="28"/>
        </w:rPr>
        <w:t>присущее</w:t>
      </w:r>
      <w:r w:rsidR="00650F33" w:rsidRPr="009E2ABB">
        <w:rPr>
          <w:color w:val="000000"/>
          <w:sz w:val="28"/>
          <w:szCs w:val="28"/>
        </w:rPr>
        <w:t xml:space="preserve"> </w:t>
      </w:r>
      <w:r w:rsidRPr="009E2ABB">
        <w:rPr>
          <w:color w:val="000000"/>
          <w:sz w:val="28"/>
          <w:szCs w:val="28"/>
        </w:rPr>
        <w:t>большинству</w:t>
      </w:r>
      <w:r w:rsidR="00650F33" w:rsidRPr="009E2ABB">
        <w:rPr>
          <w:color w:val="000000"/>
          <w:sz w:val="28"/>
          <w:szCs w:val="28"/>
        </w:rPr>
        <w:t xml:space="preserve"> </w:t>
      </w:r>
      <w:r w:rsidRPr="009E2ABB">
        <w:rPr>
          <w:color w:val="000000"/>
          <w:sz w:val="28"/>
          <w:szCs w:val="28"/>
        </w:rPr>
        <w:t>проводимых</w:t>
      </w:r>
      <w:r w:rsidR="00650F33" w:rsidRPr="009E2ABB">
        <w:rPr>
          <w:color w:val="000000"/>
          <w:sz w:val="28"/>
          <w:szCs w:val="28"/>
        </w:rPr>
        <w:t xml:space="preserve"> </w:t>
      </w:r>
      <w:r w:rsidRPr="009E2ABB">
        <w:rPr>
          <w:color w:val="000000"/>
          <w:sz w:val="28"/>
          <w:szCs w:val="28"/>
        </w:rPr>
        <w:t>операций. Осознанность</w:t>
      </w:r>
      <w:r w:rsidR="00650F33" w:rsidRPr="009E2ABB">
        <w:rPr>
          <w:color w:val="000000"/>
          <w:sz w:val="28"/>
          <w:szCs w:val="28"/>
        </w:rPr>
        <w:t xml:space="preserve"> </w:t>
      </w:r>
      <w:r w:rsidRPr="009E2ABB">
        <w:rPr>
          <w:color w:val="000000"/>
          <w:sz w:val="28"/>
          <w:szCs w:val="28"/>
        </w:rPr>
        <w:t>принятия</w:t>
      </w:r>
      <w:r w:rsidR="00650F33" w:rsidRPr="009E2ABB">
        <w:rPr>
          <w:color w:val="000000"/>
          <w:sz w:val="28"/>
          <w:szCs w:val="28"/>
        </w:rPr>
        <w:t xml:space="preserve"> </w:t>
      </w:r>
      <w:r w:rsidRPr="009E2ABB">
        <w:rPr>
          <w:color w:val="000000"/>
          <w:sz w:val="28"/>
          <w:szCs w:val="28"/>
        </w:rPr>
        <w:t>тех</w:t>
      </w:r>
      <w:r w:rsidR="00650F33" w:rsidRPr="009E2ABB">
        <w:rPr>
          <w:color w:val="000000"/>
          <w:sz w:val="28"/>
          <w:szCs w:val="28"/>
        </w:rPr>
        <w:t xml:space="preserve"> </w:t>
      </w:r>
      <w:r w:rsidRPr="009E2ABB">
        <w:rPr>
          <w:color w:val="000000"/>
          <w:sz w:val="28"/>
          <w:szCs w:val="28"/>
        </w:rPr>
        <w:t>или иных</w:t>
      </w:r>
      <w:r w:rsidR="00650F33" w:rsidRPr="009E2ABB">
        <w:rPr>
          <w:color w:val="000000"/>
          <w:sz w:val="28"/>
          <w:szCs w:val="28"/>
        </w:rPr>
        <w:t xml:space="preserve"> </w:t>
      </w:r>
      <w:r w:rsidRPr="009E2ABB">
        <w:rPr>
          <w:color w:val="000000"/>
          <w:sz w:val="28"/>
          <w:szCs w:val="28"/>
        </w:rPr>
        <w:t>видов</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является</w:t>
      </w:r>
      <w:r w:rsidR="00650F33" w:rsidRPr="009E2ABB">
        <w:rPr>
          <w:color w:val="000000"/>
          <w:sz w:val="28"/>
          <w:szCs w:val="28"/>
        </w:rPr>
        <w:t xml:space="preserve"> </w:t>
      </w:r>
      <w:r w:rsidRPr="009E2ABB">
        <w:rPr>
          <w:color w:val="000000"/>
          <w:sz w:val="28"/>
          <w:szCs w:val="28"/>
        </w:rPr>
        <w:t>важнейшим</w:t>
      </w:r>
      <w:r w:rsidR="00650F33" w:rsidRPr="009E2ABB">
        <w:rPr>
          <w:color w:val="000000"/>
          <w:sz w:val="28"/>
          <w:szCs w:val="28"/>
        </w:rPr>
        <w:t xml:space="preserve"> </w:t>
      </w:r>
      <w:r w:rsidRPr="009E2ABB">
        <w:rPr>
          <w:color w:val="000000"/>
          <w:sz w:val="28"/>
          <w:szCs w:val="28"/>
        </w:rPr>
        <w:t>условием</w:t>
      </w:r>
      <w:r w:rsidR="00650F33" w:rsidRPr="009E2ABB">
        <w:rPr>
          <w:color w:val="000000"/>
          <w:sz w:val="28"/>
          <w:szCs w:val="28"/>
        </w:rPr>
        <w:t xml:space="preserve"> </w:t>
      </w:r>
      <w:r w:rsidRPr="009E2ABB">
        <w:rPr>
          <w:color w:val="000000"/>
          <w:sz w:val="28"/>
          <w:szCs w:val="28"/>
        </w:rPr>
        <w:t>нейтрализации</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негативных последствий в процессе управления ими.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2.</w:t>
      </w:r>
      <w:r w:rsidR="00650F33" w:rsidRPr="009E2ABB">
        <w:rPr>
          <w:color w:val="000000"/>
          <w:sz w:val="28"/>
          <w:szCs w:val="28"/>
        </w:rPr>
        <w:t xml:space="preserve"> </w:t>
      </w:r>
      <w:r w:rsidRPr="009E2ABB">
        <w:rPr>
          <w:color w:val="000000"/>
          <w:sz w:val="28"/>
          <w:szCs w:val="28"/>
        </w:rPr>
        <w:t>Управляемость принимаемыми рисками. В состав портфеля банковских рисков должны включиться преимущественно те из них, которые поддаются нейтрализации в процессе управления независимо от их</w:t>
      </w:r>
      <w:r w:rsidR="00650F33" w:rsidRPr="009E2ABB">
        <w:rPr>
          <w:color w:val="000000"/>
          <w:sz w:val="28"/>
          <w:szCs w:val="28"/>
        </w:rPr>
        <w:t xml:space="preserve"> </w:t>
      </w:r>
      <w:r w:rsidRPr="009E2ABB">
        <w:rPr>
          <w:color w:val="000000"/>
          <w:sz w:val="28"/>
          <w:szCs w:val="28"/>
        </w:rPr>
        <w:t>объективной</w:t>
      </w:r>
      <w:r w:rsidR="00650F33" w:rsidRPr="009E2ABB">
        <w:rPr>
          <w:color w:val="000000"/>
          <w:sz w:val="28"/>
          <w:szCs w:val="28"/>
        </w:rPr>
        <w:t xml:space="preserve"> </w:t>
      </w:r>
      <w:r w:rsidRPr="009E2ABB">
        <w:rPr>
          <w:color w:val="000000"/>
          <w:sz w:val="28"/>
          <w:szCs w:val="28"/>
        </w:rPr>
        <w:t>или</w:t>
      </w:r>
      <w:r w:rsidR="00650F33" w:rsidRPr="009E2ABB">
        <w:rPr>
          <w:color w:val="000000"/>
          <w:sz w:val="28"/>
          <w:szCs w:val="28"/>
        </w:rPr>
        <w:t xml:space="preserve"> </w:t>
      </w:r>
      <w:r w:rsidRPr="009E2ABB">
        <w:rPr>
          <w:color w:val="000000"/>
          <w:sz w:val="28"/>
          <w:szCs w:val="28"/>
        </w:rPr>
        <w:t>субъективной</w:t>
      </w:r>
      <w:r w:rsidR="00650F33" w:rsidRPr="009E2ABB">
        <w:rPr>
          <w:color w:val="000000"/>
          <w:sz w:val="28"/>
          <w:szCs w:val="28"/>
        </w:rPr>
        <w:t xml:space="preserve"> </w:t>
      </w:r>
      <w:r w:rsidRPr="009E2ABB">
        <w:rPr>
          <w:color w:val="000000"/>
          <w:sz w:val="28"/>
          <w:szCs w:val="28"/>
        </w:rPr>
        <w:t>природы.</w:t>
      </w:r>
      <w:r w:rsidR="00650F33" w:rsidRPr="009E2ABB">
        <w:rPr>
          <w:color w:val="000000"/>
          <w:sz w:val="28"/>
          <w:szCs w:val="28"/>
        </w:rPr>
        <w:t xml:space="preserve"> </w:t>
      </w:r>
      <w:r w:rsidRPr="009E2ABB">
        <w:rPr>
          <w:color w:val="000000"/>
          <w:sz w:val="28"/>
          <w:szCs w:val="28"/>
        </w:rPr>
        <w:t>Только</w:t>
      </w:r>
      <w:r w:rsidR="00650F33" w:rsidRPr="009E2ABB">
        <w:rPr>
          <w:color w:val="000000"/>
          <w:sz w:val="28"/>
          <w:szCs w:val="28"/>
        </w:rPr>
        <w:t xml:space="preserve"> </w:t>
      </w:r>
      <w:r w:rsidRPr="009E2ABB">
        <w:rPr>
          <w:color w:val="000000"/>
          <w:sz w:val="28"/>
          <w:szCs w:val="28"/>
        </w:rPr>
        <w:t>по</w:t>
      </w:r>
      <w:r w:rsidR="00650F33" w:rsidRPr="009E2ABB">
        <w:rPr>
          <w:color w:val="000000"/>
          <w:sz w:val="28"/>
          <w:szCs w:val="28"/>
        </w:rPr>
        <w:t xml:space="preserve"> </w:t>
      </w:r>
      <w:r w:rsidRPr="009E2ABB">
        <w:rPr>
          <w:color w:val="000000"/>
          <w:sz w:val="28"/>
          <w:szCs w:val="28"/>
        </w:rPr>
        <w:t>таким</w:t>
      </w:r>
      <w:r w:rsidR="00650F33" w:rsidRPr="009E2ABB">
        <w:rPr>
          <w:color w:val="000000"/>
          <w:sz w:val="28"/>
          <w:szCs w:val="28"/>
        </w:rPr>
        <w:t xml:space="preserve"> </w:t>
      </w:r>
      <w:r w:rsidRPr="009E2ABB">
        <w:rPr>
          <w:color w:val="000000"/>
          <w:sz w:val="28"/>
          <w:szCs w:val="28"/>
        </w:rPr>
        <w:t>видам</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банковский</w:t>
      </w:r>
      <w:r w:rsidR="00650F33" w:rsidRPr="009E2ABB">
        <w:rPr>
          <w:color w:val="000000"/>
          <w:sz w:val="28"/>
          <w:szCs w:val="28"/>
        </w:rPr>
        <w:t xml:space="preserve"> </w:t>
      </w:r>
      <w:r w:rsidRPr="009E2ABB">
        <w:rPr>
          <w:color w:val="000000"/>
          <w:sz w:val="28"/>
          <w:szCs w:val="28"/>
        </w:rPr>
        <w:t>менеджер может</w:t>
      </w:r>
      <w:r w:rsidR="00650F33" w:rsidRPr="009E2ABB">
        <w:rPr>
          <w:color w:val="000000"/>
          <w:sz w:val="28"/>
          <w:szCs w:val="28"/>
        </w:rPr>
        <w:t xml:space="preserve"> </w:t>
      </w:r>
      <w:r w:rsidRPr="009E2ABB">
        <w:rPr>
          <w:color w:val="000000"/>
          <w:sz w:val="28"/>
          <w:szCs w:val="28"/>
        </w:rPr>
        <w:t>использовать</w:t>
      </w:r>
      <w:r w:rsidR="00650F33" w:rsidRPr="009E2ABB">
        <w:rPr>
          <w:color w:val="000000"/>
          <w:sz w:val="28"/>
          <w:szCs w:val="28"/>
        </w:rPr>
        <w:t xml:space="preserve"> </w:t>
      </w:r>
      <w:r w:rsidRPr="009E2ABB">
        <w:rPr>
          <w:color w:val="000000"/>
          <w:sz w:val="28"/>
          <w:szCs w:val="28"/>
        </w:rPr>
        <w:t>весь</w:t>
      </w:r>
      <w:r w:rsidR="00650F33" w:rsidRPr="009E2ABB">
        <w:rPr>
          <w:color w:val="000000"/>
          <w:sz w:val="28"/>
          <w:szCs w:val="28"/>
        </w:rPr>
        <w:t xml:space="preserve"> </w:t>
      </w:r>
      <w:r w:rsidRPr="009E2ABB">
        <w:rPr>
          <w:color w:val="000000"/>
          <w:sz w:val="28"/>
          <w:szCs w:val="28"/>
        </w:rPr>
        <w:t>арсенал</w:t>
      </w:r>
      <w:r w:rsidR="00650F33" w:rsidRPr="009E2ABB">
        <w:rPr>
          <w:color w:val="000000"/>
          <w:sz w:val="28"/>
          <w:szCs w:val="28"/>
        </w:rPr>
        <w:t xml:space="preserve"> </w:t>
      </w:r>
      <w:r w:rsidRPr="009E2ABB">
        <w:rPr>
          <w:color w:val="000000"/>
          <w:sz w:val="28"/>
          <w:szCs w:val="28"/>
        </w:rPr>
        <w:t>внутренних</w:t>
      </w:r>
      <w:r w:rsidR="00650F33" w:rsidRPr="009E2ABB">
        <w:rPr>
          <w:color w:val="000000"/>
          <w:sz w:val="28"/>
          <w:szCs w:val="28"/>
        </w:rPr>
        <w:t xml:space="preserve"> </w:t>
      </w:r>
      <w:r w:rsidRPr="009E2ABB">
        <w:rPr>
          <w:color w:val="000000"/>
          <w:sz w:val="28"/>
          <w:szCs w:val="28"/>
        </w:rPr>
        <w:t>механизмов</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нейтрализации,</w:t>
      </w:r>
      <w:r w:rsidR="00650F33" w:rsidRPr="009E2ABB">
        <w:rPr>
          <w:color w:val="000000"/>
          <w:sz w:val="28"/>
          <w:szCs w:val="28"/>
        </w:rPr>
        <w:t xml:space="preserve"> </w:t>
      </w:r>
      <w:r w:rsidRPr="009E2ABB">
        <w:rPr>
          <w:color w:val="000000"/>
          <w:sz w:val="28"/>
          <w:szCs w:val="28"/>
        </w:rPr>
        <w:t>т.е.</w:t>
      </w:r>
      <w:r w:rsidR="00650F33" w:rsidRPr="009E2ABB">
        <w:rPr>
          <w:color w:val="000000"/>
          <w:sz w:val="28"/>
          <w:szCs w:val="28"/>
        </w:rPr>
        <w:t xml:space="preserve"> </w:t>
      </w:r>
      <w:r w:rsidRPr="009E2ABB">
        <w:rPr>
          <w:color w:val="000000"/>
          <w:sz w:val="28"/>
          <w:szCs w:val="28"/>
        </w:rPr>
        <w:t>проявить</w:t>
      </w:r>
      <w:r w:rsidR="00650F33" w:rsidRPr="009E2ABB">
        <w:rPr>
          <w:color w:val="000000"/>
          <w:sz w:val="28"/>
          <w:szCs w:val="28"/>
        </w:rPr>
        <w:t xml:space="preserve"> </w:t>
      </w:r>
      <w:r w:rsidRPr="009E2ABB">
        <w:rPr>
          <w:color w:val="000000"/>
          <w:sz w:val="28"/>
          <w:szCs w:val="28"/>
        </w:rPr>
        <w:t>искусство управления</w:t>
      </w:r>
      <w:r w:rsidR="00650F33" w:rsidRPr="009E2ABB">
        <w:rPr>
          <w:color w:val="000000"/>
          <w:sz w:val="28"/>
          <w:szCs w:val="28"/>
        </w:rPr>
        <w:t xml:space="preserve"> </w:t>
      </w:r>
      <w:r w:rsidRPr="009E2ABB">
        <w:rPr>
          <w:color w:val="000000"/>
          <w:sz w:val="28"/>
          <w:szCs w:val="28"/>
        </w:rPr>
        <w:t>ими.</w:t>
      </w:r>
      <w:r w:rsidR="00650F33" w:rsidRPr="009E2ABB">
        <w:rPr>
          <w:color w:val="000000"/>
          <w:sz w:val="28"/>
          <w:szCs w:val="28"/>
        </w:rPr>
        <w:t xml:space="preserve"> </w:t>
      </w:r>
      <w:r w:rsidRPr="009E2ABB">
        <w:rPr>
          <w:color w:val="000000"/>
          <w:sz w:val="28"/>
          <w:szCs w:val="28"/>
        </w:rPr>
        <w:t>Риски</w:t>
      </w:r>
      <w:r w:rsidR="00650F33" w:rsidRPr="009E2ABB">
        <w:rPr>
          <w:color w:val="000000"/>
          <w:sz w:val="28"/>
          <w:szCs w:val="28"/>
        </w:rPr>
        <w:t xml:space="preserve"> </w:t>
      </w:r>
      <w:r w:rsidRPr="009E2ABB">
        <w:rPr>
          <w:color w:val="000000"/>
          <w:sz w:val="28"/>
          <w:szCs w:val="28"/>
        </w:rPr>
        <w:t>неуправляемые,</w:t>
      </w:r>
      <w:r w:rsidR="00650F33" w:rsidRPr="009E2ABB">
        <w:rPr>
          <w:color w:val="000000"/>
          <w:sz w:val="28"/>
          <w:szCs w:val="28"/>
        </w:rPr>
        <w:t xml:space="preserve"> </w:t>
      </w:r>
      <w:r w:rsidRPr="009E2ABB">
        <w:rPr>
          <w:color w:val="000000"/>
          <w:sz w:val="28"/>
          <w:szCs w:val="28"/>
        </w:rPr>
        <w:t>например,</w:t>
      </w:r>
      <w:r w:rsidR="00650F33" w:rsidRPr="009E2ABB">
        <w:rPr>
          <w:color w:val="000000"/>
          <w:sz w:val="28"/>
          <w:szCs w:val="28"/>
        </w:rPr>
        <w:t xml:space="preserve"> </w:t>
      </w:r>
      <w:r w:rsidRPr="009E2ABB">
        <w:rPr>
          <w:color w:val="000000"/>
          <w:sz w:val="28"/>
          <w:szCs w:val="28"/>
        </w:rPr>
        <w:t>риски</w:t>
      </w:r>
      <w:r w:rsidR="00650F33" w:rsidRPr="009E2ABB">
        <w:rPr>
          <w:color w:val="000000"/>
          <w:sz w:val="28"/>
          <w:szCs w:val="28"/>
        </w:rPr>
        <w:t xml:space="preserve"> </w:t>
      </w:r>
      <w:r w:rsidRPr="009E2ABB">
        <w:rPr>
          <w:color w:val="000000"/>
          <w:sz w:val="28"/>
          <w:szCs w:val="28"/>
        </w:rPr>
        <w:t>форс-мажорной</w:t>
      </w:r>
      <w:r w:rsidR="00650F33" w:rsidRPr="009E2ABB">
        <w:rPr>
          <w:color w:val="000000"/>
          <w:sz w:val="28"/>
          <w:szCs w:val="28"/>
        </w:rPr>
        <w:t xml:space="preserve"> </w:t>
      </w:r>
      <w:r w:rsidRPr="009E2ABB">
        <w:rPr>
          <w:color w:val="000000"/>
          <w:sz w:val="28"/>
          <w:szCs w:val="28"/>
        </w:rPr>
        <w:t>группы,</w:t>
      </w:r>
      <w:r w:rsidR="00650F33" w:rsidRPr="009E2ABB">
        <w:rPr>
          <w:color w:val="000000"/>
          <w:sz w:val="28"/>
          <w:szCs w:val="28"/>
        </w:rPr>
        <w:t xml:space="preserve"> </w:t>
      </w:r>
      <w:r w:rsidRPr="009E2ABB">
        <w:rPr>
          <w:color w:val="000000"/>
          <w:sz w:val="28"/>
          <w:szCs w:val="28"/>
        </w:rPr>
        <w:t>можно</w:t>
      </w:r>
      <w:r w:rsidR="00650F33" w:rsidRPr="009E2ABB">
        <w:rPr>
          <w:color w:val="000000"/>
          <w:sz w:val="28"/>
          <w:szCs w:val="28"/>
        </w:rPr>
        <w:t xml:space="preserve"> </w:t>
      </w:r>
      <w:r w:rsidRPr="009E2ABB">
        <w:rPr>
          <w:color w:val="000000"/>
          <w:sz w:val="28"/>
          <w:szCs w:val="28"/>
        </w:rPr>
        <w:t>только передать внешнему страховщику.</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3.</w:t>
      </w:r>
      <w:r w:rsidR="00650F33" w:rsidRPr="009E2ABB">
        <w:rPr>
          <w:color w:val="000000"/>
          <w:sz w:val="28"/>
          <w:szCs w:val="28"/>
        </w:rPr>
        <w:t xml:space="preserve"> </w:t>
      </w:r>
      <w:r w:rsidRPr="009E2ABB">
        <w:rPr>
          <w:color w:val="000000"/>
          <w:sz w:val="28"/>
          <w:szCs w:val="28"/>
        </w:rPr>
        <w:t>Независимость</w:t>
      </w:r>
      <w:r w:rsidR="00650F33" w:rsidRPr="009E2ABB">
        <w:rPr>
          <w:color w:val="000000"/>
          <w:sz w:val="28"/>
          <w:szCs w:val="28"/>
        </w:rPr>
        <w:t xml:space="preserve"> </w:t>
      </w:r>
      <w:r w:rsidRPr="009E2ABB">
        <w:rPr>
          <w:color w:val="000000"/>
          <w:sz w:val="28"/>
          <w:szCs w:val="28"/>
        </w:rPr>
        <w:t>управления</w:t>
      </w:r>
      <w:r w:rsidR="00650F33" w:rsidRPr="009E2ABB">
        <w:rPr>
          <w:color w:val="000000"/>
          <w:sz w:val="28"/>
          <w:szCs w:val="28"/>
        </w:rPr>
        <w:t xml:space="preserve"> </w:t>
      </w:r>
      <w:r w:rsidRPr="009E2ABB">
        <w:rPr>
          <w:color w:val="000000"/>
          <w:sz w:val="28"/>
          <w:szCs w:val="28"/>
        </w:rPr>
        <w:t>отдельными</w:t>
      </w:r>
      <w:r w:rsidR="00650F33" w:rsidRPr="009E2ABB">
        <w:rPr>
          <w:color w:val="000000"/>
          <w:sz w:val="28"/>
          <w:szCs w:val="28"/>
        </w:rPr>
        <w:t xml:space="preserve"> </w:t>
      </w:r>
      <w:r w:rsidRPr="009E2ABB">
        <w:rPr>
          <w:color w:val="000000"/>
          <w:sz w:val="28"/>
          <w:szCs w:val="28"/>
        </w:rPr>
        <w:t>рисками. Один</w:t>
      </w:r>
      <w:r w:rsidR="00650F33" w:rsidRPr="009E2ABB">
        <w:rPr>
          <w:color w:val="000000"/>
          <w:sz w:val="28"/>
          <w:szCs w:val="28"/>
        </w:rPr>
        <w:t xml:space="preserve"> </w:t>
      </w:r>
      <w:r w:rsidRPr="009E2ABB">
        <w:rPr>
          <w:color w:val="000000"/>
          <w:sz w:val="28"/>
          <w:szCs w:val="28"/>
        </w:rPr>
        <w:t>из</w:t>
      </w:r>
      <w:r w:rsidR="00650F33" w:rsidRPr="009E2ABB">
        <w:rPr>
          <w:color w:val="000000"/>
          <w:sz w:val="28"/>
          <w:szCs w:val="28"/>
        </w:rPr>
        <w:t xml:space="preserve"> </w:t>
      </w:r>
      <w:r w:rsidRPr="009E2ABB">
        <w:rPr>
          <w:color w:val="000000"/>
          <w:sz w:val="28"/>
          <w:szCs w:val="28"/>
        </w:rPr>
        <w:t>важнейших</w:t>
      </w:r>
      <w:r w:rsidR="00650F33" w:rsidRPr="009E2ABB">
        <w:rPr>
          <w:color w:val="000000"/>
          <w:sz w:val="28"/>
          <w:szCs w:val="28"/>
        </w:rPr>
        <w:t xml:space="preserve"> </w:t>
      </w:r>
      <w:r w:rsidRPr="009E2ABB">
        <w:rPr>
          <w:color w:val="000000"/>
          <w:sz w:val="28"/>
          <w:szCs w:val="28"/>
        </w:rPr>
        <w:t>постулатов</w:t>
      </w:r>
      <w:r w:rsidR="00650F33" w:rsidRPr="009E2ABB">
        <w:rPr>
          <w:color w:val="000000"/>
          <w:sz w:val="28"/>
          <w:szCs w:val="28"/>
        </w:rPr>
        <w:t xml:space="preserve"> </w:t>
      </w:r>
      <w:r w:rsidRPr="009E2ABB">
        <w:rPr>
          <w:color w:val="000000"/>
          <w:sz w:val="28"/>
          <w:szCs w:val="28"/>
        </w:rPr>
        <w:t>теории</w:t>
      </w:r>
      <w:r w:rsidR="00650F33" w:rsidRPr="009E2ABB">
        <w:rPr>
          <w:color w:val="000000"/>
          <w:sz w:val="28"/>
          <w:szCs w:val="28"/>
        </w:rPr>
        <w:t xml:space="preserve"> </w:t>
      </w:r>
      <w:r w:rsidRPr="009E2ABB">
        <w:rPr>
          <w:color w:val="000000"/>
          <w:sz w:val="28"/>
          <w:szCs w:val="28"/>
        </w:rPr>
        <w:t>риск-менеджмента</w:t>
      </w:r>
      <w:r w:rsidR="00650F33" w:rsidRPr="009E2ABB">
        <w:rPr>
          <w:color w:val="000000"/>
          <w:sz w:val="28"/>
          <w:szCs w:val="28"/>
        </w:rPr>
        <w:t xml:space="preserve"> </w:t>
      </w:r>
      <w:r w:rsidRPr="009E2ABB">
        <w:rPr>
          <w:color w:val="000000"/>
          <w:sz w:val="28"/>
          <w:szCs w:val="28"/>
        </w:rPr>
        <w:t>гласит,</w:t>
      </w:r>
      <w:r w:rsidR="00650F33" w:rsidRPr="009E2ABB">
        <w:rPr>
          <w:color w:val="000000"/>
          <w:sz w:val="28"/>
          <w:szCs w:val="28"/>
        </w:rPr>
        <w:t xml:space="preserve"> </w:t>
      </w:r>
      <w:r w:rsidRPr="009E2ABB">
        <w:rPr>
          <w:color w:val="000000"/>
          <w:sz w:val="28"/>
          <w:szCs w:val="28"/>
        </w:rPr>
        <w:t>что</w:t>
      </w:r>
      <w:r w:rsidR="00650F33" w:rsidRPr="009E2ABB">
        <w:rPr>
          <w:color w:val="000000"/>
          <w:sz w:val="28"/>
          <w:szCs w:val="28"/>
        </w:rPr>
        <w:t xml:space="preserve"> </w:t>
      </w:r>
      <w:r w:rsidRPr="009E2ABB">
        <w:rPr>
          <w:color w:val="000000"/>
          <w:sz w:val="28"/>
          <w:szCs w:val="28"/>
        </w:rPr>
        <w:t>риски</w:t>
      </w:r>
      <w:r w:rsidR="00650F33" w:rsidRPr="009E2ABB">
        <w:rPr>
          <w:color w:val="000000"/>
          <w:sz w:val="28"/>
          <w:szCs w:val="28"/>
        </w:rPr>
        <w:t xml:space="preserve"> </w:t>
      </w:r>
      <w:r w:rsidRPr="009E2ABB">
        <w:rPr>
          <w:color w:val="000000"/>
          <w:sz w:val="28"/>
          <w:szCs w:val="28"/>
        </w:rPr>
        <w:t>независимы</w:t>
      </w:r>
      <w:r w:rsidR="00650F33" w:rsidRPr="009E2ABB">
        <w:rPr>
          <w:color w:val="000000"/>
          <w:sz w:val="28"/>
          <w:szCs w:val="28"/>
        </w:rPr>
        <w:t xml:space="preserve"> </w:t>
      </w:r>
      <w:r w:rsidRPr="009E2ABB">
        <w:rPr>
          <w:color w:val="000000"/>
          <w:sz w:val="28"/>
          <w:szCs w:val="28"/>
        </w:rPr>
        <w:t>друг</w:t>
      </w:r>
      <w:r w:rsidR="00650F33" w:rsidRPr="009E2ABB">
        <w:rPr>
          <w:color w:val="000000"/>
          <w:sz w:val="28"/>
          <w:szCs w:val="28"/>
        </w:rPr>
        <w:t xml:space="preserve"> </w:t>
      </w:r>
      <w:r w:rsidRPr="009E2ABB">
        <w:rPr>
          <w:color w:val="000000"/>
          <w:sz w:val="28"/>
          <w:szCs w:val="28"/>
        </w:rPr>
        <w:t>от</w:t>
      </w:r>
      <w:r w:rsidR="00650F33" w:rsidRPr="009E2ABB">
        <w:rPr>
          <w:color w:val="000000"/>
          <w:sz w:val="28"/>
          <w:szCs w:val="28"/>
        </w:rPr>
        <w:t xml:space="preserve"> </w:t>
      </w:r>
      <w:r w:rsidRPr="009E2ABB">
        <w:rPr>
          <w:color w:val="000000"/>
          <w:sz w:val="28"/>
          <w:szCs w:val="28"/>
        </w:rPr>
        <w:t>друга</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банковские</w:t>
      </w:r>
      <w:r w:rsidR="00650F33" w:rsidRPr="009E2ABB">
        <w:rPr>
          <w:color w:val="000000"/>
          <w:sz w:val="28"/>
          <w:szCs w:val="28"/>
        </w:rPr>
        <w:t xml:space="preserve"> </w:t>
      </w:r>
      <w:r w:rsidRPr="009E2ABB">
        <w:rPr>
          <w:color w:val="000000"/>
          <w:sz w:val="28"/>
          <w:szCs w:val="28"/>
        </w:rPr>
        <w:t>потери</w:t>
      </w:r>
      <w:r w:rsidR="00650F33" w:rsidRPr="009E2ABB">
        <w:rPr>
          <w:color w:val="000000"/>
          <w:sz w:val="28"/>
          <w:szCs w:val="28"/>
        </w:rPr>
        <w:t xml:space="preserve"> </w:t>
      </w:r>
      <w:r w:rsidRPr="009E2ABB">
        <w:rPr>
          <w:color w:val="000000"/>
          <w:sz w:val="28"/>
          <w:szCs w:val="28"/>
        </w:rPr>
        <w:t>по</w:t>
      </w:r>
      <w:r w:rsidR="00650F33" w:rsidRPr="009E2ABB">
        <w:rPr>
          <w:color w:val="000000"/>
          <w:sz w:val="28"/>
          <w:szCs w:val="28"/>
        </w:rPr>
        <w:t xml:space="preserve"> </w:t>
      </w:r>
      <w:r w:rsidRPr="009E2ABB">
        <w:rPr>
          <w:color w:val="000000"/>
          <w:sz w:val="28"/>
          <w:szCs w:val="28"/>
        </w:rPr>
        <w:t>одному</w:t>
      </w:r>
      <w:r w:rsidR="00650F33" w:rsidRPr="009E2ABB">
        <w:rPr>
          <w:color w:val="000000"/>
          <w:sz w:val="28"/>
          <w:szCs w:val="28"/>
        </w:rPr>
        <w:t xml:space="preserve"> </w:t>
      </w:r>
      <w:r w:rsidRPr="009E2ABB">
        <w:rPr>
          <w:color w:val="000000"/>
          <w:sz w:val="28"/>
          <w:szCs w:val="28"/>
        </w:rPr>
        <w:t>из</w:t>
      </w:r>
      <w:r w:rsidR="00650F33" w:rsidRPr="009E2ABB">
        <w:rPr>
          <w:color w:val="000000"/>
          <w:sz w:val="28"/>
          <w:szCs w:val="28"/>
        </w:rPr>
        <w:t xml:space="preserve"> </w:t>
      </w:r>
      <w:r w:rsidRPr="009E2ABB">
        <w:rPr>
          <w:color w:val="000000"/>
          <w:sz w:val="28"/>
          <w:szCs w:val="28"/>
        </w:rPr>
        <w:t>рисков портфеля</w:t>
      </w:r>
      <w:r w:rsidR="00650F33" w:rsidRPr="009E2ABB">
        <w:rPr>
          <w:color w:val="000000"/>
          <w:sz w:val="28"/>
          <w:szCs w:val="28"/>
        </w:rPr>
        <w:t xml:space="preserve"> </w:t>
      </w:r>
      <w:r w:rsidRPr="009E2ABB">
        <w:rPr>
          <w:color w:val="000000"/>
          <w:sz w:val="28"/>
          <w:szCs w:val="28"/>
        </w:rPr>
        <w:t>необязательно</w:t>
      </w:r>
      <w:r w:rsidR="00650F33" w:rsidRPr="009E2ABB">
        <w:rPr>
          <w:color w:val="000000"/>
          <w:sz w:val="28"/>
          <w:szCs w:val="28"/>
        </w:rPr>
        <w:t xml:space="preserve"> </w:t>
      </w:r>
      <w:r w:rsidRPr="009E2ABB">
        <w:rPr>
          <w:color w:val="000000"/>
          <w:sz w:val="28"/>
          <w:szCs w:val="28"/>
        </w:rPr>
        <w:t>увеличивают</w:t>
      </w:r>
      <w:r w:rsidR="00650F33" w:rsidRPr="009E2ABB">
        <w:rPr>
          <w:color w:val="000000"/>
          <w:sz w:val="28"/>
          <w:szCs w:val="28"/>
        </w:rPr>
        <w:t xml:space="preserve"> </w:t>
      </w:r>
      <w:r w:rsidRPr="009E2ABB">
        <w:rPr>
          <w:color w:val="000000"/>
          <w:sz w:val="28"/>
          <w:szCs w:val="28"/>
        </w:rPr>
        <w:t>вероятность</w:t>
      </w:r>
      <w:r w:rsidR="00650F33" w:rsidRPr="009E2ABB">
        <w:rPr>
          <w:color w:val="000000"/>
          <w:sz w:val="28"/>
          <w:szCs w:val="28"/>
        </w:rPr>
        <w:t xml:space="preserve"> </w:t>
      </w:r>
      <w:r w:rsidRPr="009E2ABB">
        <w:rPr>
          <w:color w:val="000000"/>
          <w:sz w:val="28"/>
          <w:szCs w:val="28"/>
        </w:rPr>
        <w:t>наступления</w:t>
      </w:r>
      <w:r w:rsidR="00650F33" w:rsidRPr="009E2ABB">
        <w:rPr>
          <w:color w:val="000000"/>
          <w:sz w:val="28"/>
          <w:szCs w:val="28"/>
        </w:rPr>
        <w:t xml:space="preserve"> </w:t>
      </w:r>
      <w:r w:rsidRPr="009E2ABB">
        <w:rPr>
          <w:color w:val="000000"/>
          <w:sz w:val="28"/>
          <w:szCs w:val="28"/>
        </w:rPr>
        <w:t>рискового</w:t>
      </w:r>
      <w:r w:rsidR="00650F33" w:rsidRPr="009E2ABB">
        <w:rPr>
          <w:color w:val="000000"/>
          <w:sz w:val="28"/>
          <w:szCs w:val="28"/>
        </w:rPr>
        <w:t xml:space="preserve"> </w:t>
      </w:r>
      <w:r w:rsidRPr="009E2ABB">
        <w:rPr>
          <w:color w:val="000000"/>
          <w:sz w:val="28"/>
          <w:szCs w:val="28"/>
        </w:rPr>
        <w:t>случая</w:t>
      </w:r>
      <w:r w:rsidR="00650F33" w:rsidRPr="009E2ABB">
        <w:rPr>
          <w:color w:val="000000"/>
          <w:sz w:val="28"/>
          <w:szCs w:val="28"/>
        </w:rPr>
        <w:t xml:space="preserve"> </w:t>
      </w:r>
      <w:r w:rsidRPr="009E2ABB">
        <w:rPr>
          <w:color w:val="000000"/>
          <w:sz w:val="28"/>
          <w:szCs w:val="28"/>
        </w:rPr>
        <w:t>по</w:t>
      </w:r>
      <w:r w:rsidR="00650F33" w:rsidRPr="009E2ABB">
        <w:rPr>
          <w:color w:val="000000"/>
          <w:sz w:val="28"/>
          <w:szCs w:val="28"/>
        </w:rPr>
        <w:t xml:space="preserve"> </w:t>
      </w:r>
      <w:r w:rsidRPr="009E2ABB">
        <w:rPr>
          <w:color w:val="000000"/>
          <w:sz w:val="28"/>
          <w:szCs w:val="28"/>
        </w:rPr>
        <w:t>другим</w:t>
      </w:r>
      <w:r w:rsidR="00650F33" w:rsidRPr="009E2ABB">
        <w:rPr>
          <w:color w:val="000000"/>
          <w:sz w:val="28"/>
          <w:szCs w:val="28"/>
        </w:rPr>
        <w:t xml:space="preserve"> </w:t>
      </w:r>
      <w:r w:rsidRPr="009E2ABB">
        <w:rPr>
          <w:color w:val="000000"/>
          <w:sz w:val="28"/>
          <w:szCs w:val="28"/>
        </w:rPr>
        <w:t>банковским рискам. Иными словами, банковские потери по</w:t>
      </w:r>
      <w:r w:rsidR="00650F33" w:rsidRPr="009E2ABB">
        <w:rPr>
          <w:color w:val="000000"/>
          <w:sz w:val="28"/>
          <w:szCs w:val="28"/>
        </w:rPr>
        <w:t xml:space="preserve"> </w:t>
      </w:r>
      <w:r w:rsidRPr="009E2ABB">
        <w:rPr>
          <w:color w:val="000000"/>
          <w:sz w:val="28"/>
          <w:szCs w:val="28"/>
        </w:rPr>
        <w:t>различным</w:t>
      </w:r>
      <w:r w:rsidR="00650F33" w:rsidRPr="009E2ABB">
        <w:rPr>
          <w:color w:val="000000"/>
          <w:sz w:val="28"/>
          <w:szCs w:val="28"/>
        </w:rPr>
        <w:t xml:space="preserve"> </w:t>
      </w:r>
      <w:r w:rsidRPr="009E2ABB">
        <w:rPr>
          <w:color w:val="000000"/>
          <w:sz w:val="28"/>
          <w:szCs w:val="28"/>
        </w:rPr>
        <w:t>видам</w:t>
      </w:r>
      <w:r w:rsidR="00650F33" w:rsidRPr="009E2ABB">
        <w:rPr>
          <w:color w:val="000000"/>
          <w:sz w:val="28"/>
          <w:szCs w:val="28"/>
        </w:rPr>
        <w:t xml:space="preserve"> </w:t>
      </w:r>
      <w:r w:rsidRPr="009E2ABB">
        <w:rPr>
          <w:color w:val="000000"/>
          <w:sz w:val="28"/>
          <w:szCs w:val="28"/>
        </w:rPr>
        <w:t>рисков независимы друг</w:t>
      </w:r>
      <w:r w:rsidR="00650F33" w:rsidRPr="009E2ABB">
        <w:rPr>
          <w:color w:val="000000"/>
          <w:sz w:val="28"/>
          <w:szCs w:val="28"/>
        </w:rPr>
        <w:t xml:space="preserve"> </w:t>
      </w:r>
      <w:r w:rsidRPr="009E2ABB">
        <w:rPr>
          <w:color w:val="000000"/>
          <w:sz w:val="28"/>
          <w:szCs w:val="28"/>
        </w:rPr>
        <w:t>от друга и</w:t>
      </w:r>
      <w:r w:rsidR="00650F33" w:rsidRPr="009E2ABB">
        <w:rPr>
          <w:color w:val="000000"/>
          <w:sz w:val="28"/>
          <w:szCs w:val="28"/>
        </w:rPr>
        <w:t xml:space="preserve"> </w:t>
      </w:r>
      <w:r w:rsidRPr="009E2ABB">
        <w:rPr>
          <w:color w:val="000000"/>
          <w:sz w:val="28"/>
          <w:szCs w:val="28"/>
        </w:rPr>
        <w:t>в процессе управления ими должны нейтрализоваться индивидуально.</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4.</w:t>
      </w:r>
      <w:r w:rsidR="00650F33" w:rsidRPr="009E2ABB">
        <w:rPr>
          <w:color w:val="000000"/>
          <w:sz w:val="28"/>
          <w:szCs w:val="28"/>
        </w:rPr>
        <w:t xml:space="preserve"> </w:t>
      </w:r>
      <w:r w:rsidRPr="009E2ABB">
        <w:rPr>
          <w:color w:val="000000"/>
          <w:sz w:val="28"/>
          <w:szCs w:val="28"/>
        </w:rPr>
        <w:t>Сопоставимость уровня принимаемых рисков с уровнем доходности банковских операций. Этот принцип является</w:t>
      </w:r>
      <w:r w:rsidR="00650F33" w:rsidRPr="009E2ABB">
        <w:rPr>
          <w:color w:val="000000"/>
          <w:sz w:val="28"/>
          <w:szCs w:val="28"/>
        </w:rPr>
        <w:t xml:space="preserve"> </w:t>
      </w:r>
      <w:r w:rsidRPr="009E2ABB">
        <w:rPr>
          <w:color w:val="000000"/>
          <w:sz w:val="28"/>
          <w:szCs w:val="28"/>
        </w:rPr>
        <w:t>основополагающим</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теории</w:t>
      </w:r>
      <w:r w:rsidR="00650F33" w:rsidRPr="009E2ABB">
        <w:rPr>
          <w:color w:val="000000"/>
          <w:sz w:val="28"/>
          <w:szCs w:val="28"/>
        </w:rPr>
        <w:t xml:space="preserve"> </w:t>
      </w:r>
      <w:r w:rsidRPr="009E2ABB">
        <w:rPr>
          <w:color w:val="000000"/>
          <w:sz w:val="28"/>
          <w:szCs w:val="28"/>
        </w:rPr>
        <w:t>риск-менеджмента.</w:t>
      </w:r>
      <w:r w:rsidR="00650F33" w:rsidRPr="009E2ABB">
        <w:rPr>
          <w:color w:val="000000"/>
          <w:sz w:val="28"/>
          <w:szCs w:val="28"/>
        </w:rPr>
        <w:t xml:space="preserve"> </w:t>
      </w:r>
      <w:r w:rsidRPr="009E2ABB">
        <w:rPr>
          <w:color w:val="000000"/>
          <w:sz w:val="28"/>
          <w:szCs w:val="28"/>
        </w:rPr>
        <w:t>Он</w:t>
      </w:r>
      <w:r w:rsidR="00650F33" w:rsidRPr="009E2ABB">
        <w:rPr>
          <w:color w:val="000000"/>
          <w:sz w:val="28"/>
          <w:szCs w:val="28"/>
        </w:rPr>
        <w:t xml:space="preserve"> </w:t>
      </w:r>
      <w:r w:rsidRPr="009E2ABB">
        <w:rPr>
          <w:color w:val="000000"/>
          <w:sz w:val="28"/>
          <w:szCs w:val="28"/>
        </w:rPr>
        <w:t>заключается</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том,</w:t>
      </w:r>
      <w:r w:rsidR="00650F33" w:rsidRPr="009E2ABB">
        <w:rPr>
          <w:color w:val="000000"/>
          <w:sz w:val="28"/>
          <w:szCs w:val="28"/>
        </w:rPr>
        <w:t xml:space="preserve"> </w:t>
      </w:r>
      <w:r w:rsidRPr="009E2ABB">
        <w:rPr>
          <w:color w:val="000000"/>
          <w:sz w:val="28"/>
          <w:szCs w:val="28"/>
        </w:rPr>
        <w:t>что</w:t>
      </w:r>
      <w:r w:rsidR="00650F33" w:rsidRPr="009E2ABB">
        <w:rPr>
          <w:color w:val="000000"/>
          <w:sz w:val="28"/>
          <w:szCs w:val="28"/>
        </w:rPr>
        <w:t xml:space="preserve"> </w:t>
      </w:r>
      <w:r w:rsidRPr="009E2ABB">
        <w:rPr>
          <w:color w:val="000000"/>
          <w:sz w:val="28"/>
          <w:szCs w:val="28"/>
        </w:rPr>
        <w:t>банк</w:t>
      </w:r>
      <w:r w:rsidR="00650F33" w:rsidRPr="009E2ABB">
        <w:rPr>
          <w:color w:val="000000"/>
          <w:sz w:val="28"/>
          <w:szCs w:val="28"/>
        </w:rPr>
        <w:t xml:space="preserve"> </w:t>
      </w:r>
      <w:r w:rsidRPr="009E2ABB">
        <w:rPr>
          <w:color w:val="000000"/>
          <w:sz w:val="28"/>
          <w:szCs w:val="28"/>
        </w:rPr>
        <w:t>должен принимать</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процессе</w:t>
      </w:r>
      <w:r w:rsidR="00650F33" w:rsidRPr="009E2ABB">
        <w:rPr>
          <w:color w:val="000000"/>
          <w:sz w:val="28"/>
          <w:szCs w:val="28"/>
        </w:rPr>
        <w:t xml:space="preserve"> </w:t>
      </w:r>
      <w:r w:rsidRPr="009E2ABB">
        <w:rPr>
          <w:color w:val="000000"/>
          <w:sz w:val="28"/>
          <w:szCs w:val="28"/>
        </w:rPr>
        <w:t>осуществления</w:t>
      </w:r>
      <w:r w:rsidR="00650F33" w:rsidRPr="009E2ABB">
        <w:rPr>
          <w:color w:val="000000"/>
          <w:sz w:val="28"/>
          <w:szCs w:val="28"/>
        </w:rPr>
        <w:t xml:space="preserve"> </w:t>
      </w:r>
      <w:r w:rsidRPr="009E2ABB">
        <w:rPr>
          <w:color w:val="000000"/>
          <w:sz w:val="28"/>
          <w:szCs w:val="28"/>
        </w:rPr>
        <w:t>своей</w:t>
      </w:r>
      <w:r w:rsidR="00650F33" w:rsidRPr="009E2ABB">
        <w:rPr>
          <w:color w:val="000000"/>
          <w:sz w:val="28"/>
          <w:szCs w:val="28"/>
        </w:rPr>
        <w:t xml:space="preserve"> </w:t>
      </w:r>
      <w:r w:rsidRPr="009E2ABB">
        <w:rPr>
          <w:color w:val="000000"/>
          <w:sz w:val="28"/>
          <w:szCs w:val="28"/>
        </w:rPr>
        <w:t>деятельности</w:t>
      </w:r>
      <w:r w:rsidR="00650F33" w:rsidRPr="009E2ABB">
        <w:rPr>
          <w:color w:val="000000"/>
          <w:sz w:val="28"/>
          <w:szCs w:val="28"/>
        </w:rPr>
        <w:t xml:space="preserve"> </w:t>
      </w:r>
      <w:r w:rsidRPr="009E2ABB">
        <w:rPr>
          <w:color w:val="000000"/>
          <w:sz w:val="28"/>
          <w:szCs w:val="28"/>
        </w:rPr>
        <w:t>только</w:t>
      </w:r>
      <w:r w:rsidR="00650F33" w:rsidRPr="009E2ABB">
        <w:rPr>
          <w:color w:val="000000"/>
          <w:sz w:val="28"/>
          <w:szCs w:val="28"/>
        </w:rPr>
        <w:t xml:space="preserve"> </w:t>
      </w:r>
      <w:r w:rsidRPr="009E2ABB">
        <w:rPr>
          <w:color w:val="000000"/>
          <w:sz w:val="28"/>
          <w:szCs w:val="28"/>
        </w:rPr>
        <w:t>те</w:t>
      </w:r>
      <w:r w:rsidR="00650F33" w:rsidRPr="009E2ABB">
        <w:rPr>
          <w:color w:val="000000"/>
          <w:sz w:val="28"/>
          <w:szCs w:val="28"/>
        </w:rPr>
        <w:t xml:space="preserve"> </w:t>
      </w:r>
      <w:r w:rsidRPr="009E2ABB">
        <w:rPr>
          <w:color w:val="000000"/>
          <w:sz w:val="28"/>
          <w:szCs w:val="28"/>
        </w:rPr>
        <w:t>виды</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уровень которых не превышает соответствующего уровня доходности по шкале «доходность-риск». Любой вид риска, по которому уровень риска выше уровня ожидаемой доходности (с включенной в нее премией за риск) должен быть банком отвергнут (или соответственно должны быть пересмотрены размеры премии за данный риск). Соотнесение прибыльности с соображениями безопасности и ликвидности в процессе управления</w:t>
      </w:r>
      <w:r w:rsidR="00650F33" w:rsidRPr="009E2ABB">
        <w:rPr>
          <w:color w:val="000000"/>
          <w:sz w:val="28"/>
          <w:szCs w:val="28"/>
        </w:rPr>
        <w:t xml:space="preserve"> </w:t>
      </w:r>
      <w:r w:rsidRPr="009E2ABB">
        <w:rPr>
          <w:color w:val="000000"/>
          <w:sz w:val="28"/>
          <w:szCs w:val="28"/>
        </w:rPr>
        <w:t>банковским</w:t>
      </w:r>
      <w:r w:rsidR="00650F33" w:rsidRPr="009E2ABB">
        <w:rPr>
          <w:color w:val="000000"/>
          <w:sz w:val="28"/>
          <w:szCs w:val="28"/>
        </w:rPr>
        <w:t xml:space="preserve"> </w:t>
      </w:r>
      <w:r w:rsidRPr="009E2ABB">
        <w:rPr>
          <w:color w:val="000000"/>
          <w:sz w:val="28"/>
          <w:szCs w:val="28"/>
        </w:rPr>
        <w:t>портфелем,</w:t>
      </w:r>
      <w:r w:rsidR="00650F33" w:rsidRPr="009E2ABB">
        <w:rPr>
          <w:color w:val="000000"/>
          <w:sz w:val="28"/>
          <w:szCs w:val="28"/>
        </w:rPr>
        <w:t xml:space="preserve"> </w:t>
      </w:r>
      <w:r w:rsidRPr="009E2ABB">
        <w:rPr>
          <w:color w:val="000000"/>
          <w:sz w:val="28"/>
          <w:szCs w:val="28"/>
        </w:rPr>
        <w:t>т.е.</w:t>
      </w:r>
      <w:r w:rsidR="00650F33" w:rsidRPr="009E2ABB">
        <w:rPr>
          <w:color w:val="000000"/>
          <w:sz w:val="28"/>
          <w:szCs w:val="28"/>
        </w:rPr>
        <w:t xml:space="preserve"> </w:t>
      </w:r>
      <w:r w:rsidRPr="009E2ABB">
        <w:rPr>
          <w:color w:val="000000"/>
          <w:sz w:val="28"/>
          <w:szCs w:val="28"/>
        </w:rPr>
        <w:t>активами</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пассивами</w:t>
      </w:r>
      <w:r w:rsidR="00650F33" w:rsidRPr="009E2ABB">
        <w:rPr>
          <w:color w:val="000000"/>
          <w:sz w:val="28"/>
          <w:szCs w:val="28"/>
        </w:rPr>
        <w:t xml:space="preserve"> </w:t>
      </w:r>
      <w:r w:rsidRPr="009E2ABB">
        <w:rPr>
          <w:color w:val="000000"/>
          <w:sz w:val="28"/>
          <w:szCs w:val="28"/>
        </w:rPr>
        <w:t>банка</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является</w:t>
      </w:r>
      <w:r w:rsidR="00650F33" w:rsidRPr="009E2ABB">
        <w:rPr>
          <w:color w:val="000000"/>
          <w:sz w:val="28"/>
          <w:szCs w:val="28"/>
        </w:rPr>
        <w:t xml:space="preserve"> </w:t>
      </w:r>
      <w:r w:rsidRPr="009E2ABB">
        <w:rPr>
          <w:color w:val="000000"/>
          <w:sz w:val="28"/>
          <w:szCs w:val="28"/>
        </w:rPr>
        <w:t>основной</w:t>
      </w:r>
      <w:r w:rsidR="00650F33" w:rsidRPr="009E2ABB">
        <w:rPr>
          <w:color w:val="000000"/>
          <w:sz w:val="28"/>
          <w:szCs w:val="28"/>
        </w:rPr>
        <w:t xml:space="preserve"> </w:t>
      </w:r>
      <w:r w:rsidRPr="009E2ABB">
        <w:rPr>
          <w:color w:val="000000"/>
          <w:sz w:val="28"/>
          <w:szCs w:val="28"/>
        </w:rPr>
        <w:t>задачей управления рисками.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5.</w:t>
      </w:r>
      <w:r w:rsidR="00650F33" w:rsidRPr="009E2ABB">
        <w:rPr>
          <w:color w:val="000000"/>
          <w:sz w:val="28"/>
          <w:szCs w:val="28"/>
        </w:rPr>
        <w:t xml:space="preserve"> </w:t>
      </w:r>
      <w:r w:rsidRPr="009E2ABB">
        <w:rPr>
          <w:color w:val="000000"/>
          <w:sz w:val="28"/>
          <w:szCs w:val="28"/>
        </w:rPr>
        <w:t>Сопоставимость</w:t>
      </w:r>
      <w:r w:rsidR="00650F33" w:rsidRPr="009E2ABB">
        <w:rPr>
          <w:color w:val="000000"/>
          <w:sz w:val="28"/>
          <w:szCs w:val="28"/>
        </w:rPr>
        <w:t xml:space="preserve"> </w:t>
      </w:r>
      <w:r w:rsidRPr="009E2ABB">
        <w:rPr>
          <w:color w:val="000000"/>
          <w:sz w:val="28"/>
          <w:szCs w:val="28"/>
        </w:rPr>
        <w:t>уровня</w:t>
      </w:r>
      <w:r w:rsidR="00650F33" w:rsidRPr="009E2ABB">
        <w:rPr>
          <w:color w:val="000000"/>
          <w:sz w:val="28"/>
          <w:szCs w:val="28"/>
        </w:rPr>
        <w:t xml:space="preserve"> </w:t>
      </w:r>
      <w:r w:rsidRPr="009E2ABB">
        <w:rPr>
          <w:color w:val="000000"/>
          <w:sz w:val="28"/>
          <w:szCs w:val="28"/>
        </w:rPr>
        <w:t>принимаемых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с финансовыми</w:t>
      </w:r>
      <w:r w:rsidR="00650F33" w:rsidRPr="009E2ABB">
        <w:rPr>
          <w:color w:val="000000"/>
          <w:sz w:val="28"/>
          <w:szCs w:val="28"/>
        </w:rPr>
        <w:t xml:space="preserve"> </w:t>
      </w:r>
      <w:r w:rsidRPr="009E2ABB">
        <w:rPr>
          <w:color w:val="000000"/>
          <w:sz w:val="28"/>
          <w:szCs w:val="28"/>
        </w:rPr>
        <w:t>возможностями</w:t>
      </w:r>
      <w:r w:rsidR="00650F33" w:rsidRPr="009E2ABB">
        <w:rPr>
          <w:color w:val="000000"/>
          <w:sz w:val="28"/>
          <w:szCs w:val="28"/>
        </w:rPr>
        <w:t xml:space="preserve"> </w:t>
      </w:r>
      <w:r w:rsidRPr="009E2ABB">
        <w:rPr>
          <w:color w:val="000000"/>
          <w:sz w:val="28"/>
          <w:szCs w:val="28"/>
        </w:rPr>
        <w:t>банка. Ожидаемый размер</w:t>
      </w:r>
      <w:r w:rsidR="00650F33" w:rsidRPr="009E2ABB">
        <w:rPr>
          <w:color w:val="000000"/>
          <w:sz w:val="28"/>
          <w:szCs w:val="28"/>
        </w:rPr>
        <w:t xml:space="preserve"> </w:t>
      </w:r>
      <w:r w:rsidRPr="009E2ABB">
        <w:rPr>
          <w:color w:val="000000"/>
          <w:sz w:val="28"/>
          <w:szCs w:val="28"/>
        </w:rPr>
        <w:t>потерь</w:t>
      </w:r>
      <w:r w:rsidR="00650F33" w:rsidRPr="009E2ABB">
        <w:rPr>
          <w:color w:val="000000"/>
          <w:sz w:val="28"/>
          <w:szCs w:val="28"/>
        </w:rPr>
        <w:t xml:space="preserve"> </w:t>
      </w:r>
      <w:r w:rsidRPr="009E2ABB">
        <w:rPr>
          <w:color w:val="000000"/>
          <w:sz w:val="28"/>
          <w:szCs w:val="28"/>
        </w:rPr>
        <w:t>банка,</w:t>
      </w:r>
      <w:r w:rsidR="00650F33" w:rsidRPr="009E2ABB">
        <w:rPr>
          <w:color w:val="000000"/>
          <w:sz w:val="28"/>
          <w:szCs w:val="28"/>
        </w:rPr>
        <w:t xml:space="preserve"> </w:t>
      </w:r>
      <w:r w:rsidRPr="009E2ABB">
        <w:rPr>
          <w:color w:val="000000"/>
          <w:sz w:val="28"/>
          <w:szCs w:val="28"/>
        </w:rPr>
        <w:t>соответствующий</w:t>
      </w:r>
      <w:r w:rsidR="00650F33" w:rsidRPr="009E2ABB">
        <w:rPr>
          <w:color w:val="000000"/>
          <w:sz w:val="28"/>
          <w:szCs w:val="28"/>
        </w:rPr>
        <w:t xml:space="preserve"> </w:t>
      </w:r>
      <w:r w:rsidRPr="009E2ABB">
        <w:rPr>
          <w:color w:val="000000"/>
          <w:sz w:val="28"/>
          <w:szCs w:val="28"/>
        </w:rPr>
        <w:t>тому</w:t>
      </w:r>
      <w:r w:rsidR="00650F33" w:rsidRPr="009E2ABB">
        <w:rPr>
          <w:color w:val="000000"/>
          <w:sz w:val="28"/>
          <w:szCs w:val="28"/>
        </w:rPr>
        <w:t xml:space="preserve"> </w:t>
      </w:r>
      <w:r w:rsidRPr="009E2ABB">
        <w:rPr>
          <w:color w:val="000000"/>
          <w:sz w:val="28"/>
          <w:szCs w:val="28"/>
        </w:rPr>
        <w:t>или</w:t>
      </w:r>
      <w:r w:rsidR="00650F33" w:rsidRPr="009E2ABB">
        <w:rPr>
          <w:color w:val="000000"/>
          <w:sz w:val="28"/>
          <w:szCs w:val="28"/>
        </w:rPr>
        <w:t xml:space="preserve"> </w:t>
      </w:r>
      <w:r w:rsidRPr="009E2ABB">
        <w:rPr>
          <w:color w:val="000000"/>
          <w:sz w:val="28"/>
          <w:szCs w:val="28"/>
        </w:rPr>
        <w:t>иному</w:t>
      </w:r>
      <w:r w:rsidR="00650F33" w:rsidRPr="009E2ABB">
        <w:rPr>
          <w:color w:val="000000"/>
          <w:sz w:val="28"/>
          <w:szCs w:val="28"/>
        </w:rPr>
        <w:t xml:space="preserve"> </w:t>
      </w:r>
      <w:r w:rsidRPr="009E2ABB">
        <w:rPr>
          <w:color w:val="000000"/>
          <w:sz w:val="28"/>
          <w:szCs w:val="28"/>
        </w:rPr>
        <w:t>уровню</w:t>
      </w:r>
      <w:r w:rsidR="00650F33" w:rsidRPr="009E2ABB">
        <w:rPr>
          <w:color w:val="000000"/>
          <w:sz w:val="28"/>
          <w:szCs w:val="28"/>
        </w:rPr>
        <w:t xml:space="preserve"> </w:t>
      </w:r>
      <w:r w:rsidRPr="009E2ABB">
        <w:rPr>
          <w:color w:val="000000"/>
          <w:sz w:val="28"/>
          <w:szCs w:val="28"/>
        </w:rPr>
        <w:t>банковского</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должен соответствовать той доле капитала, которая обеспечивает внутреннее страхование рисков. В противном варианте</w:t>
      </w:r>
      <w:r w:rsidR="00650F33" w:rsidRPr="009E2ABB">
        <w:rPr>
          <w:color w:val="000000"/>
          <w:sz w:val="28"/>
          <w:szCs w:val="28"/>
        </w:rPr>
        <w:t xml:space="preserve"> </w:t>
      </w:r>
      <w:r w:rsidRPr="009E2ABB">
        <w:rPr>
          <w:color w:val="000000"/>
          <w:sz w:val="28"/>
          <w:szCs w:val="28"/>
        </w:rPr>
        <w:t>наступление</w:t>
      </w:r>
      <w:r w:rsidR="00650F33" w:rsidRPr="009E2ABB">
        <w:rPr>
          <w:color w:val="000000"/>
          <w:sz w:val="28"/>
          <w:szCs w:val="28"/>
        </w:rPr>
        <w:t xml:space="preserve"> </w:t>
      </w:r>
      <w:r w:rsidRPr="009E2ABB">
        <w:rPr>
          <w:color w:val="000000"/>
          <w:sz w:val="28"/>
          <w:szCs w:val="28"/>
        </w:rPr>
        <w:t>рискового</w:t>
      </w:r>
      <w:r w:rsidR="00650F33" w:rsidRPr="009E2ABB">
        <w:rPr>
          <w:color w:val="000000"/>
          <w:sz w:val="28"/>
          <w:szCs w:val="28"/>
        </w:rPr>
        <w:t xml:space="preserve"> </w:t>
      </w:r>
      <w:r w:rsidRPr="009E2ABB">
        <w:rPr>
          <w:color w:val="000000"/>
          <w:sz w:val="28"/>
          <w:szCs w:val="28"/>
        </w:rPr>
        <w:t>случая</w:t>
      </w:r>
      <w:r w:rsidR="00650F33" w:rsidRPr="009E2ABB">
        <w:rPr>
          <w:color w:val="000000"/>
          <w:sz w:val="28"/>
          <w:szCs w:val="28"/>
        </w:rPr>
        <w:t xml:space="preserve"> </w:t>
      </w:r>
      <w:r w:rsidRPr="009E2ABB">
        <w:rPr>
          <w:color w:val="000000"/>
          <w:sz w:val="28"/>
          <w:szCs w:val="28"/>
        </w:rPr>
        <w:t>повлечет</w:t>
      </w:r>
      <w:r w:rsidR="00650F33" w:rsidRPr="009E2ABB">
        <w:rPr>
          <w:color w:val="000000"/>
          <w:sz w:val="28"/>
          <w:szCs w:val="28"/>
        </w:rPr>
        <w:t xml:space="preserve"> </w:t>
      </w:r>
      <w:r w:rsidRPr="009E2ABB">
        <w:rPr>
          <w:color w:val="000000"/>
          <w:sz w:val="28"/>
          <w:szCs w:val="28"/>
        </w:rPr>
        <w:t>за</w:t>
      </w:r>
      <w:r w:rsidR="00650F33" w:rsidRPr="009E2ABB">
        <w:rPr>
          <w:color w:val="000000"/>
          <w:sz w:val="28"/>
          <w:szCs w:val="28"/>
        </w:rPr>
        <w:t xml:space="preserve"> </w:t>
      </w:r>
      <w:r w:rsidRPr="009E2ABB">
        <w:rPr>
          <w:color w:val="000000"/>
          <w:sz w:val="28"/>
          <w:szCs w:val="28"/>
        </w:rPr>
        <w:t>собой</w:t>
      </w:r>
      <w:r w:rsidR="00650F33" w:rsidRPr="009E2ABB">
        <w:rPr>
          <w:color w:val="000000"/>
          <w:sz w:val="28"/>
          <w:szCs w:val="28"/>
        </w:rPr>
        <w:t xml:space="preserve"> </w:t>
      </w:r>
      <w:r w:rsidRPr="009E2ABB">
        <w:rPr>
          <w:color w:val="000000"/>
          <w:sz w:val="28"/>
          <w:szCs w:val="28"/>
        </w:rPr>
        <w:t>потерю</w:t>
      </w:r>
      <w:r w:rsidR="00650F33" w:rsidRPr="009E2ABB">
        <w:rPr>
          <w:color w:val="000000"/>
          <w:sz w:val="28"/>
          <w:szCs w:val="28"/>
        </w:rPr>
        <w:t xml:space="preserve"> </w:t>
      </w:r>
      <w:r w:rsidRPr="009E2ABB">
        <w:rPr>
          <w:color w:val="000000"/>
          <w:sz w:val="28"/>
          <w:szCs w:val="28"/>
        </w:rPr>
        <w:t>определенной</w:t>
      </w:r>
      <w:r w:rsidR="00650F33" w:rsidRPr="009E2ABB">
        <w:rPr>
          <w:color w:val="000000"/>
          <w:sz w:val="28"/>
          <w:szCs w:val="28"/>
        </w:rPr>
        <w:t xml:space="preserve"> </w:t>
      </w:r>
      <w:r w:rsidRPr="009E2ABB">
        <w:rPr>
          <w:color w:val="000000"/>
          <w:sz w:val="28"/>
          <w:szCs w:val="28"/>
        </w:rPr>
        <w:t>части</w:t>
      </w:r>
      <w:r w:rsidR="00650F33" w:rsidRPr="009E2ABB">
        <w:rPr>
          <w:color w:val="000000"/>
          <w:sz w:val="28"/>
          <w:szCs w:val="28"/>
        </w:rPr>
        <w:t xml:space="preserve"> </w:t>
      </w:r>
      <w:r w:rsidRPr="009E2ABB">
        <w:rPr>
          <w:color w:val="000000"/>
          <w:sz w:val="28"/>
          <w:szCs w:val="28"/>
        </w:rPr>
        <w:t>доходов,</w:t>
      </w:r>
      <w:r w:rsidR="00650F33" w:rsidRPr="009E2ABB">
        <w:rPr>
          <w:color w:val="000000"/>
          <w:sz w:val="28"/>
          <w:szCs w:val="28"/>
        </w:rPr>
        <w:t xml:space="preserve"> </w:t>
      </w:r>
      <w:r w:rsidRPr="009E2ABB">
        <w:rPr>
          <w:color w:val="000000"/>
          <w:sz w:val="28"/>
          <w:szCs w:val="28"/>
        </w:rPr>
        <w:t>т.е. снизит</w:t>
      </w:r>
      <w:r w:rsidR="00650F33" w:rsidRPr="009E2ABB">
        <w:rPr>
          <w:color w:val="000000"/>
          <w:sz w:val="28"/>
          <w:szCs w:val="28"/>
        </w:rPr>
        <w:t xml:space="preserve"> </w:t>
      </w:r>
      <w:r w:rsidRPr="009E2ABB">
        <w:rPr>
          <w:color w:val="000000"/>
          <w:sz w:val="28"/>
          <w:szCs w:val="28"/>
        </w:rPr>
        <w:t>его</w:t>
      </w:r>
      <w:r w:rsidR="00650F33" w:rsidRPr="009E2ABB">
        <w:rPr>
          <w:color w:val="000000"/>
          <w:sz w:val="28"/>
          <w:szCs w:val="28"/>
        </w:rPr>
        <w:t xml:space="preserve"> </w:t>
      </w:r>
      <w:r w:rsidRPr="009E2ABB">
        <w:rPr>
          <w:color w:val="000000"/>
          <w:sz w:val="28"/>
          <w:szCs w:val="28"/>
        </w:rPr>
        <w:t>потенциал</w:t>
      </w:r>
      <w:r w:rsidR="00650F33" w:rsidRPr="009E2ABB">
        <w:rPr>
          <w:color w:val="000000"/>
          <w:sz w:val="28"/>
          <w:szCs w:val="28"/>
        </w:rPr>
        <w:t xml:space="preserve"> </w:t>
      </w:r>
      <w:r w:rsidRPr="009E2ABB">
        <w:rPr>
          <w:color w:val="000000"/>
          <w:sz w:val="28"/>
          <w:szCs w:val="28"/>
        </w:rPr>
        <w:t>формирования</w:t>
      </w:r>
      <w:r w:rsidR="00650F33" w:rsidRPr="009E2ABB">
        <w:rPr>
          <w:color w:val="000000"/>
          <w:sz w:val="28"/>
          <w:szCs w:val="28"/>
        </w:rPr>
        <w:t xml:space="preserve"> </w:t>
      </w:r>
      <w:r w:rsidRPr="009E2ABB">
        <w:rPr>
          <w:color w:val="000000"/>
          <w:sz w:val="28"/>
          <w:szCs w:val="28"/>
        </w:rPr>
        <w:t>прибыли</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темпы</w:t>
      </w:r>
      <w:r w:rsidR="00650F33" w:rsidRPr="009E2ABB">
        <w:rPr>
          <w:color w:val="000000"/>
          <w:sz w:val="28"/>
          <w:szCs w:val="28"/>
        </w:rPr>
        <w:t xml:space="preserve"> </w:t>
      </w:r>
      <w:r w:rsidRPr="009E2ABB">
        <w:rPr>
          <w:color w:val="000000"/>
          <w:sz w:val="28"/>
          <w:szCs w:val="28"/>
        </w:rPr>
        <w:t>предстоящего</w:t>
      </w:r>
      <w:r w:rsidR="00650F33" w:rsidRPr="009E2ABB">
        <w:rPr>
          <w:color w:val="000000"/>
          <w:sz w:val="28"/>
          <w:szCs w:val="28"/>
        </w:rPr>
        <w:t xml:space="preserve"> </w:t>
      </w:r>
      <w:r w:rsidRPr="009E2ABB">
        <w:rPr>
          <w:color w:val="000000"/>
          <w:sz w:val="28"/>
          <w:szCs w:val="28"/>
        </w:rPr>
        <w:t>развития.</w:t>
      </w:r>
      <w:r w:rsidR="00650F33" w:rsidRPr="009E2ABB">
        <w:rPr>
          <w:color w:val="000000"/>
          <w:sz w:val="28"/>
          <w:szCs w:val="28"/>
        </w:rPr>
        <w:t xml:space="preserve"> </w:t>
      </w:r>
      <w:r w:rsidRPr="009E2ABB">
        <w:rPr>
          <w:color w:val="000000"/>
          <w:sz w:val="28"/>
          <w:szCs w:val="28"/>
        </w:rPr>
        <w:t>Размер</w:t>
      </w:r>
      <w:r w:rsidR="00650F33" w:rsidRPr="009E2ABB">
        <w:rPr>
          <w:color w:val="000000"/>
          <w:sz w:val="28"/>
          <w:szCs w:val="28"/>
        </w:rPr>
        <w:t xml:space="preserve"> </w:t>
      </w:r>
      <w:r w:rsidRPr="009E2ABB">
        <w:rPr>
          <w:color w:val="000000"/>
          <w:sz w:val="28"/>
          <w:szCs w:val="28"/>
        </w:rPr>
        <w:t>рискового капитала,</w:t>
      </w:r>
      <w:r w:rsidR="00650F33" w:rsidRPr="009E2ABB">
        <w:rPr>
          <w:color w:val="000000"/>
          <w:sz w:val="28"/>
          <w:szCs w:val="28"/>
        </w:rPr>
        <w:t xml:space="preserve"> </w:t>
      </w:r>
      <w:r w:rsidRPr="009E2ABB">
        <w:rPr>
          <w:color w:val="000000"/>
          <w:sz w:val="28"/>
          <w:szCs w:val="28"/>
        </w:rPr>
        <w:t>включающего</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соответствующие</w:t>
      </w:r>
      <w:r w:rsidR="00650F33" w:rsidRPr="009E2ABB">
        <w:rPr>
          <w:color w:val="000000"/>
          <w:sz w:val="28"/>
          <w:szCs w:val="28"/>
        </w:rPr>
        <w:t xml:space="preserve"> </w:t>
      </w:r>
      <w:r w:rsidRPr="009E2ABB">
        <w:rPr>
          <w:color w:val="000000"/>
          <w:sz w:val="28"/>
          <w:szCs w:val="28"/>
        </w:rPr>
        <w:t>внутренние</w:t>
      </w:r>
      <w:r w:rsidR="00650F33" w:rsidRPr="009E2ABB">
        <w:rPr>
          <w:color w:val="000000"/>
          <w:sz w:val="28"/>
          <w:szCs w:val="28"/>
        </w:rPr>
        <w:t xml:space="preserve"> </w:t>
      </w:r>
      <w:r w:rsidRPr="009E2ABB">
        <w:rPr>
          <w:color w:val="000000"/>
          <w:sz w:val="28"/>
          <w:szCs w:val="28"/>
        </w:rPr>
        <w:t>резервные</w:t>
      </w:r>
      <w:r w:rsidR="00650F33" w:rsidRPr="009E2ABB">
        <w:rPr>
          <w:color w:val="000000"/>
          <w:sz w:val="28"/>
          <w:szCs w:val="28"/>
        </w:rPr>
        <w:t xml:space="preserve"> </w:t>
      </w:r>
      <w:r w:rsidRPr="009E2ABB">
        <w:rPr>
          <w:color w:val="000000"/>
          <w:sz w:val="28"/>
          <w:szCs w:val="28"/>
        </w:rPr>
        <w:t>фонды,</w:t>
      </w:r>
      <w:r w:rsidR="00650F33" w:rsidRPr="009E2ABB">
        <w:rPr>
          <w:color w:val="000000"/>
          <w:sz w:val="28"/>
          <w:szCs w:val="28"/>
        </w:rPr>
        <w:t xml:space="preserve"> </w:t>
      </w:r>
      <w:r w:rsidRPr="009E2ABB">
        <w:rPr>
          <w:color w:val="000000"/>
          <w:sz w:val="28"/>
          <w:szCs w:val="28"/>
        </w:rPr>
        <w:t>должен</w:t>
      </w:r>
      <w:r w:rsidR="00650F33" w:rsidRPr="009E2ABB">
        <w:rPr>
          <w:color w:val="000000"/>
          <w:sz w:val="28"/>
          <w:szCs w:val="28"/>
        </w:rPr>
        <w:t xml:space="preserve"> </w:t>
      </w:r>
      <w:r w:rsidRPr="009E2ABB">
        <w:rPr>
          <w:color w:val="000000"/>
          <w:sz w:val="28"/>
          <w:szCs w:val="28"/>
        </w:rPr>
        <w:t>быть</w:t>
      </w:r>
      <w:r w:rsidR="00650F33" w:rsidRPr="009E2ABB">
        <w:rPr>
          <w:color w:val="000000"/>
          <w:sz w:val="28"/>
          <w:szCs w:val="28"/>
        </w:rPr>
        <w:t xml:space="preserve"> </w:t>
      </w:r>
      <w:r w:rsidRPr="009E2ABB">
        <w:rPr>
          <w:color w:val="000000"/>
          <w:sz w:val="28"/>
          <w:szCs w:val="28"/>
        </w:rPr>
        <w:t>определен банком</w:t>
      </w:r>
      <w:r w:rsidR="00650F33" w:rsidRPr="009E2ABB">
        <w:rPr>
          <w:color w:val="000000"/>
          <w:sz w:val="28"/>
          <w:szCs w:val="28"/>
        </w:rPr>
        <w:t xml:space="preserve"> </w:t>
      </w:r>
      <w:r w:rsidRPr="009E2ABB">
        <w:rPr>
          <w:color w:val="000000"/>
          <w:sz w:val="28"/>
          <w:szCs w:val="28"/>
        </w:rPr>
        <w:t>заранее,</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служить</w:t>
      </w:r>
      <w:r w:rsidR="00650F33" w:rsidRPr="009E2ABB">
        <w:rPr>
          <w:color w:val="000000"/>
          <w:sz w:val="28"/>
          <w:szCs w:val="28"/>
        </w:rPr>
        <w:t xml:space="preserve"> </w:t>
      </w:r>
      <w:r w:rsidRPr="009E2ABB">
        <w:rPr>
          <w:color w:val="000000"/>
          <w:sz w:val="28"/>
          <w:szCs w:val="28"/>
        </w:rPr>
        <w:t>рубежом</w:t>
      </w:r>
      <w:r w:rsidR="00650F33" w:rsidRPr="009E2ABB">
        <w:rPr>
          <w:color w:val="000000"/>
          <w:sz w:val="28"/>
          <w:szCs w:val="28"/>
        </w:rPr>
        <w:t xml:space="preserve"> </w:t>
      </w:r>
      <w:r w:rsidRPr="009E2ABB">
        <w:rPr>
          <w:color w:val="000000"/>
          <w:sz w:val="28"/>
          <w:szCs w:val="28"/>
        </w:rPr>
        <w:t>принятия</w:t>
      </w:r>
      <w:r w:rsidR="00650F33" w:rsidRPr="009E2ABB">
        <w:rPr>
          <w:color w:val="000000"/>
          <w:sz w:val="28"/>
          <w:szCs w:val="28"/>
        </w:rPr>
        <w:t xml:space="preserve"> </w:t>
      </w:r>
      <w:r w:rsidRPr="009E2ABB">
        <w:rPr>
          <w:color w:val="000000"/>
          <w:sz w:val="28"/>
          <w:szCs w:val="28"/>
        </w:rPr>
        <w:t>тех</w:t>
      </w:r>
      <w:r w:rsidR="00650F33" w:rsidRPr="009E2ABB">
        <w:rPr>
          <w:color w:val="000000"/>
          <w:sz w:val="28"/>
          <w:szCs w:val="28"/>
        </w:rPr>
        <w:t xml:space="preserve"> </w:t>
      </w:r>
      <w:r w:rsidRPr="009E2ABB">
        <w:rPr>
          <w:color w:val="000000"/>
          <w:sz w:val="28"/>
          <w:szCs w:val="28"/>
        </w:rPr>
        <w:t>видов</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которые</w:t>
      </w:r>
      <w:r w:rsidR="00650F33" w:rsidRPr="009E2ABB">
        <w:rPr>
          <w:color w:val="000000"/>
          <w:sz w:val="28"/>
          <w:szCs w:val="28"/>
        </w:rPr>
        <w:t xml:space="preserve"> </w:t>
      </w:r>
      <w:r w:rsidRPr="009E2ABB">
        <w:rPr>
          <w:color w:val="000000"/>
          <w:sz w:val="28"/>
          <w:szCs w:val="28"/>
        </w:rPr>
        <w:t>не</w:t>
      </w:r>
      <w:r w:rsidR="00650F33" w:rsidRPr="009E2ABB">
        <w:rPr>
          <w:color w:val="000000"/>
          <w:sz w:val="28"/>
          <w:szCs w:val="28"/>
        </w:rPr>
        <w:t xml:space="preserve"> </w:t>
      </w:r>
      <w:r w:rsidRPr="009E2ABB">
        <w:rPr>
          <w:color w:val="000000"/>
          <w:sz w:val="28"/>
          <w:szCs w:val="28"/>
        </w:rPr>
        <w:t>могут</w:t>
      </w:r>
      <w:r w:rsidR="00650F33" w:rsidRPr="009E2ABB">
        <w:rPr>
          <w:color w:val="000000"/>
          <w:sz w:val="28"/>
          <w:szCs w:val="28"/>
        </w:rPr>
        <w:t xml:space="preserve"> </w:t>
      </w:r>
      <w:r w:rsidRPr="009E2ABB">
        <w:rPr>
          <w:color w:val="000000"/>
          <w:sz w:val="28"/>
          <w:szCs w:val="28"/>
        </w:rPr>
        <w:t>быть переданы партнеру по операции или внешнему страховщику.</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6.</w:t>
      </w:r>
      <w:r w:rsidR="00650F33" w:rsidRPr="009E2ABB">
        <w:rPr>
          <w:color w:val="000000"/>
          <w:sz w:val="28"/>
          <w:szCs w:val="28"/>
        </w:rPr>
        <w:t xml:space="preserve"> </w:t>
      </w:r>
      <w:r w:rsidRPr="009E2ABB">
        <w:rPr>
          <w:color w:val="000000"/>
          <w:sz w:val="28"/>
          <w:szCs w:val="28"/>
        </w:rPr>
        <w:t>Экономичность</w:t>
      </w:r>
      <w:r w:rsidR="00650F33" w:rsidRPr="009E2ABB">
        <w:rPr>
          <w:color w:val="000000"/>
          <w:sz w:val="28"/>
          <w:szCs w:val="28"/>
        </w:rPr>
        <w:t xml:space="preserve"> </w:t>
      </w:r>
      <w:r w:rsidRPr="009E2ABB">
        <w:rPr>
          <w:color w:val="000000"/>
          <w:sz w:val="28"/>
          <w:szCs w:val="28"/>
        </w:rPr>
        <w:t>управления</w:t>
      </w:r>
      <w:r w:rsidR="00650F33" w:rsidRPr="009E2ABB">
        <w:rPr>
          <w:color w:val="000000"/>
          <w:sz w:val="28"/>
          <w:szCs w:val="28"/>
        </w:rPr>
        <w:t xml:space="preserve"> </w:t>
      </w:r>
      <w:r w:rsidRPr="009E2ABB">
        <w:rPr>
          <w:color w:val="000000"/>
          <w:sz w:val="28"/>
          <w:szCs w:val="28"/>
        </w:rPr>
        <w:t>рисками.</w:t>
      </w:r>
      <w:r w:rsidR="00650F33" w:rsidRPr="009E2ABB">
        <w:rPr>
          <w:color w:val="000000"/>
          <w:sz w:val="28"/>
          <w:szCs w:val="28"/>
        </w:rPr>
        <w:t xml:space="preserve"> </w:t>
      </w:r>
      <w:r w:rsidRPr="009E2ABB">
        <w:rPr>
          <w:color w:val="000000"/>
          <w:sz w:val="28"/>
          <w:szCs w:val="28"/>
        </w:rPr>
        <w:t>Основу</w:t>
      </w:r>
      <w:r w:rsidR="00650F33" w:rsidRPr="009E2ABB">
        <w:rPr>
          <w:color w:val="000000"/>
          <w:sz w:val="28"/>
          <w:szCs w:val="28"/>
        </w:rPr>
        <w:t xml:space="preserve"> </w:t>
      </w:r>
      <w:r w:rsidRPr="009E2ABB">
        <w:rPr>
          <w:color w:val="000000"/>
          <w:sz w:val="28"/>
          <w:szCs w:val="28"/>
        </w:rPr>
        <w:t>управления</w:t>
      </w:r>
      <w:r w:rsidR="00650F33" w:rsidRPr="009E2ABB">
        <w:rPr>
          <w:color w:val="000000"/>
          <w:sz w:val="28"/>
          <w:szCs w:val="28"/>
        </w:rPr>
        <w:t xml:space="preserve"> </w:t>
      </w:r>
      <w:r w:rsidRPr="009E2ABB">
        <w:rPr>
          <w:color w:val="000000"/>
          <w:sz w:val="28"/>
          <w:szCs w:val="28"/>
        </w:rPr>
        <w:t>банковскими</w:t>
      </w:r>
      <w:r w:rsidR="00650F33" w:rsidRPr="009E2ABB">
        <w:rPr>
          <w:color w:val="000000"/>
          <w:sz w:val="28"/>
          <w:szCs w:val="28"/>
        </w:rPr>
        <w:t xml:space="preserve"> </w:t>
      </w:r>
      <w:r w:rsidRPr="009E2ABB">
        <w:rPr>
          <w:color w:val="000000"/>
          <w:sz w:val="28"/>
          <w:szCs w:val="28"/>
        </w:rPr>
        <w:t>рисками</w:t>
      </w:r>
      <w:r w:rsidR="00650F33" w:rsidRPr="009E2ABB">
        <w:rPr>
          <w:color w:val="000000"/>
          <w:sz w:val="28"/>
          <w:szCs w:val="28"/>
        </w:rPr>
        <w:t xml:space="preserve"> </w:t>
      </w:r>
      <w:r w:rsidRPr="009E2ABB">
        <w:rPr>
          <w:color w:val="000000"/>
          <w:sz w:val="28"/>
          <w:szCs w:val="28"/>
        </w:rPr>
        <w:t>составляет нейтрализация</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негативных</w:t>
      </w:r>
      <w:r w:rsidR="00650F33" w:rsidRPr="009E2ABB">
        <w:rPr>
          <w:color w:val="000000"/>
          <w:sz w:val="28"/>
          <w:szCs w:val="28"/>
        </w:rPr>
        <w:t xml:space="preserve"> </w:t>
      </w:r>
      <w:r w:rsidRPr="009E2ABB">
        <w:rPr>
          <w:color w:val="000000"/>
          <w:sz w:val="28"/>
          <w:szCs w:val="28"/>
        </w:rPr>
        <w:t>последствий</w:t>
      </w:r>
      <w:r w:rsidR="00650F33" w:rsidRPr="009E2ABB">
        <w:rPr>
          <w:color w:val="000000"/>
          <w:sz w:val="28"/>
          <w:szCs w:val="28"/>
        </w:rPr>
        <w:t xml:space="preserve"> </w:t>
      </w:r>
      <w:r w:rsidRPr="009E2ABB">
        <w:rPr>
          <w:color w:val="000000"/>
          <w:sz w:val="28"/>
          <w:szCs w:val="28"/>
        </w:rPr>
        <w:t>для</w:t>
      </w:r>
      <w:r w:rsidR="00650F33" w:rsidRPr="009E2ABB">
        <w:rPr>
          <w:color w:val="000000"/>
          <w:sz w:val="28"/>
          <w:szCs w:val="28"/>
        </w:rPr>
        <w:t xml:space="preserve"> </w:t>
      </w:r>
      <w:r w:rsidRPr="009E2ABB">
        <w:rPr>
          <w:color w:val="000000"/>
          <w:sz w:val="28"/>
          <w:szCs w:val="28"/>
        </w:rPr>
        <w:t>деятельности</w:t>
      </w:r>
      <w:r w:rsidR="00650F33" w:rsidRPr="009E2ABB">
        <w:rPr>
          <w:color w:val="000000"/>
          <w:sz w:val="28"/>
          <w:szCs w:val="28"/>
        </w:rPr>
        <w:t xml:space="preserve"> </w:t>
      </w:r>
      <w:r w:rsidRPr="009E2ABB">
        <w:rPr>
          <w:color w:val="000000"/>
          <w:sz w:val="28"/>
          <w:szCs w:val="28"/>
        </w:rPr>
        <w:t>банка</w:t>
      </w:r>
      <w:r w:rsidR="00650F33" w:rsidRPr="009E2ABB">
        <w:rPr>
          <w:color w:val="000000"/>
          <w:sz w:val="28"/>
          <w:szCs w:val="28"/>
        </w:rPr>
        <w:t xml:space="preserve"> </w:t>
      </w:r>
      <w:r w:rsidRPr="009E2ABB">
        <w:rPr>
          <w:color w:val="000000"/>
          <w:sz w:val="28"/>
          <w:szCs w:val="28"/>
        </w:rPr>
        <w:t>при</w:t>
      </w:r>
      <w:r w:rsidR="00650F33" w:rsidRPr="009E2ABB">
        <w:rPr>
          <w:color w:val="000000"/>
          <w:sz w:val="28"/>
          <w:szCs w:val="28"/>
        </w:rPr>
        <w:t xml:space="preserve"> </w:t>
      </w:r>
      <w:r w:rsidRPr="009E2ABB">
        <w:rPr>
          <w:color w:val="000000"/>
          <w:sz w:val="28"/>
          <w:szCs w:val="28"/>
        </w:rPr>
        <w:t>возможном</w:t>
      </w:r>
      <w:r w:rsidR="00650F33" w:rsidRPr="009E2ABB">
        <w:rPr>
          <w:color w:val="000000"/>
          <w:sz w:val="28"/>
          <w:szCs w:val="28"/>
        </w:rPr>
        <w:t xml:space="preserve"> </w:t>
      </w:r>
      <w:r w:rsidRPr="009E2ABB">
        <w:rPr>
          <w:color w:val="000000"/>
          <w:sz w:val="28"/>
          <w:szCs w:val="28"/>
        </w:rPr>
        <w:t>наступлении рискового случая. Вместе с тем, затраты банка по нейтрализации соответствующего банковского риска не должны превышать суммы возможных банковских потерь по нему даже при самой высокой степени вероятности наступления рискового случая.</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7.</w:t>
      </w:r>
      <w:r w:rsidR="00650F33" w:rsidRPr="009E2ABB">
        <w:rPr>
          <w:color w:val="000000"/>
          <w:sz w:val="28"/>
          <w:szCs w:val="28"/>
        </w:rPr>
        <w:t xml:space="preserve"> </w:t>
      </w:r>
      <w:r w:rsidRPr="009E2ABB">
        <w:rPr>
          <w:color w:val="000000"/>
          <w:sz w:val="28"/>
          <w:szCs w:val="28"/>
        </w:rPr>
        <w:t>Учет временного фактора в управлении рисками. Чем длиннее период осуществления банковской операции,</w:t>
      </w:r>
      <w:r w:rsidR="00650F33" w:rsidRPr="009E2ABB">
        <w:rPr>
          <w:color w:val="000000"/>
          <w:sz w:val="28"/>
          <w:szCs w:val="28"/>
        </w:rPr>
        <w:t xml:space="preserve"> </w:t>
      </w:r>
      <w:r w:rsidRPr="009E2ABB">
        <w:rPr>
          <w:color w:val="000000"/>
          <w:sz w:val="28"/>
          <w:szCs w:val="28"/>
        </w:rPr>
        <w:t>тем</w:t>
      </w:r>
      <w:r w:rsidR="00650F33" w:rsidRPr="009E2ABB">
        <w:rPr>
          <w:color w:val="000000"/>
          <w:sz w:val="28"/>
          <w:szCs w:val="28"/>
        </w:rPr>
        <w:t xml:space="preserve"> </w:t>
      </w:r>
      <w:r w:rsidRPr="009E2ABB">
        <w:rPr>
          <w:color w:val="000000"/>
          <w:sz w:val="28"/>
          <w:szCs w:val="28"/>
        </w:rPr>
        <w:t>шире</w:t>
      </w:r>
      <w:r w:rsidR="00650F33" w:rsidRPr="009E2ABB">
        <w:rPr>
          <w:color w:val="000000"/>
          <w:sz w:val="28"/>
          <w:szCs w:val="28"/>
        </w:rPr>
        <w:t xml:space="preserve"> </w:t>
      </w:r>
      <w:r w:rsidRPr="009E2ABB">
        <w:rPr>
          <w:color w:val="000000"/>
          <w:sz w:val="28"/>
          <w:szCs w:val="28"/>
        </w:rPr>
        <w:t>диапазон</w:t>
      </w:r>
      <w:r w:rsidR="00650F33" w:rsidRPr="009E2ABB">
        <w:rPr>
          <w:color w:val="000000"/>
          <w:sz w:val="28"/>
          <w:szCs w:val="28"/>
        </w:rPr>
        <w:t xml:space="preserve"> </w:t>
      </w:r>
      <w:r w:rsidRPr="009E2ABB">
        <w:rPr>
          <w:color w:val="000000"/>
          <w:sz w:val="28"/>
          <w:szCs w:val="28"/>
        </w:rPr>
        <w:t>сопутствующих</w:t>
      </w:r>
      <w:r w:rsidR="00650F33" w:rsidRPr="009E2ABB">
        <w:rPr>
          <w:color w:val="000000"/>
          <w:sz w:val="28"/>
          <w:szCs w:val="28"/>
        </w:rPr>
        <w:t xml:space="preserve"> </w:t>
      </w:r>
      <w:r w:rsidRPr="009E2ABB">
        <w:rPr>
          <w:color w:val="000000"/>
          <w:sz w:val="28"/>
          <w:szCs w:val="28"/>
        </w:rPr>
        <w:t>ей</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тем</w:t>
      </w:r>
      <w:r w:rsidR="00650F33" w:rsidRPr="009E2ABB">
        <w:rPr>
          <w:color w:val="000000"/>
          <w:sz w:val="28"/>
          <w:szCs w:val="28"/>
        </w:rPr>
        <w:t xml:space="preserve"> </w:t>
      </w:r>
      <w:r w:rsidRPr="009E2ABB">
        <w:rPr>
          <w:color w:val="000000"/>
          <w:sz w:val="28"/>
          <w:szCs w:val="28"/>
        </w:rPr>
        <w:t>меньше</w:t>
      </w:r>
      <w:r w:rsidR="00650F33" w:rsidRPr="009E2ABB">
        <w:rPr>
          <w:color w:val="000000"/>
          <w:sz w:val="28"/>
          <w:szCs w:val="28"/>
        </w:rPr>
        <w:t xml:space="preserve"> </w:t>
      </w:r>
      <w:r w:rsidRPr="009E2ABB">
        <w:rPr>
          <w:color w:val="000000"/>
          <w:sz w:val="28"/>
          <w:szCs w:val="28"/>
        </w:rPr>
        <w:t>возможностей</w:t>
      </w:r>
      <w:r w:rsidR="00650F33" w:rsidRPr="009E2ABB">
        <w:rPr>
          <w:color w:val="000000"/>
          <w:sz w:val="28"/>
          <w:szCs w:val="28"/>
        </w:rPr>
        <w:t xml:space="preserve"> </w:t>
      </w:r>
      <w:r w:rsidRPr="009E2ABB">
        <w:rPr>
          <w:color w:val="000000"/>
          <w:sz w:val="28"/>
          <w:szCs w:val="28"/>
        </w:rPr>
        <w:t>обеспечивать нейтрализацию</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негативных</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последствий</w:t>
      </w:r>
      <w:r w:rsidR="00650F33" w:rsidRPr="009E2ABB">
        <w:rPr>
          <w:color w:val="000000"/>
          <w:sz w:val="28"/>
          <w:szCs w:val="28"/>
        </w:rPr>
        <w:t xml:space="preserve"> </w:t>
      </w:r>
      <w:r w:rsidRPr="009E2ABB">
        <w:rPr>
          <w:color w:val="000000"/>
          <w:sz w:val="28"/>
          <w:szCs w:val="28"/>
        </w:rPr>
        <w:t>по</w:t>
      </w:r>
      <w:r w:rsidR="00650F33" w:rsidRPr="009E2ABB">
        <w:rPr>
          <w:color w:val="000000"/>
          <w:sz w:val="28"/>
          <w:szCs w:val="28"/>
        </w:rPr>
        <w:t xml:space="preserve"> </w:t>
      </w:r>
      <w:r w:rsidRPr="009E2ABB">
        <w:rPr>
          <w:color w:val="000000"/>
          <w:sz w:val="28"/>
          <w:szCs w:val="28"/>
        </w:rPr>
        <w:t>критерию</w:t>
      </w:r>
      <w:r w:rsidR="00650F33" w:rsidRPr="009E2ABB">
        <w:rPr>
          <w:color w:val="000000"/>
          <w:sz w:val="28"/>
          <w:szCs w:val="28"/>
        </w:rPr>
        <w:t xml:space="preserve"> </w:t>
      </w:r>
      <w:r w:rsidRPr="009E2ABB">
        <w:rPr>
          <w:color w:val="000000"/>
          <w:sz w:val="28"/>
          <w:szCs w:val="28"/>
        </w:rPr>
        <w:t>экономичности</w:t>
      </w:r>
      <w:r w:rsidR="00650F33" w:rsidRPr="009E2ABB">
        <w:rPr>
          <w:color w:val="000000"/>
          <w:sz w:val="28"/>
          <w:szCs w:val="28"/>
        </w:rPr>
        <w:t xml:space="preserve"> </w:t>
      </w:r>
      <w:r w:rsidRPr="009E2ABB">
        <w:rPr>
          <w:color w:val="000000"/>
          <w:sz w:val="28"/>
          <w:szCs w:val="28"/>
        </w:rPr>
        <w:t>управления рисками.</w:t>
      </w:r>
      <w:r w:rsidR="00650F33" w:rsidRPr="009E2ABB">
        <w:rPr>
          <w:color w:val="000000"/>
          <w:sz w:val="28"/>
          <w:szCs w:val="28"/>
        </w:rPr>
        <w:t xml:space="preserve"> </w:t>
      </w:r>
      <w:r w:rsidRPr="009E2ABB">
        <w:rPr>
          <w:color w:val="000000"/>
          <w:sz w:val="28"/>
          <w:szCs w:val="28"/>
        </w:rPr>
        <w:t>При</w:t>
      </w:r>
      <w:r w:rsidR="00650F33" w:rsidRPr="009E2ABB">
        <w:rPr>
          <w:color w:val="000000"/>
          <w:sz w:val="28"/>
          <w:szCs w:val="28"/>
        </w:rPr>
        <w:t xml:space="preserve"> </w:t>
      </w:r>
      <w:r w:rsidRPr="009E2ABB">
        <w:rPr>
          <w:color w:val="000000"/>
          <w:sz w:val="28"/>
          <w:szCs w:val="28"/>
        </w:rPr>
        <w:t>необходимости</w:t>
      </w:r>
      <w:r w:rsidR="00650F33" w:rsidRPr="009E2ABB">
        <w:rPr>
          <w:color w:val="000000"/>
          <w:sz w:val="28"/>
          <w:szCs w:val="28"/>
        </w:rPr>
        <w:t xml:space="preserve"> </w:t>
      </w:r>
      <w:r w:rsidRPr="009E2ABB">
        <w:rPr>
          <w:color w:val="000000"/>
          <w:sz w:val="28"/>
          <w:szCs w:val="28"/>
        </w:rPr>
        <w:t>осуществления</w:t>
      </w:r>
      <w:r w:rsidR="00650F33" w:rsidRPr="009E2ABB">
        <w:rPr>
          <w:color w:val="000000"/>
          <w:sz w:val="28"/>
          <w:szCs w:val="28"/>
        </w:rPr>
        <w:t xml:space="preserve"> </w:t>
      </w:r>
      <w:r w:rsidRPr="009E2ABB">
        <w:rPr>
          <w:color w:val="000000"/>
          <w:sz w:val="28"/>
          <w:szCs w:val="28"/>
        </w:rPr>
        <w:t>таких</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операций</w:t>
      </w:r>
      <w:r w:rsidR="00650F33" w:rsidRPr="009E2ABB">
        <w:rPr>
          <w:color w:val="000000"/>
          <w:sz w:val="28"/>
          <w:szCs w:val="28"/>
        </w:rPr>
        <w:t xml:space="preserve"> </w:t>
      </w:r>
      <w:r w:rsidRPr="009E2ABB">
        <w:rPr>
          <w:color w:val="000000"/>
          <w:sz w:val="28"/>
          <w:szCs w:val="28"/>
        </w:rPr>
        <w:t>банк</w:t>
      </w:r>
      <w:r w:rsidR="00650F33" w:rsidRPr="009E2ABB">
        <w:rPr>
          <w:color w:val="000000"/>
          <w:sz w:val="28"/>
          <w:szCs w:val="28"/>
        </w:rPr>
        <w:t xml:space="preserve"> </w:t>
      </w:r>
      <w:r w:rsidRPr="009E2ABB">
        <w:rPr>
          <w:color w:val="000000"/>
          <w:sz w:val="28"/>
          <w:szCs w:val="28"/>
        </w:rPr>
        <w:t>должен</w:t>
      </w:r>
      <w:r w:rsidR="00650F33" w:rsidRPr="009E2ABB">
        <w:rPr>
          <w:color w:val="000000"/>
          <w:sz w:val="28"/>
          <w:szCs w:val="28"/>
        </w:rPr>
        <w:t xml:space="preserve"> </w:t>
      </w:r>
      <w:r w:rsidRPr="009E2ABB">
        <w:rPr>
          <w:color w:val="000000"/>
          <w:sz w:val="28"/>
          <w:szCs w:val="28"/>
        </w:rPr>
        <w:t>обеспечить получение необходимого дополнительного уровня доходности по ней не только за счет премии за риск, но</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премии</w:t>
      </w:r>
      <w:r w:rsidR="00650F33" w:rsidRPr="009E2ABB">
        <w:rPr>
          <w:color w:val="000000"/>
          <w:sz w:val="28"/>
          <w:szCs w:val="28"/>
        </w:rPr>
        <w:t xml:space="preserve"> </w:t>
      </w:r>
      <w:r w:rsidRPr="009E2ABB">
        <w:rPr>
          <w:color w:val="000000"/>
          <w:sz w:val="28"/>
          <w:szCs w:val="28"/>
        </w:rPr>
        <w:t>за</w:t>
      </w:r>
      <w:r w:rsidR="00650F33" w:rsidRPr="009E2ABB">
        <w:rPr>
          <w:color w:val="000000"/>
          <w:sz w:val="28"/>
          <w:szCs w:val="28"/>
        </w:rPr>
        <w:t xml:space="preserve"> </w:t>
      </w:r>
      <w:r w:rsidRPr="009E2ABB">
        <w:rPr>
          <w:color w:val="000000"/>
          <w:sz w:val="28"/>
          <w:szCs w:val="28"/>
        </w:rPr>
        <w:t>ликвидность (так</w:t>
      </w:r>
      <w:r w:rsidR="00650F33" w:rsidRPr="009E2ABB">
        <w:rPr>
          <w:color w:val="000000"/>
          <w:sz w:val="28"/>
          <w:szCs w:val="28"/>
        </w:rPr>
        <w:t xml:space="preserve"> </w:t>
      </w:r>
      <w:r w:rsidRPr="009E2ABB">
        <w:rPr>
          <w:color w:val="000000"/>
          <w:sz w:val="28"/>
          <w:szCs w:val="28"/>
        </w:rPr>
        <w:t>как</w:t>
      </w:r>
      <w:r w:rsidR="00650F33" w:rsidRPr="009E2ABB">
        <w:rPr>
          <w:color w:val="000000"/>
          <w:sz w:val="28"/>
          <w:szCs w:val="28"/>
        </w:rPr>
        <w:t xml:space="preserve"> </w:t>
      </w:r>
      <w:r w:rsidRPr="009E2ABB">
        <w:rPr>
          <w:color w:val="000000"/>
          <w:sz w:val="28"/>
          <w:szCs w:val="28"/>
        </w:rPr>
        <w:t>период</w:t>
      </w:r>
      <w:r w:rsidR="00650F33" w:rsidRPr="009E2ABB">
        <w:rPr>
          <w:color w:val="000000"/>
          <w:sz w:val="28"/>
          <w:szCs w:val="28"/>
        </w:rPr>
        <w:t xml:space="preserve"> </w:t>
      </w:r>
      <w:r w:rsidRPr="009E2ABB">
        <w:rPr>
          <w:color w:val="000000"/>
          <w:sz w:val="28"/>
          <w:szCs w:val="28"/>
        </w:rPr>
        <w:t>осуществления</w:t>
      </w:r>
      <w:r w:rsidR="00650F33" w:rsidRPr="009E2ABB">
        <w:rPr>
          <w:color w:val="000000"/>
          <w:sz w:val="28"/>
          <w:szCs w:val="28"/>
        </w:rPr>
        <w:t xml:space="preserve"> </w:t>
      </w:r>
      <w:r w:rsidRPr="009E2ABB">
        <w:rPr>
          <w:color w:val="000000"/>
          <w:sz w:val="28"/>
          <w:szCs w:val="28"/>
        </w:rPr>
        <w:t>операции</w:t>
      </w:r>
      <w:r w:rsidR="00650F33" w:rsidRPr="009E2ABB">
        <w:rPr>
          <w:color w:val="000000"/>
          <w:sz w:val="28"/>
          <w:szCs w:val="28"/>
        </w:rPr>
        <w:t xml:space="preserve"> </w:t>
      </w:r>
      <w:r w:rsidRPr="009E2ABB">
        <w:rPr>
          <w:color w:val="000000"/>
          <w:sz w:val="28"/>
          <w:szCs w:val="28"/>
        </w:rPr>
        <w:t>представляет</w:t>
      </w:r>
      <w:r w:rsidR="00650F33" w:rsidRPr="009E2ABB">
        <w:rPr>
          <w:color w:val="000000"/>
          <w:sz w:val="28"/>
          <w:szCs w:val="28"/>
        </w:rPr>
        <w:t xml:space="preserve"> </w:t>
      </w:r>
      <w:r w:rsidRPr="009E2ABB">
        <w:rPr>
          <w:color w:val="000000"/>
          <w:sz w:val="28"/>
          <w:szCs w:val="28"/>
        </w:rPr>
        <w:t>собой</w:t>
      </w:r>
      <w:r w:rsidR="00650F33" w:rsidRPr="009E2ABB">
        <w:rPr>
          <w:color w:val="000000"/>
          <w:sz w:val="28"/>
          <w:szCs w:val="28"/>
        </w:rPr>
        <w:t xml:space="preserve"> </w:t>
      </w:r>
      <w:r w:rsidRPr="009E2ABB">
        <w:rPr>
          <w:color w:val="000000"/>
          <w:sz w:val="28"/>
          <w:szCs w:val="28"/>
        </w:rPr>
        <w:t>период «замороженной</w:t>
      </w:r>
      <w:r w:rsidR="00650F33" w:rsidRPr="009E2ABB">
        <w:rPr>
          <w:color w:val="000000"/>
          <w:sz w:val="28"/>
          <w:szCs w:val="28"/>
        </w:rPr>
        <w:t xml:space="preserve"> </w:t>
      </w:r>
      <w:r w:rsidRPr="009E2ABB">
        <w:rPr>
          <w:color w:val="000000"/>
          <w:sz w:val="28"/>
          <w:szCs w:val="28"/>
        </w:rPr>
        <w:t>ликвидности»</w:t>
      </w:r>
      <w:r w:rsidR="00650F33" w:rsidRPr="009E2ABB">
        <w:rPr>
          <w:color w:val="000000"/>
          <w:sz w:val="28"/>
          <w:szCs w:val="28"/>
        </w:rPr>
        <w:t xml:space="preserve"> </w:t>
      </w:r>
      <w:r w:rsidRPr="009E2ABB">
        <w:rPr>
          <w:color w:val="000000"/>
          <w:sz w:val="28"/>
          <w:szCs w:val="28"/>
        </w:rPr>
        <w:t>вложенного</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нее</w:t>
      </w:r>
      <w:r w:rsidR="00650F33" w:rsidRPr="009E2ABB">
        <w:rPr>
          <w:color w:val="000000"/>
          <w:sz w:val="28"/>
          <w:szCs w:val="28"/>
        </w:rPr>
        <w:t xml:space="preserve"> </w:t>
      </w:r>
      <w:r w:rsidRPr="009E2ABB">
        <w:rPr>
          <w:color w:val="000000"/>
          <w:sz w:val="28"/>
          <w:szCs w:val="28"/>
        </w:rPr>
        <w:t>капитала).</w:t>
      </w:r>
      <w:r w:rsidR="00650F33" w:rsidRPr="009E2ABB">
        <w:rPr>
          <w:color w:val="000000"/>
          <w:sz w:val="28"/>
          <w:szCs w:val="28"/>
        </w:rPr>
        <w:t xml:space="preserve"> </w:t>
      </w:r>
      <w:r w:rsidRPr="009E2ABB">
        <w:rPr>
          <w:color w:val="000000"/>
          <w:sz w:val="28"/>
          <w:szCs w:val="28"/>
        </w:rPr>
        <w:t>Только</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этом</w:t>
      </w:r>
      <w:r w:rsidR="00650F33" w:rsidRPr="009E2ABB">
        <w:rPr>
          <w:color w:val="000000"/>
          <w:sz w:val="28"/>
          <w:szCs w:val="28"/>
        </w:rPr>
        <w:t xml:space="preserve"> </w:t>
      </w:r>
      <w:r w:rsidRPr="009E2ABB">
        <w:rPr>
          <w:color w:val="000000"/>
          <w:sz w:val="28"/>
          <w:szCs w:val="28"/>
        </w:rPr>
        <w:t>случае</w:t>
      </w:r>
      <w:r w:rsidR="00650F33" w:rsidRPr="009E2ABB">
        <w:rPr>
          <w:color w:val="000000"/>
          <w:sz w:val="28"/>
          <w:szCs w:val="28"/>
        </w:rPr>
        <w:t xml:space="preserve"> </w:t>
      </w:r>
      <w:r w:rsidRPr="009E2ABB">
        <w:rPr>
          <w:color w:val="000000"/>
          <w:sz w:val="28"/>
          <w:szCs w:val="28"/>
        </w:rPr>
        <w:t>у</w:t>
      </w:r>
      <w:r w:rsidR="00650F33" w:rsidRPr="009E2ABB">
        <w:rPr>
          <w:color w:val="000000"/>
          <w:sz w:val="28"/>
          <w:szCs w:val="28"/>
        </w:rPr>
        <w:t xml:space="preserve"> </w:t>
      </w:r>
      <w:r w:rsidRPr="009E2ABB">
        <w:rPr>
          <w:color w:val="000000"/>
          <w:sz w:val="28"/>
          <w:szCs w:val="28"/>
        </w:rPr>
        <w:t>банка</w:t>
      </w:r>
      <w:r w:rsidR="00650F33" w:rsidRPr="009E2ABB">
        <w:rPr>
          <w:color w:val="000000"/>
          <w:sz w:val="28"/>
          <w:szCs w:val="28"/>
        </w:rPr>
        <w:t xml:space="preserve"> </w:t>
      </w:r>
      <w:r w:rsidRPr="009E2ABB">
        <w:rPr>
          <w:color w:val="000000"/>
          <w:sz w:val="28"/>
          <w:szCs w:val="28"/>
        </w:rPr>
        <w:t>будет сформирован необходимый потенциал для нейтрализации негативных последствий по такой операции при возможном наступлении рискового случая.</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8.</w:t>
      </w:r>
      <w:r w:rsidR="00650F33" w:rsidRPr="009E2ABB">
        <w:rPr>
          <w:color w:val="000000"/>
          <w:sz w:val="28"/>
          <w:szCs w:val="28"/>
        </w:rPr>
        <w:t xml:space="preserve"> </w:t>
      </w:r>
      <w:r w:rsidRPr="009E2ABB">
        <w:rPr>
          <w:color w:val="000000"/>
          <w:sz w:val="28"/>
          <w:szCs w:val="28"/>
        </w:rPr>
        <w:t>Учет общей стратегии банка в процессе управления рисками. Система управления банковскими рисками</w:t>
      </w:r>
      <w:r w:rsidR="00650F33" w:rsidRPr="009E2ABB">
        <w:rPr>
          <w:color w:val="000000"/>
          <w:sz w:val="28"/>
          <w:szCs w:val="28"/>
        </w:rPr>
        <w:t xml:space="preserve"> </w:t>
      </w:r>
      <w:r w:rsidRPr="009E2ABB">
        <w:rPr>
          <w:color w:val="000000"/>
          <w:sz w:val="28"/>
          <w:szCs w:val="28"/>
        </w:rPr>
        <w:t>должна</w:t>
      </w:r>
      <w:r w:rsidR="00650F33" w:rsidRPr="009E2ABB">
        <w:rPr>
          <w:color w:val="000000"/>
          <w:sz w:val="28"/>
          <w:szCs w:val="28"/>
        </w:rPr>
        <w:t xml:space="preserve"> </w:t>
      </w:r>
      <w:r w:rsidRPr="009E2ABB">
        <w:rPr>
          <w:color w:val="000000"/>
          <w:sz w:val="28"/>
          <w:szCs w:val="28"/>
        </w:rPr>
        <w:t>базироваться</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общих</w:t>
      </w:r>
      <w:r w:rsidR="00650F33" w:rsidRPr="009E2ABB">
        <w:rPr>
          <w:color w:val="000000"/>
          <w:sz w:val="28"/>
          <w:szCs w:val="28"/>
        </w:rPr>
        <w:t xml:space="preserve"> </w:t>
      </w:r>
      <w:r w:rsidRPr="009E2ABB">
        <w:rPr>
          <w:color w:val="000000"/>
          <w:sz w:val="28"/>
          <w:szCs w:val="28"/>
        </w:rPr>
        <w:t>критериях</w:t>
      </w:r>
      <w:r w:rsidR="00650F33" w:rsidRPr="009E2ABB">
        <w:rPr>
          <w:color w:val="000000"/>
          <w:sz w:val="28"/>
          <w:szCs w:val="28"/>
        </w:rPr>
        <w:t xml:space="preserve"> </w:t>
      </w:r>
      <w:r w:rsidRPr="009E2ABB">
        <w:rPr>
          <w:color w:val="000000"/>
          <w:sz w:val="28"/>
          <w:szCs w:val="28"/>
        </w:rPr>
        <w:t>избранной</w:t>
      </w:r>
      <w:r w:rsidR="00650F33" w:rsidRPr="009E2ABB">
        <w:rPr>
          <w:color w:val="000000"/>
          <w:sz w:val="28"/>
          <w:szCs w:val="28"/>
        </w:rPr>
        <w:t xml:space="preserve"> </w:t>
      </w:r>
      <w:r w:rsidRPr="009E2ABB">
        <w:rPr>
          <w:color w:val="000000"/>
          <w:sz w:val="28"/>
          <w:szCs w:val="28"/>
        </w:rPr>
        <w:t>банком</w:t>
      </w:r>
      <w:r w:rsidR="00650F33" w:rsidRPr="009E2ABB">
        <w:rPr>
          <w:color w:val="000000"/>
          <w:sz w:val="28"/>
          <w:szCs w:val="28"/>
        </w:rPr>
        <w:t xml:space="preserve"> </w:t>
      </w:r>
      <w:r w:rsidRPr="009E2ABB">
        <w:rPr>
          <w:color w:val="000000"/>
          <w:sz w:val="28"/>
          <w:szCs w:val="28"/>
        </w:rPr>
        <w:t>стратегии (отражающей</w:t>
      </w:r>
      <w:r w:rsidR="00650F33" w:rsidRPr="009E2ABB">
        <w:rPr>
          <w:color w:val="000000"/>
          <w:sz w:val="28"/>
          <w:szCs w:val="28"/>
        </w:rPr>
        <w:t xml:space="preserve"> </w:t>
      </w:r>
      <w:r w:rsidRPr="009E2ABB">
        <w:rPr>
          <w:color w:val="000000"/>
          <w:sz w:val="28"/>
          <w:szCs w:val="28"/>
        </w:rPr>
        <w:t>его идеологию по отношению к уровню допустимых рисков), а также банковской политики по отдельным направлениям деятельности.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9.</w:t>
      </w:r>
      <w:r w:rsidR="00650F33" w:rsidRPr="009E2ABB">
        <w:rPr>
          <w:color w:val="000000"/>
          <w:sz w:val="28"/>
          <w:szCs w:val="28"/>
        </w:rPr>
        <w:t xml:space="preserve"> </w:t>
      </w:r>
      <w:r w:rsidRPr="009E2ABB">
        <w:rPr>
          <w:color w:val="000000"/>
          <w:sz w:val="28"/>
          <w:szCs w:val="28"/>
        </w:rPr>
        <w:t>Учет</w:t>
      </w:r>
      <w:r w:rsidR="00650F33" w:rsidRPr="009E2ABB">
        <w:rPr>
          <w:color w:val="000000"/>
          <w:sz w:val="28"/>
          <w:szCs w:val="28"/>
        </w:rPr>
        <w:t xml:space="preserve"> </w:t>
      </w:r>
      <w:r w:rsidRPr="009E2ABB">
        <w:rPr>
          <w:color w:val="000000"/>
          <w:sz w:val="28"/>
          <w:szCs w:val="28"/>
        </w:rPr>
        <w:t>возможности</w:t>
      </w:r>
      <w:r w:rsidR="00650F33" w:rsidRPr="009E2ABB">
        <w:rPr>
          <w:color w:val="000000"/>
          <w:sz w:val="28"/>
          <w:szCs w:val="28"/>
        </w:rPr>
        <w:t xml:space="preserve"> </w:t>
      </w:r>
      <w:r w:rsidRPr="009E2ABB">
        <w:rPr>
          <w:color w:val="000000"/>
          <w:sz w:val="28"/>
          <w:szCs w:val="28"/>
        </w:rPr>
        <w:t>передачи</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Принятие</w:t>
      </w:r>
      <w:r w:rsidR="00650F33" w:rsidRPr="009E2ABB">
        <w:rPr>
          <w:color w:val="000000"/>
          <w:sz w:val="28"/>
          <w:szCs w:val="28"/>
        </w:rPr>
        <w:t xml:space="preserve"> </w:t>
      </w:r>
      <w:r w:rsidRPr="009E2ABB">
        <w:rPr>
          <w:color w:val="000000"/>
          <w:sz w:val="28"/>
          <w:szCs w:val="28"/>
        </w:rPr>
        <w:t>ряда</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несопоставимо</w:t>
      </w:r>
      <w:r w:rsidR="00650F33" w:rsidRPr="009E2ABB">
        <w:rPr>
          <w:color w:val="000000"/>
          <w:sz w:val="28"/>
          <w:szCs w:val="28"/>
        </w:rPr>
        <w:t xml:space="preserve"> </w:t>
      </w:r>
      <w:r w:rsidRPr="009E2ABB">
        <w:rPr>
          <w:color w:val="000000"/>
          <w:sz w:val="28"/>
          <w:szCs w:val="28"/>
        </w:rPr>
        <w:t>с финансовыми</w:t>
      </w:r>
      <w:r w:rsidR="00650F33" w:rsidRPr="009E2ABB">
        <w:rPr>
          <w:color w:val="000000"/>
          <w:sz w:val="28"/>
          <w:szCs w:val="28"/>
        </w:rPr>
        <w:t xml:space="preserve"> </w:t>
      </w:r>
      <w:r w:rsidRPr="009E2ABB">
        <w:rPr>
          <w:color w:val="000000"/>
          <w:sz w:val="28"/>
          <w:szCs w:val="28"/>
        </w:rPr>
        <w:t>возможностями</w:t>
      </w:r>
      <w:r w:rsidR="00650F33" w:rsidRPr="009E2ABB">
        <w:rPr>
          <w:color w:val="000000"/>
          <w:sz w:val="28"/>
          <w:szCs w:val="28"/>
        </w:rPr>
        <w:t xml:space="preserve"> </w:t>
      </w:r>
      <w:r w:rsidRPr="009E2ABB">
        <w:rPr>
          <w:color w:val="000000"/>
          <w:sz w:val="28"/>
          <w:szCs w:val="28"/>
        </w:rPr>
        <w:t>банка</w:t>
      </w:r>
      <w:r w:rsidR="00650F33" w:rsidRPr="009E2ABB">
        <w:rPr>
          <w:color w:val="000000"/>
          <w:sz w:val="28"/>
          <w:szCs w:val="28"/>
        </w:rPr>
        <w:t xml:space="preserve"> </w:t>
      </w:r>
      <w:r w:rsidRPr="009E2ABB">
        <w:rPr>
          <w:color w:val="000000"/>
          <w:sz w:val="28"/>
          <w:szCs w:val="28"/>
        </w:rPr>
        <w:t>по</w:t>
      </w:r>
      <w:r w:rsidR="00650F33" w:rsidRPr="009E2ABB">
        <w:rPr>
          <w:color w:val="000000"/>
          <w:sz w:val="28"/>
          <w:szCs w:val="28"/>
        </w:rPr>
        <w:t xml:space="preserve"> </w:t>
      </w:r>
      <w:r w:rsidRPr="009E2ABB">
        <w:rPr>
          <w:color w:val="000000"/>
          <w:sz w:val="28"/>
          <w:szCs w:val="28"/>
        </w:rPr>
        <w:t>нейтрализации</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негативных</w:t>
      </w:r>
      <w:r w:rsidR="00650F33" w:rsidRPr="009E2ABB">
        <w:rPr>
          <w:color w:val="000000"/>
          <w:sz w:val="28"/>
          <w:szCs w:val="28"/>
        </w:rPr>
        <w:t xml:space="preserve"> </w:t>
      </w:r>
      <w:r w:rsidRPr="009E2ABB">
        <w:rPr>
          <w:color w:val="000000"/>
          <w:sz w:val="28"/>
          <w:szCs w:val="28"/>
        </w:rPr>
        <w:t>последствий</w:t>
      </w:r>
      <w:r w:rsidR="00650F33" w:rsidRPr="009E2ABB">
        <w:rPr>
          <w:color w:val="000000"/>
          <w:sz w:val="28"/>
          <w:szCs w:val="28"/>
        </w:rPr>
        <w:t xml:space="preserve"> </w:t>
      </w:r>
      <w:r w:rsidRPr="009E2ABB">
        <w:rPr>
          <w:color w:val="000000"/>
          <w:sz w:val="28"/>
          <w:szCs w:val="28"/>
        </w:rPr>
        <w:t>при</w:t>
      </w:r>
      <w:r w:rsidR="00650F33" w:rsidRPr="009E2ABB">
        <w:rPr>
          <w:color w:val="000000"/>
          <w:sz w:val="28"/>
          <w:szCs w:val="28"/>
        </w:rPr>
        <w:t xml:space="preserve"> </w:t>
      </w:r>
      <w:r w:rsidRPr="009E2ABB">
        <w:rPr>
          <w:color w:val="000000"/>
          <w:sz w:val="28"/>
          <w:szCs w:val="28"/>
        </w:rPr>
        <w:t>вероятном наступлении</w:t>
      </w:r>
      <w:r w:rsidR="00650F33" w:rsidRPr="009E2ABB">
        <w:rPr>
          <w:color w:val="000000"/>
          <w:sz w:val="28"/>
          <w:szCs w:val="28"/>
        </w:rPr>
        <w:t xml:space="preserve"> </w:t>
      </w:r>
      <w:r w:rsidRPr="009E2ABB">
        <w:rPr>
          <w:color w:val="000000"/>
          <w:sz w:val="28"/>
          <w:szCs w:val="28"/>
        </w:rPr>
        <w:t>рискового</w:t>
      </w:r>
      <w:r w:rsidR="00650F33" w:rsidRPr="009E2ABB">
        <w:rPr>
          <w:color w:val="000000"/>
          <w:sz w:val="28"/>
          <w:szCs w:val="28"/>
        </w:rPr>
        <w:t xml:space="preserve"> </w:t>
      </w:r>
      <w:r w:rsidRPr="009E2ABB">
        <w:rPr>
          <w:color w:val="000000"/>
          <w:sz w:val="28"/>
          <w:szCs w:val="28"/>
        </w:rPr>
        <w:t>случая.</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то же</w:t>
      </w:r>
      <w:r w:rsidR="00650F33" w:rsidRPr="009E2ABB">
        <w:rPr>
          <w:color w:val="000000"/>
          <w:sz w:val="28"/>
          <w:szCs w:val="28"/>
        </w:rPr>
        <w:t xml:space="preserve"> </w:t>
      </w:r>
      <w:r w:rsidRPr="009E2ABB">
        <w:rPr>
          <w:color w:val="000000"/>
          <w:sz w:val="28"/>
          <w:szCs w:val="28"/>
        </w:rPr>
        <w:t>время</w:t>
      </w:r>
      <w:r w:rsidR="00650F33" w:rsidRPr="009E2ABB">
        <w:rPr>
          <w:color w:val="000000"/>
          <w:sz w:val="28"/>
          <w:szCs w:val="28"/>
        </w:rPr>
        <w:t xml:space="preserve"> </w:t>
      </w:r>
      <w:r w:rsidRPr="009E2ABB">
        <w:rPr>
          <w:color w:val="000000"/>
          <w:sz w:val="28"/>
          <w:szCs w:val="28"/>
        </w:rPr>
        <w:t>осуществление</w:t>
      </w:r>
      <w:r w:rsidR="00650F33" w:rsidRPr="009E2ABB">
        <w:rPr>
          <w:color w:val="000000"/>
          <w:sz w:val="28"/>
          <w:szCs w:val="28"/>
        </w:rPr>
        <w:t xml:space="preserve"> </w:t>
      </w:r>
      <w:r w:rsidRPr="009E2ABB">
        <w:rPr>
          <w:color w:val="000000"/>
          <w:sz w:val="28"/>
          <w:szCs w:val="28"/>
        </w:rPr>
        <w:t>соответствующей</w:t>
      </w:r>
      <w:r w:rsidR="00650F33" w:rsidRPr="009E2ABB">
        <w:rPr>
          <w:color w:val="000000"/>
          <w:sz w:val="28"/>
          <w:szCs w:val="28"/>
        </w:rPr>
        <w:t xml:space="preserve"> </w:t>
      </w:r>
      <w:r w:rsidRPr="009E2ABB">
        <w:rPr>
          <w:color w:val="000000"/>
          <w:sz w:val="28"/>
          <w:szCs w:val="28"/>
        </w:rPr>
        <w:t>банковской</w:t>
      </w:r>
      <w:r w:rsidR="00650F33" w:rsidRPr="009E2ABB">
        <w:rPr>
          <w:color w:val="000000"/>
          <w:sz w:val="28"/>
          <w:szCs w:val="28"/>
        </w:rPr>
        <w:t xml:space="preserve"> </w:t>
      </w:r>
      <w:r w:rsidRPr="009E2ABB">
        <w:rPr>
          <w:color w:val="000000"/>
          <w:sz w:val="28"/>
          <w:szCs w:val="28"/>
        </w:rPr>
        <w:t>операции может</w:t>
      </w:r>
      <w:r w:rsidR="00650F33" w:rsidRPr="009E2ABB">
        <w:rPr>
          <w:color w:val="000000"/>
          <w:sz w:val="28"/>
          <w:szCs w:val="28"/>
        </w:rPr>
        <w:t xml:space="preserve"> </w:t>
      </w:r>
      <w:r w:rsidRPr="009E2ABB">
        <w:rPr>
          <w:color w:val="000000"/>
          <w:sz w:val="28"/>
          <w:szCs w:val="28"/>
        </w:rPr>
        <w:t>диктоваться</w:t>
      </w:r>
      <w:r w:rsidR="00650F33" w:rsidRPr="009E2ABB">
        <w:rPr>
          <w:color w:val="000000"/>
          <w:sz w:val="28"/>
          <w:szCs w:val="28"/>
        </w:rPr>
        <w:t xml:space="preserve"> </w:t>
      </w:r>
      <w:r w:rsidRPr="009E2ABB">
        <w:rPr>
          <w:color w:val="000000"/>
          <w:sz w:val="28"/>
          <w:szCs w:val="28"/>
        </w:rPr>
        <w:t>требованиями</w:t>
      </w:r>
      <w:r w:rsidR="00650F33" w:rsidRPr="009E2ABB">
        <w:rPr>
          <w:color w:val="000000"/>
          <w:sz w:val="28"/>
          <w:szCs w:val="28"/>
        </w:rPr>
        <w:t xml:space="preserve"> </w:t>
      </w:r>
      <w:r w:rsidRPr="009E2ABB">
        <w:rPr>
          <w:color w:val="000000"/>
          <w:sz w:val="28"/>
          <w:szCs w:val="28"/>
        </w:rPr>
        <w:t>стратегии</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направленности</w:t>
      </w:r>
      <w:r w:rsidR="00650F33" w:rsidRPr="009E2ABB">
        <w:rPr>
          <w:color w:val="000000"/>
          <w:sz w:val="28"/>
          <w:szCs w:val="28"/>
        </w:rPr>
        <w:t xml:space="preserve"> </w:t>
      </w:r>
      <w:r w:rsidRPr="009E2ABB">
        <w:rPr>
          <w:color w:val="000000"/>
          <w:sz w:val="28"/>
          <w:szCs w:val="28"/>
        </w:rPr>
        <w:t>банковской</w:t>
      </w:r>
      <w:r w:rsidR="00650F33" w:rsidRPr="009E2ABB">
        <w:rPr>
          <w:color w:val="000000"/>
          <w:sz w:val="28"/>
          <w:szCs w:val="28"/>
        </w:rPr>
        <w:t xml:space="preserve"> </w:t>
      </w:r>
      <w:r w:rsidRPr="009E2ABB">
        <w:rPr>
          <w:color w:val="000000"/>
          <w:sz w:val="28"/>
          <w:szCs w:val="28"/>
        </w:rPr>
        <w:t>деятельности. Включение таких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портфель</w:t>
      </w:r>
      <w:r w:rsidR="00650F33" w:rsidRPr="009E2ABB">
        <w:rPr>
          <w:color w:val="000000"/>
          <w:sz w:val="28"/>
          <w:szCs w:val="28"/>
        </w:rPr>
        <w:t xml:space="preserve"> </w:t>
      </w:r>
      <w:r w:rsidRPr="009E2ABB">
        <w:rPr>
          <w:color w:val="000000"/>
          <w:sz w:val="28"/>
          <w:szCs w:val="28"/>
        </w:rPr>
        <w:t>совокупных</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допустимо</w:t>
      </w:r>
      <w:r w:rsidR="00650F33" w:rsidRPr="009E2ABB">
        <w:rPr>
          <w:color w:val="000000"/>
          <w:sz w:val="28"/>
          <w:szCs w:val="28"/>
        </w:rPr>
        <w:t xml:space="preserve"> </w:t>
      </w:r>
      <w:r w:rsidRPr="009E2ABB">
        <w:rPr>
          <w:color w:val="000000"/>
          <w:sz w:val="28"/>
          <w:szCs w:val="28"/>
        </w:rPr>
        <w:t>лишь</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том</w:t>
      </w:r>
      <w:r w:rsidR="00650F33" w:rsidRPr="009E2ABB">
        <w:rPr>
          <w:color w:val="000000"/>
          <w:sz w:val="28"/>
          <w:szCs w:val="28"/>
        </w:rPr>
        <w:t xml:space="preserve"> </w:t>
      </w:r>
      <w:r w:rsidRPr="009E2ABB">
        <w:rPr>
          <w:color w:val="000000"/>
          <w:sz w:val="28"/>
          <w:szCs w:val="28"/>
        </w:rPr>
        <w:t>случае,</w:t>
      </w:r>
      <w:r w:rsidR="00650F33" w:rsidRPr="009E2ABB">
        <w:rPr>
          <w:color w:val="000000"/>
          <w:sz w:val="28"/>
          <w:szCs w:val="28"/>
        </w:rPr>
        <w:t xml:space="preserve"> </w:t>
      </w:r>
      <w:r w:rsidRPr="009E2ABB">
        <w:rPr>
          <w:color w:val="000000"/>
          <w:sz w:val="28"/>
          <w:szCs w:val="28"/>
        </w:rPr>
        <w:t>если возможна частичная или полная их передача партнерам по операции или внешнему страховщику.</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С</w:t>
      </w:r>
      <w:r w:rsidR="00650F33" w:rsidRPr="009E2ABB">
        <w:rPr>
          <w:color w:val="000000"/>
          <w:sz w:val="28"/>
          <w:szCs w:val="28"/>
        </w:rPr>
        <w:t xml:space="preserve"> </w:t>
      </w:r>
      <w:r w:rsidRPr="009E2ABB">
        <w:rPr>
          <w:color w:val="000000"/>
          <w:sz w:val="28"/>
          <w:szCs w:val="28"/>
        </w:rPr>
        <w:t>учетом</w:t>
      </w:r>
      <w:r w:rsidR="00650F33" w:rsidRPr="009E2ABB">
        <w:rPr>
          <w:color w:val="000000"/>
          <w:sz w:val="28"/>
          <w:szCs w:val="28"/>
        </w:rPr>
        <w:t xml:space="preserve"> </w:t>
      </w:r>
      <w:r w:rsidRPr="009E2ABB">
        <w:rPr>
          <w:color w:val="000000"/>
          <w:sz w:val="28"/>
          <w:szCs w:val="28"/>
        </w:rPr>
        <w:t>рассмотренных</w:t>
      </w:r>
      <w:r w:rsidR="00650F33" w:rsidRPr="009E2ABB">
        <w:rPr>
          <w:color w:val="000000"/>
          <w:sz w:val="28"/>
          <w:szCs w:val="28"/>
        </w:rPr>
        <w:t xml:space="preserve"> </w:t>
      </w:r>
      <w:r w:rsidRPr="009E2ABB">
        <w:rPr>
          <w:color w:val="000000"/>
          <w:sz w:val="28"/>
          <w:szCs w:val="28"/>
        </w:rPr>
        <w:t>принципов</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банке</w:t>
      </w:r>
      <w:r w:rsidR="00650F33" w:rsidRPr="009E2ABB">
        <w:rPr>
          <w:color w:val="000000"/>
          <w:sz w:val="28"/>
          <w:szCs w:val="28"/>
        </w:rPr>
        <w:t xml:space="preserve"> </w:t>
      </w:r>
      <w:r w:rsidRPr="009E2ABB">
        <w:rPr>
          <w:color w:val="000000"/>
          <w:sz w:val="28"/>
          <w:szCs w:val="28"/>
        </w:rPr>
        <w:t>формируется</w:t>
      </w:r>
      <w:r w:rsidR="00650F33" w:rsidRPr="009E2ABB">
        <w:rPr>
          <w:color w:val="000000"/>
          <w:sz w:val="28"/>
          <w:szCs w:val="28"/>
        </w:rPr>
        <w:t xml:space="preserve"> </w:t>
      </w:r>
      <w:r w:rsidRPr="009E2ABB">
        <w:rPr>
          <w:color w:val="000000"/>
          <w:sz w:val="28"/>
          <w:szCs w:val="28"/>
        </w:rPr>
        <w:t>специальная</w:t>
      </w:r>
      <w:r w:rsidR="00650F33" w:rsidRPr="009E2ABB">
        <w:rPr>
          <w:color w:val="000000"/>
          <w:sz w:val="28"/>
          <w:szCs w:val="28"/>
        </w:rPr>
        <w:t xml:space="preserve"> </w:t>
      </w:r>
      <w:r w:rsidRPr="009E2ABB">
        <w:rPr>
          <w:color w:val="000000"/>
          <w:sz w:val="28"/>
          <w:szCs w:val="28"/>
        </w:rPr>
        <w:t>политика</w:t>
      </w:r>
      <w:r w:rsidR="00650F33" w:rsidRPr="009E2ABB">
        <w:rPr>
          <w:color w:val="000000"/>
          <w:sz w:val="28"/>
          <w:szCs w:val="28"/>
        </w:rPr>
        <w:t xml:space="preserve"> </w:t>
      </w:r>
      <w:r w:rsidRPr="009E2ABB">
        <w:rPr>
          <w:color w:val="000000"/>
          <w:sz w:val="28"/>
          <w:szCs w:val="28"/>
        </w:rPr>
        <w:t>риск-менеджмента.</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Политика</w:t>
      </w:r>
      <w:r w:rsidR="00650F33" w:rsidRPr="009E2ABB">
        <w:rPr>
          <w:color w:val="000000"/>
          <w:sz w:val="28"/>
          <w:szCs w:val="28"/>
        </w:rPr>
        <w:t xml:space="preserve"> </w:t>
      </w:r>
      <w:r w:rsidRPr="009E2ABB">
        <w:rPr>
          <w:color w:val="000000"/>
          <w:sz w:val="28"/>
          <w:szCs w:val="28"/>
        </w:rPr>
        <w:t>управления</w:t>
      </w:r>
      <w:r w:rsidR="00650F33" w:rsidRPr="009E2ABB">
        <w:rPr>
          <w:color w:val="000000"/>
          <w:sz w:val="28"/>
          <w:szCs w:val="28"/>
        </w:rPr>
        <w:t xml:space="preserve"> </w:t>
      </w:r>
      <w:r w:rsidRPr="009E2ABB">
        <w:rPr>
          <w:color w:val="000000"/>
          <w:sz w:val="28"/>
          <w:szCs w:val="28"/>
        </w:rPr>
        <w:t>банковскими</w:t>
      </w:r>
      <w:r w:rsidR="00650F33" w:rsidRPr="009E2ABB">
        <w:rPr>
          <w:color w:val="000000"/>
          <w:sz w:val="28"/>
          <w:szCs w:val="28"/>
        </w:rPr>
        <w:t xml:space="preserve"> </w:t>
      </w:r>
      <w:r w:rsidRPr="009E2ABB">
        <w:rPr>
          <w:color w:val="000000"/>
          <w:sz w:val="28"/>
          <w:szCs w:val="28"/>
        </w:rPr>
        <w:t>рисками</w:t>
      </w:r>
      <w:r w:rsidR="00650F33" w:rsidRPr="009E2ABB">
        <w:rPr>
          <w:color w:val="000000"/>
          <w:sz w:val="28"/>
          <w:szCs w:val="28"/>
        </w:rPr>
        <w:t xml:space="preserve"> </w:t>
      </w:r>
      <w:r w:rsidRPr="009E2ABB">
        <w:rPr>
          <w:color w:val="000000"/>
          <w:sz w:val="28"/>
          <w:szCs w:val="28"/>
        </w:rPr>
        <w:t>представляет</w:t>
      </w:r>
      <w:r w:rsidR="00650F33" w:rsidRPr="009E2ABB">
        <w:rPr>
          <w:color w:val="000000"/>
          <w:sz w:val="28"/>
          <w:szCs w:val="28"/>
        </w:rPr>
        <w:t xml:space="preserve"> </w:t>
      </w:r>
      <w:r w:rsidRPr="009E2ABB">
        <w:rPr>
          <w:color w:val="000000"/>
          <w:sz w:val="28"/>
          <w:szCs w:val="28"/>
        </w:rPr>
        <w:t>собой</w:t>
      </w:r>
      <w:r w:rsidR="00650F33" w:rsidRPr="009E2ABB">
        <w:rPr>
          <w:color w:val="000000"/>
          <w:sz w:val="28"/>
          <w:szCs w:val="28"/>
        </w:rPr>
        <w:t xml:space="preserve"> </w:t>
      </w:r>
      <w:r w:rsidRPr="009E2ABB">
        <w:rPr>
          <w:color w:val="000000"/>
          <w:sz w:val="28"/>
          <w:szCs w:val="28"/>
        </w:rPr>
        <w:t>часть</w:t>
      </w:r>
      <w:r w:rsidR="00650F33" w:rsidRPr="009E2ABB">
        <w:rPr>
          <w:color w:val="000000"/>
          <w:sz w:val="28"/>
          <w:szCs w:val="28"/>
        </w:rPr>
        <w:t xml:space="preserve"> </w:t>
      </w:r>
      <w:r w:rsidRPr="009E2ABB">
        <w:rPr>
          <w:color w:val="000000"/>
          <w:sz w:val="28"/>
          <w:szCs w:val="28"/>
        </w:rPr>
        <w:t>общей</w:t>
      </w:r>
      <w:r w:rsidR="00650F33" w:rsidRPr="009E2ABB">
        <w:rPr>
          <w:color w:val="000000"/>
          <w:sz w:val="28"/>
          <w:szCs w:val="28"/>
        </w:rPr>
        <w:t xml:space="preserve"> </w:t>
      </w:r>
      <w:r w:rsidRPr="009E2ABB">
        <w:rPr>
          <w:color w:val="000000"/>
          <w:sz w:val="28"/>
          <w:szCs w:val="28"/>
        </w:rPr>
        <w:t>стратегии</w:t>
      </w:r>
      <w:r w:rsidR="00650F33" w:rsidRPr="009E2ABB">
        <w:rPr>
          <w:color w:val="000000"/>
          <w:sz w:val="28"/>
          <w:szCs w:val="28"/>
        </w:rPr>
        <w:t xml:space="preserve"> </w:t>
      </w:r>
      <w:r w:rsidRPr="009E2ABB">
        <w:rPr>
          <w:color w:val="000000"/>
          <w:sz w:val="28"/>
          <w:szCs w:val="28"/>
        </w:rPr>
        <w:t>банка, заключающейся</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разработке</w:t>
      </w:r>
      <w:r w:rsidR="00650F33" w:rsidRPr="009E2ABB">
        <w:rPr>
          <w:color w:val="000000"/>
          <w:sz w:val="28"/>
          <w:szCs w:val="28"/>
        </w:rPr>
        <w:t xml:space="preserve"> </w:t>
      </w:r>
      <w:r w:rsidRPr="009E2ABB">
        <w:rPr>
          <w:color w:val="000000"/>
          <w:sz w:val="28"/>
          <w:szCs w:val="28"/>
        </w:rPr>
        <w:t>системы</w:t>
      </w:r>
      <w:r w:rsidR="00650F33" w:rsidRPr="009E2ABB">
        <w:rPr>
          <w:color w:val="000000"/>
          <w:sz w:val="28"/>
          <w:szCs w:val="28"/>
        </w:rPr>
        <w:t xml:space="preserve"> </w:t>
      </w:r>
      <w:r w:rsidRPr="009E2ABB">
        <w:rPr>
          <w:color w:val="000000"/>
          <w:sz w:val="28"/>
          <w:szCs w:val="28"/>
        </w:rPr>
        <w:t>мероприятий</w:t>
      </w:r>
      <w:r w:rsidR="00650F33" w:rsidRPr="009E2ABB">
        <w:rPr>
          <w:color w:val="000000"/>
          <w:sz w:val="28"/>
          <w:szCs w:val="28"/>
        </w:rPr>
        <w:t xml:space="preserve"> </w:t>
      </w:r>
      <w:r w:rsidRPr="009E2ABB">
        <w:rPr>
          <w:color w:val="000000"/>
          <w:sz w:val="28"/>
          <w:szCs w:val="28"/>
        </w:rPr>
        <w:t>по</w:t>
      </w:r>
      <w:r w:rsidR="00650F33" w:rsidRPr="009E2ABB">
        <w:rPr>
          <w:color w:val="000000"/>
          <w:sz w:val="28"/>
          <w:szCs w:val="28"/>
        </w:rPr>
        <w:t xml:space="preserve"> </w:t>
      </w:r>
      <w:r w:rsidRPr="009E2ABB">
        <w:rPr>
          <w:color w:val="000000"/>
          <w:sz w:val="28"/>
          <w:szCs w:val="28"/>
        </w:rPr>
        <w:t>нейтрализации</w:t>
      </w:r>
      <w:r w:rsidR="00650F33" w:rsidRPr="009E2ABB">
        <w:rPr>
          <w:color w:val="000000"/>
          <w:sz w:val="28"/>
          <w:szCs w:val="28"/>
        </w:rPr>
        <w:t xml:space="preserve"> </w:t>
      </w:r>
      <w:r w:rsidRPr="009E2ABB">
        <w:rPr>
          <w:color w:val="000000"/>
          <w:sz w:val="28"/>
          <w:szCs w:val="28"/>
        </w:rPr>
        <w:t>возможных</w:t>
      </w:r>
      <w:r w:rsidR="00650F33" w:rsidRPr="009E2ABB">
        <w:rPr>
          <w:color w:val="000000"/>
          <w:sz w:val="28"/>
          <w:szCs w:val="28"/>
        </w:rPr>
        <w:t xml:space="preserve"> </w:t>
      </w:r>
      <w:r w:rsidRPr="009E2ABB">
        <w:rPr>
          <w:color w:val="000000"/>
          <w:sz w:val="28"/>
          <w:szCs w:val="28"/>
        </w:rPr>
        <w:t>негативных финансовых</w:t>
      </w:r>
      <w:r w:rsidR="00650F33" w:rsidRPr="009E2ABB">
        <w:rPr>
          <w:color w:val="000000"/>
          <w:sz w:val="28"/>
          <w:szCs w:val="28"/>
        </w:rPr>
        <w:t xml:space="preserve"> </w:t>
      </w:r>
      <w:r w:rsidRPr="009E2ABB">
        <w:rPr>
          <w:color w:val="000000"/>
          <w:sz w:val="28"/>
          <w:szCs w:val="28"/>
        </w:rPr>
        <w:t>последствий</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связанных</w:t>
      </w:r>
      <w:r w:rsidR="00650F33" w:rsidRPr="009E2ABB">
        <w:rPr>
          <w:color w:val="000000"/>
          <w:sz w:val="28"/>
          <w:szCs w:val="28"/>
        </w:rPr>
        <w:t xml:space="preserve"> </w:t>
      </w:r>
      <w:r w:rsidRPr="009E2ABB">
        <w:rPr>
          <w:color w:val="000000"/>
          <w:sz w:val="28"/>
          <w:szCs w:val="28"/>
        </w:rPr>
        <w:t>с</w:t>
      </w:r>
      <w:r w:rsidR="00650F33" w:rsidRPr="009E2ABB">
        <w:rPr>
          <w:color w:val="000000"/>
          <w:sz w:val="28"/>
          <w:szCs w:val="28"/>
        </w:rPr>
        <w:t xml:space="preserve"> </w:t>
      </w:r>
      <w:r w:rsidRPr="009E2ABB">
        <w:rPr>
          <w:color w:val="000000"/>
          <w:sz w:val="28"/>
          <w:szCs w:val="28"/>
        </w:rPr>
        <w:t>осуществлением</w:t>
      </w:r>
      <w:r w:rsidR="00650F33" w:rsidRPr="009E2ABB">
        <w:rPr>
          <w:color w:val="000000"/>
          <w:sz w:val="28"/>
          <w:szCs w:val="28"/>
        </w:rPr>
        <w:t xml:space="preserve"> </w:t>
      </w:r>
      <w:r w:rsidRPr="009E2ABB">
        <w:rPr>
          <w:color w:val="000000"/>
          <w:sz w:val="28"/>
          <w:szCs w:val="28"/>
        </w:rPr>
        <w:t>различных</w:t>
      </w:r>
      <w:r w:rsidR="00650F33" w:rsidRPr="009E2ABB">
        <w:rPr>
          <w:color w:val="000000"/>
          <w:sz w:val="28"/>
          <w:szCs w:val="28"/>
        </w:rPr>
        <w:t xml:space="preserve"> </w:t>
      </w:r>
      <w:r w:rsidRPr="009E2ABB">
        <w:rPr>
          <w:color w:val="000000"/>
          <w:sz w:val="28"/>
          <w:szCs w:val="28"/>
        </w:rPr>
        <w:t>аспектов</w:t>
      </w:r>
      <w:r w:rsidR="00650F33" w:rsidRPr="009E2ABB">
        <w:rPr>
          <w:color w:val="000000"/>
          <w:sz w:val="28"/>
          <w:szCs w:val="28"/>
        </w:rPr>
        <w:t xml:space="preserve"> </w:t>
      </w:r>
      <w:r w:rsidRPr="009E2ABB">
        <w:rPr>
          <w:color w:val="000000"/>
          <w:sz w:val="28"/>
          <w:szCs w:val="28"/>
        </w:rPr>
        <w:t>банковской деятельности.</w:t>
      </w:r>
    </w:p>
    <w:p w:rsidR="007514A6" w:rsidRPr="009E2ABB" w:rsidRDefault="007514A6" w:rsidP="00650F33">
      <w:pPr>
        <w:widowControl/>
        <w:spacing w:line="360" w:lineRule="auto"/>
        <w:ind w:left="0" w:firstLine="709"/>
        <w:rPr>
          <w:color w:val="000000"/>
          <w:sz w:val="28"/>
          <w:szCs w:val="28"/>
        </w:rPr>
      </w:pPr>
    </w:p>
    <w:p w:rsidR="007514A6" w:rsidRPr="009E2ABB" w:rsidRDefault="007514A6" w:rsidP="00C416AD">
      <w:pPr>
        <w:pStyle w:val="2"/>
        <w:spacing w:before="0" w:after="0" w:line="360" w:lineRule="auto"/>
        <w:ind w:firstLine="709"/>
        <w:jc w:val="center"/>
        <w:rPr>
          <w:rFonts w:ascii="Times New Roman" w:hAnsi="Times New Roman" w:cs="Times New Roman"/>
          <w:bCs w:val="0"/>
          <w:i w:val="0"/>
          <w:iCs w:val="0"/>
          <w:color w:val="000000"/>
        </w:rPr>
      </w:pPr>
      <w:bookmarkStart w:id="31" w:name="_Toc227609776"/>
      <w:bookmarkStart w:id="32" w:name="_Toc228861789"/>
      <w:r w:rsidRPr="009E2ABB">
        <w:rPr>
          <w:rFonts w:ascii="Times New Roman" w:hAnsi="Times New Roman" w:cs="Times New Roman"/>
          <w:bCs w:val="0"/>
          <w:i w:val="0"/>
          <w:iCs w:val="0"/>
          <w:color w:val="000000"/>
        </w:rPr>
        <w:t>2.4 Организация работы коммерческого банка</w:t>
      </w:r>
      <w:r w:rsidR="00B54397" w:rsidRPr="009E2ABB">
        <w:rPr>
          <w:rFonts w:ascii="Times New Roman" w:hAnsi="Times New Roman" w:cs="Times New Roman"/>
          <w:bCs w:val="0"/>
          <w:i w:val="0"/>
          <w:iCs w:val="0"/>
          <w:color w:val="000000"/>
        </w:rPr>
        <w:t xml:space="preserve"> </w:t>
      </w:r>
      <w:r w:rsidRPr="009E2ABB">
        <w:rPr>
          <w:rFonts w:ascii="Times New Roman" w:hAnsi="Times New Roman" w:cs="Times New Roman"/>
          <w:bCs w:val="0"/>
          <w:i w:val="0"/>
          <w:iCs w:val="0"/>
          <w:color w:val="000000"/>
        </w:rPr>
        <w:t>по управлению рисками</w:t>
      </w:r>
      <w:bookmarkEnd w:id="31"/>
      <w:bookmarkEnd w:id="32"/>
    </w:p>
    <w:p w:rsidR="007514A6" w:rsidRPr="009E2ABB" w:rsidRDefault="007514A6" w:rsidP="00650F33">
      <w:pPr>
        <w:widowControl/>
        <w:spacing w:line="360" w:lineRule="auto"/>
        <w:ind w:left="0" w:firstLine="709"/>
        <w:rPr>
          <w:color w:val="000000"/>
          <w:sz w:val="28"/>
          <w:szCs w:val="28"/>
        </w:rPr>
      </w:pP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Деятельность коммерческого банка по управлению рисками должна быть организована. С этой целью в банке могут быть созданы специализированные комитеты по управлению рисками. Обычно выделяется целевой комитет по кредитной политике. Этим подчеркивается особая роль кредитного риска. Одновременно создается комитет с более широкой сферой деятельности для управления по существу всем комплексом банковских рисков – комитет по управлению рисками, связанными с активами и обязательствами.</w:t>
      </w:r>
    </w:p>
    <w:p w:rsidR="00650F33" w:rsidRPr="009E2ABB" w:rsidRDefault="007514A6" w:rsidP="00650F33">
      <w:pPr>
        <w:widowControl/>
        <w:spacing w:line="360" w:lineRule="auto"/>
        <w:ind w:left="0" w:firstLine="709"/>
        <w:rPr>
          <w:bCs/>
          <w:color w:val="000000"/>
          <w:sz w:val="28"/>
          <w:szCs w:val="28"/>
        </w:rPr>
      </w:pPr>
      <w:r w:rsidRPr="009E2ABB">
        <w:rPr>
          <w:bCs/>
          <w:color w:val="000000"/>
          <w:sz w:val="28"/>
          <w:szCs w:val="28"/>
        </w:rPr>
        <w:t>Функции комитета кредитного риска:</w:t>
      </w:r>
    </w:p>
    <w:p w:rsidR="00650F33" w:rsidRPr="009E2ABB" w:rsidRDefault="007514A6" w:rsidP="00650F33">
      <w:pPr>
        <w:widowControl/>
        <w:numPr>
          <w:ilvl w:val="0"/>
          <w:numId w:val="21"/>
        </w:numPr>
        <w:spacing w:line="360" w:lineRule="auto"/>
        <w:ind w:left="0" w:firstLine="709"/>
        <w:rPr>
          <w:bCs/>
          <w:color w:val="000000"/>
          <w:sz w:val="28"/>
          <w:szCs w:val="28"/>
        </w:rPr>
      </w:pPr>
      <w:r w:rsidRPr="009E2ABB">
        <w:rPr>
          <w:bCs/>
          <w:color w:val="000000"/>
          <w:sz w:val="28"/>
          <w:szCs w:val="28"/>
        </w:rPr>
        <w:t>разработка и мониторинг действующей кредитной политики;</w:t>
      </w:r>
    </w:p>
    <w:p w:rsidR="00650F33" w:rsidRPr="009E2ABB" w:rsidRDefault="007514A6" w:rsidP="00650F33">
      <w:pPr>
        <w:widowControl/>
        <w:numPr>
          <w:ilvl w:val="0"/>
          <w:numId w:val="21"/>
        </w:numPr>
        <w:spacing w:line="360" w:lineRule="auto"/>
        <w:ind w:left="0" w:firstLine="709"/>
        <w:rPr>
          <w:bCs/>
          <w:color w:val="000000"/>
          <w:sz w:val="28"/>
          <w:szCs w:val="28"/>
        </w:rPr>
      </w:pPr>
      <w:r w:rsidRPr="009E2ABB">
        <w:rPr>
          <w:bCs/>
          <w:color w:val="000000"/>
          <w:sz w:val="28"/>
          <w:szCs w:val="28"/>
        </w:rPr>
        <w:t>разработка политики рейтинга заемщиков;</w:t>
      </w:r>
    </w:p>
    <w:p w:rsidR="00650F33" w:rsidRPr="009E2ABB" w:rsidRDefault="007514A6" w:rsidP="00650F33">
      <w:pPr>
        <w:widowControl/>
        <w:numPr>
          <w:ilvl w:val="0"/>
          <w:numId w:val="21"/>
        </w:numPr>
        <w:spacing w:line="360" w:lineRule="auto"/>
        <w:ind w:left="0" w:firstLine="709"/>
        <w:rPr>
          <w:bCs/>
          <w:color w:val="000000"/>
          <w:sz w:val="28"/>
          <w:szCs w:val="28"/>
        </w:rPr>
      </w:pPr>
      <w:r w:rsidRPr="009E2ABB">
        <w:rPr>
          <w:bCs/>
          <w:color w:val="000000"/>
          <w:sz w:val="28"/>
          <w:szCs w:val="28"/>
        </w:rPr>
        <w:t>разработка критериев для выдачи новых кредитов;</w:t>
      </w:r>
    </w:p>
    <w:p w:rsidR="00650F33" w:rsidRPr="009E2ABB" w:rsidRDefault="007514A6" w:rsidP="00650F33">
      <w:pPr>
        <w:widowControl/>
        <w:numPr>
          <w:ilvl w:val="0"/>
          <w:numId w:val="21"/>
        </w:numPr>
        <w:spacing w:line="360" w:lineRule="auto"/>
        <w:ind w:left="0" w:firstLine="709"/>
        <w:rPr>
          <w:bCs/>
          <w:color w:val="000000"/>
          <w:sz w:val="28"/>
          <w:szCs w:val="28"/>
        </w:rPr>
      </w:pPr>
      <w:r w:rsidRPr="009E2ABB">
        <w:rPr>
          <w:bCs/>
          <w:color w:val="000000"/>
          <w:sz w:val="28"/>
          <w:szCs w:val="28"/>
        </w:rPr>
        <w:t>установление ограничений на ссуды в зависимости от отрасли и типа бизнеса;</w:t>
      </w:r>
    </w:p>
    <w:p w:rsidR="00650F33" w:rsidRPr="009E2ABB" w:rsidRDefault="007514A6" w:rsidP="00650F33">
      <w:pPr>
        <w:widowControl/>
        <w:numPr>
          <w:ilvl w:val="0"/>
          <w:numId w:val="21"/>
        </w:numPr>
        <w:spacing w:line="360" w:lineRule="auto"/>
        <w:ind w:left="0" w:firstLine="709"/>
        <w:rPr>
          <w:bCs/>
          <w:color w:val="000000"/>
          <w:sz w:val="28"/>
          <w:szCs w:val="28"/>
        </w:rPr>
      </w:pPr>
      <w:r w:rsidRPr="009E2ABB">
        <w:rPr>
          <w:bCs/>
          <w:color w:val="000000"/>
          <w:sz w:val="28"/>
          <w:szCs w:val="28"/>
        </w:rPr>
        <w:t>регулярная оценка риска кредитного портфеля; разработка политики возврата ненадежных ссуд;</w:t>
      </w:r>
    </w:p>
    <w:p w:rsidR="00650F33" w:rsidRPr="009E2ABB" w:rsidRDefault="007514A6" w:rsidP="00650F33">
      <w:pPr>
        <w:widowControl/>
        <w:numPr>
          <w:ilvl w:val="0"/>
          <w:numId w:val="21"/>
        </w:numPr>
        <w:spacing w:line="360" w:lineRule="auto"/>
        <w:ind w:left="0" w:firstLine="709"/>
        <w:rPr>
          <w:bCs/>
          <w:color w:val="000000"/>
          <w:sz w:val="28"/>
          <w:szCs w:val="28"/>
        </w:rPr>
      </w:pPr>
      <w:r w:rsidRPr="009E2ABB">
        <w:rPr>
          <w:bCs/>
          <w:color w:val="000000"/>
          <w:sz w:val="28"/>
          <w:szCs w:val="28"/>
        </w:rPr>
        <w:t>разработка стандартов на кредитную документацию; пересмотр состава кредитного предложения;</w:t>
      </w:r>
    </w:p>
    <w:p w:rsidR="007514A6" w:rsidRPr="009E2ABB" w:rsidRDefault="007514A6" w:rsidP="00650F33">
      <w:pPr>
        <w:widowControl/>
        <w:numPr>
          <w:ilvl w:val="0"/>
          <w:numId w:val="21"/>
        </w:numPr>
        <w:spacing w:line="360" w:lineRule="auto"/>
        <w:ind w:left="0" w:firstLine="709"/>
        <w:rPr>
          <w:bCs/>
          <w:color w:val="000000"/>
          <w:sz w:val="28"/>
          <w:szCs w:val="28"/>
        </w:rPr>
      </w:pPr>
      <w:r w:rsidRPr="009E2ABB">
        <w:rPr>
          <w:bCs/>
          <w:color w:val="000000"/>
          <w:sz w:val="28"/>
          <w:szCs w:val="28"/>
        </w:rPr>
        <w:t>разработка стандартов кредитных залогов; разработка политики расширения или сужения кредита.</w:t>
      </w:r>
    </w:p>
    <w:p w:rsidR="00650F33" w:rsidRPr="009E2ABB" w:rsidRDefault="007514A6" w:rsidP="00650F33">
      <w:pPr>
        <w:widowControl/>
        <w:spacing w:line="360" w:lineRule="auto"/>
        <w:ind w:left="0" w:firstLine="709"/>
        <w:rPr>
          <w:bCs/>
          <w:color w:val="000000"/>
          <w:sz w:val="28"/>
          <w:szCs w:val="28"/>
        </w:rPr>
      </w:pPr>
      <w:r w:rsidRPr="009E2ABB">
        <w:rPr>
          <w:bCs/>
          <w:color w:val="000000"/>
          <w:sz w:val="28"/>
          <w:szCs w:val="28"/>
        </w:rPr>
        <w:t>Функции комитета по управлению рисками:</w:t>
      </w:r>
    </w:p>
    <w:p w:rsidR="00650F33" w:rsidRPr="009E2ABB" w:rsidRDefault="007514A6" w:rsidP="00650F33">
      <w:pPr>
        <w:widowControl/>
        <w:numPr>
          <w:ilvl w:val="0"/>
          <w:numId w:val="22"/>
        </w:numPr>
        <w:spacing w:line="360" w:lineRule="auto"/>
        <w:ind w:left="0" w:firstLine="709"/>
        <w:rPr>
          <w:bCs/>
          <w:color w:val="000000"/>
          <w:sz w:val="28"/>
          <w:szCs w:val="28"/>
        </w:rPr>
      </w:pPr>
      <w:r w:rsidRPr="009E2ABB">
        <w:rPr>
          <w:bCs/>
          <w:color w:val="000000"/>
          <w:sz w:val="28"/>
          <w:szCs w:val="28"/>
        </w:rPr>
        <w:t>разработка и мониторинг процентной политики банка;</w:t>
      </w:r>
    </w:p>
    <w:p w:rsidR="00650F33" w:rsidRPr="009E2ABB" w:rsidRDefault="007514A6" w:rsidP="00650F33">
      <w:pPr>
        <w:widowControl/>
        <w:numPr>
          <w:ilvl w:val="0"/>
          <w:numId w:val="22"/>
        </w:numPr>
        <w:spacing w:line="360" w:lineRule="auto"/>
        <w:ind w:left="0" w:firstLine="709"/>
        <w:rPr>
          <w:bCs/>
          <w:color w:val="000000"/>
          <w:sz w:val="28"/>
          <w:szCs w:val="28"/>
        </w:rPr>
      </w:pPr>
      <w:r w:rsidRPr="009E2ABB">
        <w:rPr>
          <w:bCs/>
          <w:color w:val="000000"/>
          <w:sz w:val="28"/>
          <w:szCs w:val="28"/>
        </w:rPr>
        <w:t>разработка валютной политики банка;</w:t>
      </w:r>
    </w:p>
    <w:p w:rsidR="00650F33" w:rsidRPr="009E2ABB" w:rsidRDefault="007514A6" w:rsidP="00650F33">
      <w:pPr>
        <w:widowControl/>
        <w:numPr>
          <w:ilvl w:val="0"/>
          <w:numId w:val="22"/>
        </w:numPr>
        <w:spacing w:line="360" w:lineRule="auto"/>
        <w:ind w:left="0" w:firstLine="709"/>
        <w:rPr>
          <w:bCs/>
          <w:color w:val="000000"/>
          <w:sz w:val="28"/>
          <w:szCs w:val="28"/>
        </w:rPr>
      </w:pPr>
      <w:r w:rsidRPr="009E2ABB">
        <w:rPr>
          <w:bCs/>
          <w:color w:val="000000"/>
          <w:sz w:val="28"/>
          <w:szCs w:val="28"/>
        </w:rPr>
        <w:t>регулярная оценка рыночного (инвестиционного) риска;</w:t>
      </w:r>
    </w:p>
    <w:p w:rsidR="00650F33" w:rsidRPr="009E2ABB" w:rsidRDefault="007514A6" w:rsidP="00650F33">
      <w:pPr>
        <w:widowControl/>
        <w:numPr>
          <w:ilvl w:val="0"/>
          <w:numId w:val="22"/>
        </w:numPr>
        <w:spacing w:line="360" w:lineRule="auto"/>
        <w:ind w:left="0" w:firstLine="709"/>
        <w:rPr>
          <w:bCs/>
          <w:color w:val="000000"/>
          <w:sz w:val="28"/>
          <w:szCs w:val="28"/>
        </w:rPr>
      </w:pPr>
      <w:r w:rsidRPr="009E2ABB">
        <w:rPr>
          <w:bCs/>
          <w:color w:val="000000"/>
          <w:sz w:val="28"/>
          <w:szCs w:val="28"/>
        </w:rPr>
        <w:t>мониторинг состояния банковской ликвидности;</w:t>
      </w:r>
    </w:p>
    <w:p w:rsidR="00650F33" w:rsidRPr="009E2ABB" w:rsidRDefault="007514A6" w:rsidP="00650F33">
      <w:pPr>
        <w:widowControl/>
        <w:numPr>
          <w:ilvl w:val="0"/>
          <w:numId w:val="22"/>
        </w:numPr>
        <w:spacing w:line="360" w:lineRule="auto"/>
        <w:ind w:left="0" w:firstLine="709"/>
        <w:rPr>
          <w:bCs/>
          <w:color w:val="000000"/>
          <w:sz w:val="28"/>
          <w:szCs w:val="28"/>
        </w:rPr>
      </w:pPr>
      <w:r w:rsidRPr="009E2ABB">
        <w:rPr>
          <w:bCs/>
          <w:color w:val="000000"/>
          <w:sz w:val="28"/>
          <w:szCs w:val="28"/>
        </w:rPr>
        <w:t>мониторинг состояния банковских ресурсов;</w:t>
      </w:r>
    </w:p>
    <w:p w:rsidR="00650F33" w:rsidRPr="009E2ABB" w:rsidRDefault="007514A6" w:rsidP="00650F33">
      <w:pPr>
        <w:widowControl/>
        <w:numPr>
          <w:ilvl w:val="0"/>
          <w:numId w:val="22"/>
        </w:numPr>
        <w:spacing w:line="360" w:lineRule="auto"/>
        <w:ind w:left="0" w:firstLine="709"/>
        <w:rPr>
          <w:bCs/>
          <w:color w:val="000000"/>
          <w:sz w:val="28"/>
          <w:szCs w:val="28"/>
        </w:rPr>
      </w:pPr>
      <w:r w:rsidRPr="009E2ABB">
        <w:rPr>
          <w:bCs/>
          <w:color w:val="000000"/>
          <w:sz w:val="28"/>
          <w:szCs w:val="28"/>
        </w:rPr>
        <w:t>разработка политики управления капиталом банка;</w:t>
      </w:r>
    </w:p>
    <w:p w:rsidR="007514A6" w:rsidRPr="009E2ABB" w:rsidRDefault="007514A6" w:rsidP="00650F33">
      <w:pPr>
        <w:widowControl/>
        <w:numPr>
          <w:ilvl w:val="0"/>
          <w:numId w:val="22"/>
        </w:numPr>
        <w:spacing w:line="360" w:lineRule="auto"/>
        <w:ind w:left="0" w:firstLine="709"/>
        <w:rPr>
          <w:bCs/>
          <w:color w:val="000000"/>
          <w:sz w:val="28"/>
          <w:szCs w:val="28"/>
        </w:rPr>
      </w:pPr>
      <w:r w:rsidRPr="009E2ABB">
        <w:rPr>
          <w:bCs/>
          <w:color w:val="000000"/>
          <w:sz w:val="28"/>
          <w:szCs w:val="28"/>
        </w:rPr>
        <w:t>соблюдение действующего законодательства в отношении рисков.</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Банки по своей природе призваны олицетворять надежность и безопасность, поэтому организация процесса управления рисками является одним из ключевых элементов в банковской политике в области предотвращения, регулирования и минимизации рисков. Банковская рисковая политика – это мероприятия, которые проводит банк для достижения поставленных целей. Каждый банк в интересах безопасности проводит защитные мероприятия против риска, которые и составляют содержание рисковой политики. Они осуществляются в двух направлениях: предотвращение риска и смягчение необратимых рисков.</w:t>
      </w:r>
    </w:p>
    <w:p w:rsidR="00650F33" w:rsidRPr="009E2ABB" w:rsidRDefault="007514A6" w:rsidP="00650F33">
      <w:pPr>
        <w:widowControl/>
        <w:spacing w:line="360" w:lineRule="auto"/>
        <w:ind w:left="0" w:firstLine="709"/>
        <w:rPr>
          <w:bCs/>
          <w:color w:val="000000"/>
          <w:sz w:val="28"/>
          <w:szCs w:val="28"/>
        </w:rPr>
      </w:pPr>
      <w:r w:rsidRPr="009E2ABB">
        <w:rPr>
          <w:bCs/>
          <w:color w:val="000000"/>
          <w:sz w:val="28"/>
          <w:szCs w:val="28"/>
        </w:rPr>
        <w:t>Для обеспечения финансового равновесия банка формулируются цели рисковой безопасности.</w:t>
      </w:r>
    </w:p>
    <w:p w:rsidR="00650F33" w:rsidRPr="009E2ABB" w:rsidRDefault="007514A6" w:rsidP="00650F33">
      <w:pPr>
        <w:widowControl/>
        <w:spacing w:line="360" w:lineRule="auto"/>
        <w:ind w:left="0" w:firstLine="709"/>
        <w:rPr>
          <w:bCs/>
          <w:color w:val="000000"/>
          <w:sz w:val="28"/>
          <w:szCs w:val="28"/>
        </w:rPr>
      </w:pPr>
      <w:r w:rsidRPr="009E2ABB">
        <w:rPr>
          <w:bCs/>
          <w:color w:val="000000"/>
          <w:sz w:val="28"/>
          <w:szCs w:val="28"/>
        </w:rPr>
        <w:t>Среди них главные:</w:t>
      </w:r>
    </w:p>
    <w:p w:rsidR="00650F33" w:rsidRPr="009E2ABB" w:rsidRDefault="007514A6" w:rsidP="00650F33">
      <w:pPr>
        <w:widowControl/>
        <w:numPr>
          <w:ilvl w:val="0"/>
          <w:numId w:val="23"/>
        </w:numPr>
        <w:spacing w:line="360" w:lineRule="auto"/>
        <w:ind w:left="0" w:firstLine="709"/>
        <w:rPr>
          <w:bCs/>
          <w:color w:val="000000"/>
          <w:sz w:val="28"/>
          <w:szCs w:val="28"/>
        </w:rPr>
      </w:pPr>
      <w:r w:rsidRPr="009E2ABB">
        <w:rPr>
          <w:bCs/>
          <w:color w:val="000000"/>
          <w:sz w:val="28"/>
          <w:szCs w:val="28"/>
        </w:rPr>
        <w:t>активные мероприятия по предотвращению риска;</w:t>
      </w:r>
    </w:p>
    <w:p w:rsidR="007514A6" w:rsidRPr="009E2ABB" w:rsidRDefault="007514A6" w:rsidP="00650F33">
      <w:pPr>
        <w:widowControl/>
        <w:numPr>
          <w:ilvl w:val="0"/>
          <w:numId w:val="23"/>
        </w:numPr>
        <w:spacing w:line="360" w:lineRule="auto"/>
        <w:ind w:left="0" w:firstLine="709"/>
        <w:rPr>
          <w:bCs/>
          <w:color w:val="000000"/>
          <w:sz w:val="28"/>
          <w:szCs w:val="28"/>
        </w:rPr>
      </w:pPr>
      <w:r w:rsidRPr="009E2ABB">
        <w:rPr>
          <w:bCs/>
          <w:color w:val="000000"/>
          <w:sz w:val="28"/>
          <w:szCs w:val="28"/>
        </w:rPr>
        <w:t>мероприятия по совершившемуся риску.</w:t>
      </w:r>
    </w:p>
    <w:p w:rsidR="00650F33" w:rsidRPr="009E2ABB" w:rsidRDefault="007514A6" w:rsidP="00650F33">
      <w:pPr>
        <w:widowControl/>
        <w:spacing w:line="360" w:lineRule="auto"/>
        <w:ind w:left="0" w:firstLine="709"/>
        <w:rPr>
          <w:bCs/>
          <w:color w:val="000000"/>
          <w:sz w:val="28"/>
          <w:szCs w:val="28"/>
        </w:rPr>
      </w:pPr>
      <w:r w:rsidRPr="009E2ABB">
        <w:rPr>
          <w:bCs/>
          <w:color w:val="000000"/>
          <w:sz w:val="28"/>
          <w:szCs w:val="28"/>
        </w:rPr>
        <w:t>Наряду с рисковой инициативой отдельного банка есть и коллективные подходы к обеспечению безопасности (например, системы страхования вкладов).</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Инструментами рисковой политики являются: банковский договор и устав банка. Банк отвечает за ошибки в расчетах, возмещает убытки клиентов из-за неправильной банковской информации, из-за ошибок в проведенных банками проверок по поручению клиентов.</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Разрабатывая собственную политику управления рисками, коммерческий банк должен четко выделить в ней свою стратегию, а также рамки этой политики. Определяя стратегию, банк рассматривает целый ряд проблем – от мониторинга риска до его стоимостной оценки. Стратегия управления риском должна позволять использовать все возможности развития собственного бизнеса и одновременно удержать риск на управляемом уровне.</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Управление рисками может осуществляться с различных позиций:</w:t>
      </w:r>
    </w:p>
    <w:p w:rsidR="007514A6" w:rsidRPr="009E2ABB" w:rsidRDefault="007514A6" w:rsidP="00650F33">
      <w:pPr>
        <w:widowControl/>
        <w:numPr>
          <w:ilvl w:val="0"/>
          <w:numId w:val="24"/>
        </w:numPr>
        <w:spacing w:line="360" w:lineRule="auto"/>
        <w:ind w:left="0" w:firstLine="709"/>
        <w:rPr>
          <w:bCs/>
          <w:color w:val="000000"/>
          <w:sz w:val="28"/>
          <w:szCs w:val="28"/>
        </w:rPr>
      </w:pPr>
      <w:r w:rsidRPr="009E2ABB">
        <w:rPr>
          <w:bCs/>
          <w:color w:val="000000"/>
          <w:sz w:val="28"/>
          <w:szCs w:val="28"/>
        </w:rPr>
        <w:t>прямое директивное управление рисками – подход к управлению рисками, в рамках которого при проведении отдельной оценка предполагаемых рисков доводится до высшего руководства организации, которое принимает окончательное решение о целесообразности проведения операции. Такой подход эффективен при небольшом количестве проводимых операций, т.е. либо в небольших организациях, либо при проведении крупных операций в средних и крупных организациях;</w:t>
      </w:r>
    </w:p>
    <w:p w:rsidR="007514A6" w:rsidRPr="009E2ABB" w:rsidRDefault="007514A6" w:rsidP="00650F33">
      <w:pPr>
        <w:widowControl/>
        <w:numPr>
          <w:ilvl w:val="0"/>
          <w:numId w:val="24"/>
        </w:numPr>
        <w:spacing w:line="360" w:lineRule="auto"/>
        <w:ind w:left="0" w:firstLine="709"/>
        <w:rPr>
          <w:bCs/>
          <w:color w:val="000000"/>
          <w:sz w:val="28"/>
          <w:szCs w:val="28"/>
        </w:rPr>
      </w:pPr>
      <w:r w:rsidRPr="009E2ABB">
        <w:rPr>
          <w:bCs/>
          <w:color w:val="000000"/>
          <w:sz w:val="28"/>
          <w:szCs w:val="28"/>
        </w:rPr>
        <w:t>риски за счет лимитирования операций, т.е. количественные характеристики отдельных групп операций, выделяются или по их типу, или по лицам, несущим ответственность за операции;</w:t>
      </w:r>
    </w:p>
    <w:p w:rsidR="007514A6" w:rsidRPr="009E2ABB" w:rsidRDefault="007514A6" w:rsidP="00650F33">
      <w:pPr>
        <w:widowControl/>
        <w:numPr>
          <w:ilvl w:val="0"/>
          <w:numId w:val="24"/>
        </w:numPr>
        <w:spacing w:line="360" w:lineRule="auto"/>
        <w:ind w:left="0" w:firstLine="709"/>
        <w:rPr>
          <w:bCs/>
          <w:color w:val="000000"/>
          <w:sz w:val="28"/>
          <w:szCs w:val="28"/>
        </w:rPr>
      </w:pPr>
      <w:r w:rsidRPr="009E2ABB">
        <w:rPr>
          <w:bCs/>
          <w:color w:val="000000"/>
          <w:sz w:val="28"/>
          <w:szCs w:val="28"/>
        </w:rPr>
        <w:t>ограничение рисков за счет механизмов оценки эффективности с учетом риска.</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Кредитная политика определяет задачи и приоритеты кредитной деятельности банка. Важнейшие общие принципы кредитной политики банка: научная обоснованность, оптимальность, эффективность, а также единство всех элементов кредитной политики. Специфическими принципами кредитной политики банка являются: доходность, прибыльность, а также безопасность и надежность.</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Кредитная политика коммерческого банка имеет внутреннюю структуру, которая включает: стратегию банка по разработке основных направлений кредитного процесса; тактику банка по организации кредитования; контроль за реализацией кредитной политики.</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В целом стратегия кредитной политики вбирает в себя приоритеты, принципы и цели конкретного банка на кредитном рынке, а тактика – финансовый и иной инструментарий, используемый данным банком для реализации его целей при осуществлении кредитных сделок, правила их совершения, порядок организации кредитного процесса. Таким образом, кредитная политика создает необходимые общие предпосылки эффективной работы персонала кредитного подразделения банка, объединяет и организует усилия персонала, уменьшает вероятность ошибок и принятия нерациональных решений.</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Кредитный риск подвергается также государственному регулированию со стороны Банка России через требование к коммерческим банкам об обязательном соблюдении экономических нормативов:</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норматив Н6 Максимальный размер риска на одного заемщика или группу связанных заемщиков;</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норматив Н7 Максимальный размер крупных кредитных рисков;</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норматив Н9 Максимальный размер кредитного риска на одного акционера;</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норматив Н10 Максимальный размер кредитов, займов, предоставленных своим инсайдерам</w:t>
      </w:r>
      <w:r w:rsidR="00045404" w:rsidRPr="009E2ABB">
        <w:rPr>
          <w:bCs/>
          <w:color w:val="000000"/>
          <w:sz w:val="28"/>
          <w:szCs w:val="28"/>
        </w:rPr>
        <w:t xml:space="preserve"> [22, </w:t>
      </w:r>
      <w:r w:rsidR="00045404" w:rsidRPr="009E2ABB">
        <w:rPr>
          <w:bCs/>
          <w:color w:val="000000"/>
          <w:sz w:val="28"/>
          <w:szCs w:val="28"/>
          <w:lang w:val="en-US"/>
        </w:rPr>
        <w:t>c</w:t>
      </w:r>
      <w:r w:rsidR="00045404" w:rsidRPr="009E2ABB">
        <w:rPr>
          <w:bCs/>
          <w:color w:val="000000"/>
          <w:sz w:val="28"/>
          <w:szCs w:val="28"/>
        </w:rPr>
        <w:t>.14]</w:t>
      </w:r>
      <w:r w:rsidRPr="009E2ABB">
        <w:rPr>
          <w:bCs/>
          <w:color w:val="000000"/>
          <w:sz w:val="28"/>
          <w:szCs w:val="28"/>
        </w:rPr>
        <w:t>.</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Предупреждению потерь при формировании депозитов могут способствовать особые условия, включенные в договор о «Кредитном вкладе», который должен заключаться между клиентом и банком. При этом банк должен решить, с какими клиентами необходимо такой договор заключить. В качестве одного из условий этого договора может быть отказ клиенту в досрочном востребовании вклада.</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Периодически банк должен оценивать степень использования находящихся в его распоряжении депозитов. Для этого определяется коэффициент связанности депозитов, который должен быть равен единице. Это означает, что все депозиты банка задействованы в его обороте.</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Депозитный риск тесно взаимосвязан с различными банковскими рисками. Таким образом, проведение банком комплекса мероприятий по минимизации депозитного риска повышает степень надежности ресурсной базы банка и возможность расширения в перспективе перечня проводимых операций и услуг.</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Для предотвращения риска ценных бумаг необходима систематическая обработка банка по его регулированию. В этих целях необходимо: систематически проводить анализ доходности по различным видам ценных бумаг; оценивать степень возникающего риска; осуществлять своевременный мониторинг портфеля ценных бумаг.</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Наибольшая доля ценных бумаг должна состоять из долгосрочных облигаций, уравновешенных краткосрочными ценными бумагами, при отсутствии ценных бумаг со средними сроками. Каждый банк с учетом особенностей своей деятельности должен разработать инвестиционную политику на рынке ценных бумаг и руководствоваться ею в своей деятельности. Важны и субъективные факторы, а именно компетенция и профессионализм работника, ответственного за осуществление инвестиционной программы банка.</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Таким образом, своевременная оценка степени риска операций с ценными бумагами позволит минимизировать негативные последствия обесценения ценных бумаг для коммерческих банков, а также повысить инвестиционную привлекательность российского рынка корпоративных ценных бумаг.</w:t>
      </w:r>
    </w:p>
    <w:p w:rsidR="00650F33" w:rsidRPr="009E2ABB" w:rsidRDefault="007514A6" w:rsidP="00650F33">
      <w:pPr>
        <w:widowControl/>
        <w:spacing w:line="360" w:lineRule="auto"/>
        <w:ind w:left="0" w:firstLine="709"/>
        <w:rPr>
          <w:color w:val="000000"/>
          <w:sz w:val="28"/>
          <w:szCs w:val="28"/>
        </w:rPr>
      </w:pPr>
      <w:r w:rsidRPr="009E2ABB">
        <w:rPr>
          <w:bCs/>
          <w:color w:val="000000"/>
          <w:sz w:val="28"/>
          <w:szCs w:val="28"/>
        </w:rPr>
        <w:t>Срочные инструменты применяются клиентами банка, как основные методы страхования (хеджирования) их валютных и/или финансовых рисков. Банки вынуждены применять эти инструменты, как услуги клиентам. В то же время риск срочных операций достаточно серьезен и банк, в свою очередь, вынужден сам страховать заключенные с клиентом срочные сделки.</w:t>
      </w:r>
    </w:p>
    <w:p w:rsidR="007514A6" w:rsidRPr="009E2ABB" w:rsidRDefault="007514A6" w:rsidP="00650F33">
      <w:pPr>
        <w:widowControl/>
        <w:spacing w:line="360" w:lineRule="auto"/>
        <w:ind w:left="0" w:firstLine="709"/>
        <w:rPr>
          <w:color w:val="000000"/>
          <w:sz w:val="28"/>
          <w:szCs w:val="28"/>
        </w:rPr>
      </w:pPr>
      <w:r w:rsidRPr="009E2ABB">
        <w:rPr>
          <w:bCs/>
          <w:color w:val="000000"/>
          <w:sz w:val="28"/>
          <w:szCs w:val="28"/>
        </w:rPr>
        <w:t>К срочным видам сделок относят форвардные операции; СВОП; опционы; фьючерсы</w:t>
      </w:r>
      <w:r w:rsidRPr="009E2ABB">
        <w:rPr>
          <w:color w:val="000000"/>
          <w:sz w:val="28"/>
          <w:szCs w:val="28"/>
        </w:rPr>
        <w:t>.</w:t>
      </w:r>
    </w:p>
    <w:p w:rsidR="007514A6" w:rsidRPr="009E2ABB" w:rsidRDefault="007514A6" w:rsidP="00650F33">
      <w:pPr>
        <w:widowControl/>
        <w:numPr>
          <w:ilvl w:val="0"/>
          <w:numId w:val="27"/>
        </w:numPr>
        <w:spacing w:line="360" w:lineRule="auto"/>
        <w:ind w:left="0" w:firstLine="709"/>
        <w:rPr>
          <w:bCs/>
          <w:color w:val="000000"/>
          <w:sz w:val="28"/>
          <w:szCs w:val="28"/>
        </w:rPr>
      </w:pPr>
      <w:r w:rsidRPr="009E2ABB">
        <w:rPr>
          <w:bCs/>
          <w:color w:val="000000"/>
          <w:sz w:val="28"/>
          <w:szCs w:val="28"/>
        </w:rPr>
        <w:t>форвард. Форвардной сделкой называется такая сделка при которой курс устанавливается в настоящем, а обмен валютами происходит в будущем. Характеристики:</w:t>
      </w:r>
      <w:r w:rsidR="00650F33" w:rsidRPr="009E2ABB">
        <w:rPr>
          <w:bCs/>
          <w:color w:val="000000"/>
          <w:sz w:val="28"/>
          <w:szCs w:val="28"/>
        </w:rPr>
        <w:t xml:space="preserve"> </w:t>
      </w:r>
      <w:r w:rsidRPr="009E2ABB">
        <w:rPr>
          <w:bCs/>
          <w:color w:val="000000"/>
          <w:sz w:val="28"/>
          <w:szCs w:val="28"/>
        </w:rPr>
        <w:t>обмен валютами (расчет) произойдет не раньше чем через 2 рабочих дня после заключения контракта; будущий валютный курс так же фиксируется при заключении сделки; срок платежа фиксируется в контракте; не встает вопрос о ликвидности до наступления срока платежа. Если имеется реальная возможность возникновения валютного риска в будущем, он покрывается форвардной сделкой. Банк открывает форвардную позицию в случае, если клиент продает или покупает иностранную валюту по форварду, т.е. с обменом валют на будущую зафиксированную дату, а также, если сам банк продает или покупает иностранную валюту по форварду в целях извлечения прибыли. Однако здесь присутствует риск изменения цен, который может привести к убыткам банка.</w:t>
      </w:r>
    </w:p>
    <w:p w:rsidR="007514A6" w:rsidRPr="009E2ABB" w:rsidRDefault="007514A6" w:rsidP="00650F33">
      <w:pPr>
        <w:widowControl/>
        <w:numPr>
          <w:ilvl w:val="0"/>
          <w:numId w:val="27"/>
        </w:numPr>
        <w:spacing w:line="360" w:lineRule="auto"/>
        <w:ind w:left="0" w:firstLine="709"/>
        <w:rPr>
          <w:color w:val="000000"/>
          <w:sz w:val="28"/>
          <w:szCs w:val="28"/>
        </w:rPr>
      </w:pPr>
      <w:r w:rsidRPr="009E2ABB">
        <w:rPr>
          <w:color w:val="000000"/>
          <w:sz w:val="28"/>
          <w:szCs w:val="28"/>
        </w:rPr>
        <w:t>хеджирование, т.е. создание компенсирующей валютной позиции для каждой рисковой сделки. Иными словами, происходит компенсация одного валютного риска – прибыли или убытков – другим соответствующим риском;</w:t>
      </w:r>
    </w:p>
    <w:p w:rsidR="007514A6" w:rsidRPr="009E2ABB" w:rsidRDefault="007514A6" w:rsidP="00650F33">
      <w:pPr>
        <w:widowControl/>
        <w:numPr>
          <w:ilvl w:val="0"/>
          <w:numId w:val="27"/>
        </w:numPr>
        <w:spacing w:line="360" w:lineRule="auto"/>
        <w:ind w:left="0" w:firstLine="709"/>
        <w:rPr>
          <w:color w:val="000000"/>
          <w:sz w:val="28"/>
          <w:szCs w:val="28"/>
        </w:rPr>
      </w:pPr>
      <w:r w:rsidRPr="009E2ABB">
        <w:rPr>
          <w:bCs/>
          <w:color w:val="000000"/>
          <w:sz w:val="28"/>
          <w:szCs w:val="28"/>
        </w:rPr>
        <w:t>Сделка СВОП означает обмен одной валюты на другую на определенный период времени. Представляет собой комбинацию кассовой операции - СПОТ и срочной - форвард. Обе сделки заключаются в одно и тоже время с одним и тем же партнером. СВОП используется как средство исключения риска процентных ставок, а так же, как средство исключения риска колебания валютных курсов. В</w:t>
      </w:r>
      <w:r w:rsidRPr="009E2ABB">
        <w:rPr>
          <w:color w:val="000000"/>
          <w:sz w:val="28"/>
          <w:szCs w:val="28"/>
        </w:rPr>
        <w:t>алютный своп имеет две разновидности. Первая напоминает оформление параллельных кредитов, когда две стороны в двух различных странах предоставляют равновеликие кредиты с одинаковыми сроками и способами погашения, но выраженные в разных валютах. Второй вариант – просто соглашение между двумя банками купить или продать валюту по ставке «спот» и обратить сделку в заранее оговоренную дату (в будущем) по определенной ставке «спот». В отличие от параллельных кредитов свопы не включают платеж процентов;</w:t>
      </w:r>
    </w:p>
    <w:p w:rsidR="00650F33" w:rsidRPr="009E2ABB" w:rsidRDefault="007514A6" w:rsidP="00650F33">
      <w:pPr>
        <w:widowControl/>
        <w:numPr>
          <w:ilvl w:val="0"/>
          <w:numId w:val="27"/>
        </w:numPr>
        <w:spacing w:line="360" w:lineRule="auto"/>
        <w:ind w:left="0" w:firstLine="709"/>
        <w:rPr>
          <w:color w:val="000000"/>
          <w:sz w:val="28"/>
          <w:szCs w:val="28"/>
        </w:rPr>
      </w:pPr>
      <w:r w:rsidRPr="009E2ABB">
        <w:rPr>
          <w:color w:val="000000"/>
          <w:sz w:val="28"/>
          <w:szCs w:val="28"/>
        </w:rPr>
        <w:t>взаимный зачет рисков по активу и пассиву, так называемый метод «мэтчинг» (matching), где путем вычета поступления валюты из величины ее оттока руководство банка имеет возможность оказывать влияние на их размер;</w:t>
      </w:r>
    </w:p>
    <w:p w:rsidR="007514A6" w:rsidRPr="009E2ABB" w:rsidRDefault="007514A6" w:rsidP="00650F33">
      <w:pPr>
        <w:widowControl/>
        <w:numPr>
          <w:ilvl w:val="0"/>
          <w:numId w:val="27"/>
        </w:numPr>
        <w:spacing w:line="360" w:lineRule="auto"/>
        <w:ind w:left="0" w:firstLine="709"/>
        <w:rPr>
          <w:color w:val="000000"/>
          <w:sz w:val="28"/>
          <w:szCs w:val="28"/>
        </w:rPr>
      </w:pPr>
      <w:r w:rsidRPr="009E2ABB">
        <w:rPr>
          <w:color w:val="000000"/>
          <w:sz w:val="28"/>
          <w:szCs w:val="28"/>
        </w:rPr>
        <w:t>Опционные операции. Опцион – это соглашение между покупателем и продавцом, которое представляет покупателю право – но не обязательство – покупать валюту у продавца опциона или же продавать ее. Опцион является одним из вариантов полного покрытия валютных рисков. Его можно использовать как страховку используя при неблагоприятных движениях курса. По сравнению с форвардом, опцион дает лучшую защиту от возможных рисков, потому что покупатель опциона оставляет за собой право выбора осуществления или неосуществления сделки;</w:t>
      </w:r>
    </w:p>
    <w:p w:rsidR="007514A6" w:rsidRPr="009E2ABB" w:rsidRDefault="007514A6" w:rsidP="00650F33">
      <w:pPr>
        <w:widowControl/>
        <w:numPr>
          <w:ilvl w:val="0"/>
          <w:numId w:val="27"/>
        </w:numPr>
        <w:spacing w:line="360" w:lineRule="auto"/>
        <w:ind w:left="0" w:firstLine="709"/>
        <w:rPr>
          <w:color w:val="000000"/>
          <w:sz w:val="28"/>
          <w:szCs w:val="28"/>
        </w:rPr>
      </w:pPr>
      <w:r w:rsidRPr="009E2ABB">
        <w:rPr>
          <w:color w:val="000000"/>
          <w:sz w:val="28"/>
          <w:szCs w:val="28"/>
        </w:rPr>
        <w:t>Фьючерсы. Фьючерсные контракты заключаются на специальных биржах и, в отличие от форвардного контракта, фьючерс не предусматривает реальную покупку/продажу валюты. Позиция по фьючерсу ликвидируется с помощью встречных контрактов. Риск по фьючерсам минимизируется за счет возможности покрыть обязательство по первому фьючерсному контракту путем осуществления встречной обратной сделки.</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Сущность основных методов спотового и срочного страхования сводится к тому, чтобы осуществить валютно-обменные операции до того, как произойдет неблагоприятное изменение курса, либо компенсировать убытки от подобного изменения за счет параллельных сделок с валютой, курс которой изменяется в противоположном направлении.</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Кроме уже перечисленных методов снижения рисков, можно отметить еще несколько способов управления уровнем риска деятельности банков и банковских учреждений. К ним можно отнести:</w:t>
      </w:r>
    </w:p>
    <w:p w:rsidR="007514A6" w:rsidRPr="009E2ABB" w:rsidRDefault="007514A6" w:rsidP="00650F33">
      <w:pPr>
        <w:widowControl/>
        <w:numPr>
          <w:ilvl w:val="0"/>
          <w:numId w:val="26"/>
        </w:numPr>
        <w:spacing w:line="360" w:lineRule="auto"/>
        <w:ind w:left="0" w:firstLine="709"/>
        <w:rPr>
          <w:color w:val="000000"/>
          <w:sz w:val="28"/>
          <w:szCs w:val="28"/>
        </w:rPr>
      </w:pPr>
      <w:r w:rsidRPr="009E2ABB">
        <w:rPr>
          <w:color w:val="000000"/>
          <w:sz w:val="28"/>
          <w:szCs w:val="28"/>
        </w:rPr>
        <w:t>предварительную оценку возможных потерь с помощью прогнозных методов анализа статической и динамической достоверной информации о деятельности самих банков, их клиентов, контрагентов, их поставщиков и посредников, конкурентов и различных групп контактных аудиторий. Для этой цели коммерческим банкам необходимо создать отделы, занимающиеся анализом уровня рисков и вырабатывающие меры по управлению ими в системе маркетинга;</w:t>
      </w:r>
    </w:p>
    <w:p w:rsidR="007514A6" w:rsidRPr="009E2ABB" w:rsidRDefault="007514A6" w:rsidP="00650F33">
      <w:pPr>
        <w:widowControl/>
        <w:numPr>
          <w:ilvl w:val="0"/>
          <w:numId w:val="26"/>
        </w:numPr>
        <w:spacing w:line="360" w:lineRule="auto"/>
        <w:ind w:left="0" w:firstLine="709"/>
        <w:rPr>
          <w:color w:val="000000"/>
          <w:sz w:val="28"/>
          <w:szCs w:val="28"/>
        </w:rPr>
      </w:pPr>
      <w:r w:rsidRPr="009E2ABB">
        <w:rPr>
          <w:color w:val="000000"/>
          <w:sz w:val="28"/>
          <w:szCs w:val="28"/>
        </w:rPr>
        <w:t>динамику процентных ставок, которые при увеличении степени риска увеличиваются, и наоборот, т.е. ставки по свободно обращающимся инструментам ниже ставок по инструментам с ограниченной обратимостью; ставки по пассивным операциям на межбанковском рынке обычно ниже ставок по активным операциям и кредитным операциям с клиентурой; чем стабильнее заемщик, тем ниже процентные ставки; долгосрочные меняются более плавно (с учетом временного сглаживания), чем краткосрочные; ставки по кредитам с обеспечением и краткосрочным операциям ниже, чем ставки без обеспечения и по краткосрочным операциям;</w:t>
      </w:r>
    </w:p>
    <w:p w:rsidR="007514A6" w:rsidRPr="009E2ABB" w:rsidRDefault="007514A6" w:rsidP="00650F33">
      <w:pPr>
        <w:widowControl/>
        <w:numPr>
          <w:ilvl w:val="0"/>
          <w:numId w:val="25"/>
        </w:numPr>
        <w:spacing w:line="360" w:lineRule="auto"/>
        <w:ind w:left="0" w:firstLine="709"/>
        <w:rPr>
          <w:color w:val="000000"/>
          <w:sz w:val="28"/>
          <w:szCs w:val="28"/>
        </w:rPr>
      </w:pPr>
      <w:r w:rsidRPr="009E2ABB">
        <w:rPr>
          <w:color w:val="000000"/>
          <w:sz w:val="28"/>
          <w:szCs w:val="28"/>
        </w:rPr>
        <w:t>страхование кредита как гарантию;</w:t>
      </w:r>
    </w:p>
    <w:p w:rsidR="007514A6" w:rsidRPr="009E2ABB" w:rsidRDefault="007514A6" w:rsidP="00650F33">
      <w:pPr>
        <w:widowControl/>
        <w:numPr>
          <w:ilvl w:val="0"/>
          <w:numId w:val="25"/>
        </w:numPr>
        <w:spacing w:line="360" w:lineRule="auto"/>
        <w:ind w:left="0" w:firstLine="709"/>
        <w:rPr>
          <w:color w:val="000000"/>
          <w:sz w:val="28"/>
          <w:szCs w:val="28"/>
        </w:rPr>
      </w:pPr>
      <w:r w:rsidRPr="009E2ABB">
        <w:rPr>
          <w:color w:val="000000"/>
          <w:sz w:val="28"/>
          <w:szCs w:val="28"/>
        </w:rPr>
        <w:t>хеджирование (страхование риска);</w:t>
      </w:r>
    </w:p>
    <w:p w:rsidR="007514A6" w:rsidRPr="009E2ABB" w:rsidRDefault="007514A6" w:rsidP="00650F33">
      <w:pPr>
        <w:widowControl/>
        <w:numPr>
          <w:ilvl w:val="0"/>
          <w:numId w:val="25"/>
        </w:numPr>
        <w:spacing w:line="360" w:lineRule="auto"/>
        <w:ind w:left="0" w:firstLine="709"/>
        <w:rPr>
          <w:color w:val="000000"/>
          <w:sz w:val="28"/>
          <w:szCs w:val="28"/>
        </w:rPr>
      </w:pPr>
      <w:r w:rsidRPr="009E2ABB">
        <w:rPr>
          <w:color w:val="000000"/>
          <w:sz w:val="28"/>
          <w:szCs w:val="28"/>
        </w:rPr>
        <w:t>отказ от предложений заемщика при слишком большом риске;</w:t>
      </w:r>
    </w:p>
    <w:p w:rsidR="007514A6" w:rsidRPr="009E2ABB" w:rsidRDefault="007514A6" w:rsidP="00650F33">
      <w:pPr>
        <w:widowControl/>
        <w:numPr>
          <w:ilvl w:val="0"/>
          <w:numId w:val="25"/>
        </w:numPr>
        <w:spacing w:line="360" w:lineRule="auto"/>
        <w:ind w:left="0" w:firstLine="709"/>
        <w:rPr>
          <w:color w:val="000000"/>
          <w:sz w:val="28"/>
          <w:szCs w:val="28"/>
        </w:rPr>
      </w:pPr>
      <w:r w:rsidRPr="009E2ABB">
        <w:rPr>
          <w:color w:val="000000"/>
          <w:sz w:val="28"/>
          <w:szCs w:val="28"/>
        </w:rPr>
        <w:t>расчет условий кредита, применяемый в основном в случаях небольших займов и личного кредитования;</w:t>
      </w:r>
    </w:p>
    <w:p w:rsidR="00650F33" w:rsidRPr="009E2ABB" w:rsidRDefault="007514A6" w:rsidP="00650F33">
      <w:pPr>
        <w:widowControl/>
        <w:numPr>
          <w:ilvl w:val="0"/>
          <w:numId w:val="25"/>
        </w:numPr>
        <w:spacing w:line="360" w:lineRule="auto"/>
        <w:ind w:left="0" w:firstLine="709"/>
        <w:rPr>
          <w:color w:val="000000"/>
          <w:sz w:val="28"/>
          <w:szCs w:val="28"/>
        </w:rPr>
      </w:pPr>
      <w:r w:rsidRPr="009E2ABB">
        <w:rPr>
          <w:color w:val="000000"/>
          <w:sz w:val="28"/>
          <w:szCs w:val="28"/>
        </w:rPr>
        <w:t>диверсификацию риска, представляющую собой его рассредоточение.</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Она может проявляться в разных видах:</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а) предоставление кредитов более мелкими суммами большему количеству клиентов при сохранении общего объема кредитования;</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б) предоставление кредитов на консорциональной основе, когда для выдачи большой суммы кредита объединяются несколько банков, образуя консорциум;</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в) привлечение депозитных вкладов, ценных бумаг более мелкими суммами от большего числа вкладчиков;</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г) получение достаточного обеспечения по выданным кредитам.</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Важными условиями реализации последнего требования являются наличие залогового права; умение правильно анализировать и оценивать платежеспособность заемщиков; правильная ориентация по оперативному взысканию долга; применение системы нормативов по активным и пассивным операциям. Они устанавливаются центральным банком и обязательны для выполнения.</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Регулирование банковского риска базируется не на оценке финансового положения заемщика, а на установлении определенного соотношения между суммами выданных кредитов и собственных средств самого банка, т.е. предполагается создание резервного потенциала у банков для покрытия возможных убытков в случае разорения клиентов. Количественные характеристики нормативов обусловлены состоянием экономик, уровнем централизации банковской системы и др</w:t>
      </w:r>
      <w:r w:rsidR="00045404" w:rsidRPr="009E2ABB">
        <w:rPr>
          <w:bCs/>
          <w:color w:val="000000"/>
          <w:sz w:val="28"/>
          <w:szCs w:val="28"/>
        </w:rPr>
        <w:t xml:space="preserve">. [17, </w:t>
      </w:r>
      <w:r w:rsidR="00045404" w:rsidRPr="009E2ABB">
        <w:rPr>
          <w:bCs/>
          <w:color w:val="000000"/>
          <w:sz w:val="28"/>
          <w:szCs w:val="28"/>
          <w:lang w:val="en-US"/>
        </w:rPr>
        <w:t>c</w:t>
      </w:r>
      <w:r w:rsidR="00045404" w:rsidRPr="009E2ABB">
        <w:rPr>
          <w:bCs/>
          <w:color w:val="000000"/>
          <w:sz w:val="28"/>
          <w:szCs w:val="28"/>
        </w:rPr>
        <w:t>. 3]</w:t>
      </w:r>
      <w:r w:rsidRPr="009E2ABB">
        <w:rPr>
          <w:bCs/>
          <w:color w:val="000000"/>
          <w:sz w:val="28"/>
          <w:szCs w:val="28"/>
        </w:rPr>
        <w:t>.</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Таким образом, можно сделать выводы.</w:t>
      </w:r>
    </w:p>
    <w:p w:rsidR="007514A6" w:rsidRPr="009E2ABB" w:rsidRDefault="007514A6" w:rsidP="00650F33">
      <w:pPr>
        <w:pStyle w:val="ad"/>
        <w:spacing w:after="0"/>
        <w:rPr>
          <w:color w:val="000000"/>
        </w:rPr>
      </w:pPr>
      <w:r w:rsidRPr="009E2ABB">
        <w:rPr>
          <w:color w:val="000000"/>
        </w:rPr>
        <w:t>Банковские риски охватывают все стороны деятельности банков. Классификационная структура банковских рисков базируется на концептуальной основе экономического риска. Традиционная структура банковских рисков предусматривает выделение внешних и внутренних рисков. Банковский риск – ситуация, порожденная неопределенностью информации, используемой банком для управления и принятия решения. Причины риска – самые разнообразные: экономические кризисы, рост внешней задолженности, финансовые инновации, инфляционные процессы, рост расходов банка и т.д.</w:t>
      </w:r>
    </w:p>
    <w:p w:rsidR="007514A6" w:rsidRPr="009E2ABB" w:rsidRDefault="007514A6" w:rsidP="00650F33">
      <w:pPr>
        <w:pStyle w:val="ad"/>
        <w:spacing w:after="0"/>
        <w:rPr>
          <w:color w:val="000000"/>
        </w:rPr>
      </w:pPr>
      <w:r w:rsidRPr="009E2ABB">
        <w:rPr>
          <w:color w:val="000000"/>
        </w:rPr>
        <w:t>Деятельность коммерческого банка по управлению рисками должна быть организована. С этой целью в банке могут быть созданы специализированные комитеты по управлению рисками. Обычно выделяется целевой комитет по кредитной политике. Одновременно создается комитет с более широкой сферой деятельности для управления по существу всем комплексом банковских рисков – комитет по управлению рисками, связанными с активами и обязательствами.</w:t>
      </w:r>
    </w:p>
    <w:p w:rsidR="007514A6" w:rsidRPr="009E2ABB" w:rsidRDefault="007514A6" w:rsidP="00650F33">
      <w:pPr>
        <w:pStyle w:val="ad"/>
        <w:spacing w:after="0"/>
        <w:rPr>
          <w:color w:val="000000"/>
        </w:rPr>
      </w:pPr>
      <w:r w:rsidRPr="009E2ABB">
        <w:rPr>
          <w:color w:val="000000"/>
        </w:rPr>
        <w:t>Банки по своей природе призваны олицетворять надежность и безопасность, поэтому организация процесса управления рисками является одним из ключевых элементов в банковской политике в области предотвращения, регулирования и минимизации рисков. Каждый банк в интересах безопасности проводит защитные мероприятия против риска, которые и составляют содержание рисковой политики. Они осуществляются в двух направлениях: предотвращение риска и смягчение необратимых рисков.</w:t>
      </w:r>
    </w:p>
    <w:p w:rsidR="00480741" w:rsidRPr="009E2ABB" w:rsidRDefault="00480741" w:rsidP="00650F33">
      <w:pPr>
        <w:widowControl/>
        <w:spacing w:line="360" w:lineRule="auto"/>
        <w:ind w:left="0" w:firstLine="709"/>
        <w:rPr>
          <w:color w:val="000000"/>
          <w:sz w:val="28"/>
          <w:szCs w:val="24"/>
        </w:rPr>
      </w:pPr>
      <w:bookmarkStart w:id="33" w:name="_Toc228861790"/>
    </w:p>
    <w:p w:rsidR="007514A6" w:rsidRPr="009E2ABB" w:rsidRDefault="00C416AD" w:rsidP="00C416AD">
      <w:pPr>
        <w:widowControl/>
        <w:spacing w:line="360" w:lineRule="auto"/>
        <w:ind w:left="0" w:firstLine="709"/>
        <w:jc w:val="center"/>
        <w:rPr>
          <w:b/>
          <w:color w:val="000000"/>
          <w:sz w:val="28"/>
          <w:szCs w:val="28"/>
        </w:rPr>
      </w:pPr>
      <w:r w:rsidRPr="009E2ABB">
        <w:rPr>
          <w:color w:val="000000"/>
          <w:sz w:val="28"/>
          <w:szCs w:val="28"/>
        </w:rPr>
        <w:br w:type="page"/>
      </w:r>
      <w:r w:rsidR="00E94A04" w:rsidRPr="009E2ABB">
        <w:rPr>
          <w:b/>
          <w:color w:val="000000"/>
          <w:sz w:val="28"/>
          <w:szCs w:val="28"/>
        </w:rPr>
        <w:t>Г</w:t>
      </w:r>
      <w:r w:rsidR="00045404" w:rsidRPr="009E2ABB">
        <w:rPr>
          <w:b/>
          <w:color w:val="000000"/>
          <w:sz w:val="28"/>
          <w:szCs w:val="28"/>
        </w:rPr>
        <w:t>ЛАВА</w:t>
      </w:r>
      <w:r w:rsidR="00E94A04" w:rsidRPr="009E2ABB">
        <w:rPr>
          <w:b/>
          <w:color w:val="000000"/>
          <w:sz w:val="28"/>
          <w:szCs w:val="28"/>
        </w:rPr>
        <w:t xml:space="preserve"> 3</w:t>
      </w:r>
      <w:r w:rsidR="007514A6" w:rsidRPr="009E2ABB">
        <w:rPr>
          <w:b/>
          <w:color w:val="000000"/>
          <w:sz w:val="28"/>
          <w:szCs w:val="28"/>
        </w:rPr>
        <w:t xml:space="preserve"> Управление рисками коммерческого банка</w:t>
      </w:r>
      <w:bookmarkEnd w:id="33"/>
    </w:p>
    <w:p w:rsidR="00B54397" w:rsidRPr="009E2ABB" w:rsidRDefault="00B54397" w:rsidP="00C416AD">
      <w:pPr>
        <w:widowControl/>
        <w:spacing w:line="360" w:lineRule="auto"/>
        <w:ind w:left="0" w:firstLine="709"/>
        <w:jc w:val="center"/>
        <w:rPr>
          <w:b/>
          <w:color w:val="000000"/>
          <w:sz w:val="28"/>
          <w:szCs w:val="28"/>
        </w:rPr>
      </w:pPr>
    </w:p>
    <w:p w:rsidR="007514A6" w:rsidRPr="009E2ABB" w:rsidRDefault="007514A6" w:rsidP="00C416AD">
      <w:pPr>
        <w:widowControl/>
        <w:spacing w:line="360" w:lineRule="auto"/>
        <w:ind w:left="0" w:firstLine="709"/>
        <w:jc w:val="center"/>
        <w:rPr>
          <w:b/>
          <w:color w:val="000000"/>
          <w:sz w:val="28"/>
          <w:szCs w:val="28"/>
        </w:rPr>
      </w:pPr>
      <w:bookmarkStart w:id="34" w:name="_Toc228857836"/>
      <w:bookmarkStart w:id="35" w:name="_Toc228861791"/>
      <w:r w:rsidRPr="009E2ABB">
        <w:rPr>
          <w:b/>
          <w:color w:val="000000"/>
          <w:sz w:val="28"/>
          <w:szCs w:val="28"/>
        </w:rPr>
        <w:t>3.1 Методы управления банковскими рискам</w:t>
      </w:r>
      <w:bookmarkEnd w:id="34"/>
      <w:bookmarkEnd w:id="35"/>
      <w:r w:rsidR="00A63B8D" w:rsidRPr="009E2ABB">
        <w:rPr>
          <w:b/>
          <w:color w:val="000000"/>
          <w:sz w:val="28"/>
          <w:szCs w:val="28"/>
        </w:rPr>
        <w:t>и</w:t>
      </w:r>
    </w:p>
    <w:p w:rsidR="007514A6" w:rsidRPr="009E2ABB" w:rsidRDefault="007514A6" w:rsidP="00650F33">
      <w:pPr>
        <w:widowControl/>
        <w:spacing w:line="360" w:lineRule="auto"/>
        <w:ind w:left="0" w:firstLine="709"/>
        <w:rPr>
          <w:color w:val="000000"/>
          <w:sz w:val="28"/>
          <w:szCs w:val="24"/>
        </w:rPr>
      </w:pP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Управление рисками – область управления, задачей которой является определение и контроль состояния различных сфер деятельности или ситуаций, возникающих в результате возможных нежелательных изменений.</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Система управления банковскими рисками подкрепляется совокупностью методов их минимизации и ограничения.</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Методы управления рисками можно разделить на две большие группы:</w:t>
      </w:r>
    </w:p>
    <w:p w:rsidR="00650F33" w:rsidRPr="009E2ABB" w:rsidRDefault="007514A6" w:rsidP="00650F33">
      <w:pPr>
        <w:widowControl/>
        <w:numPr>
          <w:ilvl w:val="0"/>
          <w:numId w:val="31"/>
        </w:numPr>
        <w:spacing w:line="360" w:lineRule="auto"/>
        <w:ind w:left="0" w:firstLine="709"/>
        <w:rPr>
          <w:color w:val="000000"/>
          <w:sz w:val="28"/>
          <w:szCs w:val="28"/>
        </w:rPr>
      </w:pPr>
      <w:r w:rsidRPr="009E2ABB">
        <w:rPr>
          <w:color w:val="000000"/>
          <w:sz w:val="28"/>
          <w:szCs w:val="28"/>
        </w:rPr>
        <w:t>общие;</w:t>
      </w:r>
    </w:p>
    <w:p w:rsidR="00650F33" w:rsidRPr="009E2ABB" w:rsidRDefault="007514A6" w:rsidP="00650F33">
      <w:pPr>
        <w:widowControl/>
        <w:numPr>
          <w:ilvl w:val="0"/>
          <w:numId w:val="31"/>
        </w:numPr>
        <w:spacing w:line="360" w:lineRule="auto"/>
        <w:ind w:left="0" w:firstLine="709"/>
        <w:rPr>
          <w:color w:val="000000"/>
          <w:sz w:val="28"/>
          <w:szCs w:val="28"/>
        </w:rPr>
      </w:pPr>
      <w:r w:rsidRPr="009E2ABB">
        <w:rPr>
          <w:color w:val="000000"/>
          <w:sz w:val="28"/>
          <w:szCs w:val="28"/>
        </w:rPr>
        <w:t>специфические.</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По способу влияния – соответственно на:</w:t>
      </w:r>
    </w:p>
    <w:p w:rsidR="00650F33" w:rsidRPr="009E2ABB" w:rsidRDefault="007514A6" w:rsidP="00650F33">
      <w:pPr>
        <w:widowControl/>
        <w:numPr>
          <w:ilvl w:val="0"/>
          <w:numId w:val="31"/>
        </w:numPr>
        <w:spacing w:line="360" w:lineRule="auto"/>
        <w:ind w:left="0" w:firstLine="709"/>
        <w:rPr>
          <w:color w:val="000000"/>
          <w:sz w:val="28"/>
          <w:szCs w:val="28"/>
        </w:rPr>
      </w:pPr>
      <w:r w:rsidRPr="009E2ABB">
        <w:rPr>
          <w:color w:val="000000"/>
          <w:sz w:val="28"/>
          <w:szCs w:val="28"/>
        </w:rPr>
        <w:t>активные;</w:t>
      </w:r>
    </w:p>
    <w:p w:rsidR="00650F33" w:rsidRPr="009E2ABB" w:rsidRDefault="007514A6" w:rsidP="00650F33">
      <w:pPr>
        <w:widowControl/>
        <w:numPr>
          <w:ilvl w:val="0"/>
          <w:numId w:val="31"/>
        </w:numPr>
        <w:spacing w:line="360" w:lineRule="auto"/>
        <w:ind w:left="0" w:firstLine="709"/>
        <w:rPr>
          <w:color w:val="000000"/>
          <w:sz w:val="28"/>
          <w:szCs w:val="28"/>
        </w:rPr>
      </w:pPr>
      <w:r w:rsidRPr="009E2ABB">
        <w:rPr>
          <w:color w:val="000000"/>
          <w:sz w:val="28"/>
          <w:szCs w:val="28"/>
        </w:rPr>
        <w:t>пассивные.</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К общим методам управления рисками следует отнести:</w:t>
      </w:r>
    </w:p>
    <w:p w:rsidR="00650F33" w:rsidRPr="009E2ABB" w:rsidRDefault="007514A6" w:rsidP="00650F33">
      <w:pPr>
        <w:widowControl/>
        <w:numPr>
          <w:ilvl w:val="0"/>
          <w:numId w:val="32"/>
        </w:numPr>
        <w:spacing w:line="360" w:lineRule="auto"/>
        <w:ind w:left="0" w:firstLine="709"/>
        <w:rPr>
          <w:color w:val="000000"/>
          <w:sz w:val="28"/>
        </w:rPr>
      </w:pPr>
      <w:r w:rsidRPr="009E2ABB">
        <w:rPr>
          <w:color w:val="000000"/>
          <w:sz w:val="28"/>
          <w:szCs w:val="28"/>
        </w:rPr>
        <w:t>диверсификацию (</w:t>
      </w:r>
      <w:r w:rsidRPr="009E2ABB">
        <w:rPr>
          <w:color w:val="000000"/>
          <w:sz w:val="28"/>
        </w:rPr>
        <w:t>представляющую собой его рассредоточение).</w:t>
      </w:r>
    </w:p>
    <w:p w:rsidR="007514A6" w:rsidRPr="009E2ABB" w:rsidRDefault="007514A6" w:rsidP="00650F33">
      <w:pPr>
        <w:widowControl/>
        <w:numPr>
          <w:ilvl w:val="0"/>
          <w:numId w:val="32"/>
        </w:numPr>
        <w:spacing w:line="360" w:lineRule="auto"/>
        <w:ind w:left="0" w:firstLine="709"/>
        <w:rPr>
          <w:color w:val="000000"/>
          <w:sz w:val="28"/>
          <w:szCs w:val="28"/>
        </w:rPr>
      </w:pPr>
      <w:r w:rsidRPr="009E2ABB">
        <w:rPr>
          <w:color w:val="000000"/>
          <w:sz w:val="28"/>
          <w:szCs w:val="28"/>
        </w:rPr>
        <w:t>минимизацию рисков на основе установления лимитов;</w:t>
      </w:r>
    </w:p>
    <w:p w:rsidR="007514A6" w:rsidRPr="009E2ABB" w:rsidRDefault="007514A6" w:rsidP="00650F33">
      <w:pPr>
        <w:widowControl/>
        <w:numPr>
          <w:ilvl w:val="0"/>
          <w:numId w:val="32"/>
        </w:numPr>
        <w:spacing w:line="360" w:lineRule="auto"/>
        <w:ind w:left="0" w:firstLine="709"/>
        <w:rPr>
          <w:color w:val="000000"/>
          <w:sz w:val="28"/>
          <w:szCs w:val="28"/>
        </w:rPr>
      </w:pPr>
      <w:r w:rsidRPr="009E2ABB">
        <w:rPr>
          <w:color w:val="000000"/>
          <w:sz w:val="28"/>
          <w:szCs w:val="28"/>
        </w:rPr>
        <w:t>страхование и хеджирование (</w:t>
      </w:r>
      <w:r w:rsidRPr="009E2ABB">
        <w:rPr>
          <w:color w:val="000000"/>
          <w:sz w:val="28"/>
        </w:rPr>
        <w:t>т.е. создание компенсирующей валютной позиции для каждой рисковой сделки. Иными словами, происходит компенсация одного валютного риска – прибыли или убытков – другим соответствующим риском)</w:t>
      </w:r>
      <w:r w:rsidRPr="009E2ABB">
        <w:rPr>
          <w:color w:val="000000"/>
          <w:sz w:val="28"/>
          <w:szCs w:val="28"/>
        </w:rPr>
        <w:t xml:space="preserve"> на основе производных инструментов.</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Специфические методы управления рисками обусловлены особенностями отдельных их видов. Так, например, к методам управления риском можно отнести:</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w:t>
      </w:r>
      <w:r w:rsidR="00650F33" w:rsidRPr="009E2ABB">
        <w:rPr>
          <w:color w:val="000000"/>
          <w:sz w:val="28"/>
          <w:szCs w:val="28"/>
        </w:rPr>
        <w:t xml:space="preserve"> </w:t>
      </w:r>
      <w:r w:rsidRPr="009E2ABB">
        <w:rPr>
          <w:color w:val="000000"/>
          <w:sz w:val="28"/>
          <w:szCs w:val="28"/>
        </w:rPr>
        <w:t>управление активами, в том числе:</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а) на основе общего фонда средств;</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б) метод распределения активов и конверсии средств;</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в) линейного программирования;</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 управления пассивами, в том числе:</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а) метод коэффициентов;</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 активами и пассивами, в том числе:</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1) метод «лестницы сроков»;</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2) метод разрыва.</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Общепризнанным среди перечисленных является метод диверсификации, суть которого заключается в распределении рисков.</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Д</w:t>
      </w:r>
      <w:r w:rsidRPr="009E2ABB">
        <w:rPr>
          <w:iCs/>
          <w:color w:val="000000"/>
          <w:sz w:val="28"/>
          <w:szCs w:val="28"/>
        </w:rPr>
        <w:t xml:space="preserve">иверсификация – </w:t>
      </w:r>
      <w:r w:rsidRPr="009E2ABB">
        <w:rPr>
          <w:color w:val="000000"/>
          <w:sz w:val="28"/>
          <w:szCs w:val="28"/>
        </w:rPr>
        <w:t>снижение рисков за счет возможности компенсации убытков от одного вида операций другим. Для банка в целом под диверсификацией мы понимаем распределение рисков между различными сегментами портфеля активов. Диверсификация пассивов предполагает, по нашему мнению, формирование оптимального соотношения между собственными и заемными средствами, в свою очередь, диверсификация обязательств основывается на оптимальном соотношении различных видов ресурсов с точки зрения таких критериев, как ликвидность, затратность и риск.</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Механизм</w:t>
      </w:r>
      <w:r w:rsidR="00650F33" w:rsidRPr="009E2ABB">
        <w:rPr>
          <w:color w:val="000000"/>
          <w:sz w:val="28"/>
          <w:szCs w:val="28"/>
        </w:rPr>
        <w:t xml:space="preserve"> </w:t>
      </w:r>
      <w:r w:rsidRPr="009E2ABB">
        <w:rPr>
          <w:color w:val="000000"/>
          <w:sz w:val="28"/>
          <w:szCs w:val="28"/>
        </w:rPr>
        <w:t>диверсификации</w:t>
      </w:r>
      <w:r w:rsidR="00650F33" w:rsidRPr="009E2ABB">
        <w:rPr>
          <w:color w:val="000000"/>
          <w:sz w:val="28"/>
          <w:szCs w:val="28"/>
        </w:rPr>
        <w:t xml:space="preserve"> </w:t>
      </w:r>
      <w:r w:rsidRPr="009E2ABB">
        <w:rPr>
          <w:color w:val="000000"/>
          <w:sz w:val="28"/>
          <w:szCs w:val="28"/>
        </w:rPr>
        <w:t>используется,</w:t>
      </w:r>
      <w:r w:rsidR="00650F33" w:rsidRPr="009E2ABB">
        <w:rPr>
          <w:color w:val="000000"/>
          <w:sz w:val="28"/>
          <w:szCs w:val="28"/>
        </w:rPr>
        <w:t xml:space="preserve"> </w:t>
      </w:r>
      <w:r w:rsidRPr="009E2ABB">
        <w:rPr>
          <w:color w:val="000000"/>
          <w:sz w:val="28"/>
          <w:szCs w:val="28"/>
        </w:rPr>
        <w:t>прежде</w:t>
      </w:r>
      <w:r w:rsidR="00650F33" w:rsidRPr="009E2ABB">
        <w:rPr>
          <w:color w:val="000000"/>
          <w:sz w:val="28"/>
          <w:szCs w:val="28"/>
        </w:rPr>
        <w:t xml:space="preserve"> </w:t>
      </w:r>
      <w:r w:rsidRPr="009E2ABB">
        <w:rPr>
          <w:color w:val="000000"/>
          <w:sz w:val="28"/>
          <w:szCs w:val="28"/>
        </w:rPr>
        <w:t>всего,</w:t>
      </w:r>
      <w:r w:rsidR="00650F33" w:rsidRPr="009E2ABB">
        <w:rPr>
          <w:color w:val="000000"/>
          <w:sz w:val="28"/>
          <w:szCs w:val="28"/>
        </w:rPr>
        <w:t xml:space="preserve"> </w:t>
      </w:r>
      <w:r w:rsidRPr="009E2ABB">
        <w:rPr>
          <w:color w:val="000000"/>
          <w:sz w:val="28"/>
          <w:szCs w:val="28"/>
        </w:rPr>
        <w:t>для</w:t>
      </w:r>
      <w:r w:rsidR="00650F33" w:rsidRPr="009E2ABB">
        <w:rPr>
          <w:color w:val="000000"/>
          <w:sz w:val="28"/>
          <w:szCs w:val="28"/>
        </w:rPr>
        <w:t xml:space="preserve"> </w:t>
      </w:r>
      <w:r w:rsidRPr="009E2ABB">
        <w:rPr>
          <w:color w:val="000000"/>
          <w:sz w:val="28"/>
          <w:szCs w:val="28"/>
        </w:rPr>
        <w:t>нейтрализации негативных банковских последствий несистематических (внутренних) видов рисков. Принцип действия механизма</w:t>
      </w:r>
      <w:r w:rsidR="00650F33" w:rsidRPr="009E2ABB">
        <w:rPr>
          <w:color w:val="000000"/>
          <w:sz w:val="28"/>
          <w:szCs w:val="28"/>
        </w:rPr>
        <w:t xml:space="preserve"> </w:t>
      </w:r>
      <w:r w:rsidRPr="009E2ABB">
        <w:rPr>
          <w:color w:val="000000"/>
          <w:sz w:val="28"/>
          <w:szCs w:val="28"/>
        </w:rPr>
        <w:t>диверсификации</w:t>
      </w:r>
      <w:r w:rsidR="00650F33" w:rsidRPr="009E2ABB">
        <w:rPr>
          <w:color w:val="000000"/>
          <w:sz w:val="28"/>
          <w:szCs w:val="28"/>
        </w:rPr>
        <w:t xml:space="preserve"> </w:t>
      </w:r>
      <w:r w:rsidRPr="009E2ABB">
        <w:rPr>
          <w:color w:val="000000"/>
          <w:sz w:val="28"/>
          <w:szCs w:val="28"/>
        </w:rPr>
        <w:t>основан</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разделении</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препятствующем</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концентрации.</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Диверсификация – это рассеивание банковского риска. Однако она не может свести риск до нуля. Это связано с тем, что на деятельность банка оказывают влияние внешние факторы, которые не связаны с выбором конкретных объектов вложения или привлечения капитала, и следовательно, на них не влияет диверсификация.</w:t>
      </w:r>
      <w:r w:rsidR="00650F33" w:rsidRPr="009E2ABB">
        <w:rPr>
          <w:color w:val="000000"/>
          <w:sz w:val="28"/>
          <w:szCs w:val="28"/>
        </w:rPr>
        <w:t xml:space="preserve"> </w:t>
      </w:r>
      <w:r w:rsidRPr="009E2ABB">
        <w:rPr>
          <w:color w:val="000000"/>
          <w:sz w:val="28"/>
          <w:szCs w:val="28"/>
        </w:rPr>
        <w:t>Поэтому</w:t>
      </w:r>
      <w:r w:rsidR="00650F33" w:rsidRPr="009E2ABB">
        <w:rPr>
          <w:color w:val="000000"/>
          <w:sz w:val="28"/>
          <w:szCs w:val="28"/>
        </w:rPr>
        <w:t xml:space="preserve"> </w:t>
      </w:r>
      <w:r w:rsidRPr="009E2ABB">
        <w:rPr>
          <w:color w:val="000000"/>
          <w:sz w:val="28"/>
          <w:szCs w:val="28"/>
        </w:rPr>
        <w:t>использование</w:t>
      </w:r>
      <w:r w:rsidR="00650F33" w:rsidRPr="009E2ABB">
        <w:rPr>
          <w:color w:val="000000"/>
          <w:sz w:val="28"/>
          <w:szCs w:val="28"/>
        </w:rPr>
        <w:t xml:space="preserve"> </w:t>
      </w:r>
      <w:r w:rsidRPr="009E2ABB">
        <w:rPr>
          <w:color w:val="000000"/>
          <w:sz w:val="28"/>
          <w:szCs w:val="28"/>
        </w:rPr>
        <w:t>этого</w:t>
      </w:r>
      <w:r w:rsidR="00650F33" w:rsidRPr="009E2ABB">
        <w:rPr>
          <w:color w:val="000000"/>
          <w:sz w:val="28"/>
          <w:szCs w:val="28"/>
        </w:rPr>
        <w:t xml:space="preserve"> </w:t>
      </w:r>
      <w:r w:rsidRPr="009E2ABB">
        <w:rPr>
          <w:color w:val="000000"/>
          <w:sz w:val="28"/>
          <w:szCs w:val="28"/>
        </w:rPr>
        <w:t>механизма</w:t>
      </w:r>
      <w:r w:rsidR="00650F33" w:rsidRPr="009E2ABB">
        <w:rPr>
          <w:color w:val="000000"/>
          <w:sz w:val="28"/>
          <w:szCs w:val="28"/>
        </w:rPr>
        <w:t xml:space="preserve"> </w:t>
      </w:r>
      <w:r w:rsidRPr="009E2ABB">
        <w:rPr>
          <w:color w:val="000000"/>
          <w:sz w:val="28"/>
          <w:szCs w:val="28"/>
        </w:rPr>
        <w:t>носит</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банке</w:t>
      </w:r>
      <w:r w:rsidR="00650F33" w:rsidRPr="009E2ABB">
        <w:rPr>
          <w:color w:val="000000"/>
          <w:sz w:val="28"/>
          <w:szCs w:val="28"/>
        </w:rPr>
        <w:t xml:space="preserve"> </w:t>
      </w:r>
      <w:r w:rsidRPr="009E2ABB">
        <w:rPr>
          <w:color w:val="000000"/>
          <w:sz w:val="28"/>
          <w:szCs w:val="28"/>
        </w:rPr>
        <w:t>ограниченный</w:t>
      </w:r>
      <w:r w:rsidR="00650F33" w:rsidRPr="009E2ABB">
        <w:rPr>
          <w:color w:val="000000"/>
          <w:sz w:val="28"/>
          <w:szCs w:val="28"/>
        </w:rPr>
        <w:t xml:space="preserve"> </w:t>
      </w:r>
      <w:r w:rsidRPr="009E2ABB">
        <w:rPr>
          <w:color w:val="000000"/>
          <w:sz w:val="28"/>
          <w:szCs w:val="28"/>
        </w:rPr>
        <w:t>характер. Диверсификация</w:t>
      </w:r>
      <w:r w:rsidR="00650F33" w:rsidRPr="009E2ABB">
        <w:rPr>
          <w:color w:val="000000"/>
          <w:sz w:val="28"/>
          <w:szCs w:val="28"/>
        </w:rPr>
        <w:t xml:space="preserve"> </w:t>
      </w:r>
      <w:r w:rsidRPr="009E2ABB">
        <w:rPr>
          <w:color w:val="000000"/>
          <w:sz w:val="28"/>
          <w:szCs w:val="28"/>
        </w:rPr>
        <w:t>является</w:t>
      </w:r>
      <w:r w:rsidR="00650F33" w:rsidRPr="009E2ABB">
        <w:rPr>
          <w:color w:val="000000"/>
          <w:sz w:val="28"/>
          <w:szCs w:val="28"/>
        </w:rPr>
        <w:t xml:space="preserve"> </w:t>
      </w:r>
      <w:r w:rsidRPr="009E2ABB">
        <w:rPr>
          <w:color w:val="000000"/>
          <w:sz w:val="28"/>
          <w:szCs w:val="28"/>
        </w:rPr>
        <w:t>наиболее</w:t>
      </w:r>
      <w:r w:rsidR="00650F33" w:rsidRPr="009E2ABB">
        <w:rPr>
          <w:color w:val="000000"/>
          <w:sz w:val="28"/>
          <w:szCs w:val="28"/>
        </w:rPr>
        <w:t xml:space="preserve"> </w:t>
      </w:r>
      <w:r w:rsidRPr="009E2ABB">
        <w:rPr>
          <w:color w:val="000000"/>
          <w:sz w:val="28"/>
          <w:szCs w:val="28"/>
        </w:rPr>
        <w:t>обоснованным</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относительно</w:t>
      </w:r>
      <w:r w:rsidR="00650F33" w:rsidRPr="009E2ABB">
        <w:rPr>
          <w:color w:val="000000"/>
          <w:sz w:val="28"/>
          <w:szCs w:val="28"/>
        </w:rPr>
        <w:t xml:space="preserve"> </w:t>
      </w:r>
      <w:r w:rsidRPr="009E2ABB">
        <w:rPr>
          <w:color w:val="000000"/>
          <w:sz w:val="28"/>
          <w:szCs w:val="28"/>
        </w:rPr>
        <w:t>менее</w:t>
      </w:r>
      <w:r w:rsidR="00650F33" w:rsidRPr="009E2ABB">
        <w:rPr>
          <w:color w:val="000000"/>
          <w:sz w:val="28"/>
          <w:szCs w:val="28"/>
        </w:rPr>
        <w:t xml:space="preserve"> </w:t>
      </w:r>
      <w:r w:rsidRPr="009E2ABB">
        <w:rPr>
          <w:color w:val="000000"/>
          <w:sz w:val="28"/>
          <w:szCs w:val="28"/>
        </w:rPr>
        <w:t>издержкоемким</w:t>
      </w:r>
      <w:r w:rsidR="00650F33" w:rsidRPr="009E2ABB">
        <w:rPr>
          <w:color w:val="000000"/>
          <w:sz w:val="28"/>
          <w:szCs w:val="28"/>
        </w:rPr>
        <w:t xml:space="preserve"> </w:t>
      </w:r>
      <w:r w:rsidRPr="009E2ABB">
        <w:rPr>
          <w:color w:val="000000"/>
          <w:sz w:val="28"/>
          <w:szCs w:val="28"/>
        </w:rPr>
        <w:t>способом</w:t>
      </w:r>
      <w:r w:rsidR="00650F33" w:rsidRPr="009E2ABB">
        <w:rPr>
          <w:color w:val="000000"/>
          <w:sz w:val="28"/>
          <w:szCs w:val="28"/>
        </w:rPr>
        <w:t xml:space="preserve"> </w:t>
      </w:r>
      <w:r w:rsidRPr="009E2ABB">
        <w:rPr>
          <w:color w:val="000000"/>
          <w:sz w:val="28"/>
          <w:szCs w:val="28"/>
        </w:rPr>
        <w:t>снижения степени банковского риска.</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Метод страхования, в том числе на основе использования производных инструментов, позволяет минимизировать потери открытых позиций по процентным ставкам, валютам, ценным бумагам. Данный метод используется в отношении привлеченных средств, как правило, вкладов физических лиц.</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С</w:t>
      </w:r>
      <w:r w:rsidRPr="009E2ABB">
        <w:rPr>
          <w:iCs/>
          <w:color w:val="000000"/>
          <w:sz w:val="28"/>
          <w:szCs w:val="28"/>
        </w:rPr>
        <w:t xml:space="preserve">трахование – </w:t>
      </w:r>
      <w:r w:rsidRPr="009E2ABB">
        <w:rPr>
          <w:color w:val="000000"/>
          <w:sz w:val="28"/>
          <w:szCs w:val="28"/>
        </w:rPr>
        <w:t>форма предварительного резервирования ресурсов, предназначенных для компенсации ущерба от ожидаемого проявления различных рисков. Страхование 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представляет</w:t>
      </w:r>
      <w:r w:rsidR="00650F33" w:rsidRPr="009E2ABB">
        <w:rPr>
          <w:color w:val="000000"/>
          <w:sz w:val="28"/>
          <w:szCs w:val="28"/>
        </w:rPr>
        <w:t xml:space="preserve"> </w:t>
      </w:r>
      <w:r w:rsidRPr="009E2ABB">
        <w:rPr>
          <w:color w:val="000000"/>
          <w:sz w:val="28"/>
          <w:szCs w:val="28"/>
        </w:rPr>
        <w:t>собой</w:t>
      </w:r>
      <w:r w:rsidR="00650F33" w:rsidRPr="009E2ABB">
        <w:rPr>
          <w:color w:val="000000"/>
          <w:sz w:val="28"/>
          <w:szCs w:val="28"/>
        </w:rPr>
        <w:t xml:space="preserve"> </w:t>
      </w:r>
      <w:r w:rsidRPr="009E2ABB">
        <w:rPr>
          <w:color w:val="000000"/>
          <w:sz w:val="28"/>
          <w:szCs w:val="28"/>
        </w:rPr>
        <w:t>защиту</w:t>
      </w:r>
      <w:r w:rsidR="00650F33" w:rsidRPr="009E2ABB">
        <w:rPr>
          <w:color w:val="000000"/>
          <w:sz w:val="28"/>
          <w:szCs w:val="28"/>
        </w:rPr>
        <w:t xml:space="preserve"> </w:t>
      </w:r>
      <w:r w:rsidRPr="009E2ABB">
        <w:rPr>
          <w:color w:val="000000"/>
          <w:sz w:val="28"/>
          <w:szCs w:val="28"/>
        </w:rPr>
        <w:t>имущественных</w:t>
      </w:r>
      <w:r w:rsidR="00650F33" w:rsidRPr="009E2ABB">
        <w:rPr>
          <w:color w:val="000000"/>
          <w:sz w:val="28"/>
          <w:szCs w:val="28"/>
        </w:rPr>
        <w:t xml:space="preserve"> </w:t>
      </w:r>
      <w:r w:rsidRPr="009E2ABB">
        <w:rPr>
          <w:color w:val="000000"/>
          <w:sz w:val="28"/>
          <w:szCs w:val="28"/>
        </w:rPr>
        <w:t>интересов</w:t>
      </w:r>
      <w:r w:rsidR="00650F33" w:rsidRPr="009E2ABB">
        <w:rPr>
          <w:color w:val="000000"/>
          <w:sz w:val="28"/>
          <w:szCs w:val="28"/>
        </w:rPr>
        <w:t xml:space="preserve"> </w:t>
      </w:r>
      <w:r w:rsidRPr="009E2ABB">
        <w:rPr>
          <w:color w:val="000000"/>
          <w:sz w:val="28"/>
          <w:szCs w:val="28"/>
        </w:rPr>
        <w:t>банка</w:t>
      </w:r>
      <w:r w:rsidR="00650F33" w:rsidRPr="009E2ABB">
        <w:rPr>
          <w:color w:val="000000"/>
          <w:sz w:val="28"/>
          <w:szCs w:val="28"/>
        </w:rPr>
        <w:t xml:space="preserve"> </w:t>
      </w:r>
      <w:r w:rsidRPr="009E2ABB">
        <w:rPr>
          <w:color w:val="000000"/>
          <w:sz w:val="28"/>
          <w:szCs w:val="28"/>
        </w:rPr>
        <w:t>при</w:t>
      </w:r>
      <w:r w:rsidR="00650F33" w:rsidRPr="009E2ABB">
        <w:rPr>
          <w:color w:val="000000"/>
          <w:sz w:val="28"/>
          <w:szCs w:val="28"/>
        </w:rPr>
        <w:t xml:space="preserve"> </w:t>
      </w:r>
      <w:r w:rsidRPr="009E2ABB">
        <w:rPr>
          <w:color w:val="000000"/>
          <w:sz w:val="28"/>
          <w:szCs w:val="28"/>
        </w:rPr>
        <w:t>наступлении страхового</w:t>
      </w:r>
      <w:r w:rsidR="00650F33" w:rsidRPr="009E2ABB">
        <w:rPr>
          <w:color w:val="000000"/>
          <w:sz w:val="28"/>
          <w:szCs w:val="28"/>
        </w:rPr>
        <w:t xml:space="preserve"> </w:t>
      </w:r>
      <w:r w:rsidRPr="009E2ABB">
        <w:rPr>
          <w:color w:val="000000"/>
          <w:sz w:val="28"/>
          <w:szCs w:val="28"/>
        </w:rPr>
        <w:t>события (страхового</w:t>
      </w:r>
      <w:r w:rsidR="00650F33" w:rsidRPr="009E2ABB">
        <w:rPr>
          <w:color w:val="000000"/>
          <w:sz w:val="28"/>
          <w:szCs w:val="28"/>
        </w:rPr>
        <w:t xml:space="preserve"> </w:t>
      </w:r>
      <w:r w:rsidRPr="009E2ABB">
        <w:rPr>
          <w:color w:val="000000"/>
          <w:sz w:val="28"/>
          <w:szCs w:val="28"/>
        </w:rPr>
        <w:t>случая)</w:t>
      </w:r>
      <w:r w:rsidR="00650F33" w:rsidRPr="009E2ABB">
        <w:rPr>
          <w:color w:val="000000"/>
          <w:sz w:val="28"/>
          <w:szCs w:val="28"/>
        </w:rPr>
        <w:t xml:space="preserve"> </w:t>
      </w:r>
      <w:r w:rsidRPr="009E2ABB">
        <w:rPr>
          <w:color w:val="000000"/>
          <w:sz w:val="28"/>
          <w:szCs w:val="28"/>
        </w:rPr>
        <w:t>специальными</w:t>
      </w:r>
      <w:r w:rsidR="00650F33" w:rsidRPr="009E2ABB">
        <w:rPr>
          <w:color w:val="000000"/>
          <w:sz w:val="28"/>
          <w:szCs w:val="28"/>
        </w:rPr>
        <w:t xml:space="preserve"> </w:t>
      </w:r>
      <w:r w:rsidRPr="009E2ABB">
        <w:rPr>
          <w:color w:val="000000"/>
          <w:sz w:val="28"/>
          <w:szCs w:val="28"/>
        </w:rPr>
        <w:t>страховыми</w:t>
      </w:r>
      <w:r w:rsidR="00650F33" w:rsidRPr="009E2ABB">
        <w:rPr>
          <w:color w:val="000000"/>
          <w:sz w:val="28"/>
          <w:szCs w:val="28"/>
        </w:rPr>
        <w:t xml:space="preserve"> </w:t>
      </w:r>
      <w:r w:rsidRPr="009E2ABB">
        <w:rPr>
          <w:color w:val="000000"/>
          <w:sz w:val="28"/>
          <w:szCs w:val="28"/>
        </w:rPr>
        <w:t>компаниями (страховщиками)</w:t>
      </w:r>
      <w:r w:rsidR="00650F33" w:rsidRPr="009E2ABB">
        <w:rPr>
          <w:color w:val="000000"/>
          <w:sz w:val="28"/>
          <w:szCs w:val="28"/>
        </w:rPr>
        <w:t xml:space="preserve"> </w:t>
      </w:r>
      <w:r w:rsidRPr="009E2ABB">
        <w:rPr>
          <w:color w:val="000000"/>
          <w:sz w:val="28"/>
          <w:szCs w:val="28"/>
        </w:rPr>
        <w:t>за счет</w:t>
      </w:r>
      <w:r w:rsidR="00650F33" w:rsidRPr="009E2ABB">
        <w:rPr>
          <w:color w:val="000000"/>
          <w:sz w:val="28"/>
          <w:szCs w:val="28"/>
        </w:rPr>
        <w:t xml:space="preserve"> </w:t>
      </w:r>
      <w:r w:rsidRPr="009E2ABB">
        <w:rPr>
          <w:color w:val="000000"/>
          <w:sz w:val="28"/>
          <w:szCs w:val="28"/>
        </w:rPr>
        <w:t>денежных</w:t>
      </w:r>
      <w:r w:rsidR="00650F33" w:rsidRPr="009E2ABB">
        <w:rPr>
          <w:color w:val="000000"/>
          <w:sz w:val="28"/>
          <w:szCs w:val="28"/>
        </w:rPr>
        <w:t xml:space="preserve"> </w:t>
      </w:r>
      <w:r w:rsidRPr="009E2ABB">
        <w:rPr>
          <w:color w:val="000000"/>
          <w:sz w:val="28"/>
          <w:szCs w:val="28"/>
        </w:rPr>
        <w:t>фондов,</w:t>
      </w:r>
      <w:r w:rsidR="00650F33" w:rsidRPr="009E2ABB">
        <w:rPr>
          <w:color w:val="000000"/>
          <w:sz w:val="28"/>
          <w:szCs w:val="28"/>
        </w:rPr>
        <w:t xml:space="preserve"> </w:t>
      </w:r>
      <w:r w:rsidRPr="009E2ABB">
        <w:rPr>
          <w:color w:val="000000"/>
          <w:sz w:val="28"/>
          <w:szCs w:val="28"/>
        </w:rPr>
        <w:t>формируемых</w:t>
      </w:r>
      <w:r w:rsidR="00650F33" w:rsidRPr="009E2ABB">
        <w:rPr>
          <w:color w:val="000000"/>
          <w:sz w:val="28"/>
          <w:szCs w:val="28"/>
        </w:rPr>
        <w:t xml:space="preserve"> </w:t>
      </w:r>
      <w:r w:rsidRPr="009E2ABB">
        <w:rPr>
          <w:color w:val="000000"/>
          <w:sz w:val="28"/>
          <w:szCs w:val="28"/>
        </w:rPr>
        <w:t>ими</w:t>
      </w:r>
      <w:r w:rsidR="00650F33" w:rsidRPr="009E2ABB">
        <w:rPr>
          <w:color w:val="000000"/>
          <w:sz w:val="28"/>
          <w:szCs w:val="28"/>
        </w:rPr>
        <w:t xml:space="preserve"> </w:t>
      </w:r>
      <w:r w:rsidRPr="009E2ABB">
        <w:rPr>
          <w:color w:val="000000"/>
          <w:sz w:val="28"/>
          <w:szCs w:val="28"/>
        </w:rPr>
        <w:t>путем</w:t>
      </w:r>
      <w:r w:rsidR="00650F33" w:rsidRPr="009E2ABB">
        <w:rPr>
          <w:color w:val="000000"/>
          <w:sz w:val="28"/>
          <w:szCs w:val="28"/>
        </w:rPr>
        <w:t xml:space="preserve"> </w:t>
      </w:r>
      <w:r w:rsidRPr="009E2ABB">
        <w:rPr>
          <w:color w:val="000000"/>
          <w:sz w:val="28"/>
          <w:szCs w:val="28"/>
        </w:rPr>
        <w:t>получения</w:t>
      </w:r>
      <w:r w:rsidR="00650F33" w:rsidRPr="009E2ABB">
        <w:rPr>
          <w:color w:val="000000"/>
          <w:sz w:val="28"/>
          <w:szCs w:val="28"/>
        </w:rPr>
        <w:t xml:space="preserve"> </w:t>
      </w:r>
      <w:r w:rsidRPr="009E2ABB">
        <w:rPr>
          <w:color w:val="000000"/>
          <w:sz w:val="28"/>
          <w:szCs w:val="28"/>
        </w:rPr>
        <w:t>от</w:t>
      </w:r>
      <w:r w:rsidR="00650F33" w:rsidRPr="009E2ABB">
        <w:rPr>
          <w:color w:val="000000"/>
          <w:sz w:val="28"/>
          <w:szCs w:val="28"/>
        </w:rPr>
        <w:t xml:space="preserve"> </w:t>
      </w:r>
      <w:r w:rsidRPr="009E2ABB">
        <w:rPr>
          <w:color w:val="000000"/>
          <w:sz w:val="28"/>
          <w:szCs w:val="28"/>
        </w:rPr>
        <w:t>страхователей</w:t>
      </w:r>
      <w:r w:rsidR="00650F33" w:rsidRPr="009E2ABB">
        <w:rPr>
          <w:color w:val="000000"/>
          <w:sz w:val="28"/>
          <w:szCs w:val="28"/>
        </w:rPr>
        <w:t xml:space="preserve"> </w:t>
      </w:r>
      <w:r w:rsidRPr="009E2ABB">
        <w:rPr>
          <w:color w:val="000000"/>
          <w:sz w:val="28"/>
          <w:szCs w:val="28"/>
        </w:rPr>
        <w:t>страховых</w:t>
      </w:r>
      <w:r w:rsidR="00650F33" w:rsidRPr="009E2ABB">
        <w:rPr>
          <w:color w:val="000000"/>
          <w:sz w:val="28"/>
          <w:szCs w:val="28"/>
        </w:rPr>
        <w:t xml:space="preserve"> </w:t>
      </w:r>
      <w:r w:rsidRPr="009E2ABB">
        <w:rPr>
          <w:color w:val="000000"/>
          <w:sz w:val="28"/>
          <w:szCs w:val="28"/>
        </w:rPr>
        <w:t>премий (страховых взносов). Сущность страхования выражается в том, что банк готов отказаться от части своих доходов, чтобы избежать риска, т.е. Он готов заплатить за снижение степени риска до нуля. Экономическая сущность страхования заключается в создании страхового фонда, отчисления в который для отдельного страхователя устанавливаются на уровне, значительно меньшем сумм ожидаемого убытка и, как следствие, страхового возмещения. Таким образом, происходит передача большей части риска от страхователя к страховщику.</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По способу воздействия методы управления рисками можно разделить</w:t>
      </w:r>
    </w:p>
    <w:p w:rsidR="007514A6" w:rsidRPr="009E2ABB" w:rsidRDefault="007514A6" w:rsidP="00650F33">
      <w:pPr>
        <w:widowControl/>
        <w:numPr>
          <w:ilvl w:val="0"/>
          <w:numId w:val="33"/>
        </w:numPr>
        <w:spacing w:line="360" w:lineRule="auto"/>
        <w:ind w:left="0" w:firstLine="709"/>
        <w:rPr>
          <w:color w:val="000000"/>
          <w:sz w:val="28"/>
          <w:szCs w:val="28"/>
        </w:rPr>
      </w:pPr>
      <w:r w:rsidRPr="009E2ABB">
        <w:rPr>
          <w:color w:val="000000"/>
          <w:sz w:val="28"/>
          <w:szCs w:val="28"/>
        </w:rPr>
        <w:t>на активные</w:t>
      </w:r>
    </w:p>
    <w:p w:rsidR="00650F33" w:rsidRPr="009E2ABB" w:rsidRDefault="007514A6" w:rsidP="00650F33">
      <w:pPr>
        <w:widowControl/>
        <w:numPr>
          <w:ilvl w:val="0"/>
          <w:numId w:val="33"/>
        </w:numPr>
        <w:spacing w:line="360" w:lineRule="auto"/>
        <w:ind w:left="0" w:firstLine="709"/>
        <w:rPr>
          <w:color w:val="000000"/>
          <w:sz w:val="28"/>
          <w:szCs w:val="28"/>
        </w:rPr>
      </w:pPr>
      <w:r w:rsidRPr="009E2ABB">
        <w:rPr>
          <w:color w:val="000000"/>
          <w:sz w:val="28"/>
          <w:szCs w:val="28"/>
        </w:rPr>
        <w:t>пассивные.</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К пассивным методам следует отнести создание резервов на возможные потери по конкретным видам риска, страхового резервного фонда, предназначенного для покрытия непредвиденных потерь. Учитывая, что создание резервов является отражением сложившейся структуры активов и их рискованности, т.е. их формирование является следствием фактического состояния дел, можно говорить о пассивном характере этого метода. Активные методы управления предполагают воздействие на структуру портфеля с целью минимизации потерь, формирования оптимальной структуры активов и пассивов, установления ограничений на возможные потери или прибыль, использование производных инструментов для хеджирования рисков. С точки зрения временного фактора активные методы могут использоваться в текущем и последующем режимах.</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Одним из современных и перспективных методов управления рисками и контроля за соблюдением их уровня является установление лимитов. Лимит – предельное значение уровня риска, которое в соответствии со стратегией банка можно допустить. Он имеет всегда количественное выражение. Различают разновидности лимитов – объемные, ограничивающие величину открытой позиции по тому или иному риску, и лимиты на чувствительность, учитывающие степень подверженности открытой позиции колебаниям рыночной конъюнктуры</w:t>
      </w:r>
      <w:r w:rsidR="006F6B95" w:rsidRPr="009E2ABB">
        <w:rPr>
          <w:color w:val="000000"/>
          <w:sz w:val="28"/>
          <w:szCs w:val="28"/>
        </w:rPr>
        <w:t xml:space="preserve"> [14, </w:t>
      </w:r>
      <w:r w:rsidR="006F6B95" w:rsidRPr="009E2ABB">
        <w:rPr>
          <w:color w:val="000000"/>
          <w:sz w:val="28"/>
          <w:szCs w:val="28"/>
          <w:lang w:val="en-US"/>
        </w:rPr>
        <w:t>c</w:t>
      </w:r>
      <w:r w:rsidR="006F6B95" w:rsidRPr="009E2ABB">
        <w:rPr>
          <w:color w:val="000000"/>
          <w:sz w:val="28"/>
          <w:szCs w:val="28"/>
        </w:rPr>
        <w:t>. 1-3]</w:t>
      </w:r>
      <w:r w:rsidRPr="009E2ABB">
        <w:rPr>
          <w:color w:val="000000"/>
          <w:sz w:val="28"/>
          <w:szCs w:val="28"/>
        </w:rPr>
        <w:t>.</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Механизм</w:t>
      </w:r>
      <w:r w:rsidR="00650F33" w:rsidRPr="009E2ABB">
        <w:rPr>
          <w:color w:val="000000"/>
          <w:sz w:val="28"/>
          <w:szCs w:val="28"/>
        </w:rPr>
        <w:t xml:space="preserve"> </w:t>
      </w:r>
      <w:r w:rsidRPr="009E2ABB">
        <w:rPr>
          <w:color w:val="000000"/>
          <w:sz w:val="28"/>
          <w:szCs w:val="28"/>
        </w:rPr>
        <w:t>лимитирования</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используется</w:t>
      </w:r>
      <w:r w:rsidR="00650F33" w:rsidRPr="009E2ABB">
        <w:rPr>
          <w:color w:val="000000"/>
          <w:sz w:val="28"/>
          <w:szCs w:val="28"/>
        </w:rPr>
        <w:t xml:space="preserve"> </w:t>
      </w:r>
      <w:r w:rsidRPr="009E2ABB">
        <w:rPr>
          <w:color w:val="000000"/>
          <w:sz w:val="28"/>
          <w:szCs w:val="28"/>
        </w:rPr>
        <w:t>обычно</w:t>
      </w:r>
      <w:r w:rsidR="00650F33" w:rsidRPr="009E2ABB">
        <w:rPr>
          <w:color w:val="000000"/>
          <w:sz w:val="28"/>
          <w:szCs w:val="28"/>
        </w:rPr>
        <w:t xml:space="preserve"> </w:t>
      </w:r>
      <w:r w:rsidRPr="009E2ABB">
        <w:rPr>
          <w:color w:val="000000"/>
          <w:sz w:val="28"/>
          <w:szCs w:val="28"/>
        </w:rPr>
        <w:t>по тем</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видам,</w:t>
      </w:r>
      <w:r w:rsidR="00650F33" w:rsidRPr="009E2ABB">
        <w:rPr>
          <w:color w:val="000000"/>
          <w:sz w:val="28"/>
          <w:szCs w:val="28"/>
        </w:rPr>
        <w:t xml:space="preserve"> </w:t>
      </w:r>
      <w:r w:rsidRPr="009E2ABB">
        <w:rPr>
          <w:color w:val="000000"/>
          <w:sz w:val="28"/>
          <w:szCs w:val="28"/>
        </w:rPr>
        <w:t>которые</w:t>
      </w:r>
      <w:r w:rsidR="00650F33" w:rsidRPr="009E2ABB">
        <w:rPr>
          <w:color w:val="000000"/>
          <w:sz w:val="28"/>
          <w:szCs w:val="28"/>
        </w:rPr>
        <w:t xml:space="preserve"> </w:t>
      </w:r>
      <w:r w:rsidRPr="009E2ABB">
        <w:rPr>
          <w:color w:val="000000"/>
          <w:sz w:val="28"/>
          <w:szCs w:val="28"/>
        </w:rPr>
        <w:t>выходят</w:t>
      </w:r>
      <w:r w:rsidR="00650F33" w:rsidRPr="009E2ABB">
        <w:rPr>
          <w:color w:val="000000"/>
          <w:sz w:val="28"/>
          <w:szCs w:val="28"/>
        </w:rPr>
        <w:t xml:space="preserve"> </w:t>
      </w:r>
      <w:r w:rsidRPr="009E2ABB">
        <w:rPr>
          <w:color w:val="000000"/>
          <w:sz w:val="28"/>
          <w:szCs w:val="28"/>
        </w:rPr>
        <w:t>за</w:t>
      </w:r>
      <w:r w:rsidR="00650F33" w:rsidRPr="009E2ABB">
        <w:rPr>
          <w:color w:val="000000"/>
          <w:sz w:val="28"/>
          <w:szCs w:val="28"/>
        </w:rPr>
        <w:t xml:space="preserve"> </w:t>
      </w:r>
      <w:r w:rsidRPr="009E2ABB">
        <w:rPr>
          <w:color w:val="000000"/>
          <w:sz w:val="28"/>
          <w:szCs w:val="28"/>
        </w:rPr>
        <w:t>пределы</w:t>
      </w:r>
      <w:r w:rsidR="00650F33" w:rsidRPr="009E2ABB">
        <w:rPr>
          <w:color w:val="000000"/>
          <w:sz w:val="28"/>
          <w:szCs w:val="28"/>
        </w:rPr>
        <w:t xml:space="preserve"> </w:t>
      </w:r>
      <w:r w:rsidRPr="009E2ABB">
        <w:rPr>
          <w:color w:val="000000"/>
          <w:sz w:val="28"/>
          <w:szCs w:val="28"/>
        </w:rPr>
        <w:t>допустимого</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уровня,</w:t>
      </w:r>
      <w:r w:rsidR="00650F33" w:rsidRPr="009E2ABB">
        <w:rPr>
          <w:color w:val="000000"/>
          <w:sz w:val="28"/>
          <w:szCs w:val="28"/>
        </w:rPr>
        <w:t xml:space="preserve"> </w:t>
      </w:r>
      <w:r w:rsidRPr="009E2ABB">
        <w:rPr>
          <w:color w:val="000000"/>
          <w:sz w:val="28"/>
          <w:szCs w:val="28"/>
        </w:rPr>
        <w:t>т.е.</w:t>
      </w:r>
      <w:r w:rsidR="00650F33" w:rsidRPr="009E2ABB">
        <w:rPr>
          <w:color w:val="000000"/>
          <w:sz w:val="28"/>
          <w:szCs w:val="28"/>
        </w:rPr>
        <w:t xml:space="preserve"> </w:t>
      </w:r>
      <w:r w:rsidRPr="009E2ABB">
        <w:rPr>
          <w:color w:val="000000"/>
          <w:sz w:val="28"/>
          <w:szCs w:val="28"/>
        </w:rPr>
        <w:t>по</w:t>
      </w:r>
      <w:r w:rsidR="00650F33" w:rsidRPr="009E2ABB">
        <w:rPr>
          <w:color w:val="000000"/>
          <w:sz w:val="28"/>
          <w:szCs w:val="28"/>
        </w:rPr>
        <w:t xml:space="preserve"> </w:t>
      </w:r>
      <w:r w:rsidRPr="009E2ABB">
        <w:rPr>
          <w:color w:val="000000"/>
          <w:sz w:val="28"/>
          <w:szCs w:val="28"/>
        </w:rPr>
        <w:t>банковским</w:t>
      </w:r>
      <w:r w:rsidR="00650F33" w:rsidRPr="009E2ABB">
        <w:rPr>
          <w:color w:val="000000"/>
          <w:sz w:val="28"/>
          <w:szCs w:val="28"/>
        </w:rPr>
        <w:t xml:space="preserve"> </w:t>
      </w:r>
      <w:r w:rsidRPr="009E2ABB">
        <w:rPr>
          <w:color w:val="000000"/>
          <w:sz w:val="28"/>
          <w:szCs w:val="28"/>
        </w:rPr>
        <w:t>операциям, осуществляемым</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зоне</w:t>
      </w:r>
      <w:r w:rsidR="00650F33" w:rsidRPr="009E2ABB">
        <w:rPr>
          <w:color w:val="000000"/>
          <w:sz w:val="28"/>
          <w:szCs w:val="28"/>
        </w:rPr>
        <w:t xml:space="preserve"> </w:t>
      </w:r>
      <w:r w:rsidRPr="009E2ABB">
        <w:rPr>
          <w:color w:val="000000"/>
          <w:sz w:val="28"/>
          <w:szCs w:val="28"/>
        </w:rPr>
        <w:t>критического</w:t>
      </w:r>
      <w:r w:rsidR="00650F33" w:rsidRPr="009E2ABB">
        <w:rPr>
          <w:color w:val="000000"/>
          <w:sz w:val="28"/>
          <w:szCs w:val="28"/>
        </w:rPr>
        <w:t xml:space="preserve"> </w:t>
      </w:r>
      <w:r w:rsidRPr="009E2ABB">
        <w:rPr>
          <w:color w:val="000000"/>
          <w:sz w:val="28"/>
          <w:szCs w:val="28"/>
        </w:rPr>
        <w:t>или</w:t>
      </w:r>
      <w:r w:rsidR="00650F33" w:rsidRPr="009E2ABB">
        <w:rPr>
          <w:color w:val="000000"/>
          <w:sz w:val="28"/>
          <w:szCs w:val="28"/>
        </w:rPr>
        <w:t xml:space="preserve"> </w:t>
      </w:r>
      <w:r w:rsidRPr="009E2ABB">
        <w:rPr>
          <w:color w:val="000000"/>
          <w:sz w:val="28"/>
          <w:szCs w:val="28"/>
        </w:rPr>
        <w:t>катастрофического</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ходе</w:t>
      </w:r>
      <w:r w:rsidR="00650F33" w:rsidRPr="009E2ABB">
        <w:rPr>
          <w:color w:val="000000"/>
          <w:sz w:val="28"/>
          <w:szCs w:val="28"/>
        </w:rPr>
        <w:t xml:space="preserve"> </w:t>
      </w:r>
      <w:r w:rsidRPr="009E2ABB">
        <w:rPr>
          <w:color w:val="000000"/>
          <w:sz w:val="28"/>
          <w:szCs w:val="28"/>
        </w:rPr>
        <w:t>текущей</w:t>
      </w:r>
      <w:r w:rsidR="00650F33" w:rsidRPr="009E2ABB">
        <w:rPr>
          <w:color w:val="000000"/>
          <w:sz w:val="28"/>
          <w:szCs w:val="28"/>
        </w:rPr>
        <w:t xml:space="preserve"> </w:t>
      </w:r>
      <w:r w:rsidRPr="009E2ABB">
        <w:rPr>
          <w:color w:val="000000"/>
          <w:sz w:val="28"/>
          <w:szCs w:val="28"/>
        </w:rPr>
        <w:t>деятельности банка</w:t>
      </w:r>
      <w:r w:rsidR="00650F33" w:rsidRPr="009E2ABB">
        <w:rPr>
          <w:color w:val="000000"/>
          <w:sz w:val="28"/>
          <w:szCs w:val="28"/>
        </w:rPr>
        <w:t xml:space="preserve"> </w:t>
      </w:r>
      <w:r w:rsidRPr="009E2ABB">
        <w:rPr>
          <w:color w:val="000000"/>
          <w:sz w:val="28"/>
          <w:szCs w:val="28"/>
        </w:rPr>
        <w:t>разрабатываются</w:t>
      </w:r>
      <w:r w:rsidR="00650F33" w:rsidRPr="009E2ABB">
        <w:rPr>
          <w:color w:val="000000"/>
          <w:sz w:val="28"/>
          <w:szCs w:val="28"/>
        </w:rPr>
        <w:t xml:space="preserve"> </w:t>
      </w:r>
      <w:r w:rsidRPr="009E2ABB">
        <w:rPr>
          <w:color w:val="000000"/>
          <w:sz w:val="28"/>
          <w:szCs w:val="28"/>
        </w:rPr>
        <w:t>индивидуальные</w:t>
      </w:r>
      <w:r w:rsidR="00650F33" w:rsidRPr="009E2ABB">
        <w:rPr>
          <w:color w:val="000000"/>
          <w:sz w:val="28"/>
          <w:szCs w:val="28"/>
        </w:rPr>
        <w:t xml:space="preserve"> </w:t>
      </w:r>
      <w:r w:rsidRPr="009E2ABB">
        <w:rPr>
          <w:color w:val="000000"/>
          <w:sz w:val="28"/>
          <w:szCs w:val="28"/>
        </w:rPr>
        <w:t>лимиты</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контрагентов</w:t>
      </w:r>
      <w:r w:rsidR="00650F33" w:rsidRPr="009E2ABB">
        <w:rPr>
          <w:color w:val="000000"/>
          <w:sz w:val="28"/>
          <w:szCs w:val="28"/>
        </w:rPr>
        <w:t xml:space="preserve"> </w:t>
      </w:r>
      <w:r w:rsidRPr="009E2ABB">
        <w:rPr>
          <w:color w:val="000000"/>
          <w:sz w:val="28"/>
          <w:szCs w:val="28"/>
        </w:rPr>
        <w:t>банка (как</w:t>
      </w:r>
      <w:r w:rsidR="00650F33" w:rsidRPr="009E2ABB">
        <w:rPr>
          <w:color w:val="000000"/>
          <w:sz w:val="28"/>
          <w:szCs w:val="28"/>
        </w:rPr>
        <w:t xml:space="preserve"> </w:t>
      </w:r>
      <w:r w:rsidRPr="009E2ABB">
        <w:rPr>
          <w:color w:val="000000"/>
          <w:sz w:val="28"/>
          <w:szCs w:val="28"/>
        </w:rPr>
        <w:t>по</w:t>
      </w:r>
      <w:r w:rsidR="00650F33" w:rsidRPr="009E2ABB">
        <w:rPr>
          <w:color w:val="000000"/>
          <w:sz w:val="28"/>
          <w:szCs w:val="28"/>
        </w:rPr>
        <w:t xml:space="preserve"> </w:t>
      </w:r>
      <w:r w:rsidRPr="009E2ABB">
        <w:rPr>
          <w:color w:val="000000"/>
          <w:sz w:val="28"/>
          <w:szCs w:val="28"/>
        </w:rPr>
        <w:t>активным,</w:t>
      </w:r>
      <w:r w:rsidR="00650F33" w:rsidRPr="009E2ABB">
        <w:rPr>
          <w:color w:val="000000"/>
          <w:sz w:val="28"/>
          <w:szCs w:val="28"/>
        </w:rPr>
        <w:t xml:space="preserve"> </w:t>
      </w:r>
      <w:r w:rsidRPr="009E2ABB">
        <w:rPr>
          <w:color w:val="000000"/>
          <w:sz w:val="28"/>
          <w:szCs w:val="28"/>
        </w:rPr>
        <w:t>так</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по пассивным</w:t>
      </w:r>
      <w:r w:rsidR="00650F33" w:rsidRPr="009E2ABB">
        <w:rPr>
          <w:color w:val="000000"/>
          <w:sz w:val="28"/>
          <w:szCs w:val="28"/>
        </w:rPr>
        <w:t xml:space="preserve"> </w:t>
      </w:r>
      <w:r w:rsidRPr="009E2ABB">
        <w:rPr>
          <w:color w:val="000000"/>
          <w:sz w:val="28"/>
          <w:szCs w:val="28"/>
        </w:rPr>
        <w:t>операциям),</w:t>
      </w:r>
      <w:r w:rsidR="00650F33" w:rsidRPr="009E2ABB">
        <w:rPr>
          <w:color w:val="000000"/>
          <w:sz w:val="28"/>
          <w:szCs w:val="28"/>
        </w:rPr>
        <w:t xml:space="preserve"> </w:t>
      </w:r>
      <w:r w:rsidRPr="009E2ABB">
        <w:rPr>
          <w:color w:val="000000"/>
          <w:sz w:val="28"/>
          <w:szCs w:val="28"/>
        </w:rPr>
        <w:t>а</w:t>
      </w:r>
      <w:r w:rsidR="00650F33" w:rsidRPr="009E2ABB">
        <w:rPr>
          <w:color w:val="000000"/>
          <w:sz w:val="28"/>
          <w:szCs w:val="28"/>
        </w:rPr>
        <w:t xml:space="preserve"> </w:t>
      </w:r>
      <w:r w:rsidRPr="009E2ABB">
        <w:rPr>
          <w:color w:val="000000"/>
          <w:sz w:val="28"/>
          <w:szCs w:val="28"/>
        </w:rPr>
        <w:t>также</w:t>
      </w:r>
      <w:r w:rsidR="00650F33" w:rsidRPr="009E2ABB">
        <w:rPr>
          <w:color w:val="000000"/>
          <w:sz w:val="28"/>
          <w:szCs w:val="28"/>
        </w:rPr>
        <w:t xml:space="preserve"> </w:t>
      </w:r>
      <w:r w:rsidRPr="009E2ABB">
        <w:rPr>
          <w:color w:val="000000"/>
          <w:sz w:val="28"/>
          <w:szCs w:val="28"/>
        </w:rPr>
        <w:t>текущие</w:t>
      </w:r>
      <w:r w:rsidR="00650F33" w:rsidRPr="009E2ABB">
        <w:rPr>
          <w:color w:val="000000"/>
          <w:sz w:val="28"/>
          <w:szCs w:val="28"/>
        </w:rPr>
        <w:t xml:space="preserve"> </w:t>
      </w:r>
      <w:r w:rsidRPr="009E2ABB">
        <w:rPr>
          <w:color w:val="000000"/>
          <w:sz w:val="28"/>
          <w:szCs w:val="28"/>
        </w:rPr>
        <w:t>лимиты</w:t>
      </w:r>
      <w:r w:rsidR="00650F33" w:rsidRPr="009E2ABB">
        <w:rPr>
          <w:color w:val="000000"/>
          <w:sz w:val="28"/>
          <w:szCs w:val="28"/>
        </w:rPr>
        <w:t xml:space="preserve"> </w:t>
      </w:r>
      <w:r w:rsidRPr="009E2ABB">
        <w:rPr>
          <w:color w:val="000000"/>
          <w:sz w:val="28"/>
          <w:szCs w:val="28"/>
        </w:rPr>
        <w:t>по</w:t>
      </w:r>
      <w:r w:rsidR="00650F33" w:rsidRPr="009E2ABB">
        <w:rPr>
          <w:color w:val="000000"/>
          <w:sz w:val="28"/>
          <w:szCs w:val="28"/>
        </w:rPr>
        <w:t xml:space="preserve"> </w:t>
      </w:r>
      <w:r w:rsidRPr="009E2ABB">
        <w:rPr>
          <w:color w:val="000000"/>
          <w:sz w:val="28"/>
          <w:szCs w:val="28"/>
        </w:rPr>
        <w:t>всем</w:t>
      </w:r>
      <w:r w:rsidR="00650F33" w:rsidRPr="009E2ABB">
        <w:rPr>
          <w:color w:val="000000"/>
          <w:sz w:val="28"/>
          <w:szCs w:val="28"/>
        </w:rPr>
        <w:t xml:space="preserve"> </w:t>
      </w:r>
      <w:r w:rsidRPr="009E2ABB">
        <w:rPr>
          <w:color w:val="000000"/>
          <w:sz w:val="28"/>
          <w:szCs w:val="28"/>
        </w:rPr>
        <w:t>видам</w:t>
      </w:r>
      <w:r w:rsidR="00650F33" w:rsidRPr="009E2ABB">
        <w:rPr>
          <w:color w:val="000000"/>
          <w:sz w:val="28"/>
          <w:szCs w:val="28"/>
        </w:rPr>
        <w:t xml:space="preserve"> </w:t>
      </w:r>
      <w:r w:rsidRPr="009E2ABB">
        <w:rPr>
          <w:color w:val="000000"/>
          <w:sz w:val="28"/>
          <w:szCs w:val="28"/>
        </w:rPr>
        <w:t>позиций</w:t>
      </w:r>
      <w:r w:rsidR="00650F33" w:rsidRPr="009E2ABB">
        <w:rPr>
          <w:color w:val="000000"/>
          <w:sz w:val="28"/>
          <w:szCs w:val="28"/>
        </w:rPr>
        <w:t xml:space="preserve"> </w:t>
      </w:r>
      <w:r w:rsidRPr="009E2ABB">
        <w:rPr>
          <w:color w:val="000000"/>
          <w:sz w:val="28"/>
          <w:szCs w:val="28"/>
        </w:rPr>
        <w:t>банка,</w:t>
      </w:r>
      <w:r w:rsidR="00650F33" w:rsidRPr="009E2ABB">
        <w:rPr>
          <w:color w:val="000000"/>
          <w:sz w:val="28"/>
          <w:szCs w:val="28"/>
        </w:rPr>
        <w:t xml:space="preserve"> </w:t>
      </w:r>
      <w:r w:rsidRPr="009E2ABB">
        <w:rPr>
          <w:color w:val="000000"/>
          <w:sz w:val="28"/>
          <w:szCs w:val="28"/>
        </w:rPr>
        <w:t>направленные</w:t>
      </w:r>
      <w:r w:rsidR="00650F33" w:rsidRPr="009E2ABB">
        <w:rPr>
          <w:color w:val="000000"/>
          <w:sz w:val="28"/>
          <w:szCs w:val="28"/>
        </w:rPr>
        <w:t xml:space="preserve"> </w:t>
      </w:r>
      <w:r w:rsidRPr="009E2ABB">
        <w:rPr>
          <w:color w:val="000000"/>
          <w:sz w:val="28"/>
          <w:szCs w:val="28"/>
        </w:rPr>
        <w:t>на ограничение рыночных рисков, и операционные лимиты, определяющие полномочия руководителей и сотрудников</w:t>
      </w:r>
      <w:r w:rsidR="00650F33" w:rsidRPr="009E2ABB">
        <w:rPr>
          <w:color w:val="000000"/>
          <w:sz w:val="28"/>
          <w:szCs w:val="28"/>
        </w:rPr>
        <w:t xml:space="preserve"> </w:t>
      </w:r>
      <w:r w:rsidRPr="009E2ABB">
        <w:rPr>
          <w:color w:val="000000"/>
          <w:sz w:val="28"/>
          <w:szCs w:val="28"/>
        </w:rPr>
        <w:t>банка</w:t>
      </w:r>
      <w:r w:rsidR="00650F33" w:rsidRPr="009E2ABB">
        <w:rPr>
          <w:color w:val="000000"/>
          <w:sz w:val="28"/>
          <w:szCs w:val="28"/>
        </w:rPr>
        <w:t xml:space="preserve"> </w:t>
      </w:r>
      <w:r w:rsidRPr="009E2ABB">
        <w:rPr>
          <w:color w:val="000000"/>
          <w:sz w:val="28"/>
          <w:szCs w:val="28"/>
        </w:rPr>
        <w:t>при</w:t>
      </w:r>
      <w:r w:rsidR="00650F33" w:rsidRPr="009E2ABB">
        <w:rPr>
          <w:color w:val="000000"/>
          <w:sz w:val="28"/>
          <w:szCs w:val="28"/>
        </w:rPr>
        <w:t xml:space="preserve"> </w:t>
      </w:r>
      <w:r w:rsidRPr="009E2ABB">
        <w:rPr>
          <w:color w:val="000000"/>
          <w:sz w:val="28"/>
          <w:szCs w:val="28"/>
        </w:rPr>
        <w:t>осуществлении</w:t>
      </w:r>
      <w:r w:rsidR="00650F33" w:rsidRPr="009E2ABB">
        <w:rPr>
          <w:color w:val="000000"/>
          <w:sz w:val="28"/>
          <w:szCs w:val="28"/>
        </w:rPr>
        <w:t xml:space="preserve"> </w:t>
      </w:r>
      <w:r w:rsidRPr="009E2ABB">
        <w:rPr>
          <w:color w:val="000000"/>
          <w:sz w:val="28"/>
          <w:szCs w:val="28"/>
        </w:rPr>
        <w:t>конкретных</w:t>
      </w:r>
      <w:r w:rsidR="00650F33" w:rsidRPr="009E2ABB">
        <w:rPr>
          <w:color w:val="000000"/>
          <w:sz w:val="28"/>
          <w:szCs w:val="28"/>
        </w:rPr>
        <w:t xml:space="preserve"> </w:t>
      </w:r>
      <w:r w:rsidRPr="009E2ABB">
        <w:rPr>
          <w:color w:val="000000"/>
          <w:sz w:val="28"/>
          <w:szCs w:val="28"/>
        </w:rPr>
        <w:t>операций.</w:t>
      </w:r>
      <w:r w:rsidR="00650F33" w:rsidRPr="009E2ABB">
        <w:rPr>
          <w:color w:val="000000"/>
          <w:sz w:val="28"/>
          <w:szCs w:val="28"/>
        </w:rPr>
        <w:t xml:space="preserve"> </w:t>
      </w:r>
      <w:r w:rsidRPr="009E2ABB">
        <w:rPr>
          <w:color w:val="000000"/>
          <w:sz w:val="28"/>
          <w:szCs w:val="28"/>
        </w:rPr>
        <w:t>Лимитирование</w:t>
      </w:r>
      <w:r w:rsidR="00650F33" w:rsidRPr="009E2ABB">
        <w:rPr>
          <w:color w:val="000000"/>
          <w:sz w:val="28"/>
          <w:szCs w:val="28"/>
        </w:rPr>
        <w:t xml:space="preserve"> </w:t>
      </w:r>
      <w:r w:rsidRPr="009E2ABB">
        <w:rPr>
          <w:color w:val="000000"/>
          <w:sz w:val="28"/>
          <w:szCs w:val="28"/>
        </w:rPr>
        <w:t>является</w:t>
      </w:r>
      <w:r w:rsidR="00650F33" w:rsidRPr="009E2ABB">
        <w:rPr>
          <w:color w:val="000000"/>
          <w:sz w:val="28"/>
          <w:szCs w:val="28"/>
        </w:rPr>
        <w:t xml:space="preserve"> </w:t>
      </w:r>
      <w:r w:rsidRPr="009E2ABB">
        <w:rPr>
          <w:color w:val="000000"/>
          <w:sz w:val="28"/>
          <w:szCs w:val="28"/>
        </w:rPr>
        <w:t>важным приемом снижения степени риска.</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В</w:t>
      </w:r>
      <w:r w:rsidR="00650F33" w:rsidRPr="009E2ABB">
        <w:rPr>
          <w:color w:val="000000"/>
          <w:sz w:val="28"/>
          <w:szCs w:val="28"/>
        </w:rPr>
        <w:t xml:space="preserve"> </w:t>
      </w:r>
      <w:r w:rsidRPr="009E2ABB">
        <w:rPr>
          <w:color w:val="000000"/>
          <w:sz w:val="28"/>
          <w:szCs w:val="28"/>
        </w:rPr>
        <w:t>системе</w:t>
      </w:r>
      <w:r w:rsidR="00650F33" w:rsidRPr="009E2ABB">
        <w:rPr>
          <w:color w:val="000000"/>
          <w:sz w:val="28"/>
          <w:szCs w:val="28"/>
        </w:rPr>
        <w:t xml:space="preserve"> </w:t>
      </w:r>
      <w:r w:rsidRPr="009E2ABB">
        <w:rPr>
          <w:color w:val="000000"/>
          <w:sz w:val="28"/>
          <w:szCs w:val="28"/>
        </w:rPr>
        <w:t>методов</w:t>
      </w:r>
      <w:r w:rsidR="00650F33" w:rsidRPr="009E2ABB">
        <w:rPr>
          <w:color w:val="000000"/>
          <w:sz w:val="28"/>
          <w:szCs w:val="28"/>
        </w:rPr>
        <w:t xml:space="preserve"> </w:t>
      </w:r>
      <w:r w:rsidRPr="009E2ABB">
        <w:rPr>
          <w:color w:val="000000"/>
          <w:sz w:val="28"/>
          <w:szCs w:val="28"/>
        </w:rPr>
        <w:t>управления</w:t>
      </w:r>
      <w:r w:rsidR="00650F33" w:rsidRPr="009E2ABB">
        <w:rPr>
          <w:color w:val="000000"/>
          <w:sz w:val="28"/>
          <w:szCs w:val="28"/>
        </w:rPr>
        <w:t xml:space="preserve"> </w:t>
      </w:r>
      <w:r w:rsidRPr="009E2ABB">
        <w:rPr>
          <w:color w:val="000000"/>
          <w:sz w:val="28"/>
          <w:szCs w:val="28"/>
        </w:rPr>
        <w:t>банковскими</w:t>
      </w:r>
      <w:r w:rsidR="00650F33" w:rsidRPr="009E2ABB">
        <w:rPr>
          <w:color w:val="000000"/>
          <w:sz w:val="28"/>
          <w:szCs w:val="28"/>
        </w:rPr>
        <w:t xml:space="preserve"> </w:t>
      </w:r>
      <w:r w:rsidRPr="009E2ABB">
        <w:rPr>
          <w:color w:val="000000"/>
          <w:sz w:val="28"/>
          <w:szCs w:val="28"/>
        </w:rPr>
        <w:t>рисками</w:t>
      </w:r>
      <w:r w:rsidR="00650F33" w:rsidRPr="009E2ABB">
        <w:rPr>
          <w:color w:val="000000"/>
          <w:sz w:val="28"/>
          <w:szCs w:val="28"/>
        </w:rPr>
        <w:t xml:space="preserve"> </w:t>
      </w:r>
      <w:r w:rsidRPr="009E2ABB">
        <w:rPr>
          <w:color w:val="000000"/>
          <w:sz w:val="28"/>
          <w:szCs w:val="28"/>
        </w:rPr>
        <w:t>основная</w:t>
      </w:r>
      <w:r w:rsidR="00650F33" w:rsidRPr="009E2ABB">
        <w:rPr>
          <w:color w:val="000000"/>
          <w:sz w:val="28"/>
          <w:szCs w:val="28"/>
        </w:rPr>
        <w:t xml:space="preserve"> </w:t>
      </w:r>
      <w:r w:rsidRPr="009E2ABB">
        <w:rPr>
          <w:color w:val="000000"/>
          <w:sz w:val="28"/>
          <w:szCs w:val="28"/>
        </w:rPr>
        <w:t>роль</w:t>
      </w:r>
      <w:r w:rsidR="00650F33" w:rsidRPr="009E2ABB">
        <w:rPr>
          <w:color w:val="000000"/>
          <w:sz w:val="28"/>
          <w:szCs w:val="28"/>
        </w:rPr>
        <w:t xml:space="preserve"> </w:t>
      </w:r>
      <w:r w:rsidRPr="009E2ABB">
        <w:rPr>
          <w:color w:val="000000"/>
          <w:sz w:val="28"/>
          <w:szCs w:val="28"/>
        </w:rPr>
        <w:t>принадлежит</w:t>
      </w:r>
      <w:r w:rsidR="00650F33" w:rsidRPr="009E2ABB">
        <w:rPr>
          <w:color w:val="000000"/>
          <w:sz w:val="28"/>
          <w:szCs w:val="28"/>
        </w:rPr>
        <w:t xml:space="preserve"> </w:t>
      </w:r>
      <w:r w:rsidRPr="009E2ABB">
        <w:rPr>
          <w:color w:val="000000"/>
          <w:sz w:val="28"/>
          <w:szCs w:val="28"/>
        </w:rPr>
        <w:t>внутренним механизмам их нейтрализации.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Внутренние</w:t>
      </w:r>
      <w:r w:rsidR="00650F33" w:rsidRPr="009E2ABB">
        <w:rPr>
          <w:color w:val="000000"/>
          <w:sz w:val="28"/>
          <w:szCs w:val="28"/>
        </w:rPr>
        <w:t xml:space="preserve"> </w:t>
      </w:r>
      <w:r w:rsidRPr="009E2ABB">
        <w:rPr>
          <w:color w:val="000000"/>
          <w:sz w:val="28"/>
          <w:szCs w:val="28"/>
        </w:rPr>
        <w:t>механизмы</w:t>
      </w:r>
      <w:r w:rsidR="00650F33" w:rsidRPr="009E2ABB">
        <w:rPr>
          <w:color w:val="000000"/>
          <w:sz w:val="28"/>
          <w:szCs w:val="28"/>
        </w:rPr>
        <w:t xml:space="preserve"> </w:t>
      </w:r>
      <w:r w:rsidRPr="009E2ABB">
        <w:rPr>
          <w:color w:val="000000"/>
          <w:sz w:val="28"/>
          <w:szCs w:val="28"/>
        </w:rPr>
        <w:t>нейтрализации</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представляют</w:t>
      </w:r>
      <w:r w:rsidR="00650F33" w:rsidRPr="009E2ABB">
        <w:rPr>
          <w:color w:val="000000"/>
          <w:sz w:val="28"/>
          <w:szCs w:val="28"/>
        </w:rPr>
        <w:t xml:space="preserve"> </w:t>
      </w:r>
      <w:r w:rsidRPr="009E2ABB">
        <w:rPr>
          <w:color w:val="000000"/>
          <w:sz w:val="28"/>
          <w:szCs w:val="28"/>
        </w:rPr>
        <w:t>собой</w:t>
      </w:r>
      <w:r w:rsidR="00650F33" w:rsidRPr="009E2ABB">
        <w:rPr>
          <w:color w:val="000000"/>
          <w:sz w:val="28"/>
          <w:szCs w:val="28"/>
        </w:rPr>
        <w:t xml:space="preserve"> </w:t>
      </w:r>
      <w:r w:rsidRPr="009E2ABB">
        <w:rPr>
          <w:color w:val="000000"/>
          <w:sz w:val="28"/>
          <w:szCs w:val="28"/>
        </w:rPr>
        <w:t>систему</w:t>
      </w:r>
      <w:r w:rsidR="00650F33" w:rsidRPr="009E2ABB">
        <w:rPr>
          <w:color w:val="000000"/>
          <w:sz w:val="28"/>
          <w:szCs w:val="28"/>
        </w:rPr>
        <w:t xml:space="preserve"> </w:t>
      </w:r>
      <w:r w:rsidRPr="009E2ABB">
        <w:rPr>
          <w:color w:val="000000"/>
          <w:sz w:val="28"/>
          <w:szCs w:val="28"/>
        </w:rPr>
        <w:t>методов минимизации их негативных последствий, избираемых и осуществляемых в рамках самого банка.</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Система</w:t>
      </w:r>
      <w:r w:rsidR="00650F33" w:rsidRPr="009E2ABB">
        <w:rPr>
          <w:color w:val="000000"/>
          <w:sz w:val="28"/>
          <w:szCs w:val="28"/>
        </w:rPr>
        <w:t xml:space="preserve"> </w:t>
      </w:r>
      <w:r w:rsidRPr="009E2ABB">
        <w:rPr>
          <w:color w:val="000000"/>
          <w:sz w:val="28"/>
          <w:szCs w:val="28"/>
        </w:rPr>
        <w:t>внутренних</w:t>
      </w:r>
      <w:r w:rsidR="00650F33" w:rsidRPr="009E2ABB">
        <w:rPr>
          <w:color w:val="000000"/>
          <w:sz w:val="28"/>
          <w:szCs w:val="28"/>
        </w:rPr>
        <w:t xml:space="preserve"> </w:t>
      </w:r>
      <w:r w:rsidRPr="009E2ABB">
        <w:rPr>
          <w:color w:val="000000"/>
          <w:sz w:val="28"/>
          <w:szCs w:val="28"/>
        </w:rPr>
        <w:t>механизмов</w:t>
      </w:r>
      <w:r w:rsidR="00650F33" w:rsidRPr="009E2ABB">
        <w:rPr>
          <w:color w:val="000000"/>
          <w:sz w:val="28"/>
          <w:szCs w:val="28"/>
        </w:rPr>
        <w:t xml:space="preserve"> </w:t>
      </w:r>
      <w:r w:rsidRPr="009E2ABB">
        <w:rPr>
          <w:color w:val="000000"/>
          <w:sz w:val="28"/>
          <w:szCs w:val="28"/>
        </w:rPr>
        <w:t>нейтрализации</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предусматривает использование следующих основных методов:</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1.</w:t>
      </w:r>
      <w:r w:rsidR="00650F33" w:rsidRPr="009E2ABB">
        <w:rPr>
          <w:color w:val="000000"/>
          <w:sz w:val="28"/>
          <w:szCs w:val="28"/>
        </w:rPr>
        <w:t xml:space="preserve"> </w:t>
      </w:r>
      <w:r w:rsidRPr="009E2ABB">
        <w:rPr>
          <w:color w:val="000000"/>
          <w:sz w:val="28"/>
          <w:szCs w:val="28"/>
        </w:rPr>
        <w:t>Избежание риска. Это направление нейтрализации рисков является наиболее радикальным. Оно заключается</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разработке</w:t>
      </w:r>
      <w:r w:rsidR="00650F33" w:rsidRPr="009E2ABB">
        <w:rPr>
          <w:color w:val="000000"/>
          <w:sz w:val="28"/>
          <w:szCs w:val="28"/>
        </w:rPr>
        <w:t xml:space="preserve"> </w:t>
      </w:r>
      <w:r w:rsidRPr="009E2ABB">
        <w:rPr>
          <w:color w:val="000000"/>
          <w:sz w:val="28"/>
          <w:szCs w:val="28"/>
        </w:rPr>
        <w:t>таких</w:t>
      </w:r>
      <w:r w:rsidR="00650F33" w:rsidRPr="009E2ABB">
        <w:rPr>
          <w:color w:val="000000"/>
          <w:sz w:val="28"/>
          <w:szCs w:val="28"/>
        </w:rPr>
        <w:t xml:space="preserve"> </w:t>
      </w:r>
      <w:r w:rsidRPr="009E2ABB">
        <w:rPr>
          <w:color w:val="000000"/>
          <w:sz w:val="28"/>
          <w:szCs w:val="28"/>
        </w:rPr>
        <w:t>мероприятий</w:t>
      </w:r>
      <w:r w:rsidR="00650F33" w:rsidRPr="009E2ABB">
        <w:rPr>
          <w:color w:val="000000"/>
          <w:sz w:val="28"/>
          <w:szCs w:val="28"/>
        </w:rPr>
        <w:t xml:space="preserve"> </w:t>
      </w:r>
      <w:r w:rsidRPr="009E2ABB">
        <w:rPr>
          <w:color w:val="000000"/>
          <w:sz w:val="28"/>
          <w:szCs w:val="28"/>
        </w:rPr>
        <w:t>внутреннего</w:t>
      </w:r>
      <w:r w:rsidR="00650F33" w:rsidRPr="009E2ABB">
        <w:rPr>
          <w:color w:val="000000"/>
          <w:sz w:val="28"/>
          <w:szCs w:val="28"/>
        </w:rPr>
        <w:t xml:space="preserve"> </w:t>
      </w:r>
      <w:r w:rsidRPr="009E2ABB">
        <w:rPr>
          <w:color w:val="000000"/>
          <w:sz w:val="28"/>
          <w:szCs w:val="28"/>
        </w:rPr>
        <w:t>характера,</w:t>
      </w:r>
      <w:r w:rsidR="00650F33" w:rsidRPr="009E2ABB">
        <w:rPr>
          <w:color w:val="000000"/>
          <w:sz w:val="28"/>
          <w:szCs w:val="28"/>
        </w:rPr>
        <w:t xml:space="preserve"> </w:t>
      </w:r>
      <w:r w:rsidRPr="009E2ABB">
        <w:rPr>
          <w:color w:val="000000"/>
          <w:sz w:val="28"/>
          <w:szCs w:val="28"/>
        </w:rPr>
        <w:t>которые</w:t>
      </w:r>
      <w:r w:rsidR="00650F33" w:rsidRPr="009E2ABB">
        <w:rPr>
          <w:color w:val="000000"/>
          <w:sz w:val="28"/>
          <w:szCs w:val="28"/>
        </w:rPr>
        <w:t xml:space="preserve"> </w:t>
      </w:r>
      <w:r w:rsidRPr="009E2ABB">
        <w:rPr>
          <w:color w:val="000000"/>
          <w:sz w:val="28"/>
          <w:szCs w:val="28"/>
        </w:rPr>
        <w:t>полностью</w:t>
      </w:r>
      <w:r w:rsidR="00650F33" w:rsidRPr="009E2ABB">
        <w:rPr>
          <w:color w:val="000000"/>
          <w:sz w:val="28"/>
          <w:szCs w:val="28"/>
        </w:rPr>
        <w:t xml:space="preserve"> </w:t>
      </w:r>
      <w:r w:rsidRPr="009E2ABB">
        <w:rPr>
          <w:color w:val="000000"/>
          <w:sz w:val="28"/>
          <w:szCs w:val="28"/>
        </w:rPr>
        <w:t>исключают конкретный</w:t>
      </w:r>
      <w:r w:rsidR="00650F33" w:rsidRPr="009E2ABB">
        <w:rPr>
          <w:color w:val="000000"/>
          <w:sz w:val="28"/>
          <w:szCs w:val="28"/>
        </w:rPr>
        <w:t xml:space="preserve"> </w:t>
      </w:r>
      <w:r w:rsidRPr="009E2ABB">
        <w:rPr>
          <w:color w:val="000000"/>
          <w:sz w:val="28"/>
          <w:szCs w:val="28"/>
        </w:rPr>
        <w:t>вид</w:t>
      </w:r>
      <w:r w:rsidR="00650F33" w:rsidRPr="009E2ABB">
        <w:rPr>
          <w:color w:val="000000"/>
          <w:sz w:val="28"/>
          <w:szCs w:val="28"/>
        </w:rPr>
        <w:t xml:space="preserve"> </w:t>
      </w:r>
      <w:r w:rsidRPr="009E2ABB">
        <w:rPr>
          <w:color w:val="000000"/>
          <w:sz w:val="28"/>
          <w:szCs w:val="28"/>
        </w:rPr>
        <w:t>банковского</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Например,</w:t>
      </w:r>
      <w:r w:rsidR="00650F33" w:rsidRPr="009E2ABB">
        <w:rPr>
          <w:color w:val="000000"/>
          <w:sz w:val="28"/>
          <w:szCs w:val="28"/>
        </w:rPr>
        <w:t xml:space="preserve"> </w:t>
      </w:r>
      <w:r w:rsidRPr="009E2ABB">
        <w:rPr>
          <w:color w:val="000000"/>
          <w:sz w:val="28"/>
          <w:szCs w:val="28"/>
        </w:rPr>
        <w:t>к</w:t>
      </w:r>
      <w:r w:rsidR="00650F33" w:rsidRPr="009E2ABB">
        <w:rPr>
          <w:color w:val="000000"/>
          <w:sz w:val="28"/>
          <w:szCs w:val="28"/>
        </w:rPr>
        <w:t xml:space="preserve"> </w:t>
      </w:r>
      <w:r w:rsidRPr="009E2ABB">
        <w:rPr>
          <w:color w:val="000000"/>
          <w:sz w:val="28"/>
          <w:szCs w:val="28"/>
        </w:rPr>
        <w:t>числу</w:t>
      </w:r>
      <w:r w:rsidR="00650F33" w:rsidRPr="009E2ABB">
        <w:rPr>
          <w:color w:val="000000"/>
          <w:sz w:val="28"/>
          <w:szCs w:val="28"/>
        </w:rPr>
        <w:t xml:space="preserve"> </w:t>
      </w:r>
      <w:r w:rsidRPr="009E2ABB">
        <w:rPr>
          <w:color w:val="000000"/>
          <w:sz w:val="28"/>
          <w:szCs w:val="28"/>
        </w:rPr>
        <w:t>основных</w:t>
      </w:r>
      <w:r w:rsidR="00650F33" w:rsidRPr="009E2ABB">
        <w:rPr>
          <w:color w:val="000000"/>
          <w:sz w:val="28"/>
          <w:szCs w:val="28"/>
        </w:rPr>
        <w:t xml:space="preserve"> </w:t>
      </w:r>
      <w:r w:rsidRPr="009E2ABB">
        <w:rPr>
          <w:color w:val="000000"/>
          <w:sz w:val="28"/>
          <w:szCs w:val="28"/>
        </w:rPr>
        <w:t>из</w:t>
      </w:r>
      <w:r w:rsidR="00650F33" w:rsidRPr="009E2ABB">
        <w:rPr>
          <w:color w:val="000000"/>
          <w:sz w:val="28"/>
          <w:szCs w:val="28"/>
        </w:rPr>
        <w:t xml:space="preserve"> </w:t>
      </w:r>
      <w:r w:rsidRPr="009E2ABB">
        <w:rPr>
          <w:color w:val="000000"/>
          <w:sz w:val="28"/>
          <w:szCs w:val="28"/>
        </w:rPr>
        <w:t>таких</w:t>
      </w:r>
      <w:r w:rsidR="00650F33" w:rsidRPr="009E2ABB">
        <w:rPr>
          <w:color w:val="000000"/>
          <w:sz w:val="28"/>
          <w:szCs w:val="28"/>
        </w:rPr>
        <w:t xml:space="preserve"> </w:t>
      </w:r>
      <w:r w:rsidRPr="009E2ABB">
        <w:rPr>
          <w:color w:val="000000"/>
          <w:sz w:val="28"/>
          <w:szCs w:val="28"/>
        </w:rPr>
        <w:t>мер</w:t>
      </w:r>
      <w:r w:rsidR="00650F33" w:rsidRPr="009E2ABB">
        <w:rPr>
          <w:color w:val="000000"/>
          <w:sz w:val="28"/>
          <w:szCs w:val="28"/>
        </w:rPr>
        <w:t xml:space="preserve"> </w:t>
      </w:r>
      <w:r w:rsidRPr="009E2ABB">
        <w:rPr>
          <w:color w:val="000000"/>
          <w:sz w:val="28"/>
          <w:szCs w:val="28"/>
        </w:rPr>
        <w:t>относятся:</w:t>
      </w:r>
      <w:r w:rsidR="00650F33" w:rsidRPr="009E2ABB">
        <w:rPr>
          <w:color w:val="000000"/>
          <w:sz w:val="28"/>
          <w:szCs w:val="28"/>
        </w:rPr>
        <w:t xml:space="preserve"> </w:t>
      </w:r>
      <w:r w:rsidRPr="009E2ABB">
        <w:rPr>
          <w:color w:val="000000"/>
          <w:sz w:val="28"/>
          <w:szCs w:val="28"/>
        </w:rPr>
        <w:t>отказ</w:t>
      </w:r>
      <w:r w:rsidR="00650F33" w:rsidRPr="009E2ABB">
        <w:rPr>
          <w:color w:val="000000"/>
          <w:sz w:val="28"/>
          <w:szCs w:val="28"/>
        </w:rPr>
        <w:t xml:space="preserve"> </w:t>
      </w:r>
      <w:r w:rsidRPr="009E2ABB">
        <w:rPr>
          <w:color w:val="000000"/>
          <w:sz w:val="28"/>
          <w:szCs w:val="28"/>
        </w:rPr>
        <w:t>от осуществления</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операций,</w:t>
      </w:r>
      <w:r w:rsidR="00650F33" w:rsidRPr="009E2ABB">
        <w:rPr>
          <w:color w:val="000000"/>
          <w:sz w:val="28"/>
          <w:szCs w:val="28"/>
        </w:rPr>
        <w:t xml:space="preserve"> </w:t>
      </w:r>
      <w:r w:rsidRPr="009E2ABB">
        <w:rPr>
          <w:color w:val="000000"/>
          <w:sz w:val="28"/>
          <w:szCs w:val="28"/>
        </w:rPr>
        <w:t>уровень</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по</w:t>
      </w:r>
      <w:r w:rsidR="00650F33" w:rsidRPr="009E2ABB">
        <w:rPr>
          <w:color w:val="000000"/>
          <w:sz w:val="28"/>
          <w:szCs w:val="28"/>
        </w:rPr>
        <w:t xml:space="preserve"> </w:t>
      </w:r>
      <w:r w:rsidRPr="009E2ABB">
        <w:rPr>
          <w:color w:val="000000"/>
          <w:sz w:val="28"/>
          <w:szCs w:val="28"/>
        </w:rPr>
        <w:t>которым</w:t>
      </w:r>
      <w:r w:rsidR="00650F33" w:rsidRPr="009E2ABB">
        <w:rPr>
          <w:color w:val="000000"/>
          <w:sz w:val="28"/>
          <w:szCs w:val="28"/>
        </w:rPr>
        <w:t xml:space="preserve"> </w:t>
      </w:r>
      <w:r w:rsidRPr="009E2ABB">
        <w:rPr>
          <w:color w:val="000000"/>
          <w:sz w:val="28"/>
          <w:szCs w:val="28"/>
        </w:rPr>
        <w:t>чрезмерно</w:t>
      </w:r>
      <w:r w:rsidR="00650F33" w:rsidRPr="009E2ABB">
        <w:rPr>
          <w:color w:val="000000"/>
          <w:sz w:val="28"/>
          <w:szCs w:val="28"/>
        </w:rPr>
        <w:t xml:space="preserve"> </w:t>
      </w:r>
      <w:r w:rsidRPr="009E2ABB">
        <w:rPr>
          <w:color w:val="000000"/>
          <w:sz w:val="28"/>
          <w:szCs w:val="28"/>
        </w:rPr>
        <w:t>высок;</w:t>
      </w:r>
      <w:r w:rsidR="00650F33" w:rsidRPr="009E2ABB">
        <w:rPr>
          <w:color w:val="000000"/>
          <w:sz w:val="28"/>
          <w:szCs w:val="28"/>
        </w:rPr>
        <w:t xml:space="preserve"> </w:t>
      </w:r>
      <w:r w:rsidRPr="009E2ABB">
        <w:rPr>
          <w:color w:val="000000"/>
          <w:sz w:val="28"/>
          <w:szCs w:val="28"/>
        </w:rPr>
        <w:t>отказ</w:t>
      </w:r>
      <w:r w:rsidR="00650F33" w:rsidRPr="009E2ABB">
        <w:rPr>
          <w:color w:val="000000"/>
          <w:sz w:val="28"/>
          <w:szCs w:val="28"/>
        </w:rPr>
        <w:t xml:space="preserve"> </w:t>
      </w:r>
      <w:r w:rsidRPr="009E2ABB">
        <w:rPr>
          <w:color w:val="000000"/>
          <w:sz w:val="28"/>
          <w:szCs w:val="28"/>
        </w:rPr>
        <w:t>от использования</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высоких</w:t>
      </w:r>
      <w:r w:rsidR="00650F33" w:rsidRPr="009E2ABB">
        <w:rPr>
          <w:color w:val="000000"/>
          <w:sz w:val="28"/>
          <w:szCs w:val="28"/>
        </w:rPr>
        <w:t xml:space="preserve"> </w:t>
      </w:r>
      <w:r w:rsidRPr="009E2ABB">
        <w:rPr>
          <w:color w:val="000000"/>
          <w:sz w:val="28"/>
          <w:szCs w:val="28"/>
        </w:rPr>
        <w:t>объемах</w:t>
      </w:r>
      <w:r w:rsidR="00650F33" w:rsidRPr="009E2ABB">
        <w:rPr>
          <w:color w:val="000000"/>
          <w:sz w:val="28"/>
          <w:szCs w:val="28"/>
        </w:rPr>
        <w:t xml:space="preserve"> </w:t>
      </w:r>
      <w:r w:rsidRPr="009E2ABB">
        <w:rPr>
          <w:color w:val="000000"/>
          <w:sz w:val="28"/>
          <w:szCs w:val="28"/>
        </w:rPr>
        <w:t>собственного</w:t>
      </w:r>
      <w:r w:rsidR="00650F33" w:rsidRPr="009E2ABB">
        <w:rPr>
          <w:color w:val="000000"/>
          <w:sz w:val="28"/>
          <w:szCs w:val="28"/>
        </w:rPr>
        <w:t xml:space="preserve"> </w:t>
      </w:r>
      <w:r w:rsidRPr="009E2ABB">
        <w:rPr>
          <w:color w:val="000000"/>
          <w:sz w:val="28"/>
          <w:szCs w:val="28"/>
        </w:rPr>
        <w:t>капитала;</w:t>
      </w:r>
      <w:r w:rsidR="00650F33" w:rsidRPr="009E2ABB">
        <w:rPr>
          <w:color w:val="000000"/>
          <w:sz w:val="28"/>
          <w:szCs w:val="28"/>
        </w:rPr>
        <w:t xml:space="preserve"> </w:t>
      </w:r>
      <w:r w:rsidRPr="009E2ABB">
        <w:rPr>
          <w:color w:val="000000"/>
          <w:sz w:val="28"/>
          <w:szCs w:val="28"/>
        </w:rPr>
        <w:t>отказ</w:t>
      </w:r>
      <w:r w:rsidR="00650F33" w:rsidRPr="009E2ABB">
        <w:rPr>
          <w:color w:val="000000"/>
          <w:sz w:val="28"/>
          <w:szCs w:val="28"/>
        </w:rPr>
        <w:t xml:space="preserve"> </w:t>
      </w:r>
      <w:r w:rsidRPr="009E2ABB">
        <w:rPr>
          <w:color w:val="000000"/>
          <w:sz w:val="28"/>
          <w:szCs w:val="28"/>
        </w:rPr>
        <w:t>от</w:t>
      </w:r>
      <w:r w:rsidR="00650F33" w:rsidRPr="009E2ABB">
        <w:rPr>
          <w:color w:val="000000"/>
          <w:sz w:val="28"/>
          <w:szCs w:val="28"/>
        </w:rPr>
        <w:t xml:space="preserve"> </w:t>
      </w:r>
      <w:r w:rsidRPr="009E2ABB">
        <w:rPr>
          <w:color w:val="000000"/>
          <w:sz w:val="28"/>
          <w:szCs w:val="28"/>
        </w:rPr>
        <w:t>чрезмерного</w:t>
      </w:r>
      <w:r w:rsidR="00650F33" w:rsidRPr="009E2ABB">
        <w:rPr>
          <w:color w:val="000000"/>
          <w:sz w:val="28"/>
          <w:szCs w:val="28"/>
        </w:rPr>
        <w:t xml:space="preserve"> </w:t>
      </w:r>
      <w:r w:rsidRPr="009E2ABB">
        <w:rPr>
          <w:color w:val="000000"/>
          <w:sz w:val="28"/>
          <w:szCs w:val="28"/>
        </w:rPr>
        <w:t>использования привлеченных</w:t>
      </w:r>
      <w:r w:rsidR="00650F33" w:rsidRPr="009E2ABB">
        <w:rPr>
          <w:color w:val="000000"/>
          <w:sz w:val="28"/>
          <w:szCs w:val="28"/>
        </w:rPr>
        <w:t xml:space="preserve"> </w:t>
      </w:r>
      <w:r w:rsidRPr="009E2ABB">
        <w:rPr>
          <w:color w:val="000000"/>
          <w:sz w:val="28"/>
          <w:szCs w:val="28"/>
        </w:rPr>
        <w:t>средств.</w:t>
      </w:r>
      <w:r w:rsidR="00650F33" w:rsidRPr="009E2ABB">
        <w:rPr>
          <w:color w:val="000000"/>
          <w:sz w:val="28"/>
          <w:szCs w:val="28"/>
        </w:rPr>
        <w:t xml:space="preserve"> </w:t>
      </w:r>
      <w:r w:rsidRPr="009E2ABB">
        <w:rPr>
          <w:color w:val="000000"/>
          <w:sz w:val="28"/>
          <w:szCs w:val="28"/>
        </w:rPr>
        <w:t>Перечисленные</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другие</w:t>
      </w:r>
      <w:r w:rsidR="00650F33" w:rsidRPr="009E2ABB">
        <w:rPr>
          <w:color w:val="000000"/>
          <w:sz w:val="28"/>
          <w:szCs w:val="28"/>
        </w:rPr>
        <w:t xml:space="preserve"> </w:t>
      </w:r>
      <w:r w:rsidRPr="009E2ABB">
        <w:rPr>
          <w:color w:val="000000"/>
          <w:sz w:val="28"/>
          <w:szCs w:val="28"/>
        </w:rPr>
        <w:t>формы</w:t>
      </w:r>
      <w:r w:rsidR="00650F33" w:rsidRPr="009E2ABB">
        <w:rPr>
          <w:color w:val="000000"/>
          <w:sz w:val="28"/>
          <w:szCs w:val="28"/>
        </w:rPr>
        <w:t xml:space="preserve"> </w:t>
      </w:r>
      <w:r w:rsidRPr="009E2ABB">
        <w:rPr>
          <w:color w:val="000000"/>
          <w:sz w:val="28"/>
          <w:szCs w:val="28"/>
        </w:rPr>
        <w:t>избежания</w:t>
      </w:r>
      <w:r w:rsidR="00650F33" w:rsidRPr="009E2ABB">
        <w:rPr>
          <w:color w:val="000000"/>
          <w:sz w:val="28"/>
          <w:szCs w:val="28"/>
        </w:rPr>
        <w:t xml:space="preserve"> </w:t>
      </w:r>
      <w:r w:rsidRPr="009E2ABB">
        <w:rPr>
          <w:color w:val="000000"/>
          <w:sz w:val="28"/>
          <w:szCs w:val="28"/>
        </w:rPr>
        <w:t>банковского</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несмотря</w:t>
      </w:r>
      <w:r w:rsidR="00650F33" w:rsidRPr="009E2ABB">
        <w:rPr>
          <w:color w:val="000000"/>
          <w:sz w:val="28"/>
          <w:szCs w:val="28"/>
        </w:rPr>
        <w:t xml:space="preserve"> </w:t>
      </w:r>
      <w:r w:rsidRPr="009E2ABB">
        <w:rPr>
          <w:color w:val="000000"/>
          <w:sz w:val="28"/>
          <w:szCs w:val="28"/>
        </w:rPr>
        <w:t>на свой</w:t>
      </w:r>
      <w:r w:rsidR="00650F33" w:rsidRPr="009E2ABB">
        <w:rPr>
          <w:color w:val="000000"/>
          <w:sz w:val="28"/>
          <w:szCs w:val="28"/>
        </w:rPr>
        <w:t xml:space="preserve"> </w:t>
      </w:r>
      <w:r w:rsidRPr="009E2ABB">
        <w:rPr>
          <w:color w:val="000000"/>
          <w:sz w:val="28"/>
          <w:szCs w:val="28"/>
        </w:rPr>
        <w:t>радикализм</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отвержении</w:t>
      </w:r>
      <w:r w:rsidR="00650F33" w:rsidRPr="009E2ABB">
        <w:rPr>
          <w:color w:val="000000"/>
          <w:sz w:val="28"/>
          <w:szCs w:val="28"/>
        </w:rPr>
        <w:t xml:space="preserve"> </w:t>
      </w:r>
      <w:r w:rsidRPr="009E2ABB">
        <w:rPr>
          <w:color w:val="000000"/>
          <w:sz w:val="28"/>
          <w:szCs w:val="28"/>
        </w:rPr>
        <w:t>отдельных</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видов</w:t>
      </w:r>
      <w:r w:rsidR="00650F33" w:rsidRPr="009E2ABB">
        <w:rPr>
          <w:color w:val="000000"/>
          <w:sz w:val="28"/>
          <w:szCs w:val="28"/>
        </w:rPr>
        <w:t xml:space="preserve"> </w:t>
      </w:r>
      <w:r w:rsidRPr="009E2ABB">
        <w:rPr>
          <w:color w:val="000000"/>
          <w:sz w:val="28"/>
          <w:szCs w:val="28"/>
        </w:rPr>
        <w:t>лишает</w:t>
      </w:r>
      <w:r w:rsidR="00650F33" w:rsidRPr="009E2ABB">
        <w:rPr>
          <w:color w:val="000000"/>
          <w:sz w:val="28"/>
          <w:szCs w:val="28"/>
        </w:rPr>
        <w:t xml:space="preserve"> </w:t>
      </w:r>
      <w:r w:rsidRPr="009E2ABB">
        <w:rPr>
          <w:color w:val="000000"/>
          <w:sz w:val="28"/>
          <w:szCs w:val="28"/>
        </w:rPr>
        <w:t>банк</w:t>
      </w:r>
      <w:r w:rsidR="00650F33" w:rsidRPr="009E2ABB">
        <w:rPr>
          <w:color w:val="000000"/>
          <w:sz w:val="28"/>
          <w:szCs w:val="28"/>
        </w:rPr>
        <w:t xml:space="preserve"> </w:t>
      </w:r>
      <w:r w:rsidRPr="009E2ABB">
        <w:rPr>
          <w:color w:val="000000"/>
          <w:sz w:val="28"/>
          <w:szCs w:val="28"/>
        </w:rPr>
        <w:t>дополнительных</w:t>
      </w:r>
      <w:r w:rsidR="00650F33" w:rsidRPr="009E2ABB">
        <w:rPr>
          <w:color w:val="000000"/>
          <w:sz w:val="28"/>
          <w:szCs w:val="28"/>
        </w:rPr>
        <w:t xml:space="preserve"> </w:t>
      </w:r>
      <w:r w:rsidRPr="009E2ABB">
        <w:rPr>
          <w:color w:val="000000"/>
          <w:sz w:val="28"/>
          <w:szCs w:val="28"/>
        </w:rPr>
        <w:t>источников формирования</w:t>
      </w:r>
      <w:r w:rsidR="00650F33" w:rsidRPr="009E2ABB">
        <w:rPr>
          <w:color w:val="000000"/>
          <w:sz w:val="28"/>
          <w:szCs w:val="28"/>
        </w:rPr>
        <w:t xml:space="preserve"> </w:t>
      </w:r>
      <w:r w:rsidRPr="009E2ABB">
        <w:rPr>
          <w:color w:val="000000"/>
          <w:sz w:val="28"/>
          <w:szCs w:val="28"/>
        </w:rPr>
        <w:t>прибыли,</w:t>
      </w:r>
      <w:r w:rsidR="00650F33" w:rsidRPr="009E2ABB">
        <w:rPr>
          <w:color w:val="000000"/>
          <w:sz w:val="28"/>
          <w:szCs w:val="28"/>
        </w:rPr>
        <w:t xml:space="preserve"> </w:t>
      </w:r>
      <w:r w:rsidRPr="009E2ABB">
        <w:rPr>
          <w:color w:val="000000"/>
          <w:sz w:val="28"/>
          <w:szCs w:val="28"/>
        </w:rPr>
        <w:t>а</w:t>
      </w:r>
      <w:r w:rsidR="00650F33" w:rsidRPr="009E2ABB">
        <w:rPr>
          <w:color w:val="000000"/>
          <w:sz w:val="28"/>
          <w:szCs w:val="28"/>
        </w:rPr>
        <w:t xml:space="preserve"> </w:t>
      </w:r>
      <w:r w:rsidRPr="009E2ABB">
        <w:rPr>
          <w:color w:val="000000"/>
          <w:sz w:val="28"/>
          <w:szCs w:val="28"/>
        </w:rPr>
        <w:t>соответственно</w:t>
      </w:r>
      <w:r w:rsidR="00650F33" w:rsidRPr="009E2ABB">
        <w:rPr>
          <w:color w:val="000000"/>
          <w:sz w:val="28"/>
          <w:szCs w:val="28"/>
        </w:rPr>
        <w:t xml:space="preserve"> </w:t>
      </w:r>
      <w:r w:rsidRPr="009E2ABB">
        <w:rPr>
          <w:color w:val="000000"/>
          <w:sz w:val="28"/>
          <w:szCs w:val="28"/>
        </w:rPr>
        <w:t>влияет</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темпы</w:t>
      </w:r>
      <w:r w:rsidR="00650F33" w:rsidRPr="009E2ABB">
        <w:rPr>
          <w:color w:val="000000"/>
          <w:sz w:val="28"/>
          <w:szCs w:val="28"/>
        </w:rPr>
        <w:t xml:space="preserve"> </w:t>
      </w:r>
      <w:r w:rsidRPr="009E2ABB">
        <w:rPr>
          <w:color w:val="000000"/>
          <w:sz w:val="28"/>
          <w:szCs w:val="28"/>
        </w:rPr>
        <w:t>его</w:t>
      </w:r>
      <w:r w:rsidR="00650F33" w:rsidRPr="009E2ABB">
        <w:rPr>
          <w:color w:val="000000"/>
          <w:sz w:val="28"/>
          <w:szCs w:val="28"/>
        </w:rPr>
        <w:t xml:space="preserve"> </w:t>
      </w:r>
      <w:r w:rsidRPr="009E2ABB">
        <w:rPr>
          <w:color w:val="000000"/>
          <w:sz w:val="28"/>
          <w:szCs w:val="28"/>
        </w:rPr>
        <w:t>экономического</w:t>
      </w:r>
      <w:r w:rsidR="00650F33" w:rsidRPr="009E2ABB">
        <w:rPr>
          <w:color w:val="000000"/>
          <w:sz w:val="28"/>
          <w:szCs w:val="28"/>
        </w:rPr>
        <w:t xml:space="preserve"> </w:t>
      </w:r>
      <w:r w:rsidRPr="009E2ABB">
        <w:rPr>
          <w:color w:val="000000"/>
          <w:sz w:val="28"/>
          <w:szCs w:val="28"/>
        </w:rPr>
        <w:t>развития</w:t>
      </w:r>
      <w:r w:rsidR="00650F33" w:rsidRPr="009E2ABB">
        <w:rPr>
          <w:color w:val="000000"/>
          <w:sz w:val="28"/>
          <w:szCs w:val="28"/>
        </w:rPr>
        <w:t xml:space="preserve"> </w:t>
      </w:r>
      <w:r w:rsidRPr="009E2ABB">
        <w:rPr>
          <w:color w:val="000000"/>
          <w:sz w:val="28"/>
          <w:szCs w:val="28"/>
        </w:rPr>
        <w:t>и эффективность</w:t>
      </w:r>
      <w:r w:rsidR="00650F33" w:rsidRPr="009E2ABB">
        <w:rPr>
          <w:color w:val="000000"/>
          <w:sz w:val="28"/>
          <w:szCs w:val="28"/>
        </w:rPr>
        <w:t xml:space="preserve"> </w:t>
      </w:r>
      <w:r w:rsidRPr="009E2ABB">
        <w:rPr>
          <w:color w:val="000000"/>
          <w:sz w:val="28"/>
          <w:szCs w:val="28"/>
        </w:rPr>
        <w:t>использования</w:t>
      </w:r>
      <w:r w:rsidR="00650F33" w:rsidRPr="009E2ABB">
        <w:rPr>
          <w:color w:val="000000"/>
          <w:sz w:val="28"/>
          <w:szCs w:val="28"/>
        </w:rPr>
        <w:t xml:space="preserve"> </w:t>
      </w:r>
      <w:r w:rsidRPr="009E2ABB">
        <w:rPr>
          <w:color w:val="000000"/>
          <w:sz w:val="28"/>
          <w:szCs w:val="28"/>
        </w:rPr>
        <w:t>собственного</w:t>
      </w:r>
      <w:r w:rsidR="00650F33" w:rsidRPr="009E2ABB">
        <w:rPr>
          <w:color w:val="000000"/>
          <w:sz w:val="28"/>
          <w:szCs w:val="28"/>
        </w:rPr>
        <w:t xml:space="preserve"> </w:t>
      </w:r>
      <w:r w:rsidRPr="009E2ABB">
        <w:rPr>
          <w:color w:val="000000"/>
          <w:sz w:val="28"/>
          <w:szCs w:val="28"/>
        </w:rPr>
        <w:t>капитала.</w:t>
      </w:r>
      <w:r w:rsidR="00650F33" w:rsidRPr="009E2ABB">
        <w:rPr>
          <w:color w:val="000000"/>
          <w:sz w:val="28"/>
          <w:szCs w:val="28"/>
        </w:rPr>
        <w:t xml:space="preserve"> </w:t>
      </w:r>
      <w:r w:rsidRPr="009E2ABB">
        <w:rPr>
          <w:color w:val="000000"/>
          <w:sz w:val="28"/>
          <w:szCs w:val="28"/>
        </w:rPr>
        <w:t>Поэтому</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системе</w:t>
      </w:r>
      <w:r w:rsidR="00650F33" w:rsidRPr="009E2ABB">
        <w:rPr>
          <w:color w:val="000000"/>
          <w:sz w:val="28"/>
          <w:szCs w:val="28"/>
        </w:rPr>
        <w:t xml:space="preserve"> </w:t>
      </w:r>
      <w:r w:rsidRPr="009E2ABB">
        <w:rPr>
          <w:color w:val="000000"/>
          <w:sz w:val="28"/>
          <w:szCs w:val="28"/>
        </w:rPr>
        <w:t>внутренних</w:t>
      </w:r>
      <w:r w:rsidR="00650F33" w:rsidRPr="009E2ABB">
        <w:rPr>
          <w:color w:val="000000"/>
          <w:sz w:val="28"/>
          <w:szCs w:val="28"/>
        </w:rPr>
        <w:t xml:space="preserve"> </w:t>
      </w:r>
      <w:r w:rsidRPr="009E2ABB">
        <w:rPr>
          <w:color w:val="000000"/>
          <w:sz w:val="28"/>
          <w:szCs w:val="28"/>
        </w:rPr>
        <w:t>механизмов нейтрализации</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избежание</w:t>
      </w:r>
      <w:r w:rsidR="00650F33" w:rsidRPr="009E2ABB">
        <w:rPr>
          <w:color w:val="000000"/>
          <w:sz w:val="28"/>
          <w:szCs w:val="28"/>
        </w:rPr>
        <w:t xml:space="preserve"> </w:t>
      </w:r>
      <w:r w:rsidRPr="009E2ABB">
        <w:rPr>
          <w:color w:val="000000"/>
          <w:sz w:val="28"/>
          <w:szCs w:val="28"/>
        </w:rPr>
        <w:t>должно</w:t>
      </w:r>
      <w:r w:rsidR="00650F33" w:rsidRPr="009E2ABB">
        <w:rPr>
          <w:color w:val="000000"/>
          <w:sz w:val="28"/>
          <w:szCs w:val="28"/>
        </w:rPr>
        <w:t xml:space="preserve"> </w:t>
      </w:r>
      <w:r w:rsidRPr="009E2ABB">
        <w:rPr>
          <w:color w:val="000000"/>
          <w:sz w:val="28"/>
          <w:szCs w:val="28"/>
        </w:rPr>
        <w:t>осуществляться</w:t>
      </w:r>
      <w:r w:rsidR="00650F33" w:rsidRPr="009E2ABB">
        <w:rPr>
          <w:color w:val="000000"/>
          <w:sz w:val="28"/>
          <w:szCs w:val="28"/>
        </w:rPr>
        <w:t xml:space="preserve"> </w:t>
      </w:r>
      <w:r w:rsidRPr="009E2ABB">
        <w:rPr>
          <w:color w:val="000000"/>
          <w:sz w:val="28"/>
          <w:szCs w:val="28"/>
        </w:rPr>
        <w:t>очень</w:t>
      </w:r>
      <w:r w:rsidR="00650F33" w:rsidRPr="009E2ABB">
        <w:rPr>
          <w:color w:val="000000"/>
          <w:sz w:val="28"/>
          <w:szCs w:val="28"/>
        </w:rPr>
        <w:t xml:space="preserve"> </w:t>
      </w:r>
      <w:r w:rsidRPr="009E2ABB">
        <w:rPr>
          <w:color w:val="000000"/>
          <w:sz w:val="28"/>
          <w:szCs w:val="28"/>
        </w:rPr>
        <w:t>взвешенно</w:t>
      </w:r>
      <w:r w:rsidR="00650F33" w:rsidRPr="009E2ABB">
        <w:rPr>
          <w:color w:val="000000"/>
          <w:sz w:val="28"/>
          <w:szCs w:val="28"/>
        </w:rPr>
        <w:t xml:space="preserve"> </w:t>
      </w:r>
      <w:r w:rsidRPr="009E2ABB">
        <w:rPr>
          <w:color w:val="000000"/>
          <w:sz w:val="28"/>
          <w:szCs w:val="28"/>
        </w:rPr>
        <w:t>при</w:t>
      </w:r>
      <w:r w:rsidR="00650F33" w:rsidRPr="009E2ABB">
        <w:rPr>
          <w:color w:val="000000"/>
          <w:sz w:val="28"/>
          <w:szCs w:val="28"/>
        </w:rPr>
        <w:t xml:space="preserve"> </w:t>
      </w:r>
      <w:r w:rsidRPr="009E2ABB">
        <w:rPr>
          <w:color w:val="000000"/>
          <w:sz w:val="28"/>
          <w:szCs w:val="28"/>
        </w:rPr>
        <w:t>следующих основных условиях:</w:t>
      </w:r>
    </w:p>
    <w:p w:rsidR="00650F33" w:rsidRPr="009E2ABB" w:rsidRDefault="007514A6" w:rsidP="00650F33">
      <w:pPr>
        <w:widowControl/>
        <w:numPr>
          <w:ilvl w:val="0"/>
          <w:numId w:val="34"/>
        </w:numPr>
        <w:spacing w:line="360" w:lineRule="auto"/>
        <w:ind w:left="0" w:firstLine="709"/>
        <w:rPr>
          <w:color w:val="000000"/>
          <w:sz w:val="28"/>
          <w:szCs w:val="28"/>
        </w:rPr>
      </w:pPr>
      <w:r w:rsidRPr="009E2ABB">
        <w:rPr>
          <w:color w:val="000000"/>
          <w:sz w:val="28"/>
          <w:szCs w:val="28"/>
        </w:rPr>
        <w:t>если отказ от одного банковского риска не влечет возникновения другого риска более высокого или однозначного уровня;</w:t>
      </w:r>
    </w:p>
    <w:p w:rsidR="00650F33" w:rsidRPr="009E2ABB" w:rsidRDefault="007514A6" w:rsidP="00650F33">
      <w:pPr>
        <w:widowControl/>
        <w:numPr>
          <w:ilvl w:val="0"/>
          <w:numId w:val="34"/>
        </w:numPr>
        <w:spacing w:line="360" w:lineRule="auto"/>
        <w:ind w:left="0" w:firstLine="709"/>
        <w:rPr>
          <w:color w:val="000000"/>
          <w:sz w:val="28"/>
          <w:szCs w:val="28"/>
        </w:rPr>
      </w:pPr>
      <w:r w:rsidRPr="009E2ABB">
        <w:rPr>
          <w:color w:val="000000"/>
          <w:sz w:val="28"/>
          <w:szCs w:val="28"/>
        </w:rPr>
        <w:t>если</w:t>
      </w:r>
      <w:r w:rsidR="00650F33" w:rsidRPr="009E2ABB">
        <w:rPr>
          <w:color w:val="000000"/>
          <w:sz w:val="28"/>
          <w:szCs w:val="28"/>
        </w:rPr>
        <w:t xml:space="preserve"> </w:t>
      </w:r>
      <w:r w:rsidRPr="009E2ABB">
        <w:rPr>
          <w:color w:val="000000"/>
          <w:sz w:val="28"/>
          <w:szCs w:val="28"/>
        </w:rPr>
        <w:t>уровень</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несопоставим</w:t>
      </w:r>
      <w:r w:rsidR="00650F33" w:rsidRPr="009E2ABB">
        <w:rPr>
          <w:color w:val="000000"/>
          <w:sz w:val="28"/>
          <w:szCs w:val="28"/>
        </w:rPr>
        <w:t xml:space="preserve"> </w:t>
      </w:r>
      <w:r w:rsidRPr="009E2ABB">
        <w:rPr>
          <w:color w:val="000000"/>
          <w:sz w:val="28"/>
          <w:szCs w:val="28"/>
        </w:rPr>
        <w:t>с</w:t>
      </w:r>
      <w:r w:rsidR="00650F33" w:rsidRPr="009E2ABB">
        <w:rPr>
          <w:color w:val="000000"/>
          <w:sz w:val="28"/>
          <w:szCs w:val="28"/>
        </w:rPr>
        <w:t xml:space="preserve"> </w:t>
      </w:r>
      <w:r w:rsidRPr="009E2ABB">
        <w:rPr>
          <w:color w:val="000000"/>
          <w:sz w:val="28"/>
          <w:szCs w:val="28"/>
        </w:rPr>
        <w:t>уровнем</w:t>
      </w:r>
      <w:r w:rsidR="00650F33" w:rsidRPr="009E2ABB">
        <w:rPr>
          <w:color w:val="000000"/>
          <w:sz w:val="28"/>
          <w:szCs w:val="28"/>
        </w:rPr>
        <w:t xml:space="preserve"> </w:t>
      </w:r>
      <w:r w:rsidRPr="009E2ABB">
        <w:rPr>
          <w:color w:val="000000"/>
          <w:sz w:val="28"/>
          <w:szCs w:val="28"/>
        </w:rPr>
        <w:t>доходности</w:t>
      </w:r>
      <w:r w:rsidR="00650F33" w:rsidRPr="009E2ABB">
        <w:rPr>
          <w:color w:val="000000"/>
          <w:sz w:val="28"/>
          <w:szCs w:val="28"/>
        </w:rPr>
        <w:t xml:space="preserve"> </w:t>
      </w:r>
      <w:r w:rsidRPr="009E2ABB">
        <w:rPr>
          <w:color w:val="000000"/>
          <w:sz w:val="28"/>
          <w:szCs w:val="28"/>
        </w:rPr>
        <w:t>банковской</w:t>
      </w:r>
      <w:r w:rsidR="00650F33" w:rsidRPr="009E2ABB">
        <w:rPr>
          <w:color w:val="000000"/>
          <w:sz w:val="28"/>
          <w:szCs w:val="28"/>
        </w:rPr>
        <w:t xml:space="preserve"> </w:t>
      </w:r>
      <w:r w:rsidRPr="009E2ABB">
        <w:rPr>
          <w:color w:val="000000"/>
          <w:sz w:val="28"/>
          <w:szCs w:val="28"/>
        </w:rPr>
        <w:t>операции</w:t>
      </w:r>
      <w:r w:rsidR="00650F33" w:rsidRPr="009E2ABB">
        <w:rPr>
          <w:color w:val="000000"/>
          <w:sz w:val="28"/>
          <w:szCs w:val="28"/>
        </w:rPr>
        <w:t xml:space="preserve"> </w:t>
      </w:r>
      <w:r w:rsidRPr="009E2ABB">
        <w:rPr>
          <w:color w:val="000000"/>
          <w:sz w:val="28"/>
          <w:szCs w:val="28"/>
        </w:rPr>
        <w:t>по</w:t>
      </w:r>
      <w:r w:rsidR="00650F33" w:rsidRPr="009E2ABB">
        <w:rPr>
          <w:color w:val="000000"/>
          <w:sz w:val="28"/>
          <w:szCs w:val="28"/>
        </w:rPr>
        <w:t xml:space="preserve"> </w:t>
      </w:r>
      <w:r w:rsidRPr="009E2ABB">
        <w:rPr>
          <w:color w:val="000000"/>
          <w:sz w:val="28"/>
          <w:szCs w:val="28"/>
        </w:rPr>
        <w:t>шкале «доходность – риск»;</w:t>
      </w:r>
    </w:p>
    <w:p w:rsidR="00650F33" w:rsidRPr="009E2ABB" w:rsidRDefault="007514A6" w:rsidP="00650F33">
      <w:pPr>
        <w:widowControl/>
        <w:numPr>
          <w:ilvl w:val="0"/>
          <w:numId w:val="34"/>
        </w:numPr>
        <w:spacing w:line="360" w:lineRule="auto"/>
        <w:ind w:left="0" w:firstLine="709"/>
        <w:rPr>
          <w:color w:val="000000"/>
          <w:sz w:val="28"/>
          <w:szCs w:val="28"/>
        </w:rPr>
      </w:pPr>
      <w:r w:rsidRPr="009E2ABB">
        <w:rPr>
          <w:color w:val="000000"/>
          <w:sz w:val="28"/>
          <w:szCs w:val="28"/>
        </w:rPr>
        <w:t>если банковские потери по данному виду риска превышают возможности их возмещения за счет собственных средств банка;</w:t>
      </w:r>
    </w:p>
    <w:p w:rsidR="00650F33" w:rsidRPr="009E2ABB" w:rsidRDefault="007514A6" w:rsidP="00650F33">
      <w:pPr>
        <w:widowControl/>
        <w:numPr>
          <w:ilvl w:val="0"/>
          <w:numId w:val="34"/>
        </w:numPr>
        <w:spacing w:line="360" w:lineRule="auto"/>
        <w:ind w:left="0" w:firstLine="709"/>
        <w:rPr>
          <w:color w:val="000000"/>
          <w:sz w:val="28"/>
          <w:szCs w:val="28"/>
        </w:rPr>
      </w:pPr>
      <w:r w:rsidRPr="009E2ABB">
        <w:rPr>
          <w:color w:val="000000"/>
          <w:sz w:val="28"/>
          <w:szCs w:val="28"/>
        </w:rPr>
        <w:t>если размер дохода от операции, генерирующей определенные виды риска, несущественен, т.е. занимает неощутимый удельный вес в формируемом положительном денежном потоке банка;</w:t>
      </w:r>
    </w:p>
    <w:p w:rsidR="00650F33" w:rsidRPr="009E2ABB" w:rsidRDefault="007514A6" w:rsidP="00650F33">
      <w:pPr>
        <w:widowControl/>
        <w:numPr>
          <w:ilvl w:val="0"/>
          <w:numId w:val="34"/>
        </w:numPr>
        <w:spacing w:line="360" w:lineRule="auto"/>
        <w:ind w:left="0" w:firstLine="709"/>
        <w:rPr>
          <w:color w:val="000000"/>
          <w:sz w:val="28"/>
          <w:szCs w:val="28"/>
        </w:rPr>
      </w:pPr>
      <w:r w:rsidRPr="009E2ABB">
        <w:rPr>
          <w:color w:val="000000"/>
          <w:sz w:val="28"/>
          <w:szCs w:val="28"/>
        </w:rPr>
        <w:t>если</w:t>
      </w:r>
      <w:r w:rsidR="00650F33" w:rsidRPr="009E2ABB">
        <w:rPr>
          <w:color w:val="000000"/>
          <w:sz w:val="28"/>
          <w:szCs w:val="28"/>
        </w:rPr>
        <w:t xml:space="preserve"> </w:t>
      </w:r>
      <w:r w:rsidRPr="009E2ABB">
        <w:rPr>
          <w:color w:val="000000"/>
          <w:sz w:val="28"/>
          <w:szCs w:val="28"/>
        </w:rPr>
        <w:t>банковские</w:t>
      </w:r>
      <w:r w:rsidR="00650F33" w:rsidRPr="009E2ABB">
        <w:rPr>
          <w:color w:val="000000"/>
          <w:sz w:val="28"/>
          <w:szCs w:val="28"/>
        </w:rPr>
        <w:t xml:space="preserve"> </w:t>
      </w:r>
      <w:r w:rsidRPr="009E2ABB">
        <w:rPr>
          <w:color w:val="000000"/>
          <w:sz w:val="28"/>
          <w:szCs w:val="28"/>
        </w:rPr>
        <w:t>операции</w:t>
      </w:r>
      <w:r w:rsidR="00650F33" w:rsidRPr="009E2ABB">
        <w:rPr>
          <w:color w:val="000000"/>
          <w:sz w:val="28"/>
          <w:szCs w:val="28"/>
        </w:rPr>
        <w:t xml:space="preserve"> </w:t>
      </w:r>
      <w:r w:rsidRPr="009E2ABB">
        <w:rPr>
          <w:color w:val="000000"/>
          <w:sz w:val="28"/>
          <w:szCs w:val="28"/>
        </w:rPr>
        <w:t>не</w:t>
      </w:r>
      <w:r w:rsidR="00650F33" w:rsidRPr="009E2ABB">
        <w:rPr>
          <w:color w:val="000000"/>
          <w:sz w:val="28"/>
          <w:szCs w:val="28"/>
        </w:rPr>
        <w:t xml:space="preserve"> </w:t>
      </w:r>
      <w:r w:rsidRPr="009E2ABB">
        <w:rPr>
          <w:color w:val="000000"/>
          <w:sz w:val="28"/>
          <w:szCs w:val="28"/>
        </w:rPr>
        <w:t>характерны</w:t>
      </w:r>
      <w:r w:rsidR="00650F33" w:rsidRPr="009E2ABB">
        <w:rPr>
          <w:color w:val="000000"/>
          <w:sz w:val="28"/>
          <w:szCs w:val="28"/>
        </w:rPr>
        <w:t xml:space="preserve"> </w:t>
      </w:r>
      <w:r w:rsidRPr="009E2ABB">
        <w:rPr>
          <w:color w:val="000000"/>
          <w:sz w:val="28"/>
          <w:szCs w:val="28"/>
        </w:rPr>
        <w:t>для</w:t>
      </w:r>
      <w:r w:rsidR="00650F33" w:rsidRPr="009E2ABB">
        <w:rPr>
          <w:color w:val="000000"/>
          <w:sz w:val="28"/>
          <w:szCs w:val="28"/>
        </w:rPr>
        <w:t xml:space="preserve"> </w:t>
      </w:r>
      <w:r w:rsidRPr="009E2ABB">
        <w:rPr>
          <w:color w:val="000000"/>
          <w:sz w:val="28"/>
          <w:szCs w:val="28"/>
        </w:rPr>
        <w:t>деятельности</w:t>
      </w:r>
      <w:r w:rsidR="00650F33" w:rsidRPr="009E2ABB">
        <w:rPr>
          <w:color w:val="000000"/>
          <w:sz w:val="28"/>
          <w:szCs w:val="28"/>
        </w:rPr>
        <w:t xml:space="preserve"> </w:t>
      </w:r>
      <w:r w:rsidRPr="009E2ABB">
        <w:rPr>
          <w:color w:val="000000"/>
          <w:sz w:val="28"/>
          <w:szCs w:val="28"/>
        </w:rPr>
        <w:t>банка,</w:t>
      </w:r>
      <w:r w:rsidR="00650F33" w:rsidRPr="009E2ABB">
        <w:rPr>
          <w:color w:val="000000"/>
          <w:sz w:val="28"/>
          <w:szCs w:val="28"/>
        </w:rPr>
        <w:t xml:space="preserve"> </w:t>
      </w:r>
      <w:r w:rsidRPr="009E2ABB">
        <w:rPr>
          <w:color w:val="000000"/>
          <w:sz w:val="28"/>
          <w:szCs w:val="28"/>
        </w:rPr>
        <w:t>носят</w:t>
      </w:r>
      <w:r w:rsidR="00650F33" w:rsidRPr="009E2ABB">
        <w:rPr>
          <w:color w:val="000000"/>
          <w:sz w:val="28"/>
          <w:szCs w:val="28"/>
        </w:rPr>
        <w:t xml:space="preserve"> </w:t>
      </w:r>
      <w:r w:rsidRPr="009E2ABB">
        <w:rPr>
          <w:color w:val="000000"/>
          <w:sz w:val="28"/>
          <w:szCs w:val="28"/>
        </w:rPr>
        <w:t>инновационный характер и по ним отсутствует информационная база, необходимая для определения уровня банковских рисков и принятия соответствующих управленческих решений.</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2. Хеджирование.</w:t>
      </w:r>
      <w:r w:rsidR="00650F33" w:rsidRPr="009E2ABB">
        <w:rPr>
          <w:color w:val="000000"/>
          <w:sz w:val="28"/>
          <w:szCs w:val="28"/>
        </w:rPr>
        <w:t xml:space="preserve"> </w:t>
      </w:r>
      <w:r w:rsidRPr="009E2ABB">
        <w:rPr>
          <w:color w:val="000000"/>
          <w:sz w:val="28"/>
          <w:szCs w:val="28"/>
        </w:rPr>
        <w:t>Данный</w:t>
      </w:r>
      <w:r w:rsidR="00650F33" w:rsidRPr="009E2ABB">
        <w:rPr>
          <w:color w:val="000000"/>
          <w:sz w:val="28"/>
          <w:szCs w:val="28"/>
        </w:rPr>
        <w:t xml:space="preserve"> </w:t>
      </w:r>
      <w:r w:rsidRPr="009E2ABB">
        <w:rPr>
          <w:color w:val="000000"/>
          <w:sz w:val="28"/>
          <w:szCs w:val="28"/>
        </w:rPr>
        <w:t>механизм</w:t>
      </w:r>
      <w:r w:rsidR="00650F33" w:rsidRPr="009E2ABB">
        <w:rPr>
          <w:color w:val="000000"/>
          <w:sz w:val="28"/>
          <w:szCs w:val="28"/>
        </w:rPr>
        <w:t xml:space="preserve"> </w:t>
      </w:r>
      <w:r w:rsidRPr="009E2ABB">
        <w:rPr>
          <w:color w:val="000000"/>
          <w:sz w:val="28"/>
          <w:szCs w:val="28"/>
        </w:rPr>
        <w:t>представляет</w:t>
      </w:r>
      <w:r w:rsidR="00650F33" w:rsidRPr="009E2ABB">
        <w:rPr>
          <w:color w:val="000000"/>
          <w:sz w:val="28"/>
          <w:szCs w:val="28"/>
        </w:rPr>
        <w:t xml:space="preserve"> </w:t>
      </w:r>
      <w:r w:rsidRPr="009E2ABB">
        <w:rPr>
          <w:color w:val="000000"/>
          <w:sz w:val="28"/>
          <w:szCs w:val="28"/>
        </w:rPr>
        <w:t>собой</w:t>
      </w:r>
      <w:r w:rsidR="00650F33" w:rsidRPr="009E2ABB">
        <w:rPr>
          <w:color w:val="000000"/>
          <w:sz w:val="28"/>
          <w:szCs w:val="28"/>
        </w:rPr>
        <w:t xml:space="preserve"> </w:t>
      </w:r>
      <w:r w:rsidRPr="009E2ABB">
        <w:rPr>
          <w:color w:val="000000"/>
          <w:sz w:val="28"/>
          <w:szCs w:val="28"/>
        </w:rPr>
        <w:t>балансирующую</w:t>
      </w:r>
      <w:r w:rsidR="00650F33" w:rsidRPr="009E2ABB">
        <w:rPr>
          <w:color w:val="000000"/>
          <w:sz w:val="28"/>
          <w:szCs w:val="28"/>
        </w:rPr>
        <w:t xml:space="preserve"> </w:t>
      </w:r>
      <w:r w:rsidRPr="009E2ABB">
        <w:rPr>
          <w:color w:val="000000"/>
          <w:sz w:val="28"/>
          <w:szCs w:val="28"/>
        </w:rPr>
        <w:t>трансакцию, нацеленную</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минимизацию</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Трансакции,</w:t>
      </w:r>
      <w:r w:rsidR="00650F33" w:rsidRPr="009E2ABB">
        <w:rPr>
          <w:color w:val="000000"/>
          <w:sz w:val="28"/>
          <w:szCs w:val="28"/>
        </w:rPr>
        <w:t xml:space="preserve"> </w:t>
      </w:r>
      <w:r w:rsidRPr="009E2ABB">
        <w:rPr>
          <w:color w:val="000000"/>
          <w:sz w:val="28"/>
          <w:szCs w:val="28"/>
        </w:rPr>
        <w:t>хеджирующие</w:t>
      </w:r>
      <w:r w:rsidR="00650F33" w:rsidRPr="009E2ABB">
        <w:rPr>
          <w:color w:val="000000"/>
          <w:sz w:val="28"/>
          <w:szCs w:val="28"/>
        </w:rPr>
        <w:t xml:space="preserve"> </w:t>
      </w:r>
      <w:r w:rsidRPr="009E2ABB">
        <w:rPr>
          <w:color w:val="000000"/>
          <w:sz w:val="28"/>
          <w:szCs w:val="28"/>
        </w:rPr>
        <w:t>отдельные</w:t>
      </w:r>
      <w:r w:rsidR="00650F33" w:rsidRPr="009E2ABB">
        <w:rPr>
          <w:color w:val="000000"/>
          <w:sz w:val="28"/>
          <w:szCs w:val="28"/>
        </w:rPr>
        <w:t xml:space="preserve"> </w:t>
      </w:r>
      <w:r w:rsidRPr="009E2ABB">
        <w:rPr>
          <w:color w:val="000000"/>
          <w:sz w:val="28"/>
          <w:szCs w:val="28"/>
        </w:rPr>
        <w:t>позиции</w:t>
      </w:r>
      <w:r w:rsidR="00650F33" w:rsidRPr="009E2ABB">
        <w:rPr>
          <w:color w:val="000000"/>
          <w:sz w:val="28"/>
          <w:szCs w:val="28"/>
        </w:rPr>
        <w:t xml:space="preserve"> </w:t>
      </w:r>
      <w:r w:rsidRPr="009E2ABB">
        <w:rPr>
          <w:color w:val="000000"/>
          <w:sz w:val="28"/>
          <w:szCs w:val="28"/>
        </w:rPr>
        <w:t>баланса, называются микрохеджированием, а иммунизирующие весь баланс банка – макрохеджированием. В тех случаях,</w:t>
      </w:r>
      <w:r w:rsidR="00650F33" w:rsidRPr="009E2ABB">
        <w:rPr>
          <w:color w:val="000000"/>
          <w:sz w:val="28"/>
          <w:szCs w:val="28"/>
        </w:rPr>
        <w:t xml:space="preserve"> </w:t>
      </w:r>
      <w:r w:rsidRPr="009E2ABB">
        <w:rPr>
          <w:color w:val="000000"/>
          <w:sz w:val="28"/>
          <w:szCs w:val="28"/>
        </w:rPr>
        <w:t>когда</w:t>
      </w:r>
      <w:r w:rsidR="00650F33" w:rsidRPr="009E2ABB">
        <w:rPr>
          <w:color w:val="000000"/>
          <w:sz w:val="28"/>
          <w:szCs w:val="28"/>
        </w:rPr>
        <w:t xml:space="preserve"> </w:t>
      </w:r>
      <w:r w:rsidRPr="009E2ABB">
        <w:rPr>
          <w:color w:val="000000"/>
          <w:sz w:val="28"/>
          <w:szCs w:val="28"/>
        </w:rPr>
        <w:t>подбор</w:t>
      </w:r>
      <w:r w:rsidR="00650F33" w:rsidRPr="009E2ABB">
        <w:rPr>
          <w:color w:val="000000"/>
          <w:sz w:val="28"/>
          <w:szCs w:val="28"/>
        </w:rPr>
        <w:t xml:space="preserve"> </w:t>
      </w:r>
      <w:r w:rsidRPr="009E2ABB">
        <w:rPr>
          <w:color w:val="000000"/>
          <w:sz w:val="28"/>
          <w:szCs w:val="28"/>
        </w:rPr>
        <w:t>инструментов</w:t>
      </w:r>
      <w:r w:rsidR="00650F33" w:rsidRPr="009E2ABB">
        <w:rPr>
          <w:color w:val="000000"/>
          <w:sz w:val="28"/>
          <w:szCs w:val="28"/>
        </w:rPr>
        <w:t xml:space="preserve"> </w:t>
      </w:r>
      <w:r w:rsidRPr="009E2ABB">
        <w:rPr>
          <w:color w:val="000000"/>
          <w:sz w:val="28"/>
          <w:szCs w:val="28"/>
        </w:rPr>
        <w:t>хеджирования</w:t>
      </w:r>
      <w:r w:rsidR="00650F33" w:rsidRPr="009E2ABB">
        <w:rPr>
          <w:color w:val="000000"/>
          <w:sz w:val="28"/>
          <w:szCs w:val="28"/>
        </w:rPr>
        <w:t xml:space="preserve"> </w:t>
      </w:r>
      <w:r w:rsidRPr="009E2ABB">
        <w:rPr>
          <w:color w:val="000000"/>
          <w:sz w:val="28"/>
          <w:szCs w:val="28"/>
        </w:rPr>
        <w:t>осуществляется</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рамках</w:t>
      </w:r>
      <w:r w:rsidR="00650F33" w:rsidRPr="009E2ABB">
        <w:rPr>
          <w:color w:val="000000"/>
          <w:sz w:val="28"/>
          <w:szCs w:val="28"/>
        </w:rPr>
        <w:t xml:space="preserve"> </w:t>
      </w:r>
      <w:r w:rsidRPr="009E2ABB">
        <w:rPr>
          <w:color w:val="000000"/>
          <w:sz w:val="28"/>
          <w:szCs w:val="28"/>
        </w:rPr>
        <w:t>балансовой</w:t>
      </w:r>
      <w:r w:rsidR="00650F33" w:rsidRPr="009E2ABB">
        <w:rPr>
          <w:color w:val="000000"/>
          <w:sz w:val="28"/>
          <w:szCs w:val="28"/>
        </w:rPr>
        <w:t xml:space="preserve"> </w:t>
      </w:r>
      <w:r w:rsidRPr="009E2ABB">
        <w:rPr>
          <w:color w:val="000000"/>
          <w:sz w:val="28"/>
          <w:szCs w:val="28"/>
        </w:rPr>
        <w:t>позиций (например, подбор активов и пассивов по длительности) метод хеджирования считается естественным. Синтетические методы хеджирования предполагают использование внебалансовых видов деятельности.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3. Распределение</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Данный</w:t>
      </w:r>
      <w:r w:rsidR="00650F33" w:rsidRPr="009E2ABB">
        <w:rPr>
          <w:color w:val="000000"/>
          <w:sz w:val="28"/>
          <w:szCs w:val="28"/>
        </w:rPr>
        <w:t xml:space="preserve"> </w:t>
      </w:r>
      <w:r w:rsidRPr="009E2ABB">
        <w:rPr>
          <w:color w:val="000000"/>
          <w:sz w:val="28"/>
          <w:szCs w:val="28"/>
        </w:rPr>
        <w:t>механизм</w:t>
      </w:r>
      <w:r w:rsidR="00650F33" w:rsidRPr="009E2ABB">
        <w:rPr>
          <w:color w:val="000000"/>
          <w:sz w:val="28"/>
          <w:szCs w:val="28"/>
        </w:rPr>
        <w:t xml:space="preserve"> </w:t>
      </w:r>
      <w:r w:rsidRPr="009E2ABB">
        <w:rPr>
          <w:color w:val="000000"/>
          <w:sz w:val="28"/>
          <w:szCs w:val="28"/>
        </w:rPr>
        <w:t>основан</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частичной</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передаче</w:t>
      </w:r>
      <w:r w:rsidR="00650F33" w:rsidRPr="009E2ABB">
        <w:rPr>
          <w:color w:val="000000"/>
          <w:sz w:val="28"/>
          <w:szCs w:val="28"/>
        </w:rPr>
        <w:t xml:space="preserve"> </w:t>
      </w:r>
      <w:r w:rsidRPr="009E2ABB">
        <w:rPr>
          <w:color w:val="000000"/>
          <w:sz w:val="28"/>
          <w:szCs w:val="28"/>
        </w:rPr>
        <w:t>партнерам</w:t>
      </w:r>
      <w:r w:rsidR="00650F33" w:rsidRPr="009E2ABB">
        <w:rPr>
          <w:color w:val="000000"/>
          <w:sz w:val="28"/>
          <w:szCs w:val="28"/>
        </w:rPr>
        <w:t xml:space="preserve"> </w:t>
      </w:r>
      <w:r w:rsidRPr="009E2ABB">
        <w:rPr>
          <w:color w:val="000000"/>
          <w:sz w:val="28"/>
          <w:szCs w:val="28"/>
        </w:rPr>
        <w:t>по отдельным</w:t>
      </w:r>
      <w:r w:rsidR="00650F33" w:rsidRPr="009E2ABB">
        <w:rPr>
          <w:color w:val="000000"/>
          <w:sz w:val="28"/>
          <w:szCs w:val="28"/>
        </w:rPr>
        <w:t xml:space="preserve"> </w:t>
      </w:r>
      <w:r w:rsidRPr="009E2ABB">
        <w:rPr>
          <w:color w:val="000000"/>
          <w:sz w:val="28"/>
          <w:szCs w:val="28"/>
        </w:rPr>
        <w:t>банковским</w:t>
      </w:r>
      <w:r w:rsidR="00650F33" w:rsidRPr="009E2ABB">
        <w:rPr>
          <w:color w:val="000000"/>
          <w:sz w:val="28"/>
          <w:szCs w:val="28"/>
        </w:rPr>
        <w:t xml:space="preserve"> </w:t>
      </w:r>
      <w:r w:rsidRPr="009E2ABB">
        <w:rPr>
          <w:color w:val="000000"/>
          <w:sz w:val="28"/>
          <w:szCs w:val="28"/>
        </w:rPr>
        <w:t>операциям</w:t>
      </w:r>
      <w:r w:rsidR="00650F33" w:rsidRPr="009E2ABB">
        <w:rPr>
          <w:color w:val="000000"/>
          <w:sz w:val="28"/>
          <w:szCs w:val="28"/>
        </w:rPr>
        <w:t xml:space="preserve"> </w:t>
      </w:r>
      <w:r w:rsidRPr="009E2ABB">
        <w:rPr>
          <w:color w:val="000000"/>
          <w:sz w:val="28"/>
          <w:szCs w:val="28"/>
        </w:rPr>
        <w:t>таким</w:t>
      </w:r>
      <w:r w:rsidR="00650F33" w:rsidRPr="009E2ABB">
        <w:rPr>
          <w:color w:val="000000"/>
          <w:sz w:val="28"/>
          <w:szCs w:val="28"/>
        </w:rPr>
        <w:t xml:space="preserve"> </w:t>
      </w:r>
      <w:r w:rsidRPr="009E2ABB">
        <w:rPr>
          <w:color w:val="000000"/>
          <w:sz w:val="28"/>
          <w:szCs w:val="28"/>
        </w:rPr>
        <w:t>образом,</w:t>
      </w:r>
      <w:r w:rsidR="00650F33" w:rsidRPr="009E2ABB">
        <w:rPr>
          <w:color w:val="000000"/>
          <w:sz w:val="28"/>
          <w:szCs w:val="28"/>
        </w:rPr>
        <w:t xml:space="preserve"> </w:t>
      </w:r>
      <w:r w:rsidRPr="009E2ABB">
        <w:rPr>
          <w:color w:val="000000"/>
          <w:sz w:val="28"/>
          <w:szCs w:val="28"/>
        </w:rPr>
        <w:t>чтобы</w:t>
      </w:r>
      <w:r w:rsidR="00650F33" w:rsidRPr="009E2ABB">
        <w:rPr>
          <w:color w:val="000000"/>
          <w:sz w:val="28"/>
          <w:szCs w:val="28"/>
        </w:rPr>
        <w:t xml:space="preserve"> </w:t>
      </w:r>
      <w:r w:rsidRPr="009E2ABB">
        <w:rPr>
          <w:color w:val="000000"/>
          <w:sz w:val="28"/>
          <w:szCs w:val="28"/>
        </w:rPr>
        <w:t>возможные потери</w:t>
      </w:r>
      <w:r w:rsidR="00650F33" w:rsidRPr="009E2ABB">
        <w:rPr>
          <w:color w:val="000000"/>
          <w:sz w:val="28"/>
          <w:szCs w:val="28"/>
        </w:rPr>
        <w:t xml:space="preserve"> </w:t>
      </w:r>
      <w:r w:rsidRPr="009E2ABB">
        <w:rPr>
          <w:color w:val="000000"/>
          <w:sz w:val="28"/>
          <w:szCs w:val="28"/>
        </w:rPr>
        <w:t>каждого</w:t>
      </w:r>
      <w:r w:rsidR="00650F33" w:rsidRPr="009E2ABB">
        <w:rPr>
          <w:color w:val="000000"/>
          <w:sz w:val="28"/>
          <w:szCs w:val="28"/>
        </w:rPr>
        <w:t xml:space="preserve"> </w:t>
      </w:r>
      <w:r w:rsidRPr="009E2ABB">
        <w:rPr>
          <w:color w:val="000000"/>
          <w:sz w:val="28"/>
          <w:szCs w:val="28"/>
        </w:rPr>
        <w:t>участника</w:t>
      </w:r>
      <w:r w:rsidR="00650F33" w:rsidRPr="009E2ABB">
        <w:rPr>
          <w:color w:val="000000"/>
          <w:sz w:val="28"/>
          <w:szCs w:val="28"/>
        </w:rPr>
        <w:t xml:space="preserve"> </w:t>
      </w:r>
      <w:r w:rsidRPr="009E2ABB">
        <w:rPr>
          <w:color w:val="000000"/>
          <w:sz w:val="28"/>
          <w:szCs w:val="28"/>
        </w:rPr>
        <w:t>были относительно невелики. Степень распределения рисков,</w:t>
      </w:r>
      <w:r w:rsidR="00650F33" w:rsidRPr="009E2ABB">
        <w:rPr>
          <w:color w:val="000000"/>
          <w:sz w:val="28"/>
          <w:szCs w:val="28"/>
        </w:rPr>
        <w:t xml:space="preserve"> </w:t>
      </w:r>
      <w:r w:rsidRPr="009E2ABB">
        <w:rPr>
          <w:color w:val="000000"/>
          <w:sz w:val="28"/>
          <w:szCs w:val="28"/>
        </w:rPr>
        <w:t>а</w:t>
      </w:r>
      <w:r w:rsidR="00650F33" w:rsidRPr="009E2ABB">
        <w:rPr>
          <w:color w:val="000000"/>
          <w:sz w:val="28"/>
          <w:szCs w:val="28"/>
        </w:rPr>
        <w:t xml:space="preserve"> </w:t>
      </w:r>
      <w:r w:rsidRPr="009E2ABB">
        <w:rPr>
          <w:color w:val="000000"/>
          <w:sz w:val="28"/>
          <w:szCs w:val="28"/>
        </w:rPr>
        <w:t>следовательно, и уровень нейтрализации их негативных банковских последствий является предметом контрактных переговоров банка с партнерами, ожидаемых согласованными с ними условиями соответствующих контрактов.</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Выше</w:t>
      </w:r>
      <w:r w:rsidR="00650F33" w:rsidRPr="009E2ABB">
        <w:rPr>
          <w:color w:val="000000"/>
          <w:sz w:val="28"/>
          <w:szCs w:val="28"/>
        </w:rPr>
        <w:t xml:space="preserve"> </w:t>
      </w:r>
      <w:r w:rsidRPr="009E2ABB">
        <w:rPr>
          <w:color w:val="000000"/>
          <w:sz w:val="28"/>
          <w:szCs w:val="28"/>
        </w:rPr>
        <w:t>были</w:t>
      </w:r>
      <w:r w:rsidR="00650F33" w:rsidRPr="009E2ABB">
        <w:rPr>
          <w:color w:val="000000"/>
          <w:sz w:val="28"/>
          <w:szCs w:val="28"/>
        </w:rPr>
        <w:t xml:space="preserve"> </w:t>
      </w:r>
      <w:r w:rsidRPr="009E2ABB">
        <w:rPr>
          <w:color w:val="000000"/>
          <w:sz w:val="28"/>
          <w:szCs w:val="28"/>
        </w:rPr>
        <w:t>рассмотрены</w:t>
      </w:r>
      <w:r w:rsidR="00650F33" w:rsidRPr="009E2ABB">
        <w:rPr>
          <w:color w:val="000000"/>
          <w:sz w:val="28"/>
          <w:szCs w:val="28"/>
        </w:rPr>
        <w:t xml:space="preserve"> </w:t>
      </w:r>
      <w:r w:rsidRPr="009E2ABB">
        <w:rPr>
          <w:color w:val="000000"/>
          <w:sz w:val="28"/>
          <w:szCs w:val="28"/>
        </w:rPr>
        <w:t>лишь</w:t>
      </w:r>
      <w:r w:rsidR="00650F33" w:rsidRPr="009E2ABB">
        <w:rPr>
          <w:color w:val="000000"/>
          <w:sz w:val="28"/>
          <w:szCs w:val="28"/>
        </w:rPr>
        <w:t xml:space="preserve"> </w:t>
      </w:r>
      <w:r w:rsidRPr="009E2ABB">
        <w:rPr>
          <w:color w:val="000000"/>
          <w:sz w:val="28"/>
          <w:szCs w:val="28"/>
        </w:rPr>
        <w:t>основные</w:t>
      </w:r>
      <w:r w:rsidR="00650F33" w:rsidRPr="009E2ABB">
        <w:rPr>
          <w:color w:val="000000"/>
          <w:sz w:val="28"/>
          <w:szCs w:val="28"/>
        </w:rPr>
        <w:t xml:space="preserve"> </w:t>
      </w:r>
      <w:r w:rsidRPr="009E2ABB">
        <w:rPr>
          <w:color w:val="000000"/>
          <w:sz w:val="28"/>
          <w:szCs w:val="28"/>
        </w:rPr>
        <w:t>внутренние</w:t>
      </w:r>
      <w:r w:rsidR="00650F33" w:rsidRPr="009E2ABB">
        <w:rPr>
          <w:color w:val="000000"/>
          <w:sz w:val="28"/>
          <w:szCs w:val="28"/>
        </w:rPr>
        <w:t xml:space="preserve"> </w:t>
      </w:r>
      <w:r w:rsidRPr="009E2ABB">
        <w:rPr>
          <w:color w:val="000000"/>
          <w:sz w:val="28"/>
          <w:szCs w:val="28"/>
        </w:rPr>
        <w:t>механизмы</w:t>
      </w:r>
      <w:r w:rsidR="00650F33" w:rsidRPr="009E2ABB">
        <w:rPr>
          <w:color w:val="000000"/>
          <w:sz w:val="28"/>
          <w:szCs w:val="28"/>
        </w:rPr>
        <w:t xml:space="preserve"> </w:t>
      </w:r>
      <w:r w:rsidRPr="009E2ABB">
        <w:rPr>
          <w:color w:val="000000"/>
          <w:sz w:val="28"/>
          <w:szCs w:val="28"/>
        </w:rPr>
        <w:t>нейтрализации</w:t>
      </w:r>
      <w:r w:rsidR="00650F33" w:rsidRPr="009E2ABB">
        <w:rPr>
          <w:color w:val="000000"/>
          <w:sz w:val="28"/>
          <w:szCs w:val="28"/>
        </w:rPr>
        <w:t xml:space="preserve"> </w:t>
      </w:r>
      <w:r w:rsidRPr="009E2ABB">
        <w:rPr>
          <w:color w:val="000000"/>
          <w:sz w:val="28"/>
          <w:szCs w:val="28"/>
        </w:rPr>
        <w:t>банковских рисков.</w:t>
      </w:r>
      <w:r w:rsidR="00650F33" w:rsidRPr="009E2ABB">
        <w:rPr>
          <w:color w:val="000000"/>
          <w:sz w:val="28"/>
          <w:szCs w:val="28"/>
        </w:rPr>
        <w:t xml:space="preserve"> </w:t>
      </w:r>
      <w:r w:rsidRPr="009E2ABB">
        <w:rPr>
          <w:color w:val="000000"/>
          <w:sz w:val="28"/>
          <w:szCs w:val="28"/>
        </w:rPr>
        <w:t>Они</w:t>
      </w:r>
      <w:r w:rsidR="00650F33" w:rsidRPr="009E2ABB">
        <w:rPr>
          <w:color w:val="000000"/>
          <w:sz w:val="28"/>
          <w:szCs w:val="28"/>
        </w:rPr>
        <w:t xml:space="preserve"> </w:t>
      </w:r>
      <w:r w:rsidRPr="009E2ABB">
        <w:rPr>
          <w:color w:val="000000"/>
          <w:sz w:val="28"/>
          <w:szCs w:val="28"/>
        </w:rPr>
        <w:t>могут</w:t>
      </w:r>
      <w:r w:rsidR="00650F33" w:rsidRPr="009E2ABB">
        <w:rPr>
          <w:color w:val="000000"/>
          <w:sz w:val="28"/>
          <w:szCs w:val="28"/>
        </w:rPr>
        <w:t xml:space="preserve"> </w:t>
      </w:r>
      <w:r w:rsidRPr="009E2ABB">
        <w:rPr>
          <w:color w:val="000000"/>
          <w:sz w:val="28"/>
          <w:szCs w:val="28"/>
        </w:rPr>
        <w:t>быть</w:t>
      </w:r>
      <w:r w:rsidR="00650F33" w:rsidRPr="009E2ABB">
        <w:rPr>
          <w:color w:val="000000"/>
          <w:sz w:val="28"/>
          <w:szCs w:val="28"/>
        </w:rPr>
        <w:t xml:space="preserve"> </w:t>
      </w:r>
      <w:r w:rsidRPr="009E2ABB">
        <w:rPr>
          <w:color w:val="000000"/>
          <w:sz w:val="28"/>
          <w:szCs w:val="28"/>
        </w:rPr>
        <w:t>существенно</w:t>
      </w:r>
      <w:r w:rsidR="00650F33" w:rsidRPr="009E2ABB">
        <w:rPr>
          <w:color w:val="000000"/>
          <w:sz w:val="28"/>
          <w:szCs w:val="28"/>
        </w:rPr>
        <w:t xml:space="preserve"> </w:t>
      </w:r>
      <w:r w:rsidRPr="009E2ABB">
        <w:rPr>
          <w:color w:val="000000"/>
          <w:sz w:val="28"/>
          <w:szCs w:val="28"/>
        </w:rPr>
        <w:t>дополнены</w:t>
      </w:r>
      <w:r w:rsidR="00650F33" w:rsidRPr="009E2ABB">
        <w:rPr>
          <w:color w:val="000000"/>
          <w:sz w:val="28"/>
          <w:szCs w:val="28"/>
        </w:rPr>
        <w:t xml:space="preserve"> </w:t>
      </w:r>
      <w:r w:rsidRPr="009E2ABB">
        <w:rPr>
          <w:color w:val="000000"/>
          <w:sz w:val="28"/>
          <w:szCs w:val="28"/>
        </w:rPr>
        <w:t>с</w:t>
      </w:r>
      <w:r w:rsidR="00650F33" w:rsidRPr="009E2ABB">
        <w:rPr>
          <w:color w:val="000000"/>
          <w:sz w:val="28"/>
          <w:szCs w:val="28"/>
        </w:rPr>
        <w:t xml:space="preserve"> </w:t>
      </w:r>
      <w:r w:rsidRPr="009E2ABB">
        <w:rPr>
          <w:color w:val="000000"/>
          <w:sz w:val="28"/>
          <w:szCs w:val="28"/>
        </w:rPr>
        <w:t>учетом</w:t>
      </w:r>
      <w:r w:rsidR="00650F33" w:rsidRPr="009E2ABB">
        <w:rPr>
          <w:color w:val="000000"/>
          <w:sz w:val="28"/>
          <w:szCs w:val="28"/>
        </w:rPr>
        <w:t xml:space="preserve"> </w:t>
      </w:r>
      <w:r w:rsidRPr="009E2ABB">
        <w:rPr>
          <w:color w:val="000000"/>
          <w:sz w:val="28"/>
          <w:szCs w:val="28"/>
        </w:rPr>
        <w:t>специфики</w:t>
      </w:r>
      <w:r w:rsidR="00650F33" w:rsidRPr="009E2ABB">
        <w:rPr>
          <w:color w:val="000000"/>
          <w:sz w:val="28"/>
          <w:szCs w:val="28"/>
        </w:rPr>
        <w:t xml:space="preserve"> </w:t>
      </w:r>
      <w:r w:rsidRPr="009E2ABB">
        <w:rPr>
          <w:color w:val="000000"/>
          <w:sz w:val="28"/>
          <w:szCs w:val="28"/>
        </w:rPr>
        <w:t>деятельности</w:t>
      </w:r>
      <w:r w:rsidR="00650F33" w:rsidRPr="009E2ABB">
        <w:rPr>
          <w:color w:val="000000"/>
          <w:sz w:val="28"/>
          <w:szCs w:val="28"/>
        </w:rPr>
        <w:t xml:space="preserve"> </w:t>
      </w:r>
      <w:r w:rsidRPr="009E2ABB">
        <w:rPr>
          <w:color w:val="000000"/>
          <w:sz w:val="28"/>
          <w:szCs w:val="28"/>
        </w:rPr>
        <w:t>банка</w:t>
      </w:r>
      <w:r w:rsidR="00650F33" w:rsidRPr="009E2ABB">
        <w:rPr>
          <w:color w:val="000000"/>
          <w:sz w:val="28"/>
          <w:szCs w:val="28"/>
        </w:rPr>
        <w:t xml:space="preserve"> </w:t>
      </w:r>
      <w:r w:rsidRPr="009E2ABB">
        <w:rPr>
          <w:color w:val="000000"/>
          <w:sz w:val="28"/>
          <w:szCs w:val="28"/>
        </w:rPr>
        <w:t>и конкретного состава портфеля его рисков.</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Существуют также внешние методы управления банковскими рисками.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Государство в лице центрального банка на кредитные риски, так как ЦБ РФ выступает надзорным органом регулирования деятельности коммерческих банков. Косвенное воздействие на кредитный риск банков он оказывает через экономические нормативы кредитного риска, посредством которых происходит регулирования рисков концентрации кредитов и объемов кредитования у отдельных заемщиков.</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В процессе управления кредитными рисками государственных резервов осуществляется через экономические нормы и через систему обязательного резервирования.</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Резервирование – создание резервов на покрытие непредвиденных расходов – предусматривает установление соотношения между потенциальными рисками, влияющими на стоимость активов и велечиной средств, необходимых для ликвидации последствий проявления рисков.</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Регулирование рисков на основе резервов состоит в том, что если кредитный портфель состоит из высокорисковых кредитов, т.е. из кредитов, риски по которым превышают нормативный уровень, то банку или приходится создавать дополнительные сверхнормативные резервы за счет прибыли и уплачивать налоги на прибыль, или испытывать трудности при возмещении убытков.</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Резервирование не ставит своей целью уменьшение вероятности проявления рисков, а нацелены преимущественно на возмещение материального ущерба от проявления рисков.</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Совершенствование управления банковской деятельностью, для которой характерен повышенный риск, невозможно без развития особых механизмов принятия решений, позволяющих управлять влиянием фактора риска. Таким механизмом является система управления банковскими рисками, позволяющая руководству банка выявлять банковские риски, оценивать их, соизмерять с ожидаемой доходностью, снижать их до оптимального уровня.</w:t>
      </w:r>
    </w:p>
    <w:p w:rsidR="007514A6" w:rsidRPr="009E2ABB" w:rsidRDefault="007514A6" w:rsidP="00650F33">
      <w:pPr>
        <w:pStyle w:val="ad"/>
        <w:spacing w:after="0"/>
        <w:rPr>
          <w:color w:val="000000"/>
        </w:rPr>
      </w:pPr>
      <w:r w:rsidRPr="009E2ABB">
        <w:rPr>
          <w:color w:val="000000"/>
        </w:rPr>
        <w:t>Регулирование банковского риска базируется не на оценке финансового положения заемщика, а на установлении определенного соотношения между суммами выданных кредитов и собственных средств самого банка, т.е. предполагается создание резервного потенциала у банков для покрытия возможных убытков в случае разорения клиентов. Количественные характеристики нормативов обусловлены состоянием экономик, уровнем централизации банковской системы и др.</w:t>
      </w:r>
    </w:p>
    <w:p w:rsidR="00C416AD" w:rsidRPr="009E2ABB" w:rsidRDefault="00C416AD" w:rsidP="00650F33">
      <w:pPr>
        <w:pStyle w:val="2"/>
        <w:spacing w:before="0" w:after="0" w:line="360" w:lineRule="auto"/>
        <w:ind w:firstLine="709"/>
        <w:jc w:val="both"/>
        <w:rPr>
          <w:rFonts w:ascii="Times New Roman" w:hAnsi="Times New Roman" w:cs="Times New Roman"/>
          <w:b w:val="0"/>
          <w:bCs w:val="0"/>
          <w:i w:val="0"/>
          <w:iCs w:val="0"/>
          <w:snapToGrid w:val="0"/>
          <w:color w:val="000000"/>
        </w:rPr>
      </w:pPr>
      <w:bookmarkStart w:id="36" w:name="_Toc228857837"/>
      <w:bookmarkStart w:id="37" w:name="_Toc228861792"/>
    </w:p>
    <w:p w:rsidR="007514A6" w:rsidRPr="009E2ABB" w:rsidRDefault="007514A6" w:rsidP="00C416AD">
      <w:pPr>
        <w:pStyle w:val="2"/>
        <w:spacing w:before="0" w:after="0" w:line="360" w:lineRule="auto"/>
        <w:ind w:firstLine="709"/>
        <w:jc w:val="center"/>
        <w:rPr>
          <w:rFonts w:ascii="Times New Roman" w:hAnsi="Times New Roman" w:cs="Times New Roman"/>
          <w:i w:val="0"/>
          <w:color w:val="000000"/>
        </w:rPr>
      </w:pPr>
      <w:r w:rsidRPr="009E2ABB">
        <w:rPr>
          <w:rFonts w:ascii="Times New Roman" w:hAnsi="Times New Roman" w:cs="Times New Roman"/>
          <w:bCs w:val="0"/>
          <w:i w:val="0"/>
          <w:iCs w:val="0"/>
          <w:snapToGrid w:val="0"/>
          <w:color w:val="000000"/>
        </w:rPr>
        <w:t xml:space="preserve">3.2 </w:t>
      </w:r>
      <w:r w:rsidRPr="009E2ABB">
        <w:rPr>
          <w:rFonts w:ascii="Times New Roman" w:hAnsi="Times New Roman" w:cs="Times New Roman"/>
          <w:i w:val="0"/>
          <w:color w:val="000000"/>
        </w:rPr>
        <w:t>Анализ ссудозаемщика как управление кредитным риском</w:t>
      </w:r>
      <w:bookmarkEnd w:id="36"/>
      <w:bookmarkEnd w:id="37"/>
    </w:p>
    <w:p w:rsidR="007514A6" w:rsidRPr="009E2ABB" w:rsidRDefault="007514A6" w:rsidP="00650F33">
      <w:pPr>
        <w:widowControl/>
        <w:spacing w:line="360" w:lineRule="auto"/>
        <w:ind w:left="0" w:firstLine="709"/>
        <w:rPr>
          <w:color w:val="000000"/>
          <w:sz w:val="28"/>
          <w:szCs w:val="28"/>
        </w:rPr>
      </w:pPr>
    </w:p>
    <w:p w:rsidR="00650F33" w:rsidRPr="009E2ABB" w:rsidRDefault="007514A6" w:rsidP="00650F33">
      <w:pPr>
        <w:widowControl/>
        <w:spacing w:line="360" w:lineRule="auto"/>
        <w:ind w:left="0" w:firstLine="709"/>
        <w:rPr>
          <w:bCs/>
          <w:color w:val="000000"/>
          <w:sz w:val="28"/>
          <w:szCs w:val="22"/>
        </w:rPr>
      </w:pPr>
      <w:r w:rsidRPr="009E2ABB">
        <w:rPr>
          <w:bCs/>
          <w:color w:val="000000"/>
          <w:sz w:val="28"/>
          <w:szCs w:val="22"/>
        </w:rPr>
        <w:t>Кредитная деятельность банка является одним из основополагающих критериев, который отличает его от небанковских учреждений. В мировой практике именно</w:t>
      </w:r>
      <w:r w:rsidR="00650F33" w:rsidRPr="009E2ABB">
        <w:rPr>
          <w:bCs/>
          <w:color w:val="000000"/>
          <w:sz w:val="28"/>
          <w:szCs w:val="22"/>
        </w:rPr>
        <w:t xml:space="preserve"> </w:t>
      </w:r>
      <w:r w:rsidRPr="009E2ABB">
        <w:rPr>
          <w:bCs/>
          <w:color w:val="000000"/>
          <w:sz w:val="28"/>
          <w:szCs w:val="22"/>
        </w:rPr>
        <w:t>с кредитованием</w:t>
      </w:r>
      <w:r w:rsidR="00650F33" w:rsidRPr="009E2ABB">
        <w:rPr>
          <w:bCs/>
          <w:color w:val="000000"/>
          <w:sz w:val="28"/>
          <w:szCs w:val="22"/>
        </w:rPr>
        <w:t xml:space="preserve"> </w:t>
      </w:r>
      <w:r w:rsidRPr="009E2ABB">
        <w:rPr>
          <w:bCs/>
          <w:color w:val="000000"/>
          <w:sz w:val="28"/>
          <w:szCs w:val="22"/>
        </w:rPr>
        <w:t>связана</w:t>
      </w:r>
      <w:r w:rsidR="00650F33" w:rsidRPr="009E2ABB">
        <w:rPr>
          <w:bCs/>
          <w:color w:val="000000"/>
          <w:sz w:val="28"/>
          <w:szCs w:val="22"/>
        </w:rPr>
        <w:t xml:space="preserve"> </w:t>
      </w:r>
      <w:r w:rsidRPr="009E2ABB">
        <w:rPr>
          <w:bCs/>
          <w:color w:val="000000"/>
          <w:sz w:val="28"/>
          <w:szCs w:val="22"/>
        </w:rPr>
        <w:t>значительная часть</w:t>
      </w:r>
      <w:r w:rsidR="00650F33" w:rsidRPr="009E2ABB">
        <w:rPr>
          <w:bCs/>
          <w:color w:val="000000"/>
          <w:sz w:val="28"/>
          <w:szCs w:val="22"/>
        </w:rPr>
        <w:t xml:space="preserve"> </w:t>
      </w:r>
      <w:r w:rsidRPr="009E2ABB">
        <w:rPr>
          <w:bCs/>
          <w:color w:val="000000"/>
          <w:sz w:val="28"/>
          <w:szCs w:val="22"/>
        </w:rPr>
        <w:t>прибыли</w:t>
      </w:r>
      <w:r w:rsidR="00650F33" w:rsidRPr="009E2ABB">
        <w:rPr>
          <w:bCs/>
          <w:color w:val="000000"/>
          <w:sz w:val="28"/>
          <w:szCs w:val="22"/>
        </w:rPr>
        <w:t xml:space="preserve"> </w:t>
      </w:r>
      <w:r w:rsidRPr="009E2ABB">
        <w:rPr>
          <w:bCs/>
          <w:color w:val="000000"/>
          <w:sz w:val="28"/>
          <w:szCs w:val="22"/>
        </w:rPr>
        <w:t>банка. Одновременно</w:t>
      </w:r>
      <w:r w:rsidR="00650F33" w:rsidRPr="009E2ABB">
        <w:rPr>
          <w:bCs/>
          <w:color w:val="000000"/>
          <w:sz w:val="28"/>
          <w:szCs w:val="22"/>
        </w:rPr>
        <w:t xml:space="preserve"> </w:t>
      </w:r>
      <w:r w:rsidRPr="009E2ABB">
        <w:rPr>
          <w:bCs/>
          <w:color w:val="000000"/>
          <w:sz w:val="28"/>
          <w:szCs w:val="22"/>
        </w:rPr>
        <w:t>невозврат</w:t>
      </w:r>
      <w:r w:rsidR="00650F33" w:rsidRPr="009E2ABB">
        <w:rPr>
          <w:bCs/>
          <w:color w:val="000000"/>
          <w:sz w:val="28"/>
          <w:szCs w:val="22"/>
        </w:rPr>
        <w:t xml:space="preserve"> </w:t>
      </w:r>
      <w:r w:rsidRPr="009E2ABB">
        <w:rPr>
          <w:bCs/>
          <w:color w:val="000000"/>
          <w:sz w:val="28"/>
          <w:szCs w:val="22"/>
        </w:rPr>
        <w:t>кредитов,</w:t>
      </w:r>
      <w:r w:rsidR="00650F33" w:rsidRPr="009E2ABB">
        <w:rPr>
          <w:bCs/>
          <w:color w:val="000000"/>
          <w:sz w:val="28"/>
          <w:szCs w:val="22"/>
        </w:rPr>
        <w:t xml:space="preserve"> </w:t>
      </w:r>
      <w:r w:rsidRPr="009E2ABB">
        <w:rPr>
          <w:bCs/>
          <w:color w:val="000000"/>
          <w:sz w:val="28"/>
          <w:szCs w:val="22"/>
        </w:rPr>
        <w:t>особенно</w:t>
      </w:r>
      <w:r w:rsidR="00650F33" w:rsidRPr="009E2ABB">
        <w:rPr>
          <w:bCs/>
          <w:color w:val="000000"/>
          <w:sz w:val="28"/>
          <w:szCs w:val="22"/>
        </w:rPr>
        <w:t xml:space="preserve"> </w:t>
      </w:r>
      <w:r w:rsidRPr="009E2ABB">
        <w:rPr>
          <w:bCs/>
          <w:color w:val="000000"/>
          <w:sz w:val="28"/>
          <w:szCs w:val="22"/>
        </w:rPr>
        <w:t>крупных, может</w:t>
      </w:r>
      <w:r w:rsidR="00650F33" w:rsidRPr="009E2ABB">
        <w:rPr>
          <w:bCs/>
          <w:color w:val="000000"/>
          <w:sz w:val="28"/>
          <w:szCs w:val="22"/>
        </w:rPr>
        <w:t xml:space="preserve"> </w:t>
      </w:r>
      <w:r w:rsidRPr="009E2ABB">
        <w:rPr>
          <w:bCs/>
          <w:color w:val="000000"/>
          <w:sz w:val="28"/>
          <w:szCs w:val="22"/>
        </w:rPr>
        <w:t>привести</w:t>
      </w:r>
      <w:r w:rsidR="00650F33" w:rsidRPr="009E2ABB">
        <w:rPr>
          <w:bCs/>
          <w:color w:val="000000"/>
          <w:sz w:val="28"/>
          <w:szCs w:val="22"/>
        </w:rPr>
        <w:t xml:space="preserve"> </w:t>
      </w:r>
      <w:r w:rsidRPr="009E2ABB">
        <w:rPr>
          <w:bCs/>
          <w:color w:val="000000"/>
          <w:sz w:val="28"/>
          <w:szCs w:val="22"/>
        </w:rPr>
        <w:t>банк</w:t>
      </w:r>
      <w:r w:rsidR="00650F33" w:rsidRPr="009E2ABB">
        <w:rPr>
          <w:bCs/>
          <w:color w:val="000000"/>
          <w:sz w:val="28"/>
          <w:szCs w:val="22"/>
        </w:rPr>
        <w:t xml:space="preserve"> </w:t>
      </w:r>
      <w:r w:rsidRPr="009E2ABB">
        <w:rPr>
          <w:bCs/>
          <w:color w:val="000000"/>
          <w:sz w:val="28"/>
          <w:szCs w:val="22"/>
        </w:rPr>
        <w:t>к банкротству,</w:t>
      </w:r>
      <w:r w:rsidR="00650F33" w:rsidRPr="009E2ABB">
        <w:rPr>
          <w:bCs/>
          <w:color w:val="000000"/>
          <w:sz w:val="28"/>
          <w:szCs w:val="22"/>
        </w:rPr>
        <w:t xml:space="preserve"> </w:t>
      </w:r>
      <w:r w:rsidRPr="009E2ABB">
        <w:rPr>
          <w:bCs/>
          <w:color w:val="000000"/>
          <w:sz w:val="28"/>
          <w:szCs w:val="22"/>
        </w:rPr>
        <w:t>а</w:t>
      </w:r>
      <w:r w:rsidR="00650F33" w:rsidRPr="009E2ABB">
        <w:rPr>
          <w:bCs/>
          <w:color w:val="000000"/>
          <w:sz w:val="28"/>
          <w:szCs w:val="22"/>
        </w:rPr>
        <w:t xml:space="preserve"> </w:t>
      </w:r>
      <w:r w:rsidRPr="009E2ABB">
        <w:rPr>
          <w:bCs/>
          <w:color w:val="000000"/>
          <w:sz w:val="28"/>
          <w:szCs w:val="22"/>
        </w:rPr>
        <w:t>в</w:t>
      </w:r>
      <w:r w:rsidR="00650F33" w:rsidRPr="009E2ABB">
        <w:rPr>
          <w:bCs/>
          <w:color w:val="000000"/>
          <w:sz w:val="28"/>
          <w:szCs w:val="22"/>
        </w:rPr>
        <w:t xml:space="preserve"> </w:t>
      </w:r>
      <w:r w:rsidRPr="009E2ABB">
        <w:rPr>
          <w:bCs/>
          <w:color w:val="000000"/>
          <w:sz w:val="28"/>
          <w:szCs w:val="22"/>
        </w:rPr>
        <w:t>силу</w:t>
      </w:r>
      <w:r w:rsidR="00650F33" w:rsidRPr="009E2ABB">
        <w:rPr>
          <w:bCs/>
          <w:color w:val="000000"/>
          <w:sz w:val="28"/>
          <w:szCs w:val="22"/>
        </w:rPr>
        <w:t xml:space="preserve"> </w:t>
      </w:r>
      <w:r w:rsidRPr="009E2ABB">
        <w:rPr>
          <w:bCs/>
          <w:color w:val="000000"/>
          <w:sz w:val="28"/>
          <w:szCs w:val="22"/>
        </w:rPr>
        <w:t>его</w:t>
      </w:r>
      <w:r w:rsidR="00650F33" w:rsidRPr="009E2ABB">
        <w:rPr>
          <w:bCs/>
          <w:color w:val="000000"/>
          <w:sz w:val="28"/>
          <w:szCs w:val="22"/>
        </w:rPr>
        <w:t xml:space="preserve"> </w:t>
      </w:r>
      <w:r w:rsidRPr="009E2ABB">
        <w:rPr>
          <w:bCs/>
          <w:color w:val="000000"/>
          <w:sz w:val="28"/>
          <w:szCs w:val="22"/>
        </w:rPr>
        <w:t>положения</w:t>
      </w:r>
      <w:r w:rsidR="00650F33" w:rsidRPr="009E2ABB">
        <w:rPr>
          <w:bCs/>
          <w:color w:val="000000"/>
          <w:sz w:val="28"/>
          <w:szCs w:val="22"/>
        </w:rPr>
        <w:t xml:space="preserve"> </w:t>
      </w:r>
      <w:r w:rsidRPr="009E2ABB">
        <w:rPr>
          <w:bCs/>
          <w:color w:val="000000"/>
          <w:sz w:val="28"/>
          <w:szCs w:val="22"/>
        </w:rPr>
        <w:t>в</w:t>
      </w:r>
      <w:r w:rsidR="00650F33" w:rsidRPr="009E2ABB">
        <w:rPr>
          <w:bCs/>
          <w:color w:val="000000"/>
          <w:sz w:val="28"/>
          <w:szCs w:val="22"/>
        </w:rPr>
        <w:t xml:space="preserve"> </w:t>
      </w:r>
      <w:r w:rsidRPr="009E2ABB">
        <w:rPr>
          <w:bCs/>
          <w:color w:val="000000"/>
          <w:sz w:val="28"/>
          <w:szCs w:val="22"/>
        </w:rPr>
        <w:t>экономике,</w:t>
      </w:r>
      <w:r w:rsidR="00650F33" w:rsidRPr="009E2ABB">
        <w:rPr>
          <w:bCs/>
          <w:color w:val="000000"/>
          <w:sz w:val="28"/>
          <w:szCs w:val="22"/>
        </w:rPr>
        <w:t xml:space="preserve"> </w:t>
      </w:r>
      <w:r w:rsidRPr="009E2ABB">
        <w:rPr>
          <w:bCs/>
          <w:color w:val="000000"/>
          <w:sz w:val="28"/>
          <w:szCs w:val="22"/>
        </w:rPr>
        <w:t>к</w:t>
      </w:r>
      <w:r w:rsidR="00650F33" w:rsidRPr="009E2ABB">
        <w:rPr>
          <w:bCs/>
          <w:color w:val="000000"/>
          <w:sz w:val="28"/>
          <w:szCs w:val="22"/>
        </w:rPr>
        <w:t xml:space="preserve"> </w:t>
      </w:r>
      <w:r w:rsidRPr="009E2ABB">
        <w:rPr>
          <w:bCs/>
          <w:color w:val="000000"/>
          <w:sz w:val="28"/>
          <w:szCs w:val="22"/>
        </w:rPr>
        <w:t>целому</w:t>
      </w:r>
      <w:r w:rsidR="00650F33" w:rsidRPr="009E2ABB">
        <w:rPr>
          <w:bCs/>
          <w:color w:val="000000"/>
          <w:sz w:val="28"/>
          <w:szCs w:val="22"/>
        </w:rPr>
        <w:t xml:space="preserve"> </w:t>
      </w:r>
      <w:r w:rsidRPr="009E2ABB">
        <w:rPr>
          <w:bCs/>
          <w:color w:val="000000"/>
          <w:sz w:val="28"/>
          <w:szCs w:val="22"/>
        </w:rPr>
        <w:t>ряду</w:t>
      </w:r>
      <w:r w:rsidR="00650F33" w:rsidRPr="009E2ABB">
        <w:rPr>
          <w:bCs/>
          <w:color w:val="000000"/>
          <w:sz w:val="28"/>
          <w:szCs w:val="22"/>
        </w:rPr>
        <w:t xml:space="preserve"> </w:t>
      </w:r>
      <w:r w:rsidRPr="009E2ABB">
        <w:rPr>
          <w:bCs/>
          <w:color w:val="000000"/>
          <w:sz w:val="28"/>
          <w:szCs w:val="22"/>
        </w:rPr>
        <w:t>банкротств,</w:t>
      </w:r>
      <w:r w:rsidR="00650F33" w:rsidRPr="009E2ABB">
        <w:rPr>
          <w:bCs/>
          <w:color w:val="000000"/>
          <w:sz w:val="28"/>
          <w:szCs w:val="22"/>
        </w:rPr>
        <w:t xml:space="preserve"> </w:t>
      </w:r>
      <w:r w:rsidRPr="009E2ABB">
        <w:rPr>
          <w:bCs/>
          <w:color w:val="000000"/>
          <w:sz w:val="28"/>
          <w:szCs w:val="22"/>
        </w:rPr>
        <w:t>связанных</w:t>
      </w:r>
      <w:r w:rsidR="00650F33" w:rsidRPr="009E2ABB">
        <w:rPr>
          <w:bCs/>
          <w:color w:val="000000"/>
          <w:sz w:val="28"/>
          <w:szCs w:val="22"/>
        </w:rPr>
        <w:t xml:space="preserve"> </w:t>
      </w:r>
      <w:r w:rsidRPr="009E2ABB">
        <w:rPr>
          <w:bCs/>
          <w:color w:val="000000"/>
          <w:sz w:val="28"/>
          <w:szCs w:val="22"/>
        </w:rPr>
        <w:t>с</w:t>
      </w:r>
      <w:r w:rsidR="00650F33" w:rsidRPr="009E2ABB">
        <w:rPr>
          <w:bCs/>
          <w:color w:val="000000"/>
          <w:sz w:val="28"/>
          <w:szCs w:val="22"/>
        </w:rPr>
        <w:t xml:space="preserve"> </w:t>
      </w:r>
      <w:r w:rsidRPr="009E2ABB">
        <w:rPr>
          <w:bCs/>
          <w:color w:val="000000"/>
          <w:sz w:val="28"/>
          <w:szCs w:val="22"/>
        </w:rPr>
        <w:t>ним предприятий,</w:t>
      </w:r>
      <w:r w:rsidR="00650F33" w:rsidRPr="009E2ABB">
        <w:rPr>
          <w:bCs/>
          <w:color w:val="000000"/>
          <w:sz w:val="28"/>
          <w:szCs w:val="22"/>
        </w:rPr>
        <w:t xml:space="preserve"> </w:t>
      </w:r>
      <w:r w:rsidRPr="009E2ABB">
        <w:rPr>
          <w:bCs/>
          <w:color w:val="000000"/>
          <w:sz w:val="28"/>
          <w:szCs w:val="22"/>
        </w:rPr>
        <w:t>банков</w:t>
      </w:r>
      <w:r w:rsidR="00650F33" w:rsidRPr="009E2ABB">
        <w:rPr>
          <w:bCs/>
          <w:color w:val="000000"/>
          <w:sz w:val="28"/>
          <w:szCs w:val="22"/>
        </w:rPr>
        <w:t xml:space="preserve"> </w:t>
      </w:r>
      <w:r w:rsidRPr="009E2ABB">
        <w:rPr>
          <w:bCs/>
          <w:color w:val="000000"/>
          <w:sz w:val="28"/>
          <w:szCs w:val="22"/>
        </w:rPr>
        <w:t>и</w:t>
      </w:r>
      <w:r w:rsidR="00650F33" w:rsidRPr="009E2ABB">
        <w:rPr>
          <w:bCs/>
          <w:color w:val="000000"/>
          <w:sz w:val="28"/>
          <w:szCs w:val="22"/>
        </w:rPr>
        <w:t xml:space="preserve"> </w:t>
      </w:r>
      <w:r w:rsidRPr="009E2ABB">
        <w:rPr>
          <w:bCs/>
          <w:color w:val="000000"/>
          <w:sz w:val="28"/>
          <w:szCs w:val="22"/>
        </w:rPr>
        <w:t>частных</w:t>
      </w:r>
      <w:r w:rsidR="00650F33" w:rsidRPr="009E2ABB">
        <w:rPr>
          <w:bCs/>
          <w:color w:val="000000"/>
          <w:sz w:val="28"/>
          <w:szCs w:val="22"/>
        </w:rPr>
        <w:t xml:space="preserve"> </w:t>
      </w:r>
      <w:r w:rsidRPr="009E2ABB">
        <w:rPr>
          <w:bCs/>
          <w:color w:val="000000"/>
          <w:sz w:val="28"/>
          <w:szCs w:val="22"/>
        </w:rPr>
        <w:t>лиц.</w:t>
      </w:r>
      <w:r w:rsidR="00650F33" w:rsidRPr="009E2ABB">
        <w:rPr>
          <w:bCs/>
          <w:color w:val="000000"/>
          <w:sz w:val="28"/>
          <w:szCs w:val="22"/>
        </w:rPr>
        <w:t xml:space="preserve"> </w:t>
      </w:r>
      <w:r w:rsidRPr="009E2ABB">
        <w:rPr>
          <w:bCs/>
          <w:color w:val="000000"/>
          <w:sz w:val="28"/>
          <w:szCs w:val="22"/>
        </w:rPr>
        <w:t>Поэтому</w:t>
      </w:r>
      <w:r w:rsidR="00650F33" w:rsidRPr="009E2ABB">
        <w:rPr>
          <w:bCs/>
          <w:color w:val="000000"/>
          <w:sz w:val="28"/>
          <w:szCs w:val="22"/>
        </w:rPr>
        <w:t xml:space="preserve"> </w:t>
      </w:r>
      <w:r w:rsidRPr="009E2ABB">
        <w:rPr>
          <w:bCs/>
          <w:color w:val="000000"/>
          <w:sz w:val="28"/>
          <w:szCs w:val="22"/>
        </w:rPr>
        <w:t>управление</w:t>
      </w:r>
      <w:r w:rsidR="00650F33" w:rsidRPr="009E2ABB">
        <w:rPr>
          <w:bCs/>
          <w:color w:val="000000"/>
          <w:sz w:val="28"/>
          <w:szCs w:val="22"/>
        </w:rPr>
        <w:t xml:space="preserve"> </w:t>
      </w:r>
      <w:r w:rsidRPr="009E2ABB">
        <w:rPr>
          <w:bCs/>
          <w:color w:val="000000"/>
          <w:sz w:val="28"/>
          <w:szCs w:val="22"/>
        </w:rPr>
        <w:t>кредитным</w:t>
      </w:r>
      <w:r w:rsidR="00650F33" w:rsidRPr="009E2ABB">
        <w:rPr>
          <w:bCs/>
          <w:color w:val="000000"/>
          <w:sz w:val="28"/>
          <w:szCs w:val="22"/>
        </w:rPr>
        <w:t xml:space="preserve"> </w:t>
      </w:r>
      <w:r w:rsidRPr="009E2ABB">
        <w:rPr>
          <w:bCs/>
          <w:color w:val="000000"/>
          <w:sz w:val="28"/>
          <w:szCs w:val="22"/>
        </w:rPr>
        <w:t>риском</w:t>
      </w:r>
      <w:r w:rsidR="00650F33" w:rsidRPr="009E2ABB">
        <w:rPr>
          <w:bCs/>
          <w:color w:val="000000"/>
          <w:sz w:val="28"/>
          <w:szCs w:val="22"/>
        </w:rPr>
        <w:t xml:space="preserve"> </w:t>
      </w:r>
      <w:r w:rsidRPr="009E2ABB">
        <w:rPr>
          <w:bCs/>
          <w:color w:val="000000"/>
          <w:sz w:val="28"/>
          <w:szCs w:val="22"/>
        </w:rPr>
        <w:t>является</w:t>
      </w:r>
      <w:r w:rsidR="00650F33" w:rsidRPr="009E2ABB">
        <w:rPr>
          <w:bCs/>
          <w:color w:val="000000"/>
          <w:sz w:val="28"/>
          <w:szCs w:val="22"/>
        </w:rPr>
        <w:t xml:space="preserve"> </w:t>
      </w:r>
      <w:r w:rsidRPr="009E2ABB">
        <w:rPr>
          <w:bCs/>
          <w:color w:val="000000"/>
          <w:sz w:val="28"/>
          <w:szCs w:val="22"/>
        </w:rPr>
        <w:t>необходимой частью стратегии и тактики выживания и развития любого коммерческого банка.</w:t>
      </w:r>
    </w:p>
    <w:p w:rsidR="00650F33" w:rsidRPr="009E2ABB" w:rsidRDefault="007514A6" w:rsidP="00650F33">
      <w:pPr>
        <w:widowControl/>
        <w:spacing w:line="360" w:lineRule="auto"/>
        <w:ind w:left="0" w:firstLine="709"/>
        <w:rPr>
          <w:bCs/>
          <w:color w:val="000000"/>
          <w:sz w:val="28"/>
          <w:szCs w:val="22"/>
        </w:rPr>
      </w:pPr>
      <w:r w:rsidRPr="009E2ABB">
        <w:rPr>
          <w:bCs/>
          <w:color w:val="000000"/>
          <w:sz w:val="28"/>
          <w:szCs w:val="22"/>
        </w:rPr>
        <w:t>В</w:t>
      </w:r>
      <w:r w:rsidR="00650F33" w:rsidRPr="009E2ABB">
        <w:rPr>
          <w:bCs/>
          <w:color w:val="000000"/>
          <w:sz w:val="28"/>
          <w:szCs w:val="22"/>
        </w:rPr>
        <w:t xml:space="preserve"> </w:t>
      </w:r>
      <w:r w:rsidRPr="009E2ABB">
        <w:rPr>
          <w:bCs/>
          <w:color w:val="000000"/>
          <w:sz w:val="28"/>
          <w:szCs w:val="22"/>
        </w:rPr>
        <w:t>экономической</w:t>
      </w:r>
      <w:r w:rsidR="00650F33" w:rsidRPr="009E2ABB">
        <w:rPr>
          <w:bCs/>
          <w:color w:val="000000"/>
          <w:sz w:val="28"/>
          <w:szCs w:val="22"/>
        </w:rPr>
        <w:t xml:space="preserve"> </w:t>
      </w:r>
      <w:r w:rsidRPr="009E2ABB">
        <w:rPr>
          <w:bCs/>
          <w:color w:val="000000"/>
          <w:sz w:val="28"/>
          <w:szCs w:val="22"/>
        </w:rPr>
        <w:t>литературе,</w:t>
      </w:r>
      <w:r w:rsidR="00650F33" w:rsidRPr="009E2ABB">
        <w:rPr>
          <w:bCs/>
          <w:color w:val="000000"/>
          <w:sz w:val="28"/>
          <w:szCs w:val="22"/>
        </w:rPr>
        <w:t xml:space="preserve"> </w:t>
      </w:r>
      <w:r w:rsidRPr="009E2ABB">
        <w:rPr>
          <w:bCs/>
          <w:color w:val="000000"/>
          <w:sz w:val="28"/>
          <w:szCs w:val="22"/>
        </w:rPr>
        <w:t>как</w:t>
      </w:r>
      <w:r w:rsidR="00650F33" w:rsidRPr="009E2ABB">
        <w:rPr>
          <w:bCs/>
          <w:color w:val="000000"/>
          <w:sz w:val="28"/>
          <w:szCs w:val="22"/>
        </w:rPr>
        <w:t xml:space="preserve"> </w:t>
      </w:r>
      <w:r w:rsidRPr="009E2ABB">
        <w:rPr>
          <w:bCs/>
          <w:color w:val="000000"/>
          <w:sz w:val="28"/>
          <w:szCs w:val="22"/>
        </w:rPr>
        <w:t>зарубежной,</w:t>
      </w:r>
      <w:r w:rsidR="00650F33" w:rsidRPr="009E2ABB">
        <w:rPr>
          <w:bCs/>
          <w:color w:val="000000"/>
          <w:sz w:val="28"/>
          <w:szCs w:val="22"/>
        </w:rPr>
        <w:t xml:space="preserve"> </w:t>
      </w:r>
      <w:r w:rsidRPr="009E2ABB">
        <w:rPr>
          <w:bCs/>
          <w:color w:val="000000"/>
          <w:sz w:val="28"/>
          <w:szCs w:val="22"/>
        </w:rPr>
        <w:t>так</w:t>
      </w:r>
      <w:r w:rsidR="00650F33" w:rsidRPr="009E2ABB">
        <w:rPr>
          <w:bCs/>
          <w:color w:val="000000"/>
          <w:sz w:val="28"/>
          <w:szCs w:val="22"/>
        </w:rPr>
        <w:t xml:space="preserve"> </w:t>
      </w:r>
      <w:r w:rsidRPr="009E2ABB">
        <w:rPr>
          <w:bCs/>
          <w:color w:val="000000"/>
          <w:sz w:val="28"/>
          <w:szCs w:val="22"/>
        </w:rPr>
        <w:t>и</w:t>
      </w:r>
      <w:r w:rsidR="00650F33" w:rsidRPr="009E2ABB">
        <w:rPr>
          <w:bCs/>
          <w:color w:val="000000"/>
          <w:sz w:val="28"/>
          <w:szCs w:val="22"/>
        </w:rPr>
        <w:t xml:space="preserve"> </w:t>
      </w:r>
      <w:r w:rsidRPr="009E2ABB">
        <w:rPr>
          <w:bCs/>
          <w:color w:val="000000"/>
          <w:sz w:val="28"/>
          <w:szCs w:val="22"/>
        </w:rPr>
        <w:t>отечественной,</w:t>
      </w:r>
      <w:r w:rsidR="00650F33" w:rsidRPr="009E2ABB">
        <w:rPr>
          <w:bCs/>
          <w:color w:val="000000"/>
          <w:sz w:val="28"/>
          <w:szCs w:val="22"/>
        </w:rPr>
        <w:t xml:space="preserve"> </w:t>
      </w:r>
      <w:r w:rsidRPr="009E2ABB">
        <w:rPr>
          <w:bCs/>
          <w:color w:val="000000"/>
          <w:sz w:val="28"/>
          <w:szCs w:val="22"/>
        </w:rPr>
        <w:t>кредитному</w:t>
      </w:r>
      <w:r w:rsidR="00650F33" w:rsidRPr="009E2ABB">
        <w:rPr>
          <w:bCs/>
          <w:color w:val="000000"/>
          <w:sz w:val="28"/>
          <w:szCs w:val="22"/>
        </w:rPr>
        <w:t xml:space="preserve"> </w:t>
      </w:r>
      <w:r w:rsidRPr="009E2ABB">
        <w:rPr>
          <w:bCs/>
          <w:color w:val="000000"/>
          <w:sz w:val="28"/>
          <w:szCs w:val="22"/>
        </w:rPr>
        <w:t>риску</w:t>
      </w:r>
      <w:r w:rsidR="00650F33" w:rsidRPr="009E2ABB">
        <w:rPr>
          <w:bCs/>
          <w:color w:val="000000"/>
          <w:sz w:val="28"/>
          <w:szCs w:val="22"/>
        </w:rPr>
        <w:t xml:space="preserve"> </w:t>
      </w:r>
      <w:r w:rsidRPr="009E2ABB">
        <w:rPr>
          <w:bCs/>
          <w:color w:val="000000"/>
          <w:sz w:val="28"/>
          <w:szCs w:val="22"/>
        </w:rPr>
        <w:t>уделяется наиболее пристальное внимание. Это связано с тем, что банковскому кредитованию отводится ведущая роль при формировании портфеля активов, а также благодаря тому, что кредитный риск присутствует во</w:t>
      </w:r>
      <w:r w:rsidR="00650F33" w:rsidRPr="009E2ABB">
        <w:rPr>
          <w:bCs/>
          <w:color w:val="000000"/>
          <w:sz w:val="28"/>
          <w:szCs w:val="22"/>
        </w:rPr>
        <w:t xml:space="preserve"> </w:t>
      </w:r>
      <w:r w:rsidRPr="009E2ABB">
        <w:rPr>
          <w:bCs/>
          <w:color w:val="000000"/>
          <w:sz w:val="28"/>
          <w:szCs w:val="22"/>
        </w:rPr>
        <w:t>всех</w:t>
      </w:r>
      <w:r w:rsidR="00650F33" w:rsidRPr="009E2ABB">
        <w:rPr>
          <w:bCs/>
          <w:color w:val="000000"/>
          <w:sz w:val="28"/>
          <w:szCs w:val="22"/>
        </w:rPr>
        <w:t xml:space="preserve"> </w:t>
      </w:r>
      <w:r w:rsidRPr="009E2ABB">
        <w:rPr>
          <w:bCs/>
          <w:color w:val="000000"/>
          <w:sz w:val="28"/>
          <w:szCs w:val="22"/>
        </w:rPr>
        <w:t>балансовых</w:t>
      </w:r>
      <w:r w:rsidR="00650F33" w:rsidRPr="009E2ABB">
        <w:rPr>
          <w:bCs/>
          <w:color w:val="000000"/>
          <w:sz w:val="28"/>
          <w:szCs w:val="22"/>
        </w:rPr>
        <w:t xml:space="preserve"> </w:t>
      </w:r>
      <w:r w:rsidRPr="009E2ABB">
        <w:rPr>
          <w:bCs/>
          <w:color w:val="000000"/>
          <w:sz w:val="28"/>
          <w:szCs w:val="22"/>
        </w:rPr>
        <w:t>активах,</w:t>
      </w:r>
      <w:r w:rsidR="00650F33" w:rsidRPr="009E2ABB">
        <w:rPr>
          <w:bCs/>
          <w:color w:val="000000"/>
          <w:sz w:val="28"/>
          <w:szCs w:val="22"/>
        </w:rPr>
        <w:t xml:space="preserve"> </w:t>
      </w:r>
      <w:r w:rsidRPr="009E2ABB">
        <w:rPr>
          <w:bCs/>
          <w:color w:val="000000"/>
          <w:sz w:val="28"/>
          <w:szCs w:val="22"/>
        </w:rPr>
        <w:t>которыми</w:t>
      </w:r>
      <w:r w:rsidR="00650F33" w:rsidRPr="009E2ABB">
        <w:rPr>
          <w:bCs/>
          <w:color w:val="000000"/>
          <w:sz w:val="28"/>
          <w:szCs w:val="22"/>
        </w:rPr>
        <w:t xml:space="preserve"> </w:t>
      </w:r>
      <w:r w:rsidRPr="009E2ABB">
        <w:rPr>
          <w:bCs/>
          <w:color w:val="000000"/>
          <w:sz w:val="28"/>
          <w:szCs w:val="22"/>
        </w:rPr>
        <w:t>владеет</w:t>
      </w:r>
      <w:r w:rsidR="00650F33" w:rsidRPr="009E2ABB">
        <w:rPr>
          <w:bCs/>
          <w:color w:val="000000"/>
          <w:sz w:val="28"/>
          <w:szCs w:val="22"/>
        </w:rPr>
        <w:t xml:space="preserve"> </w:t>
      </w:r>
      <w:r w:rsidRPr="009E2ABB">
        <w:rPr>
          <w:bCs/>
          <w:color w:val="000000"/>
          <w:sz w:val="28"/>
          <w:szCs w:val="22"/>
        </w:rPr>
        <w:t>банк,</w:t>
      </w:r>
      <w:r w:rsidR="00650F33" w:rsidRPr="009E2ABB">
        <w:rPr>
          <w:bCs/>
          <w:color w:val="000000"/>
          <w:sz w:val="28"/>
          <w:szCs w:val="22"/>
        </w:rPr>
        <w:t xml:space="preserve"> </w:t>
      </w:r>
      <w:r w:rsidRPr="009E2ABB">
        <w:rPr>
          <w:bCs/>
          <w:color w:val="000000"/>
          <w:sz w:val="28"/>
          <w:szCs w:val="22"/>
        </w:rPr>
        <w:t>и</w:t>
      </w:r>
      <w:r w:rsidR="00650F33" w:rsidRPr="009E2ABB">
        <w:rPr>
          <w:bCs/>
          <w:color w:val="000000"/>
          <w:sz w:val="28"/>
          <w:szCs w:val="22"/>
        </w:rPr>
        <w:t xml:space="preserve"> </w:t>
      </w:r>
      <w:r w:rsidRPr="009E2ABB">
        <w:rPr>
          <w:bCs/>
          <w:color w:val="000000"/>
          <w:sz w:val="28"/>
          <w:szCs w:val="22"/>
        </w:rPr>
        <w:t>в</w:t>
      </w:r>
      <w:r w:rsidR="00650F33" w:rsidRPr="009E2ABB">
        <w:rPr>
          <w:bCs/>
          <w:color w:val="000000"/>
          <w:sz w:val="28"/>
          <w:szCs w:val="22"/>
        </w:rPr>
        <w:t xml:space="preserve"> </w:t>
      </w:r>
      <w:r w:rsidRPr="009E2ABB">
        <w:rPr>
          <w:bCs/>
          <w:color w:val="000000"/>
          <w:sz w:val="28"/>
          <w:szCs w:val="22"/>
        </w:rPr>
        <w:t>забалансовых</w:t>
      </w:r>
      <w:r w:rsidR="00650F33" w:rsidRPr="009E2ABB">
        <w:rPr>
          <w:bCs/>
          <w:color w:val="000000"/>
          <w:sz w:val="28"/>
          <w:szCs w:val="22"/>
        </w:rPr>
        <w:t xml:space="preserve"> </w:t>
      </w:r>
      <w:r w:rsidRPr="009E2ABB">
        <w:rPr>
          <w:bCs/>
          <w:color w:val="000000"/>
          <w:sz w:val="28"/>
          <w:szCs w:val="22"/>
        </w:rPr>
        <w:t>операциях,</w:t>
      </w:r>
      <w:r w:rsidR="00650F33" w:rsidRPr="009E2ABB">
        <w:rPr>
          <w:bCs/>
          <w:color w:val="000000"/>
          <w:sz w:val="28"/>
          <w:szCs w:val="22"/>
        </w:rPr>
        <w:t xml:space="preserve"> </w:t>
      </w:r>
      <w:r w:rsidRPr="009E2ABB">
        <w:rPr>
          <w:bCs/>
          <w:color w:val="000000"/>
          <w:sz w:val="28"/>
          <w:szCs w:val="22"/>
        </w:rPr>
        <w:t>в</w:t>
      </w:r>
      <w:r w:rsidR="00650F33" w:rsidRPr="009E2ABB">
        <w:rPr>
          <w:bCs/>
          <w:color w:val="000000"/>
          <w:sz w:val="28"/>
          <w:szCs w:val="22"/>
        </w:rPr>
        <w:t xml:space="preserve"> </w:t>
      </w:r>
      <w:r w:rsidRPr="009E2ABB">
        <w:rPr>
          <w:bCs/>
          <w:color w:val="000000"/>
          <w:sz w:val="28"/>
          <w:szCs w:val="22"/>
        </w:rPr>
        <w:t>которых</w:t>
      </w:r>
      <w:r w:rsidR="00650F33" w:rsidRPr="009E2ABB">
        <w:rPr>
          <w:bCs/>
          <w:color w:val="000000"/>
          <w:sz w:val="28"/>
          <w:szCs w:val="22"/>
        </w:rPr>
        <w:t xml:space="preserve"> </w:t>
      </w:r>
      <w:r w:rsidRPr="009E2ABB">
        <w:rPr>
          <w:bCs/>
          <w:color w:val="000000"/>
          <w:sz w:val="28"/>
          <w:szCs w:val="22"/>
        </w:rPr>
        <w:t>банк участвует.</w:t>
      </w:r>
      <w:r w:rsidR="00650F33" w:rsidRPr="009E2ABB">
        <w:rPr>
          <w:bCs/>
          <w:color w:val="000000"/>
          <w:sz w:val="28"/>
          <w:szCs w:val="22"/>
        </w:rPr>
        <w:t xml:space="preserve"> </w:t>
      </w:r>
      <w:r w:rsidRPr="009E2ABB">
        <w:rPr>
          <w:bCs/>
          <w:color w:val="000000"/>
          <w:sz w:val="28"/>
          <w:szCs w:val="22"/>
        </w:rPr>
        <w:t>Традиционно</w:t>
      </w:r>
      <w:r w:rsidR="00650F33" w:rsidRPr="009E2ABB">
        <w:rPr>
          <w:bCs/>
          <w:color w:val="000000"/>
          <w:sz w:val="28"/>
          <w:szCs w:val="22"/>
        </w:rPr>
        <w:t xml:space="preserve"> </w:t>
      </w:r>
      <w:r w:rsidRPr="009E2ABB">
        <w:rPr>
          <w:bCs/>
          <w:color w:val="000000"/>
          <w:sz w:val="28"/>
          <w:szCs w:val="22"/>
        </w:rPr>
        <w:t>он</w:t>
      </w:r>
      <w:r w:rsidR="00650F33" w:rsidRPr="009E2ABB">
        <w:rPr>
          <w:bCs/>
          <w:color w:val="000000"/>
          <w:sz w:val="28"/>
          <w:szCs w:val="22"/>
        </w:rPr>
        <w:t xml:space="preserve"> </w:t>
      </w:r>
      <w:r w:rsidRPr="009E2ABB">
        <w:rPr>
          <w:bCs/>
          <w:color w:val="000000"/>
          <w:sz w:val="28"/>
          <w:szCs w:val="22"/>
        </w:rPr>
        <w:t>рассматривается</w:t>
      </w:r>
      <w:r w:rsidR="00650F33" w:rsidRPr="009E2ABB">
        <w:rPr>
          <w:bCs/>
          <w:color w:val="000000"/>
          <w:sz w:val="28"/>
          <w:szCs w:val="22"/>
        </w:rPr>
        <w:t xml:space="preserve"> </w:t>
      </w:r>
      <w:r w:rsidRPr="009E2ABB">
        <w:rPr>
          <w:bCs/>
          <w:color w:val="000000"/>
          <w:sz w:val="28"/>
          <w:szCs w:val="22"/>
        </w:rPr>
        <w:t>как</w:t>
      </w:r>
      <w:r w:rsidR="00650F33" w:rsidRPr="009E2ABB">
        <w:rPr>
          <w:bCs/>
          <w:color w:val="000000"/>
          <w:sz w:val="28"/>
          <w:szCs w:val="22"/>
        </w:rPr>
        <w:t xml:space="preserve"> </w:t>
      </w:r>
      <w:r w:rsidRPr="009E2ABB">
        <w:rPr>
          <w:bCs/>
          <w:color w:val="000000"/>
          <w:sz w:val="28"/>
          <w:szCs w:val="22"/>
        </w:rPr>
        <w:t>один</w:t>
      </w:r>
      <w:r w:rsidR="00650F33" w:rsidRPr="009E2ABB">
        <w:rPr>
          <w:bCs/>
          <w:color w:val="000000"/>
          <w:sz w:val="28"/>
          <w:szCs w:val="22"/>
        </w:rPr>
        <w:t xml:space="preserve"> </w:t>
      </w:r>
      <w:r w:rsidRPr="009E2ABB">
        <w:rPr>
          <w:bCs/>
          <w:color w:val="000000"/>
          <w:sz w:val="28"/>
          <w:szCs w:val="22"/>
        </w:rPr>
        <w:t>из</w:t>
      </w:r>
      <w:r w:rsidR="00650F33" w:rsidRPr="009E2ABB">
        <w:rPr>
          <w:bCs/>
          <w:color w:val="000000"/>
          <w:sz w:val="28"/>
          <w:szCs w:val="22"/>
        </w:rPr>
        <w:t xml:space="preserve"> </w:t>
      </w:r>
      <w:r w:rsidRPr="009E2ABB">
        <w:rPr>
          <w:bCs/>
          <w:color w:val="000000"/>
          <w:sz w:val="28"/>
          <w:szCs w:val="22"/>
        </w:rPr>
        <w:t>основных</w:t>
      </w:r>
      <w:r w:rsidR="00650F33" w:rsidRPr="009E2ABB">
        <w:rPr>
          <w:bCs/>
          <w:color w:val="000000"/>
          <w:sz w:val="28"/>
          <w:szCs w:val="22"/>
        </w:rPr>
        <w:t xml:space="preserve"> </w:t>
      </w:r>
      <w:r w:rsidRPr="009E2ABB">
        <w:rPr>
          <w:bCs/>
          <w:color w:val="000000"/>
          <w:sz w:val="28"/>
          <w:szCs w:val="22"/>
        </w:rPr>
        <w:t>банковских</w:t>
      </w:r>
      <w:r w:rsidR="00650F33" w:rsidRPr="009E2ABB">
        <w:rPr>
          <w:bCs/>
          <w:color w:val="000000"/>
          <w:sz w:val="28"/>
          <w:szCs w:val="22"/>
        </w:rPr>
        <w:t xml:space="preserve"> </w:t>
      </w:r>
      <w:r w:rsidRPr="009E2ABB">
        <w:rPr>
          <w:bCs/>
          <w:color w:val="000000"/>
          <w:sz w:val="28"/>
          <w:szCs w:val="22"/>
        </w:rPr>
        <w:t>рисков,</w:t>
      </w:r>
      <w:r w:rsidR="00650F33" w:rsidRPr="009E2ABB">
        <w:rPr>
          <w:bCs/>
          <w:color w:val="000000"/>
          <w:sz w:val="28"/>
          <w:szCs w:val="22"/>
        </w:rPr>
        <w:t xml:space="preserve"> </w:t>
      </w:r>
      <w:r w:rsidRPr="009E2ABB">
        <w:rPr>
          <w:bCs/>
          <w:color w:val="000000"/>
          <w:sz w:val="28"/>
          <w:szCs w:val="22"/>
        </w:rPr>
        <w:t>или</w:t>
      </w:r>
      <w:r w:rsidR="00650F33" w:rsidRPr="009E2ABB">
        <w:rPr>
          <w:bCs/>
          <w:color w:val="000000"/>
          <w:sz w:val="28"/>
          <w:szCs w:val="22"/>
        </w:rPr>
        <w:t xml:space="preserve"> </w:t>
      </w:r>
      <w:r w:rsidRPr="009E2ABB">
        <w:rPr>
          <w:bCs/>
          <w:color w:val="000000"/>
          <w:sz w:val="28"/>
          <w:szCs w:val="22"/>
        </w:rPr>
        <w:t>как важнейший риск банковского портфеля.</w:t>
      </w:r>
    </w:p>
    <w:p w:rsidR="007514A6" w:rsidRPr="009E2ABB" w:rsidRDefault="007514A6" w:rsidP="00650F33">
      <w:pPr>
        <w:widowControl/>
        <w:spacing w:line="360" w:lineRule="auto"/>
        <w:ind w:left="0" w:firstLine="709"/>
        <w:rPr>
          <w:bCs/>
          <w:color w:val="000000"/>
          <w:sz w:val="28"/>
          <w:szCs w:val="22"/>
        </w:rPr>
      </w:pPr>
      <w:r w:rsidRPr="009E2ABB">
        <w:rPr>
          <w:bCs/>
          <w:color w:val="000000"/>
          <w:sz w:val="28"/>
          <w:szCs w:val="22"/>
        </w:rPr>
        <w:t>Наиболее</w:t>
      </w:r>
      <w:r w:rsidR="00650F33" w:rsidRPr="009E2ABB">
        <w:rPr>
          <w:bCs/>
          <w:color w:val="000000"/>
          <w:sz w:val="28"/>
          <w:szCs w:val="22"/>
        </w:rPr>
        <w:t xml:space="preserve"> </w:t>
      </w:r>
      <w:r w:rsidRPr="009E2ABB">
        <w:rPr>
          <w:bCs/>
          <w:color w:val="000000"/>
          <w:sz w:val="28"/>
          <w:szCs w:val="22"/>
        </w:rPr>
        <w:t>часто</w:t>
      </w:r>
      <w:r w:rsidR="00650F33" w:rsidRPr="009E2ABB">
        <w:rPr>
          <w:bCs/>
          <w:color w:val="000000"/>
          <w:sz w:val="28"/>
          <w:szCs w:val="22"/>
        </w:rPr>
        <w:t xml:space="preserve"> </w:t>
      </w:r>
      <w:r w:rsidRPr="009E2ABB">
        <w:rPr>
          <w:bCs/>
          <w:color w:val="000000"/>
          <w:sz w:val="28"/>
          <w:szCs w:val="22"/>
        </w:rPr>
        <w:t>кредитный</w:t>
      </w:r>
      <w:r w:rsidR="00650F33" w:rsidRPr="009E2ABB">
        <w:rPr>
          <w:bCs/>
          <w:color w:val="000000"/>
          <w:sz w:val="28"/>
          <w:szCs w:val="22"/>
        </w:rPr>
        <w:t xml:space="preserve"> </w:t>
      </w:r>
      <w:r w:rsidRPr="009E2ABB">
        <w:rPr>
          <w:bCs/>
          <w:color w:val="000000"/>
          <w:sz w:val="28"/>
          <w:szCs w:val="22"/>
        </w:rPr>
        <w:t>риск</w:t>
      </w:r>
      <w:r w:rsidR="00650F33" w:rsidRPr="009E2ABB">
        <w:rPr>
          <w:bCs/>
          <w:color w:val="000000"/>
          <w:sz w:val="28"/>
          <w:szCs w:val="22"/>
        </w:rPr>
        <w:t xml:space="preserve"> </w:t>
      </w:r>
      <w:r w:rsidRPr="009E2ABB">
        <w:rPr>
          <w:bCs/>
          <w:color w:val="000000"/>
          <w:sz w:val="28"/>
          <w:szCs w:val="22"/>
        </w:rPr>
        <w:t>определяют</w:t>
      </w:r>
      <w:r w:rsidR="00650F33" w:rsidRPr="009E2ABB">
        <w:rPr>
          <w:bCs/>
          <w:color w:val="000000"/>
          <w:sz w:val="28"/>
          <w:szCs w:val="22"/>
        </w:rPr>
        <w:t xml:space="preserve"> </w:t>
      </w:r>
      <w:r w:rsidRPr="009E2ABB">
        <w:rPr>
          <w:bCs/>
          <w:color w:val="000000"/>
          <w:sz w:val="28"/>
          <w:szCs w:val="22"/>
        </w:rPr>
        <w:t>как «риск</w:t>
      </w:r>
      <w:r w:rsidR="00650F33" w:rsidRPr="009E2ABB">
        <w:rPr>
          <w:bCs/>
          <w:color w:val="000000"/>
          <w:sz w:val="28"/>
          <w:szCs w:val="22"/>
        </w:rPr>
        <w:t xml:space="preserve"> </w:t>
      </w:r>
      <w:r w:rsidRPr="009E2ABB">
        <w:rPr>
          <w:bCs/>
          <w:color w:val="000000"/>
          <w:sz w:val="28"/>
          <w:szCs w:val="22"/>
        </w:rPr>
        <w:t>неуплаты</w:t>
      </w:r>
      <w:r w:rsidR="00650F33" w:rsidRPr="009E2ABB">
        <w:rPr>
          <w:bCs/>
          <w:color w:val="000000"/>
          <w:sz w:val="28"/>
          <w:szCs w:val="22"/>
        </w:rPr>
        <w:t xml:space="preserve"> </w:t>
      </w:r>
      <w:r w:rsidRPr="009E2ABB">
        <w:rPr>
          <w:bCs/>
          <w:color w:val="000000"/>
          <w:sz w:val="28"/>
          <w:szCs w:val="22"/>
        </w:rPr>
        <w:t>заемщиком</w:t>
      </w:r>
      <w:r w:rsidR="00650F33" w:rsidRPr="009E2ABB">
        <w:rPr>
          <w:bCs/>
          <w:color w:val="000000"/>
          <w:sz w:val="28"/>
          <w:szCs w:val="22"/>
        </w:rPr>
        <w:t xml:space="preserve"> </w:t>
      </w:r>
      <w:r w:rsidRPr="009E2ABB">
        <w:rPr>
          <w:bCs/>
          <w:color w:val="000000"/>
          <w:sz w:val="28"/>
          <w:szCs w:val="22"/>
        </w:rPr>
        <w:t>основного</w:t>
      </w:r>
      <w:r w:rsidR="00650F33" w:rsidRPr="009E2ABB">
        <w:rPr>
          <w:bCs/>
          <w:color w:val="000000"/>
          <w:sz w:val="28"/>
          <w:szCs w:val="22"/>
        </w:rPr>
        <w:t xml:space="preserve"> </w:t>
      </w:r>
      <w:r w:rsidRPr="009E2ABB">
        <w:rPr>
          <w:bCs/>
          <w:color w:val="000000"/>
          <w:sz w:val="28"/>
          <w:szCs w:val="22"/>
        </w:rPr>
        <w:t>долга</w:t>
      </w:r>
      <w:r w:rsidR="00650F33" w:rsidRPr="009E2ABB">
        <w:rPr>
          <w:bCs/>
          <w:color w:val="000000"/>
          <w:sz w:val="28"/>
          <w:szCs w:val="22"/>
        </w:rPr>
        <w:t xml:space="preserve"> </w:t>
      </w:r>
      <w:r w:rsidRPr="009E2ABB">
        <w:rPr>
          <w:bCs/>
          <w:color w:val="000000"/>
          <w:sz w:val="28"/>
          <w:szCs w:val="22"/>
        </w:rPr>
        <w:t>и процентов</w:t>
      </w:r>
      <w:r w:rsidR="00650F33" w:rsidRPr="009E2ABB">
        <w:rPr>
          <w:bCs/>
          <w:color w:val="000000"/>
          <w:sz w:val="28"/>
          <w:szCs w:val="22"/>
        </w:rPr>
        <w:t xml:space="preserve"> </w:t>
      </w:r>
      <w:r w:rsidRPr="009E2ABB">
        <w:rPr>
          <w:bCs/>
          <w:color w:val="000000"/>
          <w:sz w:val="28"/>
          <w:szCs w:val="22"/>
        </w:rPr>
        <w:t>по</w:t>
      </w:r>
      <w:r w:rsidR="00650F33" w:rsidRPr="009E2ABB">
        <w:rPr>
          <w:bCs/>
          <w:color w:val="000000"/>
          <w:sz w:val="28"/>
          <w:szCs w:val="22"/>
        </w:rPr>
        <w:t xml:space="preserve"> </w:t>
      </w:r>
      <w:r w:rsidRPr="009E2ABB">
        <w:rPr>
          <w:bCs/>
          <w:color w:val="000000"/>
          <w:sz w:val="28"/>
          <w:szCs w:val="22"/>
        </w:rPr>
        <w:t>обслуживанию</w:t>
      </w:r>
      <w:r w:rsidR="00650F33" w:rsidRPr="009E2ABB">
        <w:rPr>
          <w:bCs/>
          <w:color w:val="000000"/>
          <w:sz w:val="28"/>
          <w:szCs w:val="22"/>
        </w:rPr>
        <w:t xml:space="preserve"> </w:t>
      </w:r>
      <w:r w:rsidRPr="009E2ABB">
        <w:rPr>
          <w:bCs/>
          <w:color w:val="000000"/>
          <w:sz w:val="28"/>
          <w:szCs w:val="22"/>
        </w:rPr>
        <w:t>кредитов»</w:t>
      </w:r>
      <w:r w:rsidR="00650F33" w:rsidRPr="009E2ABB">
        <w:rPr>
          <w:bCs/>
          <w:color w:val="000000"/>
          <w:sz w:val="28"/>
          <w:szCs w:val="22"/>
        </w:rPr>
        <w:t xml:space="preserve"> </w:t>
      </w:r>
      <w:r w:rsidRPr="009E2ABB">
        <w:rPr>
          <w:bCs/>
          <w:color w:val="000000"/>
          <w:sz w:val="28"/>
          <w:szCs w:val="22"/>
        </w:rPr>
        <w:t>или «вероятность</w:t>
      </w:r>
      <w:r w:rsidR="00650F33" w:rsidRPr="009E2ABB">
        <w:rPr>
          <w:bCs/>
          <w:color w:val="000000"/>
          <w:sz w:val="28"/>
          <w:szCs w:val="22"/>
        </w:rPr>
        <w:t xml:space="preserve"> </w:t>
      </w:r>
      <w:r w:rsidRPr="009E2ABB">
        <w:rPr>
          <w:bCs/>
          <w:color w:val="000000"/>
          <w:sz w:val="28"/>
          <w:szCs w:val="22"/>
        </w:rPr>
        <w:t>несоблюдения</w:t>
      </w:r>
      <w:r w:rsidR="00650F33" w:rsidRPr="009E2ABB">
        <w:rPr>
          <w:bCs/>
          <w:color w:val="000000"/>
          <w:sz w:val="28"/>
          <w:szCs w:val="22"/>
        </w:rPr>
        <w:t xml:space="preserve"> </w:t>
      </w:r>
      <w:r w:rsidRPr="009E2ABB">
        <w:rPr>
          <w:bCs/>
          <w:color w:val="000000"/>
          <w:sz w:val="28"/>
          <w:szCs w:val="22"/>
        </w:rPr>
        <w:t>заемщиком</w:t>
      </w:r>
      <w:r w:rsidR="00650F33" w:rsidRPr="009E2ABB">
        <w:rPr>
          <w:bCs/>
          <w:color w:val="000000"/>
          <w:sz w:val="28"/>
          <w:szCs w:val="22"/>
        </w:rPr>
        <w:t xml:space="preserve"> </w:t>
      </w:r>
      <w:r w:rsidRPr="009E2ABB">
        <w:rPr>
          <w:bCs/>
          <w:color w:val="000000"/>
          <w:sz w:val="28"/>
          <w:szCs w:val="22"/>
        </w:rPr>
        <w:t>первоначальных условий кредитного договора».</w:t>
      </w:r>
    </w:p>
    <w:p w:rsidR="00650F33" w:rsidRPr="009E2ABB" w:rsidRDefault="007514A6" w:rsidP="00650F33">
      <w:pPr>
        <w:widowControl/>
        <w:spacing w:line="360" w:lineRule="auto"/>
        <w:ind w:left="0" w:firstLine="709"/>
        <w:rPr>
          <w:bCs/>
          <w:color w:val="000000"/>
          <w:sz w:val="28"/>
          <w:szCs w:val="22"/>
        </w:rPr>
      </w:pPr>
      <w:r w:rsidRPr="009E2ABB">
        <w:rPr>
          <w:bCs/>
          <w:color w:val="000000"/>
          <w:sz w:val="28"/>
          <w:szCs w:val="22"/>
        </w:rPr>
        <w:t>Управление кредитным риском требует от банкира постоянного контроля за структурой портфеля ссуд и их качественным составом. В рамках дилеммы «доходность – риск» банкир вынужден ограничивать норму прибыли, страхуя себя от излишнего риска. Он должен проводить политику рассредоточения риска и не допускать концентрации кредитов у нескольких крупных заемщиков, что чревато серьезными последствиями в случае непогашения ссуды одним из них. Банк не должен рисковать средствами вкладчиков, финансируя спекулятивные (хотя и высокоприбыльные) проекты. За этим внимательно наблюдают банковские контрольные органы в ходе периодических ревизий.</w:t>
      </w:r>
    </w:p>
    <w:p w:rsidR="007514A6" w:rsidRPr="009E2ABB" w:rsidRDefault="007514A6" w:rsidP="00650F33">
      <w:pPr>
        <w:widowControl/>
        <w:spacing w:line="360" w:lineRule="auto"/>
        <w:ind w:left="0" w:firstLine="709"/>
        <w:rPr>
          <w:bCs/>
          <w:color w:val="000000"/>
          <w:sz w:val="28"/>
          <w:szCs w:val="22"/>
        </w:rPr>
      </w:pPr>
      <w:r w:rsidRPr="009E2ABB">
        <w:rPr>
          <w:bCs/>
          <w:color w:val="000000"/>
          <w:sz w:val="28"/>
          <w:szCs w:val="22"/>
        </w:rPr>
        <w:t>Кред</w:t>
      </w:r>
      <w:r w:rsidRPr="009E2ABB">
        <w:rPr>
          <w:bCs/>
          <w:color w:val="000000"/>
          <w:sz w:val="28"/>
          <w:szCs w:val="24"/>
        </w:rPr>
        <w:t>итный риск зависит от внешних (</w:t>
      </w:r>
      <w:r w:rsidRPr="009E2ABB">
        <w:rPr>
          <w:bCs/>
          <w:color w:val="000000"/>
          <w:sz w:val="28"/>
          <w:szCs w:val="22"/>
        </w:rPr>
        <w:t>связанных с состоянием экономической среды, с конъюнктурой) и внутренних (вызванных ошибочными действиями самого банка) факторов.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политики банка.</w:t>
      </w:r>
    </w:p>
    <w:p w:rsidR="007514A6" w:rsidRPr="009E2ABB" w:rsidRDefault="007514A6" w:rsidP="00650F33">
      <w:pPr>
        <w:widowControl/>
        <w:spacing w:line="360" w:lineRule="auto"/>
        <w:ind w:left="0" w:firstLine="709"/>
        <w:rPr>
          <w:bCs/>
          <w:color w:val="000000"/>
          <w:sz w:val="28"/>
          <w:szCs w:val="22"/>
        </w:rPr>
      </w:pPr>
      <w:r w:rsidRPr="009E2ABB">
        <w:rPr>
          <w:bCs/>
          <w:color w:val="000000"/>
          <w:sz w:val="28"/>
          <w:szCs w:val="22"/>
        </w:rPr>
        <w:t>Кредитная политика банка определяется, во-первых, общими, установками относительно операций с клиентурой, которые тщательно разрабатываются и фиксируются в меморандуме о кредитной политике, и, во-вторых, практическими действиями банковского персонала, интерпретирующего и воплощающего</w:t>
      </w:r>
      <w:r w:rsidR="00650F33" w:rsidRPr="009E2ABB">
        <w:rPr>
          <w:bCs/>
          <w:color w:val="000000"/>
          <w:sz w:val="28"/>
          <w:szCs w:val="22"/>
        </w:rPr>
        <w:t xml:space="preserve"> </w:t>
      </w:r>
      <w:r w:rsidRPr="009E2ABB">
        <w:rPr>
          <w:bCs/>
          <w:color w:val="000000"/>
          <w:sz w:val="28"/>
          <w:szCs w:val="22"/>
        </w:rPr>
        <w:t>в жизнь эти установки. Следовательно, способность управлять риском зависит от компетентности руководства банка и уровня квалификации его рядового состава, занимающегося отбором конкретных кредитных проектов и выработкой условий кредитных соглашений</w:t>
      </w:r>
      <w:r w:rsidR="003C53EB" w:rsidRPr="009E2ABB">
        <w:rPr>
          <w:bCs/>
          <w:color w:val="000000"/>
          <w:sz w:val="28"/>
          <w:szCs w:val="22"/>
        </w:rPr>
        <w:t xml:space="preserve"> [15, </w:t>
      </w:r>
      <w:r w:rsidR="003C53EB" w:rsidRPr="009E2ABB">
        <w:rPr>
          <w:bCs/>
          <w:color w:val="000000"/>
          <w:sz w:val="28"/>
          <w:szCs w:val="22"/>
          <w:lang w:val="en-US"/>
        </w:rPr>
        <w:t>c</w:t>
      </w:r>
      <w:r w:rsidR="003C53EB" w:rsidRPr="009E2ABB">
        <w:rPr>
          <w:bCs/>
          <w:color w:val="000000"/>
          <w:sz w:val="28"/>
          <w:szCs w:val="22"/>
        </w:rPr>
        <w:t>. 6]</w:t>
      </w:r>
      <w:r w:rsidRPr="009E2ABB">
        <w:rPr>
          <w:bCs/>
          <w:color w:val="000000"/>
          <w:sz w:val="28"/>
          <w:szCs w:val="22"/>
        </w:rPr>
        <w:t>.</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В</w:t>
      </w:r>
      <w:r w:rsidR="00650F33" w:rsidRPr="009E2ABB">
        <w:rPr>
          <w:bCs/>
          <w:color w:val="000000"/>
          <w:sz w:val="28"/>
          <w:szCs w:val="24"/>
        </w:rPr>
        <w:t xml:space="preserve"> </w:t>
      </w:r>
      <w:r w:rsidRPr="009E2ABB">
        <w:rPr>
          <w:bCs/>
          <w:color w:val="000000"/>
          <w:sz w:val="28"/>
          <w:szCs w:val="24"/>
        </w:rPr>
        <w:t>целях</w:t>
      </w:r>
      <w:r w:rsidR="00650F33" w:rsidRPr="009E2ABB">
        <w:rPr>
          <w:bCs/>
          <w:color w:val="000000"/>
          <w:sz w:val="28"/>
          <w:szCs w:val="24"/>
        </w:rPr>
        <w:t xml:space="preserve"> </w:t>
      </w:r>
      <w:r w:rsidRPr="009E2ABB">
        <w:rPr>
          <w:bCs/>
          <w:color w:val="000000"/>
          <w:sz w:val="28"/>
          <w:szCs w:val="24"/>
        </w:rPr>
        <w:t>минимизации</w:t>
      </w:r>
      <w:r w:rsidR="00650F33" w:rsidRPr="009E2ABB">
        <w:rPr>
          <w:bCs/>
          <w:color w:val="000000"/>
          <w:sz w:val="28"/>
          <w:szCs w:val="24"/>
        </w:rPr>
        <w:t xml:space="preserve"> </w:t>
      </w:r>
      <w:r w:rsidRPr="009E2ABB">
        <w:rPr>
          <w:bCs/>
          <w:color w:val="000000"/>
          <w:sz w:val="28"/>
          <w:szCs w:val="24"/>
        </w:rPr>
        <w:t>кредитного</w:t>
      </w:r>
      <w:r w:rsidR="00650F33" w:rsidRPr="009E2ABB">
        <w:rPr>
          <w:bCs/>
          <w:color w:val="000000"/>
          <w:sz w:val="28"/>
          <w:szCs w:val="24"/>
        </w:rPr>
        <w:t xml:space="preserve"> </w:t>
      </w:r>
      <w:r w:rsidRPr="009E2ABB">
        <w:rPr>
          <w:bCs/>
          <w:color w:val="000000"/>
          <w:sz w:val="28"/>
          <w:szCs w:val="24"/>
        </w:rPr>
        <w:t>риска,</w:t>
      </w:r>
      <w:r w:rsidR="00650F33" w:rsidRPr="009E2ABB">
        <w:rPr>
          <w:bCs/>
          <w:color w:val="000000"/>
          <w:sz w:val="28"/>
          <w:szCs w:val="24"/>
        </w:rPr>
        <w:t xml:space="preserve"> </w:t>
      </w:r>
      <w:r w:rsidRPr="009E2ABB">
        <w:rPr>
          <w:bCs/>
          <w:color w:val="000000"/>
          <w:sz w:val="28"/>
          <w:szCs w:val="24"/>
        </w:rPr>
        <w:t>банк</w:t>
      </w:r>
      <w:r w:rsidR="00650F33" w:rsidRPr="009E2ABB">
        <w:rPr>
          <w:bCs/>
          <w:color w:val="000000"/>
          <w:sz w:val="28"/>
          <w:szCs w:val="24"/>
        </w:rPr>
        <w:t xml:space="preserve"> </w:t>
      </w:r>
      <w:r w:rsidRPr="009E2ABB">
        <w:rPr>
          <w:bCs/>
          <w:color w:val="000000"/>
          <w:sz w:val="28"/>
          <w:szCs w:val="24"/>
        </w:rPr>
        <w:t>должен</w:t>
      </w:r>
      <w:r w:rsidR="00650F33" w:rsidRPr="009E2ABB">
        <w:rPr>
          <w:bCs/>
          <w:color w:val="000000"/>
          <w:sz w:val="28"/>
          <w:szCs w:val="24"/>
        </w:rPr>
        <w:t xml:space="preserve"> </w:t>
      </w:r>
      <w:r w:rsidRPr="009E2ABB">
        <w:rPr>
          <w:bCs/>
          <w:color w:val="000000"/>
          <w:sz w:val="28"/>
          <w:szCs w:val="24"/>
        </w:rPr>
        <w:t>контролировать</w:t>
      </w:r>
      <w:r w:rsidR="00650F33" w:rsidRPr="009E2ABB">
        <w:rPr>
          <w:bCs/>
          <w:color w:val="000000"/>
          <w:sz w:val="28"/>
          <w:szCs w:val="24"/>
        </w:rPr>
        <w:t xml:space="preserve"> </w:t>
      </w:r>
      <w:r w:rsidRPr="009E2ABB">
        <w:rPr>
          <w:bCs/>
          <w:color w:val="000000"/>
          <w:sz w:val="28"/>
          <w:szCs w:val="24"/>
        </w:rPr>
        <w:t>степень риска</w:t>
      </w:r>
      <w:r w:rsidR="00650F33" w:rsidRPr="009E2ABB">
        <w:rPr>
          <w:bCs/>
          <w:color w:val="000000"/>
          <w:sz w:val="28"/>
          <w:szCs w:val="24"/>
        </w:rPr>
        <w:t xml:space="preserve"> </w:t>
      </w:r>
      <w:r w:rsidRPr="009E2ABB">
        <w:rPr>
          <w:bCs/>
          <w:color w:val="000000"/>
          <w:sz w:val="28"/>
          <w:szCs w:val="24"/>
        </w:rPr>
        <w:t>при</w:t>
      </w:r>
      <w:r w:rsidR="00650F33" w:rsidRPr="009E2ABB">
        <w:rPr>
          <w:bCs/>
          <w:color w:val="000000"/>
          <w:sz w:val="28"/>
          <w:szCs w:val="24"/>
        </w:rPr>
        <w:t xml:space="preserve"> </w:t>
      </w:r>
      <w:r w:rsidRPr="009E2ABB">
        <w:rPr>
          <w:bCs/>
          <w:color w:val="000000"/>
          <w:sz w:val="28"/>
          <w:szCs w:val="24"/>
        </w:rPr>
        <w:t>заключении</w:t>
      </w:r>
      <w:r w:rsidR="00650F33" w:rsidRPr="009E2ABB">
        <w:rPr>
          <w:bCs/>
          <w:color w:val="000000"/>
          <w:sz w:val="28"/>
          <w:szCs w:val="24"/>
        </w:rPr>
        <w:t xml:space="preserve"> </w:t>
      </w:r>
      <w:r w:rsidRPr="009E2ABB">
        <w:rPr>
          <w:bCs/>
          <w:color w:val="000000"/>
          <w:sz w:val="28"/>
          <w:szCs w:val="24"/>
        </w:rPr>
        <w:t>каждой</w:t>
      </w:r>
      <w:r w:rsidR="00650F33" w:rsidRPr="009E2ABB">
        <w:rPr>
          <w:bCs/>
          <w:color w:val="000000"/>
          <w:sz w:val="28"/>
          <w:szCs w:val="24"/>
        </w:rPr>
        <w:t xml:space="preserve"> </w:t>
      </w:r>
      <w:r w:rsidRPr="009E2ABB">
        <w:rPr>
          <w:bCs/>
          <w:color w:val="000000"/>
          <w:sz w:val="28"/>
          <w:szCs w:val="24"/>
        </w:rPr>
        <w:t>конкретной</w:t>
      </w:r>
      <w:r w:rsidR="00650F33" w:rsidRPr="009E2ABB">
        <w:rPr>
          <w:bCs/>
          <w:color w:val="000000"/>
          <w:sz w:val="28"/>
          <w:szCs w:val="24"/>
        </w:rPr>
        <w:t xml:space="preserve"> </w:t>
      </w:r>
      <w:r w:rsidRPr="009E2ABB">
        <w:rPr>
          <w:bCs/>
          <w:color w:val="000000"/>
          <w:sz w:val="28"/>
          <w:szCs w:val="24"/>
        </w:rPr>
        <w:t>сделки</w:t>
      </w:r>
      <w:r w:rsidR="00650F33" w:rsidRPr="009E2ABB">
        <w:rPr>
          <w:bCs/>
          <w:color w:val="000000"/>
          <w:sz w:val="28"/>
          <w:szCs w:val="24"/>
        </w:rPr>
        <w:t xml:space="preserve"> </w:t>
      </w:r>
      <w:r w:rsidRPr="009E2ABB">
        <w:rPr>
          <w:bCs/>
          <w:color w:val="000000"/>
          <w:sz w:val="28"/>
          <w:szCs w:val="24"/>
        </w:rPr>
        <w:t>и</w:t>
      </w:r>
      <w:r w:rsidR="00650F33" w:rsidRPr="009E2ABB">
        <w:rPr>
          <w:bCs/>
          <w:color w:val="000000"/>
          <w:sz w:val="28"/>
          <w:szCs w:val="24"/>
        </w:rPr>
        <w:t xml:space="preserve"> </w:t>
      </w:r>
      <w:r w:rsidRPr="009E2ABB">
        <w:rPr>
          <w:bCs/>
          <w:color w:val="000000"/>
          <w:sz w:val="28"/>
          <w:szCs w:val="24"/>
        </w:rPr>
        <w:t>отслеживать</w:t>
      </w:r>
      <w:r w:rsidR="00650F33" w:rsidRPr="009E2ABB">
        <w:rPr>
          <w:bCs/>
          <w:color w:val="000000"/>
          <w:sz w:val="28"/>
          <w:szCs w:val="24"/>
        </w:rPr>
        <w:t xml:space="preserve"> </w:t>
      </w:r>
      <w:r w:rsidRPr="009E2ABB">
        <w:rPr>
          <w:bCs/>
          <w:color w:val="000000"/>
          <w:sz w:val="28"/>
          <w:szCs w:val="24"/>
        </w:rPr>
        <w:t>состояние</w:t>
      </w:r>
      <w:r w:rsidR="00650F33" w:rsidRPr="009E2ABB">
        <w:rPr>
          <w:bCs/>
          <w:color w:val="000000"/>
          <w:sz w:val="28"/>
          <w:szCs w:val="24"/>
        </w:rPr>
        <w:t xml:space="preserve"> </w:t>
      </w:r>
      <w:r w:rsidRPr="009E2ABB">
        <w:rPr>
          <w:bCs/>
          <w:color w:val="000000"/>
          <w:sz w:val="28"/>
          <w:szCs w:val="24"/>
        </w:rPr>
        <w:t>кредитного</w:t>
      </w:r>
      <w:r w:rsidR="00650F33" w:rsidRPr="009E2ABB">
        <w:rPr>
          <w:bCs/>
          <w:color w:val="000000"/>
          <w:sz w:val="28"/>
          <w:szCs w:val="24"/>
        </w:rPr>
        <w:t xml:space="preserve"> </w:t>
      </w:r>
      <w:r w:rsidRPr="009E2ABB">
        <w:rPr>
          <w:bCs/>
          <w:color w:val="000000"/>
          <w:sz w:val="28"/>
          <w:szCs w:val="24"/>
        </w:rPr>
        <w:t>портфеля</w:t>
      </w:r>
      <w:r w:rsidR="00650F33" w:rsidRPr="009E2ABB">
        <w:rPr>
          <w:bCs/>
          <w:color w:val="000000"/>
          <w:sz w:val="28"/>
          <w:szCs w:val="24"/>
        </w:rPr>
        <w:t xml:space="preserve"> </w:t>
      </w:r>
      <w:r w:rsidRPr="009E2ABB">
        <w:rPr>
          <w:bCs/>
          <w:color w:val="000000"/>
          <w:sz w:val="28"/>
          <w:szCs w:val="24"/>
        </w:rPr>
        <w:t>в целом.</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При</w:t>
      </w:r>
      <w:r w:rsidR="00650F33" w:rsidRPr="009E2ABB">
        <w:rPr>
          <w:bCs/>
          <w:color w:val="000000"/>
          <w:sz w:val="28"/>
          <w:szCs w:val="24"/>
        </w:rPr>
        <w:t xml:space="preserve"> </w:t>
      </w:r>
      <w:r w:rsidRPr="009E2ABB">
        <w:rPr>
          <w:bCs/>
          <w:color w:val="000000"/>
          <w:sz w:val="28"/>
          <w:szCs w:val="24"/>
        </w:rPr>
        <w:t>осуществлении</w:t>
      </w:r>
      <w:r w:rsidR="00650F33" w:rsidRPr="009E2ABB">
        <w:rPr>
          <w:bCs/>
          <w:color w:val="000000"/>
          <w:sz w:val="28"/>
          <w:szCs w:val="24"/>
        </w:rPr>
        <w:t xml:space="preserve"> </w:t>
      </w:r>
      <w:r w:rsidRPr="009E2ABB">
        <w:rPr>
          <w:bCs/>
          <w:color w:val="000000"/>
          <w:sz w:val="28"/>
          <w:szCs w:val="24"/>
        </w:rPr>
        <w:t>кредитования</w:t>
      </w:r>
      <w:r w:rsidR="00650F33" w:rsidRPr="009E2ABB">
        <w:rPr>
          <w:bCs/>
          <w:color w:val="000000"/>
          <w:sz w:val="28"/>
          <w:szCs w:val="24"/>
        </w:rPr>
        <w:t xml:space="preserve"> </w:t>
      </w:r>
      <w:r w:rsidRPr="009E2ABB">
        <w:rPr>
          <w:bCs/>
          <w:color w:val="000000"/>
          <w:sz w:val="28"/>
          <w:szCs w:val="24"/>
        </w:rPr>
        <w:t>в</w:t>
      </w:r>
      <w:r w:rsidR="00650F33" w:rsidRPr="009E2ABB">
        <w:rPr>
          <w:bCs/>
          <w:color w:val="000000"/>
          <w:sz w:val="28"/>
          <w:szCs w:val="24"/>
        </w:rPr>
        <w:t xml:space="preserve"> </w:t>
      </w:r>
      <w:r w:rsidRPr="009E2ABB">
        <w:rPr>
          <w:bCs/>
          <w:color w:val="000000"/>
          <w:sz w:val="28"/>
          <w:szCs w:val="24"/>
        </w:rPr>
        <w:t>целях</w:t>
      </w:r>
      <w:r w:rsidR="00650F33" w:rsidRPr="009E2ABB">
        <w:rPr>
          <w:bCs/>
          <w:color w:val="000000"/>
          <w:sz w:val="28"/>
          <w:szCs w:val="24"/>
        </w:rPr>
        <w:t xml:space="preserve"> </w:t>
      </w:r>
      <w:r w:rsidRPr="009E2ABB">
        <w:rPr>
          <w:bCs/>
          <w:color w:val="000000"/>
          <w:sz w:val="28"/>
          <w:szCs w:val="24"/>
        </w:rPr>
        <w:t>снижения</w:t>
      </w:r>
      <w:r w:rsidR="00650F33" w:rsidRPr="009E2ABB">
        <w:rPr>
          <w:bCs/>
          <w:color w:val="000000"/>
          <w:sz w:val="28"/>
          <w:szCs w:val="24"/>
        </w:rPr>
        <w:t xml:space="preserve"> </w:t>
      </w:r>
      <w:r w:rsidRPr="009E2ABB">
        <w:rPr>
          <w:bCs/>
          <w:color w:val="000000"/>
          <w:sz w:val="28"/>
          <w:szCs w:val="24"/>
        </w:rPr>
        <w:t>возникающего</w:t>
      </w:r>
      <w:r w:rsidR="00650F33" w:rsidRPr="009E2ABB">
        <w:rPr>
          <w:bCs/>
          <w:color w:val="000000"/>
          <w:sz w:val="28"/>
          <w:szCs w:val="24"/>
        </w:rPr>
        <w:t xml:space="preserve"> </w:t>
      </w:r>
      <w:r w:rsidRPr="009E2ABB">
        <w:rPr>
          <w:bCs/>
          <w:color w:val="000000"/>
          <w:sz w:val="28"/>
          <w:szCs w:val="24"/>
        </w:rPr>
        <w:t>кредитного</w:t>
      </w:r>
      <w:r w:rsidR="00650F33" w:rsidRPr="009E2ABB">
        <w:rPr>
          <w:bCs/>
          <w:color w:val="000000"/>
          <w:sz w:val="28"/>
          <w:szCs w:val="24"/>
        </w:rPr>
        <w:t xml:space="preserve"> </w:t>
      </w:r>
      <w:r w:rsidRPr="009E2ABB">
        <w:rPr>
          <w:bCs/>
          <w:color w:val="000000"/>
          <w:sz w:val="28"/>
          <w:szCs w:val="24"/>
        </w:rPr>
        <w:t>риска</w:t>
      </w:r>
      <w:r w:rsidR="00650F33" w:rsidRPr="009E2ABB">
        <w:rPr>
          <w:bCs/>
          <w:color w:val="000000"/>
          <w:sz w:val="28"/>
          <w:szCs w:val="24"/>
        </w:rPr>
        <w:t xml:space="preserve"> </w:t>
      </w:r>
      <w:r w:rsidRPr="009E2ABB">
        <w:rPr>
          <w:bCs/>
          <w:color w:val="000000"/>
          <w:sz w:val="28"/>
          <w:szCs w:val="24"/>
        </w:rPr>
        <w:t>банку необходимо</w:t>
      </w:r>
      <w:r w:rsidR="00650F33" w:rsidRPr="009E2ABB">
        <w:rPr>
          <w:bCs/>
          <w:color w:val="000000"/>
          <w:sz w:val="28"/>
          <w:szCs w:val="24"/>
        </w:rPr>
        <w:t xml:space="preserve"> </w:t>
      </w:r>
      <w:r w:rsidRPr="009E2ABB">
        <w:rPr>
          <w:bCs/>
          <w:color w:val="000000"/>
          <w:sz w:val="28"/>
          <w:szCs w:val="24"/>
        </w:rPr>
        <w:t>принять</w:t>
      </w:r>
      <w:r w:rsidR="00650F33" w:rsidRPr="009E2ABB">
        <w:rPr>
          <w:bCs/>
          <w:color w:val="000000"/>
          <w:sz w:val="28"/>
          <w:szCs w:val="24"/>
        </w:rPr>
        <w:t xml:space="preserve"> </w:t>
      </w:r>
      <w:r w:rsidRPr="009E2ABB">
        <w:rPr>
          <w:bCs/>
          <w:color w:val="000000"/>
          <w:sz w:val="28"/>
          <w:szCs w:val="24"/>
        </w:rPr>
        <w:t>во</w:t>
      </w:r>
      <w:r w:rsidR="00650F33" w:rsidRPr="009E2ABB">
        <w:rPr>
          <w:bCs/>
          <w:color w:val="000000"/>
          <w:sz w:val="28"/>
          <w:szCs w:val="24"/>
        </w:rPr>
        <w:t xml:space="preserve"> </w:t>
      </w:r>
      <w:r w:rsidRPr="009E2ABB">
        <w:rPr>
          <w:bCs/>
          <w:color w:val="000000"/>
          <w:sz w:val="28"/>
          <w:szCs w:val="24"/>
        </w:rPr>
        <w:t>внимание</w:t>
      </w:r>
      <w:r w:rsidR="00650F33" w:rsidRPr="009E2ABB">
        <w:rPr>
          <w:bCs/>
          <w:color w:val="000000"/>
          <w:sz w:val="28"/>
          <w:szCs w:val="24"/>
        </w:rPr>
        <w:t xml:space="preserve"> </w:t>
      </w:r>
      <w:r w:rsidRPr="009E2ABB">
        <w:rPr>
          <w:bCs/>
          <w:color w:val="000000"/>
          <w:sz w:val="28"/>
          <w:szCs w:val="24"/>
        </w:rPr>
        <w:t>три</w:t>
      </w:r>
      <w:r w:rsidR="00650F33" w:rsidRPr="009E2ABB">
        <w:rPr>
          <w:bCs/>
          <w:color w:val="000000"/>
          <w:sz w:val="28"/>
          <w:szCs w:val="24"/>
        </w:rPr>
        <w:t xml:space="preserve"> </w:t>
      </w:r>
      <w:r w:rsidRPr="009E2ABB">
        <w:rPr>
          <w:bCs/>
          <w:color w:val="000000"/>
          <w:sz w:val="28"/>
          <w:szCs w:val="24"/>
        </w:rPr>
        <w:t>важных</w:t>
      </w:r>
      <w:r w:rsidR="00650F33" w:rsidRPr="009E2ABB">
        <w:rPr>
          <w:bCs/>
          <w:color w:val="000000"/>
          <w:sz w:val="28"/>
          <w:szCs w:val="24"/>
        </w:rPr>
        <w:t xml:space="preserve"> </w:t>
      </w:r>
      <w:r w:rsidRPr="009E2ABB">
        <w:rPr>
          <w:bCs/>
          <w:color w:val="000000"/>
          <w:sz w:val="28"/>
          <w:szCs w:val="24"/>
        </w:rPr>
        <w:t>аспекта:</w:t>
      </w:r>
      <w:r w:rsidR="00650F33" w:rsidRPr="009E2ABB">
        <w:rPr>
          <w:bCs/>
          <w:color w:val="000000"/>
          <w:sz w:val="28"/>
          <w:szCs w:val="24"/>
        </w:rPr>
        <w:t xml:space="preserve"> </w:t>
      </w:r>
      <w:r w:rsidRPr="009E2ABB">
        <w:rPr>
          <w:bCs/>
          <w:color w:val="000000"/>
          <w:sz w:val="28"/>
          <w:szCs w:val="24"/>
        </w:rPr>
        <w:t>кредитоспособность</w:t>
      </w:r>
      <w:r w:rsidR="00650F33" w:rsidRPr="009E2ABB">
        <w:rPr>
          <w:bCs/>
          <w:color w:val="000000"/>
          <w:sz w:val="28"/>
          <w:szCs w:val="24"/>
        </w:rPr>
        <w:t xml:space="preserve"> </w:t>
      </w:r>
      <w:r w:rsidRPr="009E2ABB">
        <w:rPr>
          <w:bCs/>
          <w:color w:val="000000"/>
          <w:sz w:val="28"/>
          <w:szCs w:val="24"/>
        </w:rPr>
        <w:t>заемщика,</w:t>
      </w:r>
      <w:r w:rsidR="00650F33" w:rsidRPr="009E2ABB">
        <w:rPr>
          <w:bCs/>
          <w:color w:val="000000"/>
          <w:sz w:val="28"/>
          <w:szCs w:val="24"/>
        </w:rPr>
        <w:t xml:space="preserve"> </w:t>
      </w:r>
      <w:r w:rsidRPr="009E2ABB">
        <w:rPr>
          <w:bCs/>
          <w:color w:val="000000"/>
          <w:sz w:val="28"/>
          <w:szCs w:val="24"/>
        </w:rPr>
        <w:t>степень отражения интересов банка и его вкладчиков в кредитном договоре, возможность удовлетворения иска на активы или доходы заемщика в случае непогашения задолженности.</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При этом банк должен стремиться к погашению задолженности заемщика по кредиту и процентам, наиболее</w:t>
      </w:r>
      <w:r w:rsidR="00650F33" w:rsidRPr="009E2ABB">
        <w:rPr>
          <w:bCs/>
          <w:color w:val="000000"/>
          <w:sz w:val="28"/>
          <w:szCs w:val="24"/>
        </w:rPr>
        <w:t xml:space="preserve"> </w:t>
      </w:r>
      <w:r w:rsidRPr="009E2ABB">
        <w:rPr>
          <w:bCs/>
          <w:color w:val="000000"/>
          <w:sz w:val="28"/>
          <w:szCs w:val="24"/>
        </w:rPr>
        <w:t>рациональным,</w:t>
      </w:r>
      <w:r w:rsidR="00650F33" w:rsidRPr="009E2ABB">
        <w:rPr>
          <w:bCs/>
          <w:color w:val="000000"/>
          <w:sz w:val="28"/>
          <w:szCs w:val="24"/>
        </w:rPr>
        <w:t xml:space="preserve"> </w:t>
      </w:r>
      <w:r w:rsidRPr="009E2ABB">
        <w:rPr>
          <w:bCs/>
          <w:color w:val="000000"/>
          <w:sz w:val="28"/>
          <w:szCs w:val="24"/>
        </w:rPr>
        <w:t>и</w:t>
      </w:r>
      <w:r w:rsidR="00650F33" w:rsidRPr="009E2ABB">
        <w:rPr>
          <w:bCs/>
          <w:color w:val="000000"/>
          <w:sz w:val="28"/>
          <w:szCs w:val="24"/>
        </w:rPr>
        <w:t xml:space="preserve"> </w:t>
      </w:r>
      <w:r w:rsidRPr="009E2ABB">
        <w:rPr>
          <w:bCs/>
          <w:color w:val="000000"/>
          <w:sz w:val="28"/>
          <w:szCs w:val="24"/>
        </w:rPr>
        <w:t>естественным</w:t>
      </w:r>
      <w:r w:rsidR="00650F33" w:rsidRPr="009E2ABB">
        <w:rPr>
          <w:bCs/>
          <w:color w:val="000000"/>
          <w:sz w:val="28"/>
          <w:szCs w:val="24"/>
        </w:rPr>
        <w:t xml:space="preserve"> </w:t>
      </w:r>
      <w:r w:rsidRPr="009E2ABB">
        <w:rPr>
          <w:bCs/>
          <w:color w:val="000000"/>
          <w:sz w:val="28"/>
          <w:szCs w:val="24"/>
        </w:rPr>
        <w:t>путем –</w:t>
      </w:r>
      <w:r w:rsidR="00650F33" w:rsidRPr="009E2ABB">
        <w:rPr>
          <w:bCs/>
          <w:color w:val="000000"/>
          <w:sz w:val="28"/>
          <w:szCs w:val="24"/>
        </w:rPr>
        <w:t xml:space="preserve"> </w:t>
      </w:r>
      <w:r w:rsidRPr="009E2ABB">
        <w:rPr>
          <w:bCs/>
          <w:color w:val="000000"/>
          <w:sz w:val="28"/>
          <w:szCs w:val="24"/>
        </w:rPr>
        <w:t>в</w:t>
      </w:r>
      <w:r w:rsidR="00650F33" w:rsidRPr="009E2ABB">
        <w:rPr>
          <w:bCs/>
          <w:color w:val="000000"/>
          <w:sz w:val="28"/>
          <w:szCs w:val="24"/>
        </w:rPr>
        <w:t xml:space="preserve"> </w:t>
      </w:r>
      <w:r w:rsidRPr="009E2ABB">
        <w:rPr>
          <w:bCs/>
          <w:color w:val="000000"/>
          <w:sz w:val="28"/>
          <w:szCs w:val="24"/>
        </w:rPr>
        <w:t>результате</w:t>
      </w:r>
      <w:r w:rsidR="00650F33" w:rsidRPr="009E2ABB">
        <w:rPr>
          <w:bCs/>
          <w:color w:val="000000"/>
          <w:sz w:val="28"/>
          <w:szCs w:val="24"/>
        </w:rPr>
        <w:t xml:space="preserve"> </w:t>
      </w:r>
      <w:r w:rsidRPr="009E2ABB">
        <w:rPr>
          <w:bCs/>
          <w:color w:val="000000"/>
          <w:sz w:val="28"/>
          <w:szCs w:val="24"/>
        </w:rPr>
        <w:t>списания</w:t>
      </w:r>
      <w:r w:rsidR="00650F33" w:rsidRPr="009E2ABB">
        <w:rPr>
          <w:bCs/>
          <w:color w:val="000000"/>
          <w:sz w:val="28"/>
          <w:szCs w:val="24"/>
        </w:rPr>
        <w:t xml:space="preserve"> </w:t>
      </w:r>
      <w:r w:rsidRPr="009E2ABB">
        <w:rPr>
          <w:bCs/>
          <w:color w:val="000000"/>
          <w:sz w:val="28"/>
          <w:szCs w:val="24"/>
        </w:rPr>
        <w:t>средств</w:t>
      </w:r>
      <w:r w:rsidR="00650F33" w:rsidRPr="009E2ABB">
        <w:rPr>
          <w:bCs/>
          <w:color w:val="000000"/>
          <w:sz w:val="28"/>
          <w:szCs w:val="24"/>
        </w:rPr>
        <w:t xml:space="preserve"> </w:t>
      </w:r>
      <w:r w:rsidRPr="009E2ABB">
        <w:rPr>
          <w:bCs/>
          <w:color w:val="000000"/>
          <w:sz w:val="28"/>
          <w:szCs w:val="24"/>
        </w:rPr>
        <w:t>с</w:t>
      </w:r>
      <w:r w:rsidR="00650F33" w:rsidRPr="009E2ABB">
        <w:rPr>
          <w:bCs/>
          <w:color w:val="000000"/>
          <w:sz w:val="28"/>
          <w:szCs w:val="24"/>
        </w:rPr>
        <w:t xml:space="preserve"> </w:t>
      </w:r>
      <w:r w:rsidRPr="009E2ABB">
        <w:rPr>
          <w:bCs/>
          <w:color w:val="000000"/>
          <w:sz w:val="28"/>
          <w:szCs w:val="24"/>
        </w:rPr>
        <w:t>расчетного (текущего) счета заемщика, что дает возможность ускорить оборот банковских активов и не вступать в длительные,</w:t>
      </w:r>
      <w:r w:rsidR="00650F33" w:rsidRPr="009E2ABB">
        <w:rPr>
          <w:bCs/>
          <w:color w:val="000000"/>
          <w:sz w:val="28"/>
          <w:szCs w:val="24"/>
        </w:rPr>
        <w:t xml:space="preserve"> </w:t>
      </w:r>
      <w:r w:rsidRPr="009E2ABB">
        <w:rPr>
          <w:bCs/>
          <w:color w:val="000000"/>
          <w:sz w:val="28"/>
          <w:szCs w:val="24"/>
        </w:rPr>
        <w:t>дорогостоящие</w:t>
      </w:r>
      <w:r w:rsidR="00650F33" w:rsidRPr="009E2ABB">
        <w:rPr>
          <w:bCs/>
          <w:color w:val="000000"/>
          <w:sz w:val="28"/>
          <w:szCs w:val="24"/>
        </w:rPr>
        <w:t xml:space="preserve"> </w:t>
      </w:r>
      <w:r w:rsidRPr="009E2ABB">
        <w:rPr>
          <w:bCs/>
          <w:color w:val="000000"/>
          <w:sz w:val="28"/>
          <w:szCs w:val="24"/>
        </w:rPr>
        <w:t>процедуры</w:t>
      </w:r>
      <w:r w:rsidR="00650F33" w:rsidRPr="009E2ABB">
        <w:rPr>
          <w:bCs/>
          <w:color w:val="000000"/>
          <w:sz w:val="28"/>
          <w:szCs w:val="24"/>
        </w:rPr>
        <w:t xml:space="preserve"> </w:t>
      </w:r>
      <w:r w:rsidRPr="009E2ABB">
        <w:rPr>
          <w:bCs/>
          <w:color w:val="000000"/>
          <w:sz w:val="28"/>
          <w:szCs w:val="24"/>
        </w:rPr>
        <w:t>судебных</w:t>
      </w:r>
      <w:r w:rsidR="00650F33" w:rsidRPr="009E2ABB">
        <w:rPr>
          <w:bCs/>
          <w:color w:val="000000"/>
          <w:sz w:val="28"/>
          <w:szCs w:val="24"/>
        </w:rPr>
        <w:t xml:space="preserve"> </w:t>
      </w:r>
      <w:r w:rsidRPr="009E2ABB">
        <w:rPr>
          <w:bCs/>
          <w:color w:val="000000"/>
          <w:sz w:val="28"/>
          <w:szCs w:val="24"/>
        </w:rPr>
        <w:t>разбирательств</w:t>
      </w:r>
      <w:r w:rsidR="00650F33" w:rsidRPr="009E2ABB">
        <w:rPr>
          <w:bCs/>
          <w:color w:val="000000"/>
          <w:sz w:val="28"/>
          <w:szCs w:val="24"/>
        </w:rPr>
        <w:t xml:space="preserve"> </w:t>
      </w:r>
      <w:r w:rsidRPr="009E2ABB">
        <w:rPr>
          <w:bCs/>
          <w:color w:val="000000"/>
          <w:sz w:val="28"/>
          <w:szCs w:val="24"/>
        </w:rPr>
        <w:t>и</w:t>
      </w:r>
      <w:r w:rsidR="00650F33" w:rsidRPr="009E2ABB">
        <w:rPr>
          <w:bCs/>
          <w:color w:val="000000"/>
          <w:sz w:val="28"/>
          <w:szCs w:val="24"/>
        </w:rPr>
        <w:t xml:space="preserve"> </w:t>
      </w:r>
      <w:r w:rsidRPr="009E2ABB">
        <w:rPr>
          <w:bCs/>
          <w:color w:val="000000"/>
          <w:sz w:val="28"/>
          <w:szCs w:val="24"/>
        </w:rPr>
        <w:t>реализации</w:t>
      </w:r>
      <w:r w:rsidR="00650F33" w:rsidRPr="009E2ABB">
        <w:rPr>
          <w:bCs/>
          <w:color w:val="000000"/>
          <w:sz w:val="28"/>
          <w:szCs w:val="24"/>
        </w:rPr>
        <w:t xml:space="preserve"> </w:t>
      </w:r>
      <w:r w:rsidRPr="009E2ABB">
        <w:rPr>
          <w:bCs/>
          <w:color w:val="000000"/>
          <w:sz w:val="28"/>
          <w:szCs w:val="24"/>
        </w:rPr>
        <w:t>имущества.</w:t>
      </w:r>
      <w:r w:rsidR="00650F33" w:rsidRPr="009E2ABB">
        <w:rPr>
          <w:bCs/>
          <w:color w:val="000000"/>
          <w:sz w:val="28"/>
          <w:szCs w:val="24"/>
        </w:rPr>
        <w:t xml:space="preserve"> </w:t>
      </w:r>
      <w:r w:rsidRPr="009E2ABB">
        <w:rPr>
          <w:bCs/>
          <w:color w:val="000000"/>
          <w:sz w:val="28"/>
          <w:szCs w:val="24"/>
        </w:rPr>
        <w:t>Поэтому первоочередной</w:t>
      </w:r>
      <w:r w:rsidR="00650F33" w:rsidRPr="009E2ABB">
        <w:rPr>
          <w:bCs/>
          <w:color w:val="000000"/>
          <w:sz w:val="28"/>
          <w:szCs w:val="24"/>
        </w:rPr>
        <w:t xml:space="preserve"> </w:t>
      </w:r>
      <w:r w:rsidRPr="009E2ABB">
        <w:rPr>
          <w:bCs/>
          <w:color w:val="000000"/>
          <w:sz w:val="28"/>
          <w:szCs w:val="24"/>
        </w:rPr>
        <w:t>задачей</w:t>
      </w:r>
      <w:r w:rsidR="00650F33" w:rsidRPr="009E2ABB">
        <w:rPr>
          <w:bCs/>
          <w:color w:val="000000"/>
          <w:sz w:val="28"/>
          <w:szCs w:val="24"/>
        </w:rPr>
        <w:t xml:space="preserve"> </w:t>
      </w:r>
      <w:r w:rsidRPr="009E2ABB">
        <w:rPr>
          <w:bCs/>
          <w:color w:val="000000"/>
          <w:sz w:val="28"/>
          <w:szCs w:val="24"/>
        </w:rPr>
        <w:t>банка</w:t>
      </w:r>
      <w:r w:rsidR="00650F33" w:rsidRPr="009E2ABB">
        <w:rPr>
          <w:bCs/>
          <w:color w:val="000000"/>
          <w:sz w:val="28"/>
          <w:szCs w:val="24"/>
        </w:rPr>
        <w:t xml:space="preserve"> </w:t>
      </w:r>
      <w:r w:rsidRPr="009E2ABB">
        <w:rPr>
          <w:bCs/>
          <w:color w:val="000000"/>
          <w:sz w:val="28"/>
          <w:szCs w:val="24"/>
        </w:rPr>
        <w:t>становится</w:t>
      </w:r>
      <w:r w:rsidR="00650F33" w:rsidRPr="009E2ABB">
        <w:rPr>
          <w:bCs/>
          <w:color w:val="000000"/>
          <w:sz w:val="28"/>
          <w:szCs w:val="24"/>
        </w:rPr>
        <w:t xml:space="preserve"> </w:t>
      </w:r>
      <w:r w:rsidRPr="009E2ABB">
        <w:rPr>
          <w:bCs/>
          <w:color w:val="000000"/>
          <w:sz w:val="28"/>
          <w:szCs w:val="24"/>
        </w:rPr>
        <w:t>правильная</w:t>
      </w:r>
      <w:r w:rsidR="00650F33" w:rsidRPr="009E2ABB">
        <w:rPr>
          <w:bCs/>
          <w:color w:val="000000"/>
          <w:sz w:val="28"/>
          <w:szCs w:val="24"/>
        </w:rPr>
        <w:t xml:space="preserve"> </w:t>
      </w:r>
      <w:r w:rsidRPr="009E2ABB">
        <w:rPr>
          <w:bCs/>
          <w:color w:val="000000"/>
          <w:sz w:val="28"/>
          <w:szCs w:val="24"/>
        </w:rPr>
        <w:t>оценка</w:t>
      </w:r>
      <w:r w:rsidR="00650F33" w:rsidRPr="009E2ABB">
        <w:rPr>
          <w:bCs/>
          <w:color w:val="000000"/>
          <w:sz w:val="28"/>
          <w:szCs w:val="24"/>
        </w:rPr>
        <w:t xml:space="preserve"> </w:t>
      </w:r>
      <w:r w:rsidRPr="009E2ABB">
        <w:rPr>
          <w:bCs/>
          <w:color w:val="000000"/>
          <w:sz w:val="28"/>
          <w:szCs w:val="24"/>
        </w:rPr>
        <w:t>и</w:t>
      </w:r>
      <w:r w:rsidR="00650F33" w:rsidRPr="009E2ABB">
        <w:rPr>
          <w:bCs/>
          <w:color w:val="000000"/>
          <w:sz w:val="28"/>
          <w:szCs w:val="24"/>
        </w:rPr>
        <w:t xml:space="preserve"> </w:t>
      </w:r>
      <w:r w:rsidRPr="009E2ABB">
        <w:rPr>
          <w:bCs/>
          <w:color w:val="000000"/>
          <w:sz w:val="28"/>
          <w:szCs w:val="24"/>
        </w:rPr>
        <w:t>прогнозирование</w:t>
      </w:r>
      <w:r w:rsidR="00650F33" w:rsidRPr="009E2ABB">
        <w:rPr>
          <w:bCs/>
          <w:color w:val="000000"/>
          <w:sz w:val="28"/>
          <w:szCs w:val="24"/>
        </w:rPr>
        <w:t xml:space="preserve"> </w:t>
      </w:r>
      <w:r w:rsidRPr="009E2ABB">
        <w:rPr>
          <w:bCs/>
          <w:color w:val="000000"/>
          <w:sz w:val="28"/>
          <w:szCs w:val="24"/>
        </w:rPr>
        <w:t>кредитоспособности потенциального заемщика.</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Понятие</w:t>
      </w:r>
      <w:r w:rsidR="00650F33" w:rsidRPr="009E2ABB">
        <w:rPr>
          <w:bCs/>
          <w:color w:val="000000"/>
          <w:sz w:val="28"/>
          <w:szCs w:val="24"/>
        </w:rPr>
        <w:t xml:space="preserve"> </w:t>
      </w:r>
      <w:r w:rsidRPr="009E2ABB">
        <w:rPr>
          <w:bCs/>
          <w:color w:val="000000"/>
          <w:sz w:val="28"/>
          <w:szCs w:val="24"/>
        </w:rPr>
        <w:t>и</w:t>
      </w:r>
      <w:r w:rsidR="00650F33" w:rsidRPr="009E2ABB">
        <w:rPr>
          <w:bCs/>
          <w:color w:val="000000"/>
          <w:sz w:val="28"/>
          <w:szCs w:val="24"/>
        </w:rPr>
        <w:t xml:space="preserve"> </w:t>
      </w:r>
      <w:r w:rsidRPr="009E2ABB">
        <w:rPr>
          <w:bCs/>
          <w:color w:val="000000"/>
          <w:sz w:val="28"/>
          <w:szCs w:val="24"/>
        </w:rPr>
        <w:t>критерии</w:t>
      </w:r>
      <w:r w:rsidR="00650F33" w:rsidRPr="009E2ABB">
        <w:rPr>
          <w:bCs/>
          <w:color w:val="000000"/>
          <w:sz w:val="28"/>
          <w:szCs w:val="24"/>
        </w:rPr>
        <w:t xml:space="preserve"> </w:t>
      </w:r>
      <w:r w:rsidRPr="009E2ABB">
        <w:rPr>
          <w:bCs/>
          <w:color w:val="000000"/>
          <w:sz w:val="28"/>
          <w:szCs w:val="24"/>
        </w:rPr>
        <w:t>оценки</w:t>
      </w:r>
      <w:r w:rsidR="00650F33" w:rsidRPr="009E2ABB">
        <w:rPr>
          <w:bCs/>
          <w:color w:val="000000"/>
          <w:sz w:val="28"/>
          <w:szCs w:val="24"/>
        </w:rPr>
        <w:t xml:space="preserve"> </w:t>
      </w:r>
      <w:r w:rsidRPr="009E2ABB">
        <w:rPr>
          <w:bCs/>
          <w:color w:val="000000"/>
          <w:sz w:val="28"/>
          <w:szCs w:val="24"/>
        </w:rPr>
        <w:t>кредитоспособности</w:t>
      </w:r>
      <w:r w:rsidR="00650F33" w:rsidRPr="009E2ABB">
        <w:rPr>
          <w:bCs/>
          <w:color w:val="000000"/>
          <w:sz w:val="28"/>
          <w:szCs w:val="24"/>
        </w:rPr>
        <w:t xml:space="preserve"> </w:t>
      </w:r>
      <w:r w:rsidRPr="009E2ABB">
        <w:rPr>
          <w:bCs/>
          <w:color w:val="000000"/>
          <w:sz w:val="28"/>
          <w:szCs w:val="24"/>
        </w:rPr>
        <w:t>заемщика</w:t>
      </w:r>
      <w:r w:rsidR="00650F33" w:rsidRPr="009E2ABB">
        <w:rPr>
          <w:bCs/>
          <w:color w:val="000000"/>
          <w:sz w:val="28"/>
          <w:szCs w:val="24"/>
        </w:rPr>
        <w:t xml:space="preserve"> </w:t>
      </w:r>
      <w:r w:rsidRPr="009E2ABB">
        <w:rPr>
          <w:bCs/>
          <w:color w:val="000000"/>
          <w:sz w:val="28"/>
          <w:szCs w:val="24"/>
        </w:rPr>
        <w:t>имеют</w:t>
      </w:r>
      <w:r w:rsidR="00650F33" w:rsidRPr="009E2ABB">
        <w:rPr>
          <w:bCs/>
          <w:color w:val="000000"/>
          <w:sz w:val="28"/>
          <w:szCs w:val="24"/>
        </w:rPr>
        <w:t xml:space="preserve"> </w:t>
      </w:r>
      <w:r w:rsidRPr="009E2ABB">
        <w:rPr>
          <w:bCs/>
          <w:color w:val="000000"/>
          <w:sz w:val="28"/>
          <w:szCs w:val="24"/>
        </w:rPr>
        <w:t>различные</w:t>
      </w:r>
      <w:r w:rsidR="00650F33" w:rsidRPr="009E2ABB">
        <w:rPr>
          <w:bCs/>
          <w:color w:val="000000"/>
          <w:sz w:val="28"/>
          <w:szCs w:val="24"/>
        </w:rPr>
        <w:t xml:space="preserve"> </w:t>
      </w:r>
      <w:r w:rsidRPr="009E2ABB">
        <w:rPr>
          <w:bCs/>
          <w:color w:val="000000"/>
          <w:sz w:val="28"/>
          <w:szCs w:val="24"/>
        </w:rPr>
        <w:t>трактовки</w:t>
      </w:r>
      <w:r w:rsidR="00650F33" w:rsidRPr="009E2ABB">
        <w:rPr>
          <w:bCs/>
          <w:color w:val="000000"/>
          <w:sz w:val="28"/>
          <w:szCs w:val="24"/>
        </w:rPr>
        <w:t xml:space="preserve"> </w:t>
      </w:r>
      <w:r w:rsidRPr="009E2ABB">
        <w:rPr>
          <w:bCs/>
          <w:color w:val="000000"/>
          <w:sz w:val="28"/>
          <w:szCs w:val="24"/>
        </w:rPr>
        <w:t>в экономической литературе:</w:t>
      </w:r>
    </w:p>
    <w:p w:rsidR="00650F33" w:rsidRPr="009E2ABB" w:rsidRDefault="007514A6" w:rsidP="00650F33">
      <w:pPr>
        <w:widowControl/>
        <w:numPr>
          <w:ilvl w:val="0"/>
          <w:numId w:val="36"/>
        </w:numPr>
        <w:spacing w:line="360" w:lineRule="auto"/>
        <w:ind w:left="0" w:firstLine="709"/>
        <w:rPr>
          <w:bCs/>
          <w:color w:val="000000"/>
          <w:sz w:val="28"/>
          <w:szCs w:val="24"/>
        </w:rPr>
      </w:pPr>
      <w:r w:rsidRPr="009E2ABB">
        <w:rPr>
          <w:bCs/>
          <w:color w:val="000000"/>
          <w:sz w:val="28"/>
          <w:szCs w:val="24"/>
        </w:rPr>
        <w:t>Кредитоспособность</w:t>
      </w:r>
      <w:r w:rsidR="00650F33" w:rsidRPr="009E2ABB">
        <w:rPr>
          <w:bCs/>
          <w:color w:val="000000"/>
          <w:sz w:val="28"/>
          <w:szCs w:val="24"/>
        </w:rPr>
        <w:t xml:space="preserve"> </w:t>
      </w:r>
      <w:r w:rsidRPr="009E2ABB">
        <w:rPr>
          <w:bCs/>
          <w:color w:val="000000"/>
          <w:sz w:val="28"/>
          <w:szCs w:val="24"/>
        </w:rPr>
        <w:t>хозоргана</w:t>
      </w:r>
      <w:r w:rsidR="00650F33" w:rsidRPr="009E2ABB">
        <w:rPr>
          <w:bCs/>
          <w:color w:val="000000"/>
          <w:sz w:val="28"/>
          <w:szCs w:val="24"/>
        </w:rPr>
        <w:t xml:space="preserve"> </w:t>
      </w:r>
      <w:r w:rsidRPr="009E2ABB">
        <w:rPr>
          <w:bCs/>
          <w:color w:val="000000"/>
          <w:sz w:val="28"/>
          <w:szCs w:val="24"/>
        </w:rPr>
        <w:t>предполагает</w:t>
      </w:r>
      <w:r w:rsidR="00650F33" w:rsidRPr="009E2ABB">
        <w:rPr>
          <w:bCs/>
          <w:color w:val="000000"/>
          <w:sz w:val="28"/>
          <w:szCs w:val="24"/>
        </w:rPr>
        <w:t xml:space="preserve"> </w:t>
      </w:r>
      <w:r w:rsidRPr="009E2ABB">
        <w:rPr>
          <w:bCs/>
          <w:color w:val="000000"/>
          <w:sz w:val="28"/>
          <w:szCs w:val="24"/>
        </w:rPr>
        <w:t>наличие</w:t>
      </w:r>
      <w:r w:rsidR="00650F33" w:rsidRPr="009E2ABB">
        <w:rPr>
          <w:bCs/>
          <w:color w:val="000000"/>
          <w:sz w:val="28"/>
          <w:szCs w:val="24"/>
        </w:rPr>
        <w:t xml:space="preserve"> </w:t>
      </w:r>
      <w:r w:rsidRPr="009E2ABB">
        <w:rPr>
          <w:bCs/>
          <w:color w:val="000000"/>
          <w:sz w:val="28"/>
          <w:szCs w:val="24"/>
        </w:rPr>
        <w:t>предпосылок</w:t>
      </w:r>
      <w:r w:rsidR="00650F33" w:rsidRPr="009E2ABB">
        <w:rPr>
          <w:bCs/>
          <w:color w:val="000000"/>
          <w:sz w:val="28"/>
          <w:szCs w:val="24"/>
        </w:rPr>
        <w:t xml:space="preserve"> </w:t>
      </w:r>
      <w:r w:rsidRPr="009E2ABB">
        <w:rPr>
          <w:bCs/>
          <w:color w:val="000000"/>
          <w:sz w:val="28"/>
          <w:szCs w:val="24"/>
        </w:rPr>
        <w:t>для</w:t>
      </w:r>
      <w:r w:rsidR="00650F33" w:rsidRPr="009E2ABB">
        <w:rPr>
          <w:bCs/>
          <w:color w:val="000000"/>
          <w:sz w:val="28"/>
          <w:szCs w:val="24"/>
        </w:rPr>
        <w:t xml:space="preserve"> </w:t>
      </w:r>
      <w:r w:rsidRPr="009E2ABB">
        <w:rPr>
          <w:bCs/>
          <w:color w:val="000000"/>
          <w:sz w:val="28"/>
          <w:szCs w:val="24"/>
        </w:rPr>
        <w:t>получения</w:t>
      </w:r>
      <w:r w:rsidR="00650F33" w:rsidRPr="009E2ABB">
        <w:rPr>
          <w:bCs/>
          <w:color w:val="000000"/>
          <w:sz w:val="28"/>
          <w:szCs w:val="24"/>
        </w:rPr>
        <w:t xml:space="preserve"> </w:t>
      </w:r>
      <w:r w:rsidRPr="009E2ABB">
        <w:rPr>
          <w:bCs/>
          <w:color w:val="000000"/>
          <w:sz w:val="28"/>
          <w:szCs w:val="24"/>
        </w:rPr>
        <w:t>ссуды</w:t>
      </w:r>
      <w:r w:rsidR="00650F33" w:rsidRPr="009E2ABB">
        <w:rPr>
          <w:bCs/>
          <w:color w:val="000000"/>
          <w:sz w:val="28"/>
          <w:szCs w:val="24"/>
        </w:rPr>
        <w:t xml:space="preserve"> </w:t>
      </w:r>
      <w:r w:rsidRPr="009E2ABB">
        <w:rPr>
          <w:bCs/>
          <w:color w:val="000000"/>
          <w:sz w:val="28"/>
          <w:szCs w:val="24"/>
        </w:rPr>
        <w:t>и способность</w:t>
      </w:r>
      <w:r w:rsidR="00650F33" w:rsidRPr="009E2ABB">
        <w:rPr>
          <w:bCs/>
          <w:color w:val="000000"/>
          <w:sz w:val="28"/>
          <w:szCs w:val="24"/>
        </w:rPr>
        <w:t xml:space="preserve"> </w:t>
      </w:r>
      <w:r w:rsidRPr="009E2ABB">
        <w:rPr>
          <w:bCs/>
          <w:color w:val="000000"/>
          <w:sz w:val="28"/>
          <w:szCs w:val="24"/>
        </w:rPr>
        <w:t>своевременно</w:t>
      </w:r>
      <w:r w:rsidR="00650F33" w:rsidRPr="009E2ABB">
        <w:rPr>
          <w:bCs/>
          <w:color w:val="000000"/>
          <w:sz w:val="28"/>
          <w:szCs w:val="24"/>
        </w:rPr>
        <w:t xml:space="preserve"> </w:t>
      </w:r>
      <w:r w:rsidRPr="009E2ABB">
        <w:rPr>
          <w:bCs/>
          <w:color w:val="000000"/>
          <w:sz w:val="28"/>
          <w:szCs w:val="24"/>
        </w:rPr>
        <w:t>возвратить</w:t>
      </w:r>
      <w:r w:rsidR="00650F33" w:rsidRPr="009E2ABB">
        <w:rPr>
          <w:bCs/>
          <w:color w:val="000000"/>
          <w:sz w:val="28"/>
          <w:szCs w:val="24"/>
        </w:rPr>
        <w:t xml:space="preserve"> </w:t>
      </w:r>
      <w:r w:rsidRPr="009E2ABB">
        <w:rPr>
          <w:bCs/>
          <w:color w:val="000000"/>
          <w:sz w:val="28"/>
          <w:szCs w:val="24"/>
        </w:rPr>
        <w:t>предоставленный</w:t>
      </w:r>
      <w:r w:rsidR="00650F33" w:rsidRPr="009E2ABB">
        <w:rPr>
          <w:bCs/>
          <w:color w:val="000000"/>
          <w:sz w:val="28"/>
          <w:szCs w:val="24"/>
        </w:rPr>
        <w:t xml:space="preserve"> </w:t>
      </w:r>
      <w:r w:rsidRPr="009E2ABB">
        <w:rPr>
          <w:bCs/>
          <w:color w:val="000000"/>
          <w:sz w:val="28"/>
          <w:szCs w:val="24"/>
        </w:rPr>
        <w:t>ему</w:t>
      </w:r>
      <w:r w:rsidR="00650F33" w:rsidRPr="009E2ABB">
        <w:rPr>
          <w:bCs/>
          <w:color w:val="000000"/>
          <w:sz w:val="28"/>
          <w:szCs w:val="24"/>
        </w:rPr>
        <w:t xml:space="preserve"> </w:t>
      </w:r>
      <w:r w:rsidRPr="009E2ABB">
        <w:rPr>
          <w:bCs/>
          <w:color w:val="000000"/>
          <w:sz w:val="28"/>
          <w:szCs w:val="24"/>
        </w:rPr>
        <w:t>кредит</w:t>
      </w:r>
      <w:r w:rsidR="00650F33" w:rsidRPr="009E2ABB">
        <w:rPr>
          <w:bCs/>
          <w:color w:val="000000"/>
          <w:sz w:val="28"/>
          <w:szCs w:val="24"/>
        </w:rPr>
        <w:t xml:space="preserve"> </w:t>
      </w:r>
      <w:r w:rsidRPr="009E2ABB">
        <w:rPr>
          <w:bCs/>
          <w:color w:val="000000"/>
          <w:sz w:val="28"/>
          <w:szCs w:val="24"/>
        </w:rPr>
        <w:t>в</w:t>
      </w:r>
      <w:r w:rsidR="00650F33" w:rsidRPr="009E2ABB">
        <w:rPr>
          <w:bCs/>
          <w:color w:val="000000"/>
          <w:sz w:val="28"/>
          <w:szCs w:val="24"/>
        </w:rPr>
        <w:t xml:space="preserve"> </w:t>
      </w:r>
      <w:r w:rsidRPr="009E2ABB">
        <w:rPr>
          <w:bCs/>
          <w:color w:val="000000"/>
          <w:sz w:val="28"/>
          <w:szCs w:val="24"/>
        </w:rPr>
        <w:t>соответствии</w:t>
      </w:r>
      <w:r w:rsidR="00650F33" w:rsidRPr="009E2ABB">
        <w:rPr>
          <w:bCs/>
          <w:color w:val="000000"/>
          <w:sz w:val="28"/>
          <w:szCs w:val="24"/>
        </w:rPr>
        <w:t xml:space="preserve"> </w:t>
      </w:r>
      <w:r w:rsidRPr="009E2ABB">
        <w:rPr>
          <w:bCs/>
          <w:color w:val="000000"/>
          <w:sz w:val="28"/>
          <w:szCs w:val="24"/>
        </w:rPr>
        <w:t>с</w:t>
      </w:r>
      <w:r w:rsidR="00650F33" w:rsidRPr="009E2ABB">
        <w:rPr>
          <w:bCs/>
          <w:color w:val="000000"/>
          <w:sz w:val="28"/>
          <w:szCs w:val="24"/>
        </w:rPr>
        <w:t xml:space="preserve"> </w:t>
      </w:r>
      <w:r w:rsidRPr="009E2ABB">
        <w:rPr>
          <w:bCs/>
          <w:color w:val="000000"/>
          <w:sz w:val="28"/>
          <w:szCs w:val="24"/>
        </w:rPr>
        <w:t>условиями кредитного договора.</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До</w:t>
      </w:r>
      <w:r w:rsidR="00650F33" w:rsidRPr="009E2ABB">
        <w:rPr>
          <w:bCs/>
          <w:color w:val="000000"/>
          <w:sz w:val="28"/>
          <w:szCs w:val="24"/>
        </w:rPr>
        <w:t xml:space="preserve"> </w:t>
      </w:r>
      <w:r w:rsidRPr="009E2ABB">
        <w:rPr>
          <w:bCs/>
          <w:color w:val="000000"/>
          <w:sz w:val="28"/>
          <w:szCs w:val="24"/>
        </w:rPr>
        <w:t>принятия</w:t>
      </w:r>
      <w:r w:rsidR="00650F33" w:rsidRPr="009E2ABB">
        <w:rPr>
          <w:bCs/>
          <w:color w:val="000000"/>
          <w:sz w:val="28"/>
          <w:szCs w:val="24"/>
        </w:rPr>
        <w:t xml:space="preserve"> </w:t>
      </w:r>
      <w:r w:rsidRPr="009E2ABB">
        <w:rPr>
          <w:bCs/>
          <w:color w:val="000000"/>
          <w:sz w:val="28"/>
          <w:szCs w:val="24"/>
        </w:rPr>
        <w:t>решения</w:t>
      </w:r>
      <w:r w:rsidR="00650F33" w:rsidRPr="009E2ABB">
        <w:rPr>
          <w:bCs/>
          <w:color w:val="000000"/>
          <w:sz w:val="28"/>
          <w:szCs w:val="24"/>
        </w:rPr>
        <w:t xml:space="preserve"> </w:t>
      </w:r>
      <w:r w:rsidRPr="009E2ABB">
        <w:rPr>
          <w:bCs/>
          <w:color w:val="000000"/>
          <w:sz w:val="28"/>
          <w:szCs w:val="24"/>
        </w:rPr>
        <w:t>о</w:t>
      </w:r>
      <w:r w:rsidR="00650F33" w:rsidRPr="009E2ABB">
        <w:rPr>
          <w:bCs/>
          <w:color w:val="000000"/>
          <w:sz w:val="28"/>
          <w:szCs w:val="24"/>
        </w:rPr>
        <w:t xml:space="preserve"> </w:t>
      </w:r>
      <w:r w:rsidRPr="009E2ABB">
        <w:rPr>
          <w:bCs/>
          <w:color w:val="000000"/>
          <w:sz w:val="28"/>
          <w:szCs w:val="24"/>
        </w:rPr>
        <w:t>предоставлении</w:t>
      </w:r>
      <w:r w:rsidR="00650F33" w:rsidRPr="009E2ABB">
        <w:rPr>
          <w:bCs/>
          <w:color w:val="000000"/>
          <w:sz w:val="28"/>
          <w:szCs w:val="24"/>
        </w:rPr>
        <w:t xml:space="preserve"> </w:t>
      </w:r>
      <w:r w:rsidRPr="009E2ABB">
        <w:rPr>
          <w:bCs/>
          <w:color w:val="000000"/>
          <w:sz w:val="28"/>
          <w:szCs w:val="24"/>
        </w:rPr>
        <w:t>ссуды</w:t>
      </w:r>
      <w:r w:rsidR="00650F33" w:rsidRPr="009E2ABB">
        <w:rPr>
          <w:bCs/>
          <w:color w:val="000000"/>
          <w:sz w:val="28"/>
          <w:szCs w:val="24"/>
        </w:rPr>
        <w:t xml:space="preserve"> </w:t>
      </w:r>
      <w:r w:rsidRPr="009E2ABB">
        <w:rPr>
          <w:bCs/>
          <w:color w:val="000000"/>
          <w:sz w:val="28"/>
          <w:szCs w:val="24"/>
        </w:rPr>
        <w:t>банк</w:t>
      </w:r>
      <w:r w:rsidR="00650F33" w:rsidRPr="009E2ABB">
        <w:rPr>
          <w:bCs/>
          <w:color w:val="000000"/>
          <w:sz w:val="28"/>
          <w:szCs w:val="24"/>
        </w:rPr>
        <w:t xml:space="preserve"> </w:t>
      </w:r>
      <w:r w:rsidRPr="009E2ABB">
        <w:rPr>
          <w:bCs/>
          <w:color w:val="000000"/>
          <w:sz w:val="28"/>
          <w:szCs w:val="24"/>
        </w:rPr>
        <w:t>должен</w:t>
      </w:r>
      <w:r w:rsidR="00650F33" w:rsidRPr="009E2ABB">
        <w:rPr>
          <w:bCs/>
          <w:color w:val="000000"/>
          <w:sz w:val="28"/>
          <w:szCs w:val="24"/>
        </w:rPr>
        <w:t xml:space="preserve"> </w:t>
      </w:r>
      <w:r w:rsidRPr="009E2ABB">
        <w:rPr>
          <w:bCs/>
          <w:color w:val="000000"/>
          <w:sz w:val="28"/>
          <w:szCs w:val="24"/>
        </w:rPr>
        <w:t>провести</w:t>
      </w:r>
      <w:r w:rsidR="00650F33" w:rsidRPr="009E2ABB">
        <w:rPr>
          <w:bCs/>
          <w:color w:val="000000"/>
          <w:sz w:val="28"/>
          <w:szCs w:val="24"/>
        </w:rPr>
        <w:t xml:space="preserve"> </w:t>
      </w:r>
      <w:r w:rsidRPr="009E2ABB">
        <w:rPr>
          <w:bCs/>
          <w:color w:val="000000"/>
          <w:sz w:val="28"/>
          <w:szCs w:val="24"/>
        </w:rPr>
        <w:t>всесторонний</w:t>
      </w:r>
      <w:r w:rsidR="00650F33" w:rsidRPr="009E2ABB">
        <w:rPr>
          <w:bCs/>
          <w:color w:val="000000"/>
          <w:sz w:val="28"/>
          <w:szCs w:val="24"/>
        </w:rPr>
        <w:t xml:space="preserve"> </w:t>
      </w:r>
      <w:r w:rsidRPr="009E2ABB">
        <w:rPr>
          <w:bCs/>
          <w:color w:val="000000"/>
          <w:sz w:val="28"/>
          <w:szCs w:val="24"/>
        </w:rPr>
        <w:t>анализ производственно-финансовой деятельности хозоргана, подготовить</w:t>
      </w:r>
      <w:r w:rsidR="00650F33" w:rsidRPr="009E2ABB">
        <w:rPr>
          <w:bCs/>
          <w:color w:val="000000"/>
          <w:sz w:val="28"/>
          <w:szCs w:val="24"/>
        </w:rPr>
        <w:t xml:space="preserve"> </w:t>
      </w:r>
      <w:r w:rsidRPr="009E2ABB">
        <w:rPr>
          <w:bCs/>
          <w:color w:val="000000"/>
          <w:sz w:val="28"/>
          <w:szCs w:val="24"/>
        </w:rPr>
        <w:t>заключение по кредитной</w:t>
      </w:r>
      <w:r w:rsidR="00650F33" w:rsidRPr="009E2ABB">
        <w:rPr>
          <w:bCs/>
          <w:color w:val="000000"/>
          <w:sz w:val="28"/>
          <w:szCs w:val="24"/>
        </w:rPr>
        <w:t xml:space="preserve"> </w:t>
      </w:r>
      <w:r w:rsidRPr="009E2ABB">
        <w:rPr>
          <w:bCs/>
          <w:color w:val="000000"/>
          <w:sz w:val="28"/>
          <w:szCs w:val="24"/>
        </w:rPr>
        <w:t>заявке и условиям кредитования... определить степень риска, который он готов взять на себя, и размер кредита, который может быть предоставлен в определенных обстоятельствах.</w:t>
      </w:r>
    </w:p>
    <w:p w:rsidR="00650F33" w:rsidRPr="009E2ABB" w:rsidRDefault="007514A6" w:rsidP="00650F33">
      <w:pPr>
        <w:widowControl/>
        <w:numPr>
          <w:ilvl w:val="0"/>
          <w:numId w:val="35"/>
        </w:numPr>
        <w:spacing w:line="360" w:lineRule="auto"/>
        <w:ind w:left="0" w:firstLine="709"/>
        <w:rPr>
          <w:bCs/>
          <w:color w:val="000000"/>
          <w:sz w:val="28"/>
          <w:szCs w:val="24"/>
        </w:rPr>
      </w:pPr>
      <w:r w:rsidRPr="009E2ABB">
        <w:rPr>
          <w:bCs/>
          <w:color w:val="000000"/>
          <w:sz w:val="28"/>
          <w:szCs w:val="24"/>
        </w:rPr>
        <w:t>При</w:t>
      </w:r>
      <w:r w:rsidR="00650F33" w:rsidRPr="009E2ABB">
        <w:rPr>
          <w:bCs/>
          <w:color w:val="000000"/>
          <w:sz w:val="28"/>
          <w:szCs w:val="24"/>
        </w:rPr>
        <w:t xml:space="preserve"> </w:t>
      </w:r>
      <w:r w:rsidRPr="009E2ABB">
        <w:rPr>
          <w:bCs/>
          <w:color w:val="000000"/>
          <w:sz w:val="28"/>
          <w:szCs w:val="24"/>
        </w:rPr>
        <w:t>анализе</w:t>
      </w:r>
      <w:r w:rsidR="00650F33" w:rsidRPr="009E2ABB">
        <w:rPr>
          <w:bCs/>
          <w:color w:val="000000"/>
          <w:sz w:val="28"/>
          <w:szCs w:val="24"/>
        </w:rPr>
        <w:t xml:space="preserve"> </w:t>
      </w:r>
      <w:r w:rsidRPr="009E2ABB">
        <w:rPr>
          <w:bCs/>
          <w:color w:val="000000"/>
          <w:sz w:val="28"/>
          <w:szCs w:val="24"/>
        </w:rPr>
        <w:t>кредитоспособности</w:t>
      </w:r>
      <w:r w:rsidR="00650F33" w:rsidRPr="009E2ABB">
        <w:rPr>
          <w:bCs/>
          <w:color w:val="000000"/>
          <w:sz w:val="28"/>
          <w:szCs w:val="24"/>
        </w:rPr>
        <w:t xml:space="preserve"> </w:t>
      </w:r>
      <w:r w:rsidRPr="009E2ABB">
        <w:rPr>
          <w:bCs/>
          <w:color w:val="000000"/>
          <w:sz w:val="28"/>
          <w:szCs w:val="24"/>
        </w:rPr>
        <w:t>клиента</w:t>
      </w:r>
      <w:r w:rsidR="00650F33" w:rsidRPr="009E2ABB">
        <w:rPr>
          <w:bCs/>
          <w:color w:val="000000"/>
          <w:sz w:val="28"/>
          <w:szCs w:val="24"/>
        </w:rPr>
        <w:t xml:space="preserve"> </w:t>
      </w:r>
      <w:r w:rsidRPr="009E2ABB">
        <w:rPr>
          <w:bCs/>
          <w:color w:val="000000"/>
          <w:sz w:val="28"/>
          <w:szCs w:val="24"/>
        </w:rPr>
        <w:t>банк</w:t>
      </w:r>
      <w:r w:rsidR="00650F33" w:rsidRPr="009E2ABB">
        <w:rPr>
          <w:bCs/>
          <w:color w:val="000000"/>
          <w:sz w:val="28"/>
          <w:szCs w:val="24"/>
        </w:rPr>
        <w:t xml:space="preserve"> </w:t>
      </w:r>
      <w:r w:rsidRPr="009E2ABB">
        <w:rPr>
          <w:bCs/>
          <w:color w:val="000000"/>
          <w:sz w:val="28"/>
          <w:szCs w:val="24"/>
        </w:rPr>
        <w:t>руководствуется</w:t>
      </w:r>
      <w:r w:rsidR="00650F33" w:rsidRPr="009E2ABB">
        <w:rPr>
          <w:bCs/>
          <w:color w:val="000000"/>
          <w:sz w:val="28"/>
          <w:szCs w:val="24"/>
        </w:rPr>
        <w:t xml:space="preserve"> </w:t>
      </w:r>
      <w:r w:rsidRPr="009E2ABB">
        <w:rPr>
          <w:bCs/>
          <w:color w:val="000000"/>
          <w:sz w:val="28"/>
          <w:szCs w:val="24"/>
        </w:rPr>
        <w:t>следующими</w:t>
      </w:r>
      <w:r w:rsidR="00650F33" w:rsidRPr="009E2ABB">
        <w:rPr>
          <w:bCs/>
          <w:color w:val="000000"/>
          <w:sz w:val="28"/>
          <w:szCs w:val="24"/>
        </w:rPr>
        <w:t xml:space="preserve"> </w:t>
      </w:r>
      <w:r w:rsidRPr="009E2ABB">
        <w:rPr>
          <w:bCs/>
          <w:color w:val="000000"/>
          <w:sz w:val="28"/>
          <w:szCs w:val="24"/>
        </w:rPr>
        <w:t>основными факторами:</w:t>
      </w:r>
      <w:r w:rsidR="00650F33" w:rsidRPr="009E2ABB">
        <w:rPr>
          <w:bCs/>
          <w:color w:val="000000"/>
          <w:sz w:val="28"/>
          <w:szCs w:val="24"/>
        </w:rPr>
        <w:t xml:space="preserve"> </w:t>
      </w:r>
      <w:r w:rsidRPr="009E2ABB">
        <w:rPr>
          <w:bCs/>
          <w:color w:val="000000"/>
          <w:sz w:val="28"/>
          <w:szCs w:val="24"/>
        </w:rPr>
        <w:t>дееспособностью</w:t>
      </w:r>
      <w:r w:rsidR="00650F33" w:rsidRPr="009E2ABB">
        <w:rPr>
          <w:bCs/>
          <w:color w:val="000000"/>
          <w:sz w:val="28"/>
          <w:szCs w:val="24"/>
        </w:rPr>
        <w:t xml:space="preserve"> </w:t>
      </w:r>
      <w:r w:rsidRPr="009E2ABB">
        <w:rPr>
          <w:bCs/>
          <w:color w:val="000000"/>
          <w:sz w:val="28"/>
          <w:szCs w:val="24"/>
        </w:rPr>
        <w:t>заемщика,</w:t>
      </w:r>
      <w:r w:rsidR="00650F33" w:rsidRPr="009E2ABB">
        <w:rPr>
          <w:bCs/>
          <w:color w:val="000000"/>
          <w:sz w:val="28"/>
          <w:szCs w:val="24"/>
        </w:rPr>
        <w:t xml:space="preserve"> </w:t>
      </w:r>
      <w:r w:rsidRPr="009E2ABB">
        <w:rPr>
          <w:bCs/>
          <w:color w:val="000000"/>
          <w:sz w:val="28"/>
          <w:szCs w:val="24"/>
        </w:rPr>
        <w:t>репутацией</w:t>
      </w:r>
      <w:r w:rsidR="00650F33" w:rsidRPr="009E2ABB">
        <w:rPr>
          <w:bCs/>
          <w:color w:val="000000"/>
          <w:sz w:val="28"/>
          <w:szCs w:val="24"/>
        </w:rPr>
        <w:t xml:space="preserve"> </w:t>
      </w:r>
      <w:r w:rsidRPr="009E2ABB">
        <w:rPr>
          <w:bCs/>
          <w:color w:val="000000"/>
          <w:sz w:val="28"/>
          <w:szCs w:val="24"/>
        </w:rPr>
        <w:t>заемщика,</w:t>
      </w:r>
      <w:r w:rsidR="00650F33" w:rsidRPr="009E2ABB">
        <w:rPr>
          <w:bCs/>
          <w:color w:val="000000"/>
          <w:sz w:val="28"/>
          <w:szCs w:val="24"/>
        </w:rPr>
        <w:t xml:space="preserve"> </w:t>
      </w:r>
      <w:r w:rsidRPr="009E2ABB">
        <w:rPr>
          <w:bCs/>
          <w:color w:val="000000"/>
          <w:sz w:val="28"/>
          <w:szCs w:val="24"/>
        </w:rPr>
        <w:t>наличием</w:t>
      </w:r>
      <w:r w:rsidR="00650F33" w:rsidRPr="009E2ABB">
        <w:rPr>
          <w:bCs/>
          <w:color w:val="000000"/>
          <w:sz w:val="28"/>
          <w:szCs w:val="24"/>
        </w:rPr>
        <w:t xml:space="preserve"> </w:t>
      </w:r>
      <w:r w:rsidRPr="009E2ABB">
        <w:rPr>
          <w:bCs/>
          <w:color w:val="000000"/>
          <w:sz w:val="28"/>
          <w:szCs w:val="24"/>
        </w:rPr>
        <w:t>капитала,</w:t>
      </w:r>
      <w:r w:rsidR="00650F33" w:rsidRPr="009E2ABB">
        <w:rPr>
          <w:bCs/>
          <w:color w:val="000000"/>
          <w:sz w:val="28"/>
          <w:szCs w:val="24"/>
        </w:rPr>
        <w:t xml:space="preserve"> </w:t>
      </w:r>
      <w:r w:rsidRPr="009E2ABB">
        <w:rPr>
          <w:bCs/>
          <w:color w:val="000000"/>
          <w:sz w:val="28"/>
          <w:szCs w:val="24"/>
        </w:rPr>
        <w:t>наличием обеспечения, состоянием экономической конъюнктуры.</w:t>
      </w:r>
    </w:p>
    <w:p w:rsidR="00650F33" w:rsidRPr="009E2ABB" w:rsidRDefault="007514A6" w:rsidP="00650F33">
      <w:pPr>
        <w:widowControl/>
        <w:numPr>
          <w:ilvl w:val="0"/>
          <w:numId w:val="35"/>
        </w:numPr>
        <w:spacing w:line="360" w:lineRule="auto"/>
        <w:ind w:left="0" w:firstLine="709"/>
        <w:rPr>
          <w:bCs/>
          <w:color w:val="000000"/>
          <w:sz w:val="28"/>
          <w:szCs w:val="24"/>
        </w:rPr>
      </w:pPr>
      <w:r w:rsidRPr="009E2ABB">
        <w:rPr>
          <w:bCs/>
          <w:color w:val="000000"/>
          <w:sz w:val="28"/>
          <w:szCs w:val="24"/>
        </w:rPr>
        <w:t>Кредитоспособность</w:t>
      </w:r>
      <w:r w:rsidR="00650F33" w:rsidRPr="009E2ABB">
        <w:rPr>
          <w:bCs/>
          <w:color w:val="000000"/>
          <w:sz w:val="28"/>
          <w:szCs w:val="24"/>
        </w:rPr>
        <w:t xml:space="preserve"> </w:t>
      </w:r>
      <w:r w:rsidRPr="009E2ABB">
        <w:rPr>
          <w:bCs/>
          <w:color w:val="000000"/>
          <w:sz w:val="28"/>
          <w:szCs w:val="24"/>
        </w:rPr>
        <w:t>заемщика</w:t>
      </w:r>
      <w:r w:rsidR="00650F33" w:rsidRPr="009E2ABB">
        <w:rPr>
          <w:bCs/>
          <w:color w:val="000000"/>
          <w:sz w:val="28"/>
          <w:szCs w:val="24"/>
        </w:rPr>
        <w:t xml:space="preserve"> </w:t>
      </w:r>
      <w:r w:rsidRPr="009E2ABB">
        <w:rPr>
          <w:bCs/>
          <w:color w:val="000000"/>
          <w:sz w:val="28"/>
          <w:szCs w:val="24"/>
        </w:rPr>
        <w:t>означает</w:t>
      </w:r>
      <w:r w:rsidR="00650F33" w:rsidRPr="009E2ABB">
        <w:rPr>
          <w:bCs/>
          <w:color w:val="000000"/>
          <w:sz w:val="28"/>
          <w:szCs w:val="24"/>
        </w:rPr>
        <w:t xml:space="preserve"> </w:t>
      </w:r>
      <w:r w:rsidRPr="009E2ABB">
        <w:rPr>
          <w:bCs/>
          <w:color w:val="000000"/>
          <w:sz w:val="28"/>
          <w:szCs w:val="24"/>
        </w:rPr>
        <w:t>способность</w:t>
      </w:r>
      <w:r w:rsidR="00650F33" w:rsidRPr="009E2ABB">
        <w:rPr>
          <w:bCs/>
          <w:color w:val="000000"/>
          <w:sz w:val="28"/>
          <w:szCs w:val="24"/>
        </w:rPr>
        <w:t xml:space="preserve"> </w:t>
      </w:r>
      <w:r w:rsidRPr="009E2ABB">
        <w:rPr>
          <w:bCs/>
          <w:color w:val="000000"/>
          <w:sz w:val="28"/>
          <w:szCs w:val="24"/>
        </w:rPr>
        <w:t>юридического</w:t>
      </w:r>
      <w:r w:rsidR="00650F33" w:rsidRPr="009E2ABB">
        <w:rPr>
          <w:bCs/>
          <w:color w:val="000000"/>
          <w:sz w:val="28"/>
          <w:szCs w:val="24"/>
        </w:rPr>
        <w:t xml:space="preserve"> </w:t>
      </w:r>
      <w:r w:rsidRPr="009E2ABB">
        <w:rPr>
          <w:bCs/>
          <w:color w:val="000000"/>
          <w:sz w:val="28"/>
          <w:szCs w:val="24"/>
        </w:rPr>
        <w:t>или</w:t>
      </w:r>
      <w:r w:rsidR="00650F33" w:rsidRPr="009E2ABB">
        <w:rPr>
          <w:bCs/>
          <w:color w:val="000000"/>
          <w:sz w:val="28"/>
          <w:szCs w:val="24"/>
        </w:rPr>
        <w:t xml:space="preserve"> </w:t>
      </w:r>
      <w:r w:rsidRPr="009E2ABB">
        <w:rPr>
          <w:bCs/>
          <w:color w:val="000000"/>
          <w:sz w:val="28"/>
          <w:szCs w:val="24"/>
        </w:rPr>
        <w:t>физического</w:t>
      </w:r>
      <w:r w:rsidR="00650F33" w:rsidRPr="009E2ABB">
        <w:rPr>
          <w:bCs/>
          <w:color w:val="000000"/>
          <w:sz w:val="28"/>
          <w:szCs w:val="24"/>
        </w:rPr>
        <w:t xml:space="preserve"> </w:t>
      </w:r>
      <w:r w:rsidRPr="009E2ABB">
        <w:rPr>
          <w:bCs/>
          <w:color w:val="000000"/>
          <w:sz w:val="28"/>
          <w:szCs w:val="24"/>
        </w:rPr>
        <w:t>лица полностью и</w:t>
      </w:r>
      <w:r w:rsidR="00650F33" w:rsidRPr="009E2ABB">
        <w:rPr>
          <w:bCs/>
          <w:color w:val="000000"/>
          <w:sz w:val="28"/>
          <w:szCs w:val="24"/>
        </w:rPr>
        <w:t xml:space="preserve"> </w:t>
      </w:r>
      <w:r w:rsidRPr="009E2ABB">
        <w:rPr>
          <w:bCs/>
          <w:color w:val="000000"/>
          <w:sz w:val="28"/>
          <w:szCs w:val="24"/>
        </w:rPr>
        <w:t>в</w:t>
      </w:r>
      <w:r w:rsidR="00650F33" w:rsidRPr="009E2ABB">
        <w:rPr>
          <w:bCs/>
          <w:color w:val="000000"/>
          <w:sz w:val="28"/>
          <w:szCs w:val="24"/>
        </w:rPr>
        <w:t xml:space="preserve"> </w:t>
      </w:r>
      <w:r w:rsidRPr="009E2ABB">
        <w:rPr>
          <w:bCs/>
          <w:color w:val="000000"/>
          <w:sz w:val="28"/>
          <w:szCs w:val="24"/>
        </w:rPr>
        <w:t>срок</w:t>
      </w:r>
      <w:r w:rsidR="00650F33" w:rsidRPr="009E2ABB">
        <w:rPr>
          <w:bCs/>
          <w:color w:val="000000"/>
          <w:sz w:val="28"/>
          <w:szCs w:val="24"/>
        </w:rPr>
        <w:t xml:space="preserve"> </w:t>
      </w:r>
      <w:r w:rsidRPr="009E2ABB">
        <w:rPr>
          <w:bCs/>
          <w:color w:val="000000"/>
          <w:sz w:val="28"/>
          <w:szCs w:val="24"/>
        </w:rPr>
        <w:t>рассчитаться по</w:t>
      </w:r>
      <w:r w:rsidR="00650F33" w:rsidRPr="009E2ABB">
        <w:rPr>
          <w:bCs/>
          <w:color w:val="000000"/>
          <w:sz w:val="28"/>
          <w:szCs w:val="24"/>
        </w:rPr>
        <w:t xml:space="preserve"> </w:t>
      </w:r>
      <w:r w:rsidRPr="009E2ABB">
        <w:rPr>
          <w:bCs/>
          <w:color w:val="000000"/>
          <w:sz w:val="28"/>
          <w:szCs w:val="24"/>
        </w:rPr>
        <w:t>своим долговым</w:t>
      </w:r>
      <w:r w:rsidR="00650F33" w:rsidRPr="009E2ABB">
        <w:rPr>
          <w:bCs/>
          <w:color w:val="000000"/>
          <w:sz w:val="28"/>
          <w:szCs w:val="24"/>
        </w:rPr>
        <w:t xml:space="preserve"> </w:t>
      </w:r>
      <w:r w:rsidRPr="009E2ABB">
        <w:rPr>
          <w:bCs/>
          <w:color w:val="000000"/>
          <w:sz w:val="28"/>
          <w:szCs w:val="24"/>
        </w:rPr>
        <w:t>обязательствам... Способность</w:t>
      </w:r>
      <w:r w:rsidR="00650F33" w:rsidRPr="009E2ABB">
        <w:rPr>
          <w:bCs/>
          <w:color w:val="000000"/>
          <w:sz w:val="28"/>
          <w:szCs w:val="24"/>
        </w:rPr>
        <w:t xml:space="preserve"> </w:t>
      </w:r>
      <w:r w:rsidRPr="009E2ABB">
        <w:rPr>
          <w:bCs/>
          <w:color w:val="000000"/>
          <w:sz w:val="28"/>
          <w:szCs w:val="24"/>
        </w:rPr>
        <w:t>к</w:t>
      </w:r>
      <w:r w:rsidR="00650F33" w:rsidRPr="009E2ABB">
        <w:rPr>
          <w:bCs/>
          <w:color w:val="000000"/>
          <w:sz w:val="28"/>
          <w:szCs w:val="24"/>
        </w:rPr>
        <w:t xml:space="preserve"> </w:t>
      </w:r>
      <w:r w:rsidRPr="009E2ABB">
        <w:rPr>
          <w:bCs/>
          <w:color w:val="000000"/>
          <w:sz w:val="28"/>
          <w:szCs w:val="24"/>
        </w:rPr>
        <w:t>возврату долга связывается</w:t>
      </w:r>
      <w:r w:rsidR="00650F33" w:rsidRPr="009E2ABB">
        <w:rPr>
          <w:bCs/>
          <w:color w:val="000000"/>
          <w:sz w:val="28"/>
          <w:szCs w:val="24"/>
        </w:rPr>
        <w:t xml:space="preserve"> </w:t>
      </w:r>
      <w:r w:rsidRPr="009E2ABB">
        <w:rPr>
          <w:bCs/>
          <w:color w:val="000000"/>
          <w:sz w:val="28"/>
          <w:szCs w:val="24"/>
        </w:rPr>
        <w:t>с моральными</w:t>
      </w:r>
      <w:r w:rsidR="00650F33" w:rsidRPr="009E2ABB">
        <w:rPr>
          <w:bCs/>
          <w:color w:val="000000"/>
          <w:sz w:val="28"/>
          <w:szCs w:val="24"/>
        </w:rPr>
        <w:t xml:space="preserve"> </w:t>
      </w:r>
      <w:r w:rsidRPr="009E2ABB">
        <w:rPr>
          <w:bCs/>
          <w:color w:val="000000"/>
          <w:sz w:val="28"/>
          <w:szCs w:val="24"/>
        </w:rPr>
        <w:t>качествами</w:t>
      </w:r>
      <w:r w:rsidR="00650F33" w:rsidRPr="009E2ABB">
        <w:rPr>
          <w:bCs/>
          <w:color w:val="000000"/>
          <w:sz w:val="28"/>
          <w:szCs w:val="24"/>
        </w:rPr>
        <w:t xml:space="preserve"> </w:t>
      </w:r>
      <w:r w:rsidRPr="009E2ABB">
        <w:rPr>
          <w:bCs/>
          <w:color w:val="000000"/>
          <w:sz w:val="28"/>
          <w:szCs w:val="24"/>
        </w:rPr>
        <w:t>клиента,</w:t>
      </w:r>
      <w:r w:rsidR="00650F33" w:rsidRPr="009E2ABB">
        <w:rPr>
          <w:bCs/>
          <w:color w:val="000000"/>
          <w:sz w:val="28"/>
          <w:szCs w:val="24"/>
        </w:rPr>
        <w:t xml:space="preserve"> </w:t>
      </w:r>
      <w:r w:rsidRPr="009E2ABB">
        <w:rPr>
          <w:bCs/>
          <w:color w:val="000000"/>
          <w:sz w:val="28"/>
          <w:szCs w:val="24"/>
        </w:rPr>
        <w:t>его</w:t>
      </w:r>
      <w:r w:rsidR="00650F33" w:rsidRPr="009E2ABB">
        <w:rPr>
          <w:bCs/>
          <w:color w:val="000000"/>
          <w:sz w:val="28"/>
          <w:szCs w:val="24"/>
        </w:rPr>
        <w:t xml:space="preserve"> </w:t>
      </w:r>
      <w:r w:rsidRPr="009E2ABB">
        <w:rPr>
          <w:bCs/>
          <w:color w:val="000000"/>
          <w:sz w:val="28"/>
          <w:szCs w:val="24"/>
        </w:rPr>
        <w:t>искусством</w:t>
      </w:r>
      <w:r w:rsidR="00650F33" w:rsidRPr="009E2ABB">
        <w:rPr>
          <w:bCs/>
          <w:color w:val="000000"/>
          <w:sz w:val="28"/>
          <w:szCs w:val="24"/>
        </w:rPr>
        <w:t xml:space="preserve"> </w:t>
      </w:r>
      <w:r w:rsidRPr="009E2ABB">
        <w:rPr>
          <w:bCs/>
          <w:color w:val="000000"/>
          <w:sz w:val="28"/>
          <w:szCs w:val="24"/>
        </w:rPr>
        <w:t>и</w:t>
      </w:r>
      <w:r w:rsidR="00650F33" w:rsidRPr="009E2ABB">
        <w:rPr>
          <w:bCs/>
          <w:color w:val="000000"/>
          <w:sz w:val="28"/>
          <w:szCs w:val="24"/>
        </w:rPr>
        <w:t xml:space="preserve"> </w:t>
      </w:r>
      <w:r w:rsidRPr="009E2ABB">
        <w:rPr>
          <w:bCs/>
          <w:color w:val="000000"/>
          <w:sz w:val="28"/>
          <w:szCs w:val="24"/>
        </w:rPr>
        <w:t>родом</w:t>
      </w:r>
      <w:r w:rsidR="00650F33" w:rsidRPr="009E2ABB">
        <w:rPr>
          <w:bCs/>
          <w:color w:val="000000"/>
          <w:sz w:val="28"/>
          <w:szCs w:val="24"/>
        </w:rPr>
        <w:t xml:space="preserve"> </w:t>
      </w:r>
      <w:r w:rsidRPr="009E2ABB">
        <w:rPr>
          <w:bCs/>
          <w:color w:val="000000"/>
          <w:sz w:val="28"/>
          <w:szCs w:val="24"/>
        </w:rPr>
        <w:t>занятий,</w:t>
      </w:r>
      <w:r w:rsidR="00650F33" w:rsidRPr="009E2ABB">
        <w:rPr>
          <w:bCs/>
          <w:color w:val="000000"/>
          <w:sz w:val="28"/>
          <w:szCs w:val="24"/>
        </w:rPr>
        <w:t xml:space="preserve"> </w:t>
      </w:r>
      <w:r w:rsidRPr="009E2ABB">
        <w:rPr>
          <w:bCs/>
          <w:color w:val="000000"/>
          <w:sz w:val="28"/>
          <w:szCs w:val="24"/>
        </w:rPr>
        <w:t>степенью</w:t>
      </w:r>
      <w:r w:rsidR="00650F33" w:rsidRPr="009E2ABB">
        <w:rPr>
          <w:bCs/>
          <w:color w:val="000000"/>
          <w:sz w:val="28"/>
          <w:szCs w:val="24"/>
        </w:rPr>
        <w:t xml:space="preserve"> </w:t>
      </w:r>
      <w:r w:rsidRPr="009E2ABB">
        <w:rPr>
          <w:bCs/>
          <w:color w:val="000000"/>
          <w:sz w:val="28"/>
          <w:szCs w:val="24"/>
        </w:rPr>
        <w:t>вложения капитала в недвижимое имущество, возможностью заработать средства для погашения ссуды и других</w:t>
      </w:r>
      <w:r w:rsidR="00650F33" w:rsidRPr="009E2ABB">
        <w:rPr>
          <w:bCs/>
          <w:color w:val="000000"/>
          <w:sz w:val="28"/>
          <w:szCs w:val="24"/>
        </w:rPr>
        <w:t xml:space="preserve"> </w:t>
      </w:r>
      <w:r w:rsidRPr="009E2ABB">
        <w:rPr>
          <w:bCs/>
          <w:color w:val="000000"/>
          <w:sz w:val="28"/>
          <w:szCs w:val="24"/>
        </w:rPr>
        <w:t>обязательств в ходе процесса производства и обращения.</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Нужно</w:t>
      </w:r>
      <w:r w:rsidR="00650F33" w:rsidRPr="009E2ABB">
        <w:rPr>
          <w:bCs/>
          <w:color w:val="000000"/>
          <w:sz w:val="28"/>
          <w:szCs w:val="24"/>
        </w:rPr>
        <w:t xml:space="preserve"> </w:t>
      </w:r>
      <w:r w:rsidRPr="009E2ABB">
        <w:rPr>
          <w:bCs/>
          <w:color w:val="000000"/>
          <w:sz w:val="28"/>
          <w:szCs w:val="24"/>
        </w:rPr>
        <w:t>отметить,</w:t>
      </w:r>
      <w:r w:rsidR="00650F33" w:rsidRPr="009E2ABB">
        <w:rPr>
          <w:bCs/>
          <w:color w:val="000000"/>
          <w:sz w:val="28"/>
          <w:szCs w:val="24"/>
        </w:rPr>
        <w:t xml:space="preserve"> </w:t>
      </w:r>
      <w:r w:rsidRPr="009E2ABB">
        <w:rPr>
          <w:bCs/>
          <w:color w:val="000000"/>
          <w:sz w:val="28"/>
          <w:szCs w:val="24"/>
        </w:rPr>
        <w:t>что</w:t>
      </w:r>
      <w:r w:rsidR="00650F33" w:rsidRPr="009E2ABB">
        <w:rPr>
          <w:bCs/>
          <w:color w:val="000000"/>
          <w:sz w:val="28"/>
          <w:szCs w:val="24"/>
        </w:rPr>
        <w:t xml:space="preserve"> </w:t>
      </w:r>
      <w:r w:rsidRPr="009E2ABB">
        <w:rPr>
          <w:bCs/>
          <w:color w:val="000000"/>
          <w:sz w:val="28"/>
          <w:szCs w:val="24"/>
        </w:rPr>
        <w:t>понятие «кредитоспособность»</w:t>
      </w:r>
      <w:r w:rsidR="00650F33" w:rsidRPr="009E2ABB">
        <w:rPr>
          <w:bCs/>
          <w:color w:val="000000"/>
          <w:sz w:val="28"/>
          <w:szCs w:val="24"/>
        </w:rPr>
        <w:t xml:space="preserve"> </w:t>
      </w:r>
      <w:r w:rsidRPr="009E2ABB">
        <w:rPr>
          <w:bCs/>
          <w:color w:val="000000"/>
          <w:sz w:val="28"/>
          <w:szCs w:val="24"/>
        </w:rPr>
        <w:t>является</w:t>
      </w:r>
      <w:r w:rsidR="00650F33" w:rsidRPr="009E2ABB">
        <w:rPr>
          <w:bCs/>
          <w:color w:val="000000"/>
          <w:sz w:val="28"/>
          <w:szCs w:val="24"/>
        </w:rPr>
        <w:t xml:space="preserve"> </w:t>
      </w:r>
      <w:r w:rsidRPr="009E2ABB">
        <w:rPr>
          <w:bCs/>
          <w:color w:val="000000"/>
          <w:sz w:val="28"/>
          <w:szCs w:val="24"/>
        </w:rPr>
        <w:t>неоднозначной</w:t>
      </w:r>
      <w:r w:rsidR="00650F33" w:rsidRPr="009E2ABB">
        <w:rPr>
          <w:bCs/>
          <w:color w:val="000000"/>
          <w:sz w:val="28"/>
          <w:szCs w:val="24"/>
        </w:rPr>
        <w:t xml:space="preserve"> </w:t>
      </w:r>
      <w:r w:rsidRPr="009E2ABB">
        <w:rPr>
          <w:bCs/>
          <w:color w:val="000000"/>
          <w:sz w:val="28"/>
          <w:szCs w:val="24"/>
        </w:rPr>
        <w:t>экономической категорией. В наиболее широком толковании оценка кредитоспособности учитывает:</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1)</w:t>
      </w:r>
      <w:r w:rsidR="00650F33" w:rsidRPr="009E2ABB">
        <w:rPr>
          <w:bCs/>
          <w:color w:val="000000"/>
          <w:sz w:val="28"/>
          <w:szCs w:val="24"/>
        </w:rPr>
        <w:t xml:space="preserve"> </w:t>
      </w:r>
      <w:r w:rsidRPr="009E2ABB">
        <w:rPr>
          <w:bCs/>
          <w:color w:val="000000"/>
          <w:sz w:val="28"/>
          <w:szCs w:val="24"/>
        </w:rPr>
        <w:t>правоспособность и дееспособность юридического лица, позволяющие заемщику осуществлять деятельность на рынке, а также реализовать права и экономические интересы банка-кредитора в случае невыполнения заемщиком условий кредитного договора и договора залога;</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2)</w:t>
      </w:r>
      <w:r w:rsidR="00650F33" w:rsidRPr="009E2ABB">
        <w:rPr>
          <w:bCs/>
          <w:color w:val="000000"/>
          <w:sz w:val="28"/>
          <w:szCs w:val="24"/>
        </w:rPr>
        <w:t xml:space="preserve"> </w:t>
      </w:r>
      <w:r w:rsidRPr="009E2ABB">
        <w:rPr>
          <w:bCs/>
          <w:color w:val="000000"/>
          <w:sz w:val="28"/>
          <w:szCs w:val="24"/>
        </w:rPr>
        <w:t>назначение, условия и экономическую эффективность кредитования;</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3)</w:t>
      </w:r>
      <w:r w:rsidR="00650F33" w:rsidRPr="009E2ABB">
        <w:rPr>
          <w:bCs/>
          <w:color w:val="000000"/>
          <w:sz w:val="28"/>
          <w:szCs w:val="24"/>
        </w:rPr>
        <w:t xml:space="preserve"> </w:t>
      </w:r>
      <w:r w:rsidRPr="009E2ABB">
        <w:rPr>
          <w:bCs/>
          <w:color w:val="000000"/>
          <w:sz w:val="28"/>
          <w:szCs w:val="24"/>
        </w:rPr>
        <w:t>финансовое</w:t>
      </w:r>
      <w:r w:rsidR="00650F33" w:rsidRPr="009E2ABB">
        <w:rPr>
          <w:bCs/>
          <w:color w:val="000000"/>
          <w:sz w:val="28"/>
          <w:szCs w:val="24"/>
        </w:rPr>
        <w:t xml:space="preserve"> </w:t>
      </w:r>
      <w:r w:rsidRPr="009E2ABB">
        <w:rPr>
          <w:bCs/>
          <w:color w:val="000000"/>
          <w:sz w:val="28"/>
          <w:szCs w:val="24"/>
        </w:rPr>
        <w:t>состояние</w:t>
      </w:r>
      <w:r w:rsidR="00650F33" w:rsidRPr="009E2ABB">
        <w:rPr>
          <w:bCs/>
          <w:color w:val="000000"/>
          <w:sz w:val="28"/>
          <w:szCs w:val="24"/>
        </w:rPr>
        <w:t xml:space="preserve"> </w:t>
      </w:r>
      <w:r w:rsidRPr="009E2ABB">
        <w:rPr>
          <w:bCs/>
          <w:color w:val="000000"/>
          <w:sz w:val="28"/>
          <w:szCs w:val="24"/>
        </w:rPr>
        <w:t>заемщика (платежеспособность,</w:t>
      </w:r>
      <w:r w:rsidR="00650F33" w:rsidRPr="009E2ABB">
        <w:rPr>
          <w:bCs/>
          <w:color w:val="000000"/>
          <w:sz w:val="28"/>
          <w:szCs w:val="24"/>
        </w:rPr>
        <w:t xml:space="preserve"> </w:t>
      </w:r>
      <w:r w:rsidRPr="009E2ABB">
        <w:rPr>
          <w:bCs/>
          <w:color w:val="000000"/>
          <w:sz w:val="28"/>
          <w:szCs w:val="24"/>
        </w:rPr>
        <w:t>финансовую</w:t>
      </w:r>
      <w:r w:rsidR="00650F33" w:rsidRPr="009E2ABB">
        <w:rPr>
          <w:bCs/>
          <w:color w:val="000000"/>
          <w:sz w:val="28"/>
          <w:szCs w:val="24"/>
        </w:rPr>
        <w:t xml:space="preserve"> </w:t>
      </w:r>
      <w:r w:rsidRPr="009E2ABB">
        <w:rPr>
          <w:bCs/>
          <w:color w:val="000000"/>
          <w:sz w:val="28"/>
          <w:szCs w:val="24"/>
        </w:rPr>
        <w:t>устойчивость, эффективность использования основных и оборотных средств);</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4)</w:t>
      </w:r>
      <w:r w:rsidR="00650F33" w:rsidRPr="009E2ABB">
        <w:rPr>
          <w:bCs/>
          <w:color w:val="000000"/>
          <w:sz w:val="28"/>
          <w:szCs w:val="24"/>
        </w:rPr>
        <w:t xml:space="preserve"> </w:t>
      </w:r>
      <w:r w:rsidRPr="009E2ABB">
        <w:rPr>
          <w:bCs/>
          <w:color w:val="000000"/>
          <w:sz w:val="28"/>
          <w:szCs w:val="24"/>
        </w:rPr>
        <w:t>наличие</w:t>
      </w:r>
      <w:r w:rsidR="00650F33" w:rsidRPr="009E2ABB">
        <w:rPr>
          <w:bCs/>
          <w:color w:val="000000"/>
          <w:sz w:val="28"/>
          <w:szCs w:val="24"/>
        </w:rPr>
        <w:t xml:space="preserve"> </w:t>
      </w:r>
      <w:r w:rsidRPr="009E2ABB">
        <w:rPr>
          <w:bCs/>
          <w:color w:val="000000"/>
          <w:sz w:val="28"/>
          <w:szCs w:val="24"/>
        </w:rPr>
        <w:t>и</w:t>
      </w:r>
      <w:r w:rsidR="00650F33" w:rsidRPr="009E2ABB">
        <w:rPr>
          <w:bCs/>
          <w:color w:val="000000"/>
          <w:sz w:val="28"/>
          <w:szCs w:val="24"/>
        </w:rPr>
        <w:t xml:space="preserve"> </w:t>
      </w:r>
      <w:r w:rsidRPr="009E2ABB">
        <w:rPr>
          <w:bCs/>
          <w:color w:val="000000"/>
          <w:sz w:val="28"/>
          <w:szCs w:val="24"/>
        </w:rPr>
        <w:t>качество</w:t>
      </w:r>
      <w:r w:rsidR="00650F33" w:rsidRPr="009E2ABB">
        <w:rPr>
          <w:bCs/>
          <w:color w:val="000000"/>
          <w:sz w:val="28"/>
          <w:szCs w:val="24"/>
        </w:rPr>
        <w:t xml:space="preserve"> </w:t>
      </w:r>
      <w:r w:rsidRPr="009E2ABB">
        <w:rPr>
          <w:bCs/>
          <w:color w:val="000000"/>
          <w:sz w:val="28"/>
          <w:szCs w:val="24"/>
        </w:rPr>
        <w:t>обеспечения</w:t>
      </w:r>
      <w:r w:rsidR="00650F33" w:rsidRPr="009E2ABB">
        <w:rPr>
          <w:bCs/>
          <w:color w:val="000000"/>
          <w:sz w:val="28"/>
          <w:szCs w:val="24"/>
        </w:rPr>
        <w:t xml:space="preserve"> </w:t>
      </w:r>
      <w:r w:rsidRPr="009E2ABB">
        <w:rPr>
          <w:bCs/>
          <w:color w:val="000000"/>
          <w:sz w:val="28"/>
          <w:szCs w:val="24"/>
        </w:rPr>
        <w:t>исполнения</w:t>
      </w:r>
      <w:r w:rsidR="00650F33" w:rsidRPr="009E2ABB">
        <w:rPr>
          <w:bCs/>
          <w:color w:val="000000"/>
          <w:sz w:val="28"/>
          <w:szCs w:val="24"/>
        </w:rPr>
        <w:t xml:space="preserve"> </w:t>
      </w:r>
      <w:r w:rsidRPr="009E2ABB">
        <w:rPr>
          <w:bCs/>
          <w:color w:val="000000"/>
          <w:sz w:val="28"/>
          <w:szCs w:val="24"/>
        </w:rPr>
        <w:t>обязательств</w:t>
      </w:r>
      <w:r w:rsidR="00650F33" w:rsidRPr="009E2ABB">
        <w:rPr>
          <w:bCs/>
          <w:color w:val="000000"/>
          <w:sz w:val="28"/>
          <w:szCs w:val="24"/>
        </w:rPr>
        <w:t xml:space="preserve"> </w:t>
      </w:r>
      <w:r w:rsidRPr="009E2ABB">
        <w:rPr>
          <w:bCs/>
          <w:color w:val="000000"/>
          <w:sz w:val="28"/>
          <w:szCs w:val="24"/>
        </w:rPr>
        <w:t>по</w:t>
      </w:r>
      <w:r w:rsidR="00650F33" w:rsidRPr="009E2ABB">
        <w:rPr>
          <w:bCs/>
          <w:color w:val="000000"/>
          <w:sz w:val="28"/>
          <w:szCs w:val="24"/>
        </w:rPr>
        <w:t xml:space="preserve"> </w:t>
      </w:r>
      <w:r w:rsidRPr="009E2ABB">
        <w:rPr>
          <w:bCs/>
          <w:color w:val="000000"/>
          <w:sz w:val="28"/>
          <w:szCs w:val="24"/>
        </w:rPr>
        <w:t>кредиту,</w:t>
      </w:r>
      <w:r w:rsidR="00650F33" w:rsidRPr="009E2ABB">
        <w:rPr>
          <w:bCs/>
          <w:color w:val="000000"/>
          <w:sz w:val="28"/>
          <w:szCs w:val="24"/>
        </w:rPr>
        <w:t xml:space="preserve"> </w:t>
      </w:r>
      <w:r w:rsidRPr="009E2ABB">
        <w:rPr>
          <w:bCs/>
          <w:color w:val="000000"/>
          <w:sz w:val="28"/>
          <w:szCs w:val="24"/>
        </w:rPr>
        <w:t>наличие</w:t>
      </w:r>
      <w:r w:rsidR="00650F33" w:rsidRPr="009E2ABB">
        <w:rPr>
          <w:bCs/>
          <w:color w:val="000000"/>
          <w:sz w:val="28"/>
          <w:szCs w:val="24"/>
        </w:rPr>
        <w:t xml:space="preserve"> </w:t>
      </w:r>
      <w:r w:rsidRPr="009E2ABB">
        <w:rPr>
          <w:bCs/>
          <w:color w:val="000000"/>
          <w:sz w:val="28"/>
          <w:szCs w:val="24"/>
        </w:rPr>
        <w:t>собственного имущества;</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5)</w:t>
      </w:r>
      <w:r w:rsidR="00650F33" w:rsidRPr="009E2ABB">
        <w:rPr>
          <w:bCs/>
          <w:color w:val="000000"/>
          <w:sz w:val="28"/>
          <w:szCs w:val="24"/>
        </w:rPr>
        <w:t xml:space="preserve"> </w:t>
      </w:r>
      <w:r w:rsidRPr="009E2ABB">
        <w:rPr>
          <w:bCs/>
          <w:color w:val="000000"/>
          <w:sz w:val="28"/>
          <w:szCs w:val="24"/>
        </w:rPr>
        <w:t>характер и репутацию заемщика;</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6)</w:t>
      </w:r>
      <w:r w:rsidR="00650F33" w:rsidRPr="009E2ABB">
        <w:rPr>
          <w:bCs/>
          <w:color w:val="000000"/>
          <w:sz w:val="28"/>
          <w:szCs w:val="24"/>
        </w:rPr>
        <w:t xml:space="preserve"> </w:t>
      </w:r>
      <w:r w:rsidRPr="009E2ABB">
        <w:rPr>
          <w:bCs/>
          <w:color w:val="000000"/>
          <w:sz w:val="28"/>
          <w:szCs w:val="24"/>
        </w:rPr>
        <w:t>организационно-коммерческие</w:t>
      </w:r>
      <w:r w:rsidR="00650F33" w:rsidRPr="009E2ABB">
        <w:rPr>
          <w:bCs/>
          <w:color w:val="000000"/>
          <w:sz w:val="28"/>
          <w:szCs w:val="24"/>
        </w:rPr>
        <w:t xml:space="preserve"> </w:t>
      </w:r>
      <w:r w:rsidRPr="009E2ABB">
        <w:rPr>
          <w:bCs/>
          <w:color w:val="000000"/>
          <w:sz w:val="28"/>
          <w:szCs w:val="24"/>
        </w:rPr>
        <w:t>предпосылки (активную</w:t>
      </w:r>
      <w:r w:rsidR="00650F33" w:rsidRPr="009E2ABB">
        <w:rPr>
          <w:bCs/>
          <w:color w:val="000000"/>
          <w:sz w:val="28"/>
          <w:szCs w:val="24"/>
        </w:rPr>
        <w:t xml:space="preserve"> </w:t>
      </w:r>
      <w:r w:rsidRPr="009E2ABB">
        <w:rPr>
          <w:bCs/>
          <w:color w:val="000000"/>
          <w:sz w:val="28"/>
          <w:szCs w:val="24"/>
        </w:rPr>
        <w:t>производственно-финансовую деятельность,</w:t>
      </w:r>
      <w:r w:rsidR="00650F33" w:rsidRPr="009E2ABB">
        <w:rPr>
          <w:bCs/>
          <w:color w:val="000000"/>
          <w:sz w:val="28"/>
          <w:szCs w:val="24"/>
        </w:rPr>
        <w:t xml:space="preserve"> </w:t>
      </w:r>
      <w:r w:rsidRPr="009E2ABB">
        <w:rPr>
          <w:bCs/>
          <w:color w:val="000000"/>
          <w:sz w:val="28"/>
          <w:szCs w:val="24"/>
        </w:rPr>
        <w:t>качество</w:t>
      </w:r>
      <w:r w:rsidR="00650F33" w:rsidRPr="009E2ABB">
        <w:rPr>
          <w:bCs/>
          <w:color w:val="000000"/>
          <w:sz w:val="28"/>
          <w:szCs w:val="24"/>
        </w:rPr>
        <w:t xml:space="preserve"> </w:t>
      </w:r>
      <w:r w:rsidRPr="009E2ABB">
        <w:rPr>
          <w:bCs/>
          <w:color w:val="000000"/>
          <w:sz w:val="28"/>
          <w:szCs w:val="24"/>
        </w:rPr>
        <w:t>управления,</w:t>
      </w:r>
      <w:r w:rsidR="00650F33" w:rsidRPr="009E2ABB">
        <w:rPr>
          <w:bCs/>
          <w:color w:val="000000"/>
          <w:sz w:val="28"/>
          <w:szCs w:val="24"/>
        </w:rPr>
        <w:t xml:space="preserve"> </w:t>
      </w:r>
      <w:r w:rsidRPr="009E2ABB">
        <w:rPr>
          <w:bCs/>
          <w:color w:val="000000"/>
          <w:sz w:val="28"/>
          <w:szCs w:val="24"/>
        </w:rPr>
        <w:t>коммерческую</w:t>
      </w:r>
      <w:r w:rsidR="00650F33" w:rsidRPr="009E2ABB">
        <w:rPr>
          <w:bCs/>
          <w:color w:val="000000"/>
          <w:sz w:val="28"/>
          <w:szCs w:val="24"/>
        </w:rPr>
        <w:t xml:space="preserve"> </w:t>
      </w:r>
      <w:r w:rsidRPr="009E2ABB">
        <w:rPr>
          <w:bCs/>
          <w:color w:val="000000"/>
          <w:sz w:val="28"/>
          <w:szCs w:val="24"/>
        </w:rPr>
        <w:t>среду,</w:t>
      </w:r>
      <w:r w:rsidR="00650F33" w:rsidRPr="009E2ABB">
        <w:rPr>
          <w:bCs/>
          <w:color w:val="000000"/>
          <w:sz w:val="28"/>
          <w:szCs w:val="24"/>
        </w:rPr>
        <w:t xml:space="preserve"> </w:t>
      </w:r>
      <w:r w:rsidRPr="009E2ABB">
        <w:rPr>
          <w:bCs/>
          <w:color w:val="000000"/>
          <w:sz w:val="28"/>
          <w:szCs w:val="24"/>
        </w:rPr>
        <w:t>уровень</w:t>
      </w:r>
      <w:r w:rsidR="00650F33" w:rsidRPr="009E2ABB">
        <w:rPr>
          <w:bCs/>
          <w:color w:val="000000"/>
          <w:sz w:val="28"/>
          <w:szCs w:val="24"/>
        </w:rPr>
        <w:t xml:space="preserve"> </w:t>
      </w:r>
      <w:r w:rsidRPr="009E2ABB">
        <w:rPr>
          <w:bCs/>
          <w:color w:val="000000"/>
          <w:sz w:val="28"/>
          <w:szCs w:val="24"/>
        </w:rPr>
        <w:t>конкуренции,</w:t>
      </w:r>
      <w:r w:rsidR="00650F33" w:rsidRPr="009E2ABB">
        <w:rPr>
          <w:bCs/>
          <w:color w:val="000000"/>
          <w:sz w:val="28"/>
          <w:szCs w:val="24"/>
        </w:rPr>
        <w:t xml:space="preserve"> </w:t>
      </w:r>
      <w:r w:rsidRPr="009E2ABB">
        <w:rPr>
          <w:bCs/>
          <w:color w:val="000000"/>
          <w:sz w:val="28"/>
          <w:szCs w:val="24"/>
        </w:rPr>
        <w:t>деловую</w:t>
      </w:r>
      <w:r w:rsidR="00650F33" w:rsidRPr="009E2ABB">
        <w:rPr>
          <w:bCs/>
          <w:color w:val="000000"/>
          <w:sz w:val="28"/>
          <w:szCs w:val="24"/>
        </w:rPr>
        <w:t xml:space="preserve"> </w:t>
      </w:r>
      <w:r w:rsidRPr="009E2ABB">
        <w:rPr>
          <w:bCs/>
          <w:color w:val="000000"/>
          <w:sz w:val="28"/>
          <w:szCs w:val="24"/>
        </w:rPr>
        <w:t>и коммерческую</w:t>
      </w:r>
      <w:r w:rsidR="00650F33" w:rsidRPr="009E2ABB">
        <w:rPr>
          <w:bCs/>
          <w:color w:val="000000"/>
          <w:sz w:val="28"/>
          <w:szCs w:val="24"/>
        </w:rPr>
        <w:t xml:space="preserve"> </w:t>
      </w:r>
      <w:r w:rsidRPr="009E2ABB">
        <w:rPr>
          <w:bCs/>
          <w:color w:val="000000"/>
          <w:sz w:val="28"/>
          <w:szCs w:val="24"/>
        </w:rPr>
        <w:t>активность,</w:t>
      </w:r>
      <w:r w:rsidR="00650F33" w:rsidRPr="009E2ABB">
        <w:rPr>
          <w:bCs/>
          <w:color w:val="000000"/>
          <w:sz w:val="28"/>
          <w:szCs w:val="24"/>
        </w:rPr>
        <w:t xml:space="preserve"> </w:t>
      </w:r>
      <w:r w:rsidRPr="009E2ABB">
        <w:rPr>
          <w:bCs/>
          <w:color w:val="000000"/>
          <w:sz w:val="28"/>
          <w:szCs w:val="24"/>
        </w:rPr>
        <w:t>организацию</w:t>
      </w:r>
      <w:r w:rsidR="00650F33" w:rsidRPr="009E2ABB">
        <w:rPr>
          <w:bCs/>
          <w:color w:val="000000"/>
          <w:sz w:val="28"/>
          <w:szCs w:val="24"/>
        </w:rPr>
        <w:t xml:space="preserve"> </w:t>
      </w:r>
      <w:r w:rsidRPr="009E2ABB">
        <w:rPr>
          <w:bCs/>
          <w:color w:val="000000"/>
          <w:sz w:val="28"/>
          <w:szCs w:val="24"/>
        </w:rPr>
        <w:t>бухгалтерского</w:t>
      </w:r>
      <w:r w:rsidR="00650F33" w:rsidRPr="009E2ABB">
        <w:rPr>
          <w:bCs/>
          <w:color w:val="000000"/>
          <w:sz w:val="28"/>
          <w:szCs w:val="24"/>
        </w:rPr>
        <w:t xml:space="preserve"> </w:t>
      </w:r>
      <w:r w:rsidRPr="009E2ABB">
        <w:rPr>
          <w:bCs/>
          <w:color w:val="000000"/>
          <w:sz w:val="28"/>
          <w:szCs w:val="24"/>
        </w:rPr>
        <w:t>учета</w:t>
      </w:r>
      <w:r w:rsidR="00650F33" w:rsidRPr="009E2ABB">
        <w:rPr>
          <w:bCs/>
          <w:color w:val="000000"/>
          <w:sz w:val="28"/>
          <w:szCs w:val="24"/>
        </w:rPr>
        <w:t xml:space="preserve"> </w:t>
      </w:r>
      <w:r w:rsidRPr="009E2ABB">
        <w:rPr>
          <w:bCs/>
          <w:color w:val="000000"/>
          <w:sz w:val="28"/>
          <w:szCs w:val="24"/>
        </w:rPr>
        <w:t>и</w:t>
      </w:r>
      <w:r w:rsidR="00650F33" w:rsidRPr="009E2ABB">
        <w:rPr>
          <w:bCs/>
          <w:color w:val="000000"/>
          <w:sz w:val="28"/>
          <w:szCs w:val="24"/>
        </w:rPr>
        <w:t xml:space="preserve"> </w:t>
      </w:r>
      <w:r w:rsidRPr="009E2ABB">
        <w:rPr>
          <w:bCs/>
          <w:color w:val="000000"/>
          <w:sz w:val="28"/>
          <w:szCs w:val="24"/>
        </w:rPr>
        <w:t>планирования,</w:t>
      </w:r>
      <w:r w:rsidR="00650F33" w:rsidRPr="009E2ABB">
        <w:rPr>
          <w:bCs/>
          <w:color w:val="000000"/>
          <w:sz w:val="28"/>
          <w:szCs w:val="24"/>
        </w:rPr>
        <w:t xml:space="preserve"> </w:t>
      </w:r>
      <w:r w:rsidRPr="009E2ABB">
        <w:rPr>
          <w:bCs/>
          <w:color w:val="000000"/>
          <w:sz w:val="28"/>
          <w:szCs w:val="24"/>
        </w:rPr>
        <w:t>порядок</w:t>
      </w:r>
      <w:r w:rsidR="00650F33" w:rsidRPr="009E2ABB">
        <w:rPr>
          <w:bCs/>
          <w:color w:val="000000"/>
          <w:sz w:val="28"/>
          <w:szCs w:val="24"/>
        </w:rPr>
        <w:t xml:space="preserve"> </w:t>
      </w:r>
      <w:r w:rsidRPr="009E2ABB">
        <w:rPr>
          <w:bCs/>
          <w:color w:val="000000"/>
          <w:sz w:val="28"/>
          <w:szCs w:val="24"/>
        </w:rPr>
        <w:t>хранения</w:t>
      </w:r>
      <w:r w:rsidR="00650F33" w:rsidRPr="009E2ABB">
        <w:rPr>
          <w:bCs/>
          <w:color w:val="000000"/>
          <w:sz w:val="28"/>
          <w:szCs w:val="24"/>
        </w:rPr>
        <w:t xml:space="preserve"> </w:t>
      </w:r>
      <w:r w:rsidRPr="009E2ABB">
        <w:rPr>
          <w:bCs/>
          <w:color w:val="000000"/>
          <w:sz w:val="28"/>
          <w:szCs w:val="24"/>
        </w:rPr>
        <w:t>и реализации продукции и пр.).</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При</w:t>
      </w:r>
      <w:r w:rsidR="00650F33" w:rsidRPr="009E2ABB">
        <w:rPr>
          <w:bCs/>
          <w:color w:val="000000"/>
          <w:sz w:val="28"/>
          <w:szCs w:val="24"/>
        </w:rPr>
        <w:t xml:space="preserve"> </w:t>
      </w:r>
      <w:r w:rsidRPr="009E2ABB">
        <w:rPr>
          <w:bCs/>
          <w:color w:val="000000"/>
          <w:sz w:val="28"/>
          <w:szCs w:val="24"/>
        </w:rPr>
        <w:t>оценке</w:t>
      </w:r>
      <w:r w:rsidR="00650F33" w:rsidRPr="009E2ABB">
        <w:rPr>
          <w:bCs/>
          <w:color w:val="000000"/>
          <w:sz w:val="28"/>
          <w:szCs w:val="24"/>
        </w:rPr>
        <w:t xml:space="preserve"> </w:t>
      </w:r>
      <w:r w:rsidRPr="009E2ABB">
        <w:rPr>
          <w:bCs/>
          <w:color w:val="000000"/>
          <w:sz w:val="28"/>
          <w:szCs w:val="24"/>
        </w:rPr>
        <w:t>кредитоспособности</w:t>
      </w:r>
      <w:r w:rsidR="00650F33" w:rsidRPr="009E2ABB">
        <w:rPr>
          <w:bCs/>
          <w:color w:val="000000"/>
          <w:sz w:val="28"/>
          <w:szCs w:val="24"/>
        </w:rPr>
        <w:t xml:space="preserve"> </w:t>
      </w:r>
      <w:r w:rsidRPr="009E2ABB">
        <w:rPr>
          <w:bCs/>
          <w:color w:val="000000"/>
          <w:sz w:val="28"/>
          <w:szCs w:val="24"/>
        </w:rPr>
        <w:t>ссудозаемщика</w:t>
      </w:r>
      <w:r w:rsidR="00650F33" w:rsidRPr="009E2ABB">
        <w:rPr>
          <w:bCs/>
          <w:color w:val="000000"/>
          <w:sz w:val="28"/>
          <w:szCs w:val="24"/>
        </w:rPr>
        <w:t xml:space="preserve"> </w:t>
      </w:r>
      <w:r w:rsidRPr="009E2ABB">
        <w:rPr>
          <w:bCs/>
          <w:color w:val="000000"/>
          <w:sz w:val="28"/>
          <w:szCs w:val="24"/>
        </w:rPr>
        <w:t>как</w:t>
      </w:r>
      <w:r w:rsidR="00650F33" w:rsidRPr="009E2ABB">
        <w:rPr>
          <w:bCs/>
          <w:color w:val="000000"/>
          <w:sz w:val="28"/>
          <w:szCs w:val="24"/>
        </w:rPr>
        <w:t xml:space="preserve"> </w:t>
      </w:r>
      <w:r w:rsidRPr="009E2ABB">
        <w:rPr>
          <w:bCs/>
          <w:color w:val="000000"/>
          <w:sz w:val="28"/>
          <w:szCs w:val="24"/>
        </w:rPr>
        <w:t>юридического</w:t>
      </w:r>
      <w:r w:rsidR="00650F33" w:rsidRPr="009E2ABB">
        <w:rPr>
          <w:bCs/>
          <w:color w:val="000000"/>
          <w:sz w:val="28"/>
          <w:szCs w:val="24"/>
        </w:rPr>
        <w:t xml:space="preserve"> </w:t>
      </w:r>
      <w:r w:rsidRPr="009E2ABB">
        <w:rPr>
          <w:bCs/>
          <w:color w:val="000000"/>
          <w:sz w:val="28"/>
          <w:szCs w:val="24"/>
        </w:rPr>
        <w:t>лица</w:t>
      </w:r>
      <w:r w:rsidR="00650F33" w:rsidRPr="009E2ABB">
        <w:rPr>
          <w:bCs/>
          <w:color w:val="000000"/>
          <w:sz w:val="28"/>
          <w:szCs w:val="24"/>
        </w:rPr>
        <w:t xml:space="preserve"> </w:t>
      </w:r>
      <w:r w:rsidRPr="009E2ABB">
        <w:rPr>
          <w:bCs/>
          <w:color w:val="000000"/>
          <w:sz w:val="28"/>
          <w:szCs w:val="24"/>
        </w:rPr>
        <w:t>могут</w:t>
      </w:r>
      <w:r w:rsidR="00650F33" w:rsidRPr="009E2ABB">
        <w:rPr>
          <w:bCs/>
          <w:color w:val="000000"/>
          <w:sz w:val="28"/>
          <w:szCs w:val="24"/>
        </w:rPr>
        <w:t xml:space="preserve"> </w:t>
      </w:r>
      <w:r w:rsidRPr="009E2ABB">
        <w:rPr>
          <w:bCs/>
          <w:color w:val="000000"/>
          <w:sz w:val="28"/>
          <w:szCs w:val="24"/>
        </w:rPr>
        <w:t>быть</w:t>
      </w:r>
      <w:r w:rsidR="00650F33" w:rsidRPr="009E2ABB">
        <w:rPr>
          <w:bCs/>
          <w:color w:val="000000"/>
          <w:sz w:val="28"/>
          <w:szCs w:val="24"/>
        </w:rPr>
        <w:t xml:space="preserve"> </w:t>
      </w:r>
      <w:r w:rsidRPr="009E2ABB">
        <w:rPr>
          <w:bCs/>
          <w:color w:val="000000"/>
          <w:sz w:val="28"/>
          <w:szCs w:val="24"/>
        </w:rPr>
        <w:t>использованы различные</w:t>
      </w:r>
      <w:r w:rsidR="00650F33" w:rsidRPr="009E2ABB">
        <w:rPr>
          <w:bCs/>
          <w:color w:val="000000"/>
          <w:sz w:val="28"/>
          <w:szCs w:val="24"/>
        </w:rPr>
        <w:t xml:space="preserve"> </w:t>
      </w:r>
      <w:r w:rsidRPr="009E2ABB">
        <w:rPr>
          <w:bCs/>
          <w:color w:val="000000"/>
          <w:sz w:val="28"/>
          <w:szCs w:val="24"/>
        </w:rPr>
        <w:t>методы.</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Как правило, в процессе кредитования используется смешанная оценка ссудозаемщика. Объективную систему рейтинга рисков представляет разработанная система рейтинга, основанная на данных финансовой отчетности клиента, которая, как правило, базируется на привязке весов к различным коэффициентам. Оценка риска сводится к одному числовому значению, сопоставимому с аналогичными показателями других заемщиков, могущему использоваться в анализе трендов. Коэффициенты обычно отражают ликвидность, левиридж и доходность. Коэффициенты, применяемые в практике кредитного анализа. Их можно разделить на пять групп:</w:t>
      </w:r>
    </w:p>
    <w:p w:rsidR="00650F33" w:rsidRPr="009E2ABB" w:rsidRDefault="007514A6" w:rsidP="00650F33">
      <w:pPr>
        <w:widowControl/>
        <w:numPr>
          <w:ilvl w:val="0"/>
          <w:numId w:val="29"/>
        </w:numPr>
        <w:spacing w:line="360" w:lineRule="auto"/>
        <w:ind w:left="0" w:firstLine="709"/>
        <w:rPr>
          <w:bCs/>
          <w:color w:val="000000"/>
          <w:sz w:val="28"/>
          <w:szCs w:val="24"/>
        </w:rPr>
      </w:pPr>
      <w:r w:rsidRPr="009E2ABB">
        <w:rPr>
          <w:bCs/>
          <w:color w:val="000000"/>
          <w:sz w:val="28"/>
          <w:szCs w:val="24"/>
        </w:rPr>
        <w:t>показатели ликвидности;</w:t>
      </w:r>
    </w:p>
    <w:p w:rsidR="00650F33" w:rsidRPr="009E2ABB" w:rsidRDefault="007514A6" w:rsidP="00650F33">
      <w:pPr>
        <w:widowControl/>
        <w:numPr>
          <w:ilvl w:val="0"/>
          <w:numId w:val="29"/>
        </w:numPr>
        <w:spacing w:line="360" w:lineRule="auto"/>
        <w:ind w:left="0" w:firstLine="709"/>
        <w:rPr>
          <w:bCs/>
          <w:color w:val="000000"/>
          <w:sz w:val="28"/>
          <w:szCs w:val="24"/>
        </w:rPr>
      </w:pPr>
      <w:r w:rsidRPr="009E2ABB">
        <w:rPr>
          <w:bCs/>
          <w:color w:val="000000"/>
          <w:sz w:val="28"/>
          <w:szCs w:val="24"/>
        </w:rPr>
        <w:t>показатели задолженности;</w:t>
      </w:r>
    </w:p>
    <w:p w:rsidR="00650F33" w:rsidRPr="009E2ABB" w:rsidRDefault="007514A6" w:rsidP="00650F33">
      <w:pPr>
        <w:widowControl/>
        <w:numPr>
          <w:ilvl w:val="0"/>
          <w:numId w:val="29"/>
        </w:numPr>
        <w:spacing w:line="360" w:lineRule="auto"/>
        <w:ind w:left="0" w:firstLine="709"/>
        <w:rPr>
          <w:bCs/>
          <w:color w:val="000000"/>
          <w:sz w:val="28"/>
          <w:szCs w:val="24"/>
        </w:rPr>
      </w:pPr>
      <w:r w:rsidRPr="009E2ABB">
        <w:rPr>
          <w:bCs/>
          <w:color w:val="000000"/>
          <w:sz w:val="28"/>
          <w:szCs w:val="24"/>
        </w:rPr>
        <w:t>показатели погашения долга;</w:t>
      </w:r>
    </w:p>
    <w:p w:rsidR="00650F33" w:rsidRPr="009E2ABB" w:rsidRDefault="007514A6" w:rsidP="00650F33">
      <w:pPr>
        <w:widowControl/>
        <w:numPr>
          <w:ilvl w:val="0"/>
          <w:numId w:val="29"/>
        </w:numPr>
        <w:spacing w:line="360" w:lineRule="auto"/>
        <w:ind w:left="0" w:firstLine="709"/>
        <w:rPr>
          <w:bCs/>
          <w:color w:val="000000"/>
          <w:sz w:val="28"/>
          <w:szCs w:val="24"/>
        </w:rPr>
      </w:pPr>
      <w:r w:rsidRPr="009E2ABB">
        <w:rPr>
          <w:bCs/>
          <w:color w:val="000000"/>
          <w:sz w:val="28"/>
          <w:szCs w:val="24"/>
        </w:rPr>
        <w:t>показатели деловой активности;</w:t>
      </w:r>
    </w:p>
    <w:p w:rsidR="007514A6" w:rsidRPr="009E2ABB" w:rsidRDefault="007514A6" w:rsidP="00650F33">
      <w:pPr>
        <w:widowControl/>
        <w:numPr>
          <w:ilvl w:val="0"/>
          <w:numId w:val="29"/>
        </w:numPr>
        <w:spacing w:line="360" w:lineRule="auto"/>
        <w:ind w:left="0" w:firstLine="709"/>
        <w:rPr>
          <w:bCs/>
          <w:color w:val="000000"/>
          <w:sz w:val="28"/>
          <w:szCs w:val="24"/>
        </w:rPr>
      </w:pPr>
      <w:r w:rsidRPr="009E2ABB">
        <w:rPr>
          <w:bCs/>
          <w:color w:val="000000"/>
          <w:sz w:val="28"/>
          <w:szCs w:val="24"/>
        </w:rPr>
        <w:t>показатели рентабельности.</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Рассматриваемые</w:t>
      </w:r>
      <w:r w:rsidR="00650F33" w:rsidRPr="009E2ABB">
        <w:rPr>
          <w:bCs/>
          <w:color w:val="000000"/>
          <w:sz w:val="28"/>
          <w:szCs w:val="24"/>
        </w:rPr>
        <w:t xml:space="preserve"> </w:t>
      </w:r>
      <w:r w:rsidRPr="009E2ABB">
        <w:rPr>
          <w:bCs/>
          <w:color w:val="000000"/>
          <w:sz w:val="28"/>
          <w:szCs w:val="24"/>
        </w:rPr>
        <w:t>финансовые</w:t>
      </w:r>
      <w:r w:rsidR="00650F33" w:rsidRPr="009E2ABB">
        <w:rPr>
          <w:bCs/>
          <w:color w:val="000000"/>
          <w:sz w:val="28"/>
          <w:szCs w:val="24"/>
        </w:rPr>
        <w:t xml:space="preserve"> </w:t>
      </w:r>
      <w:r w:rsidRPr="009E2ABB">
        <w:rPr>
          <w:bCs/>
          <w:color w:val="000000"/>
          <w:sz w:val="28"/>
          <w:szCs w:val="24"/>
        </w:rPr>
        <w:t>коэффициенты</w:t>
      </w:r>
      <w:r w:rsidR="00650F33" w:rsidRPr="009E2ABB">
        <w:rPr>
          <w:bCs/>
          <w:color w:val="000000"/>
          <w:sz w:val="28"/>
          <w:szCs w:val="24"/>
        </w:rPr>
        <w:t xml:space="preserve"> </w:t>
      </w:r>
      <w:r w:rsidRPr="009E2ABB">
        <w:rPr>
          <w:bCs/>
          <w:color w:val="000000"/>
          <w:sz w:val="28"/>
          <w:szCs w:val="24"/>
        </w:rPr>
        <w:t>могут</w:t>
      </w:r>
      <w:r w:rsidR="00650F33" w:rsidRPr="009E2ABB">
        <w:rPr>
          <w:bCs/>
          <w:color w:val="000000"/>
          <w:sz w:val="28"/>
          <w:szCs w:val="24"/>
        </w:rPr>
        <w:t xml:space="preserve"> </w:t>
      </w:r>
      <w:r w:rsidRPr="009E2ABB">
        <w:rPr>
          <w:bCs/>
          <w:color w:val="000000"/>
          <w:sz w:val="28"/>
          <w:szCs w:val="24"/>
        </w:rPr>
        <w:t>рассчитываться</w:t>
      </w:r>
      <w:r w:rsidR="00650F33" w:rsidRPr="009E2ABB">
        <w:rPr>
          <w:bCs/>
          <w:color w:val="000000"/>
          <w:sz w:val="28"/>
          <w:szCs w:val="24"/>
        </w:rPr>
        <w:t xml:space="preserve"> </w:t>
      </w:r>
      <w:r w:rsidRPr="009E2ABB">
        <w:rPr>
          <w:bCs/>
          <w:color w:val="000000"/>
          <w:sz w:val="28"/>
          <w:szCs w:val="24"/>
        </w:rPr>
        <w:t>на</w:t>
      </w:r>
      <w:r w:rsidR="00650F33" w:rsidRPr="009E2ABB">
        <w:rPr>
          <w:bCs/>
          <w:color w:val="000000"/>
          <w:sz w:val="28"/>
          <w:szCs w:val="24"/>
        </w:rPr>
        <w:t xml:space="preserve"> </w:t>
      </w:r>
      <w:r w:rsidRPr="009E2ABB">
        <w:rPr>
          <w:bCs/>
          <w:color w:val="000000"/>
          <w:sz w:val="28"/>
          <w:szCs w:val="24"/>
        </w:rPr>
        <w:t>основе</w:t>
      </w:r>
      <w:r w:rsidR="00650F33" w:rsidRPr="009E2ABB">
        <w:rPr>
          <w:bCs/>
          <w:color w:val="000000"/>
          <w:sz w:val="28"/>
          <w:szCs w:val="24"/>
        </w:rPr>
        <w:t xml:space="preserve"> </w:t>
      </w:r>
      <w:r w:rsidRPr="009E2ABB">
        <w:rPr>
          <w:bCs/>
          <w:color w:val="000000"/>
          <w:sz w:val="28"/>
          <w:szCs w:val="24"/>
        </w:rPr>
        <w:t>фактических отчетных</w:t>
      </w:r>
      <w:r w:rsidR="00650F33" w:rsidRPr="009E2ABB">
        <w:rPr>
          <w:bCs/>
          <w:color w:val="000000"/>
          <w:sz w:val="28"/>
          <w:szCs w:val="24"/>
        </w:rPr>
        <w:t xml:space="preserve"> </w:t>
      </w:r>
      <w:r w:rsidRPr="009E2ABB">
        <w:rPr>
          <w:bCs/>
          <w:color w:val="000000"/>
          <w:sz w:val="28"/>
          <w:szCs w:val="24"/>
        </w:rPr>
        <w:t>данных</w:t>
      </w:r>
      <w:r w:rsidR="00650F33" w:rsidRPr="009E2ABB">
        <w:rPr>
          <w:bCs/>
          <w:color w:val="000000"/>
          <w:sz w:val="28"/>
          <w:szCs w:val="24"/>
        </w:rPr>
        <w:t xml:space="preserve"> </w:t>
      </w:r>
      <w:r w:rsidRPr="009E2ABB">
        <w:rPr>
          <w:bCs/>
          <w:color w:val="000000"/>
          <w:sz w:val="28"/>
          <w:szCs w:val="24"/>
        </w:rPr>
        <w:t>или</w:t>
      </w:r>
      <w:r w:rsidR="00650F33" w:rsidRPr="009E2ABB">
        <w:rPr>
          <w:bCs/>
          <w:color w:val="000000"/>
          <w:sz w:val="28"/>
          <w:szCs w:val="24"/>
        </w:rPr>
        <w:t xml:space="preserve"> </w:t>
      </w:r>
      <w:r w:rsidRPr="009E2ABB">
        <w:rPr>
          <w:bCs/>
          <w:color w:val="000000"/>
          <w:sz w:val="28"/>
          <w:szCs w:val="24"/>
        </w:rPr>
        <w:t>прогнозных</w:t>
      </w:r>
      <w:r w:rsidR="00650F33" w:rsidRPr="009E2ABB">
        <w:rPr>
          <w:bCs/>
          <w:color w:val="000000"/>
          <w:sz w:val="28"/>
          <w:szCs w:val="24"/>
        </w:rPr>
        <w:t xml:space="preserve"> </w:t>
      </w:r>
      <w:r w:rsidRPr="009E2ABB">
        <w:rPr>
          <w:bCs/>
          <w:color w:val="000000"/>
          <w:sz w:val="28"/>
          <w:szCs w:val="24"/>
        </w:rPr>
        <w:t>величин</w:t>
      </w:r>
      <w:r w:rsidR="00650F33" w:rsidRPr="009E2ABB">
        <w:rPr>
          <w:bCs/>
          <w:color w:val="000000"/>
          <w:sz w:val="28"/>
          <w:szCs w:val="24"/>
        </w:rPr>
        <w:t xml:space="preserve"> </w:t>
      </w:r>
      <w:r w:rsidRPr="009E2ABB">
        <w:rPr>
          <w:bCs/>
          <w:color w:val="000000"/>
          <w:sz w:val="28"/>
          <w:szCs w:val="24"/>
        </w:rPr>
        <w:t>на</w:t>
      </w:r>
      <w:r w:rsidR="00650F33" w:rsidRPr="009E2ABB">
        <w:rPr>
          <w:bCs/>
          <w:color w:val="000000"/>
          <w:sz w:val="28"/>
          <w:szCs w:val="24"/>
        </w:rPr>
        <w:t xml:space="preserve"> </w:t>
      </w:r>
      <w:r w:rsidRPr="009E2ABB">
        <w:rPr>
          <w:bCs/>
          <w:color w:val="000000"/>
          <w:sz w:val="28"/>
          <w:szCs w:val="24"/>
        </w:rPr>
        <w:t>планируемый</w:t>
      </w:r>
      <w:r w:rsidR="00650F33" w:rsidRPr="009E2ABB">
        <w:rPr>
          <w:bCs/>
          <w:color w:val="000000"/>
          <w:sz w:val="28"/>
          <w:szCs w:val="24"/>
        </w:rPr>
        <w:t xml:space="preserve"> </w:t>
      </w:r>
      <w:r w:rsidRPr="009E2ABB">
        <w:rPr>
          <w:bCs/>
          <w:color w:val="000000"/>
          <w:sz w:val="28"/>
          <w:szCs w:val="24"/>
        </w:rPr>
        <w:t>период.</w:t>
      </w:r>
      <w:r w:rsidR="00650F33" w:rsidRPr="009E2ABB">
        <w:rPr>
          <w:bCs/>
          <w:color w:val="000000"/>
          <w:sz w:val="28"/>
          <w:szCs w:val="24"/>
        </w:rPr>
        <w:t xml:space="preserve"> </w:t>
      </w:r>
      <w:r w:rsidRPr="009E2ABB">
        <w:rPr>
          <w:bCs/>
          <w:color w:val="000000"/>
          <w:sz w:val="28"/>
          <w:szCs w:val="24"/>
        </w:rPr>
        <w:t>В</w:t>
      </w:r>
      <w:r w:rsidR="00650F33" w:rsidRPr="009E2ABB">
        <w:rPr>
          <w:bCs/>
          <w:color w:val="000000"/>
          <w:sz w:val="28"/>
          <w:szCs w:val="24"/>
        </w:rPr>
        <w:t xml:space="preserve"> </w:t>
      </w:r>
      <w:r w:rsidRPr="009E2ABB">
        <w:rPr>
          <w:bCs/>
          <w:color w:val="000000"/>
          <w:sz w:val="28"/>
          <w:szCs w:val="24"/>
        </w:rPr>
        <w:t>зарубежной</w:t>
      </w:r>
      <w:r w:rsidR="00650F33" w:rsidRPr="009E2ABB">
        <w:rPr>
          <w:bCs/>
          <w:color w:val="000000"/>
          <w:sz w:val="28"/>
          <w:szCs w:val="24"/>
        </w:rPr>
        <w:t xml:space="preserve"> </w:t>
      </w:r>
      <w:r w:rsidRPr="009E2ABB">
        <w:rPr>
          <w:bCs/>
          <w:color w:val="000000"/>
          <w:sz w:val="28"/>
          <w:szCs w:val="24"/>
        </w:rPr>
        <w:t>практике фактические показатели берутся</w:t>
      </w:r>
      <w:r w:rsidR="00650F33" w:rsidRPr="009E2ABB">
        <w:rPr>
          <w:bCs/>
          <w:color w:val="000000"/>
          <w:sz w:val="28"/>
          <w:szCs w:val="24"/>
        </w:rPr>
        <w:t xml:space="preserve"> </w:t>
      </w:r>
      <w:r w:rsidRPr="009E2ABB">
        <w:rPr>
          <w:bCs/>
          <w:color w:val="000000"/>
          <w:sz w:val="28"/>
          <w:szCs w:val="24"/>
        </w:rPr>
        <w:t>как минимум</w:t>
      </w:r>
      <w:r w:rsidR="00650F33" w:rsidRPr="009E2ABB">
        <w:rPr>
          <w:bCs/>
          <w:color w:val="000000"/>
          <w:sz w:val="28"/>
          <w:szCs w:val="24"/>
        </w:rPr>
        <w:t xml:space="preserve"> </w:t>
      </w:r>
      <w:r w:rsidRPr="009E2ABB">
        <w:rPr>
          <w:bCs/>
          <w:color w:val="000000"/>
          <w:sz w:val="28"/>
          <w:szCs w:val="24"/>
        </w:rPr>
        <w:t>за</w:t>
      </w:r>
      <w:r w:rsidR="00650F33" w:rsidRPr="009E2ABB">
        <w:rPr>
          <w:bCs/>
          <w:color w:val="000000"/>
          <w:sz w:val="28"/>
          <w:szCs w:val="24"/>
        </w:rPr>
        <w:t xml:space="preserve"> </w:t>
      </w:r>
      <w:r w:rsidRPr="009E2ABB">
        <w:rPr>
          <w:bCs/>
          <w:color w:val="000000"/>
          <w:sz w:val="28"/>
          <w:szCs w:val="24"/>
        </w:rPr>
        <w:t>три</w:t>
      </w:r>
      <w:r w:rsidR="00650F33" w:rsidRPr="009E2ABB">
        <w:rPr>
          <w:bCs/>
          <w:color w:val="000000"/>
          <w:sz w:val="28"/>
          <w:szCs w:val="24"/>
        </w:rPr>
        <w:t xml:space="preserve"> </w:t>
      </w:r>
      <w:r w:rsidRPr="009E2ABB">
        <w:rPr>
          <w:bCs/>
          <w:color w:val="000000"/>
          <w:sz w:val="28"/>
          <w:szCs w:val="24"/>
        </w:rPr>
        <w:t>года.</w:t>
      </w:r>
      <w:r w:rsidR="00650F33" w:rsidRPr="009E2ABB">
        <w:rPr>
          <w:bCs/>
          <w:color w:val="000000"/>
          <w:sz w:val="28"/>
          <w:szCs w:val="24"/>
        </w:rPr>
        <w:t xml:space="preserve"> </w:t>
      </w:r>
      <w:r w:rsidRPr="009E2ABB">
        <w:rPr>
          <w:bCs/>
          <w:color w:val="000000"/>
          <w:sz w:val="28"/>
          <w:szCs w:val="24"/>
        </w:rPr>
        <w:t>В</w:t>
      </w:r>
      <w:r w:rsidR="00650F33" w:rsidRPr="009E2ABB">
        <w:rPr>
          <w:bCs/>
          <w:color w:val="000000"/>
          <w:sz w:val="28"/>
          <w:szCs w:val="24"/>
        </w:rPr>
        <w:t xml:space="preserve"> </w:t>
      </w:r>
      <w:r w:rsidRPr="009E2ABB">
        <w:rPr>
          <w:bCs/>
          <w:color w:val="000000"/>
          <w:sz w:val="28"/>
          <w:szCs w:val="24"/>
        </w:rPr>
        <w:t>этом</w:t>
      </w:r>
      <w:r w:rsidR="00650F33" w:rsidRPr="009E2ABB">
        <w:rPr>
          <w:bCs/>
          <w:color w:val="000000"/>
          <w:sz w:val="28"/>
          <w:szCs w:val="24"/>
        </w:rPr>
        <w:t xml:space="preserve"> </w:t>
      </w:r>
      <w:r w:rsidRPr="009E2ABB">
        <w:rPr>
          <w:bCs/>
          <w:color w:val="000000"/>
          <w:sz w:val="28"/>
          <w:szCs w:val="24"/>
        </w:rPr>
        <w:t>случае основой</w:t>
      </w:r>
      <w:r w:rsidR="00650F33" w:rsidRPr="009E2ABB">
        <w:rPr>
          <w:bCs/>
          <w:color w:val="000000"/>
          <w:sz w:val="28"/>
          <w:szCs w:val="24"/>
        </w:rPr>
        <w:t xml:space="preserve"> </w:t>
      </w:r>
      <w:r w:rsidRPr="009E2ABB">
        <w:rPr>
          <w:bCs/>
          <w:color w:val="000000"/>
          <w:sz w:val="28"/>
          <w:szCs w:val="24"/>
        </w:rPr>
        <w:t>расчета коэффициентов</w:t>
      </w:r>
      <w:r w:rsidR="00650F33" w:rsidRPr="009E2ABB">
        <w:rPr>
          <w:bCs/>
          <w:color w:val="000000"/>
          <w:sz w:val="28"/>
          <w:szCs w:val="24"/>
        </w:rPr>
        <w:t xml:space="preserve"> </w:t>
      </w:r>
      <w:r w:rsidRPr="009E2ABB">
        <w:rPr>
          <w:bCs/>
          <w:color w:val="000000"/>
          <w:sz w:val="28"/>
          <w:szCs w:val="24"/>
        </w:rPr>
        <w:t>кредитоспособности</w:t>
      </w:r>
      <w:r w:rsidR="00650F33" w:rsidRPr="009E2ABB">
        <w:rPr>
          <w:bCs/>
          <w:color w:val="000000"/>
          <w:sz w:val="28"/>
          <w:szCs w:val="24"/>
        </w:rPr>
        <w:t xml:space="preserve"> </w:t>
      </w:r>
      <w:r w:rsidRPr="009E2ABB">
        <w:rPr>
          <w:bCs/>
          <w:color w:val="000000"/>
          <w:sz w:val="28"/>
          <w:szCs w:val="24"/>
        </w:rPr>
        <w:t>являются</w:t>
      </w:r>
      <w:r w:rsidR="00650F33" w:rsidRPr="009E2ABB">
        <w:rPr>
          <w:bCs/>
          <w:color w:val="000000"/>
          <w:sz w:val="28"/>
          <w:szCs w:val="24"/>
        </w:rPr>
        <w:t xml:space="preserve"> </w:t>
      </w:r>
      <w:r w:rsidRPr="009E2ABB">
        <w:rPr>
          <w:bCs/>
          <w:color w:val="000000"/>
          <w:sz w:val="28"/>
          <w:szCs w:val="24"/>
        </w:rPr>
        <w:t>средние</w:t>
      </w:r>
      <w:r w:rsidR="00650F33" w:rsidRPr="009E2ABB">
        <w:rPr>
          <w:bCs/>
          <w:color w:val="000000"/>
          <w:sz w:val="28"/>
          <w:szCs w:val="24"/>
        </w:rPr>
        <w:t xml:space="preserve"> </w:t>
      </w:r>
      <w:r w:rsidRPr="009E2ABB">
        <w:rPr>
          <w:bCs/>
          <w:color w:val="000000"/>
          <w:sz w:val="28"/>
          <w:szCs w:val="24"/>
        </w:rPr>
        <w:t>за</w:t>
      </w:r>
      <w:r w:rsidR="00650F33" w:rsidRPr="009E2ABB">
        <w:rPr>
          <w:bCs/>
          <w:color w:val="000000"/>
          <w:sz w:val="28"/>
          <w:szCs w:val="24"/>
        </w:rPr>
        <w:t xml:space="preserve"> </w:t>
      </w:r>
      <w:r w:rsidRPr="009E2ABB">
        <w:rPr>
          <w:bCs/>
          <w:color w:val="000000"/>
          <w:sz w:val="28"/>
          <w:szCs w:val="24"/>
        </w:rPr>
        <w:t>год (квартал,</w:t>
      </w:r>
      <w:r w:rsidR="00650F33" w:rsidRPr="009E2ABB">
        <w:rPr>
          <w:bCs/>
          <w:color w:val="000000"/>
          <w:sz w:val="28"/>
          <w:szCs w:val="24"/>
        </w:rPr>
        <w:t xml:space="preserve"> </w:t>
      </w:r>
      <w:r w:rsidRPr="009E2ABB">
        <w:rPr>
          <w:bCs/>
          <w:color w:val="000000"/>
          <w:sz w:val="28"/>
          <w:szCs w:val="24"/>
        </w:rPr>
        <w:t>полугодие,</w:t>
      </w:r>
      <w:r w:rsidR="00650F33" w:rsidRPr="009E2ABB">
        <w:rPr>
          <w:bCs/>
          <w:color w:val="000000"/>
          <w:sz w:val="28"/>
          <w:szCs w:val="24"/>
        </w:rPr>
        <w:t xml:space="preserve"> </w:t>
      </w:r>
      <w:r w:rsidRPr="009E2ABB">
        <w:rPr>
          <w:bCs/>
          <w:color w:val="000000"/>
          <w:sz w:val="28"/>
          <w:szCs w:val="24"/>
        </w:rPr>
        <w:t>месяц)</w:t>
      </w:r>
      <w:r w:rsidR="00650F33" w:rsidRPr="009E2ABB">
        <w:rPr>
          <w:bCs/>
          <w:color w:val="000000"/>
          <w:sz w:val="28"/>
          <w:szCs w:val="24"/>
        </w:rPr>
        <w:t xml:space="preserve"> </w:t>
      </w:r>
      <w:r w:rsidRPr="009E2ABB">
        <w:rPr>
          <w:bCs/>
          <w:color w:val="000000"/>
          <w:sz w:val="28"/>
          <w:szCs w:val="24"/>
        </w:rPr>
        <w:t>остатки запасов,</w:t>
      </w:r>
      <w:r w:rsidR="00650F33" w:rsidRPr="009E2ABB">
        <w:rPr>
          <w:bCs/>
          <w:color w:val="000000"/>
          <w:sz w:val="28"/>
          <w:szCs w:val="24"/>
        </w:rPr>
        <w:t xml:space="preserve"> </w:t>
      </w:r>
      <w:r w:rsidRPr="009E2ABB">
        <w:rPr>
          <w:bCs/>
          <w:color w:val="000000"/>
          <w:sz w:val="28"/>
          <w:szCs w:val="24"/>
        </w:rPr>
        <w:t>дебиторской</w:t>
      </w:r>
      <w:r w:rsidR="00650F33" w:rsidRPr="009E2ABB">
        <w:rPr>
          <w:bCs/>
          <w:color w:val="000000"/>
          <w:sz w:val="28"/>
          <w:szCs w:val="24"/>
        </w:rPr>
        <w:t xml:space="preserve"> </w:t>
      </w:r>
      <w:r w:rsidRPr="009E2ABB">
        <w:rPr>
          <w:bCs/>
          <w:color w:val="000000"/>
          <w:sz w:val="28"/>
          <w:szCs w:val="24"/>
        </w:rPr>
        <w:t>и</w:t>
      </w:r>
      <w:r w:rsidR="00650F33" w:rsidRPr="009E2ABB">
        <w:rPr>
          <w:bCs/>
          <w:color w:val="000000"/>
          <w:sz w:val="28"/>
          <w:szCs w:val="24"/>
        </w:rPr>
        <w:t xml:space="preserve"> </w:t>
      </w:r>
      <w:r w:rsidRPr="009E2ABB">
        <w:rPr>
          <w:bCs/>
          <w:color w:val="000000"/>
          <w:sz w:val="28"/>
          <w:szCs w:val="24"/>
        </w:rPr>
        <w:t>кредиторской</w:t>
      </w:r>
      <w:r w:rsidR="00650F33" w:rsidRPr="009E2ABB">
        <w:rPr>
          <w:bCs/>
          <w:color w:val="000000"/>
          <w:sz w:val="28"/>
          <w:szCs w:val="24"/>
        </w:rPr>
        <w:t xml:space="preserve"> </w:t>
      </w:r>
      <w:r w:rsidRPr="009E2ABB">
        <w:rPr>
          <w:bCs/>
          <w:color w:val="000000"/>
          <w:sz w:val="28"/>
          <w:szCs w:val="24"/>
        </w:rPr>
        <w:t>задолженности,</w:t>
      </w:r>
      <w:r w:rsidR="00650F33" w:rsidRPr="009E2ABB">
        <w:rPr>
          <w:bCs/>
          <w:color w:val="000000"/>
          <w:sz w:val="28"/>
          <w:szCs w:val="24"/>
        </w:rPr>
        <w:t xml:space="preserve"> </w:t>
      </w:r>
      <w:r w:rsidRPr="009E2ABB">
        <w:rPr>
          <w:bCs/>
          <w:color w:val="000000"/>
          <w:sz w:val="28"/>
          <w:szCs w:val="24"/>
        </w:rPr>
        <w:t>средств</w:t>
      </w:r>
      <w:r w:rsidR="00650F33" w:rsidRPr="009E2ABB">
        <w:rPr>
          <w:bCs/>
          <w:color w:val="000000"/>
          <w:sz w:val="28"/>
          <w:szCs w:val="24"/>
        </w:rPr>
        <w:t xml:space="preserve"> </w:t>
      </w:r>
      <w:r w:rsidRPr="009E2ABB">
        <w:rPr>
          <w:bCs/>
          <w:color w:val="000000"/>
          <w:sz w:val="28"/>
          <w:szCs w:val="24"/>
        </w:rPr>
        <w:t>в</w:t>
      </w:r>
      <w:r w:rsidR="00650F33" w:rsidRPr="009E2ABB">
        <w:rPr>
          <w:bCs/>
          <w:color w:val="000000"/>
          <w:sz w:val="28"/>
          <w:szCs w:val="24"/>
        </w:rPr>
        <w:t xml:space="preserve"> </w:t>
      </w:r>
      <w:r w:rsidRPr="009E2ABB">
        <w:rPr>
          <w:bCs/>
          <w:color w:val="000000"/>
          <w:sz w:val="28"/>
          <w:szCs w:val="24"/>
        </w:rPr>
        <w:t>кассе</w:t>
      </w:r>
      <w:r w:rsidR="00650F33" w:rsidRPr="009E2ABB">
        <w:rPr>
          <w:bCs/>
          <w:color w:val="000000"/>
          <w:sz w:val="28"/>
          <w:szCs w:val="24"/>
        </w:rPr>
        <w:t xml:space="preserve"> </w:t>
      </w:r>
      <w:r w:rsidRPr="009E2ABB">
        <w:rPr>
          <w:bCs/>
          <w:color w:val="000000"/>
          <w:sz w:val="28"/>
          <w:szCs w:val="24"/>
        </w:rPr>
        <w:t>и</w:t>
      </w:r>
      <w:r w:rsidR="00650F33" w:rsidRPr="009E2ABB">
        <w:rPr>
          <w:bCs/>
          <w:color w:val="000000"/>
          <w:sz w:val="28"/>
          <w:szCs w:val="24"/>
        </w:rPr>
        <w:t xml:space="preserve"> </w:t>
      </w:r>
      <w:r w:rsidRPr="009E2ABB">
        <w:rPr>
          <w:bCs/>
          <w:color w:val="000000"/>
          <w:sz w:val="28"/>
          <w:szCs w:val="24"/>
        </w:rPr>
        <w:t>на</w:t>
      </w:r>
      <w:r w:rsidR="00650F33" w:rsidRPr="009E2ABB">
        <w:rPr>
          <w:bCs/>
          <w:color w:val="000000"/>
          <w:sz w:val="28"/>
          <w:szCs w:val="24"/>
        </w:rPr>
        <w:t xml:space="preserve"> </w:t>
      </w:r>
      <w:r w:rsidRPr="009E2ABB">
        <w:rPr>
          <w:bCs/>
          <w:color w:val="000000"/>
          <w:sz w:val="28"/>
          <w:szCs w:val="24"/>
        </w:rPr>
        <w:t>счетах</w:t>
      </w:r>
      <w:r w:rsidR="00650F33" w:rsidRPr="009E2ABB">
        <w:rPr>
          <w:bCs/>
          <w:color w:val="000000"/>
          <w:sz w:val="28"/>
          <w:szCs w:val="24"/>
        </w:rPr>
        <w:t xml:space="preserve"> </w:t>
      </w:r>
      <w:r w:rsidRPr="009E2ABB">
        <w:rPr>
          <w:bCs/>
          <w:color w:val="000000"/>
          <w:sz w:val="28"/>
          <w:szCs w:val="24"/>
        </w:rPr>
        <w:t>в</w:t>
      </w:r>
      <w:r w:rsidR="00650F33" w:rsidRPr="009E2ABB">
        <w:rPr>
          <w:bCs/>
          <w:color w:val="000000"/>
          <w:sz w:val="28"/>
          <w:szCs w:val="24"/>
        </w:rPr>
        <w:t xml:space="preserve"> </w:t>
      </w:r>
      <w:r w:rsidRPr="009E2ABB">
        <w:rPr>
          <w:bCs/>
          <w:color w:val="000000"/>
          <w:sz w:val="28"/>
          <w:szCs w:val="24"/>
        </w:rPr>
        <w:t>банке,</w:t>
      </w:r>
      <w:r w:rsidR="00650F33" w:rsidRPr="009E2ABB">
        <w:rPr>
          <w:bCs/>
          <w:color w:val="000000"/>
          <w:sz w:val="28"/>
          <w:szCs w:val="24"/>
        </w:rPr>
        <w:t xml:space="preserve"> </w:t>
      </w:r>
      <w:r w:rsidRPr="009E2ABB">
        <w:rPr>
          <w:bCs/>
          <w:color w:val="000000"/>
          <w:sz w:val="28"/>
          <w:szCs w:val="24"/>
        </w:rPr>
        <w:t>размер уставного фонда, собственного капитала и т.д.</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Рассмотрим теперь вышеназванные показатели более подробно.</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1. Показатели ликвидности (</w:t>
      </w:r>
      <w:r w:rsidRPr="009E2ABB">
        <w:rPr>
          <w:bCs/>
          <w:color w:val="000000"/>
          <w:sz w:val="28"/>
          <w:szCs w:val="24"/>
          <w:lang w:val="en-US"/>
        </w:rPr>
        <w:t>liquidity</w:t>
      </w:r>
      <w:r w:rsidRPr="009E2ABB">
        <w:rPr>
          <w:bCs/>
          <w:color w:val="000000"/>
          <w:sz w:val="28"/>
          <w:szCs w:val="24"/>
        </w:rPr>
        <w:t xml:space="preserve"> </w:t>
      </w:r>
      <w:r w:rsidRPr="009E2ABB">
        <w:rPr>
          <w:bCs/>
          <w:color w:val="000000"/>
          <w:sz w:val="28"/>
          <w:szCs w:val="24"/>
          <w:lang w:val="en-US"/>
        </w:rPr>
        <w:t>rations</w:t>
      </w:r>
      <w:r w:rsidRPr="009E2ABB">
        <w:rPr>
          <w:bCs/>
          <w:color w:val="000000"/>
          <w:sz w:val="28"/>
          <w:szCs w:val="24"/>
        </w:rPr>
        <w:t>) применяются для оценки того, как соотносятся наиболее ликвидные элементы баланса фирмы, ее оборотный капитал (кассовая наличность, дебиторы, запасы товарно-материальных ценностей) и краткосрочные обязательства (выданные векселя, краткосрочные долговые обязательства и т. д.). Чем выше покрытие этих обязательств за счет быстрореализуемых активов, тем надежнее положение фирмы, тем больше у нее шансов на получение кредита у банка.</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2. Показатели задолженности (</w:t>
      </w:r>
      <w:r w:rsidRPr="009E2ABB">
        <w:rPr>
          <w:bCs/>
          <w:color w:val="000000"/>
          <w:sz w:val="28"/>
          <w:szCs w:val="24"/>
          <w:lang w:val="en-US"/>
        </w:rPr>
        <w:t>leverage</w:t>
      </w:r>
      <w:r w:rsidRPr="009E2ABB">
        <w:rPr>
          <w:bCs/>
          <w:color w:val="000000"/>
          <w:sz w:val="28"/>
          <w:szCs w:val="24"/>
        </w:rPr>
        <w:t xml:space="preserve"> </w:t>
      </w:r>
      <w:r w:rsidRPr="009E2ABB">
        <w:rPr>
          <w:bCs/>
          <w:color w:val="000000"/>
          <w:sz w:val="28"/>
          <w:szCs w:val="24"/>
          <w:lang w:val="en-US"/>
        </w:rPr>
        <w:t>ratios</w:t>
      </w:r>
      <w:r w:rsidRPr="009E2ABB">
        <w:rPr>
          <w:bCs/>
          <w:color w:val="000000"/>
          <w:sz w:val="28"/>
          <w:szCs w:val="24"/>
        </w:rPr>
        <w:t>) показывают, как распределяется риск между владельцами компании (акционерами) и ее кредиторами. Активы могут быть профинансированы либо за счет собственных средств (акционерный капитал), либо за счет позаимствований (долг). Чем выше отношение заемных средств к собственности акционеров, тем выше риск кредиторов и тем осторожнее должен относиться банк к выдаче новых кредитов. В случае банкротства компании с высокой задолженностью шансы на возврат кредиторам вложенных ими средств будут весьма низки. Для оценки задолженности рассчитывается прежде всего коэффициент покрытия основных средств, который выражается следующей формулой</w:t>
      </w:r>
      <w:r w:rsidR="00C525ED" w:rsidRPr="009E2ABB">
        <w:rPr>
          <w:bCs/>
          <w:color w:val="000000"/>
          <w:sz w:val="28"/>
          <w:szCs w:val="24"/>
        </w:rPr>
        <w:t xml:space="preserve"> (3.1).</w:t>
      </w:r>
    </w:p>
    <w:p w:rsidR="007514A6" w:rsidRPr="009E2ABB" w:rsidRDefault="007514A6" w:rsidP="00650F33">
      <w:pPr>
        <w:widowControl/>
        <w:spacing w:line="360" w:lineRule="auto"/>
        <w:ind w:left="0" w:firstLine="709"/>
        <w:rPr>
          <w:bCs/>
          <w:color w:val="000000"/>
          <w:sz w:val="28"/>
          <w:szCs w:val="24"/>
        </w:rPr>
      </w:pP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К</w:t>
      </w:r>
      <w:r w:rsidRPr="009E2ABB">
        <w:rPr>
          <w:bCs/>
          <w:color w:val="000000"/>
          <w:sz w:val="28"/>
          <w:szCs w:val="28"/>
        </w:rPr>
        <w:t>покр</w:t>
      </w:r>
      <w:r w:rsidRPr="009E2ABB">
        <w:rPr>
          <w:bCs/>
          <w:color w:val="000000"/>
          <w:sz w:val="28"/>
          <w:szCs w:val="24"/>
        </w:rPr>
        <w:t xml:space="preserve"> = ОС/СК,</w:t>
      </w:r>
      <w:r w:rsidR="00650F33" w:rsidRPr="009E2ABB">
        <w:rPr>
          <w:bCs/>
          <w:color w:val="000000"/>
          <w:sz w:val="28"/>
          <w:szCs w:val="24"/>
        </w:rPr>
        <w:t xml:space="preserve"> </w:t>
      </w:r>
      <w:r w:rsidR="00C525ED" w:rsidRPr="009E2ABB">
        <w:rPr>
          <w:bCs/>
          <w:color w:val="000000"/>
          <w:sz w:val="28"/>
          <w:szCs w:val="24"/>
        </w:rPr>
        <w:t>(3.1)</w:t>
      </w:r>
    </w:p>
    <w:p w:rsidR="007514A6" w:rsidRPr="009E2ABB" w:rsidRDefault="007514A6" w:rsidP="00650F33">
      <w:pPr>
        <w:widowControl/>
        <w:spacing w:line="360" w:lineRule="auto"/>
        <w:ind w:left="0" w:firstLine="709"/>
        <w:rPr>
          <w:bCs/>
          <w:color w:val="000000"/>
          <w:sz w:val="28"/>
          <w:szCs w:val="24"/>
        </w:rPr>
      </w:pP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где К</w:t>
      </w:r>
      <w:r w:rsidRPr="009E2ABB">
        <w:rPr>
          <w:bCs/>
          <w:color w:val="000000"/>
          <w:sz w:val="28"/>
          <w:szCs w:val="28"/>
        </w:rPr>
        <w:t>покр</w:t>
      </w:r>
      <w:r w:rsidRPr="009E2ABB">
        <w:rPr>
          <w:bCs/>
          <w:color w:val="000000"/>
          <w:sz w:val="28"/>
          <w:szCs w:val="24"/>
        </w:rPr>
        <w:t xml:space="preserve"> – коэффициент покрытия основных средств</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ОС – основные средства</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СК – собственный капитал.</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Данный коэффициент показывает, какая часть основных средств профинансирована за счет собственного капитала. В принципе здания, оборудование и другие долгосрочные активы должны покрываться либо за счет средств акционеров, либо с помощью долгосрочных займов. Нормальным считается отношение 0,75 – 1, так как более высокая цифра может означать, что в основные средства вложена часть оборотного капитала, и это может негативно сказаться на производственной деятельности фирмы. Второй показатель этой группы – коэффициент краткосрочной задолженности он дает возможность сравнить предстоящие платежи компании по долгам в пределах ближайшего года с суммой средств, вложенных акционерами.</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3. Показатели погашения долга позволяют оценить способность компании оплатить текущую задолженность путем генерирования наличных денежных средств в процессе операционной деятельности. Главный показатель финансовой устойчивости предприятия – его способность выплатить проценты и основной долг по полученным кредитам. Для детального анализа необходимо составить таблицу денежных потоков (</w:t>
      </w:r>
      <w:r w:rsidRPr="009E2ABB">
        <w:rPr>
          <w:bCs/>
          <w:color w:val="000000"/>
          <w:sz w:val="28"/>
          <w:szCs w:val="24"/>
          <w:lang w:val="en-US"/>
        </w:rPr>
        <w:t>cash</w:t>
      </w:r>
      <w:r w:rsidRPr="009E2ABB">
        <w:rPr>
          <w:bCs/>
          <w:color w:val="000000"/>
          <w:sz w:val="28"/>
          <w:szCs w:val="24"/>
        </w:rPr>
        <w:t xml:space="preserve"> </w:t>
      </w:r>
      <w:r w:rsidRPr="009E2ABB">
        <w:rPr>
          <w:bCs/>
          <w:color w:val="000000"/>
          <w:sz w:val="28"/>
          <w:szCs w:val="24"/>
          <w:lang w:val="en-US"/>
        </w:rPr>
        <w:t>flow</w:t>
      </w:r>
      <w:r w:rsidRPr="009E2ABB">
        <w:rPr>
          <w:bCs/>
          <w:color w:val="000000"/>
          <w:sz w:val="28"/>
          <w:szCs w:val="24"/>
        </w:rPr>
        <w:t xml:space="preserve"> </w:t>
      </w:r>
      <w:r w:rsidRPr="009E2ABB">
        <w:rPr>
          <w:bCs/>
          <w:color w:val="000000"/>
          <w:sz w:val="28"/>
          <w:szCs w:val="24"/>
          <w:lang w:val="en-US"/>
        </w:rPr>
        <w:t>statment</w:t>
      </w:r>
      <w:r w:rsidRPr="009E2ABB">
        <w:rPr>
          <w:bCs/>
          <w:color w:val="000000"/>
          <w:sz w:val="28"/>
          <w:szCs w:val="24"/>
        </w:rPr>
        <w:t>). Но более простым и оперативным является метод расчета коэффициентов погашения долга. Это, прежде всего,</w:t>
      </w:r>
      <w:r w:rsidRPr="009E2ABB">
        <w:rPr>
          <w:bCs/>
          <w:i/>
          <w:color w:val="000000"/>
          <w:sz w:val="28"/>
          <w:szCs w:val="24"/>
        </w:rPr>
        <w:t xml:space="preserve"> </w:t>
      </w:r>
      <w:r w:rsidRPr="009E2ABB">
        <w:rPr>
          <w:bCs/>
          <w:color w:val="000000"/>
          <w:sz w:val="28"/>
          <w:szCs w:val="24"/>
        </w:rPr>
        <w:t>коэффициент денежного потока</w:t>
      </w:r>
      <w:r w:rsidR="00640EF7" w:rsidRPr="009E2ABB">
        <w:rPr>
          <w:bCs/>
          <w:color w:val="000000"/>
          <w:sz w:val="28"/>
          <w:szCs w:val="24"/>
        </w:rPr>
        <w:t>, формула</w:t>
      </w:r>
      <w:r w:rsidR="003C53EB" w:rsidRPr="009E2ABB">
        <w:rPr>
          <w:bCs/>
          <w:color w:val="000000"/>
          <w:sz w:val="28"/>
          <w:szCs w:val="24"/>
        </w:rPr>
        <w:t xml:space="preserve"> (3.2)</w:t>
      </w:r>
      <w:r w:rsidR="00640EF7" w:rsidRPr="009E2ABB">
        <w:rPr>
          <w:bCs/>
          <w:color w:val="000000"/>
          <w:sz w:val="28"/>
          <w:szCs w:val="24"/>
        </w:rPr>
        <w:t>.</w:t>
      </w:r>
    </w:p>
    <w:p w:rsidR="007514A6" w:rsidRPr="009E2ABB" w:rsidRDefault="007514A6" w:rsidP="00650F33">
      <w:pPr>
        <w:widowControl/>
        <w:spacing w:line="360" w:lineRule="auto"/>
        <w:ind w:left="0" w:firstLine="709"/>
        <w:rPr>
          <w:bCs/>
          <w:color w:val="000000"/>
          <w:sz w:val="28"/>
          <w:szCs w:val="24"/>
        </w:rPr>
      </w:pP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Кдп = (П+А-Д)-ДЗ</w:t>
      </w:r>
      <w:r w:rsidR="00650F33" w:rsidRPr="009E2ABB">
        <w:rPr>
          <w:bCs/>
          <w:color w:val="000000"/>
          <w:sz w:val="28"/>
          <w:szCs w:val="28"/>
        </w:rPr>
        <w:t xml:space="preserve"> </w:t>
      </w:r>
      <w:r w:rsidR="003C53EB" w:rsidRPr="009E2ABB">
        <w:rPr>
          <w:bCs/>
          <w:color w:val="000000"/>
          <w:sz w:val="28"/>
          <w:szCs w:val="24"/>
        </w:rPr>
        <w:t>(3.2)</w:t>
      </w:r>
    </w:p>
    <w:p w:rsidR="007514A6" w:rsidRPr="009E2ABB" w:rsidRDefault="007514A6" w:rsidP="00650F33">
      <w:pPr>
        <w:widowControl/>
        <w:spacing w:line="360" w:lineRule="auto"/>
        <w:ind w:left="0" w:firstLine="709"/>
        <w:rPr>
          <w:bCs/>
          <w:color w:val="000000"/>
          <w:sz w:val="28"/>
          <w:szCs w:val="28"/>
        </w:rPr>
      </w:pP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где Кдп – коэффициент денежного потока</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П – Прибыль после уплаты налогов;</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А – Амортизация;</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Д – Дивиденды;</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ДЗ – Долгосрочные займы со сроком погашения в пределах года</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Данный показатель показывает, какая часть денежных поступлений компании от операций будет необходима для покрытия основного долга и процентов по займам со сроком погашения в течение ближайшего года. Чем ниже коэффициент, тем меньше «маржа безопасности» при погашении долгов. Теоретически коэффициент, равный 1, обеспечивает компании финансовую стабильность.</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4. Показатели деловой активности (</w:t>
      </w:r>
      <w:r w:rsidRPr="009E2ABB">
        <w:rPr>
          <w:bCs/>
          <w:color w:val="000000"/>
          <w:sz w:val="28"/>
          <w:szCs w:val="24"/>
          <w:lang w:val="en-US"/>
        </w:rPr>
        <w:t>activity</w:t>
      </w:r>
      <w:r w:rsidRPr="009E2ABB">
        <w:rPr>
          <w:bCs/>
          <w:color w:val="000000"/>
          <w:sz w:val="28"/>
          <w:szCs w:val="24"/>
        </w:rPr>
        <w:t xml:space="preserve"> </w:t>
      </w:r>
      <w:r w:rsidRPr="009E2ABB">
        <w:rPr>
          <w:bCs/>
          <w:color w:val="000000"/>
          <w:sz w:val="28"/>
          <w:szCs w:val="24"/>
          <w:lang w:val="en-US"/>
        </w:rPr>
        <w:t>ratios</w:t>
      </w:r>
      <w:r w:rsidRPr="009E2ABB">
        <w:rPr>
          <w:bCs/>
          <w:color w:val="000000"/>
          <w:sz w:val="28"/>
          <w:szCs w:val="24"/>
        </w:rPr>
        <w:t>) позволяют оценить эффективность использования руководством компании ее активов. Обычно применяется три вида коэффициентов указанного типа, которые представляют отношения дебиторской задолженности, счетов к оплате (а</w:t>
      </w:r>
      <w:r w:rsidRPr="009E2ABB">
        <w:rPr>
          <w:bCs/>
          <w:color w:val="000000"/>
          <w:sz w:val="28"/>
          <w:szCs w:val="24"/>
          <w:lang w:val="en-US"/>
        </w:rPr>
        <w:t>ccounts</w:t>
      </w:r>
      <w:r w:rsidRPr="009E2ABB">
        <w:rPr>
          <w:bCs/>
          <w:color w:val="000000"/>
          <w:sz w:val="28"/>
          <w:szCs w:val="24"/>
        </w:rPr>
        <w:t xml:space="preserve"> </w:t>
      </w:r>
      <w:r w:rsidRPr="009E2ABB">
        <w:rPr>
          <w:bCs/>
          <w:color w:val="000000"/>
          <w:sz w:val="28"/>
          <w:szCs w:val="24"/>
          <w:lang w:val="en-US"/>
        </w:rPr>
        <w:t>payable</w:t>
      </w:r>
      <w:r w:rsidRPr="009E2ABB">
        <w:rPr>
          <w:bCs/>
          <w:color w:val="000000"/>
          <w:sz w:val="28"/>
          <w:szCs w:val="24"/>
        </w:rPr>
        <w:t>) и запасов к показателю продаж. Цель коэффициентов состоит в том, чтобы определить быстроту оборачиваемости задолженности и запасов.</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Первый показатель – коэффициент оборачиваемости дебиторской задолженности</w:t>
      </w:r>
      <w:r w:rsidR="00640EF7" w:rsidRPr="009E2ABB">
        <w:rPr>
          <w:bCs/>
          <w:color w:val="000000"/>
          <w:sz w:val="28"/>
          <w:szCs w:val="24"/>
        </w:rPr>
        <w:t>, формула</w:t>
      </w:r>
      <w:r w:rsidR="00A95D75" w:rsidRPr="009E2ABB">
        <w:rPr>
          <w:bCs/>
          <w:color w:val="000000"/>
          <w:sz w:val="28"/>
          <w:szCs w:val="24"/>
        </w:rPr>
        <w:t xml:space="preserve"> (3.3)</w:t>
      </w:r>
      <w:r w:rsidR="00640EF7" w:rsidRPr="009E2ABB">
        <w:rPr>
          <w:bCs/>
          <w:color w:val="000000"/>
          <w:sz w:val="28"/>
          <w:szCs w:val="24"/>
        </w:rPr>
        <w:t>.</w:t>
      </w:r>
    </w:p>
    <w:p w:rsidR="007514A6" w:rsidRPr="009E2ABB" w:rsidRDefault="007514A6" w:rsidP="00650F33">
      <w:pPr>
        <w:widowControl/>
        <w:spacing w:line="360" w:lineRule="auto"/>
        <w:ind w:left="0" w:firstLine="709"/>
        <w:rPr>
          <w:bCs/>
          <w:color w:val="000000"/>
          <w:sz w:val="28"/>
          <w:szCs w:val="24"/>
        </w:rPr>
      </w:pP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Коб = СрДС*365/Пркр,</w:t>
      </w:r>
      <w:r w:rsidR="00650F33" w:rsidRPr="009E2ABB">
        <w:rPr>
          <w:bCs/>
          <w:color w:val="000000"/>
          <w:sz w:val="28"/>
          <w:szCs w:val="28"/>
        </w:rPr>
        <w:t xml:space="preserve"> </w:t>
      </w:r>
      <w:r w:rsidR="00A95D75" w:rsidRPr="009E2ABB">
        <w:rPr>
          <w:bCs/>
          <w:color w:val="000000"/>
          <w:sz w:val="28"/>
          <w:szCs w:val="24"/>
        </w:rPr>
        <w:t>(3.3)</w:t>
      </w:r>
    </w:p>
    <w:p w:rsidR="00C525ED" w:rsidRPr="009E2ABB" w:rsidRDefault="00C525ED" w:rsidP="00650F33">
      <w:pPr>
        <w:widowControl/>
        <w:spacing w:line="360" w:lineRule="auto"/>
        <w:ind w:left="0" w:firstLine="709"/>
        <w:rPr>
          <w:bCs/>
          <w:color w:val="000000"/>
          <w:sz w:val="28"/>
          <w:szCs w:val="28"/>
        </w:rPr>
      </w:pP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где Коб – коэффициент оборачиваемости дебиторской задолженности;</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СрДС – Средняя сумма дебиторских счетов;</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Пркр – Сумма продаж в кредит.</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 xml:space="preserve">Данный коэффициент позволяет определить средний срок </w:t>
      </w:r>
      <w:r w:rsidRPr="009E2ABB">
        <w:rPr>
          <w:bCs/>
          <w:i/>
          <w:color w:val="000000"/>
          <w:sz w:val="28"/>
          <w:szCs w:val="24"/>
        </w:rPr>
        <w:t xml:space="preserve">в </w:t>
      </w:r>
      <w:r w:rsidRPr="009E2ABB">
        <w:rPr>
          <w:bCs/>
          <w:color w:val="000000"/>
          <w:sz w:val="28"/>
          <w:szCs w:val="24"/>
        </w:rPr>
        <w:t>днях инкассации средств по поставкам продукции покупателям с предоставлением отсрочки платежа. Средняя сумма дебиторских счетов рассчитывается путем суммирования их на начало и конец периода и деления на два. Вместо продаж в кредит часто используют общую сумму продаж, так как кассовые сделки, как правило, незначительны.</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Разумеется, значения указанного показателя имеют смысл только в сравнении с аналогичными коэффициентами других предприятий отрасли. Если показатель относительно высок, то это может указывать на задержки в оплате счетов покупателями или на слишком льготные условия кредитования, чтобы стимулировать сбыт продукции.</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Следующий показатель – коэффициент оборачиваемости запасов</w:t>
      </w:r>
      <w:r w:rsidR="00640EF7" w:rsidRPr="009E2ABB">
        <w:rPr>
          <w:bCs/>
          <w:color w:val="000000"/>
          <w:sz w:val="28"/>
          <w:szCs w:val="24"/>
        </w:rPr>
        <w:t>, формула</w:t>
      </w:r>
      <w:r w:rsidR="00776379" w:rsidRPr="009E2ABB">
        <w:rPr>
          <w:bCs/>
          <w:color w:val="000000"/>
          <w:sz w:val="28"/>
          <w:szCs w:val="28"/>
        </w:rPr>
        <w:t xml:space="preserve"> </w:t>
      </w:r>
      <w:r w:rsidR="00776379" w:rsidRPr="009E2ABB">
        <w:rPr>
          <w:bCs/>
          <w:color w:val="000000"/>
          <w:sz w:val="28"/>
          <w:szCs w:val="24"/>
        </w:rPr>
        <w:t>(3.4)</w:t>
      </w:r>
      <w:r w:rsidR="00640EF7" w:rsidRPr="009E2ABB">
        <w:rPr>
          <w:bCs/>
          <w:color w:val="000000"/>
          <w:sz w:val="28"/>
          <w:szCs w:val="28"/>
        </w:rPr>
        <w:t>.</w:t>
      </w:r>
    </w:p>
    <w:p w:rsidR="007514A6" w:rsidRPr="009E2ABB" w:rsidRDefault="007514A6" w:rsidP="00650F33">
      <w:pPr>
        <w:widowControl/>
        <w:spacing w:line="360" w:lineRule="auto"/>
        <w:ind w:left="0" w:firstLine="709"/>
        <w:rPr>
          <w:bCs/>
          <w:color w:val="000000"/>
          <w:sz w:val="28"/>
          <w:szCs w:val="28"/>
        </w:rPr>
      </w:pP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КобЗ = З*365/С</w:t>
      </w:r>
      <w:r w:rsidR="00650F33" w:rsidRPr="009E2ABB">
        <w:rPr>
          <w:bCs/>
          <w:color w:val="000000"/>
          <w:sz w:val="28"/>
          <w:szCs w:val="28"/>
        </w:rPr>
        <w:t xml:space="preserve"> </w:t>
      </w:r>
      <w:r w:rsidR="00776379" w:rsidRPr="009E2ABB">
        <w:rPr>
          <w:bCs/>
          <w:color w:val="000000"/>
          <w:sz w:val="28"/>
          <w:szCs w:val="24"/>
        </w:rPr>
        <w:t>(3.4)</w:t>
      </w:r>
    </w:p>
    <w:p w:rsidR="007514A6" w:rsidRPr="009E2ABB" w:rsidRDefault="007514A6" w:rsidP="00650F33">
      <w:pPr>
        <w:widowControl/>
        <w:spacing w:line="360" w:lineRule="auto"/>
        <w:ind w:left="0" w:firstLine="709"/>
        <w:rPr>
          <w:bCs/>
          <w:color w:val="000000"/>
          <w:sz w:val="28"/>
          <w:szCs w:val="28"/>
        </w:rPr>
      </w:pP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где КобЗ – коэффициент оборачиваемости запасов;</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З – Запасы;</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С – Себестоимость проданных товаров.</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Третий коэффициент – коэффициент оборачиваемости кредиторской задолженности</w:t>
      </w:r>
      <w:r w:rsidR="00640EF7" w:rsidRPr="009E2ABB">
        <w:rPr>
          <w:bCs/>
          <w:color w:val="000000"/>
          <w:sz w:val="28"/>
          <w:szCs w:val="24"/>
        </w:rPr>
        <w:t xml:space="preserve">, формула </w:t>
      </w:r>
      <w:r w:rsidR="00776379" w:rsidRPr="009E2ABB">
        <w:rPr>
          <w:bCs/>
          <w:color w:val="000000"/>
          <w:sz w:val="28"/>
          <w:szCs w:val="24"/>
        </w:rPr>
        <w:t>(3.5)</w:t>
      </w:r>
      <w:r w:rsidR="00640EF7" w:rsidRPr="009E2ABB">
        <w:rPr>
          <w:bCs/>
          <w:color w:val="000000"/>
          <w:sz w:val="28"/>
          <w:szCs w:val="24"/>
        </w:rPr>
        <w:t>.</w:t>
      </w:r>
    </w:p>
    <w:p w:rsidR="007514A6" w:rsidRPr="009E2ABB" w:rsidRDefault="007514A6" w:rsidP="00650F33">
      <w:pPr>
        <w:widowControl/>
        <w:spacing w:line="360" w:lineRule="auto"/>
        <w:ind w:left="0" w:firstLine="709"/>
        <w:rPr>
          <w:bCs/>
          <w:color w:val="000000"/>
          <w:sz w:val="28"/>
          <w:szCs w:val="24"/>
        </w:rPr>
      </w:pP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К</w:t>
      </w:r>
      <w:r w:rsidRPr="009E2ABB">
        <w:rPr>
          <w:bCs/>
          <w:color w:val="000000"/>
          <w:sz w:val="28"/>
          <w:szCs w:val="28"/>
        </w:rPr>
        <w:t>об</w:t>
      </w:r>
      <w:r w:rsidRPr="009E2ABB">
        <w:rPr>
          <w:bCs/>
          <w:color w:val="000000"/>
          <w:sz w:val="28"/>
          <w:szCs w:val="24"/>
        </w:rPr>
        <w:t>КЗ = С</w:t>
      </w:r>
      <w:r w:rsidRPr="009E2ABB">
        <w:rPr>
          <w:bCs/>
          <w:color w:val="000000"/>
          <w:sz w:val="28"/>
          <w:szCs w:val="28"/>
        </w:rPr>
        <w:t>оп</w:t>
      </w:r>
      <w:r w:rsidRPr="009E2ABB">
        <w:rPr>
          <w:bCs/>
          <w:color w:val="000000"/>
          <w:sz w:val="28"/>
          <w:szCs w:val="24"/>
        </w:rPr>
        <w:t>*365/С,</w:t>
      </w:r>
      <w:r w:rsidR="00650F33" w:rsidRPr="009E2ABB">
        <w:rPr>
          <w:bCs/>
          <w:color w:val="000000"/>
          <w:sz w:val="28"/>
          <w:szCs w:val="24"/>
        </w:rPr>
        <w:t xml:space="preserve"> </w:t>
      </w:r>
      <w:r w:rsidR="00776379" w:rsidRPr="009E2ABB">
        <w:rPr>
          <w:bCs/>
          <w:color w:val="000000"/>
          <w:sz w:val="28"/>
          <w:szCs w:val="24"/>
        </w:rPr>
        <w:t>(3.5)</w:t>
      </w:r>
    </w:p>
    <w:p w:rsidR="00C416AD" w:rsidRPr="009E2ABB" w:rsidRDefault="00C416AD" w:rsidP="00650F33">
      <w:pPr>
        <w:widowControl/>
        <w:spacing w:line="360" w:lineRule="auto"/>
        <w:ind w:left="0" w:firstLine="709"/>
        <w:rPr>
          <w:bCs/>
          <w:color w:val="000000"/>
          <w:sz w:val="28"/>
          <w:szCs w:val="28"/>
        </w:rPr>
      </w:pP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где КобКЗ – коэффициент оборачиваемости кредиторской задолженности;</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Соп – Счета к оплате;</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 xml:space="preserve">С – </w:t>
      </w:r>
      <w:r w:rsidRPr="009E2ABB">
        <w:rPr>
          <w:bCs/>
          <w:color w:val="000000"/>
          <w:sz w:val="28"/>
          <w:szCs w:val="28"/>
          <w:lang w:val="en-US"/>
        </w:rPr>
        <w:t>C</w:t>
      </w:r>
      <w:r w:rsidRPr="009E2ABB">
        <w:rPr>
          <w:bCs/>
          <w:color w:val="000000"/>
          <w:sz w:val="28"/>
          <w:szCs w:val="28"/>
        </w:rPr>
        <w:t>ебестоимость продукции.</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Коэффициент позволяет определить, насколько быстро компания оплачивает счета поставщиков. Резкое повышение показателя может указывать на проблемы с притоком денежной наличности, а снижение – на досрочную оплату счетов с целью получения скидки.</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5. Показатели рентабельности (</w:t>
      </w:r>
      <w:r w:rsidRPr="009E2ABB">
        <w:rPr>
          <w:bCs/>
          <w:color w:val="000000"/>
          <w:sz w:val="28"/>
          <w:szCs w:val="24"/>
          <w:lang w:val="en-US"/>
        </w:rPr>
        <w:t>profitability</w:t>
      </w:r>
      <w:r w:rsidRPr="009E2ABB">
        <w:rPr>
          <w:bCs/>
          <w:color w:val="000000"/>
          <w:sz w:val="28"/>
          <w:szCs w:val="24"/>
        </w:rPr>
        <w:t xml:space="preserve"> </w:t>
      </w:r>
      <w:r w:rsidRPr="009E2ABB">
        <w:rPr>
          <w:bCs/>
          <w:color w:val="000000"/>
          <w:sz w:val="28"/>
          <w:szCs w:val="24"/>
          <w:lang w:val="en-US"/>
        </w:rPr>
        <w:t>ratios</w:t>
      </w:r>
      <w:r w:rsidRPr="009E2ABB">
        <w:rPr>
          <w:bCs/>
          <w:color w:val="000000"/>
          <w:sz w:val="28"/>
          <w:szCs w:val="24"/>
        </w:rPr>
        <w:t>) свидетельствуют об общей эффективности работы компании, об успешности политики ее руководства и отдельных служб. При расчете показателей рентабельности чистая прибыль сравнивается с такими параметрами, как сумма продаж, активы и акционерный капитал компании.</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Начнем с коэффициента, характеризующего отношение прибыли к сумме продаж</w:t>
      </w:r>
      <w:r w:rsidR="00640EF7" w:rsidRPr="009E2ABB">
        <w:rPr>
          <w:bCs/>
          <w:color w:val="000000"/>
          <w:sz w:val="28"/>
          <w:szCs w:val="24"/>
        </w:rPr>
        <w:t>, формула</w:t>
      </w:r>
      <w:r w:rsidR="00776379" w:rsidRPr="009E2ABB">
        <w:rPr>
          <w:bCs/>
          <w:color w:val="000000"/>
          <w:sz w:val="28"/>
          <w:szCs w:val="28"/>
        </w:rPr>
        <w:t xml:space="preserve"> </w:t>
      </w:r>
      <w:r w:rsidR="00776379" w:rsidRPr="009E2ABB">
        <w:rPr>
          <w:bCs/>
          <w:color w:val="000000"/>
          <w:sz w:val="28"/>
          <w:szCs w:val="24"/>
        </w:rPr>
        <w:t>(3.6)</w:t>
      </w:r>
      <w:r w:rsidR="00640EF7" w:rsidRPr="009E2ABB">
        <w:rPr>
          <w:bCs/>
          <w:color w:val="000000"/>
          <w:sz w:val="28"/>
          <w:szCs w:val="28"/>
        </w:rPr>
        <w:t>.</w:t>
      </w:r>
    </w:p>
    <w:p w:rsidR="007514A6" w:rsidRPr="009E2ABB" w:rsidRDefault="00C416AD" w:rsidP="00650F33">
      <w:pPr>
        <w:widowControl/>
        <w:spacing w:line="360" w:lineRule="auto"/>
        <w:ind w:left="0" w:firstLine="709"/>
        <w:rPr>
          <w:bCs/>
          <w:color w:val="000000"/>
          <w:sz w:val="28"/>
          <w:szCs w:val="28"/>
        </w:rPr>
      </w:pPr>
      <w:r w:rsidRPr="009E2ABB">
        <w:rPr>
          <w:bCs/>
          <w:color w:val="000000"/>
          <w:sz w:val="28"/>
          <w:szCs w:val="28"/>
        </w:rPr>
        <w:br w:type="page"/>
      </w:r>
      <w:r w:rsidR="007514A6" w:rsidRPr="009E2ABB">
        <w:rPr>
          <w:bCs/>
          <w:color w:val="000000"/>
          <w:sz w:val="28"/>
          <w:szCs w:val="28"/>
        </w:rPr>
        <w:t>Пред = ЧП*100/Пр,</w:t>
      </w:r>
      <w:r w:rsidR="00650F33" w:rsidRPr="009E2ABB">
        <w:rPr>
          <w:bCs/>
          <w:color w:val="000000"/>
          <w:sz w:val="28"/>
          <w:szCs w:val="28"/>
        </w:rPr>
        <w:t xml:space="preserve"> </w:t>
      </w:r>
      <w:r w:rsidR="00776379" w:rsidRPr="009E2ABB">
        <w:rPr>
          <w:bCs/>
          <w:color w:val="000000"/>
          <w:sz w:val="28"/>
          <w:szCs w:val="24"/>
        </w:rPr>
        <w:t>(3.6)</w:t>
      </w:r>
    </w:p>
    <w:p w:rsidR="007514A6" w:rsidRPr="009E2ABB" w:rsidRDefault="007514A6" w:rsidP="00650F33">
      <w:pPr>
        <w:widowControl/>
        <w:spacing w:line="360" w:lineRule="auto"/>
        <w:ind w:left="0" w:firstLine="709"/>
        <w:rPr>
          <w:bCs/>
          <w:color w:val="000000"/>
          <w:sz w:val="28"/>
          <w:szCs w:val="28"/>
        </w:rPr>
      </w:pPr>
    </w:p>
    <w:p w:rsidR="007514A6" w:rsidRPr="009E2ABB" w:rsidRDefault="00640EF7" w:rsidP="00650F33">
      <w:pPr>
        <w:widowControl/>
        <w:spacing w:line="360" w:lineRule="auto"/>
        <w:ind w:left="0" w:firstLine="709"/>
        <w:rPr>
          <w:bCs/>
          <w:color w:val="000000"/>
          <w:sz w:val="28"/>
          <w:szCs w:val="28"/>
        </w:rPr>
      </w:pPr>
      <w:r w:rsidRPr="009E2ABB">
        <w:rPr>
          <w:bCs/>
          <w:color w:val="000000"/>
          <w:sz w:val="28"/>
          <w:szCs w:val="28"/>
        </w:rPr>
        <w:t>г</w:t>
      </w:r>
      <w:r w:rsidR="007514A6" w:rsidRPr="009E2ABB">
        <w:rPr>
          <w:bCs/>
          <w:color w:val="000000"/>
          <w:sz w:val="28"/>
          <w:szCs w:val="28"/>
        </w:rPr>
        <w:t>де Пред</w:t>
      </w:r>
      <w:r w:rsidR="00650F33" w:rsidRPr="009E2ABB">
        <w:rPr>
          <w:bCs/>
          <w:color w:val="000000"/>
          <w:sz w:val="28"/>
          <w:szCs w:val="28"/>
        </w:rPr>
        <w:t xml:space="preserve"> </w:t>
      </w:r>
      <w:r w:rsidR="007514A6" w:rsidRPr="009E2ABB">
        <w:rPr>
          <w:bCs/>
          <w:color w:val="000000"/>
          <w:sz w:val="28"/>
          <w:szCs w:val="28"/>
        </w:rPr>
        <w:t>– Прибыль на единицу продаж;</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ЧП – Чистая прибыль;</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Пр – Продажи.</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Этот коэффициент не имеет стандартов, он связан с отраслью производственной деятельности и со многими другими факторами.</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Второй показатель – прибыль на единицу активов (</w:t>
      </w:r>
      <w:r w:rsidRPr="009E2ABB">
        <w:rPr>
          <w:bCs/>
          <w:color w:val="000000"/>
          <w:sz w:val="28"/>
          <w:szCs w:val="28"/>
          <w:lang w:val="en-US"/>
        </w:rPr>
        <w:t>return</w:t>
      </w:r>
      <w:r w:rsidRPr="009E2ABB">
        <w:rPr>
          <w:bCs/>
          <w:color w:val="000000"/>
          <w:sz w:val="28"/>
          <w:szCs w:val="28"/>
        </w:rPr>
        <w:t xml:space="preserve"> </w:t>
      </w:r>
      <w:r w:rsidRPr="009E2ABB">
        <w:rPr>
          <w:bCs/>
          <w:color w:val="000000"/>
          <w:sz w:val="28"/>
          <w:szCs w:val="28"/>
          <w:lang w:val="en-US"/>
        </w:rPr>
        <w:t>on</w:t>
      </w:r>
      <w:r w:rsidRPr="009E2ABB">
        <w:rPr>
          <w:bCs/>
          <w:color w:val="000000"/>
          <w:sz w:val="28"/>
          <w:szCs w:val="28"/>
        </w:rPr>
        <w:t xml:space="preserve"> </w:t>
      </w:r>
      <w:r w:rsidRPr="009E2ABB">
        <w:rPr>
          <w:bCs/>
          <w:color w:val="000000"/>
          <w:sz w:val="28"/>
          <w:szCs w:val="28"/>
          <w:lang w:val="en-US"/>
        </w:rPr>
        <w:t>asset</w:t>
      </w:r>
      <w:r w:rsidRPr="009E2ABB">
        <w:rPr>
          <w:bCs/>
          <w:color w:val="000000"/>
          <w:sz w:val="28"/>
          <w:szCs w:val="28"/>
        </w:rPr>
        <w:t xml:space="preserve"> </w:t>
      </w:r>
      <w:r w:rsidRPr="009E2ABB">
        <w:rPr>
          <w:bCs/>
          <w:color w:val="000000"/>
          <w:sz w:val="28"/>
          <w:szCs w:val="28"/>
          <w:lang w:val="en-US"/>
        </w:rPr>
        <w:t>ratio</w:t>
      </w:r>
      <w:r w:rsidRPr="009E2ABB">
        <w:rPr>
          <w:bCs/>
          <w:color w:val="000000"/>
          <w:sz w:val="28"/>
          <w:szCs w:val="28"/>
        </w:rPr>
        <w:t>)</w:t>
      </w:r>
      <w:r w:rsidR="00640EF7" w:rsidRPr="009E2ABB">
        <w:rPr>
          <w:bCs/>
          <w:color w:val="000000"/>
          <w:sz w:val="28"/>
          <w:szCs w:val="24"/>
        </w:rPr>
        <w:t xml:space="preserve"> , формула</w:t>
      </w:r>
      <w:r w:rsidR="00776379" w:rsidRPr="009E2ABB">
        <w:rPr>
          <w:bCs/>
          <w:color w:val="000000"/>
          <w:sz w:val="28"/>
          <w:szCs w:val="28"/>
        </w:rPr>
        <w:t xml:space="preserve"> </w:t>
      </w:r>
      <w:r w:rsidR="00776379" w:rsidRPr="009E2ABB">
        <w:rPr>
          <w:bCs/>
          <w:color w:val="000000"/>
          <w:sz w:val="28"/>
          <w:szCs w:val="24"/>
        </w:rPr>
        <w:t>(3.7)</w:t>
      </w:r>
      <w:r w:rsidR="00640EF7" w:rsidRPr="009E2ABB">
        <w:rPr>
          <w:bCs/>
          <w:color w:val="000000"/>
          <w:sz w:val="28"/>
          <w:szCs w:val="28"/>
        </w:rPr>
        <w:t>.</w:t>
      </w:r>
    </w:p>
    <w:p w:rsidR="00640EF7" w:rsidRPr="009E2ABB" w:rsidRDefault="00640EF7" w:rsidP="00650F33">
      <w:pPr>
        <w:widowControl/>
        <w:spacing w:line="360" w:lineRule="auto"/>
        <w:ind w:left="0" w:firstLine="709"/>
        <w:rPr>
          <w:bCs/>
          <w:color w:val="000000"/>
          <w:sz w:val="28"/>
          <w:szCs w:val="28"/>
        </w:rPr>
      </w:pP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Практ = ЧП*100/А,</w:t>
      </w:r>
      <w:r w:rsidR="00650F33" w:rsidRPr="009E2ABB">
        <w:rPr>
          <w:bCs/>
          <w:color w:val="000000"/>
          <w:sz w:val="28"/>
          <w:szCs w:val="28"/>
        </w:rPr>
        <w:t xml:space="preserve"> </w:t>
      </w:r>
      <w:r w:rsidR="00776379" w:rsidRPr="009E2ABB">
        <w:rPr>
          <w:bCs/>
          <w:color w:val="000000"/>
          <w:sz w:val="28"/>
          <w:szCs w:val="24"/>
        </w:rPr>
        <w:t>(3.7)</w:t>
      </w:r>
    </w:p>
    <w:p w:rsidR="00640EF7" w:rsidRPr="009E2ABB" w:rsidRDefault="00640EF7" w:rsidP="00650F33">
      <w:pPr>
        <w:widowControl/>
        <w:spacing w:line="360" w:lineRule="auto"/>
        <w:ind w:left="0" w:firstLine="709"/>
        <w:rPr>
          <w:bCs/>
          <w:color w:val="000000"/>
          <w:sz w:val="28"/>
          <w:szCs w:val="28"/>
        </w:rPr>
      </w:pP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где Практ – Прибыль на единицу активов;</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ЧП – Чистая прибыль;</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А – Активы.</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Коэффициент характеризует прибыльность производства с точки зрения использования активов компании.</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Наконец, показатель дохода, полученного на единицу акционерного капитала, свидетельствует о том, насколько эффективно и прибыльно использовались средства акционеров</w:t>
      </w:r>
      <w:r w:rsidR="00640EF7" w:rsidRPr="009E2ABB">
        <w:rPr>
          <w:bCs/>
          <w:color w:val="000000"/>
          <w:sz w:val="28"/>
          <w:szCs w:val="24"/>
        </w:rPr>
        <w:t>, формула</w:t>
      </w:r>
      <w:r w:rsidR="00776379" w:rsidRPr="009E2ABB">
        <w:rPr>
          <w:bCs/>
          <w:color w:val="000000"/>
          <w:sz w:val="28"/>
          <w:szCs w:val="28"/>
        </w:rPr>
        <w:t xml:space="preserve"> </w:t>
      </w:r>
      <w:r w:rsidR="00776379" w:rsidRPr="009E2ABB">
        <w:rPr>
          <w:bCs/>
          <w:color w:val="000000"/>
          <w:sz w:val="28"/>
          <w:szCs w:val="24"/>
        </w:rPr>
        <w:t>(3.8)</w:t>
      </w:r>
      <w:r w:rsidR="00640EF7" w:rsidRPr="009E2ABB">
        <w:rPr>
          <w:bCs/>
          <w:color w:val="000000"/>
          <w:sz w:val="28"/>
          <w:szCs w:val="28"/>
        </w:rPr>
        <w:t>.</w:t>
      </w:r>
    </w:p>
    <w:p w:rsidR="007514A6" w:rsidRPr="009E2ABB" w:rsidRDefault="007514A6" w:rsidP="00650F33">
      <w:pPr>
        <w:widowControl/>
        <w:spacing w:line="360" w:lineRule="auto"/>
        <w:ind w:left="0" w:firstLine="709"/>
        <w:rPr>
          <w:bCs/>
          <w:color w:val="000000"/>
          <w:sz w:val="28"/>
          <w:szCs w:val="28"/>
        </w:rPr>
      </w:pP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Пракц = ЧП*100/АК,</w:t>
      </w:r>
      <w:r w:rsidR="00650F33" w:rsidRPr="009E2ABB">
        <w:rPr>
          <w:bCs/>
          <w:color w:val="000000"/>
          <w:sz w:val="28"/>
          <w:szCs w:val="24"/>
        </w:rPr>
        <w:t xml:space="preserve"> </w:t>
      </w:r>
      <w:r w:rsidR="00776379" w:rsidRPr="009E2ABB">
        <w:rPr>
          <w:bCs/>
          <w:color w:val="000000"/>
          <w:sz w:val="28"/>
          <w:szCs w:val="24"/>
        </w:rPr>
        <w:t>(3.8)</w:t>
      </w:r>
    </w:p>
    <w:p w:rsidR="007514A6" w:rsidRPr="009E2ABB" w:rsidRDefault="007514A6" w:rsidP="00650F33">
      <w:pPr>
        <w:widowControl/>
        <w:spacing w:line="360" w:lineRule="auto"/>
        <w:ind w:left="0" w:firstLine="709"/>
        <w:rPr>
          <w:bCs/>
          <w:color w:val="000000"/>
          <w:sz w:val="28"/>
          <w:szCs w:val="28"/>
        </w:rPr>
      </w:pPr>
    </w:p>
    <w:p w:rsidR="007514A6" w:rsidRPr="009E2ABB" w:rsidRDefault="00640EF7" w:rsidP="00650F33">
      <w:pPr>
        <w:widowControl/>
        <w:spacing w:line="360" w:lineRule="auto"/>
        <w:ind w:left="0" w:firstLine="709"/>
        <w:rPr>
          <w:bCs/>
          <w:color w:val="000000"/>
          <w:sz w:val="28"/>
          <w:szCs w:val="28"/>
        </w:rPr>
      </w:pPr>
      <w:r w:rsidRPr="009E2ABB">
        <w:rPr>
          <w:bCs/>
          <w:color w:val="000000"/>
          <w:sz w:val="28"/>
          <w:szCs w:val="28"/>
        </w:rPr>
        <w:t>г</w:t>
      </w:r>
      <w:r w:rsidR="007514A6" w:rsidRPr="009E2ABB">
        <w:rPr>
          <w:bCs/>
          <w:color w:val="000000"/>
          <w:sz w:val="28"/>
          <w:szCs w:val="28"/>
        </w:rPr>
        <w:t>де Пракц – Прибыль на единицу акционерного капитала;</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ЧП – Чистая прибыль;</w:t>
      </w:r>
    </w:p>
    <w:p w:rsidR="007514A6" w:rsidRPr="009E2ABB" w:rsidRDefault="007514A6" w:rsidP="00650F33">
      <w:pPr>
        <w:widowControl/>
        <w:spacing w:line="360" w:lineRule="auto"/>
        <w:ind w:left="0" w:firstLine="709"/>
        <w:rPr>
          <w:bCs/>
          <w:color w:val="000000"/>
          <w:sz w:val="28"/>
          <w:szCs w:val="28"/>
        </w:rPr>
      </w:pPr>
      <w:r w:rsidRPr="009E2ABB">
        <w:rPr>
          <w:bCs/>
          <w:color w:val="000000"/>
          <w:sz w:val="28"/>
          <w:szCs w:val="28"/>
        </w:rPr>
        <w:t>АК – Акционерный капитал.</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При оценке значений этого показателя необходимо учитывать риск, связанный с инвестированием средств в данное предприятие.</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Большой интерес для банковского работника представляет изменение коэффициентов за ряд лет.</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Подверженность кредитному риску существует в течение всего периода кредитования. При предоставлении коммерческого кредита риск возникает с момента продажи и остается до момента получения платежа по сделке. При банковской ссуде</w:t>
      </w:r>
      <w:r w:rsidR="00650F33" w:rsidRPr="009E2ABB">
        <w:rPr>
          <w:bCs/>
          <w:color w:val="000000"/>
          <w:sz w:val="28"/>
          <w:szCs w:val="24"/>
        </w:rPr>
        <w:t xml:space="preserve"> </w:t>
      </w:r>
      <w:r w:rsidRPr="009E2ABB">
        <w:rPr>
          <w:bCs/>
          <w:color w:val="000000"/>
          <w:sz w:val="28"/>
          <w:szCs w:val="24"/>
        </w:rPr>
        <w:t>период подверженности кредитному риску приходится на все время до наступления срока возвращения ссуды.</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Величина кредитного риска – сумма, которая может быть потеряна при неуплате или просрочке выплаты задолженности. Максимальный потенциальный убыток – это полная сумма задолженности в случае ее невыплаты клиентом, Просроченные платежи не приводят к прямым убыткам, а возникают косвенные убытки, которые представляют собой издержки по процентам (из-за необходимости финансировать дебиторов в течение более длительного времени, чем необходимо) или потерю процентов, которые можно было бы получить, если бы деньги были возвращены раньше и помещены на депозит. Несмотря на то, что кредитный риск велик для кредитов компаниям, находящимся в сложном положении, банки все же вынуждены предоставлять эти кредиты, дабы не терять возможные прибыли.</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Когда экономика находится в самой низкой точке спада, то кредитный риск при принятии решения о кредитовании значительно меньше, чем в случае экономического бума. Это связано с тем, что если компания получает прибыли в период рецессии, то, по всей видимости, в перспективе, когда экономические условия улучшатся, она выживет, и будет процветать.</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Компании, превышающие нормальный объем продаж, имеют высокую степень риска. Чрезмерный объем продаж (овертрейдинг) возникает в случае, когда кампания очень высоко оценивает свои ресурсы и пытается поддержать слишком большой объем деловой активности при недостаточных источниках финансирования. Предприятие, которое все больше зависит от краткосрочных кредитов, оттягивая сроки платежей поставщикам по налоговым счетам, в конце концов, может испытать кризис притока денежных средств.</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Постоянные затраты предприятий – это ежемесячные или ежегодные расходы, сумма которых остается одинаковой, несмотря на подъем или снижение деловой активности в течение данного периода времени. Переменные затраты представляют собой расходы, которые увеличиваются при повышении объема продаж и становятся меньше при его уменьшении.</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Компании, затраты которых в основном постоянны, способны извлечь выгоду из значительного увеличения прибыли при повышении объема продаж, но они уязвимы при любом спаде темпов продаж. В этом случае поступлений будет меньше, а затраты останутся на прежнем уровне. В результате прибыль и поступления денежных средств снизятся. Можно сказать, что компании, которые имеют высокие постоянные затраты и действуют на рынке с переменным объемом продаж, обладают высокой степенью кредитного риска. Компании с чрезмерными обязательствами по инвестированию обладают высоким кредитным риском.</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Кредитный риск измеряется с помощью коэффициента зависимости.</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Гиринг – это коэффициент, суть которого состоит в определении соотношения размера заемного капитала, по которому начисляются проценты, и акционерного капитала.</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Для определения гиринга нужно определить акционерный и заемный капиталы. Акционерный капитал – капитал, сформированный за счет простых акций, находящихся в обращении, плюс балансовая стоимость резервов. Заемный капитал – капитал, состоящий из банковских займов, коммерческих ссуд и долговых обязательств</w:t>
      </w:r>
      <w:r w:rsidR="00640EF7" w:rsidRPr="009E2ABB">
        <w:rPr>
          <w:bCs/>
          <w:color w:val="000000"/>
          <w:sz w:val="28"/>
          <w:szCs w:val="24"/>
        </w:rPr>
        <w:t>, формула</w:t>
      </w:r>
      <w:r w:rsidR="00776379" w:rsidRPr="009E2ABB">
        <w:rPr>
          <w:bCs/>
          <w:color w:val="000000"/>
          <w:sz w:val="28"/>
          <w:szCs w:val="24"/>
        </w:rPr>
        <w:t xml:space="preserve"> (3.9)</w:t>
      </w:r>
      <w:r w:rsidR="00640EF7" w:rsidRPr="009E2ABB">
        <w:rPr>
          <w:bCs/>
          <w:color w:val="000000"/>
          <w:sz w:val="28"/>
          <w:szCs w:val="24"/>
        </w:rPr>
        <w:t>.</w:t>
      </w:r>
    </w:p>
    <w:p w:rsidR="007514A6" w:rsidRPr="009E2ABB" w:rsidRDefault="007514A6" w:rsidP="00650F33">
      <w:pPr>
        <w:widowControl/>
        <w:spacing w:line="360" w:lineRule="auto"/>
        <w:ind w:left="0" w:firstLine="709"/>
        <w:rPr>
          <w:bCs/>
          <w:color w:val="000000"/>
          <w:sz w:val="28"/>
          <w:szCs w:val="24"/>
        </w:rPr>
      </w:pP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Г = ЗК/АК,</w:t>
      </w:r>
      <w:r w:rsidR="00650F33" w:rsidRPr="009E2ABB">
        <w:rPr>
          <w:bCs/>
          <w:color w:val="000000"/>
          <w:sz w:val="28"/>
          <w:szCs w:val="24"/>
        </w:rPr>
        <w:t xml:space="preserve"> </w:t>
      </w:r>
      <w:r w:rsidR="00776379" w:rsidRPr="009E2ABB">
        <w:rPr>
          <w:bCs/>
          <w:color w:val="000000"/>
          <w:sz w:val="28"/>
          <w:szCs w:val="24"/>
        </w:rPr>
        <w:t>(3.9)</w:t>
      </w:r>
    </w:p>
    <w:p w:rsidR="007514A6" w:rsidRPr="009E2ABB" w:rsidRDefault="007514A6" w:rsidP="00650F33">
      <w:pPr>
        <w:widowControl/>
        <w:spacing w:line="360" w:lineRule="auto"/>
        <w:ind w:left="0" w:firstLine="709"/>
        <w:rPr>
          <w:bCs/>
          <w:color w:val="000000"/>
          <w:sz w:val="28"/>
          <w:szCs w:val="24"/>
        </w:rPr>
      </w:pPr>
    </w:p>
    <w:p w:rsidR="007514A6" w:rsidRPr="009E2ABB" w:rsidRDefault="00640EF7" w:rsidP="00650F33">
      <w:pPr>
        <w:widowControl/>
        <w:spacing w:line="360" w:lineRule="auto"/>
        <w:ind w:left="0" w:firstLine="709"/>
        <w:rPr>
          <w:bCs/>
          <w:color w:val="000000"/>
          <w:sz w:val="28"/>
          <w:szCs w:val="24"/>
        </w:rPr>
      </w:pPr>
      <w:r w:rsidRPr="009E2ABB">
        <w:rPr>
          <w:bCs/>
          <w:color w:val="000000"/>
          <w:sz w:val="28"/>
          <w:szCs w:val="24"/>
        </w:rPr>
        <w:t>г</w:t>
      </w:r>
      <w:r w:rsidR="007514A6" w:rsidRPr="009E2ABB">
        <w:rPr>
          <w:bCs/>
          <w:color w:val="000000"/>
          <w:sz w:val="28"/>
          <w:szCs w:val="24"/>
        </w:rPr>
        <w:t>де Г – гиринг;</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ЗК – заемный капитал;</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АК – акционерный капитал.</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Считается, что гиринг компании высок, если коэффициент превышает 100%. Это происходит в том случае, если заемный капитал является главным источником финансовых средств, необходимых для бизнеса.</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Высокий гиринг говорит о высоком кредитном риске. Однако не существует определенного уровня гиринга, превышение которого означает, что кредитование компании становится непременно рискованным. Изменения гиринга увязывают с изменением экономической ситуации и ситуации на рынке.</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Одним из самых важных коэффициентов при анализе кредитного риска является процентное покрытие. Его суть заключается в сопоставлении процентных выплат компании с суммами ее прибыли, из которых делаются эти выплаты. Этот коэффициент</w:t>
      </w:r>
      <w:r w:rsidR="00650F33" w:rsidRPr="009E2ABB">
        <w:rPr>
          <w:bCs/>
          <w:color w:val="000000"/>
          <w:sz w:val="28"/>
          <w:szCs w:val="24"/>
        </w:rPr>
        <w:t xml:space="preserve"> </w:t>
      </w:r>
      <w:r w:rsidRPr="009E2ABB">
        <w:rPr>
          <w:bCs/>
          <w:color w:val="000000"/>
          <w:sz w:val="28"/>
          <w:szCs w:val="24"/>
        </w:rPr>
        <w:t>отражает способности компании выполнять свои обязательства по выплате процентов за кредит, Именно в возможности того, что компания не сможет выплатить процент, и заключается опасность при высоком гиринге.</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Коэффициент процентного покрытия определяется следующим образом</w:t>
      </w:r>
      <w:r w:rsidR="00640EF7" w:rsidRPr="009E2ABB">
        <w:rPr>
          <w:bCs/>
          <w:color w:val="000000"/>
          <w:sz w:val="28"/>
          <w:szCs w:val="24"/>
        </w:rPr>
        <w:t>, формула</w:t>
      </w:r>
      <w:r w:rsidR="00D17B97" w:rsidRPr="009E2ABB">
        <w:rPr>
          <w:bCs/>
          <w:color w:val="000000"/>
          <w:sz w:val="28"/>
          <w:szCs w:val="24"/>
        </w:rPr>
        <w:t xml:space="preserve"> (3.10)</w:t>
      </w:r>
      <w:r w:rsidR="00640EF7" w:rsidRPr="009E2ABB">
        <w:rPr>
          <w:bCs/>
          <w:color w:val="000000"/>
          <w:sz w:val="28"/>
          <w:szCs w:val="24"/>
        </w:rPr>
        <w:t>.</w:t>
      </w:r>
    </w:p>
    <w:p w:rsidR="007514A6" w:rsidRPr="009E2ABB" w:rsidRDefault="007514A6" w:rsidP="00650F33">
      <w:pPr>
        <w:widowControl/>
        <w:spacing w:line="360" w:lineRule="auto"/>
        <w:ind w:left="0" w:firstLine="709"/>
        <w:rPr>
          <w:bCs/>
          <w:color w:val="000000"/>
          <w:sz w:val="28"/>
          <w:szCs w:val="24"/>
        </w:rPr>
      </w:pP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К</w:t>
      </w:r>
      <w:r w:rsidRPr="009E2ABB">
        <w:rPr>
          <w:bCs/>
          <w:color w:val="000000"/>
          <w:sz w:val="28"/>
          <w:szCs w:val="28"/>
        </w:rPr>
        <w:t>%покр</w:t>
      </w:r>
      <w:r w:rsidRPr="009E2ABB">
        <w:rPr>
          <w:bCs/>
          <w:color w:val="000000"/>
          <w:sz w:val="28"/>
          <w:szCs w:val="24"/>
        </w:rPr>
        <w:t xml:space="preserve"> = П</w:t>
      </w:r>
      <w:r w:rsidRPr="009E2ABB">
        <w:rPr>
          <w:bCs/>
          <w:color w:val="000000"/>
          <w:sz w:val="28"/>
          <w:szCs w:val="28"/>
        </w:rPr>
        <w:t>вып.%</w:t>
      </w:r>
      <w:r w:rsidRPr="009E2ABB">
        <w:rPr>
          <w:bCs/>
          <w:color w:val="000000"/>
          <w:sz w:val="28"/>
          <w:szCs w:val="24"/>
        </w:rPr>
        <w:t>/ПрВ,</w:t>
      </w:r>
      <w:r w:rsidR="00650F33" w:rsidRPr="009E2ABB">
        <w:rPr>
          <w:bCs/>
          <w:color w:val="000000"/>
          <w:sz w:val="28"/>
          <w:szCs w:val="24"/>
        </w:rPr>
        <w:t xml:space="preserve"> </w:t>
      </w:r>
      <w:r w:rsidR="00D17B97" w:rsidRPr="009E2ABB">
        <w:rPr>
          <w:bCs/>
          <w:color w:val="000000"/>
          <w:sz w:val="28"/>
          <w:szCs w:val="24"/>
        </w:rPr>
        <w:t>(3.10)</w:t>
      </w:r>
    </w:p>
    <w:p w:rsidR="007514A6" w:rsidRPr="009E2ABB" w:rsidRDefault="007514A6" w:rsidP="00650F33">
      <w:pPr>
        <w:widowControl/>
        <w:spacing w:line="360" w:lineRule="auto"/>
        <w:ind w:left="0" w:firstLine="709"/>
        <w:rPr>
          <w:bCs/>
          <w:color w:val="000000"/>
          <w:sz w:val="28"/>
          <w:szCs w:val="24"/>
        </w:rPr>
      </w:pP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где К</w:t>
      </w:r>
      <w:r w:rsidRPr="009E2ABB">
        <w:rPr>
          <w:bCs/>
          <w:color w:val="000000"/>
          <w:sz w:val="28"/>
          <w:szCs w:val="28"/>
        </w:rPr>
        <w:t xml:space="preserve">%покр </w:t>
      </w:r>
      <w:r w:rsidRPr="009E2ABB">
        <w:rPr>
          <w:bCs/>
          <w:color w:val="000000"/>
          <w:sz w:val="28"/>
          <w:szCs w:val="24"/>
        </w:rPr>
        <w:t>– Коэффициент процентного покрытия;</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П</w:t>
      </w:r>
      <w:r w:rsidRPr="009E2ABB">
        <w:rPr>
          <w:bCs/>
          <w:color w:val="000000"/>
          <w:sz w:val="28"/>
          <w:szCs w:val="28"/>
        </w:rPr>
        <w:t>вып.%</w:t>
      </w:r>
      <w:r w:rsidRPr="009E2ABB">
        <w:rPr>
          <w:bCs/>
          <w:color w:val="000000"/>
          <w:sz w:val="28"/>
          <w:szCs w:val="24"/>
        </w:rPr>
        <w:t>/ – прибыль до выплаты процентов и налогов;</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ПРВ – процентные выплаты</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Двойное и меньше процентное покрытие считается очень низким. Тройное покрытие является предельным; лишь после того, как оно будет превышено, затраты на выплату процентов будут считаться приемлемыми. Однако, низкое процентное покрытие в одном году может быть лишь временным явлением, которое исчезнет, если возрастет прибыль или ил упадут затраты на проценты. Низкое и ухудшающееся из года в год процентное покрытие вызывает большую тревогу у компании.</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При анализе кредитоспособности можно пользоваться еще одним показателем – коэффициентом задолженности (КЗ). Он фиксирует ту часть общей стоимости активов компании, которая финансируется за счет кредита</w:t>
      </w:r>
      <w:r w:rsidR="00640EF7" w:rsidRPr="009E2ABB">
        <w:rPr>
          <w:bCs/>
          <w:color w:val="000000"/>
          <w:sz w:val="28"/>
          <w:szCs w:val="24"/>
        </w:rPr>
        <w:t>, формула</w:t>
      </w:r>
      <w:r w:rsidR="00D17B97" w:rsidRPr="009E2ABB">
        <w:rPr>
          <w:bCs/>
          <w:color w:val="000000"/>
          <w:sz w:val="28"/>
          <w:szCs w:val="24"/>
        </w:rPr>
        <w:t xml:space="preserve"> (3.11)</w:t>
      </w:r>
      <w:r w:rsidR="00640EF7" w:rsidRPr="009E2ABB">
        <w:rPr>
          <w:bCs/>
          <w:color w:val="000000"/>
          <w:sz w:val="28"/>
          <w:szCs w:val="24"/>
        </w:rPr>
        <w:t>.</w:t>
      </w:r>
    </w:p>
    <w:p w:rsidR="007514A6" w:rsidRPr="009E2ABB" w:rsidRDefault="007514A6" w:rsidP="00650F33">
      <w:pPr>
        <w:widowControl/>
        <w:spacing w:line="360" w:lineRule="auto"/>
        <w:ind w:left="0" w:firstLine="709"/>
        <w:rPr>
          <w:bCs/>
          <w:color w:val="000000"/>
          <w:sz w:val="28"/>
          <w:szCs w:val="24"/>
        </w:rPr>
      </w:pP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КЗ = З /(ЧСт</w:t>
      </w:r>
      <w:r w:rsidRPr="009E2ABB">
        <w:rPr>
          <w:bCs/>
          <w:color w:val="000000"/>
          <w:sz w:val="28"/>
          <w:szCs w:val="28"/>
        </w:rPr>
        <w:t>акт</w:t>
      </w:r>
      <w:r w:rsidRPr="009E2ABB">
        <w:rPr>
          <w:bCs/>
          <w:color w:val="000000"/>
          <w:sz w:val="28"/>
          <w:szCs w:val="24"/>
        </w:rPr>
        <w:t>+Ст</w:t>
      </w:r>
      <w:r w:rsidRPr="009E2ABB">
        <w:rPr>
          <w:bCs/>
          <w:color w:val="000000"/>
          <w:sz w:val="28"/>
          <w:szCs w:val="28"/>
        </w:rPr>
        <w:t>акт</w:t>
      </w:r>
      <w:r w:rsidRPr="009E2ABB">
        <w:rPr>
          <w:bCs/>
          <w:color w:val="000000"/>
          <w:sz w:val="28"/>
          <w:szCs w:val="24"/>
        </w:rPr>
        <w:t>),</w:t>
      </w:r>
      <w:r w:rsidR="00650F33" w:rsidRPr="009E2ABB">
        <w:rPr>
          <w:bCs/>
          <w:color w:val="000000"/>
          <w:sz w:val="28"/>
          <w:szCs w:val="24"/>
        </w:rPr>
        <w:t xml:space="preserve"> </w:t>
      </w:r>
      <w:r w:rsidR="00D17B97" w:rsidRPr="009E2ABB">
        <w:rPr>
          <w:bCs/>
          <w:color w:val="000000"/>
          <w:sz w:val="28"/>
          <w:szCs w:val="24"/>
        </w:rPr>
        <w:t>(3.11)</w:t>
      </w:r>
    </w:p>
    <w:p w:rsidR="00D17B97" w:rsidRPr="009E2ABB" w:rsidRDefault="00D17B97" w:rsidP="00650F33">
      <w:pPr>
        <w:widowControl/>
        <w:spacing w:line="360" w:lineRule="auto"/>
        <w:ind w:left="0" w:firstLine="709"/>
        <w:rPr>
          <w:bCs/>
          <w:color w:val="000000"/>
          <w:sz w:val="28"/>
          <w:szCs w:val="24"/>
        </w:rPr>
      </w:pP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где КЗ – Коэффициентом задолженности;</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З – общая сумма задолженности;</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ЧСт</w:t>
      </w:r>
      <w:r w:rsidRPr="009E2ABB">
        <w:rPr>
          <w:bCs/>
          <w:color w:val="000000"/>
          <w:sz w:val="28"/>
          <w:szCs w:val="28"/>
        </w:rPr>
        <w:t>акт</w:t>
      </w:r>
      <w:r w:rsidRPr="009E2ABB">
        <w:rPr>
          <w:bCs/>
          <w:color w:val="000000"/>
          <w:sz w:val="28"/>
          <w:szCs w:val="24"/>
        </w:rPr>
        <w:t xml:space="preserve"> – чистая стоимость фиксированных активов;</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Ст</w:t>
      </w:r>
      <w:r w:rsidRPr="009E2ABB">
        <w:rPr>
          <w:bCs/>
          <w:color w:val="000000"/>
          <w:sz w:val="28"/>
          <w:szCs w:val="28"/>
        </w:rPr>
        <w:t>акт</w:t>
      </w:r>
      <w:r w:rsidRPr="009E2ABB">
        <w:rPr>
          <w:bCs/>
          <w:color w:val="000000"/>
          <w:sz w:val="28"/>
          <w:szCs w:val="24"/>
        </w:rPr>
        <w:t xml:space="preserve"> – общая стоимость текущих активов.</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Более высокий коэффициент говорит о более высоком кредитном риске. Значение коэффициента, превышающее 50%, указывает на высоких уровень общей задолженности.</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При анализе кредитоспособности используются разные источники информации: материалы, полученные непосредственно от клиента; материалы о клиенте, имеющиеся в архиве банка; сведения, сообщаемые теми, кто имел деловые контакты; с клиентом (его поставщики, кредиторы, покупатели его продукции, банки и т. д.); отчеты и другие материалы частных и государственных учреждений и агентств (отчеты о кредитоспособности, отраслевые аналитические исследования, справочники по инвестициям и т. п.).</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В</w:t>
      </w:r>
      <w:r w:rsidR="00650F33" w:rsidRPr="009E2ABB">
        <w:rPr>
          <w:color w:val="000000"/>
          <w:sz w:val="28"/>
          <w:szCs w:val="28"/>
        </w:rPr>
        <w:t xml:space="preserve"> </w:t>
      </w:r>
      <w:r w:rsidRPr="009E2ABB">
        <w:rPr>
          <w:color w:val="000000"/>
          <w:sz w:val="28"/>
          <w:szCs w:val="28"/>
        </w:rPr>
        <w:t>условиях</w:t>
      </w:r>
      <w:r w:rsidR="00650F33" w:rsidRPr="009E2ABB">
        <w:rPr>
          <w:color w:val="000000"/>
          <w:sz w:val="28"/>
          <w:szCs w:val="28"/>
        </w:rPr>
        <w:t xml:space="preserve"> </w:t>
      </w:r>
      <w:r w:rsidRPr="009E2ABB">
        <w:rPr>
          <w:color w:val="000000"/>
          <w:sz w:val="28"/>
          <w:szCs w:val="28"/>
        </w:rPr>
        <w:t>нестабильной</w:t>
      </w:r>
      <w:r w:rsidR="00650F33" w:rsidRPr="009E2ABB">
        <w:rPr>
          <w:color w:val="000000"/>
          <w:sz w:val="28"/>
          <w:szCs w:val="28"/>
        </w:rPr>
        <w:t xml:space="preserve"> </w:t>
      </w:r>
      <w:r w:rsidRPr="009E2ABB">
        <w:rPr>
          <w:color w:val="000000"/>
          <w:sz w:val="28"/>
          <w:szCs w:val="28"/>
        </w:rPr>
        <w:t>экономики,</w:t>
      </w:r>
      <w:r w:rsidR="00650F33" w:rsidRPr="009E2ABB">
        <w:rPr>
          <w:color w:val="000000"/>
          <w:sz w:val="28"/>
          <w:szCs w:val="28"/>
        </w:rPr>
        <w:t xml:space="preserve"> </w:t>
      </w:r>
      <w:r w:rsidRPr="009E2ABB">
        <w:rPr>
          <w:color w:val="000000"/>
          <w:sz w:val="28"/>
          <w:szCs w:val="28"/>
        </w:rPr>
        <w:t>высоких</w:t>
      </w:r>
      <w:r w:rsidR="00650F33" w:rsidRPr="009E2ABB">
        <w:rPr>
          <w:color w:val="000000"/>
          <w:sz w:val="28"/>
          <w:szCs w:val="28"/>
        </w:rPr>
        <w:t xml:space="preserve"> </w:t>
      </w:r>
      <w:r w:rsidRPr="009E2ABB">
        <w:rPr>
          <w:color w:val="000000"/>
          <w:sz w:val="28"/>
          <w:szCs w:val="28"/>
        </w:rPr>
        <w:t>темпов</w:t>
      </w:r>
      <w:r w:rsidR="00650F33" w:rsidRPr="009E2ABB">
        <w:rPr>
          <w:color w:val="000000"/>
          <w:sz w:val="28"/>
          <w:szCs w:val="28"/>
        </w:rPr>
        <w:t xml:space="preserve"> </w:t>
      </w:r>
      <w:r w:rsidRPr="009E2ABB">
        <w:rPr>
          <w:color w:val="000000"/>
          <w:sz w:val="28"/>
          <w:szCs w:val="28"/>
        </w:rPr>
        <w:t>инфляции</w:t>
      </w:r>
      <w:r w:rsidR="00650F33" w:rsidRPr="009E2ABB">
        <w:rPr>
          <w:color w:val="000000"/>
          <w:sz w:val="28"/>
          <w:szCs w:val="28"/>
        </w:rPr>
        <w:t xml:space="preserve"> </w:t>
      </w:r>
      <w:r w:rsidRPr="009E2ABB">
        <w:rPr>
          <w:color w:val="000000"/>
          <w:sz w:val="28"/>
          <w:szCs w:val="28"/>
        </w:rPr>
        <w:t>фактические</w:t>
      </w:r>
      <w:r w:rsidR="00650F33" w:rsidRPr="009E2ABB">
        <w:rPr>
          <w:color w:val="000000"/>
          <w:sz w:val="28"/>
          <w:szCs w:val="28"/>
        </w:rPr>
        <w:t xml:space="preserve"> </w:t>
      </w:r>
      <w:r w:rsidRPr="009E2ABB">
        <w:rPr>
          <w:color w:val="000000"/>
          <w:sz w:val="28"/>
          <w:szCs w:val="28"/>
        </w:rPr>
        <w:t>показатели</w:t>
      </w:r>
      <w:r w:rsidR="00650F33" w:rsidRPr="009E2ABB">
        <w:rPr>
          <w:color w:val="000000"/>
          <w:sz w:val="28"/>
          <w:szCs w:val="28"/>
        </w:rPr>
        <w:t xml:space="preserve"> </w:t>
      </w:r>
      <w:r w:rsidRPr="009E2ABB">
        <w:rPr>
          <w:color w:val="000000"/>
          <w:sz w:val="28"/>
          <w:szCs w:val="28"/>
        </w:rPr>
        <w:t>за прошлые</w:t>
      </w:r>
      <w:r w:rsidR="00650F33" w:rsidRPr="009E2ABB">
        <w:rPr>
          <w:color w:val="000000"/>
          <w:sz w:val="28"/>
          <w:szCs w:val="28"/>
        </w:rPr>
        <w:t xml:space="preserve"> </w:t>
      </w:r>
      <w:r w:rsidRPr="009E2ABB">
        <w:rPr>
          <w:color w:val="000000"/>
          <w:sz w:val="28"/>
          <w:szCs w:val="28"/>
        </w:rPr>
        <w:t>периоды</w:t>
      </w:r>
      <w:r w:rsidR="00650F33" w:rsidRPr="009E2ABB">
        <w:rPr>
          <w:color w:val="000000"/>
          <w:sz w:val="28"/>
          <w:szCs w:val="28"/>
        </w:rPr>
        <w:t xml:space="preserve"> </w:t>
      </w:r>
      <w:r w:rsidRPr="009E2ABB">
        <w:rPr>
          <w:color w:val="000000"/>
          <w:sz w:val="28"/>
          <w:szCs w:val="28"/>
        </w:rPr>
        <w:t>не могут</w:t>
      </w:r>
      <w:r w:rsidR="00650F33" w:rsidRPr="009E2ABB">
        <w:rPr>
          <w:color w:val="000000"/>
          <w:sz w:val="28"/>
          <w:szCs w:val="28"/>
        </w:rPr>
        <w:t xml:space="preserve"> </w:t>
      </w:r>
      <w:r w:rsidRPr="009E2ABB">
        <w:rPr>
          <w:color w:val="000000"/>
          <w:sz w:val="28"/>
          <w:szCs w:val="28"/>
        </w:rPr>
        <w:t>являться</w:t>
      </w:r>
      <w:r w:rsidR="00650F33" w:rsidRPr="009E2ABB">
        <w:rPr>
          <w:color w:val="000000"/>
          <w:sz w:val="28"/>
          <w:szCs w:val="28"/>
        </w:rPr>
        <w:t xml:space="preserve"> </w:t>
      </w:r>
      <w:r w:rsidRPr="009E2ABB">
        <w:rPr>
          <w:color w:val="000000"/>
          <w:sz w:val="28"/>
          <w:szCs w:val="28"/>
        </w:rPr>
        <w:t>единственной</w:t>
      </w:r>
      <w:r w:rsidR="00650F33" w:rsidRPr="009E2ABB">
        <w:rPr>
          <w:color w:val="000000"/>
          <w:sz w:val="28"/>
          <w:szCs w:val="28"/>
        </w:rPr>
        <w:t xml:space="preserve"> </w:t>
      </w:r>
      <w:r w:rsidRPr="009E2ABB">
        <w:rPr>
          <w:color w:val="000000"/>
          <w:sz w:val="28"/>
          <w:szCs w:val="28"/>
        </w:rPr>
        <w:t>базой</w:t>
      </w:r>
      <w:r w:rsidR="00650F33" w:rsidRPr="009E2ABB">
        <w:rPr>
          <w:color w:val="000000"/>
          <w:sz w:val="28"/>
          <w:szCs w:val="28"/>
        </w:rPr>
        <w:t xml:space="preserve"> </w:t>
      </w:r>
      <w:r w:rsidRPr="009E2ABB">
        <w:rPr>
          <w:color w:val="000000"/>
          <w:sz w:val="28"/>
          <w:szCs w:val="28"/>
        </w:rPr>
        <w:t>оценки</w:t>
      </w:r>
      <w:r w:rsidR="00650F33" w:rsidRPr="009E2ABB">
        <w:rPr>
          <w:color w:val="000000"/>
          <w:sz w:val="28"/>
          <w:szCs w:val="28"/>
        </w:rPr>
        <w:t xml:space="preserve"> </w:t>
      </w:r>
      <w:r w:rsidRPr="009E2ABB">
        <w:rPr>
          <w:color w:val="000000"/>
          <w:sz w:val="28"/>
          <w:szCs w:val="28"/>
        </w:rPr>
        <w:t>способности</w:t>
      </w:r>
      <w:r w:rsidR="00650F33" w:rsidRPr="009E2ABB">
        <w:rPr>
          <w:color w:val="000000"/>
          <w:sz w:val="28"/>
          <w:szCs w:val="28"/>
        </w:rPr>
        <w:t xml:space="preserve"> </w:t>
      </w:r>
      <w:r w:rsidRPr="009E2ABB">
        <w:rPr>
          <w:color w:val="000000"/>
          <w:sz w:val="28"/>
          <w:szCs w:val="28"/>
        </w:rPr>
        <w:t>клиента</w:t>
      </w:r>
      <w:r w:rsidR="00650F33" w:rsidRPr="009E2ABB">
        <w:rPr>
          <w:color w:val="000000"/>
          <w:sz w:val="28"/>
          <w:szCs w:val="28"/>
        </w:rPr>
        <w:t xml:space="preserve"> </w:t>
      </w:r>
      <w:r w:rsidRPr="009E2ABB">
        <w:rPr>
          <w:color w:val="000000"/>
          <w:sz w:val="28"/>
          <w:szCs w:val="28"/>
        </w:rPr>
        <w:t>погасить</w:t>
      </w:r>
      <w:r w:rsidR="00650F33" w:rsidRPr="009E2ABB">
        <w:rPr>
          <w:color w:val="000000"/>
          <w:sz w:val="28"/>
          <w:szCs w:val="28"/>
        </w:rPr>
        <w:t xml:space="preserve"> </w:t>
      </w:r>
      <w:r w:rsidRPr="009E2ABB">
        <w:rPr>
          <w:color w:val="000000"/>
          <w:sz w:val="28"/>
          <w:szCs w:val="28"/>
        </w:rPr>
        <w:t>свои обязательства,</w:t>
      </w:r>
      <w:r w:rsidR="00650F33" w:rsidRPr="009E2ABB">
        <w:rPr>
          <w:color w:val="000000"/>
          <w:sz w:val="28"/>
          <w:szCs w:val="28"/>
        </w:rPr>
        <w:t xml:space="preserve"> </w:t>
      </w:r>
      <w:r w:rsidRPr="009E2ABB">
        <w:rPr>
          <w:color w:val="000000"/>
          <w:sz w:val="28"/>
          <w:szCs w:val="28"/>
        </w:rPr>
        <w:t>включая</w:t>
      </w:r>
      <w:r w:rsidR="00650F33" w:rsidRPr="009E2ABB">
        <w:rPr>
          <w:color w:val="000000"/>
          <w:sz w:val="28"/>
          <w:szCs w:val="28"/>
        </w:rPr>
        <w:t xml:space="preserve"> </w:t>
      </w:r>
      <w:r w:rsidRPr="009E2ABB">
        <w:rPr>
          <w:color w:val="000000"/>
          <w:sz w:val="28"/>
          <w:szCs w:val="28"/>
        </w:rPr>
        <w:t>ссуды</w:t>
      </w:r>
      <w:r w:rsidR="00650F33" w:rsidRPr="009E2ABB">
        <w:rPr>
          <w:color w:val="000000"/>
          <w:sz w:val="28"/>
          <w:szCs w:val="28"/>
        </w:rPr>
        <w:t xml:space="preserve"> </w:t>
      </w:r>
      <w:r w:rsidRPr="009E2ABB">
        <w:rPr>
          <w:color w:val="000000"/>
          <w:sz w:val="28"/>
          <w:szCs w:val="28"/>
        </w:rPr>
        <w:t>банка,</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будущем.</w:t>
      </w:r>
      <w:r w:rsidR="00650F33" w:rsidRPr="009E2ABB">
        <w:rPr>
          <w:color w:val="000000"/>
          <w:sz w:val="28"/>
          <w:szCs w:val="28"/>
        </w:rPr>
        <w:t xml:space="preserve"> </w:t>
      </w:r>
      <w:r w:rsidRPr="009E2ABB">
        <w:rPr>
          <w:color w:val="000000"/>
          <w:sz w:val="28"/>
          <w:szCs w:val="28"/>
        </w:rPr>
        <w:t>Эти</w:t>
      </w:r>
      <w:r w:rsidR="00650F33" w:rsidRPr="009E2ABB">
        <w:rPr>
          <w:color w:val="000000"/>
          <w:sz w:val="28"/>
          <w:szCs w:val="28"/>
        </w:rPr>
        <w:t xml:space="preserve"> </w:t>
      </w:r>
      <w:r w:rsidRPr="009E2ABB">
        <w:rPr>
          <w:color w:val="000000"/>
          <w:sz w:val="28"/>
          <w:szCs w:val="28"/>
        </w:rPr>
        <w:t>рассчитываемые</w:t>
      </w:r>
      <w:r w:rsidR="00650F33" w:rsidRPr="009E2ABB">
        <w:rPr>
          <w:color w:val="000000"/>
          <w:sz w:val="28"/>
          <w:szCs w:val="28"/>
        </w:rPr>
        <w:t xml:space="preserve"> </w:t>
      </w:r>
      <w:r w:rsidRPr="009E2ABB">
        <w:rPr>
          <w:color w:val="000000"/>
          <w:sz w:val="28"/>
          <w:szCs w:val="28"/>
        </w:rPr>
        <w:t>коэффициенты</w:t>
      </w:r>
      <w:r w:rsidR="00650F33" w:rsidRPr="009E2ABB">
        <w:rPr>
          <w:color w:val="000000"/>
          <w:sz w:val="28"/>
          <w:szCs w:val="28"/>
        </w:rPr>
        <w:t xml:space="preserve"> </w:t>
      </w:r>
      <w:r w:rsidRPr="009E2ABB">
        <w:rPr>
          <w:color w:val="000000"/>
          <w:sz w:val="28"/>
          <w:szCs w:val="28"/>
        </w:rPr>
        <w:t>отражают положение дел в прошлом, да и то лишь в отношении некоторых сторон деятельности предприятий, в основном,</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части</w:t>
      </w:r>
      <w:r w:rsidR="00650F33" w:rsidRPr="009E2ABB">
        <w:rPr>
          <w:color w:val="000000"/>
          <w:sz w:val="28"/>
          <w:szCs w:val="28"/>
        </w:rPr>
        <w:t xml:space="preserve"> </w:t>
      </w:r>
      <w:r w:rsidRPr="009E2ABB">
        <w:rPr>
          <w:color w:val="000000"/>
          <w:sz w:val="28"/>
          <w:szCs w:val="28"/>
        </w:rPr>
        <w:t>движения</w:t>
      </w:r>
      <w:r w:rsidR="00650F33" w:rsidRPr="009E2ABB">
        <w:rPr>
          <w:color w:val="000000"/>
          <w:sz w:val="28"/>
          <w:szCs w:val="28"/>
        </w:rPr>
        <w:t xml:space="preserve"> </w:t>
      </w:r>
      <w:r w:rsidRPr="009E2ABB">
        <w:rPr>
          <w:color w:val="000000"/>
          <w:sz w:val="28"/>
          <w:szCs w:val="28"/>
        </w:rPr>
        <w:t>оборотных</w:t>
      </w:r>
      <w:r w:rsidR="00650F33" w:rsidRPr="009E2ABB">
        <w:rPr>
          <w:color w:val="000000"/>
          <w:sz w:val="28"/>
          <w:szCs w:val="28"/>
        </w:rPr>
        <w:t xml:space="preserve"> </w:t>
      </w:r>
      <w:r w:rsidRPr="009E2ABB">
        <w:rPr>
          <w:color w:val="000000"/>
          <w:sz w:val="28"/>
          <w:szCs w:val="28"/>
        </w:rPr>
        <w:t>средств.</w:t>
      </w:r>
      <w:r w:rsidR="00650F33" w:rsidRPr="009E2ABB">
        <w:rPr>
          <w:color w:val="000000"/>
          <w:sz w:val="28"/>
          <w:szCs w:val="28"/>
        </w:rPr>
        <w:t xml:space="preserve"> </w:t>
      </w:r>
      <w:r w:rsidRPr="009E2ABB">
        <w:rPr>
          <w:color w:val="000000"/>
          <w:sz w:val="28"/>
          <w:szCs w:val="28"/>
        </w:rPr>
        <w:t>Кроме</w:t>
      </w:r>
      <w:r w:rsidR="00650F33" w:rsidRPr="009E2ABB">
        <w:rPr>
          <w:color w:val="000000"/>
          <w:sz w:val="28"/>
          <w:szCs w:val="28"/>
        </w:rPr>
        <w:t xml:space="preserve"> </w:t>
      </w:r>
      <w:r w:rsidRPr="009E2ABB">
        <w:rPr>
          <w:color w:val="000000"/>
          <w:sz w:val="28"/>
          <w:szCs w:val="28"/>
        </w:rPr>
        <w:t>того,</w:t>
      </w:r>
      <w:r w:rsidR="00650F33" w:rsidRPr="009E2ABB">
        <w:rPr>
          <w:color w:val="000000"/>
          <w:sz w:val="28"/>
          <w:szCs w:val="28"/>
        </w:rPr>
        <w:t xml:space="preserve"> </w:t>
      </w:r>
      <w:r w:rsidRPr="009E2ABB">
        <w:rPr>
          <w:color w:val="000000"/>
          <w:sz w:val="28"/>
          <w:szCs w:val="28"/>
        </w:rPr>
        <w:t>они</w:t>
      </w:r>
      <w:r w:rsidR="00650F33" w:rsidRPr="009E2ABB">
        <w:rPr>
          <w:color w:val="000000"/>
          <w:sz w:val="28"/>
          <w:szCs w:val="28"/>
        </w:rPr>
        <w:t xml:space="preserve"> </w:t>
      </w:r>
      <w:r w:rsidRPr="009E2ABB">
        <w:rPr>
          <w:color w:val="000000"/>
          <w:sz w:val="28"/>
          <w:szCs w:val="28"/>
        </w:rPr>
        <w:t>не</w:t>
      </w:r>
      <w:r w:rsidR="00650F33" w:rsidRPr="009E2ABB">
        <w:rPr>
          <w:color w:val="000000"/>
          <w:sz w:val="28"/>
          <w:szCs w:val="28"/>
        </w:rPr>
        <w:t xml:space="preserve"> </w:t>
      </w:r>
      <w:r w:rsidRPr="009E2ABB">
        <w:rPr>
          <w:color w:val="000000"/>
          <w:sz w:val="28"/>
          <w:szCs w:val="28"/>
        </w:rPr>
        <w:t>учитывают</w:t>
      </w:r>
      <w:r w:rsidR="00650F33" w:rsidRPr="009E2ABB">
        <w:rPr>
          <w:color w:val="000000"/>
          <w:sz w:val="28"/>
          <w:szCs w:val="28"/>
        </w:rPr>
        <w:t xml:space="preserve"> </w:t>
      </w:r>
      <w:r w:rsidRPr="009E2ABB">
        <w:rPr>
          <w:color w:val="000000"/>
          <w:sz w:val="28"/>
          <w:szCs w:val="28"/>
        </w:rPr>
        <w:t>многих</w:t>
      </w:r>
      <w:r w:rsidR="00650F33" w:rsidRPr="009E2ABB">
        <w:rPr>
          <w:color w:val="000000"/>
          <w:sz w:val="28"/>
          <w:szCs w:val="28"/>
        </w:rPr>
        <w:t xml:space="preserve"> </w:t>
      </w:r>
      <w:r w:rsidRPr="009E2ABB">
        <w:rPr>
          <w:color w:val="000000"/>
          <w:sz w:val="28"/>
          <w:szCs w:val="28"/>
        </w:rPr>
        <w:t>факторов: репутацию</w:t>
      </w:r>
      <w:r w:rsidR="00650F33" w:rsidRPr="009E2ABB">
        <w:rPr>
          <w:color w:val="000000"/>
          <w:sz w:val="28"/>
          <w:szCs w:val="28"/>
        </w:rPr>
        <w:t xml:space="preserve"> </w:t>
      </w:r>
      <w:r w:rsidRPr="009E2ABB">
        <w:rPr>
          <w:color w:val="000000"/>
          <w:sz w:val="28"/>
          <w:szCs w:val="28"/>
        </w:rPr>
        <w:t>заемщика,</w:t>
      </w:r>
      <w:r w:rsidR="00650F33" w:rsidRPr="009E2ABB">
        <w:rPr>
          <w:color w:val="000000"/>
          <w:sz w:val="28"/>
          <w:szCs w:val="28"/>
        </w:rPr>
        <w:t xml:space="preserve"> </w:t>
      </w:r>
      <w:r w:rsidRPr="009E2ABB">
        <w:rPr>
          <w:color w:val="000000"/>
          <w:sz w:val="28"/>
          <w:szCs w:val="28"/>
        </w:rPr>
        <w:t>перспективы</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особенности</w:t>
      </w:r>
      <w:r w:rsidR="00650F33" w:rsidRPr="009E2ABB">
        <w:rPr>
          <w:color w:val="000000"/>
          <w:sz w:val="28"/>
          <w:szCs w:val="28"/>
        </w:rPr>
        <w:t xml:space="preserve"> </w:t>
      </w:r>
      <w:r w:rsidRPr="009E2ABB">
        <w:rPr>
          <w:color w:val="000000"/>
          <w:sz w:val="28"/>
          <w:szCs w:val="28"/>
        </w:rPr>
        <w:t>экономической</w:t>
      </w:r>
      <w:r w:rsidR="00650F33" w:rsidRPr="009E2ABB">
        <w:rPr>
          <w:color w:val="000000"/>
          <w:sz w:val="28"/>
          <w:szCs w:val="28"/>
        </w:rPr>
        <w:t xml:space="preserve"> </w:t>
      </w:r>
      <w:r w:rsidRPr="009E2ABB">
        <w:rPr>
          <w:color w:val="000000"/>
          <w:sz w:val="28"/>
          <w:szCs w:val="28"/>
        </w:rPr>
        <w:t>конъюнктуры,</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том</w:t>
      </w:r>
      <w:r w:rsidR="00650F33" w:rsidRPr="009E2ABB">
        <w:rPr>
          <w:color w:val="000000"/>
          <w:sz w:val="28"/>
          <w:szCs w:val="28"/>
        </w:rPr>
        <w:t xml:space="preserve"> </w:t>
      </w:r>
      <w:r w:rsidRPr="009E2ABB">
        <w:rPr>
          <w:color w:val="000000"/>
          <w:sz w:val="28"/>
          <w:szCs w:val="28"/>
        </w:rPr>
        <w:t>числе выпускаемой</w:t>
      </w:r>
      <w:r w:rsidR="00650F33" w:rsidRPr="009E2ABB">
        <w:rPr>
          <w:color w:val="000000"/>
          <w:sz w:val="28"/>
          <w:szCs w:val="28"/>
        </w:rPr>
        <w:t xml:space="preserve"> </w:t>
      </w:r>
      <w:r w:rsidRPr="009E2ABB">
        <w:rPr>
          <w:color w:val="000000"/>
          <w:sz w:val="28"/>
          <w:szCs w:val="28"/>
        </w:rPr>
        <w:t>продукции,</w:t>
      </w:r>
      <w:r w:rsidR="00650F33" w:rsidRPr="009E2ABB">
        <w:rPr>
          <w:color w:val="000000"/>
          <w:sz w:val="28"/>
          <w:szCs w:val="28"/>
        </w:rPr>
        <w:t xml:space="preserve"> </w:t>
      </w:r>
      <w:r w:rsidRPr="009E2ABB">
        <w:rPr>
          <w:color w:val="000000"/>
          <w:sz w:val="28"/>
          <w:szCs w:val="28"/>
        </w:rPr>
        <w:t>а</w:t>
      </w:r>
      <w:r w:rsidR="00650F33" w:rsidRPr="009E2ABB">
        <w:rPr>
          <w:color w:val="000000"/>
          <w:sz w:val="28"/>
          <w:szCs w:val="28"/>
        </w:rPr>
        <w:t xml:space="preserve"> </w:t>
      </w:r>
      <w:r w:rsidRPr="009E2ABB">
        <w:rPr>
          <w:color w:val="000000"/>
          <w:sz w:val="28"/>
          <w:szCs w:val="28"/>
        </w:rPr>
        <w:t>также</w:t>
      </w:r>
      <w:r w:rsidR="00650F33" w:rsidRPr="009E2ABB">
        <w:rPr>
          <w:color w:val="000000"/>
          <w:sz w:val="28"/>
          <w:szCs w:val="28"/>
        </w:rPr>
        <w:t xml:space="preserve"> </w:t>
      </w:r>
      <w:r w:rsidRPr="009E2ABB">
        <w:rPr>
          <w:color w:val="000000"/>
          <w:sz w:val="28"/>
          <w:szCs w:val="28"/>
        </w:rPr>
        <w:t>других</w:t>
      </w:r>
      <w:r w:rsidR="00650F33" w:rsidRPr="009E2ABB">
        <w:rPr>
          <w:color w:val="000000"/>
          <w:sz w:val="28"/>
          <w:szCs w:val="28"/>
        </w:rPr>
        <w:t xml:space="preserve"> </w:t>
      </w:r>
      <w:r w:rsidRPr="009E2ABB">
        <w:rPr>
          <w:color w:val="000000"/>
          <w:sz w:val="28"/>
          <w:szCs w:val="28"/>
        </w:rPr>
        <w:t>факторов.</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этом</w:t>
      </w:r>
      <w:r w:rsidR="00650F33" w:rsidRPr="009E2ABB">
        <w:rPr>
          <w:color w:val="000000"/>
          <w:sz w:val="28"/>
          <w:szCs w:val="28"/>
        </w:rPr>
        <w:t xml:space="preserve"> </w:t>
      </w:r>
      <w:r w:rsidRPr="009E2ABB">
        <w:rPr>
          <w:color w:val="000000"/>
          <w:sz w:val="28"/>
          <w:szCs w:val="28"/>
        </w:rPr>
        <w:t>случае</w:t>
      </w:r>
      <w:r w:rsidR="00650F33" w:rsidRPr="009E2ABB">
        <w:rPr>
          <w:color w:val="000000"/>
          <w:sz w:val="28"/>
          <w:szCs w:val="28"/>
        </w:rPr>
        <w:t xml:space="preserve"> </w:t>
      </w:r>
      <w:r w:rsidRPr="009E2ABB">
        <w:rPr>
          <w:color w:val="000000"/>
          <w:sz w:val="28"/>
          <w:szCs w:val="28"/>
        </w:rPr>
        <w:t>должны</w:t>
      </w:r>
      <w:r w:rsidR="00650F33" w:rsidRPr="009E2ABB">
        <w:rPr>
          <w:color w:val="000000"/>
          <w:sz w:val="28"/>
          <w:szCs w:val="28"/>
        </w:rPr>
        <w:t xml:space="preserve"> </w:t>
      </w:r>
      <w:r w:rsidRPr="009E2ABB">
        <w:rPr>
          <w:color w:val="000000"/>
          <w:sz w:val="28"/>
          <w:szCs w:val="28"/>
        </w:rPr>
        <w:t>использоваться</w:t>
      </w:r>
      <w:r w:rsidR="00650F33" w:rsidRPr="009E2ABB">
        <w:rPr>
          <w:color w:val="000000"/>
          <w:sz w:val="28"/>
          <w:szCs w:val="28"/>
        </w:rPr>
        <w:t xml:space="preserve"> </w:t>
      </w:r>
      <w:r w:rsidRPr="009E2ABB">
        <w:rPr>
          <w:color w:val="000000"/>
          <w:sz w:val="28"/>
          <w:szCs w:val="28"/>
        </w:rPr>
        <w:t>либо прогнозные</w:t>
      </w:r>
      <w:r w:rsidR="00650F33" w:rsidRPr="009E2ABB">
        <w:rPr>
          <w:color w:val="000000"/>
          <w:sz w:val="28"/>
          <w:szCs w:val="28"/>
        </w:rPr>
        <w:t xml:space="preserve"> </w:t>
      </w:r>
      <w:r w:rsidRPr="009E2ABB">
        <w:rPr>
          <w:color w:val="000000"/>
          <w:sz w:val="28"/>
          <w:szCs w:val="28"/>
        </w:rPr>
        <w:t>данные</w:t>
      </w:r>
      <w:r w:rsidR="00650F33" w:rsidRPr="009E2ABB">
        <w:rPr>
          <w:color w:val="000000"/>
          <w:sz w:val="28"/>
          <w:szCs w:val="28"/>
        </w:rPr>
        <w:t xml:space="preserve"> </w:t>
      </w:r>
      <w:r w:rsidRPr="009E2ABB">
        <w:rPr>
          <w:color w:val="000000"/>
          <w:sz w:val="28"/>
          <w:szCs w:val="28"/>
        </w:rPr>
        <w:t>для</w:t>
      </w:r>
      <w:r w:rsidR="00650F33" w:rsidRPr="009E2ABB">
        <w:rPr>
          <w:color w:val="000000"/>
          <w:sz w:val="28"/>
          <w:szCs w:val="28"/>
        </w:rPr>
        <w:t xml:space="preserve"> </w:t>
      </w:r>
      <w:r w:rsidRPr="009E2ABB">
        <w:rPr>
          <w:color w:val="000000"/>
          <w:sz w:val="28"/>
          <w:szCs w:val="28"/>
        </w:rPr>
        <w:t>расчета</w:t>
      </w:r>
      <w:r w:rsidR="00650F33" w:rsidRPr="009E2ABB">
        <w:rPr>
          <w:color w:val="000000"/>
          <w:sz w:val="28"/>
          <w:szCs w:val="28"/>
        </w:rPr>
        <w:t xml:space="preserve"> </w:t>
      </w:r>
      <w:r w:rsidRPr="009E2ABB">
        <w:rPr>
          <w:color w:val="000000"/>
          <w:sz w:val="28"/>
          <w:szCs w:val="28"/>
        </w:rPr>
        <w:t>коэффициентов,</w:t>
      </w:r>
      <w:r w:rsidR="00650F33" w:rsidRPr="009E2ABB">
        <w:rPr>
          <w:color w:val="000000"/>
          <w:sz w:val="28"/>
          <w:szCs w:val="28"/>
        </w:rPr>
        <w:t xml:space="preserve"> </w:t>
      </w:r>
      <w:r w:rsidRPr="009E2ABB">
        <w:rPr>
          <w:color w:val="000000"/>
          <w:sz w:val="28"/>
          <w:szCs w:val="28"/>
        </w:rPr>
        <w:t>либо</w:t>
      </w:r>
      <w:r w:rsidR="00650F33" w:rsidRPr="009E2ABB">
        <w:rPr>
          <w:color w:val="000000"/>
          <w:sz w:val="28"/>
          <w:szCs w:val="28"/>
        </w:rPr>
        <w:t xml:space="preserve"> </w:t>
      </w:r>
      <w:r w:rsidRPr="009E2ABB">
        <w:rPr>
          <w:color w:val="000000"/>
          <w:sz w:val="28"/>
          <w:szCs w:val="28"/>
        </w:rPr>
        <w:t>рассматриваемый</w:t>
      </w:r>
      <w:r w:rsidR="00650F33" w:rsidRPr="009E2ABB">
        <w:rPr>
          <w:color w:val="000000"/>
          <w:sz w:val="28"/>
          <w:szCs w:val="28"/>
        </w:rPr>
        <w:t xml:space="preserve"> </w:t>
      </w:r>
      <w:r w:rsidRPr="009E2ABB">
        <w:rPr>
          <w:color w:val="000000"/>
          <w:sz w:val="28"/>
          <w:szCs w:val="28"/>
        </w:rPr>
        <w:t>способ</w:t>
      </w:r>
      <w:r w:rsidR="00650F33" w:rsidRPr="009E2ABB">
        <w:rPr>
          <w:color w:val="000000"/>
          <w:sz w:val="28"/>
          <w:szCs w:val="28"/>
        </w:rPr>
        <w:t xml:space="preserve"> </w:t>
      </w:r>
      <w:r w:rsidRPr="009E2ABB">
        <w:rPr>
          <w:color w:val="000000"/>
          <w:sz w:val="28"/>
          <w:szCs w:val="28"/>
        </w:rPr>
        <w:t>оценки кредитоспособности предприятия дополнится другими.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Недостатки данного метода преодолеваются при использовании метода анализа денежных потоков клиента, поскольку определяется чистое сальдо различных его поступлений и расходов (притока и оттока средств)</w:t>
      </w:r>
      <w:r w:rsidR="00650F33" w:rsidRPr="009E2ABB">
        <w:rPr>
          <w:color w:val="000000"/>
          <w:sz w:val="28"/>
          <w:szCs w:val="28"/>
        </w:rPr>
        <w:t xml:space="preserve"> </w:t>
      </w:r>
      <w:r w:rsidRPr="009E2ABB">
        <w:rPr>
          <w:color w:val="000000"/>
          <w:sz w:val="28"/>
          <w:szCs w:val="28"/>
        </w:rPr>
        <w:t>за</w:t>
      </w:r>
      <w:r w:rsidR="00650F33" w:rsidRPr="009E2ABB">
        <w:rPr>
          <w:color w:val="000000"/>
          <w:sz w:val="28"/>
          <w:szCs w:val="28"/>
        </w:rPr>
        <w:t xml:space="preserve"> </w:t>
      </w:r>
      <w:r w:rsidRPr="009E2ABB">
        <w:rPr>
          <w:color w:val="000000"/>
          <w:sz w:val="28"/>
          <w:szCs w:val="28"/>
        </w:rPr>
        <w:t>определенный</w:t>
      </w:r>
      <w:r w:rsidR="00650F33" w:rsidRPr="009E2ABB">
        <w:rPr>
          <w:color w:val="000000"/>
          <w:sz w:val="28"/>
          <w:szCs w:val="28"/>
        </w:rPr>
        <w:t xml:space="preserve"> </w:t>
      </w:r>
      <w:r w:rsidRPr="009E2ABB">
        <w:rPr>
          <w:color w:val="000000"/>
          <w:sz w:val="28"/>
          <w:szCs w:val="28"/>
        </w:rPr>
        <w:t>период,</w:t>
      </w:r>
      <w:r w:rsidR="00650F33" w:rsidRPr="009E2ABB">
        <w:rPr>
          <w:color w:val="000000"/>
          <w:sz w:val="28"/>
          <w:szCs w:val="28"/>
        </w:rPr>
        <w:t xml:space="preserve"> </w:t>
      </w:r>
      <w:r w:rsidRPr="009E2ABB">
        <w:rPr>
          <w:color w:val="000000"/>
          <w:sz w:val="28"/>
          <w:szCs w:val="28"/>
        </w:rPr>
        <w:t>равный</w:t>
      </w:r>
      <w:r w:rsidR="00650F33" w:rsidRPr="009E2ABB">
        <w:rPr>
          <w:color w:val="000000"/>
          <w:sz w:val="28"/>
          <w:szCs w:val="28"/>
        </w:rPr>
        <w:t xml:space="preserve"> </w:t>
      </w:r>
      <w:r w:rsidRPr="009E2ABB">
        <w:rPr>
          <w:color w:val="000000"/>
          <w:sz w:val="28"/>
          <w:szCs w:val="28"/>
        </w:rPr>
        <w:t>минимум</w:t>
      </w:r>
      <w:r w:rsidR="00650F33" w:rsidRPr="009E2ABB">
        <w:rPr>
          <w:color w:val="000000"/>
          <w:sz w:val="28"/>
          <w:szCs w:val="28"/>
        </w:rPr>
        <w:t xml:space="preserve"> </w:t>
      </w:r>
      <w:r w:rsidRPr="009E2ABB">
        <w:rPr>
          <w:color w:val="000000"/>
          <w:sz w:val="28"/>
          <w:szCs w:val="28"/>
        </w:rPr>
        <w:t>трем</w:t>
      </w:r>
      <w:r w:rsidR="00650F33" w:rsidRPr="009E2ABB">
        <w:rPr>
          <w:color w:val="000000"/>
          <w:sz w:val="28"/>
          <w:szCs w:val="28"/>
        </w:rPr>
        <w:t xml:space="preserve"> </w:t>
      </w:r>
      <w:r w:rsidRPr="009E2ABB">
        <w:rPr>
          <w:color w:val="000000"/>
          <w:sz w:val="28"/>
          <w:szCs w:val="28"/>
        </w:rPr>
        <w:t>годам.</w:t>
      </w:r>
      <w:r w:rsidR="00650F33" w:rsidRPr="009E2ABB">
        <w:rPr>
          <w:color w:val="000000"/>
          <w:sz w:val="28"/>
          <w:szCs w:val="28"/>
        </w:rPr>
        <w:t xml:space="preserve"> </w:t>
      </w:r>
      <w:r w:rsidRPr="009E2ABB">
        <w:rPr>
          <w:color w:val="000000"/>
          <w:sz w:val="28"/>
          <w:szCs w:val="28"/>
        </w:rPr>
        <w:t>При</w:t>
      </w:r>
      <w:r w:rsidR="00650F33" w:rsidRPr="009E2ABB">
        <w:rPr>
          <w:color w:val="000000"/>
          <w:sz w:val="28"/>
          <w:szCs w:val="28"/>
        </w:rPr>
        <w:t xml:space="preserve"> </w:t>
      </w:r>
      <w:r w:rsidRPr="009E2ABB">
        <w:rPr>
          <w:color w:val="000000"/>
          <w:sz w:val="28"/>
          <w:szCs w:val="28"/>
        </w:rPr>
        <w:t>этом</w:t>
      </w:r>
      <w:r w:rsidR="00650F33" w:rsidRPr="009E2ABB">
        <w:rPr>
          <w:color w:val="000000"/>
          <w:sz w:val="28"/>
          <w:szCs w:val="28"/>
        </w:rPr>
        <w:t xml:space="preserve"> </w:t>
      </w:r>
      <w:r w:rsidRPr="009E2ABB">
        <w:rPr>
          <w:color w:val="000000"/>
          <w:sz w:val="28"/>
          <w:szCs w:val="28"/>
        </w:rPr>
        <w:t>принято</w:t>
      </w:r>
      <w:r w:rsidR="00650F33" w:rsidRPr="009E2ABB">
        <w:rPr>
          <w:color w:val="000000"/>
          <w:sz w:val="28"/>
          <w:szCs w:val="28"/>
        </w:rPr>
        <w:t xml:space="preserve"> </w:t>
      </w:r>
      <w:r w:rsidRPr="009E2ABB">
        <w:rPr>
          <w:color w:val="000000"/>
          <w:sz w:val="28"/>
          <w:szCs w:val="28"/>
        </w:rPr>
        <w:t>устойчивое превышение притока над оттоком средств клиента считать свидетельством его финансовой устойчивости, следовательно, и кредитоспособности.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Анализ денежного потока позволяет сделать вывод о слабых</w:t>
      </w:r>
      <w:r w:rsidR="00650F33" w:rsidRPr="009E2ABB">
        <w:rPr>
          <w:color w:val="000000"/>
          <w:sz w:val="28"/>
          <w:szCs w:val="28"/>
        </w:rPr>
        <w:t xml:space="preserve"> </w:t>
      </w:r>
      <w:r w:rsidRPr="009E2ABB">
        <w:rPr>
          <w:color w:val="000000"/>
          <w:sz w:val="28"/>
          <w:szCs w:val="28"/>
        </w:rPr>
        <w:t>местах управления</w:t>
      </w:r>
      <w:r w:rsidR="00650F33" w:rsidRPr="009E2ABB">
        <w:rPr>
          <w:color w:val="000000"/>
          <w:sz w:val="28"/>
          <w:szCs w:val="28"/>
        </w:rPr>
        <w:t xml:space="preserve"> </w:t>
      </w:r>
      <w:r w:rsidRPr="009E2ABB">
        <w:rPr>
          <w:color w:val="000000"/>
          <w:sz w:val="28"/>
          <w:szCs w:val="28"/>
        </w:rPr>
        <w:t>предприятием. Например, отток средств может быть</w:t>
      </w:r>
      <w:r w:rsidR="00650F33" w:rsidRPr="009E2ABB">
        <w:rPr>
          <w:color w:val="000000"/>
          <w:sz w:val="28"/>
          <w:szCs w:val="28"/>
        </w:rPr>
        <w:t xml:space="preserve"> </w:t>
      </w:r>
      <w:r w:rsidRPr="009E2ABB">
        <w:rPr>
          <w:color w:val="000000"/>
          <w:sz w:val="28"/>
          <w:szCs w:val="28"/>
        </w:rPr>
        <w:t>связан с управлением запасами, расчетами, финансовыми платежами. Выявление слабых мест менеджмента используется для разработки условий кредитования, отраженных в кредитном договоре. Например, если основным</w:t>
      </w:r>
      <w:r w:rsidR="00650F33" w:rsidRPr="009E2ABB">
        <w:rPr>
          <w:color w:val="000000"/>
          <w:sz w:val="28"/>
          <w:szCs w:val="28"/>
        </w:rPr>
        <w:t xml:space="preserve"> </w:t>
      </w:r>
      <w:r w:rsidRPr="009E2ABB">
        <w:rPr>
          <w:color w:val="000000"/>
          <w:sz w:val="28"/>
          <w:szCs w:val="28"/>
        </w:rPr>
        <w:t>фактором</w:t>
      </w:r>
      <w:r w:rsidR="00650F33" w:rsidRPr="009E2ABB">
        <w:rPr>
          <w:color w:val="000000"/>
          <w:sz w:val="28"/>
          <w:szCs w:val="28"/>
        </w:rPr>
        <w:t xml:space="preserve"> </w:t>
      </w:r>
      <w:r w:rsidRPr="009E2ABB">
        <w:rPr>
          <w:color w:val="000000"/>
          <w:sz w:val="28"/>
          <w:szCs w:val="28"/>
        </w:rPr>
        <w:t>оттока средств является излишнее</w:t>
      </w:r>
      <w:r w:rsidR="00650F33" w:rsidRPr="009E2ABB">
        <w:rPr>
          <w:color w:val="000000"/>
          <w:sz w:val="28"/>
          <w:szCs w:val="28"/>
        </w:rPr>
        <w:t xml:space="preserve"> </w:t>
      </w:r>
      <w:r w:rsidRPr="009E2ABB">
        <w:rPr>
          <w:color w:val="000000"/>
          <w:sz w:val="28"/>
          <w:szCs w:val="28"/>
        </w:rPr>
        <w:t>отвлечение средств</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расчеты,</w:t>
      </w:r>
      <w:r w:rsidR="00650F33" w:rsidRPr="009E2ABB">
        <w:rPr>
          <w:color w:val="000000"/>
          <w:sz w:val="28"/>
          <w:szCs w:val="28"/>
        </w:rPr>
        <w:t xml:space="preserve"> </w:t>
      </w:r>
      <w:r w:rsidRPr="009E2ABB">
        <w:rPr>
          <w:color w:val="000000"/>
          <w:sz w:val="28"/>
          <w:szCs w:val="28"/>
        </w:rPr>
        <w:t>то «положительным» условием кредитования клиента может быть</w:t>
      </w:r>
      <w:r w:rsidR="00650F33" w:rsidRPr="009E2ABB">
        <w:rPr>
          <w:color w:val="000000"/>
          <w:sz w:val="28"/>
          <w:szCs w:val="28"/>
        </w:rPr>
        <w:t xml:space="preserve"> </w:t>
      </w:r>
      <w:r w:rsidRPr="009E2ABB">
        <w:rPr>
          <w:color w:val="000000"/>
          <w:sz w:val="28"/>
          <w:szCs w:val="28"/>
        </w:rPr>
        <w:t>поддержание оборачиваемости дебиторской задолженности в течение</w:t>
      </w:r>
      <w:r w:rsidR="00650F33" w:rsidRPr="009E2ABB">
        <w:rPr>
          <w:color w:val="000000"/>
          <w:sz w:val="28"/>
          <w:szCs w:val="28"/>
        </w:rPr>
        <w:t xml:space="preserve"> </w:t>
      </w:r>
      <w:r w:rsidRPr="009E2ABB">
        <w:rPr>
          <w:color w:val="000000"/>
          <w:sz w:val="28"/>
          <w:szCs w:val="28"/>
        </w:rPr>
        <w:t>всего</w:t>
      </w:r>
      <w:r w:rsidR="00650F33" w:rsidRPr="009E2ABB">
        <w:rPr>
          <w:color w:val="000000"/>
          <w:sz w:val="28"/>
          <w:szCs w:val="28"/>
        </w:rPr>
        <w:t xml:space="preserve"> </w:t>
      </w:r>
      <w:r w:rsidRPr="009E2ABB">
        <w:rPr>
          <w:color w:val="000000"/>
          <w:sz w:val="28"/>
          <w:szCs w:val="28"/>
        </w:rPr>
        <w:t>срока</w:t>
      </w:r>
      <w:r w:rsidR="00650F33" w:rsidRPr="009E2ABB">
        <w:rPr>
          <w:color w:val="000000"/>
          <w:sz w:val="28"/>
          <w:szCs w:val="28"/>
        </w:rPr>
        <w:t xml:space="preserve"> </w:t>
      </w:r>
      <w:r w:rsidRPr="009E2ABB">
        <w:rPr>
          <w:color w:val="000000"/>
          <w:sz w:val="28"/>
          <w:szCs w:val="28"/>
        </w:rPr>
        <w:t>пользования ссудой на определенном уровне.</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Для</w:t>
      </w:r>
      <w:r w:rsidR="00650F33" w:rsidRPr="009E2ABB">
        <w:rPr>
          <w:color w:val="000000"/>
          <w:sz w:val="28"/>
          <w:szCs w:val="28"/>
        </w:rPr>
        <w:t xml:space="preserve"> </w:t>
      </w:r>
      <w:r w:rsidRPr="009E2ABB">
        <w:rPr>
          <w:color w:val="000000"/>
          <w:sz w:val="28"/>
          <w:szCs w:val="28"/>
        </w:rPr>
        <w:t>решения вопроса о</w:t>
      </w:r>
      <w:r w:rsidR="00650F33" w:rsidRPr="009E2ABB">
        <w:rPr>
          <w:color w:val="000000"/>
          <w:sz w:val="28"/>
          <w:szCs w:val="28"/>
        </w:rPr>
        <w:t xml:space="preserve"> </w:t>
      </w:r>
      <w:r w:rsidRPr="009E2ABB">
        <w:rPr>
          <w:color w:val="000000"/>
          <w:sz w:val="28"/>
          <w:szCs w:val="28"/>
        </w:rPr>
        <w:t>целесообразности</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размере</w:t>
      </w:r>
      <w:r w:rsidR="00650F33" w:rsidRPr="009E2ABB">
        <w:rPr>
          <w:color w:val="000000"/>
          <w:sz w:val="28"/>
          <w:szCs w:val="28"/>
        </w:rPr>
        <w:t xml:space="preserve"> </w:t>
      </w:r>
      <w:r w:rsidRPr="009E2ABB">
        <w:rPr>
          <w:color w:val="000000"/>
          <w:sz w:val="28"/>
          <w:szCs w:val="28"/>
        </w:rPr>
        <w:t>выдачи</w:t>
      </w:r>
      <w:r w:rsidR="00650F33" w:rsidRPr="009E2ABB">
        <w:rPr>
          <w:color w:val="000000"/>
          <w:sz w:val="28"/>
          <w:szCs w:val="28"/>
        </w:rPr>
        <w:t xml:space="preserve"> </w:t>
      </w:r>
      <w:r w:rsidRPr="009E2ABB">
        <w:rPr>
          <w:color w:val="000000"/>
          <w:sz w:val="28"/>
          <w:szCs w:val="28"/>
        </w:rPr>
        <w:t>ссуды</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относительно</w:t>
      </w:r>
      <w:r w:rsidR="00650F33" w:rsidRPr="009E2ABB">
        <w:rPr>
          <w:color w:val="000000"/>
          <w:sz w:val="28"/>
          <w:szCs w:val="28"/>
        </w:rPr>
        <w:t xml:space="preserve"> </w:t>
      </w:r>
      <w:r w:rsidRPr="009E2ABB">
        <w:rPr>
          <w:color w:val="000000"/>
          <w:sz w:val="28"/>
          <w:szCs w:val="28"/>
        </w:rPr>
        <w:t>длительный срок анализ денежного потока делается не только на основе фактических данных за истекшие периоды, но и на основе</w:t>
      </w:r>
      <w:r w:rsidR="00650F33" w:rsidRPr="009E2ABB">
        <w:rPr>
          <w:color w:val="000000"/>
          <w:sz w:val="28"/>
          <w:szCs w:val="28"/>
        </w:rPr>
        <w:t xml:space="preserve"> </w:t>
      </w:r>
      <w:r w:rsidRPr="009E2ABB">
        <w:rPr>
          <w:color w:val="000000"/>
          <w:sz w:val="28"/>
          <w:szCs w:val="28"/>
        </w:rPr>
        <w:t>прогнозных</w:t>
      </w:r>
      <w:r w:rsidR="00650F33" w:rsidRPr="009E2ABB">
        <w:rPr>
          <w:color w:val="000000"/>
          <w:sz w:val="28"/>
          <w:szCs w:val="28"/>
        </w:rPr>
        <w:t xml:space="preserve"> </w:t>
      </w:r>
      <w:r w:rsidRPr="009E2ABB">
        <w:rPr>
          <w:color w:val="000000"/>
          <w:sz w:val="28"/>
          <w:szCs w:val="28"/>
        </w:rPr>
        <w:t>данных на планируемый период. Фактические данные</w:t>
      </w:r>
      <w:r w:rsidR="00650F33" w:rsidRPr="009E2ABB">
        <w:rPr>
          <w:color w:val="000000"/>
          <w:sz w:val="28"/>
          <w:szCs w:val="28"/>
        </w:rPr>
        <w:t xml:space="preserve"> </w:t>
      </w:r>
      <w:r w:rsidRPr="009E2ABB">
        <w:rPr>
          <w:color w:val="000000"/>
          <w:sz w:val="28"/>
          <w:szCs w:val="28"/>
        </w:rPr>
        <w:t>используются для оценки прогнозных данных.</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Фактически же данный способ рассчитан</w:t>
      </w:r>
      <w:r w:rsidR="00650F33" w:rsidRPr="009E2ABB">
        <w:rPr>
          <w:color w:val="000000"/>
          <w:sz w:val="28"/>
          <w:szCs w:val="28"/>
        </w:rPr>
        <w:t xml:space="preserve"> </w:t>
      </w:r>
      <w:r w:rsidRPr="009E2ABB">
        <w:rPr>
          <w:color w:val="000000"/>
          <w:sz w:val="28"/>
          <w:szCs w:val="28"/>
        </w:rPr>
        <w:t>лишь на кредитовании</w:t>
      </w:r>
      <w:r w:rsidR="00650F33" w:rsidRPr="009E2ABB">
        <w:rPr>
          <w:color w:val="000000"/>
          <w:sz w:val="28"/>
          <w:szCs w:val="28"/>
        </w:rPr>
        <w:t xml:space="preserve"> </w:t>
      </w:r>
      <w:r w:rsidRPr="009E2ABB">
        <w:rPr>
          <w:color w:val="000000"/>
          <w:sz w:val="28"/>
          <w:szCs w:val="28"/>
        </w:rPr>
        <w:t>обеспечения</w:t>
      </w:r>
      <w:r w:rsidR="00650F33" w:rsidRPr="009E2ABB">
        <w:rPr>
          <w:color w:val="000000"/>
          <w:sz w:val="28"/>
          <w:szCs w:val="28"/>
        </w:rPr>
        <w:t xml:space="preserve"> </w:t>
      </w:r>
      <w:r w:rsidRPr="009E2ABB">
        <w:rPr>
          <w:color w:val="000000"/>
          <w:sz w:val="28"/>
          <w:szCs w:val="28"/>
        </w:rPr>
        <w:t>текущего функционирования предприятия, поскольку при инвестиционном кредитовании период времени между оттоком инвестируемых средств и их материализацией в виде увеличения притока средств может быть весьма продолжительным. Систему рисков,</w:t>
      </w:r>
      <w:r w:rsidR="00650F33" w:rsidRPr="009E2ABB">
        <w:rPr>
          <w:color w:val="000000"/>
          <w:sz w:val="28"/>
          <w:szCs w:val="28"/>
        </w:rPr>
        <w:t xml:space="preserve"> </w:t>
      </w:r>
      <w:r w:rsidRPr="009E2ABB">
        <w:rPr>
          <w:color w:val="000000"/>
          <w:sz w:val="28"/>
          <w:szCs w:val="28"/>
        </w:rPr>
        <w:t>существующую</w:t>
      </w:r>
      <w:r w:rsidR="00650F33" w:rsidRPr="009E2ABB">
        <w:rPr>
          <w:color w:val="000000"/>
          <w:sz w:val="28"/>
          <w:szCs w:val="28"/>
        </w:rPr>
        <w:t xml:space="preserve"> </w:t>
      </w:r>
      <w:r w:rsidRPr="009E2ABB">
        <w:rPr>
          <w:color w:val="000000"/>
          <w:sz w:val="28"/>
          <w:szCs w:val="28"/>
        </w:rPr>
        <w:t>при</w:t>
      </w:r>
      <w:r w:rsidR="00650F33" w:rsidRPr="009E2ABB">
        <w:rPr>
          <w:color w:val="000000"/>
          <w:sz w:val="28"/>
          <w:szCs w:val="28"/>
        </w:rPr>
        <w:t xml:space="preserve"> </w:t>
      </w:r>
      <w:r w:rsidRPr="009E2ABB">
        <w:rPr>
          <w:color w:val="000000"/>
          <w:sz w:val="28"/>
          <w:szCs w:val="28"/>
        </w:rPr>
        <w:t>инвестиционном</w:t>
      </w:r>
      <w:r w:rsidR="00650F33" w:rsidRPr="009E2ABB">
        <w:rPr>
          <w:color w:val="000000"/>
          <w:sz w:val="28"/>
          <w:szCs w:val="28"/>
        </w:rPr>
        <w:t xml:space="preserve"> </w:t>
      </w:r>
      <w:r w:rsidRPr="009E2ABB">
        <w:rPr>
          <w:color w:val="000000"/>
          <w:sz w:val="28"/>
          <w:szCs w:val="28"/>
        </w:rPr>
        <w:t>кредитовании предприятий, этот метод также не учитывает.</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Следует отметить, что метод оценки кредитоспособности на основе</w:t>
      </w:r>
      <w:r w:rsidR="00650F33" w:rsidRPr="009E2ABB">
        <w:rPr>
          <w:color w:val="000000"/>
          <w:sz w:val="28"/>
          <w:szCs w:val="28"/>
        </w:rPr>
        <w:t xml:space="preserve"> </w:t>
      </w:r>
      <w:r w:rsidRPr="009E2ABB">
        <w:rPr>
          <w:color w:val="000000"/>
          <w:sz w:val="28"/>
          <w:szCs w:val="28"/>
        </w:rPr>
        <w:t>анализа делового риска не лишен недостатков двух предыдущих методов. Для этого метода деловой риск связан с прерывностью процесса кругооборота оборотных средств, возможностью не завершить этот кругооборот эффективно.</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Поэтому он учитывает следующие основные факторы делового риска:</w:t>
      </w:r>
    </w:p>
    <w:p w:rsidR="00650F33" w:rsidRPr="009E2ABB" w:rsidRDefault="007514A6" w:rsidP="00650F33">
      <w:pPr>
        <w:widowControl/>
        <w:numPr>
          <w:ilvl w:val="0"/>
          <w:numId w:val="30"/>
        </w:numPr>
        <w:spacing w:line="360" w:lineRule="auto"/>
        <w:ind w:left="0" w:firstLine="709"/>
        <w:rPr>
          <w:color w:val="000000"/>
          <w:sz w:val="28"/>
          <w:szCs w:val="28"/>
        </w:rPr>
      </w:pPr>
      <w:r w:rsidRPr="009E2ABB">
        <w:rPr>
          <w:color w:val="000000"/>
          <w:sz w:val="28"/>
          <w:szCs w:val="28"/>
        </w:rPr>
        <w:t>надежность поставщиков;</w:t>
      </w:r>
    </w:p>
    <w:p w:rsidR="00650F33" w:rsidRPr="009E2ABB" w:rsidRDefault="007514A6" w:rsidP="00650F33">
      <w:pPr>
        <w:widowControl/>
        <w:numPr>
          <w:ilvl w:val="0"/>
          <w:numId w:val="30"/>
        </w:numPr>
        <w:spacing w:line="360" w:lineRule="auto"/>
        <w:ind w:left="0" w:firstLine="709"/>
        <w:rPr>
          <w:color w:val="000000"/>
          <w:sz w:val="28"/>
          <w:szCs w:val="28"/>
        </w:rPr>
      </w:pPr>
      <w:r w:rsidRPr="009E2ABB">
        <w:rPr>
          <w:color w:val="000000"/>
          <w:sz w:val="28"/>
          <w:szCs w:val="28"/>
        </w:rPr>
        <w:t>диверсифицированность поставщиков;</w:t>
      </w:r>
    </w:p>
    <w:p w:rsidR="00650F33" w:rsidRPr="009E2ABB" w:rsidRDefault="007514A6" w:rsidP="00650F33">
      <w:pPr>
        <w:widowControl/>
        <w:numPr>
          <w:ilvl w:val="0"/>
          <w:numId w:val="30"/>
        </w:numPr>
        <w:spacing w:line="360" w:lineRule="auto"/>
        <w:ind w:left="0" w:firstLine="709"/>
        <w:rPr>
          <w:color w:val="000000"/>
          <w:sz w:val="28"/>
          <w:szCs w:val="28"/>
        </w:rPr>
      </w:pPr>
      <w:r w:rsidRPr="009E2ABB">
        <w:rPr>
          <w:color w:val="000000"/>
          <w:sz w:val="28"/>
          <w:szCs w:val="28"/>
        </w:rPr>
        <w:t>сезонность поставок;</w:t>
      </w:r>
    </w:p>
    <w:p w:rsidR="00650F33" w:rsidRPr="009E2ABB" w:rsidRDefault="007514A6" w:rsidP="00650F33">
      <w:pPr>
        <w:widowControl/>
        <w:numPr>
          <w:ilvl w:val="0"/>
          <w:numId w:val="30"/>
        </w:numPr>
        <w:spacing w:line="360" w:lineRule="auto"/>
        <w:ind w:left="0" w:firstLine="709"/>
        <w:rPr>
          <w:color w:val="000000"/>
          <w:sz w:val="28"/>
          <w:szCs w:val="28"/>
        </w:rPr>
      </w:pPr>
      <w:r w:rsidRPr="009E2ABB">
        <w:rPr>
          <w:color w:val="000000"/>
          <w:sz w:val="28"/>
          <w:szCs w:val="28"/>
        </w:rPr>
        <w:t>длительность хранения сырья и материалов;</w:t>
      </w:r>
    </w:p>
    <w:p w:rsidR="00650F33" w:rsidRPr="009E2ABB" w:rsidRDefault="007514A6" w:rsidP="00650F33">
      <w:pPr>
        <w:widowControl/>
        <w:numPr>
          <w:ilvl w:val="0"/>
          <w:numId w:val="30"/>
        </w:numPr>
        <w:spacing w:line="360" w:lineRule="auto"/>
        <w:ind w:left="0" w:firstLine="709"/>
        <w:rPr>
          <w:color w:val="000000"/>
          <w:sz w:val="28"/>
          <w:szCs w:val="28"/>
        </w:rPr>
      </w:pPr>
      <w:r w:rsidRPr="009E2ABB">
        <w:rPr>
          <w:color w:val="000000"/>
          <w:sz w:val="28"/>
          <w:szCs w:val="28"/>
        </w:rPr>
        <w:t>наличие складских помещений и необходимость в них;</w:t>
      </w:r>
    </w:p>
    <w:p w:rsidR="00650F33" w:rsidRPr="009E2ABB" w:rsidRDefault="007514A6" w:rsidP="00650F33">
      <w:pPr>
        <w:widowControl/>
        <w:numPr>
          <w:ilvl w:val="0"/>
          <w:numId w:val="30"/>
        </w:numPr>
        <w:spacing w:line="360" w:lineRule="auto"/>
        <w:ind w:left="0" w:firstLine="709"/>
        <w:rPr>
          <w:color w:val="000000"/>
          <w:sz w:val="28"/>
          <w:szCs w:val="28"/>
        </w:rPr>
      </w:pPr>
      <w:r w:rsidRPr="009E2ABB">
        <w:rPr>
          <w:color w:val="000000"/>
          <w:sz w:val="28"/>
          <w:szCs w:val="28"/>
        </w:rPr>
        <w:t>порядок приобретения сырья и материалов;</w:t>
      </w:r>
    </w:p>
    <w:p w:rsidR="00650F33" w:rsidRPr="009E2ABB" w:rsidRDefault="007514A6" w:rsidP="00650F33">
      <w:pPr>
        <w:widowControl/>
        <w:numPr>
          <w:ilvl w:val="0"/>
          <w:numId w:val="30"/>
        </w:numPr>
        <w:spacing w:line="360" w:lineRule="auto"/>
        <w:ind w:left="0" w:firstLine="709"/>
        <w:rPr>
          <w:color w:val="000000"/>
          <w:sz w:val="28"/>
          <w:szCs w:val="28"/>
        </w:rPr>
      </w:pPr>
      <w:r w:rsidRPr="009E2ABB">
        <w:rPr>
          <w:color w:val="000000"/>
          <w:sz w:val="28"/>
          <w:szCs w:val="28"/>
        </w:rPr>
        <w:t>экологические факторы;</w:t>
      </w:r>
    </w:p>
    <w:p w:rsidR="00650F33" w:rsidRPr="009E2ABB" w:rsidRDefault="007514A6" w:rsidP="00650F33">
      <w:pPr>
        <w:widowControl/>
        <w:numPr>
          <w:ilvl w:val="0"/>
          <w:numId w:val="30"/>
        </w:numPr>
        <w:spacing w:line="360" w:lineRule="auto"/>
        <w:ind w:left="0" w:firstLine="709"/>
        <w:rPr>
          <w:color w:val="000000"/>
          <w:sz w:val="28"/>
          <w:szCs w:val="28"/>
        </w:rPr>
      </w:pPr>
      <w:r w:rsidRPr="009E2ABB">
        <w:rPr>
          <w:color w:val="000000"/>
          <w:sz w:val="28"/>
          <w:szCs w:val="28"/>
        </w:rPr>
        <w:t>мода на сырье и материалы;</w:t>
      </w:r>
    </w:p>
    <w:p w:rsidR="00650F33" w:rsidRPr="009E2ABB" w:rsidRDefault="007514A6" w:rsidP="00650F33">
      <w:pPr>
        <w:widowControl/>
        <w:numPr>
          <w:ilvl w:val="0"/>
          <w:numId w:val="30"/>
        </w:numPr>
        <w:spacing w:line="360" w:lineRule="auto"/>
        <w:ind w:left="0" w:firstLine="709"/>
        <w:rPr>
          <w:color w:val="000000"/>
          <w:sz w:val="28"/>
          <w:szCs w:val="28"/>
        </w:rPr>
      </w:pPr>
      <w:r w:rsidRPr="009E2ABB">
        <w:rPr>
          <w:color w:val="000000"/>
          <w:sz w:val="28"/>
          <w:szCs w:val="28"/>
        </w:rPr>
        <w:t>уровень цен (доступность для заемщика) на приобретаемые ценности и их транспортировку;</w:t>
      </w:r>
    </w:p>
    <w:p w:rsidR="00650F33" w:rsidRPr="009E2ABB" w:rsidRDefault="007514A6" w:rsidP="00650F33">
      <w:pPr>
        <w:widowControl/>
        <w:numPr>
          <w:ilvl w:val="0"/>
          <w:numId w:val="30"/>
        </w:numPr>
        <w:spacing w:line="360" w:lineRule="auto"/>
        <w:ind w:left="0" w:firstLine="709"/>
        <w:rPr>
          <w:color w:val="000000"/>
          <w:sz w:val="28"/>
          <w:szCs w:val="28"/>
        </w:rPr>
      </w:pPr>
      <w:r w:rsidRPr="009E2ABB">
        <w:rPr>
          <w:color w:val="000000"/>
          <w:sz w:val="28"/>
          <w:szCs w:val="28"/>
        </w:rPr>
        <w:t>соответствие транспортировки характеру груза;</w:t>
      </w:r>
    </w:p>
    <w:p w:rsidR="00650F33" w:rsidRPr="009E2ABB" w:rsidRDefault="007514A6" w:rsidP="00650F33">
      <w:pPr>
        <w:widowControl/>
        <w:numPr>
          <w:ilvl w:val="0"/>
          <w:numId w:val="30"/>
        </w:numPr>
        <w:spacing w:line="360" w:lineRule="auto"/>
        <w:ind w:left="0" w:firstLine="709"/>
        <w:rPr>
          <w:color w:val="000000"/>
          <w:sz w:val="28"/>
          <w:szCs w:val="28"/>
        </w:rPr>
      </w:pPr>
      <w:r w:rsidRPr="009E2ABB">
        <w:rPr>
          <w:color w:val="000000"/>
          <w:sz w:val="28"/>
          <w:szCs w:val="28"/>
        </w:rPr>
        <w:t>ввод ограничений на вывоз и ввоз импортного сырья и материалов.</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Деловой риск связан также с недостатками законодательной основы для совершения и завершения кредитуемой сделки, а также со спецификой отрасли заемщика.</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В условиях экономической нестабильности анализ делового риска</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момент выдачи ссуды существенно</w:t>
      </w:r>
      <w:r w:rsidR="00650F33" w:rsidRPr="009E2ABB">
        <w:rPr>
          <w:color w:val="000000"/>
          <w:sz w:val="28"/>
          <w:szCs w:val="28"/>
        </w:rPr>
        <w:t xml:space="preserve"> </w:t>
      </w:r>
      <w:r w:rsidRPr="009E2ABB">
        <w:rPr>
          <w:color w:val="000000"/>
          <w:sz w:val="28"/>
          <w:szCs w:val="28"/>
        </w:rPr>
        <w:t>дополняет оценку</w:t>
      </w:r>
      <w:r w:rsidR="00650F33" w:rsidRPr="009E2ABB">
        <w:rPr>
          <w:color w:val="000000"/>
          <w:sz w:val="28"/>
          <w:szCs w:val="28"/>
        </w:rPr>
        <w:t xml:space="preserve"> </w:t>
      </w:r>
      <w:r w:rsidRPr="009E2ABB">
        <w:rPr>
          <w:color w:val="000000"/>
          <w:sz w:val="28"/>
          <w:szCs w:val="28"/>
        </w:rPr>
        <w:t>кредитоспособности</w:t>
      </w:r>
      <w:r w:rsidR="00650F33" w:rsidRPr="009E2ABB">
        <w:rPr>
          <w:color w:val="000000"/>
          <w:sz w:val="28"/>
          <w:szCs w:val="28"/>
        </w:rPr>
        <w:t xml:space="preserve"> </w:t>
      </w:r>
      <w:r w:rsidRPr="009E2ABB">
        <w:rPr>
          <w:color w:val="000000"/>
          <w:sz w:val="28"/>
          <w:szCs w:val="28"/>
        </w:rPr>
        <w:t>клиента на основе финансовых</w:t>
      </w:r>
      <w:r w:rsidR="00650F33" w:rsidRPr="009E2ABB">
        <w:rPr>
          <w:color w:val="000000"/>
          <w:sz w:val="28"/>
          <w:szCs w:val="28"/>
        </w:rPr>
        <w:t xml:space="preserve"> </w:t>
      </w:r>
      <w:r w:rsidRPr="009E2ABB">
        <w:rPr>
          <w:color w:val="000000"/>
          <w:sz w:val="28"/>
          <w:szCs w:val="28"/>
        </w:rPr>
        <w:t>коэффициентов, которые рассчитываются на основе средних фактических данных истекших отчетных периодов.</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Финансовая отчетность является лишь одним из каналов получения информации о заемщике. К другим источникам относятся также архивы банка, отчеты специализированных кредитных агентств, обмен информацией с другими банками и финансовыми учреждениями, изучение финансовой прессы</w:t>
      </w:r>
      <w:r w:rsidR="00D17B97" w:rsidRPr="009E2ABB">
        <w:rPr>
          <w:bCs/>
          <w:color w:val="000000"/>
          <w:sz w:val="28"/>
          <w:szCs w:val="24"/>
        </w:rPr>
        <w:t xml:space="preserve"> [21, </w:t>
      </w:r>
      <w:r w:rsidR="00D17B97" w:rsidRPr="009E2ABB">
        <w:rPr>
          <w:bCs/>
          <w:color w:val="000000"/>
          <w:sz w:val="28"/>
          <w:szCs w:val="24"/>
          <w:lang w:val="en-US"/>
        </w:rPr>
        <w:t>c</w:t>
      </w:r>
      <w:r w:rsidR="00D17B97" w:rsidRPr="009E2ABB">
        <w:rPr>
          <w:bCs/>
          <w:color w:val="000000"/>
          <w:sz w:val="28"/>
          <w:szCs w:val="24"/>
        </w:rPr>
        <w:t>. 21]</w:t>
      </w:r>
      <w:r w:rsidRPr="009E2ABB">
        <w:rPr>
          <w:bCs/>
          <w:color w:val="000000"/>
          <w:sz w:val="28"/>
          <w:szCs w:val="24"/>
        </w:rPr>
        <w:t>.</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Банки хранят всю информацию о прошлых операциях со своими клиентами. Архивы кредитного отдела позволяют установить, получал ли заявитель в прошлом займы у банка, и если получал, были ли задержки с платежами, нарушения условий договора и т. д. Бухгалтерия сообщает о всех случаях неразрешенного овердарфта.</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Банковские отделы кредитоспособности изучают отчеты кредитных агентств, которые содержат базовую информацию о фирмах, историю их деятельности, сведения о финансовом положении за ряд лет. Это особенно важно, если банк ранее не имел контактов с заемщиком. Агентства могут выпускать специализированные отчеты о компаниях в определенной отрасли или группе отраслей, что также представляет интерес для банка.</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Наконец, банки и другие финансовые учреждения обмениваются конфиденциальной информацией о компаниях. Банк просит заявителя представить список других банков и финансовых учреждений, с которыми он ведет дела или имел отношения в прошлом. Затем банк проверяет представленную информацию по почте или по телефону. Он просит другие банки охарактеризовать заявителя на основе прошлого опыта работы с ним.</w:t>
      </w:r>
    </w:p>
    <w:p w:rsidR="007514A6" w:rsidRPr="009E2ABB" w:rsidRDefault="007514A6" w:rsidP="00650F33">
      <w:pPr>
        <w:widowControl/>
        <w:spacing w:line="360" w:lineRule="auto"/>
        <w:ind w:left="0" w:firstLine="709"/>
        <w:rPr>
          <w:bCs/>
          <w:color w:val="000000"/>
          <w:sz w:val="28"/>
          <w:szCs w:val="24"/>
        </w:rPr>
      </w:pPr>
      <w:r w:rsidRPr="009E2ABB">
        <w:rPr>
          <w:bCs/>
          <w:color w:val="000000"/>
          <w:sz w:val="28"/>
          <w:szCs w:val="24"/>
        </w:rPr>
        <w:t>Важные сведения можно получить у банков и других финансовых учреждений, с которыми имел дело заявитель. Банки, инвестиционные и финансовые компании могут предоставить материал о размерах депозитов компании, непогашенной задолженности, аккуратности в оплате счетов и т. д. Торговые партнеры компании сообщают данные о размерах предоставленного ей коммерческого кредита, и по этим данным можно судить о том, использует ли клиент эффективно чужие средства для финансирования оборотного капитала.</w:t>
      </w:r>
    </w:p>
    <w:p w:rsidR="00650F33" w:rsidRPr="009E2ABB" w:rsidRDefault="007514A6" w:rsidP="00650F33">
      <w:pPr>
        <w:widowControl/>
        <w:spacing w:line="360" w:lineRule="auto"/>
        <w:ind w:left="0" w:firstLine="709"/>
        <w:rPr>
          <w:bCs/>
          <w:color w:val="000000"/>
          <w:sz w:val="28"/>
          <w:szCs w:val="24"/>
        </w:rPr>
      </w:pPr>
      <w:r w:rsidRPr="009E2ABB">
        <w:rPr>
          <w:bCs/>
          <w:color w:val="000000"/>
          <w:sz w:val="28"/>
          <w:szCs w:val="24"/>
        </w:rPr>
        <w:t>Отдел кредитоспособности банка может также обратиться к специализированным кредитным агентствам и получить у них отчет о финансовом положении предприятия или физического лица (в случае персональной ссуды). Отчет содержит сведения об истории компании, ее операциях, рынках продукции, филиалах, регулярности оплаты счетов, размерах задолженности и т. д.</w:t>
      </w:r>
    </w:p>
    <w:p w:rsidR="00650F33" w:rsidRPr="009E2ABB" w:rsidRDefault="007514A6" w:rsidP="00650F33">
      <w:pPr>
        <w:pStyle w:val="ad"/>
        <w:spacing w:after="0"/>
        <w:rPr>
          <w:color w:val="000000"/>
          <w:szCs w:val="28"/>
        </w:rPr>
      </w:pPr>
      <w:r w:rsidRPr="009E2ABB">
        <w:rPr>
          <w:color w:val="000000"/>
          <w:szCs w:val="28"/>
        </w:rPr>
        <w:t>Для</w:t>
      </w:r>
      <w:r w:rsidR="00650F33" w:rsidRPr="009E2ABB">
        <w:rPr>
          <w:color w:val="000000"/>
          <w:szCs w:val="28"/>
        </w:rPr>
        <w:t xml:space="preserve"> </w:t>
      </w:r>
      <w:r w:rsidRPr="009E2ABB">
        <w:rPr>
          <w:color w:val="000000"/>
          <w:szCs w:val="28"/>
        </w:rPr>
        <w:t>изучения</w:t>
      </w:r>
      <w:r w:rsidR="00650F33" w:rsidRPr="009E2ABB">
        <w:rPr>
          <w:color w:val="000000"/>
          <w:szCs w:val="28"/>
        </w:rPr>
        <w:t xml:space="preserve"> </w:t>
      </w:r>
      <w:r w:rsidRPr="009E2ABB">
        <w:rPr>
          <w:color w:val="000000"/>
          <w:szCs w:val="28"/>
        </w:rPr>
        <w:t>кредитоспособности</w:t>
      </w:r>
      <w:r w:rsidR="00650F33" w:rsidRPr="009E2ABB">
        <w:rPr>
          <w:color w:val="000000"/>
          <w:szCs w:val="28"/>
        </w:rPr>
        <w:t xml:space="preserve"> </w:t>
      </w:r>
      <w:r w:rsidRPr="009E2ABB">
        <w:rPr>
          <w:color w:val="000000"/>
          <w:szCs w:val="28"/>
        </w:rPr>
        <w:t>банк</w:t>
      </w:r>
      <w:r w:rsidR="00650F33" w:rsidRPr="009E2ABB">
        <w:rPr>
          <w:color w:val="000000"/>
          <w:szCs w:val="28"/>
        </w:rPr>
        <w:t xml:space="preserve"> </w:t>
      </w:r>
      <w:r w:rsidRPr="009E2ABB">
        <w:rPr>
          <w:color w:val="000000"/>
          <w:szCs w:val="28"/>
        </w:rPr>
        <w:t>должен</w:t>
      </w:r>
      <w:r w:rsidR="00650F33" w:rsidRPr="009E2ABB">
        <w:rPr>
          <w:color w:val="000000"/>
          <w:szCs w:val="28"/>
        </w:rPr>
        <w:t xml:space="preserve"> </w:t>
      </w:r>
      <w:r w:rsidRPr="009E2ABB">
        <w:rPr>
          <w:color w:val="000000"/>
          <w:szCs w:val="28"/>
        </w:rPr>
        <w:t>использовать</w:t>
      </w:r>
      <w:r w:rsidR="00650F33" w:rsidRPr="009E2ABB">
        <w:rPr>
          <w:color w:val="000000"/>
          <w:szCs w:val="28"/>
        </w:rPr>
        <w:t xml:space="preserve"> </w:t>
      </w:r>
      <w:r w:rsidRPr="009E2ABB">
        <w:rPr>
          <w:color w:val="000000"/>
          <w:szCs w:val="28"/>
        </w:rPr>
        <w:t>разнообразную</w:t>
      </w:r>
      <w:r w:rsidR="00650F33" w:rsidRPr="009E2ABB">
        <w:rPr>
          <w:color w:val="000000"/>
          <w:szCs w:val="28"/>
        </w:rPr>
        <w:t xml:space="preserve"> </w:t>
      </w:r>
      <w:r w:rsidRPr="009E2ABB">
        <w:rPr>
          <w:color w:val="000000"/>
          <w:szCs w:val="28"/>
        </w:rPr>
        <w:t>информацию.</w:t>
      </w:r>
    </w:p>
    <w:p w:rsidR="00650F33" w:rsidRPr="009E2ABB" w:rsidRDefault="007514A6" w:rsidP="00650F33">
      <w:pPr>
        <w:pStyle w:val="ad"/>
        <w:spacing w:after="0"/>
        <w:rPr>
          <w:color w:val="000000"/>
          <w:szCs w:val="28"/>
        </w:rPr>
      </w:pPr>
      <w:r w:rsidRPr="009E2ABB">
        <w:rPr>
          <w:color w:val="000000"/>
          <w:szCs w:val="28"/>
        </w:rPr>
        <w:t>Большинство документов клиент самостоятельно передает в банк для решения вопроса о возможности кредитования.</w:t>
      </w:r>
      <w:r w:rsidR="00650F33" w:rsidRPr="009E2ABB">
        <w:rPr>
          <w:color w:val="000000"/>
          <w:szCs w:val="28"/>
        </w:rPr>
        <w:t xml:space="preserve"> </w:t>
      </w:r>
      <w:r w:rsidRPr="009E2ABB">
        <w:rPr>
          <w:color w:val="000000"/>
          <w:szCs w:val="28"/>
        </w:rPr>
        <w:t>Данное</w:t>
      </w:r>
      <w:r w:rsidR="00650F33" w:rsidRPr="009E2ABB">
        <w:rPr>
          <w:color w:val="000000"/>
          <w:szCs w:val="28"/>
        </w:rPr>
        <w:t xml:space="preserve"> </w:t>
      </w:r>
      <w:r w:rsidRPr="009E2ABB">
        <w:rPr>
          <w:color w:val="000000"/>
          <w:szCs w:val="28"/>
        </w:rPr>
        <w:t>требование</w:t>
      </w:r>
      <w:r w:rsidR="00650F33" w:rsidRPr="009E2ABB">
        <w:rPr>
          <w:color w:val="000000"/>
          <w:szCs w:val="28"/>
        </w:rPr>
        <w:t xml:space="preserve"> </w:t>
      </w:r>
      <w:r w:rsidRPr="009E2ABB">
        <w:rPr>
          <w:color w:val="000000"/>
          <w:szCs w:val="28"/>
        </w:rPr>
        <w:t>вполне</w:t>
      </w:r>
      <w:r w:rsidR="00650F33" w:rsidRPr="009E2ABB">
        <w:rPr>
          <w:color w:val="000000"/>
          <w:szCs w:val="28"/>
        </w:rPr>
        <w:t xml:space="preserve"> </w:t>
      </w:r>
      <w:r w:rsidRPr="009E2ABB">
        <w:rPr>
          <w:color w:val="000000"/>
          <w:szCs w:val="28"/>
        </w:rPr>
        <w:t>правомерно,</w:t>
      </w:r>
      <w:r w:rsidR="00650F33" w:rsidRPr="009E2ABB">
        <w:rPr>
          <w:color w:val="000000"/>
          <w:szCs w:val="28"/>
        </w:rPr>
        <w:t xml:space="preserve"> </w:t>
      </w:r>
      <w:r w:rsidRPr="009E2ABB">
        <w:rPr>
          <w:color w:val="000000"/>
          <w:szCs w:val="28"/>
        </w:rPr>
        <w:t>так</w:t>
      </w:r>
      <w:r w:rsidR="00650F33" w:rsidRPr="009E2ABB">
        <w:rPr>
          <w:color w:val="000000"/>
          <w:szCs w:val="28"/>
        </w:rPr>
        <w:t xml:space="preserve"> </w:t>
      </w:r>
      <w:r w:rsidRPr="009E2ABB">
        <w:rPr>
          <w:color w:val="000000"/>
          <w:szCs w:val="28"/>
        </w:rPr>
        <w:t>как</w:t>
      </w:r>
      <w:r w:rsidR="00650F33" w:rsidRPr="009E2ABB">
        <w:rPr>
          <w:color w:val="000000"/>
          <w:szCs w:val="28"/>
        </w:rPr>
        <w:t xml:space="preserve"> </w:t>
      </w:r>
      <w:r w:rsidRPr="009E2ABB">
        <w:rPr>
          <w:color w:val="000000"/>
          <w:szCs w:val="28"/>
        </w:rPr>
        <w:t>кредитный</w:t>
      </w:r>
      <w:r w:rsidR="00650F33" w:rsidRPr="009E2ABB">
        <w:rPr>
          <w:color w:val="000000"/>
          <w:szCs w:val="28"/>
        </w:rPr>
        <w:t xml:space="preserve"> </w:t>
      </w:r>
      <w:r w:rsidRPr="009E2ABB">
        <w:rPr>
          <w:color w:val="000000"/>
          <w:szCs w:val="28"/>
        </w:rPr>
        <w:t>договор</w:t>
      </w:r>
      <w:r w:rsidR="00650F33" w:rsidRPr="009E2ABB">
        <w:rPr>
          <w:color w:val="000000"/>
          <w:szCs w:val="28"/>
        </w:rPr>
        <w:t xml:space="preserve"> </w:t>
      </w:r>
      <w:r w:rsidRPr="009E2ABB">
        <w:rPr>
          <w:color w:val="000000"/>
          <w:szCs w:val="28"/>
        </w:rPr>
        <w:t>является доверительным (фидуциарным)</w:t>
      </w:r>
      <w:r w:rsidR="00650F33" w:rsidRPr="009E2ABB">
        <w:rPr>
          <w:color w:val="000000"/>
          <w:szCs w:val="28"/>
        </w:rPr>
        <w:t xml:space="preserve"> </w:t>
      </w:r>
      <w:r w:rsidRPr="009E2ABB">
        <w:rPr>
          <w:color w:val="000000"/>
          <w:szCs w:val="28"/>
        </w:rPr>
        <w:t>и</w:t>
      </w:r>
      <w:r w:rsidR="00650F33" w:rsidRPr="009E2ABB">
        <w:rPr>
          <w:color w:val="000000"/>
          <w:szCs w:val="28"/>
        </w:rPr>
        <w:t xml:space="preserve"> </w:t>
      </w:r>
      <w:r w:rsidRPr="009E2ABB">
        <w:rPr>
          <w:color w:val="000000"/>
          <w:szCs w:val="28"/>
        </w:rPr>
        <w:t>кредитор</w:t>
      </w:r>
      <w:r w:rsidR="00650F33" w:rsidRPr="009E2ABB">
        <w:rPr>
          <w:color w:val="000000"/>
          <w:szCs w:val="28"/>
        </w:rPr>
        <w:t xml:space="preserve"> </w:t>
      </w:r>
      <w:r w:rsidRPr="009E2ABB">
        <w:rPr>
          <w:color w:val="000000"/>
          <w:szCs w:val="28"/>
        </w:rPr>
        <w:t>вправе</w:t>
      </w:r>
      <w:r w:rsidR="00650F33" w:rsidRPr="009E2ABB">
        <w:rPr>
          <w:color w:val="000000"/>
          <w:szCs w:val="28"/>
        </w:rPr>
        <w:t xml:space="preserve"> </w:t>
      </w:r>
      <w:r w:rsidRPr="009E2ABB">
        <w:rPr>
          <w:color w:val="000000"/>
          <w:szCs w:val="28"/>
        </w:rPr>
        <w:t>потребовать</w:t>
      </w:r>
      <w:r w:rsidR="00650F33" w:rsidRPr="009E2ABB">
        <w:rPr>
          <w:color w:val="000000"/>
          <w:szCs w:val="28"/>
        </w:rPr>
        <w:t xml:space="preserve"> </w:t>
      </w:r>
      <w:r w:rsidRPr="009E2ABB">
        <w:rPr>
          <w:color w:val="000000"/>
          <w:szCs w:val="28"/>
        </w:rPr>
        <w:t>от</w:t>
      </w:r>
      <w:r w:rsidR="00650F33" w:rsidRPr="009E2ABB">
        <w:rPr>
          <w:color w:val="000000"/>
          <w:szCs w:val="28"/>
        </w:rPr>
        <w:t xml:space="preserve"> </w:t>
      </w:r>
      <w:r w:rsidRPr="009E2ABB">
        <w:rPr>
          <w:color w:val="000000"/>
          <w:szCs w:val="28"/>
        </w:rPr>
        <w:t>заемщика</w:t>
      </w:r>
      <w:r w:rsidR="00650F33" w:rsidRPr="009E2ABB">
        <w:rPr>
          <w:color w:val="000000"/>
          <w:szCs w:val="28"/>
        </w:rPr>
        <w:t xml:space="preserve"> </w:t>
      </w:r>
      <w:r w:rsidRPr="009E2ABB">
        <w:rPr>
          <w:color w:val="000000"/>
          <w:szCs w:val="28"/>
        </w:rPr>
        <w:t>любые</w:t>
      </w:r>
      <w:r w:rsidR="00650F33" w:rsidRPr="009E2ABB">
        <w:rPr>
          <w:color w:val="000000"/>
          <w:szCs w:val="28"/>
        </w:rPr>
        <w:t xml:space="preserve"> </w:t>
      </w:r>
      <w:r w:rsidRPr="009E2ABB">
        <w:rPr>
          <w:color w:val="000000"/>
          <w:szCs w:val="28"/>
        </w:rPr>
        <w:t>документы, подтверждающие способность</w:t>
      </w:r>
      <w:r w:rsidR="00650F33" w:rsidRPr="009E2ABB">
        <w:rPr>
          <w:color w:val="000000"/>
          <w:szCs w:val="28"/>
        </w:rPr>
        <w:t xml:space="preserve"> </w:t>
      </w:r>
      <w:r w:rsidRPr="009E2ABB">
        <w:rPr>
          <w:color w:val="000000"/>
          <w:szCs w:val="28"/>
        </w:rPr>
        <w:t>заемщика возвратить обусловленную сумму в срок.</w:t>
      </w:r>
    </w:p>
    <w:p w:rsidR="00650F33" w:rsidRPr="009E2ABB" w:rsidRDefault="007514A6" w:rsidP="00650F33">
      <w:pPr>
        <w:pStyle w:val="ad"/>
        <w:spacing w:after="0"/>
        <w:rPr>
          <w:color w:val="000000"/>
          <w:szCs w:val="28"/>
        </w:rPr>
      </w:pPr>
      <w:r w:rsidRPr="009E2ABB">
        <w:rPr>
          <w:color w:val="000000"/>
          <w:szCs w:val="28"/>
        </w:rPr>
        <w:t>Получение кредита путем предоставления банку заведомо ложных сведений о хозяйственном положении либо финансовом состоянии, если это деяние причинило крупный ущерб, влечет за собой уголовную ответственность. Кроме</w:t>
      </w:r>
      <w:r w:rsidR="00650F33" w:rsidRPr="009E2ABB">
        <w:rPr>
          <w:color w:val="000000"/>
          <w:szCs w:val="28"/>
        </w:rPr>
        <w:t xml:space="preserve"> </w:t>
      </w:r>
      <w:r w:rsidRPr="009E2ABB">
        <w:rPr>
          <w:color w:val="000000"/>
          <w:szCs w:val="28"/>
        </w:rPr>
        <w:t>того,</w:t>
      </w:r>
      <w:r w:rsidR="00650F33" w:rsidRPr="009E2ABB">
        <w:rPr>
          <w:color w:val="000000"/>
          <w:szCs w:val="28"/>
        </w:rPr>
        <w:t xml:space="preserve"> </w:t>
      </w:r>
      <w:r w:rsidRPr="009E2ABB">
        <w:rPr>
          <w:color w:val="000000"/>
          <w:szCs w:val="28"/>
        </w:rPr>
        <w:t>законодательство</w:t>
      </w:r>
      <w:r w:rsidR="00650F33" w:rsidRPr="009E2ABB">
        <w:rPr>
          <w:color w:val="000000"/>
          <w:szCs w:val="28"/>
        </w:rPr>
        <w:t xml:space="preserve"> </w:t>
      </w:r>
      <w:r w:rsidRPr="009E2ABB">
        <w:rPr>
          <w:color w:val="000000"/>
          <w:szCs w:val="28"/>
        </w:rPr>
        <w:t>предоставляет</w:t>
      </w:r>
      <w:r w:rsidR="00650F33" w:rsidRPr="009E2ABB">
        <w:rPr>
          <w:color w:val="000000"/>
          <w:szCs w:val="28"/>
        </w:rPr>
        <w:t xml:space="preserve"> </w:t>
      </w:r>
      <w:r w:rsidRPr="009E2ABB">
        <w:rPr>
          <w:color w:val="000000"/>
          <w:szCs w:val="28"/>
        </w:rPr>
        <w:t>банку право отказа от предоставления даже предусмотренного кредитным договором кредита полностью или частично</w:t>
      </w:r>
      <w:r w:rsidR="00650F33" w:rsidRPr="009E2ABB">
        <w:rPr>
          <w:color w:val="000000"/>
          <w:szCs w:val="28"/>
        </w:rPr>
        <w:t xml:space="preserve"> </w:t>
      </w:r>
      <w:r w:rsidRPr="009E2ABB">
        <w:rPr>
          <w:color w:val="000000"/>
          <w:szCs w:val="28"/>
        </w:rPr>
        <w:t>при</w:t>
      </w:r>
      <w:r w:rsidR="00650F33" w:rsidRPr="009E2ABB">
        <w:rPr>
          <w:color w:val="000000"/>
          <w:szCs w:val="28"/>
        </w:rPr>
        <w:t xml:space="preserve"> </w:t>
      </w:r>
      <w:r w:rsidRPr="009E2ABB">
        <w:rPr>
          <w:color w:val="000000"/>
          <w:szCs w:val="28"/>
        </w:rPr>
        <w:t>наличии</w:t>
      </w:r>
      <w:r w:rsidR="00650F33" w:rsidRPr="009E2ABB">
        <w:rPr>
          <w:color w:val="000000"/>
          <w:szCs w:val="28"/>
        </w:rPr>
        <w:t xml:space="preserve"> </w:t>
      </w:r>
      <w:r w:rsidRPr="009E2ABB">
        <w:rPr>
          <w:color w:val="000000"/>
          <w:szCs w:val="28"/>
        </w:rPr>
        <w:t>обстоятельств,</w:t>
      </w:r>
      <w:r w:rsidR="00650F33" w:rsidRPr="009E2ABB">
        <w:rPr>
          <w:color w:val="000000"/>
          <w:szCs w:val="28"/>
        </w:rPr>
        <w:t xml:space="preserve"> </w:t>
      </w:r>
      <w:r w:rsidRPr="009E2ABB">
        <w:rPr>
          <w:color w:val="000000"/>
          <w:szCs w:val="28"/>
        </w:rPr>
        <w:t>очевидно</w:t>
      </w:r>
      <w:r w:rsidR="00650F33" w:rsidRPr="009E2ABB">
        <w:rPr>
          <w:color w:val="000000"/>
          <w:szCs w:val="28"/>
        </w:rPr>
        <w:t xml:space="preserve"> </w:t>
      </w:r>
      <w:r w:rsidRPr="009E2ABB">
        <w:rPr>
          <w:color w:val="000000"/>
          <w:szCs w:val="28"/>
        </w:rPr>
        <w:t>свидетельствующих</w:t>
      </w:r>
      <w:r w:rsidR="00650F33" w:rsidRPr="009E2ABB">
        <w:rPr>
          <w:color w:val="000000"/>
          <w:szCs w:val="28"/>
        </w:rPr>
        <w:t xml:space="preserve"> </w:t>
      </w:r>
      <w:r w:rsidRPr="009E2ABB">
        <w:rPr>
          <w:color w:val="000000"/>
          <w:szCs w:val="28"/>
        </w:rPr>
        <w:t>о</w:t>
      </w:r>
      <w:r w:rsidR="00650F33" w:rsidRPr="009E2ABB">
        <w:rPr>
          <w:color w:val="000000"/>
          <w:szCs w:val="28"/>
        </w:rPr>
        <w:t xml:space="preserve"> </w:t>
      </w:r>
      <w:r w:rsidRPr="009E2ABB">
        <w:rPr>
          <w:color w:val="000000"/>
          <w:szCs w:val="28"/>
        </w:rPr>
        <w:t>том,</w:t>
      </w:r>
      <w:r w:rsidR="00650F33" w:rsidRPr="009E2ABB">
        <w:rPr>
          <w:color w:val="000000"/>
          <w:szCs w:val="28"/>
        </w:rPr>
        <w:t xml:space="preserve"> </w:t>
      </w:r>
      <w:r w:rsidRPr="009E2ABB">
        <w:rPr>
          <w:color w:val="000000"/>
          <w:szCs w:val="28"/>
        </w:rPr>
        <w:t>что</w:t>
      </w:r>
      <w:r w:rsidR="00650F33" w:rsidRPr="009E2ABB">
        <w:rPr>
          <w:color w:val="000000"/>
          <w:szCs w:val="28"/>
        </w:rPr>
        <w:t xml:space="preserve"> </w:t>
      </w:r>
      <w:r w:rsidRPr="009E2ABB">
        <w:rPr>
          <w:color w:val="000000"/>
          <w:szCs w:val="28"/>
        </w:rPr>
        <w:t>предоставленная заемщику</w:t>
      </w:r>
      <w:r w:rsidR="00650F33" w:rsidRPr="009E2ABB">
        <w:rPr>
          <w:color w:val="000000"/>
          <w:szCs w:val="28"/>
        </w:rPr>
        <w:t xml:space="preserve"> </w:t>
      </w:r>
      <w:r w:rsidRPr="009E2ABB">
        <w:rPr>
          <w:color w:val="000000"/>
          <w:szCs w:val="28"/>
        </w:rPr>
        <w:t>сумма</w:t>
      </w:r>
      <w:r w:rsidR="00650F33" w:rsidRPr="009E2ABB">
        <w:rPr>
          <w:color w:val="000000"/>
          <w:szCs w:val="28"/>
        </w:rPr>
        <w:t xml:space="preserve"> </w:t>
      </w:r>
      <w:r w:rsidRPr="009E2ABB">
        <w:rPr>
          <w:color w:val="000000"/>
          <w:szCs w:val="28"/>
        </w:rPr>
        <w:t>не</w:t>
      </w:r>
      <w:r w:rsidR="00650F33" w:rsidRPr="009E2ABB">
        <w:rPr>
          <w:color w:val="000000"/>
          <w:szCs w:val="28"/>
        </w:rPr>
        <w:t xml:space="preserve"> </w:t>
      </w:r>
      <w:r w:rsidRPr="009E2ABB">
        <w:rPr>
          <w:color w:val="000000"/>
          <w:szCs w:val="28"/>
        </w:rPr>
        <w:t>будет</w:t>
      </w:r>
      <w:r w:rsidR="00650F33" w:rsidRPr="009E2ABB">
        <w:rPr>
          <w:color w:val="000000"/>
          <w:szCs w:val="28"/>
        </w:rPr>
        <w:t xml:space="preserve"> </w:t>
      </w:r>
      <w:r w:rsidRPr="009E2ABB">
        <w:rPr>
          <w:color w:val="000000"/>
          <w:szCs w:val="28"/>
        </w:rPr>
        <w:t>возвращена</w:t>
      </w:r>
      <w:r w:rsidR="00650F33" w:rsidRPr="009E2ABB">
        <w:rPr>
          <w:color w:val="000000"/>
          <w:szCs w:val="28"/>
        </w:rPr>
        <w:t xml:space="preserve"> </w:t>
      </w:r>
      <w:r w:rsidRPr="009E2ABB">
        <w:rPr>
          <w:color w:val="000000"/>
          <w:szCs w:val="28"/>
        </w:rPr>
        <w:t>в</w:t>
      </w:r>
      <w:r w:rsidR="00650F33" w:rsidRPr="009E2ABB">
        <w:rPr>
          <w:color w:val="000000"/>
          <w:szCs w:val="28"/>
        </w:rPr>
        <w:t xml:space="preserve"> </w:t>
      </w:r>
      <w:r w:rsidRPr="009E2ABB">
        <w:rPr>
          <w:color w:val="000000"/>
          <w:szCs w:val="28"/>
        </w:rPr>
        <w:t>срок.</w:t>
      </w:r>
    </w:p>
    <w:p w:rsidR="007514A6" w:rsidRPr="009E2ABB" w:rsidRDefault="007514A6" w:rsidP="00650F33">
      <w:pPr>
        <w:pStyle w:val="ad"/>
        <w:spacing w:after="0"/>
        <w:rPr>
          <w:color w:val="000000"/>
          <w:szCs w:val="28"/>
        </w:rPr>
      </w:pPr>
      <w:r w:rsidRPr="009E2ABB">
        <w:rPr>
          <w:color w:val="000000"/>
          <w:szCs w:val="28"/>
        </w:rPr>
        <w:t>В</w:t>
      </w:r>
      <w:r w:rsidR="00650F33" w:rsidRPr="009E2ABB">
        <w:rPr>
          <w:color w:val="000000"/>
          <w:szCs w:val="28"/>
        </w:rPr>
        <w:t xml:space="preserve"> </w:t>
      </w:r>
      <w:r w:rsidRPr="009E2ABB">
        <w:rPr>
          <w:color w:val="000000"/>
          <w:szCs w:val="28"/>
        </w:rPr>
        <w:t>случае</w:t>
      </w:r>
      <w:r w:rsidR="00650F33" w:rsidRPr="009E2ABB">
        <w:rPr>
          <w:color w:val="000000"/>
          <w:szCs w:val="28"/>
        </w:rPr>
        <w:t xml:space="preserve"> </w:t>
      </w:r>
      <w:r w:rsidRPr="009E2ABB">
        <w:rPr>
          <w:color w:val="000000"/>
          <w:szCs w:val="28"/>
        </w:rPr>
        <w:t>нарушения</w:t>
      </w:r>
      <w:r w:rsidR="00650F33" w:rsidRPr="009E2ABB">
        <w:rPr>
          <w:color w:val="000000"/>
          <w:szCs w:val="28"/>
        </w:rPr>
        <w:t xml:space="preserve"> </w:t>
      </w:r>
      <w:r w:rsidRPr="009E2ABB">
        <w:rPr>
          <w:color w:val="000000"/>
          <w:szCs w:val="28"/>
        </w:rPr>
        <w:t>заемщиком</w:t>
      </w:r>
      <w:r w:rsidR="00650F33" w:rsidRPr="009E2ABB">
        <w:rPr>
          <w:color w:val="000000"/>
          <w:szCs w:val="28"/>
        </w:rPr>
        <w:t xml:space="preserve"> </w:t>
      </w:r>
      <w:r w:rsidRPr="009E2ABB">
        <w:rPr>
          <w:color w:val="000000"/>
          <w:szCs w:val="28"/>
        </w:rPr>
        <w:t>предусмотренной</w:t>
      </w:r>
      <w:r w:rsidR="00650F33" w:rsidRPr="009E2ABB">
        <w:rPr>
          <w:color w:val="000000"/>
          <w:szCs w:val="28"/>
        </w:rPr>
        <w:t xml:space="preserve"> </w:t>
      </w:r>
      <w:r w:rsidRPr="009E2ABB">
        <w:rPr>
          <w:color w:val="000000"/>
          <w:szCs w:val="28"/>
        </w:rPr>
        <w:t>кредитным</w:t>
      </w:r>
      <w:r w:rsidR="00650F33" w:rsidRPr="009E2ABB">
        <w:rPr>
          <w:color w:val="000000"/>
          <w:szCs w:val="28"/>
        </w:rPr>
        <w:t xml:space="preserve"> </w:t>
      </w:r>
      <w:r w:rsidRPr="009E2ABB">
        <w:rPr>
          <w:color w:val="000000"/>
          <w:szCs w:val="28"/>
        </w:rPr>
        <w:t>договором</w:t>
      </w:r>
      <w:r w:rsidR="00650F33" w:rsidRPr="009E2ABB">
        <w:rPr>
          <w:color w:val="000000"/>
          <w:szCs w:val="28"/>
        </w:rPr>
        <w:t xml:space="preserve"> </w:t>
      </w:r>
      <w:r w:rsidRPr="009E2ABB">
        <w:rPr>
          <w:color w:val="000000"/>
          <w:szCs w:val="28"/>
        </w:rPr>
        <w:t>обязанности целевого</w:t>
      </w:r>
      <w:r w:rsidR="00650F33" w:rsidRPr="009E2ABB">
        <w:rPr>
          <w:color w:val="000000"/>
          <w:szCs w:val="28"/>
        </w:rPr>
        <w:t xml:space="preserve"> </w:t>
      </w:r>
      <w:r w:rsidRPr="009E2ABB">
        <w:rPr>
          <w:color w:val="000000"/>
          <w:szCs w:val="28"/>
        </w:rPr>
        <w:t>использования</w:t>
      </w:r>
      <w:r w:rsidR="00650F33" w:rsidRPr="009E2ABB">
        <w:rPr>
          <w:color w:val="000000"/>
          <w:szCs w:val="28"/>
        </w:rPr>
        <w:t xml:space="preserve"> </w:t>
      </w:r>
      <w:r w:rsidRPr="009E2ABB">
        <w:rPr>
          <w:color w:val="000000"/>
          <w:szCs w:val="28"/>
        </w:rPr>
        <w:t>кредита</w:t>
      </w:r>
      <w:r w:rsidR="00650F33" w:rsidRPr="009E2ABB">
        <w:rPr>
          <w:color w:val="000000"/>
          <w:szCs w:val="28"/>
        </w:rPr>
        <w:t xml:space="preserve"> </w:t>
      </w:r>
      <w:r w:rsidRPr="009E2ABB">
        <w:rPr>
          <w:color w:val="000000"/>
          <w:szCs w:val="28"/>
        </w:rPr>
        <w:t>кредитор</w:t>
      </w:r>
      <w:r w:rsidR="00650F33" w:rsidRPr="009E2ABB">
        <w:rPr>
          <w:color w:val="000000"/>
          <w:szCs w:val="28"/>
        </w:rPr>
        <w:t xml:space="preserve"> </w:t>
      </w:r>
      <w:r w:rsidRPr="009E2ABB">
        <w:rPr>
          <w:color w:val="000000"/>
          <w:szCs w:val="28"/>
        </w:rPr>
        <w:t>вправе</w:t>
      </w:r>
      <w:r w:rsidR="00650F33" w:rsidRPr="009E2ABB">
        <w:rPr>
          <w:color w:val="000000"/>
          <w:szCs w:val="28"/>
        </w:rPr>
        <w:t xml:space="preserve"> </w:t>
      </w:r>
      <w:r w:rsidRPr="009E2ABB">
        <w:rPr>
          <w:color w:val="000000"/>
          <w:szCs w:val="28"/>
        </w:rPr>
        <w:t>также</w:t>
      </w:r>
      <w:r w:rsidR="00650F33" w:rsidRPr="009E2ABB">
        <w:rPr>
          <w:color w:val="000000"/>
          <w:szCs w:val="28"/>
        </w:rPr>
        <w:t xml:space="preserve"> </w:t>
      </w:r>
      <w:r w:rsidRPr="009E2ABB">
        <w:rPr>
          <w:color w:val="000000"/>
          <w:szCs w:val="28"/>
        </w:rPr>
        <w:t>отказаться</w:t>
      </w:r>
      <w:r w:rsidR="00650F33" w:rsidRPr="009E2ABB">
        <w:rPr>
          <w:color w:val="000000"/>
          <w:szCs w:val="28"/>
        </w:rPr>
        <w:t xml:space="preserve"> </w:t>
      </w:r>
      <w:r w:rsidRPr="009E2ABB">
        <w:rPr>
          <w:color w:val="000000"/>
          <w:szCs w:val="28"/>
        </w:rPr>
        <w:t>от</w:t>
      </w:r>
      <w:r w:rsidR="00650F33" w:rsidRPr="009E2ABB">
        <w:rPr>
          <w:color w:val="000000"/>
          <w:szCs w:val="28"/>
        </w:rPr>
        <w:t xml:space="preserve"> </w:t>
      </w:r>
      <w:r w:rsidRPr="009E2ABB">
        <w:rPr>
          <w:color w:val="000000"/>
          <w:szCs w:val="28"/>
        </w:rPr>
        <w:t>дальнейшего</w:t>
      </w:r>
      <w:r w:rsidR="00650F33" w:rsidRPr="009E2ABB">
        <w:rPr>
          <w:color w:val="000000"/>
          <w:szCs w:val="28"/>
        </w:rPr>
        <w:t xml:space="preserve"> </w:t>
      </w:r>
      <w:r w:rsidRPr="009E2ABB">
        <w:rPr>
          <w:color w:val="000000"/>
          <w:szCs w:val="28"/>
        </w:rPr>
        <w:t>кредитования заемщика по договору. Безусловно, банки должны</w:t>
      </w:r>
      <w:r w:rsidR="00650F33" w:rsidRPr="009E2ABB">
        <w:rPr>
          <w:color w:val="000000"/>
          <w:szCs w:val="28"/>
        </w:rPr>
        <w:t xml:space="preserve"> </w:t>
      </w:r>
      <w:r w:rsidRPr="009E2ABB">
        <w:rPr>
          <w:color w:val="000000"/>
          <w:szCs w:val="28"/>
        </w:rPr>
        <w:t>организовать</w:t>
      </w:r>
      <w:r w:rsidR="00650F33" w:rsidRPr="009E2ABB">
        <w:rPr>
          <w:color w:val="000000"/>
          <w:szCs w:val="28"/>
        </w:rPr>
        <w:t xml:space="preserve"> </w:t>
      </w:r>
      <w:r w:rsidRPr="009E2ABB">
        <w:rPr>
          <w:color w:val="000000"/>
          <w:szCs w:val="28"/>
        </w:rPr>
        <w:t>и</w:t>
      </w:r>
      <w:r w:rsidR="00650F33" w:rsidRPr="009E2ABB">
        <w:rPr>
          <w:color w:val="000000"/>
          <w:szCs w:val="28"/>
        </w:rPr>
        <w:t xml:space="preserve"> </w:t>
      </w:r>
      <w:r w:rsidRPr="009E2ABB">
        <w:rPr>
          <w:color w:val="000000"/>
          <w:szCs w:val="28"/>
        </w:rPr>
        <w:t>самостоятельный</w:t>
      </w:r>
      <w:r w:rsidR="00650F33" w:rsidRPr="009E2ABB">
        <w:rPr>
          <w:color w:val="000000"/>
          <w:szCs w:val="28"/>
        </w:rPr>
        <w:t xml:space="preserve"> </w:t>
      </w:r>
      <w:r w:rsidRPr="009E2ABB">
        <w:rPr>
          <w:color w:val="000000"/>
          <w:szCs w:val="28"/>
        </w:rPr>
        <w:t>подбор</w:t>
      </w:r>
      <w:r w:rsidR="00650F33" w:rsidRPr="009E2ABB">
        <w:rPr>
          <w:color w:val="000000"/>
          <w:szCs w:val="28"/>
        </w:rPr>
        <w:t xml:space="preserve"> </w:t>
      </w:r>
      <w:r w:rsidRPr="009E2ABB">
        <w:rPr>
          <w:color w:val="000000"/>
          <w:szCs w:val="28"/>
        </w:rPr>
        <w:t>информации</w:t>
      </w:r>
      <w:r w:rsidR="00650F33" w:rsidRPr="009E2ABB">
        <w:rPr>
          <w:color w:val="000000"/>
          <w:szCs w:val="28"/>
        </w:rPr>
        <w:t xml:space="preserve"> </w:t>
      </w:r>
      <w:r w:rsidRPr="009E2ABB">
        <w:rPr>
          <w:color w:val="000000"/>
          <w:szCs w:val="28"/>
        </w:rPr>
        <w:t>о</w:t>
      </w:r>
      <w:r w:rsidR="00650F33" w:rsidRPr="009E2ABB">
        <w:rPr>
          <w:color w:val="000000"/>
          <w:szCs w:val="28"/>
        </w:rPr>
        <w:t xml:space="preserve"> </w:t>
      </w:r>
      <w:r w:rsidRPr="009E2ABB">
        <w:rPr>
          <w:color w:val="000000"/>
          <w:szCs w:val="28"/>
        </w:rPr>
        <w:t>потенциальном</w:t>
      </w:r>
      <w:r w:rsidR="00650F33" w:rsidRPr="009E2ABB">
        <w:rPr>
          <w:color w:val="000000"/>
          <w:szCs w:val="28"/>
        </w:rPr>
        <w:t xml:space="preserve"> </w:t>
      </w:r>
      <w:r w:rsidRPr="009E2ABB">
        <w:rPr>
          <w:color w:val="000000"/>
          <w:szCs w:val="28"/>
        </w:rPr>
        <w:t>или</w:t>
      </w:r>
      <w:r w:rsidR="00650F33" w:rsidRPr="009E2ABB">
        <w:rPr>
          <w:color w:val="000000"/>
          <w:szCs w:val="28"/>
        </w:rPr>
        <w:t xml:space="preserve"> </w:t>
      </w:r>
      <w:r w:rsidRPr="009E2ABB">
        <w:rPr>
          <w:color w:val="000000"/>
          <w:szCs w:val="28"/>
        </w:rPr>
        <w:t>реальном заемщике,</w:t>
      </w:r>
      <w:r w:rsidR="00650F33" w:rsidRPr="009E2ABB">
        <w:rPr>
          <w:color w:val="000000"/>
          <w:szCs w:val="28"/>
        </w:rPr>
        <w:t xml:space="preserve"> </w:t>
      </w:r>
      <w:r w:rsidRPr="009E2ABB">
        <w:rPr>
          <w:color w:val="000000"/>
          <w:szCs w:val="28"/>
        </w:rPr>
        <w:t>что</w:t>
      </w:r>
      <w:r w:rsidR="00650F33" w:rsidRPr="009E2ABB">
        <w:rPr>
          <w:color w:val="000000"/>
          <w:szCs w:val="28"/>
        </w:rPr>
        <w:t xml:space="preserve"> </w:t>
      </w:r>
      <w:r w:rsidRPr="009E2ABB">
        <w:rPr>
          <w:color w:val="000000"/>
          <w:szCs w:val="28"/>
        </w:rPr>
        <w:t>позволит</w:t>
      </w:r>
      <w:r w:rsidR="00650F33" w:rsidRPr="009E2ABB">
        <w:rPr>
          <w:color w:val="000000"/>
          <w:szCs w:val="28"/>
        </w:rPr>
        <w:t xml:space="preserve"> </w:t>
      </w:r>
      <w:r w:rsidRPr="009E2ABB">
        <w:rPr>
          <w:color w:val="000000"/>
          <w:szCs w:val="28"/>
        </w:rPr>
        <w:t>точнее</w:t>
      </w:r>
      <w:r w:rsidR="00650F33" w:rsidRPr="009E2ABB">
        <w:rPr>
          <w:color w:val="000000"/>
          <w:szCs w:val="28"/>
        </w:rPr>
        <w:t xml:space="preserve"> </w:t>
      </w:r>
      <w:r w:rsidRPr="009E2ABB">
        <w:rPr>
          <w:color w:val="000000"/>
          <w:szCs w:val="28"/>
        </w:rPr>
        <w:t>оценить</w:t>
      </w:r>
      <w:r w:rsidR="00650F33" w:rsidRPr="009E2ABB">
        <w:rPr>
          <w:color w:val="000000"/>
          <w:szCs w:val="28"/>
        </w:rPr>
        <w:t xml:space="preserve"> </w:t>
      </w:r>
      <w:r w:rsidRPr="009E2ABB">
        <w:rPr>
          <w:color w:val="000000"/>
          <w:szCs w:val="28"/>
        </w:rPr>
        <w:t>его</w:t>
      </w:r>
      <w:r w:rsidR="00650F33" w:rsidRPr="009E2ABB">
        <w:rPr>
          <w:color w:val="000000"/>
          <w:szCs w:val="28"/>
        </w:rPr>
        <w:t xml:space="preserve"> </w:t>
      </w:r>
      <w:r w:rsidRPr="009E2ABB">
        <w:rPr>
          <w:color w:val="000000"/>
          <w:szCs w:val="28"/>
        </w:rPr>
        <w:t>хозяйственное</w:t>
      </w:r>
      <w:r w:rsidR="00650F33" w:rsidRPr="009E2ABB">
        <w:rPr>
          <w:color w:val="000000"/>
          <w:szCs w:val="28"/>
        </w:rPr>
        <w:t xml:space="preserve"> </w:t>
      </w:r>
      <w:r w:rsidRPr="009E2ABB">
        <w:rPr>
          <w:color w:val="000000"/>
          <w:szCs w:val="28"/>
        </w:rPr>
        <w:t>положение,</w:t>
      </w:r>
      <w:r w:rsidR="00650F33" w:rsidRPr="009E2ABB">
        <w:rPr>
          <w:color w:val="000000"/>
          <w:szCs w:val="28"/>
        </w:rPr>
        <w:t xml:space="preserve"> </w:t>
      </w:r>
      <w:r w:rsidRPr="009E2ABB">
        <w:rPr>
          <w:color w:val="000000"/>
          <w:szCs w:val="28"/>
        </w:rPr>
        <w:t>финансовое</w:t>
      </w:r>
      <w:r w:rsidR="00650F33" w:rsidRPr="009E2ABB">
        <w:rPr>
          <w:color w:val="000000"/>
          <w:szCs w:val="28"/>
        </w:rPr>
        <w:t xml:space="preserve"> </w:t>
      </w:r>
      <w:r w:rsidRPr="009E2ABB">
        <w:rPr>
          <w:color w:val="000000"/>
          <w:szCs w:val="28"/>
        </w:rPr>
        <w:t>состояние</w:t>
      </w:r>
      <w:r w:rsidR="00650F33" w:rsidRPr="009E2ABB">
        <w:rPr>
          <w:color w:val="000000"/>
          <w:szCs w:val="28"/>
        </w:rPr>
        <w:t xml:space="preserve"> </w:t>
      </w:r>
      <w:r w:rsidRPr="009E2ABB">
        <w:rPr>
          <w:color w:val="000000"/>
          <w:szCs w:val="28"/>
        </w:rPr>
        <w:t>и намерения. Для</w:t>
      </w:r>
      <w:r w:rsidR="00650F33" w:rsidRPr="009E2ABB">
        <w:rPr>
          <w:color w:val="000000"/>
          <w:szCs w:val="28"/>
        </w:rPr>
        <w:t xml:space="preserve"> </w:t>
      </w:r>
      <w:r w:rsidRPr="009E2ABB">
        <w:rPr>
          <w:color w:val="000000"/>
          <w:szCs w:val="28"/>
        </w:rPr>
        <w:t>решения</w:t>
      </w:r>
      <w:r w:rsidR="00650F33" w:rsidRPr="009E2ABB">
        <w:rPr>
          <w:color w:val="000000"/>
          <w:szCs w:val="28"/>
        </w:rPr>
        <w:t xml:space="preserve"> </w:t>
      </w:r>
      <w:r w:rsidRPr="009E2ABB">
        <w:rPr>
          <w:color w:val="000000"/>
          <w:szCs w:val="28"/>
        </w:rPr>
        <w:t>этих</w:t>
      </w:r>
      <w:r w:rsidR="00650F33" w:rsidRPr="009E2ABB">
        <w:rPr>
          <w:color w:val="000000"/>
          <w:szCs w:val="28"/>
        </w:rPr>
        <w:t xml:space="preserve"> </w:t>
      </w:r>
      <w:r w:rsidRPr="009E2ABB">
        <w:rPr>
          <w:color w:val="000000"/>
          <w:szCs w:val="28"/>
        </w:rPr>
        <w:t>задач необходимо</w:t>
      </w:r>
      <w:r w:rsidR="00650F33" w:rsidRPr="009E2ABB">
        <w:rPr>
          <w:color w:val="000000"/>
          <w:szCs w:val="28"/>
        </w:rPr>
        <w:t xml:space="preserve"> </w:t>
      </w:r>
      <w:r w:rsidRPr="009E2ABB">
        <w:rPr>
          <w:color w:val="000000"/>
          <w:szCs w:val="28"/>
        </w:rPr>
        <w:t>создание и</w:t>
      </w:r>
      <w:r w:rsidR="00650F33" w:rsidRPr="009E2ABB">
        <w:rPr>
          <w:color w:val="000000"/>
          <w:szCs w:val="28"/>
        </w:rPr>
        <w:t xml:space="preserve"> </w:t>
      </w:r>
      <w:r w:rsidRPr="009E2ABB">
        <w:rPr>
          <w:color w:val="000000"/>
          <w:szCs w:val="28"/>
        </w:rPr>
        <w:t>ведение</w:t>
      </w:r>
      <w:r w:rsidR="00650F33" w:rsidRPr="009E2ABB">
        <w:rPr>
          <w:color w:val="000000"/>
          <w:szCs w:val="28"/>
        </w:rPr>
        <w:t xml:space="preserve"> </w:t>
      </w:r>
      <w:r w:rsidRPr="009E2ABB">
        <w:rPr>
          <w:color w:val="000000"/>
          <w:szCs w:val="28"/>
        </w:rPr>
        <w:t>обновляющейся</w:t>
      </w:r>
      <w:r w:rsidR="00650F33" w:rsidRPr="009E2ABB">
        <w:rPr>
          <w:color w:val="000000"/>
          <w:szCs w:val="28"/>
        </w:rPr>
        <w:t xml:space="preserve"> </w:t>
      </w:r>
      <w:r w:rsidRPr="009E2ABB">
        <w:rPr>
          <w:color w:val="000000"/>
          <w:szCs w:val="28"/>
        </w:rPr>
        <w:t>базы</w:t>
      </w:r>
      <w:r w:rsidR="00650F33" w:rsidRPr="009E2ABB">
        <w:rPr>
          <w:color w:val="000000"/>
          <w:szCs w:val="28"/>
        </w:rPr>
        <w:t xml:space="preserve"> </w:t>
      </w:r>
      <w:r w:rsidRPr="009E2ABB">
        <w:rPr>
          <w:color w:val="000000"/>
          <w:szCs w:val="28"/>
        </w:rPr>
        <w:t>данных</w:t>
      </w:r>
      <w:r w:rsidR="00650F33" w:rsidRPr="009E2ABB">
        <w:rPr>
          <w:color w:val="000000"/>
          <w:szCs w:val="28"/>
        </w:rPr>
        <w:t xml:space="preserve"> </w:t>
      </w:r>
      <w:r w:rsidRPr="009E2ABB">
        <w:rPr>
          <w:color w:val="000000"/>
          <w:szCs w:val="28"/>
        </w:rPr>
        <w:t>по кредитоспособным</w:t>
      </w:r>
      <w:r w:rsidR="00650F33" w:rsidRPr="009E2ABB">
        <w:rPr>
          <w:color w:val="000000"/>
          <w:szCs w:val="28"/>
        </w:rPr>
        <w:t xml:space="preserve"> </w:t>
      </w:r>
      <w:r w:rsidRPr="009E2ABB">
        <w:rPr>
          <w:color w:val="000000"/>
          <w:szCs w:val="28"/>
        </w:rPr>
        <w:t>предприятиям,</w:t>
      </w:r>
      <w:r w:rsidR="00650F33" w:rsidRPr="009E2ABB">
        <w:rPr>
          <w:color w:val="000000"/>
          <w:szCs w:val="28"/>
        </w:rPr>
        <w:t xml:space="preserve"> </w:t>
      </w:r>
      <w:r w:rsidRPr="009E2ABB">
        <w:rPr>
          <w:color w:val="000000"/>
          <w:szCs w:val="28"/>
        </w:rPr>
        <w:t>составляющим</w:t>
      </w:r>
      <w:r w:rsidR="00650F33" w:rsidRPr="009E2ABB">
        <w:rPr>
          <w:color w:val="000000"/>
          <w:szCs w:val="28"/>
        </w:rPr>
        <w:t xml:space="preserve"> </w:t>
      </w:r>
      <w:r w:rsidRPr="009E2ABB">
        <w:rPr>
          <w:color w:val="000000"/>
          <w:szCs w:val="28"/>
        </w:rPr>
        <w:t>основу</w:t>
      </w:r>
      <w:r w:rsidR="00650F33" w:rsidRPr="009E2ABB">
        <w:rPr>
          <w:color w:val="000000"/>
          <w:szCs w:val="28"/>
        </w:rPr>
        <w:t xml:space="preserve"> </w:t>
      </w:r>
      <w:r w:rsidRPr="009E2ABB">
        <w:rPr>
          <w:color w:val="000000"/>
          <w:szCs w:val="28"/>
        </w:rPr>
        <w:t>экономики</w:t>
      </w:r>
      <w:r w:rsidR="00650F33" w:rsidRPr="009E2ABB">
        <w:rPr>
          <w:color w:val="000000"/>
          <w:szCs w:val="28"/>
        </w:rPr>
        <w:t xml:space="preserve"> </w:t>
      </w:r>
      <w:r w:rsidRPr="009E2ABB">
        <w:rPr>
          <w:color w:val="000000"/>
          <w:szCs w:val="28"/>
        </w:rPr>
        <w:t>в</w:t>
      </w:r>
      <w:r w:rsidR="00650F33" w:rsidRPr="009E2ABB">
        <w:rPr>
          <w:color w:val="000000"/>
          <w:szCs w:val="28"/>
        </w:rPr>
        <w:t xml:space="preserve"> </w:t>
      </w:r>
      <w:r w:rsidRPr="009E2ABB">
        <w:rPr>
          <w:color w:val="000000"/>
          <w:szCs w:val="28"/>
        </w:rPr>
        <w:t>регионах.</w:t>
      </w:r>
      <w:r w:rsidR="00650F33" w:rsidRPr="009E2ABB">
        <w:rPr>
          <w:color w:val="000000"/>
          <w:szCs w:val="28"/>
        </w:rPr>
        <w:t xml:space="preserve"> </w:t>
      </w:r>
      <w:r w:rsidRPr="009E2ABB">
        <w:rPr>
          <w:color w:val="000000"/>
          <w:szCs w:val="28"/>
        </w:rPr>
        <w:t>Однако создание</w:t>
      </w:r>
      <w:r w:rsidR="00650F33" w:rsidRPr="009E2ABB">
        <w:rPr>
          <w:color w:val="000000"/>
          <w:szCs w:val="28"/>
        </w:rPr>
        <w:t xml:space="preserve"> </w:t>
      </w:r>
      <w:r w:rsidRPr="009E2ABB">
        <w:rPr>
          <w:color w:val="000000"/>
          <w:szCs w:val="28"/>
        </w:rPr>
        <w:t>такой системы под силу далеко не всем коммерческим банкам.</w:t>
      </w:r>
    </w:p>
    <w:p w:rsidR="007514A6" w:rsidRPr="009E2ABB" w:rsidRDefault="007514A6" w:rsidP="00650F33">
      <w:pPr>
        <w:pStyle w:val="ad"/>
        <w:spacing w:after="0"/>
        <w:rPr>
          <w:color w:val="000000"/>
          <w:szCs w:val="28"/>
        </w:rPr>
      </w:pPr>
    </w:p>
    <w:p w:rsidR="007514A6" w:rsidRPr="009E2ABB" w:rsidRDefault="00C416AD" w:rsidP="00C416AD">
      <w:pPr>
        <w:pStyle w:val="2"/>
        <w:spacing w:before="0" w:after="0" w:line="360" w:lineRule="auto"/>
        <w:ind w:firstLine="709"/>
        <w:jc w:val="center"/>
        <w:rPr>
          <w:rFonts w:ascii="Times New Roman" w:hAnsi="Times New Roman" w:cs="Times New Roman"/>
          <w:i w:val="0"/>
          <w:color w:val="000000"/>
        </w:rPr>
      </w:pPr>
      <w:bookmarkStart w:id="38" w:name="_Toc228857838"/>
      <w:bookmarkStart w:id="39" w:name="_Toc228861793"/>
      <w:r w:rsidRPr="009E2ABB">
        <w:rPr>
          <w:rFonts w:ascii="Times New Roman" w:hAnsi="Times New Roman" w:cs="Times New Roman"/>
          <w:b w:val="0"/>
          <w:i w:val="0"/>
          <w:iCs w:val="0"/>
          <w:snapToGrid w:val="0"/>
          <w:color w:val="000000"/>
        </w:rPr>
        <w:br w:type="page"/>
      </w:r>
      <w:r w:rsidR="007514A6" w:rsidRPr="009E2ABB">
        <w:rPr>
          <w:rFonts w:ascii="Times New Roman" w:hAnsi="Times New Roman" w:cs="Times New Roman"/>
          <w:i w:val="0"/>
          <w:iCs w:val="0"/>
          <w:snapToGrid w:val="0"/>
          <w:color w:val="000000"/>
        </w:rPr>
        <w:t xml:space="preserve">3.3 </w:t>
      </w:r>
      <w:r w:rsidR="007514A6" w:rsidRPr="009E2ABB">
        <w:rPr>
          <w:rFonts w:ascii="Times New Roman" w:hAnsi="Times New Roman" w:cs="Times New Roman"/>
          <w:i w:val="0"/>
          <w:color w:val="000000"/>
        </w:rPr>
        <w:t>Пути снижения банковских рисков</w:t>
      </w:r>
      <w:bookmarkEnd w:id="38"/>
      <w:bookmarkEnd w:id="39"/>
    </w:p>
    <w:p w:rsidR="007514A6" w:rsidRPr="009E2ABB" w:rsidRDefault="007514A6" w:rsidP="00650F33">
      <w:pPr>
        <w:widowControl/>
        <w:spacing w:line="360" w:lineRule="auto"/>
        <w:ind w:left="0" w:firstLine="709"/>
        <w:rPr>
          <w:color w:val="000000"/>
          <w:sz w:val="28"/>
          <w:szCs w:val="28"/>
        </w:rPr>
      </w:pPr>
    </w:p>
    <w:p w:rsidR="007514A6" w:rsidRPr="009E2ABB" w:rsidRDefault="007514A6" w:rsidP="00650F33">
      <w:pPr>
        <w:pStyle w:val="ad"/>
        <w:spacing w:after="0"/>
        <w:rPr>
          <w:color w:val="000000"/>
        </w:rPr>
      </w:pPr>
      <w:r w:rsidRPr="009E2ABB">
        <w:rPr>
          <w:color w:val="000000"/>
        </w:rPr>
        <w:t>Рассмотрим некоторые пути снижения рисков в банковской деятельности:</w:t>
      </w:r>
    </w:p>
    <w:p w:rsidR="007514A6" w:rsidRPr="009E2ABB" w:rsidRDefault="007514A6" w:rsidP="00650F33">
      <w:pPr>
        <w:pStyle w:val="ad"/>
        <w:spacing w:after="0"/>
        <w:rPr>
          <w:color w:val="000000"/>
        </w:rPr>
      </w:pPr>
      <w:r w:rsidRPr="009E2ABB">
        <w:rPr>
          <w:color w:val="000000"/>
        </w:rPr>
        <w:t>1. оценка степени использования находящихся в распоряжении банка депозитов. Для этого определяется коэффициент связанности депозитов, который должен быть равен единице. Это означает, что все депозиты банка задействованы в его обороте. Депозитный риск тесно взаимосвязан с различными банковскими рисками. Таким образом, проведение банком комплекса мероприятий по минимизации депозитного риска повышает степень надежности ресурсной базы банка и возможность расширения в перспективе перечня проводимых операций и услуг.</w:t>
      </w:r>
    </w:p>
    <w:p w:rsidR="007514A6" w:rsidRPr="009E2ABB" w:rsidRDefault="007514A6" w:rsidP="00650F33">
      <w:pPr>
        <w:pStyle w:val="ad"/>
        <w:spacing w:after="0"/>
        <w:rPr>
          <w:color w:val="000000"/>
        </w:rPr>
      </w:pPr>
      <w:r w:rsidRPr="009E2ABB">
        <w:rPr>
          <w:color w:val="000000"/>
        </w:rPr>
        <w:t>2. систематическая обработка банка по регулированию риска ценных бумаг. В этих целях необходимо: систематически проводить анализ доходности по различным видам ценных бумаг; оценивать степень возникающего риска; осуществлять своевременный мониторинг портфеля ценных бумаг. Наибольшая доля ценных бумаг должна состоять из долгосрочных облигаций, уравновешенных краткосрочными ценными бумагами, при отсутствии ценных бумаг со средними сроками. Каждый банк с учетом особенностей своей деятельности должен разработать инвестиционную политику на рынке ценных бумаг и руководствоваться ею в своей деятельности. Важны и субъективные факторы, а именно компетенция и профессионализм работника, ответственного за осуществление инвестиционной программы банка. Своевременная оценка степени риска операций с ценными бумагами позволит минимизировать негативные последствия обесценения ценных бумаг для коммерческих банков, а также повысить инвестиционную привлекательность российского рынка корпоративных ценных бумаг.</w:t>
      </w:r>
    </w:p>
    <w:p w:rsidR="007514A6" w:rsidRPr="009E2ABB" w:rsidRDefault="007514A6" w:rsidP="00650F33">
      <w:pPr>
        <w:pStyle w:val="ad"/>
        <w:spacing w:after="0"/>
        <w:rPr>
          <w:color w:val="000000"/>
        </w:rPr>
      </w:pPr>
      <w:r w:rsidRPr="009E2ABB">
        <w:rPr>
          <w:color w:val="000000"/>
        </w:rPr>
        <w:t>3. предварительная оценка возможных потерь с помощью прогнозных методов анализа статической и динамической достоверной информации о деятельности самих банков, их клиентов, контрагентов, их поставщиков и посредников, конкурентов и различных групп контактных аудиторий. Для этой цели коммерческим банкам необходимо создать отделы, занимающиеся анализом уровня рисков и вырабатывающие меры по управлению ими в системе маркетинга;</w:t>
      </w:r>
    </w:p>
    <w:p w:rsidR="007514A6" w:rsidRPr="009E2ABB" w:rsidRDefault="007514A6" w:rsidP="00650F33">
      <w:pPr>
        <w:pStyle w:val="ad"/>
        <w:spacing w:after="0"/>
        <w:rPr>
          <w:color w:val="000000"/>
        </w:rPr>
      </w:pPr>
      <w:r w:rsidRPr="009E2ABB">
        <w:rPr>
          <w:color w:val="000000"/>
        </w:rPr>
        <w:t>4. изучение</w:t>
      </w:r>
      <w:r w:rsidR="00650F33" w:rsidRPr="009E2ABB">
        <w:rPr>
          <w:color w:val="000000"/>
        </w:rPr>
        <w:t xml:space="preserve"> </w:t>
      </w:r>
      <w:r w:rsidRPr="009E2ABB">
        <w:rPr>
          <w:color w:val="000000"/>
        </w:rPr>
        <w:t>и контроль динамики процентных ставок, которые при увеличении степени риска увеличиваются, и наоборот, т.е. ставки по свободно обращающимся инструментам ниже ставок по инструментам с ограниченной обратимостью; ставки по пассивным операциям на межбанковском рынке обычно ниже ставок по активным операциям и кредитным операциям с клиентурой; чем стабильнее заемщик, тем ниже процентные ставки; долгосрочные меняются более плавно, чем краткосрочные; ставки по кредитам с обеспечением и краткосрочным операциям ниже, чем ставки без обеспечения и по краткосрочным операциям;</w:t>
      </w:r>
    </w:p>
    <w:p w:rsidR="007514A6" w:rsidRPr="009E2ABB" w:rsidRDefault="007514A6" w:rsidP="00650F33">
      <w:pPr>
        <w:pStyle w:val="ad"/>
        <w:spacing w:after="0"/>
        <w:rPr>
          <w:color w:val="000000"/>
        </w:rPr>
      </w:pPr>
      <w:r w:rsidRPr="009E2ABB">
        <w:rPr>
          <w:color w:val="000000"/>
        </w:rPr>
        <w:t>5. отказ от предложений заемщика при слишком большом риске;</w:t>
      </w:r>
    </w:p>
    <w:p w:rsidR="007514A6" w:rsidRPr="009E2ABB" w:rsidRDefault="007514A6" w:rsidP="00650F33">
      <w:pPr>
        <w:pStyle w:val="ad"/>
        <w:spacing w:after="0"/>
        <w:rPr>
          <w:color w:val="000000"/>
        </w:rPr>
      </w:pPr>
      <w:r w:rsidRPr="009E2ABB">
        <w:rPr>
          <w:color w:val="000000"/>
        </w:rPr>
        <w:t>6. предоставление кредитов более мелкими суммами большему количеству клиентов при сохранении общего объема кредитования;</w:t>
      </w:r>
    </w:p>
    <w:p w:rsidR="007514A6" w:rsidRPr="009E2ABB" w:rsidRDefault="007514A6" w:rsidP="00650F33">
      <w:pPr>
        <w:pStyle w:val="ad"/>
        <w:spacing w:after="0"/>
        <w:rPr>
          <w:color w:val="000000"/>
        </w:rPr>
      </w:pPr>
      <w:r w:rsidRPr="009E2ABB">
        <w:rPr>
          <w:color w:val="000000"/>
        </w:rPr>
        <w:t>7. предоставление кредитов на консорциональной основе, когда для выдачи большой суммы кредита объединяются несколько банков, образуя консорциум;</w:t>
      </w:r>
    </w:p>
    <w:p w:rsidR="007514A6" w:rsidRPr="009E2ABB" w:rsidRDefault="007514A6" w:rsidP="00650F33">
      <w:pPr>
        <w:pStyle w:val="ad"/>
        <w:spacing w:after="0"/>
        <w:rPr>
          <w:color w:val="000000"/>
        </w:rPr>
      </w:pPr>
      <w:r w:rsidRPr="009E2ABB">
        <w:rPr>
          <w:color w:val="000000"/>
        </w:rPr>
        <w:t>8. привлечение депозитных вкладов, ценных бумаг более мелкими суммами от большего числа вкладчиков;</w:t>
      </w:r>
    </w:p>
    <w:p w:rsidR="007514A6" w:rsidRPr="009E2ABB" w:rsidRDefault="007514A6" w:rsidP="00650F33">
      <w:pPr>
        <w:pStyle w:val="ad"/>
        <w:spacing w:after="0"/>
        <w:rPr>
          <w:color w:val="000000"/>
        </w:rPr>
      </w:pPr>
      <w:r w:rsidRPr="009E2ABB">
        <w:rPr>
          <w:color w:val="000000"/>
        </w:rPr>
        <w:t>9. получение достаточного обеспечения по выданным кредитам.</w:t>
      </w:r>
    </w:p>
    <w:p w:rsidR="007514A6" w:rsidRPr="009E2ABB" w:rsidRDefault="007514A6" w:rsidP="00650F33">
      <w:pPr>
        <w:widowControl/>
        <w:spacing w:line="360" w:lineRule="auto"/>
        <w:ind w:left="0" w:firstLine="709"/>
        <w:rPr>
          <w:color w:val="000000"/>
          <w:sz w:val="28"/>
        </w:rPr>
      </w:pPr>
      <w:r w:rsidRPr="009E2ABB">
        <w:rPr>
          <w:color w:val="000000"/>
          <w:sz w:val="28"/>
        </w:rPr>
        <w:t>Важными условиями реализации последнего пути снижения банковского риска являются наличие залогового права; умение правильно анализировать и оценивать платежеспособность заемщиков; правильная ориентация по оперативному взысканию долга; применение системы нормативов по активным и пассивным операциям. Они устанавливаются центральным банком и обязательны для выполнения.</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Таким образом, подведем итоги.</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Система управления банковскими рисками подкрепляется совокупностью методов их минимизации и ограничения. Существуют общие и специальные методы управления банковскими рисками. К общим методам управления рисками следует отнести: диверсификацию (представляющую собой его рассредоточение);</w:t>
      </w:r>
      <w:r w:rsidR="00650F33" w:rsidRPr="009E2ABB">
        <w:rPr>
          <w:color w:val="000000"/>
          <w:sz w:val="28"/>
          <w:szCs w:val="28"/>
        </w:rPr>
        <w:t xml:space="preserve"> </w:t>
      </w:r>
      <w:r w:rsidRPr="009E2ABB">
        <w:rPr>
          <w:color w:val="000000"/>
          <w:sz w:val="28"/>
          <w:szCs w:val="28"/>
        </w:rPr>
        <w:t>минимизацию рисков на основе установления лимитов; страхование и хеджирование. К специфическим методам относят –</w:t>
      </w:r>
      <w:r w:rsidR="00650F33" w:rsidRPr="009E2ABB">
        <w:rPr>
          <w:color w:val="000000"/>
          <w:sz w:val="28"/>
          <w:szCs w:val="28"/>
        </w:rPr>
        <w:t xml:space="preserve"> </w:t>
      </w:r>
      <w:r w:rsidRPr="009E2ABB">
        <w:rPr>
          <w:color w:val="000000"/>
          <w:sz w:val="28"/>
          <w:szCs w:val="28"/>
        </w:rPr>
        <w:t>управление активами; метод линейного программирования; метод коэффициентов.</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Кроме</w:t>
      </w:r>
      <w:r w:rsidR="00650F33" w:rsidRPr="009E2ABB">
        <w:rPr>
          <w:color w:val="000000"/>
          <w:sz w:val="28"/>
          <w:szCs w:val="28"/>
        </w:rPr>
        <w:t xml:space="preserve"> </w:t>
      </w:r>
      <w:r w:rsidRPr="009E2ABB">
        <w:rPr>
          <w:color w:val="000000"/>
          <w:sz w:val="28"/>
          <w:szCs w:val="28"/>
        </w:rPr>
        <w:t>того, система</w:t>
      </w:r>
      <w:r w:rsidR="00650F33" w:rsidRPr="009E2ABB">
        <w:rPr>
          <w:color w:val="000000"/>
          <w:sz w:val="28"/>
          <w:szCs w:val="28"/>
        </w:rPr>
        <w:t xml:space="preserve"> </w:t>
      </w:r>
      <w:r w:rsidRPr="009E2ABB">
        <w:rPr>
          <w:color w:val="000000"/>
          <w:sz w:val="28"/>
          <w:szCs w:val="28"/>
        </w:rPr>
        <w:t>внутренних</w:t>
      </w:r>
      <w:r w:rsidR="00650F33" w:rsidRPr="009E2ABB">
        <w:rPr>
          <w:color w:val="000000"/>
          <w:sz w:val="28"/>
          <w:szCs w:val="28"/>
        </w:rPr>
        <w:t xml:space="preserve"> </w:t>
      </w:r>
      <w:r w:rsidRPr="009E2ABB">
        <w:rPr>
          <w:color w:val="000000"/>
          <w:sz w:val="28"/>
          <w:szCs w:val="28"/>
        </w:rPr>
        <w:t>механизмов</w:t>
      </w:r>
      <w:r w:rsidR="00650F33" w:rsidRPr="009E2ABB">
        <w:rPr>
          <w:color w:val="000000"/>
          <w:sz w:val="28"/>
          <w:szCs w:val="28"/>
        </w:rPr>
        <w:t xml:space="preserve"> </w:t>
      </w:r>
      <w:r w:rsidRPr="009E2ABB">
        <w:rPr>
          <w:color w:val="000000"/>
          <w:sz w:val="28"/>
          <w:szCs w:val="28"/>
        </w:rPr>
        <w:t>нейтрализации</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предусматривает использование следующих основных методов: избежание риска и распределение</w:t>
      </w:r>
      <w:r w:rsidR="00650F33" w:rsidRPr="009E2ABB">
        <w:rPr>
          <w:color w:val="000000"/>
          <w:sz w:val="28"/>
          <w:szCs w:val="28"/>
        </w:rPr>
        <w:t xml:space="preserve"> </w:t>
      </w:r>
      <w:r w:rsidRPr="009E2ABB">
        <w:rPr>
          <w:color w:val="000000"/>
          <w:sz w:val="28"/>
          <w:szCs w:val="28"/>
        </w:rPr>
        <w:t>риска (данный</w:t>
      </w:r>
      <w:r w:rsidR="00650F33" w:rsidRPr="009E2ABB">
        <w:rPr>
          <w:color w:val="000000"/>
          <w:sz w:val="28"/>
          <w:szCs w:val="28"/>
        </w:rPr>
        <w:t xml:space="preserve"> </w:t>
      </w:r>
      <w:r w:rsidRPr="009E2ABB">
        <w:rPr>
          <w:color w:val="000000"/>
          <w:sz w:val="28"/>
          <w:szCs w:val="28"/>
        </w:rPr>
        <w:t>механизм</w:t>
      </w:r>
      <w:r w:rsidR="00650F33" w:rsidRPr="009E2ABB">
        <w:rPr>
          <w:color w:val="000000"/>
          <w:sz w:val="28"/>
          <w:szCs w:val="28"/>
        </w:rPr>
        <w:t xml:space="preserve"> </w:t>
      </w:r>
      <w:r w:rsidRPr="009E2ABB">
        <w:rPr>
          <w:color w:val="000000"/>
          <w:sz w:val="28"/>
          <w:szCs w:val="28"/>
        </w:rPr>
        <w:t>основан</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частичной</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передаче</w:t>
      </w:r>
      <w:r w:rsidR="00650F33" w:rsidRPr="009E2ABB">
        <w:rPr>
          <w:color w:val="000000"/>
          <w:sz w:val="28"/>
          <w:szCs w:val="28"/>
        </w:rPr>
        <w:t xml:space="preserve"> </w:t>
      </w:r>
      <w:r w:rsidRPr="009E2ABB">
        <w:rPr>
          <w:color w:val="000000"/>
          <w:sz w:val="28"/>
          <w:szCs w:val="28"/>
        </w:rPr>
        <w:t>партнерам</w:t>
      </w:r>
      <w:r w:rsidR="00650F33" w:rsidRPr="009E2ABB">
        <w:rPr>
          <w:color w:val="000000"/>
          <w:sz w:val="28"/>
          <w:szCs w:val="28"/>
        </w:rPr>
        <w:t xml:space="preserve"> </w:t>
      </w:r>
      <w:r w:rsidRPr="009E2ABB">
        <w:rPr>
          <w:color w:val="000000"/>
          <w:sz w:val="28"/>
          <w:szCs w:val="28"/>
        </w:rPr>
        <w:t>по отдельным</w:t>
      </w:r>
      <w:r w:rsidR="00650F33" w:rsidRPr="009E2ABB">
        <w:rPr>
          <w:color w:val="000000"/>
          <w:sz w:val="28"/>
          <w:szCs w:val="28"/>
        </w:rPr>
        <w:t xml:space="preserve"> </w:t>
      </w:r>
      <w:r w:rsidRPr="009E2ABB">
        <w:rPr>
          <w:color w:val="000000"/>
          <w:sz w:val="28"/>
          <w:szCs w:val="28"/>
        </w:rPr>
        <w:t>банковским</w:t>
      </w:r>
      <w:r w:rsidR="00650F33" w:rsidRPr="009E2ABB">
        <w:rPr>
          <w:color w:val="000000"/>
          <w:sz w:val="28"/>
          <w:szCs w:val="28"/>
        </w:rPr>
        <w:t xml:space="preserve"> </w:t>
      </w:r>
      <w:r w:rsidRPr="009E2ABB">
        <w:rPr>
          <w:color w:val="000000"/>
          <w:sz w:val="28"/>
          <w:szCs w:val="28"/>
        </w:rPr>
        <w:t>операциям</w:t>
      </w:r>
      <w:r w:rsidR="00650F33" w:rsidRPr="009E2ABB">
        <w:rPr>
          <w:color w:val="000000"/>
          <w:sz w:val="28"/>
          <w:szCs w:val="28"/>
        </w:rPr>
        <w:t xml:space="preserve"> </w:t>
      </w:r>
      <w:r w:rsidRPr="009E2ABB">
        <w:rPr>
          <w:color w:val="000000"/>
          <w:sz w:val="28"/>
          <w:szCs w:val="28"/>
        </w:rPr>
        <w:t>таким</w:t>
      </w:r>
      <w:r w:rsidR="00650F33" w:rsidRPr="009E2ABB">
        <w:rPr>
          <w:color w:val="000000"/>
          <w:sz w:val="28"/>
          <w:szCs w:val="28"/>
        </w:rPr>
        <w:t xml:space="preserve"> </w:t>
      </w:r>
      <w:r w:rsidRPr="009E2ABB">
        <w:rPr>
          <w:color w:val="000000"/>
          <w:sz w:val="28"/>
          <w:szCs w:val="28"/>
        </w:rPr>
        <w:t>образом,</w:t>
      </w:r>
      <w:r w:rsidR="00650F33" w:rsidRPr="009E2ABB">
        <w:rPr>
          <w:color w:val="000000"/>
          <w:sz w:val="28"/>
          <w:szCs w:val="28"/>
        </w:rPr>
        <w:t xml:space="preserve"> </w:t>
      </w:r>
      <w:r w:rsidRPr="009E2ABB">
        <w:rPr>
          <w:color w:val="000000"/>
          <w:sz w:val="28"/>
          <w:szCs w:val="28"/>
        </w:rPr>
        <w:t>чтобы</w:t>
      </w:r>
      <w:r w:rsidR="00650F33" w:rsidRPr="009E2ABB">
        <w:rPr>
          <w:color w:val="000000"/>
          <w:sz w:val="28"/>
          <w:szCs w:val="28"/>
        </w:rPr>
        <w:t xml:space="preserve"> </w:t>
      </w:r>
      <w:r w:rsidRPr="009E2ABB">
        <w:rPr>
          <w:color w:val="000000"/>
          <w:sz w:val="28"/>
          <w:szCs w:val="28"/>
        </w:rPr>
        <w:t>возможные потери</w:t>
      </w:r>
      <w:r w:rsidR="00650F33" w:rsidRPr="009E2ABB">
        <w:rPr>
          <w:color w:val="000000"/>
          <w:sz w:val="28"/>
          <w:szCs w:val="28"/>
        </w:rPr>
        <w:t xml:space="preserve"> </w:t>
      </w:r>
      <w:r w:rsidRPr="009E2ABB">
        <w:rPr>
          <w:color w:val="000000"/>
          <w:sz w:val="28"/>
          <w:szCs w:val="28"/>
        </w:rPr>
        <w:t>каждого</w:t>
      </w:r>
      <w:r w:rsidR="00650F33" w:rsidRPr="009E2ABB">
        <w:rPr>
          <w:color w:val="000000"/>
          <w:sz w:val="28"/>
          <w:szCs w:val="28"/>
        </w:rPr>
        <w:t xml:space="preserve"> </w:t>
      </w:r>
      <w:r w:rsidRPr="009E2ABB">
        <w:rPr>
          <w:color w:val="000000"/>
          <w:sz w:val="28"/>
          <w:szCs w:val="28"/>
        </w:rPr>
        <w:t>участника</w:t>
      </w:r>
      <w:r w:rsidR="00650F33" w:rsidRPr="009E2ABB">
        <w:rPr>
          <w:color w:val="000000"/>
          <w:sz w:val="28"/>
          <w:szCs w:val="28"/>
        </w:rPr>
        <w:t xml:space="preserve"> </w:t>
      </w:r>
      <w:r w:rsidRPr="009E2ABB">
        <w:rPr>
          <w:color w:val="000000"/>
          <w:sz w:val="28"/>
          <w:szCs w:val="28"/>
        </w:rPr>
        <w:t>были относительно невелики).</w:t>
      </w:r>
    </w:p>
    <w:p w:rsidR="00650F33" w:rsidRPr="009E2ABB" w:rsidRDefault="007514A6" w:rsidP="00650F33">
      <w:pPr>
        <w:widowControl/>
        <w:spacing w:line="360" w:lineRule="auto"/>
        <w:ind w:left="0" w:firstLine="709"/>
        <w:rPr>
          <w:bCs/>
          <w:color w:val="000000"/>
          <w:sz w:val="28"/>
          <w:szCs w:val="28"/>
        </w:rPr>
      </w:pPr>
      <w:r w:rsidRPr="009E2ABB">
        <w:rPr>
          <w:bCs/>
          <w:color w:val="000000"/>
          <w:sz w:val="28"/>
          <w:szCs w:val="28"/>
        </w:rPr>
        <w:t>Управление</w:t>
      </w:r>
      <w:r w:rsidR="00650F33" w:rsidRPr="009E2ABB">
        <w:rPr>
          <w:bCs/>
          <w:color w:val="000000"/>
          <w:sz w:val="28"/>
          <w:szCs w:val="28"/>
        </w:rPr>
        <w:t xml:space="preserve"> </w:t>
      </w:r>
      <w:r w:rsidRPr="009E2ABB">
        <w:rPr>
          <w:bCs/>
          <w:color w:val="000000"/>
          <w:sz w:val="28"/>
          <w:szCs w:val="28"/>
        </w:rPr>
        <w:t>кредитным</w:t>
      </w:r>
      <w:r w:rsidR="00650F33" w:rsidRPr="009E2ABB">
        <w:rPr>
          <w:bCs/>
          <w:color w:val="000000"/>
          <w:sz w:val="28"/>
          <w:szCs w:val="28"/>
        </w:rPr>
        <w:t xml:space="preserve"> </w:t>
      </w:r>
      <w:r w:rsidRPr="009E2ABB">
        <w:rPr>
          <w:bCs/>
          <w:color w:val="000000"/>
          <w:sz w:val="28"/>
          <w:szCs w:val="28"/>
        </w:rPr>
        <w:t>риском</w:t>
      </w:r>
      <w:r w:rsidR="00650F33" w:rsidRPr="009E2ABB">
        <w:rPr>
          <w:bCs/>
          <w:color w:val="000000"/>
          <w:sz w:val="28"/>
          <w:szCs w:val="28"/>
        </w:rPr>
        <w:t xml:space="preserve"> </w:t>
      </w:r>
      <w:r w:rsidRPr="009E2ABB">
        <w:rPr>
          <w:bCs/>
          <w:color w:val="000000"/>
          <w:sz w:val="28"/>
          <w:szCs w:val="28"/>
        </w:rPr>
        <w:t>является</w:t>
      </w:r>
      <w:r w:rsidR="00650F33" w:rsidRPr="009E2ABB">
        <w:rPr>
          <w:bCs/>
          <w:color w:val="000000"/>
          <w:sz w:val="28"/>
          <w:szCs w:val="28"/>
        </w:rPr>
        <w:t xml:space="preserve"> </w:t>
      </w:r>
      <w:r w:rsidRPr="009E2ABB">
        <w:rPr>
          <w:bCs/>
          <w:color w:val="000000"/>
          <w:sz w:val="28"/>
          <w:szCs w:val="28"/>
        </w:rPr>
        <w:t>необходимой частью стратегии и тактики выживания и развития любого коммерческого банка.</w:t>
      </w:r>
      <w:r w:rsidRPr="009E2ABB">
        <w:rPr>
          <w:color w:val="000000"/>
          <w:sz w:val="28"/>
          <w:szCs w:val="28"/>
        </w:rPr>
        <w:t xml:space="preserve"> Поэтому </w:t>
      </w:r>
      <w:r w:rsidRPr="009E2ABB">
        <w:rPr>
          <w:bCs/>
          <w:color w:val="000000"/>
          <w:sz w:val="28"/>
          <w:szCs w:val="28"/>
        </w:rPr>
        <w:t>в</w:t>
      </w:r>
      <w:r w:rsidR="00650F33" w:rsidRPr="009E2ABB">
        <w:rPr>
          <w:bCs/>
          <w:color w:val="000000"/>
          <w:sz w:val="28"/>
          <w:szCs w:val="28"/>
        </w:rPr>
        <w:t xml:space="preserve"> </w:t>
      </w:r>
      <w:r w:rsidRPr="009E2ABB">
        <w:rPr>
          <w:bCs/>
          <w:color w:val="000000"/>
          <w:sz w:val="28"/>
          <w:szCs w:val="28"/>
        </w:rPr>
        <w:t>целях</w:t>
      </w:r>
      <w:r w:rsidR="00650F33" w:rsidRPr="009E2ABB">
        <w:rPr>
          <w:bCs/>
          <w:color w:val="000000"/>
          <w:sz w:val="28"/>
          <w:szCs w:val="28"/>
        </w:rPr>
        <w:t xml:space="preserve"> </w:t>
      </w:r>
      <w:r w:rsidRPr="009E2ABB">
        <w:rPr>
          <w:bCs/>
          <w:color w:val="000000"/>
          <w:sz w:val="28"/>
          <w:szCs w:val="28"/>
        </w:rPr>
        <w:t>минимизации</w:t>
      </w:r>
      <w:r w:rsidR="00650F33" w:rsidRPr="009E2ABB">
        <w:rPr>
          <w:bCs/>
          <w:color w:val="000000"/>
          <w:sz w:val="28"/>
          <w:szCs w:val="28"/>
        </w:rPr>
        <w:t xml:space="preserve"> </w:t>
      </w:r>
      <w:r w:rsidRPr="009E2ABB">
        <w:rPr>
          <w:bCs/>
          <w:color w:val="000000"/>
          <w:sz w:val="28"/>
          <w:szCs w:val="28"/>
        </w:rPr>
        <w:t>кредитного</w:t>
      </w:r>
      <w:r w:rsidR="00650F33" w:rsidRPr="009E2ABB">
        <w:rPr>
          <w:bCs/>
          <w:color w:val="000000"/>
          <w:sz w:val="28"/>
          <w:szCs w:val="28"/>
        </w:rPr>
        <w:t xml:space="preserve"> </w:t>
      </w:r>
      <w:r w:rsidRPr="009E2ABB">
        <w:rPr>
          <w:bCs/>
          <w:color w:val="000000"/>
          <w:sz w:val="28"/>
          <w:szCs w:val="28"/>
        </w:rPr>
        <w:t>риска,</w:t>
      </w:r>
      <w:r w:rsidR="00650F33" w:rsidRPr="009E2ABB">
        <w:rPr>
          <w:bCs/>
          <w:color w:val="000000"/>
          <w:sz w:val="28"/>
          <w:szCs w:val="28"/>
        </w:rPr>
        <w:t xml:space="preserve"> </w:t>
      </w:r>
      <w:r w:rsidRPr="009E2ABB">
        <w:rPr>
          <w:bCs/>
          <w:color w:val="000000"/>
          <w:sz w:val="28"/>
          <w:szCs w:val="28"/>
        </w:rPr>
        <w:t>банк</w:t>
      </w:r>
      <w:r w:rsidR="00650F33" w:rsidRPr="009E2ABB">
        <w:rPr>
          <w:bCs/>
          <w:color w:val="000000"/>
          <w:sz w:val="28"/>
          <w:szCs w:val="28"/>
        </w:rPr>
        <w:t xml:space="preserve"> </w:t>
      </w:r>
      <w:r w:rsidRPr="009E2ABB">
        <w:rPr>
          <w:bCs/>
          <w:color w:val="000000"/>
          <w:sz w:val="28"/>
          <w:szCs w:val="28"/>
        </w:rPr>
        <w:t>должен</w:t>
      </w:r>
      <w:r w:rsidR="00650F33" w:rsidRPr="009E2ABB">
        <w:rPr>
          <w:bCs/>
          <w:color w:val="000000"/>
          <w:sz w:val="28"/>
          <w:szCs w:val="28"/>
        </w:rPr>
        <w:t xml:space="preserve"> </w:t>
      </w:r>
      <w:r w:rsidRPr="009E2ABB">
        <w:rPr>
          <w:bCs/>
          <w:color w:val="000000"/>
          <w:sz w:val="28"/>
          <w:szCs w:val="28"/>
        </w:rPr>
        <w:t>контролировать</w:t>
      </w:r>
      <w:r w:rsidR="00650F33" w:rsidRPr="009E2ABB">
        <w:rPr>
          <w:bCs/>
          <w:color w:val="000000"/>
          <w:sz w:val="28"/>
          <w:szCs w:val="28"/>
        </w:rPr>
        <w:t xml:space="preserve"> </w:t>
      </w:r>
      <w:r w:rsidRPr="009E2ABB">
        <w:rPr>
          <w:bCs/>
          <w:color w:val="000000"/>
          <w:sz w:val="28"/>
          <w:szCs w:val="28"/>
        </w:rPr>
        <w:t>степень риска</w:t>
      </w:r>
      <w:r w:rsidR="00650F33" w:rsidRPr="009E2ABB">
        <w:rPr>
          <w:bCs/>
          <w:color w:val="000000"/>
          <w:sz w:val="28"/>
          <w:szCs w:val="28"/>
        </w:rPr>
        <w:t xml:space="preserve"> </w:t>
      </w:r>
      <w:r w:rsidRPr="009E2ABB">
        <w:rPr>
          <w:bCs/>
          <w:color w:val="000000"/>
          <w:sz w:val="28"/>
          <w:szCs w:val="28"/>
        </w:rPr>
        <w:t>при</w:t>
      </w:r>
      <w:r w:rsidR="00650F33" w:rsidRPr="009E2ABB">
        <w:rPr>
          <w:bCs/>
          <w:color w:val="000000"/>
          <w:sz w:val="28"/>
          <w:szCs w:val="28"/>
        </w:rPr>
        <w:t xml:space="preserve"> </w:t>
      </w:r>
      <w:r w:rsidRPr="009E2ABB">
        <w:rPr>
          <w:bCs/>
          <w:color w:val="000000"/>
          <w:sz w:val="28"/>
          <w:szCs w:val="28"/>
        </w:rPr>
        <w:t>заключении</w:t>
      </w:r>
      <w:r w:rsidR="00650F33" w:rsidRPr="009E2ABB">
        <w:rPr>
          <w:bCs/>
          <w:color w:val="000000"/>
          <w:sz w:val="28"/>
          <w:szCs w:val="28"/>
        </w:rPr>
        <w:t xml:space="preserve"> </w:t>
      </w:r>
      <w:r w:rsidRPr="009E2ABB">
        <w:rPr>
          <w:bCs/>
          <w:color w:val="000000"/>
          <w:sz w:val="28"/>
          <w:szCs w:val="28"/>
        </w:rPr>
        <w:t>каждой</w:t>
      </w:r>
      <w:r w:rsidR="00650F33" w:rsidRPr="009E2ABB">
        <w:rPr>
          <w:bCs/>
          <w:color w:val="000000"/>
          <w:sz w:val="28"/>
          <w:szCs w:val="28"/>
        </w:rPr>
        <w:t xml:space="preserve"> </w:t>
      </w:r>
      <w:r w:rsidRPr="009E2ABB">
        <w:rPr>
          <w:bCs/>
          <w:color w:val="000000"/>
          <w:sz w:val="28"/>
          <w:szCs w:val="28"/>
        </w:rPr>
        <w:t>конкретной</w:t>
      </w:r>
      <w:r w:rsidR="00650F33" w:rsidRPr="009E2ABB">
        <w:rPr>
          <w:bCs/>
          <w:color w:val="000000"/>
          <w:sz w:val="28"/>
          <w:szCs w:val="28"/>
        </w:rPr>
        <w:t xml:space="preserve"> </w:t>
      </w:r>
      <w:r w:rsidRPr="009E2ABB">
        <w:rPr>
          <w:bCs/>
          <w:color w:val="000000"/>
          <w:sz w:val="28"/>
          <w:szCs w:val="28"/>
        </w:rPr>
        <w:t>сделки</w:t>
      </w:r>
      <w:r w:rsidR="00650F33" w:rsidRPr="009E2ABB">
        <w:rPr>
          <w:bCs/>
          <w:color w:val="000000"/>
          <w:sz w:val="28"/>
          <w:szCs w:val="28"/>
        </w:rPr>
        <w:t xml:space="preserve"> </w:t>
      </w:r>
      <w:r w:rsidRPr="009E2ABB">
        <w:rPr>
          <w:bCs/>
          <w:color w:val="000000"/>
          <w:sz w:val="28"/>
          <w:szCs w:val="28"/>
        </w:rPr>
        <w:t>и</w:t>
      </w:r>
      <w:r w:rsidR="00650F33" w:rsidRPr="009E2ABB">
        <w:rPr>
          <w:bCs/>
          <w:color w:val="000000"/>
          <w:sz w:val="28"/>
          <w:szCs w:val="28"/>
        </w:rPr>
        <w:t xml:space="preserve"> </w:t>
      </w:r>
      <w:r w:rsidRPr="009E2ABB">
        <w:rPr>
          <w:bCs/>
          <w:color w:val="000000"/>
          <w:sz w:val="28"/>
          <w:szCs w:val="28"/>
        </w:rPr>
        <w:t>отслеживать</w:t>
      </w:r>
      <w:r w:rsidR="00650F33" w:rsidRPr="009E2ABB">
        <w:rPr>
          <w:bCs/>
          <w:color w:val="000000"/>
          <w:sz w:val="28"/>
          <w:szCs w:val="28"/>
        </w:rPr>
        <w:t xml:space="preserve"> </w:t>
      </w:r>
      <w:r w:rsidRPr="009E2ABB">
        <w:rPr>
          <w:bCs/>
          <w:color w:val="000000"/>
          <w:sz w:val="28"/>
          <w:szCs w:val="28"/>
        </w:rPr>
        <w:t>состояние</w:t>
      </w:r>
      <w:r w:rsidR="00650F33" w:rsidRPr="009E2ABB">
        <w:rPr>
          <w:bCs/>
          <w:color w:val="000000"/>
          <w:sz w:val="28"/>
          <w:szCs w:val="28"/>
        </w:rPr>
        <w:t xml:space="preserve"> </w:t>
      </w:r>
      <w:r w:rsidRPr="009E2ABB">
        <w:rPr>
          <w:bCs/>
          <w:color w:val="000000"/>
          <w:sz w:val="28"/>
          <w:szCs w:val="28"/>
        </w:rPr>
        <w:t>кредитного</w:t>
      </w:r>
      <w:r w:rsidR="00650F33" w:rsidRPr="009E2ABB">
        <w:rPr>
          <w:bCs/>
          <w:color w:val="000000"/>
          <w:sz w:val="28"/>
          <w:szCs w:val="28"/>
        </w:rPr>
        <w:t xml:space="preserve"> </w:t>
      </w:r>
      <w:r w:rsidRPr="009E2ABB">
        <w:rPr>
          <w:bCs/>
          <w:color w:val="000000"/>
          <w:sz w:val="28"/>
          <w:szCs w:val="28"/>
        </w:rPr>
        <w:t>портфеля</w:t>
      </w:r>
      <w:r w:rsidR="00650F33" w:rsidRPr="009E2ABB">
        <w:rPr>
          <w:bCs/>
          <w:color w:val="000000"/>
          <w:sz w:val="28"/>
          <w:szCs w:val="28"/>
        </w:rPr>
        <w:t xml:space="preserve"> </w:t>
      </w:r>
      <w:r w:rsidRPr="009E2ABB">
        <w:rPr>
          <w:bCs/>
          <w:color w:val="000000"/>
          <w:sz w:val="28"/>
          <w:szCs w:val="28"/>
        </w:rPr>
        <w:t>в целом. При</w:t>
      </w:r>
      <w:r w:rsidR="00650F33" w:rsidRPr="009E2ABB">
        <w:rPr>
          <w:bCs/>
          <w:color w:val="000000"/>
          <w:sz w:val="28"/>
          <w:szCs w:val="28"/>
        </w:rPr>
        <w:t xml:space="preserve"> </w:t>
      </w:r>
      <w:r w:rsidRPr="009E2ABB">
        <w:rPr>
          <w:bCs/>
          <w:color w:val="000000"/>
          <w:sz w:val="28"/>
          <w:szCs w:val="28"/>
        </w:rPr>
        <w:t>осуществлении</w:t>
      </w:r>
      <w:r w:rsidR="00650F33" w:rsidRPr="009E2ABB">
        <w:rPr>
          <w:bCs/>
          <w:color w:val="000000"/>
          <w:sz w:val="28"/>
          <w:szCs w:val="28"/>
        </w:rPr>
        <w:t xml:space="preserve"> </w:t>
      </w:r>
      <w:r w:rsidRPr="009E2ABB">
        <w:rPr>
          <w:bCs/>
          <w:color w:val="000000"/>
          <w:sz w:val="28"/>
          <w:szCs w:val="28"/>
        </w:rPr>
        <w:t>кредитования</w:t>
      </w:r>
      <w:r w:rsidR="00650F33" w:rsidRPr="009E2ABB">
        <w:rPr>
          <w:bCs/>
          <w:color w:val="000000"/>
          <w:sz w:val="28"/>
          <w:szCs w:val="28"/>
        </w:rPr>
        <w:t xml:space="preserve"> </w:t>
      </w:r>
      <w:r w:rsidRPr="009E2ABB">
        <w:rPr>
          <w:bCs/>
          <w:color w:val="000000"/>
          <w:sz w:val="28"/>
          <w:szCs w:val="28"/>
        </w:rPr>
        <w:t>в</w:t>
      </w:r>
      <w:r w:rsidR="00650F33" w:rsidRPr="009E2ABB">
        <w:rPr>
          <w:bCs/>
          <w:color w:val="000000"/>
          <w:sz w:val="28"/>
          <w:szCs w:val="28"/>
        </w:rPr>
        <w:t xml:space="preserve"> </w:t>
      </w:r>
      <w:r w:rsidRPr="009E2ABB">
        <w:rPr>
          <w:bCs/>
          <w:color w:val="000000"/>
          <w:sz w:val="28"/>
          <w:szCs w:val="28"/>
        </w:rPr>
        <w:t>целях</w:t>
      </w:r>
      <w:r w:rsidR="00650F33" w:rsidRPr="009E2ABB">
        <w:rPr>
          <w:bCs/>
          <w:color w:val="000000"/>
          <w:sz w:val="28"/>
          <w:szCs w:val="28"/>
        </w:rPr>
        <w:t xml:space="preserve"> </w:t>
      </w:r>
      <w:r w:rsidRPr="009E2ABB">
        <w:rPr>
          <w:bCs/>
          <w:color w:val="000000"/>
          <w:sz w:val="28"/>
          <w:szCs w:val="28"/>
        </w:rPr>
        <w:t>снижения</w:t>
      </w:r>
      <w:r w:rsidR="00650F33" w:rsidRPr="009E2ABB">
        <w:rPr>
          <w:bCs/>
          <w:color w:val="000000"/>
          <w:sz w:val="28"/>
          <w:szCs w:val="28"/>
        </w:rPr>
        <w:t xml:space="preserve"> </w:t>
      </w:r>
      <w:r w:rsidRPr="009E2ABB">
        <w:rPr>
          <w:bCs/>
          <w:color w:val="000000"/>
          <w:sz w:val="28"/>
          <w:szCs w:val="28"/>
        </w:rPr>
        <w:t>возникающего</w:t>
      </w:r>
      <w:r w:rsidR="00650F33" w:rsidRPr="009E2ABB">
        <w:rPr>
          <w:bCs/>
          <w:color w:val="000000"/>
          <w:sz w:val="28"/>
          <w:szCs w:val="28"/>
        </w:rPr>
        <w:t xml:space="preserve"> </w:t>
      </w:r>
      <w:r w:rsidRPr="009E2ABB">
        <w:rPr>
          <w:bCs/>
          <w:color w:val="000000"/>
          <w:sz w:val="28"/>
          <w:szCs w:val="28"/>
        </w:rPr>
        <w:t>кредитного</w:t>
      </w:r>
      <w:r w:rsidR="00650F33" w:rsidRPr="009E2ABB">
        <w:rPr>
          <w:bCs/>
          <w:color w:val="000000"/>
          <w:sz w:val="28"/>
          <w:szCs w:val="28"/>
        </w:rPr>
        <w:t xml:space="preserve"> </w:t>
      </w:r>
      <w:r w:rsidRPr="009E2ABB">
        <w:rPr>
          <w:bCs/>
          <w:color w:val="000000"/>
          <w:sz w:val="28"/>
          <w:szCs w:val="28"/>
        </w:rPr>
        <w:t>риска</w:t>
      </w:r>
      <w:r w:rsidR="00650F33" w:rsidRPr="009E2ABB">
        <w:rPr>
          <w:bCs/>
          <w:color w:val="000000"/>
          <w:sz w:val="28"/>
          <w:szCs w:val="28"/>
        </w:rPr>
        <w:t xml:space="preserve"> </w:t>
      </w:r>
      <w:r w:rsidRPr="009E2ABB">
        <w:rPr>
          <w:bCs/>
          <w:color w:val="000000"/>
          <w:sz w:val="28"/>
          <w:szCs w:val="28"/>
        </w:rPr>
        <w:t>банку необходимо</w:t>
      </w:r>
      <w:r w:rsidR="00650F33" w:rsidRPr="009E2ABB">
        <w:rPr>
          <w:bCs/>
          <w:color w:val="000000"/>
          <w:sz w:val="28"/>
          <w:szCs w:val="28"/>
        </w:rPr>
        <w:t xml:space="preserve"> </w:t>
      </w:r>
      <w:r w:rsidRPr="009E2ABB">
        <w:rPr>
          <w:bCs/>
          <w:color w:val="000000"/>
          <w:sz w:val="28"/>
          <w:szCs w:val="28"/>
        </w:rPr>
        <w:t>принять</w:t>
      </w:r>
      <w:r w:rsidR="00650F33" w:rsidRPr="009E2ABB">
        <w:rPr>
          <w:bCs/>
          <w:color w:val="000000"/>
          <w:sz w:val="28"/>
          <w:szCs w:val="28"/>
        </w:rPr>
        <w:t xml:space="preserve"> </w:t>
      </w:r>
      <w:r w:rsidRPr="009E2ABB">
        <w:rPr>
          <w:bCs/>
          <w:color w:val="000000"/>
          <w:sz w:val="28"/>
          <w:szCs w:val="28"/>
        </w:rPr>
        <w:t>во</w:t>
      </w:r>
      <w:r w:rsidR="00650F33" w:rsidRPr="009E2ABB">
        <w:rPr>
          <w:bCs/>
          <w:color w:val="000000"/>
          <w:sz w:val="28"/>
          <w:szCs w:val="28"/>
        </w:rPr>
        <w:t xml:space="preserve"> </w:t>
      </w:r>
      <w:r w:rsidRPr="009E2ABB">
        <w:rPr>
          <w:bCs/>
          <w:color w:val="000000"/>
          <w:sz w:val="28"/>
          <w:szCs w:val="28"/>
        </w:rPr>
        <w:t>внимание</w:t>
      </w:r>
      <w:r w:rsidR="00650F33" w:rsidRPr="009E2ABB">
        <w:rPr>
          <w:bCs/>
          <w:color w:val="000000"/>
          <w:sz w:val="28"/>
          <w:szCs w:val="28"/>
        </w:rPr>
        <w:t xml:space="preserve"> </w:t>
      </w:r>
      <w:r w:rsidRPr="009E2ABB">
        <w:rPr>
          <w:bCs/>
          <w:color w:val="000000"/>
          <w:sz w:val="28"/>
          <w:szCs w:val="28"/>
        </w:rPr>
        <w:t>три</w:t>
      </w:r>
      <w:r w:rsidR="00650F33" w:rsidRPr="009E2ABB">
        <w:rPr>
          <w:bCs/>
          <w:color w:val="000000"/>
          <w:sz w:val="28"/>
          <w:szCs w:val="28"/>
        </w:rPr>
        <w:t xml:space="preserve"> </w:t>
      </w:r>
      <w:r w:rsidRPr="009E2ABB">
        <w:rPr>
          <w:bCs/>
          <w:color w:val="000000"/>
          <w:sz w:val="28"/>
          <w:szCs w:val="28"/>
        </w:rPr>
        <w:t>важных</w:t>
      </w:r>
      <w:r w:rsidR="00650F33" w:rsidRPr="009E2ABB">
        <w:rPr>
          <w:bCs/>
          <w:color w:val="000000"/>
          <w:sz w:val="28"/>
          <w:szCs w:val="28"/>
        </w:rPr>
        <w:t xml:space="preserve"> </w:t>
      </w:r>
      <w:r w:rsidRPr="009E2ABB">
        <w:rPr>
          <w:bCs/>
          <w:color w:val="000000"/>
          <w:sz w:val="28"/>
          <w:szCs w:val="28"/>
        </w:rPr>
        <w:t>аспекта:</w:t>
      </w:r>
      <w:r w:rsidR="00650F33" w:rsidRPr="009E2ABB">
        <w:rPr>
          <w:bCs/>
          <w:color w:val="000000"/>
          <w:sz w:val="28"/>
          <w:szCs w:val="28"/>
        </w:rPr>
        <w:t xml:space="preserve"> </w:t>
      </w:r>
      <w:r w:rsidRPr="009E2ABB">
        <w:rPr>
          <w:bCs/>
          <w:color w:val="000000"/>
          <w:sz w:val="28"/>
          <w:szCs w:val="28"/>
        </w:rPr>
        <w:t>кредитоспособность</w:t>
      </w:r>
      <w:r w:rsidR="00650F33" w:rsidRPr="009E2ABB">
        <w:rPr>
          <w:bCs/>
          <w:color w:val="000000"/>
          <w:sz w:val="28"/>
          <w:szCs w:val="28"/>
        </w:rPr>
        <w:t xml:space="preserve"> </w:t>
      </w:r>
      <w:r w:rsidRPr="009E2ABB">
        <w:rPr>
          <w:bCs/>
          <w:color w:val="000000"/>
          <w:sz w:val="28"/>
          <w:szCs w:val="28"/>
        </w:rPr>
        <w:t>заемщика,</w:t>
      </w:r>
      <w:r w:rsidR="00650F33" w:rsidRPr="009E2ABB">
        <w:rPr>
          <w:bCs/>
          <w:color w:val="000000"/>
          <w:sz w:val="28"/>
          <w:szCs w:val="28"/>
        </w:rPr>
        <w:t xml:space="preserve"> </w:t>
      </w:r>
      <w:r w:rsidRPr="009E2ABB">
        <w:rPr>
          <w:bCs/>
          <w:color w:val="000000"/>
          <w:sz w:val="28"/>
          <w:szCs w:val="28"/>
        </w:rPr>
        <w:t>степень отражения интересов банка и его вкладчиков в кредитном договоре, возможность удовлетворения иска на активы или доходы заемщика в случае непогашения задолженности.</w:t>
      </w:r>
    </w:p>
    <w:p w:rsidR="007514A6" w:rsidRPr="009E2ABB" w:rsidRDefault="007514A6" w:rsidP="00650F33">
      <w:pPr>
        <w:widowControl/>
        <w:spacing w:line="360" w:lineRule="auto"/>
        <w:ind w:left="0" w:firstLine="709"/>
        <w:rPr>
          <w:color w:val="000000"/>
          <w:sz w:val="28"/>
          <w:szCs w:val="28"/>
        </w:rPr>
      </w:pPr>
    </w:p>
    <w:p w:rsidR="007514A6" w:rsidRPr="009E2ABB" w:rsidRDefault="00C416AD" w:rsidP="00C416AD">
      <w:pPr>
        <w:pStyle w:val="ad"/>
        <w:spacing w:after="0"/>
        <w:jc w:val="center"/>
        <w:rPr>
          <w:b/>
          <w:color w:val="000000"/>
        </w:rPr>
      </w:pPr>
      <w:bookmarkStart w:id="40" w:name="_Toc228861794"/>
      <w:r w:rsidRPr="009E2ABB">
        <w:rPr>
          <w:color w:val="000000"/>
        </w:rPr>
        <w:br w:type="page"/>
      </w:r>
      <w:r w:rsidR="007514A6" w:rsidRPr="009E2ABB">
        <w:rPr>
          <w:b/>
          <w:color w:val="000000"/>
        </w:rPr>
        <w:t>Заключение</w:t>
      </w:r>
      <w:bookmarkEnd w:id="40"/>
    </w:p>
    <w:p w:rsidR="007514A6" w:rsidRPr="009E2ABB" w:rsidRDefault="007514A6" w:rsidP="00650F33">
      <w:pPr>
        <w:widowControl/>
        <w:spacing w:line="360" w:lineRule="auto"/>
        <w:ind w:left="0" w:firstLine="709"/>
        <w:rPr>
          <w:color w:val="000000"/>
          <w:sz w:val="28"/>
          <w:szCs w:val="24"/>
        </w:rPr>
      </w:pPr>
    </w:p>
    <w:p w:rsidR="007514A6" w:rsidRPr="009E2ABB" w:rsidRDefault="007514A6" w:rsidP="00650F33">
      <w:pPr>
        <w:widowControl/>
        <w:spacing w:line="360" w:lineRule="auto"/>
        <w:ind w:left="0" w:firstLine="709"/>
        <w:rPr>
          <w:color w:val="000000"/>
          <w:sz w:val="28"/>
          <w:szCs w:val="24"/>
        </w:rPr>
      </w:pPr>
      <w:r w:rsidRPr="009E2ABB">
        <w:rPr>
          <w:color w:val="000000"/>
          <w:sz w:val="28"/>
          <w:szCs w:val="28"/>
        </w:rPr>
        <w:t xml:space="preserve">Таким образом, риск – это </w:t>
      </w:r>
      <w:r w:rsidRPr="009E2ABB">
        <w:rPr>
          <w:color w:val="000000"/>
          <w:sz w:val="28"/>
          <w:szCs w:val="19"/>
        </w:rPr>
        <w:t xml:space="preserve">событие, способное (в случае его реализации) оказать влияние на ход выполнения проекта. </w:t>
      </w:r>
      <w:r w:rsidRPr="009E2ABB">
        <w:rPr>
          <w:color w:val="000000"/>
          <w:sz w:val="28"/>
          <w:szCs w:val="17"/>
        </w:rPr>
        <w:t>Наличие риска не должно быть причиной для беспокойства. Но рисками нужно уметь управлять.</w:t>
      </w:r>
    </w:p>
    <w:p w:rsidR="00650F33" w:rsidRPr="009E2ABB" w:rsidRDefault="007514A6" w:rsidP="00650F33">
      <w:pPr>
        <w:widowControl/>
        <w:spacing w:line="360" w:lineRule="auto"/>
        <w:ind w:left="0" w:firstLine="709"/>
        <w:rPr>
          <w:color w:val="000000"/>
          <w:sz w:val="28"/>
          <w:szCs w:val="19"/>
        </w:rPr>
      </w:pPr>
      <w:r w:rsidRPr="009E2ABB">
        <w:rPr>
          <w:bCs/>
          <w:color w:val="000000"/>
          <w:sz w:val="28"/>
          <w:szCs w:val="19"/>
        </w:rPr>
        <w:t>Управление рисками</w:t>
      </w:r>
      <w:r w:rsidRPr="009E2ABB">
        <w:rPr>
          <w:color w:val="000000"/>
          <w:sz w:val="28"/>
          <w:szCs w:val="19"/>
        </w:rPr>
        <w:t xml:space="preserve"> – это процедуры и действия, которые позволяют менеджеру выявлять, оценивать, отслеживать и устранять риски до или во время их превращения в проблемы.</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Риски желательно выявить как можно раньше и заведомо еще до того, как они превратились в проблему (обычно в этом случае принятие мер требует меньших ресурсов). После выявления риска необходимо принять решение об ответных действиях.</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Банковские риски охватывают все стороны деятельности банков. Классификационная структура банковских рисков базируется на концептуальной основе экономического риска. Традиционная структура банковских рисков предусматривает выделение внешних и внутренних рисков. Вопрос</w:t>
      </w:r>
      <w:r w:rsidR="00650F33" w:rsidRPr="009E2ABB">
        <w:rPr>
          <w:color w:val="000000"/>
          <w:sz w:val="28"/>
          <w:szCs w:val="28"/>
        </w:rPr>
        <w:t xml:space="preserve"> </w:t>
      </w:r>
      <w:r w:rsidRPr="009E2ABB">
        <w:rPr>
          <w:color w:val="000000"/>
          <w:sz w:val="28"/>
          <w:szCs w:val="28"/>
        </w:rPr>
        <w:t>формирования</w:t>
      </w:r>
      <w:r w:rsidR="00650F33" w:rsidRPr="009E2ABB">
        <w:rPr>
          <w:color w:val="000000"/>
          <w:sz w:val="28"/>
          <w:szCs w:val="28"/>
        </w:rPr>
        <w:t xml:space="preserve"> </w:t>
      </w:r>
      <w:r w:rsidRPr="009E2ABB">
        <w:rPr>
          <w:color w:val="000000"/>
          <w:sz w:val="28"/>
          <w:szCs w:val="28"/>
        </w:rPr>
        <w:t>полной</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обоснованной</w:t>
      </w:r>
      <w:r w:rsidR="00650F33" w:rsidRPr="009E2ABB">
        <w:rPr>
          <w:color w:val="000000"/>
          <w:sz w:val="28"/>
          <w:szCs w:val="28"/>
        </w:rPr>
        <w:t xml:space="preserve"> </w:t>
      </w:r>
      <w:r w:rsidRPr="009E2ABB">
        <w:rPr>
          <w:color w:val="000000"/>
          <w:sz w:val="28"/>
          <w:szCs w:val="28"/>
        </w:rPr>
        <w:t>классификации</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остается</w:t>
      </w:r>
      <w:r w:rsidR="00650F33" w:rsidRPr="009E2ABB">
        <w:rPr>
          <w:color w:val="000000"/>
          <w:sz w:val="28"/>
          <w:szCs w:val="28"/>
        </w:rPr>
        <w:t xml:space="preserve"> </w:t>
      </w:r>
      <w:r w:rsidRPr="009E2ABB">
        <w:rPr>
          <w:color w:val="000000"/>
          <w:sz w:val="28"/>
          <w:szCs w:val="28"/>
        </w:rPr>
        <w:t>еще открытым,</w:t>
      </w:r>
      <w:r w:rsidR="00650F33" w:rsidRPr="009E2ABB">
        <w:rPr>
          <w:color w:val="000000"/>
          <w:sz w:val="28"/>
          <w:szCs w:val="28"/>
        </w:rPr>
        <w:t xml:space="preserve"> </w:t>
      </w:r>
      <w:r w:rsidRPr="009E2ABB">
        <w:rPr>
          <w:color w:val="000000"/>
          <w:sz w:val="28"/>
          <w:szCs w:val="28"/>
        </w:rPr>
        <w:t>требующим</w:t>
      </w:r>
      <w:r w:rsidR="00650F33" w:rsidRPr="009E2ABB">
        <w:rPr>
          <w:color w:val="000000"/>
          <w:sz w:val="28"/>
          <w:szCs w:val="28"/>
        </w:rPr>
        <w:t xml:space="preserve"> </w:t>
      </w:r>
      <w:r w:rsidRPr="009E2ABB">
        <w:rPr>
          <w:color w:val="000000"/>
          <w:sz w:val="28"/>
          <w:szCs w:val="28"/>
        </w:rPr>
        <w:t>дальнейшей</w:t>
      </w:r>
      <w:r w:rsidR="00650F33" w:rsidRPr="009E2ABB">
        <w:rPr>
          <w:color w:val="000000"/>
          <w:sz w:val="28"/>
          <w:szCs w:val="28"/>
        </w:rPr>
        <w:t xml:space="preserve"> </w:t>
      </w:r>
      <w:r w:rsidRPr="009E2ABB">
        <w:rPr>
          <w:color w:val="000000"/>
          <w:sz w:val="28"/>
          <w:szCs w:val="28"/>
        </w:rPr>
        <w:t>разработки.</w:t>
      </w:r>
    </w:p>
    <w:p w:rsidR="007514A6" w:rsidRPr="009E2ABB" w:rsidRDefault="007514A6" w:rsidP="00650F33">
      <w:pPr>
        <w:pStyle w:val="ad"/>
        <w:spacing w:after="0"/>
        <w:rPr>
          <w:color w:val="000000"/>
        </w:rPr>
      </w:pPr>
      <w:r w:rsidRPr="009E2ABB">
        <w:rPr>
          <w:color w:val="000000"/>
        </w:rPr>
        <w:t>Банковский риск – ситуация, порожденная неопределенностью информации, используемой банком для управления и принятия решения. Причины риска – самые разнообразные: экономические кризисы, рост внешней задолженности, финансовые инновации, инфляционные процессы, рост расходов банка и т.д.</w:t>
      </w:r>
    </w:p>
    <w:p w:rsidR="007514A6" w:rsidRPr="009E2ABB" w:rsidRDefault="007514A6" w:rsidP="00650F33">
      <w:pPr>
        <w:pStyle w:val="ad"/>
        <w:spacing w:after="0"/>
        <w:rPr>
          <w:color w:val="000000"/>
        </w:rPr>
      </w:pPr>
      <w:r w:rsidRPr="009E2ABB">
        <w:rPr>
          <w:color w:val="000000"/>
        </w:rPr>
        <w:t>Деятельность коммерческого банка по управлению рисками должна быть организована. С этой целью в банке могут быть созданы специализированные комитеты по управлению рисками. Обычно выделяется целевой комитет по кредитной политике. Одновременно создается комитет с более широкой сферой деятельности для управления по существу всем комплексом банковских рисков – комитет по управлению рисками, связанными с активами и обязательствами.</w:t>
      </w:r>
    </w:p>
    <w:p w:rsidR="007514A6" w:rsidRPr="009E2ABB" w:rsidRDefault="007514A6" w:rsidP="00650F33">
      <w:pPr>
        <w:pStyle w:val="ad"/>
        <w:spacing w:after="0"/>
        <w:rPr>
          <w:color w:val="000000"/>
        </w:rPr>
      </w:pPr>
      <w:r w:rsidRPr="009E2ABB">
        <w:rPr>
          <w:color w:val="000000"/>
        </w:rPr>
        <w:t>Банки по своей природе призваны олицетворять надежность и безопасность, поэтому организация процесса управления рисками является одним из ключевых элементов в банковской политике в области предотвращения, регулирования и минимизации рисков. Каждый банк в интересах безопасности проводит защитные мероприятия против риска, которые и составляют содержание рисковой политики. Они осуществляются в двух направлениях: предотвращение риска и смягчение необратимых рисков.</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В</w:t>
      </w:r>
      <w:r w:rsidR="00650F33" w:rsidRPr="009E2ABB">
        <w:rPr>
          <w:color w:val="000000"/>
          <w:sz w:val="28"/>
          <w:szCs w:val="28"/>
        </w:rPr>
        <w:t xml:space="preserve"> </w:t>
      </w:r>
      <w:r w:rsidRPr="009E2ABB">
        <w:rPr>
          <w:color w:val="000000"/>
          <w:sz w:val="28"/>
          <w:szCs w:val="28"/>
        </w:rPr>
        <w:t>работе</w:t>
      </w:r>
      <w:r w:rsidR="00650F33" w:rsidRPr="009E2ABB">
        <w:rPr>
          <w:color w:val="000000"/>
          <w:sz w:val="28"/>
          <w:szCs w:val="28"/>
        </w:rPr>
        <w:t xml:space="preserve"> </w:t>
      </w:r>
      <w:r w:rsidRPr="009E2ABB">
        <w:rPr>
          <w:color w:val="000000"/>
          <w:sz w:val="28"/>
          <w:szCs w:val="28"/>
        </w:rPr>
        <w:t>проанализирована</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систематизирована совокупность приемов и методов управления банковскими рисками, что позволяет вплотную подойти к созданию эффективной организации управления ими.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Система управления банковскими рисками подкрепляется совокупностью методов их минимизации и ограничения. Существуют общие и специальные методы управления банковскими рисками.</w:t>
      </w:r>
    </w:p>
    <w:p w:rsidR="00650F33" w:rsidRPr="009E2ABB" w:rsidRDefault="007514A6" w:rsidP="00650F33">
      <w:pPr>
        <w:widowControl/>
        <w:spacing w:line="360" w:lineRule="auto"/>
        <w:ind w:left="0" w:firstLine="709"/>
        <w:rPr>
          <w:color w:val="000000"/>
          <w:sz w:val="28"/>
          <w:szCs w:val="28"/>
        </w:rPr>
      </w:pPr>
      <w:r w:rsidRPr="009E2ABB">
        <w:rPr>
          <w:color w:val="000000"/>
          <w:sz w:val="28"/>
          <w:szCs w:val="28"/>
        </w:rPr>
        <w:t>К общим методам управления рисками следует отнести: диверсификацию (представляющую собой его рассредоточение);</w:t>
      </w:r>
      <w:r w:rsidR="00650F33" w:rsidRPr="009E2ABB">
        <w:rPr>
          <w:color w:val="000000"/>
          <w:sz w:val="28"/>
          <w:szCs w:val="28"/>
        </w:rPr>
        <w:t xml:space="preserve"> </w:t>
      </w:r>
      <w:r w:rsidRPr="009E2ABB">
        <w:rPr>
          <w:color w:val="000000"/>
          <w:sz w:val="28"/>
          <w:szCs w:val="28"/>
        </w:rPr>
        <w:t>минимизацию рисков на основе установления лимитов; страхование и хеджирование.</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К специфическим методам относят –</w:t>
      </w:r>
      <w:r w:rsidR="00650F33" w:rsidRPr="009E2ABB">
        <w:rPr>
          <w:color w:val="000000"/>
          <w:sz w:val="28"/>
          <w:szCs w:val="28"/>
        </w:rPr>
        <w:t xml:space="preserve"> </w:t>
      </w:r>
      <w:r w:rsidRPr="009E2ABB">
        <w:rPr>
          <w:color w:val="000000"/>
          <w:sz w:val="28"/>
          <w:szCs w:val="28"/>
        </w:rPr>
        <w:t>управление активами; метод линейного программирования; метод коэффициентов.</w:t>
      </w:r>
    </w:p>
    <w:p w:rsidR="007514A6" w:rsidRPr="009E2ABB" w:rsidRDefault="007514A6" w:rsidP="00650F33">
      <w:pPr>
        <w:widowControl/>
        <w:spacing w:line="360" w:lineRule="auto"/>
        <w:ind w:left="0" w:firstLine="709"/>
        <w:rPr>
          <w:color w:val="000000"/>
          <w:sz w:val="28"/>
          <w:szCs w:val="28"/>
        </w:rPr>
      </w:pPr>
      <w:r w:rsidRPr="009E2ABB">
        <w:rPr>
          <w:color w:val="000000"/>
          <w:sz w:val="28"/>
          <w:szCs w:val="28"/>
        </w:rPr>
        <w:t>Кроме</w:t>
      </w:r>
      <w:r w:rsidR="00650F33" w:rsidRPr="009E2ABB">
        <w:rPr>
          <w:color w:val="000000"/>
          <w:sz w:val="28"/>
          <w:szCs w:val="28"/>
        </w:rPr>
        <w:t xml:space="preserve"> </w:t>
      </w:r>
      <w:r w:rsidRPr="009E2ABB">
        <w:rPr>
          <w:color w:val="000000"/>
          <w:sz w:val="28"/>
          <w:szCs w:val="28"/>
        </w:rPr>
        <w:t>того, система</w:t>
      </w:r>
      <w:r w:rsidR="00650F33" w:rsidRPr="009E2ABB">
        <w:rPr>
          <w:color w:val="000000"/>
          <w:sz w:val="28"/>
          <w:szCs w:val="28"/>
        </w:rPr>
        <w:t xml:space="preserve"> </w:t>
      </w:r>
      <w:r w:rsidRPr="009E2ABB">
        <w:rPr>
          <w:color w:val="000000"/>
          <w:sz w:val="28"/>
          <w:szCs w:val="28"/>
        </w:rPr>
        <w:t>внутренних</w:t>
      </w:r>
      <w:r w:rsidR="00650F33" w:rsidRPr="009E2ABB">
        <w:rPr>
          <w:color w:val="000000"/>
          <w:sz w:val="28"/>
          <w:szCs w:val="28"/>
        </w:rPr>
        <w:t xml:space="preserve"> </w:t>
      </w:r>
      <w:r w:rsidRPr="009E2ABB">
        <w:rPr>
          <w:color w:val="000000"/>
          <w:sz w:val="28"/>
          <w:szCs w:val="28"/>
        </w:rPr>
        <w:t>механизмов</w:t>
      </w:r>
      <w:r w:rsidR="00650F33" w:rsidRPr="009E2ABB">
        <w:rPr>
          <w:color w:val="000000"/>
          <w:sz w:val="28"/>
          <w:szCs w:val="28"/>
        </w:rPr>
        <w:t xml:space="preserve"> </w:t>
      </w:r>
      <w:r w:rsidRPr="009E2ABB">
        <w:rPr>
          <w:color w:val="000000"/>
          <w:sz w:val="28"/>
          <w:szCs w:val="28"/>
        </w:rPr>
        <w:t>нейтрализации</w:t>
      </w:r>
      <w:r w:rsidR="00650F33" w:rsidRPr="009E2ABB">
        <w:rPr>
          <w:color w:val="000000"/>
          <w:sz w:val="28"/>
          <w:szCs w:val="28"/>
        </w:rPr>
        <w:t xml:space="preserve"> </w:t>
      </w:r>
      <w:r w:rsidRPr="009E2ABB">
        <w:rPr>
          <w:color w:val="000000"/>
          <w:sz w:val="28"/>
          <w:szCs w:val="28"/>
        </w:rPr>
        <w:t>банковских</w:t>
      </w:r>
      <w:r w:rsidR="00650F33" w:rsidRPr="009E2ABB">
        <w:rPr>
          <w:color w:val="000000"/>
          <w:sz w:val="28"/>
          <w:szCs w:val="28"/>
        </w:rPr>
        <w:t xml:space="preserve"> </w:t>
      </w:r>
      <w:r w:rsidRPr="009E2ABB">
        <w:rPr>
          <w:color w:val="000000"/>
          <w:sz w:val="28"/>
          <w:szCs w:val="28"/>
        </w:rPr>
        <w:t>рисков</w:t>
      </w:r>
      <w:r w:rsidR="00650F33" w:rsidRPr="009E2ABB">
        <w:rPr>
          <w:color w:val="000000"/>
          <w:sz w:val="28"/>
          <w:szCs w:val="28"/>
        </w:rPr>
        <w:t xml:space="preserve"> </w:t>
      </w:r>
      <w:r w:rsidRPr="009E2ABB">
        <w:rPr>
          <w:color w:val="000000"/>
          <w:sz w:val="28"/>
          <w:szCs w:val="28"/>
        </w:rPr>
        <w:t>предусматривает использование следующих основных методов: избежание риска и распределение</w:t>
      </w:r>
      <w:r w:rsidR="00650F33" w:rsidRPr="009E2ABB">
        <w:rPr>
          <w:color w:val="000000"/>
          <w:sz w:val="28"/>
          <w:szCs w:val="28"/>
        </w:rPr>
        <w:t xml:space="preserve"> </w:t>
      </w:r>
      <w:r w:rsidRPr="009E2ABB">
        <w:rPr>
          <w:color w:val="000000"/>
          <w:sz w:val="28"/>
          <w:szCs w:val="28"/>
        </w:rPr>
        <w:t>риска (данный</w:t>
      </w:r>
      <w:r w:rsidR="00650F33" w:rsidRPr="009E2ABB">
        <w:rPr>
          <w:color w:val="000000"/>
          <w:sz w:val="28"/>
          <w:szCs w:val="28"/>
        </w:rPr>
        <w:t xml:space="preserve"> </w:t>
      </w:r>
      <w:r w:rsidRPr="009E2ABB">
        <w:rPr>
          <w:color w:val="000000"/>
          <w:sz w:val="28"/>
          <w:szCs w:val="28"/>
        </w:rPr>
        <w:t>механизм</w:t>
      </w:r>
      <w:r w:rsidR="00650F33" w:rsidRPr="009E2ABB">
        <w:rPr>
          <w:color w:val="000000"/>
          <w:sz w:val="28"/>
          <w:szCs w:val="28"/>
        </w:rPr>
        <w:t xml:space="preserve"> </w:t>
      </w:r>
      <w:r w:rsidRPr="009E2ABB">
        <w:rPr>
          <w:color w:val="000000"/>
          <w:sz w:val="28"/>
          <w:szCs w:val="28"/>
        </w:rPr>
        <w:t>основан</w:t>
      </w:r>
      <w:r w:rsidR="00650F33" w:rsidRPr="009E2ABB">
        <w:rPr>
          <w:color w:val="000000"/>
          <w:sz w:val="28"/>
          <w:szCs w:val="28"/>
        </w:rPr>
        <w:t xml:space="preserve"> </w:t>
      </w:r>
      <w:r w:rsidRPr="009E2ABB">
        <w:rPr>
          <w:color w:val="000000"/>
          <w:sz w:val="28"/>
          <w:szCs w:val="28"/>
        </w:rPr>
        <w:t>на</w:t>
      </w:r>
      <w:r w:rsidR="00650F33" w:rsidRPr="009E2ABB">
        <w:rPr>
          <w:color w:val="000000"/>
          <w:sz w:val="28"/>
          <w:szCs w:val="28"/>
        </w:rPr>
        <w:t xml:space="preserve"> </w:t>
      </w:r>
      <w:r w:rsidRPr="009E2ABB">
        <w:rPr>
          <w:color w:val="000000"/>
          <w:sz w:val="28"/>
          <w:szCs w:val="28"/>
        </w:rPr>
        <w:t>частичной</w:t>
      </w:r>
      <w:r w:rsidR="00650F33" w:rsidRPr="009E2ABB">
        <w:rPr>
          <w:color w:val="000000"/>
          <w:sz w:val="28"/>
          <w:szCs w:val="28"/>
        </w:rPr>
        <w:t xml:space="preserve"> </w:t>
      </w:r>
      <w:r w:rsidRPr="009E2ABB">
        <w:rPr>
          <w:color w:val="000000"/>
          <w:sz w:val="28"/>
          <w:szCs w:val="28"/>
        </w:rPr>
        <w:t>их</w:t>
      </w:r>
      <w:r w:rsidR="00650F33" w:rsidRPr="009E2ABB">
        <w:rPr>
          <w:color w:val="000000"/>
          <w:sz w:val="28"/>
          <w:szCs w:val="28"/>
        </w:rPr>
        <w:t xml:space="preserve"> </w:t>
      </w:r>
      <w:r w:rsidRPr="009E2ABB">
        <w:rPr>
          <w:color w:val="000000"/>
          <w:sz w:val="28"/>
          <w:szCs w:val="28"/>
        </w:rPr>
        <w:t>передаче</w:t>
      </w:r>
      <w:r w:rsidR="00650F33" w:rsidRPr="009E2ABB">
        <w:rPr>
          <w:color w:val="000000"/>
          <w:sz w:val="28"/>
          <w:szCs w:val="28"/>
        </w:rPr>
        <w:t xml:space="preserve"> </w:t>
      </w:r>
      <w:r w:rsidRPr="009E2ABB">
        <w:rPr>
          <w:color w:val="000000"/>
          <w:sz w:val="28"/>
          <w:szCs w:val="28"/>
        </w:rPr>
        <w:t>партнерам</w:t>
      </w:r>
      <w:r w:rsidR="00650F33" w:rsidRPr="009E2ABB">
        <w:rPr>
          <w:color w:val="000000"/>
          <w:sz w:val="28"/>
          <w:szCs w:val="28"/>
        </w:rPr>
        <w:t xml:space="preserve"> </w:t>
      </w:r>
      <w:r w:rsidRPr="009E2ABB">
        <w:rPr>
          <w:color w:val="000000"/>
          <w:sz w:val="28"/>
          <w:szCs w:val="28"/>
        </w:rPr>
        <w:t>по отдельным</w:t>
      </w:r>
      <w:r w:rsidR="00650F33" w:rsidRPr="009E2ABB">
        <w:rPr>
          <w:color w:val="000000"/>
          <w:sz w:val="28"/>
          <w:szCs w:val="28"/>
        </w:rPr>
        <w:t xml:space="preserve"> </w:t>
      </w:r>
      <w:r w:rsidRPr="009E2ABB">
        <w:rPr>
          <w:color w:val="000000"/>
          <w:sz w:val="28"/>
          <w:szCs w:val="28"/>
        </w:rPr>
        <w:t>банковским</w:t>
      </w:r>
      <w:r w:rsidR="00650F33" w:rsidRPr="009E2ABB">
        <w:rPr>
          <w:color w:val="000000"/>
          <w:sz w:val="28"/>
          <w:szCs w:val="28"/>
        </w:rPr>
        <w:t xml:space="preserve"> </w:t>
      </w:r>
      <w:r w:rsidRPr="009E2ABB">
        <w:rPr>
          <w:color w:val="000000"/>
          <w:sz w:val="28"/>
          <w:szCs w:val="28"/>
        </w:rPr>
        <w:t>операциям</w:t>
      </w:r>
      <w:r w:rsidR="00650F33" w:rsidRPr="009E2ABB">
        <w:rPr>
          <w:color w:val="000000"/>
          <w:sz w:val="28"/>
          <w:szCs w:val="28"/>
        </w:rPr>
        <w:t xml:space="preserve"> </w:t>
      </w:r>
      <w:r w:rsidRPr="009E2ABB">
        <w:rPr>
          <w:color w:val="000000"/>
          <w:sz w:val="28"/>
          <w:szCs w:val="28"/>
        </w:rPr>
        <w:t>таким</w:t>
      </w:r>
      <w:r w:rsidR="00650F33" w:rsidRPr="009E2ABB">
        <w:rPr>
          <w:color w:val="000000"/>
          <w:sz w:val="28"/>
          <w:szCs w:val="28"/>
        </w:rPr>
        <w:t xml:space="preserve"> </w:t>
      </w:r>
      <w:r w:rsidRPr="009E2ABB">
        <w:rPr>
          <w:color w:val="000000"/>
          <w:sz w:val="28"/>
          <w:szCs w:val="28"/>
        </w:rPr>
        <w:t>образом,</w:t>
      </w:r>
      <w:r w:rsidR="00650F33" w:rsidRPr="009E2ABB">
        <w:rPr>
          <w:color w:val="000000"/>
          <w:sz w:val="28"/>
          <w:szCs w:val="28"/>
        </w:rPr>
        <w:t xml:space="preserve"> </w:t>
      </w:r>
      <w:r w:rsidRPr="009E2ABB">
        <w:rPr>
          <w:color w:val="000000"/>
          <w:sz w:val="28"/>
          <w:szCs w:val="28"/>
        </w:rPr>
        <w:t>чтобы</w:t>
      </w:r>
      <w:r w:rsidR="00650F33" w:rsidRPr="009E2ABB">
        <w:rPr>
          <w:color w:val="000000"/>
          <w:sz w:val="28"/>
          <w:szCs w:val="28"/>
        </w:rPr>
        <w:t xml:space="preserve"> </w:t>
      </w:r>
      <w:r w:rsidRPr="009E2ABB">
        <w:rPr>
          <w:color w:val="000000"/>
          <w:sz w:val="28"/>
          <w:szCs w:val="28"/>
        </w:rPr>
        <w:t>возможные потери</w:t>
      </w:r>
      <w:r w:rsidR="00650F33" w:rsidRPr="009E2ABB">
        <w:rPr>
          <w:color w:val="000000"/>
          <w:sz w:val="28"/>
          <w:szCs w:val="28"/>
        </w:rPr>
        <w:t xml:space="preserve"> </w:t>
      </w:r>
      <w:r w:rsidRPr="009E2ABB">
        <w:rPr>
          <w:color w:val="000000"/>
          <w:sz w:val="28"/>
          <w:szCs w:val="28"/>
        </w:rPr>
        <w:t>каждого</w:t>
      </w:r>
      <w:r w:rsidR="00650F33" w:rsidRPr="009E2ABB">
        <w:rPr>
          <w:color w:val="000000"/>
          <w:sz w:val="28"/>
          <w:szCs w:val="28"/>
        </w:rPr>
        <w:t xml:space="preserve"> </w:t>
      </w:r>
      <w:r w:rsidRPr="009E2ABB">
        <w:rPr>
          <w:color w:val="000000"/>
          <w:sz w:val="28"/>
          <w:szCs w:val="28"/>
        </w:rPr>
        <w:t>участника</w:t>
      </w:r>
      <w:r w:rsidR="00650F33" w:rsidRPr="009E2ABB">
        <w:rPr>
          <w:color w:val="000000"/>
          <w:sz w:val="28"/>
          <w:szCs w:val="28"/>
        </w:rPr>
        <w:t xml:space="preserve"> </w:t>
      </w:r>
      <w:r w:rsidRPr="009E2ABB">
        <w:rPr>
          <w:color w:val="000000"/>
          <w:sz w:val="28"/>
          <w:szCs w:val="28"/>
        </w:rPr>
        <w:t>были относительно невелики).</w:t>
      </w:r>
    </w:p>
    <w:p w:rsidR="00640EF7" w:rsidRPr="009E2ABB" w:rsidRDefault="007514A6" w:rsidP="00650F33">
      <w:pPr>
        <w:widowControl/>
        <w:spacing w:line="360" w:lineRule="auto"/>
        <w:ind w:left="0" w:firstLine="709"/>
        <w:rPr>
          <w:color w:val="000000"/>
          <w:sz w:val="28"/>
          <w:szCs w:val="28"/>
        </w:rPr>
      </w:pPr>
      <w:r w:rsidRPr="009E2ABB">
        <w:rPr>
          <w:color w:val="000000"/>
          <w:sz w:val="28"/>
          <w:szCs w:val="28"/>
        </w:rPr>
        <w:t>Управление</w:t>
      </w:r>
      <w:r w:rsidR="00650F33" w:rsidRPr="009E2ABB">
        <w:rPr>
          <w:color w:val="000000"/>
          <w:sz w:val="28"/>
          <w:szCs w:val="28"/>
        </w:rPr>
        <w:t xml:space="preserve"> </w:t>
      </w:r>
      <w:r w:rsidRPr="009E2ABB">
        <w:rPr>
          <w:color w:val="000000"/>
          <w:sz w:val="28"/>
          <w:szCs w:val="28"/>
        </w:rPr>
        <w:t>кредитным</w:t>
      </w:r>
      <w:r w:rsidR="00650F33" w:rsidRPr="009E2ABB">
        <w:rPr>
          <w:color w:val="000000"/>
          <w:sz w:val="28"/>
          <w:szCs w:val="28"/>
        </w:rPr>
        <w:t xml:space="preserve"> </w:t>
      </w:r>
      <w:r w:rsidRPr="009E2ABB">
        <w:rPr>
          <w:color w:val="000000"/>
          <w:sz w:val="28"/>
          <w:szCs w:val="28"/>
        </w:rPr>
        <w:t>риском</w:t>
      </w:r>
      <w:r w:rsidR="00650F33" w:rsidRPr="009E2ABB">
        <w:rPr>
          <w:color w:val="000000"/>
          <w:sz w:val="28"/>
          <w:szCs w:val="28"/>
        </w:rPr>
        <w:t xml:space="preserve"> </w:t>
      </w:r>
      <w:r w:rsidRPr="009E2ABB">
        <w:rPr>
          <w:color w:val="000000"/>
          <w:sz w:val="28"/>
          <w:szCs w:val="28"/>
        </w:rPr>
        <w:t>является</w:t>
      </w:r>
      <w:r w:rsidR="00650F33" w:rsidRPr="009E2ABB">
        <w:rPr>
          <w:color w:val="000000"/>
          <w:sz w:val="28"/>
          <w:szCs w:val="28"/>
        </w:rPr>
        <w:t xml:space="preserve"> </w:t>
      </w:r>
      <w:r w:rsidRPr="009E2ABB">
        <w:rPr>
          <w:color w:val="000000"/>
          <w:sz w:val="28"/>
          <w:szCs w:val="28"/>
        </w:rPr>
        <w:t>необходимой частью стратегии и тактики выживания и развития любого коммерческого банка. Поэтому в</w:t>
      </w:r>
      <w:r w:rsidR="00650F33" w:rsidRPr="009E2ABB">
        <w:rPr>
          <w:color w:val="000000"/>
          <w:sz w:val="28"/>
          <w:szCs w:val="28"/>
        </w:rPr>
        <w:t xml:space="preserve"> </w:t>
      </w:r>
      <w:r w:rsidRPr="009E2ABB">
        <w:rPr>
          <w:color w:val="000000"/>
          <w:sz w:val="28"/>
          <w:szCs w:val="28"/>
        </w:rPr>
        <w:t>целях</w:t>
      </w:r>
      <w:r w:rsidR="00650F33" w:rsidRPr="009E2ABB">
        <w:rPr>
          <w:color w:val="000000"/>
          <w:sz w:val="28"/>
          <w:szCs w:val="28"/>
        </w:rPr>
        <w:t xml:space="preserve"> </w:t>
      </w:r>
      <w:r w:rsidRPr="009E2ABB">
        <w:rPr>
          <w:color w:val="000000"/>
          <w:sz w:val="28"/>
          <w:szCs w:val="28"/>
        </w:rPr>
        <w:t>минимизации</w:t>
      </w:r>
      <w:r w:rsidR="00650F33" w:rsidRPr="009E2ABB">
        <w:rPr>
          <w:color w:val="000000"/>
          <w:sz w:val="28"/>
          <w:szCs w:val="28"/>
        </w:rPr>
        <w:t xml:space="preserve"> </w:t>
      </w:r>
      <w:r w:rsidRPr="009E2ABB">
        <w:rPr>
          <w:color w:val="000000"/>
          <w:sz w:val="28"/>
          <w:szCs w:val="28"/>
        </w:rPr>
        <w:t>кредитного</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банк</w:t>
      </w:r>
      <w:r w:rsidR="00650F33" w:rsidRPr="009E2ABB">
        <w:rPr>
          <w:color w:val="000000"/>
          <w:sz w:val="28"/>
          <w:szCs w:val="28"/>
        </w:rPr>
        <w:t xml:space="preserve"> </w:t>
      </w:r>
      <w:r w:rsidRPr="009E2ABB">
        <w:rPr>
          <w:color w:val="000000"/>
          <w:sz w:val="28"/>
          <w:szCs w:val="28"/>
        </w:rPr>
        <w:t>должен</w:t>
      </w:r>
      <w:r w:rsidR="00650F33" w:rsidRPr="009E2ABB">
        <w:rPr>
          <w:color w:val="000000"/>
          <w:sz w:val="28"/>
          <w:szCs w:val="28"/>
        </w:rPr>
        <w:t xml:space="preserve"> </w:t>
      </w:r>
      <w:r w:rsidRPr="009E2ABB">
        <w:rPr>
          <w:color w:val="000000"/>
          <w:sz w:val="28"/>
          <w:szCs w:val="28"/>
        </w:rPr>
        <w:t>контролировать</w:t>
      </w:r>
      <w:r w:rsidR="00650F33" w:rsidRPr="009E2ABB">
        <w:rPr>
          <w:color w:val="000000"/>
          <w:sz w:val="28"/>
          <w:szCs w:val="28"/>
        </w:rPr>
        <w:t xml:space="preserve"> </w:t>
      </w:r>
      <w:r w:rsidRPr="009E2ABB">
        <w:rPr>
          <w:color w:val="000000"/>
          <w:sz w:val="28"/>
          <w:szCs w:val="28"/>
        </w:rPr>
        <w:t>степень риска</w:t>
      </w:r>
      <w:r w:rsidR="00650F33" w:rsidRPr="009E2ABB">
        <w:rPr>
          <w:color w:val="000000"/>
          <w:sz w:val="28"/>
          <w:szCs w:val="28"/>
        </w:rPr>
        <w:t xml:space="preserve"> </w:t>
      </w:r>
      <w:r w:rsidRPr="009E2ABB">
        <w:rPr>
          <w:color w:val="000000"/>
          <w:sz w:val="28"/>
          <w:szCs w:val="28"/>
        </w:rPr>
        <w:t>при</w:t>
      </w:r>
      <w:r w:rsidR="00650F33" w:rsidRPr="009E2ABB">
        <w:rPr>
          <w:color w:val="000000"/>
          <w:sz w:val="28"/>
          <w:szCs w:val="28"/>
        </w:rPr>
        <w:t xml:space="preserve"> </w:t>
      </w:r>
      <w:r w:rsidRPr="009E2ABB">
        <w:rPr>
          <w:color w:val="000000"/>
          <w:sz w:val="28"/>
          <w:szCs w:val="28"/>
        </w:rPr>
        <w:t>заключении</w:t>
      </w:r>
      <w:r w:rsidR="00650F33" w:rsidRPr="009E2ABB">
        <w:rPr>
          <w:color w:val="000000"/>
          <w:sz w:val="28"/>
          <w:szCs w:val="28"/>
        </w:rPr>
        <w:t xml:space="preserve"> </w:t>
      </w:r>
      <w:r w:rsidRPr="009E2ABB">
        <w:rPr>
          <w:color w:val="000000"/>
          <w:sz w:val="28"/>
          <w:szCs w:val="28"/>
        </w:rPr>
        <w:t>каждой</w:t>
      </w:r>
      <w:r w:rsidR="00650F33" w:rsidRPr="009E2ABB">
        <w:rPr>
          <w:color w:val="000000"/>
          <w:sz w:val="28"/>
          <w:szCs w:val="28"/>
        </w:rPr>
        <w:t xml:space="preserve"> </w:t>
      </w:r>
      <w:r w:rsidRPr="009E2ABB">
        <w:rPr>
          <w:color w:val="000000"/>
          <w:sz w:val="28"/>
          <w:szCs w:val="28"/>
        </w:rPr>
        <w:t>конкретной</w:t>
      </w:r>
      <w:r w:rsidR="00650F33" w:rsidRPr="009E2ABB">
        <w:rPr>
          <w:color w:val="000000"/>
          <w:sz w:val="28"/>
          <w:szCs w:val="28"/>
        </w:rPr>
        <w:t xml:space="preserve"> </w:t>
      </w:r>
      <w:r w:rsidRPr="009E2ABB">
        <w:rPr>
          <w:color w:val="000000"/>
          <w:sz w:val="28"/>
          <w:szCs w:val="28"/>
        </w:rPr>
        <w:t>сделки</w:t>
      </w:r>
      <w:r w:rsidR="00650F33" w:rsidRPr="009E2ABB">
        <w:rPr>
          <w:color w:val="000000"/>
          <w:sz w:val="28"/>
          <w:szCs w:val="28"/>
        </w:rPr>
        <w:t xml:space="preserve"> </w:t>
      </w:r>
      <w:r w:rsidRPr="009E2ABB">
        <w:rPr>
          <w:color w:val="000000"/>
          <w:sz w:val="28"/>
          <w:szCs w:val="28"/>
        </w:rPr>
        <w:t>и</w:t>
      </w:r>
      <w:r w:rsidR="00650F33" w:rsidRPr="009E2ABB">
        <w:rPr>
          <w:color w:val="000000"/>
          <w:sz w:val="28"/>
          <w:szCs w:val="28"/>
        </w:rPr>
        <w:t xml:space="preserve"> </w:t>
      </w:r>
      <w:r w:rsidRPr="009E2ABB">
        <w:rPr>
          <w:color w:val="000000"/>
          <w:sz w:val="28"/>
          <w:szCs w:val="28"/>
        </w:rPr>
        <w:t>отслеживать</w:t>
      </w:r>
      <w:r w:rsidR="00650F33" w:rsidRPr="009E2ABB">
        <w:rPr>
          <w:color w:val="000000"/>
          <w:sz w:val="28"/>
          <w:szCs w:val="28"/>
        </w:rPr>
        <w:t xml:space="preserve"> </w:t>
      </w:r>
      <w:r w:rsidRPr="009E2ABB">
        <w:rPr>
          <w:color w:val="000000"/>
          <w:sz w:val="28"/>
          <w:szCs w:val="28"/>
        </w:rPr>
        <w:t>состояние</w:t>
      </w:r>
      <w:r w:rsidR="00650F33" w:rsidRPr="009E2ABB">
        <w:rPr>
          <w:color w:val="000000"/>
          <w:sz w:val="28"/>
          <w:szCs w:val="28"/>
        </w:rPr>
        <w:t xml:space="preserve"> </w:t>
      </w:r>
      <w:r w:rsidRPr="009E2ABB">
        <w:rPr>
          <w:color w:val="000000"/>
          <w:sz w:val="28"/>
          <w:szCs w:val="28"/>
        </w:rPr>
        <w:t>кредитного</w:t>
      </w:r>
      <w:r w:rsidR="00650F33" w:rsidRPr="009E2ABB">
        <w:rPr>
          <w:color w:val="000000"/>
          <w:sz w:val="28"/>
          <w:szCs w:val="28"/>
        </w:rPr>
        <w:t xml:space="preserve"> </w:t>
      </w:r>
      <w:r w:rsidRPr="009E2ABB">
        <w:rPr>
          <w:color w:val="000000"/>
          <w:sz w:val="28"/>
          <w:szCs w:val="28"/>
        </w:rPr>
        <w:t>портфеля</w:t>
      </w:r>
      <w:r w:rsidR="00650F33" w:rsidRPr="009E2ABB">
        <w:rPr>
          <w:color w:val="000000"/>
          <w:sz w:val="28"/>
          <w:szCs w:val="28"/>
        </w:rPr>
        <w:t xml:space="preserve"> </w:t>
      </w:r>
      <w:r w:rsidRPr="009E2ABB">
        <w:rPr>
          <w:color w:val="000000"/>
          <w:sz w:val="28"/>
          <w:szCs w:val="28"/>
        </w:rPr>
        <w:t>в целом. При</w:t>
      </w:r>
      <w:r w:rsidR="00650F33" w:rsidRPr="009E2ABB">
        <w:rPr>
          <w:color w:val="000000"/>
          <w:sz w:val="28"/>
          <w:szCs w:val="28"/>
        </w:rPr>
        <w:t xml:space="preserve"> </w:t>
      </w:r>
      <w:r w:rsidRPr="009E2ABB">
        <w:rPr>
          <w:color w:val="000000"/>
          <w:sz w:val="28"/>
          <w:szCs w:val="28"/>
        </w:rPr>
        <w:t>осуществлении</w:t>
      </w:r>
      <w:r w:rsidR="00650F33" w:rsidRPr="009E2ABB">
        <w:rPr>
          <w:color w:val="000000"/>
          <w:sz w:val="28"/>
          <w:szCs w:val="28"/>
        </w:rPr>
        <w:t xml:space="preserve"> </w:t>
      </w:r>
      <w:r w:rsidRPr="009E2ABB">
        <w:rPr>
          <w:color w:val="000000"/>
          <w:sz w:val="28"/>
          <w:szCs w:val="28"/>
        </w:rPr>
        <w:t>кредитования</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целях</w:t>
      </w:r>
      <w:r w:rsidR="00650F33" w:rsidRPr="009E2ABB">
        <w:rPr>
          <w:color w:val="000000"/>
          <w:sz w:val="28"/>
          <w:szCs w:val="28"/>
        </w:rPr>
        <w:t xml:space="preserve"> </w:t>
      </w:r>
      <w:r w:rsidRPr="009E2ABB">
        <w:rPr>
          <w:color w:val="000000"/>
          <w:sz w:val="28"/>
          <w:szCs w:val="28"/>
        </w:rPr>
        <w:t>снижения</w:t>
      </w:r>
      <w:r w:rsidR="00650F33" w:rsidRPr="009E2ABB">
        <w:rPr>
          <w:color w:val="000000"/>
          <w:sz w:val="28"/>
          <w:szCs w:val="28"/>
        </w:rPr>
        <w:t xml:space="preserve"> </w:t>
      </w:r>
      <w:r w:rsidRPr="009E2ABB">
        <w:rPr>
          <w:color w:val="000000"/>
          <w:sz w:val="28"/>
          <w:szCs w:val="28"/>
        </w:rPr>
        <w:t>возникающего</w:t>
      </w:r>
      <w:r w:rsidR="00650F33" w:rsidRPr="009E2ABB">
        <w:rPr>
          <w:color w:val="000000"/>
          <w:sz w:val="28"/>
          <w:szCs w:val="28"/>
        </w:rPr>
        <w:t xml:space="preserve"> </w:t>
      </w:r>
      <w:r w:rsidRPr="009E2ABB">
        <w:rPr>
          <w:color w:val="000000"/>
          <w:sz w:val="28"/>
          <w:szCs w:val="28"/>
        </w:rPr>
        <w:t>кредитного</w:t>
      </w:r>
      <w:r w:rsidR="00650F33" w:rsidRPr="009E2ABB">
        <w:rPr>
          <w:color w:val="000000"/>
          <w:sz w:val="28"/>
          <w:szCs w:val="28"/>
        </w:rPr>
        <w:t xml:space="preserve"> </w:t>
      </w:r>
      <w:r w:rsidRPr="009E2ABB">
        <w:rPr>
          <w:color w:val="000000"/>
          <w:sz w:val="28"/>
          <w:szCs w:val="28"/>
        </w:rPr>
        <w:t>риска</w:t>
      </w:r>
      <w:r w:rsidR="00650F33" w:rsidRPr="009E2ABB">
        <w:rPr>
          <w:color w:val="000000"/>
          <w:sz w:val="28"/>
          <w:szCs w:val="28"/>
        </w:rPr>
        <w:t xml:space="preserve"> </w:t>
      </w:r>
      <w:r w:rsidRPr="009E2ABB">
        <w:rPr>
          <w:color w:val="000000"/>
          <w:sz w:val="28"/>
          <w:szCs w:val="28"/>
        </w:rPr>
        <w:t>банку необходимо</w:t>
      </w:r>
      <w:r w:rsidR="00650F33" w:rsidRPr="009E2ABB">
        <w:rPr>
          <w:color w:val="000000"/>
          <w:sz w:val="28"/>
          <w:szCs w:val="28"/>
        </w:rPr>
        <w:t xml:space="preserve"> </w:t>
      </w:r>
      <w:r w:rsidRPr="009E2ABB">
        <w:rPr>
          <w:color w:val="000000"/>
          <w:sz w:val="28"/>
          <w:szCs w:val="28"/>
        </w:rPr>
        <w:t>принять</w:t>
      </w:r>
      <w:r w:rsidR="00650F33" w:rsidRPr="009E2ABB">
        <w:rPr>
          <w:color w:val="000000"/>
          <w:sz w:val="28"/>
          <w:szCs w:val="28"/>
        </w:rPr>
        <w:t xml:space="preserve"> </w:t>
      </w:r>
      <w:r w:rsidRPr="009E2ABB">
        <w:rPr>
          <w:color w:val="000000"/>
          <w:sz w:val="28"/>
          <w:szCs w:val="28"/>
        </w:rPr>
        <w:t>во</w:t>
      </w:r>
      <w:r w:rsidR="00650F33" w:rsidRPr="009E2ABB">
        <w:rPr>
          <w:color w:val="000000"/>
          <w:sz w:val="28"/>
          <w:szCs w:val="28"/>
        </w:rPr>
        <w:t xml:space="preserve"> </w:t>
      </w:r>
      <w:r w:rsidRPr="009E2ABB">
        <w:rPr>
          <w:color w:val="000000"/>
          <w:sz w:val="28"/>
          <w:szCs w:val="28"/>
        </w:rPr>
        <w:t>внимание</w:t>
      </w:r>
      <w:r w:rsidR="00650F33" w:rsidRPr="009E2ABB">
        <w:rPr>
          <w:color w:val="000000"/>
          <w:sz w:val="28"/>
          <w:szCs w:val="28"/>
        </w:rPr>
        <w:t xml:space="preserve"> </w:t>
      </w:r>
      <w:r w:rsidRPr="009E2ABB">
        <w:rPr>
          <w:color w:val="000000"/>
          <w:sz w:val="28"/>
          <w:szCs w:val="28"/>
        </w:rPr>
        <w:t>три</w:t>
      </w:r>
      <w:r w:rsidR="00650F33" w:rsidRPr="009E2ABB">
        <w:rPr>
          <w:color w:val="000000"/>
          <w:sz w:val="28"/>
          <w:szCs w:val="28"/>
        </w:rPr>
        <w:t xml:space="preserve"> </w:t>
      </w:r>
      <w:r w:rsidRPr="009E2ABB">
        <w:rPr>
          <w:color w:val="000000"/>
          <w:sz w:val="28"/>
          <w:szCs w:val="28"/>
        </w:rPr>
        <w:t>важных</w:t>
      </w:r>
      <w:r w:rsidR="00650F33" w:rsidRPr="009E2ABB">
        <w:rPr>
          <w:color w:val="000000"/>
          <w:sz w:val="28"/>
          <w:szCs w:val="28"/>
        </w:rPr>
        <w:t xml:space="preserve"> </w:t>
      </w:r>
      <w:r w:rsidRPr="009E2ABB">
        <w:rPr>
          <w:color w:val="000000"/>
          <w:sz w:val="28"/>
          <w:szCs w:val="28"/>
        </w:rPr>
        <w:t>аспекта:</w:t>
      </w:r>
      <w:r w:rsidR="00650F33" w:rsidRPr="009E2ABB">
        <w:rPr>
          <w:color w:val="000000"/>
          <w:sz w:val="28"/>
          <w:szCs w:val="28"/>
        </w:rPr>
        <w:t xml:space="preserve"> </w:t>
      </w:r>
      <w:r w:rsidRPr="009E2ABB">
        <w:rPr>
          <w:color w:val="000000"/>
          <w:sz w:val="28"/>
          <w:szCs w:val="28"/>
        </w:rPr>
        <w:t>кредитоспособность</w:t>
      </w:r>
      <w:r w:rsidR="00650F33" w:rsidRPr="009E2ABB">
        <w:rPr>
          <w:color w:val="000000"/>
          <w:sz w:val="28"/>
          <w:szCs w:val="28"/>
        </w:rPr>
        <w:t xml:space="preserve"> </w:t>
      </w:r>
      <w:r w:rsidRPr="009E2ABB">
        <w:rPr>
          <w:color w:val="000000"/>
          <w:sz w:val="28"/>
          <w:szCs w:val="28"/>
        </w:rPr>
        <w:t>заемщика,</w:t>
      </w:r>
      <w:r w:rsidR="00650F33" w:rsidRPr="009E2ABB">
        <w:rPr>
          <w:color w:val="000000"/>
          <w:sz w:val="28"/>
          <w:szCs w:val="28"/>
        </w:rPr>
        <w:t xml:space="preserve"> </w:t>
      </w:r>
      <w:r w:rsidRPr="009E2ABB">
        <w:rPr>
          <w:color w:val="000000"/>
          <w:sz w:val="28"/>
          <w:szCs w:val="28"/>
        </w:rPr>
        <w:t>степень отражения интересов банка и его вкладчиков в кредитном договоре, возможность удовлетворения иска на активы или доходы заемщика в случае непогашения задолженности.</w:t>
      </w:r>
      <w:bookmarkStart w:id="41" w:name="_Toc228861795"/>
    </w:p>
    <w:p w:rsidR="00640EF7" w:rsidRPr="009E2ABB" w:rsidRDefault="00640EF7" w:rsidP="00650F33">
      <w:pPr>
        <w:widowControl/>
        <w:spacing w:line="360" w:lineRule="auto"/>
        <w:ind w:left="0" w:firstLine="709"/>
        <w:rPr>
          <w:color w:val="000000"/>
          <w:sz w:val="28"/>
          <w:szCs w:val="24"/>
        </w:rPr>
      </w:pPr>
    </w:p>
    <w:p w:rsidR="000E48FB" w:rsidRPr="009E2ABB" w:rsidRDefault="00C416AD" w:rsidP="00C416AD">
      <w:pPr>
        <w:widowControl/>
        <w:spacing w:line="360" w:lineRule="auto"/>
        <w:ind w:left="0" w:firstLine="709"/>
        <w:jc w:val="center"/>
        <w:rPr>
          <w:b/>
          <w:bCs/>
          <w:color w:val="000000"/>
          <w:kern w:val="28"/>
          <w:sz w:val="28"/>
          <w:szCs w:val="24"/>
        </w:rPr>
      </w:pPr>
      <w:r w:rsidRPr="009E2ABB">
        <w:rPr>
          <w:bCs/>
          <w:color w:val="000000"/>
          <w:kern w:val="28"/>
          <w:sz w:val="28"/>
          <w:szCs w:val="24"/>
        </w:rPr>
        <w:br w:type="page"/>
      </w:r>
      <w:r w:rsidR="000E48FB" w:rsidRPr="009E2ABB">
        <w:rPr>
          <w:b/>
          <w:bCs/>
          <w:color w:val="000000"/>
          <w:kern w:val="28"/>
          <w:sz w:val="28"/>
          <w:szCs w:val="24"/>
        </w:rPr>
        <w:t>Список использованных источников</w:t>
      </w:r>
      <w:bookmarkEnd w:id="3"/>
      <w:bookmarkEnd w:id="4"/>
      <w:bookmarkEnd w:id="41"/>
    </w:p>
    <w:p w:rsidR="000E3329" w:rsidRPr="009E2ABB" w:rsidRDefault="000E3329" w:rsidP="00650F33">
      <w:pPr>
        <w:widowControl/>
        <w:spacing w:line="360" w:lineRule="auto"/>
        <w:ind w:left="0" w:firstLine="709"/>
        <w:rPr>
          <w:color w:val="000000"/>
          <w:sz w:val="28"/>
          <w:szCs w:val="28"/>
        </w:rPr>
      </w:pPr>
    </w:p>
    <w:p w:rsidR="003032C3" w:rsidRPr="009E2ABB" w:rsidRDefault="00640EF7" w:rsidP="00C416AD">
      <w:pPr>
        <w:widowControl/>
        <w:suppressAutoHyphens/>
        <w:spacing w:line="360" w:lineRule="auto"/>
        <w:ind w:left="0" w:firstLine="0"/>
        <w:jc w:val="left"/>
        <w:rPr>
          <w:color w:val="000000"/>
          <w:sz w:val="28"/>
          <w:szCs w:val="28"/>
        </w:rPr>
      </w:pPr>
      <w:r w:rsidRPr="009E2ABB">
        <w:rPr>
          <w:color w:val="000000"/>
          <w:sz w:val="28"/>
          <w:szCs w:val="28"/>
        </w:rPr>
        <w:t>Учебная и научная литература</w:t>
      </w:r>
    </w:p>
    <w:p w:rsidR="007E22C5" w:rsidRPr="009E2ABB" w:rsidRDefault="007E22C5" w:rsidP="00C416AD">
      <w:pPr>
        <w:widowControl/>
        <w:numPr>
          <w:ilvl w:val="0"/>
          <w:numId w:val="39"/>
        </w:numPr>
        <w:tabs>
          <w:tab w:val="left" w:pos="1134"/>
        </w:tabs>
        <w:suppressAutoHyphens/>
        <w:spacing w:line="360" w:lineRule="auto"/>
        <w:ind w:left="0" w:firstLine="0"/>
        <w:jc w:val="left"/>
        <w:rPr>
          <w:color w:val="000000"/>
          <w:sz w:val="28"/>
          <w:szCs w:val="28"/>
        </w:rPr>
      </w:pPr>
      <w:r w:rsidRPr="009E2ABB">
        <w:rPr>
          <w:color w:val="000000"/>
          <w:sz w:val="28"/>
          <w:szCs w:val="28"/>
        </w:rPr>
        <w:t>Балабанов И.Т. Риск-менеджмент. – М.: Юнити</w:t>
      </w:r>
      <w:r w:rsidR="00D17B97" w:rsidRPr="009E2ABB">
        <w:rPr>
          <w:color w:val="000000"/>
          <w:sz w:val="28"/>
          <w:szCs w:val="28"/>
        </w:rPr>
        <w:t>,</w:t>
      </w:r>
      <w:r w:rsidRPr="009E2ABB">
        <w:rPr>
          <w:color w:val="000000"/>
          <w:sz w:val="28"/>
          <w:szCs w:val="28"/>
        </w:rPr>
        <w:t xml:space="preserve"> 2006. – 358 с.</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Банковское дело: Учебник / под ред. Белоглазовой Г.Н. – М.: Финансы и статистика, 2005. – 541 с.</w:t>
      </w:r>
    </w:p>
    <w:p w:rsidR="007E22C5" w:rsidRPr="009E2ABB" w:rsidRDefault="007E22C5" w:rsidP="00C416AD">
      <w:pPr>
        <w:widowControl/>
        <w:numPr>
          <w:ilvl w:val="0"/>
          <w:numId w:val="39"/>
        </w:numPr>
        <w:tabs>
          <w:tab w:val="left" w:pos="1134"/>
        </w:tabs>
        <w:suppressAutoHyphens/>
        <w:spacing w:line="360" w:lineRule="auto"/>
        <w:ind w:left="0" w:firstLine="0"/>
        <w:jc w:val="left"/>
        <w:rPr>
          <w:color w:val="000000"/>
          <w:sz w:val="28"/>
          <w:szCs w:val="28"/>
        </w:rPr>
      </w:pPr>
      <w:r w:rsidRPr="009E2ABB">
        <w:rPr>
          <w:color w:val="000000"/>
          <w:sz w:val="28"/>
          <w:szCs w:val="28"/>
        </w:rPr>
        <w:t>Банковское дело: Учебник / под ред. Коробовой Г.Г. – М.: Экономист, 2006. – 751 с.</w:t>
      </w:r>
    </w:p>
    <w:p w:rsidR="007E22C5" w:rsidRPr="009E2ABB" w:rsidRDefault="007E22C5" w:rsidP="00C416AD">
      <w:pPr>
        <w:widowControl/>
        <w:numPr>
          <w:ilvl w:val="0"/>
          <w:numId w:val="39"/>
        </w:numPr>
        <w:tabs>
          <w:tab w:val="left" w:pos="1134"/>
        </w:tabs>
        <w:suppressAutoHyphens/>
        <w:spacing w:line="360" w:lineRule="auto"/>
        <w:ind w:left="0" w:firstLine="0"/>
        <w:jc w:val="left"/>
        <w:rPr>
          <w:color w:val="000000"/>
          <w:sz w:val="28"/>
          <w:szCs w:val="28"/>
        </w:rPr>
      </w:pPr>
      <w:r w:rsidRPr="009E2ABB">
        <w:rPr>
          <w:color w:val="000000"/>
          <w:sz w:val="28"/>
          <w:szCs w:val="28"/>
        </w:rPr>
        <w:t>Банковское дело: Учебник / под ред. Лаврушина О.И. – М.: Финансы и статистика, 2006. – 418 с.</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Букато В.И., Головин Ю.В. Банки и банковские операции в России. – М.: Финансы и статистика, 2007. – 429 с.</w:t>
      </w:r>
    </w:p>
    <w:p w:rsidR="007E22C5" w:rsidRPr="009E2ABB" w:rsidRDefault="007E22C5" w:rsidP="00C416AD">
      <w:pPr>
        <w:widowControl/>
        <w:numPr>
          <w:ilvl w:val="0"/>
          <w:numId w:val="39"/>
        </w:numPr>
        <w:tabs>
          <w:tab w:val="left" w:pos="1134"/>
        </w:tabs>
        <w:suppressAutoHyphens/>
        <w:spacing w:line="360" w:lineRule="auto"/>
        <w:ind w:left="0" w:firstLine="0"/>
        <w:jc w:val="left"/>
        <w:rPr>
          <w:color w:val="000000"/>
          <w:sz w:val="28"/>
          <w:szCs w:val="28"/>
        </w:rPr>
      </w:pPr>
      <w:r w:rsidRPr="009E2ABB">
        <w:rPr>
          <w:color w:val="000000"/>
          <w:sz w:val="28"/>
          <w:szCs w:val="28"/>
        </w:rPr>
        <w:t>Воронцовский А.В. Управление рисками. – СПб.: СПбГУП</w:t>
      </w:r>
      <w:r w:rsidR="00D17B97" w:rsidRPr="009E2ABB">
        <w:rPr>
          <w:color w:val="000000"/>
          <w:sz w:val="28"/>
          <w:szCs w:val="28"/>
        </w:rPr>
        <w:t>,</w:t>
      </w:r>
      <w:r w:rsidRPr="009E2ABB">
        <w:rPr>
          <w:color w:val="000000"/>
          <w:sz w:val="28"/>
          <w:szCs w:val="28"/>
        </w:rPr>
        <w:t xml:space="preserve"> 2004. – 427 с.</w:t>
      </w:r>
    </w:p>
    <w:p w:rsidR="007E22C5" w:rsidRPr="009E2ABB" w:rsidRDefault="007E22C5" w:rsidP="00C416AD">
      <w:pPr>
        <w:widowControl/>
        <w:numPr>
          <w:ilvl w:val="0"/>
          <w:numId w:val="39"/>
        </w:numPr>
        <w:tabs>
          <w:tab w:val="left" w:pos="1134"/>
        </w:tabs>
        <w:suppressAutoHyphens/>
        <w:spacing w:line="360" w:lineRule="auto"/>
        <w:ind w:left="0" w:firstLine="0"/>
        <w:jc w:val="left"/>
        <w:rPr>
          <w:color w:val="000000"/>
          <w:sz w:val="28"/>
          <w:szCs w:val="28"/>
        </w:rPr>
      </w:pPr>
      <w:r w:rsidRPr="009E2ABB">
        <w:rPr>
          <w:color w:val="000000"/>
          <w:sz w:val="28"/>
          <w:szCs w:val="28"/>
        </w:rPr>
        <w:t>Гамза В.А. Методологические основы системной классификации банко</w:t>
      </w:r>
      <w:r w:rsidR="00640EF7" w:rsidRPr="009E2ABB">
        <w:rPr>
          <w:color w:val="000000"/>
          <w:sz w:val="28"/>
          <w:szCs w:val="28"/>
        </w:rPr>
        <w:t>вских рисков.// Банковское дело. –</w:t>
      </w:r>
      <w:r w:rsidRPr="009E2ABB">
        <w:rPr>
          <w:color w:val="000000"/>
          <w:sz w:val="28"/>
          <w:szCs w:val="28"/>
        </w:rPr>
        <w:t xml:space="preserve"> 2007. – № 6. – </w:t>
      </w:r>
      <w:r w:rsidR="00640EF7" w:rsidRPr="009E2ABB">
        <w:rPr>
          <w:color w:val="000000"/>
          <w:sz w:val="28"/>
          <w:szCs w:val="28"/>
        </w:rPr>
        <w:t>С</w:t>
      </w:r>
      <w:r w:rsidRPr="009E2ABB">
        <w:rPr>
          <w:color w:val="000000"/>
          <w:sz w:val="28"/>
          <w:szCs w:val="28"/>
        </w:rPr>
        <w:t>. 25</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 xml:space="preserve">Герасимова Е.Б. Анализ кредитного риска: рейтинговая оценка клиентов // Финансы и кредит. – 2007. - № 17. – </w:t>
      </w:r>
      <w:r w:rsidR="00537055" w:rsidRPr="009E2ABB">
        <w:rPr>
          <w:color w:val="000000"/>
          <w:sz w:val="28"/>
          <w:szCs w:val="28"/>
        </w:rPr>
        <w:t>С</w:t>
      </w:r>
      <w:r w:rsidRPr="009E2ABB">
        <w:rPr>
          <w:color w:val="000000"/>
          <w:sz w:val="28"/>
          <w:szCs w:val="28"/>
        </w:rPr>
        <w:t>. 30</w:t>
      </w:r>
      <w:r w:rsidR="00537055" w:rsidRPr="009E2ABB">
        <w:rPr>
          <w:color w:val="000000"/>
          <w:sz w:val="28"/>
          <w:szCs w:val="28"/>
        </w:rPr>
        <w:t>-31</w:t>
      </w:r>
    </w:p>
    <w:p w:rsidR="007E22C5" w:rsidRPr="009E2ABB" w:rsidRDefault="007E22C5" w:rsidP="00C416AD">
      <w:pPr>
        <w:widowControl/>
        <w:numPr>
          <w:ilvl w:val="0"/>
          <w:numId w:val="39"/>
        </w:numPr>
        <w:tabs>
          <w:tab w:val="left" w:pos="1134"/>
        </w:tabs>
        <w:suppressAutoHyphens/>
        <w:spacing w:line="360" w:lineRule="auto"/>
        <w:ind w:left="0" w:firstLine="0"/>
        <w:jc w:val="left"/>
        <w:rPr>
          <w:color w:val="000000"/>
          <w:sz w:val="28"/>
          <w:szCs w:val="28"/>
        </w:rPr>
      </w:pPr>
      <w:r w:rsidRPr="009E2ABB">
        <w:rPr>
          <w:color w:val="000000"/>
          <w:sz w:val="28"/>
          <w:szCs w:val="28"/>
        </w:rPr>
        <w:t>Грабовый П.Г. и др. Риски в современном бизнесе. – М.: Экономика. – 2005. – 345 с.</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Дроздова А.В. Управление кредитным банковским риском. – СПб.: СПБГИЭУ, 2006. – 213 с.</w:t>
      </w:r>
    </w:p>
    <w:p w:rsidR="007E22C5" w:rsidRPr="009E2ABB" w:rsidRDefault="007E22C5" w:rsidP="00C416AD">
      <w:pPr>
        <w:widowControl/>
        <w:numPr>
          <w:ilvl w:val="0"/>
          <w:numId w:val="39"/>
        </w:numPr>
        <w:tabs>
          <w:tab w:val="left" w:pos="1134"/>
        </w:tabs>
        <w:suppressAutoHyphens/>
        <w:spacing w:line="360" w:lineRule="auto"/>
        <w:ind w:left="0" w:firstLine="0"/>
        <w:jc w:val="left"/>
        <w:rPr>
          <w:color w:val="000000"/>
          <w:sz w:val="28"/>
          <w:szCs w:val="28"/>
        </w:rPr>
      </w:pPr>
      <w:r w:rsidRPr="009E2ABB">
        <w:rPr>
          <w:color w:val="000000"/>
          <w:sz w:val="28"/>
          <w:szCs w:val="28"/>
        </w:rPr>
        <w:t>Жоваников В.Н. Риск-менеджмент в коммерческом банке в условиях переходной экономики // Деньги и кредит</w:t>
      </w:r>
      <w:r w:rsidR="00705D7D" w:rsidRPr="009E2ABB">
        <w:rPr>
          <w:color w:val="000000"/>
          <w:sz w:val="28"/>
          <w:szCs w:val="28"/>
        </w:rPr>
        <w:t>. –</w:t>
      </w:r>
      <w:r w:rsidRPr="009E2ABB">
        <w:rPr>
          <w:color w:val="000000"/>
          <w:sz w:val="28"/>
          <w:szCs w:val="28"/>
        </w:rPr>
        <w:t xml:space="preserve"> 2006. – № 5. – </w:t>
      </w:r>
      <w:r w:rsidR="00537055" w:rsidRPr="009E2ABB">
        <w:rPr>
          <w:color w:val="000000"/>
          <w:sz w:val="28"/>
          <w:szCs w:val="28"/>
        </w:rPr>
        <w:t>С</w:t>
      </w:r>
      <w:r w:rsidRPr="009E2ABB">
        <w:rPr>
          <w:color w:val="000000"/>
          <w:sz w:val="28"/>
          <w:szCs w:val="28"/>
        </w:rPr>
        <w:t>. 60</w:t>
      </w:r>
      <w:r w:rsidR="00537055" w:rsidRPr="009E2ABB">
        <w:rPr>
          <w:color w:val="000000"/>
          <w:sz w:val="28"/>
          <w:szCs w:val="28"/>
        </w:rPr>
        <w:t>-62</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Иода</w:t>
      </w:r>
      <w:r w:rsidR="00650F33" w:rsidRPr="009E2ABB">
        <w:rPr>
          <w:color w:val="000000"/>
          <w:sz w:val="28"/>
          <w:szCs w:val="28"/>
        </w:rPr>
        <w:t xml:space="preserve"> </w:t>
      </w:r>
      <w:r w:rsidRPr="009E2ABB">
        <w:rPr>
          <w:color w:val="000000"/>
          <w:sz w:val="28"/>
          <w:szCs w:val="28"/>
        </w:rPr>
        <w:t>Е.</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Иода</w:t>
      </w:r>
      <w:r w:rsidR="00650F33" w:rsidRPr="009E2ABB">
        <w:rPr>
          <w:color w:val="000000"/>
          <w:sz w:val="28"/>
          <w:szCs w:val="28"/>
        </w:rPr>
        <w:t xml:space="preserve"> </w:t>
      </w:r>
      <w:r w:rsidRPr="009E2ABB">
        <w:rPr>
          <w:color w:val="000000"/>
          <w:sz w:val="28"/>
          <w:szCs w:val="28"/>
        </w:rPr>
        <w:t>Ю.</w:t>
      </w:r>
      <w:r w:rsidR="00650F33" w:rsidRPr="009E2ABB">
        <w:rPr>
          <w:color w:val="000000"/>
          <w:sz w:val="28"/>
          <w:szCs w:val="28"/>
        </w:rPr>
        <w:t xml:space="preserve"> </w:t>
      </w:r>
      <w:r w:rsidRPr="009E2ABB">
        <w:rPr>
          <w:color w:val="000000"/>
          <w:sz w:val="28"/>
          <w:szCs w:val="28"/>
        </w:rPr>
        <w:t>В.,</w:t>
      </w:r>
      <w:r w:rsidR="00650F33" w:rsidRPr="009E2ABB">
        <w:rPr>
          <w:color w:val="000000"/>
          <w:sz w:val="28"/>
          <w:szCs w:val="28"/>
        </w:rPr>
        <w:t xml:space="preserve"> </w:t>
      </w:r>
      <w:r w:rsidRPr="009E2ABB">
        <w:rPr>
          <w:color w:val="000000"/>
          <w:sz w:val="28"/>
          <w:szCs w:val="28"/>
        </w:rPr>
        <w:t>Мешкова</w:t>
      </w:r>
      <w:r w:rsidR="00650F33" w:rsidRPr="009E2ABB">
        <w:rPr>
          <w:color w:val="000000"/>
          <w:sz w:val="28"/>
          <w:szCs w:val="28"/>
        </w:rPr>
        <w:t xml:space="preserve"> </w:t>
      </w:r>
      <w:r w:rsidRPr="009E2ABB">
        <w:rPr>
          <w:color w:val="000000"/>
          <w:sz w:val="28"/>
          <w:szCs w:val="28"/>
        </w:rPr>
        <w:t>Л.</w:t>
      </w:r>
      <w:r w:rsidR="00650F33" w:rsidRPr="009E2ABB">
        <w:rPr>
          <w:color w:val="000000"/>
          <w:sz w:val="28"/>
          <w:szCs w:val="28"/>
        </w:rPr>
        <w:t xml:space="preserve"> </w:t>
      </w:r>
      <w:r w:rsidRPr="009E2ABB">
        <w:rPr>
          <w:color w:val="000000"/>
          <w:sz w:val="28"/>
          <w:szCs w:val="28"/>
        </w:rPr>
        <w:t>Л., Болотина Е. Н. Управление предпринимательскими</w:t>
      </w:r>
      <w:r w:rsidR="00650F33" w:rsidRPr="009E2ABB">
        <w:rPr>
          <w:color w:val="000000"/>
          <w:sz w:val="28"/>
          <w:szCs w:val="28"/>
        </w:rPr>
        <w:t xml:space="preserve"> </w:t>
      </w:r>
      <w:r w:rsidRPr="009E2ABB">
        <w:rPr>
          <w:color w:val="000000"/>
          <w:sz w:val="28"/>
          <w:szCs w:val="28"/>
        </w:rPr>
        <w:t>и банковскими рисками. – Тамбов: Изд-во Тамб. гос. техн. ун-та, 2007. – 212 с.</w:t>
      </w:r>
    </w:p>
    <w:p w:rsidR="007E22C5" w:rsidRPr="009E2ABB" w:rsidRDefault="007E22C5" w:rsidP="00C416AD">
      <w:pPr>
        <w:widowControl/>
        <w:numPr>
          <w:ilvl w:val="0"/>
          <w:numId w:val="39"/>
        </w:numPr>
        <w:tabs>
          <w:tab w:val="left" w:pos="1134"/>
        </w:tabs>
        <w:suppressAutoHyphens/>
        <w:spacing w:line="360" w:lineRule="auto"/>
        <w:ind w:left="0" w:firstLine="0"/>
        <w:jc w:val="left"/>
        <w:rPr>
          <w:color w:val="000000"/>
          <w:sz w:val="28"/>
          <w:szCs w:val="28"/>
        </w:rPr>
      </w:pPr>
      <w:r w:rsidRPr="009E2ABB">
        <w:rPr>
          <w:color w:val="000000"/>
          <w:sz w:val="28"/>
          <w:szCs w:val="28"/>
        </w:rPr>
        <w:t>Лапуста М.Г. Справочник директора предприятия. – М.: ИНФРА-М</w:t>
      </w:r>
      <w:r w:rsidR="00705D7D" w:rsidRPr="009E2ABB">
        <w:rPr>
          <w:color w:val="000000"/>
          <w:sz w:val="28"/>
          <w:szCs w:val="28"/>
        </w:rPr>
        <w:t>,</w:t>
      </w:r>
      <w:r w:rsidRPr="009E2ABB">
        <w:rPr>
          <w:color w:val="000000"/>
          <w:sz w:val="28"/>
          <w:szCs w:val="28"/>
        </w:rPr>
        <w:t xml:space="preserve"> 2005. – 335 с.</w:t>
      </w:r>
    </w:p>
    <w:p w:rsidR="00650F33"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 xml:space="preserve">Ларионов И.В. Методы управления рисками в кредитных организациях и способы </w:t>
      </w:r>
      <w:r w:rsidR="0018478C" w:rsidRPr="009E2ABB">
        <w:rPr>
          <w:color w:val="000000"/>
          <w:sz w:val="28"/>
          <w:szCs w:val="28"/>
        </w:rPr>
        <w:t>их ограничения// Бизнес и банки. -</w:t>
      </w:r>
      <w:r w:rsidRPr="009E2ABB">
        <w:rPr>
          <w:color w:val="000000"/>
          <w:sz w:val="28"/>
          <w:szCs w:val="28"/>
        </w:rPr>
        <w:t xml:space="preserve"> 2008. – № 40. – </w:t>
      </w:r>
      <w:r w:rsidR="00537055" w:rsidRPr="009E2ABB">
        <w:rPr>
          <w:color w:val="000000"/>
          <w:sz w:val="28"/>
          <w:szCs w:val="28"/>
        </w:rPr>
        <w:t>С</w:t>
      </w:r>
      <w:r w:rsidRPr="009E2ABB">
        <w:rPr>
          <w:color w:val="000000"/>
          <w:sz w:val="28"/>
          <w:szCs w:val="28"/>
        </w:rPr>
        <w:t>. 1-3.</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Ларионова И.Р. Кредитные риски. // Экономика и жизнь</w:t>
      </w:r>
      <w:r w:rsidR="00705D7D" w:rsidRPr="009E2ABB">
        <w:rPr>
          <w:color w:val="000000"/>
          <w:sz w:val="28"/>
          <w:szCs w:val="28"/>
        </w:rPr>
        <w:t>. –</w:t>
      </w:r>
      <w:r w:rsidRPr="009E2ABB">
        <w:rPr>
          <w:color w:val="000000"/>
          <w:sz w:val="28"/>
          <w:szCs w:val="28"/>
        </w:rPr>
        <w:t xml:space="preserve"> 2006. – N 41. – С.6 .</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Литовченко С. Подходы к управлению рисками на российских предприятиях.// Финансовый Директор. – 2006. – 29 сентября.</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Лубченко К.Д.</w:t>
      </w:r>
      <w:r w:rsidR="00650F33" w:rsidRPr="009E2ABB">
        <w:rPr>
          <w:color w:val="000000"/>
          <w:sz w:val="28"/>
          <w:szCs w:val="28"/>
        </w:rPr>
        <w:t xml:space="preserve"> </w:t>
      </w:r>
      <w:r w:rsidRPr="009E2ABB">
        <w:rPr>
          <w:color w:val="000000"/>
          <w:sz w:val="28"/>
          <w:szCs w:val="28"/>
        </w:rPr>
        <w:t>Основные</w:t>
      </w:r>
      <w:r w:rsidR="00650F33" w:rsidRPr="009E2ABB">
        <w:rPr>
          <w:color w:val="000000"/>
          <w:sz w:val="28"/>
          <w:szCs w:val="28"/>
        </w:rPr>
        <w:t xml:space="preserve"> </w:t>
      </w:r>
      <w:r w:rsidRPr="009E2ABB">
        <w:rPr>
          <w:color w:val="000000"/>
          <w:sz w:val="28"/>
          <w:szCs w:val="28"/>
        </w:rPr>
        <w:t>тенденции развития банковского законодательства // Деньги и кредит</w:t>
      </w:r>
      <w:r w:rsidR="00705D7D" w:rsidRPr="009E2ABB">
        <w:rPr>
          <w:color w:val="000000"/>
          <w:sz w:val="28"/>
          <w:szCs w:val="28"/>
        </w:rPr>
        <w:t>. –</w:t>
      </w:r>
      <w:r w:rsidR="00650F33" w:rsidRPr="009E2ABB">
        <w:rPr>
          <w:color w:val="000000"/>
          <w:sz w:val="28"/>
          <w:szCs w:val="28"/>
        </w:rPr>
        <w:t xml:space="preserve"> </w:t>
      </w:r>
      <w:r w:rsidRPr="009E2ABB">
        <w:rPr>
          <w:color w:val="000000"/>
          <w:sz w:val="28"/>
          <w:szCs w:val="28"/>
        </w:rPr>
        <w:t xml:space="preserve">2008. – № 7. – </w:t>
      </w:r>
      <w:r w:rsidR="00537055" w:rsidRPr="009E2ABB">
        <w:rPr>
          <w:color w:val="000000"/>
          <w:sz w:val="28"/>
          <w:szCs w:val="28"/>
        </w:rPr>
        <w:t>С</w:t>
      </w:r>
      <w:r w:rsidRPr="009E2ABB">
        <w:rPr>
          <w:color w:val="000000"/>
          <w:sz w:val="28"/>
          <w:szCs w:val="28"/>
        </w:rPr>
        <w:t>. 3</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Малашихина Н.Н., Белокрылова О.С. Риск-менеджмент. – Изд. 2-е. – Ростов н/Д: Феникс</w:t>
      </w:r>
      <w:r w:rsidR="00705D7D" w:rsidRPr="009E2ABB">
        <w:rPr>
          <w:color w:val="000000"/>
          <w:sz w:val="28"/>
          <w:szCs w:val="28"/>
        </w:rPr>
        <w:t>,</w:t>
      </w:r>
      <w:r w:rsidRPr="009E2ABB">
        <w:rPr>
          <w:color w:val="000000"/>
          <w:sz w:val="28"/>
          <w:szCs w:val="28"/>
        </w:rPr>
        <w:t xml:space="preserve"> 2004. – 462 с.</w:t>
      </w:r>
    </w:p>
    <w:p w:rsidR="007E22C5" w:rsidRPr="009E2ABB" w:rsidRDefault="007E22C5" w:rsidP="00C416AD">
      <w:pPr>
        <w:widowControl/>
        <w:numPr>
          <w:ilvl w:val="0"/>
          <w:numId w:val="39"/>
        </w:numPr>
        <w:tabs>
          <w:tab w:val="left" w:pos="1134"/>
        </w:tabs>
        <w:suppressAutoHyphens/>
        <w:spacing w:line="360" w:lineRule="auto"/>
        <w:ind w:left="0" w:firstLine="0"/>
        <w:jc w:val="left"/>
        <w:rPr>
          <w:color w:val="000000"/>
          <w:sz w:val="28"/>
          <w:szCs w:val="28"/>
        </w:rPr>
      </w:pPr>
      <w:r w:rsidRPr="009E2ABB">
        <w:rPr>
          <w:color w:val="000000"/>
          <w:sz w:val="28"/>
          <w:szCs w:val="28"/>
        </w:rPr>
        <w:t>Наливайский Ю.В. Управление банков</w:t>
      </w:r>
      <w:r w:rsidR="0018478C" w:rsidRPr="009E2ABB">
        <w:rPr>
          <w:color w:val="000000"/>
          <w:sz w:val="28"/>
          <w:szCs w:val="28"/>
        </w:rPr>
        <w:t>скими рисками. – Ростов-на-Дону</w:t>
      </w:r>
      <w:r w:rsidRPr="009E2ABB">
        <w:rPr>
          <w:color w:val="000000"/>
          <w:sz w:val="28"/>
          <w:szCs w:val="28"/>
        </w:rPr>
        <w:t>: РГЭУ, 2005. – 110с.</w:t>
      </w:r>
    </w:p>
    <w:p w:rsidR="007E22C5" w:rsidRPr="009E2ABB" w:rsidRDefault="00C525ED" w:rsidP="00C416AD">
      <w:pPr>
        <w:widowControl/>
        <w:numPr>
          <w:ilvl w:val="0"/>
          <w:numId w:val="39"/>
        </w:numPr>
        <w:tabs>
          <w:tab w:val="left" w:pos="1134"/>
        </w:tabs>
        <w:suppressAutoHyphens/>
        <w:spacing w:line="360" w:lineRule="auto"/>
        <w:ind w:left="0" w:firstLine="0"/>
        <w:jc w:val="left"/>
        <w:rPr>
          <w:color w:val="000000"/>
          <w:sz w:val="28"/>
          <w:szCs w:val="28"/>
        </w:rPr>
      </w:pPr>
      <w:r w:rsidRPr="009E2ABB">
        <w:rPr>
          <w:color w:val="000000"/>
          <w:sz w:val="28"/>
          <w:szCs w:val="28"/>
        </w:rPr>
        <w:t>Романов В. С.</w:t>
      </w:r>
      <w:r w:rsidR="007E22C5" w:rsidRPr="009E2ABB">
        <w:rPr>
          <w:color w:val="000000"/>
          <w:sz w:val="28"/>
          <w:szCs w:val="28"/>
        </w:rPr>
        <w:t xml:space="preserve"> Бутуханов А. В. Рискообразующие факторы: характеристика и влияние на риски</w:t>
      </w:r>
      <w:r w:rsidR="00640EF7" w:rsidRPr="009E2ABB">
        <w:rPr>
          <w:color w:val="000000"/>
          <w:sz w:val="28"/>
          <w:szCs w:val="28"/>
        </w:rPr>
        <w:t>.</w:t>
      </w:r>
      <w:r w:rsidR="007E22C5" w:rsidRPr="009E2ABB">
        <w:rPr>
          <w:color w:val="000000"/>
          <w:sz w:val="28"/>
          <w:szCs w:val="28"/>
        </w:rPr>
        <w:t xml:space="preserve"> – СПб.: НПО Омега</w:t>
      </w:r>
      <w:r w:rsidR="00705D7D" w:rsidRPr="009E2ABB">
        <w:rPr>
          <w:color w:val="000000"/>
          <w:sz w:val="28"/>
          <w:szCs w:val="28"/>
        </w:rPr>
        <w:t>,</w:t>
      </w:r>
      <w:r w:rsidR="007E22C5" w:rsidRPr="009E2ABB">
        <w:rPr>
          <w:color w:val="000000"/>
          <w:sz w:val="28"/>
          <w:szCs w:val="28"/>
        </w:rPr>
        <w:t xml:space="preserve"> 2006. – 417 с.</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Соколинская Н.Э. Банковские риски. // Деньги и кредит</w:t>
      </w:r>
      <w:r w:rsidR="00705D7D" w:rsidRPr="009E2ABB">
        <w:rPr>
          <w:color w:val="000000"/>
          <w:sz w:val="28"/>
          <w:szCs w:val="28"/>
        </w:rPr>
        <w:t>. –</w:t>
      </w:r>
      <w:r w:rsidRPr="009E2ABB">
        <w:rPr>
          <w:color w:val="000000"/>
          <w:sz w:val="28"/>
          <w:szCs w:val="28"/>
        </w:rPr>
        <w:t xml:space="preserve"> 2007. – N 12. – </w:t>
      </w:r>
      <w:r w:rsidR="00537055" w:rsidRPr="009E2ABB">
        <w:rPr>
          <w:color w:val="000000"/>
          <w:sz w:val="28"/>
          <w:szCs w:val="28"/>
        </w:rPr>
        <w:t>С</w:t>
      </w:r>
      <w:r w:rsidRPr="009E2ABB">
        <w:rPr>
          <w:color w:val="000000"/>
          <w:sz w:val="28"/>
          <w:szCs w:val="28"/>
        </w:rPr>
        <w:t>.21</w:t>
      </w:r>
      <w:r w:rsidR="00537055" w:rsidRPr="009E2ABB">
        <w:rPr>
          <w:color w:val="000000"/>
          <w:sz w:val="28"/>
          <w:szCs w:val="28"/>
        </w:rPr>
        <w:t>-23</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Страхование риска невозвратности кредита. // Экономика и жизнь</w:t>
      </w:r>
      <w:r w:rsidR="00705D7D" w:rsidRPr="009E2ABB">
        <w:rPr>
          <w:color w:val="000000"/>
          <w:sz w:val="28"/>
          <w:szCs w:val="28"/>
        </w:rPr>
        <w:t>. –</w:t>
      </w:r>
      <w:r w:rsidRPr="009E2ABB">
        <w:rPr>
          <w:color w:val="000000"/>
          <w:sz w:val="28"/>
          <w:szCs w:val="28"/>
        </w:rPr>
        <w:t xml:space="preserve"> 2006. – N 6. – </w:t>
      </w:r>
      <w:r w:rsidR="00537055" w:rsidRPr="009E2ABB">
        <w:rPr>
          <w:color w:val="000000"/>
          <w:sz w:val="28"/>
          <w:szCs w:val="28"/>
        </w:rPr>
        <w:t>С</w:t>
      </w:r>
      <w:r w:rsidRPr="009E2ABB">
        <w:rPr>
          <w:color w:val="000000"/>
          <w:sz w:val="28"/>
          <w:szCs w:val="28"/>
        </w:rPr>
        <w:t>.14</w:t>
      </w:r>
      <w:r w:rsidR="00537055" w:rsidRPr="009E2ABB">
        <w:rPr>
          <w:color w:val="000000"/>
          <w:sz w:val="28"/>
          <w:szCs w:val="28"/>
        </w:rPr>
        <w:t>-15</w:t>
      </w:r>
    </w:p>
    <w:p w:rsidR="007E22C5" w:rsidRPr="009E2ABB" w:rsidRDefault="007E22C5" w:rsidP="00C416AD">
      <w:pPr>
        <w:widowControl/>
        <w:numPr>
          <w:ilvl w:val="0"/>
          <w:numId w:val="39"/>
        </w:numPr>
        <w:tabs>
          <w:tab w:val="left" w:pos="1134"/>
        </w:tabs>
        <w:suppressAutoHyphens/>
        <w:spacing w:line="360" w:lineRule="auto"/>
        <w:ind w:left="0" w:firstLine="0"/>
        <w:jc w:val="left"/>
        <w:rPr>
          <w:color w:val="000000"/>
          <w:sz w:val="28"/>
          <w:szCs w:val="28"/>
        </w:rPr>
      </w:pPr>
      <w:r w:rsidRPr="009E2ABB">
        <w:rPr>
          <w:color w:val="000000"/>
          <w:sz w:val="28"/>
          <w:szCs w:val="28"/>
        </w:rPr>
        <w:t>Уткин Э. А. Риск-менеждмент. – М.: Экмос</w:t>
      </w:r>
      <w:r w:rsidR="00705D7D" w:rsidRPr="009E2ABB">
        <w:rPr>
          <w:color w:val="000000"/>
          <w:sz w:val="28"/>
          <w:szCs w:val="28"/>
        </w:rPr>
        <w:t>,</w:t>
      </w:r>
      <w:r w:rsidRPr="009E2ABB">
        <w:rPr>
          <w:color w:val="000000"/>
          <w:sz w:val="28"/>
          <w:szCs w:val="28"/>
        </w:rPr>
        <w:t xml:space="preserve"> 2004. – 306 с.</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Фомичев А.Н. Риск-менеджмент: учебное пособие. – Изд. 3-е. – М.: Дашков и Ко</w:t>
      </w:r>
      <w:r w:rsidR="00705D7D" w:rsidRPr="009E2ABB">
        <w:rPr>
          <w:color w:val="000000"/>
          <w:sz w:val="28"/>
          <w:szCs w:val="28"/>
        </w:rPr>
        <w:t>,</w:t>
      </w:r>
      <w:r w:rsidRPr="009E2ABB">
        <w:rPr>
          <w:color w:val="000000"/>
          <w:sz w:val="28"/>
          <w:szCs w:val="28"/>
        </w:rPr>
        <w:t xml:space="preserve"> 2004. – 418 с.</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Шим Дж.К., Сигел Дж.Г. Финансовый менеджмент. – М.: Филинъ, 2006. – 392 с.</w:t>
      </w:r>
    </w:p>
    <w:p w:rsidR="007E22C5" w:rsidRPr="009E2ABB" w:rsidRDefault="007E22C5" w:rsidP="00C416AD">
      <w:pPr>
        <w:pStyle w:val="a6"/>
        <w:numPr>
          <w:ilvl w:val="0"/>
          <w:numId w:val="39"/>
        </w:numPr>
        <w:tabs>
          <w:tab w:val="left" w:pos="1134"/>
        </w:tabs>
        <w:suppressAutoHyphens/>
        <w:ind w:left="0" w:firstLine="0"/>
        <w:jc w:val="left"/>
        <w:rPr>
          <w:color w:val="000000"/>
          <w:sz w:val="28"/>
          <w:szCs w:val="28"/>
        </w:rPr>
      </w:pPr>
      <w:r w:rsidRPr="009E2ABB">
        <w:rPr>
          <w:color w:val="000000"/>
          <w:sz w:val="28"/>
          <w:szCs w:val="28"/>
        </w:rPr>
        <w:t>Шохин Е.И. Финансовый менеджмент. – М.: ИД ФБК-Пресс, 2005. – 423 с.</w:t>
      </w:r>
    </w:p>
    <w:p w:rsidR="00D44FDF" w:rsidRPr="009E2ABB" w:rsidRDefault="00D44FDF" w:rsidP="00C416AD">
      <w:pPr>
        <w:widowControl/>
        <w:suppressAutoHyphens/>
        <w:spacing w:line="360" w:lineRule="auto"/>
        <w:ind w:left="0" w:firstLine="0"/>
        <w:jc w:val="left"/>
        <w:rPr>
          <w:color w:val="000000"/>
          <w:sz w:val="28"/>
          <w:szCs w:val="24"/>
        </w:rPr>
      </w:pPr>
      <w:r w:rsidRPr="009E2ABB">
        <w:rPr>
          <w:color w:val="000000"/>
          <w:sz w:val="28"/>
          <w:szCs w:val="24"/>
        </w:rPr>
        <w:t>Нормативные правовые акты</w:t>
      </w:r>
    </w:p>
    <w:p w:rsidR="00C37A1F" w:rsidRPr="009E2ABB" w:rsidRDefault="00480741" w:rsidP="00C416AD">
      <w:pPr>
        <w:widowControl/>
        <w:suppressAutoHyphens/>
        <w:spacing w:line="360" w:lineRule="auto"/>
        <w:ind w:left="0" w:firstLine="0"/>
        <w:jc w:val="left"/>
        <w:rPr>
          <w:color w:val="000000"/>
          <w:sz w:val="28"/>
          <w:szCs w:val="28"/>
        </w:rPr>
      </w:pPr>
      <w:r w:rsidRPr="009E2ABB">
        <w:rPr>
          <w:color w:val="000000"/>
          <w:sz w:val="28"/>
          <w:szCs w:val="28"/>
        </w:rPr>
        <w:t xml:space="preserve">27. </w:t>
      </w:r>
      <w:r w:rsidR="00C37A1F" w:rsidRPr="009E2ABB">
        <w:rPr>
          <w:color w:val="000000"/>
          <w:sz w:val="28"/>
          <w:szCs w:val="28"/>
        </w:rPr>
        <w:t xml:space="preserve">Указание Банка России </w:t>
      </w:r>
      <w:r w:rsidR="0018478C" w:rsidRPr="009E2ABB">
        <w:rPr>
          <w:color w:val="000000"/>
          <w:sz w:val="28"/>
          <w:szCs w:val="28"/>
        </w:rPr>
        <w:t xml:space="preserve">от 12.02.2009 N 2185-У </w:t>
      </w:r>
      <w:r w:rsidR="00C37A1F" w:rsidRPr="009E2ABB">
        <w:rPr>
          <w:color w:val="000000"/>
          <w:sz w:val="28"/>
          <w:szCs w:val="28"/>
        </w:rPr>
        <w:t>"О внесении изменений в Инструкцию Банка России от 16 января 2004 года № 110-И "Об обязательных нормативах банков"</w:t>
      </w:r>
      <w:r w:rsidR="0018478C" w:rsidRPr="009E2ABB">
        <w:rPr>
          <w:color w:val="000000"/>
          <w:sz w:val="28"/>
          <w:szCs w:val="28"/>
        </w:rPr>
        <w:t xml:space="preserve"> // ВБР. – 2009. – № 20.</w:t>
      </w:r>
    </w:p>
    <w:p w:rsidR="00650F33" w:rsidRPr="009E2ABB" w:rsidRDefault="00480741" w:rsidP="00C416AD">
      <w:pPr>
        <w:widowControl/>
        <w:suppressAutoHyphens/>
        <w:spacing w:line="360" w:lineRule="auto"/>
        <w:ind w:left="0" w:firstLine="0"/>
        <w:jc w:val="left"/>
        <w:rPr>
          <w:color w:val="000000"/>
          <w:sz w:val="28"/>
          <w:szCs w:val="28"/>
        </w:rPr>
      </w:pPr>
      <w:r w:rsidRPr="009E2ABB">
        <w:rPr>
          <w:color w:val="000000"/>
          <w:sz w:val="28"/>
          <w:szCs w:val="28"/>
        </w:rPr>
        <w:t>28. Положение 14.11.2007 № 313-П «О порядке расчёта кредитными организациями величины рыночного риска» // ВБР. – 2007. –</w:t>
      </w:r>
      <w:r w:rsidR="00650F33" w:rsidRPr="009E2ABB">
        <w:rPr>
          <w:color w:val="000000"/>
          <w:sz w:val="28"/>
          <w:szCs w:val="28"/>
        </w:rPr>
        <w:t xml:space="preserve"> </w:t>
      </w:r>
      <w:r w:rsidRPr="009E2ABB">
        <w:rPr>
          <w:color w:val="000000"/>
          <w:sz w:val="28"/>
          <w:szCs w:val="28"/>
        </w:rPr>
        <w:t>№ 68</w:t>
      </w:r>
    </w:p>
    <w:p w:rsidR="00650F33" w:rsidRPr="009E2ABB" w:rsidRDefault="00D127DD" w:rsidP="00C416AD">
      <w:pPr>
        <w:widowControl/>
        <w:suppressAutoHyphens/>
        <w:spacing w:line="360" w:lineRule="auto"/>
        <w:ind w:left="0" w:firstLine="0"/>
        <w:jc w:val="left"/>
        <w:rPr>
          <w:color w:val="000000"/>
          <w:sz w:val="28"/>
          <w:szCs w:val="28"/>
        </w:rPr>
      </w:pPr>
      <w:r w:rsidRPr="009E2ABB">
        <w:rPr>
          <w:color w:val="000000"/>
          <w:sz w:val="28"/>
          <w:szCs w:val="28"/>
        </w:rPr>
        <w:t xml:space="preserve">29. Положение </w:t>
      </w:r>
      <w:r w:rsidR="00480741" w:rsidRPr="009E2ABB">
        <w:rPr>
          <w:color w:val="000000"/>
          <w:sz w:val="28"/>
          <w:szCs w:val="28"/>
        </w:rPr>
        <w:t xml:space="preserve">20.03.2006 </w:t>
      </w:r>
      <w:r w:rsidRPr="009E2ABB">
        <w:rPr>
          <w:color w:val="000000"/>
          <w:sz w:val="28"/>
          <w:szCs w:val="28"/>
        </w:rPr>
        <w:t>№283-П</w:t>
      </w:r>
      <w:r w:rsidR="00650F33" w:rsidRPr="009E2ABB">
        <w:rPr>
          <w:color w:val="000000"/>
          <w:sz w:val="28"/>
          <w:szCs w:val="28"/>
        </w:rPr>
        <w:t xml:space="preserve"> </w:t>
      </w:r>
      <w:r w:rsidRPr="009E2ABB">
        <w:rPr>
          <w:color w:val="000000"/>
          <w:sz w:val="28"/>
          <w:szCs w:val="28"/>
        </w:rPr>
        <w:t>«</w:t>
      </w:r>
      <w:r w:rsidR="00480741" w:rsidRPr="009E2ABB">
        <w:rPr>
          <w:color w:val="000000"/>
          <w:sz w:val="28"/>
          <w:szCs w:val="28"/>
        </w:rPr>
        <w:t>О порядке формирования кредитными организациями резервов на возможные потери</w:t>
      </w:r>
      <w:r w:rsidRPr="009E2ABB">
        <w:rPr>
          <w:color w:val="000000"/>
          <w:sz w:val="28"/>
          <w:szCs w:val="28"/>
        </w:rPr>
        <w:t>»//</w:t>
      </w:r>
      <w:r w:rsidR="00480741" w:rsidRPr="009E2ABB">
        <w:rPr>
          <w:color w:val="000000"/>
          <w:sz w:val="28"/>
          <w:szCs w:val="28"/>
        </w:rPr>
        <w:t xml:space="preserve"> ВБР</w:t>
      </w:r>
      <w:r w:rsidRPr="009E2ABB">
        <w:rPr>
          <w:color w:val="000000"/>
          <w:sz w:val="28"/>
          <w:szCs w:val="28"/>
        </w:rPr>
        <w:t>. –</w:t>
      </w:r>
      <w:r w:rsidR="00650F33" w:rsidRPr="009E2ABB">
        <w:rPr>
          <w:color w:val="000000"/>
          <w:sz w:val="28"/>
          <w:szCs w:val="28"/>
        </w:rPr>
        <w:t xml:space="preserve"> </w:t>
      </w:r>
      <w:r w:rsidRPr="009E2ABB">
        <w:rPr>
          <w:color w:val="000000"/>
          <w:sz w:val="28"/>
          <w:szCs w:val="28"/>
        </w:rPr>
        <w:t xml:space="preserve">2006. – </w:t>
      </w:r>
      <w:r w:rsidR="00480741" w:rsidRPr="009E2ABB">
        <w:rPr>
          <w:color w:val="000000"/>
          <w:sz w:val="28"/>
          <w:szCs w:val="28"/>
        </w:rPr>
        <w:t>№ 26</w:t>
      </w:r>
    </w:p>
    <w:p w:rsidR="00480741" w:rsidRPr="009E2ABB" w:rsidRDefault="00D127DD" w:rsidP="00C416AD">
      <w:pPr>
        <w:widowControl/>
        <w:suppressAutoHyphens/>
        <w:spacing w:line="360" w:lineRule="auto"/>
        <w:ind w:left="0" w:firstLine="0"/>
        <w:jc w:val="left"/>
        <w:rPr>
          <w:color w:val="000000"/>
          <w:sz w:val="28"/>
          <w:szCs w:val="28"/>
        </w:rPr>
      </w:pPr>
      <w:r w:rsidRPr="009E2ABB">
        <w:rPr>
          <w:color w:val="000000"/>
          <w:sz w:val="28"/>
          <w:szCs w:val="28"/>
        </w:rPr>
        <w:t xml:space="preserve">30. Положение </w:t>
      </w:r>
      <w:r w:rsidR="00480741" w:rsidRPr="009E2ABB">
        <w:rPr>
          <w:color w:val="000000"/>
          <w:sz w:val="28"/>
          <w:szCs w:val="28"/>
        </w:rPr>
        <w:t xml:space="preserve">26.03.2004 </w:t>
      </w:r>
      <w:r w:rsidRPr="009E2ABB">
        <w:rPr>
          <w:color w:val="000000"/>
          <w:sz w:val="28"/>
          <w:szCs w:val="28"/>
        </w:rPr>
        <w:t>№ 254-П «</w:t>
      </w:r>
      <w:r w:rsidR="00480741" w:rsidRPr="009E2ABB">
        <w:rPr>
          <w:color w:val="000000"/>
          <w:sz w:val="28"/>
          <w:szCs w:val="28"/>
        </w:rPr>
        <w:t>О порядке формирования кредитными организациями резервов на возможные потери по ссудам, по ссудной и приравненной к ней задолженности</w:t>
      </w:r>
      <w:r w:rsidRPr="009E2ABB">
        <w:rPr>
          <w:color w:val="000000"/>
          <w:sz w:val="28"/>
          <w:szCs w:val="28"/>
        </w:rPr>
        <w:t>»</w:t>
      </w:r>
      <w:r w:rsidR="00480741" w:rsidRPr="009E2ABB">
        <w:rPr>
          <w:color w:val="000000"/>
          <w:sz w:val="28"/>
          <w:szCs w:val="28"/>
        </w:rPr>
        <w:t xml:space="preserve"> </w:t>
      </w:r>
      <w:r w:rsidR="0018478C" w:rsidRPr="009E2ABB">
        <w:rPr>
          <w:color w:val="000000"/>
          <w:sz w:val="28"/>
          <w:szCs w:val="28"/>
        </w:rPr>
        <w:t xml:space="preserve">// </w:t>
      </w:r>
      <w:r w:rsidR="00480741" w:rsidRPr="009E2ABB">
        <w:rPr>
          <w:color w:val="000000"/>
          <w:sz w:val="28"/>
          <w:szCs w:val="28"/>
        </w:rPr>
        <w:t>ВБР</w:t>
      </w:r>
      <w:r w:rsidRPr="009E2ABB">
        <w:rPr>
          <w:color w:val="000000"/>
          <w:sz w:val="28"/>
          <w:szCs w:val="28"/>
        </w:rPr>
        <w:t>. –</w:t>
      </w:r>
      <w:r w:rsidR="00650F33" w:rsidRPr="009E2ABB">
        <w:rPr>
          <w:color w:val="000000"/>
          <w:sz w:val="28"/>
          <w:szCs w:val="28"/>
        </w:rPr>
        <w:t xml:space="preserve"> </w:t>
      </w:r>
      <w:r w:rsidRPr="009E2ABB">
        <w:rPr>
          <w:color w:val="000000"/>
          <w:sz w:val="28"/>
          <w:szCs w:val="28"/>
        </w:rPr>
        <w:t xml:space="preserve">2004 . – </w:t>
      </w:r>
      <w:r w:rsidR="0018478C" w:rsidRPr="009E2ABB">
        <w:rPr>
          <w:color w:val="000000"/>
          <w:sz w:val="28"/>
          <w:szCs w:val="28"/>
        </w:rPr>
        <w:t>№ 28.</w:t>
      </w:r>
      <w:bookmarkStart w:id="42" w:name="_GoBack"/>
      <w:bookmarkEnd w:id="42"/>
    </w:p>
    <w:sectPr w:rsidR="00480741" w:rsidRPr="009E2ABB" w:rsidSect="00650F33">
      <w:headerReference w:type="even" r:id="rId7"/>
      <w:headerReference w:type="default" r:id="rId8"/>
      <w:footerReference w:type="even" r:id="rId9"/>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ABB" w:rsidRDefault="009E2ABB">
      <w:pPr>
        <w:widowControl/>
        <w:spacing w:line="240" w:lineRule="auto"/>
        <w:ind w:left="0" w:firstLine="0"/>
        <w:jc w:val="left"/>
        <w:rPr>
          <w:sz w:val="24"/>
          <w:szCs w:val="24"/>
        </w:rPr>
      </w:pPr>
      <w:r>
        <w:rPr>
          <w:sz w:val="24"/>
          <w:szCs w:val="24"/>
        </w:rPr>
        <w:separator/>
      </w:r>
    </w:p>
  </w:endnote>
  <w:endnote w:type="continuationSeparator" w:id="0">
    <w:p w:rsidR="009E2ABB" w:rsidRDefault="009E2ABB">
      <w:pPr>
        <w:widowControl/>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2A" w:rsidRDefault="00185F2A" w:rsidP="00EA4D7E">
    <w:pPr>
      <w:pStyle w:val="af4"/>
      <w:framePr w:wrap="around" w:vAnchor="text" w:hAnchor="margin" w:xAlign="right" w:y="1"/>
      <w:rPr>
        <w:rStyle w:val="ab"/>
      </w:rPr>
    </w:pPr>
  </w:p>
  <w:p w:rsidR="00185F2A" w:rsidRDefault="00185F2A" w:rsidP="00F27015">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2A" w:rsidRPr="00691CD1" w:rsidRDefault="00185F2A" w:rsidP="00EA4D7E">
    <w:pPr>
      <w:pStyle w:val="af4"/>
      <w:framePr w:wrap="around" w:vAnchor="text" w:hAnchor="margin" w:xAlign="right" w:y="1"/>
      <w:rPr>
        <w:rStyle w:val="ab"/>
        <w:lang w:val="en-US"/>
      </w:rPr>
    </w:pPr>
  </w:p>
  <w:p w:rsidR="00185F2A" w:rsidRDefault="00185F2A" w:rsidP="00F27015">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ABB" w:rsidRDefault="009E2ABB">
      <w:pPr>
        <w:widowControl/>
        <w:spacing w:line="240" w:lineRule="auto"/>
        <w:ind w:left="0" w:firstLine="0"/>
        <w:jc w:val="left"/>
        <w:rPr>
          <w:sz w:val="24"/>
          <w:szCs w:val="24"/>
        </w:rPr>
      </w:pPr>
      <w:r>
        <w:rPr>
          <w:sz w:val="24"/>
          <w:szCs w:val="24"/>
        </w:rPr>
        <w:separator/>
      </w:r>
    </w:p>
  </w:footnote>
  <w:footnote w:type="continuationSeparator" w:id="0">
    <w:p w:rsidR="009E2ABB" w:rsidRDefault="009E2ABB">
      <w:pPr>
        <w:widowControl/>
        <w:spacing w:line="240" w:lineRule="auto"/>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2A" w:rsidRDefault="00185F2A" w:rsidP="00B54397">
    <w:pPr>
      <w:pStyle w:val="a9"/>
      <w:framePr w:wrap="around" w:vAnchor="text" w:hAnchor="margin" w:xAlign="center" w:y="1"/>
      <w:rPr>
        <w:rStyle w:val="ab"/>
      </w:rPr>
    </w:pPr>
  </w:p>
  <w:p w:rsidR="00185F2A" w:rsidRDefault="00185F2A" w:rsidP="00297D1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2A" w:rsidRDefault="008C0BED" w:rsidP="00B54397">
    <w:pPr>
      <w:pStyle w:val="a9"/>
      <w:framePr w:wrap="around" w:vAnchor="text" w:hAnchor="margin" w:xAlign="center" w:y="1"/>
      <w:jc w:val="center"/>
      <w:rPr>
        <w:rStyle w:val="ab"/>
      </w:rPr>
    </w:pPr>
    <w:r>
      <w:rPr>
        <w:rStyle w:val="ab"/>
        <w:noProof/>
      </w:rPr>
      <w:t>2</w:t>
    </w:r>
  </w:p>
  <w:p w:rsidR="00185F2A" w:rsidRDefault="00185F2A" w:rsidP="00B54397">
    <w:pPr>
      <w:pStyle w:val="a9"/>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8E8"/>
    <w:multiLevelType w:val="hybridMultilevel"/>
    <w:tmpl w:val="509E1B6A"/>
    <w:lvl w:ilvl="0" w:tplc="5B1226FA">
      <w:start w:val="1"/>
      <w:numFmt w:val="bullet"/>
      <w:lvlText w:val=""/>
      <w:lvlJc w:val="left"/>
      <w:pPr>
        <w:tabs>
          <w:tab w:val="num" w:pos="1058"/>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AD0424"/>
    <w:multiLevelType w:val="hybridMultilevel"/>
    <w:tmpl w:val="8BE663CC"/>
    <w:lvl w:ilvl="0" w:tplc="5B1226FA">
      <w:start w:val="1"/>
      <w:numFmt w:val="bullet"/>
      <w:lvlText w:val=""/>
      <w:lvlJc w:val="left"/>
      <w:pPr>
        <w:tabs>
          <w:tab w:val="num" w:pos="349"/>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C45F6C"/>
    <w:multiLevelType w:val="hybridMultilevel"/>
    <w:tmpl w:val="0C940B62"/>
    <w:lvl w:ilvl="0" w:tplc="5B1226FA">
      <w:start w:val="1"/>
      <w:numFmt w:val="bullet"/>
      <w:lvlText w:val=""/>
      <w:lvlJc w:val="left"/>
      <w:pPr>
        <w:tabs>
          <w:tab w:val="num" w:pos="1069"/>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65A64A9"/>
    <w:multiLevelType w:val="hybridMultilevel"/>
    <w:tmpl w:val="D0BA22B6"/>
    <w:lvl w:ilvl="0" w:tplc="6958CFC4">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D633904"/>
    <w:multiLevelType w:val="hybridMultilevel"/>
    <w:tmpl w:val="9C5CE4E0"/>
    <w:lvl w:ilvl="0" w:tplc="DC6CB808">
      <w:start w:val="1"/>
      <w:numFmt w:val="decimal"/>
      <w:lvlText w:val="%1)"/>
      <w:lvlJc w:val="left"/>
      <w:pPr>
        <w:tabs>
          <w:tab w:val="num" w:pos="1482"/>
        </w:tabs>
        <w:ind w:left="1482" w:hanging="91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hint="default"/>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0FC34D77"/>
    <w:multiLevelType w:val="hybridMultilevel"/>
    <w:tmpl w:val="17B6F0B2"/>
    <w:lvl w:ilvl="0" w:tplc="5B1226FA">
      <w:start w:val="1"/>
      <w:numFmt w:val="bullet"/>
      <w:lvlText w:val=""/>
      <w:lvlJc w:val="left"/>
      <w:pPr>
        <w:tabs>
          <w:tab w:val="num" w:pos="1069"/>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0152E12"/>
    <w:multiLevelType w:val="hybridMultilevel"/>
    <w:tmpl w:val="25360F28"/>
    <w:lvl w:ilvl="0" w:tplc="5B1226FA">
      <w:start w:val="1"/>
      <w:numFmt w:val="bullet"/>
      <w:lvlText w:val=""/>
      <w:lvlJc w:val="left"/>
      <w:pPr>
        <w:tabs>
          <w:tab w:val="num" w:pos="1069"/>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2861F80"/>
    <w:multiLevelType w:val="hybridMultilevel"/>
    <w:tmpl w:val="3ACE444C"/>
    <w:lvl w:ilvl="0" w:tplc="5B1226FA">
      <w:start w:val="1"/>
      <w:numFmt w:val="bullet"/>
      <w:lvlText w:val=""/>
      <w:lvlJc w:val="left"/>
      <w:pPr>
        <w:tabs>
          <w:tab w:val="num" w:pos="1058"/>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560191A"/>
    <w:multiLevelType w:val="hybridMultilevel"/>
    <w:tmpl w:val="72F47784"/>
    <w:lvl w:ilvl="0" w:tplc="221E2C90">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F087905"/>
    <w:multiLevelType w:val="hybridMultilevel"/>
    <w:tmpl w:val="05C47E32"/>
    <w:lvl w:ilvl="0" w:tplc="5B1226FA">
      <w:start w:val="1"/>
      <w:numFmt w:val="bullet"/>
      <w:lvlText w:val=""/>
      <w:lvlJc w:val="left"/>
      <w:pPr>
        <w:tabs>
          <w:tab w:val="num" w:pos="1058"/>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F6916DD"/>
    <w:multiLevelType w:val="hybridMultilevel"/>
    <w:tmpl w:val="B5B68A92"/>
    <w:lvl w:ilvl="0" w:tplc="5B1226FA">
      <w:start w:val="1"/>
      <w:numFmt w:val="bullet"/>
      <w:lvlText w:val=""/>
      <w:lvlJc w:val="left"/>
      <w:pPr>
        <w:tabs>
          <w:tab w:val="num" w:pos="349"/>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7C5159"/>
    <w:multiLevelType w:val="hybridMultilevel"/>
    <w:tmpl w:val="12386BE6"/>
    <w:lvl w:ilvl="0" w:tplc="6958CFC4">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535710B"/>
    <w:multiLevelType w:val="hybridMultilevel"/>
    <w:tmpl w:val="E48EAFC8"/>
    <w:lvl w:ilvl="0" w:tplc="5B1226FA">
      <w:start w:val="1"/>
      <w:numFmt w:val="bullet"/>
      <w:lvlText w:val=""/>
      <w:lvlJc w:val="left"/>
      <w:pPr>
        <w:tabs>
          <w:tab w:val="num" w:pos="1069"/>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9AC49F8"/>
    <w:multiLevelType w:val="hybridMultilevel"/>
    <w:tmpl w:val="CAA0DBE2"/>
    <w:lvl w:ilvl="0" w:tplc="5B1226FA">
      <w:start w:val="1"/>
      <w:numFmt w:val="bullet"/>
      <w:lvlText w:val=""/>
      <w:lvlJc w:val="left"/>
      <w:pPr>
        <w:tabs>
          <w:tab w:val="num" w:pos="1058"/>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B1C5166"/>
    <w:multiLevelType w:val="hybridMultilevel"/>
    <w:tmpl w:val="18D4DF22"/>
    <w:lvl w:ilvl="0" w:tplc="5B1226FA">
      <w:start w:val="1"/>
      <w:numFmt w:val="bullet"/>
      <w:lvlText w:val=""/>
      <w:lvlJc w:val="left"/>
      <w:pPr>
        <w:tabs>
          <w:tab w:val="num" w:pos="1069"/>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BD75B38"/>
    <w:multiLevelType w:val="hybridMultilevel"/>
    <w:tmpl w:val="5D18E8C6"/>
    <w:lvl w:ilvl="0" w:tplc="5B1226FA">
      <w:start w:val="1"/>
      <w:numFmt w:val="bullet"/>
      <w:lvlText w:val=""/>
      <w:lvlJc w:val="left"/>
      <w:pPr>
        <w:tabs>
          <w:tab w:val="num" w:pos="349"/>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24549D"/>
    <w:multiLevelType w:val="hybridMultilevel"/>
    <w:tmpl w:val="BBA66432"/>
    <w:lvl w:ilvl="0" w:tplc="5B1226FA">
      <w:start w:val="1"/>
      <w:numFmt w:val="bullet"/>
      <w:lvlText w:val=""/>
      <w:lvlJc w:val="left"/>
      <w:pPr>
        <w:tabs>
          <w:tab w:val="num" w:pos="349"/>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200B5D"/>
    <w:multiLevelType w:val="hybridMultilevel"/>
    <w:tmpl w:val="3B42CFB0"/>
    <w:lvl w:ilvl="0" w:tplc="5B1226FA">
      <w:start w:val="1"/>
      <w:numFmt w:val="bullet"/>
      <w:lvlText w:val=""/>
      <w:lvlJc w:val="left"/>
      <w:pPr>
        <w:tabs>
          <w:tab w:val="num" w:pos="1069"/>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B8614C3"/>
    <w:multiLevelType w:val="hybridMultilevel"/>
    <w:tmpl w:val="5DA035EC"/>
    <w:lvl w:ilvl="0" w:tplc="5B1226FA">
      <w:start w:val="1"/>
      <w:numFmt w:val="bullet"/>
      <w:lvlText w:val=""/>
      <w:lvlJc w:val="left"/>
      <w:pPr>
        <w:tabs>
          <w:tab w:val="num" w:pos="1058"/>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0D53F3E"/>
    <w:multiLevelType w:val="hybridMultilevel"/>
    <w:tmpl w:val="F090653A"/>
    <w:lvl w:ilvl="0" w:tplc="6958CFC4">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4F17217"/>
    <w:multiLevelType w:val="hybridMultilevel"/>
    <w:tmpl w:val="4802E862"/>
    <w:lvl w:ilvl="0" w:tplc="5B1226FA">
      <w:start w:val="1"/>
      <w:numFmt w:val="bullet"/>
      <w:lvlText w:val=""/>
      <w:lvlJc w:val="left"/>
      <w:pPr>
        <w:tabs>
          <w:tab w:val="num" w:pos="1058"/>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9222926"/>
    <w:multiLevelType w:val="hybridMultilevel"/>
    <w:tmpl w:val="83CA855C"/>
    <w:lvl w:ilvl="0" w:tplc="5B1226FA">
      <w:start w:val="1"/>
      <w:numFmt w:val="bullet"/>
      <w:lvlText w:val=""/>
      <w:lvlJc w:val="left"/>
      <w:pPr>
        <w:tabs>
          <w:tab w:val="num" w:pos="1058"/>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9ED23E6"/>
    <w:multiLevelType w:val="hybridMultilevel"/>
    <w:tmpl w:val="CE1C7F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D361DD6"/>
    <w:multiLevelType w:val="hybridMultilevel"/>
    <w:tmpl w:val="98C0726E"/>
    <w:lvl w:ilvl="0" w:tplc="5B1226FA">
      <w:start w:val="1"/>
      <w:numFmt w:val="bullet"/>
      <w:lvlText w:val=""/>
      <w:lvlJc w:val="left"/>
      <w:pPr>
        <w:tabs>
          <w:tab w:val="num" w:pos="1069"/>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E180539"/>
    <w:multiLevelType w:val="hybridMultilevel"/>
    <w:tmpl w:val="F0B4C4B0"/>
    <w:lvl w:ilvl="0" w:tplc="5B1226FA">
      <w:start w:val="1"/>
      <w:numFmt w:val="bullet"/>
      <w:lvlText w:val=""/>
      <w:lvlJc w:val="left"/>
      <w:pPr>
        <w:tabs>
          <w:tab w:val="num" w:pos="709"/>
        </w:tabs>
        <w:ind w:left="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AC30712"/>
    <w:multiLevelType w:val="hybridMultilevel"/>
    <w:tmpl w:val="CA82742A"/>
    <w:lvl w:ilvl="0" w:tplc="5B1226FA">
      <w:start w:val="1"/>
      <w:numFmt w:val="bullet"/>
      <w:lvlText w:val=""/>
      <w:lvlJc w:val="left"/>
      <w:pPr>
        <w:tabs>
          <w:tab w:val="num" w:pos="1069"/>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B2C51B6"/>
    <w:multiLevelType w:val="hybridMultilevel"/>
    <w:tmpl w:val="F19A53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724BC1"/>
    <w:multiLevelType w:val="hybridMultilevel"/>
    <w:tmpl w:val="0428AB04"/>
    <w:lvl w:ilvl="0" w:tplc="6958CFC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3500D56"/>
    <w:multiLevelType w:val="hybridMultilevel"/>
    <w:tmpl w:val="86E4778C"/>
    <w:lvl w:ilvl="0" w:tplc="5B1226FA">
      <w:start w:val="1"/>
      <w:numFmt w:val="bullet"/>
      <w:lvlText w:val=""/>
      <w:lvlJc w:val="left"/>
      <w:pPr>
        <w:tabs>
          <w:tab w:val="num" w:pos="698"/>
        </w:tabs>
        <w:ind w:left="34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74F4030D"/>
    <w:multiLevelType w:val="hybridMultilevel"/>
    <w:tmpl w:val="87B4AA02"/>
    <w:lvl w:ilvl="0" w:tplc="5B1226FA">
      <w:start w:val="1"/>
      <w:numFmt w:val="bullet"/>
      <w:lvlText w:val=""/>
      <w:lvlJc w:val="left"/>
      <w:pPr>
        <w:tabs>
          <w:tab w:val="num" w:pos="349"/>
        </w:tabs>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7F83A83"/>
    <w:multiLevelType w:val="hybridMultilevel"/>
    <w:tmpl w:val="F3CEB97A"/>
    <w:lvl w:ilvl="0" w:tplc="5B1226FA">
      <w:start w:val="1"/>
      <w:numFmt w:val="bullet"/>
      <w:lvlText w:val=""/>
      <w:lvlJc w:val="left"/>
      <w:pPr>
        <w:tabs>
          <w:tab w:val="num" w:pos="1058"/>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89E09D0"/>
    <w:multiLevelType w:val="hybridMultilevel"/>
    <w:tmpl w:val="2B3E60B6"/>
    <w:lvl w:ilvl="0" w:tplc="5B1226FA">
      <w:start w:val="1"/>
      <w:numFmt w:val="bullet"/>
      <w:lvlText w:val=""/>
      <w:lvlJc w:val="left"/>
      <w:pPr>
        <w:tabs>
          <w:tab w:val="num" w:pos="1058"/>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98410BE"/>
    <w:multiLevelType w:val="hybridMultilevel"/>
    <w:tmpl w:val="19B249F6"/>
    <w:lvl w:ilvl="0" w:tplc="221E2C90">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79AB6B16"/>
    <w:multiLevelType w:val="hybridMultilevel"/>
    <w:tmpl w:val="E3E41F02"/>
    <w:lvl w:ilvl="0" w:tplc="5B1226FA">
      <w:start w:val="1"/>
      <w:numFmt w:val="bullet"/>
      <w:lvlText w:val=""/>
      <w:lvlJc w:val="left"/>
      <w:pPr>
        <w:tabs>
          <w:tab w:val="num" w:pos="916"/>
        </w:tabs>
        <w:ind w:left="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79C53C26"/>
    <w:multiLevelType w:val="hybridMultilevel"/>
    <w:tmpl w:val="8B70CAAA"/>
    <w:lvl w:ilvl="0" w:tplc="5B1226FA">
      <w:start w:val="1"/>
      <w:numFmt w:val="bullet"/>
      <w:lvlText w:val=""/>
      <w:lvlJc w:val="left"/>
      <w:pPr>
        <w:tabs>
          <w:tab w:val="num" w:pos="349"/>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B850294"/>
    <w:multiLevelType w:val="hybridMultilevel"/>
    <w:tmpl w:val="0A8E36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D9A47E8"/>
    <w:multiLevelType w:val="hybridMultilevel"/>
    <w:tmpl w:val="8A3A4882"/>
    <w:lvl w:ilvl="0" w:tplc="5B1226FA">
      <w:start w:val="1"/>
      <w:numFmt w:val="bullet"/>
      <w:lvlText w:val=""/>
      <w:lvlJc w:val="left"/>
      <w:pPr>
        <w:tabs>
          <w:tab w:val="num" w:pos="698"/>
        </w:tabs>
        <w:ind w:left="34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7DD77A77"/>
    <w:multiLevelType w:val="hybridMultilevel"/>
    <w:tmpl w:val="8B2CBE82"/>
    <w:lvl w:ilvl="0" w:tplc="45F891FA">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8">
    <w:nsid w:val="7FA419F1"/>
    <w:multiLevelType w:val="hybridMultilevel"/>
    <w:tmpl w:val="E29621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8"/>
  </w:num>
  <w:num w:numId="3">
    <w:abstractNumId w:val="3"/>
  </w:num>
  <w:num w:numId="4">
    <w:abstractNumId w:val="27"/>
  </w:num>
  <w:num w:numId="5">
    <w:abstractNumId w:val="11"/>
  </w:num>
  <w:num w:numId="6">
    <w:abstractNumId w:val="19"/>
  </w:num>
  <w:num w:numId="7">
    <w:abstractNumId w:val="9"/>
  </w:num>
  <w:num w:numId="8">
    <w:abstractNumId w:val="23"/>
  </w:num>
  <w:num w:numId="9">
    <w:abstractNumId w:val="35"/>
  </w:num>
  <w:num w:numId="10">
    <w:abstractNumId w:val="4"/>
  </w:num>
  <w:num w:numId="11">
    <w:abstractNumId w:val="37"/>
  </w:num>
  <w:num w:numId="12">
    <w:abstractNumId w:val="34"/>
  </w:num>
  <w:num w:numId="13">
    <w:abstractNumId w:val="15"/>
  </w:num>
  <w:num w:numId="14">
    <w:abstractNumId w:val="16"/>
  </w:num>
  <w:num w:numId="15">
    <w:abstractNumId w:val="10"/>
  </w:num>
  <w:num w:numId="16">
    <w:abstractNumId w:val="2"/>
  </w:num>
  <w:num w:numId="17">
    <w:abstractNumId w:val="36"/>
  </w:num>
  <w:num w:numId="18">
    <w:abstractNumId w:val="20"/>
  </w:num>
  <w:num w:numId="19">
    <w:abstractNumId w:val="12"/>
  </w:num>
  <w:num w:numId="20">
    <w:abstractNumId w:val="25"/>
  </w:num>
  <w:num w:numId="21">
    <w:abstractNumId w:val="31"/>
  </w:num>
  <w:num w:numId="22">
    <w:abstractNumId w:val="21"/>
  </w:num>
  <w:num w:numId="23">
    <w:abstractNumId w:val="18"/>
  </w:num>
  <w:num w:numId="24">
    <w:abstractNumId w:val="28"/>
  </w:num>
  <w:num w:numId="25">
    <w:abstractNumId w:val="29"/>
  </w:num>
  <w:num w:numId="26">
    <w:abstractNumId w:val="24"/>
  </w:num>
  <w:num w:numId="27">
    <w:abstractNumId w:val="6"/>
  </w:num>
  <w:num w:numId="28">
    <w:abstractNumId w:val="17"/>
  </w:num>
  <w:num w:numId="29">
    <w:abstractNumId w:val="33"/>
  </w:num>
  <w:num w:numId="30">
    <w:abstractNumId w:val="13"/>
  </w:num>
  <w:num w:numId="31">
    <w:abstractNumId w:val="7"/>
  </w:num>
  <w:num w:numId="32">
    <w:abstractNumId w:val="1"/>
  </w:num>
  <w:num w:numId="33">
    <w:abstractNumId w:val="0"/>
  </w:num>
  <w:num w:numId="34">
    <w:abstractNumId w:val="30"/>
  </w:num>
  <w:num w:numId="35">
    <w:abstractNumId w:val="14"/>
  </w:num>
  <w:num w:numId="36">
    <w:abstractNumId w:val="5"/>
  </w:num>
  <w:num w:numId="37">
    <w:abstractNumId w:val="22"/>
  </w:num>
  <w:num w:numId="38">
    <w:abstractNumId w:val="26"/>
  </w:num>
  <w:num w:numId="39">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D15"/>
    <w:rsid w:val="00005677"/>
    <w:rsid w:val="00015A01"/>
    <w:rsid w:val="0001609D"/>
    <w:rsid w:val="000160CD"/>
    <w:rsid w:val="0002031D"/>
    <w:rsid w:val="00023012"/>
    <w:rsid w:val="00023B2D"/>
    <w:rsid w:val="00023ED8"/>
    <w:rsid w:val="000317D5"/>
    <w:rsid w:val="00040188"/>
    <w:rsid w:val="0004383F"/>
    <w:rsid w:val="000445D5"/>
    <w:rsid w:val="00045404"/>
    <w:rsid w:val="000473B8"/>
    <w:rsid w:val="00050F96"/>
    <w:rsid w:val="00055187"/>
    <w:rsid w:val="0005528C"/>
    <w:rsid w:val="00057615"/>
    <w:rsid w:val="00062404"/>
    <w:rsid w:val="0006291B"/>
    <w:rsid w:val="00067B93"/>
    <w:rsid w:val="00083158"/>
    <w:rsid w:val="000836A1"/>
    <w:rsid w:val="00085DD5"/>
    <w:rsid w:val="00086526"/>
    <w:rsid w:val="00090CD0"/>
    <w:rsid w:val="000934FA"/>
    <w:rsid w:val="000A0318"/>
    <w:rsid w:val="000A2E4D"/>
    <w:rsid w:val="000A380F"/>
    <w:rsid w:val="000A50D2"/>
    <w:rsid w:val="000A62B9"/>
    <w:rsid w:val="000A6757"/>
    <w:rsid w:val="000B09FE"/>
    <w:rsid w:val="000B6FB2"/>
    <w:rsid w:val="000C6750"/>
    <w:rsid w:val="000C6810"/>
    <w:rsid w:val="000D0E4F"/>
    <w:rsid w:val="000E0B5B"/>
    <w:rsid w:val="000E3329"/>
    <w:rsid w:val="000E3D7E"/>
    <w:rsid w:val="000E48FB"/>
    <w:rsid w:val="000E727C"/>
    <w:rsid w:val="000E7DBD"/>
    <w:rsid w:val="000F0862"/>
    <w:rsid w:val="000F3136"/>
    <w:rsid w:val="000F5EE6"/>
    <w:rsid w:val="000F79F7"/>
    <w:rsid w:val="001106D5"/>
    <w:rsid w:val="00113824"/>
    <w:rsid w:val="00115152"/>
    <w:rsid w:val="00121781"/>
    <w:rsid w:val="001260DB"/>
    <w:rsid w:val="00135920"/>
    <w:rsid w:val="00135E1F"/>
    <w:rsid w:val="00137451"/>
    <w:rsid w:val="00137B9F"/>
    <w:rsid w:val="0014030A"/>
    <w:rsid w:val="001421EE"/>
    <w:rsid w:val="00145BB0"/>
    <w:rsid w:val="001472B6"/>
    <w:rsid w:val="001535D0"/>
    <w:rsid w:val="001542D9"/>
    <w:rsid w:val="00154DC3"/>
    <w:rsid w:val="00156357"/>
    <w:rsid w:val="00160794"/>
    <w:rsid w:val="001615B1"/>
    <w:rsid w:val="00163AA6"/>
    <w:rsid w:val="001651D5"/>
    <w:rsid w:val="001671E8"/>
    <w:rsid w:val="001672D8"/>
    <w:rsid w:val="00171061"/>
    <w:rsid w:val="00171ED3"/>
    <w:rsid w:val="00183FF6"/>
    <w:rsid w:val="0018478C"/>
    <w:rsid w:val="00184F30"/>
    <w:rsid w:val="00185AD2"/>
    <w:rsid w:val="00185DFA"/>
    <w:rsid w:val="00185F2A"/>
    <w:rsid w:val="001879A0"/>
    <w:rsid w:val="00190B1E"/>
    <w:rsid w:val="00190C58"/>
    <w:rsid w:val="00191B78"/>
    <w:rsid w:val="001938FA"/>
    <w:rsid w:val="001963C6"/>
    <w:rsid w:val="001A1837"/>
    <w:rsid w:val="001A2A5A"/>
    <w:rsid w:val="001A3CC4"/>
    <w:rsid w:val="001B37DC"/>
    <w:rsid w:val="001C2959"/>
    <w:rsid w:val="001C5580"/>
    <w:rsid w:val="001D560A"/>
    <w:rsid w:val="001D5E92"/>
    <w:rsid w:val="001E4DAB"/>
    <w:rsid w:val="001F2D82"/>
    <w:rsid w:val="001F44A5"/>
    <w:rsid w:val="00200F98"/>
    <w:rsid w:val="002127FC"/>
    <w:rsid w:val="00212CCF"/>
    <w:rsid w:val="00212D25"/>
    <w:rsid w:val="002146FB"/>
    <w:rsid w:val="00214D5B"/>
    <w:rsid w:val="0021717E"/>
    <w:rsid w:val="00231A03"/>
    <w:rsid w:val="002362FB"/>
    <w:rsid w:val="00240585"/>
    <w:rsid w:val="00243A58"/>
    <w:rsid w:val="002527B9"/>
    <w:rsid w:val="00265762"/>
    <w:rsid w:val="00267278"/>
    <w:rsid w:val="002740DB"/>
    <w:rsid w:val="002752A7"/>
    <w:rsid w:val="00276080"/>
    <w:rsid w:val="002770AF"/>
    <w:rsid w:val="00277613"/>
    <w:rsid w:val="00282342"/>
    <w:rsid w:val="00284E12"/>
    <w:rsid w:val="00286419"/>
    <w:rsid w:val="00292A3E"/>
    <w:rsid w:val="00293561"/>
    <w:rsid w:val="00297D15"/>
    <w:rsid w:val="002A2FC8"/>
    <w:rsid w:val="002A4BEB"/>
    <w:rsid w:val="002A6A9A"/>
    <w:rsid w:val="002B319A"/>
    <w:rsid w:val="002B44AD"/>
    <w:rsid w:val="002B688F"/>
    <w:rsid w:val="002B7C21"/>
    <w:rsid w:val="002C155B"/>
    <w:rsid w:val="002C6917"/>
    <w:rsid w:val="002C6E0B"/>
    <w:rsid w:val="002C7E75"/>
    <w:rsid w:val="002D2957"/>
    <w:rsid w:val="002E2801"/>
    <w:rsid w:val="002E3309"/>
    <w:rsid w:val="002E350D"/>
    <w:rsid w:val="002F1283"/>
    <w:rsid w:val="00302F49"/>
    <w:rsid w:val="00303183"/>
    <w:rsid w:val="003032C3"/>
    <w:rsid w:val="003071B6"/>
    <w:rsid w:val="00307EB4"/>
    <w:rsid w:val="00313935"/>
    <w:rsid w:val="00320472"/>
    <w:rsid w:val="00321932"/>
    <w:rsid w:val="003244CA"/>
    <w:rsid w:val="003310F8"/>
    <w:rsid w:val="00331552"/>
    <w:rsid w:val="00332DBB"/>
    <w:rsid w:val="00337C12"/>
    <w:rsid w:val="0034097C"/>
    <w:rsid w:val="00340B49"/>
    <w:rsid w:val="003457F7"/>
    <w:rsid w:val="00352D08"/>
    <w:rsid w:val="0035444B"/>
    <w:rsid w:val="003560C2"/>
    <w:rsid w:val="00356214"/>
    <w:rsid w:val="00370F1E"/>
    <w:rsid w:val="00374E5D"/>
    <w:rsid w:val="0039527D"/>
    <w:rsid w:val="003958A8"/>
    <w:rsid w:val="003A156B"/>
    <w:rsid w:val="003A1C88"/>
    <w:rsid w:val="003A2863"/>
    <w:rsid w:val="003A63C2"/>
    <w:rsid w:val="003A7BF3"/>
    <w:rsid w:val="003C53EB"/>
    <w:rsid w:val="003C626C"/>
    <w:rsid w:val="003C6463"/>
    <w:rsid w:val="003C7688"/>
    <w:rsid w:val="003C7FC1"/>
    <w:rsid w:val="003D173A"/>
    <w:rsid w:val="003D2312"/>
    <w:rsid w:val="003E183F"/>
    <w:rsid w:val="003E5FB7"/>
    <w:rsid w:val="003F0133"/>
    <w:rsid w:val="00402CD1"/>
    <w:rsid w:val="0040374A"/>
    <w:rsid w:val="004056CE"/>
    <w:rsid w:val="00407E41"/>
    <w:rsid w:val="004101A0"/>
    <w:rsid w:val="0041420B"/>
    <w:rsid w:val="00416578"/>
    <w:rsid w:val="00416BB9"/>
    <w:rsid w:val="00420E31"/>
    <w:rsid w:val="004216D4"/>
    <w:rsid w:val="004217B0"/>
    <w:rsid w:val="00423939"/>
    <w:rsid w:val="00432F59"/>
    <w:rsid w:val="00435AD6"/>
    <w:rsid w:val="004473C3"/>
    <w:rsid w:val="004560A9"/>
    <w:rsid w:val="00456D4D"/>
    <w:rsid w:val="004618EC"/>
    <w:rsid w:val="00463218"/>
    <w:rsid w:val="00463325"/>
    <w:rsid w:val="004666AE"/>
    <w:rsid w:val="00472AC4"/>
    <w:rsid w:val="00480741"/>
    <w:rsid w:val="00480982"/>
    <w:rsid w:val="0048668A"/>
    <w:rsid w:val="00490EB5"/>
    <w:rsid w:val="0049381B"/>
    <w:rsid w:val="00495491"/>
    <w:rsid w:val="004A0E51"/>
    <w:rsid w:val="004A4E1E"/>
    <w:rsid w:val="004A6813"/>
    <w:rsid w:val="004B25B5"/>
    <w:rsid w:val="004B3DA1"/>
    <w:rsid w:val="004B7512"/>
    <w:rsid w:val="004B7CE2"/>
    <w:rsid w:val="004C237B"/>
    <w:rsid w:val="004C2FE3"/>
    <w:rsid w:val="004C3D19"/>
    <w:rsid w:val="004C600B"/>
    <w:rsid w:val="004D1090"/>
    <w:rsid w:val="004D5834"/>
    <w:rsid w:val="004D7693"/>
    <w:rsid w:val="004E5F7C"/>
    <w:rsid w:val="004F6D64"/>
    <w:rsid w:val="005027B3"/>
    <w:rsid w:val="0050281F"/>
    <w:rsid w:val="00507CC9"/>
    <w:rsid w:val="00510815"/>
    <w:rsid w:val="00514152"/>
    <w:rsid w:val="005178F0"/>
    <w:rsid w:val="005314D2"/>
    <w:rsid w:val="00537055"/>
    <w:rsid w:val="00543C0F"/>
    <w:rsid w:val="00550643"/>
    <w:rsid w:val="00563252"/>
    <w:rsid w:val="00563A08"/>
    <w:rsid w:val="00575FBD"/>
    <w:rsid w:val="0058780D"/>
    <w:rsid w:val="00592B12"/>
    <w:rsid w:val="00593FC3"/>
    <w:rsid w:val="00594E4B"/>
    <w:rsid w:val="0059736A"/>
    <w:rsid w:val="005A0633"/>
    <w:rsid w:val="005A1AE5"/>
    <w:rsid w:val="005A7FB1"/>
    <w:rsid w:val="005B63B8"/>
    <w:rsid w:val="005C354A"/>
    <w:rsid w:val="005D5AFF"/>
    <w:rsid w:val="005E1711"/>
    <w:rsid w:val="005E531B"/>
    <w:rsid w:val="005E7D55"/>
    <w:rsid w:val="005F3BB2"/>
    <w:rsid w:val="0060190B"/>
    <w:rsid w:val="00605A5C"/>
    <w:rsid w:val="00611E50"/>
    <w:rsid w:val="00630009"/>
    <w:rsid w:val="006326EE"/>
    <w:rsid w:val="00632FF6"/>
    <w:rsid w:val="006361AB"/>
    <w:rsid w:val="00636820"/>
    <w:rsid w:val="00640EF7"/>
    <w:rsid w:val="00641F16"/>
    <w:rsid w:val="006420E2"/>
    <w:rsid w:val="00645414"/>
    <w:rsid w:val="00650F33"/>
    <w:rsid w:val="00652272"/>
    <w:rsid w:val="006548E1"/>
    <w:rsid w:val="006658EA"/>
    <w:rsid w:val="0067312B"/>
    <w:rsid w:val="006754EF"/>
    <w:rsid w:val="006768C0"/>
    <w:rsid w:val="00683B23"/>
    <w:rsid w:val="0068651A"/>
    <w:rsid w:val="00687DB9"/>
    <w:rsid w:val="00691CD1"/>
    <w:rsid w:val="006934EE"/>
    <w:rsid w:val="006944EA"/>
    <w:rsid w:val="00696217"/>
    <w:rsid w:val="006A01E2"/>
    <w:rsid w:val="006A5619"/>
    <w:rsid w:val="006B5591"/>
    <w:rsid w:val="006C0224"/>
    <w:rsid w:val="006C09B0"/>
    <w:rsid w:val="006C3202"/>
    <w:rsid w:val="006C3B35"/>
    <w:rsid w:val="006D64F3"/>
    <w:rsid w:val="006E029B"/>
    <w:rsid w:val="006E1535"/>
    <w:rsid w:val="006E643B"/>
    <w:rsid w:val="006F3DB6"/>
    <w:rsid w:val="006F5CD3"/>
    <w:rsid w:val="006F6B95"/>
    <w:rsid w:val="00700E75"/>
    <w:rsid w:val="00705570"/>
    <w:rsid w:val="0070570B"/>
    <w:rsid w:val="00705D7D"/>
    <w:rsid w:val="00706445"/>
    <w:rsid w:val="00706BCA"/>
    <w:rsid w:val="00711002"/>
    <w:rsid w:val="0071603D"/>
    <w:rsid w:val="007212D8"/>
    <w:rsid w:val="0072406A"/>
    <w:rsid w:val="007250D1"/>
    <w:rsid w:val="00726D85"/>
    <w:rsid w:val="00727717"/>
    <w:rsid w:val="00730644"/>
    <w:rsid w:val="00731147"/>
    <w:rsid w:val="00733520"/>
    <w:rsid w:val="00740CFB"/>
    <w:rsid w:val="007514A6"/>
    <w:rsid w:val="00754287"/>
    <w:rsid w:val="007559DA"/>
    <w:rsid w:val="00757F81"/>
    <w:rsid w:val="0076042A"/>
    <w:rsid w:val="007610D3"/>
    <w:rsid w:val="00762A85"/>
    <w:rsid w:val="00765FEA"/>
    <w:rsid w:val="0076606C"/>
    <w:rsid w:val="007665BC"/>
    <w:rsid w:val="00770574"/>
    <w:rsid w:val="00776379"/>
    <w:rsid w:val="00776CFC"/>
    <w:rsid w:val="00783095"/>
    <w:rsid w:val="00783226"/>
    <w:rsid w:val="00784B24"/>
    <w:rsid w:val="0079561A"/>
    <w:rsid w:val="00797846"/>
    <w:rsid w:val="00797ACB"/>
    <w:rsid w:val="007A20F9"/>
    <w:rsid w:val="007A464F"/>
    <w:rsid w:val="007A643F"/>
    <w:rsid w:val="007A6F0E"/>
    <w:rsid w:val="007B0F5A"/>
    <w:rsid w:val="007B4EF5"/>
    <w:rsid w:val="007B5B68"/>
    <w:rsid w:val="007B68DC"/>
    <w:rsid w:val="007C3D17"/>
    <w:rsid w:val="007C4134"/>
    <w:rsid w:val="007C494A"/>
    <w:rsid w:val="007D36FB"/>
    <w:rsid w:val="007D68E5"/>
    <w:rsid w:val="007E1747"/>
    <w:rsid w:val="007E22C5"/>
    <w:rsid w:val="007E3191"/>
    <w:rsid w:val="007E4207"/>
    <w:rsid w:val="007E4F0F"/>
    <w:rsid w:val="007E5BD6"/>
    <w:rsid w:val="007E6325"/>
    <w:rsid w:val="008016A6"/>
    <w:rsid w:val="008027C9"/>
    <w:rsid w:val="00806C46"/>
    <w:rsid w:val="00810E87"/>
    <w:rsid w:val="0083480E"/>
    <w:rsid w:val="008453D8"/>
    <w:rsid w:val="00853DBE"/>
    <w:rsid w:val="00862CD4"/>
    <w:rsid w:val="0086748B"/>
    <w:rsid w:val="008712FF"/>
    <w:rsid w:val="00873399"/>
    <w:rsid w:val="008754CF"/>
    <w:rsid w:val="00876E05"/>
    <w:rsid w:val="0087798A"/>
    <w:rsid w:val="00877A93"/>
    <w:rsid w:val="00877CEF"/>
    <w:rsid w:val="00885F2A"/>
    <w:rsid w:val="008909E7"/>
    <w:rsid w:val="008A2661"/>
    <w:rsid w:val="008B0FF9"/>
    <w:rsid w:val="008B2730"/>
    <w:rsid w:val="008B3BE8"/>
    <w:rsid w:val="008B5FB8"/>
    <w:rsid w:val="008B6FA8"/>
    <w:rsid w:val="008B7E21"/>
    <w:rsid w:val="008C0BED"/>
    <w:rsid w:val="008C141A"/>
    <w:rsid w:val="008C668D"/>
    <w:rsid w:val="008D3B34"/>
    <w:rsid w:val="008E6E8C"/>
    <w:rsid w:val="008F25E6"/>
    <w:rsid w:val="008F6611"/>
    <w:rsid w:val="00900FF4"/>
    <w:rsid w:val="00901D4B"/>
    <w:rsid w:val="00916744"/>
    <w:rsid w:val="00924B8B"/>
    <w:rsid w:val="00925155"/>
    <w:rsid w:val="009321F7"/>
    <w:rsid w:val="00933012"/>
    <w:rsid w:val="00935B15"/>
    <w:rsid w:val="00941CE4"/>
    <w:rsid w:val="00943024"/>
    <w:rsid w:val="0094309F"/>
    <w:rsid w:val="009634C9"/>
    <w:rsid w:val="0096735B"/>
    <w:rsid w:val="009746F8"/>
    <w:rsid w:val="00987E8C"/>
    <w:rsid w:val="0099188A"/>
    <w:rsid w:val="00991BF9"/>
    <w:rsid w:val="00996C4C"/>
    <w:rsid w:val="009A272A"/>
    <w:rsid w:val="009A283F"/>
    <w:rsid w:val="009A3393"/>
    <w:rsid w:val="009A4A1E"/>
    <w:rsid w:val="009A786A"/>
    <w:rsid w:val="009B4A19"/>
    <w:rsid w:val="009C1AA1"/>
    <w:rsid w:val="009C2B50"/>
    <w:rsid w:val="009E08E0"/>
    <w:rsid w:val="009E2ABB"/>
    <w:rsid w:val="009E4E57"/>
    <w:rsid w:val="009E562E"/>
    <w:rsid w:val="009E6460"/>
    <w:rsid w:val="009F489B"/>
    <w:rsid w:val="00A01781"/>
    <w:rsid w:val="00A03006"/>
    <w:rsid w:val="00A036F6"/>
    <w:rsid w:val="00A1721F"/>
    <w:rsid w:val="00A230F5"/>
    <w:rsid w:val="00A23E8E"/>
    <w:rsid w:val="00A25859"/>
    <w:rsid w:val="00A337FD"/>
    <w:rsid w:val="00A43165"/>
    <w:rsid w:val="00A501D2"/>
    <w:rsid w:val="00A60178"/>
    <w:rsid w:val="00A63B8D"/>
    <w:rsid w:val="00A66224"/>
    <w:rsid w:val="00A72462"/>
    <w:rsid w:val="00A77B95"/>
    <w:rsid w:val="00A83639"/>
    <w:rsid w:val="00A83BDA"/>
    <w:rsid w:val="00A84CC4"/>
    <w:rsid w:val="00A87C43"/>
    <w:rsid w:val="00A900B5"/>
    <w:rsid w:val="00A906F6"/>
    <w:rsid w:val="00A91171"/>
    <w:rsid w:val="00A94420"/>
    <w:rsid w:val="00A95A01"/>
    <w:rsid w:val="00A95D75"/>
    <w:rsid w:val="00AA02BE"/>
    <w:rsid w:val="00AA1DF1"/>
    <w:rsid w:val="00AA2CA6"/>
    <w:rsid w:val="00AA445A"/>
    <w:rsid w:val="00AA75A1"/>
    <w:rsid w:val="00AB1B33"/>
    <w:rsid w:val="00AB47B0"/>
    <w:rsid w:val="00AB541E"/>
    <w:rsid w:val="00AC0477"/>
    <w:rsid w:val="00AC15CF"/>
    <w:rsid w:val="00AD0ECC"/>
    <w:rsid w:val="00AE5ADB"/>
    <w:rsid w:val="00AE6501"/>
    <w:rsid w:val="00B02224"/>
    <w:rsid w:val="00B03060"/>
    <w:rsid w:val="00B05E8C"/>
    <w:rsid w:val="00B06B9D"/>
    <w:rsid w:val="00B17CF3"/>
    <w:rsid w:val="00B2090C"/>
    <w:rsid w:val="00B21E90"/>
    <w:rsid w:val="00B21EF2"/>
    <w:rsid w:val="00B22B97"/>
    <w:rsid w:val="00B26505"/>
    <w:rsid w:val="00B34DDF"/>
    <w:rsid w:val="00B34EA1"/>
    <w:rsid w:val="00B37582"/>
    <w:rsid w:val="00B408DD"/>
    <w:rsid w:val="00B41385"/>
    <w:rsid w:val="00B47A5D"/>
    <w:rsid w:val="00B53EBF"/>
    <w:rsid w:val="00B54397"/>
    <w:rsid w:val="00B56B76"/>
    <w:rsid w:val="00B570C2"/>
    <w:rsid w:val="00B63CBF"/>
    <w:rsid w:val="00B813DD"/>
    <w:rsid w:val="00B83E8B"/>
    <w:rsid w:val="00B96845"/>
    <w:rsid w:val="00BA4D16"/>
    <w:rsid w:val="00BB6EA1"/>
    <w:rsid w:val="00BC477B"/>
    <w:rsid w:val="00BD4500"/>
    <w:rsid w:val="00BE0E3B"/>
    <w:rsid w:val="00BE117F"/>
    <w:rsid w:val="00BE1648"/>
    <w:rsid w:val="00BE67B2"/>
    <w:rsid w:val="00BE7052"/>
    <w:rsid w:val="00BF136D"/>
    <w:rsid w:val="00BF16A3"/>
    <w:rsid w:val="00BF5607"/>
    <w:rsid w:val="00C0392A"/>
    <w:rsid w:val="00C04B74"/>
    <w:rsid w:val="00C06B77"/>
    <w:rsid w:val="00C17A29"/>
    <w:rsid w:val="00C17A35"/>
    <w:rsid w:val="00C31D42"/>
    <w:rsid w:val="00C3363E"/>
    <w:rsid w:val="00C33EDF"/>
    <w:rsid w:val="00C37A1F"/>
    <w:rsid w:val="00C416AD"/>
    <w:rsid w:val="00C46DB6"/>
    <w:rsid w:val="00C525ED"/>
    <w:rsid w:val="00C553F7"/>
    <w:rsid w:val="00C6668F"/>
    <w:rsid w:val="00C77692"/>
    <w:rsid w:val="00C77CB1"/>
    <w:rsid w:val="00C80D8A"/>
    <w:rsid w:val="00C8737C"/>
    <w:rsid w:val="00C92F50"/>
    <w:rsid w:val="00C93B57"/>
    <w:rsid w:val="00C95A80"/>
    <w:rsid w:val="00C97493"/>
    <w:rsid w:val="00CB366B"/>
    <w:rsid w:val="00CB6980"/>
    <w:rsid w:val="00CC21AF"/>
    <w:rsid w:val="00CC6CAE"/>
    <w:rsid w:val="00CD52C4"/>
    <w:rsid w:val="00CD7598"/>
    <w:rsid w:val="00CE06E5"/>
    <w:rsid w:val="00CE27CB"/>
    <w:rsid w:val="00CE37D2"/>
    <w:rsid w:val="00CE3926"/>
    <w:rsid w:val="00CE5171"/>
    <w:rsid w:val="00CE7443"/>
    <w:rsid w:val="00CF2603"/>
    <w:rsid w:val="00D05340"/>
    <w:rsid w:val="00D12608"/>
    <w:rsid w:val="00D127DD"/>
    <w:rsid w:val="00D14792"/>
    <w:rsid w:val="00D162D3"/>
    <w:rsid w:val="00D1652F"/>
    <w:rsid w:val="00D17753"/>
    <w:rsid w:val="00D17B97"/>
    <w:rsid w:val="00D216FB"/>
    <w:rsid w:val="00D25D98"/>
    <w:rsid w:val="00D306C3"/>
    <w:rsid w:val="00D31EE6"/>
    <w:rsid w:val="00D41F52"/>
    <w:rsid w:val="00D4281A"/>
    <w:rsid w:val="00D44481"/>
    <w:rsid w:val="00D44FDF"/>
    <w:rsid w:val="00D46946"/>
    <w:rsid w:val="00D479C8"/>
    <w:rsid w:val="00D50685"/>
    <w:rsid w:val="00D513FA"/>
    <w:rsid w:val="00D62F0B"/>
    <w:rsid w:val="00D63E57"/>
    <w:rsid w:val="00D65A2B"/>
    <w:rsid w:val="00D7209A"/>
    <w:rsid w:val="00D7397F"/>
    <w:rsid w:val="00D824A5"/>
    <w:rsid w:val="00D8617B"/>
    <w:rsid w:val="00D862C7"/>
    <w:rsid w:val="00D90B4E"/>
    <w:rsid w:val="00D931F3"/>
    <w:rsid w:val="00D97B5F"/>
    <w:rsid w:val="00DA3532"/>
    <w:rsid w:val="00DA353E"/>
    <w:rsid w:val="00DA5931"/>
    <w:rsid w:val="00DA7A3D"/>
    <w:rsid w:val="00DB273A"/>
    <w:rsid w:val="00DB33F5"/>
    <w:rsid w:val="00DB4EDB"/>
    <w:rsid w:val="00DB71B3"/>
    <w:rsid w:val="00DB7865"/>
    <w:rsid w:val="00DC27F4"/>
    <w:rsid w:val="00DD07D5"/>
    <w:rsid w:val="00DD1A52"/>
    <w:rsid w:val="00DD6D4C"/>
    <w:rsid w:val="00DE6DA4"/>
    <w:rsid w:val="00DE7B34"/>
    <w:rsid w:val="00E003E0"/>
    <w:rsid w:val="00E02431"/>
    <w:rsid w:val="00E02E0F"/>
    <w:rsid w:val="00E15B8B"/>
    <w:rsid w:val="00E214EF"/>
    <w:rsid w:val="00E25A45"/>
    <w:rsid w:val="00E30D39"/>
    <w:rsid w:val="00E31A46"/>
    <w:rsid w:val="00E31E79"/>
    <w:rsid w:val="00E35F17"/>
    <w:rsid w:val="00E4261C"/>
    <w:rsid w:val="00E47869"/>
    <w:rsid w:val="00E51967"/>
    <w:rsid w:val="00E5453E"/>
    <w:rsid w:val="00E547DA"/>
    <w:rsid w:val="00E548E7"/>
    <w:rsid w:val="00E6430E"/>
    <w:rsid w:val="00E665FD"/>
    <w:rsid w:val="00E66C6C"/>
    <w:rsid w:val="00E66E75"/>
    <w:rsid w:val="00E73074"/>
    <w:rsid w:val="00E77D36"/>
    <w:rsid w:val="00E93A73"/>
    <w:rsid w:val="00E94A04"/>
    <w:rsid w:val="00E956B3"/>
    <w:rsid w:val="00EA0991"/>
    <w:rsid w:val="00EA4D7E"/>
    <w:rsid w:val="00EB01E1"/>
    <w:rsid w:val="00EB214C"/>
    <w:rsid w:val="00EB38BA"/>
    <w:rsid w:val="00EC2617"/>
    <w:rsid w:val="00EC638D"/>
    <w:rsid w:val="00EC7846"/>
    <w:rsid w:val="00ED1C07"/>
    <w:rsid w:val="00ED4D36"/>
    <w:rsid w:val="00ED6DBF"/>
    <w:rsid w:val="00EE30C9"/>
    <w:rsid w:val="00EE771D"/>
    <w:rsid w:val="00EF1F5E"/>
    <w:rsid w:val="00EF6485"/>
    <w:rsid w:val="00EF77A2"/>
    <w:rsid w:val="00F03004"/>
    <w:rsid w:val="00F0646D"/>
    <w:rsid w:val="00F122DC"/>
    <w:rsid w:val="00F1453D"/>
    <w:rsid w:val="00F221AD"/>
    <w:rsid w:val="00F27015"/>
    <w:rsid w:val="00F32F93"/>
    <w:rsid w:val="00F35460"/>
    <w:rsid w:val="00F41837"/>
    <w:rsid w:val="00F564B6"/>
    <w:rsid w:val="00F56901"/>
    <w:rsid w:val="00F6685E"/>
    <w:rsid w:val="00F716C8"/>
    <w:rsid w:val="00F73696"/>
    <w:rsid w:val="00F80D29"/>
    <w:rsid w:val="00F828D4"/>
    <w:rsid w:val="00F8360D"/>
    <w:rsid w:val="00F85DBC"/>
    <w:rsid w:val="00F939DF"/>
    <w:rsid w:val="00FA2ED4"/>
    <w:rsid w:val="00FB4779"/>
    <w:rsid w:val="00FC3A3E"/>
    <w:rsid w:val="00FE1889"/>
    <w:rsid w:val="00FE43F8"/>
    <w:rsid w:val="00FE4BCE"/>
    <w:rsid w:val="00FE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A4D681-D6F5-46E3-8934-2A458F4F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10D3"/>
    <w:pPr>
      <w:widowControl w:val="0"/>
      <w:spacing w:line="280" w:lineRule="auto"/>
      <w:ind w:left="40" w:firstLine="220"/>
      <w:jc w:val="both"/>
    </w:pPr>
  </w:style>
  <w:style w:type="paragraph" w:styleId="1">
    <w:name w:val="heading 1"/>
    <w:basedOn w:val="a"/>
    <w:next w:val="a"/>
    <w:link w:val="10"/>
    <w:uiPriority w:val="9"/>
    <w:qFormat/>
    <w:rsid w:val="00297D15"/>
    <w:pPr>
      <w:keepNext/>
      <w:widowControl/>
      <w:spacing w:before="240" w:after="60" w:line="240" w:lineRule="auto"/>
      <w:ind w:left="0"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1535D0"/>
    <w:pPr>
      <w:keepNext/>
      <w:widowControl/>
      <w:spacing w:before="240" w:after="60" w:line="240" w:lineRule="auto"/>
      <w:ind w:left="0" w:firstLine="0"/>
      <w:jc w:val="left"/>
      <w:outlineLvl w:val="1"/>
    </w:pPr>
    <w:rPr>
      <w:rFonts w:ascii="Arial" w:hAnsi="Arial" w:cs="Arial"/>
      <w:b/>
      <w:bCs/>
      <w:i/>
      <w:iCs/>
      <w:sz w:val="28"/>
      <w:szCs w:val="28"/>
    </w:rPr>
  </w:style>
  <w:style w:type="paragraph" w:styleId="6">
    <w:name w:val="heading 6"/>
    <w:basedOn w:val="a"/>
    <w:next w:val="a"/>
    <w:link w:val="60"/>
    <w:uiPriority w:val="9"/>
    <w:qFormat/>
    <w:rsid w:val="00594E4B"/>
    <w:pPr>
      <w:widowControl/>
      <w:spacing w:before="240" w:after="60" w:line="240" w:lineRule="auto"/>
      <w:ind w:left="0" w:firstLine="0"/>
      <w:jc w:val="left"/>
      <w:outlineLvl w:val="5"/>
    </w:pPr>
    <w:rPr>
      <w:b/>
      <w:bCs/>
      <w:sz w:val="22"/>
      <w:szCs w:val="22"/>
    </w:rPr>
  </w:style>
  <w:style w:type="paragraph" w:styleId="7">
    <w:name w:val="heading 7"/>
    <w:basedOn w:val="a"/>
    <w:next w:val="a"/>
    <w:link w:val="70"/>
    <w:uiPriority w:val="9"/>
    <w:qFormat/>
    <w:rsid w:val="00E25A45"/>
    <w:pPr>
      <w:widowControl/>
      <w:spacing w:before="240" w:after="60" w:line="240" w:lineRule="auto"/>
      <w:ind w:left="0" w:firstLine="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4">
    <w:name w:val="Стиль Заголовок 1 + 14 пт"/>
    <w:basedOn w:val="1"/>
    <w:link w:val="1140"/>
    <w:rsid w:val="00297D15"/>
    <w:pPr>
      <w:spacing w:before="0" w:after="0" w:line="360" w:lineRule="auto"/>
      <w:ind w:firstLine="709"/>
      <w:jc w:val="center"/>
    </w:pPr>
    <w:rPr>
      <w:rFonts w:ascii="Times New Roman" w:hAnsi="Times New Roman" w:cs="Times New Roman"/>
      <w:kern w:val="28"/>
      <w:sz w:val="28"/>
      <w:szCs w:val="20"/>
    </w:rPr>
  </w:style>
  <w:style w:type="paragraph" w:styleId="a3">
    <w:name w:val="Body Text Indent"/>
    <w:basedOn w:val="a"/>
    <w:link w:val="a4"/>
    <w:uiPriority w:val="99"/>
    <w:rsid w:val="00297D15"/>
    <w:pPr>
      <w:widowControl/>
      <w:spacing w:line="240" w:lineRule="auto"/>
      <w:ind w:left="0" w:firstLine="709"/>
    </w:pPr>
  </w:style>
  <w:style w:type="character" w:customStyle="1" w:styleId="a4">
    <w:name w:val="Основной текст с отступом Знак"/>
    <w:link w:val="a3"/>
    <w:uiPriority w:val="99"/>
    <w:semiHidden/>
    <w:rPr>
      <w:sz w:val="24"/>
      <w:szCs w:val="24"/>
    </w:rPr>
  </w:style>
  <w:style w:type="paragraph" w:styleId="a5">
    <w:name w:val="Normal (Web)"/>
    <w:aliases w:val="Обычный (Web)"/>
    <w:basedOn w:val="a"/>
    <w:uiPriority w:val="99"/>
    <w:rsid w:val="00297D15"/>
    <w:pPr>
      <w:widowControl/>
      <w:spacing w:before="100" w:beforeAutospacing="1" w:after="100" w:afterAutospacing="1" w:line="240" w:lineRule="auto"/>
      <w:ind w:left="0" w:firstLine="0"/>
      <w:jc w:val="left"/>
    </w:pPr>
    <w:rPr>
      <w:color w:val="000000"/>
      <w:sz w:val="24"/>
      <w:szCs w:val="24"/>
    </w:rPr>
  </w:style>
  <w:style w:type="paragraph" w:customStyle="1" w:styleId="FR3">
    <w:name w:val="FR3"/>
    <w:rsid w:val="00297D15"/>
    <w:pPr>
      <w:widowControl w:val="0"/>
      <w:autoSpaceDE w:val="0"/>
      <w:autoSpaceDN w:val="0"/>
      <w:adjustRightInd w:val="0"/>
      <w:spacing w:line="260" w:lineRule="auto"/>
      <w:jc w:val="both"/>
    </w:pPr>
    <w:rPr>
      <w:rFonts w:ascii="Arial" w:hAnsi="Arial" w:cs="Arial"/>
      <w:sz w:val="18"/>
      <w:szCs w:val="18"/>
    </w:rPr>
  </w:style>
  <w:style w:type="paragraph" w:styleId="a6">
    <w:name w:val="footnote text"/>
    <w:basedOn w:val="a"/>
    <w:link w:val="a7"/>
    <w:uiPriority w:val="99"/>
    <w:semiHidden/>
    <w:rsid w:val="00297D15"/>
    <w:pPr>
      <w:widowControl/>
      <w:spacing w:line="360" w:lineRule="auto"/>
      <w:ind w:left="0" w:firstLine="709"/>
    </w:pPr>
  </w:style>
  <w:style w:type="character" w:customStyle="1" w:styleId="a7">
    <w:name w:val="Текст сноски Знак"/>
    <w:link w:val="a6"/>
    <w:uiPriority w:val="99"/>
    <w:semiHidden/>
  </w:style>
  <w:style w:type="character" w:styleId="a8">
    <w:name w:val="footnote reference"/>
    <w:uiPriority w:val="99"/>
    <w:semiHidden/>
    <w:rsid w:val="00297D15"/>
    <w:rPr>
      <w:rFonts w:cs="Times New Roman"/>
      <w:vertAlign w:val="superscript"/>
    </w:rPr>
  </w:style>
  <w:style w:type="character" w:customStyle="1" w:styleId="1140">
    <w:name w:val="Стиль Заголовок 1 + 14 пт Знак Знак"/>
    <w:link w:val="114"/>
    <w:locked/>
    <w:rsid w:val="00297D15"/>
    <w:rPr>
      <w:rFonts w:cs="Times New Roman"/>
      <w:b/>
      <w:bCs/>
      <w:kern w:val="28"/>
      <w:sz w:val="28"/>
      <w:lang w:val="ru-RU" w:eastAsia="ru-RU" w:bidi="ar-SA"/>
    </w:rPr>
  </w:style>
  <w:style w:type="paragraph" w:customStyle="1" w:styleId="11">
    <w:name w:val="Стиль1"/>
    <w:basedOn w:val="a"/>
    <w:link w:val="12"/>
    <w:rsid w:val="00297D15"/>
    <w:pPr>
      <w:widowControl/>
      <w:spacing w:line="360" w:lineRule="auto"/>
      <w:ind w:left="0" w:firstLine="0"/>
    </w:pPr>
    <w:rPr>
      <w:sz w:val="28"/>
      <w:szCs w:val="24"/>
    </w:rPr>
  </w:style>
  <w:style w:type="character" w:customStyle="1" w:styleId="12">
    <w:name w:val="Стиль1 Знак"/>
    <w:link w:val="11"/>
    <w:locked/>
    <w:rsid w:val="00297D15"/>
    <w:rPr>
      <w:rFonts w:cs="Times New Roman"/>
      <w:sz w:val="24"/>
      <w:szCs w:val="24"/>
      <w:lang w:val="ru-RU" w:eastAsia="ru-RU" w:bidi="ar-SA"/>
    </w:rPr>
  </w:style>
  <w:style w:type="paragraph" w:styleId="a9">
    <w:name w:val="header"/>
    <w:basedOn w:val="a"/>
    <w:link w:val="aa"/>
    <w:uiPriority w:val="99"/>
    <w:rsid w:val="00297D15"/>
    <w:pPr>
      <w:widowControl/>
      <w:tabs>
        <w:tab w:val="center" w:pos="4677"/>
        <w:tab w:val="right" w:pos="9355"/>
      </w:tabs>
      <w:spacing w:line="240" w:lineRule="auto"/>
      <w:ind w:left="0" w:firstLine="0"/>
      <w:jc w:val="left"/>
    </w:pPr>
    <w:rPr>
      <w:sz w:val="24"/>
      <w:szCs w:val="24"/>
    </w:rPr>
  </w:style>
  <w:style w:type="character" w:customStyle="1" w:styleId="aa">
    <w:name w:val="Верхний колонтитул Знак"/>
    <w:link w:val="a9"/>
    <w:uiPriority w:val="99"/>
    <w:locked/>
    <w:rsid w:val="00DE6DA4"/>
    <w:rPr>
      <w:rFonts w:cs="Times New Roman"/>
      <w:sz w:val="24"/>
      <w:szCs w:val="24"/>
    </w:rPr>
  </w:style>
  <w:style w:type="character" w:styleId="ab">
    <w:name w:val="page number"/>
    <w:uiPriority w:val="99"/>
    <w:rsid w:val="00297D15"/>
    <w:rPr>
      <w:rFonts w:cs="Times New Roman"/>
    </w:rPr>
  </w:style>
  <w:style w:type="character" w:styleId="ac">
    <w:name w:val="Hyperlink"/>
    <w:uiPriority w:val="99"/>
    <w:rsid w:val="007A6F0E"/>
    <w:rPr>
      <w:rFonts w:cs="Times New Roman"/>
      <w:color w:val="0000FF"/>
      <w:u w:val="single"/>
    </w:rPr>
  </w:style>
  <w:style w:type="paragraph" w:styleId="13">
    <w:name w:val="toc 1"/>
    <w:basedOn w:val="a"/>
    <w:next w:val="a"/>
    <w:autoRedefine/>
    <w:uiPriority w:val="39"/>
    <w:semiHidden/>
    <w:rsid w:val="007610D3"/>
    <w:pPr>
      <w:widowControl/>
      <w:spacing w:line="360" w:lineRule="auto"/>
      <w:ind w:left="0" w:firstLine="0"/>
    </w:pPr>
    <w:rPr>
      <w:sz w:val="28"/>
      <w:szCs w:val="24"/>
    </w:rPr>
  </w:style>
  <w:style w:type="paragraph" w:styleId="21">
    <w:name w:val="Body Text 2"/>
    <w:basedOn w:val="a"/>
    <w:link w:val="22"/>
    <w:uiPriority w:val="99"/>
    <w:rsid w:val="007610D3"/>
    <w:pPr>
      <w:widowControl/>
      <w:spacing w:after="120" w:line="480" w:lineRule="auto"/>
      <w:ind w:left="0" w:firstLine="0"/>
      <w:jc w:val="left"/>
    </w:pPr>
    <w:rPr>
      <w:sz w:val="24"/>
      <w:szCs w:val="24"/>
    </w:rPr>
  </w:style>
  <w:style w:type="character" w:customStyle="1" w:styleId="22">
    <w:name w:val="Основной текст 2 Знак"/>
    <w:link w:val="21"/>
    <w:uiPriority w:val="99"/>
    <w:semiHidden/>
    <w:rPr>
      <w:sz w:val="24"/>
      <w:szCs w:val="24"/>
    </w:rPr>
  </w:style>
  <w:style w:type="paragraph" w:styleId="ad">
    <w:name w:val="Body Text"/>
    <w:basedOn w:val="a"/>
    <w:link w:val="ae"/>
    <w:uiPriority w:val="99"/>
    <w:rsid w:val="007610D3"/>
    <w:pPr>
      <w:widowControl/>
      <w:spacing w:after="120" w:line="360" w:lineRule="auto"/>
      <w:ind w:left="0" w:firstLine="709"/>
    </w:pPr>
    <w:rPr>
      <w:sz w:val="28"/>
    </w:rPr>
  </w:style>
  <w:style w:type="character" w:customStyle="1" w:styleId="ae">
    <w:name w:val="Основной текст Знак"/>
    <w:link w:val="ad"/>
    <w:uiPriority w:val="99"/>
    <w:locked/>
    <w:rsid w:val="007610D3"/>
    <w:rPr>
      <w:rFonts w:cs="Times New Roman"/>
      <w:sz w:val="28"/>
      <w:lang w:val="ru-RU" w:eastAsia="ru-RU" w:bidi="ar-SA"/>
    </w:rPr>
  </w:style>
  <w:style w:type="paragraph" w:styleId="23">
    <w:name w:val="Body Text Indent 2"/>
    <w:basedOn w:val="a"/>
    <w:link w:val="24"/>
    <w:uiPriority w:val="99"/>
    <w:rsid w:val="007610D3"/>
    <w:pPr>
      <w:widowControl/>
      <w:spacing w:after="120" w:line="480" w:lineRule="auto"/>
      <w:ind w:left="283" w:firstLine="709"/>
    </w:pPr>
    <w:rPr>
      <w:sz w:val="28"/>
    </w:rPr>
  </w:style>
  <w:style w:type="character" w:customStyle="1" w:styleId="24">
    <w:name w:val="Основной текст с отступом 2 Знак"/>
    <w:link w:val="23"/>
    <w:uiPriority w:val="99"/>
    <w:semiHidden/>
  </w:style>
  <w:style w:type="paragraph" w:styleId="3">
    <w:name w:val="Body Text Indent 3"/>
    <w:basedOn w:val="a"/>
    <w:link w:val="30"/>
    <w:uiPriority w:val="99"/>
    <w:rsid w:val="000D0E4F"/>
    <w:pPr>
      <w:widowControl/>
      <w:spacing w:after="120" w:line="240" w:lineRule="auto"/>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2E2801"/>
    <w:pPr>
      <w:widowControl/>
      <w:spacing w:after="120" w:line="240" w:lineRule="auto"/>
      <w:ind w:left="0" w:firstLine="0"/>
      <w:jc w:val="left"/>
    </w:pPr>
    <w:rPr>
      <w:sz w:val="16"/>
      <w:szCs w:val="16"/>
    </w:rPr>
  </w:style>
  <w:style w:type="character" w:customStyle="1" w:styleId="32">
    <w:name w:val="Основной текст 3 Знак"/>
    <w:link w:val="31"/>
    <w:uiPriority w:val="99"/>
    <w:semiHidden/>
    <w:rPr>
      <w:sz w:val="16"/>
      <w:szCs w:val="16"/>
    </w:rPr>
  </w:style>
  <w:style w:type="paragraph" w:styleId="71">
    <w:name w:val="toc 7"/>
    <w:basedOn w:val="a"/>
    <w:next w:val="a"/>
    <w:autoRedefine/>
    <w:uiPriority w:val="39"/>
    <w:semiHidden/>
    <w:rsid w:val="00AB1B33"/>
    <w:pPr>
      <w:widowControl/>
      <w:spacing w:line="360" w:lineRule="auto"/>
      <w:ind w:left="1680" w:firstLine="709"/>
    </w:pPr>
    <w:rPr>
      <w:sz w:val="28"/>
    </w:rPr>
  </w:style>
  <w:style w:type="paragraph" w:styleId="25">
    <w:name w:val="toc 2"/>
    <w:basedOn w:val="a"/>
    <w:next w:val="a"/>
    <w:autoRedefine/>
    <w:uiPriority w:val="39"/>
    <w:semiHidden/>
    <w:rsid w:val="005C354A"/>
    <w:pPr>
      <w:widowControl/>
      <w:spacing w:line="240" w:lineRule="auto"/>
      <w:ind w:left="240" w:firstLine="0"/>
      <w:jc w:val="left"/>
    </w:pPr>
    <w:rPr>
      <w:sz w:val="24"/>
      <w:szCs w:val="24"/>
    </w:rPr>
  </w:style>
  <w:style w:type="table" w:styleId="af">
    <w:name w:val="Table Grid"/>
    <w:basedOn w:val="a1"/>
    <w:uiPriority w:val="59"/>
    <w:semiHidden/>
    <w:rsid w:val="00A90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35"/>
    <w:qFormat/>
    <w:rsid w:val="00A900B5"/>
    <w:pPr>
      <w:widowControl/>
      <w:spacing w:before="120" w:after="120" w:line="240" w:lineRule="auto"/>
      <w:ind w:left="0" w:firstLine="0"/>
    </w:pPr>
    <w:rPr>
      <w:b/>
      <w:bCs/>
    </w:rPr>
  </w:style>
  <w:style w:type="paragraph" w:styleId="HTML">
    <w:name w:val="HTML Preformatted"/>
    <w:basedOn w:val="a"/>
    <w:link w:val="HTML0"/>
    <w:uiPriority w:val="99"/>
    <w:rsid w:val="001C29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Normal">
    <w:name w:val="ConsNormal"/>
    <w:rsid w:val="00AA445A"/>
    <w:pPr>
      <w:widowControl w:val="0"/>
      <w:autoSpaceDE w:val="0"/>
      <w:autoSpaceDN w:val="0"/>
      <w:adjustRightInd w:val="0"/>
      <w:ind w:firstLine="720"/>
    </w:pPr>
    <w:rPr>
      <w:rFonts w:ascii="Arial" w:hAnsi="Arial" w:cs="Arial"/>
      <w:sz w:val="24"/>
      <w:szCs w:val="24"/>
    </w:rPr>
  </w:style>
  <w:style w:type="paragraph" w:customStyle="1" w:styleId="FR1">
    <w:name w:val="FR1"/>
    <w:rsid w:val="00E25A45"/>
    <w:pPr>
      <w:widowControl w:val="0"/>
      <w:snapToGrid w:val="0"/>
      <w:spacing w:before="100" w:line="278" w:lineRule="auto"/>
      <w:ind w:firstLine="300"/>
      <w:jc w:val="both"/>
    </w:pPr>
    <w:rPr>
      <w:rFonts w:ascii="Arial" w:hAnsi="Arial"/>
      <w:i/>
    </w:rPr>
  </w:style>
  <w:style w:type="paragraph" w:customStyle="1" w:styleId="content">
    <w:name w:val="content"/>
    <w:basedOn w:val="a"/>
    <w:rsid w:val="00594E4B"/>
    <w:pPr>
      <w:widowControl/>
      <w:spacing w:line="240" w:lineRule="auto"/>
      <w:ind w:left="0" w:firstLine="567"/>
      <w:jc w:val="left"/>
    </w:pPr>
    <w:rPr>
      <w:rFonts w:ascii="Arial" w:eastAsia="Arial Unicode MS" w:hAnsi="Arial" w:cs="Arial"/>
      <w:color w:val="000000"/>
      <w:sz w:val="15"/>
      <w:szCs w:val="15"/>
    </w:rPr>
  </w:style>
  <w:style w:type="paragraph" w:styleId="af1">
    <w:name w:val="endnote text"/>
    <w:basedOn w:val="a"/>
    <w:link w:val="af2"/>
    <w:uiPriority w:val="99"/>
    <w:semiHidden/>
    <w:rsid w:val="00594E4B"/>
    <w:pPr>
      <w:widowControl/>
      <w:spacing w:line="240" w:lineRule="auto"/>
      <w:ind w:left="0" w:firstLine="0"/>
      <w:jc w:val="left"/>
    </w:pPr>
  </w:style>
  <w:style w:type="character" w:customStyle="1" w:styleId="af2">
    <w:name w:val="Текст концевой сноски Знак"/>
    <w:link w:val="af1"/>
    <w:uiPriority w:val="99"/>
    <w:semiHidden/>
  </w:style>
  <w:style w:type="character" w:styleId="af3">
    <w:name w:val="endnote reference"/>
    <w:uiPriority w:val="99"/>
    <w:semiHidden/>
    <w:rsid w:val="00711002"/>
    <w:rPr>
      <w:rFonts w:cs="Times New Roman"/>
      <w:vertAlign w:val="superscript"/>
    </w:rPr>
  </w:style>
  <w:style w:type="paragraph" w:styleId="af4">
    <w:name w:val="footer"/>
    <w:basedOn w:val="a"/>
    <w:link w:val="af5"/>
    <w:uiPriority w:val="99"/>
    <w:rsid w:val="00F27015"/>
    <w:pPr>
      <w:widowControl/>
      <w:tabs>
        <w:tab w:val="center" w:pos="4677"/>
        <w:tab w:val="right" w:pos="9355"/>
      </w:tabs>
      <w:spacing w:line="240" w:lineRule="auto"/>
      <w:ind w:left="0" w:firstLine="0"/>
      <w:jc w:val="left"/>
    </w:pPr>
    <w:rPr>
      <w:sz w:val="24"/>
      <w:szCs w:val="24"/>
    </w:rPr>
  </w:style>
  <w:style w:type="character" w:customStyle="1" w:styleId="af5">
    <w:name w:val="Нижний колонтитул Знак"/>
    <w:link w:val="af4"/>
    <w:uiPriority w:val="99"/>
    <w:semiHidden/>
  </w:style>
  <w:style w:type="paragraph" w:customStyle="1" w:styleId="main">
    <w:name w:val="main"/>
    <w:basedOn w:val="a"/>
    <w:rsid w:val="00416578"/>
    <w:pPr>
      <w:widowControl/>
      <w:spacing w:line="240" w:lineRule="auto"/>
      <w:ind w:left="167" w:right="167" w:firstLine="300"/>
      <w:jc w:val="left"/>
      <w:textAlignment w:val="top"/>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20084</Words>
  <Characters>114484</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фсб</Company>
  <LinksUpToDate>false</LinksUpToDate>
  <CharactersWithSpaces>134300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 Малиновских</dc:creator>
  <cp:keywords/>
  <dc:description/>
  <cp:lastModifiedBy>admin</cp:lastModifiedBy>
  <cp:revision>2</cp:revision>
  <dcterms:created xsi:type="dcterms:W3CDTF">2014-03-15T13:48:00Z</dcterms:created>
  <dcterms:modified xsi:type="dcterms:W3CDTF">2014-03-15T13:48:00Z</dcterms:modified>
</cp:coreProperties>
</file>