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CD" w:rsidRPr="00A848CD" w:rsidRDefault="00A848CD" w:rsidP="00125D9C">
      <w:pPr>
        <w:pStyle w:val="2"/>
      </w:pPr>
      <w:r>
        <w:t>Оглавление</w:t>
      </w:r>
    </w:p>
    <w:p w:rsidR="00A848CD" w:rsidRDefault="00A848CD" w:rsidP="00A848CD">
      <w:pPr>
        <w:widowControl w:val="0"/>
        <w:autoSpaceDE w:val="0"/>
        <w:autoSpaceDN w:val="0"/>
        <w:adjustRightInd w:val="0"/>
        <w:ind w:firstLine="709"/>
      </w:pP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Глава 1. Теоретические аспекты понятия "военный фактор"</w:t>
      </w:r>
      <w:r>
        <w:rPr>
          <w:noProof/>
          <w:webHidden/>
        </w:rPr>
        <w:tab/>
        <w:t>9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 xml:space="preserve">1.1 Представления историков о сущности военного фактора и его роли в истории русских земель в </w:t>
      </w:r>
      <w:r w:rsidRPr="0036033F">
        <w:rPr>
          <w:rStyle w:val="af"/>
          <w:noProof/>
          <w:lang w:val="en-US"/>
        </w:rPr>
        <w:t>XIII</w:t>
      </w:r>
      <w:r w:rsidRPr="0036033F">
        <w:rPr>
          <w:rStyle w:val="af"/>
          <w:noProof/>
        </w:rPr>
        <w:t xml:space="preserve"> веке</w:t>
      </w:r>
      <w:r>
        <w:rPr>
          <w:noProof/>
          <w:webHidden/>
        </w:rPr>
        <w:tab/>
        <w:t>9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 xml:space="preserve">1.2 Историки о роли войн в период объединения русского государства в </w:t>
      </w:r>
      <w:r w:rsidRPr="0036033F">
        <w:rPr>
          <w:rStyle w:val="af"/>
          <w:noProof/>
          <w:lang w:val="en-US"/>
        </w:rPr>
        <w:t>XIV</w:t>
      </w:r>
      <w:r w:rsidRPr="0036033F">
        <w:rPr>
          <w:rStyle w:val="af"/>
          <w:noProof/>
        </w:rPr>
        <w:t>-</w:t>
      </w:r>
      <w:r w:rsidRPr="0036033F">
        <w:rPr>
          <w:rStyle w:val="af"/>
          <w:noProof/>
          <w:lang w:val="en-US"/>
        </w:rPr>
        <w:t>XV</w:t>
      </w:r>
      <w:r w:rsidRPr="0036033F">
        <w:rPr>
          <w:rStyle w:val="af"/>
          <w:noProof/>
        </w:rPr>
        <w:t xml:space="preserve"> веке</w:t>
      </w:r>
      <w:r>
        <w:rPr>
          <w:noProof/>
          <w:webHidden/>
        </w:rPr>
        <w:tab/>
        <w:t>15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 xml:space="preserve">Глава 2. Военный фактор в </w:t>
      </w:r>
      <w:r w:rsidRPr="0036033F">
        <w:rPr>
          <w:rStyle w:val="af"/>
          <w:noProof/>
          <w:lang w:val="en-US"/>
        </w:rPr>
        <w:t>XIII</w:t>
      </w:r>
      <w:r w:rsidRPr="0036033F">
        <w:rPr>
          <w:rStyle w:val="af"/>
          <w:noProof/>
        </w:rPr>
        <w:t xml:space="preserve"> веке</w:t>
      </w:r>
      <w:r>
        <w:rPr>
          <w:noProof/>
          <w:webHidden/>
        </w:rPr>
        <w:tab/>
        <w:t>19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2.1 Трансформация Киевской государственности и ее роль в организации русской армии</w:t>
      </w:r>
      <w:r>
        <w:rPr>
          <w:noProof/>
          <w:webHidden/>
        </w:rPr>
        <w:tab/>
        <w:t>19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2.2 Военная организация монгольской армии</w:t>
      </w:r>
      <w:r>
        <w:rPr>
          <w:noProof/>
          <w:webHidden/>
        </w:rPr>
        <w:tab/>
        <w:t>24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2.3 Причины поражения русских войск и установление монгольского ига</w:t>
      </w:r>
      <w:r>
        <w:rPr>
          <w:noProof/>
          <w:webHidden/>
        </w:rPr>
        <w:tab/>
        <w:t>35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 xml:space="preserve">Глава </w:t>
      </w:r>
      <w:r w:rsidRPr="0036033F">
        <w:rPr>
          <w:rStyle w:val="af"/>
          <w:noProof/>
          <w:lang w:val="en-US"/>
        </w:rPr>
        <w:t>III</w:t>
      </w:r>
      <w:r w:rsidRPr="0036033F">
        <w:rPr>
          <w:rStyle w:val="af"/>
          <w:noProof/>
        </w:rPr>
        <w:t>. Военный фактор и его роль в процессе объединения русских земель</w:t>
      </w:r>
      <w:r>
        <w:rPr>
          <w:noProof/>
          <w:webHidden/>
        </w:rPr>
        <w:tab/>
        <w:t>43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 xml:space="preserve">3.1 Усиление военных действий с середины </w:t>
      </w:r>
      <w:r w:rsidRPr="0036033F">
        <w:rPr>
          <w:rStyle w:val="af"/>
          <w:noProof/>
          <w:lang w:val="en-US"/>
        </w:rPr>
        <w:t>XIV</w:t>
      </w:r>
      <w:r w:rsidRPr="0036033F">
        <w:rPr>
          <w:rStyle w:val="af"/>
          <w:noProof/>
        </w:rPr>
        <w:t xml:space="preserve"> века</w:t>
      </w:r>
      <w:r>
        <w:rPr>
          <w:noProof/>
          <w:webHidden/>
        </w:rPr>
        <w:tab/>
        <w:t>43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3.2 Роль военного фактора в процессе отражения экспансии Литвы</w:t>
      </w:r>
      <w:r>
        <w:rPr>
          <w:noProof/>
          <w:webHidden/>
        </w:rPr>
        <w:tab/>
        <w:t>47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3.3 Завершение процесса объединения Московского государства</w:t>
      </w:r>
      <w:r>
        <w:rPr>
          <w:noProof/>
          <w:webHidden/>
        </w:rPr>
        <w:tab/>
        <w:t>55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Заключение</w:t>
      </w:r>
      <w:r>
        <w:rPr>
          <w:noProof/>
          <w:webHidden/>
        </w:rPr>
        <w:tab/>
        <w:t>64</w:t>
      </w:r>
    </w:p>
    <w:p w:rsidR="00125D9C" w:rsidRDefault="00125D9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6033F">
        <w:rPr>
          <w:rStyle w:val="af"/>
          <w:noProof/>
        </w:rPr>
        <w:t>Список использованных источников и литературы</w:t>
      </w:r>
      <w:r>
        <w:rPr>
          <w:noProof/>
          <w:webHidden/>
        </w:rPr>
        <w:tab/>
        <w:t>67</w:t>
      </w:r>
    </w:p>
    <w:p w:rsidR="00A848CD" w:rsidRPr="00A848CD" w:rsidRDefault="00A848CD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A848CD" w:rsidP="00A848CD">
      <w:pPr>
        <w:pStyle w:val="2"/>
      </w:pPr>
      <w:r>
        <w:br w:type="page"/>
      </w:r>
      <w:bookmarkStart w:id="0" w:name="_Toc230633413"/>
      <w:r>
        <w:t>В</w:t>
      </w:r>
      <w:r w:rsidRPr="00A848CD">
        <w:t>ведение</w:t>
      </w:r>
      <w:bookmarkEnd w:id="0"/>
    </w:p>
    <w:p w:rsidR="00A848CD" w:rsidRDefault="00A848CD" w:rsidP="00A848CD">
      <w:pPr>
        <w:widowControl w:val="0"/>
        <w:autoSpaceDE w:val="0"/>
        <w:autoSpaceDN w:val="0"/>
        <w:adjustRightInd w:val="0"/>
        <w:ind w:firstLine="709"/>
      </w:pPr>
    </w:p>
    <w:p w:rsidR="000E3613" w:rsidRPr="00A848CD" w:rsidRDefault="00E84ADD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Актуальность изучения </w:t>
      </w:r>
      <w:r w:rsidR="008C10DE" w:rsidRPr="00A848CD">
        <w:t xml:space="preserve">заявленной </w:t>
      </w:r>
      <w:r w:rsidRPr="00A848CD">
        <w:t>темы связана с учетом насущных потребностей современного общества, в частности</w:t>
      </w:r>
      <w:r w:rsidR="00A848CD" w:rsidRPr="00A848CD">
        <w:t xml:space="preserve"> </w:t>
      </w:r>
      <w:r w:rsidR="00820ADE" w:rsidRPr="00A848CD">
        <w:t xml:space="preserve">с </w:t>
      </w:r>
      <w:r w:rsidRPr="00A848CD">
        <w:t>необходимо</w:t>
      </w:r>
      <w:r w:rsidR="00820ADE" w:rsidRPr="00A848CD">
        <w:t>стью</w:t>
      </w:r>
      <w:r w:rsidR="000E3613" w:rsidRPr="00A848CD">
        <w:t xml:space="preserve"> формирования системы национальной</w:t>
      </w:r>
      <w:r w:rsidR="00820ADE" w:rsidRPr="00A848CD">
        <w:t xml:space="preserve"> безопасности для современного Р</w:t>
      </w:r>
      <w:r w:rsidR="000E3613" w:rsidRPr="00A848CD">
        <w:t>оссийского государства</w:t>
      </w:r>
      <w:r w:rsidR="00A848CD" w:rsidRPr="00A848CD">
        <w:t xml:space="preserve">. </w:t>
      </w:r>
    </w:p>
    <w:p w:rsidR="009D1D7B" w:rsidRPr="00A848CD" w:rsidRDefault="009D1D7B" w:rsidP="00A848CD">
      <w:pPr>
        <w:widowControl w:val="0"/>
        <w:autoSpaceDE w:val="0"/>
        <w:autoSpaceDN w:val="0"/>
        <w:adjustRightInd w:val="0"/>
        <w:ind w:firstLine="709"/>
      </w:pPr>
      <w:r w:rsidRPr="00A848CD">
        <w:t>Внешние и внутренние войны повлекли, по меньшей мере, четыре крупнейшие исторические катастрофы русской государственности</w:t>
      </w:r>
      <w:r w:rsidR="00A848CD" w:rsidRPr="00A848CD">
        <w:t xml:space="preserve">: </w:t>
      </w:r>
      <w:r w:rsidR="008C10DE" w:rsidRPr="00A848CD">
        <w:t>татаро-монгольское нашествие,</w:t>
      </w:r>
      <w:r w:rsidRPr="00A848CD">
        <w:t xml:space="preserve"> </w:t>
      </w:r>
      <w:r w:rsidR="008C10DE" w:rsidRPr="00A848CD">
        <w:t>С</w:t>
      </w:r>
      <w:r w:rsidRPr="00A848CD">
        <w:t>мута, гражданская война и иностранная интервенция</w:t>
      </w:r>
      <w:r w:rsidR="008C10DE" w:rsidRPr="00A848CD">
        <w:t xml:space="preserve"> начала XVII в</w:t>
      </w:r>
      <w:r w:rsidR="00A848CD" w:rsidRPr="00A848CD">
        <w:t xml:space="preserve">. </w:t>
      </w:r>
      <w:r w:rsidR="008C10DE" w:rsidRPr="00A848CD">
        <w:t xml:space="preserve">(1605-1613 </w:t>
      </w:r>
      <w:r w:rsidR="00A848CD" w:rsidRPr="00A848CD">
        <w:t xml:space="preserve">гг.), </w:t>
      </w:r>
      <w:r w:rsidRPr="00A848CD">
        <w:t xml:space="preserve">первая мировая война, революция и </w:t>
      </w:r>
      <w:r w:rsidR="008C10DE" w:rsidRPr="00A848CD">
        <w:t>гражданская война 1918-1920 гг</w:t>
      </w:r>
      <w:r w:rsidR="00A848CD" w:rsidRPr="00A848CD">
        <w:t>.,</w:t>
      </w:r>
      <w:r w:rsidRPr="00A848CD">
        <w:t xml:space="preserve"> военные перевороты и конфликты конца 80-х</w:t>
      </w:r>
      <w:r w:rsidR="00A848CD" w:rsidRPr="00A848CD">
        <w:t xml:space="preserve"> - </w:t>
      </w:r>
      <w:r w:rsidRPr="00A848CD">
        <w:t>начала 90-х гг</w:t>
      </w:r>
      <w:r w:rsidR="00A848CD" w:rsidRPr="00A848CD">
        <w:t xml:space="preserve">. </w:t>
      </w:r>
      <w:r w:rsidRPr="00A848CD">
        <w:t xml:space="preserve">и </w:t>
      </w:r>
      <w:r w:rsidR="00A848CD" w:rsidRPr="00A848CD">
        <w:t>"</w:t>
      </w:r>
      <w:r w:rsidRPr="00A848CD">
        <w:t>холодна</w:t>
      </w:r>
      <w:r w:rsidR="00521183" w:rsidRPr="00A848CD">
        <w:t>я</w:t>
      </w:r>
      <w:r w:rsidR="00A848CD" w:rsidRPr="00A848CD">
        <w:t>"</w:t>
      </w:r>
      <w:r w:rsidR="00521183" w:rsidRPr="00A848CD">
        <w:t xml:space="preserve"> война второй половины XX в</w:t>
      </w:r>
      <w:r w:rsidR="00A848CD" w:rsidRPr="00A848CD">
        <w:t xml:space="preserve">. </w:t>
      </w:r>
    </w:p>
    <w:p w:rsidR="0095041E" w:rsidRPr="00A848CD" w:rsidRDefault="009D1D7B" w:rsidP="00A848CD">
      <w:pPr>
        <w:widowControl w:val="0"/>
        <w:autoSpaceDE w:val="0"/>
        <w:autoSpaceDN w:val="0"/>
        <w:adjustRightInd w:val="0"/>
        <w:ind w:firstLine="709"/>
      </w:pPr>
      <w:r w:rsidRPr="00A848CD">
        <w:t>Из-за военных катастроф история развития устройства русского государства предстает как ряд циклов, каждый и</w:t>
      </w:r>
      <w:r w:rsidR="00820ADE" w:rsidRPr="00A848CD">
        <w:t>з которых начинался с энергичного</w:t>
      </w:r>
      <w:r w:rsidRPr="00A848CD">
        <w:t xml:space="preserve"> подъема и завершался крушением всего созданного, после чего снова искались пути и формы строительства своей государственности</w:t>
      </w:r>
      <w:r w:rsidRPr="00A848CD">
        <w:rPr>
          <w:rStyle w:val="ad"/>
          <w:sz w:val="20"/>
          <w:szCs w:val="20"/>
        </w:rPr>
        <w:footnoteReference w:id="1"/>
      </w:r>
      <w:r w:rsidR="00A848CD" w:rsidRPr="00A848CD">
        <w:t xml:space="preserve">. </w:t>
      </w:r>
      <w:r w:rsidR="0095041E" w:rsidRPr="00A848CD">
        <w:t xml:space="preserve">Таким образом, </w:t>
      </w:r>
      <w:r w:rsidRPr="00A848CD">
        <w:t>войны и насилие</w:t>
      </w:r>
      <w:r w:rsidR="0095041E" w:rsidRPr="00A848CD">
        <w:t xml:space="preserve"> занимают центральное место</w:t>
      </w:r>
      <w:r w:rsidR="00A848CD" w:rsidRPr="00A848CD">
        <w:t xml:space="preserve"> </w:t>
      </w:r>
      <w:r w:rsidR="0095041E" w:rsidRPr="00A848CD">
        <w:t>не только в трансформации политических институтов, но и мощным внешнеполитическим фактором развития государства</w:t>
      </w:r>
      <w:r w:rsidR="00A848CD" w:rsidRPr="00A848CD">
        <w:t xml:space="preserve">. </w:t>
      </w:r>
    </w:p>
    <w:p w:rsidR="000E3613" w:rsidRPr="00A848CD" w:rsidRDefault="00E84ADD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Национальная безопасность современного Российского государства основывается сейчас на более сложном, чем прежде, комплексе многоплановых политических, дипломатических, экономических, технологических, идеологических, военных и иных мер</w:t>
      </w:r>
      <w:r w:rsidR="00820ADE" w:rsidRPr="00A848CD">
        <w:rPr>
          <w:rStyle w:val="ad"/>
          <w:sz w:val="20"/>
          <w:szCs w:val="20"/>
        </w:rPr>
        <w:footnoteReference w:id="2"/>
      </w:r>
      <w:r w:rsidR="00A848CD" w:rsidRPr="00A848CD">
        <w:t xml:space="preserve">. </w:t>
      </w:r>
      <w:r w:rsidRPr="00A848CD">
        <w:t>Решающее значение среди них имели и имеют средства преимущественно политического характера, направленные на создание благоприятной для страны внешней и внутренней обстановки, устранение существующих и потенциальных военных угроз, их локализацию, упрочение международного положения государства, обеспечение устойчивых геополитических позиций, надежной защиты его интересов от посягательств извне и разрешение назревающих противоречий мирным путем</w:t>
      </w:r>
      <w:r w:rsidR="00A848CD" w:rsidRPr="00A848CD">
        <w:t xml:space="preserve">. </w:t>
      </w:r>
      <w:r w:rsidRPr="00A848CD">
        <w:t>Однако эти меры могут быть эффективными лишь при том условии, если они органически сочетаются с действиями военного оборонительного характера, активным сдерживанием возможного агрессора, блокированием его попыток оказывать политическое и экономическое давление, а тем более силой оружия доб</w:t>
      </w:r>
      <w:r w:rsidR="000E3613" w:rsidRPr="00A848CD">
        <w:t>иться политических целей</w:t>
      </w:r>
      <w:r w:rsidR="00A848CD" w:rsidRPr="00A848CD">
        <w:t xml:space="preserve">. </w:t>
      </w:r>
    </w:p>
    <w:p w:rsidR="000E3613" w:rsidRPr="00A848CD" w:rsidRDefault="00E84ADD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 или иначе, вся история России, как, впрочем, и большинства других государств, органически связана с ее неоднократным участием в оборонительных или наступательных войнах, вооруженных столкновениях и конфликтах</w:t>
      </w:r>
      <w:r w:rsidR="00A848CD" w:rsidRPr="00A848CD">
        <w:t xml:space="preserve">. </w:t>
      </w:r>
      <w:r w:rsidRPr="00A848CD">
        <w:t>Периоды мирного развития и в далеком прошлом, и в наше время не раз прерывались годами военного лихолетья</w:t>
      </w:r>
      <w:r w:rsidR="00A848CD" w:rsidRPr="00A848CD">
        <w:t xml:space="preserve">. </w:t>
      </w:r>
      <w:r w:rsidRPr="00A848CD">
        <w:t>С давних времен России пришлось отражать многочисленные вражеские нашествия, когда ее судьба висела на волоске</w:t>
      </w:r>
      <w:r w:rsidR="00A848CD" w:rsidRPr="00A848CD">
        <w:t xml:space="preserve">. </w:t>
      </w:r>
      <w:r w:rsidRPr="00A848CD">
        <w:t>Вместе с тем она неоднократно выступала в качестве защитника других дружественных народов и стран, помогая им отстаивать свою свободу и независимость</w:t>
      </w:r>
      <w:r w:rsidR="00A848CD" w:rsidRPr="00A848CD">
        <w:t xml:space="preserve">. </w:t>
      </w:r>
      <w:r w:rsidRPr="00A848CD">
        <w:t>В то же время и сама Российская империя во многих случаях предпринимала крупные завоевательные походы, укрепляя свои позиции в мире и расширяя государственные границы</w:t>
      </w:r>
      <w:r w:rsidR="00A848CD" w:rsidRPr="00A848CD">
        <w:t xml:space="preserve">. </w:t>
      </w:r>
    </w:p>
    <w:p w:rsidR="00820ADE" w:rsidRPr="00A848CD" w:rsidRDefault="00820ADE" w:rsidP="00A848CD">
      <w:pPr>
        <w:widowControl w:val="0"/>
        <w:autoSpaceDE w:val="0"/>
        <w:autoSpaceDN w:val="0"/>
        <w:adjustRightInd w:val="0"/>
        <w:ind w:firstLine="709"/>
      </w:pPr>
      <w:r w:rsidRPr="00A848CD">
        <w:t>Все вышесказанное подчеркивает актуальность рассмотрения</w:t>
      </w:r>
      <w:r w:rsidR="00A848CD" w:rsidRPr="00A848CD">
        <w:t xml:space="preserve"> </w:t>
      </w:r>
      <w:r w:rsidRPr="00A848CD">
        <w:t>данной темы, являющейся, к тому же одной из наиболее</w:t>
      </w:r>
      <w:r w:rsidR="00A848CD" w:rsidRPr="00A848CD">
        <w:t xml:space="preserve"> </w:t>
      </w:r>
      <w:r w:rsidRPr="00A848CD">
        <w:t>политизированных областей исторической науки</w:t>
      </w:r>
      <w:r w:rsidR="00A848CD" w:rsidRPr="00A848CD">
        <w:t xml:space="preserve">. </w:t>
      </w:r>
    </w:p>
    <w:p w:rsidR="005D5C0B" w:rsidRPr="00A848CD" w:rsidRDefault="0095041E" w:rsidP="00A848CD">
      <w:pPr>
        <w:widowControl w:val="0"/>
        <w:autoSpaceDE w:val="0"/>
        <w:autoSpaceDN w:val="0"/>
        <w:adjustRightInd w:val="0"/>
        <w:ind w:firstLine="709"/>
      </w:pPr>
      <w:r w:rsidRPr="00A848CD">
        <w:t>Объект</w:t>
      </w:r>
      <w:r w:rsidR="00A848CD" w:rsidRPr="00A848CD">
        <w:t xml:space="preserve"> </w:t>
      </w:r>
      <w:r w:rsidRPr="00A848CD">
        <w:t xml:space="preserve">исследования </w:t>
      </w:r>
      <w:r w:rsidR="00A848CD">
        <w:t>-</w:t>
      </w:r>
      <w:r w:rsidR="00A848CD" w:rsidRPr="00A848CD">
        <w:t xml:space="preserve"> </w:t>
      </w:r>
      <w:r w:rsidR="00820ADE" w:rsidRPr="00A848CD">
        <w:t>военный фактор в процессе развития ру</w:t>
      </w:r>
      <w:r w:rsidR="00C575E6" w:rsidRPr="00A848CD">
        <w:t xml:space="preserve">сской государственности в </w:t>
      </w:r>
      <w:r w:rsidR="00C575E6" w:rsidRPr="00A848CD">
        <w:rPr>
          <w:lang w:val="en-US"/>
        </w:rPr>
        <w:t>XIII</w:t>
      </w:r>
      <w:r w:rsidR="00820ADE" w:rsidRPr="00A848CD">
        <w:t xml:space="preserve"> </w:t>
      </w:r>
      <w:r w:rsidR="00A848CD">
        <w:t>-</w:t>
      </w:r>
      <w:r w:rsidR="00820ADE" w:rsidRPr="00A848CD">
        <w:t xml:space="preserve"> </w:t>
      </w:r>
      <w:r w:rsidR="0076698E" w:rsidRPr="00A848CD">
        <w:rPr>
          <w:lang w:val="en-US"/>
        </w:rPr>
        <w:t>XV</w:t>
      </w:r>
      <w:r w:rsidR="00521183" w:rsidRPr="00A848CD">
        <w:t xml:space="preserve"> в</w:t>
      </w:r>
      <w:r w:rsidR="00A848CD" w:rsidRPr="00A848CD">
        <w:t xml:space="preserve">. </w:t>
      </w:r>
    </w:p>
    <w:p w:rsidR="00820ADE" w:rsidRPr="00A848CD" w:rsidRDefault="0095041E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Предмет</w:t>
      </w:r>
      <w:r w:rsidR="00A848CD" w:rsidRPr="00A848CD">
        <w:t xml:space="preserve"> </w:t>
      </w:r>
      <w:r w:rsidRPr="00A848CD">
        <w:t xml:space="preserve">исследования </w:t>
      </w:r>
      <w:r w:rsidR="00A848CD">
        <w:t>-</w:t>
      </w:r>
      <w:r w:rsidR="00820ADE" w:rsidRPr="00A848CD">
        <w:t xml:space="preserve"> организация войск, соотношение сил, значение военных обстоятельств в крупнейших исторических событиях</w:t>
      </w:r>
      <w:r w:rsidR="0076698E" w:rsidRPr="00A848CD">
        <w:t xml:space="preserve"> </w:t>
      </w:r>
      <w:r w:rsidR="0076698E" w:rsidRPr="00A848CD">
        <w:rPr>
          <w:lang w:val="en-US"/>
        </w:rPr>
        <w:t>XIII</w:t>
      </w:r>
      <w:r w:rsidR="00A848CD">
        <w:t>-</w:t>
      </w:r>
      <w:r w:rsidR="00820ADE" w:rsidRPr="00A848CD">
        <w:t xml:space="preserve"> </w:t>
      </w:r>
      <w:r w:rsidR="0076698E" w:rsidRPr="00A848CD">
        <w:rPr>
          <w:lang w:val="en-US"/>
        </w:rPr>
        <w:t>XV</w:t>
      </w:r>
      <w:r w:rsidR="00521183" w:rsidRPr="00A848CD">
        <w:t xml:space="preserve"> в</w:t>
      </w:r>
      <w:r w:rsidR="00E52888" w:rsidRPr="00A848CD">
        <w:t>в</w:t>
      </w:r>
      <w:r w:rsidR="00A848CD" w:rsidRPr="00A848CD">
        <w:t xml:space="preserve">. </w:t>
      </w:r>
    </w:p>
    <w:p w:rsidR="005D5C0B" w:rsidRPr="00A848CD" w:rsidRDefault="00AB696A" w:rsidP="00A848CD">
      <w:pPr>
        <w:widowControl w:val="0"/>
        <w:autoSpaceDE w:val="0"/>
        <w:autoSpaceDN w:val="0"/>
        <w:adjustRightInd w:val="0"/>
        <w:ind w:firstLine="709"/>
      </w:pPr>
      <w:r w:rsidRPr="00A848CD">
        <w:t>Хронологические рамки работы охватывают период начал</w:t>
      </w:r>
      <w:r w:rsidR="00521183" w:rsidRPr="00A848CD">
        <w:t xml:space="preserve">а </w:t>
      </w:r>
      <w:r w:rsidR="00521183" w:rsidRPr="00A848CD">
        <w:rPr>
          <w:lang w:val="en-US"/>
        </w:rPr>
        <w:t>XIII</w:t>
      </w:r>
      <w:r w:rsidR="00521183" w:rsidRPr="00A848CD">
        <w:t xml:space="preserve"> </w:t>
      </w:r>
      <w:r w:rsidR="00A848CD">
        <w:t>-</w:t>
      </w:r>
      <w:r w:rsidR="00521183" w:rsidRPr="00A848CD">
        <w:t xml:space="preserve">конца </w:t>
      </w:r>
      <w:r w:rsidR="00521183" w:rsidRPr="00A848CD">
        <w:rPr>
          <w:lang w:val="en-US"/>
        </w:rPr>
        <w:t>XV</w:t>
      </w:r>
      <w:r w:rsidR="00521183" w:rsidRPr="00A848CD">
        <w:t xml:space="preserve"> в</w:t>
      </w:r>
      <w:r w:rsidR="00E52888" w:rsidRPr="00A848CD">
        <w:t>в</w:t>
      </w:r>
      <w:r w:rsidR="00A848CD" w:rsidRPr="00A848CD">
        <w:t xml:space="preserve">. </w:t>
      </w:r>
      <w:r w:rsidR="00727D70" w:rsidRPr="00A848CD">
        <w:t>Выбранная нами нижняя граница обоснована необходимостью рассмотреть</w:t>
      </w:r>
      <w:r w:rsidR="00A848CD" w:rsidRPr="00A848CD">
        <w:t xml:space="preserve"> </w:t>
      </w:r>
      <w:r w:rsidR="00727D70" w:rsidRPr="00A848CD">
        <w:t>кризис государственности Киевской Руси</w:t>
      </w:r>
      <w:r w:rsidR="00A848CD" w:rsidRPr="00A848CD">
        <w:t xml:space="preserve">. </w:t>
      </w:r>
      <w:r w:rsidR="0076698E" w:rsidRPr="00A848CD">
        <w:t>В развитии кризисных я</w:t>
      </w:r>
      <w:r w:rsidR="0014214E" w:rsidRPr="00A848CD">
        <w:t xml:space="preserve">влений не последнюю роль сыграл военный фактор, который в </w:t>
      </w:r>
      <w:r w:rsidR="001D2045" w:rsidRPr="00A848CD">
        <w:t xml:space="preserve">тот </w:t>
      </w:r>
      <w:r w:rsidR="0014214E" w:rsidRPr="00A848CD">
        <w:t>момент обус</w:t>
      </w:r>
      <w:r w:rsidR="005C0582" w:rsidRPr="00A848CD">
        <w:t>лавливал</w:t>
      </w:r>
      <w:r w:rsidR="00A848CD" w:rsidRPr="00A848CD">
        <w:t xml:space="preserve"> </w:t>
      </w:r>
      <w:r w:rsidR="005C0582" w:rsidRPr="00A848CD">
        <w:t>происходящие</w:t>
      </w:r>
      <w:r w:rsidR="00A848CD" w:rsidRPr="00A848CD">
        <w:t xml:space="preserve"> </w:t>
      </w:r>
      <w:r w:rsidR="005C0582" w:rsidRPr="00A848CD">
        <w:t>политические процессы</w:t>
      </w:r>
      <w:r w:rsidR="00A848CD" w:rsidRPr="00A848CD">
        <w:t xml:space="preserve">. </w:t>
      </w:r>
      <w:r w:rsidR="0014214E" w:rsidRPr="00A848CD">
        <w:t>Э</w:t>
      </w:r>
      <w:r w:rsidR="005C0582" w:rsidRPr="00A848CD">
        <w:t>тими знаковыми политическими процессами, на наш взгляд могут служить особенности</w:t>
      </w:r>
      <w:r w:rsidR="00A848CD" w:rsidRPr="00A848CD">
        <w:t xml:space="preserve"> </w:t>
      </w:r>
      <w:r w:rsidR="005C0582" w:rsidRPr="00A848CD">
        <w:t>организации вооруженных сил</w:t>
      </w:r>
      <w:r w:rsidR="00A848CD" w:rsidRPr="00A848CD">
        <w:t xml:space="preserve">, </w:t>
      </w:r>
      <w:r w:rsidR="005C0582" w:rsidRPr="00A848CD">
        <w:t>специфическое</w:t>
      </w:r>
      <w:r w:rsidR="00A848CD" w:rsidRPr="00A848CD">
        <w:t xml:space="preserve"> </w:t>
      </w:r>
      <w:r w:rsidR="005C0582" w:rsidRPr="00A848CD">
        <w:t>распределение</w:t>
      </w:r>
      <w:r w:rsidR="00A848CD" w:rsidRPr="00A848CD">
        <w:t xml:space="preserve"> </w:t>
      </w:r>
      <w:r w:rsidR="005C0582" w:rsidRPr="00A848CD">
        <w:t>экономических ресурсов среди военной</w:t>
      </w:r>
      <w:r w:rsidR="00A848CD" w:rsidRPr="00A848CD">
        <w:t xml:space="preserve"> </w:t>
      </w:r>
      <w:r w:rsidR="005C0582" w:rsidRPr="00A848CD">
        <w:t>верхушки</w:t>
      </w:r>
      <w:r w:rsidR="00A848CD" w:rsidRPr="00A848CD">
        <w:t xml:space="preserve">. </w:t>
      </w:r>
      <w:r w:rsidR="00A156D3" w:rsidRPr="00A848CD">
        <w:t>Выбор верхней хронологической границы</w:t>
      </w:r>
      <w:r w:rsidR="00A848CD" w:rsidRPr="00A848CD">
        <w:t xml:space="preserve"> </w:t>
      </w:r>
      <w:r w:rsidR="00741FB1" w:rsidRPr="00A848CD">
        <w:t xml:space="preserve">диктуется попыткой </w:t>
      </w:r>
      <w:r w:rsidR="00A156D3" w:rsidRPr="00A848CD">
        <w:t xml:space="preserve">рассмотреть </w:t>
      </w:r>
      <w:r w:rsidR="00741FB1" w:rsidRPr="00A848CD">
        <w:t xml:space="preserve">изменение </w:t>
      </w:r>
      <w:r w:rsidR="00A156D3" w:rsidRPr="00A848CD">
        <w:t xml:space="preserve">военного фактора </w:t>
      </w:r>
      <w:r w:rsidR="005D5C0B" w:rsidRPr="00A848CD">
        <w:t>в</w:t>
      </w:r>
      <w:r w:rsidR="005C0582" w:rsidRPr="00A848CD">
        <w:t xml:space="preserve"> процессе</w:t>
      </w:r>
      <w:r w:rsidR="00A848CD" w:rsidRPr="00A848CD">
        <w:t xml:space="preserve"> </w:t>
      </w:r>
      <w:r w:rsidR="005C0582" w:rsidRPr="00A848CD">
        <w:t>объединения русских земель под эгидой Москвы</w:t>
      </w:r>
      <w:r w:rsidRPr="00A848CD">
        <w:t xml:space="preserve"> </w:t>
      </w:r>
      <w:r w:rsidR="00521183" w:rsidRPr="00A848CD">
        <w:t>вплоть</w:t>
      </w:r>
      <w:r w:rsidRPr="00A848CD">
        <w:t xml:space="preserve"> до его завершения при</w:t>
      </w:r>
      <w:r w:rsidR="00A848CD" w:rsidRPr="00A848CD">
        <w:t xml:space="preserve"> </w:t>
      </w:r>
      <w:r w:rsidRPr="00A848CD">
        <w:t>Иване</w:t>
      </w:r>
      <w:r w:rsidR="00521183" w:rsidRPr="00A848CD">
        <w:t xml:space="preserve"> </w:t>
      </w:r>
      <w:r w:rsidR="00521183" w:rsidRPr="00A848CD">
        <w:rPr>
          <w:lang w:val="en-US"/>
        </w:rPr>
        <w:t>III</w:t>
      </w:r>
      <w:r w:rsidR="00A848CD" w:rsidRPr="00A848CD">
        <w:t xml:space="preserve">. </w:t>
      </w:r>
      <w:r w:rsidR="00741FB1" w:rsidRPr="00A848CD">
        <w:t>В данн</w:t>
      </w:r>
      <w:r w:rsidR="001D2045" w:rsidRPr="00A848CD">
        <w:t>ый период военный фактор ставит</w:t>
      </w:r>
      <w:r w:rsidR="00741FB1" w:rsidRPr="00A848CD">
        <w:t>ся в прямую зависимость от происходящих в стране политических процессов и явлений и уже не обуславливает их</w:t>
      </w:r>
      <w:r w:rsidR="00A848CD" w:rsidRPr="00A848CD">
        <w:t xml:space="preserve">. </w:t>
      </w:r>
    </w:p>
    <w:p w:rsidR="00741FB1" w:rsidRPr="00A848CD" w:rsidRDefault="00741FB1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Территориальные границы </w:t>
      </w:r>
      <w:r w:rsidR="00A156D3" w:rsidRPr="00A848CD">
        <w:t xml:space="preserve">нашего исследования </w:t>
      </w:r>
      <w:r w:rsidRPr="00A848CD">
        <w:t>включают в себя территорию</w:t>
      </w:r>
      <w:r w:rsidR="00A848CD" w:rsidRPr="00A848CD">
        <w:t xml:space="preserve"> </w:t>
      </w:r>
      <w:r w:rsidR="00820ADE" w:rsidRPr="00A848CD">
        <w:t xml:space="preserve">русских земель </w:t>
      </w:r>
      <w:r w:rsidR="00A156D3" w:rsidRPr="00A848CD">
        <w:t>в</w:t>
      </w:r>
      <w:r w:rsidR="00A848CD" w:rsidRPr="00A848CD">
        <w:t xml:space="preserve"> </w:t>
      </w:r>
      <w:r w:rsidR="00820ADE" w:rsidRPr="00A848CD">
        <w:t>меняющихся границах</w:t>
      </w:r>
      <w:r w:rsidR="00A848CD" w:rsidRPr="00A848CD">
        <w:t xml:space="preserve">, </w:t>
      </w:r>
      <w:r w:rsidRPr="00A848CD">
        <w:t>характерных для того или иного</w:t>
      </w:r>
      <w:r w:rsidR="00A848CD" w:rsidRPr="00A848CD">
        <w:t xml:space="preserve"> </w:t>
      </w:r>
      <w:r w:rsidR="00AB696A" w:rsidRPr="00A848CD">
        <w:t xml:space="preserve">этапа </w:t>
      </w:r>
      <w:r w:rsidRPr="00A848CD">
        <w:t>рассматриваемого периода</w:t>
      </w:r>
      <w:r w:rsidR="00A848CD" w:rsidRPr="00A848CD">
        <w:t xml:space="preserve">. </w:t>
      </w:r>
    </w:p>
    <w:p w:rsidR="00A156D3" w:rsidRPr="00A848CD" w:rsidRDefault="00A156D3" w:rsidP="00A848CD">
      <w:pPr>
        <w:widowControl w:val="0"/>
        <w:autoSpaceDE w:val="0"/>
        <w:autoSpaceDN w:val="0"/>
        <w:adjustRightInd w:val="0"/>
        <w:ind w:firstLine="709"/>
      </w:pPr>
      <w:r w:rsidRPr="00A848CD">
        <w:t>Целью</w:t>
      </w:r>
      <w:r w:rsidR="00A848CD" w:rsidRPr="00A848CD">
        <w:t xml:space="preserve"> </w:t>
      </w:r>
      <w:r w:rsidRPr="00A848CD">
        <w:t xml:space="preserve">данной работы является необходимость рассмотреть влияние военного </w:t>
      </w:r>
      <w:r w:rsidR="005D5C0B" w:rsidRPr="00A848CD">
        <w:t>фактора на процесс ис</w:t>
      </w:r>
      <w:r w:rsidR="00820ADE" w:rsidRPr="00A848CD">
        <w:t xml:space="preserve">торического развития России в </w:t>
      </w:r>
      <w:r w:rsidR="00820ADE" w:rsidRPr="00A848CD">
        <w:rPr>
          <w:lang w:val="en-US"/>
        </w:rPr>
        <w:t>XII</w:t>
      </w:r>
      <w:r w:rsidR="00521183" w:rsidRPr="00A848CD">
        <w:rPr>
          <w:lang w:val="en-US"/>
        </w:rPr>
        <w:t>I</w:t>
      </w:r>
      <w:r w:rsidR="00A848CD" w:rsidRPr="00A848CD">
        <w:t xml:space="preserve"> - </w:t>
      </w:r>
      <w:r w:rsidR="00521183" w:rsidRPr="00A848CD">
        <w:rPr>
          <w:lang w:val="en-US"/>
        </w:rPr>
        <w:t>XV</w:t>
      </w:r>
      <w:r w:rsidR="00521183" w:rsidRPr="00A848CD">
        <w:t xml:space="preserve"> в</w:t>
      </w:r>
      <w:r w:rsidR="00E52888" w:rsidRPr="00A848CD">
        <w:t>в</w:t>
      </w:r>
      <w:r w:rsidR="00A848CD" w:rsidRPr="00A848CD">
        <w:t xml:space="preserve">. </w:t>
      </w:r>
    </w:p>
    <w:p w:rsidR="00A156D3" w:rsidRPr="00A848CD" w:rsidRDefault="00A156D3" w:rsidP="00A848CD">
      <w:pPr>
        <w:widowControl w:val="0"/>
        <w:autoSpaceDE w:val="0"/>
        <w:autoSpaceDN w:val="0"/>
        <w:adjustRightInd w:val="0"/>
        <w:ind w:firstLine="709"/>
      </w:pPr>
      <w:r w:rsidRPr="00A848CD">
        <w:t>Данная цель предполагает решение следующих задач</w:t>
      </w:r>
      <w:r w:rsidR="00A848CD" w:rsidRPr="00A848CD">
        <w:t xml:space="preserve">: </w:t>
      </w:r>
    </w:p>
    <w:p w:rsidR="005D5C0B" w:rsidRPr="00A848CD" w:rsidRDefault="005D5C0B" w:rsidP="00A848CD">
      <w:pPr>
        <w:widowControl w:val="0"/>
        <w:autoSpaceDE w:val="0"/>
        <w:autoSpaceDN w:val="0"/>
        <w:adjustRightInd w:val="0"/>
        <w:ind w:firstLine="709"/>
      </w:pPr>
      <w:r w:rsidRPr="00A848CD">
        <w:t>Рассмотреть основные характеристики</w:t>
      </w:r>
      <w:r w:rsidR="001B0FB1" w:rsidRPr="00A848CD">
        <w:t>, вкладываемые историками в</w:t>
      </w:r>
      <w:r w:rsidR="00A848CD" w:rsidRPr="00A848CD">
        <w:t xml:space="preserve"> </w:t>
      </w:r>
      <w:r w:rsidR="001B0FB1" w:rsidRPr="00A848CD">
        <w:t>понятие</w:t>
      </w:r>
      <w:r w:rsidRPr="00A848CD">
        <w:t xml:space="preserve"> </w:t>
      </w:r>
      <w:r w:rsidR="00A848CD" w:rsidRPr="00A848CD">
        <w:t>"</w:t>
      </w:r>
      <w:r w:rsidRPr="00A848CD">
        <w:t>военный фактор</w:t>
      </w:r>
      <w:r w:rsidR="00A848CD" w:rsidRPr="00A848CD">
        <w:t xml:space="preserve">". </w:t>
      </w:r>
    </w:p>
    <w:p w:rsidR="00A156D3" w:rsidRPr="00A848CD" w:rsidRDefault="00A156D3" w:rsidP="00A848CD">
      <w:pPr>
        <w:widowControl w:val="0"/>
        <w:autoSpaceDE w:val="0"/>
        <w:autoSpaceDN w:val="0"/>
        <w:adjustRightInd w:val="0"/>
        <w:ind w:firstLine="709"/>
      </w:pPr>
      <w:r w:rsidRPr="00A848CD">
        <w:t>Охарактеризовать влияние военного фактора</w:t>
      </w:r>
      <w:r w:rsidR="00A848CD" w:rsidRPr="00A848CD">
        <w:t xml:space="preserve"> </w:t>
      </w:r>
      <w:r w:rsidR="005D5C0B" w:rsidRPr="00A848CD">
        <w:t>на процесс исто</w:t>
      </w:r>
      <w:r w:rsidR="00521183" w:rsidRPr="00A848CD">
        <w:t>рического развития</w:t>
      </w:r>
      <w:r w:rsidR="00A848CD" w:rsidRPr="00A848CD">
        <w:t xml:space="preserve"> </w:t>
      </w:r>
      <w:r w:rsidR="001D2045" w:rsidRPr="00A848CD">
        <w:t xml:space="preserve">Руси </w:t>
      </w:r>
      <w:r w:rsidR="00521183" w:rsidRPr="00A848CD">
        <w:t xml:space="preserve">в </w:t>
      </w:r>
      <w:r w:rsidR="00521183" w:rsidRPr="00A848CD">
        <w:rPr>
          <w:lang w:val="en-US"/>
        </w:rPr>
        <w:t>XIII</w:t>
      </w:r>
      <w:r w:rsidR="00C575E6" w:rsidRPr="00A848CD">
        <w:t xml:space="preserve"> </w:t>
      </w:r>
      <w:r w:rsidR="00521183" w:rsidRPr="00A848CD">
        <w:t>в</w:t>
      </w:r>
      <w:r w:rsidR="00A848CD" w:rsidRPr="00A848CD">
        <w:t xml:space="preserve">. </w:t>
      </w:r>
    </w:p>
    <w:p w:rsidR="00A156D3" w:rsidRPr="00A848CD" w:rsidRDefault="00A156D3" w:rsidP="00A848CD">
      <w:pPr>
        <w:widowControl w:val="0"/>
        <w:autoSpaceDE w:val="0"/>
        <w:autoSpaceDN w:val="0"/>
        <w:adjustRightInd w:val="0"/>
        <w:ind w:firstLine="709"/>
      </w:pPr>
      <w:r w:rsidRPr="00A848CD">
        <w:t>Осветить</w:t>
      </w:r>
      <w:r w:rsidR="00A848CD" w:rsidRPr="00A848CD">
        <w:t xml:space="preserve"> </w:t>
      </w:r>
      <w:r w:rsidR="00741FB1" w:rsidRPr="00A848CD">
        <w:t>изменение значимости военного</w:t>
      </w:r>
      <w:r w:rsidR="00A848CD" w:rsidRPr="00A848CD">
        <w:t xml:space="preserve"> </w:t>
      </w:r>
      <w:r w:rsidR="00741FB1" w:rsidRPr="00A848CD">
        <w:t xml:space="preserve">фактора </w:t>
      </w:r>
      <w:r w:rsidRPr="00A848CD">
        <w:t>в объединительном процессе русских земель</w:t>
      </w:r>
      <w:r w:rsidR="00A848CD" w:rsidRPr="00A848CD">
        <w:t xml:space="preserve">. </w:t>
      </w:r>
    </w:p>
    <w:p w:rsidR="00B6436A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ходе исследования были использованы следующие методы</w:t>
      </w:r>
      <w:r w:rsidR="00A848CD" w:rsidRPr="00A848CD">
        <w:t xml:space="preserve">: </w:t>
      </w:r>
    </w:p>
    <w:p w:rsidR="00741FB1" w:rsidRPr="00A848CD" w:rsidRDefault="0081682A" w:rsidP="00A848CD">
      <w:pPr>
        <w:widowControl w:val="0"/>
        <w:autoSpaceDE w:val="0"/>
        <w:autoSpaceDN w:val="0"/>
        <w:adjustRightInd w:val="0"/>
        <w:ind w:firstLine="709"/>
      </w:pPr>
      <w:r w:rsidRPr="00A848CD">
        <w:t>1</w:t>
      </w:r>
      <w:r w:rsidR="00A848CD" w:rsidRPr="00A848CD">
        <w:t xml:space="preserve">. </w:t>
      </w:r>
      <w:r w:rsidR="00C3492A">
        <w:t>Историко</w:t>
      </w:r>
      <w:r w:rsidR="00A848CD">
        <w:t>-</w:t>
      </w:r>
      <w:r w:rsidR="001E70B8" w:rsidRPr="00A848CD">
        <w:t>генетический метод</w:t>
      </w:r>
      <w:r w:rsidR="00A848CD" w:rsidRPr="00A848CD">
        <w:t xml:space="preserve">. </w:t>
      </w:r>
      <w:r w:rsidR="001E70B8" w:rsidRPr="00A848CD">
        <w:t>В рамках данного</w:t>
      </w:r>
      <w:r w:rsidR="00A848CD" w:rsidRPr="00A848CD">
        <w:t xml:space="preserve"> </w:t>
      </w:r>
      <w:r w:rsidR="001E70B8" w:rsidRPr="00A848CD">
        <w:t>исследования нами последовательно раскрывается изменение роли военного</w:t>
      </w:r>
      <w:r w:rsidR="00A848CD" w:rsidRPr="00A848CD">
        <w:t xml:space="preserve"> </w:t>
      </w:r>
      <w:r w:rsidR="001E70B8" w:rsidRPr="00A848CD">
        <w:t>фактора в процессе исторического</w:t>
      </w:r>
      <w:r w:rsidR="00A848CD" w:rsidRPr="00A848CD">
        <w:t xml:space="preserve"> </w:t>
      </w:r>
      <w:r w:rsidR="001E70B8" w:rsidRPr="00A848CD">
        <w:t xml:space="preserve">развития в рамках </w:t>
      </w:r>
      <w:r w:rsidR="00AB696A" w:rsidRPr="00A848CD">
        <w:t xml:space="preserve">заявленных </w:t>
      </w:r>
      <w:r w:rsidR="001E70B8" w:rsidRPr="00A848CD">
        <w:t>нами хронологических границ</w:t>
      </w:r>
      <w:r w:rsidR="00A848CD" w:rsidRPr="00A848CD">
        <w:t xml:space="preserve">, </w:t>
      </w:r>
      <w:r w:rsidR="00E52888" w:rsidRPr="00A848CD">
        <w:t>путем</w:t>
      </w:r>
      <w:r w:rsidR="00AB696A" w:rsidRPr="00A848CD">
        <w:t xml:space="preserve"> </w:t>
      </w:r>
      <w:r w:rsidR="00E52888" w:rsidRPr="00A848CD">
        <w:t>выявления</w:t>
      </w:r>
      <w:r w:rsidR="00A848CD" w:rsidRPr="00A848CD">
        <w:t xml:space="preserve"> </w:t>
      </w:r>
      <w:r w:rsidR="00C3492A">
        <w:t>причинно</w:t>
      </w:r>
      <w:r w:rsidR="00A848CD">
        <w:t>-</w:t>
      </w:r>
      <w:r w:rsidR="00F414AF" w:rsidRPr="00A848CD">
        <w:t xml:space="preserve">следственных связей определяются закономерности взаимосвязей военного и политического </w:t>
      </w:r>
      <w:r w:rsidR="00AB696A" w:rsidRPr="00A848CD">
        <w:t>факторов</w:t>
      </w:r>
      <w:r w:rsidR="00F414AF" w:rsidRPr="00A848CD">
        <w:t>, выявляются тенденции в изменении роли военного фактора в развитии</w:t>
      </w:r>
      <w:r w:rsidR="00A848CD" w:rsidRPr="00A848CD">
        <w:t xml:space="preserve"> </w:t>
      </w:r>
      <w:r w:rsidR="00F414AF" w:rsidRPr="00A848CD">
        <w:t>русской государственности</w:t>
      </w:r>
      <w:r w:rsidR="00A848CD" w:rsidRPr="00A848CD">
        <w:t xml:space="preserve">. </w:t>
      </w:r>
    </w:p>
    <w:p w:rsidR="00F414AF" w:rsidRPr="00A848CD" w:rsidRDefault="00F414AF" w:rsidP="00A848CD">
      <w:pPr>
        <w:widowControl w:val="0"/>
        <w:autoSpaceDE w:val="0"/>
        <w:autoSpaceDN w:val="0"/>
        <w:adjustRightInd w:val="0"/>
        <w:ind w:firstLine="709"/>
      </w:pPr>
      <w:r w:rsidRPr="00A848CD">
        <w:t>2</w:t>
      </w:r>
      <w:r w:rsidR="00A848CD" w:rsidRPr="00A848CD">
        <w:t xml:space="preserve">. </w:t>
      </w:r>
      <w:r w:rsidR="0081682A" w:rsidRPr="00A848CD">
        <w:t>Пространственно</w:t>
      </w:r>
      <w:r w:rsidR="00C3492A">
        <w:t>-</w:t>
      </w:r>
      <w:r w:rsidR="0081682A" w:rsidRPr="00A848CD">
        <w:t>временная</w:t>
      </w:r>
      <w:r w:rsidR="00A848CD" w:rsidRPr="00A848CD">
        <w:t xml:space="preserve"> </w:t>
      </w:r>
      <w:r w:rsidR="00B6436A" w:rsidRPr="00A848CD">
        <w:t>типологизация</w:t>
      </w:r>
      <w:r w:rsidR="00A848CD" w:rsidRPr="00A848CD">
        <w:t xml:space="preserve">. </w:t>
      </w:r>
      <w:r w:rsidR="00B6436A" w:rsidRPr="00A848CD">
        <w:t>Для исследования</w:t>
      </w:r>
      <w:r w:rsidR="00A848CD" w:rsidRPr="00A848CD">
        <w:t xml:space="preserve"> </w:t>
      </w:r>
      <w:r w:rsidR="00B6436A" w:rsidRPr="00A848CD">
        <w:t>влияния военного фактора на развитие российской</w:t>
      </w:r>
      <w:r w:rsidRPr="00A848CD">
        <w:t xml:space="preserve"> государственности мы разделим</w:t>
      </w:r>
      <w:r w:rsidR="00B6436A" w:rsidRPr="00A848CD">
        <w:t xml:space="preserve"> исследуемый период развития на </w:t>
      </w:r>
      <w:r w:rsidRPr="00A848CD">
        <w:t>два следующих этапа</w:t>
      </w:r>
      <w:r w:rsidR="00A848CD" w:rsidRPr="00A848CD">
        <w:t xml:space="preserve">: </w:t>
      </w:r>
      <w:r w:rsidR="001D2045" w:rsidRPr="00A848CD">
        <w:t xml:space="preserve">эпоха </w:t>
      </w:r>
      <w:r w:rsidRPr="00A848CD">
        <w:t>монгольско</w:t>
      </w:r>
      <w:r w:rsidR="00521183" w:rsidRPr="00A848CD">
        <w:t>го нашествия</w:t>
      </w:r>
      <w:r w:rsidR="00A848CD" w:rsidRPr="00A848CD">
        <w:t xml:space="preserve">, </w:t>
      </w:r>
      <w:r w:rsidR="001D2045" w:rsidRPr="00A848CD">
        <w:t>и этап</w:t>
      </w:r>
      <w:r w:rsidR="00A848CD" w:rsidRPr="00A848CD">
        <w:t xml:space="preserve"> </w:t>
      </w:r>
      <w:r w:rsidR="00AB696A" w:rsidRPr="00A848CD">
        <w:t xml:space="preserve">с начала </w:t>
      </w:r>
      <w:r w:rsidR="00521183" w:rsidRPr="00A848CD">
        <w:rPr>
          <w:lang w:val="en-US"/>
        </w:rPr>
        <w:t>XIV</w:t>
      </w:r>
      <w:r w:rsidR="00521183" w:rsidRPr="00A848CD">
        <w:t xml:space="preserve"> в</w:t>
      </w:r>
      <w:r w:rsidR="00A848CD" w:rsidRPr="00A848CD">
        <w:t xml:space="preserve">. </w:t>
      </w:r>
      <w:r w:rsidR="00521183" w:rsidRPr="00A848CD">
        <w:t xml:space="preserve">до конца </w:t>
      </w:r>
      <w:r w:rsidR="00521183" w:rsidRPr="00A848CD">
        <w:rPr>
          <w:lang w:val="en-US"/>
        </w:rPr>
        <w:t>XV</w:t>
      </w:r>
      <w:r w:rsidR="00521183" w:rsidRPr="00A848CD">
        <w:t xml:space="preserve"> в</w:t>
      </w:r>
      <w:r w:rsidR="00334FAD" w:rsidRPr="00A848CD">
        <w:t>в</w:t>
      </w:r>
      <w:r w:rsidR="00A848CD" w:rsidRPr="00A848CD">
        <w:t xml:space="preserve">. </w:t>
      </w:r>
    </w:p>
    <w:p w:rsidR="00F414AF" w:rsidRPr="00A848CD" w:rsidRDefault="00C3492A" w:rsidP="00A848CD">
      <w:pPr>
        <w:widowControl w:val="0"/>
        <w:autoSpaceDE w:val="0"/>
        <w:autoSpaceDN w:val="0"/>
        <w:adjustRightInd w:val="0"/>
        <w:ind w:firstLine="709"/>
      </w:pPr>
      <w:r>
        <w:t>В данном случае монголо</w:t>
      </w:r>
      <w:r w:rsidR="00A848CD">
        <w:t>-</w:t>
      </w:r>
      <w:r w:rsidR="00F414AF" w:rsidRPr="00A848CD">
        <w:t>татарское нашествие</w:t>
      </w:r>
      <w:r w:rsidR="00A848CD" w:rsidRPr="00A848CD">
        <w:t xml:space="preserve"> </w:t>
      </w:r>
      <w:r w:rsidR="00F414AF" w:rsidRPr="00A848CD">
        <w:t>является тем историческим событием, которое обусловило изменение роли</w:t>
      </w:r>
      <w:r w:rsidR="00A848CD" w:rsidRPr="00A848CD">
        <w:t xml:space="preserve"> </w:t>
      </w:r>
      <w:r w:rsidR="00F414AF" w:rsidRPr="00A848CD">
        <w:t>военного</w:t>
      </w:r>
      <w:r w:rsidR="00A848CD" w:rsidRPr="00A848CD">
        <w:t xml:space="preserve"> </w:t>
      </w:r>
      <w:r w:rsidR="00F414AF" w:rsidRPr="00A848CD">
        <w:t>фактора для развития русской государственности</w:t>
      </w:r>
      <w:r w:rsidR="00A848CD" w:rsidRPr="00A848CD">
        <w:t xml:space="preserve">. </w:t>
      </w:r>
    </w:p>
    <w:p w:rsidR="00B6436A" w:rsidRPr="00A848CD" w:rsidRDefault="00F414AF" w:rsidP="00A848CD">
      <w:pPr>
        <w:widowControl w:val="0"/>
        <w:autoSpaceDE w:val="0"/>
        <w:autoSpaceDN w:val="0"/>
        <w:adjustRightInd w:val="0"/>
        <w:ind w:firstLine="709"/>
      </w:pPr>
      <w:r w:rsidRPr="00A848CD">
        <w:t>3</w:t>
      </w:r>
      <w:r w:rsidR="00A848CD" w:rsidRPr="00A848CD">
        <w:t xml:space="preserve">. </w:t>
      </w:r>
      <w:r w:rsidR="00B6436A" w:rsidRPr="00A848CD">
        <w:t>Сравнительно</w:t>
      </w:r>
      <w:r w:rsidR="00A848CD">
        <w:t>-</w:t>
      </w:r>
      <w:r w:rsidR="00B6436A" w:rsidRPr="00A848CD">
        <w:t>исторический метод</w:t>
      </w:r>
      <w:r w:rsidR="00A848CD" w:rsidRPr="00A848CD">
        <w:t xml:space="preserve">. </w:t>
      </w:r>
    </w:p>
    <w:p w:rsidR="00C575E6" w:rsidRPr="00A848CD" w:rsidRDefault="00C575E6" w:rsidP="00A848CD">
      <w:pPr>
        <w:widowControl w:val="0"/>
        <w:autoSpaceDE w:val="0"/>
        <w:autoSpaceDN w:val="0"/>
        <w:adjustRightInd w:val="0"/>
        <w:ind w:firstLine="709"/>
      </w:pPr>
      <w:r w:rsidRPr="00A848CD">
        <w:t>Сравнительно</w:t>
      </w:r>
      <w:r w:rsidR="00A848CD">
        <w:t>-</w:t>
      </w:r>
      <w:r w:rsidRPr="00A848CD">
        <w:t>исторический метод применяется</w:t>
      </w:r>
      <w:r w:rsidR="00A848CD" w:rsidRPr="00A848CD">
        <w:t xml:space="preserve"> </w:t>
      </w:r>
      <w:r w:rsidRPr="00A848CD">
        <w:t>нами в рамках данного</w:t>
      </w:r>
      <w:r w:rsidR="00A848CD" w:rsidRPr="00A848CD">
        <w:t xml:space="preserve"> </w:t>
      </w:r>
      <w:r w:rsidRPr="00A848CD">
        <w:t>исследования в двух вида</w:t>
      </w:r>
      <w:r w:rsidR="00C845AE" w:rsidRPr="00A848CD">
        <w:t>х</w:t>
      </w:r>
      <w:r w:rsidR="00A848CD" w:rsidRPr="00A848CD">
        <w:t xml:space="preserve">: </w:t>
      </w:r>
      <w:r w:rsidRPr="00A848CD">
        <w:t>синхронном и диахронном</w:t>
      </w:r>
      <w:r w:rsidR="00A848CD" w:rsidRPr="00A848CD">
        <w:t xml:space="preserve">. </w:t>
      </w:r>
    </w:p>
    <w:p w:rsidR="00C575E6" w:rsidRPr="00A848CD" w:rsidRDefault="00C845AE" w:rsidP="00A848CD">
      <w:pPr>
        <w:widowControl w:val="0"/>
        <w:autoSpaceDE w:val="0"/>
        <w:autoSpaceDN w:val="0"/>
        <w:adjustRightInd w:val="0"/>
        <w:ind w:firstLine="709"/>
      </w:pPr>
      <w:r w:rsidRPr="00A848CD">
        <w:t>Мы</w:t>
      </w:r>
      <w:r w:rsidR="00A848CD" w:rsidRPr="00A848CD">
        <w:t xml:space="preserve"> </w:t>
      </w:r>
      <w:r w:rsidRPr="00A848CD">
        <w:t>используем диахронный метод для того, что рассмотреть изменение роли военного</w:t>
      </w:r>
      <w:r w:rsidR="00A848CD" w:rsidRPr="00A848CD">
        <w:t xml:space="preserve"> </w:t>
      </w:r>
      <w:r w:rsidRPr="00A848CD">
        <w:t>фактора на разных этапах развития русской государственности</w:t>
      </w:r>
      <w:r w:rsidR="00A848CD" w:rsidRPr="00A848CD">
        <w:t xml:space="preserve">. </w:t>
      </w:r>
      <w:r w:rsidRPr="00A848CD">
        <w:t>Синхронный</w:t>
      </w:r>
      <w:r w:rsidR="00A848CD" w:rsidRPr="00A848CD">
        <w:t xml:space="preserve"> </w:t>
      </w:r>
      <w:r w:rsidRPr="00A848CD">
        <w:t>метод взят нами для</w:t>
      </w:r>
      <w:r w:rsidR="00A848CD" w:rsidRPr="00A848CD">
        <w:t xml:space="preserve"> </w:t>
      </w:r>
      <w:r w:rsidR="00AB696A" w:rsidRPr="00A848CD">
        <w:t xml:space="preserve">сравнительной </w:t>
      </w:r>
      <w:r w:rsidRPr="00A848CD">
        <w:t>характеристики особенностей</w:t>
      </w:r>
      <w:r w:rsidR="00A848CD" w:rsidRPr="00A848CD">
        <w:t xml:space="preserve"> </w:t>
      </w:r>
      <w:r w:rsidRPr="00A848CD">
        <w:t>военной организации</w:t>
      </w:r>
      <w:r w:rsidR="00A848CD" w:rsidRPr="00A848CD">
        <w:t xml:space="preserve"> </w:t>
      </w:r>
      <w:r w:rsidRPr="00A848CD">
        <w:t>русских и монгольских</w:t>
      </w:r>
      <w:r w:rsidR="00A848CD" w:rsidRPr="00A848CD">
        <w:t xml:space="preserve"> </w:t>
      </w:r>
      <w:r w:rsidRPr="00A848CD">
        <w:t>войск</w:t>
      </w:r>
      <w:r w:rsidR="00A848CD" w:rsidRPr="00A848CD">
        <w:t xml:space="preserve">. </w:t>
      </w:r>
    </w:p>
    <w:p w:rsidR="00A848CD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>Изученность темы</w:t>
      </w:r>
      <w:r w:rsidR="00A848CD" w:rsidRPr="00A848CD">
        <w:t xml:space="preserve">. </w:t>
      </w:r>
    </w:p>
    <w:p w:rsidR="001D2045" w:rsidRPr="00A848CD" w:rsidRDefault="001D2045" w:rsidP="00A848CD">
      <w:pPr>
        <w:widowControl w:val="0"/>
        <w:autoSpaceDE w:val="0"/>
        <w:autoSpaceDN w:val="0"/>
        <w:adjustRightInd w:val="0"/>
        <w:ind w:firstLine="709"/>
      </w:pPr>
      <w:r w:rsidRPr="00A848CD">
        <w:t>Изучение военного</w:t>
      </w:r>
      <w:r w:rsidR="00A848CD" w:rsidRPr="00A848CD">
        <w:t xml:space="preserve"> </w:t>
      </w:r>
      <w:r w:rsidRPr="00A848CD">
        <w:t>фактора и его роли в истории России давно интересовало исследователей</w:t>
      </w:r>
      <w:r w:rsidR="00A848CD" w:rsidRPr="00A848CD">
        <w:t xml:space="preserve">. </w:t>
      </w:r>
    </w:p>
    <w:p w:rsidR="001F6A48" w:rsidRPr="00A848CD" w:rsidRDefault="001F6A48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 как</w:t>
      </w:r>
      <w:r w:rsidR="00A848CD" w:rsidRPr="00A848CD">
        <w:t xml:space="preserve"> </w:t>
      </w:r>
      <w:r w:rsidRPr="00A848CD">
        <w:t>историографическая трактовка роли военного</w:t>
      </w:r>
      <w:r w:rsidR="00A848CD" w:rsidRPr="00A848CD">
        <w:t xml:space="preserve"> </w:t>
      </w:r>
      <w:r w:rsidRPr="00A848CD">
        <w:t xml:space="preserve">фактора в процессе развития русской государственности в </w:t>
      </w:r>
      <w:r w:rsidRPr="00A848CD">
        <w:rPr>
          <w:lang w:val="en-US"/>
        </w:rPr>
        <w:t>XIII</w:t>
      </w:r>
      <w:r w:rsidRPr="00A848CD">
        <w:t xml:space="preserve"> </w:t>
      </w:r>
      <w:r w:rsidR="00A848CD">
        <w:t>-</w:t>
      </w:r>
      <w:r w:rsidRPr="00A848CD">
        <w:t xml:space="preserve"> </w:t>
      </w:r>
      <w:r w:rsidRPr="00A848CD">
        <w:rPr>
          <w:lang w:val="en-US"/>
        </w:rPr>
        <w:t>XV</w:t>
      </w:r>
      <w:r w:rsidRPr="00A848CD">
        <w:t xml:space="preserve"> веке будет рассмотрена нами в рамках первой главы, мы ограничимся лишь краткими замечаниями, которые касаются степени изученности рассматриваемой нами темы</w:t>
      </w:r>
      <w:r w:rsidR="00A848CD" w:rsidRPr="00A848CD">
        <w:t xml:space="preserve">. </w:t>
      </w:r>
    </w:p>
    <w:p w:rsidR="00B6436A" w:rsidRPr="00A848CD" w:rsidRDefault="001D204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Кроме этого, </w:t>
      </w:r>
      <w:r w:rsidR="00623557" w:rsidRPr="00A848CD">
        <w:t>мы в</w:t>
      </w:r>
      <w:r w:rsidR="00AB696A" w:rsidRPr="00A848CD">
        <w:t>ыделяем группы авторов</w:t>
      </w:r>
      <w:r w:rsidR="00B6436A" w:rsidRPr="00A848CD">
        <w:t>, согласно выделенным в дипломной работе проблемам</w:t>
      </w:r>
      <w:r w:rsidR="00A848CD" w:rsidRPr="00A848CD">
        <w:t xml:space="preserve">. </w:t>
      </w:r>
      <w:r w:rsidR="00623557" w:rsidRPr="00A848CD">
        <w:t>На наш взгляд наиболее значимыми из них являются следующие</w:t>
      </w:r>
      <w:r w:rsidR="00A848CD" w:rsidRPr="00A848CD">
        <w:t xml:space="preserve">. </w:t>
      </w:r>
    </w:p>
    <w:p w:rsidR="00623557" w:rsidRPr="00A848CD" w:rsidRDefault="00C3492A" w:rsidP="00A848CD">
      <w:pPr>
        <w:widowControl w:val="0"/>
        <w:autoSpaceDE w:val="0"/>
        <w:autoSpaceDN w:val="0"/>
        <w:adjustRightInd w:val="0"/>
        <w:ind w:firstLine="709"/>
      </w:pPr>
      <w:r>
        <w:t>Во</w:t>
      </w:r>
      <w:r w:rsidR="00A848CD">
        <w:t>-</w:t>
      </w:r>
      <w:r w:rsidR="00623557" w:rsidRPr="00A848CD">
        <w:t>первых ряд исследователей сосредо</w:t>
      </w:r>
      <w:r>
        <w:t>то</w:t>
      </w:r>
      <w:r w:rsidR="00623557" w:rsidRPr="00A848CD">
        <w:t>чили свое</w:t>
      </w:r>
      <w:r w:rsidR="00A848CD" w:rsidRPr="00A848CD">
        <w:t xml:space="preserve"> </w:t>
      </w:r>
      <w:r w:rsidR="00623557" w:rsidRPr="00A848CD">
        <w:t>внимание на рассмотрении роли</w:t>
      </w:r>
      <w:r w:rsidR="001B7E92" w:rsidRPr="00A848CD">
        <w:t xml:space="preserve"> церкви в процессе</w:t>
      </w:r>
      <w:r w:rsidR="00A848CD" w:rsidRPr="00A848CD">
        <w:t xml:space="preserve"> </w:t>
      </w:r>
      <w:r w:rsidR="001B7E92" w:rsidRPr="00A848CD">
        <w:t>военной организации</w:t>
      </w:r>
      <w:r w:rsidR="00623557" w:rsidRPr="00A848CD">
        <w:t xml:space="preserve">, в частности </w:t>
      </w:r>
    </w:p>
    <w:p w:rsidR="001B7E92" w:rsidRPr="00A848CD" w:rsidRDefault="001B7E92" w:rsidP="00A848CD">
      <w:pPr>
        <w:widowControl w:val="0"/>
        <w:autoSpaceDE w:val="0"/>
        <w:autoSpaceDN w:val="0"/>
        <w:adjustRightInd w:val="0"/>
        <w:ind w:firstLine="709"/>
      </w:pPr>
      <w:r w:rsidRPr="00A848CD">
        <w:t>О</w:t>
      </w:r>
      <w:r w:rsidR="00A848CD">
        <w:t xml:space="preserve">.В. </w:t>
      </w:r>
      <w:r w:rsidRPr="00A848CD">
        <w:t>Золотарев, А</w:t>
      </w:r>
      <w:r w:rsidR="00A848CD">
        <w:t xml:space="preserve">.Е. </w:t>
      </w:r>
      <w:r w:rsidRPr="00A848CD">
        <w:t>Мусин</w:t>
      </w:r>
      <w:r w:rsidR="00A848CD" w:rsidRPr="00A848CD">
        <w:t xml:space="preserve">. </w:t>
      </w:r>
      <w:r w:rsidR="00623557" w:rsidRPr="00A848CD">
        <w:t>Эти авторы обращают внимание на то, что</w:t>
      </w:r>
      <w:r w:rsidR="00A848CD" w:rsidRPr="00A848CD">
        <w:t xml:space="preserve"> </w:t>
      </w:r>
      <w:r w:rsidR="005027AB" w:rsidRPr="00A848CD">
        <w:t>позиция церкви</w:t>
      </w:r>
      <w:r w:rsidR="00A848CD" w:rsidRPr="00A848CD">
        <w:t xml:space="preserve"> </w:t>
      </w:r>
      <w:r w:rsidR="005027AB" w:rsidRPr="00A848CD">
        <w:t>обуславливала многие политические процессы, в частности обуславливала</w:t>
      </w:r>
      <w:r w:rsidR="00A848CD" w:rsidRPr="00A848CD">
        <w:t xml:space="preserve"> </w:t>
      </w:r>
      <w:r w:rsidR="005027AB" w:rsidRPr="00A848CD">
        <w:t>особенности изменения роли</w:t>
      </w:r>
      <w:r w:rsidR="00A848CD" w:rsidRPr="00A848CD">
        <w:t xml:space="preserve"> </w:t>
      </w:r>
      <w:r w:rsidR="005027AB" w:rsidRPr="00A848CD">
        <w:t>военных</w:t>
      </w:r>
      <w:r w:rsidR="00A848CD" w:rsidRPr="00A848CD">
        <w:t xml:space="preserve"> </w:t>
      </w:r>
      <w:r w:rsidR="005027AB" w:rsidRPr="00A848CD">
        <w:t xml:space="preserve">сил в процессе развития тех или иных </w:t>
      </w:r>
      <w:r w:rsidR="00E52888" w:rsidRPr="00A848CD">
        <w:t>форм Р</w:t>
      </w:r>
      <w:r w:rsidR="005027AB" w:rsidRPr="00A848CD">
        <w:t>усского</w:t>
      </w:r>
      <w:r w:rsidR="00A848CD" w:rsidRPr="00A848CD">
        <w:t xml:space="preserve"> </w:t>
      </w:r>
      <w:r w:rsidR="005027AB" w:rsidRPr="00A848CD">
        <w:t>государства</w:t>
      </w:r>
      <w:r w:rsidR="00A848CD" w:rsidRPr="00A848CD">
        <w:t xml:space="preserve">. </w:t>
      </w:r>
    </w:p>
    <w:p w:rsidR="00850866" w:rsidRPr="00A848CD" w:rsidRDefault="00850866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рамках работ таких авторов как</w:t>
      </w:r>
      <w:r w:rsidR="00A848CD" w:rsidRPr="00A848CD">
        <w:t xml:space="preserve"> </w:t>
      </w:r>
      <w:r w:rsidR="001B7E92" w:rsidRPr="00A848CD">
        <w:t>М</w:t>
      </w:r>
      <w:r w:rsidR="00A848CD">
        <w:t xml:space="preserve">.В. </w:t>
      </w:r>
      <w:r w:rsidR="001B7E92" w:rsidRPr="00A848CD">
        <w:t>Горелик</w:t>
      </w:r>
      <w:r w:rsidR="00A848CD" w:rsidRPr="00A848CD">
        <w:t xml:space="preserve">, </w:t>
      </w:r>
      <w:r w:rsidR="001B7E92" w:rsidRPr="00A848CD">
        <w:t>В</w:t>
      </w:r>
      <w:r w:rsidR="00A848CD">
        <w:t xml:space="preserve">.А. </w:t>
      </w:r>
      <w:r w:rsidR="001B7E92" w:rsidRPr="00A848CD">
        <w:t>Золотарев</w:t>
      </w:r>
      <w:r w:rsidR="00A848CD" w:rsidRPr="00A848CD">
        <w:t xml:space="preserve">, </w:t>
      </w:r>
      <w:r w:rsidR="001B7E92" w:rsidRPr="00A848CD">
        <w:t>Р</w:t>
      </w:r>
      <w:r w:rsidR="00A848CD">
        <w:t xml:space="preserve">.М. </w:t>
      </w:r>
      <w:r w:rsidR="001B7E92" w:rsidRPr="00A848CD">
        <w:t>Храпочевский</w:t>
      </w:r>
      <w:r w:rsidR="00A848CD" w:rsidRPr="00A848CD">
        <w:t xml:space="preserve">, </w:t>
      </w:r>
      <w:r w:rsidR="001B7E92" w:rsidRPr="00A848CD">
        <w:t>С</w:t>
      </w:r>
      <w:r w:rsidR="00A848CD">
        <w:t xml:space="preserve">.Н. </w:t>
      </w:r>
      <w:r w:rsidR="001B7E92" w:rsidRPr="00A848CD">
        <w:t>Ионин, А</w:t>
      </w:r>
      <w:r w:rsidR="00A848CD">
        <w:t xml:space="preserve">.Н. </w:t>
      </w:r>
      <w:r w:rsidR="001B7E92" w:rsidRPr="00A848CD">
        <w:t>Кирпичнико</w:t>
      </w:r>
      <w:r w:rsidRPr="00A848CD">
        <w:t>в отражены</w:t>
      </w:r>
      <w:r w:rsidR="00A848CD" w:rsidRPr="00A848CD">
        <w:t xml:space="preserve"> </w:t>
      </w:r>
      <w:r w:rsidRPr="00A848CD">
        <w:t xml:space="preserve">вопросы организации войска, как русского так и войска монголо </w:t>
      </w:r>
      <w:r w:rsidR="00A848CD">
        <w:t>-</w:t>
      </w:r>
      <w:r w:rsidRPr="00A848CD">
        <w:t xml:space="preserve"> татар</w:t>
      </w:r>
      <w:r w:rsidR="00A848CD" w:rsidRPr="00A848CD">
        <w:t xml:space="preserve">. </w:t>
      </w:r>
      <w:r w:rsidRPr="00A848CD">
        <w:t>Эти авторы</w:t>
      </w:r>
      <w:r w:rsidR="00A848CD" w:rsidRPr="00A848CD">
        <w:t xml:space="preserve"> </w:t>
      </w:r>
      <w:r w:rsidRPr="00A848CD">
        <w:t>рассматривают</w:t>
      </w:r>
      <w:r w:rsidR="00A848CD" w:rsidRPr="00A848CD">
        <w:t xml:space="preserve"> </w:t>
      </w:r>
      <w:r w:rsidRPr="00A848CD">
        <w:t>развитие военного дела, развитие и усовершенствования русского войска</w:t>
      </w:r>
      <w:r w:rsidR="00A848CD" w:rsidRPr="00A848CD">
        <w:t xml:space="preserve">. </w:t>
      </w:r>
    </w:p>
    <w:p w:rsidR="001B7E92" w:rsidRPr="00A848CD" w:rsidRDefault="00850866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Работы </w:t>
      </w:r>
      <w:r w:rsidR="00AB696A" w:rsidRPr="00A848CD">
        <w:t xml:space="preserve">третьей группы </w:t>
      </w:r>
      <w:r w:rsidRPr="00A848CD">
        <w:t xml:space="preserve">авторов </w:t>
      </w:r>
      <w:r w:rsidR="00521183" w:rsidRPr="00A848CD">
        <w:t>(</w:t>
      </w:r>
      <w:r w:rsidR="001B7E92" w:rsidRPr="00A848CD">
        <w:t>В</w:t>
      </w:r>
      <w:r w:rsidR="00A848CD" w:rsidRPr="00A848CD">
        <w:t xml:space="preserve">. </w:t>
      </w:r>
      <w:r w:rsidR="001B7E92" w:rsidRPr="00A848CD">
        <w:t>Серебрянников, А</w:t>
      </w:r>
      <w:r w:rsidR="00A848CD" w:rsidRPr="00A848CD">
        <w:t xml:space="preserve">. </w:t>
      </w:r>
      <w:r w:rsidR="001B7E92" w:rsidRPr="00A848CD">
        <w:t>Архиезер</w:t>
      </w:r>
      <w:r w:rsidR="00521183" w:rsidRPr="00A848CD">
        <w:t xml:space="preserve"> и </w:t>
      </w:r>
      <w:r w:rsidR="00A848CD">
        <w:t>др.)</w:t>
      </w:r>
      <w:r w:rsidR="00A848CD" w:rsidRPr="00A848CD">
        <w:t xml:space="preserve"> </w:t>
      </w:r>
      <w:r w:rsidRPr="00A848CD">
        <w:t>затрагивают процессы влияния военного</w:t>
      </w:r>
      <w:r w:rsidR="00A848CD" w:rsidRPr="00A848CD">
        <w:t xml:space="preserve"> </w:t>
      </w:r>
      <w:r w:rsidRPr="00A848CD">
        <w:t>фактора на развитие внутренней и внешней политики Российского государства в рамках рассматриваемых нами хронологических рамок</w:t>
      </w:r>
      <w:r w:rsidR="00A848CD" w:rsidRPr="00A848CD">
        <w:t xml:space="preserve">. </w:t>
      </w:r>
    </w:p>
    <w:p w:rsidR="00C43272" w:rsidRPr="00A848CD" w:rsidRDefault="00C43272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целом, военные аспекты русской истории </w:t>
      </w:r>
      <w:r w:rsidRPr="00A848CD">
        <w:rPr>
          <w:lang w:val="en-US"/>
        </w:rPr>
        <w:t>XIII</w:t>
      </w:r>
      <w:r w:rsidRPr="00A848CD">
        <w:t xml:space="preserve"> </w:t>
      </w:r>
      <w:r w:rsidR="00A848CD">
        <w:t>-</w:t>
      </w:r>
      <w:r w:rsidRPr="00A848CD">
        <w:t xml:space="preserve"> </w:t>
      </w:r>
      <w:r w:rsidRPr="00A848CD">
        <w:rPr>
          <w:lang w:val="en-US"/>
        </w:rPr>
        <w:t>XV</w:t>
      </w:r>
      <w:r w:rsidRPr="00A848CD">
        <w:t xml:space="preserve"> вв</w:t>
      </w:r>
      <w:r w:rsidR="00A848CD" w:rsidRPr="00A848CD">
        <w:t xml:space="preserve">. </w:t>
      </w:r>
      <w:r w:rsidRPr="00A848CD">
        <w:t>неоднократно рассматривались историками, что нашло отражение в многочисленных работах, связанных с изучением самих войн в их роли в истории Отечества</w:t>
      </w:r>
      <w:r w:rsidR="00A848CD" w:rsidRPr="00A848CD">
        <w:t xml:space="preserve">. </w:t>
      </w:r>
    </w:p>
    <w:p w:rsidR="00A848CD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Научная новизна</w:t>
      </w:r>
      <w:r w:rsidR="00A848CD" w:rsidRPr="00A848CD">
        <w:t xml:space="preserve"> </w:t>
      </w:r>
      <w:r w:rsidR="00C24CD5" w:rsidRPr="00A848CD">
        <w:t>работы состоит в попытке оценить влияние военного фактора</w:t>
      </w:r>
      <w:r w:rsidR="00A848CD" w:rsidRPr="00A848CD">
        <w:t xml:space="preserve"> </w:t>
      </w:r>
      <w:r w:rsidR="00C24CD5" w:rsidRPr="00A848CD">
        <w:t xml:space="preserve">с позиции </w:t>
      </w:r>
      <w:r w:rsidR="00EE2F5A" w:rsidRPr="00A848CD">
        <w:t>исторического развития российского государства в рассматриваемый период</w:t>
      </w:r>
      <w:r w:rsidR="00A848CD" w:rsidRPr="00A848CD">
        <w:t xml:space="preserve">. </w:t>
      </w:r>
    </w:p>
    <w:p w:rsidR="0007150F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>Источниковую базу данной работы</w:t>
      </w:r>
      <w:r w:rsidR="00A848CD" w:rsidRPr="00A848CD">
        <w:t xml:space="preserve"> </w:t>
      </w:r>
      <w:r w:rsidR="00EE2F5A" w:rsidRPr="00A848CD">
        <w:t>составляют в основном опубликованные источники</w:t>
      </w:r>
      <w:r w:rsidR="00A848CD" w:rsidRPr="00A848CD">
        <w:t xml:space="preserve">. </w:t>
      </w:r>
      <w:r w:rsidR="00C93DD5" w:rsidRPr="00A848CD">
        <w:t xml:space="preserve">Первую группу источников </w:t>
      </w:r>
      <w:r w:rsidR="0007150F" w:rsidRPr="00A848CD">
        <w:t>тексты летописей</w:t>
      </w:r>
      <w:r w:rsidR="00A848CD" w:rsidRPr="00A848CD">
        <w:t xml:space="preserve">. </w:t>
      </w:r>
      <w:r w:rsidR="0007150F" w:rsidRPr="00A848CD">
        <w:t>Нами в работе были использованы следующие тесты, которые</w:t>
      </w:r>
      <w:r w:rsidR="00A848CD" w:rsidRPr="00A848CD">
        <w:t xml:space="preserve"> </w:t>
      </w:r>
      <w:r w:rsidR="0007150F" w:rsidRPr="00A848CD">
        <w:t>позволяют нам реконструировать организацию русского</w:t>
      </w:r>
      <w:r w:rsidR="00A848CD" w:rsidRPr="00A848CD">
        <w:t xml:space="preserve"> </w:t>
      </w:r>
      <w:r w:rsidR="0007150F" w:rsidRPr="00A848CD">
        <w:t>войска, основные исторические события в рамках рассматриваемого нами периода</w:t>
      </w:r>
      <w:r w:rsidR="00A848CD" w:rsidRPr="00A848CD">
        <w:t xml:space="preserve">. </w:t>
      </w:r>
    </w:p>
    <w:p w:rsidR="0007150F" w:rsidRPr="00A848CD" w:rsidRDefault="00A848CD" w:rsidP="00A848CD">
      <w:pPr>
        <w:widowControl w:val="0"/>
        <w:autoSpaceDE w:val="0"/>
        <w:autoSpaceDN w:val="0"/>
        <w:adjustRightInd w:val="0"/>
        <w:ind w:firstLine="709"/>
      </w:pPr>
      <w:r w:rsidRPr="00A848CD">
        <w:t>"</w:t>
      </w:r>
      <w:r w:rsidR="0007150F" w:rsidRPr="00A848CD">
        <w:t>Летописец русских царей</w:t>
      </w:r>
      <w:r w:rsidRPr="00A848CD">
        <w:t>"</w:t>
      </w:r>
      <w:r w:rsidR="00C43272" w:rsidRPr="00A848CD">
        <w:rPr>
          <w:rStyle w:val="ad"/>
          <w:sz w:val="20"/>
          <w:szCs w:val="20"/>
        </w:rPr>
        <w:footnoteReference w:id="3"/>
      </w:r>
      <w:r w:rsidRPr="00A848CD">
        <w:t xml:space="preserve"> - </w:t>
      </w:r>
      <w:r w:rsidR="0007150F" w:rsidRPr="00A848CD">
        <w:t>летописный памятник, сохранившийся в рукописи XV в</w:t>
      </w:r>
      <w:r w:rsidRPr="00A848CD">
        <w:t xml:space="preserve">. </w:t>
      </w:r>
      <w:r w:rsidR="0007150F" w:rsidRPr="00A848CD">
        <w:t>В основу летописца положен владимирский летописный свод начала XIII в</w:t>
      </w:r>
      <w:r w:rsidRPr="00A848CD">
        <w:t>.,</w:t>
      </w:r>
      <w:r w:rsidR="0007150F" w:rsidRPr="00A848CD">
        <w:t xml:space="preserve"> близкий Радзивилловской летописи</w:t>
      </w:r>
      <w:r w:rsidRPr="00A848CD">
        <w:t xml:space="preserve">. </w:t>
      </w:r>
      <w:r w:rsidR="0007150F" w:rsidRPr="00A848CD">
        <w:t>Этот свод был переработан в Переяславле-Суздальском (Залесском</w:t>
      </w:r>
      <w:r w:rsidRPr="00A848CD">
        <w:t xml:space="preserve">) </w:t>
      </w:r>
      <w:r w:rsidR="0007150F" w:rsidRPr="00A848CD">
        <w:t>с привлечением местных и некоторых других известий</w:t>
      </w:r>
      <w:r w:rsidRPr="00A848CD">
        <w:t xml:space="preserve">. </w:t>
      </w:r>
    </w:p>
    <w:p w:rsidR="0007150F" w:rsidRPr="00A848CD" w:rsidRDefault="00C43272" w:rsidP="00A848CD">
      <w:pPr>
        <w:widowControl w:val="0"/>
        <w:autoSpaceDE w:val="0"/>
        <w:autoSpaceDN w:val="0"/>
        <w:adjustRightInd w:val="0"/>
        <w:ind w:firstLine="709"/>
      </w:pPr>
      <w:r w:rsidRPr="00A848CD">
        <w:t>Никоновская</w:t>
      </w:r>
      <w:r w:rsidR="00A848CD" w:rsidRPr="00A848CD">
        <w:t xml:space="preserve"> </w:t>
      </w:r>
      <w:r w:rsidR="0007150F" w:rsidRPr="00A848CD">
        <w:t>летопись</w:t>
      </w:r>
      <w:r w:rsidRPr="00A848CD">
        <w:rPr>
          <w:rStyle w:val="ad"/>
          <w:sz w:val="20"/>
          <w:szCs w:val="20"/>
        </w:rPr>
        <w:footnoteReference w:id="4"/>
      </w:r>
      <w:r w:rsidR="00A848CD" w:rsidRPr="00A848CD">
        <w:rPr>
          <w:rStyle w:val="apple-converted-space"/>
        </w:rPr>
        <w:t xml:space="preserve"> - </w:t>
      </w:r>
      <w:r w:rsidR="0007150F" w:rsidRPr="00A848CD">
        <w:t>русская летопись конца XV века</w:t>
      </w:r>
      <w:r w:rsidR="00A848CD" w:rsidRPr="00A848CD">
        <w:t xml:space="preserve">. </w:t>
      </w:r>
      <w:r w:rsidR="0007150F" w:rsidRPr="00A848CD">
        <w:t xml:space="preserve">Сходство </w:t>
      </w:r>
      <w:r w:rsidRPr="00A848CD">
        <w:t xml:space="preserve">Никоновской </w:t>
      </w:r>
      <w:r w:rsidR="0007150F" w:rsidRPr="00A848CD">
        <w:t>летописи с Волого</w:t>
      </w:r>
      <w:r w:rsidR="00C3492A">
        <w:t>д</w:t>
      </w:r>
      <w:r w:rsidR="0007150F" w:rsidRPr="00A848CD">
        <w:t>ско-Пермской дает основание предполагать, что она была составлена при дворе вологодского-пермских епископов в конце XV века как общерусская основа местной летописи</w:t>
      </w:r>
      <w:r w:rsidR="00A848CD" w:rsidRPr="00A848CD">
        <w:t xml:space="preserve">. </w:t>
      </w:r>
    </w:p>
    <w:p w:rsidR="0007150F" w:rsidRPr="00A848CD" w:rsidRDefault="0007150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t>Наиболее значимым на наш взгляд источником являются разрядные книги</w:t>
      </w:r>
      <w:r w:rsidR="00A848CD" w:rsidRPr="00A848CD">
        <w:t xml:space="preserve"> </w:t>
      </w:r>
      <w:r w:rsidRPr="00A848CD">
        <w:rPr>
          <w:rStyle w:val="apple-style-span"/>
        </w:rPr>
        <w:t>(иначе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разрядные списки</w:t>
      </w:r>
      <w:r w:rsidR="00A848CD" w:rsidRPr="00A848CD">
        <w:rPr>
          <w:rStyle w:val="apple-style-span"/>
        </w:rPr>
        <w:t xml:space="preserve">) </w:t>
      </w:r>
      <w:r w:rsidR="00C43272" w:rsidRPr="00A848CD">
        <w:rPr>
          <w:rStyle w:val="ad"/>
          <w:sz w:val="20"/>
          <w:szCs w:val="20"/>
        </w:rPr>
        <w:footnoteReference w:id="5"/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книги записей распоряжений о назначениях на военные, гражданские и придворные должности, документы, содержавшие государственные указы о назначениях и должностях сановников, придворных, гражданских и военных лиц</w:t>
      </w:r>
      <w:r w:rsidR="00A848CD" w:rsidRPr="00A848CD">
        <w:rPr>
          <w:rStyle w:val="apple-style-span"/>
        </w:rPr>
        <w:t xml:space="preserve">. </w:t>
      </w:r>
    </w:p>
    <w:p w:rsidR="00E106B1" w:rsidRPr="00A848CD" w:rsidRDefault="00E106B1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Нами также были использованы ярлыки монгольских ханов, которые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как документы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позволяют нами установить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взаимоотношения внутри как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русского, так и монгольского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государства, а также взаимоотношения между данными государствами</w:t>
      </w:r>
      <w:r w:rsidR="00A848CD" w:rsidRPr="00A848CD">
        <w:rPr>
          <w:rStyle w:val="apple-style-span"/>
        </w:rPr>
        <w:t xml:space="preserve">. </w:t>
      </w:r>
    </w:p>
    <w:p w:rsidR="00082E74" w:rsidRPr="00A848CD" w:rsidRDefault="00E106B1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Вторую группу источников составляют литературные материалы, которые</w:t>
      </w:r>
      <w:r w:rsidR="00A848CD" w:rsidRPr="00A848CD">
        <w:rPr>
          <w:rStyle w:val="apple-style-span"/>
        </w:rPr>
        <w:t xml:space="preserve"> </w:t>
      </w:r>
      <w:r w:rsidR="00C43272" w:rsidRPr="00A848CD">
        <w:rPr>
          <w:rStyle w:val="apple-style-span"/>
        </w:rPr>
        <w:t xml:space="preserve">представлены такими сказаниями, </w:t>
      </w:r>
      <w:r w:rsidRPr="00A848CD">
        <w:rPr>
          <w:rStyle w:val="apple-style-span"/>
        </w:rPr>
        <w:t xml:space="preserve">как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Задонщина</w:t>
      </w:r>
      <w:r w:rsidR="00A848CD" w:rsidRPr="00A848CD">
        <w:rPr>
          <w:rStyle w:val="apple-style-span"/>
        </w:rPr>
        <w:t>"</w:t>
      </w:r>
      <w:r w:rsidR="00C43272" w:rsidRPr="00A848CD">
        <w:rPr>
          <w:rStyle w:val="ad"/>
          <w:sz w:val="20"/>
          <w:szCs w:val="20"/>
        </w:rPr>
        <w:footnoteReference w:id="6"/>
      </w:r>
      <w:r w:rsidRPr="00A848CD">
        <w:rPr>
          <w:rStyle w:val="apple-style-span"/>
        </w:rPr>
        <w:t xml:space="preserve">,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Стояние на реке Угре</w:t>
      </w:r>
      <w:r w:rsidR="00A848CD" w:rsidRPr="00A848CD">
        <w:rPr>
          <w:rStyle w:val="apple-style-span"/>
        </w:rPr>
        <w:t>"</w:t>
      </w:r>
      <w:r w:rsidR="00C43272" w:rsidRPr="00A848CD">
        <w:rPr>
          <w:rStyle w:val="ad"/>
          <w:sz w:val="20"/>
          <w:szCs w:val="20"/>
        </w:rPr>
        <w:footnoteReference w:id="7"/>
      </w:r>
      <w:r w:rsidRPr="00A848CD">
        <w:rPr>
          <w:rStyle w:val="apple-style-span"/>
        </w:rPr>
        <w:t xml:space="preserve">,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Сказание о Мамаевом побоище</w:t>
      </w:r>
      <w:r w:rsidR="00A848CD" w:rsidRPr="00A848CD">
        <w:rPr>
          <w:rStyle w:val="apple-style-span"/>
        </w:rPr>
        <w:t>"</w:t>
      </w:r>
      <w:r w:rsidR="00C43272" w:rsidRPr="00A848CD">
        <w:rPr>
          <w:rStyle w:val="ad"/>
          <w:sz w:val="20"/>
          <w:szCs w:val="20"/>
        </w:rPr>
        <w:footnoteReference w:id="8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Эти литературные произведения позволяют проследить непосредственно исторические события наиболее значимых военных сражений рассматриваемого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нами периода</w:t>
      </w:r>
      <w:r w:rsidR="00082E74" w:rsidRPr="00A848CD">
        <w:rPr>
          <w:rStyle w:val="apple-style-span"/>
        </w:rPr>
        <w:t>, но и того</w:t>
      </w:r>
      <w:r w:rsidR="00A848CD" w:rsidRPr="00A848CD">
        <w:rPr>
          <w:rStyle w:val="apple-style-span"/>
        </w:rPr>
        <w:t xml:space="preserve"> </w:t>
      </w:r>
      <w:r w:rsidR="00082E74" w:rsidRPr="00A848CD">
        <w:rPr>
          <w:rStyle w:val="apple-style-span"/>
        </w:rPr>
        <w:t>влияния, которые оказали рассматриваемые события на дальнейшее непосредственное</w:t>
      </w:r>
      <w:r w:rsidR="00A848CD" w:rsidRPr="00A848CD">
        <w:rPr>
          <w:rStyle w:val="apple-style-span"/>
        </w:rPr>
        <w:t xml:space="preserve"> </w:t>
      </w:r>
      <w:r w:rsidR="00082E74" w:rsidRPr="00A848CD">
        <w:rPr>
          <w:rStyle w:val="apple-style-span"/>
        </w:rPr>
        <w:t>историческое развитие</w:t>
      </w:r>
      <w:r w:rsidR="00A848CD" w:rsidRPr="00A848CD">
        <w:rPr>
          <w:rStyle w:val="apple-style-span"/>
        </w:rPr>
        <w:t xml:space="preserve">. </w:t>
      </w:r>
    </w:p>
    <w:p w:rsidR="00B6436A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>Структура работы</w:t>
      </w:r>
      <w:r w:rsidR="00A848CD" w:rsidRPr="00A848CD">
        <w:t xml:space="preserve">. </w:t>
      </w:r>
      <w:r w:rsidRPr="00A848CD">
        <w:t xml:space="preserve">Данная работа состоит из введения, </w:t>
      </w:r>
      <w:r w:rsidR="001B7E92" w:rsidRPr="00A848CD">
        <w:t xml:space="preserve">трех </w:t>
      </w:r>
      <w:r w:rsidRPr="00A848CD">
        <w:t>глав, заключения и списка литературы</w:t>
      </w:r>
      <w:r w:rsidR="00A848CD" w:rsidRPr="00A848CD">
        <w:t xml:space="preserve">. </w:t>
      </w:r>
    </w:p>
    <w:p w:rsidR="00B6436A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Во введении обоснована актуальность выбранной темы, указаны цель и задачи, объект и предмет, избранные методы исследования, обозначена новизна, практическая ценность полученных результатов, </w:t>
      </w:r>
      <w:r w:rsidR="00005E1F" w:rsidRPr="00A848CD">
        <w:t>определена изученность темы</w:t>
      </w:r>
    </w:p>
    <w:p w:rsidR="00B6436A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Основная часть работы состоит из </w:t>
      </w:r>
      <w:r w:rsidR="00C24CD5" w:rsidRPr="00A848CD">
        <w:t xml:space="preserve">трех </w:t>
      </w:r>
      <w:r w:rsidRPr="00A848CD">
        <w:t>глав</w:t>
      </w:r>
      <w:r w:rsidR="00A848CD" w:rsidRPr="00A848CD">
        <w:t xml:space="preserve">. </w:t>
      </w:r>
      <w:r w:rsidRPr="00A848CD">
        <w:t>Параграфы в главах</w:t>
      </w:r>
      <w:r w:rsidR="00A848CD" w:rsidRPr="00A848CD">
        <w:t xml:space="preserve"> </w:t>
      </w:r>
      <w:r w:rsidR="0081682A" w:rsidRPr="00A848CD">
        <w:t xml:space="preserve">выделены </w:t>
      </w:r>
      <w:r w:rsidRPr="00A848CD">
        <w:t>по проблем</w:t>
      </w:r>
      <w:r w:rsidR="0081682A" w:rsidRPr="00A848CD">
        <w:t>но</w:t>
      </w:r>
      <w:r w:rsidR="00A848CD" w:rsidRPr="00A848CD">
        <w:t xml:space="preserve"> - </w:t>
      </w:r>
      <w:r w:rsidR="0081682A" w:rsidRPr="00A848CD">
        <w:t>хронологическому принципу</w:t>
      </w:r>
      <w:r w:rsidR="00A848CD" w:rsidRPr="00A848CD">
        <w:t xml:space="preserve">. </w:t>
      </w:r>
    </w:p>
    <w:p w:rsidR="001B7E92" w:rsidRPr="00A848CD" w:rsidRDefault="00B6436A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первой главе </w:t>
      </w:r>
      <w:r w:rsidR="0091770E" w:rsidRPr="00A848CD">
        <w:t xml:space="preserve">дается </w:t>
      </w:r>
      <w:r w:rsidR="00AB696A" w:rsidRPr="00A848CD">
        <w:t>анали</w:t>
      </w:r>
      <w:r w:rsidR="00521183" w:rsidRPr="00A848CD">
        <w:t xml:space="preserve">з исторической трактовки сущности </w:t>
      </w:r>
      <w:r w:rsidR="0091770E" w:rsidRPr="00A848CD">
        <w:t xml:space="preserve">понятия </w:t>
      </w:r>
      <w:r w:rsidR="00A848CD" w:rsidRPr="00A848CD">
        <w:t>"</w:t>
      </w:r>
      <w:r w:rsidR="0091770E" w:rsidRPr="00A848CD">
        <w:t>военный фактор</w:t>
      </w:r>
      <w:r w:rsidR="00A848CD" w:rsidRPr="00A848CD">
        <w:t>"</w:t>
      </w:r>
      <w:r w:rsidR="0091770E" w:rsidRPr="00A848CD">
        <w:t xml:space="preserve"> и характеризуются</w:t>
      </w:r>
      <w:r w:rsidR="00A848CD" w:rsidRPr="00A848CD">
        <w:t xml:space="preserve"> </w:t>
      </w:r>
      <w:r w:rsidR="0081682A" w:rsidRPr="00A848CD">
        <w:t>его основные параметры</w:t>
      </w:r>
      <w:r w:rsidR="00A848CD" w:rsidRPr="00A848CD">
        <w:t xml:space="preserve">. </w:t>
      </w:r>
      <w:r w:rsidR="0091770E" w:rsidRPr="00A848CD">
        <w:t>Во второй</w:t>
      </w:r>
      <w:r w:rsidR="0081682A" w:rsidRPr="00A848CD">
        <w:t xml:space="preserve"> и третьей</w:t>
      </w:r>
      <w:r w:rsidR="00AB696A" w:rsidRPr="00A848CD">
        <w:t xml:space="preserve"> главах</w:t>
      </w:r>
      <w:r w:rsidR="0091770E" w:rsidRPr="00A848CD">
        <w:t xml:space="preserve"> </w:t>
      </w:r>
      <w:r w:rsidR="001B7E92" w:rsidRPr="00A848CD">
        <w:t>рассматривается влияние военного фактора</w:t>
      </w:r>
      <w:r w:rsidR="00A848CD" w:rsidRPr="00A848CD">
        <w:t xml:space="preserve"> </w:t>
      </w:r>
      <w:r w:rsidR="0091770E" w:rsidRPr="00A848CD">
        <w:t>в</w:t>
      </w:r>
      <w:r w:rsidR="00A848CD" w:rsidRPr="00A848CD">
        <w:t xml:space="preserve"> </w:t>
      </w:r>
      <w:r w:rsidR="0081682A" w:rsidRPr="00A848CD">
        <w:t xml:space="preserve">русской истории </w:t>
      </w:r>
      <w:r w:rsidR="0081682A" w:rsidRPr="00A848CD">
        <w:rPr>
          <w:lang w:val="en-US"/>
        </w:rPr>
        <w:t>XII</w:t>
      </w:r>
      <w:r w:rsidR="00C575E6" w:rsidRPr="00A848CD">
        <w:rPr>
          <w:lang w:val="en-US"/>
        </w:rPr>
        <w:t>I</w:t>
      </w:r>
      <w:r w:rsidR="0081682A" w:rsidRPr="00A848CD">
        <w:t xml:space="preserve"> </w:t>
      </w:r>
      <w:r w:rsidR="00A848CD">
        <w:t>-</w:t>
      </w:r>
      <w:r w:rsidR="0081682A" w:rsidRPr="00A848CD">
        <w:t xml:space="preserve"> </w:t>
      </w:r>
      <w:r w:rsidR="00E87D52" w:rsidRPr="00A848CD">
        <w:rPr>
          <w:lang w:val="en-US"/>
        </w:rPr>
        <w:t>XV</w:t>
      </w:r>
      <w:r w:rsidR="0081682A" w:rsidRPr="00A848CD">
        <w:t xml:space="preserve"> </w:t>
      </w:r>
      <w:r w:rsidR="00AB696A" w:rsidRPr="00A848CD">
        <w:t>в</w:t>
      </w:r>
      <w:r w:rsidR="00A848CD" w:rsidRPr="00A848CD">
        <w:t xml:space="preserve">. </w:t>
      </w:r>
    </w:p>
    <w:p w:rsidR="00A848CD" w:rsidRDefault="00AB696A" w:rsidP="00A848CD">
      <w:pPr>
        <w:widowControl w:val="0"/>
        <w:autoSpaceDE w:val="0"/>
        <w:autoSpaceDN w:val="0"/>
        <w:adjustRightInd w:val="0"/>
        <w:ind w:firstLine="709"/>
      </w:pPr>
      <w:r w:rsidRPr="00A848CD">
        <w:t>Заключение содержит</w:t>
      </w:r>
      <w:r w:rsidR="00E87D52" w:rsidRPr="00A848CD">
        <w:t xml:space="preserve"> </w:t>
      </w:r>
      <w:r w:rsidR="00B6436A" w:rsidRPr="00A848CD">
        <w:t>основные выводы дипломной работ</w:t>
      </w:r>
      <w:r w:rsidR="001B7E92" w:rsidRPr="00A848CD">
        <w:t>ы</w:t>
      </w:r>
      <w:r w:rsidR="00A848CD" w:rsidRPr="00A848CD">
        <w:t xml:space="preserve">. </w:t>
      </w:r>
    </w:p>
    <w:p w:rsidR="00A848CD" w:rsidRPr="00A848CD" w:rsidRDefault="00A848CD" w:rsidP="00A848CD">
      <w:pPr>
        <w:widowControl w:val="0"/>
        <w:autoSpaceDE w:val="0"/>
        <w:autoSpaceDN w:val="0"/>
        <w:adjustRightInd w:val="0"/>
        <w:ind w:firstLine="709"/>
      </w:pPr>
    </w:p>
    <w:p w:rsidR="00743C65" w:rsidRPr="00A848CD" w:rsidRDefault="002258FC" w:rsidP="002258FC">
      <w:pPr>
        <w:pStyle w:val="2"/>
      </w:pPr>
      <w:r>
        <w:br w:type="page"/>
      </w:r>
      <w:bookmarkStart w:id="1" w:name="_Toc230633414"/>
      <w:r w:rsidR="00743C65" w:rsidRPr="00A848CD">
        <w:t>Глава</w:t>
      </w:r>
      <w:r w:rsidR="00A848CD" w:rsidRPr="00A848CD">
        <w:t xml:space="preserve"> </w:t>
      </w:r>
      <w:r>
        <w:t>1</w:t>
      </w:r>
      <w:r w:rsidR="00A848CD" w:rsidRPr="00A848CD">
        <w:t xml:space="preserve">. </w:t>
      </w:r>
      <w:r>
        <w:t>Т</w:t>
      </w:r>
      <w:r w:rsidRPr="00A848CD">
        <w:t xml:space="preserve">еоретические аспекты </w:t>
      </w:r>
      <w:r w:rsidR="00743C65" w:rsidRPr="00A848CD">
        <w:t xml:space="preserve">понятия </w:t>
      </w:r>
      <w:r w:rsidR="00A848CD" w:rsidRPr="00A848CD">
        <w:t>"</w:t>
      </w:r>
      <w:r w:rsidR="00743C65" w:rsidRPr="00A848CD">
        <w:t>военный фактор</w:t>
      </w:r>
      <w:r w:rsidR="00A848CD" w:rsidRPr="00A848CD">
        <w:t>"</w:t>
      </w:r>
      <w:bookmarkEnd w:id="1"/>
    </w:p>
    <w:p w:rsidR="002258FC" w:rsidRDefault="002258FC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A848CD" w:rsidP="002258FC">
      <w:pPr>
        <w:pStyle w:val="2"/>
      </w:pPr>
      <w:bookmarkStart w:id="2" w:name="_Toc230633415"/>
      <w:r>
        <w:t xml:space="preserve">1.1 </w:t>
      </w:r>
      <w:r w:rsidR="001F6A48" w:rsidRPr="00A848CD">
        <w:t xml:space="preserve">Представления историков о сущности военного фактора и его роли в истории русских земель в </w:t>
      </w:r>
      <w:r w:rsidR="001F6A48" w:rsidRPr="00A848CD">
        <w:rPr>
          <w:lang w:val="en-US"/>
        </w:rPr>
        <w:t>XIII</w:t>
      </w:r>
      <w:r w:rsidR="001F6A48" w:rsidRPr="00A848CD">
        <w:t xml:space="preserve"> веке</w:t>
      </w:r>
      <w:bookmarkEnd w:id="2"/>
    </w:p>
    <w:p w:rsidR="002258FC" w:rsidRDefault="002258FC" w:rsidP="00A848CD">
      <w:pPr>
        <w:widowControl w:val="0"/>
        <w:autoSpaceDE w:val="0"/>
        <w:autoSpaceDN w:val="0"/>
        <w:adjustRightInd w:val="0"/>
        <w:ind w:firstLine="709"/>
      </w:pP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Военная деятельность является одним из основных проявлений человеческой активности и составляет часть человеческой культуры в широком смысле слова, в силу чего она оказывает влияние на мировосприятие</w:t>
      </w:r>
      <w:r w:rsidR="00A848CD" w:rsidRPr="00A848CD">
        <w:t xml:space="preserve">. </w:t>
      </w:r>
      <w:r w:rsidRPr="00A848CD">
        <w:t>Войны вызываются целым рядом разнохарактерных причин и существующих по большей части в сознании человека, каковыми являются в частности</w:t>
      </w:r>
      <w:r w:rsidR="00A848CD" w:rsidRPr="00A848CD">
        <w:t xml:space="preserve">: </w:t>
      </w:r>
      <w:r w:rsidRPr="00A848CD">
        <w:t>жажда славы, стремление к власти, богатству, представления о чести и доблести</w:t>
      </w:r>
      <w:r w:rsidRPr="00A848CD">
        <w:rPr>
          <w:rStyle w:val="ad"/>
          <w:sz w:val="20"/>
          <w:szCs w:val="20"/>
        </w:rPr>
        <w:footnoteReference w:id="9"/>
      </w:r>
      <w:r w:rsidR="00A848CD" w:rsidRPr="00A848CD">
        <w:t xml:space="preserve">. </w:t>
      </w:r>
    </w:p>
    <w:p w:rsid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Будучи включенными в картину мира, в культурные установки, войны оказывали и оказывают серьезное влияние на историю обществ и государств</w:t>
      </w:r>
      <w:r w:rsidR="00A848CD">
        <w:t>.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С недавнего времени стал всерьез рассматриваться вопрос о влиянии военного фактора</w:t>
      </w:r>
      <w:r w:rsidR="00A848CD" w:rsidRPr="00A848CD">
        <w:t xml:space="preserve"> </w:t>
      </w:r>
      <w:r w:rsidRPr="00A848CD">
        <w:t>на историю России</w:t>
      </w:r>
      <w:r w:rsidR="00A848CD" w:rsidRPr="00A848CD">
        <w:t xml:space="preserve">. </w:t>
      </w:r>
    </w:p>
    <w:p w:rsidR="00C24CD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Однако, хотя вместе с критикой традиционных (географических, экономических</w:t>
      </w:r>
      <w:r w:rsidR="00A848CD" w:rsidRPr="00A848CD">
        <w:t xml:space="preserve">) </w:t>
      </w:r>
      <w:r w:rsidRPr="00A848CD">
        <w:t>факторов принято стало считать, что война сыграла значительную, если не гипертрофированную роль в истории Московского княжества, эти заключения сделаны a-priori и требуют либо подтверждения, либо опровержения, либо уточнения и, во всяком случае, необходимо обобщение имеющегося по данному вопросу материала</w:t>
      </w:r>
      <w:r w:rsidR="00082E74" w:rsidRPr="00A848CD">
        <w:rPr>
          <w:rStyle w:val="ad"/>
          <w:sz w:val="20"/>
          <w:szCs w:val="20"/>
        </w:rPr>
        <w:footnoteReference w:id="10"/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силу вышеобозначенных причин</w:t>
      </w:r>
      <w:r w:rsidR="009B4F7F" w:rsidRPr="00A848CD">
        <w:t>,</w:t>
      </w:r>
      <w:r w:rsidRPr="00A848CD">
        <w:t xml:space="preserve"> т</w:t>
      </w:r>
      <w:r w:rsidR="009B4F7F" w:rsidRPr="00A848CD">
        <w:t>ребуется</w:t>
      </w:r>
      <w:r w:rsidR="00A848CD" w:rsidRPr="00A848CD">
        <w:t xml:space="preserve"> </w:t>
      </w:r>
      <w:r w:rsidR="009B4F7F" w:rsidRPr="00A848CD">
        <w:t>детальное рассмотрение</w:t>
      </w:r>
      <w:r w:rsidRPr="00A848CD">
        <w:t xml:space="preserve"> теоретической сущности понятия </w:t>
      </w:r>
      <w:r w:rsidR="00A848CD" w:rsidRPr="00A848CD">
        <w:t>"</w:t>
      </w:r>
      <w:r w:rsidRPr="00A848CD">
        <w:t>военный фактор</w:t>
      </w:r>
      <w:r w:rsidR="00A848CD" w:rsidRPr="00A848CD">
        <w:t xml:space="preserve">". </w:t>
      </w:r>
    </w:p>
    <w:p w:rsidR="008529CE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Впервые</w:t>
      </w:r>
      <w:r w:rsidR="00A848CD" w:rsidRPr="00A848CD">
        <w:t xml:space="preserve"> </w:t>
      </w:r>
      <w:r w:rsidRPr="00A848CD">
        <w:t xml:space="preserve">к понятию </w:t>
      </w:r>
      <w:r w:rsidR="00A848CD" w:rsidRPr="00A848CD">
        <w:t>"</w:t>
      </w:r>
      <w:r w:rsidRPr="00A848CD">
        <w:t>военный</w:t>
      </w:r>
      <w:r w:rsidR="00A848CD" w:rsidRPr="00A848CD">
        <w:t xml:space="preserve"> </w:t>
      </w:r>
      <w:r w:rsidRPr="00A848CD">
        <w:t>фактор</w:t>
      </w:r>
      <w:r w:rsidR="00A848CD" w:rsidRPr="00A848CD">
        <w:t xml:space="preserve">" </w:t>
      </w:r>
      <w:r w:rsidRPr="00A848CD">
        <w:t xml:space="preserve">обратился в своих работах </w:t>
      </w:r>
    </w:p>
    <w:p w:rsidR="009B4F7F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Н</w:t>
      </w:r>
      <w:r w:rsidR="00A848CD">
        <w:t xml:space="preserve">.М. </w:t>
      </w:r>
      <w:r w:rsidRPr="00A848CD">
        <w:t>Карамзин</w:t>
      </w:r>
      <w:r w:rsidR="00EB2170" w:rsidRPr="00A848CD">
        <w:rPr>
          <w:rStyle w:val="ad"/>
          <w:sz w:val="20"/>
          <w:szCs w:val="20"/>
        </w:rPr>
        <w:footnoteReference w:id="11"/>
      </w:r>
      <w:r w:rsidR="00A848CD" w:rsidRPr="00A848CD">
        <w:t xml:space="preserve">. </w:t>
      </w:r>
      <w:r w:rsidRPr="00A848CD">
        <w:t>Поскольку</w:t>
      </w:r>
      <w:r w:rsidR="009B4F7F" w:rsidRPr="00A848CD">
        <w:t xml:space="preserve"> его</w:t>
      </w:r>
      <w:r w:rsidRPr="00A848CD">
        <w:t xml:space="preserve"> </w:t>
      </w:r>
      <w:r w:rsidR="00A848CD" w:rsidRPr="00A848CD">
        <w:t>"</w:t>
      </w:r>
      <w:r w:rsidRPr="00A848CD">
        <w:t>История государства Российского</w:t>
      </w:r>
      <w:r w:rsidR="00A848CD" w:rsidRPr="00A848CD">
        <w:t>"</w:t>
      </w:r>
      <w:r w:rsidRPr="00A848CD">
        <w:t xml:space="preserve"> имела целью обзор всей русской истории, ее автор не ставил перед собой задачу сколько-нибудь серьезного рассмотрения этого аспекта деятельности князей</w:t>
      </w:r>
      <w:r w:rsidR="00A848CD" w:rsidRPr="00A848CD">
        <w:t xml:space="preserve">. </w:t>
      </w:r>
      <w:r w:rsidRPr="00A848CD">
        <w:t>Тем не менее</w:t>
      </w:r>
      <w:r w:rsidR="009B4F7F" w:rsidRPr="00A848CD">
        <w:t>,</w:t>
      </w:r>
      <w:r w:rsidRPr="00A848CD">
        <w:t xml:space="preserve"> на страницах </w:t>
      </w:r>
      <w:r w:rsidR="00A848CD" w:rsidRPr="00A848CD">
        <w:t>"</w:t>
      </w:r>
      <w:r w:rsidRPr="00A848CD">
        <w:t>Истории государства Российского</w:t>
      </w:r>
      <w:r w:rsidR="00A848CD" w:rsidRPr="00A848CD">
        <w:t>"</w:t>
      </w:r>
      <w:r w:rsidRPr="00A848CD">
        <w:t xml:space="preserve"> войны не только были описаны, но и получили объяснение с точки зрения свойственного историкам-рационалистам понятия о государственной пользе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Однако, мы считаем, что взгляд Карамзина на военную военную, как и прочую деятельность историю России был в целом критическим, но не всегда последовательным</w:t>
      </w:r>
      <w:r w:rsidR="00A848CD" w:rsidRPr="00A848CD">
        <w:t xml:space="preserve">. </w:t>
      </w:r>
      <w:r w:rsidRPr="00A848CD">
        <w:t xml:space="preserve">Так борьба династов характеризуется в </w:t>
      </w:r>
      <w:r w:rsidR="00A848CD" w:rsidRPr="00A848CD">
        <w:t>"</w:t>
      </w:r>
      <w:r w:rsidRPr="00A848CD">
        <w:t>Истории</w:t>
      </w:r>
      <w:r w:rsidR="00A848CD">
        <w:t>...</w:t>
      </w:r>
      <w:r w:rsidR="00A848CD" w:rsidRPr="00A848CD">
        <w:t xml:space="preserve"> "</w:t>
      </w:r>
      <w:r w:rsidRPr="00A848CD">
        <w:t xml:space="preserve"> как междуусобицы, не приносящие ничего, кроме анархии и разорения</w:t>
      </w:r>
      <w:r w:rsidR="00A848CD" w:rsidRPr="00A848CD">
        <w:t xml:space="preserve">. </w:t>
      </w:r>
      <w:r w:rsidRPr="00A848CD">
        <w:t>Это не мешало придворному историографу пытаться анализировать причины действий конкретных князей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Нужно отметить, что оценка деятельности московских князей выпадает из негативной в целом картины междукняжеских отношений</w:t>
      </w:r>
      <w:r w:rsidR="00A848CD" w:rsidRPr="00A848CD">
        <w:t xml:space="preserve">. </w:t>
      </w:r>
      <w:r w:rsidRPr="00A848CD">
        <w:t>Представители этой ветви Рюриковичей, за исключением, может быть, лишь Юрия Даниловича предстают как государственные деятели серьезного уровня, преследующие единственные из многих стратегические цели и общественную пользу</w:t>
      </w:r>
      <w:r w:rsidR="00A848CD">
        <w:t>.</w:t>
      </w:r>
      <w:r w:rsidR="002258FC">
        <w:t xml:space="preserve"> </w:t>
      </w:r>
      <w:r w:rsidR="00A848CD">
        <w:t xml:space="preserve">Н.М. </w:t>
      </w:r>
      <w:r w:rsidRPr="00A848CD">
        <w:t xml:space="preserve">Карамзин поделил князей на </w:t>
      </w:r>
      <w:r w:rsidR="00A848CD" w:rsidRPr="00A848CD">
        <w:t>"</w:t>
      </w:r>
      <w:r w:rsidRPr="00A848CD">
        <w:t>наших</w:t>
      </w:r>
      <w:r w:rsidR="00A848CD" w:rsidRPr="00A848CD">
        <w:t xml:space="preserve">" - </w:t>
      </w:r>
      <w:r w:rsidRPr="00A848CD">
        <w:t xml:space="preserve">умных и дальновидных в массе своей московских и </w:t>
      </w:r>
      <w:r w:rsidR="00A848CD" w:rsidRPr="00A848CD">
        <w:t>"</w:t>
      </w:r>
      <w:r w:rsidRPr="00A848CD">
        <w:t>не</w:t>
      </w:r>
      <w:r w:rsidR="002258FC">
        <w:t xml:space="preserve"> </w:t>
      </w:r>
      <w:r w:rsidRPr="00A848CD">
        <w:t>наших</w:t>
      </w:r>
      <w:r w:rsidR="00A848CD" w:rsidRPr="00A848CD">
        <w:t xml:space="preserve">" - </w:t>
      </w:r>
      <w:r w:rsidRPr="00A848CD">
        <w:t>мелких, корыстных (в последствии</w:t>
      </w:r>
      <w:r w:rsidR="00A848CD" w:rsidRPr="00A848CD">
        <w:t xml:space="preserve"> - </w:t>
      </w:r>
      <w:r w:rsidRPr="00A848CD">
        <w:t>реакционных</w:t>
      </w:r>
      <w:r w:rsidR="00A848CD" w:rsidRPr="00A848CD">
        <w:t xml:space="preserve">) </w:t>
      </w:r>
      <w:r w:rsidRPr="00A848CD">
        <w:t>и, часто, глупых, недальновидных</w:t>
      </w:r>
      <w:r w:rsidR="00A848CD" w:rsidRPr="00A848CD">
        <w:t xml:space="preserve"> - </w:t>
      </w:r>
      <w:r w:rsidRPr="00A848CD">
        <w:t>всех остальных</w:t>
      </w:r>
      <w:r w:rsidRPr="00A848CD">
        <w:rPr>
          <w:rStyle w:val="ad"/>
          <w:sz w:val="20"/>
          <w:szCs w:val="20"/>
        </w:rPr>
        <w:footnoteReference w:id="12"/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любая деятельность московских князей, в том числе и военная, характеризовалась автором как объединительная, что время от времени ставило его в тупик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С</w:t>
      </w:r>
      <w:r w:rsidR="00A848CD">
        <w:t xml:space="preserve">.М. </w:t>
      </w:r>
      <w:r w:rsidRPr="00A848CD">
        <w:t>Соловьев дал оценку характера войн</w:t>
      </w:r>
      <w:r w:rsidR="00A848CD" w:rsidRPr="00A848CD">
        <w:t xml:space="preserve">. </w:t>
      </w:r>
      <w:r w:rsidRPr="00A848CD">
        <w:t xml:space="preserve">Он обратил внимание на то, что московские князья </w:t>
      </w:r>
      <w:r w:rsidR="00A848CD" w:rsidRPr="00A848CD">
        <w:t>"</w:t>
      </w:r>
      <w:r w:rsidRPr="00A848CD">
        <w:t>при начале своего усиления</w:t>
      </w:r>
      <w:r w:rsidR="00A848CD">
        <w:t xml:space="preserve">... </w:t>
      </w:r>
      <w:r w:rsidRPr="00A848CD">
        <w:t>вооружаются против ближайших соседей, слабых, с котор</w:t>
      </w:r>
      <w:r w:rsidR="00A658EB" w:rsidRPr="00A848CD">
        <w:t>ыми легко совладать, при том по</w:t>
      </w:r>
      <w:r w:rsidRPr="00A848CD">
        <w:t>мыслы на их счет слишком далеки от главной сцены действия, не могут возбудить подозрения и противодействия</w:t>
      </w:r>
      <w:r w:rsidR="00A848CD" w:rsidRPr="00A848CD">
        <w:t>"</w:t>
      </w:r>
      <w:r w:rsidR="009B4F7F" w:rsidRPr="00A848CD">
        <w:rPr>
          <w:rStyle w:val="ad"/>
          <w:sz w:val="20"/>
          <w:szCs w:val="20"/>
        </w:rPr>
        <w:footnoteReference w:id="13"/>
      </w:r>
      <w:r w:rsidRPr="00A848CD">
        <w:t xml:space="preserve"> во Владимирском великом княжестве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С отдельными аспектами этого заключения можно спорить, но роль войны, по крайней мере, на первом этапе существования Московского княжества показана достаточно точно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дальнейшем московские князья выглядят у автора менее агрессивно и, кроме того, проявляется традиционная для отечественной историографии тенденция к рассмотрению деятельности московских князей, в том числе и военной, как выражения более или менее сознательно выраженного стремления</w:t>
      </w:r>
      <w:r w:rsidR="009B4F7F" w:rsidRPr="00A848CD">
        <w:t xml:space="preserve"> к объединению русских земель</w:t>
      </w:r>
      <w:r w:rsidR="009B4F7F" w:rsidRPr="00A848CD">
        <w:rPr>
          <w:rStyle w:val="ad"/>
          <w:sz w:val="20"/>
          <w:szCs w:val="20"/>
        </w:rPr>
        <w:footnoteReference w:id="14"/>
      </w:r>
      <w:r w:rsidR="00A848CD" w:rsidRPr="00A848CD">
        <w:t xml:space="preserve">. </w:t>
      </w:r>
      <w:r w:rsidRPr="00A848CD">
        <w:t xml:space="preserve">Особый интерес представляет обобщающая глава второй книги </w:t>
      </w:r>
      <w:r w:rsidR="00A848CD" w:rsidRPr="00A848CD">
        <w:t>"</w:t>
      </w:r>
      <w:r w:rsidRPr="00A848CD">
        <w:t>Истории России</w:t>
      </w:r>
      <w:r w:rsidR="00A848CD">
        <w:t>...</w:t>
      </w:r>
      <w:r w:rsidR="00A848CD" w:rsidRPr="00A848CD">
        <w:t xml:space="preserve"> "</w:t>
      </w:r>
      <w:r w:rsidR="00A658EB" w:rsidRPr="00A848CD">
        <w:rPr>
          <w:rStyle w:val="ad"/>
          <w:sz w:val="20"/>
          <w:szCs w:val="20"/>
        </w:rPr>
        <w:footnoteReference w:id="15"/>
      </w:r>
      <w:r w:rsidRPr="00A848CD">
        <w:t>, содержащая анализ военного искусства, тактики, характерной для средневековых войн на Руси, характеристику военной организации</w:t>
      </w:r>
      <w:r w:rsidR="00A848CD" w:rsidRPr="00A848CD">
        <w:t xml:space="preserve">. </w:t>
      </w:r>
    </w:p>
    <w:p w:rsid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Вклад исследователя был настолько велик, что многие его младшие современники из числа историков могли лишь дорабатывать какие-то его идеи или просто компилировать </w:t>
      </w:r>
      <w:r w:rsidR="00A848CD" w:rsidRPr="00A848CD">
        <w:t>"</w:t>
      </w:r>
      <w:r w:rsidRPr="00A848CD">
        <w:t>Историю России</w:t>
      </w:r>
      <w:r w:rsidR="00A848CD" w:rsidRPr="00A848CD">
        <w:t>"</w:t>
      </w:r>
      <w:r w:rsidR="00A848CD">
        <w:t>.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Одним из них был Н</w:t>
      </w:r>
      <w:r w:rsidR="00A848CD">
        <w:t xml:space="preserve">.С. </w:t>
      </w:r>
      <w:r w:rsidRPr="00A848CD">
        <w:t>Голицын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Интересующий нас период он рассмотрел в первой части своей </w:t>
      </w:r>
      <w:r w:rsidR="00A848CD" w:rsidRPr="00A848CD">
        <w:t>"</w:t>
      </w:r>
      <w:r w:rsidR="00B259C1" w:rsidRPr="00A848CD">
        <w:t xml:space="preserve">Всеобщая военная история </w:t>
      </w:r>
      <w:r w:rsidR="00E87170" w:rsidRPr="00A848CD">
        <w:t xml:space="preserve">древних </w:t>
      </w:r>
      <w:r w:rsidR="00B259C1" w:rsidRPr="00A848CD">
        <w:t>времен</w:t>
      </w:r>
      <w:r w:rsidR="00A848CD" w:rsidRPr="00A848CD">
        <w:t>"</w:t>
      </w:r>
      <w:r w:rsidR="00E87170" w:rsidRPr="00A848CD">
        <w:rPr>
          <w:rStyle w:val="ad"/>
          <w:sz w:val="20"/>
          <w:szCs w:val="20"/>
        </w:rPr>
        <w:footnoteReference w:id="16"/>
      </w:r>
      <w:r w:rsidR="00A848CD" w:rsidRPr="00A848CD">
        <w:t xml:space="preserve">. </w:t>
      </w:r>
      <w:r w:rsidRPr="00A848CD">
        <w:t>Работа при своем появлении не имела, как представляется, серьезного научного значения</w:t>
      </w:r>
      <w:r w:rsidR="00A848CD" w:rsidRPr="00A848CD">
        <w:t xml:space="preserve">. </w:t>
      </w:r>
      <w:r w:rsidRPr="00A848CD">
        <w:t>Сочинение описательного характера представляет обширную иллюстрацию выдвинутого автором тезиса об отсутствии монгольского влияния на русское военное искусство</w:t>
      </w:r>
      <w:r w:rsidR="00A848CD" w:rsidRPr="00A848CD">
        <w:t xml:space="preserve">. </w:t>
      </w:r>
      <w:r w:rsidRPr="00A848CD">
        <w:t>Данное исследование, посвященное военной истории средневековой Руси, содержит хронологический разрыв в описательной части</w:t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интересующий нас период освещается лишь с 1363 г</w:t>
      </w:r>
      <w:r w:rsidR="00A848CD" w:rsidRPr="00A848CD">
        <w:t xml:space="preserve">. </w:t>
      </w:r>
      <w:r w:rsidRPr="00A848CD">
        <w:t>Работа, в которой доказывается отсутствие монгольского влияния на русское военное искусство, по преимуществу, носит описательный характер</w:t>
      </w:r>
      <w:r w:rsidR="00A848CD" w:rsidRPr="00A848CD">
        <w:t xml:space="preserve">. </w:t>
      </w:r>
    </w:p>
    <w:p w:rsidR="003A2A4E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Часть, которая могла бы быть названа аналитической, воспроизводит рассуждения Соловьева С</w:t>
      </w:r>
      <w:r w:rsidR="00A848CD" w:rsidRPr="00A848CD">
        <w:t xml:space="preserve">. </w:t>
      </w:r>
      <w:r w:rsidRPr="00A848CD">
        <w:t>М</w:t>
      </w:r>
      <w:r w:rsidR="00A658EB" w:rsidRPr="00A848CD">
        <w:rPr>
          <w:rStyle w:val="ad"/>
          <w:sz w:val="20"/>
          <w:szCs w:val="20"/>
        </w:rPr>
        <w:footnoteReference w:id="17"/>
      </w:r>
      <w:r w:rsidR="00A848CD" w:rsidRPr="00A848CD">
        <w:t xml:space="preserve">. </w:t>
      </w:r>
      <w:r w:rsidRPr="00A848CD">
        <w:t>по вопросам</w:t>
      </w:r>
      <w:r w:rsidR="00D43DB2" w:rsidRPr="00A848CD">
        <w:t xml:space="preserve"> организации сражений</w:t>
      </w:r>
      <w:r w:rsidRPr="00A848CD">
        <w:t>, характера военных действий и принципо</w:t>
      </w:r>
      <w:r w:rsidR="003A2A4E" w:rsidRPr="00A848CD">
        <w:t>в организации вооруженных сил</w:t>
      </w:r>
      <w:r w:rsidR="00A848CD" w:rsidRPr="00A848CD">
        <w:t xml:space="preserve">. </w:t>
      </w:r>
    </w:p>
    <w:p w:rsidR="00A658EB" w:rsidRPr="00A848CD" w:rsidRDefault="00D43DB2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</w:t>
      </w:r>
      <w:r w:rsidR="00A848CD" w:rsidRPr="00A848CD">
        <w:t xml:space="preserve"> </w:t>
      </w:r>
      <w:r w:rsidRPr="00A848CD">
        <w:t>образом, можно сделать</w:t>
      </w:r>
      <w:r w:rsidR="00A658EB" w:rsidRPr="00A848CD">
        <w:t xml:space="preserve"> вывод о том, что историки, работы которых были рассмотрены нами, в основном характеризуют военный фактор в деятельности</w:t>
      </w:r>
      <w:r w:rsidRPr="00A848CD">
        <w:t xml:space="preserve"> князей</w:t>
      </w:r>
      <w:r w:rsidR="00A848CD" w:rsidRPr="00A848CD">
        <w:t xml:space="preserve"> </w:t>
      </w:r>
      <w:r w:rsidR="00A658EB" w:rsidRPr="00A848CD">
        <w:t>не как серьезный аспект их политической деятельности</w:t>
      </w:r>
      <w:r w:rsidR="00A848CD" w:rsidRPr="00A848CD">
        <w:t xml:space="preserve">. </w:t>
      </w:r>
      <w:r w:rsidRPr="00A848CD">
        <w:t>В их сочинениях он упоминается вскользь, как</w:t>
      </w:r>
      <w:r w:rsidR="00A848CD" w:rsidRPr="00A848CD">
        <w:t xml:space="preserve"> </w:t>
      </w:r>
      <w:r w:rsidRPr="00A848CD">
        <w:t>сопутствующий фактор</w:t>
      </w:r>
      <w:r w:rsidR="00A848CD" w:rsidRPr="00A848CD">
        <w:t xml:space="preserve"> </w:t>
      </w:r>
      <w:r w:rsidRPr="00A848CD">
        <w:t>политической деятельности князей</w:t>
      </w:r>
      <w:r w:rsidR="00A848CD" w:rsidRPr="00A848CD">
        <w:t xml:space="preserve">. </w:t>
      </w:r>
    </w:p>
    <w:p w:rsidR="003A2A4E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Военная история не входила в сферу научных интересов исследователей принадлежавших </w:t>
      </w:r>
      <w:r w:rsidR="00A848CD" w:rsidRPr="00A848CD">
        <w:t>"</w:t>
      </w:r>
      <w:r w:rsidRPr="00A848CD">
        <w:t>юридической школе</w:t>
      </w:r>
      <w:r w:rsidR="00A848CD" w:rsidRPr="00A848CD">
        <w:t>"</w:t>
      </w:r>
      <w:r w:rsidRPr="00A848CD">
        <w:t>, однако они, касаясь междукняжеских отношений, отношений князей и земли, косвенно характеризуют действия князей и объясняют возможные м</w:t>
      </w:r>
      <w:r w:rsidR="003A2A4E" w:rsidRPr="00A848CD">
        <w:t>отивы их военной деятельности</w:t>
      </w:r>
      <w:r w:rsidR="00387E19" w:rsidRPr="00A848CD">
        <w:rPr>
          <w:rStyle w:val="ad"/>
          <w:sz w:val="20"/>
          <w:szCs w:val="20"/>
        </w:rPr>
        <w:footnoteReference w:id="18"/>
      </w:r>
      <w:r w:rsidR="00A848CD" w:rsidRPr="00A848CD">
        <w:t xml:space="preserve">. </w:t>
      </w:r>
      <w:r w:rsidRPr="00A848CD">
        <w:t xml:space="preserve">Видные представители </w:t>
      </w:r>
      <w:r w:rsidR="00A848CD" w:rsidRPr="00A848CD">
        <w:t>"</w:t>
      </w:r>
      <w:r w:rsidRPr="00A848CD">
        <w:t>юридической школы</w:t>
      </w:r>
      <w:r w:rsidR="00A848CD" w:rsidRPr="00A848CD">
        <w:t>"</w:t>
      </w:r>
      <w:r w:rsidRPr="00A848CD">
        <w:t>, В</w:t>
      </w:r>
      <w:r w:rsidR="00A848CD">
        <w:t xml:space="preserve">.И. </w:t>
      </w:r>
      <w:r w:rsidRPr="00A848CD">
        <w:t>Сергеевич и М</w:t>
      </w:r>
      <w:r w:rsidR="00A848CD">
        <w:t xml:space="preserve">.Ф. </w:t>
      </w:r>
      <w:r w:rsidRPr="00A848CD">
        <w:t>Владимирский</w:t>
      </w:r>
      <w:r w:rsidR="00A848CD" w:rsidRPr="00A848CD">
        <w:t xml:space="preserve"> - </w:t>
      </w:r>
      <w:r w:rsidRPr="00A848CD">
        <w:t xml:space="preserve">Буданов, характеризуя политическую систему средневековой Руси, сделали целый ряд ценных наблюдений, долго не обращавших </w:t>
      </w:r>
      <w:r w:rsidR="003A2A4E" w:rsidRPr="00A848CD">
        <w:t>на себя внимания исследователей</w:t>
      </w:r>
      <w:r w:rsidR="00A658EB" w:rsidRPr="00A848CD">
        <w:rPr>
          <w:rStyle w:val="ad"/>
          <w:sz w:val="20"/>
          <w:szCs w:val="20"/>
        </w:rPr>
        <w:footnoteReference w:id="19"/>
      </w:r>
      <w:r w:rsidR="00A848CD" w:rsidRPr="00A848CD">
        <w:t>. "</w:t>
      </w:r>
      <w:r w:rsidRPr="00A848CD">
        <w:t>Закостенелость</w:t>
      </w:r>
      <w:r w:rsidR="00A848CD" w:rsidRPr="00A848CD">
        <w:t>"</w:t>
      </w:r>
      <w:r w:rsidRPr="00A848CD">
        <w:t>, свойственная структурам и явлениям в подаче историков-</w:t>
      </w:r>
      <w:r w:rsidR="00A848CD" w:rsidRPr="00A848CD">
        <w:t>"</w:t>
      </w:r>
      <w:r w:rsidRPr="00A848CD">
        <w:t>юристов</w:t>
      </w:r>
      <w:r w:rsidR="00A848CD" w:rsidRPr="00A848CD">
        <w:t>"</w:t>
      </w:r>
      <w:r w:rsidRPr="00A848CD">
        <w:t xml:space="preserve">, неоднократно отмеченная исследователями, </w:t>
      </w:r>
      <w:r w:rsidR="003A2A4E" w:rsidRPr="00A848CD">
        <w:t>не лишает ценности их выводов, которые касаются военной организации русского общества, которые имеют непременную ценность для определения сущности военного фактора</w:t>
      </w:r>
      <w:r w:rsidR="00A658EB" w:rsidRPr="00A848CD">
        <w:rPr>
          <w:rStyle w:val="ad"/>
          <w:sz w:val="20"/>
          <w:szCs w:val="20"/>
        </w:rPr>
        <w:footnoteReference w:id="20"/>
      </w:r>
      <w:r w:rsidR="00A848CD" w:rsidRPr="00A848CD">
        <w:t xml:space="preserve">. </w:t>
      </w:r>
    </w:p>
    <w:p w:rsidR="003A2A4E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В</w:t>
      </w:r>
      <w:r w:rsidR="00A848CD">
        <w:t xml:space="preserve">.И. </w:t>
      </w:r>
      <w:r w:rsidRPr="00A848CD">
        <w:t>Сергеевич, касаясь объединительной деятельности московских князей, указал на то, что приобретения Василия I (1392</w:t>
      </w:r>
      <w:r w:rsidR="00A848CD" w:rsidRPr="00A848CD">
        <w:t xml:space="preserve">) </w:t>
      </w:r>
      <w:r w:rsidRPr="00A848CD">
        <w:t>и Василия II (1456</w:t>
      </w:r>
      <w:r w:rsidR="00A848CD" w:rsidRPr="00A848CD">
        <w:t xml:space="preserve">) </w:t>
      </w:r>
      <w:r w:rsidRPr="00A848CD">
        <w:t>носили несправедливый, с точки зрения господствовавшего обычая, характер, хотя эта идея не вполн</w:t>
      </w:r>
      <w:r w:rsidR="003A2A4E" w:rsidRPr="00A848CD">
        <w:t>е последовательно им излагается</w:t>
      </w:r>
      <w:r w:rsidR="00A848CD" w:rsidRPr="00A848CD">
        <w:t xml:space="preserve">. </w:t>
      </w:r>
    </w:p>
    <w:p w:rsidR="00A848CD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М</w:t>
      </w:r>
      <w:r w:rsidR="00A848CD">
        <w:t xml:space="preserve">.Ф. </w:t>
      </w:r>
      <w:r w:rsidRPr="00A848CD">
        <w:t>Владимирский</w:t>
      </w:r>
      <w:r w:rsidR="002258FC">
        <w:t>-</w:t>
      </w:r>
      <w:r w:rsidRPr="00A848CD">
        <w:t>Буданов, описывая вслед за предшественниками деятельность московских князей, видел разницу между ними и всеми остальными князьями, хотя в гораздо более умеренной форме</w:t>
      </w:r>
      <w:r w:rsidR="00A848CD" w:rsidRPr="00A848CD">
        <w:t xml:space="preserve">. </w:t>
      </w:r>
      <w:r w:rsidRPr="00A848CD">
        <w:t>С его точки зрения</w:t>
      </w:r>
      <w:r w:rsidR="003A2A4E" w:rsidRPr="00A848CD">
        <w:t xml:space="preserve"> московские князья действовали, </w:t>
      </w:r>
      <w:r w:rsidRPr="00A848CD">
        <w:t>руководствуясь большей частью личными и династическими интересами, но иногда возвышались и до созна</w:t>
      </w:r>
      <w:r w:rsidR="003A2A4E" w:rsidRPr="00A848CD">
        <w:t>ния великих общерусских задач</w:t>
      </w:r>
      <w:r w:rsidR="00387E19" w:rsidRPr="00A848CD">
        <w:rPr>
          <w:rStyle w:val="ad"/>
          <w:sz w:val="20"/>
          <w:szCs w:val="20"/>
        </w:rPr>
        <w:footnoteReference w:id="21"/>
      </w:r>
      <w:r w:rsidR="00A848CD" w:rsidRPr="00A848CD">
        <w:t xml:space="preserve">. </w:t>
      </w:r>
    </w:p>
    <w:p w:rsidR="003A2A4E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Таким образом, для исследований юридической школы в некоторой степени свойственна ситуация, когда исследователи видят несоответствие материала имеющейся концепции и, не желая игнорировать факты, пытаются их примирить с государственной идеей, к чему их обязывало </w:t>
      </w:r>
      <w:r w:rsidR="003A2A4E" w:rsidRPr="00A848CD">
        <w:t>и первоначальное название школы</w:t>
      </w:r>
      <w:r w:rsidR="00A848CD" w:rsidRPr="00A848CD">
        <w:t xml:space="preserve">. </w:t>
      </w:r>
    </w:p>
    <w:p w:rsidR="00CC6829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общих чертах была дана картина военно-политической активности князей в </w:t>
      </w:r>
      <w:r w:rsidR="00A848CD" w:rsidRPr="00A848CD">
        <w:t>"</w:t>
      </w:r>
      <w:r w:rsidRPr="00A848CD">
        <w:t>Курсе русской истории</w:t>
      </w:r>
      <w:r w:rsidR="00A848CD" w:rsidRPr="00A848CD">
        <w:t>"</w:t>
      </w:r>
      <w:r w:rsidRPr="00A848CD">
        <w:t xml:space="preserve"> В</w:t>
      </w:r>
      <w:r w:rsidR="00A848CD">
        <w:t xml:space="preserve">.О. </w:t>
      </w:r>
      <w:r w:rsidRPr="00A848CD">
        <w:t>Ключевского</w:t>
      </w:r>
      <w:r w:rsidR="00935409" w:rsidRPr="00A848CD">
        <w:rPr>
          <w:rStyle w:val="ad"/>
          <w:sz w:val="20"/>
          <w:szCs w:val="20"/>
        </w:rPr>
        <w:footnoteReference w:id="22"/>
      </w:r>
      <w:r w:rsidR="00A848CD" w:rsidRPr="00A848CD">
        <w:t xml:space="preserve">. </w:t>
      </w:r>
      <w:r w:rsidRPr="00A848CD">
        <w:t xml:space="preserve">Не вдаваясь в детали фактической истории, исследователь создал образ довольно агрессивных правителей, хватающих </w:t>
      </w:r>
      <w:r w:rsidR="00A848CD" w:rsidRPr="00A848CD">
        <w:t>"</w:t>
      </w:r>
      <w:r w:rsidRPr="00A848CD">
        <w:t>все, что плохо лежит</w:t>
      </w:r>
      <w:r w:rsidR="00A848CD" w:rsidRPr="00A848CD">
        <w:t xml:space="preserve">". </w:t>
      </w:r>
      <w:r w:rsidRPr="00A848CD">
        <w:t xml:space="preserve">Кроме того, анализируя методы политического действия </w:t>
      </w:r>
      <w:r w:rsidR="00A848CD" w:rsidRPr="00A848CD">
        <w:t>"</w:t>
      </w:r>
      <w:r w:rsidRPr="00A848CD">
        <w:t>собирателей русских земель</w:t>
      </w:r>
      <w:r w:rsidR="00A848CD" w:rsidRPr="00A848CD">
        <w:t>"</w:t>
      </w:r>
      <w:r w:rsidRPr="00A848CD">
        <w:t>, он включил военные захваты в число пяти осно</w:t>
      </w:r>
      <w:r w:rsidR="003A2A4E" w:rsidRPr="00A848CD">
        <w:t>вных политических инструментов</w:t>
      </w:r>
      <w:r w:rsidR="00CC6829" w:rsidRPr="00A848CD">
        <w:rPr>
          <w:rStyle w:val="ad"/>
          <w:sz w:val="20"/>
          <w:szCs w:val="20"/>
        </w:rPr>
        <w:footnoteReference w:id="23"/>
      </w:r>
      <w:r w:rsidR="00A848CD" w:rsidRPr="00A848CD">
        <w:t xml:space="preserve">. </w:t>
      </w:r>
    </w:p>
    <w:p w:rsidR="00743C65" w:rsidRPr="00A848CD" w:rsidRDefault="00743C65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как и у С</w:t>
      </w:r>
      <w:r w:rsidR="00A848CD">
        <w:t xml:space="preserve">.М. </w:t>
      </w:r>
      <w:r w:rsidRPr="00A848CD">
        <w:t>Соловьева, явно указана основная черта политики московских князей в начальном этапе истории княжества</w:t>
      </w:r>
      <w:r w:rsidR="00A848CD" w:rsidRPr="00A848CD">
        <w:t xml:space="preserve"> - </w:t>
      </w:r>
      <w:r w:rsidRPr="00A848CD">
        <w:t>ее агрессивность</w:t>
      </w:r>
      <w:r w:rsidR="00A848CD" w:rsidRPr="00A848CD">
        <w:t xml:space="preserve">. </w:t>
      </w:r>
      <w:r w:rsidRPr="00A848CD">
        <w:t>Однако в силу направленности исследования на социально-экономические, по преимуществу, аспекты отечественной истории и жанра работы,</w:t>
      </w:r>
      <w:r w:rsidR="00A848CD" w:rsidRPr="00A848CD">
        <w:t xml:space="preserve"> - </w:t>
      </w:r>
      <w:r w:rsidRPr="00A848CD">
        <w:t>курс лекций, эти наблюдения не получили развития</w:t>
      </w:r>
      <w:r w:rsidR="00A848CD" w:rsidRPr="00A848CD">
        <w:t xml:space="preserve">. </w:t>
      </w:r>
    </w:p>
    <w:p w:rsidR="00334FA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Немногословна информация в советской историографии, которая касается проблем</w:t>
      </w:r>
      <w:r w:rsidR="00A848CD" w:rsidRPr="00A848CD">
        <w:t xml:space="preserve"> </w:t>
      </w:r>
      <w:r w:rsidRPr="00A848CD">
        <w:t>влияния</w:t>
      </w:r>
      <w:r w:rsidR="00A848CD" w:rsidRPr="00A848CD">
        <w:t xml:space="preserve"> </w:t>
      </w:r>
      <w:r w:rsidRPr="00A848CD">
        <w:t>монгольского нашествия, в частности организации монгольского общества и государства на процесс дальнейшего политического развития русского государства</w:t>
      </w:r>
      <w:r w:rsidR="00A848CD" w:rsidRPr="00A848CD">
        <w:t xml:space="preserve">. </w:t>
      </w:r>
    </w:p>
    <w:p w:rsidR="00A848C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Особенно, необходимо остановится на работе Д</w:t>
      </w:r>
      <w:r w:rsidR="00A848CD" w:rsidRPr="00A848CD">
        <w:t xml:space="preserve">. </w:t>
      </w:r>
      <w:r w:rsidRPr="00A848CD">
        <w:t>Феннела</w:t>
      </w:r>
      <w:r w:rsidRPr="00A848CD">
        <w:rPr>
          <w:rStyle w:val="ad"/>
          <w:sz w:val="20"/>
          <w:szCs w:val="20"/>
        </w:rPr>
        <w:footnoteReference w:id="24"/>
      </w:r>
      <w:r w:rsidRPr="00A848CD">
        <w:t>, так как эта работа является независимым взглядом</w:t>
      </w:r>
      <w:r w:rsidR="00A848CD" w:rsidRPr="00A848CD">
        <w:t xml:space="preserve"> </w:t>
      </w:r>
      <w:r w:rsidRPr="00A848CD">
        <w:t>иностранного ученного</w:t>
      </w:r>
      <w:r w:rsidR="00A848CD" w:rsidRPr="00A848CD">
        <w:t xml:space="preserve"> - </w:t>
      </w:r>
      <w:r w:rsidRPr="00A848CD">
        <w:t>историка на те процессы, которые происходили в рассматриваемый нами период</w:t>
      </w:r>
      <w:r w:rsidR="00A848CD" w:rsidRPr="00A848CD">
        <w:t xml:space="preserve">. </w:t>
      </w:r>
    </w:p>
    <w:p w:rsidR="00334FA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Анализ политической ситуации требует от Феннела, в частности учета множества тех факторов, которые обусловили возвышение Москвы</w:t>
      </w:r>
      <w:r w:rsidR="00A848CD" w:rsidRPr="00A848CD">
        <w:t xml:space="preserve">. </w:t>
      </w:r>
    </w:p>
    <w:p w:rsidR="00334FA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Классификацию этих факторов автор пытается построить иерархически, ссылаясь на Э</w:t>
      </w:r>
      <w:r w:rsidR="00A848CD" w:rsidRPr="00A848CD">
        <w:t xml:space="preserve">. </w:t>
      </w:r>
      <w:r w:rsidRPr="00A848CD">
        <w:t>Карра, писавшего об иерархии причин при объяснении истории</w:t>
      </w:r>
      <w:r w:rsidR="00A848CD" w:rsidRPr="00A848CD">
        <w:t xml:space="preserve">. </w:t>
      </w:r>
      <w:r w:rsidRPr="00A848CD">
        <w:t xml:space="preserve">Однако в феннеловской иерархии явное предпочтение </w:t>
      </w:r>
    </w:p>
    <w:p w:rsidR="00334FA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отдается фактам политической борьбы</w:t>
      </w:r>
      <w:r w:rsidR="00A848CD" w:rsidRPr="00A848CD">
        <w:t xml:space="preserve">. </w:t>
      </w:r>
    </w:p>
    <w:p w:rsidR="00334FA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Возрождая тезис Н</w:t>
      </w:r>
      <w:r w:rsidR="00A848CD">
        <w:t xml:space="preserve">.М. </w:t>
      </w:r>
      <w:r w:rsidRPr="00A848CD">
        <w:t>Карамзина, который гласил, что Москва обязана своим величием ханам, в советской историографии частично разделявшийся В</w:t>
      </w:r>
      <w:r w:rsidR="00A848CD">
        <w:t xml:space="preserve">.Т. </w:t>
      </w:r>
      <w:r w:rsidRPr="00A848CD">
        <w:t>Пашуто, Феннел полагает, что система контроля со стороны татар определяла позиции и авторитет русских князей</w:t>
      </w:r>
      <w:r w:rsidR="00A848CD" w:rsidRPr="00A848CD">
        <w:t xml:space="preserve">. </w:t>
      </w:r>
    </w:p>
    <w:p w:rsidR="00334FAD" w:rsidRPr="00A848CD" w:rsidRDefault="00334FAD" w:rsidP="00A848CD">
      <w:pPr>
        <w:widowControl w:val="0"/>
        <w:autoSpaceDE w:val="0"/>
        <w:autoSpaceDN w:val="0"/>
        <w:adjustRightInd w:val="0"/>
        <w:ind w:firstLine="709"/>
      </w:pPr>
      <w:r w:rsidRPr="00A848CD">
        <w:t>Вторым решающим фактором, по мысли Феннела, и в данном случае неоригинальной, была церковь, выступавшая на стороне великих князей владимирских и пользовавшаяся льготами ханов</w:t>
      </w:r>
      <w:r w:rsidR="00A848CD" w:rsidRPr="00A848CD">
        <w:t xml:space="preserve">. </w:t>
      </w:r>
      <w:r w:rsidRPr="00A848CD">
        <w:t>Ордынскую</w:t>
      </w:r>
      <w:r w:rsidR="00A848CD" w:rsidRPr="00A848CD">
        <w:t xml:space="preserve"> </w:t>
      </w:r>
      <w:r w:rsidRPr="00A848CD">
        <w:t>политику, как считает Дж</w:t>
      </w:r>
      <w:r w:rsidR="00A848CD" w:rsidRPr="00A848CD">
        <w:t xml:space="preserve">. </w:t>
      </w:r>
      <w:r w:rsidRPr="00A848CD">
        <w:t>Феннел, направляло враждотворное желание поддержать слабого князя против сильного, в том числе и московских князей против Литвы</w:t>
      </w:r>
      <w:r w:rsidR="00A848CD" w:rsidRPr="00A848CD">
        <w:t xml:space="preserve">. </w:t>
      </w:r>
    </w:p>
    <w:p w:rsidR="00A848CD" w:rsidRPr="00A848CD" w:rsidRDefault="003A2A4E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Таким образом, можно сделать вывод о том, что в рамках </w:t>
      </w:r>
      <w:r w:rsidR="001F6A48" w:rsidRPr="00A848CD">
        <w:t xml:space="preserve">данного этапа развития </w:t>
      </w:r>
      <w:r w:rsidRPr="00A848CD">
        <w:t xml:space="preserve">исторической науки, трактовка понятия </w:t>
      </w:r>
      <w:r w:rsidR="00A848CD" w:rsidRPr="00A848CD">
        <w:t>"</w:t>
      </w:r>
      <w:r w:rsidRPr="00A848CD">
        <w:t>военный фактор</w:t>
      </w:r>
      <w:r w:rsidR="00A848CD" w:rsidRPr="00A848CD">
        <w:t xml:space="preserve">" </w:t>
      </w:r>
      <w:r w:rsidRPr="00A848CD">
        <w:t>не была определена, так как</w:t>
      </w:r>
      <w:r w:rsidR="00A848CD" w:rsidRPr="00A848CD">
        <w:t xml:space="preserve"> </w:t>
      </w:r>
      <w:r w:rsidRPr="00A848CD">
        <w:t>в основном исследователями были даны описания военных компаний русских князей, а также</w:t>
      </w:r>
      <w:r w:rsidR="00A848CD" w:rsidRPr="00A848CD">
        <w:t xml:space="preserve"> </w:t>
      </w:r>
      <w:r w:rsidRPr="00A848CD">
        <w:t>отмечалось то, что военные</w:t>
      </w:r>
      <w:r w:rsidR="00A848CD" w:rsidRPr="00A848CD">
        <w:t xml:space="preserve"> </w:t>
      </w:r>
      <w:r w:rsidRPr="00A848CD">
        <w:t>действия русских князей</w:t>
      </w:r>
      <w:r w:rsidR="00A848CD" w:rsidRPr="00A848CD">
        <w:t xml:space="preserve"> </w:t>
      </w:r>
      <w:r w:rsidRPr="00A848CD">
        <w:t>являлись составной частью государственной политики</w:t>
      </w:r>
      <w:r w:rsidR="00A848CD" w:rsidRPr="00A848CD">
        <w:t xml:space="preserve">. </w:t>
      </w:r>
      <w:r w:rsidR="001F6A48" w:rsidRPr="00A848CD">
        <w:t>Х</w:t>
      </w:r>
      <w:r w:rsidRPr="00A848CD">
        <w:t>отя это и не было определено исследователями, но военный фактор можно трактовать как политический фактор, составную часть государственной политики</w:t>
      </w:r>
      <w:r w:rsidR="00387E19" w:rsidRPr="00A848CD">
        <w:rPr>
          <w:rStyle w:val="ad"/>
          <w:sz w:val="20"/>
          <w:szCs w:val="20"/>
        </w:rPr>
        <w:footnoteReference w:id="25"/>
      </w:r>
      <w:r w:rsidR="00A848CD" w:rsidRPr="00A848CD">
        <w:t xml:space="preserve">. </w:t>
      </w:r>
    </w:p>
    <w:p w:rsidR="00A848CD" w:rsidRPr="00A848CD" w:rsidRDefault="002258FC" w:rsidP="002258FC">
      <w:pPr>
        <w:pStyle w:val="2"/>
      </w:pPr>
      <w:r>
        <w:br w:type="page"/>
      </w:r>
      <w:bookmarkStart w:id="3" w:name="_Toc230633416"/>
      <w:r w:rsidR="00A848CD">
        <w:t xml:space="preserve">1.2 </w:t>
      </w:r>
      <w:r w:rsidR="00BC14DA" w:rsidRPr="00A848CD">
        <w:t>Историки о роли войн в период объединения русского</w:t>
      </w:r>
      <w:r w:rsidR="00A848CD" w:rsidRPr="00A848CD">
        <w:t xml:space="preserve"> </w:t>
      </w:r>
      <w:r w:rsidR="00BC14DA" w:rsidRPr="00A848CD">
        <w:t xml:space="preserve">государства в </w:t>
      </w:r>
      <w:r>
        <w:rPr>
          <w:lang w:val="en-US"/>
        </w:rPr>
        <w:t>XIV</w:t>
      </w:r>
      <w:r w:rsidR="00A848CD">
        <w:t>-</w:t>
      </w:r>
      <w:r>
        <w:rPr>
          <w:lang w:val="en-US"/>
        </w:rPr>
        <w:t>XV</w:t>
      </w:r>
      <w:r w:rsidR="00BC14DA" w:rsidRPr="00A848CD">
        <w:t xml:space="preserve"> веке</w:t>
      </w:r>
      <w:bookmarkEnd w:id="3"/>
    </w:p>
    <w:p w:rsidR="002258FC" w:rsidRDefault="002258FC" w:rsidP="00A848CD">
      <w:pPr>
        <w:widowControl w:val="0"/>
        <w:autoSpaceDE w:val="0"/>
        <w:autoSpaceDN w:val="0"/>
        <w:adjustRightInd w:val="0"/>
        <w:ind w:firstLine="709"/>
      </w:pPr>
    </w:p>
    <w:p w:rsidR="005A65C3" w:rsidRPr="00A848CD" w:rsidRDefault="007154ED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дальнейшем своем развитии в рамках советской историографии понятие </w:t>
      </w:r>
      <w:r w:rsidR="00A848CD" w:rsidRPr="00A848CD">
        <w:t>"</w:t>
      </w:r>
      <w:r w:rsidRPr="00A848CD">
        <w:t>военный фактор</w:t>
      </w:r>
      <w:r w:rsidR="00A848CD" w:rsidRPr="00A848CD">
        <w:t>"</w:t>
      </w:r>
      <w:r w:rsidRPr="00A848CD">
        <w:t xml:space="preserve"> не изменило своего теоретического содержания</w:t>
      </w:r>
      <w:r w:rsidR="00A848CD" w:rsidRPr="00A848CD">
        <w:t xml:space="preserve">. </w:t>
      </w:r>
      <w:r w:rsidRPr="00A848CD">
        <w:t>Это было связано с тем, что в</w:t>
      </w:r>
      <w:r w:rsidR="00387E19" w:rsidRPr="00A848CD">
        <w:t xml:space="preserve"> 30-е</w:t>
      </w:r>
      <w:r w:rsidR="00A848CD" w:rsidRPr="00A848CD">
        <w:t xml:space="preserve"> - </w:t>
      </w:r>
      <w:r w:rsidR="00387E19" w:rsidRPr="00A848CD">
        <w:t>40-е гг</w:t>
      </w:r>
      <w:r w:rsidR="00A848CD" w:rsidRPr="00A848CD">
        <w:t xml:space="preserve">. </w:t>
      </w:r>
      <w:r w:rsidR="00387E19" w:rsidRPr="00A848CD">
        <w:t>XX веке,</w:t>
      </w:r>
      <w:r w:rsidR="003A2A4E" w:rsidRPr="00A848CD">
        <w:t xml:space="preserve"> по причине кризисного состояния исторической науки, сначала пережившей отрицание или, по меньшей мере, пренебрежение, а позже испытавшей жесткий идеологический прессинг со стороны государства, работ обобщающего или частного характера почти нет</w:t>
      </w:r>
      <w:r w:rsidR="00A848CD" w:rsidRPr="00A848CD">
        <w:t xml:space="preserve">. </w:t>
      </w:r>
    </w:p>
    <w:p w:rsidR="005A65C3" w:rsidRPr="00A848CD" w:rsidRDefault="003A2A4E" w:rsidP="00A848CD">
      <w:pPr>
        <w:widowControl w:val="0"/>
        <w:autoSpaceDE w:val="0"/>
        <w:autoSpaceDN w:val="0"/>
        <w:adjustRightInd w:val="0"/>
        <w:ind w:firstLine="709"/>
      </w:pPr>
      <w:r w:rsidRPr="00A848CD">
        <w:t>Можно упомянуть лишь относящиеся к этому времени статьи Я</w:t>
      </w:r>
      <w:r w:rsidR="00A848CD">
        <w:t xml:space="preserve">.С. </w:t>
      </w:r>
      <w:r w:rsidRPr="00A848CD">
        <w:t>Лурье</w:t>
      </w:r>
      <w:r w:rsidR="00CC6829" w:rsidRPr="00A848CD">
        <w:rPr>
          <w:rStyle w:val="ad"/>
          <w:sz w:val="20"/>
          <w:szCs w:val="20"/>
        </w:rPr>
        <w:footnoteReference w:id="26"/>
      </w:r>
      <w:r w:rsidRPr="00A848CD">
        <w:t xml:space="preserve"> и Д</w:t>
      </w:r>
      <w:r w:rsidR="00A848CD">
        <w:t xml:space="preserve">.Н. </w:t>
      </w:r>
      <w:r w:rsidRPr="00A848CD">
        <w:t>Альшица</w:t>
      </w:r>
      <w:r w:rsidR="00637365" w:rsidRPr="00A848CD">
        <w:rPr>
          <w:rStyle w:val="ad"/>
          <w:sz w:val="20"/>
          <w:szCs w:val="20"/>
        </w:rPr>
        <w:footnoteReference w:id="27"/>
      </w:r>
      <w:r w:rsidR="00A848CD" w:rsidRPr="00A848CD">
        <w:t xml:space="preserve">. </w:t>
      </w:r>
    </w:p>
    <w:p w:rsidR="003A2A4E" w:rsidRPr="00A848CD" w:rsidRDefault="003A2A4E" w:rsidP="00A848CD">
      <w:pPr>
        <w:widowControl w:val="0"/>
        <w:autoSpaceDE w:val="0"/>
        <w:autoSpaceDN w:val="0"/>
        <w:adjustRightInd w:val="0"/>
        <w:ind w:firstLine="709"/>
      </w:pPr>
      <w:r w:rsidRPr="00A848CD">
        <w:t>Я</w:t>
      </w:r>
      <w:r w:rsidR="00A848CD">
        <w:t xml:space="preserve">.С. </w:t>
      </w:r>
      <w:r w:rsidRPr="00A848CD">
        <w:t>Лурье проводит традиционную мысль о существовании национально освободительных тенденций и стремления к объединению русских земель в XV в</w:t>
      </w:r>
      <w:r w:rsidR="00A848CD" w:rsidRPr="00A848CD">
        <w:t>.,</w:t>
      </w:r>
      <w:r w:rsidRPr="00A848CD">
        <w:t xml:space="preserve"> применительно </w:t>
      </w:r>
      <w:r w:rsidR="005A65C3" w:rsidRPr="00A848CD">
        <w:t>к деятельности тверских князей</w:t>
      </w:r>
      <w:r w:rsidR="00A848CD" w:rsidRPr="00A848CD">
        <w:t xml:space="preserve">. </w:t>
      </w:r>
      <w:r w:rsidRPr="00A848CD">
        <w:t xml:space="preserve">Те же идеи, но по поводу Куликовской </w:t>
      </w:r>
      <w:r w:rsidR="005A65C3" w:rsidRPr="00A848CD">
        <w:t xml:space="preserve">битвы, не анализируя само </w:t>
      </w:r>
      <w:r w:rsidRPr="00A848CD">
        <w:t>событие, высказал и Д</w:t>
      </w:r>
      <w:r w:rsidR="00A848CD">
        <w:t xml:space="preserve">.Н. </w:t>
      </w:r>
      <w:r w:rsidRPr="00A848CD">
        <w:t>Альшиц</w:t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Некоторое исключение здесь составил С</w:t>
      </w:r>
      <w:r w:rsidR="00A848CD">
        <w:t xml:space="preserve">.Б. </w:t>
      </w:r>
      <w:r w:rsidRPr="00A848CD">
        <w:t>Веселовский, косвенно обратившийся к ряду частных моментов династич</w:t>
      </w:r>
      <w:r w:rsidR="00387E19" w:rsidRPr="00A848CD">
        <w:t>еских войн второй четверти XV века</w:t>
      </w:r>
      <w:r w:rsidR="00387E19" w:rsidRPr="00A848CD">
        <w:rPr>
          <w:rStyle w:val="ad"/>
          <w:sz w:val="20"/>
          <w:szCs w:val="20"/>
        </w:rPr>
        <w:footnoteReference w:id="28"/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Он, вслед за А</w:t>
      </w:r>
      <w:r w:rsidR="00A848CD">
        <w:t xml:space="preserve">.Е. </w:t>
      </w:r>
      <w:r w:rsidRPr="00A848CD">
        <w:t>Пресняковым писал о противоборстве двух тенденций политического развития Северо-Восточной Руси</w:t>
      </w:r>
      <w:r w:rsidR="00A848CD" w:rsidRPr="00A848CD">
        <w:t xml:space="preserve">. </w:t>
      </w:r>
      <w:r w:rsidRPr="00A848CD">
        <w:t>Оценка династических войн в целом была несколько противоречивой</w:t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С одной стороны, автор говорит о том, что среди участников войны не было ни принципиальных сторонников удельной системы, ни противников единодержавия, соперники просто спорили о правах, но, с другой, утверждает, что династические войны были борьбой </w:t>
      </w:r>
      <w:r w:rsidR="00A848CD" w:rsidRPr="00A848CD">
        <w:t>"</w:t>
      </w:r>
      <w:r w:rsidRPr="00A848CD">
        <w:t>удельных княжат</w:t>
      </w:r>
      <w:r w:rsidR="00A848CD" w:rsidRPr="00A848CD">
        <w:t>"</w:t>
      </w:r>
      <w:r w:rsidRPr="00A848CD">
        <w:t xml:space="preserve"> против единодержавия</w:t>
      </w:r>
      <w:r w:rsidR="00396496" w:rsidRPr="00A848CD">
        <w:rPr>
          <w:rStyle w:val="ad"/>
          <w:sz w:val="20"/>
          <w:szCs w:val="20"/>
        </w:rPr>
        <w:footnoteReference w:id="29"/>
      </w:r>
      <w:r w:rsidR="00A848CD" w:rsidRPr="00A848CD">
        <w:t xml:space="preserve">. </w:t>
      </w:r>
    </w:p>
    <w:p w:rsid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</w:t>
      </w:r>
      <w:r w:rsidR="006B5BD5" w:rsidRPr="00A848CD">
        <w:t xml:space="preserve">пятидесятые и </w:t>
      </w:r>
      <w:r w:rsidRPr="00A848CD">
        <w:t>последующие годы</w:t>
      </w:r>
      <w:r w:rsidR="006B5BD5" w:rsidRPr="00A848CD">
        <w:t xml:space="preserve"> </w:t>
      </w:r>
      <w:r w:rsidR="006B5BD5" w:rsidRPr="00A848CD">
        <w:rPr>
          <w:lang w:val="en-US"/>
        </w:rPr>
        <w:t>XX</w:t>
      </w:r>
      <w:r w:rsidR="006B5BD5" w:rsidRPr="00A848CD">
        <w:t xml:space="preserve"> в</w:t>
      </w:r>
      <w:r w:rsidR="00A848CD" w:rsidRPr="00A848CD">
        <w:t>.,</w:t>
      </w:r>
      <w:r w:rsidRPr="00A848CD">
        <w:t xml:space="preserve"> количество исследований возросло, что очевидно вызвано большей интеллектуальной свободой общества, допускавшей в определенных пределах свободу суждений</w:t>
      </w:r>
      <w:r w:rsidR="00A848CD">
        <w:t>.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это время появляется ряд работ М</w:t>
      </w:r>
      <w:r w:rsidR="00A848CD">
        <w:t xml:space="preserve">.Н. </w:t>
      </w:r>
      <w:r w:rsidRPr="00A848CD">
        <w:t>Тихомирова, посвященных истории Москвы и ее роли в объединении Руси</w:t>
      </w:r>
      <w:r w:rsidR="00A848CD" w:rsidRPr="00A848CD">
        <w:t xml:space="preserve">. </w:t>
      </w:r>
      <w:r w:rsidRPr="00A848CD">
        <w:t>В ряде работ, посвященных истории Москвы, М</w:t>
      </w:r>
      <w:r w:rsidR="00A848CD">
        <w:t xml:space="preserve">.Н. </w:t>
      </w:r>
      <w:r w:rsidRPr="00A848CD">
        <w:t>Тихомиров касается событийной стороны военной политики московских князей</w:t>
      </w:r>
      <w:r w:rsidR="00A848CD" w:rsidRPr="00A848CD">
        <w:t xml:space="preserve">: </w:t>
      </w:r>
      <w:r w:rsidRPr="00A848CD">
        <w:t>московско-тверской борь</w:t>
      </w:r>
      <w:r w:rsidR="00C845AE" w:rsidRPr="00A848CD">
        <w:t>бы в начале и второй половине X</w:t>
      </w:r>
      <w:r w:rsidR="00C845AE" w:rsidRPr="00A848CD">
        <w:rPr>
          <w:lang w:val="en-US"/>
        </w:rPr>
        <w:t>I</w:t>
      </w:r>
      <w:r w:rsidRPr="00A848CD">
        <w:t>V в</w:t>
      </w:r>
      <w:r w:rsidR="00A848CD" w:rsidRPr="00A848CD">
        <w:t>.,</w:t>
      </w:r>
      <w:r w:rsidRPr="00A848CD">
        <w:t xml:space="preserve"> Куликовской битвы, в меньшей степени династичес</w:t>
      </w:r>
      <w:r w:rsidR="00387E19" w:rsidRPr="00A848CD">
        <w:t>ких войн второй четверти XV века</w:t>
      </w:r>
      <w:r w:rsidR="00637365" w:rsidRPr="00A848CD">
        <w:rPr>
          <w:rStyle w:val="ad"/>
          <w:sz w:val="20"/>
          <w:szCs w:val="20"/>
        </w:rPr>
        <w:footnoteReference w:id="30"/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Ситуация несколько изменяется с начала 60-х гг</w:t>
      </w:r>
      <w:r w:rsidR="00A848CD" w:rsidRPr="00A848CD">
        <w:t xml:space="preserve">. </w:t>
      </w:r>
      <w:r w:rsidRPr="00A848CD">
        <w:t>XX в</w:t>
      </w:r>
      <w:r w:rsidR="00A848CD" w:rsidRPr="00A848CD">
        <w:t xml:space="preserve">. </w:t>
      </w:r>
      <w:r w:rsidRPr="00A848CD">
        <w:t>с выходом первой более чем за сорок лет капитальной монографии</w:t>
      </w:r>
      <w:r w:rsidR="00A848CD" w:rsidRPr="00A848CD">
        <w:t xml:space="preserve">. </w:t>
      </w:r>
      <w:r w:rsidRPr="00A848CD">
        <w:t>Исследование Л</w:t>
      </w:r>
      <w:r w:rsidR="00A848CD">
        <w:t xml:space="preserve">.В. </w:t>
      </w:r>
      <w:r w:rsidRPr="00A848CD">
        <w:t>Черепнина</w:t>
      </w:r>
      <w:r w:rsidR="00387E19" w:rsidRPr="00A848CD">
        <w:rPr>
          <w:rStyle w:val="ad"/>
          <w:sz w:val="20"/>
          <w:szCs w:val="20"/>
        </w:rPr>
        <w:footnoteReference w:id="31"/>
      </w:r>
      <w:r w:rsidRPr="00A848CD">
        <w:t xml:space="preserve"> написано в заданном, соответствующем времени, идеологическом ключе</w:t>
      </w:r>
      <w:r w:rsidR="00A848CD" w:rsidRPr="00A848CD">
        <w:t xml:space="preserve">. </w:t>
      </w:r>
      <w:r w:rsidRPr="00A848CD">
        <w:t>Тем не менее, по ряду вопросов автор сделал ценные замечания</w:t>
      </w:r>
      <w:r w:rsidR="00A848CD" w:rsidRPr="00A848CD">
        <w:t xml:space="preserve">. </w:t>
      </w:r>
      <w:r w:rsidRPr="00A848CD">
        <w:t>Вслед за предшественниками он, скорее косвенно, указывает на роль военных акций московских князей в начале XIV в</w:t>
      </w:r>
      <w:r w:rsidR="00A848CD" w:rsidRPr="00A848CD">
        <w:t xml:space="preserve">. </w:t>
      </w:r>
      <w:r w:rsidRPr="00A848CD">
        <w:t>для усиления княжества</w:t>
      </w:r>
      <w:r w:rsidR="00A848CD" w:rsidRPr="00A848CD">
        <w:t xml:space="preserve">. </w:t>
      </w:r>
      <w:r w:rsidRPr="00A848CD">
        <w:t>Рассматривая московско-тверские войны 60-х</w:t>
      </w:r>
      <w:r w:rsidR="00A848CD" w:rsidRPr="00A848CD">
        <w:t xml:space="preserve"> - </w:t>
      </w:r>
      <w:r w:rsidRPr="00A848CD">
        <w:t>70-х гг</w:t>
      </w:r>
      <w:r w:rsidR="00A848CD" w:rsidRPr="00A848CD">
        <w:t xml:space="preserve">. </w:t>
      </w:r>
      <w:r w:rsidRPr="00A848CD">
        <w:t>XIV в</w:t>
      </w:r>
      <w:r w:rsidR="00A848CD" w:rsidRPr="00A848CD">
        <w:t>.,</w:t>
      </w:r>
      <w:r w:rsidRPr="00A848CD">
        <w:t xml:space="preserve"> исследователь указывает на насущные проблемы, ставшие причиной военных действий</w:t>
      </w:r>
      <w:r w:rsidR="00A848CD" w:rsidRPr="00A848CD">
        <w:t xml:space="preserve">: </w:t>
      </w:r>
      <w:r w:rsidRPr="00A848CD">
        <w:t>спорные вопросы наследования уделов и старшинства в роду, а так же недовольство одной из сторон результатами третейского суда, отправленного тверским епископом</w:t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можно сделать вывод о том, что работы историков советского</w:t>
      </w:r>
      <w:r w:rsidR="00A848CD" w:rsidRPr="00A848CD">
        <w:t xml:space="preserve"> </w:t>
      </w:r>
      <w:r w:rsidRPr="00A848CD">
        <w:t>периода закрепляет трактовку военного фактора как фактора, значимого для политического развития страны</w:t>
      </w:r>
      <w:r w:rsidR="00CC3E03" w:rsidRPr="00A848CD">
        <w:rPr>
          <w:rStyle w:val="ad"/>
          <w:sz w:val="20"/>
          <w:szCs w:val="20"/>
        </w:rPr>
        <w:footnoteReference w:id="32"/>
      </w:r>
      <w:r w:rsidR="00A848CD" w:rsidRPr="00A848CD">
        <w:t xml:space="preserve">. </w:t>
      </w:r>
    </w:p>
    <w:p w:rsidR="00F414AF" w:rsidRPr="00A848CD" w:rsidRDefault="00F414AF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Автор, вслед за </w:t>
      </w:r>
      <w:r w:rsidR="00A848CD" w:rsidRPr="00A848CD">
        <w:t>"</w:t>
      </w:r>
      <w:r w:rsidRPr="00A848CD">
        <w:t>евразийцами</w:t>
      </w:r>
      <w:r w:rsidR="00A848CD" w:rsidRPr="00A848CD">
        <w:t>"</w:t>
      </w:r>
      <w:r w:rsidRPr="00A848CD">
        <w:t xml:space="preserve"> явно преувеличивает влияние политики Литовского княжества на позицию ордынских ханов по отношению к таким крупным государственным образованиям, как Московское и Тверское княжества</w:t>
      </w:r>
      <w:r w:rsidR="00A848CD" w:rsidRPr="00A848CD">
        <w:t xml:space="preserve">. </w:t>
      </w:r>
    </w:p>
    <w:p w:rsidR="00F414AF" w:rsidRPr="00A848CD" w:rsidRDefault="00F414AF" w:rsidP="00A848CD">
      <w:pPr>
        <w:widowControl w:val="0"/>
        <w:autoSpaceDE w:val="0"/>
        <w:autoSpaceDN w:val="0"/>
        <w:adjustRightInd w:val="0"/>
        <w:ind w:firstLine="709"/>
      </w:pPr>
      <w:r w:rsidRPr="00A848CD">
        <w:t>Тверь в XIV в</w:t>
      </w:r>
      <w:r w:rsidR="00A848CD" w:rsidRPr="00A848CD">
        <w:t xml:space="preserve">. </w:t>
      </w:r>
      <w:r w:rsidRPr="00A848CD">
        <w:t>ориентировалась исключительно на Литву, а уже это обстоятельство действительно оказало воздействие на политику ханов</w:t>
      </w:r>
      <w:r w:rsidR="00A848CD" w:rsidRPr="00A848CD">
        <w:t xml:space="preserve">. </w:t>
      </w:r>
      <w:r w:rsidRPr="00A848CD">
        <w:t>Вообще идея о ведущей роли русско-литовских отношений для складывания политической ситуации на Востоке Европы, правильная для второй половины XV в</w:t>
      </w:r>
      <w:r w:rsidR="00A848CD" w:rsidRPr="00A848CD">
        <w:t>.,</w:t>
      </w:r>
      <w:r w:rsidRPr="00A848CD">
        <w:t xml:space="preserve"> представляется некоторым преувеличением для первой половины XIV века</w:t>
      </w:r>
      <w:r w:rsidR="00A848CD" w:rsidRPr="00A848CD">
        <w:t xml:space="preserve">. </w:t>
      </w:r>
    </w:p>
    <w:p w:rsidR="00F414AF" w:rsidRPr="00A848CD" w:rsidRDefault="00F414AF" w:rsidP="00A848CD">
      <w:pPr>
        <w:widowControl w:val="0"/>
        <w:autoSpaceDE w:val="0"/>
        <w:autoSpaceDN w:val="0"/>
        <w:adjustRightInd w:val="0"/>
        <w:ind w:firstLine="709"/>
      </w:pPr>
      <w:r w:rsidRPr="00A848CD">
        <w:t>Недостаток исследований современных авторов состоит</w:t>
      </w:r>
      <w:r w:rsidR="00A848CD" w:rsidRPr="00A848CD">
        <w:t xml:space="preserve"> </w:t>
      </w:r>
      <w:r w:rsidRPr="00A848CD">
        <w:t>в том, что они</w:t>
      </w:r>
      <w:r w:rsidR="00A848CD" w:rsidRPr="00A848CD">
        <w:t xml:space="preserve"> </w:t>
      </w:r>
      <w:r w:rsidRPr="00A848CD">
        <w:t>практически не дают целостного сравнения систем военной организации монгольского и российского государства</w:t>
      </w:r>
      <w:r w:rsidR="00A848CD" w:rsidRPr="00A848CD">
        <w:t xml:space="preserve">. </w:t>
      </w:r>
      <w:r w:rsidRPr="00A848CD">
        <w:t>Их сравнение ограничивается сравнением отдельных составляющих военной</w:t>
      </w:r>
      <w:r w:rsidR="00A848CD" w:rsidRPr="00A848CD">
        <w:t xml:space="preserve"> </w:t>
      </w:r>
      <w:r w:rsidRPr="00A848CD">
        <w:t>организации</w:t>
      </w:r>
      <w:r w:rsidR="00A848CD" w:rsidRPr="00A848CD">
        <w:t xml:space="preserve">. </w:t>
      </w:r>
      <w:r w:rsidRPr="00A848CD">
        <w:t>Примерами подобных работ могут быть работы О</w:t>
      </w:r>
      <w:r w:rsidR="00A848CD">
        <w:t xml:space="preserve">.В. </w:t>
      </w:r>
      <w:r w:rsidRPr="00A848CD">
        <w:t>Золотарева</w:t>
      </w:r>
      <w:r w:rsidRPr="00A848CD">
        <w:rPr>
          <w:rStyle w:val="ad"/>
          <w:sz w:val="20"/>
          <w:szCs w:val="20"/>
        </w:rPr>
        <w:footnoteReference w:id="33"/>
      </w:r>
      <w:r w:rsidR="00A848CD" w:rsidRPr="00A848CD">
        <w:t xml:space="preserve">, </w:t>
      </w:r>
      <w:r w:rsidRPr="00A848CD">
        <w:t>А</w:t>
      </w:r>
      <w:r w:rsidR="00A848CD">
        <w:t xml:space="preserve">.А. </w:t>
      </w:r>
      <w:r w:rsidRPr="00A848CD">
        <w:t>Горелика</w:t>
      </w:r>
      <w:r w:rsidRPr="00A848CD">
        <w:rPr>
          <w:rStyle w:val="ad"/>
          <w:sz w:val="20"/>
          <w:szCs w:val="20"/>
        </w:rPr>
        <w:footnoteReference w:id="34"/>
      </w:r>
      <w:r w:rsidR="00A848CD" w:rsidRPr="00A848CD">
        <w:t xml:space="preserve">, </w:t>
      </w:r>
      <w:r w:rsidRPr="00A848CD">
        <w:t>А</w:t>
      </w:r>
      <w:r w:rsidR="00A848CD">
        <w:t xml:space="preserve">.Е. </w:t>
      </w:r>
      <w:r w:rsidRPr="00A848CD">
        <w:t>Мусина</w:t>
      </w:r>
      <w:r w:rsidRPr="00A848CD">
        <w:rPr>
          <w:rStyle w:val="ad"/>
          <w:sz w:val="20"/>
          <w:szCs w:val="20"/>
        </w:rPr>
        <w:footnoteReference w:id="35"/>
      </w:r>
      <w:r w:rsidR="00A848CD" w:rsidRPr="00A848CD">
        <w:t xml:space="preserve">. </w:t>
      </w:r>
    </w:p>
    <w:p w:rsidR="00F414AF" w:rsidRPr="00A848CD" w:rsidRDefault="00F414AF" w:rsidP="00A848CD">
      <w:pPr>
        <w:widowControl w:val="0"/>
        <w:autoSpaceDE w:val="0"/>
        <w:autoSpaceDN w:val="0"/>
        <w:adjustRightInd w:val="0"/>
        <w:ind w:firstLine="709"/>
      </w:pPr>
      <w:r w:rsidRPr="00A848CD">
        <w:t>Перечисленные авторы, как правило, отдельные элементы военной организации, например, О</w:t>
      </w:r>
      <w:r w:rsidR="00A848CD">
        <w:t xml:space="preserve">.В. </w:t>
      </w:r>
      <w:r w:rsidRPr="00A848CD">
        <w:t>Золотарев</w:t>
      </w:r>
      <w:r w:rsidR="00A848CD" w:rsidRPr="00A848CD">
        <w:t xml:space="preserve">, </w:t>
      </w:r>
      <w:r w:rsidRPr="00A848CD">
        <w:t>рассматривает взаимоотношения военных и церкви</w:t>
      </w:r>
      <w:r w:rsidR="00A848CD" w:rsidRPr="00A848CD">
        <w:t xml:space="preserve">; </w:t>
      </w:r>
      <w:r w:rsidRPr="00A848CD">
        <w:t>М</w:t>
      </w:r>
      <w:r w:rsidR="00A848CD">
        <w:t xml:space="preserve">.В. </w:t>
      </w:r>
      <w:r w:rsidRPr="00A848CD">
        <w:t xml:space="preserve">Горелик </w:t>
      </w:r>
      <w:r w:rsidR="00A848CD">
        <w:t>-</w:t>
      </w:r>
      <w:r w:rsidRPr="00A848CD">
        <w:t xml:space="preserve"> армейскую организацию</w:t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Для постсоветской историографии характерны немногочисленные попытки пересмотреть традиционные взгляды на широкий круг вопросов средневековой русской истории</w:t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В</w:t>
      </w:r>
      <w:r w:rsidR="00A848CD">
        <w:t xml:space="preserve">.Н. </w:t>
      </w:r>
      <w:r w:rsidRPr="00A848CD">
        <w:t>Козин уделил внимание вопросу о характере и причинах династических войн в Московском княжестве второй четверти XV в</w:t>
      </w:r>
      <w:r w:rsidR="00A848CD" w:rsidRPr="00A848CD">
        <w:t>.,</w:t>
      </w:r>
      <w:r w:rsidRPr="00A848CD">
        <w:t xml:space="preserve"> Исследователь подходит к этим войнам как к конфликту двух традиций наследования великокняжеской власти (о чем говорит в своих работах и С</w:t>
      </w:r>
      <w:r w:rsidR="00A848CD">
        <w:t xml:space="preserve">.А. </w:t>
      </w:r>
      <w:r w:rsidRPr="00A848CD">
        <w:t>Мельников</w:t>
      </w:r>
      <w:r w:rsidR="00A848CD" w:rsidRPr="00A848CD">
        <w:t>),</w:t>
      </w:r>
      <w:r w:rsidRPr="00A848CD">
        <w:t xml:space="preserve"> однако такая идея представляется спорной, поскольку сосуществование двух традиций, двух принципов наследования власти в одном обществе невозможно</w:t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Н</w:t>
      </w:r>
      <w:r w:rsidR="00A848CD">
        <w:t xml:space="preserve">.С. </w:t>
      </w:r>
      <w:r w:rsidRPr="00A848CD">
        <w:t>Борисов выдвигает предположение о существовании у московских князей первой половины XIV в</w:t>
      </w:r>
      <w:r w:rsidR="00A848CD" w:rsidRPr="00A848CD">
        <w:t xml:space="preserve">. </w:t>
      </w:r>
      <w:r w:rsidRPr="00A848CD">
        <w:t>политической доктрины</w:t>
      </w:r>
      <w:r w:rsidR="00A848CD" w:rsidRPr="00A848CD">
        <w:t xml:space="preserve"> - </w:t>
      </w:r>
      <w:r w:rsidRPr="00A848CD">
        <w:t xml:space="preserve">доктрины </w:t>
      </w:r>
      <w:r w:rsidR="00A848CD" w:rsidRPr="00A848CD">
        <w:t>"</w:t>
      </w:r>
      <w:r w:rsidRPr="00A848CD">
        <w:t>тихой экспансии</w:t>
      </w:r>
      <w:r w:rsidR="00A848CD" w:rsidRPr="00A848CD">
        <w:t>"</w:t>
      </w:r>
      <w:r w:rsidR="00637365" w:rsidRPr="00A848CD">
        <w:rPr>
          <w:rStyle w:val="ad"/>
          <w:sz w:val="20"/>
          <w:szCs w:val="20"/>
        </w:rPr>
        <w:footnoteReference w:id="36"/>
      </w:r>
      <w:r w:rsidR="00A848CD" w:rsidRPr="00A848CD">
        <w:t xml:space="preserve">. </w:t>
      </w:r>
    </w:p>
    <w:p w:rsidR="005A65C3" w:rsidRP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в работе проводится мысль о преобладании невоенных методов действия в арсенале первых московских князей</w:t>
      </w:r>
      <w:r w:rsidR="00A848CD" w:rsidRPr="00A848CD">
        <w:t xml:space="preserve">. </w:t>
      </w:r>
      <w:r w:rsidRPr="00A848CD">
        <w:t>Это, однако, не мешает Н</w:t>
      </w:r>
      <w:r w:rsidR="00A848CD">
        <w:t xml:space="preserve">.С. </w:t>
      </w:r>
      <w:r w:rsidRPr="00A848CD">
        <w:t>Борисову отмечать и их военную мощь</w:t>
      </w:r>
      <w:r w:rsidR="00A848CD" w:rsidRPr="00A848CD">
        <w:t xml:space="preserve">. </w:t>
      </w:r>
    </w:p>
    <w:p w:rsidR="00A848CD" w:rsidRDefault="005A65C3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</w:t>
      </w:r>
      <w:r w:rsidR="00A848CD" w:rsidRPr="00A848CD">
        <w:t xml:space="preserve">, </w:t>
      </w:r>
      <w:r w:rsidRPr="00A848CD">
        <w:t>историография данного периода рассматривает военный фактор как</w:t>
      </w:r>
      <w:r w:rsidR="00A848CD" w:rsidRPr="00A848CD">
        <w:t xml:space="preserve"> </w:t>
      </w:r>
      <w:r w:rsidRPr="00A848CD">
        <w:t>основу для за</w:t>
      </w:r>
      <w:r w:rsidR="00A36298" w:rsidRPr="00A848CD">
        <w:t>щиты частных</w:t>
      </w:r>
      <w:r w:rsidR="00A848CD" w:rsidRPr="00A848CD">
        <w:t xml:space="preserve"> </w:t>
      </w:r>
      <w:r w:rsidR="00A36298" w:rsidRPr="00A848CD">
        <w:t>интересов князей, как</w:t>
      </w:r>
      <w:r w:rsidR="00A848CD" w:rsidRPr="00A848CD">
        <w:t xml:space="preserve"> </w:t>
      </w:r>
      <w:r w:rsidR="00A36298" w:rsidRPr="00A848CD">
        <w:t>носителей единодержавной власти</w:t>
      </w:r>
      <w:r w:rsidR="00A848CD" w:rsidRPr="00A848CD">
        <w:t xml:space="preserve">. </w:t>
      </w:r>
      <w:r w:rsidR="00A36298" w:rsidRPr="00A848CD">
        <w:t>Военный фактор становиться более зависимым от факторов политических, от тех насущных задач, которые решало Московское государство в процессе своего становления и развития</w:t>
      </w:r>
      <w:r w:rsidR="00A848CD" w:rsidRPr="00A848CD">
        <w:t xml:space="preserve">. </w:t>
      </w:r>
    </w:p>
    <w:p w:rsidR="00A848CD" w:rsidRDefault="00A848CD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116EF4" w:rsidP="00116EF4">
      <w:pPr>
        <w:pStyle w:val="2"/>
      </w:pPr>
      <w:r>
        <w:br w:type="page"/>
      </w:r>
      <w:bookmarkStart w:id="4" w:name="_Toc230633417"/>
      <w:r w:rsidR="002F4292" w:rsidRPr="00A848CD">
        <w:t xml:space="preserve">Глава </w:t>
      </w:r>
      <w:r>
        <w:t>2.</w:t>
      </w:r>
      <w:r w:rsidR="00A848CD" w:rsidRPr="00A848CD">
        <w:t xml:space="preserve"> </w:t>
      </w:r>
      <w:r w:rsidR="002F4292" w:rsidRPr="00A848CD">
        <w:t>Военный фактор</w:t>
      </w:r>
      <w:r w:rsidR="00A848CD" w:rsidRPr="00A848CD">
        <w:t xml:space="preserve"> </w:t>
      </w:r>
      <w:r w:rsidR="002F4292" w:rsidRPr="00A848CD">
        <w:t xml:space="preserve">в </w:t>
      </w:r>
      <w:r w:rsidR="002F4292" w:rsidRPr="00A848CD">
        <w:rPr>
          <w:lang w:val="en-US"/>
        </w:rPr>
        <w:t>XIII</w:t>
      </w:r>
      <w:r w:rsidR="002F4292" w:rsidRPr="00A848CD">
        <w:t xml:space="preserve"> веке</w:t>
      </w:r>
      <w:bookmarkEnd w:id="4"/>
    </w:p>
    <w:p w:rsidR="00116EF4" w:rsidRDefault="00116EF4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A848CD" w:rsidP="00116EF4">
      <w:pPr>
        <w:pStyle w:val="2"/>
      </w:pPr>
      <w:bookmarkStart w:id="5" w:name="_Toc230633418"/>
      <w:r>
        <w:t xml:space="preserve">2.1 </w:t>
      </w:r>
      <w:r w:rsidR="002F4292" w:rsidRPr="00A848CD">
        <w:t>Трансформация Киевской государственности</w:t>
      </w:r>
      <w:r w:rsidR="006B5BD5" w:rsidRPr="00A848CD">
        <w:t xml:space="preserve"> и ее роль в организации русской армии</w:t>
      </w:r>
      <w:bookmarkEnd w:id="5"/>
    </w:p>
    <w:p w:rsidR="00116EF4" w:rsidRDefault="00116EF4" w:rsidP="00A848CD">
      <w:pPr>
        <w:widowControl w:val="0"/>
        <w:autoSpaceDE w:val="0"/>
        <w:autoSpaceDN w:val="0"/>
        <w:adjustRightInd w:val="0"/>
        <w:ind w:firstLine="709"/>
      </w:pPr>
    </w:p>
    <w:p w:rsidR="0050651F" w:rsidRPr="00A848CD" w:rsidRDefault="0050651F" w:rsidP="00A848CD">
      <w:pPr>
        <w:widowControl w:val="0"/>
        <w:autoSpaceDE w:val="0"/>
        <w:autoSpaceDN w:val="0"/>
        <w:adjustRightInd w:val="0"/>
        <w:ind w:firstLine="709"/>
      </w:pPr>
      <w:r w:rsidRPr="00A848CD">
        <w:t>Раскрывая роль военного</w:t>
      </w:r>
      <w:r w:rsidR="00A848CD" w:rsidRPr="00A848CD">
        <w:t xml:space="preserve"> </w:t>
      </w:r>
      <w:r w:rsidRPr="00A848CD">
        <w:t>фактора в развитии и трансформации киевской</w:t>
      </w:r>
      <w:r w:rsidR="00A848CD" w:rsidRPr="00A848CD">
        <w:t xml:space="preserve"> </w:t>
      </w:r>
      <w:r w:rsidRPr="00A848CD">
        <w:t>государственности и складывании</w:t>
      </w:r>
      <w:r w:rsidR="00A848CD" w:rsidRPr="00A848CD">
        <w:t xml:space="preserve"> </w:t>
      </w:r>
      <w:r w:rsidRPr="00A848CD">
        <w:t>или разрушении иных</w:t>
      </w:r>
      <w:r w:rsidR="00A848CD" w:rsidRPr="00A848CD">
        <w:t xml:space="preserve"> </w:t>
      </w:r>
      <w:r w:rsidRPr="00A848CD">
        <w:t>исторических типов русской государственности, необходимо заострить внимание на том обстоятельстве, на котором</w:t>
      </w:r>
      <w:r w:rsidR="00A848CD" w:rsidRPr="00A848CD">
        <w:t xml:space="preserve"> </w:t>
      </w:r>
      <w:r w:rsidRPr="00A848CD">
        <w:t>делает акцент историк</w:t>
      </w:r>
      <w:r w:rsidR="00BB6ADC" w:rsidRPr="00A848CD">
        <w:t xml:space="preserve"> Серебрянников</w:t>
      </w:r>
      <w:r w:rsidR="00A848CD" w:rsidRPr="00A848CD">
        <w:t xml:space="preserve">. </w:t>
      </w:r>
      <w:r w:rsidR="00BB6ADC" w:rsidRPr="00A848CD">
        <w:t xml:space="preserve">Он </w:t>
      </w:r>
      <w:r w:rsidRPr="00A848CD">
        <w:t>считает, что</w:t>
      </w:r>
      <w:r w:rsidR="00A848CD" w:rsidRPr="00A848CD">
        <w:t xml:space="preserve"> </w:t>
      </w:r>
      <w:r w:rsidRPr="00A848CD">
        <w:t>военный фактор</w:t>
      </w:r>
      <w:r w:rsidR="00A848CD" w:rsidRPr="00A848CD">
        <w:t xml:space="preserve"> </w:t>
      </w:r>
      <w:r w:rsidRPr="00A848CD">
        <w:t xml:space="preserve">представлял собой определенный социально </w:t>
      </w:r>
      <w:r w:rsidR="00A848CD">
        <w:t>-</w:t>
      </w:r>
      <w:r w:rsidRPr="00A848CD">
        <w:t xml:space="preserve"> культурный институт</w:t>
      </w:r>
      <w:r w:rsidR="00BB6ADC" w:rsidRPr="00A848CD">
        <w:t>,</w:t>
      </w:r>
      <w:r w:rsidRPr="00A848CD">
        <w:t xml:space="preserve"> </w:t>
      </w:r>
      <w:r w:rsidR="00BB6ADC" w:rsidRPr="00A848CD">
        <w:t xml:space="preserve">выступая </w:t>
      </w:r>
      <w:r w:rsidRPr="00A848CD">
        <w:t>при этом как движущий фактор исторического</w:t>
      </w:r>
      <w:r w:rsidR="00A848CD" w:rsidRPr="00A848CD">
        <w:t xml:space="preserve"> </w:t>
      </w:r>
      <w:r w:rsidRPr="00A848CD">
        <w:t>развития</w:t>
      </w:r>
      <w:r w:rsidRPr="00A848CD">
        <w:rPr>
          <w:rStyle w:val="ad"/>
          <w:sz w:val="20"/>
          <w:szCs w:val="20"/>
        </w:rPr>
        <w:footnoteReference w:id="37"/>
      </w:r>
      <w:r w:rsidR="00A848CD" w:rsidRPr="00A848CD">
        <w:t xml:space="preserve">. </w:t>
      </w:r>
    </w:p>
    <w:p w:rsidR="009B0549" w:rsidRPr="00A848CD" w:rsidRDefault="0050651F" w:rsidP="00A848CD">
      <w:pPr>
        <w:widowControl w:val="0"/>
        <w:autoSpaceDE w:val="0"/>
        <w:autoSpaceDN w:val="0"/>
        <w:adjustRightInd w:val="0"/>
        <w:ind w:firstLine="709"/>
      </w:pPr>
      <w:r w:rsidRPr="00A848CD">
        <w:t>Рассуждая о влиянии военного фактора на развитие российской государственности, Н</w:t>
      </w:r>
      <w:r w:rsidR="00A848CD" w:rsidRPr="00A848CD">
        <w:t xml:space="preserve">. </w:t>
      </w:r>
      <w:r w:rsidRPr="00A848CD">
        <w:t>Бердяев писал</w:t>
      </w:r>
      <w:r w:rsidR="00A848CD" w:rsidRPr="00A848CD">
        <w:t>: "</w:t>
      </w:r>
      <w:r w:rsidRPr="00A848CD">
        <w:t>Русская государственность занимала положение сторожевое и оборонительное</w:t>
      </w:r>
      <w:r w:rsidR="00A848CD" w:rsidRPr="00A848CD">
        <w:t xml:space="preserve">. </w:t>
      </w:r>
      <w:r w:rsidRPr="00A848CD">
        <w:t>Она выковывалась в борьбе с татарщиной, в смутную эпоху, в иноземные нашествия</w:t>
      </w:r>
      <w:r w:rsidR="00A848CD" w:rsidRPr="00A848CD">
        <w:t xml:space="preserve">. </w:t>
      </w:r>
      <w:r w:rsidRPr="00A848CD">
        <w:t>И она превратилась в самодовлеющее отвлеченное начало</w:t>
      </w:r>
      <w:r w:rsidR="00A848CD" w:rsidRPr="00A848CD">
        <w:t xml:space="preserve">; </w:t>
      </w:r>
      <w:r w:rsidRPr="00A848CD">
        <w:t>она живет своей собственной жизнью, по своему закону, не хочет быть подчиненной функцией законной жизни</w:t>
      </w:r>
      <w:r w:rsidR="00A848CD" w:rsidRPr="00A848CD">
        <w:t xml:space="preserve">. </w:t>
      </w:r>
      <w:r w:rsidRPr="00A848CD">
        <w:t>Эта особенность русской истории наложила на русскую жизнь печать безрадостности и придавленности</w:t>
      </w:r>
      <w:r w:rsidR="00A848CD">
        <w:t>...</w:t>
      </w:r>
      <w:r w:rsidR="00A848CD" w:rsidRPr="00A848CD">
        <w:t xml:space="preserve"> </w:t>
      </w:r>
      <w:r w:rsidRPr="00A848CD">
        <w:t>Великие жертвы понес русский народ для создания русского государства, много крови пролил, но сам остался безвластным в своем необъятном государстве</w:t>
      </w:r>
      <w:r w:rsidR="00A848CD" w:rsidRPr="00A848CD">
        <w:t>"</w:t>
      </w:r>
      <w:r w:rsidR="009B0549" w:rsidRPr="00A848CD">
        <w:rPr>
          <w:rStyle w:val="ad"/>
          <w:sz w:val="20"/>
          <w:szCs w:val="20"/>
        </w:rPr>
        <w:footnoteReference w:id="38"/>
      </w:r>
      <w:r w:rsidR="00A848CD" w:rsidRPr="00A848CD">
        <w:t xml:space="preserve">. </w:t>
      </w:r>
    </w:p>
    <w:p w:rsidR="00A848CD" w:rsidRPr="00A848CD" w:rsidRDefault="00E6151A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Военный фактор</w:t>
      </w:r>
      <w:r w:rsidR="00A848CD" w:rsidRPr="00A848CD">
        <w:t xml:space="preserve"> </w:t>
      </w:r>
      <w:r w:rsidRPr="00A848CD">
        <w:t>всегда играл определяющую роль в существовании и развитии</w:t>
      </w:r>
      <w:r w:rsidR="00A848CD" w:rsidRPr="00A848CD">
        <w:t xml:space="preserve"> </w:t>
      </w:r>
      <w:r w:rsidRPr="00A848CD">
        <w:t>киевской государственности, являясь ведущим фактором</w:t>
      </w:r>
      <w:r w:rsidR="00BB6ADC" w:rsidRPr="00A848CD">
        <w:t xml:space="preserve"> развития</w:t>
      </w:r>
      <w:r w:rsidR="00A848CD" w:rsidRPr="00A848CD">
        <w:t xml:space="preserve">. </w:t>
      </w:r>
      <w:r w:rsidR="00BB6ADC" w:rsidRPr="00A848CD">
        <w:t>Б</w:t>
      </w:r>
      <w:r w:rsidRPr="00A848CD">
        <w:t>олее</w:t>
      </w:r>
      <w:r w:rsidR="00A848CD" w:rsidRPr="00A848CD">
        <w:t xml:space="preserve"> </w:t>
      </w:r>
      <w:r w:rsidRPr="00A848CD">
        <w:t>того, по мнению большинства авторов, он являлся фактором определенной</w:t>
      </w:r>
      <w:r w:rsidR="00A848CD" w:rsidRPr="00A848CD">
        <w:t xml:space="preserve"> </w:t>
      </w:r>
      <w:r w:rsidRPr="00A848CD">
        <w:t>легитимности государственной</w:t>
      </w:r>
      <w:r w:rsidR="00A848CD" w:rsidRPr="00A848CD">
        <w:t xml:space="preserve"> </w:t>
      </w:r>
      <w:r w:rsidRPr="00A848CD">
        <w:t>власти</w:t>
      </w:r>
      <w:r w:rsidR="00A848CD" w:rsidRPr="00A848CD">
        <w:t xml:space="preserve"> </w:t>
      </w:r>
      <w:r w:rsidRPr="00A848CD">
        <w:t>в рамках Киевской государственности</w:t>
      </w:r>
      <w:r w:rsidRPr="00A848CD">
        <w:rPr>
          <w:rStyle w:val="ad"/>
          <w:sz w:val="20"/>
          <w:szCs w:val="20"/>
        </w:rPr>
        <w:footnoteReference w:id="39"/>
      </w:r>
      <w:r w:rsidR="00A848CD" w:rsidRPr="00A848CD">
        <w:t xml:space="preserve">. </w:t>
      </w:r>
      <w:r w:rsidRPr="00A848CD">
        <w:t>По нашему мнению такое положение</w:t>
      </w:r>
      <w:r w:rsidR="00A848CD" w:rsidRPr="00A848CD">
        <w:t xml:space="preserve"> </w:t>
      </w:r>
      <w:r w:rsidRPr="00A848CD">
        <w:t>вещей могло непосредственно сложиться, исходя из того, что в историческом развитии России в рамках указанного периода существовало ряд определенных особенностей</w:t>
      </w:r>
      <w:r w:rsidR="00A848CD" w:rsidRPr="00A848CD">
        <w:t xml:space="preserve">. </w:t>
      </w:r>
    </w:p>
    <w:p w:rsidR="00E6151A" w:rsidRPr="00A848CD" w:rsidRDefault="00FA586F" w:rsidP="00A848CD">
      <w:pPr>
        <w:widowControl w:val="0"/>
        <w:autoSpaceDE w:val="0"/>
        <w:autoSpaceDN w:val="0"/>
        <w:adjustRightInd w:val="0"/>
        <w:ind w:firstLine="709"/>
      </w:pPr>
      <w:r w:rsidRPr="00A848CD">
        <w:t>Существующий в Киевском государстве порядок наследования высшей г</w:t>
      </w:r>
      <w:r w:rsidR="00BB6ADC" w:rsidRPr="00A848CD">
        <w:t>осударственной</w:t>
      </w:r>
      <w:r w:rsidR="00A848CD" w:rsidRPr="00A848CD">
        <w:t xml:space="preserve"> </w:t>
      </w:r>
      <w:r w:rsidR="00BB6ADC" w:rsidRPr="00A848CD">
        <w:t>власти был мало</w:t>
      </w:r>
      <w:r w:rsidRPr="00A848CD">
        <w:t xml:space="preserve">эффективным </w:t>
      </w:r>
      <w:r w:rsidR="00E6151A" w:rsidRPr="00A848CD">
        <w:t>даже в тех случаях, когда старшим в княжеском роде оказывался один из сыновей умершего правителя</w:t>
      </w:r>
      <w:r w:rsidR="00A848CD" w:rsidRPr="00A848CD">
        <w:t xml:space="preserve">. </w:t>
      </w:r>
      <w:r w:rsidR="00E6151A" w:rsidRPr="00A848CD">
        <w:t>После смерти Святослава его сыновья дрались между собой до полной и окончательной победы Владимира, который старшим среди них не был</w:t>
      </w:r>
      <w:r w:rsidR="00A848CD" w:rsidRPr="00A848CD">
        <w:t xml:space="preserve">; </w:t>
      </w:r>
      <w:r w:rsidR="00E6151A" w:rsidRPr="00A848CD">
        <w:t>после смерти последнего история почти полностью повторилась</w:t>
      </w:r>
      <w:r w:rsidR="00A848CD" w:rsidRPr="00A848CD">
        <w:t xml:space="preserve">. </w:t>
      </w:r>
      <w:r w:rsidR="00E6151A" w:rsidRPr="00A848CD">
        <w:t>По мере же естественного разрастания княжеского рода перестали совпадать старейшинство в семье великого князя и старейшинство в роде в целом, что и стало одной из главных причин непрекращающихся междоусобиц</w:t>
      </w:r>
      <w:r w:rsidRPr="00A848CD">
        <w:t xml:space="preserve">, </w:t>
      </w:r>
      <w:r w:rsidR="00E6151A" w:rsidRPr="00A848CD">
        <w:t>и в конечном счете фактического распада Киевской Руси еще до монгольского нашествия</w:t>
      </w:r>
      <w:r w:rsidRPr="00A848CD">
        <w:rPr>
          <w:rStyle w:val="ad"/>
          <w:sz w:val="20"/>
          <w:szCs w:val="20"/>
        </w:rPr>
        <w:footnoteReference w:id="40"/>
      </w:r>
      <w:r w:rsidR="00A848CD" w:rsidRPr="00A848CD">
        <w:t xml:space="preserve">. </w:t>
      </w:r>
    </w:p>
    <w:p w:rsidR="00E6151A" w:rsidRPr="00A848CD" w:rsidRDefault="00E6151A" w:rsidP="00A848CD">
      <w:pPr>
        <w:widowControl w:val="0"/>
        <w:autoSpaceDE w:val="0"/>
        <w:autoSpaceDN w:val="0"/>
        <w:adjustRightInd w:val="0"/>
        <w:ind w:firstLine="709"/>
      </w:pPr>
      <w:r w:rsidRPr="00A848CD">
        <w:t>Мы не собираемся еще раз пересказывать многократно описанную историю первой русской государственности</w:t>
      </w:r>
      <w:r w:rsidR="00A848CD" w:rsidRPr="00A848CD">
        <w:t xml:space="preserve">. </w:t>
      </w:r>
      <w:r w:rsidRPr="00A848CD">
        <w:t>Для наших целей достаточно указать лишь на то, что при невыработанности законного принципа наследования власти таким принципом становилась внезаконная</w:t>
      </w:r>
      <w:r w:rsidR="00A848CD" w:rsidRPr="00A848CD">
        <w:t xml:space="preserve"> </w:t>
      </w:r>
      <w:r w:rsidR="00FA586F" w:rsidRPr="00A848CD">
        <w:t>военная</w:t>
      </w:r>
      <w:r w:rsidR="00A848CD" w:rsidRPr="00A848CD">
        <w:t xml:space="preserve"> </w:t>
      </w:r>
      <w:r w:rsidR="00FA586F" w:rsidRPr="00A848CD">
        <w:t>сила, то есть действовал определенный принцип, что кто сильнее, тот и прав</w:t>
      </w:r>
      <w:r w:rsidR="00A848CD" w:rsidRPr="00A848CD">
        <w:t xml:space="preserve">. </w:t>
      </w:r>
      <w:r w:rsidRPr="00A848CD">
        <w:t>Нередко ее превосходства оказывалось достаточно для легитимации властвования, которое воспринималось как вознаграждение за личные воинские заслуги в междоусобной борьбе за великокняжеский стол</w:t>
      </w:r>
      <w:r w:rsidR="00A848CD" w:rsidRPr="00A848CD">
        <w:t xml:space="preserve">. </w:t>
      </w:r>
      <w:r w:rsidRPr="00A848CD">
        <w:t>Но так было не всегда, и порой сила (особенно в случаях, когда перевес одной из сторон не был очевидным</w:t>
      </w:r>
      <w:r w:rsidR="00A848CD" w:rsidRPr="00A848CD">
        <w:t xml:space="preserve">) </w:t>
      </w:r>
      <w:r w:rsidRPr="00A848CD">
        <w:t>искала союза с принципом старейшинства,</w:t>
      </w:r>
      <w:r w:rsidR="00FA586F" w:rsidRPr="00A848CD">
        <w:t xml:space="preserve"> </w:t>
      </w:r>
      <w:r w:rsidRPr="00A848CD">
        <w:t>что приводило к появлению различных вариантов их сочетания вплоть до дуумвиратов, когда одновременно правили самый сильный и самый старший</w:t>
      </w:r>
      <w:r w:rsidR="00A848CD" w:rsidRPr="00A848CD">
        <w:t xml:space="preserve"> - </w:t>
      </w:r>
      <w:r w:rsidRPr="00A848CD">
        <w:t>в роде или в одной из его ветвей</w:t>
      </w:r>
      <w:r w:rsidR="00A848CD" w:rsidRPr="00A848CD">
        <w:t xml:space="preserve">. </w:t>
      </w:r>
    </w:p>
    <w:p w:rsidR="009B0549" w:rsidRPr="00A848CD" w:rsidRDefault="00B276D7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Также</w:t>
      </w:r>
      <w:r w:rsidR="00A848CD" w:rsidRPr="00A848CD">
        <w:t xml:space="preserve"> </w:t>
      </w:r>
      <w:r w:rsidRPr="00A848CD">
        <w:t>необходимо отметить и тот факт, что процесс влияния военного</w:t>
      </w:r>
      <w:r w:rsidR="00A848CD" w:rsidRPr="00A848CD">
        <w:t xml:space="preserve"> </w:t>
      </w:r>
      <w:r w:rsidRPr="00A848CD">
        <w:t xml:space="preserve">фактора на трансформацию институтов киевской государственности был обусловлен и определенными достижениями социально </w:t>
      </w:r>
      <w:r w:rsidR="00A848CD">
        <w:t>-</w:t>
      </w:r>
      <w:r w:rsidRPr="00A848CD">
        <w:t xml:space="preserve"> экономического</w:t>
      </w:r>
      <w:r w:rsidR="00A848CD" w:rsidRPr="00A848CD">
        <w:t xml:space="preserve"> </w:t>
      </w:r>
      <w:r w:rsidRPr="00A848CD">
        <w:t>развития</w:t>
      </w:r>
      <w:r w:rsidR="00A848CD" w:rsidRPr="00A848CD">
        <w:t xml:space="preserve">. </w:t>
      </w:r>
      <w:r w:rsidR="00BB6ADC" w:rsidRPr="00A848CD">
        <w:t xml:space="preserve">По </w:t>
      </w:r>
      <w:r w:rsidR="009B0549" w:rsidRPr="00A848CD">
        <w:t xml:space="preserve">мере хозяйственного развития наряду с военными институтами (военными начальниками, военным советом при князе и </w:t>
      </w:r>
      <w:r w:rsidR="00A848CD">
        <w:t>др.)</w:t>
      </w:r>
      <w:r w:rsidR="00A848CD" w:rsidRPr="00A848CD">
        <w:t xml:space="preserve"> </w:t>
      </w:r>
      <w:r w:rsidR="009B0549" w:rsidRPr="00A848CD">
        <w:t>возникают органы общего гражданского управления, попечения хозяйственных, торговых, судебных и других дел</w:t>
      </w:r>
      <w:r w:rsidRPr="00A848CD">
        <w:rPr>
          <w:rStyle w:val="ad"/>
          <w:sz w:val="20"/>
          <w:szCs w:val="20"/>
        </w:rPr>
        <w:footnoteReference w:id="41"/>
      </w:r>
      <w:r w:rsidR="00A848CD" w:rsidRPr="00A848CD">
        <w:t xml:space="preserve">. </w:t>
      </w:r>
      <w:r w:rsidR="009B0549" w:rsidRPr="00A848CD">
        <w:t xml:space="preserve">В </w:t>
      </w:r>
      <w:r w:rsidR="009B0549" w:rsidRPr="00A848CD">
        <w:rPr>
          <w:lang w:val="en-US"/>
        </w:rPr>
        <w:t>XI</w:t>
      </w:r>
      <w:r w:rsidR="009B0549" w:rsidRPr="00A848CD">
        <w:t>-</w:t>
      </w:r>
      <w:r w:rsidR="009B0549" w:rsidRPr="00A848CD">
        <w:rPr>
          <w:lang w:val="en-US"/>
        </w:rPr>
        <w:t>XII</w:t>
      </w:r>
      <w:r w:rsidR="009B0549" w:rsidRPr="00A848CD">
        <w:t xml:space="preserve"> </w:t>
      </w:r>
      <w:r w:rsidRPr="00A848CD">
        <w:t xml:space="preserve">веке, </w:t>
      </w:r>
      <w:r w:rsidR="009B0549" w:rsidRPr="00A848CD">
        <w:t xml:space="preserve">наряду с военной властью и в рамках ее выделяется сектор правления мирскими делами в виде быстро увеличивающейся администрации у княжеского двора, ее представителей на местах </w:t>
      </w:r>
      <w:r w:rsidR="00BB6ADC" w:rsidRPr="00A848CD">
        <w:t>(посадников, волостителей</w:t>
      </w:r>
      <w:r w:rsidR="00A848CD" w:rsidRPr="00A848CD">
        <w:t xml:space="preserve">). </w:t>
      </w:r>
      <w:r w:rsidR="009B0549" w:rsidRPr="00A848CD">
        <w:t>Наметилась тенденция к выделению во власти двух частей</w:t>
      </w:r>
      <w:r w:rsidR="00A848CD" w:rsidRPr="00A848CD">
        <w:t xml:space="preserve">: </w:t>
      </w:r>
      <w:r w:rsidR="009B0549" w:rsidRPr="00A848CD">
        <w:t>военной и гражданской (мирской</w:t>
      </w:r>
      <w:r w:rsidR="00A848CD" w:rsidRPr="00A848CD">
        <w:t xml:space="preserve">). </w:t>
      </w:r>
      <w:r w:rsidR="009B0549" w:rsidRPr="00A848CD">
        <w:t>В последующем эта тенденция выражалась в различном сочетании этих частей, которое далеко не всегда отвечало духу времени и условий, что влекло немалые беды для страны</w:t>
      </w:r>
      <w:r w:rsidR="00A848CD" w:rsidRPr="00A848CD">
        <w:t xml:space="preserve">. </w:t>
      </w:r>
      <w:r w:rsidRPr="00A848CD">
        <w:rPr>
          <w:rStyle w:val="ad"/>
          <w:sz w:val="20"/>
          <w:szCs w:val="20"/>
        </w:rPr>
        <w:footnoteReference w:id="42"/>
      </w:r>
    </w:p>
    <w:p w:rsidR="00B276D7" w:rsidRPr="00A848CD" w:rsidRDefault="009B0549" w:rsidP="00A848CD">
      <w:pPr>
        <w:widowControl w:val="0"/>
        <w:autoSpaceDE w:val="0"/>
        <w:autoSpaceDN w:val="0"/>
        <w:adjustRightInd w:val="0"/>
        <w:ind w:firstLine="709"/>
      </w:pPr>
      <w:r w:rsidRPr="00A848CD">
        <w:t>Но торгово-экономические процессы не только внесли изменения в функции власти и ее внутреннюю структуру, но и привели в последнем периоде истории Киевской Руси к распаду единовластия на многовластие, к раздроблению государства</w:t>
      </w:r>
      <w:r w:rsidR="00B276D7" w:rsidRPr="00A848CD">
        <w:rPr>
          <w:rStyle w:val="ad"/>
          <w:sz w:val="20"/>
          <w:szCs w:val="20"/>
        </w:rPr>
        <w:footnoteReference w:id="43"/>
      </w:r>
      <w:r w:rsidR="00A848CD" w:rsidRPr="00A848CD">
        <w:t xml:space="preserve">. </w:t>
      </w:r>
      <w:r w:rsidRPr="00A848CD">
        <w:t xml:space="preserve">Период этой раздробленности охватывает </w:t>
      </w:r>
      <w:r w:rsidRPr="00A848CD">
        <w:rPr>
          <w:lang w:val="en-US"/>
        </w:rPr>
        <w:t>XI</w:t>
      </w:r>
      <w:r w:rsidRPr="00A848CD">
        <w:t>-</w:t>
      </w:r>
      <w:r w:rsidRPr="00A848CD">
        <w:rPr>
          <w:lang w:val="en-US"/>
        </w:rPr>
        <w:t>XV</w:t>
      </w:r>
      <w:r w:rsidRPr="00A848CD">
        <w:t xml:space="preserve"> века</w:t>
      </w:r>
      <w:r w:rsidR="00A848CD" w:rsidRPr="00A848CD">
        <w:t xml:space="preserve">. </w:t>
      </w:r>
      <w:r w:rsidRPr="00A848CD">
        <w:t>Русь</w:t>
      </w:r>
      <w:r w:rsidR="00B276D7" w:rsidRPr="00A848CD">
        <w:t xml:space="preserve"> распалась на ряд суверенных княжеств (государств</w:t>
      </w:r>
      <w:r w:rsidR="00A848CD" w:rsidRPr="00A848CD">
        <w:t>),</w:t>
      </w:r>
      <w:r w:rsidR="00B276D7" w:rsidRPr="00A848CD">
        <w:t xml:space="preserve"> которых к середине </w:t>
      </w:r>
      <w:r w:rsidR="00B276D7" w:rsidRPr="00A848CD">
        <w:rPr>
          <w:lang w:val="en-US"/>
        </w:rPr>
        <w:t>XII</w:t>
      </w:r>
      <w:r w:rsidR="00B276D7" w:rsidRPr="00A848CD">
        <w:t xml:space="preserve"> в</w:t>
      </w:r>
      <w:r w:rsidR="00A848CD" w:rsidRPr="00A848CD">
        <w:t xml:space="preserve">. </w:t>
      </w:r>
      <w:r w:rsidR="00B276D7" w:rsidRPr="00A848CD">
        <w:t xml:space="preserve">насчитывалось 15, перед татаро-монгольским нашествием (1237-1240 </w:t>
      </w:r>
      <w:r w:rsidR="00A848CD" w:rsidRPr="00A848CD">
        <w:t xml:space="preserve">гг.) - </w:t>
      </w:r>
      <w:r w:rsidR="00B276D7" w:rsidRPr="00A848CD">
        <w:t xml:space="preserve">около 50, а в </w:t>
      </w:r>
      <w:r w:rsidR="00B276D7" w:rsidRPr="00A848CD">
        <w:rPr>
          <w:lang w:val="en-US"/>
        </w:rPr>
        <w:t>XIV</w:t>
      </w:r>
      <w:r w:rsidR="00B276D7" w:rsidRPr="00A848CD">
        <w:t xml:space="preserve"> в</w:t>
      </w:r>
      <w:r w:rsidR="00A848CD" w:rsidRPr="00A848CD">
        <w:t xml:space="preserve">. - </w:t>
      </w:r>
      <w:r w:rsidR="00B276D7" w:rsidRPr="00A848CD">
        <w:t>почти 250</w:t>
      </w:r>
      <w:r w:rsidR="00B276D7" w:rsidRPr="00A848CD">
        <w:rPr>
          <w:rStyle w:val="ad"/>
          <w:sz w:val="20"/>
          <w:szCs w:val="20"/>
        </w:rPr>
        <w:footnoteReference w:id="44"/>
      </w:r>
      <w:r w:rsidR="00A848CD" w:rsidRPr="00A848CD">
        <w:t xml:space="preserve">. </w:t>
      </w:r>
    </w:p>
    <w:p w:rsidR="00BB6ADC" w:rsidRPr="00A848CD" w:rsidRDefault="00B276D7" w:rsidP="00A848CD">
      <w:pPr>
        <w:widowControl w:val="0"/>
        <w:autoSpaceDE w:val="0"/>
        <w:autoSpaceDN w:val="0"/>
        <w:adjustRightInd w:val="0"/>
        <w:ind w:firstLine="709"/>
      </w:pPr>
      <w:r w:rsidRPr="00A848CD">
        <w:t>Князья, стоявшие во главе суверенных образований, совместно с боярами решали вопросы войны и мира, управляли внутренними делами по-военному, опирались во всем на боевые дружины</w:t>
      </w:r>
      <w:r w:rsidR="00A848CD" w:rsidRPr="00A848CD">
        <w:t xml:space="preserve">. </w:t>
      </w:r>
    </w:p>
    <w:p w:rsidR="00F938FF" w:rsidRPr="00A848CD" w:rsidRDefault="00B276D7" w:rsidP="00A848CD">
      <w:pPr>
        <w:widowControl w:val="0"/>
        <w:autoSpaceDE w:val="0"/>
        <w:autoSpaceDN w:val="0"/>
        <w:adjustRightInd w:val="0"/>
        <w:ind w:firstLine="709"/>
      </w:pPr>
      <w:r w:rsidRPr="00A848CD">
        <w:t>Эти войны носили хищнический, агрессивный характер, стали промыслом по захвату пленных-рабов, хозяйственных запасов и драгоценностей и использовались для устранения неугодных властителей</w:t>
      </w:r>
      <w:r w:rsidR="00A848CD" w:rsidRPr="00A848CD">
        <w:t xml:space="preserve">. </w:t>
      </w:r>
      <w:r w:rsidRPr="00A848CD">
        <w:t>Все это порождало всеобщее разложение и хаос</w:t>
      </w:r>
      <w:r w:rsidR="00A848CD" w:rsidRPr="00A848CD">
        <w:t xml:space="preserve">. </w:t>
      </w:r>
      <w:r w:rsidRPr="00A848CD">
        <w:t>Он исходил от измельчавшей, произвольной и безнравственной власти</w:t>
      </w:r>
      <w:r w:rsidR="00A848CD" w:rsidRPr="00A848CD">
        <w:t xml:space="preserve">. </w:t>
      </w:r>
      <w:r w:rsidRPr="00A848CD">
        <w:t>Русь пережила за немногим более, чем двести лет девяносто внутренних междоусобиц и полтораста внешних войн</w:t>
      </w:r>
      <w:r w:rsidR="00A848CD" w:rsidRPr="00A848CD">
        <w:t xml:space="preserve">. </w:t>
      </w:r>
      <w:r w:rsidRPr="00A848CD">
        <w:t>Это в конечном итоге</w:t>
      </w:r>
      <w:r w:rsidR="00A848CD" w:rsidRPr="00A848CD">
        <w:t xml:space="preserve"> </w:t>
      </w:r>
      <w:r w:rsidRPr="00A848CD">
        <w:t>привело к потере обороноспособности для</w:t>
      </w:r>
      <w:r w:rsidR="00A848CD" w:rsidRPr="00A848CD">
        <w:t xml:space="preserve"> </w:t>
      </w:r>
      <w:r w:rsidRPr="00A848CD">
        <w:t>страны</w:t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Организация русских войск была различной в различные эпохи, но объединяющим ее началом было то, что она всегда подчинялась военным потребностям государства</w:t>
      </w:r>
      <w:r w:rsidRPr="00A848CD">
        <w:rPr>
          <w:rStyle w:val="ad"/>
          <w:sz w:val="20"/>
          <w:szCs w:val="20"/>
        </w:rPr>
        <w:footnoteReference w:id="45"/>
      </w:r>
      <w:r w:rsidR="00A848CD" w:rsidRPr="00A848CD">
        <w:t xml:space="preserve">. </w:t>
      </w:r>
      <w:r w:rsidRPr="00A848CD">
        <w:t>Военная организация Киевского</w:t>
      </w:r>
      <w:r w:rsidR="00A848CD" w:rsidRPr="00A848CD">
        <w:t xml:space="preserve"> </w:t>
      </w:r>
      <w:r w:rsidRPr="00A848CD">
        <w:t>государства накануне монгольского</w:t>
      </w:r>
      <w:r w:rsidR="00A848CD" w:rsidRPr="00A848CD">
        <w:t xml:space="preserve"> </w:t>
      </w:r>
      <w:r w:rsidRPr="00A848CD">
        <w:t>нашествия все более и более, по сравнению с предшествующими периодами своего</w:t>
      </w:r>
      <w:r w:rsidR="00A848CD" w:rsidRPr="00A848CD">
        <w:t xml:space="preserve"> </w:t>
      </w:r>
      <w:r w:rsidRPr="00A848CD">
        <w:t>развития</w:t>
      </w:r>
      <w:r w:rsidR="00BB6ADC" w:rsidRPr="00A848CD">
        <w:t>,</w:t>
      </w:r>
      <w:r w:rsidRPr="00A848CD">
        <w:t xml:space="preserve"> отражала интересы собственного</w:t>
      </w:r>
      <w:r w:rsidR="00A848CD" w:rsidRPr="00A848CD">
        <w:t xml:space="preserve"> </w:t>
      </w:r>
      <w:r w:rsidRPr="00A848CD">
        <w:t>населения</w:t>
      </w:r>
      <w:r w:rsidRPr="00A848CD">
        <w:rPr>
          <w:rStyle w:val="ad"/>
          <w:sz w:val="20"/>
          <w:szCs w:val="20"/>
        </w:rPr>
        <w:footnoteReference w:id="46"/>
      </w:r>
      <w:r w:rsidR="00A848CD" w:rsidRPr="00A848CD">
        <w:t xml:space="preserve">. </w:t>
      </w:r>
      <w:r w:rsidRPr="00A848CD">
        <w:t>Проводя сравнительную характеристику организации русской</w:t>
      </w:r>
      <w:r w:rsidR="00A848CD" w:rsidRPr="00A848CD">
        <w:t xml:space="preserve"> </w:t>
      </w:r>
      <w:r w:rsidRPr="00A848CD">
        <w:t>и монгольской армии</w:t>
      </w:r>
      <w:r w:rsidR="00A848CD" w:rsidRPr="00A848CD">
        <w:t xml:space="preserve">, </w:t>
      </w:r>
      <w:r w:rsidRPr="00A848CD">
        <w:t>необходимо отметить, что первым объединяющим признаком является десятичная организация русской армии</w:t>
      </w:r>
      <w:r w:rsidR="00A848CD" w:rsidRPr="00A848CD">
        <w:t xml:space="preserve">. </w:t>
      </w:r>
      <w:r w:rsidR="00BB6ADC" w:rsidRPr="00A848CD">
        <w:t>Б</w:t>
      </w:r>
      <w:r w:rsidRPr="00A848CD">
        <w:t>ольшинство историков придерживаются взгляда на то, что традиционно армия строилась на</w:t>
      </w:r>
      <w:r w:rsidR="00A848CD" w:rsidRPr="00A848CD">
        <w:t xml:space="preserve"> </w:t>
      </w:r>
      <w:r w:rsidRPr="00A848CD">
        <w:t>основе десятичной организации</w:t>
      </w:r>
      <w:r w:rsidRPr="00A848CD">
        <w:rPr>
          <w:rStyle w:val="ad"/>
          <w:sz w:val="20"/>
          <w:szCs w:val="20"/>
        </w:rPr>
        <w:footnoteReference w:id="47"/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Широкое распространение получило представление о том, что десятичная организация Древней Руси восходит к тому времени, когда славяне еще находились на стадии </w:t>
      </w:r>
      <w:r w:rsidR="00A848CD" w:rsidRPr="00A848CD">
        <w:t>"</w:t>
      </w:r>
      <w:r w:rsidRPr="00A848CD">
        <w:t>военной демократии</w:t>
      </w:r>
      <w:r w:rsidR="00A848CD" w:rsidRPr="00A848CD">
        <w:t>"</w:t>
      </w:r>
      <w:r w:rsidRPr="00A848CD">
        <w:t xml:space="preserve"> (</w:t>
      </w:r>
      <w:r w:rsidR="00A848CD" w:rsidRPr="00A848CD">
        <w:t xml:space="preserve">т.е. </w:t>
      </w:r>
      <w:r w:rsidRPr="00A848CD">
        <w:t>VI-VII вв</w:t>
      </w:r>
      <w:r w:rsidR="00116EF4">
        <w:t>.</w:t>
      </w:r>
      <w:r w:rsidR="00A848CD" w:rsidRPr="00A848CD">
        <w:t>),</w:t>
      </w:r>
      <w:r w:rsidRPr="00A848CD">
        <w:t xml:space="preserve"> и, соответственно, все элементы данной системы восходят к тому периоду</w:t>
      </w:r>
      <w:r w:rsidRPr="00A848CD">
        <w:rPr>
          <w:rStyle w:val="ad"/>
          <w:sz w:val="20"/>
          <w:szCs w:val="20"/>
        </w:rPr>
        <w:footnoteReference w:id="48"/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 подобные взгляды были оспорены еще в начале XX века А</w:t>
      </w:r>
      <w:r w:rsidR="00A848CD">
        <w:t xml:space="preserve">.Е. </w:t>
      </w:r>
      <w:r w:rsidRPr="00A848CD">
        <w:t xml:space="preserve">Пресняковым, который показал, что десятичная организация на Руси является не наследием племенной эпохи, а новообразованием, возникшим на развалинах </w:t>
      </w:r>
      <w:r w:rsidR="00A848CD" w:rsidRPr="00A848CD">
        <w:t>"</w:t>
      </w:r>
      <w:r w:rsidRPr="00A848CD">
        <w:t>племенного быта</w:t>
      </w:r>
      <w:r w:rsidR="00A848CD" w:rsidRPr="00A848CD">
        <w:t>"</w:t>
      </w:r>
      <w:r w:rsidRPr="00A848CD">
        <w:rPr>
          <w:rStyle w:val="ad"/>
          <w:sz w:val="20"/>
          <w:szCs w:val="20"/>
        </w:rPr>
        <w:footnoteReference w:id="49"/>
      </w:r>
      <w:r w:rsidR="00A848CD" w:rsidRPr="00A848CD">
        <w:t xml:space="preserve">. </w:t>
      </w:r>
    </w:p>
    <w:p w:rsidR="00D642F1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Также обобщающим признаком является</w:t>
      </w:r>
      <w:r w:rsidR="00A848CD" w:rsidRPr="00A848CD">
        <w:t xml:space="preserve"> </w:t>
      </w:r>
      <w:r w:rsidRPr="00A848CD">
        <w:t>существование институтов тысяцких</w:t>
      </w:r>
      <w:r w:rsidR="00A848CD" w:rsidRPr="00A848CD">
        <w:t xml:space="preserve">. </w:t>
      </w:r>
      <w:r w:rsidRPr="00A848CD">
        <w:t>Позднее появление тысяцких в наших источниках мы должны рассматривать как один из существенных аргументов в пользу данного мнения, и надо сказать, что ряд историков отказывается искать истоки этого института в племенной эпохе</w:t>
      </w:r>
      <w:r w:rsidR="00A848CD" w:rsidRPr="00A848CD">
        <w:t xml:space="preserve">. </w:t>
      </w:r>
      <w:r w:rsidRPr="00A848CD">
        <w:t>Тысяцкие вместе с князьями возглавляют войско</w:t>
      </w:r>
      <w:r w:rsidR="00A848CD" w:rsidRPr="00A848CD">
        <w:t xml:space="preserve">. </w:t>
      </w:r>
      <w:r w:rsidRPr="00A848CD">
        <w:t>Так, Юрий Долгорукий вместе с суздальским тысяцким Георгием предпринимают походы на Булгарию или на Киев</w:t>
      </w:r>
      <w:r w:rsidRPr="00A848CD">
        <w:rPr>
          <w:rStyle w:val="ad"/>
          <w:sz w:val="20"/>
          <w:szCs w:val="20"/>
        </w:rPr>
        <w:footnoteReference w:id="50"/>
      </w:r>
      <w:r w:rsidR="00A848CD" w:rsidRPr="00A848CD">
        <w:t xml:space="preserve">. </w:t>
      </w:r>
      <w:r w:rsidRPr="00A848CD">
        <w:t>Галицкий тысяцкий Демьян вместе с князем Даниилом предводительствуют войском и держит оборону городов</w:t>
      </w:r>
      <w:r w:rsidR="00A848CD" w:rsidRPr="00A848CD">
        <w:t xml:space="preserve">. </w:t>
      </w:r>
      <w:r w:rsidRPr="00A848CD">
        <w:t>Новгородские тысяцкие наряду с князьями и посадниками указываются в числе руководителей новгородской рати</w:t>
      </w:r>
      <w:r w:rsidR="00A848CD" w:rsidRPr="00A848CD">
        <w:t xml:space="preserve">. </w:t>
      </w:r>
      <w:r w:rsidRPr="00A848CD">
        <w:t>Когда речь идет об объединенном войске нескольких князе</w:t>
      </w:r>
      <w:r w:rsidR="00D642F1" w:rsidRPr="00A848CD">
        <w:t>й, то называются и их тысяцкие</w:t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 князья могут поручать тысяцким и проведение отдельных войсковых операций</w:t>
      </w:r>
      <w:r w:rsidR="00A848CD" w:rsidRPr="00A848CD">
        <w:t xml:space="preserve">. </w:t>
      </w:r>
      <w:r w:rsidRPr="00A848CD">
        <w:t>Так, в 1213 г</w:t>
      </w:r>
      <w:r w:rsidR="00A848CD" w:rsidRPr="00A848CD">
        <w:t xml:space="preserve">. </w:t>
      </w:r>
      <w:r w:rsidRPr="00A848CD">
        <w:t>галицкий князь Мстислав отправил на Городок войско с тысяцким Дмитром</w:t>
      </w:r>
      <w:r w:rsidR="00A848CD" w:rsidRPr="00A848CD">
        <w:t xml:space="preserve">. </w:t>
      </w:r>
    </w:p>
    <w:p w:rsidR="00A848CD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1229 г</w:t>
      </w:r>
      <w:r w:rsidR="00A848CD" w:rsidRPr="00A848CD">
        <w:t xml:space="preserve">. </w:t>
      </w:r>
      <w:r w:rsidRPr="00A848CD">
        <w:t>князь галицкий Даниил послал против боярина Судислава, закрепившегося на понизье, войско во главе с тысяцким Демьяном</w:t>
      </w:r>
      <w:r w:rsidR="00A848CD" w:rsidRPr="00A848CD">
        <w:t xml:space="preserve">. </w:t>
      </w:r>
    </w:p>
    <w:p w:rsid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1253 г</w:t>
      </w:r>
      <w:r w:rsidR="00A848CD" w:rsidRPr="00A848CD">
        <w:t xml:space="preserve">. </w:t>
      </w:r>
      <w:r w:rsidRPr="00A848CD">
        <w:t>князь владимирский Юрий отправился в поход на Киев, а защищать от внезапных нападений свою землю оставил тысяцкого</w:t>
      </w:r>
      <w:r w:rsidR="00A848CD">
        <w:t>.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Тысяцким приходилось возглавлять оборону тех или иных городов</w:t>
      </w:r>
      <w:r w:rsidR="00A848CD" w:rsidRPr="00A848CD">
        <w:t xml:space="preserve">. </w:t>
      </w:r>
      <w:r w:rsidRPr="00A848CD">
        <w:t>Так, в 1229 г</w:t>
      </w:r>
      <w:r w:rsidR="00A848CD" w:rsidRPr="00A848CD">
        <w:t xml:space="preserve">. </w:t>
      </w:r>
      <w:r w:rsidRPr="00A848CD">
        <w:t>тысяцкий Демьян успешно отбил нападение венгров на Галич</w:t>
      </w:r>
      <w:r w:rsidR="00A848CD" w:rsidRPr="00A848CD">
        <w:t xml:space="preserve">. </w:t>
      </w:r>
    </w:p>
    <w:p w:rsid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1240 г</w:t>
      </w:r>
      <w:r w:rsidR="00A848CD" w:rsidRPr="00A848CD">
        <w:t xml:space="preserve">. </w:t>
      </w:r>
      <w:r w:rsidRPr="00A848CD">
        <w:t>тысяцкий Дмитр возглавил оборону Киева от татар</w:t>
      </w:r>
      <w:r w:rsidR="00A848CD">
        <w:t>.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Разумеется, если тысяцкий командовал отдельным отрядом или руководил обороной города, то его военная власть распространялась на все военные силы, которые тогда были у него в распоряжении</w:t>
      </w:r>
      <w:r w:rsidR="00A848CD" w:rsidRPr="00A848CD">
        <w:t xml:space="preserve">. </w:t>
      </w:r>
      <w:r w:rsidRPr="00A848CD">
        <w:t>Если же тысяцкий предводительствовал войском наряду с князем, то ему, как правило, поручалось командование тем или иным полком, в то время как другой частью войска лично руководил сам князь</w:t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 как в этих, так и в других аналогичных случаях нельзя установить, по какому принципу войско делилось на полки, и какую именно часть возглавляли тысяцкие</w:t>
      </w:r>
      <w:r w:rsidR="00A848CD" w:rsidRPr="00A848CD">
        <w:t xml:space="preserve">. </w:t>
      </w:r>
      <w:r w:rsidRPr="00A848CD">
        <w:t>Во всяком случае, мы не можем утверждать, что тысяцкий командовал ополчением, а князь</w:t>
      </w:r>
      <w:r w:rsidR="00A848CD" w:rsidRPr="00A848CD">
        <w:t xml:space="preserve"> - </w:t>
      </w:r>
      <w:r w:rsidRPr="00A848CD">
        <w:t>своей дружиной</w:t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Тысяцкие не только руководили войском, но и непосредственно участвовали в сражениях</w:t>
      </w:r>
      <w:r w:rsidR="00A848CD" w:rsidRPr="00A848CD">
        <w:t xml:space="preserve">. </w:t>
      </w:r>
      <w:r w:rsidRPr="00A848CD">
        <w:t>Их воинские качества и личное мужество отмечались летописцем</w:t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Наличие у тысяцких военных функций, в свою очередь, объясняет, почему тысяцкие выполняли задачи по поддержанию общественного порядка как в мирных, так и в военных условиях</w:t>
      </w:r>
      <w:r w:rsidR="00A848CD" w:rsidRPr="00A848CD">
        <w:t xml:space="preserve">. </w:t>
      </w:r>
      <w:r w:rsidRPr="00A848CD">
        <w:t>Тесная связь между военной и полицейской организациями характерна для всего средневековья</w:t>
      </w:r>
      <w:r w:rsidR="00A848CD" w:rsidRPr="00A848CD">
        <w:t xml:space="preserve">. </w:t>
      </w:r>
      <w:r w:rsidRPr="00A848CD">
        <w:t>Так, в 1128 г</w:t>
      </w:r>
      <w:r w:rsidR="00A848CD" w:rsidRPr="00A848CD">
        <w:t xml:space="preserve">. </w:t>
      </w:r>
      <w:r w:rsidRPr="00A848CD">
        <w:t>во время осады г</w:t>
      </w:r>
      <w:r w:rsidR="00A848CD" w:rsidRPr="00A848CD">
        <w:t xml:space="preserve">. </w:t>
      </w:r>
      <w:r w:rsidRPr="00A848CD">
        <w:t>Изяславля двое тысяцких послали в город своих отроков, чтобы те обеспечили безопасность горожанам, решившим сдаться</w:t>
      </w:r>
      <w:r w:rsidR="00A848CD" w:rsidRPr="00A848CD">
        <w:t xml:space="preserve">. </w:t>
      </w:r>
      <w:r w:rsidRPr="00A848CD">
        <w:t>Однако смогли уберечь от ворвавшихся в город воинов только имущество дочери киевского князя</w:t>
      </w:r>
      <w:r w:rsidR="00A848CD" w:rsidRPr="00A848CD">
        <w:t xml:space="preserve">. </w:t>
      </w:r>
    </w:p>
    <w:p w:rsidR="00F938FF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таких условиях княжеская власть должна была идти на уступки местной знати, что привело к тому, что тысяцкие обрели здесь довольно независимое положение, в чем-то напоминающее новгородские порядки</w:t>
      </w:r>
      <w:r w:rsidR="00A848CD" w:rsidRPr="00A848CD">
        <w:t xml:space="preserve">. </w:t>
      </w:r>
      <w:r w:rsidRPr="00A848CD">
        <w:t>Однако развитие политической системы в Киеве не пошло по новгородскому пути, и потому данные факты так и остались единичными</w:t>
      </w:r>
      <w:r w:rsidR="00A848CD" w:rsidRPr="00A848CD">
        <w:t xml:space="preserve">. </w:t>
      </w:r>
      <w:r w:rsidRPr="00A848CD">
        <w:t>Мы не можем рассматривать их как типичные для института древнерусских тысяцких и потому, мы</w:t>
      </w:r>
      <w:r w:rsidR="00A848CD" w:rsidRPr="00A848CD">
        <w:t xml:space="preserve"> </w:t>
      </w:r>
      <w:r w:rsidRPr="00A848CD">
        <w:t>не видим основания соглашаться с теми, кто считает тысяцких выразителями интересов народа, городской общины</w:t>
      </w:r>
      <w:r w:rsidR="00A848CD" w:rsidRPr="00A848CD">
        <w:t xml:space="preserve">. </w:t>
      </w:r>
    </w:p>
    <w:p w:rsidR="00A848CD" w:rsidRPr="00A848CD" w:rsidRDefault="00F938FF" w:rsidP="00A848CD">
      <w:pPr>
        <w:widowControl w:val="0"/>
        <w:autoSpaceDE w:val="0"/>
        <w:autoSpaceDN w:val="0"/>
        <w:adjustRightInd w:val="0"/>
        <w:ind w:firstLine="709"/>
      </w:pPr>
      <w:r w:rsidRPr="00A848CD">
        <w:t>Древнерусская военная организация носила не общинный, а княжеский характер, и тысяцкий являлся одним из важнейших должностных лиц княжеской администрации</w:t>
      </w:r>
      <w:r w:rsidRPr="00A848CD">
        <w:rPr>
          <w:rStyle w:val="ad"/>
          <w:sz w:val="20"/>
          <w:szCs w:val="20"/>
        </w:rPr>
        <w:footnoteReference w:id="51"/>
      </w:r>
      <w:r w:rsidR="00A848CD" w:rsidRPr="00A848CD">
        <w:t xml:space="preserve">. </w:t>
      </w:r>
    </w:p>
    <w:p w:rsidR="00116EF4" w:rsidRDefault="00116EF4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A848CD" w:rsidP="00116EF4">
      <w:pPr>
        <w:pStyle w:val="2"/>
      </w:pPr>
      <w:bookmarkStart w:id="6" w:name="_Toc230633419"/>
      <w:r>
        <w:t xml:space="preserve">2.2 </w:t>
      </w:r>
      <w:r w:rsidR="00B276D7" w:rsidRPr="00A848CD">
        <w:t xml:space="preserve">Военная организация </w:t>
      </w:r>
      <w:r w:rsidR="00BF39FC" w:rsidRPr="00A848CD">
        <w:t>монгольской армии</w:t>
      </w:r>
      <w:bookmarkEnd w:id="6"/>
    </w:p>
    <w:p w:rsidR="00116EF4" w:rsidRDefault="00116EF4" w:rsidP="00A848CD">
      <w:pPr>
        <w:widowControl w:val="0"/>
        <w:autoSpaceDE w:val="0"/>
        <w:autoSpaceDN w:val="0"/>
        <w:adjustRightInd w:val="0"/>
        <w:ind w:firstLine="709"/>
      </w:pPr>
    </w:p>
    <w:p w:rsidR="008B28B8" w:rsidRPr="00A848CD" w:rsidRDefault="008D6977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противовес организация армии монголов </w:t>
      </w:r>
      <w:r w:rsidR="005B1EC5" w:rsidRPr="00A848CD">
        <w:t>явилась результатом</w:t>
      </w:r>
      <w:r w:rsidRPr="00A848CD">
        <w:t xml:space="preserve"> общинной организации</w:t>
      </w:r>
      <w:r w:rsidR="005B1EC5" w:rsidRPr="00A848CD">
        <w:t xml:space="preserve">, </w:t>
      </w:r>
      <w:r w:rsidRPr="00A848CD">
        <w:t>обширного боевого опыта, прошедшего</w:t>
      </w:r>
      <w:r w:rsidR="005B1EC5" w:rsidRPr="00A848CD">
        <w:t>, как мы видели, в почти непрерывных войнах, во время которых успели в полном блеске развернуться полководческий гений и организаторские способности великого монгольского завоевателя</w:t>
      </w:r>
      <w:r w:rsidRPr="00A848CD">
        <w:rPr>
          <w:rStyle w:val="ad"/>
          <w:sz w:val="20"/>
          <w:szCs w:val="20"/>
        </w:rPr>
        <w:footnoteReference w:id="52"/>
      </w:r>
      <w:r w:rsidR="00A848CD" w:rsidRPr="00A848CD">
        <w:t xml:space="preserve">. </w:t>
      </w:r>
    </w:p>
    <w:p w:rsidR="008B28B8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Хотя военное искусство монголов продолжало развиваться и в последующее время царствования </w:t>
      </w:r>
      <w:r w:rsidR="00116EF4" w:rsidRPr="0036033F">
        <w:t>Чингис</w:t>
      </w:r>
      <w:r w:rsidRPr="0036033F">
        <w:t>хана</w:t>
      </w:r>
      <w:r w:rsidRPr="00A848CD">
        <w:t>, а также при его преемниках, особенно в области применения к военному делу техники, заимствованной у культурных врагов, и их развитие могло, конечно, повлиять на подробности военной организации, все же в главных своих чертах устройство монгольских вооруж</w:t>
      </w:r>
      <w:r w:rsidR="00116EF4">
        <w:t>енных сил и выработанные Чингис</w:t>
      </w:r>
      <w:r w:rsidRPr="00A848CD">
        <w:t>ханом и его сподвижниками приемы боевых действий сохранили в течение указанного периода свои характерные черты, на которых мы и остановимся, распространив свой обзор на весь этот период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Прежде всего, </w:t>
      </w:r>
      <w:r w:rsidRPr="0036033F">
        <w:t xml:space="preserve">Монгольский Самодержец </w:t>
      </w:r>
      <w:r w:rsidRPr="00A848CD">
        <w:t>озаботился устройством своей гвардии</w:t>
      </w:r>
      <w:r w:rsidR="00A848CD" w:rsidRPr="00A848CD">
        <w:t xml:space="preserve">. </w:t>
      </w:r>
    </w:p>
    <w:p w:rsidR="008B28B8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По этому предмету заимствуем у Б</w:t>
      </w:r>
      <w:r w:rsidR="00A848CD">
        <w:t xml:space="preserve">.Я. </w:t>
      </w:r>
      <w:r w:rsidRPr="00A848CD">
        <w:t>Владимирцова следующие данные</w:t>
      </w:r>
      <w:r w:rsidR="00A848CD" w:rsidRPr="00A848CD">
        <w:t>: "</w:t>
      </w:r>
      <w:r w:rsidR="00116EF4" w:rsidRPr="0036033F">
        <w:t>Чингис</w:t>
      </w:r>
      <w:r w:rsidRPr="0036033F">
        <w:t xml:space="preserve">хан </w:t>
      </w:r>
      <w:r w:rsidRPr="00A848CD">
        <w:t>хотел иметь не только надежную личную охрану, охрану своих кочевых ставок и отборный корпус войска, но и учреждение, которое под его личным руководством и постоянным наблюдением являлось бы школой, из которой могли бы выходить его верные сподвижники, лично ему известные, которых он мог бы назначать на разные должности и которым мог бы давать различные поручения сообразно инди</w:t>
      </w:r>
      <w:r w:rsidR="008B28B8" w:rsidRPr="00A848CD">
        <w:t>видуальным особенностям каждого</w:t>
      </w:r>
      <w:r w:rsidR="00A848CD" w:rsidRPr="00A848CD">
        <w:t>"</w:t>
      </w:r>
      <w:r w:rsidR="008D6977" w:rsidRPr="00A848CD">
        <w:rPr>
          <w:rStyle w:val="ad"/>
          <w:sz w:val="20"/>
          <w:szCs w:val="20"/>
        </w:rPr>
        <w:footnoteReference w:id="53"/>
      </w:r>
      <w:r w:rsidR="00A848CD" w:rsidRPr="00A848CD">
        <w:t xml:space="preserve">. </w:t>
      </w:r>
    </w:p>
    <w:p w:rsidR="008B28B8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Все гвардейцы (кэшиктэн</w:t>
      </w:r>
      <w:r w:rsidR="00A848CD" w:rsidRPr="00A848CD">
        <w:t xml:space="preserve">) </w:t>
      </w:r>
      <w:r w:rsidRPr="00A848CD">
        <w:t>должны быть аристократического происхождения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Эта аристократическая гвардия пользуется различными </w:t>
      </w:r>
      <w:r w:rsidR="008D6977" w:rsidRPr="00A848CD">
        <w:t>привилегиями и особым почетом</w:t>
      </w:r>
      <w:r w:rsidR="00A848CD" w:rsidRPr="00A848CD">
        <w:t>. "</w:t>
      </w:r>
      <w:r w:rsidRPr="00A848CD">
        <w:t>Телохранитель моей охранной стражи (кэшиктэн</w:t>
      </w:r>
      <w:r w:rsidR="00A848CD" w:rsidRPr="00A848CD">
        <w:t xml:space="preserve">), - </w:t>
      </w:r>
      <w:r w:rsidRPr="00A848CD">
        <w:t xml:space="preserve">повелевает </w:t>
      </w:r>
      <w:r w:rsidRPr="0036033F">
        <w:t>Чингис</w:t>
      </w:r>
      <w:r w:rsidRPr="00A848CD">
        <w:t>,</w:t>
      </w:r>
      <w:r w:rsidR="00A848CD" w:rsidRPr="00A848CD">
        <w:t xml:space="preserve"> - </w:t>
      </w:r>
      <w:r w:rsidRPr="00A848CD">
        <w:t>выше внешних (</w:t>
      </w:r>
      <w:r w:rsidR="00A848CD" w:rsidRPr="00A848CD">
        <w:t xml:space="preserve">т.е. </w:t>
      </w:r>
      <w:r w:rsidRPr="00A848CD">
        <w:t>линейных, армейских</w:t>
      </w:r>
      <w:r w:rsidR="00A848CD" w:rsidRPr="00A848CD">
        <w:t xml:space="preserve">) </w:t>
      </w:r>
      <w:r w:rsidRPr="00A848CD">
        <w:t>тысячников</w:t>
      </w:r>
      <w:r w:rsidR="00A848CD" w:rsidRPr="00A848CD">
        <w:t xml:space="preserve">; </w:t>
      </w:r>
      <w:r w:rsidRPr="00A848CD">
        <w:t>домашние их выше внешних сотников и десятников</w:t>
      </w:r>
      <w:r w:rsidR="00A848CD" w:rsidRPr="00A848CD">
        <w:t xml:space="preserve">. </w:t>
      </w:r>
      <w:r w:rsidRPr="00A848CD">
        <w:t>Если внешний тысячник, считая себя равным кэшиктэну охранной стражи, заспорит и будет драться с</w:t>
      </w:r>
      <w:r w:rsidR="008D6977" w:rsidRPr="00A848CD">
        <w:t xml:space="preserve"> ним, то подвергается наказанию</w:t>
      </w:r>
      <w:r w:rsidR="00A848CD" w:rsidRPr="00A848CD">
        <w:t>"</w:t>
      </w:r>
      <w:r w:rsidR="008D6977" w:rsidRPr="00A848CD">
        <w:rPr>
          <w:rStyle w:val="ad"/>
          <w:sz w:val="20"/>
          <w:szCs w:val="20"/>
        </w:rPr>
        <w:footnoteReference w:id="54"/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составе гвардии имел</w:t>
      </w:r>
      <w:r w:rsidR="008D6977" w:rsidRPr="00A848CD">
        <w:t xml:space="preserve">ась еще особо отборная часть </w:t>
      </w:r>
      <w:r w:rsidR="00A848CD">
        <w:t>-</w:t>
      </w:r>
      <w:r w:rsidR="008D6977" w:rsidRPr="00A848CD">
        <w:t xml:space="preserve"> </w:t>
      </w:r>
      <w:r w:rsidR="00A848CD" w:rsidRPr="00A848CD">
        <w:t>"</w:t>
      </w:r>
      <w:r w:rsidR="008D6977" w:rsidRPr="00A848CD">
        <w:t>тысяча храбрых</w:t>
      </w:r>
      <w:r w:rsidR="00A848CD" w:rsidRPr="00A848CD">
        <w:t>"</w:t>
      </w:r>
      <w:r w:rsidR="00940DE9" w:rsidRPr="00A848CD">
        <w:t xml:space="preserve"> (Ба</w:t>
      </w:r>
      <w:r w:rsidRPr="00A848CD">
        <w:t>гадуров</w:t>
      </w:r>
      <w:r w:rsidR="00A848CD" w:rsidRPr="00A848CD">
        <w:t xml:space="preserve">). </w:t>
      </w:r>
    </w:p>
    <w:p w:rsid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битвах этот отряд употреблялся в решительные моменты, а в спокойное время составлял личную охранную стражу хана</w:t>
      </w:r>
      <w:r w:rsidR="00A848CD">
        <w:t>.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Привлекая степную аристократию к службе в гвардии и на командных постах в армии, </w:t>
      </w:r>
      <w:r w:rsidR="00545364" w:rsidRPr="0036033F">
        <w:t>Чингис</w:t>
      </w:r>
      <w:r w:rsidRPr="0036033F">
        <w:t xml:space="preserve">хан </w:t>
      </w:r>
      <w:r w:rsidRPr="00A848CD">
        <w:t>дал ей прочную организацию, заменившую прежнее хаотическое положение, когда ее представители были недисциплинированными предводителями нестройных и часто случайного состава ополчений</w:t>
      </w:r>
      <w:r w:rsidR="008D6977" w:rsidRPr="00A848CD">
        <w:rPr>
          <w:rStyle w:val="ad"/>
          <w:sz w:val="20"/>
          <w:szCs w:val="20"/>
        </w:rPr>
        <w:footnoteReference w:id="55"/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Отныне служба в войсках и обязанности начальников регулировались на основании твердого военного законодательства</w:t>
      </w:r>
      <w:r w:rsidR="00A848CD" w:rsidRPr="00A848CD">
        <w:t xml:space="preserve">. </w:t>
      </w:r>
      <w:r w:rsidRPr="00A848CD">
        <w:t>В войсках уста</w:t>
      </w:r>
      <w:r w:rsidR="008D6977" w:rsidRPr="00A848CD">
        <w:t>новлена строжайшая дисциплина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монгольской армии имелось учреждение вроде нашего генерального ш</w:t>
      </w:r>
      <w:r w:rsidR="008D6977" w:rsidRPr="00A848CD">
        <w:t>таба</w:t>
      </w:r>
      <w:r w:rsidR="00A848CD" w:rsidRPr="00A848CD">
        <w:t xml:space="preserve">; </w:t>
      </w:r>
      <w:r w:rsidR="008D6977" w:rsidRPr="00A848CD">
        <w:t xml:space="preserve">чины его носили название </w:t>
      </w:r>
      <w:r w:rsidR="00A848CD" w:rsidRPr="00A848CD">
        <w:t>"</w:t>
      </w:r>
      <w:r w:rsidR="008D6977" w:rsidRPr="00A848CD">
        <w:t>юртаджи</w:t>
      </w:r>
      <w:r w:rsidR="00A848CD" w:rsidRPr="00A848CD">
        <w:t>"</w:t>
      </w:r>
      <w:r w:rsidRPr="00A848CD">
        <w:t>, а главный начальник соответствовал современному генерал</w:t>
      </w:r>
      <w:r w:rsidR="00A848CD" w:rsidRPr="00A848CD">
        <w:t xml:space="preserve"> - </w:t>
      </w:r>
      <w:r w:rsidRPr="00A848CD">
        <w:t>квартирмейстеру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Главную обязанность их составляла разведка неприятеля в мирное и военное время</w:t>
      </w:r>
      <w:r w:rsidR="00A848CD" w:rsidRPr="00A848CD">
        <w:t xml:space="preserve">. </w:t>
      </w:r>
      <w:r w:rsidRPr="00A848CD">
        <w:t>Кроме того, юртаджи должны были</w:t>
      </w:r>
      <w:r w:rsidR="00A848CD" w:rsidRPr="00A848CD">
        <w:t xml:space="preserve">: </w:t>
      </w:r>
      <w:r w:rsidRPr="00A848CD">
        <w:t>распределять летние и зимние кочевки, при походных движениях войск исполнять обязанности колонновожатых, назначать места лагерей, выбирать места для юрт хана, старших начальников и войск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 землях оседлых они должны были располагать лагеря вдали от засеянных </w:t>
      </w:r>
      <w:r w:rsidR="008D6977" w:rsidRPr="00A848CD">
        <w:t>полей, чтобы не травить хлеба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Для поддержания порядка в тылу армии имелась особая стража с функциями, близкими к тем, которые исполняются нынешними полевыми жандарм</w:t>
      </w:r>
      <w:r w:rsidR="008D6977" w:rsidRPr="00A848CD">
        <w:t>ами</w:t>
      </w:r>
      <w:r w:rsidR="003D7D73" w:rsidRPr="00A848CD">
        <w:rPr>
          <w:rStyle w:val="ad"/>
          <w:sz w:val="20"/>
          <w:szCs w:val="20"/>
        </w:rPr>
        <w:footnoteReference w:id="56"/>
      </w:r>
      <w:r w:rsidR="00A848CD" w:rsidRPr="00A848CD">
        <w:t xml:space="preserve">. </w:t>
      </w:r>
    </w:p>
    <w:p w:rsid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 войсках состояли особые</w:t>
      </w:r>
      <w:r w:rsidR="008D6977" w:rsidRPr="00A848CD">
        <w:t xml:space="preserve"> чины по хозяйственной части </w:t>
      </w:r>
      <w:r w:rsidR="00A848CD">
        <w:t>-</w:t>
      </w:r>
      <w:r w:rsidR="008D6977" w:rsidRPr="00A848CD">
        <w:t xml:space="preserve"> </w:t>
      </w:r>
      <w:r w:rsidR="00A848CD" w:rsidRPr="00A848CD">
        <w:t>"</w:t>
      </w:r>
      <w:r w:rsidR="008D6977" w:rsidRPr="00A848CD">
        <w:t>черби</w:t>
      </w:r>
      <w:r w:rsidR="00A848CD" w:rsidRPr="00A848CD">
        <w:t>"</w:t>
      </w:r>
      <w:r w:rsidR="00A848CD">
        <w:t>.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Каждому племени определено было пространство, на котором оно должно было кочевать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каждом таком племени кибитки были соединены в десятки, сотни, а в многочисленных племенах и в тысячи под управлением особых военно-территориальных начальников</w:t>
      </w:r>
      <w:r w:rsidR="00A848CD" w:rsidRPr="00A848CD">
        <w:t xml:space="preserve">. </w:t>
      </w:r>
      <w:r w:rsidRPr="00A848CD">
        <w:t>В случае набора войск делался наряд по одному, по два с десятка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Последний обязан был снабдить набранных воинов положенным продовольствием и потребностями к походу</w:t>
      </w:r>
      <w:r w:rsidR="00A848CD" w:rsidRPr="00A848CD">
        <w:t xml:space="preserve">. </w:t>
      </w:r>
    </w:p>
    <w:p w:rsid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Военно-территориальные начальники при мобилизации становились строевыми начальниками, оставляя на местах заместителей</w:t>
      </w:r>
      <w:r w:rsidR="00A848CD">
        <w:t>.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Роды и племена, смотря по их численности, выставляли строевые конные десятки, сотни и тысячи</w:t>
      </w:r>
      <w:r w:rsidR="00A848CD" w:rsidRPr="00A848CD">
        <w:t xml:space="preserve">. </w:t>
      </w:r>
      <w:r w:rsidRPr="00A848CD">
        <w:t>Мелкие роды и племена, которые не могли укомплектовать целой строевой единицы, соединялись по нескольку в одну родовую или одну племенную группу</w:t>
      </w:r>
      <w:r w:rsidR="00A848CD" w:rsidRPr="00A848CD">
        <w:t xml:space="preserve">; </w:t>
      </w:r>
      <w:r w:rsidRPr="00A848CD">
        <w:t>в противоположном случае они разбивались на меньшие группы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Следующие по порядку войсковые единицы</w:t>
      </w:r>
      <w:r w:rsidR="00A848CD" w:rsidRPr="00A848CD">
        <w:t xml:space="preserve"> - </w:t>
      </w:r>
      <w:r w:rsidRPr="00A848CD">
        <w:t>десятки тысяч, тьмы или тумены (тюмени</w:t>
      </w:r>
      <w:r w:rsidR="00A848CD" w:rsidRPr="00A848CD">
        <w:t xml:space="preserve">) - </w:t>
      </w:r>
      <w:r w:rsidRPr="00A848CD">
        <w:t>лишь в редких случаях могли быть составлены из людей одного племени</w:t>
      </w:r>
      <w:r w:rsidR="00A848CD" w:rsidRPr="00A848CD">
        <w:t xml:space="preserve">; </w:t>
      </w:r>
      <w:r w:rsidRPr="00A848CD">
        <w:t>обыкновенно они составлялись из разных племенных групп, выставлявших каждая по нескольку тысяч, с тем, чтобы в общей сложности была тьма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Иногда способ смешения племен в строевых единицах применялся намеренно, с целью парализования племенного сепаратизма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Так как </w:t>
      </w:r>
      <w:r w:rsidR="00545364" w:rsidRPr="0036033F">
        <w:t>Чингис</w:t>
      </w:r>
      <w:r w:rsidRPr="0036033F">
        <w:t xml:space="preserve">хан </w:t>
      </w:r>
      <w:r w:rsidRPr="00A848CD">
        <w:t>вел почти постоянно войну, и войну успешную, доставлявшую войскам славу и значительную добычу, то, естественно, между племенами, служившими в одних сотнях или тысячах, подвергавшихся общей опасности, разделявших общие труды и славу, рождалось братство по оружию, которое мало-помалу ослабляло племенные антагонизмы</w:t>
      </w:r>
      <w:r w:rsidR="00A848CD" w:rsidRPr="00A848CD">
        <w:t xml:space="preserve">. </w:t>
      </w:r>
    </w:p>
    <w:p w:rsid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Благодаря этой политике многие бывши</w:t>
      </w:r>
      <w:r w:rsidR="00545364">
        <w:t>е при Чингис</w:t>
      </w:r>
      <w:r w:rsidRPr="00A848CD">
        <w:t>хане крупные племена растворились в общей массе, потеряв даже свои названия</w:t>
      </w:r>
      <w:r w:rsidR="00A848CD">
        <w:t>.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Таким образом, часто враждовавшие между собою до </w:t>
      </w:r>
      <w:r w:rsidR="00545364" w:rsidRPr="0036033F">
        <w:t>Чингис</w:t>
      </w:r>
      <w:r w:rsidRPr="0036033F">
        <w:t xml:space="preserve">хана </w:t>
      </w:r>
      <w:r w:rsidRPr="00A848CD">
        <w:t>монгольские племена при нем, в обстановке сплошных боевых успехов над внешними врагами, сливались в одну нацию, проникнутую национальным самос</w:t>
      </w:r>
      <w:r w:rsidR="008D6977" w:rsidRPr="00A848CD">
        <w:t>ознанием и народной гордостью</w:t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Во главе войсковых подразделений ставились начальники из того рода и племени, которые комплектовали данную единицу, но выбирались они из числа испытанных в боях людей, подходящих ко второму из двух типов, на которые делил </w:t>
      </w:r>
      <w:r w:rsidR="00545364" w:rsidRPr="0036033F">
        <w:t>Чингис</w:t>
      </w:r>
      <w:r w:rsidRPr="0036033F">
        <w:t xml:space="preserve">хан </w:t>
      </w:r>
      <w:r w:rsidR="008D6977" w:rsidRPr="00A848CD">
        <w:t>все человечество</w:t>
      </w:r>
      <w:r w:rsidR="008D6977" w:rsidRPr="00A848CD">
        <w:rPr>
          <w:rStyle w:val="ad"/>
          <w:sz w:val="20"/>
          <w:szCs w:val="20"/>
        </w:rPr>
        <w:footnoteReference w:id="57"/>
      </w:r>
      <w:r w:rsidR="00A848CD" w:rsidRPr="00A848CD">
        <w:t xml:space="preserve">. </w:t>
      </w:r>
    </w:p>
    <w:p w:rsidR="008D6977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 таком порядке комплектования монгольской армии сохранялся в неприкосновенности родовой строй, а обыкновенно и племенной состав населения, что создавало в частях войск помимо внешней, механической, связи прочную внутреннюю, органическую спайку</w:t>
      </w:r>
      <w:r w:rsidR="00A848CD" w:rsidRPr="00A848CD">
        <w:t xml:space="preserve">: </w:t>
      </w:r>
      <w:r w:rsidRPr="00A848CD">
        <w:t>военачальники были из среды своей же аристократии, представителей которой люди привыкли видеть у себя во главе и в гражданском быту</w:t>
      </w:r>
      <w:r w:rsidR="00A848CD" w:rsidRPr="00A848CD">
        <w:t xml:space="preserve">; </w:t>
      </w:r>
      <w:r w:rsidRPr="00A848CD">
        <w:t>ратники одной и той же единицы являлись не случайным сборищем чужих между собой людей, а группой индивидуумов, связанных друг с другом родством, знако</w:t>
      </w:r>
      <w:r w:rsidR="008D6977" w:rsidRPr="00A848CD">
        <w:t>мством, общностью языка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Всякого начальника десятка или другой единицы, который оказался бы непригодным для своей должности, старший над ним начальник обязан был немедленно устранить</w:t>
      </w:r>
      <w:r w:rsidR="00A848CD" w:rsidRPr="00A848CD">
        <w:t xml:space="preserve">; </w:t>
      </w:r>
      <w:r w:rsidRPr="00A848CD">
        <w:t>относительно лиц старшего командного состава это обыкновенно делал</w:t>
      </w:r>
      <w:r w:rsidR="00545364">
        <w:t xml:space="preserve"> сам Чингис</w:t>
      </w:r>
      <w:r w:rsidRPr="00A848CD">
        <w:t>хан, которому в этом случае приходило на помощь его глубокое знание людей и отчетливое понимание тех требований, которым должен удовлетворять высокий военный начальник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Не связанный историческими традициями, руководящийся только своим умом, здравым смыслом и опытом, </w:t>
      </w:r>
      <w:r w:rsidR="00545364" w:rsidRPr="0036033F">
        <w:t>Чингис</w:t>
      </w:r>
      <w:r w:rsidRPr="0036033F">
        <w:t xml:space="preserve">хан </w:t>
      </w:r>
      <w:r w:rsidRPr="00A848CD">
        <w:t>сам полагал историческую традицию</w:t>
      </w:r>
      <w:r w:rsidR="00C971F5" w:rsidRPr="00A848CD">
        <w:rPr>
          <w:rStyle w:val="ad"/>
          <w:sz w:val="20"/>
          <w:szCs w:val="20"/>
        </w:rPr>
        <w:footnoteReference w:id="58"/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Не подлежит сомнению, что в создании вооруженной силы он вообще придерживался старинных обычаев, но организация той постоянной конной армии, которая победоносно прошла вдоль и поперек почти весь материк Старого Света, была делом его рук, его творческой энергии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Военные статьи Большой Ясы были тем основанием, на котором зиждилось устройство</w:t>
      </w:r>
      <w:r w:rsidR="00A848CD" w:rsidRPr="00A848CD">
        <w:t xml:space="preserve">; </w:t>
      </w:r>
      <w:r w:rsidRPr="00A848CD">
        <w:t>непререкаемый и неумолимый авторитет ее верховного вождя придавал этому фундаменту непоколебимую прочность и устойчивость</w:t>
      </w:r>
      <w:r w:rsidR="00A848CD" w:rsidRPr="00A848CD">
        <w:t xml:space="preserve">. </w:t>
      </w:r>
      <w:r w:rsidRPr="00A848CD">
        <w:t>По этой причине ни одна из знаменитых конниц древности или Средних веков (парфянская, персидская, рыцарская</w:t>
      </w:r>
      <w:r w:rsidR="00A848CD" w:rsidRPr="00A848CD">
        <w:t xml:space="preserve">) </w:t>
      </w:r>
      <w:r w:rsidRPr="00A848CD">
        <w:t xml:space="preserve">ни по своим боевым качествам, ни по своим достижениям не может сравниться с кавалерией </w:t>
      </w:r>
      <w:r w:rsidR="00545364" w:rsidRPr="0036033F">
        <w:t>Чингис</w:t>
      </w:r>
      <w:r w:rsidRPr="0036033F">
        <w:t>хана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Период Средних веков, предшествовавший изобретению пороха, можно вообще назвать веком расцвета конницы и ее господства</w:t>
      </w:r>
      <w:r w:rsidR="00C971F5" w:rsidRPr="00A848CD">
        <w:t xml:space="preserve"> на полях битв</w:t>
      </w:r>
      <w:r w:rsidR="00A848CD" w:rsidRPr="00A848CD">
        <w:t xml:space="preserve">. </w:t>
      </w:r>
      <w:r w:rsidR="00C971F5" w:rsidRPr="00A848CD">
        <w:t xml:space="preserve">В Европе такой </w:t>
      </w:r>
      <w:r w:rsidR="00A848CD" w:rsidRPr="00A848CD">
        <w:t>"</w:t>
      </w:r>
      <w:r w:rsidR="00C971F5" w:rsidRPr="00A848CD">
        <w:t>царицей полей сражения</w:t>
      </w:r>
      <w:r w:rsidR="00A848CD" w:rsidRPr="00A848CD">
        <w:t>"</w:t>
      </w:r>
      <w:r w:rsidRPr="00A848CD">
        <w:t xml:space="preserve"> была в то время тяжелая рыцарская кавалерия, но с приходом монголов она принуждена была на полях Лигницы в 1241 г</w:t>
      </w:r>
      <w:r w:rsidR="00A848CD" w:rsidRPr="00A848CD">
        <w:t xml:space="preserve">. </w:t>
      </w:r>
      <w:r w:rsidRPr="00A848CD">
        <w:t>уступить свое первенство коннице этого азиатского кочевого народа, которая по справедливости должна быть признана для своей эпохи первой в мире</w:t>
      </w:r>
      <w:r w:rsidR="00A848CD" w:rsidRPr="00A848CD">
        <w:t xml:space="preserve">. </w:t>
      </w:r>
    </w:p>
    <w:p w:rsid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Она была тем мощным орудием, с помощью которого монгольский завоеватель диктовал миру свою человеческую волю</w:t>
      </w:r>
      <w:r w:rsidR="00A848CD">
        <w:t>.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Кроме статей Билика и Ясы было, наверное, еще много других, до нас не дошедших, которыми устанавливались различные обязанности военнослужащих</w:t>
      </w:r>
      <w:r w:rsidR="00A848CD" w:rsidRPr="00A848CD">
        <w:t xml:space="preserve">. </w:t>
      </w:r>
      <w:r w:rsidRPr="00A848CD">
        <w:t>Но и приведенных достаточно для того, чтобы согласиться с мнением Плано Карпини, приписывающим Чингисову военному законодательству строжайшую дисциплину монгольского войска, выражавшуюся, между прочим, в том, что не бывало случаев оставления монгольскими воинами поля битвы, пока был поднят штандарт (значок</w:t>
      </w:r>
      <w:r w:rsidR="00A848CD" w:rsidRPr="00A848CD">
        <w:t xml:space="preserve">) </w:t>
      </w:r>
      <w:r w:rsidRPr="00A848CD">
        <w:t>начальника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Железной дисциплине, заставлявшей людей отстаивать вверенное им дело иногда до последнего человека, </w:t>
      </w:r>
      <w:r w:rsidRPr="0036033F">
        <w:t xml:space="preserve">Чингисхан </w:t>
      </w:r>
      <w:r w:rsidRPr="00A848CD">
        <w:t>обязан был успехом во многих своих делах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у монгольской армии XIII века мы видим осуществление принципов вооруженного народа и территориальной организации войска, которые в Европе получают всеобщее признание не ранее XIX столетия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И надо сказать, что, быть может, никогда эти два начала не оказались так удачно примененными к фактической об</w:t>
      </w:r>
      <w:r w:rsidR="00C971F5" w:rsidRPr="00A848CD">
        <w:t>становке, как именно в кочевой д</w:t>
      </w:r>
      <w:r w:rsidRPr="00A848CD">
        <w:t xml:space="preserve">ержаве </w:t>
      </w:r>
      <w:r w:rsidR="00545364" w:rsidRPr="0036033F">
        <w:t>Чингис</w:t>
      </w:r>
      <w:r w:rsidRPr="0036033F">
        <w:t>хана</w:t>
      </w:r>
      <w:r w:rsidRPr="00A848CD">
        <w:t>, жившей патриархальным, родовым бытом</w:t>
      </w:r>
      <w:r w:rsidR="009E3424" w:rsidRPr="00A848CD">
        <w:rPr>
          <w:rStyle w:val="ad"/>
          <w:sz w:val="20"/>
          <w:szCs w:val="20"/>
        </w:rPr>
        <w:footnoteReference w:id="59"/>
      </w:r>
      <w:r w:rsidR="00A848CD" w:rsidRPr="00A848CD">
        <w:t xml:space="preserve">. </w:t>
      </w:r>
      <w:r w:rsidRPr="00A848CD">
        <w:t xml:space="preserve">Впоследствии, с покорением народов иной культуры, принципы эти не могли получить всеобщего применения, так что в последние годы царствования </w:t>
      </w:r>
      <w:r w:rsidR="00545364" w:rsidRPr="0036033F">
        <w:t>Чингис</w:t>
      </w:r>
      <w:r w:rsidRPr="0036033F">
        <w:t>хана</w:t>
      </w:r>
      <w:r w:rsidRPr="00A848CD">
        <w:t>, а равно и особенно при его преемниках, мы видим в монгольской армии вспомогательные контингенты, организованные на иных началах, например путем принудительного взимания или поставки местной властью определенного числа физически годных рекрутов от покоренных народов,</w:t>
      </w:r>
      <w:r w:rsidR="00A848CD" w:rsidRPr="00A848CD">
        <w:t xml:space="preserve"> - </w:t>
      </w:r>
      <w:r w:rsidRPr="00A848CD">
        <w:t>конечно, без соблюдения при этом территориального или родового принципа</w:t>
      </w:r>
      <w:r w:rsidR="00A848CD" w:rsidRPr="00A848CD">
        <w:t xml:space="preserve">. </w:t>
      </w:r>
      <w:r w:rsidRPr="00A848CD">
        <w:t>Но составленное из кочевников ядро армии продолжало сохранять и далее основные начала своего устройства, являясь благодаря этому превосходным орудием войны в руках самого Чингисхана и той плеяды талантливых полководцев, которых он сумел создать при жизни и передать своим пр</w:t>
      </w:r>
      <w:r w:rsidR="00C971F5" w:rsidRPr="00A848CD">
        <w:t>еемникам на монгольском троне</w:t>
      </w:r>
      <w:r w:rsidR="00C06446" w:rsidRPr="00A848CD">
        <w:rPr>
          <w:rStyle w:val="ad"/>
          <w:sz w:val="20"/>
          <w:szCs w:val="20"/>
        </w:rPr>
        <w:footnoteReference w:id="60"/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 существующей благодаря территориальной системе параллельности в организации войска и народа последний, по старому монгольскому обычаю, был разделен на три части, соответствующие наиболее крупным организационным подразделениям армии, а именно</w:t>
      </w:r>
      <w:r w:rsidR="00A848CD" w:rsidRPr="00A848CD">
        <w:t xml:space="preserve">: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1</w:t>
      </w:r>
      <w:r w:rsidR="00A848CD" w:rsidRPr="00A848CD">
        <w:t xml:space="preserve"> - </w:t>
      </w:r>
      <w:r w:rsidRPr="00A848CD">
        <w:t>центр (кэль</w:t>
      </w:r>
      <w:r w:rsidR="00A848CD" w:rsidRPr="00A848CD">
        <w:t>),</w:t>
      </w:r>
      <w:r w:rsidRPr="00A848CD">
        <w:t xml:space="preserve"> во главе которого при </w:t>
      </w:r>
      <w:r w:rsidR="00545364" w:rsidRPr="0036033F">
        <w:t>Чингис</w:t>
      </w:r>
      <w:r w:rsidRPr="0036033F">
        <w:t xml:space="preserve">хане </w:t>
      </w:r>
      <w:r w:rsidR="00C971F5" w:rsidRPr="00A848CD">
        <w:t>был поставлен Кая</w:t>
      </w:r>
      <w:r w:rsidR="00A848CD" w:rsidRPr="00A848CD">
        <w:t xml:space="preserve">;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2</w:t>
      </w:r>
      <w:r w:rsidR="00A848CD" w:rsidRPr="00A848CD">
        <w:t xml:space="preserve"> - </w:t>
      </w:r>
      <w:r w:rsidRPr="00A848CD">
        <w:t>левое крыло, или левая рука (восточная сторона, зюнгар</w:t>
      </w:r>
      <w:r w:rsidR="00A848CD" w:rsidRPr="00A848CD">
        <w:t xml:space="preserve">) </w:t>
      </w:r>
      <w:r w:rsidRPr="00A848CD">
        <w:t>под начальством Мухали</w:t>
      </w:r>
      <w:r w:rsidR="00A848CD" w:rsidRPr="00A848CD">
        <w:t xml:space="preserve">;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3</w:t>
      </w:r>
      <w:r w:rsidR="00A848CD" w:rsidRPr="00A848CD">
        <w:t xml:space="preserve"> - </w:t>
      </w:r>
      <w:r w:rsidRPr="00A848CD">
        <w:t>правое крыло, или правая рука (западная сторона, барун гар</w:t>
      </w:r>
      <w:r w:rsidR="00A848CD" w:rsidRPr="00A848CD">
        <w:t>),</w:t>
      </w:r>
      <w:r w:rsidRPr="00A848CD">
        <w:t xml:space="preserve"> командование которым было вверено Боорчу</w:t>
      </w:r>
      <w:r w:rsidR="00A848CD" w:rsidRPr="00A848CD">
        <w:t xml:space="preserve">. </w:t>
      </w:r>
    </w:p>
    <w:p w:rsidR="005B1EC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 время же войны они выступали во главе своих частей, оставив на местах заместителей до окончания войны</w:t>
      </w:r>
      <w:r w:rsidR="00A848CD" w:rsidRPr="00A848CD">
        <w:t xml:space="preserve">. </w:t>
      </w:r>
      <w:r w:rsidRPr="00A848CD">
        <w:t>В монгольской армии тьма была, по-видимому, наивысшей единицей постоянного состава</w:t>
      </w:r>
      <w:r w:rsidR="00A848CD" w:rsidRPr="00A848CD">
        <w:t xml:space="preserve">. </w:t>
      </w:r>
      <w:r w:rsidRPr="00A848CD">
        <w:t>Хотя в лет</w:t>
      </w:r>
      <w:r w:rsidR="00C06446" w:rsidRPr="00A848CD">
        <w:t xml:space="preserve">описях упоминается и о единице </w:t>
      </w:r>
      <w:r w:rsidR="00A848CD" w:rsidRPr="00A848CD">
        <w:t>"</w:t>
      </w:r>
      <w:r w:rsidR="00C06446" w:rsidRPr="00A848CD">
        <w:t>туг</w:t>
      </w:r>
      <w:r w:rsidR="00A848CD" w:rsidRPr="00A848CD">
        <w:t>"</w:t>
      </w:r>
      <w:r w:rsidRPr="00A848CD">
        <w:t>, соответствующей ста тысячам и могущей быть приравненной к частной армии по современной терминологии, но на практике частные армии у монголов составлялись из разного числа туменов, а, следовательно, не являлись единицами постоянного характера</w:t>
      </w:r>
      <w:r w:rsidR="00A848CD" w:rsidRPr="00A848CD">
        <w:t xml:space="preserve">. </w:t>
      </w:r>
    </w:p>
    <w:p w:rsidR="005B1EC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Если теперь провести параллель между организациями монгольской и современных армий, то монгольские сотни можно приблизительно приравнять к нашим эскадронам (казачьим сотням</w:t>
      </w:r>
      <w:r w:rsidR="00A848CD" w:rsidRPr="00A848CD">
        <w:t>),</w:t>
      </w:r>
      <w:r w:rsidRPr="00A848CD">
        <w:t xml:space="preserve"> тысячи</w:t>
      </w:r>
      <w:r w:rsidR="00A848CD" w:rsidRPr="00A848CD">
        <w:t xml:space="preserve"> - </w:t>
      </w:r>
      <w:r w:rsidRPr="00A848CD">
        <w:t xml:space="preserve">к десяти эскадронным полкам (такие полки имелись в России еще в царствование </w:t>
      </w:r>
      <w:r w:rsidRPr="0036033F">
        <w:t>Николая I</w:t>
      </w:r>
      <w:r w:rsidR="00A848CD" w:rsidRPr="00A848CD">
        <w:t>),</w:t>
      </w:r>
      <w:r w:rsidRPr="00A848CD">
        <w:t xml:space="preserve"> тьмы</w:t>
      </w:r>
      <w:r w:rsidR="00A848CD" w:rsidRPr="00A848CD">
        <w:t xml:space="preserve"> - </w:t>
      </w:r>
      <w:r w:rsidRPr="00A848CD">
        <w:t>к кавалерийским корпусам, а такие подразделения, как центр и крылья, будут соответствовать конным армиям (например, конные массы в Северо-Американскую междоусобную войну, конная армия Буденного 1920 г</w:t>
      </w:r>
      <w:r w:rsidR="00A848CD" w:rsidRPr="00A848CD">
        <w:t xml:space="preserve">) </w:t>
      </w:r>
      <w:r w:rsidR="00C06446" w:rsidRPr="00A848CD">
        <w:rPr>
          <w:rStyle w:val="ad"/>
          <w:sz w:val="20"/>
          <w:szCs w:val="20"/>
        </w:rPr>
        <w:footnoteReference w:id="61"/>
      </w:r>
      <w:r w:rsidR="00A848CD" w:rsidRPr="00A848CD">
        <w:t xml:space="preserve">. </w:t>
      </w:r>
      <w:r w:rsidRPr="00A848CD">
        <w:t>В этой параллели отсутствует эшелон (дивизия</w:t>
      </w:r>
      <w:r w:rsidR="00A848CD" w:rsidRPr="00A848CD">
        <w:t xml:space="preserve">) </w:t>
      </w:r>
      <w:r w:rsidRPr="00A848CD">
        <w:t>нашей современной организации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Б</w:t>
      </w:r>
      <w:r w:rsidR="00A848CD">
        <w:t xml:space="preserve">.Я. </w:t>
      </w:r>
      <w:r w:rsidRPr="00A848CD">
        <w:t>Владимирцов это название применяет к племенным единицам численностью в две, три или пять тысяч, на которые могли подразделяться тьмы, составленные из разных племен, но если такое подразделение и существовало, то оно имело, вероятно, значение только административно-территориальное, так как в строевом отношении в монгольской армии, по-видимому, строго выд</w:t>
      </w:r>
      <w:r w:rsidR="00C971F5" w:rsidRPr="00A848CD">
        <w:t>ерживалась десятичная система</w:t>
      </w:r>
      <w:r w:rsidR="00E65E3B" w:rsidRPr="00A848CD">
        <w:rPr>
          <w:rStyle w:val="ad"/>
          <w:sz w:val="20"/>
          <w:szCs w:val="20"/>
        </w:rPr>
        <w:footnoteReference w:id="62"/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Однако, установив такое чисто внешнее сравнение между монгольской армией и конными массами, организованными если не по вполне современному, то по нормам не очень отдаленного прошлого, следует тотчас же оговориться, что из некоторого, и</w:t>
      </w:r>
      <w:r w:rsidR="00C971F5" w:rsidRPr="00A848CD">
        <w:t>,</w:t>
      </w:r>
      <w:r w:rsidRPr="00A848CD">
        <w:t xml:space="preserve"> притом</w:t>
      </w:r>
      <w:r w:rsidR="00C971F5" w:rsidRPr="00A848CD">
        <w:t>,</w:t>
      </w:r>
      <w:r w:rsidRPr="00A848CD">
        <w:t xml:space="preserve"> далеко не полного организационного сходства между этими двумя объектами сравнения вовсе не вытекает и необходимость совпадения приемов их боевых действий</w:t>
      </w:r>
      <w:r w:rsidR="00A848CD" w:rsidRPr="00A848CD">
        <w:t xml:space="preserve">. </w:t>
      </w:r>
      <w:r w:rsidRPr="00A848CD">
        <w:t xml:space="preserve">Конница, например, времен </w:t>
      </w:r>
      <w:r w:rsidRPr="0036033F">
        <w:t xml:space="preserve">Наполеона </w:t>
      </w:r>
      <w:r w:rsidRPr="00A848CD">
        <w:t xml:space="preserve">в своих построениях для боя не могла не считаться с уже весьма действенным влиянием в то время огня в бою, особенно артиллерийского, сравнительно с которым действие метательного оружия эпохи </w:t>
      </w:r>
      <w:r w:rsidR="00545364" w:rsidRPr="0036033F">
        <w:t>Чингис</w:t>
      </w:r>
      <w:r w:rsidRPr="0036033F">
        <w:t xml:space="preserve">хана </w:t>
      </w:r>
      <w:r w:rsidRPr="00A848CD">
        <w:t>ничтожно</w:t>
      </w:r>
      <w:r w:rsidR="00A848CD" w:rsidRPr="00A848CD">
        <w:t xml:space="preserve">. </w:t>
      </w:r>
      <w:r w:rsidRPr="00A848CD">
        <w:t>Нельзя также упускать из виду то обстоятельство, что европейские конные массы означенной эпохи составляли только часть вооруженной силы каждого государство и притом часть второстепенную, между тем вся боевая сила монгольской армии заключалась полностью в ее коннице, исполнявшей обязанности всех родов войск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 такой разнице в условиях мы видим в монгольском порядке компактные массы в глубоких строях, долженствовавших увеличить до возможных пределов силу удара (шока</w:t>
      </w:r>
      <w:r w:rsidR="00A848CD" w:rsidRPr="00A848CD">
        <w:t xml:space="preserve">) </w:t>
      </w:r>
      <w:r w:rsidRPr="00A848CD">
        <w:t>с целью, например, прорыва центра против</w:t>
      </w:r>
      <w:r w:rsidR="00C971F5" w:rsidRPr="00A848CD">
        <w:t>ника, сбить одно из его крыльев</w:t>
      </w:r>
      <w:r w:rsidR="00A848CD" w:rsidRPr="00A848CD">
        <w:t xml:space="preserve">. </w:t>
      </w:r>
    </w:p>
    <w:p w:rsidR="00C971F5" w:rsidRPr="00A848CD" w:rsidRDefault="00C971F5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Эта обязанность </w:t>
      </w:r>
      <w:r w:rsidR="00A848CD" w:rsidRPr="00A848CD">
        <w:t>"</w:t>
      </w:r>
      <w:r w:rsidRPr="00A848CD">
        <w:t>тарана</w:t>
      </w:r>
      <w:r w:rsidR="00A848CD" w:rsidRPr="00A848CD">
        <w:t>"</w:t>
      </w:r>
      <w:r w:rsidR="005B1EC5" w:rsidRPr="00A848CD">
        <w:t xml:space="preserve"> лежала на тяжелой монгольской коннице, что и явилось, вероятно, причиной, по которой некоторые писатели монгольский боевой порядок сравнивали с македонской фалангой </w:t>
      </w:r>
      <w:r w:rsidR="005B1EC5" w:rsidRPr="0036033F">
        <w:t>Александра</w:t>
      </w:r>
      <w:r w:rsidRPr="00A848CD">
        <w:rPr>
          <w:rStyle w:val="ad"/>
          <w:sz w:val="20"/>
          <w:szCs w:val="20"/>
        </w:rPr>
        <w:footnoteReference w:id="63"/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По мнению генерала М</w:t>
      </w:r>
      <w:r w:rsidR="00A848CD">
        <w:t xml:space="preserve">.И. </w:t>
      </w:r>
      <w:r w:rsidRPr="00A848CD">
        <w:t>Иванина, для проведения такой параллели нет оснований</w:t>
      </w:r>
      <w:r w:rsidR="00A848CD" w:rsidRPr="00A848CD">
        <w:t xml:space="preserve">; </w:t>
      </w:r>
      <w:r w:rsidRPr="00A848CD">
        <w:t>и в самом деле, сходство между этими двумя боевыми порядками</w:t>
      </w:r>
      <w:r w:rsidR="00A848CD" w:rsidRPr="00A848CD">
        <w:t xml:space="preserve"> - </w:t>
      </w:r>
      <w:r w:rsidRPr="00A848CD">
        <w:t>правда, основанными оба на глубоких построениях войск</w:t>
      </w:r>
      <w:r w:rsidR="00A848CD" w:rsidRPr="00A848CD">
        <w:t xml:space="preserve"> - </w:t>
      </w:r>
      <w:r w:rsidRPr="00A848CD">
        <w:t>можно заметить разве только во время последнего акта боя, когда уже фактически производится удар по неприя</w:t>
      </w:r>
      <w:r w:rsidR="00C971F5" w:rsidRPr="00A848CD">
        <w:t>тельскому боевому расположению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Дело в том, что фаланга, состоя из тяжеловооруженной пехоты с сариссами (пиками</w:t>
      </w:r>
      <w:r w:rsidR="00A848CD" w:rsidRPr="00A848CD">
        <w:t xml:space="preserve">) </w:t>
      </w:r>
      <w:r w:rsidRPr="00A848CD">
        <w:t>до трех сажен длиной, была крайне грузна, неповоротлива и, следовательно, малоспособна к маневрированию на поле сражения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 этом условии она должна была быть заблаговременно нацелена в избранную точку неприятельского фронта</w:t>
      </w:r>
      <w:r w:rsidR="00A848CD" w:rsidRPr="00A848CD">
        <w:t xml:space="preserve">. </w:t>
      </w:r>
      <w:r w:rsidRPr="00A848CD">
        <w:t xml:space="preserve">Об охватах флангов противника, который к тому же всегда во много раз превосходил армию </w:t>
      </w:r>
      <w:r w:rsidRPr="0036033F">
        <w:t xml:space="preserve">Александра </w:t>
      </w:r>
      <w:r w:rsidRPr="00A848CD">
        <w:t>численностью, не могло быть и речи</w:t>
      </w:r>
      <w:r w:rsidR="00A848CD" w:rsidRPr="00A848CD">
        <w:t xml:space="preserve">; </w:t>
      </w:r>
      <w:r w:rsidRPr="00A848CD">
        <w:t>наоборот, обеспечение своих собственных флангов в бою составляло всегдашнюю заботу македонского полководца</w:t>
      </w:r>
      <w:r w:rsidR="00A848CD" w:rsidRPr="00A848CD">
        <w:t xml:space="preserve">. </w:t>
      </w:r>
      <w:r w:rsidRPr="00A848CD">
        <w:t>Эта задача лежала главным образом на легкой пехоте, которая, кроме того, обязана была прикрывать фалангу с фронта от метательного оружия и боевых колесниц неприятеля</w:t>
      </w:r>
      <w:r w:rsidR="00A848CD" w:rsidRPr="00A848CD">
        <w:t xml:space="preserve">. </w:t>
      </w:r>
      <w:r w:rsidRPr="00A848CD">
        <w:t>Таким образом, легкая пехота во время боевого наступления фаланги исполняла задачи преимущ</w:t>
      </w:r>
      <w:r w:rsidR="00C971F5" w:rsidRPr="00A848CD">
        <w:t>ественно пассивного характера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противоположность этому массы тяжелой конницы монголов обладали маневренной способностью в высокой степени, а их легкая конница исполняла в бою весьма активную и вовсе не второстепенную роль</w:t>
      </w:r>
      <w:r w:rsidR="00A848CD" w:rsidRPr="00A848CD">
        <w:t xml:space="preserve">. </w:t>
      </w:r>
      <w:r w:rsidRPr="00A848CD">
        <w:t>Первые не только производили сокрушительный удар в тот или другой участок неприятельского фронта, но и могли отталкивать его во фланг, а также быть брошенными ему в тыл</w:t>
      </w:r>
      <w:r w:rsidR="00C971F5" w:rsidRPr="00A848CD">
        <w:rPr>
          <w:rStyle w:val="ad"/>
          <w:sz w:val="20"/>
          <w:szCs w:val="20"/>
        </w:rPr>
        <w:footnoteReference w:id="64"/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Благодаря этой способности к маневру точку для главного удара не было надобности намечать заблаговременно</w:t>
      </w:r>
      <w:r w:rsidR="00A848CD" w:rsidRPr="00A848CD">
        <w:t xml:space="preserve">: </w:t>
      </w:r>
      <w:r w:rsidRPr="00A848CD">
        <w:t>она могла определиться и во время хода боя в зависимости от слагающейся обстановки</w:t>
      </w:r>
      <w:r w:rsidR="00A848CD" w:rsidRPr="00A848CD">
        <w:t xml:space="preserve">. </w:t>
      </w:r>
      <w:r w:rsidRPr="00A848CD">
        <w:t>Легкая же конница не только разведывала и прикрывала, но исполняла главным образом задачу активной подготовки готовящегося решительног</w:t>
      </w:r>
      <w:r w:rsidR="00C971F5" w:rsidRPr="00A848CD">
        <w:t>о удара</w:t>
      </w:r>
      <w:r w:rsidR="00A848CD" w:rsidRPr="00A848CD">
        <w:t xml:space="preserve">. </w:t>
      </w:r>
      <w:r w:rsidR="00C971F5" w:rsidRPr="00A848CD">
        <w:t xml:space="preserve">Это и есть знаменитая </w:t>
      </w:r>
      <w:r w:rsidR="00A848CD" w:rsidRPr="00A848CD">
        <w:t>"</w:t>
      </w:r>
      <w:r w:rsidR="00C971F5" w:rsidRPr="00A848CD">
        <w:t>монгольская лава</w:t>
      </w:r>
      <w:r w:rsidR="00A848CD" w:rsidRPr="00A848CD">
        <w:t xml:space="preserve">".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Она действовала на манер нашей казачьей лавы, являющейся, по всей вероятности, ее бледной копией, но не одной волной, как у казаков, а несколькими параллельными (до пяти</w:t>
      </w:r>
      <w:r w:rsidR="00A848CD" w:rsidRPr="00A848CD">
        <w:t xml:space="preserve">) </w:t>
      </w:r>
      <w:r w:rsidRPr="00A848CD">
        <w:t>разомкнутыми волнами, причем израсходовавшие свой запас стрел всадники первой шеренги, а также выбывшие из строя воины замещались из задних шеренг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С необычайной подвижностью маневрируя перед фронтом противника, заскакивали ему во фланги, а при удобном случае и в тыл, эти ловкие, вооруженные метательным оружием всадники, сидящие на своих выдрессированных, как собаки, конях, то размыкаясь, то собираясь в более или менее густые кучки, посылали в ряды неприятеля тучи метких стрел и дротиков, грозили ему то в одном, то в другом месте атакой и, сами, обыкновенно не принимая его сомкнутой атаки, обращались в притворное бегство, зам</w:t>
      </w:r>
      <w:r w:rsidR="00C971F5" w:rsidRPr="00A848CD">
        <w:t>анивая его и наводя на засады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Такими действиями они расстраивали, изматывали противника физически и морально настолько, что он иногда сдавал тыл еще до вступления в дело монгольской тяжелой кавалерии</w:t>
      </w:r>
      <w:r w:rsidR="00A848CD" w:rsidRPr="00A848CD">
        <w:t xml:space="preserve">. </w:t>
      </w:r>
      <w:r w:rsidRPr="00A848CD">
        <w:t>Если же враг оказывался стойким, то действия легкой конницы, во всяком случае, позволял</w:t>
      </w:r>
      <w:r w:rsidR="00FC07FE" w:rsidRPr="00A848CD">
        <w:t>и определить его расположение</w:t>
      </w:r>
      <w:r w:rsidR="00A848CD" w:rsidRPr="00A848CD">
        <w:t xml:space="preserve">. </w:t>
      </w:r>
      <w:r w:rsidR="00FC07FE" w:rsidRPr="00A848CD">
        <w:t>С</w:t>
      </w:r>
      <w:r w:rsidRPr="00A848CD">
        <w:t xml:space="preserve">лабые места или наиболее выгодные для нанесения главного удара участки, куда быстро и скрытно, с искусным применением к местности, подводились в глубоких сомкнутых строях тяжелые конные массы, построенные, подобно кавалерии </w:t>
      </w:r>
      <w:r w:rsidRPr="0036033F">
        <w:t xml:space="preserve">Фридриха Великого </w:t>
      </w:r>
      <w:r w:rsidRPr="00A848CD">
        <w:t xml:space="preserve">и </w:t>
      </w:r>
      <w:r w:rsidRPr="0036033F">
        <w:t>Наполеона</w:t>
      </w:r>
      <w:r w:rsidRPr="00A848CD">
        <w:t>, в несколько линий</w:t>
      </w:r>
      <w:r w:rsidR="00A848CD" w:rsidRPr="00A848CD">
        <w:t xml:space="preserve">. </w:t>
      </w:r>
    </w:p>
    <w:p w:rsidR="00C971F5" w:rsidRPr="00A848CD" w:rsidRDefault="005B1EC5" w:rsidP="00A848CD">
      <w:pPr>
        <w:widowControl w:val="0"/>
        <w:autoSpaceDE w:val="0"/>
        <w:autoSpaceDN w:val="0"/>
        <w:adjustRightInd w:val="0"/>
        <w:ind w:firstLine="709"/>
      </w:pPr>
      <w:r w:rsidRPr="00A848CD">
        <w:t>Благодаря своей высокой маневренной способности эти массы имели перевес даже над доблестной рыцарской конницей Европы, славившейся своей могучей ударной силой и искусством одиночного боя, но крайне неповоротливой</w:t>
      </w:r>
      <w:r w:rsidR="00A848CD" w:rsidRPr="00A848CD">
        <w:t xml:space="preserve">. </w:t>
      </w:r>
    </w:p>
    <w:p w:rsidR="00A848CD" w:rsidRPr="00A848CD" w:rsidRDefault="00C971F5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существенным различием, предопределяющим особенности</w:t>
      </w:r>
      <w:r w:rsidR="00A848CD" w:rsidRPr="00A848CD">
        <w:t xml:space="preserve"> </w:t>
      </w:r>
      <w:r w:rsidRPr="00A848CD">
        <w:t>организации военного устройства монгольской и российской армии было то, что российская армия строилась на основе организации княжеской власти, а монгольская строилась на основе общинного устройства</w:t>
      </w:r>
      <w:r w:rsidR="00A848CD" w:rsidRPr="00A848CD">
        <w:t xml:space="preserve">. </w:t>
      </w:r>
    </w:p>
    <w:p w:rsidR="00A848CD" w:rsidRPr="00A848CD" w:rsidRDefault="00545364" w:rsidP="00545364">
      <w:pPr>
        <w:pStyle w:val="2"/>
      </w:pPr>
      <w:r>
        <w:br w:type="page"/>
      </w:r>
      <w:bookmarkStart w:id="7" w:name="_Toc230633420"/>
      <w:r w:rsidR="00A848CD">
        <w:t xml:space="preserve">2.3 </w:t>
      </w:r>
      <w:r w:rsidR="00B276D7" w:rsidRPr="00A848CD">
        <w:t>Причины поражения</w:t>
      </w:r>
      <w:r w:rsidR="00A848CD" w:rsidRPr="00A848CD">
        <w:t xml:space="preserve"> </w:t>
      </w:r>
      <w:r w:rsidR="00AA7421" w:rsidRPr="00A848CD">
        <w:t xml:space="preserve">русских войск </w:t>
      </w:r>
      <w:r w:rsidR="00B276D7" w:rsidRPr="00A848CD">
        <w:t>и установление монгольского ига</w:t>
      </w:r>
      <w:bookmarkEnd w:id="7"/>
    </w:p>
    <w:p w:rsidR="00545364" w:rsidRDefault="00545364" w:rsidP="00A848CD">
      <w:pPr>
        <w:widowControl w:val="0"/>
        <w:autoSpaceDE w:val="0"/>
        <w:autoSpaceDN w:val="0"/>
        <w:adjustRightInd w:val="0"/>
        <w:ind w:firstLine="709"/>
      </w:pP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Как свидетельствуют летописи, в русских городах следили за продвижением монголо-татар, знали об их приближении и завоевательных планах, готовились к обороне</w:t>
      </w:r>
      <w:r w:rsidRPr="00A848CD">
        <w:rPr>
          <w:rStyle w:val="ad"/>
          <w:sz w:val="20"/>
          <w:szCs w:val="20"/>
        </w:rPr>
        <w:footnoteReference w:id="65"/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 за монголо-татарами</w:t>
      </w:r>
      <w:r w:rsidR="00BF47BE" w:rsidRPr="00A848CD">
        <w:t xml:space="preserve"> </w:t>
      </w:r>
      <w:r w:rsidRPr="00A848CD">
        <w:t>оставалось подавляющее превосходство в военных силах</w:t>
      </w:r>
      <w:r w:rsidR="00A848CD" w:rsidRPr="00A848CD">
        <w:t xml:space="preserve">. </w:t>
      </w:r>
      <w:r w:rsidRPr="00A848CD">
        <w:t>При</w:t>
      </w:r>
      <w:r w:rsidR="00BF47BE" w:rsidRPr="00A848CD">
        <w:t xml:space="preserve"> </w:t>
      </w:r>
      <w:r w:rsidRPr="00A848CD">
        <w:t>самых скромных подсчетах их армия насчитывала от 37,5 тыс</w:t>
      </w:r>
      <w:r w:rsidR="00A848CD" w:rsidRPr="00A848CD">
        <w:t xml:space="preserve">. </w:t>
      </w:r>
      <w:r w:rsidR="00BF47BE" w:rsidRPr="00A848CD">
        <w:t xml:space="preserve">до </w:t>
      </w:r>
      <w:r w:rsidRPr="00A848CD">
        <w:t>75 тыс</w:t>
      </w:r>
      <w:r w:rsidR="00A848CD" w:rsidRPr="00A848CD">
        <w:t xml:space="preserve">. </w:t>
      </w:r>
      <w:r w:rsidRPr="00A848CD">
        <w:t>человек и использовала первоклассную для того</w:t>
      </w:r>
      <w:r w:rsidR="00BF47BE" w:rsidRPr="00A848CD">
        <w:t xml:space="preserve"> </w:t>
      </w:r>
      <w:r w:rsidRPr="00A848CD">
        <w:t>времени осадную технику</w:t>
      </w:r>
      <w:r w:rsidR="00AA7421" w:rsidRPr="00A848CD">
        <w:rPr>
          <w:rStyle w:val="ad"/>
          <w:sz w:val="20"/>
          <w:szCs w:val="20"/>
        </w:rPr>
        <w:footnoteReference w:id="66"/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 отсутствии политического и</w:t>
      </w:r>
      <w:r w:rsidR="00BF47BE" w:rsidRPr="00A848CD">
        <w:t xml:space="preserve"> </w:t>
      </w:r>
      <w:r w:rsidRPr="00A848CD">
        <w:t>военного единства на Руси противостоять многочисленным,</w:t>
      </w:r>
      <w:r w:rsidR="00BF47BE" w:rsidRPr="00A848CD">
        <w:t xml:space="preserve"> </w:t>
      </w:r>
      <w:r w:rsidRPr="00A848CD">
        <w:t>хорошо обученным и жестоким войскам монголо-татар было</w:t>
      </w:r>
      <w:r w:rsidR="00BF47BE" w:rsidRPr="00A848CD">
        <w:t xml:space="preserve"> </w:t>
      </w:r>
      <w:r w:rsidRPr="00A848CD">
        <w:t>крайне сложно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И</w:t>
      </w:r>
      <w:r w:rsidR="00BF47BE" w:rsidRPr="00A848CD">
        <w:t xml:space="preserve">, </w:t>
      </w:r>
      <w:r w:rsidRPr="00A848CD">
        <w:t>тем не менее, русские земли, особенно в</w:t>
      </w:r>
      <w:r w:rsidR="00BF47BE" w:rsidRPr="00A848CD">
        <w:t xml:space="preserve"> </w:t>
      </w:r>
      <w:r w:rsidRPr="00A848CD">
        <w:t>начальный период, попытались организовать коллективный</w:t>
      </w:r>
      <w:r w:rsidR="00BF47BE" w:rsidRPr="00A848CD">
        <w:t xml:space="preserve"> </w:t>
      </w:r>
      <w:r w:rsidRPr="00A848CD">
        <w:t>отпор</w:t>
      </w:r>
      <w:r w:rsidR="00A848CD" w:rsidRPr="00A848CD">
        <w:t xml:space="preserve">. </w:t>
      </w:r>
    </w:p>
    <w:p w:rsidR="00EF564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Но объединения сил нескольких княжеств было</w:t>
      </w:r>
      <w:r w:rsidR="00BF47BE" w:rsidRPr="00A848CD">
        <w:t xml:space="preserve"> </w:t>
      </w:r>
      <w:r w:rsidRPr="00A848CD">
        <w:t>недостаточно для противостояния сильному противнику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Первой русской волостью на пути монголо-татар стала</w:t>
      </w:r>
      <w:r w:rsidR="00BF47BE" w:rsidRPr="00A848CD">
        <w:t xml:space="preserve"> </w:t>
      </w:r>
      <w:r w:rsidRPr="00A848CD">
        <w:t>Рязанская</w:t>
      </w:r>
      <w:r w:rsidR="00A848CD" w:rsidRPr="00A848CD">
        <w:t xml:space="preserve">. </w:t>
      </w:r>
      <w:r w:rsidRPr="00A848CD">
        <w:t>На требования Батыя о добровольном подчинении и</w:t>
      </w:r>
      <w:r w:rsidR="00A848CD" w:rsidRPr="00A848CD">
        <w:t xml:space="preserve"> </w:t>
      </w:r>
      <w:r w:rsidRPr="00A848CD">
        <w:t>выплате дани, рязанский князь Юрий Ингваревич и союзные с</w:t>
      </w:r>
      <w:r w:rsidR="00BF47BE" w:rsidRPr="00A848CD">
        <w:t xml:space="preserve"> </w:t>
      </w:r>
      <w:r w:rsidRPr="00A848CD">
        <w:t>ним пронский и муромский князья ответили отказом</w:t>
      </w:r>
      <w:r w:rsidR="00A848CD" w:rsidRPr="00A848CD">
        <w:t xml:space="preserve">. </w:t>
      </w:r>
    </w:p>
    <w:p w:rsidR="00A848CD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свою</w:t>
      </w:r>
      <w:r w:rsidR="00BF47BE" w:rsidRPr="00A848CD">
        <w:t xml:space="preserve"> </w:t>
      </w:r>
      <w:r w:rsidRPr="00A848CD">
        <w:t>очередь, не получив помощи от других земель, рязанцам</w:t>
      </w:r>
      <w:r w:rsidR="00BF47BE" w:rsidRPr="00A848CD">
        <w:t xml:space="preserve"> </w:t>
      </w:r>
      <w:r w:rsidRPr="00A848CD">
        <w:t>пришлось действовать в одиночку</w:t>
      </w:r>
      <w:r w:rsidR="00A848CD" w:rsidRPr="00A848CD">
        <w:t xml:space="preserve">. </w:t>
      </w:r>
      <w:r w:rsidRPr="00A848CD">
        <w:t>Но, даже находясь в</w:t>
      </w:r>
      <w:r w:rsidR="00BF47BE" w:rsidRPr="00A848CD">
        <w:t xml:space="preserve"> </w:t>
      </w:r>
      <w:r w:rsidRPr="00A848CD">
        <w:t>осаде, они нашли мужес</w:t>
      </w:r>
      <w:r w:rsidR="00AA7421" w:rsidRPr="00A848CD">
        <w:t>тво ответить татарским послам</w:t>
      </w:r>
      <w:r w:rsidR="00A848CD" w:rsidRPr="00A848CD">
        <w:t>: "</w:t>
      </w:r>
      <w:r w:rsidRPr="00A848CD">
        <w:t>Если</w:t>
      </w:r>
      <w:r w:rsidR="00BF47BE" w:rsidRPr="00A848CD">
        <w:t xml:space="preserve"> </w:t>
      </w:r>
      <w:r w:rsidRPr="00A848CD">
        <w:t>нас в</w:t>
      </w:r>
      <w:r w:rsidR="00AA7421" w:rsidRPr="00A848CD">
        <w:t>сех не будет, то все ваше будет</w:t>
      </w:r>
      <w:r w:rsidR="00A848CD" w:rsidRPr="00A848CD">
        <w:t>"</w:t>
      </w:r>
      <w:r w:rsidR="00AA7421" w:rsidRPr="00A848CD">
        <w:rPr>
          <w:rStyle w:val="ad"/>
          <w:sz w:val="20"/>
          <w:szCs w:val="20"/>
        </w:rPr>
        <w:footnoteReference w:id="67"/>
      </w:r>
      <w:r w:rsidR="00A848CD" w:rsidRPr="00A848CD">
        <w:t xml:space="preserve">. </w:t>
      </w: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Рязань пала после</w:t>
      </w:r>
      <w:r w:rsidR="00BF47BE" w:rsidRPr="00A848CD">
        <w:t xml:space="preserve"> </w:t>
      </w:r>
      <w:r w:rsidRPr="00A848CD">
        <w:t>пятидневной обороны 21 декабря 1237 г</w:t>
      </w:r>
      <w:r w:rsidR="00A848CD" w:rsidRPr="00A848CD">
        <w:t xml:space="preserve">. </w:t>
      </w:r>
      <w:r w:rsidRPr="00A848CD">
        <w:t>Город был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разграблен и сожжен, а жители, среди которых была</w:t>
      </w:r>
      <w:r w:rsidR="00BF47BE" w:rsidRPr="00A848CD">
        <w:t xml:space="preserve"> </w:t>
      </w:r>
      <w:r w:rsidRPr="00A848CD">
        <w:t>княжеская семья, перебиты</w:t>
      </w:r>
      <w:r w:rsidR="00A848CD" w:rsidRPr="00A848CD">
        <w:t xml:space="preserve">. </w:t>
      </w:r>
      <w:r w:rsidRPr="00A848CD">
        <w:t>На прежнем месте Рязань больше</w:t>
      </w:r>
      <w:r w:rsidR="00BF47BE" w:rsidRPr="00A848CD">
        <w:t xml:space="preserve"> </w:t>
      </w:r>
      <w:r w:rsidRPr="00A848CD">
        <w:t>не возродилась</w:t>
      </w:r>
      <w:r w:rsidR="00A848CD" w:rsidRPr="00A848CD">
        <w:t xml:space="preserve">. </w:t>
      </w: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январе 1238 г</w:t>
      </w:r>
      <w:r w:rsidR="00A848CD" w:rsidRPr="00A848CD">
        <w:t xml:space="preserve">. </w:t>
      </w:r>
      <w:r w:rsidRPr="00A848CD">
        <w:t>монголо-татары двинулись во</w:t>
      </w:r>
      <w:r w:rsidR="00BF47BE" w:rsidRPr="00A848CD">
        <w:t xml:space="preserve"> </w:t>
      </w:r>
      <w:r w:rsidRPr="00A848CD">
        <w:t>Владимиро-Суздальскую землю</w:t>
      </w:r>
      <w:r w:rsidR="00A848CD" w:rsidRPr="00A848CD">
        <w:t xml:space="preserve">. </w:t>
      </w:r>
      <w:r w:rsidRPr="00A848CD">
        <w:t>В бою под Коломной они</w:t>
      </w:r>
      <w:r w:rsidR="00BF47BE" w:rsidRPr="00A848CD">
        <w:t xml:space="preserve"> </w:t>
      </w:r>
      <w:r w:rsidRPr="00A848CD">
        <w:t>нанесли поражение владимирцам и остаткам рязанцев, после</w:t>
      </w:r>
      <w:r w:rsidR="00BF47BE" w:rsidRPr="00A848CD">
        <w:t xml:space="preserve"> </w:t>
      </w:r>
      <w:r w:rsidRPr="00A848CD">
        <w:t>чего подошли к Москве</w:t>
      </w:r>
      <w:r w:rsidR="00A848CD" w:rsidRPr="00A848CD">
        <w:t xml:space="preserve">. </w:t>
      </w:r>
      <w:r w:rsidRPr="00A848CD">
        <w:t>Москва, бывшая в то время небольшим</w:t>
      </w:r>
      <w:r w:rsidR="00BF47BE" w:rsidRPr="00A848CD">
        <w:t xml:space="preserve"> </w:t>
      </w:r>
      <w:r w:rsidRPr="00A848CD">
        <w:t>пригородом Владимира, оказала отчаянное сопротивление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Обороной руководил воевода Филипп Нянка</w:t>
      </w:r>
      <w:r w:rsidR="00A848CD" w:rsidRPr="00A848CD">
        <w:t xml:space="preserve">. </w:t>
      </w:r>
      <w:r w:rsidRPr="00A848CD">
        <w:t>Город был взят</w:t>
      </w:r>
      <w:r w:rsidR="00BF47BE" w:rsidRPr="00A848CD">
        <w:t xml:space="preserve"> </w:t>
      </w:r>
      <w:r w:rsidRPr="00A848CD">
        <w:t>только через пять дней</w:t>
      </w:r>
      <w:r w:rsidR="00A848CD">
        <w:t>.3</w:t>
      </w:r>
      <w:r w:rsidRPr="00A848CD">
        <w:t xml:space="preserve"> февраля 1238 г</w:t>
      </w:r>
      <w:r w:rsidR="00A848CD" w:rsidRPr="00A848CD">
        <w:t xml:space="preserve">. </w:t>
      </w:r>
      <w:r w:rsidRPr="00A848CD">
        <w:t>Батый подошел к</w:t>
      </w:r>
      <w:r w:rsidR="00BF47BE" w:rsidRPr="00A848CD">
        <w:t xml:space="preserve"> </w:t>
      </w:r>
      <w:r w:rsidRPr="00A848CD">
        <w:t>Владимиру и осадил его, одновременно отправив отряд к</w:t>
      </w:r>
      <w:r w:rsidR="00BF47BE" w:rsidRPr="00A848CD">
        <w:t xml:space="preserve"> </w:t>
      </w:r>
      <w:r w:rsidRPr="00A848CD">
        <w:t>Суздалю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7 февраля после ряда безуспешных попыток овладеть</w:t>
      </w:r>
      <w:r w:rsidR="00BF47BE" w:rsidRPr="00A848CD">
        <w:t xml:space="preserve"> </w:t>
      </w:r>
      <w:r w:rsidRPr="00A848CD">
        <w:t>городом через Золотые ворота, захватчики ворвались в него</w:t>
      </w:r>
      <w:r w:rsidR="00BF47BE" w:rsidRPr="00A848CD">
        <w:t xml:space="preserve"> </w:t>
      </w:r>
      <w:r w:rsidRPr="00A848CD">
        <w:t>через проломы в стене</w:t>
      </w:r>
      <w:r w:rsidR="00A848CD" w:rsidRPr="00A848CD">
        <w:t xml:space="preserve">. </w:t>
      </w:r>
      <w:r w:rsidRPr="00A848CD">
        <w:t>Летописец рисует жуткие картины</w:t>
      </w:r>
      <w:r w:rsidR="00BF47BE" w:rsidRPr="00A848CD">
        <w:t xml:space="preserve"> </w:t>
      </w:r>
      <w:r w:rsidRPr="00A848CD">
        <w:t>грабежа и насилия</w:t>
      </w:r>
      <w:r w:rsidR="00A848CD" w:rsidRPr="00A848CD">
        <w:t xml:space="preserve">. </w:t>
      </w:r>
      <w:r w:rsidRPr="00A848CD">
        <w:t>Укрывшиеся в Успенском соборе епископ</w:t>
      </w:r>
      <w:r w:rsidR="00BF47BE" w:rsidRPr="00A848CD">
        <w:t xml:space="preserve"> </w:t>
      </w:r>
      <w:r w:rsidRPr="00A848CD">
        <w:t>Митрофан с княгинями и детьми, входившими в семью князя</w:t>
      </w:r>
      <w:r w:rsidR="00A848CD" w:rsidRPr="00A848CD">
        <w:t xml:space="preserve"> </w:t>
      </w:r>
      <w:r w:rsidRPr="00A848CD">
        <w:t>Юрия Всеволодовича, и другие люди были подожжены и</w:t>
      </w:r>
      <w:r w:rsidR="00BF47BE" w:rsidRPr="00A848CD">
        <w:t xml:space="preserve"> </w:t>
      </w:r>
      <w:r w:rsidRPr="00A848CD">
        <w:t>скончались в мучениях от удушья и огня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Между тем сам</w:t>
      </w:r>
      <w:r w:rsidR="00BF47BE" w:rsidRPr="00A848CD">
        <w:t xml:space="preserve"> </w:t>
      </w:r>
      <w:r w:rsidRPr="00A848CD">
        <w:t>владимирский князь Юрий, отъехав на север, попытался</w:t>
      </w:r>
      <w:r w:rsidR="00BF47BE" w:rsidRPr="00A848CD">
        <w:t xml:space="preserve"> </w:t>
      </w:r>
      <w:r w:rsidRPr="00A848CD">
        <w:t>силами владимирского войска и собранных им полков</w:t>
      </w:r>
      <w:r w:rsidR="00BF47BE" w:rsidRPr="00A848CD">
        <w:t xml:space="preserve"> </w:t>
      </w:r>
      <w:r w:rsidRPr="00A848CD">
        <w:t>Ростовской, Ярославской, Углицкой и Юрьевской земель</w:t>
      </w:r>
      <w:r w:rsidR="00BF47BE" w:rsidRPr="00A848CD">
        <w:t xml:space="preserve"> </w:t>
      </w:r>
      <w:r w:rsidRPr="00A848CD">
        <w:t>остановить смертоносное шествие монголо-татар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4 марта</w:t>
      </w:r>
      <w:r w:rsidR="00BF47BE" w:rsidRPr="00A848CD">
        <w:t xml:space="preserve"> </w:t>
      </w:r>
      <w:r w:rsidRPr="00A848CD">
        <w:t>1238 г</w:t>
      </w:r>
      <w:r w:rsidR="00A848CD" w:rsidRPr="00A848CD">
        <w:t xml:space="preserve">. </w:t>
      </w:r>
      <w:r w:rsidRPr="00A848CD">
        <w:t>состоялась битва на затерянной в густых лесах</w:t>
      </w:r>
      <w:r w:rsidR="00A848CD" w:rsidRPr="00A848CD">
        <w:t xml:space="preserve"> </w:t>
      </w:r>
      <w:r w:rsidRPr="00A848CD">
        <w:t>северо-западнее Углича речке Сити</w:t>
      </w:r>
      <w:r w:rsidR="00A848CD" w:rsidRPr="00A848CD">
        <w:t xml:space="preserve">. </w:t>
      </w:r>
      <w:r w:rsidRPr="00A848CD">
        <w:t>Точное место сражения</w:t>
      </w:r>
      <w:r w:rsidR="00BF47BE" w:rsidRPr="00A848CD">
        <w:t xml:space="preserve"> </w:t>
      </w:r>
      <w:r w:rsidRPr="00A848CD">
        <w:t>до сих пор не установлено, но зато достоверно известно,</w:t>
      </w:r>
      <w:r w:rsidR="00BF47BE" w:rsidRPr="00A848CD">
        <w:t xml:space="preserve"> </w:t>
      </w:r>
      <w:r w:rsidRPr="00A848CD">
        <w:t>что вся русская рать была перебита</w:t>
      </w:r>
      <w:r w:rsidR="00A848CD" w:rsidRPr="00A848CD">
        <w:t xml:space="preserve">. </w:t>
      </w:r>
      <w:r w:rsidRPr="00A848CD">
        <w:t>Погиб и Юрий</w:t>
      </w:r>
      <w:r w:rsidR="00BF47BE" w:rsidRPr="00A848CD">
        <w:t xml:space="preserve"> </w:t>
      </w:r>
      <w:r w:rsidRPr="00A848CD">
        <w:t>Всеволодович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Северо-Восточная Русь была разорена и</w:t>
      </w:r>
      <w:r w:rsidR="00BF47BE" w:rsidRPr="00A848CD">
        <w:t xml:space="preserve"> </w:t>
      </w:r>
      <w:r w:rsidRPr="00A848CD">
        <w:t>опустошена</w:t>
      </w:r>
      <w:r w:rsidR="00A848CD" w:rsidRPr="00A848CD">
        <w:t xml:space="preserve">. </w:t>
      </w:r>
    </w:p>
    <w:p w:rsidR="00BF47BE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то же время другой отряд монголо-татар двинулся в</w:t>
      </w:r>
      <w:r w:rsidR="00BF47BE" w:rsidRPr="00A848CD">
        <w:t xml:space="preserve"> </w:t>
      </w:r>
      <w:r w:rsidRPr="00A848CD">
        <w:t>Северо-Западную Русь</w:t>
      </w:r>
      <w:r w:rsidR="00A848CD" w:rsidRPr="00A848CD">
        <w:t xml:space="preserve">. </w:t>
      </w:r>
      <w:r w:rsidRPr="00A848CD">
        <w:t>Здесь они встретили упорное</w:t>
      </w:r>
      <w:r w:rsidR="00BF47BE" w:rsidRPr="00A848CD">
        <w:t xml:space="preserve"> </w:t>
      </w:r>
      <w:r w:rsidRPr="00A848CD">
        <w:t>сопротивление жителей Торжка</w:t>
      </w:r>
      <w:r w:rsidR="00A848CD" w:rsidRPr="00A848CD">
        <w:t xml:space="preserve"> - </w:t>
      </w:r>
      <w:r w:rsidRPr="00A848CD">
        <w:t>пригорода Новгорода</w:t>
      </w:r>
      <w:r w:rsidR="00A848CD" w:rsidRPr="00A848CD">
        <w:t xml:space="preserve">. </w:t>
      </w:r>
    </w:p>
    <w:p w:rsidR="00BB1C40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Но 5</w:t>
      </w:r>
      <w:r w:rsidR="00BF47BE" w:rsidRPr="00A848CD">
        <w:t xml:space="preserve"> </w:t>
      </w:r>
      <w:r w:rsidRPr="00A848CD">
        <w:t>марта</w:t>
      </w:r>
      <w:r w:rsidR="00A848CD" w:rsidRPr="00A848CD">
        <w:t xml:space="preserve"> - </w:t>
      </w:r>
      <w:r w:rsidRPr="00A848CD">
        <w:t>после двухнедельного стояния под его стенами</w:t>
      </w:r>
      <w:r w:rsidR="00A848CD" w:rsidRPr="00A848CD">
        <w:t xml:space="preserve"> - </w:t>
      </w:r>
      <w:r w:rsidRPr="00A848CD">
        <w:t>монголо-татары с помощью стенобитных устройств взяли и</w:t>
      </w:r>
      <w:r w:rsidR="00BF47BE" w:rsidRPr="00A848CD">
        <w:t xml:space="preserve"> </w:t>
      </w:r>
      <w:r w:rsidR="00AA7421" w:rsidRPr="00A848CD">
        <w:t>его</w:t>
      </w:r>
      <w:r w:rsidR="00A848CD" w:rsidRPr="00A848CD">
        <w:t xml:space="preserve">. </w:t>
      </w:r>
      <w:r w:rsidR="00AA7421" w:rsidRPr="00A848CD">
        <w:t xml:space="preserve">Враги иссекли всех </w:t>
      </w:r>
      <w:r w:rsidR="00A848CD" w:rsidRPr="00A848CD">
        <w:t>"</w:t>
      </w:r>
      <w:r w:rsidRPr="00A848CD">
        <w:t>от мужьска пола и до женьска,</w:t>
      </w:r>
      <w:r w:rsidR="00BF47BE" w:rsidRPr="00A848CD">
        <w:t xml:space="preserve"> </w:t>
      </w:r>
      <w:r w:rsidRPr="00A848CD">
        <w:t>иереискыи чин всь и черноризьскыа, а все изъобнажено и</w:t>
      </w:r>
      <w:r w:rsidR="00BF47BE" w:rsidRPr="00A848CD">
        <w:t xml:space="preserve"> </w:t>
      </w:r>
      <w:r w:rsidRPr="00A848CD">
        <w:t>поругано, горкою смертью предаша душа своя господеви</w:t>
      </w:r>
      <w:r w:rsidR="00A848CD" w:rsidRPr="00A848CD">
        <w:t>"</w:t>
      </w:r>
      <w:r w:rsidR="00BF47BE" w:rsidRPr="00A848CD">
        <w:rPr>
          <w:rStyle w:val="ad"/>
          <w:sz w:val="20"/>
          <w:szCs w:val="20"/>
        </w:rPr>
        <w:footnoteReference w:id="68"/>
      </w:r>
      <w:r w:rsidR="00A848CD" w:rsidRPr="00A848CD">
        <w:t xml:space="preserve">. </w:t>
      </w: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Путь на Новгород, таким образом, был открыт</w:t>
      </w:r>
      <w:r w:rsidR="00A848CD" w:rsidRPr="00A848CD">
        <w:t xml:space="preserve">. </w:t>
      </w:r>
      <w:r w:rsidRPr="00A848CD">
        <w:t>Однако</w:t>
      </w:r>
      <w:r w:rsidR="00BB1C40" w:rsidRPr="00A848CD">
        <w:t xml:space="preserve"> </w:t>
      </w:r>
      <w:r w:rsidRPr="00A848CD">
        <w:t>случилось непредвиденное</w:t>
      </w:r>
      <w:r w:rsidR="00A848CD" w:rsidRPr="00A848CD">
        <w:t xml:space="preserve">: </w:t>
      </w:r>
      <w:r w:rsidRPr="00A848CD">
        <w:t>не дойдя до Новгорода ста верст,</w:t>
      </w:r>
      <w:r w:rsidR="00BB1C40" w:rsidRPr="00A848CD">
        <w:t xml:space="preserve"> </w:t>
      </w:r>
      <w:r w:rsidRPr="00A848CD">
        <w:t>Батый возле местечка Игнач-крест, резко повернул на юг</w:t>
      </w:r>
      <w:r w:rsidR="00A848CD" w:rsidRPr="00A848CD">
        <w:t xml:space="preserve">. </w:t>
      </w:r>
    </w:p>
    <w:p w:rsidR="00B367F8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Причины этого решения можно назвать лишь предположительно</w:t>
      </w:r>
      <w:r w:rsidR="00A848CD" w:rsidRPr="00A848CD">
        <w:t xml:space="preserve">: </w:t>
      </w:r>
      <w:r w:rsidRPr="00A848CD">
        <w:t>предстоящая весенняя распутица, вследствие которой</w:t>
      </w:r>
      <w:r w:rsidR="00BB1C40" w:rsidRPr="00A848CD">
        <w:t xml:space="preserve"> </w:t>
      </w:r>
      <w:r w:rsidRPr="00A848CD">
        <w:t>чрезвычайно усложнялось дальнейшее продвижение, усталость</w:t>
      </w:r>
      <w:r w:rsidR="00BB1C40" w:rsidRPr="00A848CD">
        <w:t xml:space="preserve"> </w:t>
      </w:r>
      <w:r w:rsidRPr="00A848CD">
        <w:t>и потеря боевого духа самих монголов, сражавшихся в</w:t>
      </w:r>
      <w:r w:rsidR="00BB1C40" w:rsidRPr="00A848CD">
        <w:t xml:space="preserve"> </w:t>
      </w:r>
      <w:r w:rsidRPr="00A848CD">
        <w:t>непривычных для них условиях, а также доходившие до них</w:t>
      </w:r>
      <w:r w:rsidR="00BB1C40" w:rsidRPr="00A848CD">
        <w:t xml:space="preserve"> </w:t>
      </w:r>
      <w:r w:rsidRPr="00A848CD">
        <w:t>слухи о решимости новгородцев сражаться до последнего</w:t>
      </w:r>
      <w:r w:rsidR="00A848CD" w:rsidRPr="00A848CD">
        <w:t xml:space="preserve">. </w:t>
      </w: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Отход был </w:t>
      </w:r>
      <w:r w:rsidR="00AA7421" w:rsidRPr="00A848CD">
        <w:t xml:space="preserve">стремительным и носил характер </w:t>
      </w:r>
      <w:r w:rsidR="00A848CD" w:rsidRPr="00A848CD">
        <w:t>"</w:t>
      </w:r>
      <w:r w:rsidR="00AA7421" w:rsidRPr="00A848CD">
        <w:t>облавы</w:t>
      </w:r>
      <w:r w:rsidR="00A848CD" w:rsidRPr="00A848CD">
        <w:t xml:space="preserve">". </w:t>
      </w:r>
      <w:r w:rsidRPr="00A848CD">
        <w:t>Монголы</w:t>
      </w:r>
      <w:r w:rsidR="00B367F8" w:rsidRPr="00A848CD">
        <w:t xml:space="preserve"> </w:t>
      </w:r>
      <w:r w:rsidRPr="00A848CD">
        <w:t>разделились на отряды и, идя с севера на юг, охватывали</w:t>
      </w:r>
      <w:r w:rsidR="00AA7421" w:rsidRPr="00A848CD">
        <w:t xml:space="preserve"> своей </w:t>
      </w:r>
      <w:r w:rsidR="00A848CD" w:rsidRPr="00A848CD">
        <w:t>"</w:t>
      </w:r>
      <w:r w:rsidR="00AA7421" w:rsidRPr="00A848CD">
        <w:t>сетью</w:t>
      </w:r>
      <w:r w:rsidR="00A848CD" w:rsidRPr="00A848CD">
        <w:t>"</w:t>
      </w:r>
      <w:r w:rsidRPr="00A848CD">
        <w:t xml:space="preserve"> населенные пункты, попадавшиеся на пути</w:t>
      </w:r>
      <w:r w:rsidR="00A848CD" w:rsidRPr="00A848CD">
        <w:t xml:space="preserve">. </w:t>
      </w:r>
    </w:p>
    <w:p w:rsidR="002A41B3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Особенно необходимо отметить стойкость жителей (во главе с</w:t>
      </w:r>
      <w:r w:rsidR="00B367F8" w:rsidRPr="00A848CD">
        <w:t xml:space="preserve"> </w:t>
      </w:r>
      <w:r w:rsidR="00AA7421" w:rsidRPr="00A848CD">
        <w:t>юным кн</w:t>
      </w:r>
      <w:r w:rsidRPr="00A848CD">
        <w:t>язем Василием</w:t>
      </w:r>
      <w:r w:rsidR="00A848CD" w:rsidRPr="00A848CD">
        <w:t xml:space="preserve">) </w:t>
      </w:r>
      <w:r w:rsidRPr="00A848CD">
        <w:t>небольшого городка Козельска,</w:t>
      </w:r>
      <w:r w:rsidR="00B367F8" w:rsidRPr="00A848CD">
        <w:t xml:space="preserve"> </w:t>
      </w:r>
      <w:r w:rsidR="00AA7421" w:rsidRPr="00A848CD">
        <w:t>оборонявшегося без</w:t>
      </w:r>
      <w:r w:rsidRPr="00A848CD">
        <w:t xml:space="preserve"> чьей-либо помощи семь недель</w:t>
      </w:r>
      <w:r w:rsidR="00A848CD" w:rsidRPr="00A848CD">
        <w:t xml:space="preserve">. </w:t>
      </w:r>
      <w:r w:rsidRPr="00A848CD">
        <w:t>Они</w:t>
      </w:r>
      <w:r w:rsidR="00B367F8" w:rsidRPr="00A848CD">
        <w:t xml:space="preserve"> </w:t>
      </w:r>
      <w:r w:rsidRPr="00A848CD">
        <w:t>совершали вылазки, нападали на врага, уничтожали осадные</w:t>
      </w:r>
      <w:r w:rsidR="00B367F8" w:rsidRPr="00A848CD">
        <w:t xml:space="preserve"> </w:t>
      </w:r>
      <w:r w:rsidRPr="00A848CD">
        <w:t>машины</w:t>
      </w:r>
      <w:r w:rsidR="00A848CD" w:rsidRPr="00A848CD">
        <w:t xml:space="preserve">. </w:t>
      </w:r>
      <w:r w:rsidR="00A36298" w:rsidRPr="00A848CD">
        <w:t xml:space="preserve">Когда дело дошло до штурма, то </w:t>
      </w:r>
      <w:r w:rsidR="00A848CD" w:rsidRPr="00A848CD">
        <w:t>"</w:t>
      </w:r>
      <w:r w:rsidRPr="00A848CD">
        <w:t>козляне ж ножи</w:t>
      </w:r>
      <w:r w:rsidR="00B367F8" w:rsidRPr="00A848CD">
        <w:t xml:space="preserve"> </w:t>
      </w:r>
      <w:r w:rsidR="00A36298" w:rsidRPr="00A848CD">
        <w:t>резахуся с ними</w:t>
      </w:r>
      <w:r w:rsidR="00A848CD" w:rsidRPr="00A848CD">
        <w:t>". "</w:t>
      </w:r>
      <w:r w:rsidR="00A36298" w:rsidRPr="00A848CD">
        <w:t>Злым городом</w:t>
      </w:r>
      <w:r w:rsidR="00A848CD" w:rsidRPr="00A848CD">
        <w:t>"</w:t>
      </w:r>
      <w:r w:rsidRPr="00A848CD">
        <w:t xml:space="preserve"> прозвали его татары и</w:t>
      </w:r>
      <w:r w:rsidR="00A36298" w:rsidRPr="00A848CD">
        <w:t xml:space="preserve"> </w:t>
      </w:r>
      <w:r w:rsidR="00A848CD" w:rsidRPr="00A848CD">
        <w:t>"</w:t>
      </w:r>
      <w:r w:rsidRPr="00A848CD">
        <w:t>непощ</w:t>
      </w:r>
      <w:r w:rsidR="00A36298" w:rsidRPr="00A848CD">
        <w:t>аде от отрочат до сосущих млеко</w:t>
      </w:r>
      <w:r w:rsidR="00A848CD" w:rsidRPr="00A848CD">
        <w:t>"</w:t>
      </w:r>
      <w:r w:rsidR="00A36298" w:rsidRPr="00A848CD">
        <w:rPr>
          <w:rStyle w:val="ad"/>
          <w:sz w:val="20"/>
          <w:szCs w:val="20"/>
        </w:rPr>
        <w:footnoteReference w:id="69"/>
      </w:r>
      <w:r w:rsidR="00A848CD" w:rsidRPr="00A848CD">
        <w:t xml:space="preserve">. </w:t>
      </w:r>
    </w:p>
    <w:p w:rsidR="002A41B3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Удалось отбиться Смоленску, но были разорены такие крупные</w:t>
      </w:r>
      <w:r w:rsidR="00A36298" w:rsidRPr="00A848CD">
        <w:t xml:space="preserve"> </w:t>
      </w:r>
      <w:r w:rsidRPr="00A848CD">
        <w:t xml:space="preserve">центры как </w:t>
      </w:r>
      <w:r w:rsidR="002A41B3" w:rsidRPr="00A848CD">
        <w:t>Переяславль-Южный, Чернигов</w:t>
      </w:r>
      <w:r w:rsidR="00A848CD" w:rsidRPr="00A848CD">
        <w:t xml:space="preserve">. </w:t>
      </w:r>
      <w:r w:rsidRPr="00A848CD">
        <w:t>После этого</w:t>
      </w:r>
      <w:r w:rsidR="002A41B3" w:rsidRPr="00A848CD">
        <w:t xml:space="preserve"> </w:t>
      </w:r>
      <w:r w:rsidRPr="00A848CD">
        <w:t>монголо-татары вновь ушли в степи</w:t>
      </w:r>
      <w:r w:rsidR="00A848CD" w:rsidRPr="00A848CD">
        <w:t xml:space="preserve">. </w:t>
      </w:r>
    </w:p>
    <w:p w:rsidR="002A41B3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Но уже в 1239 г</w:t>
      </w:r>
      <w:r w:rsidR="00A848CD" w:rsidRPr="00A848CD">
        <w:t xml:space="preserve">. </w:t>
      </w:r>
      <w:r w:rsidRPr="00A848CD">
        <w:t>последовало новое вторжение</w:t>
      </w:r>
      <w:r w:rsidR="00A848CD" w:rsidRPr="00A848CD">
        <w:t xml:space="preserve">. </w:t>
      </w:r>
      <w:r w:rsidRPr="00A848CD">
        <w:t>После захвата Мурома, монголы</w:t>
      </w:r>
      <w:r w:rsidR="002A41B3" w:rsidRPr="00A848CD">
        <w:t xml:space="preserve"> </w:t>
      </w:r>
      <w:r w:rsidRPr="00A848CD">
        <w:t>двинулись на южную Русь</w:t>
      </w:r>
      <w:r w:rsidR="00632E2A" w:rsidRPr="00A848CD">
        <w:t>,</w:t>
      </w:r>
      <w:r w:rsidRPr="00A848CD">
        <w:t xml:space="preserve"> и подошли к Киеву</w:t>
      </w:r>
      <w:r w:rsidR="00A848CD" w:rsidRPr="00A848CD">
        <w:t xml:space="preserve">. </w:t>
      </w:r>
      <w:r w:rsidRPr="00A848CD">
        <w:t>Оборону города</w:t>
      </w:r>
      <w:r w:rsidR="002A41B3" w:rsidRPr="00A848CD">
        <w:t xml:space="preserve"> </w:t>
      </w:r>
      <w:r w:rsidRPr="00A848CD">
        <w:t>организовал воевода Дмитрий (князь Михаил Всеволодович</w:t>
      </w:r>
      <w:r w:rsidR="002A41B3" w:rsidRPr="00A848CD">
        <w:t xml:space="preserve"> бежал</w:t>
      </w:r>
      <w:r w:rsidR="00A848CD" w:rsidRPr="00A848CD">
        <w:t xml:space="preserve">). </w:t>
      </w: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Горожане самоотверженно защищались около трех</w:t>
      </w:r>
      <w:r w:rsidR="002A41B3" w:rsidRPr="00A848CD">
        <w:t xml:space="preserve"> </w:t>
      </w:r>
      <w:r w:rsidRPr="00A848CD">
        <w:t>месяцев, по силы были неравны</w:t>
      </w:r>
      <w:r w:rsidR="00A848CD" w:rsidRPr="00A848CD">
        <w:t xml:space="preserve">. </w:t>
      </w:r>
      <w:r w:rsidRPr="00A848CD">
        <w:t>В декабре 1240 г</w:t>
      </w:r>
      <w:r w:rsidR="00A848CD" w:rsidRPr="00A848CD">
        <w:t xml:space="preserve">. </w:t>
      </w:r>
      <w:r w:rsidRPr="00A848CD">
        <w:t>Киев был</w:t>
      </w:r>
      <w:r w:rsidR="002A41B3" w:rsidRPr="00A848CD">
        <w:t xml:space="preserve"> </w:t>
      </w:r>
      <w:r w:rsidRPr="00A848CD">
        <w:t>взят</w:t>
      </w:r>
      <w:r w:rsidR="00A848CD" w:rsidRPr="00A848CD">
        <w:t xml:space="preserve">. </w:t>
      </w:r>
      <w:r w:rsidRPr="00A848CD">
        <w:t>В следующем году монголо-татары разгромили</w:t>
      </w:r>
      <w:r w:rsidR="002A41B3" w:rsidRPr="00A848CD">
        <w:t xml:space="preserve"> </w:t>
      </w:r>
      <w:r w:rsidRPr="00A848CD">
        <w:t>Галицко-Волынскую Русь, а затем вторглись в Европу</w:t>
      </w:r>
      <w:r w:rsidR="00A848CD" w:rsidRPr="00A848CD">
        <w:t xml:space="preserve">. </w:t>
      </w:r>
    </w:p>
    <w:p w:rsidR="002A41B3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Однако, потерпев ряд неудач в Чехии и Венгрии, Батый</w:t>
      </w:r>
      <w:r w:rsidR="002A41B3" w:rsidRPr="00A848CD">
        <w:t xml:space="preserve"> </w:t>
      </w:r>
      <w:r w:rsidRPr="00A848CD">
        <w:t>повернул свои войска на Восток</w:t>
      </w:r>
      <w:r w:rsidR="00A848CD" w:rsidRPr="00A848CD">
        <w:t xml:space="preserve">. </w:t>
      </w:r>
      <w:r w:rsidRPr="00A848CD">
        <w:t>Проезжавший чуть позже</w:t>
      </w:r>
      <w:r w:rsidR="002A41B3" w:rsidRPr="00A848CD">
        <w:t xml:space="preserve"> </w:t>
      </w:r>
      <w:r w:rsidRPr="00A848CD">
        <w:t>через южные русские земли итальянский монах Плано Карпини</w:t>
      </w:r>
      <w:r w:rsidR="002A41B3" w:rsidRPr="00A848CD">
        <w:t xml:space="preserve"> </w:t>
      </w:r>
      <w:r w:rsidRPr="00A848CD">
        <w:t>оставил леден</w:t>
      </w:r>
      <w:r w:rsidR="00632E2A" w:rsidRPr="00A848CD">
        <w:t>ящие душу строки</w:t>
      </w:r>
      <w:r w:rsidR="00A848CD" w:rsidRPr="00A848CD">
        <w:t xml:space="preserve">: </w:t>
      </w:r>
      <w:r w:rsidR="00632E2A" w:rsidRPr="00A848CD">
        <w:t xml:space="preserve">татары </w:t>
      </w:r>
      <w:r w:rsidR="00A848CD" w:rsidRPr="00A848CD">
        <w:t>"</w:t>
      </w:r>
      <w:r w:rsidRPr="00A848CD">
        <w:t>пошли против Руссии</w:t>
      </w:r>
      <w:r w:rsidR="002A41B3" w:rsidRPr="00A848CD">
        <w:t xml:space="preserve"> </w:t>
      </w:r>
      <w:r w:rsidRPr="00A848CD">
        <w:t>и произвели великое избиение в земле Руссий, разрушили</w:t>
      </w:r>
      <w:r w:rsidR="002A41B3" w:rsidRPr="00A848CD">
        <w:t xml:space="preserve"> </w:t>
      </w:r>
      <w:r w:rsidRPr="00A848CD">
        <w:t>города и крепости и убили людей, осадили Киев, который был</w:t>
      </w:r>
      <w:r w:rsidR="002A41B3" w:rsidRPr="00A848CD">
        <w:t xml:space="preserve"> </w:t>
      </w:r>
      <w:r w:rsidRPr="00A848CD">
        <w:t>столицей Руссии, и после долгой осады они взяли его и</w:t>
      </w:r>
      <w:r w:rsidR="002A41B3" w:rsidRPr="00A848CD">
        <w:t xml:space="preserve"> </w:t>
      </w:r>
      <w:r w:rsidRPr="00A848CD">
        <w:t>убили жителей города</w:t>
      </w:r>
      <w:r w:rsidR="00A848CD" w:rsidRPr="00A848CD">
        <w:t xml:space="preserve">; </w:t>
      </w:r>
      <w:r w:rsidRPr="00A848CD">
        <w:t>отсюда, когда мы ехали через их</w:t>
      </w:r>
      <w:r w:rsidR="002A41B3" w:rsidRPr="00A848CD">
        <w:t xml:space="preserve"> </w:t>
      </w:r>
      <w:r w:rsidRPr="00A848CD">
        <w:t>землю, мы находили бесчисленные головы и кости мертвых</w:t>
      </w:r>
      <w:r w:rsidR="002A41B3" w:rsidRPr="00A848CD">
        <w:t xml:space="preserve"> </w:t>
      </w:r>
      <w:r w:rsidRPr="00A848CD">
        <w:t>людей, лежавшие в поле</w:t>
      </w:r>
      <w:r w:rsidR="00A848CD" w:rsidRPr="00A848CD">
        <w:t xml:space="preserve">; </w:t>
      </w:r>
      <w:r w:rsidRPr="00A848CD">
        <w:t>ибо этот город был большой и очень</w:t>
      </w:r>
      <w:r w:rsidR="002A41B3" w:rsidRPr="00A848CD">
        <w:t xml:space="preserve"> </w:t>
      </w:r>
      <w:r w:rsidRPr="00A848CD">
        <w:t>многолюдный, а теперь он сведен почти ни на что</w:t>
      </w:r>
      <w:r w:rsidR="00A848CD" w:rsidRPr="00A848CD">
        <w:t xml:space="preserve">: </w:t>
      </w:r>
      <w:r w:rsidRPr="00A848CD">
        <w:t>едва</w:t>
      </w:r>
      <w:r w:rsidR="002A41B3" w:rsidRPr="00A848CD">
        <w:t xml:space="preserve"> </w:t>
      </w:r>
      <w:r w:rsidRPr="00A848CD">
        <w:t>существует там двести домов, а людей тех держат они в</w:t>
      </w:r>
      <w:r w:rsidR="002A41B3" w:rsidRPr="00A848CD">
        <w:t xml:space="preserve"> </w:t>
      </w:r>
      <w:r w:rsidR="00632E2A" w:rsidRPr="00A848CD">
        <w:t>самом тяжелом рабстве</w:t>
      </w:r>
      <w:r w:rsidR="00A848CD" w:rsidRPr="00A848CD">
        <w:t>"</w:t>
      </w:r>
      <w:r w:rsidR="00632E2A" w:rsidRPr="00A848CD">
        <w:rPr>
          <w:rStyle w:val="ad"/>
          <w:sz w:val="20"/>
          <w:szCs w:val="20"/>
        </w:rPr>
        <w:footnoteReference w:id="70"/>
      </w:r>
      <w:r w:rsidR="00A848CD" w:rsidRPr="00A848CD">
        <w:t xml:space="preserve">. </w:t>
      </w:r>
    </w:p>
    <w:p w:rsidR="002A41B3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Исходя из вышеизложенного, трудно всерьез принимать выводы</w:t>
      </w:r>
      <w:r w:rsidR="002A41B3" w:rsidRPr="00A848CD">
        <w:t xml:space="preserve"> Л</w:t>
      </w:r>
      <w:r w:rsidR="00A848CD">
        <w:t xml:space="preserve">.Н. </w:t>
      </w:r>
    </w:p>
    <w:p w:rsidR="002A41B3" w:rsidRPr="00A848CD" w:rsidRDefault="00632E2A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Гумилева о том, </w:t>
      </w:r>
      <w:r w:rsidR="00A848CD" w:rsidRPr="00A848CD">
        <w:t>"</w:t>
      </w:r>
      <w:r w:rsidR="00BD77DA" w:rsidRPr="00A848CD">
        <w:t>что немногочисленные воины-монголы</w:t>
      </w:r>
      <w:r w:rsidR="002A41B3" w:rsidRPr="00A848CD">
        <w:t xml:space="preserve"> </w:t>
      </w:r>
      <w:r w:rsidR="00BD77DA" w:rsidRPr="00A848CD">
        <w:t>Батыя только прошли</w:t>
      </w:r>
      <w:r w:rsidRPr="00A848CD">
        <w:t xml:space="preserve"> через Русь и вернулись в степь</w:t>
      </w:r>
      <w:r w:rsidR="00A848CD" w:rsidRPr="00A848CD">
        <w:t>"</w:t>
      </w:r>
      <w:r w:rsidRPr="00A848CD">
        <w:rPr>
          <w:rStyle w:val="ad"/>
          <w:sz w:val="20"/>
          <w:szCs w:val="20"/>
        </w:rPr>
        <w:footnoteReference w:id="71"/>
      </w:r>
      <w:r w:rsidR="00A848CD" w:rsidRPr="00A848CD">
        <w:t xml:space="preserve">. </w:t>
      </w:r>
    </w:p>
    <w:p w:rsidR="002A41B3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Дорого</w:t>
      </w:r>
      <w:r w:rsidR="002A41B3" w:rsidRPr="00A848CD">
        <w:t xml:space="preserve"> </w:t>
      </w:r>
      <w:r w:rsidRPr="00A848CD">
        <w:t>обошлась Руси ее самоотверженность</w:t>
      </w:r>
      <w:r w:rsidR="00A848CD" w:rsidRPr="00A848CD">
        <w:t xml:space="preserve">. </w:t>
      </w:r>
    </w:p>
    <w:p w:rsidR="00BD77DA" w:rsidRPr="00A848CD" w:rsidRDefault="00BD77DA" w:rsidP="00A848CD">
      <w:pPr>
        <w:widowControl w:val="0"/>
        <w:autoSpaceDE w:val="0"/>
        <w:autoSpaceDN w:val="0"/>
        <w:adjustRightInd w:val="0"/>
        <w:ind w:firstLine="709"/>
      </w:pPr>
      <w:r w:rsidRPr="00A848CD">
        <w:t>По подсчетам</w:t>
      </w:r>
      <w:r w:rsidR="002A41B3" w:rsidRPr="00A848CD">
        <w:t xml:space="preserve"> </w:t>
      </w:r>
      <w:r w:rsidRPr="00A848CD">
        <w:t>археологов, из 74 русских городов 49 были разорены</w:t>
      </w:r>
      <w:r w:rsidR="002A41B3" w:rsidRPr="00A848CD">
        <w:t xml:space="preserve"> </w:t>
      </w:r>
      <w:r w:rsidRPr="00A848CD">
        <w:t>татарами</w:t>
      </w:r>
      <w:r w:rsidR="00A848CD">
        <w:t>.1</w:t>
      </w:r>
      <w:r w:rsidRPr="00A848CD">
        <w:t>4 из них перестали существовать навсегда, а 15</w:t>
      </w:r>
      <w:r w:rsidR="002A41B3" w:rsidRPr="00A848CD">
        <w:t xml:space="preserve"> </w:t>
      </w:r>
      <w:r w:rsidRPr="00A848CD">
        <w:t>превратились в сельские поселения</w:t>
      </w:r>
      <w:r w:rsidR="00632E2A" w:rsidRPr="00A848CD">
        <w:rPr>
          <w:rStyle w:val="ad"/>
          <w:sz w:val="20"/>
          <w:szCs w:val="20"/>
        </w:rPr>
        <w:footnoteReference w:id="72"/>
      </w:r>
      <w:r w:rsidR="00A848CD" w:rsidRPr="00A848CD">
        <w:t xml:space="preserve">. </w:t>
      </w:r>
      <w:r w:rsidRPr="00A848CD">
        <w:t>Погибли тысячи горожан,</w:t>
      </w:r>
      <w:r w:rsidR="002A41B3" w:rsidRPr="00A848CD">
        <w:t xml:space="preserve"> </w:t>
      </w:r>
      <w:r w:rsidRPr="00A848CD">
        <w:t>селян, знатных людей и простых общинников</w:t>
      </w:r>
      <w:r w:rsidR="00A848CD" w:rsidRPr="00A848CD">
        <w:t xml:space="preserve">. </w:t>
      </w:r>
      <w:r w:rsidRPr="00A848CD">
        <w:t>Многие,</w:t>
      </w:r>
      <w:r w:rsidR="002A41B3" w:rsidRPr="00A848CD">
        <w:t xml:space="preserve"> </w:t>
      </w:r>
      <w:r w:rsidRPr="00A848CD">
        <w:t>особенно ремесленники, были уведены в плен</w:t>
      </w:r>
      <w:r w:rsidR="00A848CD" w:rsidRPr="00A848CD">
        <w:t xml:space="preserve">. </w:t>
      </w:r>
    </w:p>
    <w:p w:rsidR="002A41B3" w:rsidRPr="00A848CD" w:rsidRDefault="002A41B3" w:rsidP="00A848CD">
      <w:pPr>
        <w:widowControl w:val="0"/>
        <w:autoSpaceDE w:val="0"/>
        <w:autoSpaceDN w:val="0"/>
        <w:adjustRightInd w:val="0"/>
        <w:ind w:firstLine="709"/>
      </w:pPr>
      <w:r w:rsidRPr="00A848CD">
        <w:t>Был установлен режим монголо</w:t>
      </w:r>
      <w:r w:rsidR="00A848CD">
        <w:t>-</w:t>
      </w:r>
      <w:r w:rsidRPr="00A848CD">
        <w:t>татарского</w:t>
      </w:r>
      <w:r w:rsidR="00A848CD" w:rsidRPr="00A848CD">
        <w:t xml:space="preserve"> </w:t>
      </w:r>
      <w:r w:rsidRPr="00A848CD">
        <w:t>ига</w:t>
      </w:r>
      <w:r w:rsidR="00A848CD" w:rsidRPr="00A848CD">
        <w:t xml:space="preserve">. </w:t>
      </w:r>
    </w:p>
    <w:p w:rsidR="002168A6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Монголо-татарское иго </w:t>
      </w:r>
      <w:r w:rsidR="00A848CD">
        <w:t>-</w:t>
      </w:r>
      <w:r w:rsidRPr="00A848CD">
        <w:t xml:space="preserve"> это </w:t>
      </w:r>
      <w:r w:rsidR="00B276D7" w:rsidRPr="00A848CD">
        <w:t>система экономической и политической зависимости русских земель от Золотой Орды</w:t>
      </w:r>
      <w:r w:rsidR="00A848CD" w:rsidRPr="00A848CD">
        <w:t xml:space="preserve">. </w:t>
      </w:r>
      <w:r w:rsidR="00B276D7" w:rsidRPr="00A848CD">
        <w:t>Экономическая зависимость выразилась в выплате дани (</w:t>
      </w:r>
      <w:r w:rsidR="00A848CD" w:rsidRPr="00A848CD">
        <w:t>"</w:t>
      </w:r>
      <w:r w:rsidR="00B276D7" w:rsidRPr="00A848CD">
        <w:t>дани</w:t>
      </w:r>
      <w:r w:rsidR="00A848CD" w:rsidRPr="00A848CD">
        <w:t>"),</w:t>
      </w:r>
      <w:r w:rsidR="00B276D7" w:rsidRPr="00A848CD">
        <w:t xml:space="preserve"> а политическая в том, что русские князья должны были получать ханский ярлык (утверждение</w:t>
      </w:r>
      <w:r w:rsidR="00A848CD" w:rsidRPr="00A848CD">
        <w:t xml:space="preserve">) </w:t>
      </w:r>
      <w:r w:rsidR="00B276D7" w:rsidRPr="00A848CD">
        <w:t>на княжеские и они становились служебниками Золотой Орды</w:t>
      </w:r>
      <w:r w:rsidR="00A848CD" w:rsidRPr="00A848CD">
        <w:t xml:space="preserve">. </w:t>
      </w:r>
      <w:r w:rsidR="00B276D7" w:rsidRPr="00A848CD">
        <w:t>Постепенно формировалась генерация покорных князей, для которых закон</w:t>
      </w:r>
      <w:r w:rsidR="00A848CD" w:rsidRPr="00A848CD">
        <w:t xml:space="preserve"> - </w:t>
      </w:r>
      <w:r w:rsidR="00B276D7" w:rsidRPr="00A848CD">
        <w:t>это воля хана</w:t>
      </w:r>
      <w:r w:rsidR="00A848CD" w:rsidRPr="00A848CD">
        <w:t xml:space="preserve">. </w:t>
      </w:r>
    </w:p>
    <w:p w:rsidR="00B276D7" w:rsidRPr="00A848CD" w:rsidRDefault="00B276D7" w:rsidP="00A848CD">
      <w:pPr>
        <w:widowControl w:val="0"/>
        <w:autoSpaceDE w:val="0"/>
        <w:autoSpaceDN w:val="0"/>
        <w:adjustRightInd w:val="0"/>
        <w:ind w:firstLine="709"/>
      </w:pPr>
      <w:r w:rsidRPr="00A848CD">
        <w:t>Ханы по своему усмотрению перекраивали политическую карту русских княжеств, в зависимости от собственных интересов</w:t>
      </w:r>
      <w:r w:rsidR="002168A6" w:rsidRPr="00A848CD">
        <w:rPr>
          <w:rStyle w:val="ad"/>
          <w:sz w:val="20"/>
          <w:szCs w:val="20"/>
        </w:rPr>
        <w:footnoteReference w:id="73"/>
      </w:r>
      <w:r w:rsidR="00A848CD" w:rsidRPr="00A848CD">
        <w:t xml:space="preserve">. </w:t>
      </w:r>
    </w:p>
    <w:p w:rsidR="002168A6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связи с этим мы можем сделать</w:t>
      </w:r>
      <w:r w:rsidR="00A848CD" w:rsidRPr="00A848CD">
        <w:t xml:space="preserve"> </w:t>
      </w:r>
      <w:r w:rsidRPr="00A848CD">
        <w:t>вывод о том, что все предшествующие тенденции исторического развития</w:t>
      </w:r>
      <w:r w:rsidR="00A848CD" w:rsidRPr="00A848CD">
        <w:t xml:space="preserve"> </w:t>
      </w:r>
      <w:r w:rsidRPr="00A848CD">
        <w:t>способствовали тому, что</w:t>
      </w:r>
      <w:r w:rsidR="00A848CD" w:rsidRPr="00A848CD">
        <w:t xml:space="preserve"> </w:t>
      </w:r>
      <w:r w:rsidRPr="00A848CD">
        <w:t>Русь была завоевана, и явились не только основой для трансформации государства, но и одной из основных причин военного поражения</w:t>
      </w:r>
      <w:r w:rsidR="00A848CD" w:rsidRPr="00A848CD">
        <w:t xml:space="preserve">. </w:t>
      </w:r>
    </w:p>
    <w:p w:rsidR="002168A6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Особенность взаимоотношений с монголами было также и то обстоятельство, что русские сохранили свою государственность</w:t>
      </w:r>
      <w:r w:rsidR="00A848CD" w:rsidRPr="00A848CD">
        <w:t xml:space="preserve">. </w:t>
      </w:r>
      <w:r w:rsidRPr="00A848CD">
        <w:t>По мнению такого выдающегося российского историка, как Фроянов, походы</w:t>
      </w:r>
      <w:r w:rsidR="00BD77DA" w:rsidRPr="00A848CD">
        <w:t xml:space="preserve"> </w:t>
      </w:r>
      <w:r w:rsidRPr="00A848CD">
        <w:t xml:space="preserve">Батыя </w:t>
      </w:r>
      <w:r w:rsidR="00BD77DA" w:rsidRPr="00A848CD">
        <w:t>на русские земли в 1257-1241</w:t>
      </w:r>
      <w:r w:rsidR="00A848CD" w:rsidRPr="00A848CD">
        <w:t xml:space="preserve"> </w:t>
      </w:r>
      <w:r w:rsidR="00BD77DA" w:rsidRPr="00A848CD">
        <w:t xml:space="preserve">года </w:t>
      </w:r>
      <w:r w:rsidRPr="00A848CD">
        <w:t xml:space="preserve">не повлекли </w:t>
      </w:r>
      <w:r w:rsidR="00BD77DA" w:rsidRPr="00A848CD">
        <w:t xml:space="preserve">за </w:t>
      </w:r>
      <w:r w:rsidRPr="00A848CD">
        <w:t>собой немедленного установления чужеземного господства</w:t>
      </w:r>
      <w:r w:rsidR="00A848CD"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Но летом 1242 г</w:t>
      </w:r>
      <w:r w:rsidR="00A848CD" w:rsidRPr="00A848CD">
        <w:t xml:space="preserve">. </w:t>
      </w:r>
      <w:r w:rsidR="00632E2A" w:rsidRPr="00A848CD">
        <w:t xml:space="preserve">вернувшиеся с берегов </w:t>
      </w:r>
      <w:r w:rsidR="00A848CD" w:rsidRPr="00A848CD">
        <w:t>"</w:t>
      </w:r>
      <w:r w:rsidR="00632E2A" w:rsidRPr="00A848CD">
        <w:t>последнего</w:t>
      </w:r>
      <w:r w:rsidR="00A848CD" w:rsidRPr="00A848CD">
        <w:t>"</w:t>
      </w:r>
      <w:r w:rsidRPr="00A848CD">
        <w:t xml:space="preserve"> </w:t>
      </w:r>
      <w:r w:rsidR="00A848CD">
        <w:t>-</w:t>
      </w:r>
      <w:r w:rsidR="00BD77DA" w:rsidRPr="00A848CD">
        <w:t xml:space="preserve"> </w:t>
      </w:r>
      <w:r w:rsidRPr="00A848CD">
        <w:t>Адриатического моря монголы в низовьях Волги образовали в</w:t>
      </w:r>
      <w:r w:rsidR="00BD77DA" w:rsidRPr="00A848CD">
        <w:t xml:space="preserve"> </w:t>
      </w:r>
      <w:r w:rsidRPr="00A848CD">
        <w:t xml:space="preserve">составе Монгольской империи новое государство </w:t>
      </w:r>
      <w:r w:rsidR="00A848CD">
        <w:t>-</w:t>
      </w:r>
      <w:r w:rsidRPr="00A848CD">
        <w:t xml:space="preserve"> Золотую</w:t>
      </w:r>
      <w:r w:rsidR="00BD77DA" w:rsidRPr="00A848CD">
        <w:t xml:space="preserve"> </w:t>
      </w:r>
      <w:r w:rsidRPr="00A848CD">
        <w:t>Орду (улус Джучи</w:t>
      </w:r>
      <w:r w:rsidR="00A848CD" w:rsidRPr="00A848CD">
        <w:t xml:space="preserve">). </w:t>
      </w:r>
      <w:r w:rsidRPr="00A848CD">
        <w:t>Оно охватило огромную территорию,</w:t>
      </w:r>
      <w:r w:rsidR="00BD77DA" w:rsidRPr="00A848CD">
        <w:t xml:space="preserve"> </w:t>
      </w:r>
      <w:r w:rsidRPr="00A848CD">
        <w:t>включая земли волжских болгар, половцев, Крым, Западную</w:t>
      </w:r>
      <w:r w:rsidR="00BD77DA" w:rsidRPr="00A848CD">
        <w:t xml:space="preserve"> </w:t>
      </w:r>
      <w:r w:rsidRPr="00A848CD">
        <w:t>Сибирь, Приуралье, Хорезм</w:t>
      </w:r>
      <w:r w:rsidR="00A848CD" w:rsidRPr="00A848CD">
        <w:t xml:space="preserve">. </w:t>
      </w:r>
      <w:r w:rsidRPr="00A848CD">
        <w:t>Столицей стал Сарай, или</w:t>
      </w:r>
      <w:r w:rsidR="00BD77DA" w:rsidRPr="00A848CD">
        <w:t xml:space="preserve"> </w:t>
      </w:r>
      <w:r w:rsidRPr="00A848CD">
        <w:t>Сарай-Бату, основанный неподалеку от нынешней Астрахани</w:t>
      </w:r>
      <w:r w:rsidR="00A848CD"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В</w:t>
      </w:r>
      <w:r w:rsidR="00BD77DA" w:rsidRPr="00A848CD">
        <w:t xml:space="preserve"> </w:t>
      </w:r>
      <w:r w:rsidRPr="00A848CD">
        <w:t>древнерусск</w:t>
      </w:r>
      <w:r w:rsidR="00BE20E7">
        <w:t>и</w:t>
      </w:r>
      <w:r w:rsidRPr="00A848CD">
        <w:t>е земли были направлены послы, потребовавшие</w:t>
      </w:r>
      <w:r w:rsidR="00BD77DA" w:rsidRPr="00A848CD">
        <w:t xml:space="preserve"> </w:t>
      </w:r>
      <w:r w:rsidRPr="00A848CD">
        <w:t>от князей явки к Батыю с изъявлением покорности</w:t>
      </w:r>
      <w:r w:rsidR="00A848CD" w:rsidRPr="00A848CD">
        <w:t xml:space="preserve">. </w:t>
      </w:r>
      <w:r w:rsidRPr="00A848CD">
        <w:t>Так в</w:t>
      </w:r>
      <w:r w:rsidR="00BD77DA" w:rsidRPr="00A848CD">
        <w:t xml:space="preserve"> </w:t>
      </w:r>
      <w:r w:rsidRPr="00A848CD">
        <w:t>1242 г</w:t>
      </w:r>
      <w:r w:rsidR="00A848CD" w:rsidRPr="00A848CD">
        <w:t xml:space="preserve">. </w:t>
      </w:r>
      <w:r w:rsidRPr="00A848CD">
        <w:t>началось монголо-татарское иго, длившееся до 1480</w:t>
      </w:r>
      <w:r w:rsidR="00BD77DA" w:rsidRPr="00A848CD">
        <w:t xml:space="preserve"> </w:t>
      </w:r>
      <w:r w:rsidRPr="00A848CD">
        <w:t>г</w:t>
      </w:r>
      <w:r w:rsidR="00A848CD"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Первым в Орду в 1243 г</w:t>
      </w:r>
      <w:r w:rsidR="00A848CD" w:rsidRPr="00A848CD">
        <w:t xml:space="preserve">. </w:t>
      </w:r>
      <w:r w:rsidRPr="00A848CD">
        <w:t>поехал оставшийся старшим среди</w:t>
      </w:r>
      <w:r w:rsidR="00BD77DA" w:rsidRPr="00A848CD">
        <w:t xml:space="preserve"> </w:t>
      </w:r>
      <w:r w:rsidRPr="00A848CD">
        <w:t>владимиро-суздальских князей Ярослав Всеволодович</w:t>
      </w:r>
      <w:r w:rsidR="00A848CD" w:rsidRPr="00A848CD">
        <w:t xml:space="preserve">. </w:t>
      </w:r>
      <w:r w:rsidRPr="00A848CD">
        <w:t>В</w:t>
      </w:r>
      <w:r w:rsidR="00BD77DA" w:rsidRPr="00A848CD">
        <w:t xml:space="preserve"> </w:t>
      </w:r>
      <w:r w:rsidRPr="00A848CD">
        <w:t>течение следующего десятилетия русские князья совершили не</w:t>
      </w:r>
      <w:r w:rsidR="00BD77DA" w:rsidRPr="00A848CD">
        <w:t xml:space="preserve"> </w:t>
      </w:r>
      <w:r w:rsidRPr="00A848CD">
        <w:t>менее 19 поездок к монголо-татарам, в том числе четыре</w:t>
      </w:r>
      <w:r w:rsidR="00BD77DA" w:rsidRPr="00A848CD">
        <w:t xml:space="preserve"> </w:t>
      </w:r>
      <w:r w:rsidRPr="00A848CD">
        <w:t>раза в столицу Монголии</w:t>
      </w:r>
      <w:r w:rsidR="00A848CD" w:rsidRPr="00A848CD">
        <w:t xml:space="preserve"> - </w:t>
      </w:r>
      <w:r w:rsidRPr="00A848CD">
        <w:t>Каракорум</w:t>
      </w:r>
      <w:r w:rsidR="00A848CD" w:rsidRPr="00A848CD">
        <w:t xml:space="preserve">. </w:t>
      </w:r>
      <w:r w:rsidRPr="00A848CD">
        <w:t>В Орде князья, обычно</w:t>
      </w:r>
      <w:r w:rsidR="00BD77DA" w:rsidRPr="00A848CD">
        <w:t xml:space="preserve"> </w:t>
      </w:r>
      <w:r w:rsidRPr="00A848CD">
        <w:t>привозившие богатые дары и дани, получали подтверждение</w:t>
      </w:r>
      <w:r w:rsidR="00BD77DA" w:rsidRPr="00A848CD">
        <w:t xml:space="preserve"> </w:t>
      </w:r>
      <w:r w:rsidRPr="00A848CD">
        <w:t>сво</w:t>
      </w:r>
      <w:r w:rsidR="00632E2A" w:rsidRPr="00A848CD">
        <w:t xml:space="preserve">их прав на свои княжества и на </w:t>
      </w:r>
      <w:r w:rsidR="00A848CD" w:rsidRPr="00A848CD">
        <w:t>"</w:t>
      </w:r>
      <w:r w:rsidRPr="00A848CD">
        <w:t>великое княжение</w:t>
      </w:r>
      <w:r w:rsidR="00BD77DA" w:rsidRPr="00A848CD">
        <w:t xml:space="preserve"> </w:t>
      </w:r>
      <w:r w:rsidR="00632E2A" w:rsidRPr="00A848CD">
        <w:t>Владимирское</w:t>
      </w:r>
      <w:r w:rsidR="00A848CD" w:rsidRPr="00A848CD">
        <w:t>" - "</w:t>
      </w:r>
      <w:r w:rsidR="00632E2A" w:rsidRPr="00A848CD">
        <w:t>ярлык</w:t>
      </w:r>
      <w:r w:rsidR="00A848CD" w:rsidRPr="00A848CD">
        <w:t xml:space="preserve">".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Монголы, пользуясь этим и</w:t>
      </w:r>
      <w:r w:rsidR="00BD77DA" w:rsidRPr="00A848CD">
        <w:t xml:space="preserve"> </w:t>
      </w:r>
      <w:r w:rsidRPr="00A848CD">
        <w:t>извлекая для себя выгоды, зачастую разжигали между</w:t>
      </w:r>
      <w:r w:rsidR="00BD77DA" w:rsidRPr="00A848CD">
        <w:t xml:space="preserve"> </w:t>
      </w:r>
      <w:r w:rsidRPr="00A848CD">
        <w:t>русскими князьями соперничество, приводившее к распрям и</w:t>
      </w:r>
      <w:r w:rsidR="00BD77DA" w:rsidRPr="00A848CD">
        <w:t xml:space="preserve"> </w:t>
      </w:r>
      <w:r w:rsidRPr="00A848CD">
        <w:t>кровопролитию</w:t>
      </w:r>
      <w:r w:rsidR="00A848CD"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конце 50-х годов XIII в</w:t>
      </w:r>
      <w:r w:rsidR="00A848CD" w:rsidRPr="00A848CD">
        <w:t xml:space="preserve">. </w:t>
      </w:r>
      <w:r w:rsidRPr="00A848CD">
        <w:t>на Руси вводится</w:t>
      </w:r>
      <w:r w:rsidR="00BD77DA" w:rsidRPr="00A848CD">
        <w:t xml:space="preserve"> </w:t>
      </w:r>
      <w:r w:rsidRPr="00A848CD">
        <w:t>система повсеместного и регулярного взимания дани</w:t>
      </w:r>
      <w:r w:rsidR="00BD77DA" w:rsidRPr="00A848CD">
        <w:t xml:space="preserve"> </w:t>
      </w:r>
      <w:r w:rsidR="00632E2A" w:rsidRPr="00A848CD">
        <w:t>(</w:t>
      </w:r>
      <w:r w:rsidR="00A848CD" w:rsidRPr="00A848CD">
        <w:t>"</w:t>
      </w:r>
      <w:r w:rsidR="00632E2A" w:rsidRPr="00A848CD">
        <w:t>ордынский выход</w:t>
      </w:r>
      <w:r w:rsidR="00A848CD" w:rsidRPr="00A848CD">
        <w:t xml:space="preserve">") - </w:t>
      </w:r>
      <w:r w:rsidRPr="00A848CD">
        <w:t>подворное обложение (для чего была</w:t>
      </w:r>
      <w:r w:rsidR="00BD77DA" w:rsidRPr="00A848CD">
        <w:t xml:space="preserve"> </w:t>
      </w:r>
      <w:r w:rsidR="00632E2A" w:rsidRPr="00A848CD">
        <w:t xml:space="preserve">проведена перепись </w:t>
      </w:r>
      <w:r w:rsidR="00A848CD">
        <w:t>-</w:t>
      </w:r>
      <w:r w:rsidR="00632E2A" w:rsidRPr="00A848CD">
        <w:t xml:space="preserve"> </w:t>
      </w:r>
      <w:r w:rsidR="00A848CD" w:rsidRPr="00A848CD">
        <w:t>"</w:t>
      </w:r>
      <w:r w:rsidR="00632E2A" w:rsidRPr="00A848CD">
        <w:t>число</w:t>
      </w:r>
      <w:r w:rsidR="00A848CD" w:rsidRPr="00A848CD">
        <w:t>"),</w:t>
      </w:r>
      <w:r w:rsidRPr="00A848CD">
        <w:t xml:space="preserve"> а также воинская</w:t>
      </w:r>
      <w:r w:rsidR="00BD77DA" w:rsidRPr="00A848CD">
        <w:t xml:space="preserve"> </w:t>
      </w:r>
      <w:r w:rsidRPr="00A848CD">
        <w:t>повинность</w:t>
      </w:r>
      <w:r w:rsidR="00A848CD" w:rsidRPr="00A848CD">
        <w:t xml:space="preserve">. </w:t>
      </w:r>
      <w:r w:rsidRPr="00A848CD">
        <w:t>Одновременно создается институт ханских</w:t>
      </w:r>
      <w:r w:rsidR="00BD77DA" w:rsidRPr="00A848CD">
        <w:t xml:space="preserve"> </w:t>
      </w:r>
      <w:r w:rsidRPr="00A848CD">
        <w:t>наместников</w:t>
      </w:r>
      <w:r w:rsidR="00A848CD" w:rsidRPr="00A848CD">
        <w:t xml:space="preserve"> - </w:t>
      </w:r>
      <w:r w:rsidRPr="00A848CD">
        <w:t>баскаков, осуществлявший экономический и</w:t>
      </w:r>
      <w:r w:rsidR="00BD77DA" w:rsidRPr="00A848CD">
        <w:t xml:space="preserve"> </w:t>
      </w:r>
      <w:r w:rsidRPr="00A848CD">
        <w:t>политико-военный контроль в русских землях (просуществовал</w:t>
      </w:r>
      <w:r w:rsidR="00BD77DA" w:rsidRPr="00A848CD">
        <w:t xml:space="preserve"> </w:t>
      </w:r>
      <w:r w:rsidRPr="00A848CD">
        <w:t>до начала XIV в</w:t>
      </w:r>
      <w:r w:rsidR="00A848CD" w:rsidRPr="00A848CD">
        <w:t xml:space="preserve">). </w:t>
      </w:r>
    </w:p>
    <w:p w:rsidR="00BD77DA" w:rsidRPr="00A848CD" w:rsidRDefault="00A848CD" w:rsidP="00A848CD">
      <w:pPr>
        <w:widowControl w:val="0"/>
        <w:autoSpaceDE w:val="0"/>
        <w:autoSpaceDN w:val="0"/>
        <w:adjustRightInd w:val="0"/>
        <w:ind w:firstLine="709"/>
      </w:pPr>
      <w:r w:rsidRPr="00A848CD">
        <w:t>"</w:t>
      </w:r>
      <w:r w:rsidR="002168A6" w:rsidRPr="00A848CD">
        <w:t>Великий баскак</w:t>
      </w:r>
      <w:r w:rsidRPr="00A848CD">
        <w:t>"</w:t>
      </w:r>
      <w:r w:rsidR="002168A6" w:rsidRPr="00A848CD">
        <w:t xml:space="preserve"> имел резиденцию во</w:t>
      </w:r>
      <w:r w:rsidR="00BD77DA" w:rsidRPr="00A848CD">
        <w:t xml:space="preserve"> </w:t>
      </w:r>
      <w:r w:rsidR="002168A6" w:rsidRPr="00A848CD">
        <w:t>Владимире, который становится в это время крупнейшим</w:t>
      </w:r>
      <w:r w:rsidR="00BD77DA" w:rsidRPr="00A848CD">
        <w:t xml:space="preserve"> </w:t>
      </w:r>
      <w:r w:rsidR="002168A6" w:rsidRPr="00A848CD">
        <w:t>политическим центром</w:t>
      </w:r>
      <w:r w:rsidRPr="00A848CD">
        <w:t xml:space="preserve">. </w:t>
      </w:r>
      <w:r w:rsidR="002168A6" w:rsidRPr="00A848CD">
        <w:t>Наряду с этим не прекращались и</w:t>
      </w:r>
      <w:r w:rsidR="00BD77DA" w:rsidRPr="00A848CD">
        <w:t xml:space="preserve"> </w:t>
      </w:r>
      <w:r w:rsidR="002168A6" w:rsidRPr="00A848CD">
        <w:t>новые вторжения монголо-татар</w:t>
      </w:r>
      <w:r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Первый после Батыя поход</w:t>
      </w:r>
      <w:r w:rsidR="00BD77DA" w:rsidRPr="00A848CD">
        <w:t xml:space="preserve"> </w:t>
      </w:r>
      <w:r w:rsidRPr="00A848CD">
        <w:t>состоялся в 1252 г</w:t>
      </w:r>
      <w:r w:rsidR="00A848CD" w:rsidRPr="00A848CD">
        <w:t xml:space="preserve">. </w:t>
      </w:r>
      <w:r w:rsidR="00632E2A" w:rsidRPr="00A848CD">
        <w:t xml:space="preserve">Это была </w:t>
      </w:r>
      <w:r w:rsidR="00A848CD" w:rsidRPr="00A848CD">
        <w:t>"</w:t>
      </w:r>
      <w:r w:rsidR="00632E2A" w:rsidRPr="00A848CD">
        <w:t>Неврюева рать</w:t>
      </w:r>
      <w:r w:rsidR="00A848CD" w:rsidRPr="00A848CD">
        <w:t>"</w:t>
      </w:r>
      <w:r w:rsidRPr="00A848CD">
        <w:t>, разгромившая</w:t>
      </w:r>
      <w:r w:rsidR="00BD77DA" w:rsidRPr="00A848CD">
        <w:t xml:space="preserve"> </w:t>
      </w:r>
      <w:r w:rsidRPr="00A848CD">
        <w:t>Суздальскую землю</w:t>
      </w:r>
      <w:r w:rsidR="00A848CD"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1292 г</w:t>
      </w:r>
      <w:r w:rsidR="00A848CD" w:rsidRPr="00A848CD">
        <w:t xml:space="preserve">. </w:t>
      </w:r>
      <w:r w:rsidR="00632E2A" w:rsidRPr="00A848CD">
        <w:t xml:space="preserve">на Русь обрушилась </w:t>
      </w:r>
      <w:r w:rsidR="00A848CD" w:rsidRPr="00A848CD">
        <w:t>"</w:t>
      </w:r>
      <w:r w:rsidRPr="00A848CD">
        <w:t>Дюденева</w:t>
      </w:r>
      <w:r w:rsidR="00BD77DA" w:rsidRPr="00A848CD">
        <w:t xml:space="preserve"> </w:t>
      </w:r>
      <w:r w:rsidR="00806E2F" w:rsidRPr="00A848CD">
        <w:t>рать</w:t>
      </w:r>
      <w:r w:rsidR="00A848CD" w:rsidRPr="00A848CD">
        <w:t>"</w:t>
      </w:r>
      <w:r w:rsidR="00806E2F" w:rsidRPr="00A848CD">
        <w:t xml:space="preserve">, которая </w:t>
      </w:r>
      <w:r w:rsidR="00A848CD" w:rsidRPr="00A848CD">
        <w:t>"</w:t>
      </w:r>
      <w:r w:rsidRPr="00A848CD">
        <w:t>градов взяша 14, и всю землю пусту</w:t>
      </w:r>
      <w:r w:rsidR="00BD77DA" w:rsidRPr="00A848CD">
        <w:t xml:space="preserve"> </w:t>
      </w:r>
      <w:r w:rsidR="00632E2A" w:rsidRPr="00A848CD">
        <w:t>сътвориша</w:t>
      </w:r>
      <w:r w:rsidR="00A848CD" w:rsidRPr="00A848CD">
        <w:t>"</w:t>
      </w:r>
      <w:r w:rsidR="005A75C8" w:rsidRPr="00A848CD">
        <w:rPr>
          <w:rStyle w:val="ad"/>
          <w:sz w:val="20"/>
          <w:szCs w:val="20"/>
        </w:rPr>
        <w:footnoteReference w:id="74"/>
      </w:r>
      <w:r w:rsidR="00A848CD" w:rsidRPr="00A848CD">
        <w:t xml:space="preserve">. </w:t>
      </w:r>
      <w:r w:rsidRPr="00A848CD">
        <w:t>Многие города разрушались вновь и вновь</w:t>
      </w:r>
      <w:r w:rsidR="00A848CD" w:rsidRPr="00A848CD">
        <w:t xml:space="preserve">: </w:t>
      </w:r>
      <w:r w:rsidRPr="00A848CD">
        <w:t>Переяславль-Залесский</w:t>
      </w:r>
      <w:r w:rsidR="00A848CD" w:rsidRPr="00A848CD">
        <w:t xml:space="preserve"> - </w:t>
      </w:r>
      <w:r w:rsidRPr="00A848CD">
        <w:t xml:space="preserve">4 раза, Муром, Суздаль, Рязань </w:t>
      </w:r>
      <w:r w:rsidR="00A848CD">
        <w:t>-</w:t>
      </w:r>
      <w:r w:rsidRPr="00A848CD">
        <w:t xml:space="preserve"> 3</w:t>
      </w:r>
      <w:r w:rsidR="00BD77DA" w:rsidRPr="00A848CD">
        <w:t xml:space="preserve"> </w:t>
      </w:r>
      <w:r w:rsidRPr="00A848CD">
        <w:t>раза, Владимир</w:t>
      </w:r>
      <w:r w:rsidR="00A848CD" w:rsidRPr="00A848CD">
        <w:t xml:space="preserve"> - </w:t>
      </w:r>
      <w:r w:rsidRPr="00A848CD">
        <w:t>2 раза, в то время как в первые 50 лет</w:t>
      </w:r>
      <w:r w:rsidR="00BD77DA" w:rsidRPr="00A848CD">
        <w:t xml:space="preserve"> </w:t>
      </w:r>
      <w:r w:rsidRPr="00A848CD">
        <w:t>ига на Руси не было построено ни одного города</w:t>
      </w:r>
      <w:r w:rsidR="005A75C8" w:rsidRPr="00A848CD">
        <w:rPr>
          <w:rStyle w:val="ad"/>
          <w:sz w:val="20"/>
          <w:szCs w:val="20"/>
        </w:rPr>
        <w:footnoteReference w:id="75"/>
      </w:r>
      <w:r w:rsidR="00A848CD" w:rsidRPr="00A848CD">
        <w:t xml:space="preserve">. </w:t>
      </w:r>
    </w:p>
    <w:p w:rsidR="00BD77DA" w:rsidRPr="00A848CD" w:rsidRDefault="002168A6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целом в</w:t>
      </w:r>
      <w:r w:rsidR="00BD77DA" w:rsidRPr="00A848CD">
        <w:t xml:space="preserve"> </w:t>
      </w:r>
      <w:r w:rsidR="00806E2F" w:rsidRPr="00A848CD">
        <w:t>последние двадцать пять</w:t>
      </w:r>
      <w:r w:rsidR="00A848CD" w:rsidRPr="00A848CD">
        <w:t xml:space="preserve"> </w:t>
      </w:r>
      <w:r w:rsidRPr="00A848CD">
        <w:t>лет XIII в</w:t>
      </w:r>
      <w:r w:rsidR="00A848CD" w:rsidRPr="00A848CD">
        <w:t xml:space="preserve">. </w:t>
      </w:r>
      <w:r w:rsidRPr="00A848CD">
        <w:t>Орда предприняла до 15 крупных</w:t>
      </w:r>
      <w:r w:rsidR="00806E2F" w:rsidRPr="00A848CD">
        <w:t xml:space="preserve"> </w:t>
      </w:r>
      <w:r w:rsidRPr="00A848CD">
        <w:t>походов</w:t>
      </w:r>
      <w:r w:rsidR="00A848CD" w:rsidRPr="00A848CD">
        <w:t xml:space="preserve">. </w:t>
      </w:r>
      <w:r w:rsidRPr="00A848CD">
        <w:t>Иногда их последствия были не менее трагическими,</w:t>
      </w:r>
      <w:r w:rsidR="00BD77DA" w:rsidRPr="00A848CD">
        <w:t xml:space="preserve"> </w:t>
      </w:r>
      <w:r w:rsidRPr="00A848CD">
        <w:t>чем Батыево нашествие</w:t>
      </w:r>
      <w:r w:rsidR="00A848CD" w:rsidRPr="00A848CD">
        <w:t xml:space="preserve">. </w:t>
      </w:r>
    </w:p>
    <w:p w:rsidR="00BF47BE" w:rsidRPr="00A848CD" w:rsidRDefault="00B276D7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Одновременно с ударом с юго-востока, Русь попала под удар с северо-запада</w:t>
      </w:r>
      <w:r w:rsidR="00A848CD" w:rsidRPr="00A848CD">
        <w:t xml:space="preserve"> - </w:t>
      </w:r>
      <w:r w:rsidRPr="00A848CD">
        <w:t>шведов и немецких рыцарей</w:t>
      </w:r>
      <w:r w:rsidR="00A848CD" w:rsidRPr="00A848CD">
        <w:t xml:space="preserve">. </w:t>
      </w:r>
      <w:r w:rsidRPr="00A848CD">
        <w:t>Отражение того удара связано с именем князя Александра Невского (1240 г</w:t>
      </w:r>
      <w:r w:rsidR="00A848CD" w:rsidRPr="00A848CD">
        <w:t xml:space="preserve">. - </w:t>
      </w:r>
      <w:r w:rsidRPr="00A848CD">
        <w:t>сражение на Неве, 1242 г</w:t>
      </w:r>
      <w:r w:rsidR="00A848CD" w:rsidRPr="00A848CD">
        <w:t xml:space="preserve">. - </w:t>
      </w:r>
      <w:r w:rsidRPr="00A848CD">
        <w:t>на Чудском озере</w:t>
      </w:r>
      <w:r w:rsidR="00A848CD" w:rsidRPr="00A848CD">
        <w:t xml:space="preserve">). </w:t>
      </w:r>
      <w:r w:rsidRPr="00A848CD">
        <w:t>В результате Русь оказалась в тисках между Западом и Востоком</w:t>
      </w:r>
      <w:r w:rsidR="00A848CD" w:rsidRPr="00A848CD">
        <w:t xml:space="preserve">. </w:t>
      </w:r>
      <w:r w:rsidRPr="00A848CD">
        <w:t>В этой ситуации русские князья сделали проордынский выбор, ориентируясь на мирные отношения с Ордой</w:t>
      </w:r>
      <w:r w:rsidR="00A848CD" w:rsidRPr="00A848CD">
        <w:t xml:space="preserve">. </w:t>
      </w:r>
    </w:p>
    <w:p w:rsidR="00B276D7" w:rsidRPr="00A848CD" w:rsidRDefault="00B276D7" w:rsidP="00A848CD">
      <w:pPr>
        <w:widowControl w:val="0"/>
        <w:autoSpaceDE w:val="0"/>
        <w:autoSpaceDN w:val="0"/>
        <w:adjustRightInd w:val="0"/>
        <w:ind w:firstLine="709"/>
      </w:pPr>
      <w:r w:rsidRPr="00A848CD">
        <w:t>Союз с Ордой гарантировал сохранение православной веры, монголы не посягали на нее, как и на земли, а также усиление княжеской власти на местах и в борьбе с соперниками</w:t>
      </w:r>
      <w:r w:rsidR="00A848CD" w:rsidRPr="00A848CD">
        <w:t xml:space="preserve">. </w:t>
      </w:r>
    </w:p>
    <w:p w:rsidR="002A41B3" w:rsidRPr="00A848CD" w:rsidRDefault="002A41B3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</w:t>
      </w:r>
      <w:r w:rsidR="00A848CD" w:rsidRPr="00A848CD">
        <w:t xml:space="preserve"> </w:t>
      </w:r>
      <w:r w:rsidRPr="00A848CD">
        <w:t>образом, характеризуя</w:t>
      </w:r>
      <w:r w:rsidR="00A848CD" w:rsidRPr="00A848CD">
        <w:t xml:space="preserve"> </w:t>
      </w:r>
      <w:r w:rsidRPr="00A848CD">
        <w:t>влияние</w:t>
      </w:r>
      <w:r w:rsidR="00A848CD" w:rsidRPr="00A848CD">
        <w:t xml:space="preserve"> </w:t>
      </w:r>
      <w:r w:rsidRPr="00A848CD">
        <w:t>военного фактора в рамках вышеобозначенного</w:t>
      </w:r>
      <w:r w:rsidR="00A848CD" w:rsidRPr="00A848CD">
        <w:t xml:space="preserve"> </w:t>
      </w:r>
      <w:r w:rsidRPr="00A848CD">
        <w:t>периода, необходимо отметить, что</w:t>
      </w:r>
      <w:r w:rsidR="00A848CD" w:rsidRPr="00A848CD">
        <w:t xml:space="preserve"> </w:t>
      </w:r>
      <w:r w:rsidRPr="00A848CD">
        <w:t>в рамках характеристики данного</w:t>
      </w:r>
      <w:r w:rsidR="00A848CD" w:rsidRPr="00A848CD">
        <w:t xml:space="preserve"> </w:t>
      </w:r>
      <w:r w:rsidRPr="00A848CD">
        <w:t>периода вряд ли целесообразно рассматривать военный фактор как</w:t>
      </w:r>
      <w:r w:rsidR="00A848CD" w:rsidRPr="00A848CD">
        <w:t xml:space="preserve"> </w:t>
      </w:r>
      <w:r w:rsidRPr="00A848CD">
        <w:t>политический, гарантирующий властную легитимизацию</w:t>
      </w:r>
      <w:r w:rsidR="00A848CD" w:rsidRPr="00A848CD">
        <w:t xml:space="preserve">. </w:t>
      </w:r>
    </w:p>
    <w:p w:rsidR="002A41B3" w:rsidRPr="00A848CD" w:rsidRDefault="002A41B3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Военный фактор уже не имеет</w:t>
      </w:r>
      <w:r w:rsidR="00A848CD" w:rsidRPr="00A848CD">
        <w:t xml:space="preserve"> </w:t>
      </w:r>
      <w:r w:rsidRPr="00A848CD">
        <w:t>таких позиций, которые он имел</w:t>
      </w:r>
      <w:r w:rsidR="00A848CD" w:rsidRPr="00A848CD">
        <w:t xml:space="preserve"> </w:t>
      </w:r>
      <w:r w:rsidR="00A55CAB" w:rsidRPr="00A848CD">
        <w:t>по образцу развития</w:t>
      </w:r>
      <w:r w:rsidR="00A848CD" w:rsidRPr="00A848CD">
        <w:t xml:space="preserve"> </w:t>
      </w:r>
      <w:r w:rsidR="00A55CAB" w:rsidRPr="00A848CD">
        <w:t>предыдущего типа государственного</w:t>
      </w:r>
      <w:r w:rsidR="00A848CD" w:rsidRPr="00A848CD">
        <w:t xml:space="preserve"> </w:t>
      </w:r>
      <w:r w:rsidR="00A55CAB" w:rsidRPr="00A848CD">
        <w:t>устройства</w:t>
      </w:r>
      <w:r w:rsidR="00A848CD" w:rsidRPr="00A848CD">
        <w:t xml:space="preserve">. </w:t>
      </w:r>
      <w:r w:rsidR="00A55CAB" w:rsidRPr="00A848CD">
        <w:t>В Северо</w:t>
      </w:r>
      <w:r w:rsidR="00A848CD">
        <w:t>-</w:t>
      </w:r>
      <w:r w:rsidR="00A55CAB" w:rsidRPr="00A848CD">
        <w:t>Восточной Руси не существовало активной оппозиции Орде</w:t>
      </w:r>
      <w:r w:rsidR="00A848CD" w:rsidRPr="00A848CD">
        <w:t xml:space="preserve">. </w:t>
      </w:r>
    </w:p>
    <w:p w:rsidR="00A55CAB" w:rsidRPr="00A848CD" w:rsidRDefault="00A55CAB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Также необходимо отметить</w:t>
      </w:r>
      <w:r w:rsidR="00A848CD" w:rsidRPr="00A848CD">
        <w:t xml:space="preserve">, </w:t>
      </w:r>
      <w:r w:rsidRPr="00A848CD">
        <w:t>то обстоятельство, что мы солидарны с историками</w:t>
      </w:r>
      <w:r w:rsidR="00806E2F" w:rsidRPr="00A848CD">
        <w:rPr>
          <w:rStyle w:val="ad"/>
          <w:sz w:val="20"/>
          <w:szCs w:val="20"/>
        </w:rPr>
        <w:footnoteReference w:id="76"/>
      </w:r>
      <w:r w:rsidRPr="00A848CD">
        <w:t xml:space="preserve"> в том положении, что монгольское нашествие вряд ли можно рассматривать как традиционную военную оккупацию</w:t>
      </w:r>
      <w:r w:rsidR="00A848CD" w:rsidRPr="00A848CD">
        <w:t xml:space="preserve">. </w:t>
      </w:r>
    </w:p>
    <w:p w:rsidR="00A848CD" w:rsidRDefault="00A55CAB" w:rsidP="00A848CD">
      <w:pPr>
        <w:widowControl w:val="0"/>
        <w:autoSpaceDE w:val="0"/>
        <w:autoSpaceDN w:val="0"/>
        <w:adjustRightInd w:val="0"/>
        <w:ind w:firstLine="709"/>
      </w:pPr>
      <w:r w:rsidRPr="00A848CD">
        <w:t>Золотая Орда, как справедливо отмечает Ю</w:t>
      </w:r>
      <w:r w:rsidR="00A848CD">
        <w:t xml:space="preserve">.Л. </w:t>
      </w:r>
      <w:r w:rsidRPr="00A848CD">
        <w:t>Говоров, господствовала над Русью косвенно и объясняется это следующими причинами</w:t>
      </w:r>
      <w:r w:rsidR="00A848CD" w:rsidRPr="00A848CD">
        <w:t>:</w:t>
      </w:r>
    </w:p>
    <w:p w:rsidR="00A848CD" w:rsidRDefault="00A55CAB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во-первых, вдоль русских границ были хорошие пастбища</w:t>
      </w:r>
      <w:r w:rsidR="00A848CD" w:rsidRPr="00A848CD">
        <w:t>;</w:t>
      </w:r>
    </w:p>
    <w:p w:rsidR="00A848CD" w:rsidRPr="00A848CD" w:rsidRDefault="00A55CAB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во-вторых, почти вся территория Руси была в пределах досягаемости монгольской конницы</w:t>
      </w:r>
      <w:r w:rsidR="00A848CD" w:rsidRPr="00A848CD">
        <w:t xml:space="preserve">; </w:t>
      </w:r>
    </w:p>
    <w:p w:rsidR="00A55CAB" w:rsidRPr="00A848CD" w:rsidRDefault="00A55CAB" w:rsidP="00A848CD">
      <w:pPr>
        <w:widowControl w:val="0"/>
        <w:autoSpaceDE w:val="0"/>
        <w:autoSpaceDN w:val="0"/>
        <w:adjustRightInd w:val="0"/>
        <w:ind w:firstLine="709"/>
      </w:pPr>
      <w:r w:rsidRPr="00A848CD">
        <w:t>в-третьих, на Руси не было теории в отличие, например, от Китая (</w:t>
      </w:r>
      <w:r w:rsidR="00A848CD" w:rsidRPr="00A848CD">
        <w:t>"</w:t>
      </w:r>
      <w:r w:rsidRPr="00A848CD">
        <w:t>смены Мандата Неба</w:t>
      </w:r>
      <w:r w:rsidR="00A848CD" w:rsidRPr="00A848CD">
        <w:t>"),</w:t>
      </w:r>
      <w:r w:rsidRPr="00A848CD">
        <w:t xml:space="preserve"> которая обосновала бы прямое подчинение русского православного общества </w:t>
      </w:r>
      <w:r w:rsidR="00A848CD" w:rsidRPr="00A848CD">
        <w:t>"</w:t>
      </w:r>
      <w:r w:rsidRPr="00A848CD">
        <w:t>нехристям</w:t>
      </w:r>
      <w:r w:rsidR="00A848CD" w:rsidRPr="00A848CD">
        <w:t xml:space="preserve">"; </w:t>
      </w:r>
    </w:p>
    <w:p w:rsidR="00A55CAB" w:rsidRPr="00A848CD" w:rsidRDefault="00A55CAB" w:rsidP="00A848CD">
      <w:pPr>
        <w:widowControl w:val="0"/>
        <w:autoSpaceDE w:val="0"/>
        <w:autoSpaceDN w:val="0"/>
        <w:adjustRightInd w:val="0"/>
        <w:ind w:firstLine="709"/>
      </w:pPr>
      <w:r w:rsidRPr="00A848CD">
        <w:t>в-четвертых, как уже отмечалось, на Руси были силы, заинтересованные в сохранении над ней власти Орды как средства нейтрализации тевтонской угрозы</w:t>
      </w:r>
      <w:r w:rsidR="00A848CD" w:rsidRPr="00A848CD">
        <w:t xml:space="preserve"> - </w:t>
      </w:r>
      <w:r w:rsidRPr="00A848CD">
        <w:t>проордынский выбор А</w:t>
      </w:r>
      <w:r w:rsidR="00A848CD" w:rsidRPr="00A848CD">
        <w:t xml:space="preserve">. </w:t>
      </w:r>
      <w:r w:rsidRPr="00A848CD">
        <w:t>Невского</w:t>
      </w:r>
      <w:r w:rsidR="00A848CD" w:rsidRPr="00A848CD">
        <w:t xml:space="preserve">. </w:t>
      </w:r>
    </w:p>
    <w:p w:rsidR="00A848CD" w:rsidRPr="00A848CD" w:rsidRDefault="000115D7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</w:t>
      </w:r>
      <w:r w:rsidR="00A848CD" w:rsidRPr="00A848CD">
        <w:t xml:space="preserve"> </w:t>
      </w:r>
      <w:r w:rsidRPr="00A848CD">
        <w:t xml:space="preserve">образом, монгольское нашествие положило начало иной форме государственности </w:t>
      </w:r>
      <w:r w:rsidR="00A848CD">
        <w:t>-</w:t>
      </w:r>
      <w:r w:rsidRPr="00A848CD">
        <w:t xml:space="preserve"> монархии, в рамках которой военный фактор</w:t>
      </w:r>
      <w:r w:rsidR="00A848CD" w:rsidRPr="00A848CD">
        <w:t xml:space="preserve"> </w:t>
      </w:r>
      <w:r w:rsidRPr="00A848CD">
        <w:t>не мог уже играть ведущую роль и теперь находился в подчиненном положении в рамках факторов политических</w:t>
      </w:r>
      <w:r w:rsidR="00A848CD" w:rsidRPr="00A848CD">
        <w:t xml:space="preserve">. </w:t>
      </w:r>
    </w:p>
    <w:p w:rsidR="00A848CD" w:rsidRPr="00A848CD" w:rsidRDefault="00B4660D" w:rsidP="00B4660D">
      <w:pPr>
        <w:pStyle w:val="2"/>
      </w:pPr>
      <w:r>
        <w:br w:type="page"/>
      </w:r>
      <w:bookmarkStart w:id="8" w:name="_Toc230633421"/>
      <w:r w:rsidR="000115D7" w:rsidRPr="00A848CD">
        <w:t>Глава</w:t>
      </w:r>
      <w:r w:rsidR="00A848CD" w:rsidRPr="00A848CD">
        <w:t xml:space="preserve"> </w:t>
      </w:r>
      <w:r w:rsidR="000115D7" w:rsidRPr="00A848CD">
        <w:rPr>
          <w:lang w:val="en-US"/>
        </w:rPr>
        <w:t>III</w:t>
      </w:r>
      <w:r>
        <w:t>.</w:t>
      </w:r>
      <w:r w:rsidR="000115D7" w:rsidRPr="00A848CD">
        <w:t xml:space="preserve"> Военный фактор и его роль в процессе</w:t>
      </w:r>
      <w:r>
        <w:t xml:space="preserve"> </w:t>
      </w:r>
      <w:r w:rsidR="000115D7" w:rsidRPr="00A848CD">
        <w:t>объединения русских земель</w:t>
      </w:r>
      <w:bookmarkEnd w:id="8"/>
    </w:p>
    <w:p w:rsidR="00B4660D" w:rsidRDefault="00B4660D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A848CD" w:rsidP="00B4660D">
      <w:pPr>
        <w:pStyle w:val="2"/>
      </w:pPr>
      <w:bookmarkStart w:id="9" w:name="_Toc230633422"/>
      <w:r>
        <w:t>3.1</w:t>
      </w:r>
      <w:r w:rsidR="00CC25CC" w:rsidRPr="00A848CD">
        <w:t xml:space="preserve"> Усиление</w:t>
      </w:r>
      <w:r w:rsidRPr="00A848CD">
        <w:t xml:space="preserve"> </w:t>
      </w:r>
      <w:r w:rsidR="00CC25CC" w:rsidRPr="00A848CD">
        <w:t xml:space="preserve">военных действий с середины </w:t>
      </w:r>
      <w:r w:rsidR="00EE13D4" w:rsidRPr="00A848CD">
        <w:rPr>
          <w:lang w:val="en-US"/>
        </w:rPr>
        <w:t>XIV</w:t>
      </w:r>
      <w:r w:rsidR="00CC25CC" w:rsidRPr="00A848CD">
        <w:t xml:space="preserve"> века</w:t>
      </w:r>
      <w:bookmarkEnd w:id="9"/>
      <w:r w:rsidR="00CC25CC" w:rsidRPr="00A848CD">
        <w:t xml:space="preserve"> </w:t>
      </w:r>
    </w:p>
    <w:p w:rsidR="00B4660D" w:rsidRDefault="00B4660D" w:rsidP="00A848CD">
      <w:pPr>
        <w:widowControl w:val="0"/>
        <w:autoSpaceDE w:val="0"/>
        <w:autoSpaceDN w:val="0"/>
        <w:adjustRightInd w:val="0"/>
        <w:ind w:firstLine="709"/>
      </w:pPr>
    </w:p>
    <w:p w:rsidR="00CC25CC" w:rsidRPr="00A848CD" w:rsidRDefault="00CC25CC" w:rsidP="00A848CD">
      <w:pPr>
        <w:widowControl w:val="0"/>
        <w:autoSpaceDE w:val="0"/>
        <w:autoSpaceDN w:val="0"/>
        <w:adjustRightInd w:val="0"/>
        <w:ind w:firstLine="709"/>
      </w:pPr>
      <w:r w:rsidRPr="00A848CD">
        <w:t>Незаметно центр</w:t>
      </w:r>
      <w:r w:rsidR="00A848CD" w:rsidRPr="00A848CD">
        <w:t xml:space="preserve"> </w:t>
      </w:r>
      <w:r w:rsidRPr="00A848CD">
        <w:t>объединительного</w:t>
      </w:r>
      <w:r w:rsidR="00A848CD" w:rsidRPr="00A848CD">
        <w:t xml:space="preserve"> </w:t>
      </w:r>
      <w:r w:rsidRPr="00A848CD">
        <w:t>процессе перемещался на северо</w:t>
      </w:r>
      <w:r w:rsidR="00B4660D">
        <w:t>-</w:t>
      </w:r>
      <w:r w:rsidRPr="00A848CD">
        <w:t xml:space="preserve">запад Москвы, что способствовало активному </w:t>
      </w:r>
      <w:r w:rsidR="00BE50BE" w:rsidRPr="00A848CD">
        <w:t>усилению Московского</w:t>
      </w:r>
      <w:r w:rsidR="00A848CD" w:rsidRPr="00A848CD">
        <w:t xml:space="preserve"> </w:t>
      </w:r>
      <w:r w:rsidR="00BE50BE" w:rsidRPr="00A848CD">
        <w:t>княжества при князе Даниле Александровиче</w:t>
      </w:r>
      <w:r w:rsidR="00A848CD" w:rsidRPr="00A848CD">
        <w:t xml:space="preserve">. </w:t>
      </w:r>
    </w:p>
    <w:p w:rsidR="00BE50BE" w:rsidRPr="00A848CD" w:rsidRDefault="00A848CD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"</w:t>
      </w:r>
      <w:r w:rsidR="00BE50BE" w:rsidRPr="00A848CD">
        <w:rPr>
          <w:rStyle w:val="apple-style-span"/>
        </w:rPr>
        <w:t>Примыслы</w:t>
      </w:r>
      <w:r w:rsidRPr="00A848CD">
        <w:rPr>
          <w:rStyle w:val="apple-style-span"/>
        </w:rPr>
        <w:t>"</w:t>
      </w:r>
      <w:r w:rsidR="00BE50BE" w:rsidRPr="00A848CD">
        <w:rPr>
          <w:rStyle w:val="apple-style-span"/>
        </w:rPr>
        <w:t xml:space="preserve"> Даниила Александровича не только увеличили территорию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Московского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княжества по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меньшей мере втрое, но и раздвинули ее до естественных границ</w:t>
      </w:r>
      <w:r w:rsidRPr="00A848CD">
        <w:rPr>
          <w:rStyle w:val="apple-style-span"/>
        </w:rPr>
        <w:t xml:space="preserve">: </w:t>
      </w:r>
      <w:r w:rsidR="00BE50BE" w:rsidRPr="00A848CD">
        <w:rPr>
          <w:rStyle w:val="apple-style-span"/>
        </w:rPr>
        <w:t>на юге</w:t>
      </w:r>
      <w:r w:rsidRPr="00A848CD">
        <w:rPr>
          <w:rStyle w:val="apple-style-span"/>
        </w:rPr>
        <w:t xml:space="preserve"> - </w:t>
      </w:r>
      <w:r w:rsidR="00BE50BE" w:rsidRPr="00A848CD">
        <w:rPr>
          <w:rStyle w:val="apple-style-span"/>
        </w:rPr>
        <w:t>до р</w:t>
      </w:r>
      <w:r w:rsidRPr="00A848CD">
        <w:rPr>
          <w:rStyle w:val="apple-style-span"/>
        </w:rPr>
        <w:t xml:space="preserve">. </w:t>
      </w:r>
      <w:r w:rsidR="00BE50BE" w:rsidRPr="00A848CD">
        <w:rPr>
          <w:rStyle w:val="apple-style-span"/>
        </w:rPr>
        <w:t>Оки, на западе</w:t>
      </w:r>
      <w:r w:rsidRPr="00A848CD">
        <w:rPr>
          <w:rStyle w:val="apple-style-span"/>
        </w:rPr>
        <w:t xml:space="preserve"> - </w:t>
      </w:r>
      <w:r w:rsidR="00BE50BE" w:rsidRPr="00A848CD">
        <w:rPr>
          <w:rStyle w:val="apple-style-span"/>
        </w:rPr>
        <w:t>до лесных массивов на водоразделе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Волги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и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Днепра</w:t>
      </w:r>
      <w:r w:rsidR="00BE50BE" w:rsidRPr="00A848CD">
        <w:rPr>
          <w:rStyle w:val="ad"/>
          <w:sz w:val="20"/>
          <w:szCs w:val="20"/>
        </w:rPr>
        <w:footnoteReference w:id="77"/>
      </w:r>
      <w:r w:rsidRPr="00A848CD">
        <w:rPr>
          <w:rStyle w:val="apple-style-span"/>
        </w:rPr>
        <w:t xml:space="preserve">. </w:t>
      </w:r>
      <w:r w:rsidR="00BE50BE" w:rsidRPr="00A848CD">
        <w:rPr>
          <w:rStyle w:val="apple-style-span"/>
        </w:rPr>
        <w:t>Владение</w:t>
      </w:r>
      <w:r w:rsidRPr="00A848CD">
        <w:rPr>
          <w:rStyle w:val="apple-style-span"/>
        </w:rPr>
        <w:t xml:space="preserve"> "</w:t>
      </w:r>
      <w:r w:rsidR="00BE50BE" w:rsidRPr="00A848CD">
        <w:rPr>
          <w:rStyle w:val="apple-style-span"/>
        </w:rPr>
        <w:t>младшего Александровича</w:t>
      </w:r>
      <w:r w:rsidRPr="00A848CD">
        <w:rPr>
          <w:rStyle w:val="apple-style-span"/>
        </w:rPr>
        <w:t>"</w:t>
      </w:r>
      <w:r w:rsidR="00BE50BE" w:rsidRPr="00A848CD">
        <w:rPr>
          <w:rStyle w:val="apple-style-span"/>
        </w:rPr>
        <w:t xml:space="preserve"> превратилось в одно из самых обширных и сильных княжеств Северо-Восточной Руси и, как показали дальнейшие события, уже могло претендовать на ведущую роль в политических делах страны</w:t>
      </w:r>
      <w:r w:rsidRPr="00A848CD">
        <w:rPr>
          <w:rStyle w:val="apple-style-span"/>
        </w:rPr>
        <w:t xml:space="preserve">. </w:t>
      </w:r>
      <w:r w:rsidR="00BE50BE" w:rsidRPr="00A848CD">
        <w:rPr>
          <w:rStyle w:val="apple-style-span"/>
        </w:rPr>
        <w:t>Именно при Данииле сформировалась основная государственная территория Московского княжества, был создан материальный фундамент, на котором его преемники начали строить хрупкое здание главенства над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Русью</w:t>
      </w:r>
      <w:r w:rsidRPr="00A848CD">
        <w:rPr>
          <w:rStyle w:val="apple-style-span"/>
        </w:rPr>
        <w:t xml:space="preserve">. </w:t>
      </w:r>
      <w:r w:rsidR="00BE50BE" w:rsidRPr="00A848CD">
        <w:rPr>
          <w:rStyle w:val="apple-style-span"/>
        </w:rPr>
        <w:t>В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этом</w:t>
      </w:r>
      <w:r w:rsidRPr="00A848CD">
        <w:rPr>
          <w:rStyle w:val="apple-style-span"/>
        </w:rPr>
        <w:t xml:space="preserve"> - </w:t>
      </w:r>
      <w:r w:rsidR="00BE50BE" w:rsidRPr="00A848CD">
        <w:rPr>
          <w:rStyle w:val="apple-style-span"/>
        </w:rPr>
        <w:t>главный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итог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княжения</w:t>
      </w:r>
      <w:r w:rsidRPr="00A848CD">
        <w:rPr>
          <w:rStyle w:val="apple-style-span"/>
        </w:rPr>
        <w:t xml:space="preserve"> </w:t>
      </w:r>
      <w:r w:rsidR="00BE50BE" w:rsidRPr="00A848CD">
        <w:rPr>
          <w:rStyle w:val="apple-style-span"/>
        </w:rPr>
        <w:t>Даниила Московского, сына Александра Невского, правнука Всеволода Большое Гнездо</w:t>
      </w:r>
      <w:r w:rsidR="00BE50BE" w:rsidRPr="00A848CD">
        <w:rPr>
          <w:rStyle w:val="ad"/>
          <w:sz w:val="20"/>
          <w:szCs w:val="20"/>
        </w:rPr>
        <w:footnoteReference w:id="78"/>
      </w:r>
      <w:r w:rsidRPr="00A848CD">
        <w:rPr>
          <w:rStyle w:val="apple-style-span"/>
        </w:rPr>
        <w:t xml:space="preserve">. </w:t>
      </w:r>
    </w:p>
    <w:p w:rsidR="00BE50BE" w:rsidRPr="00A848CD" w:rsidRDefault="00BE50BE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Соперницей Москвы в борьбе за великокняжеский ярлык выступала Тверь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При Юрии Даниловиче соперничество между Москвой и Тверью проходило с переменным успехом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Л</w:t>
      </w:r>
      <w:r w:rsidR="00A848CD">
        <w:rPr>
          <w:rStyle w:val="apple-style-span"/>
        </w:rPr>
        <w:t xml:space="preserve">.В. </w:t>
      </w:r>
      <w:r w:rsidRPr="00A848CD">
        <w:rPr>
          <w:rStyle w:val="apple-style-span"/>
        </w:rPr>
        <w:t>Черепнин, автор капитального исследования по истории образования Русского централизованного государства, так оценивал результаты этой борьбы</w:t>
      </w:r>
      <w:r w:rsidR="00A848CD" w:rsidRPr="00A848CD">
        <w:rPr>
          <w:rStyle w:val="apple-style-span"/>
        </w:rPr>
        <w:t>: "</w:t>
      </w:r>
      <w:r w:rsidRPr="00A848CD">
        <w:rPr>
          <w:rStyle w:val="apple-style-span"/>
        </w:rPr>
        <w:t>из длительной феодальной войны между Московским и Тверским княжествами, ведшейся в первой четверти XIV в</w:t>
      </w:r>
      <w:r w:rsidR="00A848CD" w:rsidRPr="00A848CD">
        <w:rPr>
          <w:rStyle w:val="apple-style-span"/>
        </w:rPr>
        <w:t>.,</w:t>
      </w:r>
      <w:r w:rsidRPr="00A848CD">
        <w:rPr>
          <w:rStyle w:val="apple-style-span"/>
        </w:rPr>
        <w:t xml:space="preserve"> первое вышло значительно окрепшим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Москва еще не стала центром государственного объединения земель Северо-Восточной Руси и ее национально-освободительной борьбы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Но ее политическая роль значительно возросла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79"/>
      </w:r>
      <w:r w:rsidR="00A848CD" w:rsidRPr="00A848CD">
        <w:rPr>
          <w:rStyle w:val="apple-style-span"/>
        </w:rPr>
        <w:t xml:space="preserve">. </w:t>
      </w:r>
    </w:p>
    <w:p w:rsidR="00BF7943" w:rsidRPr="00A848CD" w:rsidRDefault="00BE50B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Перелом наступил в княжение следующего московского князя Ива</w:t>
      </w:r>
      <w:r w:rsidR="00BF7943" w:rsidRPr="00A848CD">
        <w:rPr>
          <w:rStyle w:val="apple-style-span"/>
        </w:rPr>
        <w:t>на Даниловича Калиты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После восстания 1327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Твери все княжество было разорено карательным ордынским походом</w:t>
      </w:r>
      <w:r w:rsidR="00BF7943" w:rsidRPr="00A848CD">
        <w:rPr>
          <w:rStyle w:val="apple-style-span"/>
        </w:rPr>
        <w:t>,</w:t>
      </w:r>
      <w:r w:rsidRPr="00A848CD">
        <w:rPr>
          <w:rStyle w:val="apple-style-span"/>
        </w:rPr>
        <w:t xml:space="preserve"> и позиции тверского князя в споре за великокняжеский ярлык оказались ослабленными</w:t>
      </w:r>
      <w:r w:rsidR="00A848CD" w:rsidRPr="00A848CD">
        <w:rPr>
          <w:rStyle w:val="apple-style-span"/>
        </w:rPr>
        <w:t xml:space="preserve">. </w:t>
      </w:r>
    </w:p>
    <w:p w:rsidR="00A848CD" w:rsidRDefault="00BE50B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Московский князь</w:t>
      </w:r>
      <w:r w:rsidR="00BF7943" w:rsidRPr="00A848CD">
        <w:rPr>
          <w:rStyle w:val="apple-style-span"/>
        </w:rPr>
        <w:t xml:space="preserve"> Иван Данилович К</w:t>
      </w:r>
      <w:r w:rsidRPr="00A848CD">
        <w:rPr>
          <w:rStyle w:val="apple-style-span"/>
        </w:rPr>
        <w:t>алита получил великое княжество Владимирское и больше уже не выпускал его из рук</w:t>
      </w:r>
      <w:r w:rsidR="00A848CD">
        <w:rPr>
          <w:rStyle w:val="apple-style-span"/>
        </w:rPr>
        <w:t>.</w:t>
      </w:r>
    </w:p>
    <w:p w:rsidR="00BF7943" w:rsidRPr="00A848CD" w:rsidRDefault="00BF794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Иван К</w:t>
      </w:r>
      <w:r w:rsidR="00BE50BE" w:rsidRPr="00A848CD">
        <w:rPr>
          <w:rStyle w:val="apple-style-span"/>
        </w:rPr>
        <w:t>алита активно проводил политику подчинения Москве других земель и княжеств</w:t>
      </w:r>
      <w:r w:rsidR="00A848CD" w:rsidRPr="00A848CD">
        <w:rPr>
          <w:rStyle w:val="apple-style-span"/>
        </w:rPr>
        <w:t xml:space="preserve">. </w:t>
      </w:r>
      <w:r w:rsidR="00BE50BE" w:rsidRPr="00A848CD">
        <w:rPr>
          <w:rStyle w:val="apple-style-span"/>
        </w:rPr>
        <w:t>В зависимость от Москвы попали ростовские князья, а в самом Ростове обосновался московский наместник</w:t>
      </w:r>
      <w:r w:rsidR="00A848CD" w:rsidRPr="00A848CD">
        <w:rPr>
          <w:rStyle w:val="apple-style-span"/>
        </w:rPr>
        <w:t xml:space="preserve">. </w:t>
      </w:r>
    </w:p>
    <w:p w:rsidR="00BF7943" w:rsidRPr="00A848CD" w:rsidRDefault="00BE50B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Л</w:t>
      </w:r>
      <w:r w:rsidR="00A848CD">
        <w:rPr>
          <w:rStyle w:val="apple-style-span"/>
        </w:rPr>
        <w:t xml:space="preserve">.В. </w:t>
      </w:r>
      <w:r w:rsidRPr="00A848CD">
        <w:rPr>
          <w:rStyle w:val="apple-style-span"/>
        </w:rPr>
        <w:t xml:space="preserve">Черепнин считает также, что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при Калите были установлены какие-то формы зависимости от московского князя Галича, Бело-озера и Углича</w:t>
      </w:r>
      <w:r w:rsidR="00A848CD" w:rsidRPr="00A848CD">
        <w:rPr>
          <w:rStyle w:val="apple-style-span"/>
        </w:rPr>
        <w:t>"</w:t>
      </w:r>
      <w:r w:rsidR="00BF7943" w:rsidRPr="00A848CD">
        <w:rPr>
          <w:rStyle w:val="ad"/>
          <w:sz w:val="20"/>
          <w:szCs w:val="20"/>
        </w:rPr>
        <w:footnoteReference w:id="80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Во всяком случае Дмитрий Донской называл эти горо</w:t>
      </w:r>
      <w:r w:rsidR="00BF7943" w:rsidRPr="00A848CD">
        <w:rPr>
          <w:rStyle w:val="apple-style-span"/>
        </w:rPr>
        <w:t xml:space="preserve">да </w:t>
      </w:r>
      <w:r w:rsidR="00A848CD" w:rsidRPr="00A848CD">
        <w:rPr>
          <w:rStyle w:val="apple-style-span"/>
        </w:rPr>
        <w:t>"</w:t>
      </w:r>
      <w:r w:rsidR="00BF7943" w:rsidRPr="00A848CD">
        <w:rPr>
          <w:rStyle w:val="apple-style-span"/>
        </w:rPr>
        <w:t>куплями деда своего</w:t>
      </w:r>
      <w:r w:rsidR="00A848CD" w:rsidRPr="00A848CD">
        <w:rPr>
          <w:rStyle w:val="apple-style-span"/>
        </w:rPr>
        <w:t xml:space="preserve">". </w:t>
      </w:r>
      <w:r w:rsidR="00BF7943" w:rsidRPr="00A848CD">
        <w:rPr>
          <w:rStyle w:val="apple-style-span"/>
        </w:rPr>
        <w:t>Иван К</w:t>
      </w:r>
      <w:r w:rsidRPr="00A848CD">
        <w:rPr>
          <w:rStyle w:val="apple-style-span"/>
        </w:rPr>
        <w:t>алита широко практиковал приобретение земель в чужих княжествах, поощрял земельные владения своих бояр за пределами Московского княжества</w:t>
      </w:r>
      <w:r w:rsidR="00A848CD" w:rsidRPr="00A848CD">
        <w:rPr>
          <w:rStyle w:val="apple-style-span"/>
        </w:rPr>
        <w:t xml:space="preserve">. </w:t>
      </w:r>
      <w:r w:rsidR="00BF7943" w:rsidRPr="00A848CD">
        <w:rPr>
          <w:rStyle w:val="apple-style-span"/>
        </w:rPr>
        <w:t>Однако процесс собирания земель в княжение Ивана Калиты</w:t>
      </w:r>
      <w:r w:rsidR="00A848CD" w:rsidRPr="00A848CD">
        <w:rPr>
          <w:rStyle w:val="apple-style-span"/>
        </w:rPr>
        <w:t xml:space="preserve"> </w:t>
      </w:r>
      <w:r w:rsidR="00BF7943" w:rsidRPr="00A848CD">
        <w:rPr>
          <w:rStyle w:val="apple-style-span"/>
        </w:rPr>
        <w:t>не всегда осуществлялся исключительно мирными средствами</w:t>
      </w:r>
      <w:r w:rsidR="00A848CD" w:rsidRPr="00A848CD">
        <w:rPr>
          <w:rStyle w:val="apple-style-span"/>
        </w:rPr>
        <w:t xml:space="preserve">. </w:t>
      </w:r>
    </w:p>
    <w:p w:rsidR="00BF7943" w:rsidRPr="00A848CD" w:rsidRDefault="00BF794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Таким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образом, можно сделать вывод о том, что в княжение Ивана Калиты военный фактор начал применяться как средство достижения определенных политических целей</w:t>
      </w:r>
      <w:r w:rsidR="00A848CD" w:rsidRPr="00A848CD">
        <w:rPr>
          <w:rStyle w:val="apple-style-span"/>
        </w:rPr>
        <w:t xml:space="preserve">. </w:t>
      </w:r>
    </w:p>
    <w:p w:rsidR="00BF7943" w:rsidRPr="00A848CD" w:rsidRDefault="00BE50B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Однако и при Иване Калите Москва еще не превратилась в центр национально-освободительной борьбы русского народа против ордынского ига</w:t>
      </w:r>
      <w:r w:rsidR="00BF7943" w:rsidRPr="00A848CD">
        <w:rPr>
          <w:rStyle w:val="ad"/>
          <w:sz w:val="20"/>
          <w:szCs w:val="20"/>
        </w:rPr>
        <w:footnoteReference w:id="81"/>
      </w:r>
      <w:r w:rsidR="00A848CD" w:rsidRPr="00A848CD">
        <w:rPr>
          <w:rStyle w:val="apple-style-span"/>
        </w:rPr>
        <w:t xml:space="preserve">. </w:t>
      </w:r>
      <w:r w:rsidR="00BF7943" w:rsidRPr="00A848CD">
        <w:rPr>
          <w:rStyle w:val="apple-style-span"/>
        </w:rPr>
        <w:t>Наоборот, К</w:t>
      </w:r>
      <w:r w:rsidRPr="00A848CD">
        <w:rPr>
          <w:rStyle w:val="apple-style-span"/>
        </w:rPr>
        <w:t xml:space="preserve">алита старался поддерживать мирные отношения с ханом,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откупаться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от него увеличенными данями и выражением покорности, старался обе</w:t>
      </w:r>
      <w:r w:rsidR="00BF7943" w:rsidRPr="00A848CD">
        <w:rPr>
          <w:rStyle w:val="apple-style-span"/>
        </w:rPr>
        <w:t>спечить себе покровительство хан</w:t>
      </w:r>
      <w:r w:rsidRPr="00A848CD">
        <w:rPr>
          <w:rStyle w:val="apple-style-span"/>
        </w:rPr>
        <w:t>а и пользоваться ордынцами для решения своих политических задач</w:t>
      </w:r>
      <w:r w:rsidR="00BF7943" w:rsidRPr="00A848CD">
        <w:rPr>
          <w:rStyle w:val="ad"/>
          <w:sz w:val="20"/>
          <w:szCs w:val="20"/>
        </w:rPr>
        <w:footnoteReference w:id="82"/>
      </w:r>
      <w:r w:rsidR="00A848CD" w:rsidRPr="00A848CD">
        <w:rPr>
          <w:rStyle w:val="apple-style-span"/>
        </w:rPr>
        <w:t xml:space="preserve">. </w:t>
      </w:r>
    </w:p>
    <w:p w:rsidR="00BF7943" w:rsidRPr="00A848CD" w:rsidRDefault="00BE50B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 xml:space="preserve">Указывая на результаты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если не покровительства, то во всяком случае признания ордынского</w:t>
      </w:r>
      <w:r w:rsidR="00BF7943" w:rsidRPr="00A848CD">
        <w:rPr>
          <w:rStyle w:val="apple-style-span"/>
        </w:rPr>
        <w:t xml:space="preserve"> хана</w:t>
      </w:r>
      <w:r w:rsidR="00A848CD" w:rsidRPr="00A848CD">
        <w:rPr>
          <w:rStyle w:val="apple-style-span"/>
        </w:rPr>
        <w:t>"</w:t>
      </w:r>
      <w:r w:rsidR="00BF7943" w:rsidRPr="00A848CD">
        <w:rPr>
          <w:rStyle w:val="apple-style-span"/>
        </w:rPr>
        <w:t>, Л</w:t>
      </w:r>
      <w:r w:rsidR="00A848CD">
        <w:rPr>
          <w:rStyle w:val="apple-style-span"/>
        </w:rPr>
        <w:t xml:space="preserve">.В. </w:t>
      </w:r>
      <w:r w:rsidR="00BF7943" w:rsidRPr="00A848CD">
        <w:rPr>
          <w:rStyle w:val="apple-style-span"/>
        </w:rPr>
        <w:t>Черепнин писал</w:t>
      </w:r>
      <w:r w:rsidR="00A848CD" w:rsidRPr="00A848CD">
        <w:rPr>
          <w:rStyle w:val="apple-style-span"/>
        </w:rPr>
        <w:t>: "</w:t>
      </w:r>
      <w:r w:rsidR="00BF7943" w:rsidRPr="00A848CD">
        <w:rPr>
          <w:rStyle w:val="apple-style-span"/>
        </w:rPr>
        <w:t>К</w:t>
      </w:r>
      <w:r w:rsidRPr="00A848CD">
        <w:rPr>
          <w:rStyle w:val="apple-style-span"/>
        </w:rPr>
        <w:t>алита использовал его для укрепления на Руси своей власти, которую в дальнейшем московские князья употребили против Орды</w:t>
      </w:r>
      <w:r w:rsidR="00A848CD" w:rsidRPr="00A848CD">
        <w:rPr>
          <w:rStyle w:val="apple-style-span"/>
        </w:rPr>
        <w:t>". "</w:t>
      </w:r>
      <w:r w:rsidRPr="00A848CD">
        <w:rPr>
          <w:rStyle w:val="apple-style-span"/>
        </w:rPr>
        <w:t>Тишина великая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 наступившая в связи с временным прекращением ордынских набегов, объективно способствовала об</w:t>
      </w:r>
      <w:r w:rsidR="00BF7943" w:rsidRPr="00A848CD">
        <w:rPr>
          <w:rStyle w:val="apple-style-span"/>
        </w:rPr>
        <w:t>щему подъему экономики страны</w:t>
      </w:r>
      <w:r w:rsidR="00BF7943" w:rsidRPr="00A848CD">
        <w:rPr>
          <w:rStyle w:val="ad"/>
          <w:sz w:val="20"/>
          <w:szCs w:val="20"/>
        </w:rPr>
        <w:footnoteReference w:id="83"/>
      </w:r>
      <w:r w:rsidR="00A848CD" w:rsidRPr="00A848CD">
        <w:rPr>
          <w:rStyle w:val="apple-style-span"/>
        </w:rPr>
        <w:t xml:space="preserve">. </w:t>
      </w:r>
    </w:p>
    <w:p w:rsidR="00BF7943" w:rsidRPr="00A848CD" w:rsidRDefault="00BE50B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Сыновья Ивана Калиты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московские князья Семен Гордый и Иван Красный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продолжали политический курс на возвышение Москвы и политическое объединение Руси под ее главенством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Однако действовать им пришлось в более сложных исторических условиях</w:t>
      </w:r>
      <w:r w:rsidR="00A848CD" w:rsidRPr="00A848CD">
        <w:rPr>
          <w:rStyle w:val="apple-style-span"/>
        </w:rPr>
        <w:t xml:space="preserve">. </w:t>
      </w:r>
    </w:p>
    <w:p w:rsidR="00CC25CC" w:rsidRPr="00A848CD" w:rsidRDefault="00CC25CC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Усилению военных действий с середины </w:t>
      </w:r>
      <w:r w:rsidR="00EE13D4" w:rsidRPr="00A848CD">
        <w:rPr>
          <w:lang w:val="en-US"/>
        </w:rPr>
        <w:t>XIV</w:t>
      </w:r>
      <w:r w:rsidRPr="00A848CD">
        <w:t xml:space="preserve"> века способствовали, в основном</w:t>
      </w:r>
      <w:r w:rsidR="00A848CD" w:rsidRPr="00A848CD">
        <w:t xml:space="preserve"> </w:t>
      </w:r>
      <w:r w:rsidRPr="00A848CD">
        <w:t xml:space="preserve">объективные причины, именно в данный момент участились набеги монголо </w:t>
      </w:r>
      <w:r w:rsidR="00A848CD">
        <w:t>-</w:t>
      </w:r>
      <w:r w:rsidRPr="00A848CD">
        <w:t xml:space="preserve"> татар на русские земли</w:t>
      </w:r>
      <w:r w:rsidR="00C9682E" w:rsidRPr="00A848CD">
        <w:rPr>
          <w:rStyle w:val="ad"/>
          <w:sz w:val="20"/>
          <w:szCs w:val="20"/>
        </w:rPr>
        <w:footnoteReference w:id="84"/>
      </w:r>
      <w:r w:rsidR="00A848CD" w:rsidRPr="00A848CD">
        <w:t xml:space="preserve">. </w:t>
      </w:r>
    </w:p>
    <w:p w:rsidR="00CA3183" w:rsidRPr="00A848CD" w:rsidRDefault="00CA318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Пограничные русские княжества подвергались разорению, и Москве неоднократно приходилось принимать меры к обороне южной границы</w:t>
      </w:r>
      <w:r w:rsidR="00A848CD" w:rsidRPr="00A848CD">
        <w:rPr>
          <w:rStyle w:val="apple-style-span"/>
        </w:rPr>
        <w:t xml:space="preserve">. </w:t>
      </w:r>
    </w:p>
    <w:p w:rsidR="00C9682E" w:rsidRPr="00A848CD" w:rsidRDefault="00CA318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Особенно участились ордынские походы во второй половине 60-х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 xml:space="preserve">70-х годов </w:t>
      </w:r>
      <w:r w:rsidR="00EE13D4" w:rsidRPr="00A848CD">
        <w:rPr>
          <w:rStyle w:val="apple-style-span"/>
          <w:lang w:val="en-US"/>
        </w:rPr>
        <w:t>XIV</w:t>
      </w:r>
      <w:r w:rsidRPr="00A848CD">
        <w:rPr>
          <w:rStyle w:val="apple-style-span"/>
        </w:rPr>
        <w:t xml:space="preserve"> века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Больше всего от них страдали Рязанское и Нижегородское княжества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1365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в рязанские земли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приходил ратию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ордынский князь Тагай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и взя город Переславль и пожже</w:t>
      </w:r>
      <w:r w:rsidR="00A848CD" w:rsidRPr="00A848CD">
        <w:rPr>
          <w:rStyle w:val="apple-style-span"/>
        </w:rPr>
        <w:t>"</w:t>
      </w:r>
      <w:r w:rsidR="00C9682E" w:rsidRPr="00A848CD">
        <w:rPr>
          <w:rStyle w:val="ad"/>
          <w:sz w:val="20"/>
          <w:szCs w:val="20"/>
        </w:rPr>
        <w:footnoteReference w:id="85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Однако князья Олег Рязанский и Владимир Пронский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собра воя многа и угониша его, и бысть сеча зла, и победи их князь Олег</w:t>
      </w:r>
      <w:r w:rsidR="00A848CD" w:rsidRPr="00A848CD">
        <w:rPr>
          <w:rStyle w:val="apple-style-span"/>
        </w:rPr>
        <w:t xml:space="preserve">". </w:t>
      </w:r>
    </w:p>
    <w:p w:rsidR="00CA3183" w:rsidRPr="00A848CD" w:rsidRDefault="00CA318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1367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князь ордынский Булат-Темир пробовал вторгнуться в Нижегородское княжество, но был встречен русскими полками на р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Пьяпе и поспешно отступил</w:t>
      </w:r>
      <w:r w:rsidR="00A848CD" w:rsidRPr="00A848CD">
        <w:rPr>
          <w:rStyle w:val="apple-style-span"/>
        </w:rPr>
        <w:t xml:space="preserve">; </w:t>
      </w:r>
      <w:r w:rsidRPr="00A848CD">
        <w:rPr>
          <w:rStyle w:val="apple-style-span"/>
        </w:rPr>
        <w:t xml:space="preserve">летописец отмечал, что при преследовании Булат-Темира русские воины многих врагов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остаточных избиша</w:t>
      </w:r>
      <w:r w:rsidR="00A848CD" w:rsidRPr="00A848CD">
        <w:rPr>
          <w:rStyle w:val="apple-style-span"/>
        </w:rPr>
        <w:t>"</w:t>
      </w:r>
      <w:r w:rsidR="00C9682E" w:rsidRPr="00A848CD">
        <w:rPr>
          <w:rStyle w:val="ad"/>
          <w:sz w:val="20"/>
          <w:szCs w:val="20"/>
        </w:rPr>
        <w:footnoteReference w:id="86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А в 1370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князь Дмитрий Константинович Нижегородский сам ходил с войском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на Болгары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 столицу улуса Булат-Темира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1373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ордынцы снова появились в Рязанской земле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Опасность, видимо, угрожала и Московскому княжеству, потому что князь Дмитрий Иванович с полками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стоял все лето у Оки на брезе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87"/>
      </w:r>
      <w:r w:rsidR="00A848CD" w:rsidRPr="00A848CD">
        <w:rPr>
          <w:rStyle w:val="apple-style-span"/>
        </w:rPr>
        <w:t xml:space="preserve">. </w:t>
      </w:r>
    </w:p>
    <w:p w:rsidR="00CA3183" w:rsidRPr="00A848CD" w:rsidRDefault="00CA3183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В 1374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Нижнем Новгороде вспыхнуло антиордынское восстание, во время которого были убиты ханские послы и полторы тысячи сопровождавших их ордынцев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1376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объединенное московско-нижегородское войско организовало второй большой поход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на Болгары</w:t>
      </w:r>
      <w:r w:rsidR="00A848CD" w:rsidRPr="00A848CD">
        <w:rPr>
          <w:rStyle w:val="apple-style-span"/>
        </w:rPr>
        <w:t xml:space="preserve">". </w:t>
      </w:r>
      <w:r w:rsidRPr="00A848CD">
        <w:rPr>
          <w:rStyle w:val="apple-style-span"/>
        </w:rPr>
        <w:t xml:space="preserve">Под стенами города ордынцам нанесли поражение, мир был подписан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 всей воле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московского князя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Болгары уплатили огромную по тем временам контрибуцию (до 5000 рублей</w:t>
      </w:r>
      <w:r w:rsidR="00A848CD" w:rsidRPr="00A848CD">
        <w:rPr>
          <w:rStyle w:val="apple-style-span"/>
        </w:rPr>
        <w:t>!),</w:t>
      </w:r>
      <w:r w:rsidRPr="00A848CD">
        <w:rPr>
          <w:rStyle w:val="apple-style-span"/>
        </w:rPr>
        <w:t xml:space="preserve"> в городе остались русские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даруга</w:t>
      </w:r>
      <w:r w:rsidR="00A848CD" w:rsidRPr="00A848CD">
        <w:rPr>
          <w:rStyle w:val="apple-style-span"/>
        </w:rPr>
        <w:t xml:space="preserve">" - </w:t>
      </w:r>
      <w:r w:rsidRPr="00A848CD">
        <w:rPr>
          <w:rStyle w:val="apple-style-span"/>
        </w:rPr>
        <w:t>наместник и таможенник</w:t>
      </w:r>
      <w:r w:rsidRPr="00A848CD">
        <w:rPr>
          <w:rStyle w:val="ad"/>
          <w:sz w:val="20"/>
          <w:szCs w:val="20"/>
        </w:rPr>
        <w:footnoteReference w:id="88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ответ Орда резко активизировала враждебные действия против Нижегородского княжества</w:t>
      </w:r>
      <w:r w:rsidR="00A848CD" w:rsidRPr="00A848CD">
        <w:rPr>
          <w:rStyle w:val="apple-style-span"/>
        </w:rPr>
        <w:t xml:space="preserve">. </w:t>
      </w:r>
    </w:p>
    <w:p w:rsidR="00CA3183" w:rsidRPr="00A848CD" w:rsidRDefault="00CA318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1377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на Нижний Новгород двинулся ордынский царевич Арапша (Араб-шах</w:t>
      </w:r>
      <w:r w:rsidR="00A848CD" w:rsidRPr="00A848CD">
        <w:rPr>
          <w:rStyle w:val="apple-style-span"/>
        </w:rPr>
        <w:t xml:space="preserve">). </w:t>
      </w:r>
      <w:r w:rsidRPr="00A848CD">
        <w:rPr>
          <w:rStyle w:val="apple-style-span"/>
        </w:rPr>
        <w:t>Узнав об этом, Дмитрий Иванович направил на помощь нижегородскому князю свои полки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Объединенное московско-нижегородское войско во главе с князем Иваном, сыном Дмитрия Константиновича Нижегородского, вышло к р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Пьяне навстречу ордынцам</w:t>
      </w:r>
      <w:r w:rsidR="00A848CD" w:rsidRPr="00A848CD">
        <w:rPr>
          <w:rStyle w:val="apple-style-span"/>
        </w:rPr>
        <w:t xml:space="preserve">. </w:t>
      </w:r>
    </w:p>
    <w:p w:rsidR="00CA3183" w:rsidRPr="00A848CD" w:rsidRDefault="00CA3183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 xml:space="preserve">Но русские воеводы,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оплошашася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 не приняли необходимых мер к предупреждению неожиданного нападения ордынцев (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небрежением хожаху</w:t>
      </w:r>
      <w:r w:rsidR="00A848CD" w:rsidRPr="00A848CD">
        <w:rPr>
          <w:rStyle w:val="apple-style-span"/>
        </w:rPr>
        <w:t>"),</w:t>
      </w:r>
      <w:r w:rsidRPr="00A848CD">
        <w:rPr>
          <w:rStyle w:val="apple-style-span"/>
        </w:rPr>
        <w:t>, и Арапше удалось разгромить русское войско на берегах р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Пьяны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Погибло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бояр и слуг и народа бесщислено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 а ордынцы напали 5 августа на Нижний Новгород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Князь Дмитрий Константинович бежал в Суздаль, оставив свою столицу на произвол судьбы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Часть нижегородцев спаслась, отплыв на судах вверх по Волге к Городцу, а остальные были перебиты или взяты в плен, город сожжен дотла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Одновременно </w:t>
      </w:r>
      <w:r w:rsidR="00C9682E" w:rsidRPr="00A848CD">
        <w:rPr>
          <w:rStyle w:val="apple-style-span"/>
        </w:rPr>
        <w:t xml:space="preserve">другая ордынская </w:t>
      </w:r>
      <w:r w:rsidR="00A848CD" w:rsidRPr="00A848CD">
        <w:rPr>
          <w:rStyle w:val="apple-style-span"/>
        </w:rPr>
        <w:t>"</w:t>
      </w:r>
      <w:r w:rsidR="00C9682E" w:rsidRPr="00A848CD">
        <w:rPr>
          <w:rStyle w:val="apple-style-span"/>
        </w:rPr>
        <w:t>рать</w:t>
      </w:r>
      <w:r w:rsidR="00A848CD" w:rsidRPr="00A848CD">
        <w:rPr>
          <w:rStyle w:val="apple-style-span"/>
        </w:rPr>
        <w:t>"</w:t>
      </w:r>
      <w:r w:rsidR="00C9682E" w:rsidRPr="00A848CD">
        <w:rPr>
          <w:rStyle w:val="apple-style-span"/>
        </w:rPr>
        <w:t xml:space="preserve"> напала н</w:t>
      </w:r>
      <w:r w:rsidRPr="00A848CD">
        <w:rPr>
          <w:rStyle w:val="apple-style-span"/>
        </w:rPr>
        <w:t>а Переяславль-Рязанский и разрушила его</w:t>
      </w:r>
      <w:r w:rsidR="00A848CD" w:rsidRPr="00A848CD">
        <w:rPr>
          <w:rStyle w:val="apple-style-span"/>
        </w:rPr>
        <w:t xml:space="preserve">; </w:t>
      </w:r>
      <w:r w:rsidRPr="00A848CD">
        <w:rPr>
          <w:rStyle w:val="apple-style-span"/>
        </w:rPr>
        <w:t xml:space="preserve">князь Олег едва успел бежать,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изстрелян</w:t>
      </w:r>
      <w:r w:rsidR="00A848CD" w:rsidRPr="00A848CD">
        <w:rPr>
          <w:rStyle w:val="apple-style-span"/>
        </w:rPr>
        <w:t xml:space="preserve">". </w:t>
      </w:r>
      <w:r w:rsidRPr="00A848CD">
        <w:rPr>
          <w:rStyle w:val="apple-style-span"/>
        </w:rPr>
        <w:t xml:space="preserve">А царевич Арапша совершил набег па Засурье, которое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пограбил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огнем пожег</w:t>
      </w:r>
      <w:r w:rsidR="00A848CD" w:rsidRPr="00A848CD">
        <w:rPr>
          <w:rStyle w:val="apple-style-span"/>
        </w:rPr>
        <w:t xml:space="preserve">". </w:t>
      </w:r>
      <w:r w:rsidRPr="00A848CD">
        <w:rPr>
          <w:rStyle w:val="apple-style-span"/>
        </w:rPr>
        <w:t>В 1378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ордынцы снова подошли к Нижнему Новгороду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Город еще не успел оправиться от прошлого разорения, князя там не было, 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гражане град по</w:t>
      </w:r>
      <w:r w:rsidR="00EE13D4" w:rsidRPr="00A848CD">
        <w:rPr>
          <w:rStyle w:val="apple-style-span"/>
        </w:rPr>
        <w:t>вергь</w:t>
      </w:r>
      <w:r w:rsidRPr="00A848CD">
        <w:rPr>
          <w:rStyle w:val="apple-style-span"/>
        </w:rPr>
        <w:t>ше, побегоша за Волгу</w:t>
      </w:r>
      <w:r w:rsidR="00A848CD" w:rsidRPr="00A848CD">
        <w:rPr>
          <w:rStyle w:val="apple-style-span"/>
        </w:rPr>
        <w:t xml:space="preserve">". </w:t>
      </w:r>
      <w:r w:rsidRPr="00A848CD">
        <w:rPr>
          <w:rStyle w:val="apple-style-span"/>
        </w:rPr>
        <w:t>Ордынцы ворвались в беззащитный город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Им предложили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окуп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 но о</w:t>
      </w:r>
      <w:r w:rsidR="00C9682E" w:rsidRPr="00A848CD">
        <w:rPr>
          <w:rStyle w:val="apple-style-span"/>
        </w:rPr>
        <w:t>ни не согласились принять его</w:t>
      </w:r>
      <w:r w:rsidR="00A848CD" w:rsidRPr="00A848CD">
        <w:rPr>
          <w:rStyle w:val="apple-style-span"/>
        </w:rPr>
        <w:t xml:space="preserve">. </w:t>
      </w:r>
      <w:r w:rsidR="00C9682E" w:rsidRPr="00A848CD">
        <w:rPr>
          <w:rStyle w:val="apple-style-span"/>
        </w:rPr>
        <w:t>С</w:t>
      </w:r>
      <w:r w:rsidRPr="00A848CD">
        <w:rPr>
          <w:rStyle w:val="apple-style-span"/>
        </w:rPr>
        <w:t xml:space="preserve">нова подожгли город 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повоевали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весь уезд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А тем временем царевич Арапша по всей Волге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избил гостей русских много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 а затем совершил набег на Рязань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Это были карательные походы, которыми ордынцы хотели ослабить крепнувшую Русь</w:t>
      </w:r>
      <w:r w:rsidR="00A848CD" w:rsidRPr="00A848CD">
        <w:rPr>
          <w:rStyle w:val="apple-style-span"/>
        </w:rPr>
        <w:t xml:space="preserve">. </w:t>
      </w:r>
    </w:p>
    <w:p w:rsidR="00A848CD" w:rsidRPr="00A848CD" w:rsidRDefault="00C9682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Таким образом, можно сделать следующий вывод, что на начальном этапе объединительного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процесса военный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фактор был использован как сопутствующий фактор для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решения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внутриполитических задач, которые стояли перед Московским княжеством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частности, этот фактор был, значим для решения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собирания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земель вокруг Москвы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Тем не менее</w:t>
      </w:r>
      <w:r w:rsidR="00A848CD" w:rsidRPr="00A848CD">
        <w:rPr>
          <w:rStyle w:val="apple-style-span"/>
        </w:rPr>
        <w:t xml:space="preserve">, </w:t>
      </w:r>
      <w:r w:rsidRPr="00A848CD">
        <w:rPr>
          <w:rStyle w:val="apple-style-span"/>
        </w:rPr>
        <w:t>развитие данного политического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процесса и внешнеполитическое усиление Московского княжества приходили в прямое противоречие с целями ханов Золотой Орды, что вело к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дальнейшим прямым военным столкновениям</w:t>
      </w:r>
      <w:r w:rsidR="00A848CD" w:rsidRPr="00A848CD">
        <w:rPr>
          <w:rStyle w:val="apple-style-span"/>
        </w:rPr>
        <w:t xml:space="preserve">. </w:t>
      </w:r>
    </w:p>
    <w:p w:rsidR="00B4660D" w:rsidRDefault="00B4660D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</w:p>
    <w:p w:rsidR="00A848CD" w:rsidRPr="00A848CD" w:rsidRDefault="00A848CD" w:rsidP="00B4660D">
      <w:pPr>
        <w:pStyle w:val="2"/>
      </w:pPr>
      <w:bookmarkStart w:id="10" w:name="_Toc230633423"/>
      <w:r>
        <w:rPr>
          <w:rStyle w:val="apple-style-span"/>
        </w:rPr>
        <w:t>3.2</w:t>
      </w:r>
      <w:r w:rsidR="00C9682E" w:rsidRPr="00A848CD">
        <w:rPr>
          <w:rStyle w:val="apple-style-span"/>
        </w:rPr>
        <w:t xml:space="preserve"> </w:t>
      </w:r>
      <w:r w:rsidR="00753584" w:rsidRPr="00A848CD">
        <w:t>Роль военного фактора в процессе отражения экспансии Литвы</w:t>
      </w:r>
      <w:bookmarkEnd w:id="10"/>
    </w:p>
    <w:p w:rsidR="00B4660D" w:rsidRDefault="00B4660D" w:rsidP="00A848CD">
      <w:pPr>
        <w:widowControl w:val="0"/>
        <w:autoSpaceDE w:val="0"/>
        <w:autoSpaceDN w:val="0"/>
        <w:adjustRightInd w:val="0"/>
        <w:ind w:firstLine="709"/>
      </w:pP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С 1269 по</w:t>
      </w:r>
      <w:r w:rsidR="00A848CD" w:rsidRPr="00A848CD">
        <w:t xml:space="preserve"> </w:t>
      </w:r>
      <w:r w:rsidRPr="00A848CD">
        <w:t>1306</w:t>
      </w:r>
      <w:r w:rsidR="00A848CD" w:rsidRPr="00A848CD">
        <w:t xml:space="preserve"> </w:t>
      </w:r>
      <w:r w:rsidRPr="00A848CD">
        <w:t>годы</w:t>
      </w:r>
      <w:r w:rsidR="00A848CD" w:rsidRPr="00A848CD">
        <w:t xml:space="preserve"> </w:t>
      </w:r>
      <w:r w:rsidRPr="00A848CD">
        <w:t>Литвой</w:t>
      </w:r>
      <w:r w:rsidR="00A848CD" w:rsidRPr="00A848CD">
        <w:t xml:space="preserve"> </w:t>
      </w:r>
      <w:r w:rsidRPr="00A848CD">
        <w:t>было совершено 16 походов на Ливонию, 9 походов в Пруссию и только 5 на Русь</w:t>
      </w:r>
      <w:r w:rsidR="00A848CD" w:rsidRPr="00A848CD">
        <w:t xml:space="preserve">. </w:t>
      </w:r>
      <w:r w:rsidRPr="00A848CD">
        <w:t>Но, освоившись в сложившейся ситуации и воспользовавшись начавшейся войной Тевтонского ордена с Польшей, Литва опять главный удар</w:t>
      </w:r>
      <w:r w:rsidR="00A848CD" w:rsidRPr="00A848CD">
        <w:t xml:space="preserve"> </w:t>
      </w:r>
      <w:r w:rsidRPr="00A848CD">
        <w:t>направила</w:t>
      </w:r>
      <w:r w:rsidR="00A848CD" w:rsidRPr="00A848CD">
        <w:t xml:space="preserve"> </w:t>
      </w:r>
      <w:r w:rsidRPr="00A848CD">
        <w:t>на восток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С</w:t>
      </w:r>
      <w:r w:rsidR="00BC14DA" w:rsidRPr="00A848CD">
        <w:t xml:space="preserve"> 1316 по 1341 князем Гедимином (Гедиминасом</w:t>
      </w:r>
      <w:r w:rsidR="00A848CD" w:rsidRPr="00A848CD">
        <w:t xml:space="preserve">) </w:t>
      </w:r>
      <w:r w:rsidRPr="00A848CD">
        <w:t>были захвачены</w:t>
      </w:r>
      <w:r w:rsidR="00A848CD" w:rsidRPr="00A848CD">
        <w:t xml:space="preserve"> </w:t>
      </w:r>
      <w:r w:rsidRPr="00A848CD">
        <w:t>Минск, Пинск (1318</w:t>
      </w:r>
      <w:r w:rsidR="00A848CD" w:rsidRPr="00A848CD">
        <w:t>),</w:t>
      </w:r>
      <w:r w:rsidRPr="00A848CD">
        <w:t xml:space="preserve"> Брест (1319</w:t>
      </w:r>
      <w:r w:rsidR="00A848CD" w:rsidRPr="00A848CD">
        <w:t>),</w:t>
      </w:r>
      <w:r w:rsidRPr="00A848CD">
        <w:t xml:space="preserve"> Могилев, Туров, Витебск (1330</w:t>
      </w:r>
      <w:r w:rsidR="00A848CD" w:rsidRPr="00A848CD">
        <w:t>),</w:t>
      </w:r>
      <w:r w:rsidRPr="00A848CD">
        <w:t xml:space="preserve"> Орша, Мозырь</w:t>
      </w:r>
      <w:r w:rsidR="00A848CD" w:rsidRPr="00A848CD">
        <w:t xml:space="preserve">. </w:t>
      </w:r>
      <w:r w:rsidRPr="00A848CD">
        <w:t>В самом начале его правления в русских летописях упоминаются его</w:t>
      </w:r>
      <w:r w:rsidR="00A848CD" w:rsidRPr="00A848CD">
        <w:t xml:space="preserve"> </w:t>
      </w:r>
      <w:r w:rsidRPr="00A848CD">
        <w:t>столкновения с</w:t>
      </w:r>
      <w:r w:rsidR="00A848CD" w:rsidRPr="00A848CD">
        <w:t xml:space="preserve"> </w:t>
      </w:r>
      <w:r w:rsidRPr="00A848CD">
        <w:t>князьями</w:t>
      </w:r>
      <w:r w:rsidR="00A848CD" w:rsidRPr="00A848CD">
        <w:t xml:space="preserve"> </w:t>
      </w:r>
      <w:r w:rsidRPr="00A848CD">
        <w:t>Галицкими</w:t>
      </w:r>
      <w:r w:rsidR="00A848CD" w:rsidRPr="00A848CD">
        <w:t xml:space="preserve">, </w:t>
      </w:r>
      <w:r w:rsidRPr="00A848CD">
        <w:t>Волынскими</w:t>
      </w:r>
      <w:r w:rsidR="00A848CD" w:rsidRPr="00A848CD">
        <w:t xml:space="preserve"> </w:t>
      </w:r>
      <w:r w:rsidRPr="00A848CD">
        <w:t>и</w:t>
      </w:r>
      <w:r w:rsidR="00A848CD" w:rsidRPr="00A848CD">
        <w:t xml:space="preserve"> </w:t>
      </w:r>
      <w:r w:rsidRPr="00A848CD">
        <w:t>другими</w:t>
      </w:r>
      <w:r w:rsidR="00A848CD" w:rsidRPr="00A848CD">
        <w:t xml:space="preserve"> </w:t>
      </w:r>
      <w:r w:rsidRPr="00A848CD">
        <w:t>русскими</w:t>
      </w:r>
      <w:r w:rsidR="00A848CD" w:rsidRPr="00A848CD">
        <w:t xml:space="preserve"> </w:t>
      </w:r>
      <w:r w:rsidRPr="00A848CD">
        <w:t>князьями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Есть сведения, что эти князья</w:t>
      </w:r>
      <w:r w:rsidR="00A848CD" w:rsidRPr="00A848CD">
        <w:t xml:space="preserve"> </w:t>
      </w:r>
      <w:r w:rsidRPr="00A848CD">
        <w:t>хотели</w:t>
      </w:r>
      <w:r w:rsidR="00A848CD" w:rsidRPr="00A848CD">
        <w:t xml:space="preserve"> </w:t>
      </w:r>
      <w:r w:rsidRPr="00A848CD">
        <w:t>совместно</w:t>
      </w:r>
      <w:r w:rsidR="00A848CD" w:rsidRPr="00A848CD">
        <w:t xml:space="preserve"> </w:t>
      </w:r>
      <w:r w:rsidRPr="00A848CD">
        <w:t>с</w:t>
      </w:r>
      <w:r w:rsidR="00A848CD" w:rsidRPr="00A848CD">
        <w:t xml:space="preserve"> </w:t>
      </w:r>
      <w:r w:rsidRPr="00A848CD">
        <w:t>Немецким</w:t>
      </w:r>
      <w:r w:rsidR="00A848CD" w:rsidRPr="00A848CD">
        <w:t xml:space="preserve"> </w:t>
      </w:r>
      <w:r w:rsidRPr="00A848CD">
        <w:t>орденом</w:t>
      </w:r>
      <w:r w:rsidR="00A848CD" w:rsidRPr="00A848CD">
        <w:t xml:space="preserve"> </w:t>
      </w:r>
      <w:r w:rsidRPr="00A848CD">
        <w:t>выступить против Литвы</w:t>
      </w:r>
      <w:r w:rsidR="00A848CD" w:rsidRPr="00A848CD">
        <w:t xml:space="preserve">. </w:t>
      </w:r>
      <w:r w:rsidRPr="00A848CD">
        <w:t>В 1320 году Гедимин совершил поход на</w:t>
      </w:r>
      <w:r w:rsidR="00A848CD" w:rsidRPr="00A848CD">
        <w:t xml:space="preserve"> </w:t>
      </w:r>
      <w:r w:rsidRPr="00A848CD">
        <w:t>юг</w:t>
      </w:r>
      <w:r w:rsidR="00A848CD" w:rsidRPr="00A848CD">
        <w:t xml:space="preserve"> </w:t>
      </w:r>
      <w:r w:rsidRPr="00A848CD">
        <w:t>и</w:t>
      </w:r>
      <w:r w:rsidR="00A848CD" w:rsidRPr="00A848CD">
        <w:t xml:space="preserve"> </w:t>
      </w:r>
      <w:r w:rsidRPr="00A848CD">
        <w:t>захватил</w:t>
      </w:r>
      <w:r w:rsidR="00A848CD" w:rsidRPr="00A848CD">
        <w:t xml:space="preserve"> </w:t>
      </w:r>
      <w:r w:rsidRPr="00A848CD">
        <w:t>Волынь передав это княжество своему сыну</w:t>
      </w:r>
      <w:r w:rsidR="00A848CD" w:rsidRPr="00A848CD">
        <w:t xml:space="preserve">. </w:t>
      </w:r>
      <w:r w:rsidRPr="00A848CD">
        <w:t>Вслед за этим был захвачен Луцк</w:t>
      </w:r>
      <w:r w:rsidR="00A848CD" w:rsidRPr="00A848CD">
        <w:t xml:space="preserve">. </w:t>
      </w:r>
      <w:r w:rsidRPr="00A848CD">
        <w:t>В</w:t>
      </w:r>
      <w:r w:rsidR="00A848CD" w:rsidRPr="00A848CD">
        <w:t xml:space="preserve"> </w:t>
      </w:r>
      <w:r w:rsidRPr="00A848CD">
        <w:t>1321 году Гедимин двинулся на Киев</w:t>
      </w:r>
      <w:r w:rsidR="00A848CD" w:rsidRPr="00A848CD">
        <w:t xml:space="preserve">. </w:t>
      </w:r>
      <w:r w:rsidRPr="00A848CD">
        <w:t>На реке Ирмени он разбил объединённые</w:t>
      </w:r>
      <w:r w:rsidR="00A848CD" w:rsidRPr="00A848CD">
        <w:t xml:space="preserve"> </w:t>
      </w:r>
      <w:r w:rsidRPr="00A848CD">
        <w:t>войска русских князей</w:t>
      </w:r>
      <w:r w:rsidR="00A848CD" w:rsidRPr="00A848CD">
        <w:t xml:space="preserve">. </w:t>
      </w:r>
      <w:r w:rsidRPr="00A848CD">
        <w:t>После этой победы он занял Белгород и осадил Киев</w:t>
      </w:r>
      <w:r w:rsidR="00A848CD" w:rsidRPr="00A848CD">
        <w:t xml:space="preserve">, </w:t>
      </w:r>
      <w:r w:rsidRPr="00A848CD">
        <w:t>который, продержавшись два месяца, сдался</w:t>
      </w:r>
      <w:r w:rsidR="00A848CD" w:rsidRPr="00A848CD">
        <w:t xml:space="preserve">. </w:t>
      </w:r>
      <w:r w:rsidRPr="00A848CD">
        <w:t>Многие русские города последовали</w:t>
      </w:r>
      <w:r w:rsidR="00A848CD" w:rsidRPr="00A848CD">
        <w:t xml:space="preserve"> </w:t>
      </w:r>
      <w:r w:rsidRPr="00A848CD">
        <w:t>примеру Киева</w:t>
      </w:r>
      <w:r w:rsidR="00A848CD" w:rsidRPr="00A848CD">
        <w:t xml:space="preserve">. </w:t>
      </w:r>
      <w:r w:rsidRPr="00A848CD">
        <w:t>Гедимин</w:t>
      </w:r>
      <w:r w:rsidR="00A848CD" w:rsidRPr="00A848CD">
        <w:t xml:space="preserve"> </w:t>
      </w:r>
      <w:r w:rsidRPr="00A848CD">
        <w:t>в</w:t>
      </w:r>
      <w:r w:rsidR="00A848CD" w:rsidRPr="00A848CD">
        <w:t xml:space="preserve"> </w:t>
      </w:r>
      <w:r w:rsidRPr="00A848CD">
        <w:t>этих</w:t>
      </w:r>
      <w:r w:rsidR="00A848CD" w:rsidRPr="00A848CD">
        <w:t xml:space="preserve"> </w:t>
      </w:r>
      <w:r w:rsidRPr="00A848CD">
        <w:t>городах</w:t>
      </w:r>
      <w:r w:rsidR="00A848CD" w:rsidRPr="00A848CD">
        <w:t xml:space="preserve"> </w:t>
      </w:r>
      <w:r w:rsidRPr="00A848CD">
        <w:t>поставил</w:t>
      </w:r>
      <w:r w:rsidR="00A848CD" w:rsidRPr="00A848CD">
        <w:t xml:space="preserve"> </w:t>
      </w:r>
      <w:r w:rsidRPr="00A848CD">
        <w:t>своих</w:t>
      </w:r>
      <w:r w:rsidR="00A848CD" w:rsidRPr="00A848CD">
        <w:t xml:space="preserve"> </w:t>
      </w:r>
      <w:r w:rsidRPr="00A848CD">
        <w:t>наместников</w:t>
      </w:r>
      <w:r w:rsidR="00A848CD" w:rsidRPr="00A848CD">
        <w:t xml:space="preserve"> </w:t>
      </w:r>
      <w:r w:rsidRPr="00A848CD">
        <w:t>и</w:t>
      </w:r>
      <w:r w:rsidR="00A848CD" w:rsidRPr="00A848CD">
        <w:t xml:space="preserve"> </w:t>
      </w:r>
      <w:r w:rsidRPr="00A848CD">
        <w:t>литовские гарнизоны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За время правления Гедиминаса Немецким</w:t>
      </w:r>
      <w:r w:rsidR="00A848CD" w:rsidRPr="00A848CD">
        <w:t xml:space="preserve"> </w:t>
      </w:r>
      <w:r w:rsidRPr="00A848CD">
        <w:t>орденом</w:t>
      </w:r>
      <w:r w:rsidR="00A848CD" w:rsidRPr="00A848CD">
        <w:t xml:space="preserve"> </w:t>
      </w:r>
      <w:r w:rsidRPr="00A848CD">
        <w:t>было</w:t>
      </w:r>
      <w:r w:rsidR="00A848CD" w:rsidRPr="00A848CD">
        <w:t xml:space="preserve"> </w:t>
      </w:r>
      <w:r w:rsidRPr="00A848CD">
        <w:t>организовано более</w:t>
      </w:r>
      <w:r w:rsidR="00A848CD" w:rsidRPr="00A848CD">
        <w:t xml:space="preserve"> </w:t>
      </w:r>
      <w:r w:rsidR="00B4660D">
        <w:t>пяти</w:t>
      </w:r>
      <w:r w:rsidRPr="00A848CD">
        <w:t>десяти</w:t>
      </w:r>
      <w:r w:rsidR="00A848CD" w:rsidRPr="00A848CD">
        <w:t xml:space="preserve"> </w:t>
      </w:r>
      <w:r w:rsidRPr="00A848CD">
        <w:t>походов</w:t>
      </w:r>
      <w:r w:rsidR="00A848CD" w:rsidRPr="00A848CD">
        <w:t xml:space="preserve"> </w:t>
      </w:r>
      <w:r w:rsidRPr="00A848CD">
        <w:t>против</w:t>
      </w:r>
      <w:r w:rsidR="00A848CD" w:rsidRPr="00A848CD">
        <w:t xml:space="preserve"> </w:t>
      </w:r>
      <w:r w:rsidRPr="00A848CD">
        <w:t>Литвы</w:t>
      </w:r>
      <w:r w:rsidR="00A848CD" w:rsidRPr="00A848CD">
        <w:t xml:space="preserve">, </w:t>
      </w:r>
      <w:r w:rsidRPr="00A848CD">
        <w:t>что</w:t>
      </w:r>
      <w:r w:rsidR="00A848CD" w:rsidRPr="00A848CD">
        <w:t xml:space="preserve"> </w:t>
      </w:r>
      <w:r w:rsidRPr="00A848CD">
        <w:t>послужило</w:t>
      </w:r>
      <w:r w:rsidR="00A848CD" w:rsidRPr="00A848CD">
        <w:t xml:space="preserve"> </w:t>
      </w:r>
      <w:r w:rsidRPr="00A848CD">
        <w:t>достаточно</w:t>
      </w:r>
      <w:r w:rsidR="00A848CD" w:rsidRPr="00A848CD">
        <w:t xml:space="preserve"> </w:t>
      </w:r>
      <w:r w:rsidRPr="00A848CD">
        <w:t>сдерживающим фактором, так как на эти походы литовцам пришлось постоянно отвлекаться и</w:t>
      </w:r>
      <w:r w:rsidR="00A848CD" w:rsidRPr="00A848CD">
        <w:t xml:space="preserve"> </w:t>
      </w:r>
      <w:r w:rsidRPr="00A848CD">
        <w:t>в ответ организовать более двадцати</w:t>
      </w:r>
      <w:r w:rsidR="00A848CD" w:rsidRPr="00A848CD">
        <w:t xml:space="preserve"> </w:t>
      </w:r>
      <w:r w:rsidRPr="00A848CD">
        <w:t>походов на Пруссию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После смерти Гедимина его политику продолжил сын Ольгерд</w:t>
      </w:r>
      <w:r w:rsidR="00A848CD" w:rsidRPr="00A848CD">
        <w:t xml:space="preserve"> </w:t>
      </w:r>
      <w:r w:rsidRPr="00A848CD">
        <w:t>с</w:t>
      </w:r>
      <w:r w:rsidR="00A848CD" w:rsidRPr="00A848CD">
        <w:t xml:space="preserve"> </w:t>
      </w:r>
      <w:r w:rsidRPr="00A848CD">
        <w:t>братом Кейстутом (Кейстутисом</w:t>
      </w:r>
      <w:r w:rsidR="00A848CD" w:rsidRPr="00A848CD">
        <w:t xml:space="preserve">). </w:t>
      </w:r>
      <w:r w:rsidRPr="00A848CD">
        <w:t>Но если главный удар Гедимина был направлен</w:t>
      </w:r>
      <w:r w:rsidR="00A848CD" w:rsidRPr="00A848CD">
        <w:t xml:space="preserve"> </w:t>
      </w:r>
      <w:r w:rsidRPr="00A848CD">
        <w:t>против Юго-Западной Руси, то Ольгерд свою завоевательную</w:t>
      </w:r>
      <w:r w:rsidR="00A848CD" w:rsidRPr="00A848CD">
        <w:t xml:space="preserve"> </w:t>
      </w:r>
      <w:r w:rsidRPr="00A848CD">
        <w:t>политику</w:t>
      </w:r>
      <w:r w:rsidR="00A848CD" w:rsidRPr="00A848CD">
        <w:t xml:space="preserve"> </w:t>
      </w:r>
      <w:r w:rsidRPr="00A848CD">
        <w:t>нацелил</w:t>
      </w:r>
      <w:r w:rsidR="00A848CD" w:rsidRPr="00A848CD">
        <w:t xml:space="preserve"> </w:t>
      </w:r>
      <w:r w:rsidRPr="00A848CD">
        <w:t>против Северо-Восточной Руси</w:t>
      </w:r>
      <w:r w:rsidR="00A848CD" w:rsidRPr="00A848CD">
        <w:t xml:space="preserve">. </w:t>
      </w:r>
      <w:r w:rsidRPr="00A848CD">
        <w:t>Вскоре к Литве отошло Витебское княжество, затем</w:t>
      </w:r>
      <w:r w:rsidR="00A848CD" w:rsidRPr="00A848CD">
        <w:t xml:space="preserve"> </w:t>
      </w:r>
      <w:r w:rsidRPr="00A848CD">
        <w:t>был нанесён удар по Можайску</w:t>
      </w:r>
      <w:r w:rsidR="00A848CD" w:rsidRPr="00A848CD">
        <w:t xml:space="preserve">. </w:t>
      </w:r>
      <w:r w:rsidRPr="00A848CD">
        <w:t>В 1346</w:t>
      </w:r>
      <w:r w:rsidR="00A848CD" w:rsidRPr="00A848CD">
        <w:t xml:space="preserve"> </w:t>
      </w:r>
      <w:r w:rsidRPr="00A848CD">
        <w:t>году</w:t>
      </w:r>
      <w:r w:rsidR="00A848CD" w:rsidRPr="00A848CD">
        <w:t xml:space="preserve"> </w:t>
      </w:r>
      <w:r w:rsidRPr="00A848CD">
        <w:t>Ольгерд</w:t>
      </w:r>
      <w:r w:rsidR="00A848CD" w:rsidRPr="00A848CD">
        <w:t xml:space="preserve"> </w:t>
      </w:r>
      <w:r w:rsidRPr="00A848CD">
        <w:t>вторгается</w:t>
      </w:r>
      <w:r w:rsidR="00A848CD" w:rsidRPr="00A848CD">
        <w:t xml:space="preserve"> </w:t>
      </w:r>
      <w:r w:rsidRPr="00A848CD">
        <w:t>в</w:t>
      </w:r>
      <w:r w:rsidR="00A848CD" w:rsidRPr="00A848CD">
        <w:t xml:space="preserve"> </w:t>
      </w:r>
      <w:r w:rsidRPr="00A848CD">
        <w:t>Новгородские земли</w:t>
      </w:r>
      <w:r w:rsidR="00A848CD" w:rsidRPr="00A848CD">
        <w:t xml:space="preserve">. </w:t>
      </w:r>
      <w:r w:rsidRPr="00A848CD">
        <w:t>В 1349 он нападает на псковские территории, Псков</w:t>
      </w:r>
      <w:r w:rsidR="00A848CD" w:rsidRPr="00A848CD">
        <w:t xml:space="preserve"> </w:t>
      </w:r>
      <w:r w:rsidRPr="00A848CD">
        <w:t>отвечает</w:t>
      </w:r>
      <w:r w:rsidR="00A848CD" w:rsidRPr="00A848CD">
        <w:t xml:space="preserve"> </w:t>
      </w:r>
      <w:r w:rsidRPr="00A848CD">
        <w:t>ему</w:t>
      </w:r>
      <w:r w:rsidR="00A848CD" w:rsidRPr="00A848CD">
        <w:t xml:space="preserve"> </w:t>
      </w:r>
      <w:r w:rsidRPr="00A848CD">
        <w:t>тем же</w:t>
      </w:r>
      <w:r w:rsidR="00A848CD" w:rsidRPr="00A848CD">
        <w:t xml:space="preserve">. </w:t>
      </w:r>
      <w:r w:rsidRPr="00A848CD">
        <w:t>Затем Литовцы захватывают Ржев (1356</w:t>
      </w:r>
      <w:r w:rsidR="00A848CD" w:rsidRPr="00A848CD">
        <w:t>),</w:t>
      </w:r>
      <w:r w:rsidRPr="00A848CD">
        <w:t xml:space="preserve"> который вскоре был отбит</w:t>
      </w:r>
      <w:r w:rsidR="00A848CD" w:rsidRPr="00A848CD">
        <w:t xml:space="preserve"> </w:t>
      </w:r>
      <w:r w:rsidRPr="00A848CD">
        <w:t>обратно (1358</w:t>
      </w:r>
      <w:r w:rsidR="00A848CD" w:rsidRPr="00A848CD">
        <w:t xml:space="preserve">). </w:t>
      </w:r>
      <w:r w:rsidRPr="00A848CD">
        <w:t>Но в 1360 был захвачен Ольгердом опять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1356 году Брянское</w:t>
      </w:r>
      <w:r w:rsidR="00A848CD" w:rsidRPr="00A848CD">
        <w:t xml:space="preserve"> </w:t>
      </w:r>
      <w:r w:rsidRPr="00A848CD">
        <w:t>княжество</w:t>
      </w:r>
      <w:r w:rsidR="00A848CD" w:rsidRPr="00A848CD">
        <w:t xml:space="preserve"> </w:t>
      </w:r>
      <w:r w:rsidRPr="00A848CD">
        <w:t>после</w:t>
      </w:r>
      <w:r w:rsidR="00A848CD" w:rsidRPr="00A848CD">
        <w:t xml:space="preserve"> </w:t>
      </w:r>
      <w:r w:rsidRPr="00A848CD">
        <w:t>110</w:t>
      </w:r>
      <w:r w:rsidR="00A848CD" w:rsidRPr="00A848CD">
        <w:t xml:space="preserve"> </w:t>
      </w:r>
      <w:r w:rsidRPr="00A848CD">
        <w:t>лет</w:t>
      </w:r>
      <w:r w:rsidR="00A848CD" w:rsidRPr="00A848CD">
        <w:t xml:space="preserve"> </w:t>
      </w:r>
      <w:r w:rsidRPr="00A848CD">
        <w:t>самостоятельности прекратило свое существование, перейдя под власть</w:t>
      </w:r>
      <w:r w:rsidR="00A848CD" w:rsidRPr="00A848CD">
        <w:t xml:space="preserve"> </w:t>
      </w:r>
      <w:r w:rsidRPr="00A848CD">
        <w:t>Литвы</w:t>
      </w:r>
      <w:r w:rsidR="00A848CD" w:rsidRPr="00A848CD">
        <w:t xml:space="preserve">. </w:t>
      </w:r>
      <w:r w:rsidRPr="00A848CD">
        <w:t>В</w:t>
      </w:r>
      <w:r w:rsidR="00A848CD" w:rsidRPr="00A848CD">
        <w:t xml:space="preserve"> </w:t>
      </w:r>
      <w:r w:rsidRPr="00A848CD">
        <w:t>то</w:t>
      </w:r>
      <w:r w:rsidR="00A848CD" w:rsidRPr="00A848CD">
        <w:t xml:space="preserve"> </w:t>
      </w:r>
      <w:r w:rsidRPr="00A848CD">
        <w:t>время</w:t>
      </w:r>
      <w:r w:rsidR="00A848CD" w:rsidRPr="00A848CD">
        <w:t xml:space="preserve"> </w:t>
      </w:r>
      <w:r w:rsidRPr="00A848CD">
        <w:t>как русские князья пресмыкались перед татарами Ольгерд в 1362 году</w:t>
      </w:r>
      <w:r w:rsidR="00A848CD" w:rsidRPr="00A848CD">
        <w:t xml:space="preserve"> </w:t>
      </w:r>
      <w:r w:rsidRPr="00A848CD">
        <w:t>нанес татарам поражение при Синих Водах</w:t>
      </w:r>
      <w:r w:rsidR="00A848CD" w:rsidRPr="00A848CD">
        <w:t xml:space="preserve">. </w:t>
      </w:r>
      <w:r w:rsidRPr="00A848CD">
        <w:t>Результатом</w:t>
      </w:r>
      <w:r w:rsidR="00A848CD" w:rsidRPr="00A848CD">
        <w:t xml:space="preserve"> </w:t>
      </w:r>
      <w:r w:rsidRPr="00A848CD">
        <w:t>этой</w:t>
      </w:r>
      <w:r w:rsidR="00A848CD" w:rsidRPr="00A848CD">
        <w:t xml:space="preserve"> </w:t>
      </w:r>
      <w:r w:rsidRPr="00A848CD">
        <w:t>победы</w:t>
      </w:r>
      <w:r w:rsidR="00A848CD" w:rsidRPr="00A848CD">
        <w:t xml:space="preserve"> </w:t>
      </w:r>
      <w:r w:rsidRPr="00A848CD">
        <w:t>явился</w:t>
      </w:r>
      <w:r w:rsidR="00A848CD" w:rsidRPr="00A848CD">
        <w:t xml:space="preserve"> </w:t>
      </w:r>
      <w:r w:rsidRPr="00A848CD">
        <w:t>захват Подолии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К 1363 году Литовская экспансия докатилась</w:t>
      </w:r>
      <w:r w:rsidR="00A848CD" w:rsidRPr="00A848CD">
        <w:t xml:space="preserve"> </w:t>
      </w:r>
      <w:r w:rsidRPr="00A848CD">
        <w:t>до</w:t>
      </w:r>
      <w:r w:rsidR="00A848CD" w:rsidRPr="00A848CD">
        <w:t xml:space="preserve"> </w:t>
      </w:r>
      <w:r w:rsidRPr="00A848CD">
        <w:t>границ</w:t>
      </w:r>
      <w:r w:rsidR="00A848CD" w:rsidRPr="00A848CD">
        <w:t xml:space="preserve"> </w:t>
      </w:r>
      <w:r w:rsidRPr="00A848CD">
        <w:t>Московского княжества, где правил внук Ивана Калиты Дмитрий Иванович(1359-1389</w:t>
      </w:r>
      <w:r w:rsidR="00A848CD" w:rsidRPr="00A848CD">
        <w:t xml:space="preserve">) </w:t>
      </w:r>
      <w:r w:rsidRPr="00A848CD">
        <w:t>который вёл борьбу</w:t>
      </w:r>
      <w:r w:rsidR="00A848CD" w:rsidRPr="00A848CD">
        <w:t xml:space="preserve"> </w:t>
      </w:r>
      <w:r w:rsidRPr="00A848CD">
        <w:t>за</w:t>
      </w:r>
      <w:r w:rsidR="00A848CD" w:rsidRPr="00A848CD">
        <w:t xml:space="preserve"> </w:t>
      </w:r>
      <w:r w:rsidRPr="00A848CD">
        <w:t>великое</w:t>
      </w:r>
      <w:r w:rsidR="00A848CD" w:rsidRPr="00A848CD">
        <w:t xml:space="preserve"> </w:t>
      </w:r>
      <w:r w:rsidRPr="00A848CD">
        <w:t>княжение</w:t>
      </w:r>
      <w:r w:rsidR="00A848CD" w:rsidRPr="00A848CD">
        <w:t xml:space="preserve"> </w:t>
      </w:r>
      <w:r w:rsidRPr="00A848CD">
        <w:t>с</w:t>
      </w:r>
      <w:r w:rsidR="00A848CD" w:rsidRPr="00A848CD">
        <w:t xml:space="preserve"> </w:t>
      </w:r>
      <w:r w:rsidRPr="00A848CD">
        <w:t>князьями</w:t>
      </w:r>
      <w:r w:rsidR="00A848CD" w:rsidRPr="00A848CD">
        <w:t xml:space="preserve"> </w:t>
      </w:r>
      <w:r w:rsidRPr="00A848CD">
        <w:t>суздальско-нижегородскими</w:t>
      </w:r>
      <w:r w:rsidR="00A848CD" w:rsidRPr="00A848CD">
        <w:t xml:space="preserve"> </w:t>
      </w:r>
      <w:r w:rsidRPr="00A848CD">
        <w:t>и тверскими</w:t>
      </w:r>
      <w:r w:rsidR="00A848CD" w:rsidRPr="00A848CD">
        <w:t xml:space="preserve">. </w:t>
      </w:r>
      <w:r w:rsidRPr="00A848CD">
        <w:t>К началу 60-х годов 14</w:t>
      </w:r>
      <w:r w:rsidR="00A848CD" w:rsidRPr="00A848CD">
        <w:t xml:space="preserve"> </w:t>
      </w:r>
      <w:r w:rsidRPr="00A848CD">
        <w:t>века</w:t>
      </w:r>
      <w:r w:rsidR="00A848CD" w:rsidRPr="00A848CD">
        <w:t xml:space="preserve"> </w:t>
      </w:r>
      <w:r w:rsidRPr="00A848CD">
        <w:t>суздальско</w:t>
      </w:r>
      <w:r w:rsidR="00B4660D">
        <w:t>-</w:t>
      </w:r>
      <w:r w:rsidRPr="00A848CD">
        <w:t>нижегородский</w:t>
      </w:r>
      <w:r w:rsidR="00A848CD" w:rsidRPr="00A848CD">
        <w:t xml:space="preserve"> </w:t>
      </w:r>
      <w:r w:rsidRPr="00A848CD">
        <w:t>князь признал</w:t>
      </w:r>
      <w:r w:rsidR="00A848CD" w:rsidRPr="00A848CD">
        <w:t xml:space="preserve"> </w:t>
      </w:r>
      <w:r w:rsidRPr="00A848CD">
        <w:t>права</w:t>
      </w:r>
      <w:r w:rsidR="00A848CD" w:rsidRPr="00A848CD">
        <w:t xml:space="preserve"> </w:t>
      </w:r>
      <w:r w:rsidRPr="00A848CD">
        <w:t>Дмитрия</w:t>
      </w:r>
      <w:r w:rsidR="00A848CD" w:rsidRPr="00A848CD">
        <w:t xml:space="preserve"> </w:t>
      </w:r>
      <w:r w:rsidRPr="00A848CD">
        <w:t>Ивановича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великое</w:t>
      </w:r>
      <w:r w:rsidR="00A848CD" w:rsidRPr="00A848CD">
        <w:t xml:space="preserve"> </w:t>
      </w:r>
      <w:r w:rsidRPr="00A848CD">
        <w:t>Владимирское</w:t>
      </w:r>
      <w:r w:rsidR="00A848CD" w:rsidRPr="00A848CD">
        <w:t xml:space="preserve"> </w:t>
      </w:r>
      <w:r w:rsidRPr="00A848CD">
        <w:t>княжение</w:t>
      </w:r>
      <w:r w:rsidR="00A848CD" w:rsidRPr="00A848CD">
        <w:t xml:space="preserve">. </w:t>
      </w:r>
      <w:r w:rsidRPr="00A848CD">
        <w:t>В начавшейся борьбе между Тверью и Москвой ситуация вылилась в войну Москвы</w:t>
      </w:r>
      <w:r w:rsidR="00A848CD" w:rsidRPr="00A848CD">
        <w:t xml:space="preserve"> </w:t>
      </w:r>
      <w:r w:rsidRPr="00A848CD">
        <w:t>с Литвой, которую (Литву</w:t>
      </w:r>
      <w:r w:rsidR="00A848CD" w:rsidRPr="00A848CD">
        <w:t xml:space="preserve">) </w:t>
      </w:r>
      <w:r w:rsidRPr="00A848CD">
        <w:t>поддержала Тверь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1368 году Ольгерд собрав большие военные силы, организовал</w:t>
      </w:r>
      <w:r w:rsidR="00A848CD" w:rsidRPr="00A848CD">
        <w:t xml:space="preserve"> </w:t>
      </w:r>
      <w:r w:rsidRPr="00A848CD">
        <w:t>поход на Москву</w:t>
      </w:r>
      <w:r w:rsidR="00A848CD" w:rsidRPr="00A848CD">
        <w:t xml:space="preserve">. </w:t>
      </w:r>
      <w:r w:rsidRPr="00A848CD">
        <w:t>Вместе с ним двинулись также тверской князь Михаил</w:t>
      </w:r>
      <w:r w:rsidR="00A848CD" w:rsidRPr="00A848CD">
        <w:t xml:space="preserve"> </w:t>
      </w:r>
      <w:r w:rsidRPr="00A848CD">
        <w:t>и</w:t>
      </w:r>
      <w:r w:rsidR="00A848CD" w:rsidRPr="00A848CD">
        <w:t xml:space="preserve"> </w:t>
      </w:r>
      <w:r w:rsidRPr="00A848CD">
        <w:t>смоленский князь Святослав со</w:t>
      </w:r>
      <w:r w:rsidR="00A848CD" w:rsidRPr="00A848CD">
        <w:t xml:space="preserve"> </w:t>
      </w:r>
      <w:r w:rsidRPr="00A848CD">
        <w:t>своими</w:t>
      </w:r>
      <w:r w:rsidR="00A848CD" w:rsidRPr="00A848CD">
        <w:t xml:space="preserve"> </w:t>
      </w:r>
      <w:r w:rsidRPr="00A848CD">
        <w:t>полками</w:t>
      </w:r>
      <w:r w:rsidR="00A848CD" w:rsidRPr="00A848CD">
        <w:t xml:space="preserve">. </w:t>
      </w:r>
      <w:r w:rsidRPr="00A848CD">
        <w:t>Нападение</w:t>
      </w:r>
      <w:r w:rsidR="00A848CD" w:rsidRPr="00A848CD">
        <w:t xml:space="preserve"> </w:t>
      </w:r>
      <w:r w:rsidRPr="00A848CD">
        <w:t>Ольгерда</w:t>
      </w:r>
      <w:r w:rsidR="00A848CD" w:rsidRPr="00A848CD">
        <w:t xml:space="preserve"> </w:t>
      </w:r>
      <w:r w:rsidRPr="00A848CD">
        <w:t>было</w:t>
      </w:r>
      <w:r w:rsidR="00A848CD" w:rsidRPr="00A848CD">
        <w:t xml:space="preserve"> </w:t>
      </w:r>
      <w:r w:rsidRPr="00A848CD">
        <w:t>для</w:t>
      </w:r>
      <w:r w:rsidR="00A848CD" w:rsidRPr="00A848CD">
        <w:t xml:space="preserve"> </w:t>
      </w:r>
      <w:r w:rsidRPr="00A848CD">
        <w:t>Москвы неожиданным</w:t>
      </w:r>
      <w:r w:rsidR="00A848CD" w:rsidRPr="00A848CD">
        <w:t xml:space="preserve">. </w:t>
      </w:r>
      <w:r w:rsidRPr="00A848CD">
        <w:t>Выступившие навстречу литовцам полки московские, коломенские</w:t>
      </w:r>
      <w:r w:rsidR="00A848CD" w:rsidRPr="00A848CD">
        <w:t xml:space="preserve"> </w:t>
      </w:r>
      <w:r w:rsidRPr="00A848CD">
        <w:t>и дмитровские были уничтожены в бою 21</w:t>
      </w:r>
      <w:r w:rsidR="00A848CD" w:rsidRPr="00A848CD">
        <w:t xml:space="preserve"> </w:t>
      </w:r>
      <w:r w:rsidRPr="00A848CD">
        <w:t>ноября</w:t>
      </w:r>
      <w:r w:rsidR="00A848CD" w:rsidRPr="00A848CD">
        <w:t xml:space="preserve">, </w:t>
      </w:r>
      <w:r w:rsidRPr="00A848CD">
        <w:t>после</w:t>
      </w:r>
      <w:r w:rsidR="00A848CD" w:rsidRPr="00A848CD">
        <w:t xml:space="preserve"> </w:t>
      </w:r>
      <w:r w:rsidRPr="00A848CD">
        <w:t>чего</w:t>
      </w:r>
      <w:r w:rsidR="00A848CD" w:rsidRPr="00A848CD">
        <w:t xml:space="preserve"> </w:t>
      </w:r>
      <w:r w:rsidRPr="00A848CD">
        <w:t>литовцы</w:t>
      </w:r>
      <w:r w:rsidR="00A848CD" w:rsidRPr="00A848CD">
        <w:t xml:space="preserve"> </w:t>
      </w:r>
      <w:r w:rsidRPr="00A848CD">
        <w:t>осадили Москву</w:t>
      </w:r>
      <w:r w:rsidR="00A848CD" w:rsidRPr="00A848CD">
        <w:t xml:space="preserve">. </w:t>
      </w:r>
      <w:r w:rsidRPr="00A848CD">
        <w:t>Осада продолжалась всего три</w:t>
      </w:r>
      <w:r w:rsidR="00A848CD" w:rsidRPr="00A848CD">
        <w:t xml:space="preserve"> </w:t>
      </w:r>
      <w:r w:rsidRPr="00A848CD">
        <w:t>дня</w:t>
      </w:r>
      <w:r w:rsidR="00A848CD" w:rsidRPr="00A848CD">
        <w:t xml:space="preserve">, </w:t>
      </w:r>
      <w:r w:rsidRPr="00A848CD">
        <w:t>после</w:t>
      </w:r>
      <w:r w:rsidR="00A848CD" w:rsidRPr="00A848CD">
        <w:t xml:space="preserve"> </w:t>
      </w:r>
      <w:r w:rsidRPr="00A848CD">
        <w:t>чего</w:t>
      </w:r>
      <w:r w:rsidR="00A848CD" w:rsidRPr="00A848CD">
        <w:t xml:space="preserve"> </w:t>
      </w:r>
      <w:r w:rsidRPr="00A848CD">
        <w:t>Ольгерд</w:t>
      </w:r>
      <w:r w:rsidR="00A848CD" w:rsidRPr="00A848CD">
        <w:t xml:space="preserve"> </w:t>
      </w:r>
      <w:r w:rsidRPr="00A848CD">
        <w:t>неожиданно снялся и ушёл в</w:t>
      </w:r>
      <w:r w:rsidR="00A848CD" w:rsidRPr="00A848CD">
        <w:t xml:space="preserve"> </w:t>
      </w:r>
      <w:r w:rsidRPr="00A848CD">
        <w:t>Литву</w:t>
      </w:r>
      <w:r w:rsidR="00A848CD" w:rsidRPr="00A848CD">
        <w:t xml:space="preserve">. </w:t>
      </w:r>
      <w:r w:rsidRPr="00A848CD">
        <w:t>Причиной</w:t>
      </w:r>
      <w:r w:rsidR="00A848CD" w:rsidRPr="00A848CD">
        <w:t xml:space="preserve"> </w:t>
      </w:r>
      <w:r w:rsidRPr="00A848CD">
        <w:t>поспешного</w:t>
      </w:r>
      <w:r w:rsidR="00A848CD" w:rsidRPr="00A848CD">
        <w:t xml:space="preserve"> </w:t>
      </w:r>
      <w:r w:rsidRPr="00A848CD">
        <w:t>отступления</w:t>
      </w:r>
      <w:r w:rsidR="00A848CD" w:rsidRPr="00A848CD">
        <w:t xml:space="preserve"> </w:t>
      </w:r>
      <w:r w:rsidRPr="00A848CD">
        <w:t>как</w:t>
      </w:r>
      <w:r w:rsidR="00A848CD" w:rsidRPr="00A848CD">
        <w:t xml:space="preserve"> </w:t>
      </w:r>
      <w:r w:rsidRPr="00A848CD">
        <w:t>пишет</w:t>
      </w:r>
      <w:r w:rsidR="00A848CD" w:rsidRPr="00A848CD">
        <w:t xml:space="preserve"> </w:t>
      </w:r>
      <w:r w:rsidRPr="00A848CD">
        <w:t>С</w:t>
      </w:r>
      <w:r w:rsidR="00A848CD">
        <w:t xml:space="preserve">.М. </w:t>
      </w:r>
      <w:r w:rsidRPr="00A848CD">
        <w:t>Соловьев, послужило нападение ордена на Литву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Наступление</w:t>
      </w:r>
      <w:r w:rsidR="00A848CD" w:rsidRPr="00A848CD">
        <w:t xml:space="preserve"> </w:t>
      </w:r>
      <w:r w:rsidRPr="00A848CD">
        <w:t>Литвы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восток</w:t>
      </w:r>
      <w:r w:rsidR="00A848CD" w:rsidRPr="00A848CD">
        <w:t xml:space="preserve"> </w:t>
      </w:r>
      <w:r w:rsidRPr="00A848CD">
        <w:t>постоянно</w:t>
      </w:r>
      <w:r w:rsidR="00A848CD" w:rsidRPr="00A848CD">
        <w:t xml:space="preserve"> </w:t>
      </w:r>
      <w:r w:rsidRPr="00A848CD">
        <w:t>сдерживалось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западе опасной борьбой с Немецким орденом, который</w:t>
      </w:r>
      <w:r w:rsidR="00A848CD" w:rsidRPr="00A848CD">
        <w:t xml:space="preserve"> </w:t>
      </w:r>
      <w:r w:rsidRPr="00A848CD">
        <w:t>еще</w:t>
      </w:r>
      <w:r w:rsidR="00A848CD" w:rsidRPr="00A848CD">
        <w:t xml:space="preserve"> </w:t>
      </w:r>
      <w:r w:rsidRPr="00A848CD">
        <w:t>в</w:t>
      </w:r>
      <w:r w:rsidR="00A848CD" w:rsidRPr="00A848CD">
        <w:t xml:space="preserve"> </w:t>
      </w:r>
      <w:r w:rsidRPr="00A848CD">
        <w:t>1362</w:t>
      </w:r>
      <w:r w:rsidR="00A848CD" w:rsidRPr="00A848CD">
        <w:t xml:space="preserve"> </w:t>
      </w:r>
      <w:r w:rsidRPr="00A848CD">
        <w:t>году</w:t>
      </w:r>
      <w:r w:rsidR="00A848CD" w:rsidRPr="00A848CD">
        <w:t xml:space="preserve"> </w:t>
      </w:r>
      <w:r w:rsidRPr="00A848CD">
        <w:t>взял</w:t>
      </w:r>
      <w:r w:rsidR="00A848CD" w:rsidRPr="00A848CD">
        <w:t xml:space="preserve"> </w:t>
      </w:r>
      <w:r w:rsidRPr="00A848CD">
        <w:t>Ковно (Каунас</w:t>
      </w:r>
      <w:r w:rsidR="00A848CD" w:rsidRPr="00A848CD">
        <w:t xml:space="preserve">) </w:t>
      </w:r>
      <w:r w:rsidRPr="00A848CD">
        <w:t>и сжёг его</w:t>
      </w:r>
      <w:r w:rsidR="00A848CD" w:rsidRPr="00A848CD">
        <w:t xml:space="preserve">. </w:t>
      </w:r>
      <w:r w:rsidRPr="00A848CD">
        <w:t>Более того, орден уже предпринимал попытки</w:t>
      </w:r>
      <w:r w:rsidR="00A848CD" w:rsidRPr="00A848CD">
        <w:t xml:space="preserve">, </w:t>
      </w:r>
      <w:r w:rsidRPr="00A848CD">
        <w:t>закрепится на литовской территории, в 1369 году он в одной миле от Ковно заложил</w:t>
      </w:r>
      <w:r w:rsidR="00A848CD" w:rsidRPr="00A848CD">
        <w:t xml:space="preserve"> </w:t>
      </w:r>
      <w:r w:rsidRPr="00A848CD">
        <w:t>замок Готтерсвердер</w:t>
      </w:r>
      <w:r w:rsidR="00A848CD" w:rsidRPr="00A848CD">
        <w:t xml:space="preserve">. </w:t>
      </w:r>
      <w:r w:rsidRPr="00A848CD">
        <w:t>Вскоре этот замок был литовцами уничтожен</w:t>
      </w:r>
      <w:r w:rsidR="00A848CD" w:rsidRPr="00A848CD">
        <w:t xml:space="preserve">. </w:t>
      </w:r>
    </w:p>
    <w:p w:rsidR="000E22CE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В последующие годы походы ордена на</w:t>
      </w:r>
      <w:r w:rsidR="00A848CD" w:rsidRPr="00A848CD">
        <w:t xml:space="preserve"> </w:t>
      </w:r>
      <w:r w:rsidRPr="00A848CD">
        <w:t>Литву</w:t>
      </w:r>
      <w:r w:rsidR="00A848CD" w:rsidRPr="00A848CD">
        <w:t xml:space="preserve"> </w:t>
      </w:r>
      <w:r w:rsidRPr="00A848CD">
        <w:t>стали</w:t>
      </w:r>
      <w:r w:rsidR="00A848CD" w:rsidRPr="00A848CD">
        <w:t xml:space="preserve"> </w:t>
      </w:r>
      <w:r w:rsidRPr="00A848CD">
        <w:t>довольно</w:t>
      </w:r>
      <w:r w:rsidR="00A848CD" w:rsidRPr="00A848CD">
        <w:t xml:space="preserve"> </w:t>
      </w:r>
      <w:r w:rsidRPr="00A848CD">
        <w:t>редки, ввиду перешедшего в наступление Ольгерда</w:t>
      </w:r>
      <w:r w:rsidR="00A848CD" w:rsidRPr="00A848CD">
        <w:t xml:space="preserve"> </w:t>
      </w:r>
      <w:r w:rsidRPr="00A848CD">
        <w:t>который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каждый</w:t>
      </w:r>
      <w:r w:rsidR="00A848CD" w:rsidRPr="00A848CD">
        <w:t xml:space="preserve"> </w:t>
      </w:r>
      <w:r w:rsidRPr="00A848CD">
        <w:t>поход</w:t>
      </w:r>
      <w:r w:rsidR="00A848CD" w:rsidRPr="00A848CD">
        <w:t xml:space="preserve"> </w:t>
      </w:r>
      <w:r w:rsidRPr="00A848CD">
        <w:t>ордена отвечал</w:t>
      </w:r>
      <w:r w:rsidR="00A848CD" w:rsidRPr="00A848CD">
        <w:t xml:space="preserve"> </w:t>
      </w:r>
      <w:r w:rsidRPr="00A848CD">
        <w:t>контрударом</w:t>
      </w:r>
      <w:r w:rsidR="00A848CD" w:rsidRPr="00A848CD">
        <w:t xml:space="preserve">. </w:t>
      </w:r>
      <w:r w:rsidRPr="00A848CD">
        <w:t>Вооруженные</w:t>
      </w:r>
      <w:r w:rsidR="00A848CD" w:rsidRPr="00A848CD">
        <w:t xml:space="preserve"> </w:t>
      </w:r>
      <w:r w:rsidRPr="00A848CD">
        <w:t>силы</w:t>
      </w:r>
      <w:r w:rsidR="00A848CD" w:rsidRPr="00A848CD">
        <w:t xml:space="preserve"> </w:t>
      </w:r>
      <w:r w:rsidRPr="00A848CD">
        <w:t>литовского</w:t>
      </w:r>
      <w:r w:rsidR="00A848CD" w:rsidRPr="00A848CD">
        <w:t xml:space="preserve"> </w:t>
      </w:r>
      <w:r w:rsidRPr="00A848CD">
        <w:t>князя</w:t>
      </w:r>
      <w:r w:rsidR="00A848CD" w:rsidRPr="00A848CD">
        <w:t xml:space="preserve"> </w:t>
      </w:r>
      <w:r w:rsidRPr="00A848CD">
        <w:t>постоянно увеличивались за счет захваченных</w:t>
      </w:r>
      <w:r w:rsidR="00A848CD" w:rsidRPr="00A848CD">
        <w:t xml:space="preserve"> </w:t>
      </w:r>
      <w:r w:rsidRPr="00A848CD">
        <w:t>русских</w:t>
      </w:r>
      <w:r w:rsidR="00A848CD" w:rsidRPr="00A848CD">
        <w:t xml:space="preserve"> </w:t>
      </w:r>
      <w:r w:rsidRPr="00A848CD">
        <w:t>территорий</w:t>
      </w:r>
      <w:r w:rsidR="00A848CD" w:rsidRPr="00A848CD">
        <w:t xml:space="preserve">, </w:t>
      </w:r>
      <w:r w:rsidRPr="00A848CD">
        <w:t>вошедших</w:t>
      </w:r>
      <w:r w:rsidR="00A848CD" w:rsidRPr="00A848CD">
        <w:t xml:space="preserve"> </w:t>
      </w:r>
      <w:r w:rsidRPr="00A848CD">
        <w:t>в</w:t>
      </w:r>
      <w:r w:rsidR="00A848CD" w:rsidRPr="00A848CD">
        <w:t xml:space="preserve"> </w:t>
      </w:r>
      <w:r w:rsidRPr="00A848CD">
        <w:t>состав литовского государства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 несколько лет литовцы были вовлечены в</w:t>
      </w:r>
      <w:r w:rsidR="00A848CD" w:rsidRPr="00A848CD">
        <w:t xml:space="preserve"> </w:t>
      </w:r>
      <w:r w:rsidRPr="00A848CD">
        <w:t>борьбу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два</w:t>
      </w:r>
      <w:r w:rsidR="00A848CD" w:rsidRPr="00A848CD">
        <w:t xml:space="preserve"> </w:t>
      </w:r>
      <w:r w:rsidRPr="00A848CD">
        <w:t>фронта, против Москвы и Ордена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1370 году Ольгерд с Кейстутом вторглись на территорию</w:t>
      </w:r>
      <w:r w:rsidR="00A848CD" w:rsidRPr="00A848CD">
        <w:t xml:space="preserve"> </w:t>
      </w:r>
      <w:r w:rsidRPr="00A848CD">
        <w:t>Пруссии</w:t>
      </w:r>
      <w:r w:rsidR="00A848CD" w:rsidRPr="00A848CD">
        <w:t xml:space="preserve"> </w:t>
      </w:r>
      <w:r w:rsidRPr="00A848CD">
        <w:t>с</w:t>
      </w:r>
      <w:r w:rsidR="00AB4712" w:rsidRPr="00A848CD">
        <w:t xml:space="preserve"> </w:t>
      </w:r>
      <w:r w:rsidRPr="00A848CD">
        <w:t>большим войском, состоящим из литовцев, жмуди, русских, татар</w:t>
      </w:r>
      <w:r w:rsidR="00A848CD" w:rsidRPr="00A848CD">
        <w:t xml:space="preserve"> </w:t>
      </w:r>
      <w:r w:rsidRPr="00A848CD">
        <w:t>и</w:t>
      </w:r>
      <w:r w:rsidR="00A848CD" w:rsidRPr="00A848CD">
        <w:t xml:space="preserve"> </w:t>
      </w:r>
      <w:r w:rsidRPr="00A848CD">
        <w:t>подошли</w:t>
      </w:r>
      <w:r w:rsidR="00A848CD" w:rsidRPr="00A848CD">
        <w:t xml:space="preserve"> </w:t>
      </w:r>
      <w:r w:rsidRPr="00A848CD">
        <w:t>к</w:t>
      </w:r>
      <w:r w:rsidR="00AB4712" w:rsidRPr="00A848CD">
        <w:t xml:space="preserve"> </w:t>
      </w:r>
      <w:r w:rsidRPr="00A848CD">
        <w:t>замку Рудау, что в 20 км</w:t>
      </w:r>
      <w:r w:rsidR="00A848CD" w:rsidRPr="00A848CD">
        <w:t xml:space="preserve">. </w:t>
      </w:r>
      <w:r w:rsidRPr="00A848CD">
        <w:t>От</w:t>
      </w:r>
      <w:r w:rsidR="00A848CD" w:rsidRPr="00A848CD">
        <w:t xml:space="preserve"> </w:t>
      </w:r>
      <w:r w:rsidRPr="00A848CD">
        <w:t>Кёнигсберга</w:t>
      </w:r>
      <w:r w:rsidR="00A848CD">
        <w:t>.1</w:t>
      </w:r>
      <w:r w:rsidRPr="00A848CD">
        <w:t>7</w:t>
      </w:r>
      <w:r w:rsidR="00A848CD" w:rsidRPr="00A848CD">
        <w:t xml:space="preserve"> </w:t>
      </w:r>
      <w:r w:rsidRPr="00A848CD">
        <w:t>февраля</w:t>
      </w:r>
      <w:r w:rsidR="00A848CD" w:rsidRPr="00A848CD">
        <w:t xml:space="preserve"> </w:t>
      </w:r>
      <w:r w:rsidRPr="00A848CD">
        <w:t>произошло</w:t>
      </w:r>
      <w:r w:rsidR="00A848CD" w:rsidRPr="00A848CD">
        <w:t xml:space="preserve"> </w:t>
      </w:r>
      <w:r w:rsidRPr="00A848CD">
        <w:t>крупное</w:t>
      </w:r>
      <w:r w:rsidR="00AB4712" w:rsidRPr="00A848CD">
        <w:t xml:space="preserve"> </w:t>
      </w:r>
      <w:r w:rsidRPr="00A848CD">
        <w:t>сражение, в котором Ольгерд</w:t>
      </w:r>
      <w:r w:rsidR="00A848CD" w:rsidRPr="00A848CD">
        <w:t xml:space="preserve"> </w:t>
      </w:r>
      <w:r w:rsidRPr="00A848CD">
        <w:t>потерпел</w:t>
      </w:r>
      <w:r w:rsidR="00A848CD" w:rsidRPr="00A848CD">
        <w:t xml:space="preserve"> </w:t>
      </w:r>
      <w:r w:rsidRPr="00A848CD">
        <w:t>крупное</w:t>
      </w:r>
      <w:r w:rsidR="00A848CD" w:rsidRPr="00A848CD">
        <w:t xml:space="preserve"> </w:t>
      </w:r>
      <w:r w:rsidRPr="00A848CD">
        <w:t>поражение</w:t>
      </w:r>
      <w:r w:rsidR="00A848CD" w:rsidRPr="00A848CD">
        <w:t xml:space="preserve">. </w:t>
      </w:r>
      <w:r w:rsidRPr="00A848CD">
        <w:t>Воспользовавшись</w:t>
      </w:r>
      <w:r w:rsidR="00AB4712" w:rsidRPr="00A848CD">
        <w:t xml:space="preserve"> </w:t>
      </w:r>
      <w:r w:rsidRPr="00A848CD">
        <w:t>этим, Москва начинает наступление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смоленские</w:t>
      </w:r>
      <w:r w:rsidR="00A848CD" w:rsidRPr="00A848CD">
        <w:t xml:space="preserve"> </w:t>
      </w:r>
      <w:r w:rsidRPr="00A848CD">
        <w:t>земли</w:t>
      </w:r>
      <w:r w:rsidR="00A848CD" w:rsidRPr="00A848CD">
        <w:t xml:space="preserve">. </w:t>
      </w:r>
      <w:r w:rsidRPr="00A848CD">
        <w:t>Затем</w:t>
      </w:r>
      <w:r w:rsidR="00A848CD" w:rsidRPr="00A848CD">
        <w:t xml:space="preserve"> </w:t>
      </w:r>
      <w:r w:rsidRPr="00A848CD">
        <w:t>московский</w:t>
      </w:r>
      <w:r w:rsidR="00AB4712" w:rsidRPr="00A848CD">
        <w:t xml:space="preserve"> </w:t>
      </w:r>
      <w:r w:rsidRPr="00A848CD">
        <w:t>князь Дмитрий посылает войска к Брянску и выступает</w:t>
      </w:r>
      <w:r w:rsidR="00A848CD" w:rsidRPr="00A848CD">
        <w:t xml:space="preserve"> </w:t>
      </w:r>
      <w:r w:rsidRPr="00A848CD">
        <w:t>против</w:t>
      </w:r>
      <w:r w:rsidR="00A848CD" w:rsidRPr="00A848CD">
        <w:t xml:space="preserve"> </w:t>
      </w:r>
      <w:r w:rsidRPr="00A848CD">
        <w:t>Твери</w:t>
      </w:r>
      <w:r w:rsidR="00A848CD" w:rsidRPr="00A848CD">
        <w:t xml:space="preserve"> </w:t>
      </w:r>
      <w:r w:rsidRPr="00A848CD">
        <w:t>союзницы</w:t>
      </w:r>
      <w:r w:rsidR="00A848CD" w:rsidRPr="00A848CD">
        <w:t xml:space="preserve"> </w:t>
      </w:r>
      <w:r w:rsidRPr="00A848CD">
        <w:t>Литвы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Быстро</w:t>
      </w:r>
      <w:r w:rsidR="00A848CD" w:rsidRPr="00A848CD">
        <w:t xml:space="preserve"> </w:t>
      </w:r>
      <w:r w:rsidRPr="00A848CD">
        <w:t>оправившись</w:t>
      </w:r>
      <w:r w:rsidR="00A848CD" w:rsidRPr="00A848CD">
        <w:t xml:space="preserve">, </w:t>
      </w:r>
      <w:r w:rsidRPr="00A848CD">
        <w:t>Ольгерд</w:t>
      </w:r>
      <w:r w:rsidR="00A848CD" w:rsidRPr="00A848CD">
        <w:t xml:space="preserve"> </w:t>
      </w:r>
      <w:r w:rsidRPr="00A848CD">
        <w:t>с</w:t>
      </w:r>
      <w:r w:rsidR="00A848CD" w:rsidRPr="00A848CD">
        <w:t xml:space="preserve"> </w:t>
      </w:r>
      <w:r w:rsidRPr="00A848CD">
        <w:t>большими</w:t>
      </w:r>
      <w:r w:rsidR="00A848CD" w:rsidRPr="00A848CD">
        <w:t xml:space="preserve"> </w:t>
      </w:r>
      <w:r w:rsidRPr="00A848CD">
        <w:t>военными</w:t>
      </w:r>
      <w:r w:rsidR="00A848CD" w:rsidRPr="00A848CD">
        <w:t xml:space="preserve"> </w:t>
      </w:r>
      <w:r w:rsidRPr="00A848CD">
        <w:t>силами,</w:t>
      </w:r>
      <w:r w:rsidR="00A848CD" w:rsidRPr="00A848CD">
        <w:t xml:space="preserve"> </w:t>
      </w:r>
      <w:r w:rsidRPr="00A848CD">
        <w:t>в</w:t>
      </w:r>
      <w:r w:rsidR="00AB4712" w:rsidRPr="00A848CD">
        <w:t xml:space="preserve"> </w:t>
      </w:r>
      <w:r w:rsidRPr="00A848CD">
        <w:t>рождественский пост (декабрь, по новому стилю в ноябре</w:t>
      </w:r>
      <w:r w:rsidR="00A848CD" w:rsidRPr="00A848CD">
        <w:t xml:space="preserve">) </w:t>
      </w:r>
      <w:r w:rsidRPr="00A848CD">
        <w:t>двинулся на</w:t>
      </w:r>
      <w:r w:rsidR="00A848CD" w:rsidRPr="00A848CD">
        <w:t xml:space="preserve"> </w:t>
      </w:r>
      <w:r w:rsidRPr="00A848CD">
        <w:t>Москву,</w:t>
      </w:r>
      <w:r w:rsidR="00AB4712" w:rsidRPr="00A848CD">
        <w:t xml:space="preserve"> </w:t>
      </w:r>
      <w:r w:rsidRPr="00A848CD">
        <w:t>все грабя и сжигая на своём пути, 6 декабря они подошли к Москве</w:t>
      </w:r>
      <w:r w:rsidR="00A848CD" w:rsidRPr="00A848CD">
        <w:t xml:space="preserve"> </w:t>
      </w:r>
      <w:r w:rsidRPr="00A848CD">
        <w:t>и</w:t>
      </w:r>
      <w:r w:rsidR="00A848CD" w:rsidRPr="00A848CD">
        <w:t xml:space="preserve"> </w:t>
      </w:r>
      <w:r w:rsidRPr="00A848CD">
        <w:t>осадили</w:t>
      </w:r>
      <w:r w:rsidR="00AB4712" w:rsidRPr="00A848CD">
        <w:t xml:space="preserve"> </w:t>
      </w:r>
      <w:r w:rsidRPr="00A848CD">
        <w:t>её</w:t>
      </w:r>
      <w:r w:rsidR="00A848CD" w:rsidRPr="00A848CD">
        <w:t xml:space="preserve">. </w:t>
      </w:r>
      <w:r w:rsidRPr="00A848CD">
        <w:t>Взять Москву штурмом они не смогли, а тратить время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осаду</w:t>
      </w:r>
      <w:r w:rsidR="00A848CD" w:rsidRPr="00A848CD">
        <w:t xml:space="preserve"> </w:t>
      </w:r>
      <w:r w:rsidRPr="00A848CD">
        <w:t>не</w:t>
      </w:r>
      <w:r w:rsidR="00A848CD" w:rsidRPr="00A848CD">
        <w:t xml:space="preserve"> </w:t>
      </w:r>
      <w:r w:rsidRPr="00A848CD">
        <w:t>было</w:t>
      </w:r>
      <w:r w:rsidR="00AB4712" w:rsidRPr="00A848CD">
        <w:t xml:space="preserve"> </w:t>
      </w:r>
      <w:r w:rsidRPr="00A848CD">
        <w:t>возможности</w:t>
      </w:r>
      <w:r w:rsidR="00A848CD" w:rsidRPr="00A848CD">
        <w:t xml:space="preserve">, </w:t>
      </w:r>
      <w:r w:rsidR="00AB4712" w:rsidRPr="00A848CD">
        <w:t xml:space="preserve">так как </w:t>
      </w:r>
      <w:r w:rsidRPr="00A848CD">
        <w:t>за спиной</w:t>
      </w:r>
      <w:r w:rsidR="00A848CD" w:rsidRPr="00A848CD">
        <w:t xml:space="preserve"> </w:t>
      </w:r>
      <w:r w:rsidRPr="00A848CD">
        <w:t>у</w:t>
      </w:r>
      <w:r w:rsidR="00A848CD" w:rsidRPr="00A848CD">
        <w:t xml:space="preserve"> </w:t>
      </w:r>
      <w:r w:rsidRPr="00A848CD">
        <w:t>них</w:t>
      </w:r>
      <w:r w:rsidR="00A848CD" w:rsidRPr="00A848CD">
        <w:t xml:space="preserve"> </w:t>
      </w:r>
      <w:r w:rsidRPr="00A848CD">
        <w:t>находился</w:t>
      </w:r>
      <w:r w:rsidR="00A848CD" w:rsidRPr="00A848CD">
        <w:t xml:space="preserve"> </w:t>
      </w:r>
      <w:r w:rsidRPr="00A848CD">
        <w:t>Немецкий</w:t>
      </w:r>
      <w:r w:rsidR="00A848CD" w:rsidRPr="00A848CD">
        <w:t xml:space="preserve"> </w:t>
      </w:r>
      <w:r w:rsidRPr="00A848CD">
        <w:t>орден</w:t>
      </w:r>
      <w:r w:rsidR="00A848CD" w:rsidRPr="00A848CD">
        <w:t xml:space="preserve">, </w:t>
      </w:r>
      <w:r w:rsidRPr="00A848CD">
        <w:t>который</w:t>
      </w:r>
      <w:r w:rsidR="00A848CD" w:rsidRPr="00A848CD">
        <w:t xml:space="preserve"> </w:t>
      </w:r>
      <w:r w:rsidRPr="00A848CD">
        <w:t>не</w:t>
      </w:r>
      <w:r w:rsidR="00AB4712" w:rsidRPr="00A848CD">
        <w:t xml:space="preserve"> </w:t>
      </w:r>
      <w:r w:rsidRPr="00A848CD">
        <w:t>упускал возмож</w:t>
      </w:r>
      <w:r w:rsidR="00AB4712" w:rsidRPr="00A848CD">
        <w:t>ности нанести им очередной удар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Летом 1372 года Ольгерд совершил третий</w:t>
      </w:r>
      <w:r w:rsidR="00A848CD" w:rsidRPr="00A848CD">
        <w:t xml:space="preserve"> </w:t>
      </w:r>
      <w:r w:rsidRPr="00A848CD">
        <w:t>поход</w:t>
      </w:r>
      <w:r w:rsidR="00A848CD" w:rsidRPr="00A848CD">
        <w:t xml:space="preserve"> </w:t>
      </w:r>
      <w:r w:rsidRPr="00A848CD">
        <w:t>против</w:t>
      </w:r>
      <w:r w:rsidR="00A848CD" w:rsidRPr="00A848CD">
        <w:t xml:space="preserve"> </w:t>
      </w:r>
      <w:r w:rsidRPr="00A848CD">
        <w:t>Московского</w:t>
      </w:r>
      <w:r w:rsidR="00AB4712" w:rsidRPr="00A848CD">
        <w:t xml:space="preserve"> </w:t>
      </w:r>
      <w:r w:rsidRPr="00A848CD">
        <w:t>княжества, организованный в союзе с Тверским князем</w:t>
      </w:r>
      <w:r w:rsidR="00A848CD" w:rsidRPr="00A848CD">
        <w:t xml:space="preserve">. </w:t>
      </w:r>
      <w:r w:rsidRPr="00A848CD">
        <w:t>Брат</w:t>
      </w:r>
      <w:r w:rsidR="00A848CD" w:rsidRPr="00A848CD">
        <w:t xml:space="preserve"> </w:t>
      </w:r>
      <w:r w:rsidRPr="00A848CD">
        <w:t>Ольгерда</w:t>
      </w:r>
      <w:r w:rsidR="00A848CD" w:rsidRPr="00A848CD">
        <w:t xml:space="preserve"> </w:t>
      </w:r>
      <w:r w:rsidRPr="00A848CD">
        <w:t>Кейстут</w:t>
      </w:r>
      <w:r w:rsidR="00AB4712" w:rsidRPr="00A848CD">
        <w:t xml:space="preserve"> </w:t>
      </w:r>
      <w:r w:rsidRPr="00A848CD">
        <w:t>(Кейстутис</w:t>
      </w:r>
      <w:r w:rsidR="00A848CD" w:rsidRPr="00A848CD">
        <w:t xml:space="preserve">) </w:t>
      </w:r>
      <w:r w:rsidRPr="00A848CD">
        <w:t>с сыном Витовтом захватили Дмитров, Переяслав-Северный и</w:t>
      </w:r>
      <w:r w:rsidR="00A848CD" w:rsidRPr="00A848CD">
        <w:t xml:space="preserve"> </w:t>
      </w:r>
      <w:r w:rsidRPr="00A848CD">
        <w:t>Кашин</w:t>
      </w:r>
      <w:r w:rsidR="00A848CD" w:rsidRPr="00A848CD">
        <w:t xml:space="preserve">. </w:t>
      </w:r>
      <w:r w:rsidRPr="00A848CD">
        <w:t>От Кашина они подошли к Торжку и</w:t>
      </w:r>
      <w:r w:rsidR="00A848CD" w:rsidRPr="00A848CD">
        <w:t xml:space="preserve"> </w:t>
      </w:r>
      <w:r w:rsidRPr="00A848CD">
        <w:t>взяли</w:t>
      </w:r>
      <w:r w:rsidR="00A848CD" w:rsidRPr="00A848CD">
        <w:t xml:space="preserve"> </w:t>
      </w:r>
      <w:r w:rsidRPr="00A848CD">
        <w:t>его</w:t>
      </w:r>
      <w:r w:rsidR="00A848CD" w:rsidRPr="00A848CD">
        <w:t xml:space="preserve">. </w:t>
      </w:r>
      <w:r w:rsidRPr="00A848CD">
        <w:t>Затем</w:t>
      </w:r>
      <w:r w:rsidR="00A848CD" w:rsidRPr="00A848CD">
        <w:t xml:space="preserve"> </w:t>
      </w:r>
      <w:r w:rsidRPr="00A848CD">
        <w:t>к</w:t>
      </w:r>
      <w:r w:rsidR="00A848CD" w:rsidRPr="00A848CD">
        <w:t xml:space="preserve"> </w:t>
      </w:r>
      <w:r w:rsidRPr="00A848CD">
        <w:t>ним</w:t>
      </w:r>
      <w:r w:rsidR="00A848CD" w:rsidRPr="00A848CD">
        <w:t xml:space="preserve"> </w:t>
      </w:r>
      <w:r w:rsidRPr="00A848CD">
        <w:t>на</w:t>
      </w:r>
      <w:r w:rsidR="00A848CD" w:rsidRPr="00A848CD">
        <w:t xml:space="preserve"> </w:t>
      </w:r>
      <w:r w:rsidRPr="00A848CD">
        <w:t>соединение</w:t>
      </w:r>
      <w:r w:rsidR="00AB4712" w:rsidRPr="00A848CD">
        <w:t xml:space="preserve"> </w:t>
      </w:r>
      <w:r w:rsidRPr="00A848CD">
        <w:t>подошёл Ольгерд</w:t>
      </w:r>
      <w:r w:rsidR="00A848CD" w:rsidRPr="00A848CD">
        <w:t xml:space="preserve">. </w:t>
      </w:r>
      <w:r w:rsidRPr="00A848CD">
        <w:t>Московский князь Дмитрий Иванович перехватил</w:t>
      </w:r>
      <w:r w:rsidR="00A848CD" w:rsidRPr="00A848CD">
        <w:t xml:space="preserve"> </w:t>
      </w:r>
      <w:r w:rsidRPr="00A848CD">
        <w:t>инициативу</w:t>
      </w:r>
      <w:r w:rsidR="00A848CD" w:rsidRPr="00A848CD">
        <w:t xml:space="preserve"> </w:t>
      </w:r>
      <w:r w:rsidRPr="00A848CD">
        <w:t>в</w:t>
      </w:r>
      <w:r w:rsidR="00AB4712" w:rsidRPr="00A848CD">
        <w:t xml:space="preserve"> </w:t>
      </w:r>
      <w:r w:rsidRPr="00A848CD">
        <w:t>свои руки и нанес удар по литовскому авангарду, который в</w:t>
      </w:r>
      <w:r w:rsidR="00A848CD" w:rsidRPr="00A848CD">
        <w:t xml:space="preserve"> </w:t>
      </w:r>
      <w:r w:rsidRPr="00A848CD">
        <w:t>бою</w:t>
      </w:r>
      <w:r w:rsidR="00A848CD" w:rsidRPr="00A848CD">
        <w:t xml:space="preserve"> </w:t>
      </w:r>
      <w:r w:rsidRPr="00A848CD">
        <w:t>был</w:t>
      </w:r>
      <w:r w:rsidR="00A848CD" w:rsidRPr="00A848CD">
        <w:t xml:space="preserve"> </w:t>
      </w:r>
      <w:r w:rsidRPr="00A848CD">
        <w:t>разбит</w:t>
      </w:r>
      <w:r w:rsidR="00A848CD" w:rsidRPr="00A848CD">
        <w:t xml:space="preserve">. </w:t>
      </w:r>
      <w:r w:rsidRPr="00A848CD">
        <w:t>После этого, противники несколько дней стояли друг, против друга не</w:t>
      </w:r>
      <w:r w:rsidR="00A848CD" w:rsidRPr="00A848CD">
        <w:t xml:space="preserve"> </w:t>
      </w:r>
      <w:r w:rsidRPr="00A848CD">
        <w:t>решаясь</w:t>
      </w:r>
      <w:r w:rsidR="00AB4712" w:rsidRPr="00A848CD">
        <w:t xml:space="preserve"> </w:t>
      </w:r>
      <w:r w:rsidRPr="00A848CD">
        <w:t>дать</w:t>
      </w:r>
      <w:r w:rsidR="00A848CD" w:rsidRPr="00A848CD">
        <w:t xml:space="preserve"> </w:t>
      </w:r>
      <w:r w:rsidRPr="00A848CD">
        <w:t>сражение</w:t>
      </w:r>
      <w:r w:rsidR="00A848CD" w:rsidRPr="00A848CD">
        <w:t xml:space="preserve">. </w:t>
      </w:r>
      <w:r w:rsidRPr="00A848CD">
        <w:t>Московские</w:t>
      </w:r>
      <w:r w:rsidR="00A848CD" w:rsidRPr="00A848CD">
        <w:t xml:space="preserve"> </w:t>
      </w:r>
      <w:r w:rsidRPr="00A848CD">
        <w:t>войска</w:t>
      </w:r>
      <w:r w:rsidR="00A848CD" w:rsidRPr="00A848CD">
        <w:t xml:space="preserve"> </w:t>
      </w:r>
      <w:r w:rsidRPr="00A848CD">
        <w:t>не</w:t>
      </w:r>
      <w:r w:rsidR="00A848CD" w:rsidRPr="00A848CD">
        <w:t xml:space="preserve"> </w:t>
      </w:r>
      <w:r w:rsidRPr="00A848CD">
        <w:t>решались</w:t>
      </w:r>
      <w:r w:rsidR="00A848CD" w:rsidRPr="00A848CD">
        <w:t xml:space="preserve"> </w:t>
      </w:r>
      <w:r w:rsidRPr="00A848CD">
        <w:t>перейти</w:t>
      </w:r>
      <w:r w:rsidR="00A848CD" w:rsidRPr="00A848CD">
        <w:t xml:space="preserve"> </w:t>
      </w:r>
      <w:r w:rsidRPr="00A848CD">
        <w:t>в</w:t>
      </w:r>
      <w:r w:rsidR="00A848CD" w:rsidRPr="00A848CD">
        <w:t xml:space="preserve"> </w:t>
      </w:r>
      <w:r w:rsidRPr="00A848CD">
        <w:t>наступление,</w:t>
      </w:r>
      <w:r w:rsidR="00AB4712" w:rsidRPr="00A848CD">
        <w:t xml:space="preserve"> </w:t>
      </w:r>
      <w:r w:rsidRPr="00A848CD">
        <w:t>предпочитая оборонительный бой, а Ольгерда тревожили</w:t>
      </w:r>
      <w:r w:rsidR="00A848CD" w:rsidRPr="00A848CD">
        <w:t xml:space="preserve"> </w:t>
      </w:r>
      <w:r w:rsidRPr="00A848CD">
        <w:t>сообщения</w:t>
      </w:r>
      <w:r w:rsidR="00A848CD" w:rsidRPr="00A848CD">
        <w:t xml:space="preserve"> </w:t>
      </w:r>
      <w:r w:rsidRPr="00A848CD">
        <w:t>с</w:t>
      </w:r>
      <w:r w:rsidR="00A848CD" w:rsidRPr="00A848CD">
        <w:t xml:space="preserve"> </w:t>
      </w:r>
      <w:r w:rsidRPr="00A848CD">
        <w:t>прусской</w:t>
      </w:r>
      <w:r w:rsidR="00AB4712" w:rsidRPr="00A848CD">
        <w:t xml:space="preserve"> </w:t>
      </w:r>
      <w:r w:rsidRPr="00A848CD">
        <w:t>границы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этот период наступление ордена развивается с большим размахом, не</w:t>
      </w:r>
      <w:r w:rsidR="00AB4712" w:rsidRPr="00A848CD">
        <w:t xml:space="preserve"> </w:t>
      </w:r>
      <w:r w:rsidRPr="00A848CD">
        <w:t>ограничиваясь как прежде Жмудью, а охватывало так же Аукштоту (центр</w:t>
      </w:r>
      <w:r w:rsidR="00A848CD" w:rsidRPr="00A848CD">
        <w:t xml:space="preserve"> </w:t>
      </w:r>
      <w:r w:rsidRPr="00A848CD">
        <w:t>Литвы</w:t>
      </w:r>
      <w:r w:rsidR="00A848CD" w:rsidRPr="00A848CD">
        <w:t xml:space="preserve">) </w:t>
      </w:r>
      <w:r w:rsidRPr="00A848CD">
        <w:t>и русские земли, захваченные Литвой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Ольгерд вынужден был отступить, признав</w:t>
      </w:r>
      <w:r w:rsidR="00A848CD" w:rsidRPr="00A848CD">
        <w:t xml:space="preserve"> </w:t>
      </w:r>
      <w:r w:rsidRPr="00A848CD">
        <w:t>требование</w:t>
      </w:r>
      <w:r w:rsidR="00A848CD" w:rsidRPr="00A848CD">
        <w:t xml:space="preserve"> </w:t>
      </w:r>
      <w:r w:rsidRPr="00A848CD">
        <w:t>князя</w:t>
      </w:r>
      <w:r w:rsidR="00A848CD" w:rsidRPr="00A848CD">
        <w:t xml:space="preserve"> </w:t>
      </w:r>
      <w:r w:rsidRPr="00A848CD">
        <w:t>Дмитрия</w:t>
      </w:r>
      <w:r w:rsidR="00AB4712" w:rsidRPr="00A848CD">
        <w:t xml:space="preserve"> </w:t>
      </w:r>
      <w:r w:rsidRPr="00A848CD">
        <w:t>Ивановича о невмешательстве в отношения Москвы с Тверью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В 1376 году Ольгерд опустошил смоленские</w:t>
      </w:r>
      <w:r w:rsidR="00A848CD" w:rsidRPr="00A848CD">
        <w:t xml:space="preserve"> </w:t>
      </w:r>
      <w:r w:rsidRPr="00A848CD">
        <w:t>земли</w:t>
      </w:r>
      <w:r w:rsidR="00A848CD" w:rsidRPr="00A848CD">
        <w:t xml:space="preserve">. </w:t>
      </w:r>
      <w:r w:rsidRPr="00A848CD">
        <w:t>В</w:t>
      </w:r>
      <w:r w:rsidR="00A848CD" w:rsidRPr="00A848CD">
        <w:t xml:space="preserve"> </w:t>
      </w:r>
      <w:r w:rsidRPr="00A848CD">
        <w:t>это</w:t>
      </w:r>
      <w:r w:rsidR="00A848CD" w:rsidRPr="00A848CD">
        <w:t xml:space="preserve"> </w:t>
      </w:r>
      <w:r w:rsidRPr="00A848CD">
        <w:t>же</w:t>
      </w:r>
      <w:r w:rsidR="00A848CD" w:rsidRPr="00A848CD">
        <w:t xml:space="preserve"> </w:t>
      </w:r>
      <w:r w:rsidRPr="00A848CD">
        <w:t>время</w:t>
      </w:r>
      <w:r w:rsidR="00AB4712" w:rsidRPr="00A848CD">
        <w:t xml:space="preserve"> </w:t>
      </w:r>
      <w:r w:rsidRPr="00A848CD">
        <w:t>орден</w:t>
      </w:r>
      <w:r w:rsidR="00A848CD" w:rsidRPr="00A848CD">
        <w:t xml:space="preserve"> </w:t>
      </w:r>
      <w:r w:rsidRPr="00A848CD">
        <w:t>опять</w:t>
      </w:r>
      <w:r w:rsidR="00A848CD" w:rsidRPr="00A848CD">
        <w:t xml:space="preserve"> </w:t>
      </w:r>
      <w:r w:rsidRPr="00A848CD">
        <w:t>активизировал</w:t>
      </w:r>
      <w:r w:rsidR="00A848CD" w:rsidRPr="00A848CD">
        <w:t xml:space="preserve"> </w:t>
      </w:r>
      <w:r w:rsidRPr="00A848CD">
        <w:t>свою</w:t>
      </w:r>
      <w:r w:rsidR="00A848CD" w:rsidRPr="00A848CD">
        <w:t xml:space="preserve"> </w:t>
      </w:r>
      <w:r w:rsidRPr="00A848CD">
        <w:t>деятельность</w:t>
      </w:r>
      <w:r w:rsidR="00A848CD" w:rsidRPr="00A848CD">
        <w:t xml:space="preserve"> </w:t>
      </w:r>
      <w:r w:rsidRPr="00A848CD">
        <w:t>против</w:t>
      </w:r>
      <w:r w:rsidR="00A848CD" w:rsidRPr="00A848CD">
        <w:t xml:space="preserve"> </w:t>
      </w:r>
      <w:r w:rsidRPr="00A848CD">
        <w:t>Литвы,</w:t>
      </w:r>
      <w:r w:rsidR="00A848CD" w:rsidRPr="00A848CD">
        <w:t xml:space="preserve"> </w:t>
      </w:r>
      <w:r w:rsidRPr="00A848CD">
        <w:t>количество</w:t>
      </w:r>
      <w:r w:rsidR="00AB4712" w:rsidRPr="00A848CD">
        <w:t xml:space="preserve"> </w:t>
      </w:r>
      <w:r w:rsidRPr="00A848CD">
        <w:t>походов резко увеличилось</w:t>
      </w:r>
      <w:r w:rsidR="00A848CD" w:rsidRPr="00A848CD">
        <w:t xml:space="preserve">. </w:t>
      </w:r>
      <w:r w:rsidRPr="00A848CD">
        <w:t>Практически</w:t>
      </w:r>
      <w:r w:rsidR="00A848CD" w:rsidRPr="00A848CD">
        <w:t xml:space="preserve"> </w:t>
      </w:r>
      <w:r w:rsidRPr="00A848CD">
        <w:t>каждый</w:t>
      </w:r>
      <w:r w:rsidR="00A848CD" w:rsidRPr="00A848CD">
        <w:t xml:space="preserve"> </w:t>
      </w:r>
      <w:r w:rsidRPr="00A848CD">
        <w:t>год</w:t>
      </w:r>
      <w:r w:rsidR="00A848CD" w:rsidRPr="00A848CD">
        <w:t xml:space="preserve"> </w:t>
      </w:r>
      <w:r w:rsidRPr="00A848CD">
        <w:t>после</w:t>
      </w:r>
      <w:r w:rsidR="00A848CD" w:rsidRPr="00A848CD">
        <w:t xml:space="preserve"> </w:t>
      </w:r>
      <w:r w:rsidRPr="00A848CD">
        <w:t>1377</w:t>
      </w:r>
      <w:r w:rsidR="00AB4712" w:rsidRPr="00A848CD">
        <w:t xml:space="preserve"> </w:t>
      </w:r>
      <w:r w:rsidRPr="00A848CD">
        <w:t>года</w:t>
      </w:r>
      <w:r w:rsidR="00A848CD" w:rsidRPr="00A848CD">
        <w:t xml:space="preserve"> </w:t>
      </w:r>
      <w:r w:rsidRPr="00A848CD">
        <w:t>стали</w:t>
      </w:r>
      <w:r w:rsidR="00AB4712" w:rsidRPr="00A848CD">
        <w:t xml:space="preserve"> </w:t>
      </w:r>
      <w:r w:rsidRPr="00A848CD">
        <w:t>совершаться</w:t>
      </w:r>
      <w:r w:rsidR="00A848CD" w:rsidRPr="00A848CD">
        <w:t xml:space="preserve"> </w:t>
      </w:r>
      <w:r w:rsidRPr="00A848CD">
        <w:t>крупные</w:t>
      </w:r>
      <w:r w:rsidR="00A848CD" w:rsidRPr="00A848CD">
        <w:t xml:space="preserve"> </w:t>
      </w:r>
      <w:r w:rsidRPr="00A848CD">
        <w:t>походы</w:t>
      </w:r>
      <w:r w:rsidR="00A848CD" w:rsidRPr="00A848CD">
        <w:t xml:space="preserve"> </w:t>
      </w:r>
      <w:r w:rsidRPr="00A848CD">
        <w:t>с</w:t>
      </w:r>
      <w:r w:rsidR="00A848CD" w:rsidRPr="00A848CD">
        <w:t xml:space="preserve"> </w:t>
      </w:r>
      <w:r w:rsidRPr="00A848CD">
        <w:t>большим</w:t>
      </w:r>
      <w:r w:rsidR="00A848CD" w:rsidRPr="00A848CD">
        <w:t xml:space="preserve"> </w:t>
      </w:r>
      <w:r w:rsidRPr="00A848CD">
        <w:t>размахом</w:t>
      </w:r>
      <w:r w:rsidR="00A848CD" w:rsidRPr="00A848CD">
        <w:t xml:space="preserve">. </w:t>
      </w:r>
      <w:r w:rsidRPr="00A848CD">
        <w:t>Литва,</w:t>
      </w:r>
      <w:r w:rsidR="00A848CD" w:rsidRPr="00A848CD">
        <w:t xml:space="preserve"> </w:t>
      </w:r>
      <w:r w:rsidRPr="00A848CD">
        <w:t>обеспокоенная</w:t>
      </w:r>
      <w:r w:rsidR="00AB4712" w:rsidRPr="00A848CD">
        <w:t xml:space="preserve"> </w:t>
      </w:r>
      <w:r w:rsidRPr="00A848CD">
        <w:t>ситуацией на западе, а так же в результате внутренних усобиц была</w:t>
      </w:r>
      <w:r w:rsidR="00A848CD" w:rsidRPr="00A848CD">
        <w:t xml:space="preserve"> </w:t>
      </w:r>
      <w:r w:rsidRPr="00A848CD">
        <w:t>вынуждена</w:t>
      </w:r>
      <w:r w:rsidR="00AB4712" w:rsidRPr="00A848CD">
        <w:t xml:space="preserve"> </w:t>
      </w:r>
      <w:r w:rsidRPr="00A848CD">
        <w:t>прекратить своё наступление на Русские земли</w:t>
      </w:r>
      <w:r w:rsidR="00A848CD" w:rsidRPr="00A848CD">
        <w:t xml:space="preserve">. </w:t>
      </w:r>
    </w:p>
    <w:p w:rsidR="00AB4712" w:rsidRPr="00A848CD" w:rsidRDefault="000E22CE" w:rsidP="00A848CD">
      <w:pPr>
        <w:widowControl w:val="0"/>
        <w:autoSpaceDE w:val="0"/>
        <w:autoSpaceDN w:val="0"/>
        <w:adjustRightInd w:val="0"/>
        <w:ind w:firstLine="709"/>
      </w:pPr>
      <w:r w:rsidRPr="00A848CD">
        <w:t>Новый Великий князь Литвы Ягайло вынужден был в 1380 году заключить</w:t>
      </w:r>
      <w:r w:rsidR="00AB4712" w:rsidRPr="00A848CD">
        <w:t xml:space="preserve"> </w:t>
      </w:r>
      <w:r w:rsidRPr="00A848CD">
        <w:t>мир с орденом и вступить в союз с татарами (Мамаем</w:t>
      </w:r>
      <w:r w:rsidR="00A848CD" w:rsidRPr="00A848CD">
        <w:t xml:space="preserve">) </w:t>
      </w:r>
      <w:r w:rsidRPr="00A848CD">
        <w:t>против Москвы</w:t>
      </w:r>
      <w:r w:rsidR="00A848CD" w:rsidRPr="00A848CD">
        <w:t xml:space="preserve">. </w:t>
      </w:r>
      <w:r w:rsidRPr="00A848CD">
        <w:t>Но прийти на помощь Мамаю он всё</w:t>
      </w:r>
      <w:r w:rsidR="00A848CD" w:rsidRPr="00A848CD">
        <w:t xml:space="preserve"> - </w:t>
      </w:r>
      <w:r w:rsidRPr="00A848CD">
        <w:t>таки</w:t>
      </w:r>
      <w:r w:rsidR="00A848CD" w:rsidRPr="00A848CD">
        <w:t xml:space="preserve"> </w:t>
      </w:r>
      <w:r w:rsidRPr="00A848CD">
        <w:t>не</w:t>
      </w:r>
      <w:r w:rsidR="00A848CD" w:rsidRPr="00A848CD">
        <w:t xml:space="preserve"> </w:t>
      </w:r>
      <w:r w:rsidRPr="00A848CD">
        <w:t>решился</w:t>
      </w:r>
      <w:r w:rsidR="00A848CD" w:rsidRPr="00A848CD">
        <w:t xml:space="preserve">, </w:t>
      </w:r>
      <w:r w:rsidRPr="00A848CD">
        <w:t>и</w:t>
      </w:r>
      <w:r w:rsidR="00A848CD" w:rsidRPr="00A848CD">
        <w:t xml:space="preserve"> </w:t>
      </w:r>
      <w:r w:rsidRPr="00A848CD">
        <w:t>тот</w:t>
      </w:r>
      <w:r w:rsidR="00A848CD" w:rsidRPr="00A848CD">
        <w:t xml:space="preserve"> </w:t>
      </w:r>
      <w:r w:rsidRPr="00A848CD">
        <w:t>был</w:t>
      </w:r>
      <w:r w:rsidR="00AB4712" w:rsidRPr="00A848CD">
        <w:t xml:space="preserve"> </w:t>
      </w:r>
      <w:r w:rsidRPr="00A848CD">
        <w:t>разбит в Куликовской битве Дмитрием Ивановичем (Донским</w:t>
      </w:r>
      <w:r w:rsidR="00A848CD" w:rsidRPr="00A848CD">
        <w:t xml:space="preserve">). </w:t>
      </w:r>
    </w:p>
    <w:p w:rsidR="000D6957" w:rsidRPr="00A848CD" w:rsidRDefault="00C754EC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t>Куликовская</w:t>
      </w:r>
      <w:r w:rsidR="00A848CD" w:rsidRPr="00A848CD">
        <w:t xml:space="preserve"> </w:t>
      </w:r>
      <w:r w:rsidRPr="00A848CD">
        <w:t>битва зародила новые настроения в Древнерусском обществе</w:t>
      </w:r>
      <w:r w:rsidR="00A848CD" w:rsidRPr="00A848CD">
        <w:t xml:space="preserve">. </w:t>
      </w:r>
      <w:r w:rsidR="000D6957" w:rsidRPr="00A848CD">
        <w:rPr>
          <w:rStyle w:val="apple-style-span"/>
        </w:rPr>
        <w:t xml:space="preserve">Новые настроения отразились в духовных грамотах русских князей, составители которых стали предусматривать возможность освобождения от ордынской зависимости, когда </w:t>
      </w:r>
      <w:r w:rsidR="00A848CD" w:rsidRPr="00A848CD">
        <w:rPr>
          <w:rStyle w:val="apple-style-span"/>
        </w:rPr>
        <w:t>"</w:t>
      </w:r>
      <w:r w:rsidR="000D6957" w:rsidRPr="00A848CD">
        <w:rPr>
          <w:rStyle w:val="apple-style-span"/>
        </w:rPr>
        <w:t>переменит бог Орду</w:t>
      </w:r>
      <w:r w:rsidR="00A848CD" w:rsidRPr="00A848CD">
        <w:rPr>
          <w:rStyle w:val="apple-style-span"/>
        </w:rPr>
        <w:t>"</w:t>
      </w:r>
      <w:r w:rsidR="000D6957" w:rsidRPr="00A848CD">
        <w:rPr>
          <w:rStyle w:val="ad"/>
          <w:sz w:val="20"/>
          <w:szCs w:val="20"/>
        </w:rPr>
        <w:footnoteReference w:id="89"/>
      </w:r>
      <w:r w:rsidR="00A848CD" w:rsidRPr="00A848CD">
        <w:rPr>
          <w:rStyle w:val="apple-style-span"/>
        </w:rPr>
        <w:t xml:space="preserve">. </w:t>
      </w:r>
      <w:r w:rsidR="000D6957" w:rsidRPr="00A848CD">
        <w:rPr>
          <w:rStyle w:val="apple-style-span"/>
        </w:rPr>
        <w:t>Так, в духовной грамоте великого князя Дмитрия Донского было записано</w:t>
      </w:r>
      <w:r w:rsidR="00A848CD" w:rsidRPr="00A848CD">
        <w:rPr>
          <w:rStyle w:val="apple-style-span"/>
        </w:rPr>
        <w:t>: "</w:t>
      </w:r>
      <w:r w:rsidR="000D6957" w:rsidRPr="00A848CD">
        <w:rPr>
          <w:rStyle w:val="apple-style-span"/>
        </w:rPr>
        <w:t>А переменит бог Орду, дети мои не будут давать выхода в Орду, и который сын мой возьмет дань на своем уделе, то тому и есть</w:t>
      </w:r>
      <w:r w:rsidR="00A848CD" w:rsidRPr="00A848CD">
        <w:rPr>
          <w:rStyle w:val="apple-style-span"/>
        </w:rPr>
        <w:t xml:space="preserve">". </w:t>
      </w:r>
      <w:r w:rsidR="000D6957" w:rsidRPr="00A848CD">
        <w:rPr>
          <w:rStyle w:val="apple-style-span"/>
        </w:rPr>
        <w:t>Такой же формулировкой стали пользоваться и удельные князья</w:t>
      </w:r>
      <w:r w:rsidR="000D6957" w:rsidRPr="00A848CD">
        <w:rPr>
          <w:rStyle w:val="ad"/>
          <w:sz w:val="20"/>
          <w:szCs w:val="20"/>
        </w:rPr>
        <w:footnoteReference w:id="90"/>
      </w:r>
      <w:r w:rsidR="00A848CD" w:rsidRPr="00A848CD">
        <w:rPr>
          <w:rStyle w:val="apple-style-span"/>
        </w:rPr>
        <w:t xml:space="preserve">. </w:t>
      </w:r>
    </w:p>
    <w:p w:rsidR="000D6957" w:rsidRPr="00A848CD" w:rsidRDefault="000D695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Но самое главное заключалось в том, что Куликовская битва не только не ослабила, а, наоборот, ускорила процесс политического объединения Руси</w:t>
      </w:r>
      <w:r w:rsidR="00A848CD" w:rsidRPr="00A848CD">
        <w:rPr>
          <w:rStyle w:val="apple-style-span"/>
        </w:rPr>
        <w:t xml:space="preserve">. </w:t>
      </w:r>
    </w:p>
    <w:p w:rsidR="000D6957" w:rsidRPr="00A848CD" w:rsidRDefault="000D695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Неизмеримо вырос авторитет Москвы, поднявшей знамя общерусского национально-освободительного движения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Академик Л</w:t>
      </w:r>
      <w:r w:rsidR="00A848CD">
        <w:rPr>
          <w:rStyle w:val="apple-style-span"/>
        </w:rPr>
        <w:t xml:space="preserve">.В. </w:t>
      </w:r>
      <w:r w:rsidRPr="00A848CD">
        <w:rPr>
          <w:rStyle w:val="apple-style-span"/>
        </w:rPr>
        <w:t>Черепнин отмечал</w:t>
      </w:r>
      <w:r w:rsidR="00A848CD" w:rsidRPr="00A848CD">
        <w:rPr>
          <w:rStyle w:val="apple-style-span"/>
        </w:rPr>
        <w:t>: "</w:t>
      </w:r>
      <w:r w:rsidRPr="00A848CD">
        <w:rPr>
          <w:rStyle w:val="apple-style-span"/>
        </w:rPr>
        <w:t>Если на первом этапе процесса объединения земель Северо-Восточной Руси еще решался вопрос о том, какое княжество явится центром этого объединения, то на втором этапе, с последней четверти XIV в</w:t>
      </w:r>
      <w:r w:rsidR="00A848CD" w:rsidRPr="00A848CD">
        <w:rPr>
          <w:rStyle w:val="apple-style-span"/>
        </w:rPr>
        <w:t>.,</w:t>
      </w:r>
      <w:r w:rsidRPr="00A848CD">
        <w:rPr>
          <w:rStyle w:val="apple-style-span"/>
        </w:rPr>
        <w:t xml:space="preserve"> указанный вопрос уже отпал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Московское княжество твердо завоевало роль политического центра формирующегося единого государства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91"/>
      </w:r>
      <w:r w:rsidRPr="00A848CD">
        <w:rPr>
          <w:rStyle w:val="apple-style-span"/>
        </w:rPr>
        <w:t xml:space="preserve"> Показательно, что Дмитрий Донской передал великое княжение своему сыну Василию I без ханского ярлыка, как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свою отчину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92"/>
      </w:r>
      <w:r w:rsidR="00A848CD" w:rsidRPr="00A848CD">
        <w:rPr>
          <w:rStyle w:val="apple-style-span"/>
        </w:rPr>
        <w:t xml:space="preserve">. </w:t>
      </w:r>
    </w:p>
    <w:p w:rsidR="000D6957" w:rsidRPr="00A848CD" w:rsidRDefault="000D6957" w:rsidP="00A848CD">
      <w:pPr>
        <w:widowControl w:val="0"/>
        <w:autoSpaceDE w:val="0"/>
        <w:autoSpaceDN w:val="0"/>
        <w:adjustRightInd w:val="0"/>
        <w:ind w:firstLine="709"/>
      </w:pPr>
      <w:r w:rsidRPr="00A848CD">
        <w:t>Этому способствовало и ослабление Орды вследствие раздиравших ее усобиц и частых смен ханов</w:t>
      </w:r>
      <w:r w:rsidR="00A848CD" w:rsidRPr="00A848CD">
        <w:t xml:space="preserve">. </w:t>
      </w:r>
      <w:r w:rsidRPr="00A848CD">
        <w:t xml:space="preserve">За чуть более 20 лет </w:t>
      </w:r>
      <w:r w:rsidR="00A848CD" w:rsidRPr="00A848CD">
        <w:t>"</w:t>
      </w:r>
      <w:r w:rsidRPr="00A848CD">
        <w:t>замятни великой</w:t>
      </w:r>
      <w:r w:rsidR="00A848CD" w:rsidRPr="00A848CD">
        <w:t>"</w:t>
      </w:r>
      <w:r w:rsidRPr="00A848CD">
        <w:t xml:space="preserve"> на престоле сменилось 20 ханов</w:t>
      </w:r>
      <w:r w:rsidR="00A848CD" w:rsidRPr="00A848CD">
        <w:t xml:space="preserve">. </w:t>
      </w:r>
      <w:r w:rsidRPr="00A848CD">
        <w:t>Однако в середине 70-х годов пришедший к власти темник (военачальник</w:t>
      </w:r>
      <w:r w:rsidR="00A848CD" w:rsidRPr="00A848CD">
        <w:t xml:space="preserve">) </w:t>
      </w:r>
      <w:r w:rsidRPr="00A848CD">
        <w:t>Мамай сумел восстановить ордынскую мощь</w:t>
      </w:r>
      <w:r w:rsidR="00A848CD" w:rsidRPr="00A848CD">
        <w:t xml:space="preserve">. </w:t>
      </w:r>
    </w:p>
    <w:p w:rsidR="000D6957" w:rsidRPr="00A848CD" w:rsidRDefault="000D6957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Продолжение централизаторской политики непосредственно связано с именем Ивана </w:t>
      </w:r>
      <w:r w:rsidRPr="00A848CD">
        <w:rPr>
          <w:lang w:val="en-US"/>
        </w:rPr>
        <w:t>III</w:t>
      </w:r>
      <w:r w:rsidR="00A848CD" w:rsidRPr="00A848CD">
        <w:t xml:space="preserve">. </w:t>
      </w:r>
    </w:p>
    <w:p w:rsidR="000D6957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Русская армия эпохи образования Российского государства, национальная по составу (в армиях западноевропейских государств преобладали тогда наемники-иностранцы</w:t>
      </w:r>
      <w:r w:rsidR="00A848CD" w:rsidRPr="00A848CD">
        <w:t>),</w:t>
      </w:r>
      <w:r w:rsidRPr="00A848CD">
        <w:t xml:space="preserve"> решавшая глубоко национальные задачи по обороне Отечества от внешних врагов и по возвращению ранее захваченных соседями русских земель, выдвинула немало способных полководцев, в верности и военны</w:t>
      </w:r>
      <w:r w:rsidR="000D6957" w:rsidRPr="00A848CD">
        <w:t xml:space="preserve">х способностях которых </w:t>
      </w:r>
      <w:r w:rsidR="00A848CD" w:rsidRPr="00A848CD">
        <w:t>"</w:t>
      </w:r>
      <w:r w:rsidR="000D6957" w:rsidRPr="00A848CD">
        <w:t>государь всея Руси</w:t>
      </w:r>
      <w:r w:rsidR="00A848CD" w:rsidRPr="00A848CD">
        <w:t>"</w:t>
      </w:r>
      <w:r w:rsidRPr="00A848CD">
        <w:t xml:space="preserve"> мог быть уверен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К тому же, в связи с выходом Российского государства на мировую арену, увеличилось значение дипломатической подготовки войны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Сигизмунд Герберштейн ошибался, когда писал, что великий князь Иван III лично только раз присутствовал на войне</w:t>
      </w:r>
      <w:r w:rsidR="00A848CD" w:rsidRPr="00A848CD">
        <w:t xml:space="preserve"> - </w:t>
      </w:r>
      <w:r w:rsidRPr="00A848CD">
        <w:t>во время присоединения Новгородской земли</w:t>
      </w:r>
      <w:r w:rsidR="00A848CD" w:rsidRPr="00A848CD">
        <w:t xml:space="preserve">. </w:t>
      </w:r>
      <w:r w:rsidRPr="00A848CD">
        <w:t>Но именно в этом походе 1471 года прослеживаются многие черты военного искусства Ивана III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Поход планировался с тщательным учетом внешнеполитической ситуации</w:t>
      </w:r>
      <w:r w:rsidR="00A848CD" w:rsidRPr="00A848CD">
        <w:t xml:space="preserve">. </w:t>
      </w:r>
      <w:r w:rsidRPr="00A848CD">
        <w:t>Антимосковская боярская группировка Новгорода во главе с вдовой посадника Марфой Борецкой сумела заручиться поддержкой польско-литовского короля</w:t>
      </w:r>
      <w:r w:rsidR="000D6957" w:rsidRPr="00A848CD">
        <w:t xml:space="preserve"> Казимира IV, который обязался </w:t>
      </w:r>
      <w:r w:rsidR="00A848CD" w:rsidRPr="00A848CD">
        <w:t>"</w:t>
      </w:r>
      <w:r w:rsidRPr="00A848CD">
        <w:t>всестина коня за Великий Новгород, и со всею своею радою литовскою, против великого кня</w:t>
      </w:r>
      <w:r w:rsidR="000D6957" w:rsidRPr="00A848CD">
        <w:t>зя, и боронити Великий Новгород</w:t>
      </w:r>
      <w:r w:rsidR="00A848CD" w:rsidRPr="00A848CD">
        <w:t xml:space="preserve">". </w:t>
      </w:r>
      <w:r w:rsidRPr="00A848CD">
        <w:t>Иван III выбрал момент, когда вмешательство короля казалось наименее вероятным</w:t>
      </w:r>
      <w:r w:rsidR="00A848CD" w:rsidRPr="00A848CD">
        <w:t xml:space="preserve">. </w:t>
      </w:r>
      <w:r w:rsidRPr="00A848CD">
        <w:t>Резко обострились польско-венгерские отношения, которые отвлекли внимание Казимира IV от новгородских дел</w:t>
      </w:r>
      <w:r w:rsidR="00A848CD" w:rsidRPr="00A848CD">
        <w:t xml:space="preserve">. </w:t>
      </w:r>
      <w:r w:rsidRPr="00A848CD">
        <w:t>В этих услов</w:t>
      </w:r>
      <w:r w:rsidR="000D6957" w:rsidRPr="00A848CD">
        <w:t xml:space="preserve">иях объявить </w:t>
      </w:r>
      <w:r w:rsidR="00A848CD" w:rsidRPr="00A848CD">
        <w:t>"</w:t>
      </w:r>
      <w:r w:rsidR="000D6957" w:rsidRPr="00A848CD">
        <w:t>посполитое рушение</w:t>
      </w:r>
      <w:r w:rsidR="00A848CD" w:rsidRPr="00A848CD">
        <w:t>"</w:t>
      </w:r>
      <w:r w:rsidRPr="00A848CD">
        <w:t>, то есть привлечь к походу польскую шляхту, было невозможно</w:t>
      </w:r>
      <w:r w:rsidR="000D6957" w:rsidRPr="00A848CD">
        <w:rPr>
          <w:rStyle w:val="ad"/>
          <w:sz w:val="20"/>
          <w:szCs w:val="20"/>
        </w:rPr>
        <w:footnoteReference w:id="93"/>
      </w:r>
      <w:r w:rsidR="00A848CD" w:rsidRPr="00A848CD">
        <w:t xml:space="preserve">. </w:t>
      </w:r>
      <w:r w:rsidRPr="00A848CD">
        <w:t>Оппозиционное новгородское боярство оказалось в международной изоляции</w:t>
      </w:r>
      <w:r w:rsidR="00A848CD" w:rsidRPr="00A848CD">
        <w:t xml:space="preserve">. </w:t>
      </w:r>
    </w:p>
    <w:p w:rsidR="00F47ED0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Не менее важной явилась и политическая подготовка похода, который проводился Иваном III </w:t>
      </w:r>
      <w:r w:rsidR="000D6957" w:rsidRPr="00A848CD">
        <w:t xml:space="preserve">под лозунгами борьбы против </w:t>
      </w:r>
      <w:r w:rsidR="00A848CD" w:rsidRPr="00A848CD">
        <w:t>"</w:t>
      </w:r>
      <w:r w:rsidRPr="00A848CD">
        <w:t>измены, против мене за короля, а архиепископа сново поставити им у его мит</w:t>
      </w:r>
      <w:r w:rsidR="000D6957" w:rsidRPr="00A848CD">
        <w:t>рополита Григория латынина суща</w:t>
      </w:r>
      <w:r w:rsidR="00A848CD" w:rsidRPr="00A848CD">
        <w:t>"</w:t>
      </w:r>
      <w:r w:rsidR="000D6957" w:rsidRPr="00A848CD">
        <w:rPr>
          <w:rStyle w:val="ad"/>
          <w:sz w:val="20"/>
          <w:szCs w:val="20"/>
        </w:rPr>
        <w:footnoteReference w:id="94"/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С самого начала великий князь постарался придат</w:t>
      </w:r>
      <w:r w:rsidR="00F47ED0" w:rsidRPr="00A848CD">
        <w:t>ь походу общерусский характер</w:t>
      </w:r>
      <w:r w:rsidR="00A848CD" w:rsidRPr="00A848CD">
        <w:t>. "</w:t>
      </w:r>
      <w:r w:rsidRPr="00A848CD">
        <w:t>Князь великий разослал по всю братью свою, и по все епископы земли своея, и по князи и по бояри свои, и по воеводы и по вся воя своя</w:t>
      </w:r>
      <w:r w:rsidR="00A848CD" w:rsidRPr="00A848CD">
        <w:t xml:space="preserve">; </w:t>
      </w:r>
      <w:r w:rsidRPr="00A848CD">
        <w:t>и якоже вси снидошася к нему, тогда всем возвещает мысль свою, что ити на Новгород ратию, понеже бо и всем измениша и накоежды</w:t>
      </w:r>
      <w:r w:rsidR="00F47ED0" w:rsidRPr="00A848CD">
        <w:t xml:space="preserve"> правды обретеся в них не малоз</w:t>
      </w:r>
      <w:r w:rsidR="00A848CD" w:rsidRPr="00A848CD">
        <w:t>"</w:t>
      </w:r>
      <w:r w:rsidR="00F47ED0" w:rsidRPr="00A848CD">
        <w:rPr>
          <w:rStyle w:val="ad"/>
          <w:sz w:val="20"/>
          <w:szCs w:val="20"/>
        </w:rPr>
        <w:footnoteReference w:id="95"/>
      </w:r>
      <w:r w:rsidR="00A848CD" w:rsidRPr="00A848CD">
        <w:t xml:space="preserve">. </w:t>
      </w:r>
      <w:r w:rsidRPr="00A848CD">
        <w:t>В грамотах, посланных в Пско</w:t>
      </w:r>
      <w:r w:rsidR="00F47ED0" w:rsidRPr="00A848CD">
        <w:t xml:space="preserve">в и Тверь, Иван III перечислил </w:t>
      </w:r>
      <w:r w:rsidR="00A848CD" w:rsidRPr="00A848CD">
        <w:t>"</w:t>
      </w:r>
      <w:r w:rsidR="00F47ED0" w:rsidRPr="00A848CD">
        <w:t>вины</w:t>
      </w:r>
      <w:r w:rsidR="00A848CD" w:rsidRPr="00A848CD">
        <w:t>"</w:t>
      </w:r>
      <w:r w:rsidR="00F47ED0" w:rsidRPr="00A848CD">
        <w:t xml:space="preserve"> новгородцев</w:t>
      </w:r>
      <w:r w:rsidR="00A848CD" w:rsidRPr="00A848CD">
        <w:t>: "</w:t>
      </w:r>
      <w:r w:rsidRPr="00A848CD">
        <w:t>Отчина</w:t>
      </w:r>
      <w:r w:rsidR="00F47ED0" w:rsidRPr="00A848CD">
        <w:t xml:space="preserve"> моя Новгород Великий отступают</w:t>
      </w:r>
      <w:r w:rsidR="00A848CD" w:rsidRPr="00A848CD">
        <w:t xml:space="preserve">". </w:t>
      </w:r>
      <w:r w:rsidRPr="00A848CD">
        <w:t>Эти шаги способствовали сплочению войска, оправдывали в глазах народных масс военную акцию против Новгорода, обеспечивали прочный тыл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Сам поход был тщательно спланирован</w:t>
      </w:r>
      <w:r w:rsidR="00A848CD" w:rsidRPr="00A848CD">
        <w:t xml:space="preserve">. </w:t>
      </w:r>
      <w:r w:rsidRPr="00A848CD">
        <w:t>Стратегическая идея Ивана III заключалась в том, чтобы охватить ратями Новгород с запада и востока, перекрыть все пути, ведущие в Литву, и отрезать город от его восточных владений, откуда могла подойти помощь</w:t>
      </w:r>
      <w:r w:rsidR="00A848CD" w:rsidRPr="00A848CD">
        <w:t xml:space="preserve">. </w:t>
      </w:r>
      <w:r w:rsidRPr="00A848CD">
        <w:t>Осуществление этого плана поручалось воеводам, которые должны были действовать самостоятельно, на значительном удалении друг от друга</w:t>
      </w:r>
      <w:r w:rsidR="00A848CD" w:rsidRPr="00A848CD">
        <w:t xml:space="preserve">. </w:t>
      </w:r>
      <w:r w:rsidRPr="00A848CD">
        <w:t>Сам великий князь намеревался выступить с главными силами в благоприятный момент, когда воеводы по сходящимся направлениям будут приближаться с разных сторон к Новгороду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Начало военных действий тщательно скоординировали по времени</w:t>
      </w:r>
      <w:r w:rsidR="00A848CD" w:rsidRPr="00A848CD">
        <w:t xml:space="preserve">. </w:t>
      </w:r>
      <w:r w:rsidRPr="00A848CD">
        <w:t>Раньше других, в конце м</w:t>
      </w:r>
      <w:r w:rsidR="00F47ED0" w:rsidRPr="00A848CD">
        <w:t xml:space="preserve">ая, начала </w:t>
      </w:r>
      <w:r w:rsidR="00A848CD" w:rsidRPr="00A848CD">
        <w:t>"</w:t>
      </w:r>
      <w:r w:rsidR="00F47ED0" w:rsidRPr="00A848CD">
        <w:t>воевать</w:t>
      </w:r>
      <w:r w:rsidR="00A848CD" w:rsidRPr="00A848CD">
        <w:t>"</w:t>
      </w:r>
      <w:r w:rsidRPr="00A848CD">
        <w:t xml:space="preserve"> восточные окраины Новгородской земли та рать, которой предстояло совершить самый дальний поход</w:t>
      </w:r>
      <w:r w:rsidR="00A848CD" w:rsidRPr="00A848CD">
        <w:t xml:space="preserve">. </w:t>
      </w:r>
      <w:r w:rsidRPr="00A848CD">
        <w:t>В июне из Москвы выступила вторая рать во главе с воеводами Холмским и Пестрым-Стародубским</w:t>
      </w:r>
      <w:r w:rsidR="00A848CD" w:rsidRPr="00A848CD">
        <w:t xml:space="preserve">. </w:t>
      </w:r>
      <w:r w:rsidRPr="00A848CD">
        <w:t>Она должна была подойти к реке Шелони, соединиться там с псковскими полками и вместе наступать на Новгород с запада</w:t>
      </w:r>
      <w:r w:rsidR="00A848CD" w:rsidRPr="00A848CD">
        <w:t xml:space="preserve">. </w:t>
      </w:r>
      <w:r w:rsidRPr="00A848CD">
        <w:t>Третья рать под командованием князя Оболенского-Стриги вышла на Вышний Волочек, чтобы дальше идти на Новгород вдоль реки Мосты с востока</w:t>
      </w:r>
      <w:r w:rsidR="00A848CD" w:rsidRPr="00A848CD">
        <w:t xml:space="preserve">. </w:t>
      </w:r>
      <w:r w:rsidRPr="00A848CD">
        <w:t>Главные силы во главе с самим великим князем начали поход 20 июня и медленно двигались через Тверь и Торжок к озеру Ильмень</w:t>
      </w:r>
      <w:r w:rsidR="00F47ED0" w:rsidRPr="00A848CD">
        <w:rPr>
          <w:rStyle w:val="ad"/>
          <w:sz w:val="20"/>
          <w:szCs w:val="20"/>
        </w:rPr>
        <w:footnoteReference w:id="96"/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Приближение великокняжеских полков с разных направлений вынудило новгородских военачальников раздробить свои силы</w:t>
      </w:r>
      <w:r w:rsidR="00A848CD" w:rsidRPr="00A848CD">
        <w:t xml:space="preserve">. </w:t>
      </w:r>
      <w:r w:rsidRPr="00A848CD">
        <w:t>Двенадцатитысячное новгородское войско поспешило на восток, дл</w:t>
      </w:r>
      <w:r w:rsidR="00F47ED0" w:rsidRPr="00A848CD">
        <w:t>я обороны Заволочья</w:t>
      </w:r>
      <w:r w:rsidR="00A848CD" w:rsidRPr="00A848CD">
        <w:t xml:space="preserve">. </w:t>
      </w:r>
      <w:r w:rsidR="00F47ED0" w:rsidRPr="00A848CD">
        <w:t xml:space="preserve">Отборная </w:t>
      </w:r>
      <w:r w:rsidR="00A848CD" w:rsidRPr="00A848CD">
        <w:t>"</w:t>
      </w:r>
      <w:r w:rsidR="00F47ED0" w:rsidRPr="00A848CD">
        <w:t>кованая рать</w:t>
      </w:r>
      <w:r w:rsidR="00A848CD" w:rsidRPr="00A848CD">
        <w:t>"</w:t>
      </w:r>
      <w:r w:rsidRPr="00A848CD">
        <w:t xml:space="preserve"> вышла к реке Шелони, против полков князя Холмского, туда же поплыла</w:t>
      </w:r>
      <w:r w:rsidR="00F47ED0" w:rsidRPr="00A848CD">
        <w:t xml:space="preserve"> по озеру Ильмень новгородская </w:t>
      </w:r>
      <w:r w:rsidR="00A848CD" w:rsidRPr="00A848CD">
        <w:t>"</w:t>
      </w:r>
      <w:r w:rsidR="00F47ED0" w:rsidRPr="00A848CD">
        <w:t>судовая рать</w:t>
      </w:r>
      <w:r w:rsidR="00A848CD" w:rsidRPr="00A848CD">
        <w:t xml:space="preserve">". </w:t>
      </w:r>
      <w:r w:rsidRPr="00A848CD">
        <w:t>Для новгородцев это были вынужденные решения</w:t>
      </w:r>
      <w:r w:rsidR="00A848CD" w:rsidRPr="00A848CD">
        <w:t xml:space="preserve">: </w:t>
      </w:r>
      <w:r w:rsidRPr="00A848CD">
        <w:t>по словам летописца, московские воеводы шли на горо</w:t>
      </w:r>
      <w:r w:rsidR="00F47ED0" w:rsidRPr="00A848CD">
        <w:t xml:space="preserve">д </w:t>
      </w:r>
      <w:r w:rsidR="00A848CD" w:rsidRPr="00A848CD">
        <w:t>"</w:t>
      </w:r>
      <w:r w:rsidRPr="00A848CD">
        <w:t>р</w:t>
      </w:r>
      <w:r w:rsidR="00F47ED0" w:rsidRPr="00A848CD">
        <w:t>азными дорогами со всех рубежей</w:t>
      </w:r>
      <w:r w:rsidR="00A848CD" w:rsidRPr="00A848CD">
        <w:t xml:space="preserve">". </w:t>
      </w:r>
      <w:r w:rsidRPr="00A848CD">
        <w:t>Стратегический замысел Ивана III, направленный на разъединение сил противника, начал приносить плоды</w:t>
      </w:r>
      <w:r w:rsidR="00A848CD" w:rsidRPr="00A848CD">
        <w:t xml:space="preserve">. </w:t>
      </w:r>
    </w:p>
    <w:p w:rsidR="00F47ED0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14 июля князь Холмский разгромил новгородскую рать на реке Шелони, прямой путь на Новгород был открыт</w:t>
      </w:r>
      <w:r w:rsidR="00A848CD" w:rsidRPr="00A848CD">
        <w:t xml:space="preserve">. </w:t>
      </w:r>
      <w:r w:rsidRPr="00A848CD">
        <w:t>Новгородскую рать, посланную на восток, полки Василия Образца разбили на Северной Двине</w:t>
      </w:r>
      <w:r w:rsidR="00A848CD" w:rsidRPr="00A848CD">
        <w:t xml:space="preserve">. </w:t>
      </w:r>
      <w:r w:rsidRPr="00A848CD">
        <w:t>Оборонять город новгородским властям оказалось нечем</w:t>
      </w:r>
      <w:r w:rsidR="00A848CD" w:rsidRPr="00A848CD">
        <w:t xml:space="preserve">. </w:t>
      </w:r>
      <w:r w:rsidRPr="00A848CD">
        <w:t>Главные силы великокняжеского войска еще не развернули военные действия, а исход кампании был уже предрешен</w:t>
      </w:r>
      <w:r w:rsidR="00A848CD" w:rsidRPr="00A848CD">
        <w:t xml:space="preserve">. </w:t>
      </w:r>
      <w:r w:rsidRPr="00A848CD">
        <w:t>Из Новгорода при</w:t>
      </w:r>
      <w:r w:rsidR="00F47ED0" w:rsidRPr="00A848CD">
        <w:t xml:space="preserve">ехали послы просить мира </w:t>
      </w:r>
      <w:r w:rsidR="00A848CD" w:rsidRPr="00A848CD">
        <w:t>"</w:t>
      </w:r>
      <w:r w:rsidR="00F47ED0" w:rsidRPr="00A848CD">
        <w:t>по всей воле</w:t>
      </w:r>
      <w:r w:rsidR="00A848CD" w:rsidRPr="00A848CD">
        <w:t>"</w:t>
      </w:r>
      <w:r w:rsidRPr="00A848CD">
        <w:t xml:space="preserve"> великого князя</w:t>
      </w:r>
      <w:r w:rsidR="00A848CD" w:rsidRPr="00A848CD">
        <w:t xml:space="preserve">. </w:t>
      </w:r>
      <w:r w:rsidRPr="00A848CD">
        <w:t>Сам Иван III, по словам летописца, "не поиде к Новугороду и возвратися с усть Ше</w:t>
      </w:r>
      <w:r w:rsidR="00F47ED0" w:rsidRPr="00A848CD">
        <w:t>лони с честию и победою великою</w:t>
      </w:r>
      <w:r w:rsidR="00A848CD" w:rsidRPr="00A848CD">
        <w:t xml:space="preserve">". </w:t>
      </w:r>
    </w:p>
    <w:p w:rsidR="00F47ED0" w:rsidRPr="00A848CD" w:rsidRDefault="00F47ED0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можно сделать ряд следующих выводов</w:t>
      </w:r>
      <w:r w:rsidR="00A848CD" w:rsidRPr="00A848CD">
        <w:t xml:space="preserve">. </w:t>
      </w:r>
      <w:r w:rsidRPr="00A848CD">
        <w:t>В борьбе против активной литовской экспансии</w:t>
      </w:r>
      <w:r w:rsidR="00ED40BC">
        <w:t xml:space="preserve"> были использованы силы монголо</w:t>
      </w:r>
      <w:r w:rsidR="00A848CD">
        <w:t>-</w:t>
      </w:r>
      <w:r w:rsidRPr="00A848CD">
        <w:t>татар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Отличительной особенностью великого князя было то, что он никогда не искал решения внешнеполитических задач, стоявших перед Российским государством, чисто военными средствами</w:t>
      </w:r>
      <w:r w:rsidR="00A848CD" w:rsidRPr="00A848CD">
        <w:t xml:space="preserve">. </w:t>
      </w:r>
      <w:r w:rsidRPr="00A848CD">
        <w:t>Военные усилия сочетались с активной дипломатической деятельностью, с поисками политических решений, и в умелых комбинациях военных и дипломатических средств первые далеко не всегда оказывались главными</w:t>
      </w:r>
      <w:r w:rsidR="00A848CD" w:rsidRPr="00A848CD">
        <w:t xml:space="preserve">. </w:t>
      </w:r>
    </w:p>
    <w:p w:rsidR="006744DB" w:rsidRPr="00A848CD" w:rsidRDefault="006744DB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Так, на западной границе во взаимоотношениях с Польско-Литовским государством и Ливонским орденом великий князь старался действовать, прежде всего, дипломатическими средствами, подкрепляя их, в случае необходимости, кратковременными военными акциями</w:t>
      </w:r>
      <w:r w:rsidR="00A848CD" w:rsidRPr="00A848CD">
        <w:t xml:space="preserve">. </w:t>
      </w:r>
      <w:r w:rsidRPr="00A848CD">
        <w:t>Иное</w:t>
      </w:r>
      <w:r w:rsidR="00A848CD" w:rsidRPr="00A848CD">
        <w:t xml:space="preserve"> - </w:t>
      </w:r>
      <w:r w:rsidRPr="00A848CD">
        <w:t>на южной границе</w:t>
      </w:r>
      <w:r w:rsidR="00A848CD" w:rsidRPr="00A848CD">
        <w:t xml:space="preserve">. </w:t>
      </w:r>
      <w:r w:rsidRPr="00A848CD">
        <w:t>Обеспечить ее безопасность от Большой Орды, а тем более добиться окончательного освобождения от ордынского ига, можно было только военными средствами, дипломатия должна только обеспечивать наиболее благоприятные условия для решительного удара</w:t>
      </w:r>
      <w:r w:rsidR="00A848CD" w:rsidRPr="00A848CD">
        <w:t xml:space="preserve">. </w:t>
      </w:r>
    </w:p>
    <w:p w:rsidR="00A848CD" w:rsidRPr="00A848CD" w:rsidRDefault="00F47ED0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в данный период военный фактор еще более утрачивает свое определяющее значение по сравнению с политическим фактором, началось активное применение дипломатии как средства решения внешнеполитических задач</w:t>
      </w:r>
      <w:r w:rsidR="00A848CD" w:rsidRPr="00A848CD">
        <w:t xml:space="preserve">. </w:t>
      </w:r>
    </w:p>
    <w:p w:rsidR="00ED40BC" w:rsidRDefault="00ED40BC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A848CD" w:rsidP="00ED40BC">
      <w:pPr>
        <w:pStyle w:val="2"/>
      </w:pPr>
      <w:bookmarkStart w:id="11" w:name="_Toc230633424"/>
      <w:r>
        <w:t xml:space="preserve">3.3 </w:t>
      </w:r>
      <w:r w:rsidR="00F47ED0" w:rsidRPr="00A848CD">
        <w:t>Завершение</w:t>
      </w:r>
      <w:r w:rsidRPr="00A848CD">
        <w:t xml:space="preserve"> </w:t>
      </w:r>
      <w:r w:rsidR="00F47ED0" w:rsidRPr="00A848CD">
        <w:t>процесса объединения Московского государства</w:t>
      </w:r>
      <w:bookmarkEnd w:id="11"/>
    </w:p>
    <w:p w:rsidR="00ED40BC" w:rsidRDefault="00ED40BC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</w:p>
    <w:p w:rsidR="00A848CD" w:rsidRDefault="00A719E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1392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была ликвидирована политическая самостоятельность Нижегородского княжества</w:t>
      </w:r>
      <w:r w:rsidR="00A848CD" w:rsidRPr="00A848CD">
        <w:rPr>
          <w:rStyle w:val="apple-style-span"/>
        </w:rPr>
        <w:t xml:space="preserve">; </w:t>
      </w:r>
      <w:r w:rsidRPr="00A848CD">
        <w:rPr>
          <w:rStyle w:val="apple-style-span"/>
        </w:rPr>
        <w:t xml:space="preserve">в самом Нижнем Новгороде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сели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московские наместники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Тогда же к Москве отошли Городец, Мещера, Таруса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1397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под власть Москвы временно попала обширная Двинская земля, принадлежавшая Великому Новгороду, а в самом Новгороде усилилось московское влияние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Василий I проводил решительное наступление на привилегии удельных князей, подчиняя их центральной власти</w:t>
      </w:r>
      <w:r w:rsidR="00A848CD">
        <w:rPr>
          <w:rStyle w:val="apple-style-span"/>
        </w:rPr>
        <w:t>.</w:t>
      </w:r>
    </w:p>
    <w:p w:rsidR="000F6734" w:rsidRPr="00A848CD" w:rsidRDefault="00A719E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Политическое объединение Руси было замедлено феодальной войной, которая вспыхнула при Василии II Васильевиче (1425</w:t>
      </w:r>
      <w:r w:rsidR="00A848CD" w:rsidRPr="00A848CD">
        <w:rPr>
          <w:rStyle w:val="apple-style-span"/>
        </w:rPr>
        <w:t>-</w:t>
      </w:r>
      <w:r w:rsidRPr="00A848CD">
        <w:rPr>
          <w:rStyle w:val="apple-style-span"/>
        </w:rPr>
        <w:t>1462</w:t>
      </w:r>
      <w:r w:rsidR="00A848CD" w:rsidRPr="00A848CD">
        <w:rPr>
          <w:rStyle w:val="apple-style-span"/>
        </w:rPr>
        <w:t xml:space="preserve">) </w:t>
      </w:r>
      <w:r w:rsidRPr="00A848CD">
        <w:rPr>
          <w:rStyle w:val="apple-style-span"/>
        </w:rPr>
        <w:t>и продолжалась около 30 лет</w:t>
      </w:r>
      <w:r w:rsidR="00A848CD" w:rsidRPr="00A848CD">
        <w:rPr>
          <w:rStyle w:val="apple-style-span"/>
        </w:rPr>
        <w:t xml:space="preserve">. </w:t>
      </w:r>
    </w:p>
    <w:p w:rsidR="00753584" w:rsidRPr="00A848CD" w:rsidRDefault="00753584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Основные события данной войны подробно описаны в работе Л</w:t>
      </w:r>
      <w:r w:rsidR="00A848CD">
        <w:rPr>
          <w:rStyle w:val="apple-style-span"/>
        </w:rPr>
        <w:t xml:space="preserve">.В. </w:t>
      </w:r>
      <w:r w:rsidRPr="00A848CD">
        <w:rPr>
          <w:rStyle w:val="apple-style-span"/>
        </w:rPr>
        <w:t>Черепнина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Остановимся на наиболее значимых из них</w:t>
      </w:r>
      <w:r w:rsidR="00A848CD" w:rsidRPr="00A848CD">
        <w:rPr>
          <w:rStyle w:val="apple-style-span"/>
        </w:rPr>
        <w:t xml:space="preserve">. </w:t>
      </w:r>
    </w:p>
    <w:p w:rsidR="00753584" w:rsidRPr="00A848CD" w:rsidRDefault="00753584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По завещанию Дмитрия Донского престол был передан его сыну Василию </w:t>
      </w:r>
      <w:r w:rsidRPr="00A848CD">
        <w:rPr>
          <w:lang w:val="en-US"/>
        </w:rPr>
        <w:t>I</w:t>
      </w:r>
      <w:r w:rsidRPr="00A848CD">
        <w:t xml:space="preserve">, хотя старший был его брат Юрий Дмитриевич, а в случае смерти Василия </w:t>
      </w:r>
      <w:r w:rsidRPr="00A848CD">
        <w:rPr>
          <w:lang w:val="en-US"/>
        </w:rPr>
        <w:t>I</w:t>
      </w:r>
      <w:r w:rsidRPr="00A848CD">
        <w:t xml:space="preserve"> престол переходил к Юрию Дмитриевичу, но ничего не было сказано о детях Василия </w:t>
      </w:r>
      <w:r w:rsidRPr="00A848CD">
        <w:rPr>
          <w:lang w:val="en-US"/>
        </w:rPr>
        <w:t>I</w:t>
      </w:r>
      <w:r w:rsidR="00A848CD" w:rsidRPr="00A848CD">
        <w:t xml:space="preserve">. </w:t>
      </w:r>
    </w:p>
    <w:p w:rsidR="00753584" w:rsidRPr="00A848CD" w:rsidRDefault="00753584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И после его смерти в 1425 году престол перешел к его сыну Василию </w:t>
      </w:r>
      <w:r w:rsidRPr="00A848CD">
        <w:rPr>
          <w:lang w:val="en-US"/>
        </w:rPr>
        <w:t>II</w:t>
      </w:r>
      <w:r w:rsidR="00A848CD" w:rsidRPr="00A848CD">
        <w:t xml:space="preserve">. </w:t>
      </w:r>
      <w:r w:rsidRPr="00A848CD">
        <w:t>У него был опекун литовский князь Витовт, а после смерти Витова в борьбу за престол вступает Юрий Дмитриевич</w:t>
      </w:r>
      <w:r w:rsidR="00A848CD" w:rsidRPr="00A848CD">
        <w:t xml:space="preserve">. </w:t>
      </w:r>
      <w:r w:rsidRPr="00A848CD">
        <w:t>И в 1433 году Юрий Дмитриевич изгнал своего племянника из Москвы, но тут же московские бояре изгнали Юрия</w:t>
      </w:r>
      <w:r w:rsidR="00A848CD" w:rsidRPr="00A848CD">
        <w:t xml:space="preserve">. </w:t>
      </w:r>
    </w:p>
    <w:p w:rsidR="00753584" w:rsidRPr="00A848CD" w:rsidRDefault="00753584" w:rsidP="00A848CD">
      <w:pPr>
        <w:widowControl w:val="0"/>
        <w:autoSpaceDE w:val="0"/>
        <w:autoSpaceDN w:val="0"/>
        <w:adjustRightInd w:val="0"/>
        <w:ind w:firstLine="709"/>
      </w:pPr>
      <w:r w:rsidRPr="00A848CD">
        <w:t>Однако войну продолжили сыновья Юрия Дмитриевича</w:t>
      </w:r>
      <w:r w:rsidR="00A848CD" w:rsidRPr="00A848CD">
        <w:t xml:space="preserve"> - </w:t>
      </w:r>
      <w:r w:rsidRPr="00A848CD">
        <w:t>Василий Косой и Дмитрий Шемяка</w:t>
      </w:r>
      <w:r w:rsidR="00A848CD" w:rsidRPr="00A848CD">
        <w:t xml:space="preserve">. </w:t>
      </w:r>
    </w:p>
    <w:p w:rsidR="00753584" w:rsidRPr="00A848CD" w:rsidRDefault="00753584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И в 1434 году в ростовской земле войска Василия </w:t>
      </w:r>
      <w:r w:rsidRPr="00A848CD">
        <w:rPr>
          <w:lang w:val="en-US"/>
        </w:rPr>
        <w:t>II</w:t>
      </w:r>
      <w:r w:rsidRPr="00A848CD">
        <w:t xml:space="preserve"> были разгромлены и Юрий второй раз вступил на престол в Москву</w:t>
      </w:r>
      <w:r w:rsidR="00A848CD" w:rsidRPr="00A848CD">
        <w:t xml:space="preserve">. </w:t>
      </w:r>
      <w:r w:rsidRPr="00A848CD">
        <w:t>Предпринятые Юрием шаги свидетельствовали о его стремлении утвердить единодержавие на Руси и бороться против Золотой Орды</w:t>
      </w:r>
      <w:r w:rsidR="00A848CD" w:rsidRPr="00A848CD">
        <w:t xml:space="preserve">. </w:t>
      </w:r>
      <w:r w:rsidRPr="00A848CD">
        <w:t xml:space="preserve">После смерти Юрия Дмитриевича 5 июня 1434 года престол оказался вновь в руках Василия </w:t>
      </w:r>
      <w:r w:rsidRPr="00A848CD">
        <w:rPr>
          <w:lang w:val="en-US"/>
        </w:rPr>
        <w:t>II</w:t>
      </w:r>
      <w:r w:rsidR="00A848CD" w:rsidRPr="00A848CD">
        <w:t xml:space="preserve">. </w:t>
      </w:r>
      <w:r w:rsidRPr="00A848CD">
        <w:t>Василий был пленен и отпущен за большой выкуп</w:t>
      </w:r>
      <w:r w:rsidR="00A848CD" w:rsidRPr="00A848CD">
        <w:t xml:space="preserve">. </w:t>
      </w:r>
      <w:r w:rsidRPr="00A848CD">
        <w:t>В это время в 1446 году власть захватывает Дмитрий Шемяка</w:t>
      </w:r>
      <w:r w:rsidR="00A848CD" w:rsidRPr="00A848CD">
        <w:t xml:space="preserve">. </w:t>
      </w:r>
      <w:r w:rsidRPr="00A848CD">
        <w:t xml:space="preserve">Он осуществил заговор в результате, которого Василий </w:t>
      </w:r>
      <w:r w:rsidRPr="00A848CD">
        <w:rPr>
          <w:lang w:val="en-US"/>
        </w:rPr>
        <w:t>II</w:t>
      </w:r>
      <w:r w:rsidR="00A848CD" w:rsidRPr="00A848CD">
        <w:t xml:space="preserve"> </w:t>
      </w:r>
      <w:r w:rsidRPr="00A848CD">
        <w:t>был ослеплен и получил прозвище темный</w:t>
      </w:r>
      <w:r w:rsidR="00A848CD" w:rsidRPr="00A848CD">
        <w:t xml:space="preserve">. </w:t>
      </w:r>
    </w:p>
    <w:p w:rsidR="00753584" w:rsidRPr="00A848CD" w:rsidRDefault="00753584" w:rsidP="00A848CD">
      <w:pPr>
        <w:widowControl w:val="0"/>
        <w:autoSpaceDE w:val="0"/>
        <w:autoSpaceDN w:val="0"/>
        <w:adjustRightInd w:val="0"/>
        <w:ind w:firstLine="709"/>
      </w:pPr>
      <w:r w:rsidRPr="00A848CD">
        <w:t>Действия Дмитрия Шемяки оттолкнули от него многих его сторонников и в 1447 году Василий Темный с триумфом возвращается в Москву</w:t>
      </w:r>
      <w:r w:rsidR="00A848CD" w:rsidRPr="00A848CD">
        <w:t xml:space="preserve">. </w:t>
      </w:r>
    </w:p>
    <w:p w:rsidR="00F316AC" w:rsidRPr="00A848CD" w:rsidRDefault="00A719EF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Победа великокняжеской власти в этой войне возобновила процесс централизации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Были ликвидированы почти все уделы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К концу великого княжения Василия II на территории Московского княжества оставалс</w:t>
      </w:r>
      <w:r w:rsidR="000F6734" w:rsidRPr="00A848CD">
        <w:rPr>
          <w:rStyle w:val="apple-style-span"/>
        </w:rPr>
        <w:t>я лишь один удел</w:t>
      </w:r>
      <w:r w:rsidR="00A848CD" w:rsidRPr="00A848CD">
        <w:rPr>
          <w:rStyle w:val="apple-style-span"/>
        </w:rPr>
        <w:t xml:space="preserve"> - </w:t>
      </w:r>
      <w:r w:rsidR="000F6734" w:rsidRPr="00A848CD">
        <w:rPr>
          <w:rStyle w:val="apple-style-span"/>
        </w:rPr>
        <w:t>Ве</w:t>
      </w:r>
      <w:r w:rsidRPr="00A848CD">
        <w:rPr>
          <w:rStyle w:val="apple-style-span"/>
        </w:rPr>
        <w:t xml:space="preserve">рейско-Боровский, Значительно ограничены были привилегии крупных феодалов, их права передавались великокняжеским наместникам 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волостелям</w:t>
      </w:r>
      <w:r w:rsidR="00A848CD" w:rsidRPr="00A848CD">
        <w:rPr>
          <w:rStyle w:val="apple-style-span"/>
        </w:rPr>
        <w:t xml:space="preserve">". </w:t>
      </w:r>
    </w:p>
    <w:p w:rsidR="00A719EF" w:rsidRPr="00A848CD" w:rsidRDefault="00A719E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Плодами победы центральной власти в феодальной войне в полной мере воспользовался Иван III Васильевич (1462</w:t>
      </w:r>
      <w:r w:rsidR="00A848CD" w:rsidRPr="00A848CD">
        <w:rPr>
          <w:rStyle w:val="apple-style-span"/>
        </w:rPr>
        <w:t>-</w:t>
      </w:r>
      <w:r w:rsidRPr="00A848CD">
        <w:rPr>
          <w:rStyle w:val="apple-style-span"/>
        </w:rPr>
        <w:t>1505</w:t>
      </w:r>
      <w:r w:rsidR="00A848CD" w:rsidRPr="00A848CD">
        <w:rPr>
          <w:rStyle w:val="apple-style-span"/>
        </w:rPr>
        <w:t>),</w:t>
      </w:r>
      <w:r w:rsidRPr="00A848CD">
        <w:rPr>
          <w:rStyle w:val="apple-style-span"/>
        </w:rPr>
        <w:t xml:space="preserve"> при котором складывание Российского государства пошло ускоренными темпами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Начинался заключительный этап объединения страны, тем самым создавались предпосылки для окончательного освобождения русских земель от власти ордынских ханов</w:t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Будущая война с Ордой требовала подчинения Москве пограничного Рязанского княжества, военно-стратегическое значение которого было весьма велико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Воспользовавшись тем, что рязанский князь Федор Иванович перед смертью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княженье свое Рязанское и сына своего Василия приказал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то есть завещал Москве, великий князь Иван III перевез восьмилетнего Василия в свою столицу, а в рязанские города и волости послал своих наместников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Позднее князя Василия, женившегося на сестре Ивана III, вернули в свое княжество, но московское влияние в рязанских землях сохранилось</w:t>
      </w:r>
      <w:r w:rsidRPr="00A848CD">
        <w:rPr>
          <w:rStyle w:val="ad"/>
          <w:sz w:val="20"/>
          <w:szCs w:val="20"/>
        </w:rPr>
        <w:footnoteReference w:id="97"/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Планомерно велась борьба Москвы с Тверским княжеством, хотя она ос</w:t>
      </w:r>
      <w:r w:rsidR="00ED40BC">
        <w:rPr>
          <w:rStyle w:val="apple-style-span"/>
        </w:rPr>
        <w:t>ложнялась постоянным вмешатель</w:t>
      </w:r>
      <w:r w:rsidRPr="00A848CD">
        <w:rPr>
          <w:rStyle w:val="apple-style-span"/>
        </w:rPr>
        <w:t>ством Литвы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Еще отец великого князя Ивана III подписал с князем Борисом Александровичем Тверским договор о согласованной внешней политике</w:t>
      </w:r>
      <w:r w:rsidR="00A848CD" w:rsidRPr="00A848CD">
        <w:rPr>
          <w:rStyle w:val="apple-style-span"/>
        </w:rPr>
        <w:t>: "</w:t>
      </w:r>
      <w:r w:rsidRPr="00A848CD">
        <w:rPr>
          <w:rStyle w:val="apple-style-span"/>
        </w:rPr>
        <w:t>А быти нам, брате, на татар, и на ляхи, и на литву, и на немци и заодин, и на всякого нашего недруга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98"/>
      </w:r>
      <w:r w:rsidR="00A848CD" w:rsidRPr="00A848CD">
        <w:rPr>
          <w:rStyle w:val="apple-style-span"/>
        </w:rPr>
        <w:t xml:space="preserve">. </w:t>
      </w:r>
    </w:p>
    <w:p w:rsid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1462</w:t>
      </w:r>
      <w:r w:rsidR="00A848CD" w:rsidRPr="00A848CD">
        <w:rPr>
          <w:rStyle w:val="apple-style-span"/>
        </w:rPr>
        <w:t>-</w:t>
      </w:r>
      <w:r w:rsidRPr="00A848CD">
        <w:rPr>
          <w:rStyle w:val="apple-style-span"/>
        </w:rPr>
        <w:t>1464 гг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этот договор был подтвержден почти без изменений новым тверским князем Михаилом Борисовичем</w:t>
      </w:r>
      <w:r w:rsidRPr="00A848CD">
        <w:rPr>
          <w:rStyle w:val="ad"/>
          <w:sz w:val="20"/>
          <w:szCs w:val="20"/>
        </w:rPr>
        <w:footnoteReference w:id="99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дальнейшем до самого свержения ига Тверское княжество находилось в союзе с Москвой, а тверской князь даже послал свою рать на р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Угру против хана Ахмата (Ахмед-хана</w:t>
      </w:r>
      <w:r w:rsidR="00A848CD" w:rsidRPr="00A848CD">
        <w:rPr>
          <w:rStyle w:val="apple-style-span"/>
        </w:rPr>
        <w:t xml:space="preserve">). </w:t>
      </w:r>
      <w:r w:rsidRPr="00A848CD">
        <w:rPr>
          <w:rStyle w:val="apple-style-span"/>
        </w:rPr>
        <w:t>Помогал тверской князь великому князю и в военных действиях против отдельных феодальных центров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Известно, например, что тверские полки участвовали в походах на Великий Новгород в 1471 и 1478 гг</w:t>
      </w:r>
      <w:r w:rsidR="00A848CD">
        <w:rPr>
          <w:rStyle w:val="apple-style-span"/>
        </w:rPr>
        <w:t>.</w:t>
      </w:r>
    </w:p>
    <w:p w:rsid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Иван III получил в наследство от отца Яжелбицкий договор 1456 г</w:t>
      </w:r>
      <w:r w:rsidR="00A848CD" w:rsidRPr="00A848CD">
        <w:rPr>
          <w:rStyle w:val="apple-style-span"/>
        </w:rPr>
        <w:t>.,</w:t>
      </w:r>
      <w:r w:rsidRPr="00A848CD">
        <w:rPr>
          <w:rStyle w:val="apple-style-span"/>
        </w:rPr>
        <w:t xml:space="preserve"> по которому новгородские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вольности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значительно ограничивались, правительство этой боярской республики лишалось права вести самостоятельную внешнюю политику, на документах новгородские печати заменялись московскими, великокняжескими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Однако за полное подчинение Великого Новгорода еще предстояло вести длительную и тяжелую борьбу</w:t>
      </w:r>
      <w:r w:rsidR="00A848CD">
        <w:rPr>
          <w:rStyle w:val="apple-style-span"/>
        </w:rPr>
        <w:t>.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После нескольких походов Москве подчинилась Вятская земля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По словам летописца, вятчане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добиша челом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великому князю Ивану III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на всей его воли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100"/>
      </w:r>
      <w:r w:rsidR="00A848CD" w:rsidRPr="00A848CD">
        <w:rPr>
          <w:rStyle w:val="af0"/>
          <w:i w:val="0"/>
          <w:iCs w:val="0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Вскоре произошло присоединение к Москве и Ростовского княжества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Значительная часть княжества и раньше принадлежала великому князю, но в Ростове еще были местные князья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1474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последние ростовские князья Владимир Андреевич и Иван Иванович продали Ивану III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свою отчину</w:t>
      </w:r>
      <w:r w:rsidR="00A848CD" w:rsidRPr="00A848CD">
        <w:rPr>
          <w:rStyle w:val="apple-style-span"/>
        </w:rPr>
        <w:t xml:space="preserve">" - </w:t>
      </w:r>
      <w:r w:rsidRPr="00A848CD">
        <w:rPr>
          <w:rStyle w:val="apple-style-span"/>
        </w:rPr>
        <w:t xml:space="preserve">остававшуюся в их руках к тому времени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половину Ростова</w:t>
      </w:r>
      <w:r w:rsidR="00A848CD" w:rsidRPr="00A848CD">
        <w:rPr>
          <w:rStyle w:val="apple-style-span"/>
        </w:rPr>
        <w:t xml:space="preserve">".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Значительно сложнее было включить в орбиту московской политики Псков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конкретной исторической обстановке трудно было рассчитывать на полную ликвидацию самостоятельности пограничной Псковской республики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Иван III просто старался поставить ее государственный аппарат под контроль Москвы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Псковское боярство нуждалось в военной помощи великого князя против немецких и шведских феодалов и согласилось принять великокняжеского наместника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Следует учесть и остроту классовых противоречий в Пскове</w:t>
      </w:r>
      <w:r w:rsidR="00A848CD" w:rsidRPr="00A848CD">
        <w:rPr>
          <w:rStyle w:val="apple-style-span"/>
        </w:rPr>
        <w:t xml:space="preserve">: </w:t>
      </w:r>
      <w:r w:rsidRPr="00A848CD">
        <w:rPr>
          <w:rStyle w:val="apple-style-span"/>
        </w:rPr>
        <w:t xml:space="preserve">присутствие великокняжеского наместника с военным отрядом успокаивающе действовало на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чернь</w:t>
      </w:r>
      <w:r w:rsidR="00A848CD" w:rsidRPr="00A848CD">
        <w:rPr>
          <w:rStyle w:val="apple-style-span"/>
        </w:rPr>
        <w:t xml:space="preserve">".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Через своего наместника великий князь контролировал и внешнюю политику Псковской республики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Такой порядок сложился при великом князе Василии III и сохранялся при Иване III, однако московское влияние постоянно усиливалось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 оценке Л</w:t>
      </w:r>
      <w:r w:rsidR="00A848CD">
        <w:rPr>
          <w:rStyle w:val="apple-style-span"/>
        </w:rPr>
        <w:t xml:space="preserve">.В. </w:t>
      </w:r>
      <w:r w:rsidRPr="00A848CD">
        <w:rPr>
          <w:rStyle w:val="apple-style-span"/>
        </w:rPr>
        <w:t xml:space="preserve">Черепнина,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формально московское правительство признавало самостоятельность Псковской республики, в государственном аппарате которой великокняжескому наместнику отводилось законом определенное, весьма ограниченное место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Фактически же наместник в своей повседневной деятельности все более и более выходил из этих законных рамок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Великий князь его молчаливо поддерживал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А псковское правительство часто было лишено возможности протестовать, поскольку нуждалось в военной помощи Москвы для борьбы с внешней опасностью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101"/>
      </w:r>
      <w:r w:rsidR="00A848CD" w:rsidRPr="00A848CD">
        <w:rPr>
          <w:rStyle w:val="apple-style-span"/>
        </w:rPr>
        <w:t xml:space="preserve">. </w:t>
      </w:r>
    </w:p>
    <w:p w:rsidR="0009695F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Подчинение Псковской республики имело большое военно-стратегическое значение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Псков был стражем северо-западных границ страны</w:t>
      </w:r>
      <w:r w:rsidR="00A848CD" w:rsidRPr="00A848CD">
        <w:rPr>
          <w:rStyle w:val="apple-style-span"/>
        </w:rPr>
        <w:t xml:space="preserve">. </w:t>
      </w:r>
    </w:p>
    <w:p w:rsidR="00A848CD" w:rsidRDefault="00980620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результате цен</w:t>
      </w:r>
      <w:r w:rsidR="00C46897" w:rsidRPr="00A848CD">
        <w:rPr>
          <w:rStyle w:val="apple-style-span"/>
        </w:rPr>
        <w:t>трализаторской политики Ивана III большая часть русских земель оказалась под властью великого князя, неизмеримо расширились мобилизационные возможности страны, было создано общерусское войско, подчиненное единому командованию</w:t>
      </w:r>
      <w:r w:rsidR="00A848CD" w:rsidRPr="00A848CD">
        <w:rPr>
          <w:rStyle w:val="apple-style-span"/>
        </w:rPr>
        <w:t xml:space="preserve">. </w:t>
      </w:r>
      <w:r w:rsidR="00C46897" w:rsidRPr="00A848CD">
        <w:rPr>
          <w:rStyle w:val="apple-style-span"/>
        </w:rPr>
        <w:t>Все это создавало условия для успешной борьбы с внешними врагами</w:t>
      </w:r>
      <w:r w:rsidR="00A848CD">
        <w:rPr>
          <w:rStyle w:val="apple-style-span"/>
        </w:rPr>
        <w:t>.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Время складывания единого государства было одновременно временем формирования русской (великорусской</w:t>
      </w:r>
      <w:r w:rsidR="00A848CD" w:rsidRPr="00A848CD">
        <w:rPr>
          <w:rStyle w:val="apple-style-span"/>
        </w:rPr>
        <w:t xml:space="preserve">) </w:t>
      </w:r>
      <w:r w:rsidRPr="00A848CD">
        <w:rPr>
          <w:rStyle w:val="apple-style-span"/>
        </w:rPr>
        <w:t>народности</w:t>
      </w:r>
      <w:r w:rsidR="00A848CD" w:rsidRPr="00A848CD">
        <w:rPr>
          <w:rStyle w:val="apple-style-span"/>
        </w:rPr>
        <w:t xml:space="preserve">. </w:t>
      </w:r>
    </w:p>
    <w:p w:rsidR="0026194F" w:rsidRPr="00A848CD" w:rsidRDefault="0026194F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 xml:space="preserve">Инициатором созыва общерусского профессионального войска, состоящего из воевод, детей боярских 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прочих воев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, выступила великокняжеская Москва, по мере объединения русских земель создававшая и наиболее боеспособную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полевую армию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102"/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Изменилась и структура вооруженных сил страны</w:t>
      </w:r>
      <w:r w:rsidR="00A848CD" w:rsidRPr="00A848CD">
        <w:rPr>
          <w:rStyle w:val="apple-style-span"/>
        </w:rPr>
        <w:t>. "</w:t>
      </w:r>
      <w:r w:rsidRPr="00A848CD">
        <w:rPr>
          <w:rStyle w:val="apple-style-span"/>
        </w:rPr>
        <w:t xml:space="preserve">Вместо копейщиков действует сабельная кавалерия, в лице артиллеристов и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огненных стрельцов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создаются новые для средневековья формирования</w:t>
      </w:r>
      <w:r w:rsidR="00A848CD" w:rsidRPr="00A848CD">
        <w:rPr>
          <w:rStyle w:val="apple-style-span"/>
        </w:rPr>
        <w:t xml:space="preserve">". </w:t>
      </w:r>
      <w:r w:rsidRPr="00A848CD">
        <w:rPr>
          <w:rStyle w:val="apple-style-span"/>
        </w:rPr>
        <w:t>Вне связи со всеми этими переменами, которые А</w:t>
      </w:r>
      <w:r w:rsidR="00A848CD">
        <w:rPr>
          <w:rStyle w:val="apple-style-span"/>
        </w:rPr>
        <w:t xml:space="preserve">.Н. </w:t>
      </w:r>
      <w:r w:rsidRPr="00A848CD">
        <w:rPr>
          <w:rStyle w:val="apple-style-span"/>
        </w:rPr>
        <w:t xml:space="preserve">Кирпичников называет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крутой ломкой традиционной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системы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во</w:t>
      </w:r>
      <w:r w:rsidR="00980620" w:rsidRPr="00A848CD">
        <w:rPr>
          <w:rStyle w:val="apple-style-span"/>
        </w:rPr>
        <w:t>оружения</w:t>
      </w:r>
      <w:r w:rsidR="00A848CD" w:rsidRPr="00A848CD">
        <w:rPr>
          <w:rStyle w:val="apple-style-span"/>
        </w:rPr>
        <w:t xml:space="preserve"> </w:t>
      </w:r>
      <w:r w:rsidR="00980620" w:rsidRPr="00A848CD">
        <w:rPr>
          <w:rStyle w:val="apple-style-span"/>
        </w:rPr>
        <w:t>и</w:t>
      </w:r>
      <w:r w:rsidR="00A848CD" w:rsidRPr="00A848CD">
        <w:rPr>
          <w:rStyle w:val="apple-style-span"/>
        </w:rPr>
        <w:t xml:space="preserve"> </w:t>
      </w:r>
      <w:r w:rsidR="00980620" w:rsidRPr="00A848CD">
        <w:rPr>
          <w:rStyle w:val="apple-style-span"/>
        </w:rPr>
        <w:t>тактики</w:t>
      </w:r>
      <w:r w:rsidR="00A848CD" w:rsidRPr="00A848CD">
        <w:rPr>
          <w:rStyle w:val="apple-style-span"/>
        </w:rPr>
        <w:t xml:space="preserve"> </w:t>
      </w:r>
      <w:r w:rsidR="00980620" w:rsidRPr="00A848CD">
        <w:rPr>
          <w:rStyle w:val="apple-style-span"/>
        </w:rPr>
        <w:t>боя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,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нельзя рассматривать военную деятельность Ивана III</w:t>
      </w:r>
      <w:r w:rsidR="00A848CD" w:rsidRPr="00A848CD">
        <w:rPr>
          <w:rStyle w:val="apple-style-span"/>
        </w:rPr>
        <w:t xml:space="preserve">. </w:t>
      </w:r>
    </w:p>
    <w:p w:rsidR="0026194F" w:rsidRPr="00A848CD" w:rsidRDefault="0026194F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 xml:space="preserve">Общерусское войско находилось под единым командованием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государя всея Руси</w:t>
      </w:r>
      <w:r w:rsidR="00A848CD" w:rsidRPr="00A848CD">
        <w:rPr>
          <w:rStyle w:val="apple-style-span"/>
        </w:rPr>
        <w:t xml:space="preserve">". </w:t>
      </w:r>
      <w:r w:rsidRPr="00A848CD">
        <w:rPr>
          <w:rStyle w:val="apple-style-span"/>
        </w:rPr>
        <w:t>Во главе отдельных ратей и полков стояли воеводы, назначенные великим князем и послушно проводившие в жизнь его приказы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Это делало необязательным личное присутствие Ивана III на театре военных действий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К тому же неизмеримо расширились масштабы военной деятельности великого князя</w:t>
      </w:r>
      <w:r w:rsidR="00A848CD" w:rsidRPr="00A848CD">
        <w:rPr>
          <w:rStyle w:val="apple-style-span"/>
        </w:rPr>
        <w:t xml:space="preserve">: </w:t>
      </w:r>
      <w:r w:rsidRPr="00A848CD">
        <w:rPr>
          <w:rStyle w:val="apple-style-span"/>
        </w:rPr>
        <w:t>верховный командующий вооруженными силами, каким являлся великий князь, должен был охватить своим руководством всю страну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Увеличилось значение дипломатической подготовки войны в связи с выходом России на мировую арену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Создание выгодных для ведения войны внешнеполитических ситуаций требовало постоянных забот со стороны правителя государства, и это часто было важнее, чем непосредственное руководство военными действиями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Заботой великого князя являлось также то, что военные историки называют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политическим обеспечением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войны</w:t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26194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новых условиях было естественно, что великий князь Иван III выступал в первую очередь как организатор войны, передоверяя своим воеводам проведение отдельных операций или даже целой кампании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Война 1480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не была в этом отношении каким-то исключением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Подобным образом поступал Иван III и во время других войн, которыми так богато его княжение</w:t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Войну с Ахмед-ханом в 1480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вела уже не Русь удельного периода, представлявшая собой конгломерат самостоятельных феодальных княжеств, а Россия, осознавшая свое единство и свою национальную задачу</w:t>
      </w:r>
      <w:r w:rsidRPr="00A848CD">
        <w:rPr>
          <w:rStyle w:val="ad"/>
          <w:sz w:val="20"/>
          <w:szCs w:val="20"/>
        </w:rPr>
        <w:footnoteReference w:id="103"/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Однако, говоря об успехах объединительной политики великого князя Ивана III накануне свержения ордынского ига, нельзя не отметить, что до завершения централизации было еще далеко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Центральный военно-административный аппарат был еще слабым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Сохранялись привилегии крупных феодалов, а на территории самого Московского княжества даже оставались уделы, принадлежавшие братьям великого князя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Эти уделы достались в наследство Ивану III от отца, который последовательно боролся с другими удельными князьями, но перед смертью по старинному княжескому обычаю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облагодетельствовал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уделами своих младших сыновей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 завещанию Василия II Темного его сын Юрий получил в удел Дмитров, Можайск, Медынь, Серпухов и другие города, Андрей Большой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Углич, Бежецкий Верх и Звенигород, Борис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Ржеву, Волоколамск и Рузу, Андрей Меньшой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Вологду с Кубеной и Заозерьем</w:t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Существование уделов противоречило самой сути централизаторской политики Ивана III и в любой момент грозило возможностью серьезных внутренних потрясений</w:t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Так и случилось в начале февраля 1480 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Против великого князя подняли мятеж его братья Андрей Большой и Борис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Открытое выступление назревало давно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Удельные владетели были недовольны усилением великокняжеской власти, которая ограничивала политическую самостоятельность уделов, распространением общегосударственных налоговых платежей</w:t>
      </w:r>
      <w:r w:rsidR="00A848CD" w:rsidRPr="00A848CD">
        <w:rPr>
          <w:rStyle w:val="apple-style-span"/>
        </w:rPr>
        <w:t xml:space="preserve">. </w:t>
      </w:r>
    </w:p>
    <w:p w:rsid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 xml:space="preserve">А поводом для мятежа была смерть удельного князя Юрия Васильевича и решение великого князя не выделять братьям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законной доли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выморочного княжества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Выступая ревнителями удельной старины, князья Андрей Большой и Борис использовали феодальное право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отъезда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к другому сюзерену, против которого боролся Иван III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Они тайно встретились в Угличе, затем переехали в город Ржеву, а затем вместе с семьями, боярами и военными слугами остановились в Великих Луках, поблизости от литовского рубежа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Мятежники обратились к польско-литовскому королю Казимиру IV с просьбой о помощи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конфликт между Иваном III и братьями, таким образом, вовлекалась враждебная Литва</w:t>
      </w:r>
      <w:r w:rsidR="00A848CD">
        <w:rPr>
          <w:rStyle w:val="apple-style-span"/>
        </w:rPr>
        <w:t>.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 xml:space="preserve">Литовской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помощи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 xml:space="preserve"> Андрей Большой и Борис не получили, однако король поспешил отдать им город Витебск</w:t>
      </w:r>
      <w:r w:rsidR="00A848CD" w:rsidRPr="00A848CD">
        <w:rPr>
          <w:rStyle w:val="apple-style-span"/>
        </w:rPr>
        <w:t xml:space="preserve">. </w:t>
      </w:r>
    </w:p>
    <w:p w:rsidR="00C46897" w:rsidRPr="00A848CD" w:rsidRDefault="00C46897" w:rsidP="00A848CD">
      <w:pPr>
        <w:widowControl w:val="0"/>
        <w:autoSpaceDE w:val="0"/>
        <w:autoSpaceDN w:val="0"/>
        <w:adjustRightInd w:val="0"/>
        <w:ind w:firstLine="709"/>
      </w:pPr>
      <w:r w:rsidRPr="00A848CD">
        <w:rPr>
          <w:rStyle w:val="apple-style-span"/>
        </w:rPr>
        <w:t>Дело шло к войне между Иваном III и мятежными братьями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Москва и другие города Московского княжества готовились к обороне от возможного нападения удельных князей и литовцев (враждебная позиция короля Казимира IV была хорошо известна Ивану III</w:t>
      </w:r>
      <w:r w:rsidR="00A848CD" w:rsidRPr="00A848CD">
        <w:rPr>
          <w:rStyle w:val="apple-style-span"/>
        </w:rPr>
        <w:t xml:space="preserve">). </w:t>
      </w:r>
      <w:r w:rsidRPr="00A848CD">
        <w:rPr>
          <w:rStyle w:val="apple-style-span"/>
        </w:rPr>
        <w:t>Переговоры не имели успеха, князья Андрей Большой и Борис упорствовали в своих претензиях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С большим трудом Ивану III удалось уладить конфликт с ними</w:t>
      </w:r>
      <w:r w:rsidRPr="00A848CD">
        <w:rPr>
          <w:rStyle w:val="ad"/>
          <w:sz w:val="20"/>
          <w:szCs w:val="20"/>
        </w:rPr>
        <w:footnoteReference w:id="104"/>
      </w:r>
      <w:r w:rsidR="00A848CD" w:rsidRPr="00A848CD">
        <w:rPr>
          <w:rStyle w:val="apple-style-span"/>
        </w:rPr>
        <w:t xml:space="preserve">. </w:t>
      </w:r>
    </w:p>
    <w:p w:rsidR="00E953D9" w:rsidRPr="00A848CD" w:rsidRDefault="00C46897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Мятеж удельных князей, который едва не вылился в феодальную войну, серьезно усложнил внутриполитическую обстановку в России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 xml:space="preserve">Тем большей представляется заслуга великого князя Ивана III, который сумел организовать общенародную национально-освободительную войну против Орды в условиях еще не изжитых </w:t>
      </w:r>
      <w:r w:rsidR="00A848CD" w:rsidRPr="00A848CD">
        <w:rPr>
          <w:rStyle w:val="apple-style-span"/>
        </w:rPr>
        <w:t>"</w:t>
      </w:r>
      <w:r w:rsidRPr="00A848CD">
        <w:rPr>
          <w:rStyle w:val="apple-style-span"/>
        </w:rPr>
        <w:t>удельных порядков</w:t>
      </w:r>
      <w:r w:rsidR="00A848CD" w:rsidRPr="00A848CD">
        <w:rPr>
          <w:rStyle w:val="apple-style-span"/>
        </w:rPr>
        <w:t>"</w:t>
      </w:r>
      <w:r w:rsidRPr="00A848CD">
        <w:rPr>
          <w:rStyle w:val="ad"/>
          <w:sz w:val="20"/>
          <w:szCs w:val="20"/>
        </w:rPr>
        <w:footnoteReference w:id="105"/>
      </w:r>
      <w:r w:rsidR="00A848CD" w:rsidRPr="00A848CD">
        <w:rPr>
          <w:rStyle w:val="apple-style-span"/>
        </w:rPr>
        <w:t xml:space="preserve">. </w:t>
      </w:r>
    </w:p>
    <w:p w:rsidR="0009695F" w:rsidRPr="00A848CD" w:rsidRDefault="0009695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Иван Ш проводил все более независимую от ордынцев политику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С 1476 года он вообще прекратил выплату дани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ответ на это хан Ахмат заключил союз с литовским князем Казимиром</w:t>
      </w:r>
      <w:r w:rsidR="00A848CD" w:rsidRPr="00A848CD">
        <w:rPr>
          <w:rStyle w:val="apple-style-span"/>
        </w:rPr>
        <w:t xml:space="preserve">. </w:t>
      </w:r>
    </w:p>
    <w:p w:rsidR="0009695F" w:rsidRPr="00A848CD" w:rsidRDefault="0009695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сентябре 1480 года русское и ордынское войска сосредоточились у притока реки Оки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реки Угре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октябре Ахмат дважды пытался перейти реку Угру, но был отбит назад Московскими войсками, а обещанная ему помощь из Литвы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Ранняя зима и наступившая холода заставили Ахмата изменить свои планы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Фактически признав свое поражение ордынское войско повернуло назад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f1"/>
          <w:b w:val="0"/>
          <w:bCs w:val="0"/>
        </w:rPr>
        <w:t>Стояние на реке Угре</w:t>
      </w:r>
      <w:r w:rsidRPr="00A848CD">
        <w:rPr>
          <w:rStyle w:val="apple-converted-space"/>
        </w:rPr>
        <w:t> </w:t>
      </w:r>
      <w:r w:rsidRPr="00A848CD">
        <w:rPr>
          <w:rStyle w:val="apple-style-span"/>
        </w:rPr>
        <w:t>бескровно закончилось и ордынское иго пало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Поражение Ахмата означало развал Золотой Орды</w:t>
      </w:r>
      <w:r w:rsidR="00A848CD" w:rsidRPr="00A848CD">
        <w:rPr>
          <w:rStyle w:val="apple-style-span"/>
        </w:rPr>
        <w:t xml:space="preserve">. </w:t>
      </w:r>
    </w:p>
    <w:p w:rsidR="0009695F" w:rsidRPr="00A848CD" w:rsidRDefault="0009695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Таким образом, можно сделать ряд следующих выводов, что в</w:t>
      </w:r>
      <w:r w:rsidRPr="00A848CD">
        <w:t>ойско Российского государства оказалось именно такой армией, а русский народ</w:t>
      </w:r>
      <w:r w:rsidR="00A848CD" w:rsidRPr="00A848CD">
        <w:t xml:space="preserve"> - </w:t>
      </w:r>
      <w:r w:rsidRPr="00A848CD">
        <w:t>таким народом, которые смогли вести оборонительную войну и одержать победу над своим извечным врагом</w:t>
      </w:r>
      <w:r w:rsidR="00A848CD" w:rsidRPr="00A848CD">
        <w:t xml:space="preserve"> - </w:t>
      </w:r>
      <w:r w:rsidRPr="00A848CD">
        <w:t>ордынским ханом</w:t>
      </w:r>
      <w:r w:rsidR="00A848CD" w:rsidRPr="00A848CD">
        <w:t xml:space="preserve">. </w:t>
      </w:r>
      <w:r w:rsidRPr="00A848CD">
        <w:t>В сложной международной и внутренней обстановке великий князь Иван III принял самый надежный в данной ситуации оборонительный план войны</w:t>
      </w:r>
      <w:r w:rsidR="00A848CD" w:rsidRPr="00A848CD">
        <w:t xml:space="preserve">. </w:t>
      </w:r>
      <w:r w:rsidRPr="00A848CD">
        <w:t>Принял, последовательно провел в жизнь и добился победы с минимальными потерями</w:t>
      </w:r>
      <w:r w:rsidR="00A848CD" w:rsidRPr="00A848CD">
        <w:t xml:space="preserve">. </w:t>
      </w:r>
    </w:p>
    <w:p w:rsidR="00A848CD" w:rsidRDefault="0009695F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 xml:space="preserve">Таким образом, можно сделать вывод, что в рамках внешней политики, которую проводил Иван </w:t>
      </w:r>
      <w:r w:rsidRPr="00A848CD">
        <w:rPr>
          <w:rStyle w:val="apple-style-span"/>
          <w:lang w:val="en-US"/>
        </w:rPr>
        <w:t>III</w:t>
      </w:r>
      <w:r w:rsidRPr="00A848CD">
        <w:rPr>
          <w:rStyle w:val="apple-style-span"/>
        </w:rPr>
        <w:t>, военный фактор все более и более становиться подчиненным к тем задачам, которое решало молодое московское государство</w:t>
      </w:r>
      <w:r w:rsidR="00A848CD" w:rsidRPr="00A848CD">
        <w:rPr>
          <w:rStyle w:val="apple-style-span"/>
        </w:rPr>
        <w:t xml:space="preserve">. </w:t>
      </w:r>
    </w:p>
    <w:p w:rsidR="00A848CD" w:rsidRDefault="00A848CD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</w:p>
    <w:p w:rsidR="00A848CD" w:rsidRPr="00A848CD" w:rsidRDefault="00ED40BC" w:rsidP="00ED40BC">
      <w:pPr>
        <w:pStyle w:val="2"/>
        <w:rPr>
          <w:rStyle w:val="apple-style-span"/>
        </w:rPr>
      </w:pPr>
      <w:r>
        <w:rPr>
          <w:rStyle w:val="apple-style-span"/>
        </w:rPr>
        <w:br w:type="page"/>
      </w:r>
      <w:bookmarkStart w:id="12" w:name="_Toc230633425"/>
      <w:r w:rsidR="00A848CD">
        <w:rPr>
          <w:rStyle w:val="apple-style-span"/>
        </w:rPr>
        <w:t>Заключение</w:t>
      </w:r>
      <w:bookmarkEnd w:id="12"/>
    </w:p>
    <w:p w:rsidR="00ED40BC" w:rsidRDefault="00ED40BC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</w:p>
    <w:p w:rsidR="00E953D9" w:rsidRPr="00A848CD" w:rsidRDefault="00E953D9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Таким образом, подводя итог всему вышесказанному, необходимо сделать ряд следующих выводов</w:t>
      </w:r>
      <w:r w:rsidR="00A848CD" w:rsidRPr="00A848CD">
        <w:rPr>
          <w:rStyle w:val="apple-style-span"/>
        </w:rPr>
        <w:t xml:space="preserve">. </w:t>
      </w:r>
    </w:p>
    <w:p w:rsidR="00E953D9" w:rsidRPr="00A848CD" w:rsidRDefault="00A038FA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История как наука могла бы стать свидетельством торжества разума и прогресса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Необходимо сделать общий вывод о том, что мы вслед за большинством отечественных историков считаем, что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то огромное количество войн и локальных военных конфликтов как будто приговорили русский народ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к бесконечным циклам строительства русской государственности</w:t>
      </w:r>
      <w:r w:rsidR="00A848CD" w:rsidRPr="00A848CD">
        <w:rPr>
          <w:rStyle w:val="apple-style-span"/>
        </w:rPr>
        <w:t xml:space="preserve">. </w:t>
      </w:r>
    </w:p>
    <w:p w:rsidR="00A038FA" w:rsidRPr="00A848CD" w:rsidRDefault="00A038FA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военных катастрофах гибло большинство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достижений государственного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строительства, часто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трансформировались, а зачастую и просто разрушались те институты правления страной и существующие порядки, которые были так привычны в рамках предыдущего периода, часто просто прерывалось нормальное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функционирование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имеющихся институтов, а также функционирование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всей политической системы общества</w:t>
      </w:r>
      <w:r w:rsidR="00A848CD" w:rsidRPr="00A848CD">
        <w:rPr>
          <w:rStyle w:val="apple-style-span"/>
        </w:rPr>
        <w:t xml:space="preserve">. </w:t>
      </w:r>
    </w:p>
    <w:p w:rsidR="00FC07FE" w:rsidRPr="00A848CD" w:rsidRDefault="00AE76F8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своем развитии в эпоху позднего Средневековья вооруженные силы Российского государства прошли длинный, извилистый путь развития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начале XV в</w:t>
      </w:r>
      <w:r w:rsidR="00A848CD" w:rsidRPr="00A848CD">
        <w:rPr>
          <w:rStyle w:val="apple-style-span"/>
        </w:rPr>
        <w:t>.,</w:t>
      </w:r>
      <w:r w:rsidRPr="00A848CD">
        <w:rPr>
          <w:rStyle w:val="apple-style-span"/>
        </w:rPr>
        <w:t xml:space="preserve"> находясь в орбите влияния Орды, русские княжества, особенно северо-восточные, неизбежно должны были испытывать ее воздействие, в том числе и в вопросах строительства вооруженных сил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И хотя в это время восточное влияние было слабым, прежде всего в силу оборонительной стратегии, которой придерживались русские князья, тем не менее, противоборство с Ордой и постоянные внутренние усобицы стимулировали дальнейшую трансформацию военного фактора, и в нем наметились первые перемены</w:t>
      </w:r>
      <w:r w:rsidR="00A848CD" w:rsidRPr="00A848CD">
        <w:rPr>
          <w:rStyle w:val="apple-style-span"/>
        </w:rPr>
        <w:t xml:space="preserve">. </w:t>
      </w:r>
    </w:p>
    <w:p w:rsidR="00AE76F8" w:rsidRPr="00A848CD" w:rsidRDefault="00AE76F8" w:rsidP="00A848CD">
      <w:pPr>
        <w:widowControl w:val="0"/>
        <w:autoSpaceDE w:val="0"/>
        <w:autoSpaceDN w:val="0"/>
        <w:adjustRightInd w:val="0"/>
        <w:ind w:firstLine="709"/>
      </w:pPr>
      <w:r w:rsidRPr="00A848CD">
        <w:t>В рамках</w:t>
      </w:r>
      <w:r w:rsidR="00A848CD" w:rsidRPr="00A848CD">
        <w:t xml:space="preserve"> </w:t>
      </w:r>
      <w:r w:rsidRPr="00A848CD">
        <w:t xml:space="preserve">развития военного фактора на протяжении </w:t>
      </w:r>
      <w:r w:rsidRPr="00A848CD">
        <w:rPr>
          <w:lang w:val="en-US"/>
        </w:rPr>
        <w:t>XIII</w:t>
      </w:r>
      <w:r w:rsidRPr="00A848CD">
        <w:t xml:space="preserve"> века вряд ли целесообразно рассматривать военный фактор как</w:t>
      </w:r>
      <w:r w:rsidR="00A848CD" w:rsidRPr="00A848CD">
        <w:t xml:space="preserve"> </w:t>
      </w:r>
      <w:r w:rsidRPr="00A848CD">
        <w:t>политический, гарантирующий властную легитимизацию</w:t>
      </w:r>
      <w:r w:rsidR="00A848CD" w:rsidRPr="00A848CD">
        <w:t xml:space="preserve">. </w:t>
      </w:r>
    </w:p>
    <w:p w:rsidR="00AE76F8" w:rsidRPr="00A848CD" w:rsidRDefault="00AE76F8" w:rsidP="00A848CD">
      <w:pPr>
        <w:widowControl w:val="0"/>
        <w:autoSpaceDE w:val="0"/>
        <w:autoSpaceDN w:val="0"/>
        <w:adjustRightInd w:val="0"/>
        <w:ind w:firstLine="709"/>
      </w:pPr>
      <w:r w:rsidRPr="00A848CD">
        <w:t>Военный фактор уже не имеет</w:t>
      </w:r>
      <w:r w:rsidR="00A848CD" w:rsidRPr="00A848CD">
        <w:t xml:space="preserve"> </w:t>
      </w:r>
      <w:r w:rsidRPr="00A848CD">
        <w:t>таких позиций, которые он имел</w:t>
      </w:r>
      <w:r w:rsidR="00A848CD" w:rsidRPr="00A848CD">
        <w:t xml:space="preserve"> </w:t>
      </w:r>
      <w:r w:rsidRPr="00A848CD">
        <w:t>по образцу развития</w:t>
      </w:r>
      <w:r w:rsidR="00A848CD" w:rsidRPr="00A848CD">
        <w:t xml:space="preserve"> </w:t>
      </w:r>
      <w:r w:rsidRPr="00A848CD">
        <w:t>предыдущего типа государственного</w:t>
      </w:r>
      <w:r w:rsidR="00A848CD" w:rsidRPr="00A848CD">
        <w:t xml:space="preserve"> </w:t>
      </w:r>
      <w:r w:rsidRPr="00A848CD">
        <w:t>устройства</w:t>
      </w:r>
      <w:r w:rsidR="00A848CD" w:rsidRPr="00A848CD">
        <w:t xml:space="preserve">. </w:t>
      </w:r>
      <w:r w:rsidRPr="00A848CD">
        <w:t>В Северо</w:t>
      </w:r>
      <w:r w:rsidR="00A848CD">
        <w:t>-</w:t>
      </w:r>
      <w:r w:rsidRPr="00A848CD">
        <w:t>Восточной Руси не существовало активной оппозиции Орде</w:t>
      </w:r>
      <w:r w:rsidR="00A848CD" w:rsidRPr="00A848CD">
        <w:t xml:space="preserve">. </w:t>
      </w:r>
    </w:p>
    <w:p w:rsidR="00AE76F8" w:rsidRPr="00A848CD" w:rsidRDefault="00AE76F8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конце XIV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начале XV вв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система военной организации северо-восточных русских княжеств не отвечала требованиям ведения наступательной войны, как против Орды, так и против Великого Литовского княжества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Причин для этого было более чем достаточно</w:t>
      </w:r>
      <w:r w:rsidR="00A848CD" w:rsidRPr="00A848CD">
        <w:rPr>
          <w:rStyle w:val="apple-style-span"/>
        </w:rPr>
        <w:t xml:space="preserve">. </w:t>
      </w:r>
    </w:p>
    <w:p w:rsidR="00AE76F8" w:rsidRPr="00A848CD" w:rsidRDefault="00AE76F8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Ордынское нашествие конца 30-х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начала 40-х гг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XIII 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усугубило общий кризис Древней Руси и привело, в конечном итоге, к замедлению темпов социально-экономического и политического развития Северо-Восточной Руси</w:t>
      </w:r>
      <w:r w:rsidR="00A848CD" w:rsidRPr="00A848CD">
        <w:rPr>
          <w:rStyle w:val="apple-style-span"/>
        </w:rPr>
        <w:t xml:space="preserve"> - </w:t>
      </w:r>
      <w:r w:rsidRPr="00A848CD">
        <w:rPr>
          <w:rStyle w:val="apple-style-span"/>
        </w:rPr>
        <w:t>ядра будущего Российского государства</w:t>
      </w:r>
      <w:r w:rsidR="00A848CD" w:rsidRPr="00A848CD">
        <w:rPr>
          <w:rStyle w:val="apple-style-span"/>
        </w:rPr>
        <w:t xml:space="preserve">. </w:t>
      </w:r>
    </w:p>
    <w:p w:rsidR="00AE76F8" w:rsidRPr="00A848CD" w:rsidRDefault="00AE76F8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Экономическая отсталость, обусловленная к тому же и явно недостаточными природными ресурсами, не могла не оказать негативного воздействия и на развитие военного дела северо-восточных русских княжеств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Она налагала ограничения на политику их военного строительства и способствовала определенной его архаизации, консервации наиболее древних форм его организации</w:t>
      </w:r>
      <w:r w:rsidR="00A848CD" w:rsidRPr="00A848CD">
        <w:rPr>
          <w:rStyle w:val="apple-style-span"/>
        </w:rPr>
        <w:t xml:space="preserve">. </w:t>
      </w:r>
    </w:p>
    <w:p w:rsidR="00AE76F8" w:rsidRPr="00A848CD" w:rsidRDefault="00AE76F8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В силу этих обстоятельств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применение военных средств для решения как внутриполитических, так и внешнеполитических задач было ограничено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Это диктовало подчиненную роль военного фактора по сравнению с политическими факторами</w:t>
      </w:r>
      <w:r w:rsidR="00A848CD" w:rsidRPr="00A848CD">
        <w:rPr>
          <w:rStyle w:val="apple-style-span"/>
        </w:rPr>
        <w:t xml:space="preserve">. </w:t>
      </w:r>
    </w:p>
    <w:p w:rsidR="00F85343" w:rsidRPr="00A848CD" w:rsidRDefault="00AE76F8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rPr>
          <w:rStyle w:val="apple-style-span"/>
        </w:rPr>
        <w:t>На начальном этапе объединительного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процесса военный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фактор был использован как сопутствующий фактор для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решения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внутриполитических задач, которые стояли перед Московским княжеством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В частности, этот фактор был, значим для решения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собирания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земель вокруг Москвы</w:t>
      </w:r>
      <w:r w:rsidR="00A848CD" w:rsidRPr="00A848CD">
        <w:rPr>
          <w:rStyle w:val="apple-style-span"/>
        </w:rPr>
        <w:t xml:space="preserve">. </w:t>
      </w:r>
      <w:r w:rsidRPr="00A848CD">
        <w:rPr>
          <w:rStyle w:val="apple-style-span"/>
        </w:rPr>
        <w:t>Тем не менее</w:t>
      </w:r>
      <w:r w:rsidR="00A848CD" w:rsidRPr="00A848CD">
        <w:rPr>
          <w:rStyle w:val="apple-style-span"/>
        </w:rPr>
        <w:t xml:space="preserve">, </w:t>
      </w:r>
      <w:r w:rsidRPr="00A848CD">
        <w:rPr>
          <w:rStyle w:val="apple-style-span"/>
        </w:rPr>
        <w:t>развитие данного политического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процесса и внешнеполитическое усиление Московского княжества приходили в прямое противоречие с целями ханов Золотой Орды, что вело к</w:t>
      </w:r>
      <w:r w:rsidR="00A848CD" w:rsidRPr="00A848CD">
        <w:rPr>
          <w:rStyle w:val="apple-style-span"/>
        </w:rPr>
        <w:t xml:space="preserve"> </w:t>
      </w:r>
      <w:r w:rsidRPr="00A848CD">
        <w:rPr>
          <w:rStyle w:val="apple-style-span"/>
        </w:rPr>
        <w:t>дальнейшим прямым военным столкновениям</w:t>
      </w:r>
      <w:r w:rsidR="00A848CD" w:rsidRPr="00A848CD">
        <w:rPr>
          <w:rStyle w:val="apple-style-span"/>
        </w:rPr>
        <w:t xml:space="preserve">. </w:t>
      </w:r>
    </w:p>
    <w:p w:rsidR="00CF44CE" w:rsidRPr="00A848CD" w:rsidRDefault="00CF44CE" w:rsidP="00A848CD">
      <w:pPr>
        <w:widowControl w:val="0"/>
        <w:autoSpaceDE w:val="0"/>
        <w:autoSpaceDN w:val="0"/>
        <w:adjustRightInd w:val="0"/>
        <w:ind w:firstLine="709"/>
      </w:pPr>
      <w:r w:rsidRPr="00A848CD">
        <w:t xml:space="preserve">Рубеж </w:t>
      </w:r>
      <w:r w:rsidRPr="00A848CD">
        <w:rPr>
          <w:lang w:val="en-US"/>
        </w:rPr>
        <w:t>X</w:t>
      </w:r>
      <w:r w:rsidRPr="00A848CD">
        <w:t>V века</w:t>
      </w:r>
      <w:r w:rsidR="00A848CD" w:rsidRPr="00A848CD">
        <w:t xml:space="preserve"> - </w:t>
      </w:r>
      <w:r w:rsidRPr="00A848CD">
        <w:t>новая страница отечественной истории, эпоха образования могучего Российского государства</w:t>
      </w:r>
      <w:r w:rsidR="00A848CD" w:rsidRPr="00A848CD">
        <w:t xml:space="preserve">. </w:t>
      </w:r>
    </w:p>
    <w:p w:rsidR="00CF44CE" w:rsidRPr="00A848CD" w:rsidRDefault="00CF44CE" w:rsidP="00A848CD">
      <w:pPr>
        <w:widowControl w:val="0"/>
        <w:autoSpaceDE w:val="0"/>
        <w:autoSpaceDN w:val="0"/>
        <w:adjustRightInd w:val="0"/>
        <w:ind w:firstLine="709"/>
        <w:rPr>
          <w:rStyle w:val="apple-style-span"/>
        </w:rPr>
      </w:pPr>
      <w:r w:rsidRPr="00A848CD">
        <w:t>Завершалось объединение русских земель, создавалось общерусское войско, которое пришло на смену княжеским дружинам и феодальным ополчениям</w:t>
      </w:r>
      <w:r w:rsidR="00A848CD" w:rsidRPr="00A848CD">
        <w:t xml:space="preserve">. </w:t>
      </w:r>
      <w:r w:rsidRPr="00A848CD">
        <w:t>Время складывания единого государства было одновременно временем формирования русской (великорусской</w:t>
      </w:r>
      <w:r w:rsidR="00A848CD" w:rsidRPr="00A848CD">
        <w:t xml:space="preserve">) </w:t>
      </w:r>
      <w:r w:rsidRPr="00A848CD">
        <w:t>народности</w:t>
      </w:r>
      <w:r w:rsidR="00A848CD" w:rsidRPr="00A848CD">
        <w:t xml:space="preserve">. </w:t>
      </w:r>
      <w:r w:rsidRPr="00A848CD">
        <w:t>Росло самосознание русского народа, объединенного великой исторической целью</w:t>
      </w:r>
      <w:r w:rsidR="00A848CD" w:rsidRPr="00A848CD">
        <w:t xml:space="preserve"> - </w:t>
      </w:r>
      <w:r w:rsidRPr="00A848CD">
        <w:t>свергнуть ненавистное ордынское иго и завоевать национальную независимость</w:t>
      </w:r>
      <w:r w:rsidR="00A848CD" w:rsidRPr="00A848CD">
        <w:t xml:space="preserve">. </w:t>
      </w:r>
    </w:p>
    <w:p w:rsidR="00F85343" w:rsidRPr="00A848CD" w:rsidRDefault="00F85343" w:rsidP="00A848CD">
      <w:pPr>
        <w:widowControl w:val="0"/>
        <w:autoSpaceDE w:val="0"/>
        <w:autoSpaceDN w:val="0"/>
        <w:adjustRightInd w:val="0"/>
        <w:ind w:firstLine="709"/>
      </w:pPr>
      <w:r w:rsidRPr="00A848CD">
        <w:t>На западной границе во взаимоотношениях с Польско-Литовским государством и Ливонским орденом великий князь старался действовать, прежде всего, дипломатическими средствами, подкрепляя их, в случае необходимости, кратковременными военными акциями</w:t>
      </w:r>
      <w:r w:rsidR="00A848CD" w:rsidRPr="00A848CD">
        <w:t xml:space="preserve">. </w:t>
      </w:r>
      <w:r w:rsidRPr="00A848CD">
        <w:t>Иное</w:t>
      </w:r>
      <w:r w:rsidR="00A848CD" w:rsidRPr="00A848CD">
        <w:t xml:space="preserve"> - </w:t>
      </w:r>
      <w:r w:rsidRPr="00A848CD">
        <w:t>на южной границе</w:t>
      </w:r>
      <w:r w:rsidR="00A848CD" w:rsidRPr="00A848CD">
        <w:t xml:space="preserve">. </w:t>
      </w:r>
      <w:r w:rsidRPr="00A848CD">
        <w:t>Обеспечить ее безопасность от Большой Орды, а тем более добиться окончательного освобождения от ордынского ига, можно было только военными средствами, дипломатия должна только обеспечивать наиболее благоприятные условия для решительного удара</w:t>
      </w:r>
      <w:r w:rsidR="00A848CD" w:rsidRPr="00A848CD">
        <w:t xml:space="preserve">. </w:t>
      </w:r>
    </w:p>
    <w:p w:rsidR="00A848CD" w:rsidRDefault="00F85343" w:rsidP="00A848CD">
      <w:pPr>
        <w:widowControl w:val="0"/>
        <w:autoSpaceDE w:val="0"/>
        <w:autoSpaceDN w:val="0"/>
        <w:adjustRightInd w:val="0"/>
        <w:ind w:firstLine="709"/>
      </w:pPr>
      <w:r w:rsidRPr="00A848CD">
        <w:t>Таким образом, в данный период военный фактор еще более утрачивает свое определяющее значение по сравнению с политическим фактором, началось активное применение дипломатии как средства решения внешнеполитических задач</w:t>
      </w:r>
      <w:r w:rsidR="00A848CD" w:rsidRPr="00A848CD">
        <w:t>.</w:t>
      </w:r>
    </w:p>
    <w:p w:rsidR="00A848CD" w:rsidRDefault="00A848CD" w:rsidP="00A848CD">
      <w:pPr>
        <w:widowControl w:val="0"/>
        <w:autoSpaceDE w:val="0"/>
        <w:autoSpaceDN w:val="0"/>
        <w:adjustRightInd w:val="0"/>
        <w:ind w:firstLine="709"/>
      </w:pPr>
    </w:p>
    <w:p w:rsidR="00431BCE" w:rsidRPr="00A848CD" w:rsidRDefault="00ED40BC" w:rsidP="00ED40BC">
      <w:pPr>
        <w:pStyle w:val="2"/>
      </w:pPr>
      <w:r>
        <w:br w:type="page"/>
      </w:r>
      <w:bookmarkStart w:id="13" w:name="_Toc230633426"/>
      <w:r>
        <w:t>Список использованных источников</w:t>
      </w:r>
      <w:r w:rsidRPr="00A848CD">
        <w:t xml:space="preserve"> и литературы</w:t>
      </w:r>
      <w:bookmarkEnd w:id="13"/>
    </w:p>
    <w:p w:rsidR="00ED40BC" w:rsidRDefault="00ED40BC" w:rsidP="00A848CD">
      <w:pPr>
        <w:widowControl w:val="0"/>
        <w:autoSpaceDE w:val="0"/>
        <w:autoSpaceDN w:val="0"/>
        <w:adjustRightInd w:val="0"/>
        <w:ind w:firstLine="709"/>
      </w:pPr>
    </w:p>
    <w:p w:rsidR="00A848CD" w:rsidRPr="00A848CD" w:rsidRDefault="0066565A" w:rsidP="00125D9C">
      <w:pPr>
        <w:pStyle w:val="a1"/>
        <w:numPr>
          <w:ilvl w:val="0"/>
          <w:numId w:val="0"/>
        </w:numPr>
      </w:pPr>
      <w:r w:rsidRPr="00A848CD">
        <w:t>Источники</w:t>
      </w:r>
      <w:r w:rsidR="00A848CD" w:rsidRPr="00A848CD">
        <w:t xml:space="preserve">: </w:t>
      </w:r>
    </w:p>
    <w:p w:rsidR="00466442" w:rsidRPr="00A848CD" w:rsidRDefault="003E3FD3" w:rsidP="00125D9C">
      <w:pPr>
        <w:pStyle w:val="a1"/>
      </w:pPr>
      <w:r w:rsidRPr="00A848CD">
        <w:t>Воспоминания</w:t>
      </w:r>
      <w:r w:rsidR="00A848CD" w:rsidRPr="00A848CD">
        <w:t xml:space="preserve"> </w:t>
      </w:r>
      <w:r w:rsidRPr="00A848CD">
        <w:t>Сигизмунда Герберштейн</w:t>
      </w:r>
      <w:r w:rsidR="00A848CD">
        <w:t xml:space="preserve"> // </w:t>
      </w:r>
      <w:r w:rsidRPr="00A848CD">
        <w:rPr>
          <w:lang w:val="en-US"/>
        </w:rPr>
        <w:t>http</w:t>
      </w:r>
      <w:r w:rsidR="00A848CD" w:rsidRPr="00A848CD">
        <w:t xml:space="preserve">: </w:t>
      </w:r>
      <w:r w:rsidRPr="00A848CD">
        <w:rPr>
          <w:lang w:val="en-US"/>
        </w:rPr>
        <w:t>www</w:t>
      </w:r>
      <w:r w:rsidR="00A848CD" w:rsidRPr="00A848CD">
        <w:t xml:space="preserve">. </w:t>
      </w:r>
      <w:r w:rsidRPr="00A848CD">
        <w:rPr>
          <w:lang w:val="en-US"/>
        </w:rPr>
        <w:t>hrono</w:t>
      </w:r>
      <w:r w:rsidR="00A848CD" w:rsidRPr="00A848CD">
        <w:t xml:space="preserve">. </w:t>
      </w:r>
      <w:r w:rsidRPr="00A848CD">
        <w:rPr>
          <w:lang w:val="en-US"/>
        </w:rPr>
        <w:t>info</w:t>
      </w:r>
      <w:r w:rsidRPr="00A848CD">
        <w:t>/</w:t>
      </w:r>
      <w:r w:rsidRPr="00A848CD">
        <w:rPr>
          <w:lang w:val="en-US"/>
        </w:rPr>
        <w:t>docum</w:t>
      </w:r>
      <w:r w:rsidRPr="00A848CD">
        <w:t xml:space="preserve"> 1200 </w:t>
      </w:r>
      <w:r w:rsidRPr="00A848CD">
        <w:rPr>
          <w:lang w:val="en-US"/>
        </w:rPr>
        <w:t>dok</w:t>
      </w:r>
      <w:r w:rsidRPr="00A848CD">
        <w:t xml:space="preserve">/1400 </w:t>
      </w:r>
      <w:r w:rsidRPr="00A848CD">
        <w:rPr>
          <w:lang w:val="en-US"/>
        </w:rPr>
        <w:t>doc</w:t>
      </w:r>
      <w:r w:rsidR="00A848CD" w:rsidRPr="00A848CD">
        <w:t xml:space="preserve">. </w:t>
      </w:r>
      <w:r w:rsidRPr="00A848CD">
        <w:rPr>
          <w:lang w:val="en-US"/>
        </w:rPr>
        <w:t>html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 </w:t>
      </w:r>
    </w:p>
    <w:p w:rsidR="00935409" w:rsidRPr="00A848CD" w:rsidRDefault="00935409" w:rsidP="00125D9C">
      <w:pPr>
        <w:pStyle w:val="a1"/>
      </w:pPr>
      <w:r w:rsidRPr="00A848CD">
        <w:t>Задонщина</w:t>
      </w:r>
      <w:r w:rsidR="00A848CD" w:rsidRPr="00A848CD">
        <w:t>.</w:t>
      </w:r>
      <w:r w:rsidR="00A848CD">
        <w:t xml:space="preserve"> // </w:t>
      </w:r>
      <w:r w:rsidRPr="0036033F">
        <w:t>http</w:t>
      </w:r>
      <w:r w:rsidR="00A848CD" w:rsidRPr="0036033F">
        <w:t xml:space="preserve">: // </w:t>
      </w:r>
      <w:r w:rsidRPr="0036033F">
        <w:t>fatus</w:t>
      </w:r>
      <w:r w:rsidR="00A848CD" w:rsidRPr="0036033F">
        <w:t xml:space="preserve">. </w:t>
      </w:r>
      <w:r w:rsidRPr="0036033F">
        <w:t>chat</w:t>
      </w:r>
      <w:r w:rsidR="00A848CD" w:rsidRPr="0036033F">
        <w:t xml:space="preserve">. </w:t>
      </w:r>
      <w:r w:rsidRPr="0036033F">
        <w:t>ru/zadon</w:t>
      </w:r>
      <w:r w:rsidR="00A848CD" w:rsidRPr="0036033F">
        <w:t xml:space="preserve">. </w:t>
      </w:r>
      <w:r w:rsidRPr="0036033F">
        <w:t>html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 </w:t>
      </w:r>
    </w:p>
    <w:p w:rsidR="00466442" w:rsidRPr="00A848CD" w:rsidRDefault="00935409" w:rsidP="00125D9C">
      <w:pPr>
        <w:pStyle w:val="a1"/>
      </w:pPr>
      <w:r w:rsidRPr="00A848CD">
        <w:t>Летописец русских царей</w:t>
      </w:r>
      <w:r w:rsidR="00A848CD">
        <w:t xml:space="preserve"> // </w:t>
      </w:r>
      <w:r w:rsidR="00466442" w:rsidRPr="00A848CD">
        <w:rPr>
          <w:lang w:val="en-US"/>
        </w:rPr>
        <w:t>http</w:t>
      </w:r>
      <w:r w:rsidR="00A848CD" w:rsidRPr="00A848CD">
        <w:t xml:space="preserve">: </w:t>
      </w:r>
      <w:r w:rsidR="00466442" w:rsidRPr="00A848CD">
        <w:rPr>
          <w:lang w:val="en-US"/>
        </w:rPr>
        <w:t>www</w:t>
      </w:r>
      <w:r w:rsidR="00A848CD" w:rsidRPr="00A848CD">
        <w:t xml:space="preserve">. </w:t>
      </w:r>
      <w:r w:rsidR="00466442" w:rsidRPr="00A848CD">
        <w:rPr>
          <w:lang w:val="en-US"/>
        </w:rPr>
        <w:t>hrono</w:t>
      </w:r>
      <w:r w:rsidR="00A848CD" w:rsidRPr="00A848CD">
        <w:t xml:space="preserve">. </w:t>
      </w:r>
      <w:r w:rsidR="00466442" w:rsidRPr="00A848CD">
        <w:rPr>
          <w:lang w:val="en-US"/>
        </w:rPr>
        <w:t>info</w:t>
      </w:r>
      <w:r w:rsidR="00466442" w:rsidRPr="00A848CD">
        <w:t>/</w:t>
      </w:r>
      <w:r w:rsidR="00466442" w:rsidRPr="00A848CD">
        <w:rPr>
          <w:lang w:val="en-US"/>
        </w:rPr>
        <w:t>docum</w:t>
      </w:r>
      <w:r w:rsidR="00466442" w:rsidRPr="00A848CD">
        <w:t xml:space="preserve"> 1400 </w:t>
      </w:r>
      <w:r w:rsidR="00466442" w:rsidRPr="00A848CD">
        <w:rPr>
          <w:lang w:val="en-US"/>
        </w:rPr>
        <w:t>dok</w:t>
      </w:r>
      <w:r w:rsidR="00466442" w:rsidRPr="00A848CD">
        <w:t xml:space="preserve">/1400 </w:t>
      </w:r>
      <w:r w:rsidR="00466442" w:rsidRPr="00A848CD">
        <w:rPr>
          <w:lang w:val="en-US"/>
        </w:rPr>
        <w:t>doc</w:t>
      </w:r>
      <w:r w:rsidR="00A848CD" w:rsidRPr="00A848CD">
        <w:t xml:space="preserve">. </w:t>
      </w:r>
      <w:r w:rsidR="00466442" w:rsidRPr="00A848CD">
        <w:rPr>
          <w:lang w:val="en-US"/>
        </w:rPr>
        <w:t>html</w:t>
      </w:r>
      <w:r w:rsidR="00A848CD" w:rsidRPr="00A848CD">
        <w:t xml:space="preserve"> [</w:t>
      </w:r>
      <w:r w:rsidR="00466442" w:rsidRPr="00A848CD">
        <w:t>Электронный ресурс</w:t>
      </w:r>
      <w:r w:rsidR="00A848CD" w:rsidRPr="00A848CD">
        <w:t xml:space="preserve">] </w:t>
      </w:r>
    </w:p>
    <w:p w:rsidR="00466442" w:rsidRPr="00A848CD" w:rsidRDefault="00466442" w:rsidP="00125D9C">
      <w:pPr>
        <w:pStyle w:val="a1"/>
      </w:pPr>
      <w:r w:rsidRPr="00A848CD">
        <w:t>Никоновская</w:t>
      </w:r>
      <w:r w:rsidR="00A848CD" w:rsidRPr="00A848CD">
        <w:t xml:space="preserve"> </w:t>
      </w:r>
      <w:r w:rsidRPr="00A848CD">
        <w:t>летопись</w:t>
      </w:r>
      <w:r w:rsidR="00A848CD">
        <w:t xml:space="preserve"> // </w:t>
      </w:r>
      <w:r w:rsidRPr="00A848CD">
        <w:rPr>
          <w:lang w:val="en-US"/>
        </w:rPr>
        <w:t>http</w:t>
      </w:r>
      <w:r w:rsidR="00A848CD" w:rsidRPr="00A848CD">
        <w:t xml:space="preserve">: </w:t>
      </w:r>
      <w:r w:rsidRPr="00A848CD">
        <w:rPr>
          <w:lang w:val="en-US"/>
        </w:rPr>
        <w:t>www</w:t>
      </w:r>
      <w:r w:rsidR="00A848CD" w:rsidRPr="00A848CD">
        <w:t xml:space="preserve">. </w:t>
      </w:r>
      <w:r w:rsidRPr="00A848CD">
        <w:rPr>
          <w:lang w:val="en-US"/>
        </w:rPr>
        <w:t>hrono</w:t>
      </w:r>
      <w:r w:rsidR="00A848CD" w:rsidRPr="00A848CD">
        <w:t xml:space="preserve">. </w:t>
      </w:r>
      <w:r w:rsidRPr="00A848CD">
        <w:rPr>
          <w:lang w:val="en-US"/>
        </w:rPr>
        <w:t>info</w:t>
      </w:r>
      <w:r w:rsidRPr="00A848CD">
        <w:t>/</w:t>
      </w:r>
      <w:r w:rsidRPr="00A848CD">
        <w:rPr>
          <w:lang w:val="en-US"/>
        </w:rPr>
        <w:t>docum</w:t>
      </w:r>
      <w:r w:rsidRPr="00A848CD">
        <w:t xml:space="preserve"> 1400 </w:t>
      </w:r>
      <w:r w:rsidRPr="00A848CD">
        <w:rPr>
          <w:lang w:val="en-US"/>
        </w:rPr>
        <w:t>dok</w:t>
      </w:r>
      <w:r w:rsidRPr="00A848CD">
        <w:t xml:space="preserve">/1400 </w:t>
      </w:r>
      <w:r w:rsidRPr="00A848CD">
        <w:rPr>
          <w:lang w:val="en-US"/>
        </w:rPr>
        <w:t>doc</w:t>
      </w:r>
      <w:r w:rsidR="00A848CD" w:rsidRPr="00A848CD">
        <w:t xml:space="preserve">. </w:t>
      </w:r>
      <w:r w:rsidRPr="00A848CD">
        <w:rPr>
          <w:lang w:val="en-US"/>
        </w:rPr>
        <w:t>html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 </w:t>
      </w:r>
    </w:p>
    <w:p w:rsidR="00466442" w:rsidRPr="00A848CD" w:rsidRDefault="00935409" w:rsidP="00125D9C">
      <w:pPr>
        <w:pStyle w:val="a1"/>
      </w:pPr>
      <w:r w:rsidRPr="00A848CD">
        <w:t>Разрядные списки древнерусских князей XIII век</w:t>
      </w:r>
      <w:r w:rsidR="00A848CD">
        <w:t xml:space="preserve"> // </w:t>
      </w:r>
      <w:r w:rsidRPr="0036033F">
        <w:t>http</w:t>
      </w:r>
      <w:r w:rsidR="00A848CD" w:rsidRPr="0036033F">
        <w:t xml:space="preserve">: // </w:t>
      </w:r>
      <w:r w:rsidRPr="0036033F">
        <w:t>www</w:t>
      </w:r>
      <w:r w:rsidR="00A848CD" w:rsidRPr="0036033F">
        <w:t xml:space="preserve">. </w:t>
      </w:r>
      <w:r w:rsidRPr="0036033F">
        <w:t>hrono</w:t>
      </w:r>
      <w:r w:rsidR="00A848CD" w:rsidRPr="0036033F">
        <w:t xml:space="preserve">. </w:t>
      </w:r>
      <w:r w:rsidRPr="0036033F">
        <w:t>info/dokum/1400dok/1400doc</w:t>
      </w:r>
      <w:r w:rsidR="00A848CD" w:rsidRPr="0036033F">
        <w:t xml:space="preserve">. </w:t>
      </w:r>
      <w:r w:rsidRPr="0036033F">
        <w:t>html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 </w:t>
      </w:r>
    </w:p>
    <w:p w:rsidR="00935409" w:rsidRPr="00A848CD" w:rsidRDefault="00466442" w:rsidP="00125D9C">
      <w:pPr>
        <w:pStyle w:val="a1"/>
      </w:pPr>
      <w:r w:rsidRPr="00A848CD">
        <w:t>Ска</w:t>
      </w:r>
      <w:r w:rsidR="00935409" w:rsidRPr="00A848CD">
        <w:t>зание о Мамаевом побоище</w:t>
      </w:r>
      <w:r w:rsidR="00A848CD">
        <w:t xml:space="preserve"> // </w:t>
      </w:r>
      <w:r w:rsidR="00935409" w:rsidRPr="0036033F">
        <w:t>http</w:t>
      </w:r>
      <w:r w:rsidR="00A848CD" w:rsidRPr="0036033F">
        <w:t xml:space="preserve">: // </w:t>
      </w:r>
      <w:r w:rsidR="00935409" w:rsidRPr="0036033F">
        <w:t>fatus</w:t>
      </w:r>
      <w:r w:rsidR="00A848CD" w:rsidRPr="0036033F">
        <w:t xml:space="preserve">. </w:t>
      </w:r>
      <w:r w:rsidR="00935409" w:rsidRPr="0036033F">
        <w:t>chat</w:t>
      </w:r>
      <w:r w:rsidR="00A848CD" w:rsidRPr="0036033F">
        <w:t xml:space="preserve">. </w:t>
      </w:r>
      <w:r w:rsidR="00935409" w:rsidRPr="0036033F">
        <w:t>ru/skaz</w:t>
      </w:r>
      <w:r w:rsidR="00A848CD" w:rsidRPr="0036033F">
        <w:t xml:space="preserve">. </w:t>
      </w:r>
      <w:r w:rsidR="00935409" w:rsidRPr="0036033F">
        <w:t>html</w:t>
      </w:r>
      <w:r w:rsidR="00A848CD" w:rsidRPr="00A848CD">
        <w:t xml:space="preserve"> [</w:t>
      </w:r>
      <w:r w:rsidR="00935409" w:rsidRPr="00A848CD">
        <w:t>Электронный ресурс</w:t>
      </w:r>
      <w:r w:rsidR="00A848CD" w:rsidRPr="00A848CD">
        <w:t xml:space="preserve">] </w:t>
      </w:r>
    </w:p>
    <w:p w:rsidR="00125D9C" w:rsidRDefault="00935409" w:rsidP="00125D9C">
      <w:pPr>
        <w:pStyle w:val="a1"/>
      </w:pPr>
      <w:r w:rsidRPr="00A848CD">
        <w:t>Стояние на реке Угре</w:t>
      </w:r>
      <w:r w:rsidR="00A848CD">
        <w:t xml:space="preserve"> // </w:t>
      </w:r>
      <w:r w:rsidRPr="0036033F">
        <w:t>http</w:t>
      </w:r>
      <w:r w:rsidR="00A848CD" w:rsidRPr="0036033F">
        <w:t xml:space="preserve">: // </w:t>
      </w:r>
      <w:r w:rsidRPr="0036033F">
        <w:t>www</w:t>
      </w:r>
      <w:r w:rsidR="00A848CD" w:rsidRPr="0036033F">
        <w:t xml:space="preserve">. </w:t>
      </w:r>
      <w:r w:rsidRPr="0036033F">
        <w:t>hist</w:t>
      </w:r>
      <w:r w:rsidR="00A848CD" w:rsidRPr="0036033F">
        <w:t xml:space="preserve">. </w:t>
      </w:r>
      <w:r w:rsidRPr="0036033F">
        <w:t>msu</w:t>
      </w:r>
      <w:r w:rsidR="00A848CD" w:rsidRPr="0036033F">
        <w:t xml:space="preserve">. </w:t>
      </w:r>
      <w:r w:rsidRPr="0036033F">
        <w:t>ru/ER/Etext/PICT/feudal</w:t>
      </w:r>
      <w:r w:rsidR="00A848CD" w:rsidRPr="0036033F">
        <w:t xml:space="preserve">. </w:t>
      </w:r>
      <w:r w:rsidRPr="0036033F">
        <w:t>htm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 </w:t>
      </w:r>
    </w:p>
    <w:p w:rsidR="00935409" w:rsidRPr="00A848CD" w:rsidRDefault="00935409" w:rsidP="00125D9C">
      <w:pPr>
        <w:pStyle w:val="a1"/>
        <w:numPr>
          <w:ilvl w:val="0"/>
          <w:numId w:val="0"/>
        </w:numPr>
      </w:pPr>
      <w:r w:rsidRPr="00A848CD">
        <w:t>Литература</w:t>
      </w:r>
    </w:p>
    <w:p w:rsidR="00935409" w:rsidRPr="00A848CD" w:rsidRDefault="00935409" w:rsidP="00125D9C">
      <w:pPr>
        <w:pStyle w:val="a1"/>
      </w:pPr>
      <w:r w:rsidRPr="00A848CD">
        <w:t>Акимов</w:t>
      </w:r>
      <w:r w:rsidR="00A848CD" w:rsidRPr="00A848CD">
        <w:t xml:space="preserve"> </w:t>
      </w:r>
      <w:r w:rsidRPr="00A848CD">
        <w:t>Д</w:t>
      </w:r>
      <w:r w:rsidR="00A848CD">
        <w:t xml:space="preserve">.В. </w:t>
      </w:r>
      <w:r w:rsidRPr="00A848CD">
        <w:t>Очерки по истории Росси</w:t>
      </w:r>
      <w:r w:rsidR="007622BC">
        <w:t xml:space="preserve">и </w:t>
      </w:r>
      <w:r w:rsidRPr="00A848CD">
        <w:t>/ Д</w:t>
      </w:r>
      <w:r w:rsidR="00A848CD">
        <w:t xml:space="preserve">.В. </w:t>
      </w:r>
      <w:r w:rsidRPr="00A848CD">
        <w:t>Акимов</w:t>
      </w:r>
      <w:r w:rsidR="00A848CD" w:rsidRPr="00A848CD">
        <w:t xml:space="preserve">. - </w:t>
      </w:r>
      <w:r w:rsidRPr="00A848CD">
        <w:t>Воронеж, МОСУ, 2005</w:t>
      </w:r>
      <w:r w:rsidR="00A848CD" w:rsidRPr="00A848CD">
        <w:t xml:space="preserve">. - </w:t>
      </w:r>
      <w:r w:rsidRPr="00A848CD">
        <w:t>299с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Айзатулин</w:t>
      </w:r>
      <w:r w:rsidR="00A848CD" w:rsidRPr="00A848CD">
        <w:t xml:space="preserve"> </w:t>
      </w:r>
      <w:r w:rsidRPr="00A848CD">
        <w:t>Т</w:t>
      </w:r>
      <w:r w:rsidR="00A848CD">
        <w:t xml:space="preserve">.А. </w:t>
      </w:r>
      <w:r w:rsidRPr="00A848CD">
        <w:t>Теория России</w:t>
      </w:r>
      <w:r w:rsidR="00A848CD" w:rsidRPr="00A848CD">
        <w:t xml:space="preserve">: </w:t>
      </w:r>
      <w:r w:rsidRPr="00A848CD">
        <w:t>геоподоснова и моделирование</w:t>
      </w:r>
      <w:r w:rsidR="007622BC">
        <w:t xml:space="preserve"> </w:t>
      </w:r>
      <w:r w:rsidRPr="00A848CD">
        <w:t>/ Т</w:t>
      </w:r>
      <w:r w:rsidR="00A848CD">
        <w:t xml:space="preserve">.А. </w:t>
      </w:r>
      <w:r w:rsidRPr="00A848CD">
        <w:t>Айзатулин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Хронос, 1999</w:t>
      </w:r>
      <w:r w:rsidR="00A848CD" w:rsidRPr="00A848CD">
        <w:t xml:space="preserve">. - </w:t>
      </w:r>
      <w:r w:rsidRPr="00A848CD">
        <w:t>218с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Алексеев</w:t>
      </w:r>
      <w:r w:rsidR="00A848CD" w:rsidRPr="00A848CD">
        <w:t xml:space="preserve"> </w:t>
      </w:r>
      <w:r w:rsidRPr="00A848CD">
        <w:t>И</w:t>
      </w:r>
      <w:r w:rsidR="00A848CD">
        <w:t xml:space="preserve">.С. </w:t>
      </w:r>
      <w:r w:rsidRPr="00A848CD">
        <w:t>Искусство дипломатии не победить, а убедить</w:t>
      </w:r>
      <w:r w:rsidR="007622BC">
        <w:t xml:space="preserve"> </w:t>
      </w:r>
      <w:r w:rsidRPr="00A848CD">
        <w:t>/ И</w:t>
      </w:r>
      <w:r w:rsidR="00A848CD">
        <w:t xml:space="preserve">.С. </w:t>
      </w:r>
      <w:r w:rsidRPr="00A848CD">
        <w:t>Алекссев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Дашков и К0, 2006</w:t>
      </w:r>
      <w:r w:rsidR="00A848CD" w:rsidRPr="00A848CD">
        <w:t xml:space="preserve">. - </w:t>
      </w:r>
      <w:r w:rsidRPr="00A848CD">
        <w:t>284с</w:t>
      </w:r>
      <w:r w:rsidR="00A848CD" w:rsidRPr="00A848CD">
        <w:t xml:space="preserve">. </w:t>
      </w:r>
    </w:p>
    <w:p w:rsidR="00466442" w:rsidRPr="00A848CD" w:rsidRDefault="007622BC" w:rsidP="00125D9C">
      <w:pPr>
        <w:pStyle w:val="a1"/>
      </w:pPr>
      <w:r>
        <w:t>Альшиц</w:t>
      </w:r>
      <w:r w:rsidR="00466442" w:rsidRPr="00A848CD">
        <w:t xml:space="preserve"> Д</w:t>
      </w:r>
      <w:r w:rsidR="00A848CD">
        <w:t xml:space="preserve">.Н. </w:t>
      </w:r>
      <w:r w:rsidR="00466442" w:rsidRPr="00A848CD">
        <w:t>Начало самодержавия в России</w:t>
      </w:r>
      <w:r w:rsidR="00A848CD" w:rsidRPr="00A848CD">
        <w:t xml:space="preserve">. - </w:t>
      </w:r>
      <w:r w:rsidR="00466442" w:rsidRPr="00A848CD">
        <w:t>М</w:t>
      </w:r>
      <w:r w:rsidR="00A848CD" w:rsidRPr="00A848CD">
        <w:t xml:space="preserve">.: </w:t>
      </w:r>
      <w:r w:rsidR="00466442" w:rsidRPr="00A848CD">
        <w:t>Наука, 1988</w:t>
      </w:r>
      <w:r w:rsidR="00A848CD" w:rsidRPr="00A848CD">
        <w:t xml:space="preserve">. - </w:t>
      </w:r>
      <w:r w:rsidR="00466442" w:rsidRPr="00A848CD">
        <w:t>242с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Архиезер</w:t>
      </w:r>
      <w:r w:rsidR="00935409" w:rsidRPr="00A848CD">
        <w:t xml:space="preserve"> А</w:t>
      </w:r>
      <w:r w:rsidR="00A848CD" w:rsidRPr="00A848CD">
        <w:t>.,</w:t>
      </w:r>
      <w:r>
        <w:t xml:space="preserve"> Клямкин</w:t>
      </w:r>
      <w:r w:rsidR="00935409" w:rsidRPr="00A848CD">
        <w:t xml:space="preserve"> И</w:t>
      </w:r>
      <w:r w:rsidR="00A848CD" w:rsidRPr="00A848CD">
        <w:t>.</w:t>
      </w:r>
      <w:r>
        <w:t>,</w:t>
      </w:r>
      <w:r w:rsidR="00A848CD" w:rsidRPr="00A848CD">
        <w:t xml:space="preserve"> </w:t>
      </w:r>
      <w:r>
        <w:t>Яковенко</w:t>
      </w:r>
      <w:r w:rsidR="00935409" w:rsidRPr="00A848CD">
        <w:t xml:space="preserve"> И</w:t>
      </w:r>
      <w:r w:rsidR="00A848CD" w:rsidRPr="00A848CD">
        <w:t xml:space="preserve">. </w:t>
      </w:r>
      <w:r w:rsidR="00935409" w:rsidRPr="00A848CD">
        <w:t>История России</w:t>
      </w:r>
      <w:r w:rsidR="00A848CD" w:rsidRPr="00A848CD">
        <w:t xml:space="preserve">: </w:t>
      </w:r>
      <w:r w:rsidR="00935409" w:rsidRPr="00A848CD">
        <w:t>конец или новое начало/ А</w:t>
      </w:r>
      <w:r w:rsidR="00A848CD" w:rsidRPr="00A848CD">
        <w:t xml:space="preserve">. </w:t>
      </w:r>
      <w:r w:rsidR="00935409" w:rsidRPr="00A848CD">
        <w:t>Архиезер, И</w:t>
      </w:r>
      <w:r w:rsidR="00A848CD" w:rsidRPr="00A848CD">
        <w:t xml:space="preserve">. </w:t>
      </w:r>
      <w:r w:rsidR="00935409" w:rsidRPr="00A848CD">
        <w:t>Клямкин, И</w:t>
      </w:r>
      <w:r w:rsidR="00A848CD" w:rsidRPr="00A848CD">
        <w:t xml:space="preserve">. </w:t>
      </w:r>
      <w:r w:rsidR="00935409" w:rsidRPr="00A848CD">
        <w:t>Яковенко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Новое издательство, 2005</w:t>
      </w:r>
      <w:r w:rsidR="00A848CD" w:rsidRPr="00A848CD">
        <w:t xml:space="preserve">. - </w:t>
      </w:r>
      <w:r w:rsidR="00935409" w:rsidRPr="00A848CD">
        <w:t>460с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Базилевич</w:t>
      </w:r>
      <w:r w:rsidR="00935409" w:rsidRPr="00A848CD">
        <w:t xml:space="preserve"> К</w:t>
      </w:r>
      <w:r w:rsidR="00A848CD">
        <w:t xml:space="preserve">.В. </w:t>
      </w:r>
      <w:r w:rsidR="00935409" w:rsidRPr="00A848CD">
        <w:t>Русское военное искусство/ К</w:t>
      </w:r>
      <w:r w:rsidR="00A848CD">
        <w:t xml:space="preserve">.В. </w:t>
      </w:r>
      <w:r w:rsidR="00935409" w:rsidRPr="00A848CD">
        <w:t>Базилевич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Воениздат, 1964</w:t>
      </w:r>
      <w:r w:rsidR="00A848CD" w:rsidRPr="00A848CD">
        <w:t xml:space="preserve">. - </w:t>
      </w:r>
      <w:r w:rsidR="00935409" w:rsidRPr="00A848CD">
        <w:t>124с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Бобров</w:t>
      </w:r>
      <w:r w:rsidR="00935409" w:rsidRPr="00A848CD">
        <w:t xml:space="preserve"> Л</w:t>
      </w:r>
      <w:r w:rsidR="00A848CD">
        <w:t xml:space="preserve">.А. </w:t>
      </w:r>
      <w:r w:rsidR="00935409" w:rsidRPr="00A848CD">
        <w:t>Вооружение и тактика монгольских кочевников (эпохи позднего средневековья 15 века</w:t>
      </w:r>
      <w:r w:rsidR="00A848CD" w:rsidRPr="00A848CD">
        <w:t>)</w:t>
      </w:r>
      <w:r w:rsidR="00A848CD">
        <w:t xml:space="preserve"> // </w:t>
      </w:r>
      <w:r w:rsidR="00935409" w:rsidRPr="00A848CD">
        <w:rPr>
          <w:lang w:val="en-US"/>
        </w:rPr>
        <w:t>Para</w:t>
      </w:r>
      <w:r w:rsidR="00A848CD" w:rsidRPr="00A848CD">
        <w:t xml:space="preserve"> </w:t>
      </w:r>
      <w:r w:rsidR="00935409" w:rsidRPr="00A848CD">
        <w:rPr>
          <w:lang w:val="en-US"/>
        </w:rPr>
        <w:t>bellum</w:t>
      </w:r>
      <w:r w:rsidR="00A848CD" w:rsidRPr="00A848CD">
        <w:t xml:space="preserve">. </w:t>
      </w:r>
      <w:r w:rsidR="00A848CD">
        <w:t>-</w:t>
      </w:r>
      <w:r w:rsidR="00935409" w:rsidRPr="00A848CD">
        <w:t xml:space="preserve"> 2008</w:t>
      </w:r>
      <w:r w:rsidR="00A848CD" w:rsidRPr="00A848CD">
        <w:t xml:space="preserve">. - </w:t>
      </w:r>
      <w:r w:rsidR="00935409" w:rsidRPr="00A848CD">
        <w:t>№29</w:t>
      </w:r>
      <w:r w:rsidR="00A848CD" w:rsidRPr="00A848CD">
        <w:t xml:space="preserve">. - </w:t>
      </w:r>
      <w:r w:rsidR="00935409" w:rsidRPr="00A848CD">
        <w:t>С</w:t>
      </w:r>
      <w:r w:rsidR="00A848CD">
        <w:t>.2</w:t>
      </w:r>
      <w:r w:rsidR="00935409" w:rsidRPr="00A848CD">
        <w:t>6-30</w:t>
      </w:r>
      <w:r w:rsidR="00A848CD" w:rsidRPr="00A848CD">
        <w:t xml:space="preserve">. </w:t>
      </w:r>
    </w:p>
    <w:p w:rsidR="003E3FD3" w:rsidRPr="00A848CD" w:rsidRDefault="007622BC" w:rsidP="00125D9C">
      <w:pPr>
        <w:pStyle w:val="a1"/>
      </w:pPr>
      <w:r>
        <w:t>Борисов</w:t>
      </w:r>
      <w:r w:rsidR="003E3FD3" w:rsidRPr="00A848CD">
        <w:t xml:space="preserve"> Н</w:t>
      </w:r>
      <w:r w:rsidR="00A848CD">
        <w:t xml:space="preserve">.С. </w:t>
      </w:r>
      <w:r w:rsidR="003E3FD3" w:rsidRPr="00A848CD">
        <w:rPr>
          <w:rStyle w:val="apple-style-span"/>
        </w:rPr>
        <w:t xml:space="preserve">Политика Московских князей (конец XIII </w:t>
      </w:r>
      <w:r w:rsidR="00A848CD">
        <w:rPr>
          <w:rStyle w:val="apple-style-span"/>
        </w:rPr>
        <w:t>-</w:t>
      </w:r>
      <w:r w:rsidR="003E3FD3" w:rsidRPr="00A848CD">
        <w:rPr>
          <w:rStyle w:val="apple-style-span"/>
        </w:rPr>
        <w:t xml:space="preserve"> первая половина XIV в</w:t>
      </w:r>
      <w:r w:rsidR="00A848CD" w:rsidRPr="00A848CD">
        <w:rPr>
          <w:rStyle w:val="apple-style-span"/>
        </w:rPr>
        <w:t xml:space="preserve">). </w:t>
      </w:r>
      <w:r w:rsidR="003E3FD3" w:rsidRPr="00A848CD">
        <w:rPr>
          <w:rStyle w:val="apple-style-span"/>
        </w:rPr>
        <w:t>М</w:t>
      </w:r>
      <w:r w:rsidR="00A848CD" w:rsidRPr="00A848CD">
        <w:rPr>
          <w:rStyle w:val="apple-style-span"/>
        </w:rPr>
        <w:t xml:space="preserve">.: </w:t>
      </w:r>
      <w:r w:rsidR="003E3FD3" w:rsidRPr="00A848CD">
        <w:rPr>
          <w:rStyle w:val="apple-style-span"/>
        </w:rPr>
        <w:t>Издательство МГУ, 1999</w:t>
      </w:r>
      <w:r w:rsidR="00A848CD" w:rsidRPr="00A848CD">
        <w:rPr>
          <w:rStyle w:val="apple-style-span"/>
        </w:rPr>
        <w:t xml:space="preserve">. - </w:t>
      </w:r>
      <w:r w:rsidR="003E3FD3" w:rsidRPr="00A848CD">
        <w:rPr>
          <w:rStyle w:val="apple-style-span"/>
        </w:rPr>
        <w:t>278с</w:t>
      </w:r>
      <w:r w:rsidR="00A848CD" w:rsidRPr="00A848CD">
        <w:rPr>
          <w:rStyle w:val="apple-style-span"/>
        </w:rPr>
        <w:t xml:space="preserve">. </w:t>
      </w:r>
    </w:p>
    <w:p w:rsidR="00935409" w:rsidRPr="00A848CD" w:rsidRDefault="00935409" w:rsidP="00125D9C">
      <w:pPr>
        <w:pStyle w:val="a1"/>
      </w:pPr>
      <w:r w:rsidRPr="00A848CD">
        <w:t>Величко, В</w:t>
      </w:r>
      <w:r w:rsidR="00A848CD">
        <w:t xml:space="preserve">.В. </w:t>
      </w:r>
      <w:r w:rsidRPr="00A848CD">
        <w:t>Отечественная история/ В</w:t>
      </w:r>
      <w:r w:rsidR="00A848CD">
        <w:t xml:space="preserve">.В. </w:t>
      </w:r>
      <w:r w:rsidRPr="00A848CD">
        <w:t>Величко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МГОУ, 2001</w:t>
      </w:r>
      <w:r w:rsidR="00A848CD" w:rsidRPr="00A848CD">
        <w:t xml:space="preserve">. - </w:t>
      </w:r>
      <w:r w:rsidRPr="00A848CD">
        <w:t>340с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Вернадс</w:t>
      </w:r>
      <w:r w:rsidR="007622BC">
        <w:t>кий</w:t>
      </w:r>
      <w:r w:rsidRPr="00A848CD">
        <w:t xml:space="preserve"> Г</w:t>
      </w:r>
      <w:r w:rsidR="00A848CD">
        <w:t xml:space="preserve">.В. </w:t>
      </w:r>
      <w:r w:rsidRPr="00A848CD">
        <w:t>История России</w:t>
      </w:r>
      <w:r w:rsidR="00A848CD" w:rsidRPr="00A848CD">
        <w:t xml:space="preserve">. </w:t>
      </w:r>
      <w:r w:rsidRPr="00A848CD">
        <w:t>Россия в средние века</w:t>
      </w:r>
      <w:r w:rsidR="00A848CD" w:rsidRPr="00A848CD">
        <w:t xml:space="preserve">. </w:t>
      </w:r>
      <w:r w:rsidRPr="00A848CD">
        <w:t xml:space="preserve">Внутренняя политика Ивана </w:t>
      </w:r>
      <w:r w:rsidRPr="00A848CD">
        <w:rPr>
          <w:lang w:val="en-US"/>
        </w:rPr>
        <w:t>III</w:t>
      </w:r>
      <w:r w:rsidR="007622BC">
        <w:t xml:space="preserve"> </w:t>
      </w:r>
      <w:r w:rsidRPr="00A848CD">
        <w:t>/ Г</w:t>
      </w:r>
      <w:r w:rsidR="00A848CD">
        <w:t xml:space="preserve">.В. </w:t>
      </w:r>
      <w:r w:rsidRPr="00A848CD">
        <w:t>Вернадский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Издательство ВЛАДОС, 1993</w:t>
      </w:r>
      <w:r w:rsidR="00A848CD" w:rsidRPr="00A848CD">
        <w:t xml:space="preserve">. - </w:t>
      </w:r>
      <w:r w:rsidRPr="00A848CD">
        <w:t>512с</w:t>
      </w:r>
      <w:r w:rsidR="00A848CD" w:rsidRPr="00A848CD">
        <w:t xml:space="preserve">. </w:t>
      </w:r>
    </w:p>
    <w:p w:rsidR="00466442" w:rsidRPr="00A848CD" w:rsidRDefault="007622BC" w:rsidP="00125D9C">
      <w:pPr>
        <w:pStyle w:val="a1"/>
      </w:pPr>
      <w:r>
        <w:rPr>
          <w:rStyle w:val="af0"/>
          <w:i w:val="0"/>
          <w:iCs w:val="0"/>
        </w:rPr>
        <w:t>Веселовский</w:t>
      </w:r>
      <w:r w:rsidR="00466442" w:rsidRPr="00A848CD">
        <w:rPr>
          <w:rStyle w:val="af0"/>
          <w:i w:val="0"/>
          <w:iCs w:val="0"/>
        </w:rPr>
        <w:t xml:space="preserve"> С</w:t>
      </w:r>
      <w:r w:rsidR="00A848CD">
        <w:rPr>
          <w:rStyle w:val="apple-style-span"/>
        </w:rPr>
        <w:t xml:space="preserve">.Б. </w:t>
      </w:r>
      <w:r w:rsidR="00466442" w:rsidRPr="00A848CD">
        <w:rPr>
          <w:rStyle w:val="apple-style-span"/>
        </w:rPr>
        <w:t>Исследования по истории класса служилых землевладельцев</w:t>
      </w:r>
      <w:r w:rsidR="00A848CD" w:rsidRPr="00A848CD">
        <w:rPr>
          <w:rStyle w:val="apple-style-span"/>
        </w:rPr>
        <w:t xml:space="preserve">. </w:t>
      </w:r>
      <w:r w:rsidR="00466442" w:rsidRPr="00A848CD">
        <w:rPr>
          <w:rStyle w:val="apple-style-span"/>
        </w:rPr>
        <w:t>М</w:t>
      </w:r>
      <w:r w:rsidR="00A848CD" w:rsidRPr="00A848CD">
        <w:rPr>
          <w:rStyle w:val="apple-style-span"/>
        </w:rPr>
        <w:t xml:space="preserve">.: </w:t>
      </w:r>
      <w:r w:rsidR="00466442" w:rsidRPr="00A848CD">
        <w:rPr>
          <w:rStyle w:val="apple-style-span"/>
        </w:rPr>
        <w:t>Издательство АН СССР, 1969</w:t>
      </w:r>
      <w:r w:rsidR="00A848CD" w:rsidRPr="00A848CD">
        <w:rPr>
          <w:rStyle w:val="apple-style-span"/>
        </w:rPr>
        <w:t xml:space="preserve">. </w:t>
      </w:r>
      <w:r w:rsidR="00A848CD">
        <w:rPr>
          <w:rStyle w:val="apple-style-span"/>
        </w:rPr>
        <w:t>-</w:t>
      </w:r>
      <w:r w:rsidR="00466442" w:rsidRPr="00A848CD">
        <w:rPr>
          <w:rStyle w:val="apple-style-span"/>
        </w:rPr>
        <w:t xml:space="preserve"> 386с</w:t>
      </w:r>
      <w:r w:rsidR="00A848CD" w:rsidRPr="00A848CD">
        <w:rPr>
          <w:rStyle w:val="apple-style-span"/>
        </w:rPr>
        <w:t xml:space="preserve">. </w:t>
      </w:r>
    </w:p>
    <w:p w:rsidR="00935409" w:rsidRPr="00A848CD" w:rsidRDefault="00935409" w:rsidP="00125D9C">
      <w:pPr>
        <w:pStyle w:val="a1"/>
      </w:pPr>
      <w:r w:rsidRPr="00A848CD">
        <w:t>В</w:t>
      </w:r>
      <w:r w:rsidR="007622BC">
        <w:t>олковский</w:t>
      </w:r>
      <w:r w:rsidRPr="00A848CD">
        <w:t xml:space="preserve"> Н</w:t>
      </w:r>
      <w:r w:rsidR="00A848CD">
        <w:t xml:space="preserve">.Л. </w:t>
      </w:r>
      <w:r w:rsidRPr="00A848CD">
        <w:t>История русской армии от зарождения Руси до войны 1812 года/ Н</w:t>
      </w:r>
      <w:r w:rsidR="00A848CD">
        <w:t xml:space="preserve">.Л. </w:t>
      </w:r>
      <w:r w:rsidRPr="00A848CD">
        <w:t>Волковский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ЮНИОН, 2007</w:t>
      </w:r>
      <w:r w:rsidR="00A848CD" w:rsidRPr="00A848CD">
        <w:t xml:space="preserve">. - </w:t>
      </w:r>
      <w:r w:rsidRPr="00A848CD">
        <w:t>721с</w:t>
      </w:r>
      <w:r w:rsidR="00A848CD" w:rsidRPr="00A848CD">
        <w:t xml:space="preserve">. </w:t>
      </w:r>
    </w:p>
    <w:p w:rsidR="003E7A1B" w:rsidRPr="00A848CD" w:rsidRDefault="003E7A1B" w:rsidP="00125D9C">
      <w:pPr>
        <w:pStyle w:val="a1"/>
      </w:pPr>
      <w:r w:rsidRPr="00A848CD">
        <w:t>Голицын</w:t>
      </w:r>
      <w:r w:rsidR="00466442" w:rsidRPr="00A848CD">
        <w:t xml:space="preserve"> Н</w:t>
      </w:r>
      <w:r w:rsidR="00A848CD">
        <w:t xml:space="preserve">.С. </w:t>
      </w:r>
      <w:r w:rsidRPr="00A848CD">
        <w:t>Всеобщая военная история древних времен</w:t>
      </w:r>
      <w:r w:rsidR="00A848CD" w:rsidRPr="00A848CD">
        <w:t xml:space="preserve"> </w:t>
      </w:r>
      <w:r w:rsidRPr="00A848CD">
        <w:t>Спб</w:t>
      </w:r>
      <w:r w:rsidR="00A848CD" w:rsidRPr="00A848CD">
        <w:t xml:space="preserve">.: </w:t>
      </w:r>
      <w:r w:rsidRPr="00A848CD">
        <w:t>Типография А</w:t>
      </w:r>
      <w:r w:rsidR="00A848CD" w:rsidRPr="00A848CD">
        <w:t xml:space="preserve">. </w:t>
      </w:r>
      <w:r w:rsidRPr="00A848CD">
        <w:t xml:space="preserve">Траншеля, 1872 </w:t>
      </w:r>
      <w:r w:rsidR="00A848CD">
        <w:t>-</w:t>
      </w:r>
      <w:r w:rsidRPr="00A848CD">
        <w:t xml:space="preserve"> 544с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Горелик</w:t>
      </w:r>
      <w:r w:rsidR="00935409" w:rsidRPr="00A848CD">
        <w:t xml:space="preserve"> М</w:t>
      </w:r>
      <w:r w:rsidR="00A848CD">
        <w:t xml:space="preserve">.В. </w:t>
      </w:r>
      <w:r>
        <w:t>Армии монголо</w:t>
      </w:r>
      <w:r w:rsidR="00A848CD">
        <w:t>-</w:t>
      </w:r>
      <w:r w:rsidR="00935409" w:rsidRPr="00A848CD">
        <w:t xml:space="preserve">татар </w:t>
      </w:r>
      <w:r w:rsidR="00935409" w:rsidRPr="00A848CD">
        <w:rPr>
          <w:lang w:val="en-US"/>
        </w:rPr>
        <w:t>X</w:t>
      </w:r>
      <w:r w:rsidR="00A848CD">
        <w:t>-</w:t>
      </w:r>
      <w:r w:rsidR="00935409" w:rsidRPr="00A848CD">
        <w:rPr>
          <w:lang w:val="en-US"/>
        </w:rPr>
        <w:t>XIV</w:t>
      </w:r>
      <w:r w:rsidR="00935409" w:rsidRPr="00A848CD">
        <w:t xml:space="preserve"> века</w:t>
      </w:r>
      <w:r w:rsidR="00A848CD" w:rsidRPr="00A848CD">
        <w:t xml:space="preserve">. </w:t>
      </w:r>
      <w:r w:rsidR="00935409" w:rsidRPr="00A848CD">
        <w:t>Воинское искусство, снаряжение</w:t>
      </w:r>
      <w:r>
        <w:t xml:space="preserve"> </w:t>
      </w:r>
      <w:r w:rsidR="00935409" w:rsidRPr="00A848CD">
        <w:t>/ М</w:t>
      </w:r>
      <w:r w:rsidR="00A848CD">
        <w:t xml:space="preserve">.В. </w:t>
      </w:r>
      <w:r w:rsidR="00935409" w:rsidRPr="00A848CD">
        <w:t>Горелик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Восточный горизонт, 2002</w:t>
      </w:r>
      <w:r w:rsidR="00A848CD" w:rsidRPr="00A848CD">
        <w:t xml:space="preserve">. - </w:t>
      </w:r>
      <w:r w:rsidR="00935409" w:rsidRPr="00A848CD">
        <w:t>84с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Горский</w:t>
      </w:r>
      <w:r w:rsidR="00935409" w:rsidRPr="00A848CD">
        <w:t xml:space="preserve"> А</w:t>
      </w:r>
      <w:r w:rsidR="00A848CD">
        <w:t xml:space="preserve">.А. </w:t>
      </w:r>
      <w:r w:rsidR="00935409" w:rsidRPr="00A848CD">
        <w:t xml:space="preserve">Москва, Тверь и Орда в 1300 </w:t>
      </w:r>
      <w:r w:rsidR="00A848CD">
        <w:t>-</w:t>
      </w:r>
      <w:r w:rsidR="00935409" w:rsidRPr="00A848CD">
        <w:t xml:space="preserve"> 1339/ А</w:t>
      </w:r>
      <w:r w:rsidR="00A848CD">
        <w:t xml:space="preserve">.А. </w:t>
      </w:r>
      <w:r w:rsidR="00935409" w:rsidRPr="00A848CD">
        <w:t>Горский</w:t>
      </w:r>
      <w:r w:rsidR="00A848CD">
        <w:t xml:space="preserve"> // </w:t>
      </w:r>
      <w:r w:rsidR="00935409" w:rsidRPr="00A848CD">
        <w:t>Вопросы истории</w:t>
      </w:r>
      <w:r w:rsidR="00A848CD" w:rsidRPr="00A848CD">
        <w:t xml:space="preserve">. - </w:t>
      </w:r>
      <w:r w:rsidR="00935409" w:rsidRPr="00A848CD">
        <w:t>1995</w:t>
      </w:r>
      <w:r w:rsidR="00A848CD" w:rsidRPr="00A848CD">
        <w:t xml:space="preserve">. - </w:t>
      </w:r>
      <w:r w:rsidR="00935409" w:rsidRPr="00A848CD">
        <w:t>№4</w:t>
      </w:r>
      <w:r w:rsidR="00A848CD" w:rsidRPr="00A848CD">
        <w:t xml:space="preserve">. - </w:t>
      </w:r>
      <w:r w:rsidR="00935409" w:rsidRPr="00A848CD">
        <w:rPr>
          <w:lang w:val="en-US"/>
        </w:rPr>
        <w:t>C</w:t>
      </w:r>
      <w:r w:rsidR="00A848CD">
        <w:t>.3</w:t>
      </w:r>
      <w:r w:rsidR="00935409" w:rsidRPr="00A848CD">
        <w:t>4</w:t>
      </w:r>
      <w:r w:rsidR="00A848CD" w:rsidRPr="00A848CD">
        <w:t xml:space="preserve"> - </w:t>
      </w:r>
      <w:r w:rsidR="00935409" w:rsidRPr="00A848CD">
        <w:t>47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Горский</w:t>
      </w:r>
      <w:r w:rsidR="00935409" w:rsidRPr="00A848CD">
        <w:t xml:space="preserve"> А</w:t>
      </w:r>
      <w:r w:rsidR="00A848CD">
        <w:t xml:space="preserve">.А. </w:t>
      </w:r>
      <w:r w:rsidR="00935409" w:rsidRPr="00A848CD">
        <w:t>Москва и Орда/ А</w:t>
      </w:r>
      <w:r w:rsidR="00A848CD">
        <w:t xml:space="preserve">.А. </w:t>
      </w:r>
      <w:r w:rsidR="00935409" w:rsidRPr="00A848CD">
        <w:t>Горский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Наука, 2000</w:t>
      </w:r>
      <w:r w:rsidR="00A848CD" w:rsidRPr="00A848CD">
        <w:t xml:space="preserve">. - </w:t>
      </w:r>
      <w:r w:rsidR="00935409" w:rsidRPr="00A848CD">
        <w:t>214с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Дельбрюк</w:t>
      </w:r>
      <w:r w:rsidR="00935409" w:rsidRPr="00A848CD">
        <w:t xml:space="preserve"> Г</w:t>
      </w:r>
      <w:r w:rsidR="00A848CD" w:rsidRPr="00A848CD">
        <w:t xml:space="preserve">. </w:t>
      </w:r>
      <w:r w:rsidR="00935409" w:rsidRPr="00A848CD">
        <w:t>История военного искусства в рамках политической истории/ Г</w:t>
      </w:r>
      <w:r w:rsidR="00A848CD" w:rsidRPr="00A848CD">
        <w:t xml:space="preserve">. </w:t>
      </w:r>
      <w:r w:rsidR="00935409" w:rsidRPr="00A848CD">
        <w:t>Дельбрюк</w:t>
      </w:r>
      <w:r w:rsidR="00A848CD" w:rsidRPr="00A848CD">
        <w:t xml:space="preserve">. - </w:t>
      </w:r>
      <w:r w:rsidR="00935409" w:rsidRPr="00A848CD">
        <w:t>Спб</w:t>
      </w:r>
      <w:r w:rsidR="00A848CD" w:rsidRPr="00A848CD">
        <w:t xml:space="preserve">: </w:t>
      </w:r>
      <w:r w:rsidR="00935409" w:rsidRPr="00A848CD">
        <w:t>Наука</w:t>
      </w:r>
      <w:r w:rsidR="00A848CD" w:rsidRPr="00A848CD">
        <w:t xml:space="preserve">: </w:t>
      </w:r>
      <w:r w:rsidR="00935409" w:rsidRPr="00A848CD">
        <w:t>Издательская фирма Ювента, 1994</w:t>
      </w:r>
      <w:r w:rsidR="00A848CD" w:rsidRPr="00A848CD">
        <w:t xml:space="preserve">. </w:t>
      </w:r>
      <w:r w:rsidR="00A848CD">
        <w:t>-</w:t>
      </w:r>
      <w:r w:rsidR="00935409" w:rsidRPr="00A848CD">
        <w:t xml:space="preserve"> Т</w:t>
      </w:r>
      <w:r w:rsidR="00A848CD">
        <w:t>.1</w:t>
      </w:r>
      <w:r w:rsidR="00A848CD" w:rsidRPr="00A848CD">
        <w:t xml:space="preserve">. - </w:t>
      </w:r>
      <w:r w:rsidR="00935409" w:rsidRPr="00A848CD">
        <w:t>416с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Дельбрюк</w:t>
      </w:r>
      <w:r w:rsidR="00935409" w:rsidRPr="00A848CD">
        <w:t xml:space="preserve"> Г</w:t>
      </w:r>
      <w:r w:rsidR="00A848CD" w:rsidRPr="00A848CD">
        <w:t xml:space="preserve">. </w:t>
      </w:r>
      <w:r w:rsidR="00935409" w:rsidRPr="00A848CD">
        <w:t>История военного искусства</w:t>
      </w:r>
      <w:r w:rsidR="00A848CD" w:rsidRPr="00A848CD">
        <w:t xml:space="preserve">. </w:t>
      </w:r>
      <w:r w:rsidR="00935409" w:rsidRPr="00A848CD">
        <w:t>Средневековье</w:t>
      </w:r>
      <w:r w:rsidR="00A848CD" w:rsidRPr="00A848CD">
        <w:t xml:space="preserve">. </w:t>
      </w:r>
      <w:r w:rsidR="00935409" w:rsidRPr="00A848CD">
        <w:t>Новое время/Г</w:t>
      </w:r>
      <w:r w:rsidR="00A848CD" w:rsidRPr="00A848CD">
        <w:t xml:space="preserve">. </w:t>
      </w:r>
      <w:r w:rsidR="00935409" w:rsidRPr="00A848CD">
        <w:t>Дельбрюк</w:t>
      </w:r>
      <w:r w:rsidR="00A848CD" w:rsidRPr="00A848CD">
        <w:t xml:space="preserve">. - </w:t>
      </w:r>
      <w:r w:rsidR="00935409" w:rsidRPr="00A848CD">
        <w:t>Смоленск</w:t>
      </w:r>
      <w:r w:rsidR="00A848CD" w:rsidRPr="00A848CD">
        <w:t xml:space="preserve">: </w:t>
      </w:r>
      <w:r w:rsidR="00935409" w:rsidRPr="00A848CD">
        <w:t>Русич, 2003</w:t>
      </w:r>
      <w:r w:rsidR="00A848CD" w:rsidRPr="00A848CD">
        <w:t xml:space="preserve">. - </w:t>
      </w:r>
      <w:r w:rsidR="00935409" w:rsidRPr="00A848CD">
        <w:t>631с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Доброчеев</w:t>
      </w:r>
      <w:r w:rsidR="00935409" w:rsidRPr="00A848CD">
        <w:t xml:space="preserve"> О</w:t>
      </w:r>
      <w:r w:rsidR="00A848CD">
        <w:t xml:space="preserve">.В. </w:t>
      </w:r>
      <w:r w:rsidR="00935409" w:rsidRPr="00A848CD">
        <w:t>Россия на изломе</w:t>
      </w:r>
      <w:r w:rsidR="00A848CD" w:rsidRPr="00A848CD">
        <w:t xml:space="preserve">: </w:t>
      </w:r>
      <w:r w:rsidR="00935409" w:rsidRPr="00A848CD">
        <w:t>от эпохи революций и эволюции/ О</w:t>
      </w:r>
      <w:r w:rsidR="00A848CD">
        <w:t xml:space="preserve">.В. </w:t>
      </w:r>
      <w:r w:rsidR="00935409" w:rsidRPr="00A848CD">
        <w:t>Доброчеев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ИНЭС, 2000</w:t>
      </w:r>
      <w:r w:rsidR="00A848CD" w:rsidRPr="00A848CD">
        <w:t xml:space="preserve">. - </w:t>
      </w:r>
      <w:r w:rsidR="00935409" w:rsidRPr="00A848CD">
        <w:t>32с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Доманин</w:t>
      </w:r>
      <w:r w:rsidR="00935409" w:rsidRPr="00A848CD">
        <w:t xml:space="preserve"> А</w:t>
      </w:r>
      <w:r w:rsidR="00A848CD">
        <w:t xml:space="preserve">.А. </w:t>
      </w:r>
      <w:r w:rsidR="00935409" w:rsidRPr="00A848CD">
        <w:t>Монгольская империя чингизидов</w:t>
      </w:r>
      <w:r w:rsidR="00A848CD" w:rsidRPr="00A848CD">
        <w:t xml:space="preserve">. </w:t>
      </w:r>
      <w:r w:rsidR="00935409" w:rsidRPr="00A848CD">
        <w:t>Чингисхан и его приемники/ А</w:t>
      </w:r>
      <w:r w:rsidR="00A848CD">
        <w:t xml:space="preserve">.А. </w:t>
      </w:r>
      <w:r w:rsidR="00935409" w:rsidRPr="00A848CD">
        <w:t>Доманин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Центрполиграф, 2005</w:t>
      </w:r>
      <w:r w:rsidR="00A848CD" w:rsidRPr="00A848CD">
        <w:t xml:space="preserve">. - </w:t>
      </w:r>
      <w:r w:rsidR="00935409" w:rsidRPr="00A848CD">
        <w:t>414с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Доценко</w:t>
      </w:r>
      <w:r w:rsidR="00935409" w:rsidRPr="00A848CD">
        <w:t xml:space="preserve"> В</w:t>
      </w:r>
      <w:r w:rsidR="00A848CD">
        <w:t xml:space="preserve">.Д. </w:t>
      </w:r>
      <w:r w:rsidR="00935409" w:rsidRPr="00A848CD">
        <w:t xml:space="preserve">История военно </w:t>
      </w:r>
      <w:r w:rsidR="00A848CD">
        <w:t>-</w:t>
      </w:r>
      <w:r w:rsidR="00935409" w:rsidRPr="00A848CD">
        <w:t xml:space="preserve"> морского искусства в 2-х томах/ В</w:t>
      </w:r>
      <w:r w:rsidR="00A848CD">
        <w:t xml:space="preserve">.Д. </w:t>
      </w:r>
      <w:r w:rsidR="00935409" w:rsidRPr="00A848CD">
        <w:t>Доценко</w:t>
      </w:r>
      <w:r w:rsidR="00A848CD" w:rsidRPr="00A848CD">
        <w:t xml:space="preserve">. </w:t>
      </w:r>
      <w:r w:rsidR="00935409" w:rsidRPr="00A848CD">
        <w:t xml:space="preserve">Спб </w:t>
      </w:r>
      <w:r w:rsidR="00A848CD">
        <w:t>-</w:t>
      </w:r>
      <w:r w:rsidR="00935409" w:rsidRPr="00A848CD">
        <w:t xml:space="preserve"> Москва</w:t>
      </w:r>
      <w:r w:rsidR="00A848CD" w:rsidRPr="00A848CD">
        <w:t xml:space="preserve">: </w:t>
      </w:r>
      <w:r w:rsidR="00935409" w:rsidRPr="00A848CD">
        <w:t xml:space="preserve">Терра фантастика </w:t>
      </w:r>
      <w:r w:rsidR="00A848CD">
        <w:t>-</w:t>
      </w:r>
      <w:r w:rsidR="00935409" w:rsidRPr="00A848CD">
        <w:t xml:space="preserve"> Эксмо, 2005</w:t>
      </w:r>
      <w:r w:rsidR="00A848CD" w:rsidRPr="00A848CD">
        <w:t xml:space="preserve">. - </w:t>
      </w:r>
      <w:r w:rsidR="00935409" w:rsidRPr="00A848CD">
        <w:t>Т</w:t>
      </w:r>
      <w:r w:rsidR="00A848CD">
        <w:t>.1</w:t>
      </w:r>
      <w:r w:rsidR="00A848CD" w:rsidRPr="00A848CD">
        <w:t>.</w:t>
      </w:r>
      <w:r w:rsidR="00A848CD">
        <w:t xml:space="preserve"> - </w:t>
      </w:r>
      <w:r w:rsidR="00935409" w:rsidRPr="00A848CD">
        <w:t>848с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Золотарев</w:t>
      </w:r>
      <w:r w:rsidR="00935409" w:rsidRPr="00A848CD">
        <w:t xml:space="preserve"> В</w:t>
      </w:r>
      <w:r w:rsidR="00A848CD">
        <w:t xml:space="preserve">.А. </w:t>
      </w:r>
      <w:r w:rsidR="00935409" w:rsidRPr="00A848CD">
        <w:t>Саксонов, О</w:t>
      </w:r>
      <w:r w:rsidR="00A848CD">
        <w:t xml:space="preserve">.В. </w:t>
      </w:r>
      <w:r w:rsidR="00935409" w:rsidRPr="00A848CD">
        <w:t>Тюшкевич, С</w:t>
      </w:r>
      <w:r w:rsidR="00A848CD">
        <w:t xml:space="preserve">.А. </w:t>
      </w:r>
      <w:r w:rsidR="00935409" w:rsidRPr="00A848CD">
        <w:t>Военная история России/ В</w:t>
      </w:r>
      <w:r w:rsidR="00A848CD">
        <w:t xml:space="preserve">.А. </w:t>
      </w:r>
      <w:r w:rsidR="00935409" w:rsidRPr="00A848CD">
        <w:t>Золотарев, О</w:t>
      </w:r>
      <w:r w:rsidR="00A848CD">
        <w:t xml:space="preserve">.В. </w:t>
      </w:r>
      <w:r w:rsidR="00935409" w:rsidRPr="00A848CD">
        <w:t>Саксонов, С</w:t>
      </w:r>
      <w:r w:rsidR="00A848CD">
        <w:t xml:space="preserve">.А. </w:t>
      </w:r>
      <w:r w:rsidR="00935409" w:rsidRPr="00A848CD">
        <w:t>Тюшкевич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Куличково поле, 2002</w:t>
      </w:r>
      <w:r w:rsidR="00A848CD" w:rsidRPr="00A848CD">
        <w:t xml:space="preserve">. - </w:t>
      </w:r>
      <w:r w:rsidR="00935409" w:rsidRPr="00A848CD">
        <w:t>736с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Золотарев</w:t>
      </w:r>
      <w:r w:rsidR="00935409" w:rsidRPr="00A848CD">
        <w:t xml:space="preserve"> О</w:t>
      </w:r>
      <w:r w:rsidR="00A848CD">
        <w:t xml:space="preserve">.В. </w:t>
      </w:r>
      <w:r w:rsidR="00935409" w:rsidRPr="00A848CD">
        <w:t>Стратегия духа армии</w:t>
      </w:r>
      <w:r w:rsidR="00A848CD" w:rsidRPr="00A848CD">
        <w:t xml:space="preserve">. </w:t>
      </w:r>
      <w:r w:rsidR="00935409" w:rsidRPr="00A848CD">
        <w:t>Армия и церковь в русской истории</w:t>
      </w:r>
      <w:r>
        <w:t xml:space="preserve"> </w:t>
      </w:r>
      <w:r w:rsidR="00935409" w:rsidRPr="00A848CD">
        <w:t>/ О</w:t>
      </w:r>
      <w:r w:rsidR="00A848CD">
        <w:t xml:space="preserve">.В. </w:t>
      </w:r>
      <w:r w:rsidR="00935409" w:rsidRPr="00A848CD">
        <w:t>Золотарев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Социум, 2006</w:t>
      </w:r>
      <w:r w:rsidR="00A848CD" w:rsidRPr="00A848CD">
        <w:t xml:space="preserve">. - </w:t>
      </w:r>
      <w:r w:rsidR="00935409" w:rsidRPr="00A848CD">
        <w:t>1488с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Ионин</w:t>
      </w:r>
      <w:r w:rsidR="00935409" w:rsidRPr="00A848CD">
        <w:t xml:space="preserve"> С</w:t>
      </w:r>
      <w:r w:rsidR="00A848CD">
        <w:t xml:space="preserve">.Н. </w:t>
      </w:r>
      <w:r w:rsidR="00935409" w:rsidRPr="00A848CD">
        <w:t>Русская артиллерия</w:t>
      </w:r>
      <w:r w:rsidR="00A848CD" w:rsidRPr="00A848CD">
        <w:t xml:space="preserve">. </w:t>
      </w:r>
      <w:r w:rsidR="00935409" w:rsidRPr="00A848CD">
        <w:t>От Московской Руси до наших дней/ С</w:t>
      </w:r>
      <w:r w:rsidR="00A848CD">
        <w:t xml:space="preserve">.Н. </w:t>
      </w:r>
      <w:r w:rsidR="00935409" w:rsidRPr="00A848CD">
        <w:t>Ионин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>.: "</w:t>
      </w:r>
      <w:r w:rsidR="00935409" w:rsidRPr="00A848CD">
        <w:t>Вече</w:t>
      </w:r>
      <w:r w:rsidR="00A848CD" w:rsidRPr="00A848CD">
        <w:t>"</w:t>
      </w:r>
      <w:r w:rsidR="00935409" w:rsidRPr="00A848CD">
        <w:t>, 2006</w:t>
      </w:r>
      <w:r w:rsidR="00A848CD" w:rsidRPr="00A848CD">
        <w:t xml:space="preserve">. - </w:t>
      </w:r>
      <w:r w:rsidR="00935409" w:rsidRPr="00A848CD">
        <w:t>414с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Исследования по истории средневековой Руси</w:t>
      </w:r>
      <w:r w:rsidR="00A848CD" w:rsidRPr="00A848CD">
        <w:t xml:space="preserve">. - </w:t>
      </w:r>
      <w:r w:rsidRPr="00A848CD">
        <w:t>Спб</w:t>
      </w:r>
      <w:r w:rsidR="00A848CD" w:rsidRPr="00A848CD">
        <w:t xml:space="preserve">: </w:t>
      </w:r>
      <w:r w:rsidRPr="00A848CD">
        <w:t xml:space="preserve">Альянс </w:t>
      </w:r>
      <w:r w:rsidR="00A848CD">
        <w:t>-</w:t>
      </w:r>
      <w:r w:rsidRPr="00A848CD">
        <w:t xml:space="preserve"> Архео, 2006</w:t>
      </w:r>
      <w:r w:rsidR="00A848CD" w:rsidRPr="00A848CD">
        <w:t xml:space="preserve">. - </w:t>
      </w:r>
      <w:r w:rsidRPr="00A848CD">
        <w:t>496с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История военной стратегии России/ под ред</w:t>
      </w:r>
      <w:r w:rsidR="00A848CD">
        <w:t xml:space="preserve">.В.А. </w:t>
      </w:r>
      <w:r w:rsidRPr="00A848CD">
        <w:t>Золотарева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Куличково поле, 2000</w:t>
      </w:r>
      <w:r w:rsidR="00A848CD" w:rsidRPr="00A848CD">
        <w:t xml:space="preserve">. - </w:t>
      </w:r>
      <w:r w:rsidRPr="00A848CD">
        <w:t>592с</w:t>
      </w:r>
      <w:r w:rsidR="00A848CD" w:rsidRPr="00A848CD">
        <w:t xml:space="preserve">. </w:t>
      </w:r>
    </w:p>
    <w:p w:rsidR="003E7A1B" w:rsidRPr="00A848CD" w:rsidRDefault="007622BC" w:rsidP="00125D9C">
      <w:pPr>
        <w:pStyle w:val="a1"/>
      </w:pPr>
      <w:r>
        <w:t>Карамзин</w:t>
      </w:r>
      <w:r w:rsidR="003E7A1B" w:rsidRPr="00A848CD">
        <w:t xml:space="preserve"> Н</w:t>
      </w:r>
      <w:r w:rsidR="00A848CD">
        <w:t xml:space="preserve">.М. </w:t>
      </w:r>
      <w:r w:rsidR="003E7A1B" w:rsidRPr="00A848CD">
        <w:t>История государства Российского Т</w:t>
      </w:r>
      <w:r w:rsidR="00A848CD">
        <w:t>.4</w:t>
      </w:r>
      <w:r w:rsidR="00A848CD" w:rsidRPr="00A848CD">
        <w:t xml:space="preserve">. </w:t>
      </w:r>
      <w:r w:rsidR="003E7A1B" w:rsidRPr="00A848CD">
        <w:t>М</w:t>
      </w:r>
      <w:r w:rsidR="00A848CD" w:rsidRPr="00A848CD">
        <w:t xml:space="preserve">.: </w:t>
      </w:r>
      <w:r w:rsidR="003E7A1B" w:rsidRPr="00A848CD">
        <w:t>Издательство АН СССР, 1984</w:t>
      </w:r>
      <w:r w:rsidR="00A848CD" w:rsidRPr="00A848CD">
        <w:t xml:space="preserve">. - </w:t>
      </w:r>
      <w:r w:rsidR="003E7A1B" w:rsidRPr="00A848CD">
        <w:t>623с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Каргалов</w:t>
      </w:r>
      <w:r w:rsidR="00935409" w:rsidRPr="00A848CD">
        <w:t xml:space="preserve"> В</w:t>
      </w:r>
      <w:r w:rsidR="00A848CD">
        <w:t xml:space="preserve">.В. </w:t>
      </w:r>
      <w:r w:rsidR="00935409" w:rsidRPr="00A848CD">
        <w:t>Конец ордынского ига/ В</w:t>
      </w:r>
      <w:r w:rsidR="00A848CD">
        <w:t xml:space="preserve">.В. </w:t>
      </w:r>
      <w:r w:rsidR="00935409" w:rsidRPr="00A848CD">
        <w:t>Каргалов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Издательство ДОСААФ СССР, 1983</w:t>
      </w:r>
      <w:r w:rsidR="00A848CD" w:rsidRPr="00A848CD">
        <w:t xml:space="preserve">. - </w:t>
      </w:r>
      <w:r w:rsidR="00935409" w:rsidRPr="00A848CD">
        <w:t>478с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Каргалов</w:t>
      </w:r>
      <w:r w:rsidR="00935409" w:rsidRPr="00A848CD">
        <w:t xml:space="preserve"> В</w:t>
      </w:r>
      <w:r w:rsidR="00A848CD">
        <w:t xml:space="preserve">.В. </w:t>
      </w:r>
      <w:r w:rsidR="00935409" w:rsidRPr="00A848CD">
        <w:t>Полководцы Древней Руси/ В</w:t>
      </w:r>
      <w:r w:rsidR="00A848CD">
        <w:t xml:space="preserve">.В. </w:t>
      </w:r>
      <w:r w:rsidR="00935409" w:rsidRPr="00A848CD">
        <w:t>Каргалов</w:t>
      </w:r>
      <w:r w:rsidR="00A848CD" w:rsidRPr="00A848CD">
        <w:t xml:space="preserve">; </w:t>
      </w:r>
      <w:r w:rsidR="00935409" w:rsidRPr="00A848CD">
        <w:t>А</w:t>
      </w:r>
      <w:r w:rsidR="00A848CD">
        <w:t xml:space="preserve">.Н. </w:t>
      </w:r>
      <w:r w:rsidR="00935409" w:rsidRPr="00A848CD">
        <w:t>Сахаров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Молодая гвардия, 1985</w:t>
      </w:r>
      <w:r w:rsidR="00A848CD" w:rsidRPr="00A848CD">
        <w:t xml:space="preserve">. - </w:t>
      </w:r>
      <w:r w:rsidR="00935409" w:rsidRPr="00A848CD">
        <w:t>573с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Каргалов</w:t>
      </w:r>
      <w:r w:rsidR="00935409" w:rsidRPr="00A848CD">
        <w:t xml:space="preserve"> В</w:t>
      </w:r>
      <w:r w:rsidR="00A848CD">
        <w:t xml:space="preserve">.В. </w:t>
      </w:r>
      <w:r w:rsidR="00935409" w:rsidRPr="00A848CD">
        <w:t xml:space="preserve">Полководцы </w:t>
      </w:r>
      <w:r w:rsidR="00935409" w:rsidRPr="00A848CD">
        <w:rPr>
          <w:lang w:val="en-US"/>
        </w:rPr>
        <w:t>X</w:t>
      </w:r>
      <w:r w:rsidR="00935409" w:rsidRPr="00A848CD">
        <w:t xml:space="preserve"> </w:t>
      </w:r>
      <w:r w:rsidR="00A848CD">
        <w:t>-</w:t>
      </w:r>
      <w:r w:rsidR="00935409" w:rsidRPr="00A848CD">
        <w:t xml:space="preserve"> </w:t>
      </w:r>
      <w:r w:rsidR="00935409" w:rsidRPr="00A848CD">
        <w:rPr>
          <w:lang w:val="en-US"/>
        </w:rPr>
        <w:t>XVI</w:t>
      </w:r>
      <w:r w:rsidR="00935409" w:rsidRPr="00A848CD">
        <w:t xml:space="preserve"> век/ В</w:t>
      </w:r>
      <w:r w:rsidR="00A848CD">
        <w:t xml:space="preserve">.В. </w:t>
      </w:r>
      <w:r w:rsidR="00935409" w:rsidRPr="00A848CD">
        <w:t>Каргалов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Издательство ДОСААФ СССР, 1989</w:t>
      </w:r>
      <w:r w:rsidR="00A848CD" w:rsidRPr="00A848CD">
        <w:t xml:space="preserve">. - </w:t>
      </w:r>
      <w:r w:rsidR="00935409" w:rsidRPr="00A848CD">
        <w:t>332с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Киган</w:t>
      </w:r>
      <w:r w:rsidR="00935409" w:rsidRPr="00A848CD">
        <w:t xml:space="preserve"> Д</w:t>
      </w:r>
      <w:r w:rsidR="00A848CD" w:rsidRPr="00A848CD">
        <w:t xml:space="preserve">. </w:t>
      </w:r>
      <w:r w:rsidR="00935409" w:rsidRPr="00A848CD">
        <w:t xml:space="preserve">Кто есть кто в военной истории </w:t>
      </w:r>
      <w:r w:rsidR="00935409" w:rsidRPr="00A848CD">
        <w:rPr>
          <w:lang w:val="en-US"/>
        </w:rPr>
        <w:t>c</w:t>
      </w:r>
      <w:r w:rsidR="00935409" w:rsidRPr="00A848CD">
        <w:t xml:space="preserve"> 1453</w:t>
      </w:r>
      <w:r w:rsidR="00A848CD" w:rsidRPr="00A848CD">
        <w:t xml:space="preserve"> </w:t>
      </w:r>
      <w:r w:rsidR="00935409" w:rsidRPr="00A848CD">
        <w:t>года</w:t>
      </w:r>
      <w:r w:rsidR="00A848CD" w:rsidRPr="00A848CD">
        <w:t xml:space="preserve"> </w:t>
      </w:r>
      <w:r w:rsidR="00935409" w:rsidRPr="00A848CD">
        <w:t>по настоящее время/ Д</w:t>
      </w:r>
      <w:r w:rsidR="00A848CD" w:rsidRPr="00A848CD">
        <w:t xml:space="preserve">. </w:t>
      </w:r>
      <w:r w:rsidR="00935409" w:rsidRPr="00A848CD">
        <w:t>Киган, Э</w:t>
      </w:r>
      <w:r w:rsidR="00A848CD" w:rsidRPr="00A848CD">
        <w:t xml:space="preserve">. </w:t>
      </w:r>
      <w:r w:rsidR="00935409" w:rsidRPr="00A848CD">
        <w:t>Уиткрофт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Дограф, 2000</w:t>
      </w:r>
      <w:r w:rsidR="00A848CD" w:rsidRPr="00A848CD">
        <w:t xml:space="preserve">. - </w:t>
      </w:r>
      <w:r w:rsidR="00935409" w:rsidRPr="00A848CD">
        <w:t>432с</w:t>
      </w:r>
      <w:r w:rsidR="00A848CD" w:rsidRPr="00A848CD">
        <w:t xml:space="preserve">. </w:t>
      </w:r>
    </w:p>
    <w:p w:rsidR="003E7A1B" w:rsidRPr="00A848CD" w:rsidRDefault="007622BC" w:rsidP="00125D9C">
      <w:pPr>
        <w:pStyle w:val="a1"/>
      </w:pPr>
      <w:r>
        <w:t>Кирпичников</w:t>
      </w:r>
      <w:r w:rsidR="00935409" w:rsidRPr="00A848CD">
        <w:t xml:space="preserve"> А</w:t>
      </w:r>
      <w:r w:rsidR="00A848CD">
        <w:t xml:space="preserve">.Н. </w:t>
      </w:r>
      <w:r w:rsidR="00935409" w:rsidRPr="00A848CD">
        <w:t>Военное дело на Руси 13-15 веков/ А</w:t>
      </w:r>
      <w:r w:rsidR="00A848CD">
        <w:t xml:space="preserve">.Н. </w:t>
      </w:r>
      <w:r w:rsidR="00935409" w:rsidRPr="00A848CD">
        <w:t>Кирпичников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>.: "</w:t>
      </w:r>
      <w:r w:rsidR="00935409" w:rsidRPr="00A848CD">
        <w:t>Наука</w:t>
      </w:r>
      <w:r w:rsidR="00A848CD" w:rsidRPr="00A848CD">
        <w:t>"</w:t>
      </w:r>
      <w:r w:rsidR="00935409" w:rsidRPr="00A848CD">
        <w:t>, 1976</w:t>
      </w:r>
      <w:r w:rsidR="00A848CD" w:rsidRPr="00A848CD">
        <w:t xml:space="preserve">. - </w:t>
      </w:r>
      <w:r w:rsidR="00935409" w:rsidRPr="00A848CD">
        <w:t>723с</w:t>
      </w:r>
      <w:r w:rsidR="00A848CD" w:rsidRPr="00A848CD">
        <w:t xml:space="preserve">. </w:t>
      </w:r>
    </w:p>
    <w:p w:rsidR="003E7A1B" w:rsidRPr="00A848CD" w:rsidRDefault="003E7A1B" w:rsidP="00125D9C">
      <w:pPr>
        <w:pStyle w:val="a1"/>
      </w:pPr>
      <w:r w:rsidRPr="00A848CD">
        <w:t>Ключевский В</w:t>
      </w:r>
      <w:r w:rsidR="00A848CD">
        <w:t xml:space="preserve">.О. </w:t>
      </w:r>
      <w:r w:rsidRPr="00A848CD">
        <w:t>Курс русской истории</w:t>
      </w:r>
      <w:r w:rsidR="00A848CD">
        <w:t xml:space="preserve"> // </w:t>
      </w:r>
      <w:r w:rsidRPr="0036033F">
        <w:t>http</w:t>
      </w:r>
      <w:r w:rsidR="00A848CD" w:rsidRPr="0036033F">
        <w:t xml:space="preserve">: // </w:t>
      </w:r>
      <w:r w:rsidRPr="0036033F">
        <w:t>rushistory</w:t>
      </w:r>
      <w:r w:rsidR="00A848CD" w:rsidRPr="0036033F">
        <w:t xml:space="preserve">. </w:t>
      </w:r>
      <w:r w:rsidRPr="0036033F">
        <w:t>stsland</w:t>
      </w:r>
      <w:r w:rsidR="00A848CD" w:rsidRPr="0036033F">
        <w:t xml:space="preserve">. </w:t>
      </w:r>
      <w:r w:rsidRPr="0036033F">
        <w:t>ru/Oruzie_4</w:t>
      </w:r>
      <w:r w:rsidR="00A848CD" w:rsidRPr="0036033F">
        <w:t xml:space="preserve">. </w:t>
      </w:r>
      <w:r w:rsidRPr="0036033F">
        <w:t>html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]. </w:t>
      </w:r>
    </w:p>
    <w:p w:rsidR="00935409" w:rsidRPr="00A848CD" w:rsidRDefault="007622BC" w:rsidP="00125D9C">
      <w:pPr>
        <w:pStyle w:val="a1"/>
      </w:pPr>
      <w:r>
        <w:t>Колюжный</w:t>
      </w:r>
      <w:r w:rsidR="00935409" w:rsidRPr="00A848CD">
        <w:t xml:space="preserve"> Д</w:t>
      </w:r>
      <w:r w:rsidR="00A848CD">
        <w:t xml:space="preserve">.В. </w:t>
      </w:r>
      <w:r w:rsidR="00935409" w:rsidRPr="00A848CD">
        <w:t>Другая история войн</w:t>
      </w:r>
      <w:r w:rsidR="00A848CD" w:rsidRPr="00A848CD">
        <w:t xml:space="preserve">: </w:t>
      </w:r>
      <w:r w:rsidR="00935409" w:rsidRPr="00A848CD">
        <w:t>от палок до бомбард/</w:t>
      </w:r>
    </w:p>
    <w:p w:rsidR="00935409" w:rsidRPr="00A848CD" w:rsidRDefault="00935409" w:rsidP="00125D9C">
      <w:pPr>
        <w:pStyle w:val="a1"/>
      </w:pPr>
      <w:r w:rsidRPr="00A848CD">
        <w:t>Д</w:t>
      </w:r>
      <w:r w:rsidR="00A848CD">
        <w:t xml:space="preserve">.В. </w:t>
      </w:r>
      <w:r w:rsidR="007622BC">
        <w:t>Колюжный,</w:t>
      </w:r>
      <w:r w:rsidRPr="00A848CD">
        <w:t xml:space="preserve"> А</w:t>
      </w:r>
      <w:r w:rsidR="00A848CD">
        <w:t xml:space="preserve">.В. </w:t>
      </w:r>
      <w:r w:rsidRPr="00A848CD">
        <w:t>Жибинский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Вече 2000, 2003</w:t>
      </w:r>
      <w:r w:rsidR="00A848CD" w:rsidRPr="00A848CD">
        <w:t xml:space="preserve">. - </w:t>
      </w:r>
      <w:r w:rsidRPr="00A848CD">
        <w:t>534с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Куропаткин А</w:t>
      </w:r>
      <w:r w:rsidR="00A848CD">
        <w:t xml:space="preserve">.Н. </w:t>
      </w:r>
      <w:r w:rsidRPr="00A848CD">
        <w:t>Русская</w:t>
      </w:r>
      <w:r w:rsidR="00A848CD" w:rsidRPr="00A848CD">
        <w:t xml:space="preserve"> </w:t>
      </w:r>
      <w:r w:rsidRPr="00A848CD">
        <w:t>армия/А</w:t>
      </w:r>
      <w:r w:rsidR="00A848CD">
        <w:t xml:space="preserve">.Н. </w:t>
      </w:r>
      <w:r w:rsidRPr="00A848CD">
        <w:t>Куропаткин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Полигон, 2006</w:t>
      </w:r>
      <w:r w:rsidR="00A848CD" w:rsidRPr="00A848CD">
        <w:t xml:space="preserve">. - </w:t>
      </w:r>
      <w:r w:rsidRPr="00A848CD">
        <w:t>381с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Летописец русский царей</w:t>
      </w:r>
      <w:r w:rsidR="00A848CD">
        <w:t xml:space="preserve"> // </w:t>
      </w:r>
      <w:r w:rsidRPr="00A848CD">
        <w:rPr>
          <w:lang w:val="en-US"/>
        </w:rPr>
        <w:t>www</w:t>
      </w:r>
      <w:r w:rsidR="00A848CD" w:rsidRPr="00A848CD">
        <w:t xml:space="preserve">. </w:t>
      </w:r>
      <w:r w:rsidRPr="00A848CD">
        <w:rPr>
          <w:lang w:val="en-US"/>
        </w:rPr>
        <w:t>hronos</w:t>
      </w:r>
      <w:r w:rsidR="00A848CD" w:rsidRPr="00A848CD">
        <w:t xml:space="preserve">. </w:t>
      </w:r>
      <w:r w:rsidRPr="00A848CD">
        <w:rPr>
          <w:lang w:val="en-US"/>
        </w:rPr>
        <w:t>ru</w:t>
      </w:r>
      <w:r w:rsidR="00A848CD" w:rsidRPr="00A848CD">
        <w:t xml:space="preserve"> [</w:t>
      </w:r>
      <w:r w:rsidRPr="00A848CD">
        <w:t>Электронный ресурс</w:t>
      </w:r>
      <w:r w:rsidR="00A848CD" w:rsidRPr="00A848CD">
        <w:t xml:space="preserve">] </w:t>
      </w:r>
    </w:p>
    <w:p w:rsidR="00935409" w:rsidRPr="00A848CD" w:rsidRDefault="007622BC" w:rsidP="00125D9C">
      <w:pPr>
        <w:pStyle w:val="a1"/>
      </w:pPr>
      <w:r>
        <w:t>Лихачев</w:t>
      </w:r>
      <w:r w:rsidR="00935409" w:rsidRPr="00A848CD">
        <w:t xml:space="preserve"> Д</w:t>
      </w:r>
      <w:r w:rsidR="00A848CD">
        <w:t xml:space="preserve">.С. </w:t>
      </w:r>
      <w:r w:rsidR="00935409" w:rsidRPr="00A848CD">
        <w:t>Военное</w:t>
      </w:r>
      <w:r w:rsidR="00A848CD" w:rsidRPr="00A848CD">
        <w:t xml:space="preserve"> </w:t>
      </w:r>
      <w:r w:rsidR="00935409" w:rsidRPr="00A848CD">
        <w:t>искусство Древней Руси</w:t>
      </w:r>
      <w:r w:rsidR="00A848CD">
        <w:t xml:space="preserve"> // </w:t>
      </w:r>
      <w:r w:rsidR="00935409" w:rsidRPr="00A848CD">
        <w:t>Звезда</w:t>
      </w:r>
      <w:r w:rsidR="00A848CD" w:rsidRPr="00A848CD">
        <w:t xml:space="preserve">. - </w:t>
      </w:r>
      <w:r w:rsidR="00935409" w:rsidRPr="00A848CD">
        <w:t>1973</w:t>
      </w:r>
      <w:r w:rsidR="00A848CD" w:rsidRPr="00A848CD">
        <w:t xml:space="preserve">. - </w:t>
      </w:r>
      <w:r w:rsidR="00935409" w:rsidRPr="00A848CD">
        <w:t>№4</w:t>
      </w:r>
      <w:r w:rsidR="00A848CD" w:rsidRPr="00A848CD">
        <w:t xml:space="preserve">. - </w:t>
      </w:r>
      <w:r w:rsidR="00935409" w:rsidRPr="00A848CD">
        <w:t>С</w:t>
      </w:r>
      <w:r w:rsidR="00A848CD">
        <w:t>.8</w:t>
      </w:r>
      <w:r w:rsidR="00935409" w:rsidRPr="00A848CD">
        <w:t xml:space="preserve">7 </w:t>
      </w:r>
      <w:r w:rsidR="00A848CD">
        <w:t>-</w:t>
      </w:r>
      <w:r w:rsidR="00935409" w:rsidRPr="00A848CD">
        <w:t xml:space="preserve"> 127</w:t>
      </w:r>
      <w:r w:rsidR="00A848CD" w:rsidRPr="00A848CD">
        <w:t xml:space="preserve">. </w:t>
      </w:r>
    </w:p>
    <w:p w:rsidR="003E7A1B" w:rsidRPr="00A848CD" w:rsidRDefault="003E7A1B" w:rsidP="00125D9C">
      <w:pPr>
        <w:pStyle w:val="a1"/>
      </w:pPr>
      <w:r w:rsidRPr="00A848CD">
        <w:t>Лурье Я</w:t>
      </w:r>
      <w:r w:rsidR="00A848CD">
        <w:t xml:space="preserve">.С. </w:t>
      </w:r>
      <w:r w:rsidRPr="00A848CD">
        <w:t xml:space="preserve">Две истории России </w:t>
      </w:r>
      <w:r w:rsidRPr="00A848CD">
        <w:rPr>
          <w:lang w:val="en-US"/>
        </w:rPr>
        <w:t>XV</w:t>
      </w:r>
      <w:r w:rsidRPr="00A848CD">
        <w:t xml:space="preserve"> века</w:t>
      </w:r>
      <w:r w:rsidR="00A848CD" w:rsidRPr="00A848CD">
        <w:t xml:space="preserve">. </w:t>
      </w:r>
      <w:r w:rsidRPr="00A848CD">
        <w:t>Спб</w:t>
      </w:r>
      <w:r w:rsidR="00A848CD" w:rsidRPr="00A848CD">
        <w:t xml:space="preserve">.: </w:t>
      </w:r>
      <w:r w:rsidRPr="00A848CD">
        <w:t>Питер, 1995</w:t>
      </w:r>
      <w:r w:rsidR="00A848CD" w:rsidRPr="00A848CD">
        <w:t xml:space="preserve">. - </w:t>
      </w:r>
      <w:r w:rsidRPr="00A848CD">
        <w:t>578с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Мусин</w:t>
      </w:r>
      <w:r w:rsidR="00935409" w:rsidRPr="007622BC">
        <w:rPr>
          <w:lang w:val="fr-FR"/>
        </w:rPr>
        <w:t xml:space="preserve"> </w:t>
      </w:r>
      <w:r w:rsidR="00935409" w:rsidRPr="00A848CD">
        <w:t>А</w:t>
      </w:r>
      <w:r w:rsidR="00A848CD" w:rsidRPr="007622BC">
        <w:rPr>
          <w:lang w:val="fr-FR"/>
        </w:rPr>
        <w:t>.</w:t>
      </w:r>
      <w:r w:rsidR="00A848CD" w:rsidRPr="00A848CD">
        <w:t>Е</w:t>
      </w:r>
      <w:r w:rsidR="00A848CD" w:rsidRPr="007622BC">
        <w:rPr>
          <w:lang w:val="fr-FR"/>
        </w:rPr>
        <w:t xml:space="preserve">. </w:t>
      </w:r>
      <w:r w:rsidR="00935409" w:rsidRPr="007622BC">
        <w:rPr>
          <w:lang w:val="fr-FR"/>
        </w:rPr>
        <w:t>Milites</w:t>
      </w:r>
      <w:r w:rsidR="00A848CD" w:rsidRPr="007622BC">
        <w:rPr>
          <w:lang w:val="fr-FR"/>
        </w:rPr>
        <w:t xml:space="preserve"> </w:t>
      </w:r>
      <w:r w:rsidR="00935409" w:rsidRPr="007622BC">
        <w:rPr>
          <w:lang w:val="fr-FR"/>
        </w:rPr>
        <w:t>Christy</w:t>
      </w:r>
      <w:r w:rsidR="00A848CD" w:rsidRPr="007622BC">
        <w:rPr>
          <w:lang w:val="fr-FR"/>
        </w:rPr>
        <w:t xml:space="preserve"> </w:t>
      </w:r>
      <w:r w:rsidR="00935409" w:rsidRPr="00A848CD">
        <w:t>Древней</w:t>
      </w:r>
      <w:r w:rsidR="00935409" w:rsidRPr="007622BC">
        <w:rPr>
          <w:lang w:val="fr-FR"/>
        </w:rPr>
        <w:t xml:space="preserve"> </w:t>
      </w:r>
      <w:r w:rsidR="00935409" w:rsidRPr="00A848CD">
        <w:t>Руси</w:t>
      </w:r>
      <w:r w:rsidR="00A848CD" w:rsidRPr="007622BC">
        <w:rPr>
          <w:lang w:val="fr-FR"/>
        </w:rPr>
        <w:t xml:space="preserve">. </w:t>
      </w:r>
      <w:r w:rsidR="00935409" w:rsidRPr="00A848CD">
        <w:t>Воинская культура русского средневековья в контексте религиозного менталитета/ А</w:t>
      </w:r>
      <w:r w:rsidR="00A848CD">
        <w:t xml:space="preserve">.Е. </w:t>
      </w:r>
      <w:r w:rsidR="00935409" w:rsidRPr="00A848CD">
        <w:t>Мусин</w:t>
      </w:r>
      <w:r w:rsidR="00A848CD" w:rsidRPr="00A848CD">
        <w:t xml:space="preserve">. - </w:t>
      </w:r>
      <w:r w:rsidR="00935409" w:rsidRPr="00A848CD">
        <w:t>Спб</w:t>
      </w:r>
      <w:r w:rsidR="00A848CD" w:rsidRPr="00A848CD">
        <w:t xml:space="preserve">: </w:t>
      </w:r>
      <w:r w:rsidR="00935409" w:rsidRPr="00A848CD">
        <w:t>Петербургское востоковедение, 2003</w:t>
      </w:r>
      <w:r w:rsidR="00A848CD" w:rsidRPr="00A848CD">
        <w:t xml:space="preserve">. - </w:t>
      </w:r>
      <w:r w:rsidR="00935409" w:rsidRPr="00A848CD">
        <w:t>614с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Пащенко</w:t>
      </w:r>
      <w:r w:rsidR="00935409" w:rsidRPr="00A848CD">
        <w:t xml:space="preserve"> В</w:t>
      </w:r>
      <w:r w:rsidR="00A848CD">
        <w:t xml:space="preserve">.Я. </w:t>
      </w:r>
      <w:r w:rsidR="00935409" w:rsidRPr="00A848CD">
        <w:t>Монгольский фактор в истории</w:t>
      </w:r>
      <w:r w:rsidR="00A848CD" w:rsidRPr="00A848CD">
        <w:t xml:space="preserve"> </w:t>
      </w:r>
      <w:r w:rsidR="00935409" w:rsidRPr="00A848CD">
        <w:t>России/В</w:t>
      </w:r>
      <w:r w:rsidR="00A848CD">
        <w:t xml:space="preserve">.Я. </w:t>
      </w:r>
      <w:r w:rsidR="00935409" w:rsidRPr="00A848CD">
        <w:t>Пащенко</w:t>
      </w:r>
      <w:r w:rsidR="00A848CD">
        <w:t xml:space="preserve"> // </w:t>
      </w:r>
      <w:r w:rsidR="00935409" w:rsidRPr="00A848CD">
        <w:t>Евразийская идея и современность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Российское обозрение, 2007</w:t>
      </w:r>
      <w:r w:rsidR="00A848CD" w:rsidRPr="00A848CD">
        <w:t xml:space="preserve">. - </w:t>
      </w:r>
      <w:r w:rsidR="00935409" w:rsidRPr="00A848CD">
        <w:t>376с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Пивоваров</w:t>
      </w:r>
      <w:r w:rsidR="00935409" w:rsidRPr="00A848CD">
        <w:t xml:space="preserve"> Ю</w:t>
      </w:r>
      <w:r w:rsidR="00A848CD" w:rsidRPr="00A848CD">
        <w:t>.,</w:t>
      </w:r>
      <w:r w:rsidR="00935409" w:rsidRPr="00A848CD">
        <w:t xml:space="preserve"> Фурсов А</w:t>
      </w:r>
      <w:r w:rsidR="00A848CD" w:rsidRPr="00A848CD">
        <w:t>.,</w:t>
      </w:r>
      <w:r w:rsidR="00935409" w:rsidRPr="00A848CD">
        <w:t xml:space="preserve"> Русская система/ Ю</w:t>
      </w:r>
      <w:r w:rsidR="00A848CD" w:rsidRPr="00A848CD">
        <w:t xml:space="preserve">. </w:t>
      </w:r>
      <w:r w:rsidR="00935409" w:rsidRPr="00A848CD">
        <w:t>Пивоваров, А</w:t>
      </w:r>
      <w:r w:rsidR="00A848CD" w:rsidRPr="00A848CD">
        <w:t xml:space="preserve">. </w:t>
      </w:r>
      <w:r w:rsidR="00935409" w:rsidRPr="00A848CD">
        <w:t>Фурсов</w:t>
      </w:r>
      <w:r w:rsidR="00A848CD">
        <w:t xml:space="preserve"> // </w:t>
      </w:r>
      <w:r w:rsidR="00935409" w:rsidRPr="00A848CD">
        <w:t>Рубежи</w:t>
      </w:r>
      <w:r w:rsidR="00A848CD" w:rsidRPr="00A848CD">
        <w:t xml:space="preserve">. - </w:t>
      </w:r>
      <w:r w:rsidR="00935409" w:rsidRPr="00A848CD">
        <w:t>1995</w:t>
      </w:r>
      <w:r w:rsidR="00A848CD" w:rsidRPr="00A848CD">
        <w:t xml:space="preserve">. - </w:t>
      </w:r>
      <w:r w:rsidR="00935409" w:rsidRPr="00A848CD">
        <w:t>№2</w:t>
      </w:r>
      <w:r w:rsidR="00A848CD" w:rsidRPr="00A848CD">
        <w:t xml:space="preserve">. - </w:t>
      </w:r>
      <w:r w:rsidR="00935409" w:rsidRPr="00A848CD">
        <w:t>С</w:t>
      </w:r>
      <w:r w:rsidR="00A848CD">
        <w:t>.3</w:t>
      </w:r>
      <w:r w:rsidR="00935409" w:rsidRPr="00A848CD">
        <w:t>9-45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Потрошков</w:t>
      </w:r>
      <w:r w:rsidR="00935409" w:rsidRPr="00A848CD">
        <w:t xml:space="preserve"> С</w:t>
      </w:r>
      <w:r w:rsidR="00A848CD">
        <w:t xml:space="preserve">.С. </w:t>
      </w:r>
      <w:r w:rsidR="00935409" w:rsidRPr="00A848CD">
        <w:t>История русской армии/ С</w:t>
      </w:r>
      <w:r w:rsidR="00A848CD">
        <w:t xml:space="preserve">.С. </w:t>
      </w:r>
      <w:r w:rsidR="00935409" w:rsidRPr="00A848CD">
        <w:t>Потрошков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ЭКСМО, 2007</w:t>
      </w:r>
      <w:r w:rsidR="00A848CD" w:rsidRPr="00A848CD">
        <w:t xml:space="preserve">. - </w:t>
      </w:r>
      <w:r w:rsidR="00935409" w:rsidRPr="00A848CD">
        <w:t>768с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Разин</w:t>
      </w:r>
      <w:r w:rsidR="00935409" w:rsidRPr="00A848CD">
        <w:t xml:space="preserve"> Е</w:t>
      </w:r>
      <w:r w:rsidR="00A848CD">
        <w:t xml:space="preserve">.А. </w:t>
      </w:r>
      <w:r w:rsidR="00935409" w:rsidRPr="00A848CD">
        <w:t>История военного искусства/Е</w:t>
      </w:r>
      <w:r w:rsidR="00A848CD">
        <w:t xml:space="preserve">.А. </w:t>
      </w:r>
      <w:r w:rsidR="00935409" w:rsidRPr="00A848CD">
        <w:t>Разин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Воениздат, 1957</w:t>
      </w:r>
      <w:r w:rsidR="00A848CD" w:rsidRPr="00A848CD">
        <w:t xml:space="preserve">. - </w:t>
      </w:r>
      <w:r w:rsidR="00935409" w:rsidRPr="00A848CD">
        <w:t>1214с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 xml:space="preserve">Российское государство в </w:t>
      </w:r>
      <w:r w:rsidRPr="00A848CD">
        <w:rPr>
          <w:lang w:val="en-US"/>
        </w:rPr>
        <w:t>XIV</w:t>
      </w:r>
      <w:r w:rsidRPr="00A848CD">
        <w:t xml:space="preserve"> </w:t>
      </w:r>
      <w:r w:rsidR="00A848CD">
        <w:t>-</w:t>
      </w:r>
      <w:r w:rsidRPr="00A848CD">
        <w:t xml:space="preserve"> </w:t>
      </w:r>
      <w:r w:rsidRPr="00A848CD">
        <w:rPr>
          <w:lang w:val="en-US"/>
        </w:rPr>
        <w:t>XVII</w:t>
      </w:r>
      <w:r w:rsidRPr="00A848CD">
        <w:t xml:space="preserve"> века</w:t>
      </w:r>
      <w:r w:rsidR="00A848CD" w:rsidRPr="00A848CD">
        <w:t xml:space="preserve">. </w:t>
      </w:r>
      <w:r w:rsidRPr="00A848CD">
        <w:t xml:space="preserve">Сборник статей, посвященный 75 </w:t>
      </w:r>
      <w:r w:rsidR="00A848CD">
        <w:t>-</w:t>
      </w:r>
      <w:r w:rsidRPr="00A848CD">
        <w:t xml:space="preserve"> летию со дня рождения Ю</w:t>
      </w:r>
      <w:r w:rsidR="00A848CD">
        <w:t xml:space="preserve">.Г. </w:t>
      </w:r>
      <w:r w:rsidRPr="00A848CD">
        <w:t>Алексеева/ Сост</w:t>
      </w:r>
      <w:r w:rsidR="00A848CD">
        <w:t xml:space="preserve">.А.П. </w:t>
      </w:r>
      <w:r w:rsidRPr="00A848CD">
        <w:t>Павлов</w:t>
      </w:r>
      <w:r w:rsidR="00A848CD" w:rsidRPr="00A848CD">
        <w:t xml:space="preserve">. - </w:t>
      </w:r>
      <w:r w:rsidRPr="00A848CD">
        <w:t>Спб</w:t>
      </w:r>
      <w:r w:rsidR="00A848CD" w:rsidRPr="00A848CD">
        <w:t xml:space="preserve">: </w:t>
      </w:r>
      <w:r w:rsidRPr="00A848CD">
        <w:t>Издательство СпбГУ, 2005</w:t>
      </w:r>
      <w:r w:rsidR="00A848CD" w:rsidRPr="00A848CD">
        <w:t xml:space="preserve">. - </w:t>
      </w:r>
      <w:r w:rsidRPr="00A848CD">
        <w:t>726с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Русская история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Би, 2004</w:t>
      </w:r>
      <w:r w:rsidR="00A848CD" w:rsidRPr="00A848CD">
        <w:t xml:space="preserve">. - </w:t>
      </w:r>
      <w:r w:rsidRPr="00A848CD">
        <w:t>460с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Серебрянников</w:t>
      </w:r>
      <w:r w:rsidR="00935409" w:rsidRPr="00A848CD">
        <w:t xml:space="preserve"> В</w:t>
      </w:r>
      <w:r w:rsidR="00A848CD">
        <w:t xml:space="preserve">.В. </w:t>
      </w:r>
      <w:r w:rsidR="00935409" w:rsidRPr="00A848CD">
        <w:t>Войны России</w:t>
      </w:r>
      <w:r w:rsidR="00A848CD" w:rsidRPr="00A848CD">
        <w:t xml:space="preserve">. </w:t>
      </w:r>
      <w:r w:rsidR="00935409" w:rsidRPr="00A848CD">
        <w:t xml:space="preserve">Социально </w:t>
      </w:r>
      <w:r w:rsidR="00A848CD">
        <w:t>-</w:t>
      </w:r>
      <w:r w:rsidR="00935409" w:rsidRPr="00A848CD">
        <w:t xml:space="preserve"> политический анализ/В</w:t>
      </w:r>
      <w:r w:rsidR="00A848CD">
        <w:t xml:space="preserve">.В. </w:t>
      </w:r>
      <w:r w:rsidR="00935409" w:rsidRPr="00A848CD">
        <w:t>Серебрянников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Научный мир, 1998</w:t>
      </w:r>
      <w:r w:rsidR="00A848CD" w:rsidRPr="00A848CD">
        <w:t xml:space="preserve">. - </w:t>
      </w:r>
      <w:r w:rsidR="00935409" w:rsidRPr="00A848CD">
        <w:t>380с</w:t>
      </w:r>
      <w:r w:rsidR="00A848CD" w:rsidRPr="00A848CD">
        <w:t xml:space="preserve">. </w:t>
      </w:r>
    </w:p>
    <w:p w:rsidR="00935409" w:rsidRPr="00A848CD" w:rsidRDefault="00A848CD" w:rsidP="00125D9C">
      <w:pPr>
        <w:pStyle w:val="a1"/>
      </w:pPr>
      <w:r w:rsidRPr="00A848CD">
        <w:t>"</w:t>
      </w:r>
      <w:r w:rsidR="00935409" w:rsidRPr="00A848CD">
        <w:t>… Скажите всем, что Русь жива…</w:t>
      </w:r>
      <w:r w:rsidRPr="00A848CD">
        <w:t>. "</w:t>
      </w:r>
      <w:r w:rsidR="00935409" w:rsidRPr="00A848CD">
        <w:t xml:space="preserve"> Ратные дела Отечества</w:t>
      </w:r>
      <w:r w:rsidRPr="00A848CD">
        <w:t xml:space="preserve">: </w:t>
      </w:r>
      <w:r w:rsidR="00935409" w:rsidRPr="00A848CD">
        <w:t xml:space="preserve">Русь и юная Россия </w:t>
      </w:r>
      <w:r w:rsidR="00935409" w:rsidRPr="00A848CD">
        <w:rPr>
          <w:lang w:val="en-US"/>
        </w:rPr>
        <w:t>VI</w:t>
      </w:r>
      <w:r w:rsidR="00935409" w:rsidRPr="00A848CD">
        <w:t xml:space="preserve"> </w:t>
      </w:r>
      <w:r>
        <w:t>-</w:t>
      </w:r>
      <w:r w:rsidR="00935409" w:rsidRPr="00A848CD">
        <w:t xml:space="preserve"> </w:t>
      </w:r>
      <w:r w:rsidR="00935409" w:rsidRPr="00A848CD">
        <w:rPr>
          <w:lang w:val="en-US"/>
        </w:rPr>
        <w:t>XYI</w:t>
      </w:r>
      <w:r w:rsidR="00935409" w:rsidRPr="00A848CD">
        <w:t xml:space="preserve"> век</w:t>
      </w:r>
      <w:r w:rsidRPr="00A848CD">
        <w:t xml:space="preserve">. - </w:t>
      </w:r>
      <w:r w:rsidR="00935409" w:rsidRPr="00A848CD">
        <w:t>М</w:t>
      </w:r>
      <w:r w:rsidRPr="00A848CD">
        <w:t xml:space="preserve">.: </w:t>
      </w:r>
      <w:r w:rsidR="00935409" w:rsidRPr="00A848CD">
        <w:rPr>
          <w:lang w:val="en-US"/>
        </w:rPr>
        <w:t>Anumi</w:t>
      </w:r>
      <w:r w:rsidRPr="00A848CD">
        <w:t xml:space="preserve"> </w:t>
      </w:r>
      <w:r w:rsidR="00935409" w:rsidRPr="00A848CD">
        <w:rPr>
          <w:lang w:val="en-US"/>
        </w:rPr>
        <w:t>Fortitudo</w:t>
      </w:r>
      <w:r w:rsidR="00935409" w:rsidRPr="00A848CD">
        <w:t>, 2004</w:t>
      </w:r>
      <w:r w:rsidRPr="00A848CD">
        <w:t xml:space="preserve">. - </w:t>
      </w:r>
      <w:r w:rsidR="00935409" w:rsidRPr="00A848CD">
        <w:t>614с</w:t>
      </w:r>
      <w:r w:rsidRPr="00A848CD">
        <w:t xml:space="preserve">. </w:t>
      </w:r>
    </w:p>
    <w:p w:rsidR="00935409" w:rsidRPr="00A848CD" w:rsidRDefault="007622BC" w:rsidP="00125D9C">
      <w:pPr>
        <w:pStyle w:val="a1"/>
      </w:pPr>
      <w:r>
        <w:t>Смирнов</w:t>
      </w:r>
      <w:r w:rsidR="00935409" w:rsidRPr="00A848CD">
        <w:t xml:space="preserve"> К</w:t>
      </w:r>
      <w:r w:rsidR="00A848CD" w:rsidRPr="00A848CD">
        <w:t xml:space="preserve">. </w:t>
      </w:r>
      <w:r w:rsidR="00935409" w:rsidRPr="00A848CD">
        <w:t xml:space="preserve">Армия монголов в </w:t>
      </w:r>
      <w:r w:rsidR="00935409" w:rsidRPr="00A848CD">
        <w:rPr>
          <w:lang w:val="en-US"/>
        </w:rPr>
        <w:t>XIII</w:t>
      </w:r>
      <w:r w:rsidR="00935409" w:rsidRPr="00A848CD">
        <w:t xml:space="preserve"> веке</w:t>
      </w:r>
      <w:r w:rsidR="00A848CD" w:rsidRPr="00A848CD">
        <w:t xml:space="preserve">. </w:t>
      </w:r>
      <w:r w:rsidR="00935409" w:rsidRPr="00A848CD">
        <w:t xml:space="preserve">По запискам современника </w:t>
      </w:r>
      <w:r w:rsidR="00A848CD">
        <w:t>-</w:t>
      </w:r>
      <w:r w:rsidR="00935409" w:rsidRPr="00A848CD">
        <w:t xml:space="preserve"> европейца</w:t>
      </w:r>
      <w:r w:rsidR="00A848CD" w:rsidRPr="00A848CD">
        <w:t xml:space="preserve">. - </w:t>
      </w:r>
      <w:r w:rsidR="00935409" w:rsidRPr="00A848CD">
        <w:t xml:space="preserve">Санкт </w:t>
      </w:r>
      <w:r w:rsidR="00A848CD">
        <w:t>-</w:t>
      </w:r>
      <w:r w:rsidR="00935409" w:rsidRPr="00A848CD">
        <w:t xml:space="preserve"> Петербург</w:t>
      </w:r>
      <w:r w:rsidR="00A848CD" w:rsidRPr="00A848CD">
        <w:t xml:space="preserve">: </w:t>
      </w:r>
      <w:r w:rsidR="00935409" w:rsidRPr="00A848CD">
        <w:t>Товарищество художественной печати, 2003</w:t>
      </w:r>
      <w:r w:rsidR="00A848CD" w:rsidRPr="00A848CD">
        <w:t xml:space="preserve">. - </w:t>
      </w:r>
      <w:r w:rsidR="00935409" w:rsidRPr="00A848CD">
        <w:t>132с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Спектор</w:t>
      </w:r>
      <w:r w:rsidR="00935409" w:rsidRPr="00A848CD">
        <w:t xml:space="preserve"> А</w:t>
      </w:r>
      <w:r w:rsidR="00A848CD">
        <w:t xml:space="preserve">.А. </w:t>
      </w:r>
      <w:r w:rsidR="00935409" w:rsidRPr="00A848CD">
        <w:t xml:space="preserve">История войн </w:t>
      </w:r>
      <w:r w:rsidR="00A848CD">
        <w:t>-</w:t>
      </w:r>
      <w:r w:rsidR="00935409" w:rsidRPr="00A848CD">
        <w:t xml:space="preserve"> России от Киевской Руси до наших дней</w:t>
      </w:r>
      <w:r>
        <w:t xml:space="preserve"> </w:t>
      </w:r>
      <w:r w:rsidR="00935409" w:rsidRPr="00A848CD">
        <w:t>/</w:t>
      </w:r>
      <w:r>
        <w:t xml:space="preserve"> </w:t>
      </w:r>
      <w:r w:rsidR="00935409" w:rsidRPr="00A848CD">
        <w:t>А</w:t>
      </w:r>
      <w:r w:rsidR="00A848CD">
        <w:t xml:space="preserve">.А. </w:t>
      </w:r>
      <w:r w:rsidR="00935409" w:rsidRPr="00A848CD">
        <w:t>Спектор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Издательство Харвест, 2007</w:t>
      </w:r>
      <w:r w:rsidR="00A848CD" w:rsidRPr="00A848CD">
        <w:t xml:space="preserve">. - </w:t>
      </w:r>
      <w:r w:rsidR="00935409" w:rsidRPr="00A848CD">
        <w:t>288с</w:t>
      </w:r>
      <w:r w:rsidR="00A848CD" w:rsidRPr="00A848CD">
        <w:t xml:space="preserve">. </w:t>
      </w:r>
    </w:p>
    <w:p w:rsidR="003E7A1B" w:rsidRPr="00A848CD" w:rsidRDefault="003E7A1B" w:rsidP="00125D9C">
      <w:pPr>
        <w:pStyle w:val="a1"/>
      </w:pPr>
      <w:r w:rsidRPr="00A848CD">
        <w:t>Соловьев С</w:t>
      </w:r>
      <w:r w:rsidR="00A848CD">
        <w:t xml:space="preserve">.М. </w:t>
      </w:r>
      <w:r w:rsidRPr="00A848CD">
        <w:t>Сочинения</w:t>
      </w:r>
      <w:r w:rsidR="00A848CD" w:rsidRPr="00A848CD">
        <w:t xml:space="preserve">. </w:t>
      </w:r>
      <w:r w:rsidRPr="00A848CD">
        <w:t>В</w:t>
      </w:r>
      <w:r w:rsidR="00A848CD" w:rsidRPr="00A848CD">
        <w:t xml:space="preserve"> </w:t>
      </w:r>
      <w:r w:rsidRPr="00A848CD">
        <w:t>18 т</w:t>
      </w:r>
      <w:r w:rsidR="00A848CD" w:rsidRPr="00A848CD">
        <w:t xml:space="preserve">. </w:t>
      </w:r>
      <w:r w:rsidRPr="00A848CD">
        <w:t>Т 10</w:t>
      </w:r>
      <w:r w:rsidR="00A848CD" w:rsidRPr="00A848CD">
        <w:t xml:space="preserve">. </w:t>
      </w:r>
      <w:r w:rsidRPr="00A848CD">
        <w:t>М</w:t>
      </w:r>
      <w:r w:rsidR="00A848CD" w:rsidRPr="00A848CD">
        <w:t xml:space="preserve">.: </w:t>
      </w:r>
      <w:r w:rsidRPr="00A848CD">
        <w:t xml:space="preserve">Колокол </w:t>
      </w:r>
      <w:r w:rsidR="00A848CD">
        <w:t>-</w:t>
      </w:r>
      <w:r w:rsidRPr="00A848CD">
        <w:t xml:space="preserve"> Пресс,, 1995 </w:t>
      </w:r>
      <w:r w:rsidR="00A848CD">
        <w:t>-</w:t>
      </w:r>
      <w:r w:rsidRPr="00A848CD">
        <w:t xml:space="preserve"> 748с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Стро</w:t>
      </w:r>
      <w:r w:rsidR="007622BC">
        <w:t>ков</w:t>
      </w:r>
      <w:r w:rsidRPr="00A848CD">
        <w:t xml:space="preserve"> А</w:t>
      </w:r>
      <w:r w:rsidR="00A848CD">
        <w:t xml:space="preserve">.А. </w:t>
      </w:r>
      <w:r w:rsidRPr="00A848CD">
        <w:t>История военного искусства</w:t>
      </w:r>
      <w:r w:rsidR="007622BC">
        <w:t xml:space="preserve"> </w:t>
      </w:r>
      <w:r w:rsidRPr="00A848CD">
        <w:t>/</w:t>
      </w:r>
      <w:r w:rsidR="007622BC">
        <w:t xml:space="preserve"> </w:t>
      </w:r>
      <w:r w:rsidRPr="00A848CD">
        <w:t>А</w:t>
      </w:r>
      <w:r w:rsidR="00A848CD">
        <w:t xml:space="preserve">.А. </w:t>
      </w:r>
      <w:r w:rsidRPr="00A848CD">
        <w:t>Строков</w:t>
      </w:r>
      <w:r w:rsidR="00A848CD" w:rsidRPr="00A848CD">
        <w:t xml:space="preserve">. - </w:t>
      </w:r>
      <w:r w:rsidRPr="00A848CD">
        <w:t>Спб</w:t>
      </w:r>
      <w:r w:rsidR="00A848CD" w:rsidRPr="00A848CD">
        <w:t xml:space="preserve">: </w:t>
      </w:r>
      <w:r w:rsidRPr="00A848CD">
        <w:t>Полигон, 1994</w:t>
      </w:r>
      <w:r w:rsidR="00A848CD" w:rsidRPr="00A848CD">
        <w:t xml:space="preserve">. - </w:t>
      </w:r>
      <w:r w:rsidRPr="00A848CD">
        <w:t>Т</w:t>
      </w:r>
      <w:r w:rsidR="00A848CD">
        <w:t>.3</w:t>
      </w:r>
      <w:r w:rsidR="00A848CD" w:rsidRPr="00A848CD">
        <w:t xml:space="preserve">. - </w:t>
      </w:r>
      <w:r w:rsidRPr="00A848CD">
        <w:t>679с</w:t>
      </w:r>
      <w:r w:rsidR="00A848CD" w:rsidRPr="00A848CD">
        <w:t xml:space="preserve">. </w:t>
      </w:r>
    </w:p>
    <w:p w:rsidR="00935409" w:rsidRPr="00A848CD" w:rsidRDefault="00935409" w:rsidP="00125D9C">
      <w:pPr>
        <w:pStyle w:val="a1"/>
      </w:pPr>
      <w:r w:rsidRPr="00A848CD">
        <w:t>Тарнбул</w:t>
      </w:r>
      <w:r w:rsidR="00A848CD" w:rsidRPr="00A848CD">
        <w:t xml:space="preserve"> </w:t>
      </w:r>
      <w:r w:rsidRPr="00A848CD">
        <w:t>С</w:t>
      </w:r>
      <w:r w:rsidR="00A848CD" w:rsidRPr="00A848CD">
        <w:t>.</w:t>
      </w:r>
      <w:r w:rsidR="007622BC">
        <w:t>,</w:t>
      </w:r>
      <w:r w:rsidR="00A848CD" w:rsidRPr="00A848CD">
        <w:t xml:space="preserve"> </w:t>
      </w:r>
      <w:r w:rsidR="007622BC">
        <w:t>Макбрайт</w:t>
      </w:r>
      <w:r w:rsidRPr="00A848CD">
        <w:t xml:space="preserve"> А</w:t>
      </w:r>
      <w:r w:rsidR="00A848CD" w:rsidRPr="00A848CD">
        <w:t xml:space="preserve">. </w:t>
      </w:r>
      <w:r w:rsidRPr="00A848CD">
        <w:t>Армия монгольской</w:t>
      </w:r>
      <w:r w:rsidR="00A848CD" w:rsidRPr="00A848CD">
        <w:t xml:space="preserve"> </w:t>
      </w:r>
      <w:r w:rsidRPr="00A848CD">
        <w:t>империи</w:t>
      </w:r>
      <w:r w:rsidR="00A848CD" w:rsidRPr="00A848CD">
        <w:t xml:space="preserve">: </w:t>
      </w:r>
      <w:r w:rsidRPr="00A848CD">
        <w:t>униформа, вооружение, организация</w:t>
      </w:r>
      <w:r w:rsidR="007622BC">
        <w:t xml:space="preserve"> </w:t>
      </w:r>
      <w:r w:rsidRPr="00A848CD">
        <w:t>/</w:t>
      </w:r>
      <w:r w:rsidR="007622BC">
        <w:t xml:space="preserve"> </w:t>
      </w:r>
      <w:r w:rsidRPr="00A848CD">
        <w:t>С</w:t>
      </w:r>
      <w:r w:rsidR="00A848CD" w:rsidRPr="00A848CD">
        <w:t xml:space="preserve">. </w:t>
      </w:r>
      <w:r w:rsidRPr="00A848CD">
        <w:t>Тарнбул, А</w:t>
      </w:r>
      <w:r w:rsidR="00A848CD" w:rsidRPr="00A848CD">
        <w:t xml:space="preserve">. </w:t>
      </w:r>
      <w:r w:rsidRPr="00A848CD">
        <w:t>Макбрайт</w:t>
      </w:r>
      <w:r w:rsidR="00A848CD" w:rsidRPr="00A848CD">
        <w:t xml:space="preserve">. - </w:t>
      </w:r>
      <w:r w:rsidRPr="00A848CD">
        <w:t>М</w:t>
      </w:r>
      <w:r w:rsidR="00A848CD" w:rsidRPr="00A848CD">
        <w:t xml:space="preserve">.: </w:t>
      </w:r>
      <w:r w:rsidRPr="00A848CD">
        <w:t>АСТ/ Астрель, 2003</w:t>
      </w:r>
      <w:r w:rsidR="00A848CD" w:rsidRPr="00A848CD">
        <w:t xml:space="preserve">. - </w:t>
      </w:r>
      <w:r w:rsidRPr="00A848CD">
        <w:t>148с</w:t>
      </w:r>
      <w:r w:rsidR="00A848CD" w:rsidRPr="00A848CD">
        <w:t xml:space="preserve">. </w:t>
      </w:r>
    </w:p>
    <w:p w:rsidR="00466442" w:rsidRPr="00A848CD" w:rsidRDefault="007622BC" w:rsidP="00125D9C">
      <w:pPr>
        <w:pStyle w:val="a1"/>
      </w:pPr>
      <w:r>
        <w:rPr>
          <w:rStyle w:val="apple-style-span"/>
        </w:rPr>
        <w:t>Тихомиров</w:t>
      </w:r>
      <w:r w:rsidR="00466442" w:rsidRPr="00A848CD">
        <w:rPr>
          <w:rStyle w:val="apple-style-span"/>
        </w:rPr>
        <w:t xml:space="preserve"> М</w:t>
      </w:r>
      <w:r w:rsidR="00A848CD">
        <w:rPr>
          <w:rStyle w:val="apple-style-span"/>
        </w:rPr>
        <w:t xml:space="preserve">.Н. </w:t>
      </w:r>
      <w:r w:rsidR="00466442" w:rsidRPr="00A848CD">
        <w:rPr>
          <w:rStyle w:val="apple-style-span"/>
        </w:rPr>
        <w:t>Древняя Москва</w:t>
      </w:r>
      <w:r w:rsidR="00A848CD" w:rsidRPr="00A848CD">
        <w:rPr>
          <w:rStyle w:val="apple-style-span"/>
        </w:rPr>
        <w:t xml:space="preserve">. </w:t>
      </w:r>
      <w:r w:rsidR="00466442" w:rsidRPr="00A848CD">
        <w:rPr>
          <w:rStyle w:val="apple-style-span"/>
        </w:rPr>
        <w:t>XII-XV вв</w:t>
      </w:r>
      <w:r w:rsidR="00A848CD" w:rsidRPr="00A848CD">
        <w:rPr>
          <w:rStyle w:val="apple-style-span"/>
        </w:rPr>
        <w:t xml:space="preserve">.; </w:t>
      </w:r>
      <w:r w:rsidR="00466442" w:rsidRPr="00A848CD">
        <w:rPr>
          <w:rStyle w:val="apple-style-span"/>
        </w:rPr>
        <w:t>Средневековая Россия на международных путях</w:t>
      </w:r>
      <w:r w:rsidR="00A848CD" w:rsidRPr="00A848CD">
        <w:rPr>
          <w:rStyle w:val="apple-style-span"/>
        </w:rPr>
        <w:t xml:space="preserve">. </w:t>
      </w:r>
      <w:r w:rsidR="00466442" w:rsidRPr="00A848CD">
        <w:rPr>
          <w:rStyle w:val="apple-style-span"/>
        </w:rPr>
        <w:t>XIV-XV вв</w:t>
      </w:r>
      <w:r w:rsidR="00A848CD" w:rsidRPr="00A848CD">
        <w:rPr>
          <w:rStyle w:val="apple-style-span"/>
        </w:rPr>
        <w:t xml:space="preserve">. </w:t>
      </w:r>
      <w:r w:rsidR="00466442" w:rsidRPr="00A848CD">
        <w:rPr>
          <w:rStyle w:val="apple-style-span"/>
        </w:rPr>
        <w:t>/ Сост</w:t>
      </w:r>
      <w:r w:rsidR="00A848CD">
        <w:rPr>
          <w:rStyle w:val="apple-style-span"/>
        </w:rPr>
        <w:t xml:space="preserve">.Л.И. </w:t>
      </w:r>
      <w:r w:rsidR="00466442" w:rsidRPr="00A848CD">
        <w:rPr>
          <w:rStyle w:val="apple-style-span"/>
        </w:rPr>
        <w:t>Шохин</w:t>
      </w:r>
      <w:r w:rsidR="00A848CD" w:rsidRPr="00A848CD">
        <w:rPr>
          <w:rStyle w:val="apple-style-span"/>
        </w:rPr>
        <w:t xml:space="preserve">; </w:t>
      </w:r>
      <w:r w:rsidR="00466442" w:rsidRPr="00A848CD">
        <w:rPr>
          <w:rStyle w:val="apple-style-span"/>
        </w:rPr>
        <w:t>Под ред</w:t>
      </w:r>
      <w:r w:rsidR="00A848CD" w:rsidRPr="00A848CD">
        <w:rPr>
          <w:rStyle w:val="apple-style-span"/>
        </w:rPr>
        <w:t xml:space="preserve">. </w:t>
      </w:r>
      <w:r w:rsidR="00466442" w:rsidRPr="00A848CD">
        <w:rPr>
          <w:rStyle w:val="apple-style-span"/>
        </w:rPr>
        <w:t>С</w:t>
      </w:r>
      <w:r w:rsidR="00A848CD">
        <w:rPr>
          <w:rStyle w:val="apple-style-span"/>
        </w:rPr>
        <w:t xml:space="preserve">.О. </w:t>
      </w:r>
      <w:r w:rsidR="00466442" w:rsidRPr="00A848CD">
        <w:rPr>
          <w:rStyle w:val="apple-style-span"/>
        </w:rPr>
        <w:t>Шмидта, М</w:t>
      </w:r>
      <w:r w:rsidR="00A848CD" w:rsidRPr="00A848CD">
        <w:rPr>
          <w:rStyle w:val="apple-style-span"/>
        </w:rPr>
        <w:t>.,</w:t>
      </w:r>
      <w:r w:rsidR="00466442" w:rsidRPr="00A848CD">
        <w:rPr>
          <w:rStyle w:val="apple-style-span"/>
        </w:rPr>
        <w:t xml:space="preserve"> Московский рабочий, 1992, С</w:t>
      </w:r>
      <w:r w:rsidR="00A848CD">
        <w:rPr>
          <w:rStyle w:val="apple-style-span"/>
        </w:rPr>
        <w:t>.6</w:t>
      </w:r>
      <w:r w:rsidR="00A848CD" w:rsidRPr="00A848CD">
        <w:rPr>
          <w:rStyle w:val="apple-style-span"/>
        </w:rPr>
        <w:t xml:space="preserve"> - </w:t>
      </w:r>
      <w:r w:rsidR="00466442" w:rsidRPr="00A848CD">
        <w:rPr>
          <w:rStyle w:val="apple-style-span"/>
        </w:rPr>
        <w:t>181</w:t>
      </w:r>
      <w:r w:rsidR="00A848CD" w:rsidRPr="00A848CD">
        <w:rPr>
          <w:rStyle w:val="apple-style-span"/>
        </w:rPr>
        <w:t xml:space="preserve">. </w:t>
      </w:r>
    </w:p>
    <w:p w:rsidR="00935409" w:rsidRPr="00A848CD" w:rsidRDefault="007622BC" w:rsidP="00125D9C">
      <w:pPr>
        <w:pStyle w:val="a1"/>
      </w:pPr>
      <w:r>
        <w:t>Толстая</w:t>
      </w:r>
      <w:r w:rsidR="00935409" w:rsidRPr="00A848CD">
        <w:t xml:space="preserve"> А</w:t>
      </w:r>
      <w:r w:rsidR="00A848CD">
        <w:t xml:space="preserve">.И. </w:t>
      </w:r>
      <w:r w:rsidR="00935409" w:rsidRPr="00A848CD">
        <w:t>История государства и права России/ А</w:t>
      </w:r>
      <w:r w:rsidR="00A848CD">
        <w:t xml:space="preserve">.И. </w:t>
      </w:r>
      <w:r w:rsidR="00935409" w:rsidRPr="00A848CD">
        <w:t>Толстая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Юстицинформ, 2005</w:t>
      </w:r>
      <w:r w:rsidR="00A848CD" w:rsidRPr="00A848CD">
        <w:t xml:space="preserve">. - </w:t>
      </w:r>
      <w:r w:rsidR="00935409" w:rsidRPr="00A848CD">
        <w:t>320с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Филипс</w:t>
      </w:r>
      <w:r w:rsidR="00935409" w:rsidRPr="00A848CD">
        <w:t xml:space="preserve"> Э</w:t>
      </w:r>
      <w:r w:rsidR="00A848CD">
        <w:t xml:space="preserve">.Д. </w:t>
      </w:r>
      <w:r w:rsidR="00935409" w:rsidRPr="00A848CD">
        <w:t>Монголы</w:t>
      </w:r>
      <w:r w:rsidR="00A848CD" w:rsidRPr="00A848CD">
        <w:t xml:space="preserve">: </w:t>
      </w:r>
      <w:r w:rsidR="00935409" w:rsidRPr="00A848CD">
        <w:t>основатели империи Великих ханов (пер</w:t>
      </w:r>
      <w:r w:rsidR="00A848CD" w:rsidRPr="00A848CD">
        <w:t xml:space="preserve">. </w:t>
      </w:r>
      <w:r w:rsidR="00935409" w:rsidRPr="00A848CD">
        <w:t>с англ</w:t>
      </w:r>
      <w:r w:rsidR="00A848CD" w:rsidRPr="00A848CD">
        <w:t xml:space="preserve">. </w:t>
      </w:r>
      <w:r w:rsidR="00935409" w:rsidRPr="00A848CD">
        <w:t>О</w:t>
      </w:r>
      <w:r w:rsidR="00A848CD">
        <w:t xml:space="preserve">.В. </w:t>
      </w:r>
      <w:r w:rsidR="00935409" w:rsidRPr="00A848CD">
        <w:t>Перфильева</w:t>
      </w:r>
      <w:r w:rsidR="00A848CD" w:rsidRPr="00A848CD">
        <w:t xml:space="preserve">) </w:t>
      </w:r>
      <w:r w:rsidR="00935409" w:rsidRPr="00A848CD">
        <w:t>/ Э</w:t>
      </w:r>
      <w:r w:rsidR="00A848CD">
        <w:t xml:space="preserve">.Д. </w:t>
      </w:r>
      <w:r w:rsidR="00935409" w:rsidRPr="00A848CD">
        <w:t>Филипс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ЦП/ Внешторгпресс, 2003</w:t>
      </w:r>
      <w:r w:rsidR="00A848CD" w:rsidRPr="00A848CD">
        <w:t xml:space="preserve">. - </w:t>
      </w:r>
      <w:r w:rsidR="00935409" w:rsidRPr="00A848CD">
        <w:t>174с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Храпочевский</w:t>
      </w:r>
      <w:r w:rsidR="00935409" w:rsidRPr="00A848CD">
        <w:t xml:space="preserve"> Р</w:t>
      </w:r>
      <w:r w:rsidR="00A848CD">
        <w:t xml:space="preserve">.М. </w:t>
      </w:r>
      <w:r w:rsidR="00935409" w:rsidRPr="00A848CD">
        <w:t>Военная держава Чингисхана/Р</w:t>
      </w:r>
      <w:r w:rsidR="00A848CD">
        <w:t xml:space="preserve">.М. </w:t>
      </w:r>
      <w:r w:rsidR="00935409" w:rsidRPr="00A848CD">
        <w:t>Храпочевский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АСТ, 2006</w:t>
      </w:r>
      <w:r w:rsidR="00A848CD" w:rsidRPr="00A848CD">
        <w:t xml:space="preserve">. - </w:t>
      </w:r>
      <w:r w:rsidR="00935409" w:rsidRPr="00A848CD">
        <w:t>362с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Черепнин</w:t>
      </w:r>
      <w:r w:rsidR="00935409" w:rsidRPr="00A848CD">
        <w:t xml:space="preserve"> Л</w:t>
      </w:r>
      <w:r w:rsidR="00A848CD">
        <w:t xml:space="preserve">.В. </w:t>
      </w:r>
      <w:r w:rsidR="00935409" w:rsidRPr="00A848CD">
        <w:t>Образование русского</w:t>
      </w:r>
      <w:r w:rsidR="00A848CD" w:rsidRPr="00A848CD">
        <w:t xml:space="preserve"> </w:t>
      </w:r>
      <w:r w:rsidR="00935409" w:rsidRPr="00A848CD">
        <w:t>централизованного</w:t>
      </w:r>
      <w:r w:rsidR="00A848CD" w:rsidRPr="00A848CD">
        <w:t xml:space="preserve"> </w:t>
      </w:r>
      <w:r w:rsidR="00935409" w:rsidRPr="00A848CD">
        <w:t xml:space="preserve">государства в </w:t>
      </w:r>
      <w:r w:rsidR="00935409" w:rsidRPr="00A848CD">
        <w:rPr>
          <w:lang w:val="en-US"/>
        </w:rPr>
        <w:t>XIV</w:t>
      </w:r>
      <w:r w:rsidR="00935409" w:rsidRPr="00A848CD">
        <w:t xml:space="preserve"> </w:t>
      </w:r>
      <w:r w:rsidR="00A848CD">
        <w:t>-</w:t>
      </w:r>
      <w:r w:rsidR="00935409" w:rsidRPr="00A848CD">
        <w:t xml:space="preserve"> </w:t>
      </w:r>
      <w:r w:rsidR="00935409" w:rsidRPr="00A848CD">
        <w:rPr>
          <w:lang w:val="en-US"/>
        </w:rPr>
        <w:t>XV</w:t>
      </w:r>
      <w:r w:rsidR="00935409" w:rsidRPr="00A848CD">
        <w:t xml:space="preserve"> 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 xml:space="preserve">Издательство социально </w:t>
      </w:r>
      <w:r w:rsidR="00A848CD">
        <w:t>-</w:t>
      </w:r>
      <w:r w:rsidR="00935409" w:rsidRPr="00A848CD">
        <w:t xml:space="preserve"> экономической литературы, 1960</w:t>
      </w:r>
      <w:r w:rsidR="00A848CD" w:rsidRPr="00A848CD">
        <w:t xml:space="preserve">. - </w:t>
      </w:r>
      <w:r w:rsidR="00935409" w:rsidRPr="00A848CD">
        <w:t>899с</w:t>
      </w:r>
      <w:r w:rsidR="00A848CD" w:rsidRPr="00A848CD">
        <w:t xml:space="preserve">. </w:t>
      </w:r>
    </w:p>
    <w:p w:rsidR="00935409" w:rsidRPr="00A848CD" w:rsidRDefault="007622BC" w:rsidP="00125D9C">
      <w:pPr>
        <w:pStyle w:val="a1"/>
      </w:pPr>
      <w:r>
        <w:t>Шефов</w:t>
      </w:r>
      <w:r w:rsidR="00935409" w:rsidRPr="00A848CD">
        <w:t xml:space="preserve"> Н</w:t>
      </w:r>
      <w:r w:rsidR="00A848CD">
        <w:t xml:space="preserve">.А. </w:t>
      </w:r>
      <w:r w:rsidR="00935409" w:rsidRPr="00A848CD">
        <w:t>Битвы России</w:t>
      </w:r>
      <w:r w:rsidR="00A848CD" w:rsidRPr="00A848CD">
        <w:t xml:space="preserve"> [</w:t>
      </w:r>
      <w:r w:rsidR="00935409" w:rsidRPr="00A848CD">
        <w:t>Текст</w:t>
      </w:r>
      <w:r w:rsidR="00A848CD" w:rsidRPr="00A848CD">
        <w:t xml:space="preserve">] </w:t>
      </w:r>
      <w:r w:rsidR="00935409" w:rsidRPr="00A848CD">
        <w:t>/ Н</w:t>
      </w:r>
      <w:r w:rsidR="00A848CD">
        <w:t xml:space="preserve">.А. </w:t>
      </w:r>
      <w:r w:rsidR="00935409" w:rsidRPr="00A848CD">
        <w:t>Шефов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АСТ, 2004</w:t>
      </w:r>
      <w:r w:rsidR="00A848CD" w:rsidRPr="00A848CD">
        <w:t xml:space="preserve">. - </w:t>
      </w:r>
      <w:r w:rsidR="00935409" w:rsidRPr="00A848CD">
        <w:t>699с</w:t>
      </w:r>
      <w:r w:rsidR="00A848CD" w:rsidRPr="00A848CD">
        <w:t xml:space="preserve">. </w:t>
      </w:r>
    </w:p>
    <w:p w:rsidR="00431BCE" w:rsidRPr="00A848CD" w:rsidRDefault="007622BC" w:rsidP="00125D9C">
      <w:pPr>
        <w:pStyle w:val="a1"/>
      </w:pPr>
      <w:r>
        <w:t>Шпаковский</w:t>
      </w:r>
      <w:r w:rsidR="00935409" w:rsidRPr="00A848CD">
        <w:t xml:space="preserve"> В</w:t>
      </w:r>
      <w:r w:rsidR="00A848CD">
        <w:t xml:space="preserve">.В. </w:t>
      </w:r>
      <w:r w:rsidR="00935409" w:rsidRPr="00A848CD">
        <w:t>Русская армия 1250-1500</w:t>
      </w:r>
      <w:r>
        <w:t xml:space="preserve"> </w:t>
      </w:r>
      <w:r w:rsidR="00935409" w:rsidRPr="00A848CD">
        <w:t>/ В</w:t>
      </w:r>
      <w:r w:rsidR="00A848CD">
        <w:t xml:space="preserve">.В. </w:t>
      </w:r>
      <w:r w:rsidR="00935409" w:rsidRPr="00A848CD">
        <w:t>Шпаковский</w:t>
      </w:r>
      <w:r w:rsidR="00A848CD" w:rsidRPr="00A848CD">
        <w:t xml:space="preserve">. - </w:t>
      </w:r>
      <w:r w:rsidR="00935409" w:rsidRPr="00A848CD">
        <w:t>М</w:t>
      </w:r>
      <w:r w:rsidR="00A848CD" w:rsidRPr="00A848CD">
        <w:t xml:space="preserve">.: </w:t>
      </w:r>
      <w:r w:rsidR="00935409" w:rsidRPr="00A848CD">
        <w:t>АСТ, 2004</w:t>
      </w:r>
      <w:r w:rsidR="00A848CD" w:rsidRPr="00A848CD">
        <w:t xml:space="preserve">. - </w:t>
      </w:r>
      <w:r w:rsidR="00935409" w:rsidRPr="00A848CD">
        <w:t>55с</w:t>
      </w:r>
      <w:r w:rsidR="00A848CD" w:rsidRPr="00A848CD">
        <w:t xml:space="preserve">. </w:t>
      </w:r>
      <w:bookmarkStart w:id="14" w:name="_GoBack"/>
      <w:bookmarkEnd w:id="14"/>
    </w:p>
    <w:sectPr w:rsidR="00431BCE" w:rsidRPr="00A848CD" w:rsidSect="00A848C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74" w:rsidRDefault="00EA487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A4874" w:rsidRDefault="00EA487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74" w:rsidRDefault="00EA487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A4874" w:rsidRDefault="00EA487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Серебрянников В. В. </w:t>
      </w:r>
      <w:r w:rsidRPr="000E3613">
        <w:t xml:space="preserve"> Войны России. </w:t>
      </w:r>
      <w:r>
        <w:t>Социально – политический анализ. М., 1998. С. 48</w:t>
      </w:r>
    </w:p>
  </w:footnote>
  <w:footnote w:id="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727D70">
        <w:t>«… Скажите всем, что Русь жива….»</w:t>
      </w:r>
      <w:r>
        <w:t>.</w:t>
      </w:r>
      <w:r w:rsidRPr="00727D70">
        <w:t xml:space="preserve"> Ратные дела Отечества: Русь и юная Россия </w:t>
      </w:r>
      <w:r w:rsidRPr="00727D70">
        <w:rPr>
          <w:lang w:val="en-US"/>
        </w:rPr>
        <w:t>VI</w:t>
      </w:r>
      <w:r w:rsidRPr="00727D70">
        <w:t xml:space="preserve"> – </w:t>
      </w:r>
      <w:r>
        <w:rPr>
          <w:lang w:val="en-US"/>
        </w:rPr>
        <w:t>XV</w:t>
      </w:r>
      <w:r w:rsidRPr="00727D70">
        <w:rPr>
          <w:lang w:val="en-US"/>
        </w:rPr>
        <w:t>I</w:t>
      </w:r>
      <w:r>
        <w:t xml:space="preserve"> век. М., 2004. С. 24.</w:t>
      </w:r>
    </w:p>
  </w:footnote>
  <w:footnote w:id="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Летописец русских царей//  </w:t>
      </w:r>
      <w:r w:rsidRPr="0036033F">
        <w:t>http://www.hrono.info/dokum/1400dok/1400doc.html</w:t>
      </w:r>
      <w:r>
        <w:t xml:space="preserve"> </w:t>
      </w:r>
      <w:r w:rsidRPr="00CE79AB">
        <w:t>[</w:t>
      </w:r>
      <w:r>
        <w:t>Электронный ресурс</w:t>
      </w:r>
      <w:r w:rsidRPr="00CE79AB">
        <w:t>]</w:t>
      </w:r>
    </w:p>
  </w:footnote>
  <w:footnote w:id="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Никоновская  летопись//</w:t>
      </w:r>
      <w:r w:rsidRPr="00CE79AB">
        <w:t xml:space="preserve"> </w:t>
      </w:r>
      <w:r w:rsidRPr="0036033F">
        <w:t>http://www.hrono.info/dokum/1400dok/1400doc.html</w:t>
      </w:r>
      <w:r>
        <w:t xml:space="preserve"> </w:t>
      </w:r>
      <w:r w:rsidRPr="00CE79AB">
        <w:t xml:space="preserve"> [</w:t>
      </w:r>
      <w:r>
        <w:t>Электронный ресурс</w:t>
      </w:r>
      <w:r w:rsidRPr="00CE79AB">
        <w:t>]</w:t>
      </w:r>
    </w:p>
  </w:footnote>
  <w:footnote w:id="5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Разрядные списки древнерусских князей </w:t>
      </w:r>
      <w:r>
        <w:rPr>
          <w:lang w:val="en-US"/>
        </w:rPr>
        <w:t>XIII</w:t>
      </w:r>
      <w:r>
        <w:t xml:space="preserve"> век// </w:t>
      </w:r>
      <w:r w:rsidRPr="0036033F">
        <w:t>http://www.hrono.info/dokum/1400dok/1400doc.html</w:t>
      </w:r>
      <w:r>
        <w:t xml:space="preserve"> </w:t>
      </w:r>
      <w:r w:rsidRPr="00CE79AB">
        <w:t xml:space="preserve"> [</w:t>
      </w:r>
      <w:r>
        <w:t>Электронный ресурс</w:t>
      </w:r>
      <w:r w:rsidRPr="00CE79AB">
        <w:t>]</w:t>
      </w:r>
    </w:p>
  </w:footnote>
  <w:footnote w:id="6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Задонщина.</w:t>
      </w:r>
      <w:r w:rsidRPr="00C43272">
        <w:t xml:space="preserve"> </w:t>
      </w:r>
      <w:r>
        <w:t xml:space="preserve"> //</w:t>
      </w:r>
      <w:r w:rsidRPr="00CE79AB">
        <w:rPr>
          <w:color w:val="000000"/>
        </w:rPr>
        <w:t xml:space="preserve"> </w:t>
      </w:r>
      <w:r w:rsidRPr="0036033F">
        <w:rPr>
          <w:color w:val="000000"/>
        </w:rPr>
        <w:t>http://fatus.chat.ru/zadon.html</w:t>
      </w:r>
      <w:r w:rsidRPr="00CE79AB">
        <w:rPr>
          <w:color w:val="000000"/>
        </w:rPr>
        <w:t xml:space="preserve"> </w:t>
      </w:r>
      <w:r w:rsidRPr="00CE79AB">
        <w:t>[</w:t>
      </w:r>
      <w:r>
        <w:t>Электронный ресурс</w:t>
      </w:r>
      <w:r w:rsidRPr="00CE79AB">
        <w:t>]</w:t>
      </w:r>
    </w:p>
  </w:footnote>
  <w:footnote w:id="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Стояние на реке Угре// </w:t>
      </w:r>
      <w:r w:rsidRPr="0036033F">
        <w:rPr>
          <w:color w:val="000000"/>
        </w:rPr>
        <w:t>http://www.hist.msu.ru/ER/Etext/PICT/feudal.htm</w:t>
      </w:r>
      <w:r w:rsidRPr="00CE79AB">
        <w:rPr>
          <w:color w:val="000000"/>
        </w:rPr>
        <w:t xml:space="preserve"> </w:t>
      </w:r>
      <w:r w:rsidRPr="00CE79AB">
        <w:t>[</w:t>
      </w:r>
      <w:r>
        <w:t>Электронный ресурс</w:t>
      </w:r>
      <w:r w:rsidRPr="00CE79AB">
        <w:t>]</w:t>
      </w:r>
    </w:p>
  </w:footnote>
  <w:footnote w:id="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Сказание о Мамаевом побоище//</w:t>
      </w:r>
      <w:r w:rsidRPr="00CE79AB">
        <w:t xml:space="preserve"> </w:t>
      </w:r>
      <w:r w:rsidRPr="0036033F">
        <w:t>http://fatus.chat.ru/skaz.html</w:t>
      </w:r>
      <w:r w:rsidRPr="00CE79AB">
        <w:t xml:space="preserve">  </w:t>
      </w:r>
      <w:r w:rsidRPr="00CE79AB">
        <w:rPr>
          <w:color w:val="000000"/>
        </w:rPr>
        <w:t xml:space="preserve"> </w:t>
      </w:r>
      <w:r w:rsidRPr="00CE79AB">
        <w:t>[</w:t>
      </w:r>
      <w:r>
        <w:t>Электронный ресурс</w:t>
      </w:r>
      <w:r w:rsidRPr="00CE79AB">
        <w:t>]</w:t>
      </w:r>
    </w:p>
  </w:footnote>
  <w:footnote w:id="9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86148">
        <w:t>Золотарев О. В., Стратегия духа армии. Армия и церковь в русской истории</w:t>
      </w:r>
      <w:r>
        <w:t>. М, 2006. С. 12</w:t>
      </w:r>
    </w:p>
  </w:footnote>
  <w:footnote w:id="10">
    <w:p w:rsidR="00EA4874" w:rsidRDefault="007622BC" w:rsidP="002258F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082E74">
        <w:t>Ионин С. Н. Русская артиллерия. От Московской Руси до наши</w:t>
      </w:r>
      <w:r>
        <w:t>х дней. М., 2006.</w:t>
      </w:r>
      <w:r w:rsidRPr="00082E74">
        <w:t xml:space="preserve"> </w:t>
      </w:r>
      <w:r>
        <w:t>С.56</w:t>
      </w:r>
    </w:p>
  </w:footnote>
  <w:footnote w:id="1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Карамзин  Н. М. </w:t>
      </w:r>
      <w:r w:rsidRPr="00743C65">
        <w:t xml:space="preserve"> История государства Российского. Т. 4. М., 1992</w:t>
      </w:r>
      <w:r>
        <w:t>.</w:t>
      </w:r>
    </w:p>
  </w:footnote>
  <w:footnote w:id="1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Карамзин  Н. М. </w:t>
      </w:r>
      <w:r w:rsidRPr="00743C65">
        <w:t xml:space="preserve"> История государства Российского. Т. 4. М., 1992</w:t>
      </w:r>
      <w:r>
        <w:t>.  С. 34</w:t>
      </w:r>
    </w:p>
  </w:footnote>
  <w:footnote w:id="1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Соловьев С. М.  Сочинения. В  18 т. Т 10.   М., 1993.  С. 382.</w:t>
      </w:r>
    </w:p>
  </w:footnote>
  <w:footnote w:id="1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259C1">
        <w:t>Потрошков, С. С.  История русской армии</w:t>
      </w:r>
      <w:r>
        <w:t xml:space="preserve">  М., 2007 С. 114</w:t>
      </w:r>
    </w:p>
  </w:footnote>
  <w:footnote w:id="15">
    <w:p w:rsidR="00EA4874" w:rsidRDefault="007622BC">
      <w:pPr>
        <w:pStyle w:val="ab"/>
      </w:pPr>
      <w:r w:rsidRPr="00B259C1">
        <w:rPr>
          <w:rStyle w:val="ad"/>
          <w:sz w:val="20"/>
          <w:szCs w:val="20"/>
        </w:rPr>
        <w:footnoteRef/>
      </w:r>
      <w:r w:rsidRPr="00B259C1">
        <w:t xml:space="preserve"> Соловьев С</w:t>
      </w:r>
      <w:r>
        <w:t>. М.  Сочинения. В  18 т. Т 10.  М., 1993.  С. 382.</w:t>
      </w:r>
    </w:p>
  </w:footnote>
  <w:footnote w:id="16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Голицын Н. С., Всеобщая военная история древних времен  Спб., 1872.</w:t>
      </w:r>
    </w:p>
  </w:footnote>
  <w:footnote w:id="1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259C1">
        <w:t>Соловьев С</w:t>
      </w:r>
      <w:r>
        <w:t>. М.  Сочинения. В  18 т. Т 10.  М., 1993.  С. 382.</w:t>
      </w:r>
    </w:p>
  </w:footnote>
  <w:footnote w:id="1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Лихачев Д. С. Военное искусство Древней Руси// Звезда. 1973 №1. С. 87</w:t>
      </w:r>
    </w:p>
  </w:footnote>
  <w:footnote w:id="19">
    <w:p w:rsidR="007622BC" w:rsidRDefault="007622BC" w:rsidP="00A658EB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658EB">
        <w:rPr>
          <w:rStyle w:val="ad"/>
          <w:sz w:val="20"/>
          <w:szCs w:val="20"/>
        </w:rPr>
        <w:footnoteRef/>
      </w:r>
      <w:r w:rsidRPr="00A658EB">
        <w:rPr>
          <w:sz w:val="20"/>
          <w:szCs w:val="20"/>
        </w:rPr>
        <w:t xml:space="preserve"> </w:t>
      </w:r>
      <w:r>
        <w:rPr>
          <w:sz w:val="20"/>
          <w:szCs w:val="20"/>
        </w:rPr>
        <w:t>Шефов Н. А. Битвы России. М</w:t>
      </w:r>
      <w:r w:rsidRPr="00A658EB">
        <w:rPr>
          <w:sz w:val="20"/>
          <w:szCs w:val="20"/>
        </w:rPr>
        <w:t>, 2004</w:t>
      </w:r>
      <w:r>
        <w:rPr>
          <w:sz w:val="20"/>
          <w:szCs w:val="20"/>
        </w:rPr>
        <w:t>.   С. 23</w:t>
      </w:r>
    </w:p>
    <w:p w:rsidR="00EA4874" w:rsidRDefault="007622BC" w:rsidP="002258FC">
      <w:pPr>
        <w:pStyle w:val="ab"/>
      </w:pPr>
      <w:r w:rsidRPr="00A658EB">
        <w:rPr>
          <w:vertAlign w:val="superscript"/>
        </w:rPr>
        <w:t>13</w:t>
      </w:r>
      <w:r w:rsidRPr="00A658EB">
        <w:t xml:space="preserve"> Золотарев В. А., Саксонов О. В., Тюшкевич С. А., Военная история России</w:t>
      </w:r>
      <w:r>
        <w:t>. М.</w:t>
      </w:r>
      <w:r w:rsidRPr="00A658EB">
        <w:t>, 2002</w:t>
      </w:r>
      <w:r>
        <w:t>.- С.36</w:t>
      </w:r>
    </w:p>
  </w:footnote>
  <w:footnote w:id="20">
    <w:p w:rsidR="00EA4874" w:rsidRDefault="00EA4874" w:rsidP="002258FC">
      <w:pPr>
        <w:pStyle w:val="ab"/>
        <w:ind w:firstLine="0"/>
      </w:pPr>
    </w:p>
  </w:footnote>
  <w:footnote w:id="2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Лихачев Д. С. Военное искусство Древней Руси// Звезда.1973.№1. С87</w:t>
      </w:r>
    </w:p>
  </w:footnote>
  <w:footnote w:id="2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Ключевский В. О. Курс русской истории//</w:t>
      </w:r>
      <w:r w:rsidRPr="00935409">
        <w:t xml:space="preserve"> </w:t>
      </w:r>
      <w:r w:rsidRPr="0036033F">
        <w:t>http://rushistory.stsland.ru/Oruzie_4.html</w:t>
      </w:r>
      <w:r>
        <w:t xml:space="preserve"> </w:t>
      </w:r>
      <w:r w:rsidRPr="00CC6829">
        <w:t>[</w:t>
      </w:r>
      <w:r>
        <w:t>Электронный ресурс</w:t>
      </w:r>
      <w:r w:rsidRPr="00CC6829">
        <w:t>]</w:t>
      </w:r>
      <w:r>
        <w:t>.</w:t>
      </w:r>
    </w:p>
  </w:footnote>
  <w:footnote w:id="2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Ключевский В. О. Курс русской истории//</w:t>
      </w:r>
      <w:r w:rsidRPr="00935409">
        <w:t xml:space="preserve"> </w:t>
      </w:r>
      <w:r w:rsidRPr="0036033F">
        <w:t>http://rushistory.stsland.ru/Oruzie_4.html</w:t>
      </w:r>
      <w:r>
        <w:t xml:space="preserve"> </w:t>
      </w:r>
      <w:r w:rsidRPr="00CC6829">
        <w:t>[</w:t>
      </w:r>
      <w:r>
        <w:t>Электронный ресурс</w:t>
      </w:r>
      <w:r w:rsidRPr="00CC6829">
        <w:t>]</w:t>
      </w:r>
      <w:r>
        <w:t>.</w:t>
      </w:r>
    </w:p>
  </w:footnote>
  <w:footnote w:id="24">
    <w:p w:rsidR="00EA4874" w:rsidRDefault="007622BC" w:rsidP="00334FAD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Феннел Дж. Кризис средневековой Руси 1200 – 1304.- М.: Прогресс, 1989.</w:t>
      </w:r>
    </w:p>
  </w:footnote>
  <w:footnote w:id="25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86148">
        <w:t>Золотарев О. В., Стратегия духа армии. Армия и церковь в русской истории</w:t>
      </w:r>
      <w:r>
        <w:t>. М, 2006. С.15</w:t>
      </w:r>
    </w:p>
  </w:footnote>
  <w:footnote w:id="26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Лурье Я. С. Две истории России </w:t>
      </w:r>
      <w:r>
        <w:rPr>
          <w:lang w:val="en-US"/>
        </w:rPr>
        <w:t>XV</w:t>
      </w:r>
      <w:r>
        <w:t xml:space="preserve"> века. Спб., 1996 С. 156</w:t>
      </w:r>
    </w:p>
  </w:footnote>
  <w:footnote w:id="2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37365">
        <w:t>Альшиц Д. Н. Начало самодержавия в России М., 1992 С. 129</w:t>
      </w:r>
    </w:p>
  </w:footnote>
  <w:footnote w:id="28">
    <w:p w:rsidR="00EA4874" w:rsidRDefault="007622BC">
      <w:pPr>
        <w:pStyle w:val="ab"/>
      </w:pPr>
      <w:r w:rsidRPr="00637365">
        <w:rPr>
          <w:rStyle w:val="ad"/>
          <w:sz w:val="20"/>
          <w:szCs w:val="20"/>
        </w:rPr>
        <w:footnoteRef/>
      </w:r>
      <w:r w:rsidRPr="00637365">
        <w:t xml:space="preserve"> </w:t>
      </w:r>
      <w:r w:rsidRPr="00637365">
        <w:rPr>
          <w:rStyle w:val="af0"/>
          <w:i w:val="0"/>
          <w:iCs w:val="0"/>
          <w:color w:val="000000"/>
        </w:rPr>
        <w:t>Веселовский С</w:t>
      </w:r>
      <w:r w:rsidRPr="00637365">
        <w:rPr>
          <w:rStyle w:val="apple-style-span"/>
          <w:color w:val="000000"/>
        </w:rPr>
        <w:t>.</w:t>
      </w:r>
      <w:r w:rsidRPr="00637365">
        <w:rPr>
          <w:rStyle w:val="af0"/>
          <w:i w:val="0"/>
          <w:iCs w:val="0"/>
          <w:color w:val="000000"/>
        </w:rPr>
        <w:t>Б</w:t>
      </w:r>
      <w:r w:rsidRPr="00637365">
        <w:rPr>
          <w:rStyle w:val="apple-style-span"/>
          <w:color w:val="000000"/>
        </w:rPr>
        <w:t>. Исследования по истории кл</w:t>
      </w:r>
      <w:r>
        <w:rPr>
          <w:rStyle w:val="apple-style-span"/>
          <w:color w:val="000000"/>
        </w:rPr>
        <w:t>асса служилых землевладельцев.  М.</w:t>
      </w:r>
      <w:r w:rsidRPr="00637365">
        <w:rPr>
          <w:rStyle w:val="apple-style-span"/>
          <w:color w:val="000000"/>
        </w:rPr>
        <w:t xml:space="preserve">, 1969. </w:t>
      </w:r>
      <w:r>
        <w:rPr>
          <w:rStyle w:val="apple-style-span"/>
          <w:color w:val="000000"/>
        </w:rPr>
        <w:t xml:space="preserve"> С. 284</w:t>
      </w:r>
    </w:p>
  </w:footnote>
  <w:footnote w:id="29">
    <w:p w:rsidR="00EA4874" w:rsidRDefault="007622BC" w:rsidP="00116EF4">
      <w:pPr>
        <w:pStyle w:val="ab"/>
      </w:pPr>
      <w:r w:rsidRPr="00637365">
        <w:rPr>
          <w:rStyle w:val="ad"/>
          <w:sz w:val="20"/>
          <w:szCs w:val="20"/>
        </w:rPr>
        <w:footnoteRef/>
      </w:r>
      <w:r w:rsidRPr="00637365">
        <w:t xml:space="preserve"> </w:t>
      </w:r>
      <w:r w:rsidRPr="00637365">
        <w:rPr>
          <w:rStyle w:val="af0"/>
          <w:i w:val="0"/>
          <w:iCs w:val="0"/>
          <w:color w:val="000000"/>
        </w:rPr>
        <w:t>Веселовский С</w:t>
      </w:r>
      <w:r w:rsidRPr="00637365">
        <w:rPr>
          <w:rStyle w:val="apple-style-span"/>
          <w:color w:val="000000"/>
        </w:rPr>
        <w:t>.</w:t>
      </w:r>
      <w:r w:rsidRPr="00637365">
        <w:rPr>
          <w:rStyle w:val="af0"/>
          <w:i w:val="0"/>
          <w:iCs w:val="0"/>
          <w:color w:val="000000"/>
        </w:rPr>
        <w:t>Б</w:t>
      </w:r>
      <w:r w:rsidRPr="00637365">
        <w:rPr>
          <w:rStyle w:val="apple-style-span"/>
          <w:color w:val="000000"/>
        </w:rPr>
        <w:t>. Исследования по истории кл</w:t>
      </w:r>
      <w:r>
        <w:rPr>
          <w:rStyle w:val="apple-style-span"/>
          <w:color w:val="000000"/>
        </w:rPr>
        <w:t>асса служилых землевладельцев. М.</w:t>
      </w:r>
      <w:r w:rsidRPr="00637365">
        <w:rPr>
          <w:rStyle w:val="apple-style-span"/>
          <w:color w:val="000000"/>
        </w:rPr>
        <w:t xml:space="preserve">, 1969. </w:t>
      </w:r>
      <w:r>
        <w:rPr>
          <w:rStyle w:val="apple-style-span"/>
          <w:color w:val="000000"/>
        </w:rPr>
        <w:t>С. 284</w:t>
      </w:r>
    </w:p>
  </w:footnote>
  <w:footnote w:id="30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>
        <w:rPr>
          <w:rStyle w:val="apple-style-span"/>
          <w:color w:val="000000"/>
        </w:rPr>
        <w:t>Тихомиров, М. Н. Древняя Москва. XII-XV вв.; Средневековая Россия на международных путях. XIV-XV вв. М., 1992, С. 6</w:t>
      </w:r>
    </w:p>
  </w:footnote>
  <w:footnote w:id="3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Черепнин  Л. В., Образование русского централизованного  государства. М., 1960. С.344</w:t>
      </w:r>
    </w:p>
  </w:footnote>
  <w:footnote w:id="3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 В. Конец ордынского  ига.  М., 1989. С.56</w:t>
      </w:r>
    </w:p>
  </w:footnote>
  <w:footnote w:id="33">
    <w:p w:rsidR="00EA4874" w:rsidRDefault="007622BC" w:rsidP="00116EF4">
      <w:pPr>
        <w:pStyle w:val="ab"/>
      </w:pPr>
      <w:r w:rsidRPr="00C86148">
        <w:footnoteRef/>
      </w:r>
      <w:r w:rsidRPr="00C86148">
        <w:t xml:space="preserve"> Золотарев О. В., Стратегия духа армии. Армия и церковь в русской истории</w:t>
      </w:r>
      <w:r>
        <w:t>. М., 2006. 1488с.</w:t>
      </w:r>
    </w:p>
  </w:footnote>
  <w:footnote w:id="34">
    <w:p w:rsidR="00EA4874" w:rsidRDefault="007622BC" w:rsidP="00116EF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Горелик М. В. Армии монголо-татар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XIY</w:t>
      </w:r>
      <w:r>
        <w:t xml:space="preserve"> век. Воинское искусство, снаряжение. М, 2002. 84с.</w:t>
      </w:r>
    </w:p>
  </w:footnote>
  <w:footnote w:id="35">
    <w:p w:rsidR="00EA4874" w:rsidRDefault="007622BC" w:rsidP="00F414A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Мусин А. Е. Воинская культура русского средневековья в контексте религиозного менталитета.- Спб., 2005. 368с.</w:t>
      </w:r>
    </w:p>
  </w:footnote>
  <w:footnote w:id="36">
    <w:p w:rsidR="00EA4874" w:rsidRDefault="007622BC" w:rsidP="00637365">
      <w:pPr>
        <w:pStyle w:val="ab"/>
        <w:jc w:val="both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37365">
        <w:t xml:space="preserve">Борисов, Н. С. </w:t>
      </w:r>
      <w:r w:rsidRPr="00637365">
        <w:rPr>
          <w:rStyle w:val="apple-style-span"/>
          <w:color w:val="000000"/>
        </w:rPr>
        <w:t>Политика Московских князей (конец XIII – первая половина XIV в.). М</w:t>
      </w:r>
      <w:r>
        <w:rPr>
          <w:rStyle w:val="apple-style-span"/>
          <w:color w:val="000000"/>
        </w:rPr>
        <w:t>.</w:t>
      </w:r>
      <w:r w:rsidRPr="00637365">
        <w:rPr>
          <w:rStyle w:val="apple-style-span"/>
          <w:color w:val="000000"/>
        </w:rPr>
        <w:t>, 1999.</w:t>
      </w:r>
    </w:p>
  </w:footnote>
  <w:footnote w:id="3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0E3613">
        <w:t>Серебрянников В. В., Войны России. Социально – политический анализ</w:t>
      </w:r>
      <w:r>
        <w:t xml:space="preserve">. М., 1998. С. </w:t>
      </w:r>
      <w:r w:rsidRPr="00FA586F">
        <w:t>52</w:t>
      </w:r>
    </w:p>
  </w:footnote>
  <w:footnote w:id="3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</w:t>
      </w:r>
      <w:r w:rsidRPr="009B0549">
        <w:rPr>
          <w:sz w:val="28"/>
          <w:szCs w:val="28"/>
        </w:rPr>
        <w:t xml:space="preserve"> </w:t>
      </w:r>
      <w:r w:rsidRPr="009B0549">
        <w:rPr>
          <w:sz w:val="18"/>
          <w:szCs w:val="18"/>
        </w:rPr>
        <w:t>Пивоваров Ю., Фурсов А., Русская система</w:t>
      </w:r>
      <w:r>
        <w:rPr>
          <w:sz w:val="18"/>
          <w:szCs w:val="18"/>
        </w:rPr>
        <w:t>//Рубежи. 1995 .№2. С. 39</w:t>
      </w:r>
    </w:p>
  </w:footnote>
  <w:footnote w:id="39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9B0549">
        <w:rPr>
          <w:sz w:val="18"/>
          <w:szCs w:val="18"/>
        </w:rPr>
        <w:t>Пивоваров Ю., Фурсов А., Русская система</w:t>
      </w:r>
      <w:r>
        <w:rPr>
          <w:sz w:val="18"/>
          <w:szCs w:val="18"/>
        </w:rPr>
        <w:t>//Рубежи.  1995.  №2. 39</w:t>
      </w:r>
    </w:p>
  </w:footnote>
  <w:footnote w:id="40">
    <w:p w:rsidR="00EA4874" w:rsidRDefault="007622BC" w:rsidP="00116EF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0E3613">
        <w:t>Серебрянников В. В., Войны России. Социально – политический анализ</w:t>
      </w:r>
      <w:r>
        <w:t xml:space="preserve">.  М., 1998. С. </w:t>
      </w:r>
      <w:r w:rsidRPr="00FA586F">
        <w:t>52</w:t>
      </w:r>
    </w:p>
  </w:footnote>
  <w:footnote w:id="4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0E3613">
        <w:t>Серебрянников В. В., Войны России. Социально – политический анализ</w:t>
      </w:r>
      <w:r>
        <w:t xml:space="preserve">. М., 1998. С. </w:t>
      </w:r>
      <w:r w:rsidRPr="00FA586F">
        <w:t>52</w:t>
      </w:r>
    </w:p>
  </w:footnote>
  <w:footnote w:id="4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63</w:t>
      </w:r>
    </w:p>
  </w:footnote>
  <w:footnote w:id="4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20</w:t>
      </w:r>
    </w:p>
  </w:footnote>
  <w:footnote w:id="4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34</w:t>
      </w:r>
    </w:p>
  </w:footnote>
  <w:footnote w:id="45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Лихачев Д. С.  Военное  искусство Древней Руси// Звезда.-  1973.- №1 С. 107</w:t>
      </w:r>
    </w:p>
  </w:footnote>
  <w:footnote w:id="46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107</w:t>
      </w:r>
    </w:p>
  </w:footnote>
  <w:footnote w:id="47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Разин Е. А. История военного искусства. М, 1957. С. 455</w:t>
      </w:r>
    </w:p>
  </w:footnote>
  <w:footnote w:id="48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456.</w:t>
      </w:r>
    </w:p>
  </w:footnote>
  <w:footnote w:id="49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Лихачев Д. С.  Военное  искусство Древней Руси// Звезда.-  1973.-№1 С. 107</w:t>
      </w:r>
    </w:p>
  </w:footnote>
  <w:footnote w:id="50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 Разин Е. А. История военного искусства. М, 1957. С. 456</w:t>
      </w:r>
    </w:p>
  </w:footnote>
  <w:footnote w:id="51">
    <w:p w:rsidR="00EA4874" w:rsidRDefault="007622BC" w:rsidP="00F938F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Пивоваров Ю., Фурсов А., Русская система // Рубежи. 1995. №2. С. 39.</w:t>
      </w:r>
    </w:p>
  </w:footnote>
  <w:footnote w:id="5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Горелик М. В., Армии монголо-татар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XIV</w:t>
      </w:r>
      <w:r>
        <w:t xml:space="preserve"> век. Военное искусство, снаряжение. М, 2002.  С. 34.</w:t>
      </w:r>
    </w:p>
  </w:footnote>
  <w:footnote w:id="53">
    <w:p w:rsidR="00EA4874" w:rsidRDefault="007622BC" w:rsidP="00116EF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Горелик М. В., Армии монголо-татар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XIV</w:t>
      </w:r>
      <w:r>
        <w:t xml:space="preserve"> век. Военное искусство, снаряжение.- М., 2002.- </w:t>
      </w:r>
      <w:r>
        <w:rPr>
          <w:lang w:val="en-US"/>
        </w:rPr>
        <w:t>C</w:t>
      </w:r>
      <w:r>
        <w:t>. 35.</w:t>
      </w:r>
    </w:p>
  </w:footnote>
  <w:footnote w:id="54">
    <w:p w:rsidR="00EA4874" w:rsidRDefault="007622BC" w:rsidP="0054536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Там  же, С. 37.</w:t>
      </w:r>
    </w:p>
  </w:footnote>
  <w:footnote w:id="55">
    <w:p w:rsidR="00EA4874" w:rsidRDefault="007622BC" w:rsidP="0054536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Горелик М. В., Армии монголо – татар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XIY</w:t>
      </w:r>
      <w:r>
        <w:t xml:space="preserve"> век. Военное искусство, снаряжение.- М., 2002.- </w:t>
      </w:r>
      <w:r>
        <w:rPr>
          <w:lang w:val="en-US"/>
        </w:rPr>
        <w:t>C</w:t>
      </w:r>
      <w:r>
        <w:t>. 35.</w:t>
      </w:r>
    </w:p>
  </w:footnote>
  <w:footnote w:id="56">
    <w:p w:rsidR="00EA4874" w:rsidRDefault="007622BC" w:rsidP="0054536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Горелик М. В., Армии монголо-татар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XIY</w:t>
      </w:r>
      <w:r>
        <w:t xml:space="preserve"> век. Военное искусство, снаряжение.- М., 2002.- С. 37.</w:t>
      </w:r>
    </w:p>
  </w:footnote>
  <w:footnote w:id="5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Смирнов К.  Армия монголов в </w:t>
      </w:r>
      <w:r>
        <w:rPr>
          <w:lang w:val="en-US"/>
        </w:rPr>
        <w:t>XIII</w:t>
      </w:r>
      <w:r>
        <w:t xml:space="preserve"> веке. По запискам современника – европейца. Спб:, 1903. С.6</w:t>
      </w:r>
    </w:p>
  </w:footnote>
  <w:footnote w:id="5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Бобров Л. А., Вооружение и тактика монгольских кочевников//</w:t>
      </w:r>
      <w:r>
        <w:rPr>
          <w:lang w:val="en-US"/>
        </w:rPr>
        <w:t>Para</w:t>
      </w:r>
      <w:r w:rsidRPr="00C971F5">
        <w:t xml:space="preserve"> </w:t>
      </w:r>
      <w:r>
        <w:rPr>
          <w:lang w:val="en-US"/>
        </w:rPr>
        <w:t>bellum</w:t>
      </w:r>
      <w:r>
        <w:t>. 2008.№29. С. 27.</w:t>
      </w:r>
    </w:p>
  </w:footnote>
  <w:footnote w:id="59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Дельбрюк Ганс  История военного искусства. Средневековье. Новое время. СПб., 1994. С. 94</w:t>
      </w:r>
    </w:p>
  </w:footnote>
  <w:footnote w:id="60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Храпочевский Р. М. Военная держава Чингисхана. М., 2006. С. 141</w:t>
      </w:r>
    </w:p>
  </w:footnote>
  <w:footnote w:id="6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Дельбрюк Ганс  История военного искусства. Средневековье. Новое время.- СПб., 1994.- С. 97</w:t>
      </w:r>
    </w:p>
  </w:footnote>
  <w:footnote w:id="6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Владимирцов, Б. Я. Общественный строй монголов. Монгольский кочевой феодализм  М.: Наука, 1954 С. 272</w:t>
      </w:r>
    </w:p>
  </w:footnote>
  <w:footnote w:id="6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Бобров Л. А., Вооружение и тактика монгольских кочевников//</w:t>
      </w:r>
      <w:r>
        <w:rPr>
          <w:lang w:val="en-US"/>
        </w:rPr>
        <w:t>Para</w:t>
      </w:r>
      <w:r w:rsidRPr="00C971F5">
        <w:t xml:space="preserve"> </w:t>
      </w:r>
      <w:r>
        <w:rPr>
          <w:lang w:val="en-US"/>
        </w:rPr>
        <w:t>bellum</w:t>
      </w:r>
      <w:r>
        <w:t>.  2008. №29.  С. 28.</w:t>
      </w:r>
    </w:p>
  </w:footnote>
  <w:footnote w:id="6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Бобров Л.А., Вооружение и тактика монгольских кочевников // </w:t>
      </w:r>
      <w:r>
        <w:rPr>
          <w:lang w:val="en-US"/>
        </w:rPr>
        <w:t>Para</w:t>
      </w:r>
      <w:r w:rsidRPr="00C971F5">
        <w:t xml:space="preserve"> </w:t>
      </w:r>
      <w:r>
        <w:rPr>
          <w:lang w:val="en-US"/>
        </w:rPr>
        <w:t>bellum</w:t>
      </w:r>
      <w:r>
        <w:t>. 2008. №29. С. 28.</w:t>
      </w:r>
    </w:p>
  </w:footnote>
  <w:footnote w:id="65">
    <w:p w:rsidR="00EA4874" w:rsidRDefault="007622BC" w:rsidP="0054536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D77DA">
        <w:t>Ш</w:t>
      </w:r>
      <w:r>
        <w:t>ефов Н. А. Битвы России. М., 2004.- С. 145</w:t>
      </w:r>
    </w:p>
  </w:footnote>
  <w:footnote w:id="66">
    <w:p w:rsidR="00EA4874" w:rsidRDefault="007622BC" w:rsidP="00545364">
      <w:pPr>
        <w:pStyle w:val="ab"/>
      </w:pPr>
      <w:r w:rsidRPr="00AA7421">
        <w:rPr>
          <w:rStyle w:val="ad"/>
          <w:sz w:val="20"/>
          <w:szCs w:val="20"/>
        </w:rPr>
        <w:footnoteRef/>
      </w:r>
      <w:r w:rsidRPr="00AA7421">
        <w:t xml:space="preserve"> Пащенко В. Я., Монгольский фактор в истории  России // Евр</w:t>
      </w:r>
      <w:r>
        <w:t>азийская идея и современность. М., 2007.</w:t>
      </w:r>
      <w:r w:rsidRPr="00AA7421">
        <w:t xml:space="preserve"> </w:t>
      </w:r>
      <w:r>
        <w:t>С. 176.</w:t>
      </w:r>
    </w:p>
  </w:footnote>
  <w:footnote w:id="67">
    <w:p w:rsidR="00EA4874" w:rsidRDefault="007622BC" w:rsidP="00545364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</w:t>
      </w:r>
      <w:r w:rsidRPr="00AA7421">
        <w:t>Пащенко В. Я., Монгольский фактор в истории  России // Евразийская и</w:t>
      </w:r>
      <w:r>
        <w:t>дея и современность. М., 2007.</w:t>
      </w:r>
      <w:r w:rsidRPr="00AA7421">
        <w:t xml:space="preserve"> </w:t>
      </w:r>
      <w:r>
        <w:t>С</w:t>
      </w:r>
      <w:r w:rsidRPr="00AA7421">
        <w:t>. 176.</w:t>
      </w:r>
    </w:p>
  </w:footnote>
  <w:footnote w:id="68">
    <w:p w:rsidR="00EA4874" w:rsidRDefault="007622BC" w:rsidP="00BE20E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</w:t>
      </w:r>
      <w:r w:rsidRPr="00BB1C40">
        <w:t xml:space="preserve">Пащенко В. Я., Монгольский фактор </w:t>
      </w:r>
      <w:r>
        <w:t>в истории  России</w:t>
      </w:r>
      <w:r w:rsidRPr="00BB1C40">
        <w:t xml:space="preserve">// Евразийская идея и современность.- М, 2007.- </w:t>
      </w:r>
      <w:r>
        <w:t>с.201</w:t>
      </w:r>
    </w:p>
  </w:footnote>
  <w:footnote w:id="69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История Отечества/ Отв.  ред. В. Н. Шевелев. М., 2007. С. 211</w:t>
      </w:r>
    </w:p>
  </w:footnote>
  <w:footnote w:id="70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 Величко В.В., Отечественная история. М., 2001. С. 101</w:t>
      </w:r>
    </w:p>
  </w:footnote>
  <w:footnote w:id="7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Гумилев Л.Н. Древняя Русь и Великая степь М., 2004 С. 313</w:t>
      </w:r>
    </w:p>
  </w:footnote>
  <w:footnote w:id="7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Горский А.А., Москва и Орда М., 2000  С.63</w:t>
      </w:r>
    </w:p>
  </w:footnote>
  <w:footnote w:id="73">
    <w:p w:rsidR="00EA4874" w:rsidRDefault="007622BC" w:rsidP="00BE20E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68A6">
        <w:t xml:space="preserve">Архиезер А., Клямкин И., Яковенко И., История </w:t>
      </w:r>
      <w:r>
        <w:t>России: конец или новое начало.</w:t>
      </w:r>
      <w:r w:rsidRPr="002168A6">
        <w:t xml:space="preserve"> М</w:t>
      </w:r>
      <w:r>
        <w:t>, 2005. С. 90.</w:t>
      </w:r>
    </w:p>
  </w:footnote>
  <w:footnote w:id="7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68A6">
        <w:t xml:space="preserve">Архиезер А., Клямкин И., Яковенко И., История </w:t>
      </w:r>
      <w:r>
        <w:t>России: конец или новое начало.</w:t>
      </w:r>
      <w:r w:rsidRPr="002168A6">
        <w:t xml:space="preserve"> М</w:t>
      </w:r>
      <w:r>
        <w:t>, 2005. С. 92</w:t>
      </w:r>
    </w:p>
  </w:footnote>
  <w:footnote w:id="75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Величко В.В., Отечественная история. М., 2001. С. 10</w:t>
      </w:r>
      <w:r w:rsidRPr="00806E2F">
        <w:t>4</w:t>
      </w:r>
    </w:p>
  </w:footnote>
  <w:footnote w:id="76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Горский А. А., Москва и Орда М., 2000  С.66</w:t>
      </w:r>
    </w:p>
  </w:footnote>
  <w:footnote w:id="7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 В., Конец ордынского ига… М., 1983. </w:t>
      </w:r>
      <w:r>
        <w:rPr>
          <w:lang w:val="en-US"/>
        </w:rPr>
        <w:t>C</w:t>
      </w:r>
      <w:r>
        <w:t>. 56</w:t>
      </w:r>
    </w:p>
  </w:footnote>
  <w:footnote w:id="7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56</w:t>
      </w:r>
    </w:p>
  </w:footnote>
  <w:footnote w:id="79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Черепнин Л.В., Образование  русского  централизованного  государства М., 1960 С. 356</w:t>
      </w:r>
    </w:p>
  </w:footnote>
  <w:footnote w:id="80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356</w:t>
      </w:r>
    </w:p>
  </w:footnote>
  <w:footnote w:id="81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В.В., Конец ордынского ига… М., 1983. </w:t>
      </w:r>
      <w:r>
        <w:rPr>
          <w:lang w:val="en-US"/>
        </w:rPr>
        <w:t>C</w:t>
      </w:r>
      <w:r>
        <w:t>. 58.</w:t>
      </w:r>
    </w:p>
  </w:footnote>
  <w:footnote w:id="8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 В., Конец ордынского ига… М., 1983. </w:t>
      </w:r>
      <w:r>
        <w:rPr>
          <w:lang w:val="en-US"/>
        </w:rPr>
        <w:t>C</w:t>
      </w:r>
      <w:r>
        <w:t>. 58.</w:t>
      </w:r>
    </w:p>
  </w:footnote>
  <w:footnote w:id="8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Черепнин Л. В., Образование  русского  централизованного  государства М., 1960 С. 360</w:t>
      </w:r>
    </w:p>
  </w:footnote>
  <w:footnote w:id="8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История  Отечества/ Отв. ред. В. Н. Шевелев М., 2007 С. 211</w:t>
      </w:r>
    </w:p>
  </w:footnote>
  <w:footnote w:id="85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Величко В. В., Отечественная история М., 2001 С. 123.</w:t>
      </w:r>
    </w:p>
  </w:footnote>
  <w:footnote w:id="86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124</w:t>
      </w:r>
    </w:p>
  </w:footnote>
  <w:footnote w:id="8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В.В., Конец ордынского ига… М., 1983. </w:t>
      </w:r>
      <w:r>
        <w:rPr>
          <w:lang w:val="en-US"/>
        </w:rPr>
        <w:t>C</w:t>
      </w:r>
      <w:r>
        <w:t>.159</w:t>
      </w:r>
    </w:p>
  </w:footnote>
  <w:footnote w:id="8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</w:t>
      </w:r>
      <w:r>
        <w:rPr>
          <w:lang w:val="en-US"/>
        </w:rPr>
        <w:t>C</w:t>
      </w:r>
      <w:r>
        <w:t>.159</w:t>
      </w:r>
    </w:p>
  </w:footnote>
  <w:footnote w:id="89">
    <w:p w:rsidR="00EA4874" w:rsidRDefault="007622BC" w:rsidP="000D695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Каргалов В.В., Конец ордынского ига… М., 1983. С. 160</w:t>
      </w:r>
    </w:p>
  </w:footnote>
  <w:footnote w:id="90">
    <w:p w:rsidR="00EA4874" w:rsidRDefault="007622BC" w:rsidP="000D695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Каргалов В.В., Конец ордынского ига… М., 1983.С. 160</w:t>
      </w:r>
    </w:p>
  </w:footnote>
  <w:footnote w:id="91">
    <w:p w:rsidR="00EA4874" w:rsidRDefault="007622BC" w:rsidP="000D695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Черепнин Л.В. Образование русского  централизованного  государства. М., 1960. С.368</w:t>
      </w:r>
    </w:p>
  </w:footnote>
  <w:footnote w:id="92">
    <w:p w:rsidR="00EA4874" w:rsidRDefault="007622BC" w:rsidP="000D695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368</w:t>
      </w:r>
    </w:p>
  </w:footnote>
  <w:footnote w:id="9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Каргалов В. В., Конец ордынского ига… М., 1983.- С. 160</w:t>
      </w:r>
    </w:p>
  </w:footnote>
  <w:footnote w:id="9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Воспоминания Сигизмунда </w:t>
      </w:r>
      <w:r w:rsidRPr="000D6957">
        <w:rPr>
          <w:color w:val="000000"/>
        </w:rPr>
        <w:t>Герберштейн</w:t>
      </w:r>
      <w:r>
        <w:rPr>
          <w:color w:val="000000"/>
        </w:rPr>
        <w:t>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hronos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 </w:t>
      </w:r>
      <w:r w:rsidRPr="000D6957">
        <w:rPr>
          <w:color w:val="000000"/>
        </w:rPr>
        <w:t>[</w:t>
      </w:r>
      <w:r>
        <w:rPr>
          <w:color w:val="000000"/>
        </w:rPr>
        <w:t>Электронный ресурс</w:t>
      </w:r>
      <w:r w:rsidRPr="000D6957">
        <w:rPr>
          <w:color w:val="000000"/>
        </w:rPr>
        <w:t>]</w:t>
      </w:r>
    </w:p>
  </w:footnote>
  <w:footnote w:id="95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же.</w:t>
      </w:r>
    </w:p>
  </w:footnote>
  <w:footnote w:id="96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>Цит. по: Каргалов В.В., Конец ордынского ига… М., 1983. С. 162</w:t>
      </w:r>
    </w:p>
  </w:footnote>
  <w:footnote w:id="97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Каргалов В.В., Конец ордынского ига… М., 1983. С. 162</w:t>
      </w:r>
    </w:p>
  </w:footnote>
  <w:footnote w:id="98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Цит. по: Там же, С. 162</w:t>
      </w:r>
    </w:p>
  </w:footnote>
  <w:footnote w:id="99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162</w:t>
      </w:r>
    </w:p>
  </w:footnote>
  <w:footnote w:id="100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 В., Конец ордынского ига… М., 1983. С. 162</w:t>
      </w:r>
    </w:p>
  </w:footnote>
  <w:footnote w:id="101">
    <w:p w:rsidR="00EA4874" w:rsidRDefault="007622BC" w:rsidP="00ED40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Черепнин Л.В. Образование русского  централизованного  государства. М., 1960. С. 369</w:t>
      </w:r>
    </w:p>
  </w:footnote>
  <w:footnote w:id="102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В.В. Указ сочин. М., 1983.- </w:t>
      </w:r>
      <w:r>
        <w:rPr>
          <w:lang w:val="en-US"/>
        </w:rPr>
        <w:t>C</w:t>
      </w:r>
      <w:r>
        <w:t>. 172</w:t>
      </w:r>
    </w:p>
  </w:footnote>
  <w:footnote w:id="103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В.В. Указ сочин. М., 1983. С. 172</w:t>
      </w:r>
    </w:p>
  </w:footnote>
  <w:footnote w:id="104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Каргалов В. В.  Указ сочин. М., 1983.  С.. 172</w:t>
      </w:r>
    </w:p>
  </w:footnote>
  <w:footnote w:id="105">
    <w:p w:rsidR="00EA4874" w:rsidRDefault="007622B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172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BC" w:rsidRDefault="0036033F" w:rsidP="00B6436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622BC" w:rsidRDefault="007622BC" w:rsidP="00BC0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052626"/>
    <w:multiLevelType w:val="hybridMultilevel"/>
    <w:tmpl w:val="792CEB3C"/>
    <w:lvl w:ilvl="0" w:tplc="6D82AF9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354422"/>
    <w:multiLevelType w:val="multilevel"/>
    <w:tmpl w:val="0B7039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6083ACB"/>
    <w:multiLevelType w:val="multilevel"/>
    <w:tmpl w:val="7A441C98"/>
    <w:lvl w:ilvl="0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27006FF1"/>
    <w:multiLevelType w:val="multilevel"/>
    <w:tmpl w:val="A6EE92B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FBF676E"/>
    <w:multiLevelType w:val="hybridMultilevel"/>
    <w:tmpl w:val="76029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1984B98"/>
    <w:multiLevelType w:val="hybridMultilevel"/>
    <w:tmpl w:val="E9F63466"/>
    <w:lvl w:ilvl="0" w:tplc="1E109E7E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173B9"/>
    <w:multiLevelType w:val="multilevel"/>
    <w:tmpl w:val="BE7292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B1E063F"/>
    <w:multiLevelType w:val="multilevel"/>
    <w:tmpl w:val="8CD2BD04"/>
    <w:lvl w:ilvl="0">
      <w:start w:val="3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85"/>
        </w:tabs>
        <w:ind w:left="358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5"/>
        </w:tabs>
        <w:ind w:left="430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E444107"/>
    <w:multiLevelType w:val="multilevel"/>
    <w:tmpl w:val="E71471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16678BB"/>
    <w:multiLevelType w:val="multilevel"/>
    <w:tmpl w:val="DAB258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545626EE"/>
    <w:multiLevelType w:val="multilevel"/>
    <w:tmpl w:val="777441F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2645E4D"/>
    <w:multiLevelType w:val="multilevel"/>
    <w:tmpl w:val="F5C4E40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31D0E0A"/>
    <w:multiLevelType w:val="multilevel"/>
    <w:tmpl w:val="B678A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6483488C"/>
    <w:multiLevelType w:val="multilevel"/>
    <w:tmpl w:val="EE9EE6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70C87C35"/>
    <w:multiLevelType w:val="hybridMultilevel"/>
    <w:tmpl w:val="1B806DEC"/>
    <w:lvl w:ilvl="0" w:tplc="D38E8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ED1432"/>
    <w:multiLevelType w:val="multilevel"/>
    <w:tmpl w:val="D3C4B9C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0"/>
  </w:num>
  <w:num w:numId="14">
    <w:abstractNumId w:val="14"/>
  </w:num>
  <w:num w:numId="15">
    <w:abstractNumId w:val="12"/>
  </w:num>
  <w:num w:numId="16">
    <w:abstractNumId w:val="4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6DA"/>
    <w:rsid w:val="00005E1F"/>
    <w:rsid w:val="000115D7"/>
    <w:rsid w:val="00016119"/>
    <w:rsid w:val="00024FF4"/>
    <w:rsid w:val="0007150F"/>
    <w:rsid w:val="00074973"/>
    <w:rsid w:val="00082E74"/>
    <w:rsid w:val="0009166F"/>
    <w:rsid w:val="0009695F"/>
    <w:rsid w:val="000D6957"/>
    <w:rsid w:val="000E22CE"/>
    <w:rsid w:val="000E3613"/>
    <w:rsid w:val="000F6734"/>
    <w:rsid w:val="00116EF4"/>
    <w:rsid w:val="0012522A"/>
    <w:rsid w:val="00125D9C"/>
    <w:rsid w:val="00130E7B"/>
    <w:rsid w:val="00141292"/>
    <w:rsid w:val="0014214E"/>
    <w:rsid w:val="001479C4"/>
    <w:rsid w:val="001875CD"/>
    <w:rsid w:val="00194BC8"/>
    <w:rsid w:val="001B0FB1"/>
    <w:rsid w:val="001B7E92"/>
    <w:rsid w:val="001D2045"/>
    <w:rsid w:val="001E70B8"/>
    <w:rsid w:val="001F6A48"/>
    <w:rsid w:val="00201234"/>
    <w:rsid w:val="002168A6"/>
    <w:rsid w:val="002258FC"/>
    <w:rsid w:val="00236EB4"/>
    <w:rsid w:val="00254250"/>
    <w:rsid w:val="00260EB3"/>
    <w:rsid w:val="0026194F"/>
    <w:rsid w:val="00287F14"/>
    <w:rsid w:val="002A41B3"/>
    <w:rsid w:val="002C58B3"/>
    <w:rsid w:val="002E6E75"/>
    <w:rsid w:val="002F4292"/>
    <w:rsid w:val="00334FAD"/>
    <w:rsid w:val="00345E80"/>
    <w:rsid w:val="0035275E"/>
    <w:rsid w:val="0036033F"/>
    <w:rsid w:val="00372155"/>
    <w:rsid w:val="0037591E"/>
    <w:rsid w:val="00387E19"/>
    <w:rsid w:val="00396496"/>
    <w:rsid w:val="003A2A4E"/>
    <w:rsid w:val="003B5BB7"/>
    <w:rsid w:val="003D7D73"/>
    <w:rsid w:val="003E3FD3"/>
    <w:rsid w:val="003E7A1B"/>
    <w:rsid w:val="003F1F24"/>
    <w:rsid w:val="0042535F"/>
    <w:rsid w:val="004305D7"/>
    <w:rsid w:val="00431BCE"/>
    <w:rsid w:val="00440065"/>
    <w:rsid w:val="00463C2F"/>
    <w:rsid w:val="00466442"/>
    <w:rsid w:val="004912CD"/>
    <w:rsid w:val="004F4B32"/>
    <w:rsid w:val="005027AB"/>
    <w:rsid w:val="0050651F"/>
    <w:rsid w:val="00521183"/>
    <w:rsid w:val="005260E1"/>
    <w:rsid w:val="00545364"/>
    <w:rsid w:val="00551680"/>
    <w:rsid w:val="005540E8"/>
    <w:rsid w:val="00585B28"/>
    <w:rsid w:val="005A545B"/>
    <w:rsid w:val="005A65C3"/>
    <w:rsid w:val="005A75C8"/>
    <w:rsid w:val="005B1EC5"/>
    <w:rsid w:val="005C0582"/>
    <w:rsid w:val="005C103B"/>
    <w:rsid w:val="005C7B0A"/>
    <w:rsid w:val="005D5C0B"/>
    <w:rsid w:val="006025B7"/>
    <w:rsid w:val="00605FEE"/>
    <w:rsid w:val="0061209A"/>
    <w:rsid w:val="00623557"/>
    <w:rsid w:val="00632E2A"/>
    <w:rsid w:val="00637365"/>
    <w:rsid w:val="00653B97"/>
    <w:rsid w:val="0066565A"/>
    <w:rsid w:val="006744DB"/>
    <w:rsid w:val="006B5BD5"/>
    <w:rsid w:val="006E7AEE"/>
    <w:rsid w:val="006F7047"/>
    <w:rsid w:val="00707E89"/>
    <w:rsid w:val="007154ED"/>
    <w:rsid w:val="00727D70"/>
    <w:rsid w:val="00741FB1"/>
    <w:rsid w:val="00743C65"/>
    <w:rsid w:val="00753584"/>
    <w:rsid w:val="007622BC"/>
    <w:rsid w:val="0076698E"/>
    <w:rsid w:val="00780683"/>
    <w:rsid w:val="00791A87"/>
    <w:rsid w:val="007B3C24"/>
    <w:rsid w:val="007B3C92"/>
    <w:rsid w:val="007C44DC"/>
    <w:rsid w:val="00806E2F"/>
    <w:rsid w:val="0081682A"/>
    <w:rsid w:val="00820ADE"/>
    <w:rsid w:val="00850866"/>
    <w:rsid w:val="008529CE"/>
    <w:rsid w:val="008638E6"/>
    <w:rsid w:val="008B28B8"/>
    <w:rsid w:val="008C10DE"/>
    <w:rsid w:val="008C1CD9"/>
    <w:rsid w:val="008D6977"/>
    <w:rsid w:val="0091770E"/>
    <w:rsid w:val="00930A3A"/>
    <w:rsid w:val="00935409"/>
    <w:rsid w:val="00940DE9"/>
    <w:rsid w:val="0095041E"/>
    <w:rsid w:val="00980620"/>
    <w:rsid w:val="009B0549"/>
    <w:rsid w:val="009B268D"/>
    <w:rsid w:val="009B4F7F"/>
    <w:rsid w:val="009C711D"/>
    <w:rsid w:val="009D1D7B"/>
    <w:rsid w:val="009D3608"/>
    <w:rsid w:val="009E3424"/>
    <w:rsid w:val="009F4ED6"/>
    <w:rsid w:val="00A038FA"/>
    <w:rsid w:val="00A076E3"/>
    <w:rsid w:val="00A156D3"/>
    <w:rsid w:val="00A31354"/>
    <w:rsid w:val="00A36298"/>
    <w:rsid w:val="00A44D23"/>
    <w:rsid w:val="00A55CAB"/>
    <w:rsid w:val="00A658EB"/>
    <w:rsid w:val="00A719EF"/>
    <w:rsid w:val="00A848CD"/>
    <w:rsid w:val="00AA7421"/>
    <w:rsid w:val="00AB4712"/>
    <w:rsid w:val="00AB696A"/>
    <w:rsid w:val="00AE76F8"/>
    <w:rsid w:val="00B22AB3"/>
    <w:rsid w:val="00B246DA"/>
    <w:rsid w:val="00B259C1"/>
    <w:rsid w:val="00B276D7"/>
    <w:rsid w:val="00B367F8"/>
    <w:rsid w:val="00B4660D"/>
    <w:rsid w:val="00B6436A"/>
    <w:rsid w:val="00B96364"/>
    <w:rsid w:val="00BB1C40"/>
    <w:rsid w:val="00BB6ADC"/>
    <w:rsid w:val="00BC01E5"/>
    <w:rsid w:val="00BC14DA"/>
    <w:rsid w:val="00BD3E05"/>
    <w:rsid w:val="00BD77DA"/>
    <w:rsid w:val="00BE20E7"/>
    <w:rsid w:val="00BE50BE"/>
    <w:rsid w:val="00BF39FC"/>
    <w:rsid w:val="00BF47BE"/>
    <w:rsid w:val="00BF49F1"/>
    <w:rsid w:val="00BF7943"/>
    <w:rsid w:val="00C06446"/>
    <w:rsid w:val="00C24CD5"/>
    <w:rsid w:val="00C30031"/>
    <w:rsid w:val="00C3492A"/>
    <w:rsid w:val="00C43272"/>
    <w:rsid w:val="00C46897"/>
    <w:rsid w:val="00C575E6"/>
    <w:rsid w:val="00C61D71"/>
    <w:rsid w:val="00C72A8D"/>
    <w:rsid w:val="00C754EC"/>
    <w:rsid w:val="00C845AE"/>
    <w:rsid w:val="00C86148"/>
    <w:rsid w:val="00C93DD5"/>
    <w:rsid w:val="00C9682E"/>
    <w:rsid w:val="00C971F5"/>
    <w:rsid w:val="00CA3183"/>
    <w:rsid w:val="00CC25CC"/>
    <w:rsid w:val="00CC3E03"/>
    <w:rsid w:val="00CC6829"/>
    <w:rsid w:val="00CD4C7D"/>
    <w:rsid w:val="00CE4014"/>
    <w:rsid w:val="00CE4333"/>
    <w:rsid w:val="00CE79AB"/>
    <w:rsid w:val="00CF44CE"/>
    <w:rsid w:val="00D06227"/>
    <w:rsid w:val="00D1599A"/>
    <w:rsid w:val="00D2548E"/>
    <w:rsid w:val="00D43DB2"/>
    <w:rsid w:val="00D642F1"/>
    <w:rsid w:val="00DD0DFA"/>
    <w:rsid w:val="00DF33FB"/>
    <w:rsid w:val="00E106B1"/>
    <w:rsid w:val="00E10919"/>
    <w:rsid w:val="00E16402"/>
    <w:rsid w:val="00E209C0"/>
    <w:rsid w:val="00E513E4"/>
    <w:rsid w:val="00E52888"/>
    <w:rsid w:val="00E6151A"/>
    <w:rsid w:val="00E65E3B"/>
    <w:rsid w:val="00E84ADD"/>
    <w:rsid w:val="00E87170"/>
    <w:rsid w:val="00E87D52"/>
    <w:rsid w:val="00E953D9"/>
    <w:rsid w:val="00EA0794"/>
    <w:rsid w:val="00EA4874"/>
    <w:rsid w:val="00EB00F5"/>
    <w:rsid w:val="00EB2170"/>
    <w:rsid w:val="00EB7618"/>
    <w:rsid w:val="00ED40BC"/>
    <w:rsid w:val="00EE13D4"/>
    <w:rsid w:val="00EE2F5A"/>
    <w:rsid w:val="00EE3B78"/>
    <w:rsid w:val="00EF564E"/>
    <w:rsid w:val="00F0712C"/>
    <w:rsid w:val="00F137D4"/>
    <w:rsid w:val="00F30241"/>
    <w:rsid w:val="00F316AC"/>
    <w:rsid w:val="00F40BB4"/>
    <w:rsid w:val="00F414AF"/>
    <w:rsid w:val="00F47ED0"/>
    <w:rsid w:val="00F76C28"/>
    <w:rsid w:val="00F8406F"/>
    <w:rsid w:val="00F85343"/>
    <w:rsid w:val="00F938FF"/>
    <w:rsid w:val="00F94F5E"/>
    <w:rsid w:val="00F965EA"/>
    <w:rsid w:val="00FA586F"/>
    <w:rsid w:val="00FB4517"/>
    <w:rsid w:val="00FC07FE"/>
    <w:rsid w:val="00FD43BC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4A8F00-AD2C-4C09-97B6-4BC535D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848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848C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848C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848C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848C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848C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848C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848C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848C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848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848CD"/>
    <w:rPr>
      <w:vertAlign w:val="superscript"/>
    </w:rPr>
  </w:style>
  <w:style w:type="character" w:styleId="aa">
    <w:name w:val="page number"/>
    <w:uiPriority w:val="99"/>
    <w:rsid w:val="00A848CD"/>
  </w:style>
  <w:style w:type="paragraph" w:styleId="ab">
    <w:name w:val="footnote text"/>
    <w:basedOn w:val="a2"/>
    <w:link w:val="ac"/>
    <w:autoRedefine/>
    <w:uiPriority w:val="99"/>
    <w:semiHidden/>
    <w:rsid w:val="00A848C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A848CD"/>
    <w:rPr>
      <w:sz w:val="28"/>
      <w:szCs w:val="28"/>
      <w:vertAlign w:val="superscript"/>
    </w:rPr>
  </w:style>
  <w:style w:type="paragraph" w:styleId="ae">
    <w:name w:val="Normal (Web)"/>
    <w:basedOn w:val="a2"/>
    <w:uiPriority w:val="99"/>
    <w:rsid w:val="00A848C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text2">
    <w:name w:val="text2"/>
    <w:uiPriority w:val="99"/>
    <w:rsid w:val="005B1EC5"/>
  </w:style>
  <w:style w:type="character" w:styleId="af">
    <w:name w:val="Hyperlink"/>
    <w:uiPriority w:val="99"/>
    <w:rsid w:val="00A848CD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5D5C0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CA3183"/>
  </w:style>
  <w:style w:type="character" w:customStyle="1" w:styleId="apple-converted-space">
    <w:name w:val="apple-converted-space"/>
    <w:uiPriority w:val="99"/>
    <w:rsid w:val="0026194F"/>
  </w:style>
  <w:style w:type="character" w:styleId="af0">
    <w:name w:val="Emphasis"/>
    <w:uiPriority w:val="99"/>
    <w:qFormat/>
    <w:rsid w:val="00C46897"/>
    <w:rPr>
      <w:i/>
      <w:iCs/>
    </w:rPr>
  </w:style>
  <w:style w:type="character" w:styleId="af1">
    <w:name w:val="Strong"/>
    <w:uiPriority w:val="99"/>
    <w:qFormat/>
    <w:rsid w:val="0007150F"/>
    <w:rPr>
      <w:b/>
      <w:bCs/>
    </w:rPr>
  </w:style>
  <w:style w:type="paragraph" w:customStyle="1" w:styleId="Kosbodytext">
    <w:name w:val="Kos_body_text"/>
    <w:basedOn w:val="a2"/>
    <w:uiPriority w:val="99"/>
    <w:rsid w:val="006744DB"/>
    <w:pPr>
      <w:widowControl w:val="0"/>
      <w:autoSpaceDE w:val="0"/>
      <w:autoSpaceDN w:val="0"/>
      <w:adjustRightInd w:val="0"/>
      <w:ind w:firstLine="567"/>
    </w:pPr>
    <w:rPr>
      <w:rFonts w:ascii="Arial" w:hAnsi="Arial" w:cs="Arial"/>
    </w:rPr>
  </w:style>
  <w:style w:type="paragraph" w:styleId="a7">
    <w:name w:val="Body Text"/>
    <w:basedOn w:val="a2"/>
    <w:link w:val="af2"/>
    <w:uiPriority w:val="99"/>
    <w:rsid w:val="00A848CD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A848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A848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A848C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A848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A848C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8"/>
    <w:uiPriority w:val="99"/>
    <w:semiHidden/>
    <w:locked/>
    <w:rsid w:val="00A848CD"/>
    <w:rPr>
      <w:sz w:val="28"/>
      <w:szCs w:val="28"/>
      <w:lang w:val="ru-RU" w:eastAsia="ru-RU"/>
    </w:rPr>
  </w:style>
  <w:style w:type="paragraph" w:styleId="af8">
    <w:name w:val="footer"/>
    <w:basedOn w:val="a2"/>
    <w:link w:val="12"/>
    <w:uiPriority w:val="99"/>
    <w:semiHidden/>
    <w:rsid w:val="00A848C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848C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848CD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A848C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848C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848C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848C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848C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848C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848C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848C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A848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848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848CD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848CD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848C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848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848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848CD"/>
    <w:rPr>
      <w:i/>
      <w:iCs/>
    </w:rPr>
  </w:style>
  <w:style w:type="paragraph" w:customStyle="1" w:styleId="afd">
    <w:name w:val="ТАБЛИЦА"/>
    <w:next w:val="a2"/>
    <w:autoRedefine/>
    <w:uiPriority w:val="99"/>
    <w:rsid w:val="00A848CD"/>
    <w:pPr>
      <w:spacing w:line="360" w:lineRule="auto"/>
    </w:pPr>
    <w:rPr>
      <w:color w:val="000000"/>
    </w:rPr>
  </w:style>
  <w:style w:type="paragraph" w:customStyle="1" w:styleId="14">
    <w:name w:val="Стиль1"/>
    <w:basedOn w:val="afd"/>
    <w:autoRedefine/>
    <w:uiPriority w:val="99"/>
    <w:rsid w:val="00A848CD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A848C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848C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A848CD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A848C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16616</Words>
  <Characters>94714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molodyh</dc:creator>
  <cp:keywords/>
  <dc:description/>
  <cp:lastModifiedBy>admin</cp:lastModifiedBy>
  <cp:revision>2</cp:revision>
  <cp:lastPrinted>2009-05-15T06:19:00Z</cp:lastPrinted>
  <dcterms:created xsi:type="dcterms:W3CDTF">2014-03-09T05:46:00Z</dcterms:created>
  <dcterms:modified xsi:type="dcterms:W3CDTF">2014-03-09T05:46:00Z</dcterms:modified>
</cp:coreProperties>
</file>