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0BD" w:rsidRDefault="00B510BD">
      <w:pPr>
        <w:pBdr>
          <w:top w:val="single" w:sz="4" w:space="0" w:color="auto"/>
        </w:pBdr>
        <w:suppressAutoHyphens/>
        <w:spacing w:line="240" w:lineRule="auto"/>
        <w:ind w:left="0" w:firstLine="0"/>
        <w:jc w:val="center"/>
        <w:rPr>
          <w:sz w:val="28"/>
          <w:szCs w:val="28"/>
          <w:lang w:eastAsia="en-US"/>
        </w:rPr>
      </w:pPr>
      <w:r>
        <w:rPr>
          <w:sz w:val="28"/>
          <w:szCs w:val="28"/>
          <w:lang w:eastAsia="en-US"/>
        </w:rPr>
        <w:t>АКАДЕМИЯ ТРУДА И СОЦИАЛЬНЫХ ОТНОШЕНИЙ</w:t>
      </w:r>
    </w:p>
    <w:p w:rsidR="00B510BD" w:rsidRDefault="00B510BD">
      <w:pPr>
        <w:pStyle w:val="220"/>
        <w:widowControl w:val="0"/>
        <w:suppressAutoHyphens/>
        <w:spacing w:line="240" w:lineRule="auto"/>
        <w:rPr>
          <w:sz w:val="24"/>
          <w:szCs w:val="24"/>
          <w:lang w:val="ru-RU" w:eastAsia="en-US"/>
        </w:rPr>
      </w:pPr>
      <w:r>
        <w:rPr>
          <w:sz w:val="24"/>
          <w:szCs w:val="24"/>
          <w:lang w:val="ru-RU" w:eastAsia="en-US"/>
        </w:rPr>
        <w:t>УФИМСКИЙ ФИЛИАЛ</w:t>
      </w:r>
    </w:p>
    <w:p w:rsidR="00B510BD" w:rsidRDefault="00B510BD">
      <w:pPr>
        <w:suppressAutoHyphens/>
        <w:spacing w:line="240" w:lineRule="auto"/>
        <w:ind w:left="0" w:firstLine="0"/>
        <w:jc w:val="left"/>
        <w:rPr>
          <w:sz w:val="24"/>
          <w:szCs w:val="24"/>
          <w:lang w:eastAsia="en-US"/>
        </w:rPr>
      </w:pPr>
    </w:p>
    <w:p w:rsidR="00B510BD" w:rsidRDefault="00B510BD">
      <w:pPr>
        <w:pStyle w:val="ae"/>
        <w:widowControl w:val="0"/>
        <w:tabs>
          <w:tab w:val="clear" w:pos="4677"/>
          <w:tab w:val="clear" w:pos="9355"/>
        </w:tabs>
        <w:suppressAutoHyphens/>
        <w:rPr>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b/>
          <w:bCs/>
          <w:sz w:val="28"/>
          <w:szCs w:val="28"/>
          <w:lang w:eastAsia="en-US"/>
        </w:rPr>
      </w:pPr>
    </w:p>
    <w:p w:rsidR="00B510BD" w:rsidRDefault="00B510BD">
      <w:pPr>
        <w:pStyle w:val="26"/>
        <w:rPr>
          <w:b/>
          <w:bCs/>
          <w:sz w:val="28"/>
          <w:szCs w:val="28"/>
          <w:lang w:eastAsia="en-US"/>
        </w:rPr>
      </w:pPr>
      <w:r>
        <w:rPr>
          <w:b/>
          <w:bCs/>
          <w:lang w:eastAsia="en-US"/>
        </w:rPr>
        <w:t>ДИПЛОМНАЯ РАБОТА</w:t>
      </w:r>
    </w:p>
    <w:p w:rsidR="00B510BD" w:rsidRDefault="00B510BD">
      <w:pPr>
        <w:pStyle w:val="26"/>
        <w:rPr>
          <w:b/>
          <w:bCs/>
          <w:lang w:eastAsia="en-US"/>
        </w:rPr>
      </w:pPr>
      <w:r>
        <w:rPr>
          <w:b/>
          <w:bCs/>
          <w:sz w:val="26"/>
          <w:szCs w:val="26"/>
        </w:rPr>
        <w:t>тема:</w:t>
      </w:r>
      <w:r>
        <w:rPr>
          <w:b/>
          <w:bCs/>
          <w:sz w:val="28"/>
          <w:szCs w:val="28"/>
        </w:rPr>
        <w:t xml:space="preserve"> </w:t>
      </w:r>
      <w:r>
        <w:rPr>
          <w:b/>
          <w:bCs/>
          <w:sz w:val="32"/>
          <w:szCs w:val="32"/>
        </w:rPr>
        <w:t>“СИСТЕМА ОРГАНИЗАЦИИ РАСЧЕТОВ»</w:t>
      </w:r>
    </w:p>
    <w:p w:rsidR="00B510BD" w:rsidRDefault="00B510BD">
      <w:pPr>
        <w:pStyle w:val="26"/>
        <w:rPr>
          <w:sz w:val="28"/>
          <w:szCs w:val="28"/>
          <w:lang w:eastAsia="en-US"/>
        </w:rPr>
      </w:pPr>
    </w:p>
    <w:p w:rsidR="00B510BD" w:rsidRDefault="00B510BD">
      <w:pPr>
        <w:pStyle w:val="26"/>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r>
        <w:rPr>
          <w:sz w:val="26"/>
          <w:szCs w:val="26"/>
        </w:rPr>
        <w:tab/>
      </w:r>
      <w:r>
        <w:rPr>
          <w:sz w:val="26"/>
          <w:szCs w:val="26"/>
        </w:rPr>
        <w:tab/>
      </w:r>
      <w:r>
        <w:rPr>
          <w:sz w:val="26"/>
          <w:szCs w:val="26"/>
        </w:rPr>
        <w:tab/>
      </w:r>
      <w:r>
        <w:rPr>
          <w:sz w:val="26"/>
          <w:szCs w:val="26"/>
        </w:rPr>
        <w:tab/>
      </w:r>
      <w:r>
        <w:rPr>
          <w:sz w:val="26"/>
          <w:szCs w:val="26"/>
        </w:rPr>
        <w:tab/>
      </w: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left"/>
        <w:rPr>
          <w:sz w:val="26"/>
          <w:szCs w:val="26"/>
        </w:rPr>
      </w:pPr>
      <w:r>
        <w:rPr>
          <w:sz w:val="26"/>
          <w:szCs w:val="26"/>
        </w:rPr>
        <w:t xml:space="preserve">                                                       Выполнила: студентка 5 курса</w:t>
      </w:r>
    </w:p>
    <w:p w:rsidR="00B510BD" w:rsidRDefault="00B510BD">
      <w:pPr>
        <w:suppressAutoHyphens/>
        <w:spacing w:line="240" w:lineRule="auto"/>
        <w:ind w:left="0" w:firstLine="0"/>
        <w:jc w:val="left"/>
        <w:rPr>
          <w:sz w:val="26"/>
          <w:szCs w:val="26"/>
          <w:lang w:eastAsia="en-US"/>
        </w:rPr>
      </w:pPr>
      <w:r>
        <w:rPr>
          <w:sz w:val="26"/>
          <w:szCs w:val="26"/>
        </w:rPr>
        <w:t xml:space="preserve">                                                       факультета Финансы и кредит</w:t>
      </w:r>
    </w:p>
    <w:p w:rsidR="00B510BD" w:rsidRDefault="00B510BD">
      <w:pPr>
        <w:suppressAutoHyphens/>
        <w:spacing w:line="240" w:lineRule="auto"/>
        <w:ind w:left="0" w:firstLine="0"/>
        <w:jc w:val="left"/>
        <w:rPr>
          <w:sz w:val="26"/>
          <w:szCs w:val="26"/>
        </w:rPr>
      </w:pPr>
      <w:r>
        <w:rPr>
          <w:sz w:val="26"/>
          <w:szCs w:val="26"/>
        </w:rPr>
        <w:tab/>
      </w:r>
      <w:r>
        <w:rPr>
          <w:sz w:val="26"/>
          <w:szCs w:val="26"/>
        </w:rPr>
        <w:tab/>
      </w:r>
      <w:r>
        <w:rPr>
          <w:sz w:val="26"/>
          <w:szCs w:val="26"/>
        </w:rPr>
        <w:tab/>
      </w:r>
      <w:r>
        <w:rPr>
          <w:sz w:val="26"/>
          <w:szCs w:val="26"/>
        </w:rPr>
        <w:tab/>
      </w:r>
      <w:r>
        <w:rPr>
          <w:sz w:val="26"/>
          <w:szCs w:val="26"/>
        </w:rPr>
        <w:tab/>
        <w:t>заочного отделения</w:t>
      </w:r>
    </w:p>
    <w:p w:rsidR="00B510BD" w:rsidRDefault="00B510BD">
      <w:pPr>
        <w:suppressAutoHyphens/>
        <w:spacing w:line="240" w:lineRule="auto"/>
        <w:ind w:left="0" w:firstLine="0"/>
        <w:jc w:val="left"/>
        <w:rPr>
          <w:sz w:val="26"/>
          <w:szCs w:val="26"/>
          <w:lang w:eastAsia="en-US"/>
        </w:rPr>
      </w:pPr>
      <w:r>
        <w:rPr>
          <w:sz w:val="26"/>
          <w:szCs w:val="26"/>
        </w:rPr>
        <w:t xml:space="preserve">                                                       группы ГМФН -3</w:t>
      </w:r>
    </w:p>
    <w:p w:rsidR="00B510BD" w:rsidRDefault="00B510BD">
      <w:pPr>
        <w:suppressAutoHyphens/>
        <w:spacing w:line="240" w:lineRule="auto"/>
        <w:ind w:left="0" w:firstLine="0"/>
        <w:jc w:val="left"/>
        <w:rPr>
          <w:sz w:val="26"/>
          <w:szCs w:val="26"/>
          <w:lang w:eastAsia="en-US"/>
        </w:rPr>
      </w:pPr>
      <w:r>
        <w:rPr>
          <w:sz w:val="26"/>
          <w:szCs w:val="26"/>
        </w:rPr>
        <w:tab/>
      </w:r>
      <w:r>
        <w:rPr>
          <w:sz w:val="26"/>
          <w:szCs w:val="26"/>
        </w:rPr>
        <w:tab/>
      </w:r>
      <w:r>
        <w:rPr>
          <w:sz w:val="26"/>
          <w:szCs w:val="26"/>
        </w:rPr>
        <w:tab/>
      </w:r>
      <w:r>
        <w:rPr>
          <w:sz w:val="26"/>
          <w:szCs w:val="26"/>
        </w:rPr>
        <w:tab/>
      </w:r>
      <w:r>
        <w:rPr>
          <w:sz w:val="26"/>
          <w:szCs w:val="26"/>
        </w:rPr>
        <w:tab/>
        <w:t>ТОРШИНА АННА ВЛАДИМИРОВНА</w:t>
      </w:r>
    </w:p>
    <w:p w:rsidR="00B510BD" w:rsidRDefault="00B510BD">
      <w:pPr>
        <w:suppressAutoHyphens/>
        <w:spacing w:line="240" w:lineRule="auto"/>
        <w:ind w:left="0" w:firstLine="0"/>
        <w:jc w:val="left"/>
        <w:rPr>
          <w:sz w:val="26"/>
          <w:szCs w:val="26"/>
          <w:lang w:eastAsia="en-US"/>
        </w:rPr>
      </w:pPr>
      <w:r>
        <w:rPr>
          <w:sz w:val="28"/>
          <w:szCs w:val="28"/>
        </w:rPr>
        <w:t xml:space="preserve">                     </w:t>
      </w:r>
      <w:r>
        <w:rPr>
          <w:sz w:val="28"/>
          <w:szCs w:val="28"/>
        </w:rPr>
        <w:tab/>
      </w:r>
      <w:r>
        <w:rPr>
          <w:sz w:val="28"/>
          <w:szCs w:val="28"/>
        </w:rPr>
        <w:tab/>
      </w:r>
      <w:r>
        <w:rPr>
          <w:sz w:val="28"/>
          <w:szCs w:val="28"/>
        </w:rPr>
        <w:tab/>
      </w:r>
      <w:r>
        <w:rPr>
          <w:sz w:val="26"/>
          <w:szCs w:val="26"/>
          <w:u w:val="single"/>
        </w:rPr>
        <w:t>Преподаватель</w:t>
      </w:r>
      <w:r>
        <w:rPr>
          <w:sz w:val="26"/>
          <w:szCs w:val="26"/>
        </w:rPr>
        <w:t xml:space="preserve">: </w:t>
      </w:r>
      <w:r>
        <w:rPr>
          <w:caps/>
          <w:sz w:val="26"/>
          <w:szCs w:val="26"/>
        </w:rPr>
        <w:t>к.э.н.</w:t>
      </w:r>
      <w:r>
        <w:rPr>
          <w:sz w:val="26"/>
          <w:szCs w:val="26"/>
        </w:rPr>
        <w:t xml:space="preserve"> </w:t>
      </w:r>
      <w:r>
        <w:rPr>
          <w:caps/>
          <w:sz w:val="26"/>
          <w:szCs w:val="26"/>
        </w:rPr>
        <w:t>Вишнинская Г.Н.</w:t>
      </w:r>
    </w:p>
    <w:p w:rsidR="00B510BD" w:rsidRDefault="00B510BD">
      <w:pPr>
        <w:suppressAutoHyphens/>
        <w:spacing w:line="240" w:lineRule="auto"/>
        <w:ind w:left="0" w:firstLine="0"/>
        <w:jc w:val="left"/>
        <w:rPr>
          <w:sz w:val="28"/>
          <w:szCs w:val="28"/>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240" w:lineRule="auto"/>
        <w:ind w:left="0" w:firstLine="0"/>
        <w:jc w:val="center"/>
        <w:rPr>
          <w:sz w:val="26"/>
          <w:szCs w:val="26"/>
          <w:lang w:eastAsia="en-US"/>
        </w:rPr>
      </w:pPr>
    </w:p>
    <w:p w:rsidR="00B510BD" w:rsidRDefault="00B510BD">
      <w:pPr>
        <w:suppressAutoHyphens/>
        <w:spacing w:line="360" w:lineRule="auto"/>
        <w:ind w:left="0" w:firstLine="0"/>
        <w:jc w:val="center"/>
        <w:rPr>
          <w:sz w:val="28"/>
          <w:szCs w:val="28"/>
          <w:lang w:eastAsia="en-US"/>
        </w:rPr>
      </w:pPr>
      <w:r>
        <w:rPr>
          <w:sz w:val="28"/>
          <w:szCs w:val="28"/>
          <w:lang w:eastAsia="en-US"/>
        </w:rPr>
        <w:t>Уфа -2002</w:t>
      </w:r>
    </w:p>
    <w:p w:rsidR="00B510BD" w:rsidRDefault="00B510BD">
      <w:pPr>
        <w:widowControl/>
        <w:spacing w:line="240" w:lineRule="auto"/>
        <w:ind w:left="0" w:firstLine="0"/>
        <w:jc w:val="left"/>
        <w:rPr>
          <w:sz w:val="28"/>
          <w:szCs w:val="28"/>
          <w:lang w:val="en-US"/>
        </w:rPr>
      </w:pPr>
    </w:p>
    <w:p w:rsidR="00B510BD" w:rsidRDefault="00B510BD">
      <w:pPr>
        <w:widowControl/>
        <w:spacing w:line="240" w:lineRule="auto"/>
        <w:ind w:left="0" w:firstLine="0"/>
        <w:jc w:val="center"/>
        <w:rPr>
          <w:color w:val="000000"/>
          <w:sz w:val="28"/>
          <w:szCs w:val="28"/>
        </w:rPr>
      </w:pPr>
      <w:r>
        <w:rPr>
          <w:color w:val="000000"/>
          <w:sz w:val="28"/>
          <w:szCs w:val="28"/>
        </w:rPr>
        <w:t>СОДЕРЖАНИЕ</w:t>
      </w:r>
    </w:p>
    <w:p w:rsidR="00B510BD" w:rsidRDefault="00B510BD">
      <w:pPr>
        <w:pStyle w:val="a4"/>
        <w:ind w:left="3119" w:firstLine="0"/>
        <w:rPr>
          <w:b/>
          <w:bCs/>
          <w:color w:val="000000"/>
        </w:rPr>
      </w:pPr>
    </w:p>
    <w:tbl>
      <w:tblPr>
        <w:tblW w:w="0" w:type="auto"/>
        <w:tblLayout w:type="fixed"/>
        <w:tblLook w:val="0000" w:firstRow="0" w:lastRow="0" w:firstColumn="0" w:lastColumn="0" w:noHBand="0" w:noVBand="0"/>
      </w:tblPr>
      <w:tblGrid>
        <w:gridCol w:w="8472"/>
        <w:gridCol w:w="1176"/>
      </w:tblGrid>
      <w:tr w:rsidR="00B510BD">
        <w:tc>
          <w:tcPr>
            <w:tcW w:w="8472" w:type="dxa"/>
            <w:tcBorders>
              <w:top w:val="nil"/>
              <w:left w:val="nil"/>
              <w:bottom w:val="nil"/>
              <w:right w:val="nil"/>
            </w:tcBorders>
          </w:tcPr>
          <w:p w:rsidR="00B510BD" w:rsidRDefault="00B510BD">
            <w:pPr>
              <w:pStyle w:val="a4"/>
              <w:ind w:firstLine="0"/>
              <w:rPr>
                <w:color w:val="000000"/>
                <w:sz w:val="24"/>
                <w:szCs w:val="24"/>
              </w:rPr>
            </w:pPr>
          </w:p>
        </w:tc>
        <w:tc>
          <w:tcPr>
            <w:tcW w:w="1176" w:type="dxa"/>
            <w:tcBorders>
              <w:top w:val="nil"/>
              <w:left w:val="nil"/>
              <w:bottom w:val="nil"/>
              <w:right w:val="nil"/>
            </w:tcBorders>
          </w:tcPr>
          <w:p w:rsidR="00B510BD" w:rsidRDefault="00B510BD">
            <w:pPr>
              <w:pStyle w:val="a4"/>
              <w:ind w:firstLine="0"/>
              <w:rPr>
                <w:color w:val="000000"/>
                <w:sz w:val="24"/>
                <w:szCs w:val="24"/>
              </w:rPr>
            </w:pPr>
          </w:p>
        </w:tc>
      </w:tr>
      <w:tr w:rsidR="00B510BD">
        <w:tc>
          <w:tcPr>
            <w:tcW w:w="8472" w:type="dxa"/>
            <w:tcBorders>
              <w:top w:val="nil"/>
              <w:left w:val="nil"/>
              <w:bottom w:val="nil"/>
              <w:right w:val="nil"/>
            </w:tcBorders>
          </w:tcPr>
          <w:p w:rsidR="00B510BD" w:rsidRDefault="00B510BD">
            <w:pPr>
              <w:pStyle w:val="a4"/>
              <w:ind w:firstLine="0"/>
              <w:jc w:val="left"/>
              <w:rPr>
                <w:color w:val="000000"/>
              </w:rPr>
            </w:pPr>
            <w:r>
              <w:rPr>
                <w:color w:val="000000"/>
              </w:rPr>
              <w:t>Введение</w:t>
            </w:r>
          </w:p>
          <w:p w:rsidR="00B510BD" w:rsidRDefault="00B510BD">
            <w:pPr>
              <w:widowControl/>
              <w:spacing w:line="360" w:lineRule="auto"/>
              <w:ind w:left="0" w:right="565" w:firstLine="0"/>
              <w:rPr>
                <w:color w:val="000000"/>
                <w:sz w:val="28"/>
                <w:szCs w:val="28"/>
              </w:rPr>
            </w:pPr>
            <w:r>
              <w:rPr>
                <w:color w:val="000000"/>
                <w:sz w:val="28"/>
                <w:szCs w:val="28"/>
              </w:rPr>
              <w:t>Глава 1  Характер состояния расчетов в Российской Федерации</w:t>
            </w:r>
          </w:p>
          <w:p w:rsidR="00B510BD" w:rsidRDefault="00B510BD" w:rsidP="001408D9">
            <w:pPr>
              <w:widowControl/>
              <w:numPr>
                <w:ilvl w:val="1"/>
                <w:numId w:val="4"/>
              </w:numPr>
              <w:spacing w:line="360" w:lineRule="auto"/>
              <w:ind w:right="565"/>
              <w:rPr>
                <w:color w:val="000000"/>
                <w:sz w:val="28"/>
                <w:szCs w:val="28"/>
              </w:rPr>
            </w:pPr>
            <w:r>
              <w:rPr>
                <w:color w:val="000000"/>
                <w:sz w:val="28"/>
                <w:szCs w:val="28"/>
              </w:rPr>
              <w:t>Виды безналичных расчетов на предприятии</w:t>
            </w:r>
          </w:p>
          <w:p w:rsidR="00B510BD" w:rsidRDefault="00B510BD" w:rsidP="001408D9">
            <w:pPr>
              <w:pStyle w:val="a4"/>
              <w:numPr>
                <w:ilvl w:val="1"/>
                <w:numId w:val="4"/>
              </w:numPr>
              <w:jc w:val="left"/>
            </w:pPr>
            <w:r>
              <w:t>Законодательная и нормативная база регулирования дебиторской и кредиторской задолженности в Российской Федерации</w:t>
            </w:r>
          </w:p>
          <w:p w:rsidR="00B510BD" w:rsidRDefault="00B510BD" w:rsidP="001408D9">
            <w:pPr>
              <w:pStyle w:val="a4"/>
              <w:numPr>
                <w:ilvl w:val="1"/>
                <w:numId w:val="4"/>
              </w:numPr>
              <w:jc w:val="left"/>
            </w:pPr>
            <w:r>
              <w:t>Кризис неплатежей и его влияние на финансовое положение предприятия</w:t>
            </w:r>
          </w:p>
          <w:p w:rsidR="00B510BD" w:rsidRDefault="00B510BD">
            <w:pPr>
              <w:widowControl/>
              <w:spacing w:line="360" w:lineRule="auto"/>
              <w:ind w:left="0" w:right="565" w:firstLine="0"/>
              <w:rPr>
                <w:sz w:val="28"/>
                <w:szCs w:val="28"/>
              </w:rPr>
            </w:pPr>
            <w:r>
              <w:rPr>
                <w:sz w:val="28"/>
                <w:szCs w:val="28"/>
              </w:rPr>
              <w:t xml:space="preserve">Глава 2. Анализ структуры, динамики и причин неплатежей на </w:t>
            </w:r>
          </w:p>
          <w:p w:rsidR="00B510BD" w:rsidRDefault="00B510BD">
            <w:pPr>
              <w:pStyle w:val="a4"/>
              <w:ind w:left="1080" w:firstLine="0"/>
              <w:jc w:val="left"/>
              <w:rPr>
                <w:color w:val="000000"/>
              </w:rPr>
            </w:pPr>
            <w:r>
              <w:rPr>
                <w:color w:val="000000"/>
              </w:rPr>
              <w:t>предприятии Месягутовский районный узел связи филиал ОАО «Башинформсвязь»</w:t>
            </w:r>
          </w:p>
          <w:p w:rsidR="00B510BD" w:rsidRDefault="00B510BD">
            <w:pPr>
              <w:pStyle w:val="a3"/>
              <w:rPr>
                <w:color w:val="000000"/>
              </w:rPr>
            </w:pPr>
            <w:r>
              <w:rPr>
                <w:color w:val="000000"/>
              </w:rPr>
              <w:t xml:space="preserve">       2.1. Анализ финансовой устойчивости предприятия</w:t>
            </w:r>
          </w:p>
          <w:p w:rsidR="00B510BD" w:rsidRDefault="00B510BD">
            <w:pPr>
              <w:pStyle w:val="a4"/>
              <w:ind w:firstLine="0"/>
              <w:jc w:val="left"/>
              <w:rPr>
                <w:color w:val="000000"/>
              </w:rPr>
            </w:pPr>
            <w:r>
              <w:rPr>
                <w:color w:val="000000"/>
              </w:rPr>
              <w:t xml:space="preserve">       2.2. Анализ ликвидности предприятия</w:t>
            </w:r>
          </w:p>
          <w:p w:rsidR="00B510BD" w:rsidRDefault="00B510BD">
            <w:pPr>
              <w:pStyle w:val="a4"/>
              <w:ind w:firstLine="0"/>
              <w:jc w:val="left"/>
              <w:rPr>
                <w:color w:val="000000"/>
              </w:rPr>
            </w:pPr>
            <w:r>
              <w:rPr>
                <w:color w:val="000000"/>
              </w:rPr>
              <w:t xml:space="preserve">       2.3. Анализ состава, структуры и динамики расчетов на      </w:t>
            </w:r>
          </w:p>
          <w:p w:rsidR="00B510BD" w:rsidRDefault="00B510BD">
            <w:pPr>
              <w:pStyle w:val="a4"/>
              <w:ind w:firstLine="0"/>
              <w:jc w:val="left"/>
              <w:rPr>
                <w:color w:val="000000"/>
              </w:rPr>
            </w:pPr>
            <w:r>
              <w:rPr>
                <w:color w:val="000000"/>
              </w:rPr>
              <w:t xml:space="preserve">              предприятии                                       </w:t>
            </w:r>
          </w:p>
          <w:p w:rsidR="00B510BD" w:rsidRDefault="00B510BD">
            <w:pPr>
              <w:pStyle w:val="a4"/>
              <w:ind w:firstLine="0"/>
              <w:jc w:val="left"/>
              <w:rPr>
                <w:color w:val="000000"/>
              </w:rPr>
            </w:pPr>
            <w:r>
              <w:rPr>
                <w:color w:val="000000"/>
              </w:rPr>
              <w:t xml:space="preserve">       2.4. Оценка финансовой устойчивости и влияние на нее     </w:t>
            </w:r>
          </w:p>
          <w:p w:rsidR="00B510BD" w:rsidRDefault="00B510BD">
            <w:pPr>
              <w:pStyle w:val="a4"/>
              <w:ind w:firstLine="0"/>
              <w:jc w:val="left"/>
              <w:rPr>
                <w:color w:val="000000"/>
              </w:rPr>
            </w:pPr>
            <w:r>
              <w:rPr>
                <w:color w:val="000000"/>
              </w:rPr>
              <w:t xml:space="preserve">              неплатежей предприятий</w:t>
            </w:r>
          </w:p>
          <w:p w:rsidR="00B510BD" w:rsidRDefault="00B510BD">
            <w:pPr>
              <w:pStyle w:val="a4"/>
              <w:ind w:firstLine="0"/>
              <w:jc w:val="left"/>
              <w:rPr>
                <w:color w:val="000000"/>
              </w:rPr>
            </w:pPr>
            <w:r>
              <w:rPr>
                <w:color w:val="000000"/>
              </w:rPr>
              <w:t>Глава 3. Совершенствование безналичных расчетов</w:t>
            </w:r>
          </w:p>
          <w:p w:rsidR="00B510BD" w:rsidRDefault="00B510BD">
            <w:pPr>
              <w:pStyle w:val="a4"/>
              <w:ind w:firstLine="0"/>
              <w:jc w:val="left"/>
              <w:rPr>
                <w:color w:val="000000"/>
              </w:rPr>
            </w:pPr>
            <w:r>
              <w:rPr>
                <w:color w:val="000000"/>
              </w:rPr>
              <w:t xml:space="preserve">       3.1. Мероприятия по усовершенствованию расчетов</w:t>
            </w:r>
          </w:p>
          <w:p w:rsidR="00B510BD" w:rsidRDefault="00B510BD">
            <w:pPr>
              <w:pStyle w:val="a4"/>
              <w:ind w:firstLine="0"/>
              <w:jc w:val="left"/>
              <w:rPr>
                <w:color w:val="000000"/>
              </w:rPr>
            </w:pPr>
            <w:r>
              <w:rPr>
                <w:color w:val="000000"/>
              </w:rPr>
              <w:t xml:space="preserve">       3.2. Стимулирование исполнения обязательств дебиторов          </w:t>
            </w:r>
          </w:p>
          <w:p w:rsidR="00B510BD" w:rsidRDefault="00B510BD">
            <w:pPr>
              <w:pStyle w:val="a4"/>
              <w:ind w:firstLine="0"/>
              <w:jc w:val="left"/>
              <w:rPr>
                <w:color w:val="000000"/>
              </w:rPr>
            </w:pPr>
            <w:r>
              <w:rPr>
                <w:color w:val="000000"/>
              </w:rPr>
              <w:t xml:space="preserve">       3.3. Оценка экономической эффективности предложенных </w:t>
            </w:r>
          </w:p>
          <w:p w:rsidR="00B510BD" w:rsidRDefault="00B510BD">
            <w:pPr>
              <w:pStyle w:val="a4"/>
              <w:ind w:firstLine="0"/>
              <w:jc w:val="left"/>
              <w:rPr>
                <w:color w:val="000000"/>
              </w:rPr>
            </w:pPr>
            <w:r>
              <w:rPr>
                <w:color w:val="000000"/>
              </w:rPr>
              <w:t xml:space="preserve">              мероприятий</w:t>
            </w:r>
          </w:p>
          <w:p w:rsidR="00B510BD" w:rsidRDefault="00B510BD">
            <w:pPr>
              <w:pStyle w:val="24"/>
              <w:ind w:firstLine="0"/>
            </w:pPr>
            <w:r>
              <w:t>Заключение</w:t>
            </w:r>
          </w:p>
          <w:p w:rsidR="00B510BD" w:rsidRDefault="00B510BD">
            <w:pPr>
              <w:pStyle w:val="a4"/>
              <w:ind w:firstLine="0"/>
              <w:jc w:val="left"/>
              <w:rPr>
                <w:color w:val="000000"/>
              </w:rPr>
            </w:pPr>
            <w:r>
              <w:rPr>
                <w:color w:val="000000"/>
              </w:rPr>
              <w:t>Список использованной литературы</w:t>
            </w:r>
          </w:p>
          <w:p w:rsidR="00B510BD" w:rsidRDefault="00B510BD">
            <w:pPr>
              <w:pStyle w:val="a4"/>
              <w:ind w:firstLine="0"/>
              <w:jc w:val="left"/>
              <w:rPr>
                <w:color w:val="000000"/>
              </w:rPr>
            </w:pPr>
            <w:r>
              <w:rPr>
                <w:color w:val="000000"/>
              </w:rPr>
              <w:t>Приложения</w:t>
            </w:r>
          </w:p>
        </w:tc>
        <w:tc>
          <w:tcPr>
            <w:tcW w:w="1176" w:type="dxa"/>
            <w:tcBorders>
              <w:top w:val="nil"/>
              <w:left w:val="nil"/>
              <w:bottom w:val="nil"/>
              <w:right w:val="nil"/>
            </w:tcBorders>
          </w:tcPr>
          <w:p w:rsidR="00B510BD" w:rsidRDefault="00B510BD">
            <w:pPr>
              <w:pStyle w:val="a4"/>
              <w:ind w:firstLine="0"/>
              <w:rPr>
                <w:color w:val="000000"/>
              </w:rPr>
            </w:pPr>
            <w:r>
              <w:rPr>
                <w:color w:val="000000"/>
              </w:rPr>
              <w:t>4</w:t>
            </w:r>
          </w:p>
          <w:p w:rsidR="00B510BD" w:rsidRDefault="00B510BD">
            <w:pPr>
              <w:pStyle w:val="a4"/>
              <w:ind w:firstLine="0"/>
              <w:rPr>
                <w:color w:val="000000"/>
              </w:rPr>
            </w:pPr>
            <w:r>
              <w:rPr>
                <w:color w:val="000000"/>
              </w:rPr>
              <w:t>7</w:t>
            </w:r>
          </w:p>
          <w:p w:rsidR="00B510BD" w:rsidRDefault="00B510BD">
            <w:pPr>
              <w:pStyle w:val="a4"/>
              <w:ind w:firstLine="0"/>
              <w:rPr>
                <w:color w:val="000000"/>
              </w:rPr>
            </w:pPr>
            <w:r>
              <w:rPr>
                <w:color w:val="000000"/>
              </w:rPr>
              <w:t>7</w:t>
            </w:r>
          </w:p>
          <w:p w:rsidR="00B510BD" w:rsidRDefault="00B510BD">
            <w:pPr>
              <w:pStyle w:val="a4"/>
              <w:ind w:firstLine="0"/>
              <w:rPr>
                <w:color w:val="000000"/>
              </w:rPr>
            </w:pPr>
          </w:p>
          <w:p w:rsidR="00B510BD" w:rsidRDefault="00B510BD">
            <w:pPr>
              <w:pStyle w:val="a4"/>
              <w:ind w:firstLine="0"/>
              <w:rPr>
                <w:color w:val="000000"/>
              </w:rPr>
            </w:pPr>
          </w:p>
          <w:p w:rsidR="00B510BD" w:rsidRDefault="00B510BD">
            <w:pPr>
              <w:pStyle w:val="a4"/>
              <w:ind w:firstLine="0"/>
              <w:rPr>
                <w:color w:val="000000"/>
              </w:rPr>
            </w:pPr>
            <w:r>
              <w:rPr>
                <w:color w:val="000000"/>
              </w:rPr>
              <w:t>16</w:t>
            </w:r>
          </w:p>
          <w:p w:rsidR="00B510BD" w:rsidRDefault="00B510BD">
            <w:pPr>
              <w:pStyle w:val="a4"/>
              <w:ind w:firstLine="0"/>
              <w:rPr>
                <w:color w:val="000000"/>
              </w:rPr>
            </w:pPr>
          </w:p>
          <w:p w:rsidR="00B510BD" w:rsidRDefault="00B510BD">
            <w:pPr>
              <w:pStyle w:val="a4"/>
              <w:ind w:firstLine="0"/>
              <w:rPr>
                <w:color w:val="000000"/>
              </w:rPr>
            </w:pPr>
            <w:r>
              <w:rPr>
                <w:color w:val="000000"/>
              </w:rPr>
              <w:t>20</w:t>
            </w:r>
          </w:p>
          <w:p w:rsidR="00B510BD" w:rsidRDefault="00B510BD">
            <w:pPr>
              <w:pStyle w:val="a4"/>
              <w:ind w:firstLine="0"/>
              <w:rPr>
                <w:color w:val="000000"/>
              </w:rPr>
            </w:pPr>
          </w:p>
          <w:p w:rsidR="00B510BD" w:rsidRDefault="00B510BD">
            <w:pPr>
              <w:pStyle w:val="a4"/>
              <w:ind w:firstLine="0"/>
              <w:rPr>
                <w:color w:val="000000"/>
              </w:rPr>
            </w:pPr>
          </w:p>
          <w:p w:rsidR="00B510BD" w:rsidRDefault="00B510BD">
            <w:pPr>
              <w:pStyle w:val="a4"/>
              <w:ind w:firstLine="0"/>
              <w:rPr>
                <w:color w:val="000000"/>
              </w:rPr>
            </w:pPr>
            <w:r>
              <w:rPr>
                <w:color w:val="000000"/>
              </w:rPr>
              <w:t>25</w:t>
            </w:r>
          </w:p>
          <w:p w:rsidR="00B510BD" w:rsidRDefault="00B510BD">
            <w:pPr>
              <w:pStyle w:val="a4"/>
              <w:ind w:firstLine="0"/>
              <w:rPr>
                <w:color w:val="000000"/>
              </w:rPr>
            </w:pPr>
            <w:r>
              <w:rPr>
                <w:color w:val="000000"/>
              </w:rPr>
              <w:t>25</w:t>
            </w:r>
          </w:p>
          <w:p w:rsidR="00B510BD" w:rsidRDefault="00B510BD">
            <w:pPr>
              <w:pStyle w:val="a4"/>
              <w:ind w:firstLine="0"/>
              <w:rPr>
                <w:color w:val="000000"/>
              </w:rPr>
            </w:pPr>
            <w:r>
              <w:rPr>
                <w:color w:val="000000"/>
              </w:rPr>
              <w:t>30</w:t>
            </w:r>
          </w:p>
          <w:p w:rsidR="00B510BD" w:rsidRDefault="00B510BD">
            <w:pPr>
              <w:pStyle w:val="a4"/>
              <w:ind w:firstLine="0"/>
              <w:rPr>
                <w:color w:val="000000"/>
              </w:rPr>
            </w:pPr>
          </w:p>
          <w:p w:rsidR="00B510BD" w:rsidRDefault="00B510BD">
            <w:pPr>
              <w:pStyle w:val="a4"/>
              <w:ind w:firstLine="0"/>
              <w:rPr>
                <w:color w:val="000000"/>
              </w:rPr>
            </w:pPr>
            <w:r>
              <w:rPr>
                <w:color w:val="000000"/>
              </w:rPr>
              <w:t>35</w:t>
            </w:r>
          </w:p>
          <w:p w:rsidR="00B510BD" w:rsidRDefault="00B510BD">
            <w:pPr>
              <w:pStyle w:val="a4"/>
              <w:ind w:firstLine="0"/>
              <w:rPr>
                <w:color w:val="000000"/>
              </w:rPr>
            </w:pPr>
          </w:p>
          <w:p w:rsidR="00B510BD" w:rsidRDefault="00B510BD">
            <w:pPr>
              <w:pStyle w:val="a4"/>
              <w:ind w:firstLine="0"/>
              <w:rPr>
                <w:color w:val="000000"/>
              </w:rPr>
            </w:pPr>
            <w:r>
              <w:rPr>
                <w:color w:val="000000"/>
              </w:rPr>
              <w:t>45</w:t>
            </w:r>
          </w:p>
          <w:p w:rsidR="00B510BD" w:rsidRDefault="00B510BD">
            <w:pPr>
              <w:pStyle w:val="a4"/>
              <w:ind w:firstLine="0"/>
              <w:rPr>
                <w:color w:val="000000"/>
              </w:rPr>
            </w:pPr>
            <w:r>
              <w:rPr>
                <w:color w:val="000000"/>
              </w:rPr>
              <w:t>47</w:t>
            </w:r>
          </w:p>
          <w:p w:rsidR="00B510BD" w:rsidRDefault="00B510BD">
            <w:pPr>
              <w:pStyle w:val="a4"/>
              <w:ind w:firstLine="0"/>
              <w:rPr>
                <w:color w:val="000000"/>
              </w:rPr>
            </w:pPr>
            <w:r>
              <w:rPr>
                <w:color w:val="000000"/>
              </w:rPr>
              <w:t>47</w:t>
            </w:r>
          </w:p>
          <w:p w:rsidR="00B510BD" w:rsidRDefault="00B510BD">
            <w:pPr>
              <w:pStyle w:val="a4"/>
              <w:ind w:firstLine="0"/>
              <w:rPr>
                <w:color w:val="000000"/>
              </w:rPr>
            </w:pPr>
            <w:r>
              <w:rPr>
                <w:color w:val="000000"/>
              </w:rPr>
              <w:t>56</w:t>
            </w:r>
          </w:p>
          <w:p w:rsidR="00B510BD" w:rsidRDefault="00B510BD">
            <w:pPr>
              <w:pStyle w:val="a4"/>
              <w:ind w:firstLine="0"/>
              <w:rPr>
                <w:color w:val="000000"/>
              </w:rPr>
            </w:pPr>
          </w:p>
          <w:p w:rsidR="00B510BD" w:rsidRDefault="00B510BD">
            <w:pPr>
              <w:pStyle w:val="a4"/>
              <w:ind w:firstLine="0"/>
              <w:rPr>
                <w:color w:val="000000"/>
              </w:rPr>
            </w:pPr>
            <w:r>
              <w:rPr>
                <w:color w:val="000000"/>
              </w:rPr>
              <w:t>61</w:t>
            </w:r>
          </w:p>
          <w:p w:rsidR="00B510BD" w:rsidRDefault="00B510BD">
            <w:pPr>
              <w:pStyle w:val="a4"/>
              <w:ind w:firstLine="0"/>
              <w:rPr>
                <w:color w:val="000000"/>
              </w:rPr>
            </w:pPr>
            <w:r>
              <w:rPr>
                <w:color w:val="000000"/>
              </w:rPr>
              <w:t>63</w:t>
            </w:r>
          </w:p>
          <w:p w:rsidR="00B510BD" w:rsidRDefault="00B510BD">
            <w:pPr>
              <w:pStyle w:val="a4"/>
              <w:ind w:firstLine="0"/>
              <w:rPr>
                <w:color w:val="000000"/>
              </w:rPr>
            </w:pPr>
            <w:r>
              <w:rPr>
                <w:color w:val="000000"/>
              </w:rPr>
              <w:t>71</w:t>
            </w:r>
          </w:p>
          <w:p w:rsidR="00B510BD" w:rsidRDefault="00B510BD">
            <w:pPr>
              <w:pStyle w:val="a4"/>
              <w:ind w:firstLine="0"/>
              <w:rPr>
                <w:color w:val="000000"/>
              </w:rPr>
            </w:pPr>
            <w:r>
              <w:rPr>
                <w:color w:val="000000"/>
              </w:rPr>
              <w:t>74</w:t>
            </w:r>
          </w:p>
        </w:tc>
      </w:tr>
      <w:tr w:rsidR="00B510BD">
        <w:tc>
          <w:tcPr>
            <w:tcW w:w="8472" w:type="dxa"/>
            <w:tcBorders>
              <w:top w:val="nil"/>
              <w:left w:val="nil"/>
              <w:bottom w:val="nil"/>
              <w:right w:val="nil"/>
            </w:tcBorders>
          </w:tcPr>
          <w:p w:rsidR="00B510BD" w:rsidRDefault="00B510BD">
            <w:pPr>
              <w:pStyle w:val="a4"/>
              <w:ind w:firstLine="0"/>
              <w:jc w:val="left"/>
              <w:rPr>
                <w:color w:val="000000"/>
              </w:rPr>
            </w:pPr>
          </w:p>
        </w:tc>
        <w:tc>
          <w:tcPr>
            <w:tcW w:w="1176" w:type="dxa"/>
            <w:tcBorders>
              <w:top w:val="nil"/>
              <w:left w:val="nil"/>
              <w:bottom w:val="nil"/>
              <w:right w:val="nil"/>
            </w:tcBorders>
          </w:tcPr>
          <w:p w:rsidR="00B510BD" w:rsidRDefault="00B510BD">
            <w:pPr>
              <w:pStyle w:val="a4"/>
              <w:ind w:firstLine="0"/>
              <w:rPr>
                <w:color w:val="000000"/>
              </w:rPr>
            </w:pPr>
          </w:p>
        </w:tc>
      </w:tr>
    </w:tbl>
    <w:p w:rsidR="00B510BD" w:rsidRDefault="00B510BD">
      <w:pPr>
        <w:pStyle w:val="a4"/>
        <w:ind w:firstLine="0"/>
        <w:rPr>
          <w:b/>
          <w:bCs/>
        </w:rPr>
      </w:pPr>
      <w:r>
        <w:br w:type="page"/>
      </w:r>
      <w:r>
        <w:rPr>
          <w:b/>
          <w:bCs/>
        </w:rPr>
        <w:t xml:space="preserve">                                       </w:t>
      </w:r>
    </w:p>
    <w:p w:rsidR="00B510BD" w:rsidRDefault="00B510BD">
      <w:pPr>
        <w:pStyle w:val="a4"/>
        <w:ind w:firstLine="0"/>
        <w:rPr>
          <w:b/>
          <w:bCs/>
        </w:rPr>
      </w:pPr>
      <w:r>
        <w:rPr>
          <w:b/>
          <w:bCs/>
        </w:rPr>
        <w:t>ВВЕДЕНИЕ</w:t>
      </w:r>
    </w:p>
    <w:p w:rsidR="00B510BD" w:rsidRDefault="00B510BD">
      <w:pPr>
        <w:pStyle w:val="a4"/>
        <w:ind w:firstLine="0"/>
        <w:rPr>
          <w:b/>
          <w:bCs/>
        </w:rPr>
      </w:pPr>
      <w:r>
        <w:rPr>
          <w:b/>
          <w:bCs/>
        </w:rPr>
        <w:t xml:space="preserve">                   </w:t>
      </w:r>
    </w:p>
    <w:p w:rsidR="00B510BD" w:rsidRDefault="00B510BD">
      <w:pPr>
        <w:pStyle w:val="22"/>
        <w:spacing w:line="360" w:lineRule="auto"/>
        <w:ind w:firstLine="720"/>
        <w:jc w:val="both"/>
        <w:rPr>
          <w:color w:val="000000"/>
        </w:rPr>
      </w:pPr>
      <w:r>
        <w:rPr>
          <w:color w:val="000000"/>
        </w:rPr>
        <w:t>Современная экономика представляет собой широко разветвленную сеть сложных отношений входящих в нее хозяйствующих субъектов между собой. Основой этих взаимоотношений являются расчеты за поставленную продукцию, в процессе которых происходит удовлетворение взаимных требований и обязательств. В платежном обороте народного хозяйства расчеты за поставленные товарно-материальные ценности занимают наибольший удельный вес. Осуществляются эти расчеты преимущественно в безналичной форме.</w:t>
      </w:r>
    </w:p>
    <w:p w:rsidR="00B510BD" w:rsidRDefault="00B510BD">
      <w:pPr>
        <w:widowControl/>
        <w:spacing w:line="360" w:lineRule="auto"/>
        <w:ind w:left="0" w:firstLine="720"/>
        <w:rPr>
          <w:color w:val="000000"/>
          <w:sz w:val="28"/>
          <w:szCs w:val="28"/>
        </w:rPr>
      </w:pPr>
      <w:r>
        <w:rPr>
          <w:color w:val="000000"/>
          <w:sz w:val="28"/>
          <w:szCs w:val="28"/>
        </w:rPr>
        <w:t>Безналичные расчеты являются важным звеном кругооборота средств предприятия.    Они ускоряют их движение, сокращают издержки обращения, увеличивают резервы для кредитования производственно-хозяйственной деятельности. Система безналичных расчетов включает в себя ряд элементов, совокупность которых характеризует их организацию. Это прежде всего: принципы организации безналичных расчетов, формы безналичных расчетов, условия и правила их применения, организация документооборота, взаимный и банковский контроль за движением средств, осуществлением расчетов.   Важнейший принцип безналичных расчетов – контроль всех участников за правильностью совершения  расчетов, соблюдением установленных положений о порядке их проведения. В укреплении платежной дисциплины большая роль отводится заключению хозяйственных договоров. Договор обуславливает конкретные формы расчетов, платежные инструменты, способы платежа.</w:t>
      </w:r>
    </w:p>
    <w:p w:rsidR="00B510BD" w:rsidRDefault="00B510BD">
      <w:pPr>
        <w:widowControl/>
        <w:spacing w:line="360" w:lineRule="auto"/>
        <w:ind w:left="0" w:firstLine="720"/>
        <w:rPr>
          <w:color w:val="000000"/>
          <w:sz w:val="28"/>
          <w:szCs w:val="28"/>
        </w:rPr>
      </w:pPr>
      <w:r>
        <w:rPr>
          <w:color w:val="000000"/>
          <w:sz w:val="28"/>
          <w:szCs w:val="28"/>
        </w:rPr>
        <w:t>В настоящее время предприятия сами выбирают форму расчетов. Использование прогрессивных форм расчетов, на основе применения векселей, зачета взаимных требований позволяет в известной степени осуществить контроль за выполнением договорных обязательств.</w:t>
      </w:r>
    </w:p>
    <w:p w:rsidR="00B510BD" w:rsidRDefault="00B510BD">
      <w:pPr>
        <w:widowControl/>
        <w:spacing w:line="360" w:lineRule="auto"/>
        <w:ind w:left="0" w:firstLine="720"/>
        <w:rPr>
          <w:color w:val="000000"/>
          <w:sz w:val="28"/>
          <w:szCs w:val="28"/>
        </w:rPr>
      </w:pPr>
      <w:r>
        <w:rPr>
          <w:color w:val="000000"/>
          <w:sz w:val="28"/>
          <w:szCs w:val="28"/>
        </w:rPr>
        <w:t>Своевременность денежных расчетов   имеет важное значение для хозяйственной и финансовой деятельности предприятий. Проблема оплаты продукции и неплатежей возникает у предприятий в следствии недостатка денежных средств в составе его оборотных активов. Широкое внедрение коммерческого кредита, вексельного обращения способно послужить инструментом решения задачи насыщения хозяйственного оборота необходимой массой платежных инструментов.</w:t>
      </w:r>
    </w:p>
    <w:p w:rsidR="00B510BD" w:rsidRDefault="00B510BD">
      <w:pPr>
        <w:widowControl/>
        <w:spacing w:line="360" w:lineRule="auto"/>
        <w:ind w:left="0" w:firstLine="426"/>
        <w:rPr>
          <w:color w:val="000000"/>
          <w:sz w:val="28"/>
          <w:szCs w:val="28"/>
        </w:rPr>
      </w:pPr>
      <w:r>
        <w:rPr>
          <w:color w:val="000000"/>
          <w:sz w:val="28"/>
          <w:szCs w:val="28"/>
        </w:rPr>
        <w:t>Целью данной работы является анализ структуры, динамики, состояния расчетов на предприятии, выявления причин неплатежей и разработка конкретных мероприятий по снижению дебиторской задолженности на предприятии.</w:t>
      </w:r>
    </w:p>
    <w:p w:rsidR="00B510BD" w:rsidRDefault="00B510BD">
      <w:pPr>
        <w:widowControl/>
        <w:spacing w:line="360" w:lineRule="auto"/>
        <w:ind w:left="0" w:firstLine="426"/>
        <w:rPr>
          <w:color w:val="000000"/>
          <w:sz w:val="28"/>
          <w:szCs w:val="28"/>
        </w:rPr>
      </w:pPr>
      <w:r>
        <w:rPr>
          <w:color w:val="000000"/>
          <w:sz w:val="28"/>
          <w:szCs w:val="28"/>
        </w:rPr>
        <w:t>Исходя из поставленной цели в работе решаются следующие задачи:</w:t>
      </w:r>
    </w:p>
    <w:p w:rsidR="00B510BD" w:rsidRDefault="00B510BD" w:rsidP="001408D9">
      <w:pPr>
        <w:widowControl/>
        <w:numPr>
          <w:ilvl w:val="0"/>
          <w:numId w:val="2"/>
        </w:numPr>
        <w:spacing w:line="360" w:lineRule="auto"/>
        <w:ind w:left="0"/>
        <w:rPr>
          <w:color w:val="000000"/>
          <w:sz w:val="28"/>
          <w:szCs w:val="28"/>
        </w:rPr>
      </w:pPr>
      <w:r>
        <w:rPr>
          <w:color w:val="000000"/>
          <w:sz w:val="28"/>
          <w:szCs w:val="28"/>
        </w:rPr>
        <w:t xml:space="preserve"> систематизация, закрепление и расширение теоретических знаний по специальности; </w:t>
      </w:r>
    </w:p>
    <w:p w:rsidR="00B510BD" w:rsidRDefault="00B510BD" w:rsidP="001408D9">
      <w:pPr>
        <w:widowControl/>
        <w:numPr>
          <w:ilvl w:val="0"/>
          <w:numId w:val="2"/>
        </w:numPr>
        <w:spacing w:line="360" w:lineRule="auto"/>
        <w:ind w:left="0"/>
        <w:rPr>
          <w:color w:val="000000"/>
          <w:sz w:val="28"/>
          <w:szCs w:val="28"/>
        </w:rPr>
      </w:pPr>
      <w:r>
        <w:rPr>
          <w:color w:val="000000"/>
          <w:sz w:val="28"/>
          <w:szCs w:val="28"/>
        </w:rPr>
        <w:t xml:space="preserve"> изучение нормативно-правовой  базы по регулированию задолженностью;</w:t>
      </w:r>
    </w:p>
    <w:p w:rsidR="00B510BD" w:rsidRDefault="00B510BD" w:rsidP="001408D9">
      <w:pPr>
        <w:widowControl/>
        <w:numPr>
          <w:ilvl w:val="0"/>
          <w:numId w:val="2"/>
        </w:numPr>
        <w:spacing w:line="360" w:lineRule="auto"/>
        <w:ind w:left="0"/>
        <w:rPr>
          <w:color w:val="000000"/>
          <w:sz w:val="28"/>
          <w:szCs w:val="28"/>
        </w:rPr>
      </w:pPr>
      <w:r>
        <w:rPr>
          <w:color w:val="000000"/>
          <w:sz w:val="28"/>
          <w:szCs w:val="28"/>
        </w:rPr>
        <w:t xml:space="preserve"> оценка влияния неплатежей на финансовое состояние предприятия;</w:t>
      </w:r>
    </w:p>
    <w:p w:rsidR="00B510BD" w:rsidRDefault="00B510BD" w:rsidP="001408D9">
      <w:pPr>
        <w:widowControl/>
        <w:numPr>
          <w:ilvl w:val="0"/>
          <w:numId w:val="2"/>
        </w:numPr>
        <w:spacing w:line="360" w:lineRule="auto"/>
        <w:ind w:left="0"/>
        <w:rPr>
          <w:color w:val="000000"/>
          <w:sz w:val="28"/>
          <w:szCs w:val="28"/>
        </w:rPr>
      </w:pPr>
      <w:r>
        <w:rPr>
          <w:color w:val="000000"/>
          <w:sz w:val="28"/>
          <w:szCs w:val="28"/>
        </w:rPr>
        <w:t xml:space="preserve"> оценка структуры дебиторской и кредиторской задолженности;</w:t>
      </w:r>
    </w:p>
    <w:p w:rsidR="00B510BD" w:rsidRDefault="00B510BD" w:rsidP="001408D9">
      <w:pPr>
        <w:widowControl/>
        <w:numPr>
          <w:ilvl w:val="0"/>
          <w:numId w:val="2"/>
        </w:numPr>
        <w:spacing w:line="360" w:lineRule="auto"/>
        <w:ind w:left="0"/>
        <w:rPr>
          <w:color w:val="000000"/>
          <w:sz w:val="28"/>
          <w:szCs w:val="28"/>
        </w:rPr>
      </w:pPr>
      <w:r>
        <w:rPr>
          <w:color w:val="000000"/>
          <w:sz w:val="28"/>
          <w:szCs w:val="28"/>
        </w:rPr>
        <w:t xml:space="preserve"> разработка рекомендаций по снижению задолженности и упорядочению расчетов на предприятии, а также по совершенствованию контроля за задолженностью и предотвращению ее появления.</w:t>
      </w:r>
    </w:p>
    <w:p w:rsidR="00B510BD" w:rsidRDefault="00B510BD">
      <w:pPr>
        <w:pStyle w:val="31"/>
        <w:rPr>
          <w:color w:val="000000"/>
        </w:rPr>
      </w:pPr>
      <w:r>
        <w:rPr>
          <w:color w:val="000000"/>
        </w:rPr>
        <w:t xml:space="preserve">        В данной работе  рассмотрен ряд практи</w:t>
      </w:r>
      <w:r>
        <w:rPr>
          <w:color w:val="000000"/>
        </w:rPr>
        <w:softHyphen/>
        <w:t xml:space="preserve">ческих проблем, связанных с управлением и регулированием дебиторской и кредиторской задолженности; механизмом реализации дебиторской и кредиторской задолженности; применением ряда превентивных мер: укрепление договорный дисциплины, 100 % предоплаты, залога, поручительства, денежных взысканий как способа обеспечения исполнения денежных обязательств. </w:t>
      </w:r>
    </w:p>
    <w:p w:rsidR="00B510BD" w:rsidRDefault="00B510BD">
      <w:pPr>
        <w:pStyle w:val="a6"/>
        <w:spacing w:line="360" w:lineRule="auto"/>
        <w:ind w:firstLine="567"/>
        <w:jc w:val="both"/>
        <w:rPr>
          <w:color w:val="000000"/>
          <w:sz w:val="28"/>
          <w:szCs w:val="28"/>
        </w:rPr>
      </w:pPr>
      <w:r>
        <w:rPr>
          <w:color w:val="000000"/>
          <w:sz w:val="28"/>
          <w:szCs w:val="28"/>
        </w:rPr>
        <w:t>При подготовке данного проекта  были изучены работы таких авторов, как Липсиц И. В., Львов Ю. А., Ансофф И., Маккей Х., Мескон М., Альберт М.,  Хедоури Ф., Шеремет А.Д., Сайфулин Р.С., Ковалев В.В.</w:t>
      </w:r>
    </w:p>
    <w:p w:rsidR="00B510BD" w:rsidRDefault="00B510BD">
      <w:pPr>
        <w:widowControl/>
        <w:spacing w:line="360" w:lineRule="auto"/>
        <w:ind w:left="0" w:firstLine="426"/>
        <w:rPr>
          <w:color w:val="000000"/>
          <w:sz w:val="28"/>
          <w:szCs w:val="28"/>
        </w:rPr>
      </w:pPr>
      <w:r>
        <w:rPr>
          <w:color w:val="000000"/>
          <w:sz w:val="28"/>
          <w:szCs w:val="28"/>
        </w:rPr>
        <w:t xml:space="preserve">Объектом исследования выбрано предприятие  «Месягутовский районный узел связи» филиал ОАО Башинформсвязь, являющееся типовым предприятием на данный момент, на котором, как и на большинстве предприятий </w:t>
      </w:r>
    </w:p>
    <w:p w:rsidR="00B510BD" w:rsidRDefault="00B510BD">
      <w:pPr>
        <w:widowControl/>
        <w:spacing w:line="360" w:lineRule="auto"/>
        <w:ind w:left="0" w:firstLine="426"/>
        <w:rPr>
          <w:color w:val="000000"/>
          <w:sz w:val="28"/>
          <w:szCs w:val="28"/>
        </w:rPr>
      </w:pPr>
    </w:p>
    <w:p w:rsidR="00B510BD" w:rsidRDefault="00B510BD">
      <w:pPr>
        <w:widowControl/>
        <w:spacing w:line="360" w:lineRule="auto"/>
        <w:ind w:left="0" w:firstLine="426"/>
        <w:rPr>
          <w:color w:val="000000"/>
          <w:sz w:val="28"/>
          <w:szCs w:val="28"/>
        </w:rPr>
      </w:pPr>
      <w:r>
        <w:rPr>
          <w:color w:val="000000"/>
          <w:sz w:val="28"/>
          <w:szCs w:val="28"/>
        </w:rPr>
        <w:t>Башкортостана, имеются проблемы, связанные с дефицитом оборотных средств.</w:t>
      </w:r>
    </w:p>
    <w:p w:rsidR="00B510BD" w:rsidRDefault="00B510BD">
      <w:pPr>
        <w:widowControl/>
        <w:spacing w:line="360" w:lineRule="auto"/>
        <w:ind w:left="0" w:firstLine="0"/>
        <w:rPr>
          <w:color w:val="000000"/>
          <w:sz w:val="28"/>
          <w:szCs w:val="28"/>
        </w:rPr>
      </w:pPr>
      <w:r>
        <w:rPr>
          <w:color w:val="000000"/>
          <w:sz w:val="28"/>
          <w:szCs w:val="28"/>
        </w:rPr>
        <w:t xml:space="preserve">          Предприятие     «Месягутовский районный узел связи»   является  самостоятельным       хозяйствующим      субъектом,     осуществляющим       свою деятельность     на основе      хозяйственного  расчета.</w:t>
      </w:r>
    </w:p>
    <w:p w:rsidR="00B510BD" w:rsidRDefault="00B510BD">
      <w:pPr>
        <w:widowControl/>
        <w:spacing w:line="360" w:lineRule="auto"/>
        <w:ind w:left="0" w:firstLine="0"/>
        <w:rPr>
          <w:color w:val="000000"/>
          <w:sz w:val="28"/>
          <w:szCs w:val="28"/>
        </w:rPr>
      </w:pPr>
      <w:r>
        <w:rPr>
          <w:color w:val="000000"/>
          <w:sz w:val="28"/>
          <w:szCs w:val="28"/>
        </w:rPr>
        <w:t xml:space="preserve">Предприятие оказывает услуги с целью извлечения прибыли  и наиболее полного удовлетворения  потребностей жителей  в услугах связи.        </w:t>
      </w:r>
    </w:p>
    <w:p w:rsidR="00B510BD" w:rsidRDefault="00B510BD">
      <w:pPr>
        <w:widowControl/>
        <w:spacing w:line="360" w:lineRule="auto"/>
        <w:ind w:left="0" w:firstLine="720"/>
        <w:rPr>
          <w:color w:val="000000"/>
          <w:sz w:val="28"/>
          <w:szCs w:val="28"/>
        </w:rPr>
      </w:pPr>
      <w:r>
        <w:rPr>
          <w:color w:val="000000"/>
          <w:sz w:val="28"/>
          <w:szCs w:val="28"/>
        </w:rPr>
        <w:t>Для решения поставленных задач в работе использованы данные первичного, оперативно-технического, бухгалтерского учета, нормативные акты по вопросам организации и ведению учета, специальная литература, годовые отчеты за 1999-2001 гг., бизнес-планы на эти же годы.</w:t>
      </w:r>
    </w:p>
    <w:p w:rsidR="00B510BD" w:rsidRDefault="00B510BD">
      <w:pPr>
        <w:pStyle w:val="a4"/>
        <w:jc w:val="both"/>
        <w:rPr>
          <w:color w:val="000000"/>
        </w:rPr>
      </w:pPr>
      <w:r>
        <w:rPr>
          <w:color w:val="000000"/>
        </w:rPr>
        <w:t>В работе применены методы сравнения, цепных подставок, расчетно-конструктивный, абстрактно-логический и другие.</w:t>
      </w: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color w:val="000000"/>
          <w:sz w:val="28"/>
          <w:szCs w:val="28"/>
        </w:rPr>
      </w:pPr>
    </w:p>
    <w:p w:rsidR="00B510BD" w:rsidRDefault="00B510BD">
      <w:pPr>
        <w:widowControl/>
        <w:spacing w:line="360" w:lineRule="auto"/>
        <w:ind w:left="0" w:firstLine="426"/>
        <w:jc w:val="center"/>
        <w:rPr>
          <w:b/>
          <w:bCs/>
          <w:color w:val="000000"/>
          <w:sz w:val="28"/>
          <w:szCs w:val="28"/>
        </w:rPr>
      </w:pPr>
      <w:r>
        <w:rPr>
          <w:b/>
          <w:bCs/>
          <w:color w:val="000000"/>
          <w:sz w:val="28"/>
          <w:szCs w:val="28"/>
        </w:rPr>
        <w:t xml:space="preserve">ГЛАВА </w:t>
      </w:r>
      <w:r>
        <w:rPr>
          <w:b/>
          <w:bCs/>
          <w:color w:val="000000"/>
          <w:sz w:val="28"/>
          <w:szCs w:val="28"/>
          <w:lang w:val="en-US"/>
        </w:rPr>
        <w:t>I</w:t>
      </w:r>
      <w:r>
        <w:rPr>
          <w:b/>
          <w:bCs/>
          <w:color w:val="000000"/>
          <w:sz w:val="28"/>
          <w:szCs w:val="28"/>
        </w:rPr>
        <w:t>. СОСТОЯНИЕ РАСЧЕТОВ В РОССИЙСКОЙ ФЕДЕРАЦИИ</w:t>
      </w:r>
    </w:p>
    <w:p w:rsidR="00B510BD" w:rsidRDefault="00B510BD">
      <w:pPr>
        <w:widowControl/>
        <w:spacing w:line="360" w:lineRule="auto"/>
        <w:ind w:left="0" w:firstLine="0"/>
        <w:jc w:val="left"/>
        <w:rPr>
          <w:b/>
          <w:bCs/>
          <w:color w:val="000000"/>
          <w:sz w:val="28"/>
          <w:szCs w:val="28"/>
        </w:rPr>
      </w:pPr>
    </w:p>
    <w:p w:rsidR="00B510BD" w:rsidRDefault="00B510BD" w:rsidP="001408D9">
      <w:pPr>
        <w:widowControl/>
        <w:numPr>
          <w:ilvl w:val="1"/>
          <w:numId w:val="7"/>
        </w:numPr>
        <w:spacing w:line="360" w:lineRule="auto"/>
        <w:jc w:val="left"/>
        <w:rPr>
          <w:b/>
          <w:bCs/>
          <w:sz w:val="28"/>
          <w:szCs w:val="28"/>
        </w:rPr>
      </w:pPr>
      <w:r>
        <w:rPr>
          <w:b/>
          <w:bCs/>
          <w:sz w:val="28"/>
          <w:szCs w:val="28"/>
        </w:rPr>
        <w:t>Виды безналичных расчетов на предприятии</w:t>
      </w:r>
    </w:p>
    <w:p w:rsidR="00B510BD" w:rsidRDefault="00B510BD">
      <w:pPr>
        <w:widowControl/>
        <w:spacing w:line="360" w:lineRule="auto"/>
        <w:ind w:left="510" w:firstLine="0"/>
        <w:jc w:val="left"/>
        <w:rPr>
          <w:sz w:val="28"/>
          <w:szCs w:val="28"/>
        </w:rPr>
      </w:pPr>
    </w:p>
    <w:p w:rsidR="00B510BD" w:rsidRDefault="00B510BD">
      <w:pPr>
        <w:widowControl/>
        <w:spacing w:line="360" w:lineRule="auto"/>
        <w:ind w:left="0" w:firstLine="709"/>
        <w:rPr>
          <w:color w:val="000000"/>
          <w:sz w:val="28"/>
          <w:szCs w:val="28"/>
        </w:rPr>
      </w:pPr>
      <w:r>
        <w:rPr>
          <w:color w:val="000000"/>
          <w:sz w:val="28"/>
          <w:szCs w:val="28"/>
        </w:rPr>
        <w:t>Платежи на территории России осуществляются путем наличных и безналичных расчетов. Как правило, безналичные расчеты производятся через банки и</w:t>
      </w:r>
      <w:r>
        <w:rPr>
          <w:smallCaps/>
          <w:color w:val="000000"/>
          <w:sz w:val="28"/>
          <w:szCs w:val="28"/>
        </w:rPr>
        <w:t xml:space="preserve"> </w:t>
      </w:r>
      <w:r>
        <w:rPr>
          <w:color w:val="000000"/>
          <w:sz w:val="28"/>
          <w:szCs w:val="28"/>
        </w:rPr>
        <w:t xml:space="preserve">иные кредитные организации, в которых открыты счета организаций и предпринимателей, участвующих в расчетах. </w:t>
      </w:r>
    </w:p>
    <w:p w:rsidR="00B510BD" w:rsidRDefault="00B510BD">
      <w:pPr>
        <w:widowControl/>
        <w:spacing w:line="360" w:lineRule="auto"/>
        <w:ind w:left="0" w:firstLine="709"/>
        <w:rPr>
          <w:sz w:val="28"/>
          <w:szCs w:val="28"/>
        </w:rPr>
      </w:pPr>
      <w:r>
        <w:rPr>
          <w:color w:val="000000"/>
          <w:sz w:val="28"/>
          <w:szCs w:val="28"/>
        </w:rPr>
        <w:t>Законом может быть предусмотрен иной порядок расчетов. Использование иного порядка расчетов может быть также обусловлено избранной сторонами формой расчетов /ст.861 ГК РФ/. Кодекс не содержит исчерпывающего перечня форм расчетов, а регламентирует лишь основные из них.  Охарактеризуем основные формы расчетов:</w:t>
      </w:r>
    </w:p>
    <w:p w:rsidR="00B510BD" w:rsidRDefault="00B510BD">
      <w:pPr>
        <w:widowControl/>
        <w:spacing w:line="360" w:lineRule="auto"/>
        <w:ind w:left="0" w:firstLine="709"/>
        <w:rPr>
          <w:b/>
          <w:bCs/>
          <w:sz w:val="28"/>
          <w:szCs w:val="28"/>
        </w:rPr>
      </w:pPr>
      <w:r>
        <w:rPr>
          <w:sz w:val="28"/>
          <w:szCs w:val="28"/>
        </w:rPr>
        <w:t>- Расчеты платежными поручениями.</w:t>
      </w:r>
      <w:r>
        <w:rPr>
          <w:b/>
          <w:bCs/>
          <w:sz w:val="28"/>
          <w:szCs w:val="28"/>
        </w:rPr>
        <w:t xml:space="preserve"> </w:t>
      </w:r>
    </w:p>
    <w:p w:rsidR="00B510BD" w:rsidRDefault="00B510BD">
      <w:pPr>
        <w:widowControl/>
        <w:spacing w:line="360" w:lineRule="auto"/>
        <w:ind w:left="0" w:firstLine="709"/>
        <w:rPr>
          <w:sz w:val="28"/>
          <w:szCs w:val="28"/>
        </w:rPr>
      </w:pPr>
      <w:r>
        <w:rPr>
          <w:sz w:val="28"/>
          <w:szCs w:val="28"/>
        </w:rPr>
        <w:t>Платежные поручения используются организациями для расчетов за продукцию и услуги, расчетов с бюджетом, органами социального страхования я др. Их можно применять в одногородних и иногородних расчетах.</w:t>
      </w:r>
    </w:p>
    <w:p w:rsidR="00B510BD" w:rsidRDefault="00B510BD">
      <w:pPr>
        <w:widowControl/>
        <w:spacing w:line="360" w:lineRule="auto"/>
        <w:ind w:left="0" w:firstLine="709"/>
        <w:rPr>
          <w:sz w:val="28"/>
          <w:szCs w:val="28"/>
        </w:rPr>
      </w:pPr>
      <w:r>
        <w:rPr>
          <w:sz w:val="28"/>
          <w:szCs w:val="28"/>
        </w:rPr>
        <w:t>Платежное поручение представляет собой распоряжение владельца счета банку на перечисление денежных средств с его расчетного счета на счет получателя денег. В нем обязательно указывают назначение подлежащих перечислению сумм.</w:t>
      </w:r>
    </w:p>
    <w:p w:rsidR="00B510BD" w:rsidRDefault="00B510BD">
      <w:pPr>
        <w:widowControl/>
        <w:spacing w:line="360" w:lineRule="auto"/>
        <w:ind w:left="0" w:firstLine="709"/>
        <w:rPr>
          <w:sz w:val="28"/>
          <w:szCs w:val="28"/>
        </w:rPr>
      </w:pPr>
      <w:r>
        <w:rPr>
          <w:sz w:val="28"/>
          <w:szCs w:val="28"/>
        </w:rPr>
        <w:t xml:space="preserve">Платежное поручение передается в учреждение банка плательщика в порядке последующего акцепта после получения получателем товарно-материальных ценностей или оказанных ему услуг. Вместе с тем оно может выписываться и для предварительной оплаты счетов поставщиков. Под предварительной оплатой понимают оплачу товаров или оказанных услуг, готовых к отгрузке (оказанию) получателям немедленно после получения платежа и отгружаемых (оказываемых) не позднее 3 рабочих дней со дня получения платежа. </w:t>
      </w:r>
    </w:p>
    <w:p w:rsidR="00B510BD" w:rsidRDefault="00B510BD">
      <w:pPr>
        <w:widowControl/>
        <w:spacing w:line="360" w:lineRule="auto"/>
        <w:ind w:left="0" w:firstLine="709"/>
        <w:rPr>
          <w:sz w:val="28"/>
          <w:szCs w:val="28"/>
        </w:rPr>
      </w:pPr>
      <w:r>
        <w:rPr>
          <w:sz w:val="28"/>
          <w:szCs w:val="28"/>
        </w:rPr>
        <w:t>Платежные поручения оформляют, как правило, на сумму не менее предельной величины, установленной для банковских операций по безналичным расчета.</w:t>
      </w:r>
    </w:p>
    <w:p w:rsidR="00B510BD" w:rsidRDefault="00B510BD">
      <w:pPr>
        <w:widowControl/>
        <w:spacing w:line="360" w:lineRule="auto"/>
        <w:ind w:left="0" w:firstLine="709"/>
        <w:rPr>
          <w:sz w:val="28"/>
          <w:szCs w:val="28"/>
        </w:rPr>
      </w:pPr>
      <w:r>
        <w:rPr>
          <w:sz w:val="28"/>
          <w:szCs w:val="28"/>
        </w:rPr>
        <w:t>Платежи менее этой суммы осуществляют обычно почтовыми переводами. Не ограничивается сумма переводов на имя отдельных граждан причитающихся лично им средств и на имя других организаций, где нет кредитных учреждений.</w:t>
      </w:r>
    </w:p>
    <w:p w:rsidR="00B510BD" w:rsidRDefault="00B510BD">
      <w:pPr>
        <w:widowControl/>
        <w:spacing w:line="360" w:lineRule="auto"/>
        <w:ind w:left="0" w:firstLine="709"/>
        <w:rPr>
          <w:sz w:val="24"/>
          <w:szCs w:val="24"/>
        </w:rPr>
      </w:pPr>
      <w:r>
        <w:rPr>
          <w:sz w:val="28"/>
          <w:szCs w:val="28"/>
        </w:rPr>
        <w:t>При расчетах платежными поручениями (переводами) операции по расчетам у поставщиков и покупателей отражают на счетах бухгалтерского учета таким же образом, как и при расчетах платежными поручениями-требованиями.</w:t>
      </w:r>
    </w:p>
    <w:p w:rsidR="00B510BD" w:rsidRDefault="00B510BD">
      <w:pPr>
        <w:widowControl/>
        <w:spacing w:line="360" w:lineRule="auto"/>
        <w:ind w:left="0" w:firstLine="709"/>
        <w:rPr>
          <w:sz w:val="28"/>
          <w:szCs w:val="28"/>
        </w:rPr>
      </w:pPr>
      <w:r>
        <w:rPr>
          <w:sz w:val="28"/>
          <w:szCs w:val="28"/>
        </w:rPr>
        <w:t>-  Расчеты платежными поручениями – требованиями.</w:t>
      </w:r>
    </w:p>
    <w:p w:rsidR="00B510BD" w:rsidRDefault="00B510BD">
      <w:pPr>
        <w:widowControl/>
        <w:spacing w:line="360" w:lineRule="auto"/>
        <w:ind w:left="0" w:firstLine="709"/>
        <w:rPr>
          <w:sz w:val="28"/>
          <w:szCs w:val="28"/>
        </w:rPr>
      </w:pPr>
      <w:r>
        <w:rPr>
          <w:sz w:val="28"/>
          <w:szCs w:val="28"/>
        </w:rPr>
        <w:t xml:space="preserve"> При данной форме расчетов получатель средств представляет в обслуживающий его банк расчетный документ, содержащий требование к плательщику об уплате получателю определенной суммы через банк за товарно-материальные ценности, выполненные работы и оказанные услуги.</w:t>
      </w:r>
    </w:p>
    <w:p w:rsidR="00B510BD" w:rsidRDefault="00B510BD">
      <w:pPr>
        <w:widowControl/>
        <w:spacing w:line="360" w:lineRule="auto"/>
        <w:ind w:left="0" w:firstLine="709"/>
        <w:rPr>
          <w:sz w:val="28"/>
          <w:szCs w:val="28"/>
        </w:rPr>
      </w:pPr>
      <w:r>
        <w:rPr>
          <w:sz w:val="28"/>
          <w:szCs w:val="28"/>
        </w:rPr>
        <w:t>Оплата платежных поручений-требований может осуществляться с их акцептом и без акцепта. Акцепт в расчетах означает согласие плательщика на оплату. Акцепт требований может быть последующим и предварительным. При предварительном акцепте банк производит списание средств со счета плательщика, если он не заявит в установленный срок отказ от акцепта. При последующем акцепте банк плательщика оплачивает платежное требование сразу после его поступления. Если плательщик в установленный срок заявит об отказе от акцепта, то банк немедленно восстанавливает сумму платежа на счете плательщика и списывает ее со счета получателя. Банк принимает последующие отказы от акцепта иногородних и одногородних требований в течение трех рабочих дней после поступления требования в банк плательщика.</w:t>
      </w:r>
    </w:p>
    <w:p w:rsidR="00B510BD" w:rsidRDefault="00B510BD">
      <w:pPr>
        <w:widowControl/>
        <w:spacing w:line="360" w:lineRule="auto"/>
        <w:ind w:left="0" w:firstLine="709"/>
        <w:rPr>
          <w:sz w:val="28"/>
          <w:szCs w:val="28"/>
        </w:rPr>
      </w:pPr>
      <w:r>
        <w:rPr>
          <w:sz w:val="28"/>
          <w:szCs w:val="28"/>
        </w:rPr>
        <w:t>Требование предъявляется в банк при иногородних расчетах в трех экземплярах, при одногородних - в четырех экземплярах.</w:t>
      </w:r>
    </w:p>
    <w:p w:rsidR="00B510BD" w:rsidRDefault="00B510BD">
      <w:pPr>
        <w:widowControl/>
        <w:spacing w:line="360" w:lineRule="auto"/>
        <w:ind w:left="0" w:firstLine="709"/>
        <w:rPr>
          <w:sz w:val="28"/>
          <w:szCs w:val="28"/>
        </w:rPr>
      </w:pPr>
      <w:r>
        <w:rPr>
          <w:sz w:val="28"/>
          <w:szCs w:val="28"/>
        </w:rPr>
        <w:t xml:space="preserve">Плательщик имеет право отказаться от акцепта счета в полной сумме в случае отгрузки поставщиком продукции не заказанной, недоброкачественной, нестандартной, некомплектной, досрочной поставки товаров или досрочного оказания услуг, предъявления поставщиком бестоварного требования, отсутствия утвержденных или согласованных и установленном порядке цен на товары и услуги и др. </w:t>
      </w:r>
    </w:p>
    <w:p w:rsidR="00B510BD" w:rsidRDefault="00B510BD">
      <w:pPr>
        <w:widowControl/>
        <w:spacing w:line="360" w:lineRule="auto"/>
        <w:ind w:left="0" w:firstLine="709"/>
        <w:rPr>
          <w:sz w:val="28"/>
          <w:szCs w:val="28"/>
        </w:rPr>
      </w:pPr>
      <w:r>
        <w:rPr>
          <w:sz w:val="28"/>
          <w:szCs w:val="28"/>
        </w:rPr>
        <w:t>Частичный отказ от акцепта может быть при нарушении поставщиком цен, скидок, допущении арифметических ошибок в требовании или в товарно-транспортном  документе, поступлении части не заказанной, недоброкачественной, нестандартной продукции и др.</w:t>
      </w:r>
    </w:p>
    <w:p w:rsidR="00B510BD" w:rsidRDefault="00B510BD">
      <w:pPr>
        <w:widowControl/>
        <w:spacing w:line="360" w:lineRule="auto"/>
        <w:ind w:left="0" w:firstLine="709"/>
        <w:rPr>
          <w:sz w:val="28"/>
          <w:szCs w:val="28"/>
        </w:rPr>
      </w:pPr>
      <w:r>
        <w:rPr>
          <w:sz w:val="28"/>
          <w:szCs w:val="28"/>
        </w:rPr>
        <w:t xml:space="preserve"> За необоснованный отказ от акцепта по решению арбитражного суда покупатель может нести материальную ответственность.</w:t>
      </w:r>
    </w:p>
    <w:p w:rsidR="00B510BD" w:rsidRDefault="00B510BD">
      <w:pPr>
        <w:widowControl/>
        <w:spacing w:line="360" w:lineRule="auto"/>
        <w:ind w:left="0" w:firstLine="709"/>
        <w:rPr>
          <w:sz w:val="28"/>
          <w:szCs w:val="28"/>
        </w:rPr>
      </w:pPr>
      <w:r>
        <w:rPr>
          <w:sz w:val="28"/>
          <w:szCs w:val="28"/>
        </w:rPr>
        <w:t xml:space="preserve">Если покупатель отказался от акцепта поручения-требования, поступившие по этому поручению-требованию товары (за исключением скоропортящихся) поступают на ответственное хранение покупателя. </w:t>
      </w:r>
    </w:p>
    <w:p w:rsidR="00B510BD" w:rsidRDefault="00B510BD">
      <w:pPr>
        <w:widowControl/>
        <w:spacing w:line="360" w:lineRule="auto"/>
        <w:ind w:left="0" w:firstLine="709"/>
        <w:rPr>
          <w:sz w:val="28"/>
          <w:szCs w:val="28"/>
        </w:rPr>
      </w:pPr>
      <w:r>
        <w:rPr>
          <w:sz w:val="28"/>
          <w:szCs w:val="28"/>
        </w:rPr>
        <w:t>В случае акцепта платежного поручения-тре6ования отделение банка покупателя извещает отделение банка поставщика об оплате покупателем расчетного документа. Сумма платежа зачисляется отделением банка поставщика на расчетный или другой счет поставщика.</w:t>
      </w:r>
    </w:p>
    <w:p w:rsidR="00B510BD" w:rsidRDefault="00B510BD">
      <w:pPr>
        <w:widowControl/>
        <w:spacing w:line="360" w:lineRule="auto"/>
        <w:ind w:left="0" w:firstLine="709"/>
        <w:rPr>
          <w:sz w:val="28"/>
          <w:szCs w:val="28"/>
        </w:rPr>
      </w:pPr>
      <w:r>
        <w:rPr>
          <w:sz w:val="28"/>
          <w:szCs w:val="28"/>
        </w:rPr>
        <w:t>Схема документ6оборота при расчете платежными требованиями с использованием предварительного акцепта приведена ниже.</w:t>
      </w:r>
    </w:p>
    <w:p w:rsidR="00B510BD" w:rsidRDefault="006170FB">
      <w:pPr>
        <w:widowControl/>
        <w:spacing w:line="360" w:lineRule="auto"/>
        <w:ind w:left="0" w:firstLine="709"/>
        <w:jc w:val="center"/>
        <w:rPr>
          <w:sz w:val="24"/>
          <w:szCs w:val="24"/>
        </w:rPr>
      </w:pPr>
      <w:r>
        <w:rPr>
          <w:noProof/>
        </w:rPr>
        <w:pict>
          <v:rect id="_x0000_s1026" style="position:absolute;left:0;text-align:left;margin-left:51.5pt;margin-top:5.75pt;width:86.45pt;height:31.95pt;z-index:251646464" o:allowincell="f" filled="f"/>
        </w:pict>
      </w:r>
      <w:r>
        <w:rPr>
          <w:noProof/>
        </w:rPr>
        <w:pict>
          <v:rect id="_x0000_s1027" style="position:absolute;left:0;text-align:left;margin-left:245.9pt;margin-top:8.85pt;width:93.65pt;height:28.8pt;z-index:251647488" o:allowincell="f" filled="f"/>
        </w:pict>
      </w:r>
    </w:p>
    <w:p w:rsidR="00B510BD" w:rsidRDefault="006170FB">
      <w:pPr>
        <w:widowControl/>
        <w:spacing w:line="360" w:lineRule="auto"/>
        <w:ind w:left="0" w:firstLine="709"/>
        <w:rPr>
          <w:sz w:val="24"/>
          <w:szCs w:val="24"/>
        </w:rPr>
      </w:pPr>
      <w:r>
        <w:rPr>
          <w:noProof/>
        </w:rPr>
        <w:pict>
          <v:line id="_x0000_s1028" style="position:absolute;left:0;text-align:left;z-index:251650560" from="138.25pt,2.45pt" to="246.3pt,2.5pt" o:allowincell="f">
            <v:stroke startarrowwidth="narrow" startarrowlength="short" endarrow="block" endarrowwidth="narrow" endarrowlength="short"/>
          </v:line>
        </w:pict>
      </w:r>
      <w:r w:rsidR="00B510BD">
        <w:rPr>
          <w:sz w:val="24"/>
          <w:szCs w:val="24"/>
        </w:rPr>
        <w:t xml:space="preserve">      Поставщик                                                 Покупатель</w:t>
      </w:r>
    </w:p>
    <w:p w:rsidR="00B510BD" w:rsidRDefault="006170FB">
      <w:pPr>
        <w:widowControl/>
        <w:spacing w:line="360" w:lineRule="auto"/>
        <w:ind w:left="0" w:firstLine="709"/>
        <w:rPr>
          <w:sz w:val="24"/>
          <w:szCs w:val="24"/>
        </w:rPr>
      </w:pPr>
      <w:r>
        <w:rPr>
          <w:noProof/>
        </w:rPr>
        <w:pict>
          <v:line id="_x0000_s1029" style="position:absolute;left:0;text-align:left;flip:y;z-index:251655680" from="274.95pt,7.55pt" to="275pt,50.8pt" o:allowincell="f">
            <v:stroke startarrowwidth="narrow" startarrowlength="short" endarrow="block" endarrowwidth="narrow" endarrowlength="short"/>
          </v:line>
        </w:pict>
      </w:r>
      <w:r>
        <w:rPr>
          <w:noProof/>
        </w:rPr>
        <w:pict>
          <v:line id="_x0000_s1030" style="position:absolute;left:0;text-align:left;flip:y;z-index:251653632" from="116.55pt,.35pt" to="116.55pt,65.2pt" o:allowincell="f">
            <v:stroke startarrowwidth="narrow" startarrowlength="short" endarrow="block" endarrowwidth="narrow" endarrowlength="short"/>
          </v:line>
        </w:pict>
      </w:r>
      <w:r>
        <w:rPr>
          <w:noProof/>
        </w:rPr>
        <w:pict>
          <v:line id="_x0000_s1031" style="position:absolute;left:0;text-align:left;flip:x;z-index:251652608" from="80.55pt,2.45pt" to="80.65pt,65.15pt" o:allowincell="f">
            <v:stroke startarrowwidth="narrow" startarrowlength="short" endarrow="block" endarrowwidth="narrow" endarrowlength="short"/>
          </v:line>
        </w:pict>
      </w:r>
      <w:r>
        <w:rPr>
          <w:noProof/>
        </w:rPr>
        <w:pict>
          <v:line id="_x0000_s1032" style="position:absolute;left:0;text-align:left;flip:y;z-index:251654656" from="318.25pt,2.45pt" to="318.3pt,45.7pt" o:allowincell="f">
            <v:stroke startarrowwidth="narrow" startarrowlength="short" endarrow="block" endarrowwidth="narrow" endarrowlength="short"/>
          </v:line>
        </w:pict>
      </w:r>
    </w:p>
    <w:p w:rsidR="00B510BD" w:rsidRDefault="00B510BD">
      <w:pPr>
        <w:widowControl/>
        <w:spacing w:line="360" w:lineRule="auto"/>
        <w:ind w:left="0" w:firstLine="709"/>
        <w:rPr>
          <w:sz w:val="24"/>
          <w:szCs w:val="24"/>
        </w:rPr>
      </w:pPr>
      <w:r>
        <w:rPr>
          <w:sz w:val="24"/>
          <w:szCs w:val="24"/>
        </w:rPr>
        <w:t xml:space="preserve">                 2         7                                                     4             5</w:t>
      </w:r>
    </w:p>
    <w:p w:rsidR="00B510BD" w:rsidRDefault="006170FB">
      <w:pPr>
        <w:widowControl/>
        <w:spacing w:line="360" w:lineRule="auto"/>
        <w:ind w:left="0" w:firstLine="709"/>
        <w:rPr>
          <w:sz w:val="24"/>
          <w:szCs w:val="24"/>
        </w:rPr>
      </w:pPr>
      <w:r>
        <w:rPr>
          <w:noProof/>
        </w:rPr>
        <w:pict>
          <v:rect id="_x0000_s1033" style="position:absolute;left:0;text-align:left;margin-left:253.35pt;margin-top:9.35pt;width:98.55pt;height:70.95pt;z-index:251649536" o:allowincell="f" filled="f"/>
        </w:pict>
      </w:r>
      <w:r>
        <w:rPr>
          <w:noProof/>
        </w:rPr>
        <w:pict>
          <v:rect id="_x0000_s1034" style="position:absolute;left:0;text-align:left;margin-left:51.75pt;margin-top:16.55pt;width:93.65pt;height:64.85pt;z-index:251648512" o:allowincell="f" filled="f"/>
        </w:pict>
      </w:r>
    </w:p>
    <w:p w:rsidR="00B510BD" w:rsidRDefault="00B510BD">
      <w:pPr>
        <w:widowControl/>
        <w:spacing w:line="360" w:lineRule="auto"/>
        <w:ind w:left="0" w:firstLine="709"/>
        <w:rPr>
          <w:sz w:val="24"/>
          <w:szCs w:val="24"/>
        </w:rPr>
      </w:pPr>
      <w:r>
        <w:rPr>
          <w:sz w:val="24"/>
          <w:szCs w:val="24"/>
        </w:rPr>
        <w:t xml:space="preserve">       Отделение банка,                  3                 Отделение банка,</w:t>
      </w:r>
    </w:p>
    <w:p w:rsidR="00B510BD" w:rsidRDefault="006170FB">
      <w:pPr>
        <w:widowControl/>
        <w:spacing w:line="360" w:lineRule="auto"/>
        <w:ind w:left="0" w:firstLine="709"/>
        <w:rPr>
          <w:sz w:val="24"/>
          <w:szCs w:val="24"/>
        </w:rPr>
      </w:pPr>
      <w:r>
        <w:rPr>
          <w:noProof/>
        </w:rPr>
        <w:pict>
          <v:line id="_x0000_s1035" style="position:absolute;left:0;text-align:left;flip:x;z-index:251656704" from="145.45pt,9.65pt" to="246.3pt,9.7pt" o:allowincell="f">
            <v:stroke startarrowwidth="narrow" startarrowlength="short" endarrow="block" endarrowwidth="narrow" endarrowlength="short"/>
          </v:line>
        </w:pict>
      </w:r>
      <w:r>
        <w:rPr>
          <w:noProof/>
        </w:rPr>
        <w:pict>
          <v:line id="_x0000_s1036" style="position:absolute;left:0;text-align:left;z-index:251651584" from="147.35pt,2.9pt" to="248.2pt,2.95pt" o:allowincell="f">
            <v:stroke startarrowwidth="narrow" startarrowlength="short" endarrow="block" endarrowwidth="narrow" endarrowlength="short"/>
          </v:line>
        </w:pict>
      </w:r>
      <w:r w:rsidR="00B510BD">
        <w:rPr>
          <w:sz w:val="24"/>
          <w:szCs w:val="24"/>
        </w:rPr>
        <w:t xml:space="preserve">       обслуживающее                                       обслуживающее</w:t>
      </w:r>
    </w:p>
    <w:p w:rsidR="00B510BD" w:rsidRDefault="00B510BD">
      <w:pPr>
        <w:widowControl/>
        <w:spacing w:line="360" w:lineRule="auto"/>
        <w:ind w:left="0" w:firstLine="709"/>
        <w:rPr>
          <w:sz w:val="24"/>
          <w:szCs w:val="24"/>
        </w:rPr>
      </w:pPr>
      <w:r>
        <w:rPr>
          <w:sz w:val="24"/>
          <w:szCs w:val="24"/>
        </w:rPr>
        <w:t xml:space="preserve">       поставщика                            6                 покупателя</w:t>
      </w:r>
    </w:p>
    <w:p w:rsidR="00B510BD" w:rsidRDefault="00B510BD">
      <w:pPr>
        <w:widowControl/>
        <w:spacing w:line="360" w:lineRule="auto"/>
        <w:ind w:left="0" w:firstLine="709"/>
        <w:rPr>
          <w:sz w:val="24"/>
          <w:szCs w:val="24"/>
        </w:rPr>
      </w:pPr>
    </w:p>
    <w:p w:rsidR="00B510BD" w:rsidRDefault="00B510BD">
      <w:pPr>
        <w:widowControl/>
        <w:spacing w:line="360" w:lineRule="auto"/>
        <w:ind w:left="0" w:firstLine="709"/>
        <w:rPr>
          <w:sz w:val="28"/>
          <w:szCs w:val="28"/>
        </w:rPr>
      </w:pPr>
      <w:r>
        <w:rPr>
          <w:sz w:val="28"/>
          <w:szCs w:val="28"/>
        </w:rPr>
        <w:t xml:space="preserve">  </w:t>
      </w:r>
    </w:p>
    <w:p w:rsidR="00B510BD" w:rsidRDefault="00B510BD">
      <w:pPr>
        <w:widowControl/>
        <w:spacing w:line="360" w:lineRule="auto"/>
        <w:ind w:left="0" w:firstLine="709"/>
        <w:rPr>
          <w:sz w:val="24"/>
          <w:szCs w:val="24"/>
        </w:rPr>
      </w:pPr>
      <w:r>
        <w:rPr>
          <w:sz w:val="28"/>
          <w:szCs w:val="28"/>
        </w:rPr>
        <w:t>Рис. 1.</w:t>
      </w:r>
      <w:r>
        <w:rPr>
          <w:sz w:val="24"/>
          <w:szCs w:val="24"/>
        </w:rPr>
        <w:t xml:space="preserve"> </w:t>
      </w:r>
      <w:r>
        <w:rPr>
          <w:sz w:val="28"/>
          <w:szCs w:val="28"/>
        </w:rPr>
        <w:t>Схема документ6оборота при расчете платежными требованиями с использованием предварительного акцепта</w:t>
      </w:r>
    </w:p>
    <w:p w:rsidR="00B510BD" w:rsidRDefault="00B510BD">
      <w:pPr>
        <w:widowControl/>
        <w:spacing w:line="360" w:lineRule="auto"/>
        <w:ind w:left="0" w:firstLine="709"/>
        <w:rPr>
          <w:sz w:val="24"/>
          <w:szCs w:val="24"/>
        </w:rPr>
      </w:pPr>
    </w:p>
    <w:p w:rsidR="00B510BD" w:rsidRDefault="00B510BD">
      <w:pPr>
        <w:widowControl/>
        <w:spacing w:line="360" w:lineRule="auto"/>
        <w:ind w:left="0" w:firstLine="709"/>
        <w:rPr>
          <w:sz w:val="28"/>
          <w:szCs w:val="28"/>
        </w:rPr>
      </w:pPr>
      <w:r>
        <w:rPr>
          <w:sz w:val="28"/>
          <w:szCs w:val="28"/>
        </w:rPr>
        <w:t xml:space="preserve">Обозначения на схеме: </w:t>
      </w:r>
    </w:p>
    <w:p w:rsidR="00B510BD" w:rsidRDefault="00B510BD">
      <w:pPr>
        <w:widowControl/>
        <w:spacing w:line="360" w:lineRule="auto"/>
        <w:ind w:left="0" w:firstLine="709"/>
        <w:rPr>
          <w:sz w:val="28"/>
          <w:szCs w:val="28"/>
        </w:rPr>
      </w:pPr>
      <w:r>
        <w:rPr>
          <w:sz w:val="28"/>
          <w:szCs w:val="28"/>
        </w:rPr>
        <w:t>1-  отправка документов, подтверждающих отгрузку товаров;</w:t>
      </w:r>
    </w:p>
    <w:p w:rsidR="00B510BD" w:rsidRDefault="00B510BD">
      <w:pPr>
        <w:widowControl/>
        <w:spacing w:line="360" w:lineRule="auto"/>
        <w:ind w:left="0" w:firstLine="709"/>
        <w:rPr>
          <w:sz w:val="28"/>
          <w:szCs w:val="28"/>
        </w:rPr>
      </w:pPr>
      <w:r>
        <w:rPr>
          <w:sz w:val="28"/>
          <w:szCs w:val="28"/>
        </w:rPr>
        <w:t>2- сдача поставщиком платежного поручения-требования в четырех или трех экземплярах на инкассо;</w:t>
      </w:r>
    </w:p>
    <w:p w:rsidR="00B510BD" w:rsidRDefault="00B510BD">
      <w:pPr>
        <w:widowControl/>
        <w:spacing w:line="360" w:lineRule="auto"/>
        <w:ind w:left="0" w:firstLine="709"/>
        <w:rPr>
          <w:sz w:val="28"/>
          <w:szCs w:val="28"/>
        </w:rPr>
      </w:pPr>
      <w:r>
        <w:rPr>
          <w:sz w:val="28"/>
          <w:szCs w:val="28"/>
        </w:rPr>
        <w:t>3 - отправка платежного поручения-требования в двух экземплярах учреждению банка плательщика;</w:t>
      </w:r>
    </w:p>
    <w:p w:rsidR="00B510BD" w:rsidRDefault="00B510BD">
      <w:pPr>
        <w:widowControl/>
        <w:spacing w:line="360" w:lineRule="auto"/>
        <w:ind w:left="0" w:firstLine="709"/>
        <w:rPr>
          <w:sz w:val="28"/>
          <w:szCs w:val="28"/>
        </w:rPr>
      </w:pPr>
      <w:r>
        <w:rPr>
          <w:sz w:val="28"/>
          <w:szCs w:val="28"/>
        </w:rPr>
        <w:t>4 - извещение покупателя о поступлении платежного поручения-требования;</w:t>
      </w:r>
    </w:p>
    <w:p w:rsidR="00B510BD" w:rsidRDefault="00B510BD">
      <w:pPr>
        <w:widowControl/>
        <w:spacing w:line="360" w:lineRule="auto"/>
        <w:ind w:left="0" w:firstLine="709"/>
        <w:rPr>
          <w:sz w:val="28"/>
          <w:szCs w:val="28"/>
        </w:rPr>
      </w:pPr>
      <w:r>
        <w:rPr>
          <w:sz w:val="28"/>
          <w:szCs w:val="28"/>
        </w:rPr>
        <w:t>5 -отправка покупателю оплаченного платежного поручения-требования;</w:t>
      </w:r>
    </w:p>
    <w:p w:rsidR="00B510BD" w:rsidRDefault="00B510BD">
      <w:pPr>
        <w:widowControl/>
        <w:spacing w:line="360" w:lineRule="auto"/>
        <w:ind w:left="0" w:firstLine="709"/>
        <w:rPr>
          <w:sz w:val="28"/>
          <w:szCs w:val="28"/>
        </w:rPr>
      </w:pPr>
      <w:r>
        <w:rPr>
          <w:sz w:val="28"/>
          <w:szCs w:val="28"/>
        </w:rPr>
        <w:t>6 - извещение об оплате покупателем счета;</w:t>
      </w:r>
    </w:p>
    <w:p w:rsidR="00B510BD" w:rsidRDefault="00B510BD">
      <w:pPr>
        <w:widowControl/>
        <w:spacing w:line="360" w:lineRule="auto"/>
        <w:ind w:left="0" w:firstLine="709"/>
        <w:rPr>
          <w:sz w:val="28"/>
          <w:szCs w:val="28"/>
        </w:rPr>
      </w:pPr>
      <w:r>
        <w:rPr>
          <w:sz w:val="28"/>
          <w:szCs w:val="28"/>
        </w:rPr>
        <w:t>7 - перечисление платежа за счет поставщика и извещение об этом поставщика.</w:t>
      </w:r>
    </w:p>
    <w:p w:rsidR="00B510BD" w:rsidRDefault="00B510BD">
      <w:pPr>
        <w:widowControl/>
        <w:spacing w:line="360" w:lineRule="auto"/>
        <w:ind w:left="0" w:firstLine="709"/>
        <w:rPr>
          <w:sz w:val="28"/>
          <w:szCs w:val="28"/>
        </w:rPr>
      </w:pPr>
      <w:r>
        <w:rPr>
          <w:sz w:val="28"/>
          <w:szCs w:val="28"/>
        </w:rPr>
        <w:t>Достоинством акцептной формы расчетов платежными требованиями является то, что она позволяет плательщику контролировать соблюдение поставщиком условий, предусмотренных договорами. Ее недостаток заключается в сравнительно медленном поступлении средств на счет поставщика (3 дня на акцепт и двойной срок почтового пробега).</w:t>
      </w:r>
    </w:p>
    <w:p w:rsidR="00B510BD" w:rsidRDefault="00B510BD">
      <w:pPr>
        <w:widowControl/>
        <w:spacing w:line="360" w:lineRule="auto"/>
        <w:ind w:left="0" w:firstLine="709"/>
        <w:rPr>
          <w:sz w:val="28"/>
          <w:szCs w:val="28"/>
        </w:rPr>
      </w:pPr>
      <w:r>
        <w:rPr>
          <w:sz w:val="28"/>
          <w:szCs w:val="28"/>
        </w:rPr>
        <w:t>Расчеты платежными поручениями-требованиями могут осуществляться и без их акцепта. Например, со счетов плательщика без акцепта оплачиваются требования за газ, воду, электрическую и тепловую энергию, канализацию, пользование телефоном, почтово-телеграфные и некоторые другие услуги.</w:t>
      </w:r>
    </w:p>
    <w:p w:rsidR="00B510BD" w:rsidRDefault="00B510BD">
      <w:pPr>
        <w:widowControl/>
        <w:spacing w:line="360" w:lineRule="auto"/>
        <w:ind w:left="0" w:firstLine="709"/>
        <w:rPr>
          <w:sz w:val="28"/>
          <w:szCs w:val="28"/>
        </w:rPr>
      </w:pPr>
      <w:r>
        <w:rPr>
          <w:sz w:val="28"/>
          <w:szCs w:val="28"/>
        </w:rPr>
        <w:t>- Аккредитивная форма расчетов.</w:t>
      </w:r>
      <w:r>
        <w:rPr>
          <w:b/>
          <w:bCs/>
          <w:sz w:val="28"/>
          <w:szCs w:val="28"/>
        </w:rPr>
        <w:t xml:space="preserve"> </w:t>
      </w:r>
    </w:p>
    <w:p w:rsidR="00B510BD" w:rsidRDefault="00B510BD">
      <w:pPr>
        <w:widowControl/>
        <w:spacing w:line="360" w:lineRule="auto"/>
        <w:ind w:left="0" w:firstLine="709"/>
        <w:rPr>
          <w:sz w:val="28"/>
          <w:szCs w:val="28"/>
        </w:rPr>
      </w:pPr>
      <w:r>
        <w:rPr>
          <w:sz w:val="28"/>
          <w:szCs w:val="28"/>
        </w:rPr>
        <w:t>Аккредитивная форма расчетов применяется  в двух случаях: когда она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производственно-технического назначения и товаров народного потребления.</w:t>
      </w:r>
    </w:p>
    <w:p w:rsidR="00B510BD" w:rsidRDefault="00B510BD">
      <w:pPr>
        <w:widowControl/>
        <w:spacing w:line="360" w:lineRule="auto"/>
        <w:ind w:left="0" w:firstLine="709"/>
        <w:rPr>
          <w:sz w:val="28"/>
          <w:szCs w:val="28"/>
        </w:rPr>
      </w:pPr>
      <w:r>
        <w:rPr>
          <w:sz w:val="28"/>
          <w:szCs w:val="28"/>
        </w:rPr>
        <w:t>Особенность аккредитивной формы расчетов состоит в том, что оплату платежных документов производят по месту нахождения поставщика сразу после отгрузки им продукции.</w:t>
      </w:r>
    </w:p>
    <w:p w:rsidR="00B510BD" w:rsidRDefault="00B510BD">
      <w:pPr>
        <w:widowControl/>
        <w:spacing w:line="360" w:lineRule="auto"/>
        <w:ind w:left="0" w:firstLine="709"/>
        <w:rPr>
          <w:sz w:val="28"/>
          <w:szCs w:val="28"/>
        </w:rPr>
      </w:pPr>
      <w:r>
        <w:rPr>
          <w:sz w:val="28"/>
          <w:szCs w:val="28"/>
        </w:rPr>
        <w:t xml:space="preserve">Аккредитив - это поручение отделения банка покупателя отделению банка поставщика об открытии специального аккредитивного счета для немедленной оплаты поставщика на условиях, предусмотренных в аккредитивном заявлении и в пределах указанной в заявлении суммы. Каждый аккредитив предназначен для расчетов только с одним поставщиком и выставляется на срок, указанный в договоре, который может быть продлен но согласию поставщика и покупателя. </w:t>
      </w:r>
    </w:p>
    <w:p w:rsidR="00B510BD" w:rsidRDefault="00B510BD">
      <w:pPr>
        <w:widowControl/>
        <w:spacing w:line="360" w:lineRule="auto"/>
        <w:ind w:left="0" w:firstLine="709"/>
        <w:rPr>
          <w:sz w:val="28"/>
          <w:szCs w:val="28"/>
        </w:rPr>
      </w:pPr>
      <w:r>
        <w:rPr>
          <w:sz w:val="28"/>
          <w:szCs w:val="28"/>
        </w:rPr>
        <w:t>Выплаты по аккредитиву производят в течение срока его действия в банке поставщика в полной сумме аккредитива или по частям против представленных поставщиком реестров счетов и транспортных или приемосдаточных документов, удостоверяющих отгрузку товара. Реестры счетов должны сдаваться поставщиком в обслуживающее его учреждение банка, как правило, на следующий день после отгрузки (отпуска) товара.</w:t>
      </w:r>
    </w:p>
    <w:p w:rsidR="00B510BD" w:rsidRDefault="00B510BD">
      <w:pPr>
        <w:widowControl/>
        <w:spacing w:line="360" w:lineRule="auto"/>
        <w:ind w:left="0" w:firstLine="709"/>
        <w:rPr>
          <w:sz w:val="28"/>
          <w:szCs w:val="28"/>
        </w:rPr>
      </w:pPr>
      <w:r>
        <w:rPr>
          <w:sz w:val="28"/>
          <w:szCs w:val="28"/>
        </w:rPr>
        <w:t>Схема документооборота при аккредитивной форме расчетов приведена ниже.</w:t>
      </w:r>
    </w:p>
    <w:p w:rsidR="00B510BD" w:rsidRDefault="006170FB">
      <w:pPr>
        <w:widowControl/>
        <w:spacing w:line="360" w:lineRule="auto"/>
        <w:ind w:left="0" w:firstLine="709"/>
        <w:rPr>
          <w:sz w:val="24"/>
          <w:szCs w:val="24"/>
        </w:rPr>
      </w:pPr>
      <w:r>
        <w:rPr>
          <w:noProof/>
        </w:rPr>
        <w:pict>
          <v:rect id="_x0000_s1037" style="position:absolute;left:0;text-align:left;margin-left:212.15pt;margin-top:6.75pt;width:79.25pt;height:29.5pt;z-index:251658752" o:allowincell="f" filled="f"/>
        </w:pict>
      </w:r>
      <w:r>
        <w:rPr>
          <w:noProof/>
        </w:rPr>
        <w:pict>
          <v:rect id="_x0000_s1038" style="position:absolute;left:0;text-align:left;margin-left:23.05pt;margin-top:6.75pt;width:66.75pt;height:29.5pt;z-index:251657728" o:allowincell="f" filled="f"/>
        </w:pict>
      </w:r>
      <w:r w:rsidR="00B510BD">
        <w:rPr>
          <w:sz w:val="24"/>
          <w:szCs w:val="24"/>
        </w:rPr>
        <w:t xml:space="preserve">                                    4</w:t>
      </w:r>
    </w:p>
    <w:p w:rsidR="00B510BD" w:rsidRDefault="006170FB">
      <w:pPr>
        <w:widowControl/>
        <w:spacing w:line="360" w:lineRule="auto"/>
        <w:ind w:left="0" w:firstLine="0"/>
        <w:rPr>
          <w:sz w:val="24"/>
          <w:szCs w:val="24"/>
        </w:rPr>
      </w:pPr>
      <w:r>
        <w:rPr>
          <w:noProof/>
        </w:rPr>
        <w:pict>
          <v:line id="_x0000_s1039" style="position:absolute;left:0;text-align:left;flip:y;z-index:251663872" from="42.7pt,14.95pt" to="42.75pt,71.8pt" o:allowincell="f">
            <v:stroke startarrowwidth="narrow" startarrowlength="short" endarrow="block" endarrowwidth="narrow" endarrowlength="short"/>
          </v:line>
        </w:pict>
      </w:r>
      <w:r>
        <w:rPr>
          <w:noProof/>
        </w:rPr>
        <w:pict>
          <v:line id="_x0000_s1040" style="position:absolute;left:0;text-align:left;z-index:251664896" from="78.2pt,14.95pt" to="78.25pt,71.8pt" o:allowincell="f">
            <v:stroke startarrowwidth="narrow" startarrowlength="short" endarrow="block" endarrowwidth="narrow" endarrowlength="short"/>
          </v:line>
        </w:pict>
      </w:r>
      <w:r>
        <w:rPr>
          <w:noProof/>
        </w:rPr>
        <w:pict>
          <v:line id="_x0000_s1041" style="position:absolute;left:0;text-align:left;z-index:251665920" from="248.6pt,14.95pt" to="248.65pt,71.8pt" o:allowincell="f">
            <v:stroke startarrowwidth="narrow" startarrowlength="short" endarrow="block" endarrowwidth="narrow" endarrowlength="short"/>
          </v:line>
        </w:pict>
      </w:r>
      <w:r>
        <w:rPr>
          <w:noProof/>
        </w:rPr>
        <w:pict>
          <v:line id="_x0000_s1042" style="position:absolute;left:0;text-align:left;z-index:251661824" from="89.75pt,4.35pt" to="212.2pt,4.4pt" o:allowincell="f">
            <v:stroke startarrowwidth="narrow" startarrowlength="short" endarrow="block" endarrowwidth="narrow" endarrowlength="short"/>
          </v:line>
        </w:pict>
      </w:r>
      <w:r w:rsidR="00B510BD">
        <w:rPr>
          <w:sz w:val="24"/>
          <w:szCs w:val="24"/>
        </w:rPr>
        <w:t xml:space="preserve">         Поставщик                                              Покупатель</w:t>
      </w:r>
    </w:p>
    <w:p w:rsidR="00B510BD" w:rsidRDefault="00B510BD">
      <w:pPr>
        <w:widowControl/>
        <w:spacing w:line="360" w:lineRule="auto"/>
        <w:ind w:left="0" w:firstLine="709"/>
        <w:rPr>
          <w:sz w:val="24"/>
          <w:szCs w:val="24"/>
        </w:rPr>
      </w:pPr>
    </w:p>
    <w:p w:rsidR="00B510BD" w:rsidRDefault="00B510BD">
      <w:pPr>
        <w:widowControl/>
        <w:spacing w:line="360" w:lineRule="auto"/>
        <w:ind w:left="0" w:firstLine="709"/>
        <w:rPr>
          <w:sz w:val="24"/>
          <w:szCs w:val="24"/>
        </w:rPr>
      </w:pPr>
      <w:r>
        <w:rPr>
          <w:sz w:val="24"/>
          <w:szCs w:val="24"/>
        </w:rPr>
        <w:t xml:space="preserve">          3                 5                                                          1</w:t>
      </w:r>
    </w:p>
    <w:p w:rsidR="00B510BD" w:rsidRDefault="006170FB">
      <w:pPr>
        <w:widowControl/>
        <w:spacing w:line="360" w:lineRule="auto"/>
        <w:ind w:left="0" w:firstLine="709"/>
        <w:rPr>
          <w:sz w:val="24"/>
          <w:szCs w:val="24"/>
        </w:rPr>
      </w:pPr>
      <w:r>
        <w:rPr>
          <w:noProof/>
        </w:rPr>
        <w:pict>
          <v:rect id="_x0000_s1043" style="position:absolute;left:0;text-align:left;margin-left:15.75pt;margin-top:9.35pt;width:95.55pt;height:52pt;z-index:251659776" o:allowincell="f" filled="f"/>
        </w:pict>
      </w:r>
      <w:r>
        <w:rPr>
          <w:noProof/>
        </w:rPr>
        <w:pict>
          <v:rect id="_x0000_s1044" style="position:absolute;left:0;text-align:left;margin-left:212.15pt;margin-top:5.8pt;width:98.95pt;height:52pt;z-index:251660800" o:allowincell="f" filled="f"/>
        </w:pict>
      </w:r>
    </w:p>
    <w:p w:rsidR="00B510BD" w:rsidRDefault="00B510BD">
      <w:pPr>
        <w:widowControl/>
        <w:spacing w:line="360" w:lineRule="auto"/>
        <w:ind w:left="0" w:firstLine="0"/>
        <w:rPr>
          <w:sz w:val="24"/>
          <w:szCs w:val="24"/>
        </w:rPr>
      </w:pPr>
      <w:r>
        <w:rPr>
          <w:sz w:val="24"/>
          <w:szCs w:val="24"/>
        </w:rPr>
        <w:t xml:space="preserve">      Отделение банка              2                       Отделение банка</w:t>
      </w:r>
    </w:p>
    <w:p w:rsidR="00B510BD" w:rsidRDefault="006170FB">
      <w:pPr>
        <w:widowControl/>
        <w:spacing w:line="360" w:lineRule="auto"/>
        <w:ind w:left="0" w:firstLine="709"/>
        <w:rPr>
          <w:sz w:val="24"/>
          <w:szCs w:val="24"/>
        </w:rPr>
      </w:pPr>
      <w:r>
        <w:rPr>
          <w:noProof/>
        </w:rPr>
        <w:pict>
          <v:line id="_x0000_s1045" style="position:absolute;left:0;text-align:left;flip:x;z-index:251662848" from="104.15pt,4.35pt" to="212.2pt,4.4pt" o:allowincell="f">
            <v:stroke startarrowwidth="narrow" startarrowlength="short" endarrow="block" endarrowwidth="narrow" endarrowlength="short"/>
          </v:line>
        </w:pict>
      </w:r>
      <w:r w:rsidR="00B510BD">
        <w:rPr>
          <w:sz w:val="24"/>
          <w:szCs w:val="24"/>
        </w:rPr>
        <w:t>поставщика                                                покупателя</w:t>
      </w:r>
    </w:p>
    <w:p w:rsidR="00B510BD" w:rsidRDefault="00B510BD">
      <w:pPr>
        <w:widowControl/>
        <w:spacing w:line="360" w:lineRule="auto"/>
        <w:ind w:left="0" w:firstLine="709"/>
        <w:rPr>
          <w:sz w:val="28"/>
          <w:szCs w:val="28"/>
        </w:rPr>
      </w:pPr>
    </w:p>
    <w:p w:rsidR="00B510BD" w:rsidRDefault="00B510BD">
      <w:pPr>
        <w:widowControl/>
        <w:spacing w:line="360" w:lineRule="auto"/>
        <w:ind w:left="0" w:firstLine="0"/>
        <w:rPr>
          <w:sz w:val="28"/>
          <w:szCs w:val="28"/>
        </w:rPr>
      </w:pPr>
      <w:r>
        <w:rPr>
          <w:sz w:val="28"/>
          <w:szCs w:val="28"/>
        </w:rPr>
        <w:t>Рис. 2. Схема документооборота при аккредитивной форме расчетов</w:t>
      </w:r>
    </w:p>
    <w:p w:rsidR="00B510BD" w:rsidRDefault="00B510BD">
      <w:pPr>
        <w:widowControl/>
        <w:spacing w:line="360" w:lineRule="auto"/>
        <w:ind w:left="0" w:firstLine="0"/>
        <w:rPr>
          <w:sz w:val="28"/>
          <w:szCs w:val="28"/>
        </w:rPr>
      </w:pPr>
    </w:p>
    <w:p w:rsidR="00B510BD" w:rsidRDefault="00B510BD">
      <w:pPr>
        <w:widowControl/>
        <w:spacing w:line="360" w:lineRule="auto"/>
        <w:ind w:left="0" w:firstLine="0"/>
        <w:rPr>
          <w:sz w:val="28"/>
          <w:szCs w:val="28"/>
        </w:rPr>
      </w:pPr>
      <w:r>
        <w:rPr>
          <w:sz w:val="28"/>
          <w:szCs w:val="28"/>
        </w:rPr>
        <w:t xml:space="preserve">         Обозначения на схеме:</w:t>
      </w:r>
    </w:p>
    <w:p w:rsidR="00B510BD" w:rsidRDefault="00B510BD">
      <w:pPr>
        <w:widowControl/>
        <w:spacing w:line="360" w:lineRule="auto"/>
        <w:ind w:left="0" w:firstLine="709"/>
        <w:rPr>
          <w:sz w:val="28"/>
          <w:szCs w:val="28"/>
        </w:rPr>
      </w:pPr>
      <w:r>
        <w:rPr>
          <w:sz w:val="28"/>
          <w:szCs w:val="28"/>
        </w:rPr>
        <w:t>1 - аккредитивное заявление;</w:t>
      </w:r>
    </w:p>
    <w:p w:rsidR="00B510BD" w:rsidRDefault="00B510BD">
      <w:pPr>
        <w:widowControl/>
        <w:spacing w:line="360" w:lineRule="auto"/>
        <w:ind w:left="0" w:firstLine="709"/>
        <w:rPr>
          <w:sz w:val="28"/>
          <w:szCs w:val="28"/>
        </w:rPr>
      </w:pPr>
      <w:r>
        <w:rPr>
          <w:sz w:val="28"/>
          <w:szCs w:val="28"/>
        </w:rPr>
        <w:t>2 - поручение об открытии аккредитива;</w:t>
      </w:r>
    </w:p>
    <w:p w:rsidR="00B510BD" w:rsidRDefault="00B510BD">
      <w:pPr>
        <w:widowControl/>
        <w:spacing w:line="360" w:lineRule="auto"/>
        <w:ind w:left="0" w:firstLine="709"/>
        <w:rPr>
          <w:sz w:val="28"/>
          <w:szCs w:val="28"/>
        </w:rPr>
      </w:pPr>
      <w:r>
        <w:rPr>
          <w:sz w:val="28"/>
          <w:szCs w:val="28"/>
        </w:rPr>
        <w:t>З - извещение об открытии аккредитива;</w:t>
      </w:r>
    </w:p>
    <w:p w:rsidR="00B510BD" w:rsidRDefault="00B510BD">
      <w:pPr>
        <w:widowControl/>
        <w:spacing w:line="360" w:lineRule="auto"/>
        <w:ind w:left="0" w:firstLine="709"/>
        <w:rPr>
          <w:sz w:val="28"/>
          <w:szCs w:val="28"/>
        </w:rPr>
      </w:pPr>
      <w:r>
        <w:rPr>
          <w:sz w:val="28"/>
          <w:szCs w:val="28"/>
        </w:rPr>
        <w:t>4 - отгрузка продукции и отправка соответствующих документов;</w:t>
      </w:r>
    </w:p>
    <w:p w:rsidR="00B510BD" w:rsidRDefault="00B510BD">
      <w:pPr>
        <w:widowControl/>
        <w:spacing w:line="360" w:lineRule="auto"/>
        <w:ind w:left="0" w:firstLine="709"/>
        <w:rPr>
          <w:sz w:val="28"/>
          <w:szCs w:val="28"/>
        </w:rPr>
      </w:pPr>
      <w:r>
        <w:rPr>
          <w:sz w:val="28"/>
          <w:szCs w:val="28"/>
        </w:rPr>
        <w:t>5 - предъявление реестра счетов для немедленной оплаты.</w:t>
      </w:r>
    </w:p>
    <w:p w:rsidR="00B510BD" w:rsidRDefault="00B510BD">
      <w:pPr>
        <w:widowControl/>
        <w:spacing w:line="360" w:lineRule="auto"/>
        <w:ind w:left="0" w:firstLine="709"/>
        <w:rPr>
          <w:sz w:val="28"/>
          <w:szCs w:val="28"/>
        </w:rPr>
      </w:pPr>
      <w:r>
        <w:rPr>
          <w:sz w:val="28"/>
          <w:szCs w:val="28"/>
        </w:rPr>
        <w:t>Остаток неиспользованного аккредитива возвращают предприятию-покупателю и зачисляют на расчетный счет, если аккредитив выставлен за счет собственны средств, или перечисляют в погашение задолженности по ссуде, если аккредитив выставлен за счет банковского кредита.</w:t>
      </w:r>
    </w:p>
    <w:p w:rsidR="00B510BD" w:rsidRDefault="00B510BD">
      <w:pPr>
        <w:widowControl/>
        <w:spacing w:line="360" w:lineRule="auto"/>
        <w:ind w:left="0" w:firstLine="709"/>
        <w:rPr>
          <w:sz w:val="28"/>
          <w:szCs w:val="28"/>
        </w:rPr>
      </w:pPr>
      <w:r>
        <w:rPr>
          <w:sz w:val="28"/>
          <w:szCs w:val="28"/>
        </w:rPr>
        <w:t>К недостаткам аккредитивной формы расчетов следует отнести замораживание средств покупателей на период действия аккредитива до его фактического использования, а также возможность задержки отгрузки продукции поставщиком до поступления аккредитива. Вместе с тем, она гарантирует немедленную оплату счетов поставщиков и способствует соблюдению расчетно-платежной дисциплины.</w:t>
      </w:r>
    </w:p>
    <w:p w:rsidR="00B510BD" w:rsidRDefault="00B510BD">
      <w:pPr>
        <w:widowControl/>
        <w:spacing w:line="360" w:lineRule="auto"/>
        <w:ind w:left="0" w:firstLine="709"/>
        <w:rPr>
          <w:sz w:val="28"/>
          <w:szCs w:val="28"/>
        </w:rPr>
      </w:pPr>
      <w:r>
        <w:rPr>
          <w:sz w:val="28"/>
          <w:szCs w:val="28"/>
        </w:rPr>
        <w:t>- Расчеты чеками.</w:t>
      </w:r>
    </w:p>
    <w:p w:rsidR="00B510BD" w:rsidRDefault="00B510BD">
      <w:pPr>
        <w:widowControl/>
        <w:spacing w:line="360" w:lineRule="auto"/>
        <w:ind w:left="0" w:firstLine="709"/>
        <w:rPr>
          <w:sz w:val="28"/>
          <w:szCs w:val="28"/>
        </w:rPr>
      </w:pPr>
      <w:r>
        <w:rPr>
          <w:sz w:val="28"/>
          <w:szCs w:val="28"/>
        </w:rPr>
        <w:t xml:space="preserve"> Расчеты чеками - форма безналичных расчетов, при которой владелец счета (чекодатель) дает письменное поручение плательщику произнести платеж чекодержателю указанной в нем денежной суммы. При расчетах чеками из чековых книжек предприятие депонирует  определенную сумму средств на отдельном счете. </w:t>
      </w:r>
    </w:p>
    <w:p w:rsidR="00B510BD" w:rsidRDefault="00B510BD">
      <w:pPr>
        <w:widowControl/>
        <w:spacing w:line="360" w:lineRule="auto"/>
        <w:ind w:left="0" w:firstLine="709"/>
        <w:rPr>
          <w:sz w:val="28"/>
          <w:szCs w:val="28"/>
        </w:rPr>
      </w:pPr>
      <w:r>
        <w:rPr>
          <w:sz w:val="28"/>
          <w:szCs w:val="28"/>
        </w:rPr>
        <w:t>В чековой книжке банк указывает общую предельную сумму (лимит), на  которую разрешается выписывать чеки. С платежными предприятиями 6анк может  заключать договор без депонирования средств на отдельном счете и гарантировать чекодателю платежи по чекам. Расчеты чеками применяются при оплате товаров принятых по приемо-сдаточным документам, если они вывезены или доставлены покупателю при постоянных расчетах с транспортными организациями и при предприятиями связи.</w:t>
      </w:r>
    </w:p>
    <w:p w:rsidR="00B510BD" w:rsidRDefault="00B510BD">
      <w:pPr>
        <w:widowControl/>
        <w:spacing w:line="360" w:lineRule="auto"/>
        <w:ind w:left="0" w:firstLine="709"/>
        <w:rPr>
          <w:sz w:val="28"/>
          <w:szCs w:val="28"/>
        </w:rPr>
      </w:pPr>
      <w:r>
        <w:rPr>
          <w:sz w:val="28"/>
          <w:szCs w:val="28"/>
        </w:rPr>
        <w:t>С 1 марта 1992 г действует Положение, регламентирующее использование чеков в платежном обороте. Плательщиком является банк или иное кредитное учреждение, получившее лицензию на совершение банковских операций и производящее платеж по предъявленному чеку. Чек, как правило, выписывается на банк, где чекодатель имеет средства.</w:t>
      </w:r>
    </w:p>
    <w:p w:rsidR="00B510BD" w:rsidRDefault="00B510BD">
      <w:pPr>
        <w:widowControl/>
        <w:spacing w:line="360" w:lineRule="auto"/>
        <w:ind w:left="0" w:firstLine="709"/>
        <w:rPr>
          <w:sz w:val="28"/>
          <w:szCs w:val="28"/>
        </w:rPr>
      </w:pPr>
      <w:r>
        <w:rPr>
          <w:sz w:val="28"/>
          <w:szCs w:val="28"/>
        </w:rPr>
        <w:t>Предъявительские и ордерные чеки могут быть переданы во владение любому другому лицу путем простого вручения либо посредством передаточной надписи (индоссамента). Платеж по чеку может быть гарантирован полностью или частично посредством поручительства за оплату чека (аваля). Гарантия платежа по чеку может даваться любым лицом (авалистом), за исключением плательщика.</w:t>
      </w:r>
    </w:p>
    <w:p w:rsidR="00B510BD" w:rsidRDefault="00B510BD">
      <w:pPr>
        <w:widowControl/>
        <w:spacing w:line="360" w:lineRule="auto"/>
        <w:ind w:left="0" w:firstLine="709"/>
        <w:rPr>
          <w:sz w:val="28"/>
          <w:szCs w:val="28"/>
        </w:rPr>
      </w:pPr>
      <w:r>
        <w:rPr>
          <w:sz w:val="28"/>
          <w:szCs w:val="28"/>
        </w:rPr>
        <w:t xml:space="preserve">Чек подлежит оплате по предъявлении соответствующему плательщику в течение: 10 дней, если чек выписан на территории Российской Федерации; 20 дней если чек выписан на территории государств СНГ; 70 дней, если чек выписан на территории какого-либо другого государства. </w:t>
      </w:r>
    </w:p>
    <w:p w:rsidR="00B510BD" w:rsidRDefault="00B510BD">
      <w:pPr>
        <w:widowControl/>
        <w:spacing w:line="360" w:lineRule="auto"/>
        <w:ind w:left="0" w:firstLine="709"/>
        <w:rPr>
          <w:sz w:val="28"/>
          <w:szCs w:val="28"/>
        </w:rPr>
      </w:pPr>
      <w:r>
        <w:rPr>
          <w:sz w:val="28"/>
          <w:szCs w:val="28"/>
        </w:rPr>
        <w:t>Для дополнительной защиты чека на случай утраты, подделки чекодатель или чекодержатель могут кроссировать чек. т.е. провести две параллельные линии на лицевой стороне чека. Кроссирование может быть общим, если между линиями нет никакого обозначения или имеется пометка "банк", а также специальным, когда между линиями вписано наименование плательщика.</w:t>
      </w:r>
    </w:p>
    <w:p w:rsidR="00B510BD" w:rsidRDefault="00B510BD">
      <w:pPr>
        <w:widowControl/>
        <w:spacing w:line="360" w:lineRule="auto"/>
        <w:ind w:left="0" w:firstLine="709"/>
        <w:rPr>
          <w:sz w:val="28"/>
          <w:szCs w:val="28"/>
        </w:rPr>
      </w:pPr>
      <w:r>
        <w:rPr>
          <w:sz w:val="28"/>
          <w:szCs w:val="28"/>
        </w:rPr>
        <w:t>Чекодатель или чекодержатель может запретить оплату чека наличными деньгами путем надписи на лицевой стороне "расчетный". Расчетный чек предназначен только для безналичных платежей.</w:t>
      </w:r>
    </w:p>
    <w:p w:rsidR="00B510BD" w:rsidRDefault="00B510BD">
      <w:pPr>
        <w:widowControl/>
        <w:spacing w:line="360" w:lineRule="auto"/>
        <w:ind w:left="0" w:firstLine="709"/>
        <w:rPr>
          <w:sz w:val="28"/>
          <w:szCs w:val="28"/>
        </w:rPr>
      </w:pPr>
      <w:r>
        <w:rPr>
          <w:sz w:val="28"/>
          <w:szCs w:val="28"/>
        </w:rPr>
        <w:t>Чеки, выписанные за границей Российской Федерации с платежом на ее территории, должны соответствовать требованиям о реквизитах чека и его составлении, предусмотренным Положением о чеках. Чек, выданный на территории Российской Федерации с платежом за границей, должен отвечать требованиям законодательства государства по месту платежа.</w:t>
      </w:r>
    </w:p>
    <w:p w:rsidR="00B510BD" w:rsidRDefault="00B510BD">
      <w:pPr>
        <w:widowControl/>
        <w:spacing w:line="360" w:lineRule="auto"/>
        <w:ind w:left="0" w:firstLine="709"/>
        <w:rPr>
          <w:b/>
          <w:bCs/>
          <w:sz w:val="28"/>
          <w:szCs w:val="28"/>
        </w:rPr>
      </w:pPr>
      <w:r>
        <w:rPr>
          <w:sz w:val="28"/>
          <w:szCs w:val="28"/>
        </w:rPr>
        <w:t>- Зачет взаимной задолженности</w:t>
      </w:r>
      <w:r>
        <w:rPr>
          <w:b/>
          <w:bCs/>
          <w:sz w:val="28"/>
          <w:szCs w:val="28"/>
        </w:rPr>
        <w:t>.</w:t>
      </w:r>
    </w:p>
    <w:p w:rsidR="00B510BD" w:rsidRDefault="00B510BD">
      <w:pPr>
        <w:widowControl/>
        <w:spacing w:line="360" w:lineRule="auto"/>
        <w:ind w:left="0" w:firstLine="709"/>
        <w:rPr>
          <w:sz w:val="28"/>
          <w:szCs w:val="28"/>
        </w:rPr>
      </w:pPr>
      <w:r>
        <w:rPr>
          <w:b/>
          <w:bCs/>
          <w:sz w:val="28"/>
          <w:szCs w:val="28"/>
        </w:rPr>
        <w:t xml:space="preserve"> </w:t>
      </w:r>
      <w:r>
        <w:rPr>
          <w:sz w:val="28"/>
          <w:szCs w:val="28"/>
        </w:rPr>
        <w:t xml:space="preserve">Использование данной формы безналичных расчетов предполагает, что между участниками сделки имеется взаимная задолженность, которая погашается не путем перечисления денежных средств через банки, а посредством зачета взаимных требований, что способствует ускорению расчетов. </w:t>
      </w:r>
    </w:p>
    <w:p w:rsidR="00B510BD" w:rsidRDefault="00B510BD">
      <w:pPr>
        <w:widowControl/>
        <w:spacing w:line="360" w:lineRule="auto"/>
        <w:ind w:left="0" w:firstLine="709"/>
        <w:rPr>
          <w:sz w:val="28"/>
          <w:szCs w:val="28"/>
        </w:rPr>
      </w:pPr>
      <w:r>
        <w:rPr>
          <w:sz w:val="28"/>
          <w:szCs w:val="28"/>
        </w:rPr>
        <w:t>Например, предприятие «А» в соответствии с договором отгрузило предприятию «В» продукцию. По другому договору предприятие «В» оказало предприятию «А» услуги. Если оба предприятия придут к согласию о зачете взаимной задолженности, т.е. предприятие «А» засчитывает полностью или частично оказанные со стороны предприятия  «В» услуги в оплате отгруженной ему продукции, а предприятие «В» - наоборот, и это соглашение будет оформлено соответствующим протоколом или актом, то данная ситуация сводится по существу к бартерной операции.</w:t>
      </w:r>
    </w:p>
    <w:p w:rsidR="00B510BD" w:rsidRDefault="00B510BD">
      <w:pPr>
        <w:pStyle w:val="BodyText21"/>
        <w:ind w:firstLine="709"/>
        <w:rPr>
          <w:sz w:val="28"/>
          <w:szCs w:val="28"/>
        </w:rPr>
      </w:pPr>
      <w:r>
        <w:rPr>
          <w:sz w:val="28"/>
          <w:szCs w:val="28"/>
        </w:rPr>
        <w:t xml:space="preserve">Разумеется, предприятия хотели бы либо превратить дебиторскую задолженность в ликвидный товар, либо в деньги. Это наиболее предпочтительный вариант. Однако такой вариант не всегда возможен и очень часто наиболее целесообразным будет использование дебиторской задолженности для компенсации (зачета) кредиторской задолженности. </w:t>
      </w:r>
    </w:p>
    <w:p w:rsidR="00B510BD" w:rsidRDefault="00B510BD">
      <w:pPr>
        <w:widowControl/>
        <w:numPr>
          <w:ilvl w:val="12"/>
          <w:numId w:val="0"/>
        </w:numPr>
        <w:spacing w:line="360" w:lineRule="auto"/>
        <w:ind w:firstLine="709"/>
        <w:rPr>
          <w:sz w:val="28"/>
          <w:szCs w:val="28"/>
        </w:rPr>
      </w:pPr>
      <w:r>
        <w:rPr>
          <w:sz w:val="28"/>
          <w:szCs w:val="28"/>
        </w:rPr>
        <w:t xml:space="preserve">На основании актов сверки составляется договор на проведение взаимных расчетов и акт о проведении  зачета взаимной  задолженности.    </w:t>
      </w:r>
    </w:p>
    <w:p w:rsidR="00B510BD" w:rsidRDefault="00B510BD">
      <w:pPr>
        <w:widowControl/>
        <w:numPr>
          <w:ilvl w:val="12"/>
          <w:numId w:val="0"/>
        </w:numPr>
        <w:spacing w:line="360" w:lineRule="auto"/>
        <w:ind w:firstLine="709"/>
        <w:rPr>
          <w:sz w:val="28"/>
          <w:szCs w:val="28"/>
        </w:rPr>
      </w:pPr>
      <w:r>
        <w:rPr>
          <w:sz w:val="28"/>
          <w:szCs w:val="28"/>
        </w:rPr>
        <w:t>При этом оформляется договор мены, либо бартерный договор и акт взаимозачета на сумму товарообмена.</w:t>
      </w:r>
    </w:p>
    <w:p w:rsidR="00B510BD" w:rsidRDefault="00B510BD">
      <w:pPr>
        <w:widowControl/>
        <w:spacing w:line="360" w:lineRule="auto"/>
        <w:ind w:left="0" w:firstLine="709"/>
        <w:rPr>
          <w:sz w:val="28"/>
          <w:szCs w:val="28"/>
        </w:rPr>
      </w:pPr>
      <w:r>
        <w:rPr>
          <w:sz w:val="28"/>
          <w:szCs w:val="28"/>
        </w:rPr>
        <w:t>- Расчеты векселями.</w:t>
      </w:r>
    </w:p>
    <w:p w:rsidR="00B510BD" w:rsidRDefault="00B510BD">
      <w:pPr>
        <w:widowControl/>
        <w:spacing w:line="360" w:lineRule="auto"/>
        <w:ind w:left="0" w:firstLine="709"/>
        <w:rPr>
          <w:sz w:val="28"/>
          <w:szCs w:val="28"/>
        </w:rPr>
      </w:pPr>
      <w:r>
        <w:rPr>
          <w:b/>
          <w:bCs/>
          <w:sz w:val="28"/>
          <w:szCs w:val="28"/>
        </w:rPr>
        <w:t xml:space="preserve"> </w:t>
      </w:r>
      <w:r>
        <w:rPr>
          <w:sz w:val="28"/>
          <w:szCs w:val="28"/>
        </w:rPr>
        <w:t>Вексель - ценная бумага, представляющая собой письменное долговое обязательство строго установленной формы, дающее его владельцу (векселедержателю) бесспорное право по истечении срока обязательства  требовать от должника, или акцептанта (лица обязавшегося уплатить по векселю) уплаты обозначенной на векселе денежной суммы. Вексель вступает в оборот как свидетельство участия реального капитала.</w:t>
      </w:r>
    </w:p>
    <w:p w:rsidR="00B510BD" w:rsidRDefault="00B510BD">
      <w:pPr>
        <w:widowControl/>
        <w:spacing w:line="360" w:lineRule="auto"/>
        <w:ind w:left="0" w:firstLine="709"/>
        <w:rPr>
          <w:sz w:val="28"/>
          <w:szCs w:val="28"/>
        </w:rPr>
      </w:pPr>
      <w:r>
        <w:rPr>
          <w:sz w:val="28"/>
          <w:szCs w:val="28"/>
        </w:rPr>
        <w:t>Закон различает два основных вида векселей: простой (соло-вексель)  и переводный (тратта).</w:t>
      </w:r>
    </w:p>
    <w:p w:rsidR="00B510BD" w:rsidRDefault="00B510BD">
      <w:pPr>
        <w:widowControl/>
        <w:spacing w:line="360" w:lineRule="auto"/>
        <w:ind w:left="0" w:firstLine="709"/>
        <w:rPr>
          <w:sz w:val="28"/>
          <w:szCs w:val="28"/>
        </w:rPr>
      </w:pPr>
      <w:r>
        <w:rPr>
          <w:sz w:val="28"/>
          <w:szCs w:val="28"/>
        </w:rPr>
        <w:t>Вексель используется как форма коммерческого кредита, а также как средство платежа.</w:t>
      </w:r>
    </w:p>
    <w:p w:rsidR="00B510BD" w:rsidRDefault="00B510BD">
      <w:pPr>
        <w:widowControl/>
        <w:spacing w:line="360" w:lineRule="auto"/>
        <w:ind w:left="0" w:firstLine="709"/>
        <w:rPr>
          <w:sz w:val="28"/>
          <w:szCs w:val="28"/>
        </w:rPr>
      </w:pPr>
      <w:r>
        <w:rPr>
          <w:sz w:val="28"/>
          <w:szCs w:val="28"/>
        </w:rPr>
        <w:t>Вексель может быть выпушен в обращение любым платежеспособным юридическим и физическим лицом (предприятиями, организациями и гражданами).</w:t>
      </w:r>
    </w:p>
    <w:p w:rsidR="00B510BD" w:rsidRDefault="00B510BD">
      <w:pPr>
        <w:widowControl/>
        <w:spacing w:line="360" w:lineRule="auto"/>
        <w:ind w:left="0" w:firstLine="709"/>
        <w:rPr>
          <w:sz w:val="28"/>
          <w:szCs w:val="28"/>
        </w:rPr>
      </w:pPr>
      <w:r>
        <w:rPr>
          <w:sz w:val="28"/>
          <w:szCs w:val="28"/>
        </w:rPr>
        <w:t>Вексель является для предпринимателя, предоставляющего кредит, не только более простым способом получения долга, но и более надежным.</w:t>
      </w:r>
    </w:p>
    <w:p w:rsidR="00B510BD" w:rsidRDefault="00B510BD">
      <w:pPr>
        <w:widowControl/>
        <w:spacing w:line="360" w:lineRule="auto"/>
        <w:ind w:left="0" w:firstLine="709"/>
        <w:rPr>
          <w:sz w:val="28"/>
          <w:szCs w:val="28"/>
        </w:rPr>
      </w:pPr>
      <w:r>
        <w:rPr>
          <w:sz w:val="28"/>
          <w:szCs w:val="28"/>
        </w:rPr>
        <w:t>Вексель можно использовать для отсрочки или рассрочки платежа, т.е. это свое рода покупка в кредит.</w:t>
      </w:r>
    </w:p>
    <w:p w:rsidR="00B510BD" w:rsidRDefault="00B510BD">
      <w:pPr>
        <w:widowControl/>
        <w:spacing w:line="360" w:lineRule="auto"/>
        <w:ind w:left="0" w:firstLine="709"/>
        <w:rPr>
          <w:sz w:val="28"/>
          <w:szCs w:val="28"/>
        </w:rPr>
      </w:pPr>
      <w:r>
        <w:rPr>
          <w:sz w:val="28"/>
          <w:szCs w:val="28"/>
        </w:rPr>
        <w:t>Например, при сделки купли-продажи оплату товаров можно частично произвести перечислением денег наличными или с помощью векселя. Можно и на всю стоимость товара выдать вексель. Тем самым оплата  производится не в момент приобретения товара, а через некоторое время - покупка в долг.</w:t>
      </w:r>
    </w:p>
    <w:p w:rsidR="00B510BD" w:rsidRDefault="00B510BD">
      <w:pPr>
        <w:widowControl/>
        <w:spacing w:line="360" w:lineRule="auto"/>
        <w:ind w:left="0" w:firstLine="709"/>
        <w:rPr>
          <w:sz w:val="28"/>
          <w:szCs w:val="28"/>
        </w:rPr>
      </w:pPr>
      <w:r>
        <w:rPr>
          <w:sz w:val="28"/>
          <w:szCs w:val="28"/>
        </w:rPr>
        <w:t>Как средство платежа один вексель может использоваться по нескольким сделкам (погасить несколько обязательств).</w:t>
      </w:r>
    </w:p>
    <w:p w:rsidR="00B510BD" w:rsidRDefault="00B510BD">
      <w:pPr>
        <w:widowControl/>
        <w:spacing w:line="360" w:lineRule="auto"/>
        <w:ind w:left="0" w:firstLine="709"/>
        <w:rPr>
          <w:sz w:val="28"/>
          <w:szCs w:val="28"/>
        </w:rPr>
      </w:pPr>
      <w:r>
        <w:rPr>
          <w:sz w:val="28"/>
          <w:szCs w:val="28"/>
        </w:rPr>
        <w:t>Иными словами, приобретая товар и оплачивая его векселем, вы обязуетесь за этот товар уплатить определенную сумму. Когда вы будете оплачивать вексель, цена на товар может повыситься, тем самым вы выиграете в цене. Таким образом, вексель удобно использовать в условиях растущей инфляции.</w:t>
      </w:r>
    </w:p>
    <w:p w:rsidR="00B510BD" w:rsidRDefault="00B510BD">
      <w:pPr>
        <w:widowControl/>
        <w:spacing w:line="360" w:lineRule="auto"/>
        <w:ind w:left="0" w:firstLine="709"/>
        <w:rPr>
          <w:sz w:val="28"/>
          <w:szCs w:val="28"/>
        </w:rPr>
      </w:pPr>
      <w:r>
        <w:rPr>
          <w:sz w:val="28"/>
          <w:szCs w:val="28"/>
        </w:rPr>
        <w:t>Вторая важная функция – платежно - учетная. Вексель становится объектом учета в банке. Под него совершается платеж до наступления срока вексельного исполнения.</w:t>
      </w:r>
    </w:p>
    <w:p w:rsidR="00B510BD" w:rsidRDefault="00B510BD">
      <w:pPr>
        <w:widowControl/>
        <w:spacing w:line="360" w:lineRule="auto"/>
        <w:ind w:left="0" w:firstLine="709"/>
        <w:rPr>
          <w:sz w:val="28"/>
          <w:szCs w:val="28"/>
        </w:rPr>
      </w:pPr>
      <w:r>
        <w:rPr>
          <w:sz w:val="28"/>
          <w:szCs w:val="28"/>
        </w:rPr>
        <w:t>Ни один из инструментов современного финансового рынка, кроме, конечно,  самих денег во всех многочисленных проявлениях их экономических функций, не может сравниться по своей истории и значению с векселем. Именно развитие вексельного обращения привело к обезналичиванию всех денежных расчетов: вытеснению из денежного обращения металлов -  золота и серебра, замене  эквивалентов менового оборота бумажными символами.</w:t>
      </w:r>
    </w:p>
    <w:p w:rsidR="00B510BD" w:rsidRDefault="00B510BD">
      <w:pPr>
        <w:widowControl/>
        <w:spacing w:line="360" w:lineRule="auto"/>
        <w:ind w:left="0" w:firstLine="709"/>
        <w:rPr>
          <w:sz w:val="28"/>
          <w:szCs w:val="28"/>
        </w:rPr>
      </w:pPr>
      <w:r>
        <w:rPr>
          <w:sz w:val="28"/>
          <w:szCs w:val="28"/>
        </w:rPr>
        <w:t>Безусловность векселя как долгового обязательства, строгость и быстрота взыскания по нему, послужили основой создания других видов платежей и расчетов - банкнот, чеков, аккредитивов. Развитие разнообразных инструментов рынка ценных бумаг - акций, облигаций, депозитных сертификатов и их производных, также шло на базе векселя.</w:t>
      </w:r>
    </w:p>
    <w:p w:rsidR="00B510BD" w:rsidRDefault="00B510BD">
      <w:pPr>
        <w:widowControl/>
        <w:spacing w:line="360" w:lineRule="auto"/>
        <w:ind w:left="0" w:firstLine="709"/>
        <w:rPr>
          <w:sz w:val="28"/>
          <w:szCs w:val="28"/>
        </w:rPr>
      </w:pPr>
      <w:r>
        <w:rPr>
          <w:sz w:val="28"/>
          <w:szCs w:val="28"/>
        </w:rPr>
        <w:t>Сила векселя всегда поддерживалась вексельным правом и обеспечивалась государством.</w:t>
      </w:r>
    </w:p>
    <w:p w:rsidR="00B510BD" w:rsidRDefault="00B510BD">
      <w:pPr>
        <w:widowControl/>
        <w:spacing w:line="360" w:lineRule="auto"/>
        <w:ind w:left="0" w:firstLine="709"/>
        <w:rPr>
          <w:sz w:val="28"/>
          <w:szCs w:val="28"/>
        </w:rPr>
      </w:pPr>
      <w:r>
        <w:rPr>
          <w:sz w:val="28"/>
          <w:szCs w:val="28"/>
        </w:rPr>
        <w:t xml:space="preserve">Векселя активно использовались и используются в международных расчетах и внутренних сделках стран с развитой экономикой. Промышленникам и коммерсантам векселя дают возможность оплачивать свои покупки с отсрочкой платежа. </w:t>
      </w:r>
    </w:p>
    <w:p w:rsidR="00B510BD" w:rsidRDefault="00B510BD">
      <w:pPr>
        <w:widowControl/>
        <w:spacing w:line="360" w:lineRule="auto"/>
        <w:ind w:left="0" w:firstLine="709"/>
        <w:rPr>
          <w:sz w:val="28"/>
          <w:szCs w:val="28"/>
        </w:rPr>
      </w:pPr>
      <w:r>
        <w:rPr>
          <w:sz w:val="28"/>
          <w:szCs w:val="28"/>
        </w:rPr>
        <w:t>Таким образом, основная экономическая функция векселя - быть средством оформления и обеспечения кредитов как коммерческих, так и банковских.</w:t>
      </w:r>
    </w:p>
    <w:p w:rsidR="00B510BD" w:rsidRDefault="00B510BD">
      <w:pPr>
        <w:widowControl/>
        <w:spacing w:line="360" w:lineRule="auto"/>
        <w:ind w:left="0" w:firstLine="709"/>
        <w:rPr>
          <w:sz w:val="28"/>
          <w:szCs w:val="28"/>
        </w:rPr>
      </w:pPr>
      <w:r>
        <w:rPr>
          <w:sz w:val="28"/>
          <w:szCs w:val="28"/>
        </w:rPr>
        <w:t>Переход от экономики так называемого</w:t>
      </w:r>
      <w:r>
        <w:rPr>
          <w:sz w:val="28"/>
          <w:szCs w:val="28"/>
        </w:rPr>
        <w:sym w:font="Times New Roman" w:char="0022"/>
      </w:r>
      <w:r>
        <w:rPr>
          <w:sz w:val="28"/>
          <w:szCs w:val="28"/>
        </w:rPr>
        <w:t>развитого социализма</w:t>
      </w:r>
      <w:r>
        <w:rPr>
          <w:sz w:val="28"/>
          <w:szCs w:val="28"/>
        </w:rPr>
        <w:sym w:font="Times New Roman" w:char="0022"/>
      </w:r>
      <w:r>
        <w:rPr>
          <w:sz w:val="28"/>
          <w:szCs w:val="28"/>
        </w:rPr>
        <w:t xml:space="preserve"> привел к восстановлению финансового рынка и его инструментов - в том числе и векселя. В 1993--1994 гг. многие коммерческие банки и финансово-инвестиционные организации объявили об эмиссии векселей. Векселя банков и финансово-эмиссионных синдикатов получили признание в качестве достаточного надежного и ликвидного средства кредитования и сохранения денег. </w:t>
      </w:r>
    </w:p>
    <w:p w:rsidR="00B510BD" w:rsidRDefault="00B510BD">
      <w:pPr>
        <w:widowControl/>
        <w:spacing w:line="360" w:lineRule="auto"/>
        <w:ind w:left="0" w:firstLine="709"/>
        <w:rPr>
          <w:sz w:val="28"/>
          <w:szCs w:val="28"/>
        </w:rPr>
      </w:pPr>
      <w:r>
        <w:rPr>
          <w:sz w:val="28"/>
          <w:szCs w:val="28"/>
        </w:rPr>
        <w:t>Ныне банки пытаются не только наладить вексельный кредит, но и организовать взаимозачет векселей. Делаются попытки решить проблему неплатежей предприятий при помощи вексельного обращения.</w:t>
      </w:r>
    </w:p>
    <w:p w:rsidR="00B510BD" w:rsidRDefault="00B510BD">
      <w:pPr>
        <w:widowControl/>
        <w:spacing w:line="360" w:lineRule="auto"/>
        <w:ind w:left="0" w:firstLine="708"/>
        <w:jc w:val="left"/>
        <w:rPr>
          <w:sz w:val="28"/>
          <w:szCs w:val="28"/>
        </w:rPr>
      </w:pPr>
    </w:p>
    <w:p w:rsidR="00B510BD" w:rsidRDefault="00B510BD">
      <w:pPr>
        <w:widowControl/>
        <w:spacing w:line="360" w:lineRule="auto"/>
        <w:ind w:left="0" w:firstLine="708"/>
        <w:jc w:val="left"/>
        <w:rPr>
          <w:sz w:val="28"/>
          <w:szCs w:val="28"/>
        </w:rPr>
      </w:pPr>
    </w:p>
    <w:p w:rsidR="00B510BD" w:rsidRDefault="00B510BD">
      <w:pPr>
        <w:widowControl/>
        <w:spacing w:line="360" w:lineRule="auto"/>
        <w:ind w:left="1260" w:hanging="540"/>
        <w:jc w:val="left"/>
        <w:rPr>
          <w:b/>
          <w:bCs/>
          <w:sz w:val="32"/>
          <w:szCs w:val="32"/>
        </w:rPr>
      </w:pPr>
      <w:r>
        <w:rPr>
          <w:b/>
          <w:bCs/>
          <w:sz w:val="28"/>
          <w:szCs w:val="28"/>
        </w:rPr>
        <w:t>1.2. Законодательная и нормативная база учета дебиторской       и кредиторской задолженности в Российской Федерации</w:t>
      </w:r>
    </w:p>
    <w:p w:rsidR="00B510BD" w:rsidRDefault="00B510BD">
      <w:pPr>
        <w:widowControl/>
        <w:spacing w:line="360" w:lineRule="auto"/>
        <w:ind w:left="720" w:firstLine="0"/>
        <w:rPr>
          <w:b/>
          <w:bCs/>
          <w:sz w:val="28"/>
          <w:szCs w:val="28"/>
        </w:rPr>
      </w:pPr>
    </w:p>
    <w:p w:rsidR="00B510BD" w:rsidRDefault="00B510BD">
      <w:pPr>
        <w:widowControl/>
        <w:spacing w:line="360" w:lineRule="auto"/>
        <w:ind w:left="0" w:firstLine="720"/>
        <w:rPr>
          <w:sz w:val="28"/>
          <w:szCs w:val="28"/>
        </w:rPr>
      </w:pPr>
      <w:r>
        <w:rPr>
          <w:sz w:val="28"/>
          <w:szCs w:val="28"/>
        </w:rPr>
        <w:t>Для имущественного и финансового положения едва ли не любой коммерческой организации характерно наличие у нее хронической кредиторской и дебиторской задолженности. Несмотря на очевидный на первый взгляд смысл обоих  понятий, их четкое определение необходимо в целях ведения учета, последующего погашения и списания задолженности с баланса. От правильного учета кредиторской и дебиторской задолженности зависит структура активов и пассивов баланса организации, а также определение прибыли, подлежащей налогообложению.</w:t>
      </w:r>
    </w:p>
    <w:p w:rsidR="00B510BD" w:rsidRDefault="00B510BD">
      <w:pPr>
        <w:pStyle w:val="22"/>
        <w:spacing w:line="360" w:lineRule="auto"/>
        <w:ind w:firstLine="720"/>
        <w:jc w:val="both"/>
      </w:pPr>
      <w:r>
        <w:t>В упрощенном варианте дебиторская задолженность – это то, что другие лица должны данной организации. В сфере горизонтальных правоотношений с партнерами и контрагентами дебиторская задолженность образуется в рамках выполнения договорных обязательств, в которых данная организация выступает в качестве управомоченного лица – кредитора, обладающего имущественным правом требования к другой стороне обязательства – должнику (дебитору). Имущественные требования данной организации к контрагентам, которые своевременно не оплатили товары. Выполненные работы, оказанные услуги, не вернули предоставленные кредиты и т.п., являются типичными и самыми распространенными примерами дебиторской задолженности. В значительно меньших объемах дебиторская задолженность возникает в рамках вне договорных обязательств: из причинения вреда или неосновательного обогащения.</w:t>
      </w:r>
    </w:p>
    <w:p w:rsidR="00B510BD" w:rsidRDefault="00B510BD">
      <w:pPr>
        <w:widowControl/>
        <w:spacing w:line="360" w:lineRule="auto"/>
        <w:ind w:left="0" w:firstLine="720"/>
        <w:rPr>
          <w:sz w:val="28"/>
          <w:szCs w:val="28"/>
        </w:rPr>
      </w:pPr>
      <w:r>
        <w:rPr>
          <w:sz w:val="28"/>
          <w:szCs w:val="28"/>
        </w:rPr>
        <w:t>В сфер вертикальных правоотношений дебиторская задолженность возникает тогда, когда в силу каких-либо оснований органы государства или местного самоуправления обязаны произвести определенные компенсационные выплаты данной организации.</w:t>
      </w:r>
    </w:p>
    <w:p w:rsidR="00B510BD" w:rsidRDefault="00B510BD">
      <w:pPr>
        <w:widowControl/>
        <w:spacing w:line="360" w:lineRule="auto"/>
        <w:ind w:left="0" w:firstLine="720"/>
        <w:rPr>
          <w:sz w:val="28"/>
          <w:szCs w:val="28"/>
        </w:rPr>
      </w:pPr>
      <w:r>
        <w:rPr>
          <w:sz w:val="28"/>
          <w:szCs w:val="28"/>
        </w:rPr>
        <w:t>Таким образом, дебиторская задолженность – это входящее в состав имущества организации ее имущественные требования к другим лицам, являющимся ее должниками в правоотношениях, возникающих из различных оснований.</w:t>
      </w:r>
    </w:p>
    <w:p w:rsidR="00B510BD" w:rsidRDefault="00B510BD">
      <w:pPr>
        <w:pStyle w:val="FR3"/>
        <w:spacing w:line="360" w:lineRule="auto"/>
        <w:ind w:firstLine="720"/>
        <w:rPr>
          <w:sz w:val="28"/>
          <w:szCs w:val="28"/>
        </w:rPr>
      </w:pPr>
      <w:r>
        <w:rPr>
          <w:sz w:val="28"/>
          <w:szCs w:val="28"/>
        </w:rPr>
        <w:t>По действующему законодательству ведение учета дебиторской и    кредиторской задолженности является обязательным для любой организации.</w:t>
      </w:r>
      <w:r>
        <w:t xml:space="preserve"> </w:t>
      </w:r>
      <w:r>
        <w:rPr>
          <w:sz w:val="28"/>
          <w:szCs w:val="28"/>
        </w:rPr>
        <w:t>Зачастую у бухгалтеров и руководителей при учете дебиторской задолженности возникают проблемы. Правильное и безопасное, не имеющее негативных последствий отражение в учете операций по списа</w:t>
      </w:r>
      <w:r>
        <w:rPr>
          <w:sz w:val="28"/>
          <w:szCs w:val="28"/>
        </w:rPr>
        <w:softHyphen/>
        <w:t>нию этой задолженности в силу неоднозначности и спорности нормативных и регулирующих актов ста</w:t>
      </w:r>
      <w:r>
        <w:rPr>
          <w:sz w:val="28"/>
          <w:szCs w:val="28"/>
        </w:rPr>
        <w:softHyphen/>
        <w:t xml:space="preserve">новится порой трудноразрешимой задачей. </w:t>
      </w:r>
    </w:p>
    <w:p w:rsidR="00B510BD" w:rsidRDefault="00B510BD">
      <w:pPr>
        <w:widowControl/>
        <w:spacing w:line="360" w:lineRule="auto"/>
        <w:ind w:left="0" w:right="41" w:firstLine="510"/>
        <w:rPr>
          <w:color w:val="000000"/>
          <w:sz w:val="28"/>
          <w:szCs w:val="28"/>
        </w:rPr>
      </w:pPr>
      <w:r>
        <w:rPr>
          <w:sz w:val="28"/>
          <w:szCs w:val="28"/>
        </w:rPr>
        <w:t xml:space="preserve">   Основными документами, регулирующими вопросы учета и списания дебиторской и кредиторской задолженности, являются в первую очередь Гражданский кодекс РФ, Налоговый Кодекс, Положение по ведению бухгалтерского учета и бухгалтерской отчетности в РФ (ут</w:t>
      </w:r>
      <w:r>
        <w:rPr>
          <w:sz w:val="28"/>
          <w:szCs w:val="28"/>
        </w:rPr>
        <w:softHyphen/>
        <w:t xml:space="preserve">верждено Приказом </w:t>
      </w:r>
      <w:r>
        <w:rPr>
          <w:sz w:val="28"/>
          <w:szCs w:val="28"/>
          <w:lang w:val="en-US"/>
        </w:rPr>
        <w:t>N</w:t>
      </w:r>
      <w:r>
        <w:rPr>
          <w:sz w:val="28"/>
          <w:szCs w:val="28"/>
        </w:rPr>
        <w:t xml:space="preserve"> 34-н Минфина РФ от 29 июля 1998 г.), Положение о составе затрат по производству и реализации продукции (работ, услуг) и о порядке формирования финан</w:t>
      </w:r>
      <w:r>
        <w:rPr>
          <w:sz w:val="28"/>
          <w:szCs w:val="28"/>
        </w:rPr>
        <w:softHyphen/>
        <w:t>совых результатов, учитываемых при налогообложении при</w:t>
      </w:r>
      <w:r>
        <w:rPr>
          <w:sz w:val="28"/>
          <w:szCs w:val="28"/>
        </w:rPr>
        <w:softHyphen/>
        <w:t>были (утверждено постановлением Правительства РФ от 5 августа 1992 г. № 552, с последующими изменениями от 1 июля 1995 г. №661), действовавшее до01.01.2001 г., Указа Президента РФ от 20 декабря 1994 г. N 2204 «Об обеспече</w:t>
      </w:r>
      <w:r>
        <w:rPr>
          <w:sz w:val="28"/>
          <w:szCs w:val="28"/>
        </w:rPr>
        <w:softHyphen/>
        <w:t>нии правопорядка при осуществлении платежей по обяза</w:t>
      </w:r>
      <w:r>
        <w:rPr>
          <w:sz w:val="28"/>
          <w:szCs w:val="28"/>
        </w:rPr>
        <w:softHyphen/>
        <w:t>тельствам за поставку товаров (выполнение работ или ока</w:t>
      </w:r>
      <w:r>
        <w:rPr>
          <w:sz w:val="28"/>
          <w:szCs w:val="28"/>
        </w:rPr>
        <w:softHyphen/>
        <w:t>зание услуг)», постановление Правительства РФ от 18 августа 1995 г. № 817 и ряд  других документов.</w:t>
      </w:r>
    </w:p>
    <w:p w:rsidR="00B510BD" w:rsidRDefault="00B510BD">
      <w:pPr>
        <w:pStyle w:val="FR3"/>
        <w:spacing w:line="360" w:lineRule="auto"/>
        <w:ind w:firstLine="720"/>
        <w:rPr>
          <w:sz w:val="28"/>
          <w:szCs w:val="28"/>
        </w:rPr>
      </w:pPr>
      <w:r>
        <w:rPr>
          <w:sz w:val="28"/>
          <w:szCs w:val="28"/>
        </w:rPr>
        <w:t>Правовой режим дебиторской задолженности зависит от того, насколько реально получение долгов от организаций-дебиторов. При этом надо учитывать три обстоятельства:</w:t>
      </w:r>
    </w:p>
    <w:p w:rsidR="00B510BD" w:rsidRDefault="00B510BD">
      <w:pPr>
        <w:pStyle w:val="FR3"/>
        <w:spacing w:line="360" w:lineRule="auto"/>
        <w:ind w:firstLine="720"/>
        <w:rPr>
          <w:sz w:val="28"/>
          <w:szCs w:val="28"/>
        </w:rPr>
      </w:pPr>
      <w:r>
        <w:rPr>
          <w:sz w:val="28"/>
          <w:szCs w:val="28"/>
        </w:rPr>
        <w:t>-сроки исполнения обязательств дебиторами</w:t>
      </w:r>
    </w:p>
    <w:p w:rsidR="00B510BD" w:rsidRDefault="00B510BD">
      <w:pPr>
        <w:pStyle w:val="FR3"/>
        <w:spacing w:line="360" w:lineRule="auto"/>
        <w:ind w:firstLine="720"/>
        <w:rPr>
          <w:sz w:val="28"/>
          <w:szCs w:val="28"/>
        </w:rPr>
      </w:pPr>
      <w:r>
        <w:rPr>
          <w:sz w:val="28"/>
          <w:szCs w:val="28"/>
        </w:rPr>
        <w:t>-сроки исковой давности</w:t>
      </w:r>
    </w:p>
    <w:p w:rsidR="00B510BD" w:rsidRDefault="00B510BD">
      <w:pPr>
        <w:pStyle w:val="FR3"/>
        <w:spacing w:line="360" w:lineRule="auto"/>
        <w:ind w:firstLine="720"/>
        <w:rPr>
          <w:sz w:val="28"/>
          <w:szCs w:val="28"/>
        </w:rPr>
      </w:pPr>
      <w:r>
        <w:rPr>
          <w:sz w:val="28"/>
          <w:szCs w:val="28"/>
        </w:rPr>
        <w:t>-платежеспособность организаций-дебиторов</w:t>
      </w:r>
    </w:p>
    <w:p w:rsidR="00B510BD" w:rsidRDefault="00B510BD">
      <w:pPr>
        <w:pStyle w:val="FR3"/>
        <w:spacing w:line="360" w:lineRule="auto"/>
        <w:ind w:firstLine="720"/>
        <w:rPr>
          <w:sz w:val="28"/>
          <w:szCs w:val="28"/>
        </w:rPr>
      </w:pPr>
      <w:r>
        <w:rPr>
          <w:sz w:val="28"/>
          <w:szCs w:val="28"/>
        </w:rPr>
        <w:t>В зависимости от названных факторов следует вести отдельный учет двух основных видов дебиторской задолженности: непросроченной и просроченной.</w:t>
      </w:r>
    </w:p>
    <w:p w:rsidR="00B510BD" w:rsidRDefault="00B510BD">
      <w:pPr>
        <w:pStyle w:val="31"/>
        <w:ind w:firstLine="720"/>
      </w:pPr>
      <w:r>
        <w:t>Непросроченная дебиторская задолженность — это долги любых третьих лиц по обязательствам, сроки исполнения которых на момент составления баланса не на</w:t>
      </w:r>
      <w:r>
        <w:softHyphen/>
        <w:t>ступили. Такие долги в принципе могут быть получены при надлежащем исполнении должником своих обязанностей; следовательно, эта задолженность реальна ко взыс</w:t>
      </w:r>
      <w:r>
        <w:softHyphen/>
        <w:t>канию.</w:t>
      </w:r>
    </w:p>
    <w:p w:rsidR="00B510BD" w:rsidRDefault="00B510BD">
      <w:pPr>
        <w:pStyle w:val="31"/>
        <w:ind w:firstLine="720"/>
      </w:pPr>
      <w:r>
        <w:t>Просроченная дебиторская задолженность — это долги любых третьих лиц по обязательствам, сроки исполнения которых на момент составления баланса насту</w:t>
      </w:r>
      <w:r>
        <w:softHyphen/>
        <w:t>пили и нарушены дебиторами. В ее составе можно выделить два вида долгов: пер</w:t>
      </w:r>
      <w:r>
        <w:softHyphen/>
        <w:t>вый —долги, шансы на получение которых, несмотря на пропуск срока их возврата, сохранились; второй — долги, взыскание которых нереально по каким-либо факти</w:t>
      </w:r>
      <w:r>
        <w:softHyphen/>
        <w:t>ческим основаниям. Нереальность получения просроченных долгов может быть обусловлена, например, истечением срока исковой давности на принудительное взыскание долга или несостоятельностью должника. Реальность или нереальность возврата долгов оценивает сама организация-кредитор с учетом конкретных обсто</w:t>
      </w:r>
      <w:r>
        <w:softHyphen/>
        <w:t>ятельств.</w:t>
      </w:r>
    </w:p>
    <w:p w:rsidR="00B510BD" w:rsidRDefault="00B510BD">
      <w:pPr>
        <w:widowControl/>
        <w:spacing w:line="360" w:lineRule="auto"/>
        <w:ind w:left="0" w:firstLine="708"/>
        <w:rPr>
          <w:sz w:val="28"/>
          <w:szCs w:val="28"/>
        </w:rPr>
      </w:pPr>
      <w:r>
        <w:rPr>
          <w:sz w:val="28"/>
          <w:szCs w:val="28"/>
        </w:rPr>
        <w:t>Анализ действующего законодательства по дан</w:t>
      </w:r>
      <w:r>
        <w:rPr>
          <w:sz w:val="28"/>
          <w:szCs w:val="28"/>
        </w:rPr>
        <w:softHyphen/>
        <w:t>ному вопросу показывает, что в настоящее время су</w:t>
      </w:r>
      <w:r>
        <w:rPr>
          <w:sz w:val="28"/>
          <w:szCs w:val="28"/>
        </w:rPr>
        <w:softHyphen/>
        <w:t>ществуют две формы списания невостребованной дебиторской задолженности. Первая связана с исте</w:t>
      </w:r>
      <w:r>
        <w:rPr>
          <w:sz w:val="28"/>
          <w:szCs w:val="28"/>
        </w:rPr>
        <w:softHyphen/>
        <w:t>чением срока исковой давности по исполнению обя</w:t>
      </w:r>
      <w:r>
        <w:rPr>
          <w:sz w:val="28"/>
          <w:szCs w:val="28"/>
        </w:rPr>
        <w:softHyphen/>
        <w:t>зательств между сторонами договора за поставлен</w:t>
      </w:r>
      <w:r>
        <w:rPr>
          <w:sz w:val="28"/>
          <w:szCs w:val="28"/>
        </w:rPr>
        <w:softHyphen/>
        <w:t>ные товары (выполненные работы, оказанные услу</w:t>
      </w:r>
      <w:r>
        <w:rPr>
          <w:sz w:val="28"/>
          <w:szCs w:val="28"/>
        </w:rPr>
        <w:softHyphen/>
        <w:t>ги), вторая - с истечением предельного срока исполнения обязательств по расчетам за поставлен</w:t>
      </w:r>
      <w:r>
        <w:rPr>
          <w:sz w:val="28"/>
          <w:szCs w:val="28"/>
        </w:rPr>
        <w:softHyphen/>
        <w:t>ные по договору товары (выполненные работы, ока</w:t>
      </w:r>
      <w:r>
        <w:rPr>
          <w:sz w:val="28"/>
          <w:szCs w:val="28"/>
        </w:rPr>
        <w:softHyphen/>
        <w:t>занные услуги). Как показывает практика, примене</w:t>
      </w:r>
      <w:r>
        <w:rPr>
          <w:sz w:val="28"/>
          <w:szCs w:val="28"/>
        </w:rPr>
        <w:softHyphen/>
        <w:t>ние этих форм вызывает определенные сложности у бухгалтеров предприятий-кредиторов, поэтому счи</w:t>
      </w:r>
      <w:r>
        <w:rPr>
          <w:sz w:val="28"/>
          <w:szCs w:val="28"/>
        </w:rPr>
        <w:softHyphen/>
        <w:t>таем целесообразным рассмотреть в настоящей ста</w:t>
      </w:r>
      <w:r>
        <w:rPr>
          <w:sz w:val="28"/>
          <w:szCs w:val="28"/>
        </w:rPr>
        <w:softHyphen/>
        <w:t>тье основные положения гражданского законодате</w:t>
      </w:r>
      <w:r>
        <w:rPr>
          <w:sz w:val="28"/>
          <w:szCs w:val="28"/>
        </w:rPr>
        <w:softHyphen/>
        <w:t>льства и законодательства по учету и отчетности, ре</w:t>
      </w:r>
      <w:r>
        <w:rPr>
          <w:sz w:val="28"/>
          <w:szCs w:val="28"/>
        </w:rPr>
        <w:softHyphen/>
        <w:t>гулирующие порядок списания организациями-кредиторами невостребованной дебиторской задол</w:t>
      </w:r>
      <w:r>
        <w:rPr>
          <w:sz w:val="28"/>
          <w:szCs w:val="28"/>
        </w:rPr>
        <w:softHyphen/>
        <w:t>женности.</w:t>
      </w:r>
    </w:p>
    <w:p w:rsidR="00B510BD" w:rsidRDefault="00B510BD">
      <w:pPr>
        <w:widowControl/>
        <w:spacing w:line="360" w:lineRule="auto"/>
        <w:ind w:left="0" w:firstLine="720"/>
        <w:rPr>
          <w:sz w:val="28"/>
          <w:szCs w:val="28"/>
        </w:rPr>
      </w:pPr>
      <w:r>
        <w:rPr>
          <w:sz w:val="28"/>
          <w:szCs w:val="28"/>
        </w:rPr>
        <w:t>Согласно ст. 432 ГК РФ договор считается за</w:t>
      </w:r>
      <w:r>
        <w:rPr>
          <w:sz w:val="28"/>
          <w:szCs w:val="28"/>
        </w:rPr>
        <w:softHyphen/>
        <w:t>ключенным, если между сторонами достигнуто со</w:t>
      </w:r>
      <w:r>
        <w:rPr>
          <w:sz w:val="28"/>
          <w:szCs w:val="28"/>
        </w:rPr>
        <w:softHyphen/>
        <w:t>глашение по всем существенным условиям договора. Одним из таких условий является срок исполне</w:t>
      </w:r>
      <w:r>
        <w:rPr>
          <w:sz w:val="28"/>
          <w:szCs w:val="28"/>
        </w:rPr>
        <w:softHyphen/>
        <w:t>ния обязательства, вытекающего из заключенного договора.</w:t>
      </w:r>
    </w:p>
    <w:p w:rsidR="00B510BD" w:rsidRDefault="00B510BD">
      <w:pPr>
        <w:widowControl/>
        <w:spacing w:line="360" w:lineRule="auto"/>
        <w:ind w:left="0" w:firstLine="720"/>
        <w:rPr>
          <w:sz w:val="28"/>
          <w:szCs w:val="28"/>
        </w:rPr>
      </w:pPr>
      <w:r>
        <w:rPr>
          <w:sz w:val="28"/>
          <w:szCs w:val="28"/>
        </w:rPr>
        <w:t>Если обязательство предусматривает или позво</w:t>
      </w:r>
      <w:r>
        <w:rPr>
          <w:sz w:val="28"/>
          <w:szCs w:val="28"/>
        </w:rPr>
        <w:softHyphen/>
        <w:t>ляет определить день его исполнения или период времени, в течение которого оно должно быть ис</w:t>
      </w:r>
      <w:r>
        <w:rPr>
          <w:sz w:val="28"/>
          <w:szCs w:val="28"/>
        </w:rPr>
        <w:softHyphen/>
        <w:t>полнено, обязательство подлежит исполнению в этот день или, соответственно, в любой момент в преде</w:t>
      </w:r>
      <w:r>
        <w:rPr>
          <w:sz w:val="28"/>
          <w:szCs w:val="28"/>
        </w:rPr>
        <w:softHyphen/>
        <w:t>лах такого периода (ст. 314 ГК РФ). В противном случае наступает просрочка должника (ст. 405 ГК РФ).</w:t>
      </w:r>
    </w:p>
    <w:p w:rsidR="00B510BD" w:rsidRDefault="00B510BD">
      <w:pPr>
        <w:widowControl/>
        <w:spacing w:line="360" w:lineRule="auto"/>
        <w:ind w:left="0" w:firstLine="720"/>
        <w:rPr>
          <w:sz w:val="28"/>
          <w:szCs w:val="28"/>
        </w:rPr>
      </w:pPr>
      <w:r>
        <w:rPr>
          <w:sz w:val="28"/>
          <w:szCs w:val="28"/>
        </w:rPr>
        <w:t>Согласно ст. 195 ГК РФ общий срок защиты имущественных прав предприятий составляет 3 года. Для правильного исчисления срока исковой давно</w:t>
      </w:r>
      <w:r>
        <w:rPr>
          <w:sz w:val="28"/>
          <w:szCs w:val="28"/>
        </w:rPr>
        <w:softHyphen/>
        <w:t>сти решающее значение имеет установление началь</w:t>
      </w:r>
      <w:r>
        <w:rPr>
          <w:sz w:val="28"/>
          <w:szCs w:val="28"/>
        </w:rPr>
        <w:softHyphen/>
        <w:t>ного момента течения срока давности. Статья 200 ГК РФ устанавливает, что течение срока исковой давности начинается со дня, когда лицо узнало или должно было узнать о нарушении своего права.</w:t>
      </w:r>
    </w:p>
    <w:p w:rsidR="00B510BD" w:rsidRDefault="00B510BD">
      <w:pPr>
        <w:widowControl/>
        <w:spacing w:line="360" w:lineRule="auto"/>
        <w:ind w:left="0" w:firstLine="720"/>
        <w:rPr>
          <w:sz w:val="28"/>
          <w:szCs w:val="28"/>
        </w:rPr>
      </w:pPr>
      <w:r>
        <w:rPr>
          <w:sz w:val="28"/>
          <w:szCs w:val="28"/>
        </w:rPr>
        <w:t>По обязательствам с определенным сроком ис</w:t>
      </w:r>
      <w:r>
        <w:rPr>
          <w:sz w:val="28"/>
          <w:szCs w:val="28"/>
        </w:rPr>
        <w:softHyphen/>
        <w:t>полнения течение срока исковой давности начинает</w:t>
      </w:r>
      <w:r>
        <w:rPr>
          <w:sz w:val="28"/>
          <w:szCs w:val="28"/>
        </w:rPr>
        <w:softHyphen/>
        <w:t>ся по окончании срока исполнения. В этот момент кредитору уже известно, что обязательство должно быть исполнено и что исполнение не последовало.</w:t>
      </w:r>
    </w:p>
    <w:p w:rsidR="00B510BD" w:rsidRDefault="00B510BD">
      <w:pPr>
        <w:widowControl/>
        <w:spacing w:line="360" w:lineRule="auto"/>
        <w:ind w:left="0" w:firstLine="720"/>
        <w:rPr>
          <w:sz w:val="28"/>
          <w:szCs w:val="28"/>
        </w:rPr>
      </w:pPr>
      <w:r>
        <w:rPr>
          <w:sz w:val="28"/>
          <w:szCs w:val="28"/>
        </w:rPr>
        <w:t>Следует отметить, что помимо общего срока ис</w:t>
      </w:r>
      <w:r>
        <w:rPr>
          <w:sz w:val="28"/>
          <w:szCs w:val="28"/>
        </w:rPr>
        <w:softHyphen/>
        <w:t>ковой давности законом предусмотрено и примене</w:t>
      </w:r>
      <w:r>
        <w:rPr>
          <w:sz w:val="28"/>
          <w:szCs w:val="28"/>
        </w:rPr>
        <w:softHyphen/>
        <w:t>ние сокращенных или более длительных по сравне</w:t>
      </w:r>
      <w:r>
        <w:rPr>
          <w:sz w:val="28"/>
          <w:szCs w:val="28"/>
        </w:rPr>
        <w:softHyphen/>
        <w:t>нию с общим сроком сроков исковой давности. На</w:t>
      </w:r>
      <w:r>
        <w:rPr>
          <w:sz w:val="28"/>
          <w:szCs w:val="28"/>
        </w:rPr>
        <w:softHyphen/>
        <w:t>пример, ст. 181 ГК РФ для признания сделок ничтожными устанавливает более длительный срок (10 лет), а для признания сделок оспоримыми -1 год. В новом ГК РФ 1994 г. отсутствует перечень сокращенных сроков исковой давности. Он заменен общей отсылкой к законам, предусматривающим та</w:t>
      </w:r>
      <w:r>
        <w:rPr>
          <w:sz w:val="28"/>
          <w:szCs w:val="28"/>
        </w:rPr>
        <w:softHyphen/>
        <w:t>кие специальные сроки.</w:t>
      </w:r>
    </w:p>
    <w:p w:rsidR="00B510BD" w:rsidRDefault="00B510BD">
      <w:pPr>
        <w:widowControl/>
        <w:spacing w:line="360" w:lineRule="auto"/>
        <w:ind w:left="0" w:firstLine="720"/>
        <w:rPr>
          <w:sz w:val="28"/>
          <w:szCs w:val="28"/>
        </w:rPr>
      </w:pPr>
      <w:r>
        <w:rPr>
          <w:sz w:val="28"/>
          <w:szCs w:val="28"/>
        </w:rPr>
        <w:t>Статьей 199 ГК РФ введено новое правило, со</w:t>
      </w:r>
      <w:r>
        <w:rPr>
          <w:sz w:val="28"/>
          <w:szCs w:val="28"/>
        </w:rPr>
        <w:softHyphen/>
        <w:t>гласно которому предприятие вправе обратиться в арбитражный суд за защитой своих прав и по исте</w:t>
      </w:r>
      <w:r>
        <w:rPr>
          <w:sz w:val="28"/>
          <w:szCs w:val="28"/>
        </w:rPr>
        <w:softHyphen/>
        <w:t>чении срока исковой давности при условии, что дру</w:t>
      </w:r>
      <w:r>
        <w:rPr>
          <w:sz w:val="28"/>
          <w:szCs w:val="28"/>
        </w:rPr>
        <w:softHyphen/>
        <w:t>гой стороной не сделано заявление о применении исковой давности до вынесения судом решения.</w:t>
      </w:r>
    </w:p>
    <w:p w:rsidR="00B510BD" w:rsidRDefault="00B510BD">
      <w:pPr>
        <w:widowControl/>
        <w:spacing w:line="360" w:lineRule="auto"/>
        <w:ind w:left="0" w:firstLine="720"/>
        <w:rPr>
          <w:sz w:val="28"/>
          <w:szCs w:val="28"/>
        </w:rPr>
      </w:pPr>
      <w:r>
        <w:rPr>
          <w:sz w:val="28"/>
          <w:szCs w:val="28"/>
        </w:rPr>
        <w:t>На практике это означает, что истечение срока исковой давности до предъявления иска может слу</w:t>
      </w:r>
      <w:r>
        <w:rPr>
          <w:sz w:val="28"/>
          <w:szCs w:val="28"/>
        </w:rPr>
        <w:softHyphen/>
        <w:t>жить основанием для отказа в удовлетворении иско</w:t>
      </w:r>
      <w:r>
        <w:rPr>
          <w:sz w:val="28"/>
          <w:szCs w:val="28"/>
        </w:rPr>
        <w:softHyphen/>
        <w:t>вых требований истца только в том случае, если со</w:t>
      </w:r>
      <w:r>
        <w:rPr>
          <w:sz w:val="28"/>
          <w:szCs w:val="28"/>
        </w:rPr>
        <w:softHyphen/>
        <w:t>ответствующее заявление было сделано ответчиком в споре.</w:t>
      </w:r>
    </w:p>
    <w:p w:rsidR="00B510BD" w:rsidRDefault="00B510BD">
      <w:pPr>
        <w:widowControl/>
        <w:spacing w:line="360" w:lineRule="auto"/>
        <w:ind w:left="0" w:firstLine="720"/>
        <w:rPr>
          <w:sz w:val="28"/>
          <w:szCs w:val="28"/>
        </w:rPr>
      </w:pPr>
      <w:r>
        <w:rPr>
          <w:sz w:val="28"/>
          <w:szCs w:val="28"/>
        </w:rPr>
        <w:t>Таковы общие положения гражданского законо</w:t>
      </w:r>
      <w:r>
        <w:rPr>
          <w:sz w:val="28"/>
          <w:szCs w:val="28"/>
        </w:rPr>
        <w:softHyphen/>
        <w:t>дательства, посвященные исковой давности.</w:t>
      </w:r>
    </w:p>
    <w:p w:rsidR="00B510BD" w:rsidRDefault="00B510BD">
      <w:pPr>
        <w:widowControl/>
        <w:spacing w:line="360" w:lineRule="auto"/>
        <w:ind w:left="0" w:right="41" w:firstLine="510"/>
        <w:rPr>
          <w:color w:val="000000"/>
          <w:sz w:val="28"/>
          <w:szCs w:val="28"/>
        </w:rPr>
      </w:pPr>
    </w:p>
    <w:p w:rsidR="00B510BD" w:rsidRDefault="00B510BD">
      <w:pPr>
        <w:widowControl/>
        <w:spacing w:line="360" w:lineRule="auto"/>
        <w:ind w:left="0" w:right="41" w:firstLine="510"/>
        <w:rPr>
          <w:color w:val="000000"/>
          <w:sz w:val="28"/>
          <w:szCs w:val="28"/>
        </w:rPr>
      </w:pPr>
    </w:p>
    <w:p w:rsidR="00B510BD" w:rsidRDefault="00B510BD">
      <w:pPr>
        <w:widowControl/>
        <w:spacing w:line="360" w:lineRule="auto"/>
        <w:ind w:left="1260" w:right="565" w:hanging="720"/>
        <w:rPr>
          <w:b/>
          <w:bCs/>
          <w:color w:val="000000"/>
          <w:sz w:val="28"/>
          <w:szCs w:val="28"/>
        </w:rPr>
      </w:pPr>
      <w:r>
        <w:rPr>
          <w:b/>
          <w:bCs/>
          <w:color w:val="000000"/>
          <w:sz w:val="28"/>
          <w:szCs w:val="28"/>
        </w:rPr>
        <w:t xml:space="preserve">   1.3. Кризис неплатежей и его влияние на финансовое положение         предприятия</w:t>
      </w:r>
    </w:p>
    <w:p w:rsidR="00B510BD" w:rsidRDefault="00B510BD">
      <w:pPr>
        <w:widowControl/>
        <w:spacing w:line="360" w:lineRule="auto"/>
        <w:ind w:left="0" w:firstLine="720"/>
        <w:rPr>
          <w:color w:val="000000"/>
          <w:sz w:val="28"/>
          <w:szCs w:val="28"/>
        </w:rPr>
      </w:pPr>
    </w:p>
    <w:p w:rsidR="00B510BD" w:rsidRDefault="00B510BD">
      <w:pPr>
        <w:pStyle w:val="22"/>
        <w:spacing w:line="360" w:lineRule="auto"/>
        <w:ind w:firstLine="720"/>
        <w:jc w:val="both"/>
        <w:rPr>
          <w:color w:val="000000"/>
        </w:rPr>
      </w:pPr>
      <w:r>
        <w:rPr>
          <w:color w:val="000000"/>
        </w:rPr>
        <w:t xml:space="preserve">В платежном обороте народного хозяйства расчеты за поставленные товарно-материальные ценности занимают наибольший удельный вес. Осуществляются эти расчеты преимущественно в безналичной форме. Безналичные расчеты являются важным звеном кругооборота средств предприятия.    Они ускоряют их движение, сокращают издержки обращения, увеличивают резервы для кредитования производственно-хозяйственной деятельности. </w:t>
      </w:r>
    </w:p>
    <w:p w:rsidR="00B510BD" w:rsidRDefault="00B510BD">
      <w:pPr>
        <w:widowControl/>
        <w:spacing w:line="360" w:lineRule="auto"/>
        <w:ind w:left="0" w:firstLine="720"/>
        <w:rPr>
          <w:color w:val="000000"/>
          <w:sz w:val="28"/>
          <w:szCs w:val="28"/>
        </w:rPr>
      </w:pPr>
      <w:r>
        <w:rPr>
          <w:color w:val="000000"/>
          <w:sz w:val="28"/>
          <w:szCs w:val="28"/>
        </w:rPr>
        <w:t>Для имущественного и финансового положения едва ли не любой коммерческой организации характерно наличие у нее хронической кредиторской и дебиторской задолженности. Несмотря на очевидный на первый взгляд смысл обоих  понятий, их четкое определение необходимо в целях ведения учета, последующего погашения и списания задолженности с баланса. От правильного учета кредиторской и дебиторской задолженности зависит структура активов и пассивов баланса организации, а также определение прибыли, подлежащей налогообложению.</w:t>
      </w:r>
    </w:p>
    <w:p w:rsidR="00B510BD" w:rsidRDefault="00B510BD">
      <w:pPr>
        <w:pStyle w:val="a4"/>
        <w:jc w:val="both"/>
        <w:rPr>
          <w:color w:val="000000"/>
        </w:rPr>
      </w:pPr>
      <w:r>
        <w:rPr>
          <w:color w:val="000000"/>
        </w:rPr>
        <w:t xml:space="preserve">Для фирм в рыночной экономике в условиях платежного кризиса улучшение текущего состояния финансов однозначно связано с оплатой долгов, срок погашения которых наступил. Обычно платежный кризис развивается очень быстро - в проделах квартала. Схема такова: скачкообразный рост задолженности по коммерческому или товарному кредиту, резкое увеличение спроса на краткосрочные ссуды при одновременном сокращении их предложения и превращение ликвидных активов в платежные средства. Активность фирм по поддержанию платежеспособности вызвана реальностью угрозы их банкротства или погашения. В итоге одни фирмы поправляют свое финансовое положение, другие прекращают существование. </w:t>
      </w:r>
    </w:p>
    <w:p w:rsidR="00B510BD" w:rsidRDefault="00B510BD">
      <w:pPr>
        <w:widowControl/>
        <w:spacing w:line="360" w:lineRule="auto"/>
        <w:ind w:left="0" w:firstLine="426"/>
        <w:rPr>
          <w:color w:val="000000"/>
          <w:sz w:val="28"/>
          <w:szCs w:val="28"/>
        </w:rPr>
      </w:pPr>
      <w:r>
        <w:rPr>
          <w:color w:val="000000"/>
          <w:sz w:val="28"/>
          <w:szCs w:val="28"/>
        </w:rPr>
        <w:t>Экономическое поведение российских предприятий в условиях кризиса неплатежей является весьма специфическим. В ответ на ограничения спроса российские предприятия не сдерживают рост зарплаты и не снижают занятость, а перестают платить по обязательствам и залезают в долги. Эти особенности экономического поведения являются мощным фактором инфляции (как спроса, так и издержек). Пока критическая масса сдвигов в экономическом поведении не будет достигнута, финансовая стабилизация невозможна.</w:t>
      </w:r>
    </w:p>
    <w:p w:rsidR="00B510BD" w:rsidRDefault="00B510BD">
      <w:pPr>
        <w:widowControl/>
        <w:spacing w:line="360" w:lineRule="auto"/>
        <w:ind w:left="0" w:firstLine="426"/>
        <w:rPr>
          <w:color w:val="000000"/>
          <w:sz w:val="28"/>
          <w:szCs w:val="28"/>
        </w:rPr>
      </w:pPr>
      <w:r>
        <w:rPr>
          <w:color w:val="000000"/>
          <w:sz w:val="28"/>
          <w:szCs w:val="28"/>
        </w:rPr>
        <w:t xml:space="preserve">Неравновесность цен, в частности, оборачивается взаимными неплатежами предприятий. Многие предприятия реагируют на рост затрат на энергосистемы неплатежами, а не банкротствами. Чем больше возможностей для неплатежей, тем менее эффективно производство. В отличие от населения предприятия не пассивные, а активные участники игры. Предоставляя друг другу коммерческий кредит (преимущественно в форме неплатежей), они восполняют дефицит денежных средств и банковского кредита (или ускоряют </w:t>
      </w:r>
    </w:p>
    <w:p w:rsidR="00B510BD" w:rsidRDefault="00B510BD">
      <w:pPr>
        <w:widowControl/>
        <w:spacing w:line="360" w:lineRule="auto"/>
        <w:ind w:left="0" w:firstLine="0"/>
        <w:rPr>
          <w:color w:val="000000"/>
          <w:sz w:val="28"/>
          <w:szCs w:val="28"/>
        </w:rPr>
      </w:pPr>
      <w:r>
        <w:rPr>
          <w:color w:val="000000"/>
          <w:sz w:val="28"/>
          <w:szCs w:val="28"/>
        </w:rPr>
        <w:t>их оборачиваемость). Снижение неплатежеспособности становится рациональной формой максимизации инфляционного дохода (за счет кредитно-долговой компоненты) и сокращения инфляционного налога (из-за уменьшения денежных средств на счетах).</w:t>
      </w:r>
    </w:p>
    <w:p w:rsidR="00B510BD" w:rsidRDefault="00B510BD">
      <w:pPr>
        <w:widowControl/>
        <w:spacing w:line="360" w:lineRule="auto"/>
        <w:ind w:left="0" w:firstLine="426"/>
        <w:rPr>
          <w:color w:val="000000"/>
          <w:sz w:val="28"/>
          <w:szCs w:val="28"/>
        </w:rPr>
      </w:pPr>
      <w:r>
        <w:rPr>
          <w:color w:val="000000"/>
          <w:sz w:val="28"/>
          <w:szCs w:val="28"/>
        </w:rPr>
        <w:t xml:space="preserve">Обостряющиеся структурные ценовые диспропорции способствуют хронической нехватке оборотных средств у предприятий для осуществления первоочередных платежей. Ситуация усугубляется низкой платежной дисциплиной, при которой не оплачиваются счета поставщиков ресурсов и не вносятся налоги в бюджет. </w:t>
      </w:r>
    </w:p>
    <w:p w:rsidR="00B510BD" w:rsidRDefault="00B510BD">
      <w:pPr>
        <w:widowControl/>
        <w:spacing w:line="360" w:lineRule="auto"/>
        <w:ind w:left="0" w:firstLine="426"/>
        <w:rPr>
          <w:color w:val="000000"/>
          <w:sz w:val="28"/>
          <w:szCs w:val="28"/>
        </w:rPr>
      </w:pPr>
      <w:r>
        <w:rPr>
          <w:color w:val="000000"/>
          <w:sz w:val="28"/>
          <w:szCs w:val="28"/>
        </w:rPr>
        <w:t>Стандартные антиинфляционные меры не дают желаемого эффекта и усугубляют рост цен, а временное улучшение в результате ограничения величины денежной массы периодически сводится на нет кризисом неплатежей и необходимостью политического выбора между обвальным спадом производства или новой волной кредитной эмиссии.</w:t>
      </w:r>
    </w:p>
    <w:p w:rsidR="00B510BD" w:rsidRDefault="00B510BD">
      <w:pPr>
        <w:widowControl/>
        <w:spacing w:line="360" w:lineRule="auto"/>
        <w:ind w:left="0" w:firstLine="426"/>
        <w:rPr>
          <w:color w:val="000000"/>
          <w:sz w:val="28"/>
          <w:szCs w:val="28"/>
        </w:rPr>
      </w:pPr>
      <w:r>
        <w:rPr>
          <w:color w:val="000000"/>
          <w:sz w:val="28"/>
          <w:szCs w:val="28"/>
        </w:rPr>
        <w:t>Выход из сложившейся ситуации следует искать на основе перехода предприятий и объединений в режим реального самофинансирования при организации работы с долгами. При этом будет обеспечено изменение основных пропорций формирования цен и издержек производства. В результате возникают предпосылки для аккумулирования средств в производственном секторе, придания спаду производства действительно селективного характера, когда неплатежи предприятий будут в большей степени отражать результаты их непосредственной хозяйственной деятельности, нежели "гримасы" ценовой и финансовой макрополитики.</w:t>
      </w:r>
    </w:p>
    <w:p w:rsidR="00B510BD" w:rsidRDefault="00B510BD">
      <w:pPr>
        <w:pStyle w:val="22"/>
        <w:spacing w:line="360" w:lineRule="auto"/>
        <w:ind w:firstLine="720"/>
        <w:jc w:val="both"/>
        <w:rPr>
          <w:color w:val="000000"/>
        </w:rPr>
      </w:pPr>
      <w:r>
        <w:rPr>
          <w:color w:val="000000"/>
        </w:rPr>
        <w:t xml:space="preserve">В известной формуле для общей суммы денег, находящихся в обращении, подчеркивается значение взаимно погашаемых платежей, благодаря которым часть товаров реализуется без посредничества денег. Однако в этой формуле не выделена сумма передачи  долгов, которая так же, как  зачеты взаимных требований, позволяет экономить деньги в процессе реализации товаров. Различие состоит в том, что если при зачетах взаимные </w:t>
      </w:r>
    </w:p>
    <w:p w:rsidR="00B510BD" w:rsidRDefault="00B510BD">
      <w:pPr>
        <w:pStyle w:val="22"/>
        <w:spacing w:line="360" w:lineRule="auto"/>
        <w:jc w:val="both"/>
        <w:rPr>
          <w:color w:val="000000"/>
        </w:rPr>
      </w:pPr>
      <w:r>
        <w:rPr>
          <w:color w:val="000000"/>
        </w:rPr>
        <w:t>требования уничтожаются, то при передаче долгов требования сохраняются, перемещаясь от одного предприятия к другому.</w:t>
      </w:r>
    </w:p>
    <w:p w:rsidR="00B510BD" w:rsidRDefault="00B510BD">
      <w:pPr>
        <w:pStyle w:val="22"/>
        <w:spacing w:line="360" w:lineRule="auto"/>
        <w:ind w:firstLine="720"/>
        <w:jc w:val="both"/>
        <w:rPr>
          <w:color w:val="000000"/>
        </w:rPr>
      </w:pPr>
      <w:r>
        <w:rPr>
          <w:color w:val="000000"/>
        </w:rPr>
        <w:t>Развитие рыночных отношений в стране обусловило повышение роли финансов. Финансы предприятий стали основным показателем, характеризующим конечные результаты деятельности, так как количественные и качественные параметры финансового состояния предприятия определяют его место на рынке и способность функционировать в экономическом пространстве. Все это привело к повышению роли управления финансами.</w:t>
      </w:r>
    </w:p>
    <w:p w:rsidR="00B510BD" w:rsidRDefault="00B510BD">
      <w:pPr>
        <w:widowControl/>
        <w:spacing w:line="360" w:lineRule="auto"/>
        <w:ind w:left="0" w:firstLine="720"/>
        <w:rPr>
          <w:color w:val="000000"/>
          <w:sz w:val="28"/>
          <w:szCs w:val="28"/>
        </w:rPr>
      </w:pPr>
      <w:r>
        <w:rPr>
          <w:color w:val="000000"/>
          <w:sz w:val="28"/>
          <w:szCs w:val="28"/>
        </w:rPr>
        <w:t>В сфере горизонтальных правоотношений с партнерами и контрагентами дебиторская задолженность образуется в рамках выполнения договорных обязательств, в которых данная организация выступает в качестве управомоченного лица – кредитора, обладающего имущественным правом требования к другой стороне обязательства – должнику (дебитору). Имущественные требования данной организации к контрагентам, которые своевременно не оплатили товары, выполненные работы, оказанные услуги, не вернули предоставленные кредиты и т.п., являются типичными и самыми распространенными примерами дебиторской задолженности. В значительно меньших объемах дебиторская задолженность возникает в рамках вне договорных обязательств: из причинения вреда или неосновательного обогащения.</w:t>
      </w:r>
    </w:p>
    <w:p w:rsidR="00B510BD" w:rsidRDefault="00B510BD">
      <w:pPr>
        <w:widowControl/>
        <w:spacing w:line="360" w:lineRule="auto"/>
        <w:ind w:left="0" w:firstLine="720"/>
        <w:rPr>
          <w:color w:val="000000"/>
          <w:sz w:val="28"/>
          <w:szCs w:val="28"/>
        </w:rPr>
      </w:pPr>
      <w:r>
        <w:rPr>
          <w:color w:val="000000"/>
          <w:sz w:val="28"/>
          <w:szCs w:val="28"/>
        </w:rPr>
        <w:t>В сфере вертикальных правоотношений дебиторская задолженность возникает тогда, когда в силу каких-либо оснований органы государства или местного самоуправления обязаны произвести определенные компенсационные выплаты данной организации.</w:t>
      </w:r>
    </w:p>
    <w:p w:rsidR="00B510BD" w:rsidRDefault="00B510BD">
      <w:pPr>
        <w:widowControl/>
        <w:spacing w:line="360" w:lineRule="auto"/>
        <w:ind w:left="0" w:firstLine="720"/>
        <w:rPr>
          <w:color w:val="000000"/>
          <w:sz w:val="28"/>
          <w:szCs w:val="28"/>
        </w:rPr>
      </w:pPr>
      <w:r>
        <w:rPr>
          <w:color w:val="000000"/>
          <w:sz w:val="28"/>
          <w:szCs w:val="28"/>
        </w:rPr>
        <w:t>Таким образом, дебиторская задолженность – это входящее в состав имущества организации ее имущественные требования к другим лицам, являющимся ее должниками в правоотношениях, возникающих из различных оснований.</w:t>
      </w:r>
    </w:p>
    <w:p w:rsidR="00B510BD" w:rsidRDefault="00B510BD">
      <w:pPr>
        <w:pStyle w:val="BodyText21"/>
        <w:rPr>
          <w:color w:val="000000"/>
          <w:sz w:val="28"/>
          <w:szCs w:val="28"/>
        </w:rPr>
      </w:pPr>
      <w:r>
        <w:rPr>
          <w:color w:val="000000"/>
          <w:sz w:val="28"/>
          <w:szCs w:val="28"/>
        </w:rPr>
        <w:t>Экономическая сущность кредиторской задолженности состоит в том, что это не только часть имущества организации, как правило денежные средства, но и товар</w:t>
      </w:r>
      <w:r>
        <w:rPr>
          <w:color w:val="000000"/>
          <w:sz w:val="28"/>
          <w:szCs w:val="28"/>
        </w:rPr>
        <w:softHyphen/>
        <w:t>но-материальные ценности, например в обязательствах по товарному кредиту (ст. 822 ГК). Как правовая категория кредиторская задолженность — особая часть имущества организации, являющаяся предметом обязательственных правоотноше</w:t>
      </w:r>
      <w:r>
        <w:rPr>
          <w:color w:val="000000"/>
          <w:sz w:val="28"/>
          <w:szCs w:val="28"/>
        </w:rPr>
        <w:softHyphen/>
        <w:t>ний между организацией и ее кредиторами. Организация владеет и пользуется кредиторской задолженностью, но она обязана вернуть или выплатить данную часть имущества кредиторам, которые имеют права требования на нее. Данная часть имущества - долги организации, чужое имущество, чужие денежные средства, на</w:t>
      </w:r>
      <w:r>
        <w:rPr>
          <w:color w:val="000000"/>
          <w:sz w:val="28"/>
          <w:szCs w:val="28"/>
        </w:rPr>
        <w:softHyphen/>
        <w:t>ходящиеся во владении организации-должника. Таким образом, кредиторская задолженность имеет двойственную юридическую природу: как часть имущества она принадлежит организации на праве владения или даже праве собственности относительно полученных заимообразно денег или вещей, определенных родовыми признаками; как объект обязательственных правоотношений — это долги организа</w:t>
      </w:r>
      <w:r>
        <w:rPr>
          <w:color w:val="000000"/>
          <w:sz w:val="28"/>
          <w:szCs w:val="28"/>
        </w:rPr>
        <w:softHyphen/>
        <w:t>ции перед кредиторами, то есть лицами, управомоченными на истребование или взыскание от организации указанной части имущества.</w:t>
      </w:r>
    </w:p>
    <w:p w:rsidR="00B510BD" w:rsidRDefault="00B510BD">
      <w:pPr>
        <w:pStyle w:val="24"/>
        <w:rPr>
          <w:color w:val="000000"/>
        </w:rPr>
      </w:pPr>
      <w:r>
        <w:rPr>
          <w:color w:val="000000"/>
        </w:rPr>
        <w:t>С учетом отмеченных признаков кредиторскую задолженность можно было бы определить как часть имущества организации, являющуюся предметом возникших из различных правовых оснований долговых обязательств организации-дебитора (должника) перед управомоченными лицами — кредиторами, подлежащую бухгал</w:t>
      </w:r>
      <w:r>
        <w:rPr>
          <w:color w:val="000000"/>
        </w:rPr>
        <w:softHyphen/>
        <w:t>терскому учету и отражению в балансе в качестве долгов организации-балансодер</w:t>
      </w:r>
      <w:r>
        <w:rPr>
          <w:color w:val="000000"/>
        </w:rPr>
        <w:softHyphen/>
        <w:t>жателя.</w:t>
      </w:r>
    </w:p>
    <w:p w:rsidR="00B510BD" w:rsidRDefault="00B510BD">
      <w:pPr>
        <w:widowControl/>
        <w:spacing w:line="360" w:lineRule="auto"/>
        <w:ind w:left="0" w:firstLine="720"/>
        <w:rPr>
          <w:color w:val="000000"/>
          <w:sz w:val="28"/>
          <w:szCs w:val="28"/>
        </w:rPr>
      </w:pPr>
      <w:r>
        <w:rPr>
          <w:color w:val="000000"/>
          <w:sz w:val="28"/>
          <w:szCs w:val="28"/>
        </w:rPr>
        <w:t>По данным Госкомстата РБ за 2001 год, в республике общая экономическая ситуация продолжает оставаться напряженной. Резкий рост, задержки во взаиморасчетах привели к нарастанию платежного кризиса в народном хозяйстве. Почти каждое  предприятие не может получить с потребителей полную сумму средств за поставленную им продукцию. Низкая платежеспособность, недостаток оборотных средств сдерживают процесс производства и стабилизации финансового положения.</w:t>
      </w:r>
    </w:p>
    <w:p w:rsidR="00B510BD" w:rsidRDefault="00B510BD">
      <w:pPr>
        <w:widowControl/>
        <w:spacing w:line="360" w:lineRule="auto"/>
        <w:ind w:left="0" w:firstLine="720"/>
        <w:rPr>
          <w:color w:val="000000"/>
          <w:sz w:val="28"/>
          <w:szCs w:val="28"/>
        </w:rPr>
      </w:pPr>
    </w:p>
    <w:p w:rsidR="00B510BD" w:rsidRDefault="00B510BD">
      <w:pPr>
        <w:widowControl/>
        <w:spacing w:line="360" w:lineRule="auto"/>
        <w:ind w:left="0" w:firstLine="0"/>
        <w:jc w:val="left"/>
        <w:rPr>
          <w:color w:val="000000"/>
          <w:sz w:val="28"/>
          <w:szCs w:val="28"/>
        </w:rPr>
      </w:pPr>
    </w:p>
    <w:p w:rsidR="00B510BD" w:rsidRDefault="00B510BD">
      <w:pPr>
        <w:widowControl/>
        <w:spacing w:line="360" w:lineRule="auto"/>
        <w:ind w:left="0" w:firstLine="0"/>
        <w:jc w:val="center"/>
        <w:rPr>
          <w:b/>
          <w:bCs/>
          <w:sz w:val="24"/>
          <w:szCs w:val="24"/>
        </w:rPr>
      </w:pPr>
      <w:r>
        <w:rPr>
          <w:b/>
          <w:bCs/>
          <w:sz w:val="28"/>
          <w:szCs w:val="28"/>
        </w:rPr>
        <w:t>ГЛАВА 2.</w:t>
      </w:r>
      <w:r>
        <w:rPr>
          <w:b/>
          <w:bCs/>
          <w:sz w:val="24"/>
          <w:szCs w:val="24"/>
        </w:rPr>
        <w:t xml:space="preserve"> </w:t>
      </w:r>
      <w:r>
        <w:rPr>
          <w:b/>
          <w:bCs/>
          <w:sz w:val="28"/>
          <w:szCs w:val="28"/>
        </w:rPr>
        <w:t>АНАЛИЗ СТРУКТУРЫ, ДИНАМИКИ И ПРИЧИН НЕПЛАТЕЖЕЙ НА ПРЕДПРИЯТИИ МЕСЯГУТОВСКИЙ РАЙОННЫЙ УЗЕЛ СВЯЗИ ФИЛИАЛ ОАО ФИРМА «БАШИНФОРМСВЯЗЬ»</w:t>
      </w:r>
    </w:p>
    <w:p w:rsidR="00B510BD" w:rsidRDefault="00B510BD">
      <w:pPr>
        <w:widowControl/>
        <w:spacing w:line="240" w:lineRule="auto"/>
        <w:ind w:left="0" w:firstLine="0"/>
        <w:jc w:val="left"/>
        <w:rPr>
          <w:b/>
          <w:bCs/>
          <w:sz w:val="28"/>
          <w:szCs w:val="28"/>
        </w:rPr>
      </w:pPr>
    </w:p>
    <w:p w:rsidR="00B510BD" w:rsidRDefault="00B510BD">
      <w:pPr>
        <w:spacing w:line="360" w:lineRule="auto"/>
        <w:ind w:left="0" w:firstLine="720"/>
        <w:rPr>
          <w:b/>
          <w:bCs/>
          <w:sz w:val="28"/>
          <w:szCs w:val="28"/>
        </w:rPr>
      </w:pPr>
      <w:r>
        <w:rPr>
          <w:b/>
          <w:bCs/>
          <w:sz w:val="28"/>
          <w:szCs w:val="28"/>
        </w:rPr>
        <w:t xml:space="preserve">2.1. </w:t>
      </w:r>
      <w:r>
        <w:rPr>
          <w:b/>
          <w:bCs/>
          <w:color w:val="000000"/>
          <w:sz w:val="28"/>
          <w:szCs w:val="28"/>
        </w:rPr>
        <w:t>Анализ финансовой устойчивости предприятия</w:t>
      </w:r>
      <w:r>
        <w:rPr>
          <w:b/>
          <w:bCs/>
          <w:sz w:val="28"/>
          <w:szCs w:val="28"/>
        </w:rPr>
        <w:t xml:space="preserve"> </w:t>
      </w:r>
    </w:p>
    <w:p w:rsidR="00B510BD" w:rsidRDefault="00B510BD">
      <w:pPr>
        <w:spacing w:line="360" w:lineRule="auto"/>
        <w:ind w:left="0" w:firstLine="720"/>
        <w:rPr>
          <w:sz w:val="28"/>
          <w:szCs w:val="28"/>
        </w:rPr>
      </w:pPr>
    </w:p>
    <w:p w:rsidR="00B510BD" w:rsidRDefault="00B510BD">
      <w:pPr>
        <w:spacing w:line="360" w:lineRule="auto"/>
        <w:ind w:left="0" w:firstLine="720"/>
        <w:rPr>
          <w:sz w:val="28"/>
          <w:szCs w:val="28"/>
        </w:rPr>
      </w:pPr>
      <w:r>
        <w:rPr>
          <w:sz w:val="28"/>
          <w:szCs w:val="28"/>
        </w:rPr>
        <w:t>Финансовая устойчивость предприятия - такое состояние (экономическое и финансовое) предприятия, при котором плате</w:t>
      </w:r>
      <w:r>
        <w:rPr>
          <w:sz w:val="28"/>
          <w:szCs w:val="28"/>
        </w:rPr>
        <w:softHyphen/>
        <w:t>жеспособность постоянна во времени, а соотношение собствен</w:t>
      </w:r>
      <w:r>
        <w:rPr>
          <w:sz w:val="28"/>
          <w:szCs w:val="28"/>
        </w:rPr>
        <w:softHyphen/>
        <w:t>ного и заемного капитала обеспечивает эту платежеспособность. Для оценки финансовой устойчивости применяется система коэффициентов. Кратко рассмотрим их.</w:t>
      </w:r>
    </w:p>
    <w:p w:rsidR="00B510BD" w:rsidRDefault="00B510BD">
      <w:pPr>
        <w:pStyle w:val="a6"/>
        <w:spacing w:line="360" w:lineRule="auto"/>
        <w:ind w:firstLine="720"/>
        <w:jc w:val="both"/>
        <w:rPr>
          <w:sz w:val="28"/>
          <w:szCs w:val="28"/>
        </w:rPr>
      </w:pPr>
      <w:r>
        <w:rPr>
          <w:sz w:val="28"/>
          <w:szCs w:val="28"/>
        </w:rPr>
        <w:t>Основными показателями, характеризующими финансовое состояние являются коэффициенты: автономии, соотношения заемных и собственных средств, маневренности, обеспеченности запасов и затрат собственными источниками, общий показатель ликвидности, абсолютной ликвидности, покрытия или платежеспособности, реальной стоимости имущества производственного назначения, независимости, финансовой устойчивости, финансирования. Нормативные значения, порядок расчета и характеристика коэффициентов приведены в приложении 1.</w:t>
      </w:r>
    </w:p>
    <w:p w:rsidR="00B510BD" w:rsidRDefault="00B510BD">
      <w:pPr>
        <w:pStyle w:val="a6"/>
        <w:spacing w:line="360" w:lineRule="auto"/>
        <w:ind w:firstLine="720"/>
        <w:jc w:val="both"/>
        <w:rPr>
          <w:sz w:val="28"/>
          <w:szCs w:val="28"/>
        </w:rPr>
      </w:pPr>
      <w:r>
        <w:rPr>
          <w:sz w:val="28"/>
          <w:szCs w:val="28"/>
        </w:rPr>
        <w:t xml:space="preserve">Проанализируем финансовые показатели </w:t>
      </w:r>
      <w:r>
        <w:rPr>
          <w:color w:val="000000"/>
          <w:sz w:val="28"/>
          <w:szCs w:val="28"/>
        </w:rPr>
        <w:t>предприятия  «Месягутовский районный узел связи»</w:t>
      </w:r>
      <w:r>
        <w:rPr>
          <w:sz w:val="28"/>
          <w:szCs w:val="28"/>
        </w:rPr>
        <w:t>:</w:t>
      </w:r>
    </w:p>
    <w:p w:rsidR="00B510BD" w:rsidRDefault="00B510BD">
      <w:pPr>
        <w:spacing w:line="360" w:lineRule="auto"/>
        <w:ind w:left="0" w:firstLine="720"/>
        <w:rPr>
          <w:sz w:val="28"/>
          <w:szCs w:val="28"/>
        </w:rPr>
      </w:pPr>
      <w:r>
        <w:rPr>
          <w:noProof/>
          <w:sz w:val="28"/>
          <w:szCs w:val="28"/>
        </w:rPr>
        <w:t>1.</w:t>
      </w:r>
      <w:r>
        <w:rPr>
          <w:sz w:val="28"/>
          <w:szCs w:val="28"/>
        </w:rPr>
        <w:t xml:space="preserve"> Коэффициент концентрации собственного капитала (авто</w:t>
      </w:r>
      <w:r>
        <w:rPr>
          <w:sz w:val="28"/>
          <w:szCs w:val="28"/>
        </w:rPr>
        <w:softHyphen/>
        <w:t>номии, независимости) Ккс</w:t>
      </w:r>
    </w:p>
    <w:p w:rsidR="00B510BD" w:rsidRDefault="00B510BD">
      <w:pPr>
        <w:spacing w:line="360" w:lineRule="auto"/>
        <w:ind w:left="0" w:firstLine="720"/>
        <w:rPr>
          <w:sz w:val="28"/>
          <w:szCs w:val="28"/>
        </w:rPr>
      </w:pPr>
      <w:r>
        <w:rPr>
          <w:sz w:val="28"/>
          <w:szCs w:val="28"/>
        </w:rPr>
        <w:t>Ккс =  СК/ВБ</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p>
    <w:p w:rsidR="00B510BD" w:rsidRDefault="00B510BD">
      <w:pPr>
        <w:spacing w:line="360" w:lineRule="auto"/>
        <w:ind w:left="0" w:firstLine="0"/>
        <w:rPr>
          <w:sz w:val="28"/>
          <w:szCs w:val="28"/>
        </w:rPr>
      </w:pPr>
      <w:r>
        <w:rPr>
          <w:sz w:val="28"/>
          <w:szCs w:val="28"/>
        </w:rPr>
        <w:t>где СК</w:t>
      </w:r>
      <w:r>
        <w:rPr>
          <w:noProof/>
          <w:sz w:val="28"/>
          <w:szCs w:val="28"/>
        </w:rPr>
        <w:t xml:space="preserve"> -</w:t>
      </w:r>
      <w:r>
        <w:rPr>
          <w:sz w:val="28"/>
          <w:szCs w:val="28"/>
        </w:rPr>
        <w:t xml:space="preserve"> собственный капитал; </w:t>
      </w:r>
    </w:p>
    <w:p w:rsidR="00B510BD" w:rsidRDefault="00B510BD">
      <w:pPr>
        <w:spacing w:line="360" w:lineRule="auto"/>
        <w:ind w:left="0" w:firstLine="0"/>
        <w:rPr>
          <w:sz w:val="28"/>
          <w:szCs w:val="28"/>
        </w:rPr>
      </w:pPr>
      <w:r>
        <w:rPr>
          <w:sz w:val="28"/>
          <w:szCs w:val="28"/>
        </w:rPr>
        <w:t>ВБ</w:t>
      </w:r>
      <w:r>
        <w:rPr>
          <w:noProof/>
          <w:sz w:val="28"/>
          <w:szCs w:val="28"/>
        </w:rPr>
        <w:t xml:space="preserve"> -</w:t>
      </w:r>
      <w:r>
        <w:rPr>
          <w:sz w:val="28"/>
          <w:szCs w:val="28"/>
        </w:rPr>
        <w:t xml:space="preserve"> валюта баланса.</w:t>
      </w:r>
    </w:p>
    <w:p w:rsidR="00B510BD" w:rsidRDefault="00B510BD">
      <w:pPr>
        <w:spacing w:line="360" w:lineRule="auto"/>
        <w:ind w:left="0" w:firstLine="720"/>
        <w:rPr>
          <w:sz w:val="28"/>
          <w:szCs w:val="28"/>
        </w:rPr>
      </w:pPr>
      <w:r>
        <w:rPr>
          <w:sz w:val="28"/>
          <w:szCs w:val="28"/>
        </w:rPr>
        <w:t>Этот показатель характеризует долю владельцев предприятия в общей сумме средств, авансированных в его деятельность. Счита</w:t>
      </w:r>
      <w:r>
        <w:rPr>
          <w:sz w:val="28"/>
          <w:szCs w:val="28"/>
        </w:rPr>
        <w:softHyphen/>
        <w:t>ется, что чем выше значение этого коэффициента, тем более финансово устойчиво, стабильно и независимо от внешних кредито</w:t>
      </w:r>
      <w:r>
        <w:rPr>
          <w:sz w:val="28"/>
          <w:szCs w:val="28"/>
        </w:rPr>
        <w:softHyphen/>
        <w:t>ров предприятие. Нормальным  уровнем  для  этого  коэффициента  должен  быть  равен  от 0,5  до  0,6 .</w:t>
      </w:r>
    </w:p>
    <w:p w:rsidR="00B510BD" w:rsidRDefault="00B510BD">
      <w:pPr>
        <w:spacing w:line="360" w:lineRule="auto"/>
        <w:rPr>
          <w:sz w:val="28"/>
          <w:szCs w:val="28"/>
        </w:rPr>
      </w:pPr>
      <w:r>
        <w:rPr>
          <w:sz w:val="28"/>
          <w:szCs w:val="28"/>
        </w:rPr>
        <w:t xml:space="preserve">На </w:t>
      </w:r>
      <w:r>
        <w:rPr>
          <w:color w:val="000000"/>
          <w:sz w:val="28"/>
          <w:szCs w:val="28"/>
        </w:rPr>
        <w:t>предприятии  «Месягутовский районный узел связи»</w:t>
      </w:r>
      <w:r>
        <w:rPr>
          <w:sz w:val="28"/>
          <w:szCs w:val="28"/>
        </w:rPr>
        <w:t xml:space="preserve"> этот  показатель  будет  равен:</w:t>
      </w:r>
    </w:p>
    <w:p w:rsidR="00B510BD" w:rsidRDefault="00B510BD">
      <w:pPr>
        <w:spacing w:line="360" w:lineRule="auto"/>
        <w:ind w:left="0" w:firstLine="720"/>
        <w:rPr>
          <w:sz w:val="28"/>
          <w:szCs w:val="28"/>
        </w:rPr>
      </w:pPr>
      <w:r>
        <w:rPr>
          <w:sz w:val="28"/>
          <w:szCs w:val="28"/>
        </w:rPr>
        <w:t xml:space="preserve">На конец 1999 года: Ккс =0,55 </w:t>
      </w:r>
    </w:p>
    <w:p w:rsidR="00B510BD" w:rsidRDefault="00B510BD">
      <w:pPr>
        <w:spacing w:line="360" w:lineRule="auto"/>
        <w:ind w:left="0" w:firstLine="720"/>
        <w:rPr>
          <w:sz w:val="28"/>
          <w:szCs w:val="28"/>
        </w:rPr>
      </w:pPr>
      <w:r>
        <w:rPr>
          <w:sz w:val="28"/>
          <w:szCs w:val="28"/>
        </w:rPr>
        <w:t>На конец 2000 года: Ккс = 0,67</w:t>
      </w:r>
    </w:p>
    <w:p w:rsidR="00B510BD" w:rsidRDefault="00B510BD">
      <w:pPr>
        <w:spacing w:line="360" w:lineRule="auto"/>
        <w:ind w:left="0" w:firstLine="720"/>
        <w:rPr>
          <w:sz w:val="28"/>
          <w:szCs w:val="28"/>
        </w:rPr>
      </w:pPr>
      <w:r>
        <w:rPr>
          <w:sz w:val="28"/>
          <w:szCs w:val="28"/>
        </w:rPr>
        <w:t>На конец 2001 года: Ккс = 0,56</w:t>
      </w:r>
    </w:p>
    <w:p w:rsidR="00B510BD" w:rsidRDefault="00B510BD">
      <w:pPr>
        <w:spacing w:line="360" w:lineRule="auto"/>
        <w:ind w:left="0" w:firstLine="720"/>
        <w:rPr>
          <w:sz w:val="28"/>
          <w:szCs w:val="28"/>
        </w:rPr>
      </w:pPr>
      <w:r>
        <w:rPr>
          <w:sz w:val="28"/>
          <w:szCs w:val="28"/>
        </w:rPr>
        <w:t>Вывод: Анализ  данного  коэффициента  показал, что коэффициент  автономии  на  данном  предприятие  соответствует  нормативному  значению, от  сюда  следует, что  предприятие    финансово  устойчиво, стабильно  и  независимо от  внешних  кредиторов.</w:t>
      </w:r>
    </w:p>
    <w:p w:rsidR="00B510BD" w:rsidRDefault="00B510BD">
      <w:pPr>
        <w:spacing w:line="360" w:lineRule="auto"/>
        <w:ind w:left="0" w:firstLine="720"/>
        <w:rPr>
          <w:sz w:val="28"/>
          <w:szCs w:val="28"/>
        </w:rPr>
      </w:pPr>
      <w:r>
        <w:rPr>
          <w:sz w:val="28"/>
          <w:szCs w:val="28"/>
        </w:rPr>
        <w:t>2. Коэффициент соотношения заемного и собственного капи</w:t>
      </w:r>
      <w:r>
        <w:rPr>
          <w:sz w:val="28"/>
          <w:szCs w:val="28"/>
        </w:rPr>
        <w:softHyphen/>
        <w:t>тала Кс:</w:t>
      </w:r>
    </w:p>
    <w:p w:rsidR="00B510BD" w:rsidRDefault="00B510BD">
      <w:pPr>
        <w:spacing w:line="360" w:lineRule="auto"/>
        <w:ind w:left="0" w:firstLine="720"/>
        <w:rPr>
          <w:sz w:val="28"/>
          <w:szCs w:val="28"/>
        </w:rPr>
      </w:pPr>
      <w:r>
        <w:rPr>
          <w:sz w:val="28"/>
          <w:szCs w:val="28"/>
        </w:rPr>
        <w:t>Кс = ЗК/СК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B510BD" w:rsidRDefault="00B510BD">
      <w:pPr>
        <w:spacing w:line="360" w:lineRule="auto"/>
        <w:ind w:left="0" w:firstLine="0"/>
        <w:rPr>
          <w:sz w:val="28"/>
          <w:szCs w:val="28"/>
        </w:rPr>
      </w:pPr>
      <w:r>
        <w:rPr>
          <w:sz w:val="28"/>
          <w:szCs w:val="28"/>
        </w:rPr>
        <w:t>где Кс</w:t>
      </w:r>
      <w:r>
        <w:rPr>
          <w:noProof/>
          <w:sz w:val="28"/>
          <w:szCs w:val="28"/>
        </w:rPr>
        <w:t xml:space="preserve"> -</w:t>
      </w:r>
      <w:r>
        <w:rPr>
          <w:sz w:val="28"/>
          <w:szCs w:val="28"/>
        </w:rPr>
        <w:t xml:space="preserve"> коэффициент соотношения собственного и заемного капитала.</w:t>
      </w:r>
    </w:p>
    <w:p w:rsidR="00B510BD" w:rsidRDefault="00B510BD">
      <w:pPr>
        <w:spacing w:line="360" w:lineRule="auto"/>
        <w:ind w:left="0" w:firstLine="720"/>
        <w:rPr>
          <w:sz w:val="28"/>
          <w:szCs w:val="28"/>
        </w:rPr>
      </w:pPr>
      <w:r>
        <w:rPr>
          <w:sz w:val="28"/>
          <w:szCs w:val="28"/>
        </w:rPr>
        <w:t>Он показывает величину заемных средств, приходящихся на каждый рубль собственных средств, вложенных в активы пред</w:t>
      </w:r>
      <w:r>
        <w:rPr>
          <w:sz w:val="28"/>
          <w:szCs w:val="28"/>
        </w:rPr>
        <w:softHyphen/>
        <w:t>приятия. Нормальным  уровнем для  этого  коэффициента  должен  быть  равен  не  больше  одного.</w:t>
      </w:r>
    </w:p>
    <w:p w:rsidR="00B510BD" w:rsidRDefault="00B510BD">
      <w:pPr>
        <w:pStyle w:val="a6"/>
        <w:spacing w:line="360" w:lineRule="auto"/>
        <w:ind w:firstLine="720"/>
        <w:jc w:val="left"/>
        <w:rPr>
          <w:noProof/>
          <w:sz w:val="28"/>
          <w:szCs w:val="28"/>
        </w:rPr>
      </w:pPr>
      <w:r>
        <w:rPr>
          <w:noProof/>
          <w:sz w:val="28"/>
          <w:szCs w:val="28"/>
        </w:rPr>
        <w:t xml:space="preserve">На  </w:t>
      </w:r>
      <w:r>
        <w:rPr>
          <w:color w:val="000000"/>
          <w:sz w:val="28"/>
          <w:szCs w:val="28"/>
        </w:rPr>
        <w:t>предприятии  «Месягутовский районный узел связи»</w:t>
      </w:r>
      <w:r>
        <w:rPr>
          <w:noProof/>
          <w:sz w:val="28"/>
          <w:szCs w:val="28"/>
        </w:rPr>
        <w:t xml:space="preserve"> данный  коэффициент  равен :</w:t>
      </w:r>
    </w:p>
    <w:p w:rsidR="00B510BD" w:rsidRDefault="00B510BD">
      <w:pPr>
        <w:pStyle w:val="31"/>
        <w:ind w:firstLine="720"/>
      </w:pPr>
      <w:r>
        <w:t>На конец 1999 года: Кс  = 0,81</w:t>
      </w:r>
    </w:p>
    <w:p w:rsidR="00B510BD" w:rsidRDefault="00B510BD">
      <w:pPr>
        <w:pStyle w:val="FR2"/>
        <w:spacing w:line="360" w:lineRule="auto"/>
        <w:ind w:firstLine="720"/>
        <w:rPr>
          <w:rFonts w:ascii="Times New Roman" w:hAnsi="Times New Roman" w:cs="Times New Roman"/>
          <w:b w:val="0"/>
          <w:bCs w:val="0"/>
          <w:noProof/>
          <w:sz w:val="28"/>
          <w:szCs w:val="28"/>
        </w:rPr>
      </w:pPr>
      <w:r>
        <w:rPr>
          <w:rFonts w:ascii="Times New Roman" w:hAnsi="Times New Roman" w:cs="Times New Roman"/>
          <w:b w:val="0"/>
          <w:bCs w:val="0"/>
          <w:sz w:val="28"/>
          <w:szCs w:val="28"/>
        </w:rPr>
        <w:t xml:space="preserve">На конец 2000 года: </w:t>
      </w:r>
      <w:r>
        <w:rPr>
          <w:rFonts w:ascii="Times New Roman" w:hAnsi="Times New Roman" w:cs="Times New Roman"/>
          <w:b w:val="0"/>
          <w:bCs w:val="0"/>
          <w:noProof/>
          <w:sz w:val="28"/>
          <w:szCs w:val="28"/>
        </w:rPr>
        <w:t>Кс = 0,5</w:t>
      </w:r>
    </w:p>
    <w:p w:rsidR="00B510BD" w:rsidRDefault="00B510BD">
      <w:pPr>
        <w:pStyle w:val="FR2"/>
        <w:spacing w:line="360" w:lineRule="auto"/>
        <w:ind w:firstLine="720"/>
        <w:rPr>
          <w:rFonts w:ascii="Times New Roman" w:hAnsi="Times New Roman" w:cs="Times New Roman"/>
          <w:b w:val="0"/>
          <w:bCs w:val="0"/>
          <w:noProof/>
          <w:sz w:val="28"/>
          <w:szCs w:val="28"/>
        </w:rPr>
      </w:pPr>
      <w:r>
        <w:rPr>
          <w:rFonts w:ascii="Times New Roman" w:hAnsi="Times New Roman" w:cs="Times New Roman"/>
          <w:b w:val="0"/>
          <w:bCs w:val="0"/>
          <w:sz w:val="28"/>
          <w:szCs w:val="28"/>
        </w:rPr>
        <w:t xml:space="preserve">На конец 2001 года: </w:t>
      </w:r>
      <w:r>
        <w:rPr>
          <w:rFonts w:ascii="Times New Roman" w:hAnsi="Times New Roman" w:cs="Times New Roman"/>
          <w:b w:val="0"/>
          <w:bCs w:val="0"/>
          <w:noProof/>
          <w:sz w:val="28"/>
          <w:szCs w:val="28"/>
        </w:rPr>
        <w:t>Кс = 0,51</w:t>
      </w:r>
    </w:p>
    <w:p w:rsidR="00B510BD" w:rsidRDefault="00B510BD">
      <w:pPr>
        <w:pStyle w:val="a6"/>
        <w:spacing w:line="360" w:lineRule="auto"/>
        <w:ind w:firstLine="720"/>
        <w:jc w:val="both"/>
        <w:rPr>
          <w:noProof/>
          <w:sz w:val="28"/>
          <w:szCs w:val="28"/>
        </w:rPr>
      </w:pPr>
      <w:r>
        <w:rPr>
          <w:noProof/>
          <w:sz w:val="28"/>
          <w:szCs w:val="28"/>
        </w:rPr>
        <w:t xml:space="preserve">Вывод: Анализ  данного  коэффициента  показал , что  на  данном  предприятие  заемного   капитала  на  0,81 (на начало года) раза  меньше суммы  собственного  капитала. Это  также влияет  на  финансовую  устойчивость  предприятия позитивно. </w:t>
      </w:r>
    </w:p>
    <w:p w:rsidR="00B510BD" w:rsidRDefault="00B510BD">
      <w:pPr>
        <w:pStyle w:val="FR2"/>
        <w:spacing w:line="360" w:lineRule="auto"/>
        <w:ind w:firstLine="720"/>
        <w:rPr>
          <w:rFonts w:ascii="Times New Roman" w:hAnsi="Times New Roman" w:cs="Times New Roman"/>
          <w:b w:val="0"/>
          <w:bCs w:val="0"/>
          <w:sz w:val="28"/>
          <w:szCs w:val="28"/>
        </w:rPr>
      </w:pPr>
      <w:r>
        <w:rPr>
          <w:rFonts w:ascii="Times New Roman" w:hAnsi="Times New Roman" w:cs="Times New Roman"/>
          <w:b w:val="0"/>
          <w:bCs w:val="0"/>
          <w:noProof/>
          <w:sz w:val="28"/>
          <w:szCs w:val="28"/>
        </w:rPr>
        <w:t>3.</w:t>
      </w:r>
      <w:r>
        <w:rPr>
          <w:rFonts w:ascii="Times New Roman" w:hAnsi="Times New Roman" w:cs="Times New Roman"/>
          <w:b w:val="0"/>
          <w:bCs w:val="0"/>
          <w:sz w:val="28"/>
          <w:szCs w:val="28"/>
        </w:rPr>
        <w:t xml:space="preserve"> Коэффициент маневренности собственных средств Км.</w:t>
      </w:r>
    </w:p>
    <w:p w:rsidR="00B510BD" w:rsidRDefault="00B510BD">
      <w:pPr>
        <w:spacing w:line="360" w:lineRule="auto"/>
        <w:ind w:left="0" w:firstLine="720"/>
        <w:rPr>
          <w:sz w:val="28"/>
          <w:szCs w:val="28"/>
          <w:u w:val="single"/>
        </w:rPr>
      </w:pPr>
      <w:r>
        <w:rPr>
          <w:sz w:val="28"/>
          <w:szCs w:val="28"/>
        </w:rPr>
        <w:t>Км =  СОС/СК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B510BD" w:rsidRDefault="00B510BD">
      <w:pPr>
        <w:spacing w:line="360" w:lineRule="auto"/>
        <w:ind w:left="0" w:firstLine="0"/>
        <w:rPr>
          <w:sz w:val="28"/>
          <w:szCs w:val="28"/>
        </w:rPr>
      </w:pPr>
      <w:r>
        <w:rPr>
          <w:sz w:val="28"/>
          <w:szCs w:val="28"/>
        </w:rPr>
        <w:t>где СОС</w:t>
      </w:r>
      <w:r>
        <w:rPr>
          <w:noProof/>
          <w:sz w:val="28"/>
          <w:szCs w:val="28"/>
        </w:rPr>
        <w:t xml:space="preserve"> -</w:t>
      </w:r>
      <w:r>
        <w:rPr>
          <w:sz w:val="28"/>
          <w:szCs w:val="28"/>
        </w:rPr>
        <w:t xml:space="preserve"> собственные оборотные средства.</w:t>
      </w:r>
    </w:p>
    <w:p w:rsidR="00B510BD" w:rsidRDefault="00B510BD">
      <w:pPr>
        <w:spacing w:line="360" w:lineRule="auto"/>
        <w:ind w:left="0" w:firstLine="720"/>
        <w:rPr>
          <w:sz w:val="28"/>
          <w:szCs w:val="28"/>
        </w:rPr>
      </w:pPr>
      <w:r>
        <w:rPr>
          <w:sz w:val="28"/>
          <w:szCs w:val="28"/>
        </w:rPr>
        <w:t>Этот коэффициент показывает, какая часть собственного ка</w:t>
      </w:r>
      <w:r>
        <w:rPr>
          <w:sz w:val="28"/>
          <w:szCs w:val="28"/>
        </w:rPr>
        <w:softHyphen/>
        <w:t>питала используется для финансирования текущей деятельно</w:t>
      </w:r>
      <w:r>
        <w:rPr>
          <w:sz w:val="28"/>
          <w:szCs w:val="28"/>
        </w:rPr>
        <w:softHyphen/>
        <w:t>сти, т.е. вложена в оборотные средства, а какая часть капитали</w:t>
      </w:r>
      <w:r>
        <w:rPr>
          <w:sz w:val="28"/>
          <w:szCs w:val="28"/>
        </w:rPr>
        <w:softHyphen/>
        <w:t>зирована. Значение этого показателя может существенно изме</w:t>
      </w:r>
      <w:r>
        <w:rPr>
          <w:sz w:val="28"/>
          <w:szCs w:val="28"/>
        </w:rPr>
        <w:softHyphen/>
        <w:t>няться в зависимости от вида деятельности предприятия и структуры его активов, в том числе оборотных активов.</w:t>
      </w:r>
    </w:p>
    <w:p w:rsidR="00B510BD" w:rsidRDefault="00B510BD">
      <w:pPr>
        <w:spacing w:line="360" w:lineRule="auto"/>
        <w:ind w:left="0" w:firstLine="720"/>
        <w:rPr>
          <w:sz w:val="28"/>
          <w:szCs w:val="28"/>
        </w:rPr>
      </w:pPr>
      <w:r>
        <w:rPr>
          <w:sz w:val="28"/>
          <w:szCs w:val="28"/>
        </w:rPr>
        <w:t>Оптимальное  значение  для  этого  коэффициента  должно  быть  равно 0,5</w:t>
      </w:r>
    </w:p>
    <w:p w:rsidR="00B510BD" w:rsidRDefault="00B510BD">
      <w:pPr>
        <w:spacing w:line="360" w:lineRule="auto"/>
        <w:ind w:left="0" w:firstLine="720"/>
        <w:rPr>
          <w:sz w:val="28"/>
          <w:szCs w:val="28"/>
        </w:rPr>
      </w:pPr>
      <w:r>
        <w:rPr>
          <w:sz w:val="28"/>
          <w:szCs w:val="28"/>
        </w:rPr>
        <w:t>На  предприятии  данный  показатель  соответственно  равен:</w:t>
      </w:r>
    </w:p>
    <w:p w:rsidR="00B510BD" w:rsidRDefault="00B510BD">
      <w:pPr>
        <w:pStyle w:val="31"/>
        <w:ind w:firstLine="720"/>
      </w:pPr>
      <w:r>
        <w:t>На конец 1999 года: Км  = 0,12</w:t>
      </w:r>
    </w:p>
    <w:p w:rsidR="00B510BD" w:rsidRDefault="00B510BD">
      <w:pPr>
        <w:pStyle w:val="31"/>
        <w:ind w:left="720" w:firstLine="0"/>
        <w:rPr>
          <w:noProof/>
        </w:rPr>
      </w:pPr>
      <w:r>
        <w:t xml:space="preserve">   На конец 2000 года: </w:t>
      </w:r>
      <w:r>
        <w:rPr>
          <w:noProof/>
        </w:rPr>
        <w:t>Км = 0,17</w:t>
      </w:r>
    </w:p>
    <w:p w:rsidR="00B510BD" w:rsidRDefault="00B510BD">
      <w:pPr>
        <w:pStyle w:val="31"/>
        <w:ind w:firstLine="720"/>
        <w:rPr>
          <w:noProof/>
        </w:rPr>
      </w:pPr>
      <w:r>
        <w:t xml:space="preserve">На конец 2001 года: </w:t>
      </w:r>
      <w:r>
        <w:rPr>
          <w:noProof/>
        </w:rPr>
        <w:t>Км = 0,18</w:t>
      </w:r>
    </w:p>
    <w:p w:rsidR="00B510BD" w:rsidRDefault="00B510BD">
      <w:pPr>
        <w:spacing w:line="360" w:lineRule="auto"/>
        <w:ind w:left="0" w:firstLine="720"/>
        <w:rPr>
          <w:noProof/>
          <w:sz w:val="28"/>
          <w:szCs w:val="28"/>
        </w:rPr>
      </w:pPr>
      <w:r>
        <w:rPr>
          <w:noProof/>
          <w:sz w:val="28"/>
          <w:szCs w:val="28"/>
        </w:rPr>
        <w:t>Вывод: Анализ  данного  коэффициента  показал ,что на  данном  предприятие  значение этого коэффициента  меньше нормативного. Это  свидетельствует о  том, что  часть  собственного  капитала, которая  используется  для  финансирования  текущей  деятельности (текущие активы )  примерно меньше  той  части, которая  капитализирована ( внеоборотные  активы).</w:t>
      </w:r>
    </w:p>
    <w:p w:rsidR="00B510BD" w:rsidRDefault="00B510BD">
      <w:pPr>
        <w:spacing w:line="360" w:lineRule="auto"/>
        <w:ind w:left="0" w:firstLine="720"/>
        <w:rPr>
          <w:noProof/>
          <w:sz w:val="28"/>
          <w:szCs w:val="28"/>
        </w:rPr>
      </w:pPr>
      <w:r>
        <w:rPr>
          <w:noProof/>
          <w:sz w:val="28"/>
          <w:szCs w:val="28"/>
        </w:rPr>
        <w:t>4.Коэффициент  обеспеченности  собственными  средствами  К о.с.</w:t>
      </w:r>
    </w:p>
    <w:p w:rsidR="00B510BD" w:rsidRDefault="00B510BD">
      <w:pPr>
        <w:spacing w:line="360" w:lineRule="auto"/>
        <w:ind w:left="0" w:firstLine="720"/>
        <w:rPr>
          <w:noProof/>
          <w:sz w:val="28"/>
          <w:szCs w:val="28"/>
        </w:rPr>
      </w:pPr>
      <w:r>
        <w:rPr>
          <w:noProof/>
          <w:sz w:val="28"/>
          <w:szCs w:val="28"/>
        </w:rPr>
        <w:t>К о.с.с. =  СОС/ОА</w:t>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t>(4)</w:t>
      </w:r>
    </w:p>
    <w:p w:rsidR="00B510BD" w:rsidRDefault="00B510BD">
      <w:pPr>
        <w:spacing w:line="360" w:lineRule="auto"/>
        <w:ind w:left="0" w:firstLine="720"/>
        <w:rPr>
          <w:noProof/>
          <w:sz w:val="28"/>
          <w:szCs w:val="28"/>
        </w:rPr>
      </w:pPr>
      <w:r>
        <w:rPr>
          <w:noProof/>
          <w:sz w:val="28"/>
          <w:szCs w:val="28"/>
        </w:rPr>
        <w:t>Данный    коэффициент    характеризует    степень    обеспеченности  предприятия    собственными    оборотными    средствами    необдимую   для  финансовой  устойчивости. Оптимальное  значение  должно быть  не  менее 1.</w:t>
      </w:r>
    </w:p>
    <w:p w:rsidR="00B510BD" w:rsidRDefault="00B510BD">
      <w:pPr>
        <w:spacing w:line="360" w:lineRule="auto"/>
        <w:ind w:left="0" w:firstLine="720"/>
        <w:rPr>
          <w:sz w:val="28"/>
          <w:szCs w:val="28"/>
        </w:rPr>
      </w:pPr>
      <w:r>
        <w:rPr>
          <w:sz w:val="28"/>
          <w:szCs w:val="28"/>
        </w:rPr>
        <w:t xml:space="preserve">На  </w:t>
      </w:r>
      <w:r>
        <w:rPr>
          <w:color w:val="000000"/>
          <w:sz w:val="28"/>
          <w:szCs w:val="28"/>
        </w:rPr>
        <w:t>предприятии  «Месягутовский районный узел связи»</w:t>
      </w:r>
      <w:r>
        <w:rPr>
          <w:noProof/>
          <w:sz w:val="28"/>
          <w:szCs w:val="28"/>
        </w:rPr>
        <w:t xml:space="preserve"> </w:t>
      </w:r>
      <w:r>
        <w:rPr>
          <w:sz w:val="28"/>
          <w:szCs w:val="28"/>
        </w:rPr>
        <w:t>показатель  соответственно  равен:</w:t>
      </w:r>
    </w:p>
    <w:p w:rsidR="00B510BD" w:rsidRDefault="00B510BD">
      <w:pPr>
        <w:pStyle w:val="31"/>
        <w:ind w:firstLine="720"/>
      </w:pPr>
      <w:r>
        <w:t>На конец 1999 года: Ко.с.с.  = 0,42</w:t>
      </w:r>
    </w:p>
    <w:p w:rsidR="00B510BD" w:rsidRDefault="00B510BD">
      <w:pPr>
        <w:pStyle w:val="31"/>
        <w:ind w:firstLine="720"/>
        <w:rPr>
          <w:noProof/>
        </w:rPr>
      </w:pPr>
      <w:r>
        <w:t xml:space="preserve">На конец 2000 года: </w:t>
      </w:r>
      <w:r>
        <w:rPr>
          <w:noProof/>
        </w:rPr>
        <w:t>Ко.с.с. = 1,2</w:t>
      </w:r>
    </w:p>
    <w:p w:rsidR="00B510BD" w:rsidRDefault="00B510BD">
      <w:pPr>
        <w:pStyle w:val="31"/>
        <w:ind w:firstLine="720"/>
        <w:rPr>
          <w:noProof/>
        </w:rPr>
      </w:pPr>
      <w:r>
        <w:t xml:space="preserve">На конец 2001 года: </w:t>
      </w:r>
      <w:r>
        <w:rPr>
          <w:noProof/>
        </w:rPr>
        <w:t>Ко.с.с. = 1,4</w:t>
      </w:r>
    </w:p>
    <w:p w:rsidR="00B510BD" w:rsidRDefault="00B510BD">
      <w:pPr>
        <w:spacing w:line="360" w:lineRule="auto"/>
        <w:ind w:left="0" w:firstLine="720"/>
        <w:rPr>
          <w:noProof/>
          <w:sz w:val="28"/>
          <w:szCs w:val="28"/>
        </w:rPr>
      </w:pPr>
      <w:r>
        <w:rPr>
          <w:noProof/>
          <w:sz w:val="28"/>
          <w:szCs w:val="28"/>
        </w:rPr>
        <w:t xml:space="preserve">Вывод: Анализ  данного  коэффициента  показал , что  на  данном  предприятие  оборотные  активы  более  чем  в  два  раза  финансируются  за  счет привлеченных  средств,  и  только  на  42 %   за  счет  собственных  оборотных  средств на начало года. Это конечно же негативно сказывается  на  финансовую  устойчивость данного  предприятия. </w:t>
      </w:r>
    </w:p>
    <w:p w:rsidR="00B510BD" w:rsidRDefault="00B510BD">
      <w:pPr>
        <w:spacing w:line="360" w:lineRule="auto"/>
        <w:ind w:left="0" w:firstLine="720"/>
        <w:rPr>
          <w:sz w:val="28"/>
          <w:szCs w:val="28"/>
        </w:rPr>
      </w:pPr>
      <w:r>
        <w:rPr>
          <w:sz w:val="28"/>
          <w:szCs w:val="28"/>
        </w:rPr>
        <w:t xml:space="preserve">5.Коэффициент  обеспеченности  запасов  и  затрат  собственными  оборотными  средствами </w:t>
      </w:r>
    </w:p>
    <w:p w:rsidR="00B510BD" w:rsidRDefault="00B510BD">
      <w:pPr>
        <w:spacing w:line="360" w:lineRule="auto"/>
        <w:ind w:left="0" w:firstLine="720"/>
        <w:rPr>
          <w:sz w:val="28"/>
          <w:szCs w:val="28"/>
          <w:u w:val="single"/>
        </w:rPr>
      </w:pPr>
      <w:r>
        <w:rPr>
          <w:sz w:val="28"/>
          <w:szCs w:val="28"/>
        </w:rPr>
        <w:t xml:space="preserve"> Ко.м.з.= СОС/З</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B510BD" w:rsidRDefault="00B510BD">
      <w:pPr>
        <w:spacing w:line="360" w:lineRule="auto"/>
        <w:ind w:left="0" w:firstLine="720"/>
        <w:rPr>
          <w:sz w:val="28"/>
          <w:szCs w:val="28"/>
        </w:rPr>
      </w:pPr>
      <w:r>
        <w:rPr>
          <w:sz w:val="28"/>
          <w:szCs w:val="28"/>
        </w:rPr>
        <w:t>Одним из критериев оценки финансовой устойчивости предприятия является излишек или недостаток источников средств для формирования запасов и затрат (материальных обо</w:t>
      </w:r>
      <w:r>
        <w:rPr>
          <w:sz w:val="28"/>
          <w:szCs w:val="28"/>
        </w:rPr>
        <w:softHyphen/>
        <w:t xml:space="preserve">ротных фондов). Оптимальное  значение  для  этого  коэффициента  должно  быть  равно  от  0,6  до  0,8 </w:t>
      </w:r>
    </w:p>
    <w:p w:rsidR="00B510BD" w:rsidRDefault="00B510BD">
      <w:pPr>
        <w:spacing w:line="360" w:lineRule="auto"/>
        <w:ind w:left="0" w:firstLine="720"/>
        <w:rPr>
          <w:sz w:val="28"/>
          <w:szCs w:val="28"/>
        </w:rPr>
      </w:pPr>
      <w:r>
        <w:rPr>
          <w:sz w:val="28"/>
          <w:szCs w:val="28"/>
        </w:rPr>
        <w:t xml:space="preserve">На  </w:t>
      </w:r>
      <w:r>
        <w:rPr>
          <w:color w:val="000000"/>
          <w:sz w:val="28"/>
          <w:szCs w:val="28"/>
        </w:rPr>
        <w:t>предприятии  «Месягутовский районный узел связи»</w:t>
      </w:r>
      <w:r>
        <w:rPr>
          <w:noProof/>
          <w:sz w:val="28"/>
          <w:szCs w:val="28"/>
        </w:rPr>
        <w:t xml:space="preserve"> </w:t>
      </w:r>
      <w:r>
        <w:rPr>
          <w:sz w:val="28"/>
          <w:szCs w:val="28"/>
        </w:rPr>
        <w:t>данный  показатель  соответственно  равен:</w:t>
      </w:r>
    </w:p>
    <w:p w:rsidR="00B510BD" w:rsidRDefault="00B510BD">
      <w:pPr>
        <w:pStyle w:val="31"/>
        <w:ind w:firstLine="720"/>
      </w:pPr>
      <w:r>
        <w:t>На конец 1999 года: Ко.м.з.  = 0,42</w:t>
      </w:r>
    </w:p>
    <w:p w:rsidR="00B510BD" w:rsidRDefault="00B510BD">
      <w:pPr>
        <w:pStyle w:val="31"/>
        <w:ind w:firstLine="720"/>
        <w:rPr>
          <w:noProof/>
        </w:rPr>
      </w:pPr>
      <w:r>
        <w:t xml:space="preserve">На конец 2000 года: </w:t>
      </w:r>
      <w:r>
        <w:rPr>
          <w:noProof/>
        </w:rPr>
        <w:t>Ко.м.з. = 1,2</w:t>
      </w:r>
    </w:p>
    <w:p w:rsidR="00B510BD" w:rsidRDefault="00B510BD">
      <w:pPr>
        <w:pStyle w:val="31"/>
        <w:ind w:firstLine="720"/>
        <w:rPr>
          <w:noProof/>
        </w:rPr>
      </w:pPr>
      <w:r>
        <w:t xml:space="preserve">На конец 2001 года: </w:t>
      </w:r>
      <w:r>
        <w:rPr>
          <w:noProof/>
        </w:rPr>
        <w:t>Ко.м.з. = 1,3</w:t>
      </w:r>
    </w:p>
    <w:p w:rsidR="00B510BD" w:rsidRDefault="00B510BD">
      <w:pPr>
        <w:spacing w:line="360" w:lineRule="auto"/>
        <w:ind w:left="0" w:firstLine="720"/>
        <w:rPr>
          <w:sz w:val="28"/>
          <w:szCs w:val="28"/>
        </w:rPr>
      </w:pPr>
      <w:r>
        <w:rPr>
          <w:sz w:val="28"/>
          <w:szCs w:val="28"/>
        </w:rPr>
        <w:t>Вывод: Анализ  данного  коэффициента  показал, что  на  данном  предприятие  запасы  и затраты  на  начало года на 46 %  финансируются  за  счет  собственных оборотных  средств, что в  целом  не  плохо  влияет  на  финансовую  устойчивость  предприятия, на конец года на 100 %..</w:t>
      </w:r>
    </w:p>
    <w:p w:rsidR="00B510BD" w:rsidRDefault="00B510BD">
      <w:pPr>
        <w:spacing w:line="360" w:lineRule="auto"/>
        <w:ind w:left="0" w:firstLine="720"/>
        <w:rPr>
          <w:sz w:val="28"/>
          <w:szCs w:val="28"/>
        </w:rPr>
      </w:pPr>
      <w:r>
        <w:rPr>
          <w:sz w:val="28"/>
          <w:szCs w:val="28"/>
        </w:rPr>
        <w:t>Сведем все коэффициенты для сравнительного анализа в таблицу 1</w:t>
      </w:r>
    </w:p>
    <w:p w:rsidR="00B510BD" w:rsidRDefault="00B510BD">
      <w:pPr>
        <w:spacing w:line="360" w:lineRule="auto"/>
        <w:ind w:left="0" w:firstLine="720"/>
        <w:rPr>
          <w:sz w:val="28"/>
          <w:szCs w:val="28"/>
        </w:rPr>
      </w:pPr>
    </w:p>
    <w:p w:rsidR="00B510BD" w:rsidRDefault="00B510BD">
      <w:pPr>
        <w:spacing w:line="360" w:lineRule="auto"/>
        <w:ind w:left="0" w:firstLine="720"/>
        <w:rPr>
          <w:sz w:val="28"/>
          <w:szCs w:val="28"/>
        </w:rPr>
      </w:pPr>
    </w:p>
    <w:p w:rsidR="00B510BD" w:rsidRDefault="00B510BD">
      <w:pPr>
        <w:tabs>
          <w:tab w:val="left" w:pos="8260"/>
        </w:tabs>
        <w:spacing w:line="360" w:lineRule="auto"/>
        <w:ind w:left="0" w:firstLine="720"/>
        <w:rPr>
          <w:sz w:val="28"/>
          <w:szCs w:val="28"/>
        </w:rPr>
      </w:pPr>
      <w:r>
        <w:rPr>
          <w:sz w:val="28"/>
          <w:szCs w:val="28"/>
        </w:rPr>
        <w:tab/>
        <w:t>Таблица 1</w:t>
      </w:r>
    </w:p>
    <w:p w:rsidR="00B510BD" w:rsidRDefault="00B510BD">
      <w:pPr>
        <w:pStyle w:val="5"/>
        <w:ind w:firstLine="720"/>
        <w:jc w:val="center"/>
        <w:rPr>
          <w:noProof/>
        </w:rPr>
      </w:pPr>
      <w:r>
        <w:t xml:space="preserve">Анализ финансовых коэффициентов </w:t>
      </w:r>
      <w:r>
        <w:rPr>
          <w:color w:val="000000"/>
        </w:rPr>
        <w:t>предприятия «Месягутовский районный узел связи»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2347"/>
        <w:gridCol w:w="2347"/>
        <w:gridCol w:w="2348"/>
      </w:tblGrid>
      <w:tr w:rsidR="00B510BD">
        <w:tc>
          <w:tcPr>
            <w:tcW w:w="2755" w:type="dxa"/>
          </w:tcPr>
          <w:p w:rsidR="00B510BD" w:rsidRDefault="00B510BD">
            <w:pPr>
              <w:widowControl/>
              <w:spacing w:line="240" w:lineRule="auto"/>
              <w:ind w:left="0" w:firstLine="0"/>
              <w:jc w:val="left"/>
              <w:rPr>
                <w:sz w:val="28"/>
                <w:szCs w:val="28"/>
              </w:rPr>
            </w:pPr>
            <w:r>
              <w:rPr>
                <w:sz w:val="28"/>
                <w:szCs w:val="28"/>
              </w:rPr>
              <w:t>Наименование коэффициента</w:t>
            </w:r>
          </w:p>
        </w:tc>
        <w:tc>
          <w:tcPr>
            <w:tcW w:w="2347" w:type="dxa"/>
          </w:tcPr>
          <w:p w:rsidR="00B510BD" w:rsidRDefault="00B510BD">
            <w:pPr>
              <w:widowControl/>
              <w:spacing w:line="240" w:lineRule="auto"/>
              <w:ind w:left="0" w:firstLine="0"/>
              <w:jc w:val="left"/>
              <w:rPr>
                <w:sz w:val="28"/>
                <w:szCs w:val="28"/>
              </w:rPr>
            </w:pPr>
            <w:r>
              <w:rPr>
                <w:sz w:val="28"/>
                <w:szCs w:val="28"/>
              </w:rPr>
              <w:t>На конец 1999 года</w:t>
            </w:r>
          </w:p>
        </w:tc>
        <w:tc>
          <w:tcPr>
            <w:tcW w:w="2347" w:type="dxa"/>
          </w:tcPr>
          <w:p w:rsidR="00B510BD" w:rsidRDefault="00B510BD">
            <w:pPr>
              <w:widowControl/>
              <w:spacing w:line="240" w:lineRule="auto"/>
              <w:ind w:left="0" w:firstLine="0"/>
              <w:jc w:val="left"/>
              <w:rPr>
                <w:sz w:val="28"/>
                <w:szCs w:val="28"/>
              </w:rPr>
            </w:pPr>
            <w:r>
              <w:rPr>
                <w:sz w:val="28"/>
                <w:szCs w:val="28"/>
              </w:rPr>
              <w:t>На конец 2000 года</w:t>
            </w:r>
          </w:p>
        </w:tc>
        <w:tc>
          <w:tcPr>
            <w:tcW w:w="2348" w:type="dxa"/>
          </w:tcPr>
          <w:p w:rsidR="00B510BD" w:rsidRDefault="00B510BD">
            <w:pPr>
              <w:widowControl/>
              <w:spacing w:line="240" w:lineRule="auto"/>
              <w:ind w:left="0" w:firstLine="0"/>
              <w:jc w:val="left"/>
              <w:rPr>
                <w:sz w:val="28"/>
                <w:szCs w:val="28"/>
              </w:rPr>
            </w:pPr>
            <w:r>
              <w:rPr>
                <w:sz w:val="28"/>
                <w:szCs w:val="28"/>
              </w:rPr>
              <w:t>На конец 2001 года</w:t>
            </w:r>
          </w:p>
        </w:tc>
      </w:tr>
      <w:tr w:rsidR="00B510BD">
        <w:tc>
          <w:tcPr>
            <w:tcW w:w="2755" w:type="dxa"/>
          </w:tcPr>
          <w:p w:rsidR="00B510BD" w:rsidRDefault="00B510BD">
            <w:pPr>
              <w:widowControl/>
              <w:spacing w:line="240" w:lineRule="auto"/>
              <w:ind w:left="0" w:firstLine="0"/>
              <w:jc w:val="center"/>
              <w:rPr>
                <w:sz w:val="28"/>
                <w:szCs w:val="28"/>
              </w:rPr>
            </w:pPr>
            <w:r>
              <w:rPr>
                <w:sz w:val="28"/>
                <w:szCs w:val="28"/>
              </w:rPr>
              <w:t>1</w:t>
            </w:r>
          </w:p>
        </w:tc>
        <w:tc>
          <w:tcPr>
            <w:tcW w:w="2347" w:type="dxa"/>
          </w:tcPr>
          <w:p w:rsidR="00B510BD" w:rsidRDefault="00B510BD">
            <w:pPr>
              <w:widowControl/>
              <w:spacing w:line="240" w:lineRule="auto"/>
              <w:ind w:left="0" w:firstLine="0"/>
              <w:jc w:val="center"/>
              <w:rPr>
                <w:sz w:val="28"/>
                <w:szCs w:val="28"/>
              </w:rPr>
            </w:pPr>
            <w:r>
              <w:rPr>
                <w:sz w:val="28"/>
                <w:szCs w:val="28"/>
              </w:rPr>
              <w:t>2</w:t>
            </w:r>
          </w:p>
        </w:tc>
        <w:tc>
          <w:tcPr>
            <w:tcW w:w="2347" w:type="dxa"/>
          </w:tcPr>
          <w:p w:rsidR="00B510BD" w:rsidRDefault="00B510BD">
            <w:pPr>
              <w:widowControl/>
              <w:spacing w:line="240" w:lineRule="auto"/>
              <w:ind w:left="0" w:firstLine="0"/>
              <w:jc w:val="center"/>
              <w:rPr>
                <w:sz w:val="28"/>
                <w:szCs w:val="28"/>
              </w:rPr>
            </w:pPr>
            <w:r>
              <w:rPr>
                <w:sz w:val="28"/>
                <w:szCs w:val="28"/>
              </w:rPr>
              <w:t>3</w:t>
            </w:r>
          </w:p>
        </w:tc>
        <w:tc>
          <w:tcPr>
            <w:tcW w:w="2348" w:type="dxa"/>
          </w:tcPr>
          <w:p w:rsidR="00B510BD" w:rsidRDefault="00B510BD">
            <w:pPr>
              <w:pStyle w:val="220"/>
              <w:spacing w:line="240" w:lineRule="auto"/>
              <w:rPr>
                <w:lang w:val="ru-RU"/>
              </w:rPr>
            </w:pPr>
            <w:r>
              <w:rPr>
                <w:lang w:val="ru-RU"/>
              </w:rPr>
              <w:t>4</w:t>
            </w:r>
          </w:p>
        </w:tc>
      </w:tr>
      <w:tr w:rsidR="00B510BD">
        <w:tc>
          <w:tcPr>
            <w:tcW w:w="2755" w:type="dxa"/>
          </w:tcPr>
          <w:p w:rsidR="00B510BD" w:rsidRDefault="00B510BD">
            <w:pPr>
              <w:widowControl/>
              <w:spacing w:line="240" w:lineRule="auto"/>
              <w:ind w:left="0" w:firstLine="0"/>
              <w:rPr>
                <w:sz w:val="28"/>
                <w:szCs w:val="28"/>
              </w:rPr>
            </w:pPr>
            <w:r>
              <w:rPr>
                <w:sz w:val="28"/>
                <w:szCs w:val="28"/>
              </w:rPr>
              <w:t>Автономии</w:t>
            </w:r>
          </w:p>
        </w:tc>
        <w:tc>
          <w:tcPr>
            <w:tcW w:w="2347" w:type="dxa"/>
          </w:tcPr>
          <w:p w:rsidR="00B510BD" w:rsidRDefault="00B510BD">
            <w:pPr>
              <w:widowControl/>
              <w:spacing w:line="240" w:lineRule="auto"/>
              <w:ind w:left="0" w:firstLine="0"/>
              <w:jc w:val="center"/>
              <w:rPr>
                <w:sz w:val="28"/>
                <w:szCs w:val="28"/>
              </w:rPr>
            </w:pPr>
            <w:r>
              <w:rPr>
                <w:sz w:val="28"/>
                <w:szCs w:val="28"/>
              </w:rPr>
              <w:t>0,55</w:t>
            </w:r>
          </w:p>
        </w:tc>
        <w:tc>
          <w:tcPr>
            <w:tcW w:w="2347" w:type="dxa"/>
          </w:tcPr>
          <w:p w:rsidR="00B510BD" w:rsidRDefault="00B510BD">
            <w:pPr>
              <w:widowControl/>
              <w:spacing w:line="240" w:lineRule="auto"/>
              <w:ind w:left="0" w:firstLine="0"/>
              <w:jc w:val="center"/>
              <w:rPr>
                <w:sz w:val="28"/>
                <w:szCs w:val="28"/>
              </w:rPr>
            </w:pPr>
            <w:r>
              <w:rPr>
                <w:sz w:val="28"/>
                <w:szCs w:val="28"/>
              </w:rPr>
              <w:t>0,67</w:t>
            </w:r>
          </w:p>
        </w:tc>
        <w:tc>
          <w:tcPr>
            <w:tcW w:w="2348" w:type="dxa"/>
          </w:tcPr>
          <w:p w:rsidR="00B510BD" w:rsidRDefault="00B510BD">
            <w:pPr>
              <w:pStyle w:val="220"/>
              <w:spacing w:line="240" w:lineRule="auto"/>
              <w:rPr>
                <w:lang w:val="ru-RU"/>
              </w:rPr>
            </w:pPr>
            <w:r>
              <w:rPr>
                <w:lang w:val="ru-RU"/>
              </w:rPr>
              <w:t>0,56</w:t>
            </w:r>
          </w:p>
        </w:tc>
      </w:tr>
      <w:tr w:rsidR="00B510BD">
        <w:tc>
          <w:tcPr>
            <w:tcW w:w="2755" w:type="dxa"/>
          </w:tcPr>
          <w:p w:rsidR="00B510BD" w:rsidRDefault="00B510BD">
            <w:pPr>
              <w:widowControl/>
              <w:spacing w:line="240" w:lineRule="auto"/>
              <w:ind w:left="0" w:firstLine="0"/>
              <w:rPr>
                <w:sz w:val="28"/>
                <w:szCs w:val="28"/>
              </w:rPr>
            </w:pPr>
            <w:r>
              <w:rPr>
                <w:sz w:val="28"/>
                <w:szCs w:val="28"/>
              </w:rPr>
              <w:t>Соотношение заемных и собственных средств</w:t>
            </w:r>
          </w:p>
        </w:tc>
        <w:tc>
          <w:tcPr>
            <w:tcW w:w="2347" w:type="dxa"/>
          </w:tcPr>
          <w:p w:rsidR="00B510BD" w:rsidRDefault="00B510BD">
            <w:pPr>
              <w:widowControl/>
              <w:spacing w:line="240" w:lineRule="auto"/>
              <w:ind w:left="0" w:firstLine="0"/>
              <w:jc w:val="center"/>
              <w:rPr>
                <w:sz w:val="28"/>
                <w:szCs w:val="28"/>
              </w:rPr>
            </w:pPr>
            <w:r>
              <w:rPr>
                <w:sz w:val="28"/>
                <w:szCs w:val="28"/>
              </w:rPr>
              <w:t>0,81</w:t>
            </w:r>
          </w:p>
        </w:tc>
        <w:tc>
          <w:tcPr>
            <w:tcW w:w="2347" w:type="dxa"/>
          </w:tcPr>
          <w:p w:rsidR="00B510BD" w:rsidRDefault="00B510BD">
            <w:pPr>
              <w:widowControl/>
              <w:spacing w:line="240" w:lineRule="auto"/>
              <w:ind w:left="0" w:firstLine="0"/>
              <w:jc w:val="center"/>
              <w:rPr>
                <w:sz w:val="28"/>
                <w:szCs w:val="28"/>
              </w:rPr>
            </w:pPr>
            <w:r>
              <w:rPr>
                <w:sz w:val="28"/>
                <w:szCs w:val="28"/>
              </w:rPr>
              <w:t>0,50</w:t>
            </w:r>
          </w:p>
        </w:tc>
        <w:tc>
          <w:tcPr>
            <w:tcW w:w="2348" w:type="dxa"/>
          </w:tcPr>
          <w:p w:rsidR="00B510BD" w:rsidRDefault="00B510BD">
            <w:pPr>
              <w:pStyle w:val="220"/>
              <w:spacing w:line="240" w:lineRule="auto"/>
              <w:rPr>
                <w:lang w:val="ru-RU"/>
              </w:rPr>
            </w:pPr>
            <w:r>
              <w:rPr>
                <w:lang w:val="ru-RU"/>
              </w:rPr>
              <w:t>0,51</w:t>
            </w:r>
          </w:p>
        </w:tc>
      </w:tr>
      <w:tr w:rsidR="00B510BD">
        <w:tc>
          <w:tcPr>
            <w:tcW w:w="2755" w:type="dxa"/>
          </w:tcPr>
          <w:p w:rsidR="00B510BD" w:rsidRDefault="00B510BD">
            <w:pPr>
              <w:widowControl/>
              <w:spacing w:line="240" w:lineRule="auto"/>
              <w:ind w:left="0" w:firstLine="0"/>
              <w:rPr>
                <w:sz w:val="28"/>
                <w:szCs w:val="28"/>
              </w:rPr>
            </w:pPr>
            <w:r>
              <w:rPr>
                <w:sz w:val="28"/>
                <w:szCs w:val="28"/>
              </w:rPr>
              <w:t>Маневренности</w:t>
            </w:r>
          </w:p>
        </w:tc>
        <w:tc>
          <w:tcPr>
            <w:tcW w:w="2347" w:type="dxa"/>
          </w:tcPr>
          <w:p w:rsidR="00B510BD" w:rsidRDefault="00B510BD">
            <w:pPr>
              <w:widowControl/>
              <w:spacing w:line="240" w:lineRule="auto"/>
              <w:ind w:left="0" w:firstLine="0"/>
              <w:jc w:val="center"/>
              <w:rPr>
                <w:sz w:val="28"/>
                <w:szCs w:val="28"/>
              </w:rPr>
            </w:pPr>
            <w:r>
              <w:rPr>
                <w:sz w:val="28"/>
                <w:szCs w:val="28"/>
              </w:rPr>
              <w:t>0,12</w:t>
            </w:r>
          </w:p>
        </w:tc>
        <w:tc>
          <w:tcPr>
            <w:tcW w:w="2347" w:type="dxa"/>
          </w:tcPr>
          <w:p w:rsidR="00B510BD" w:rsidRDefault="00B510BD">
            <w:pPr>
              <w:widowControl/>
              <w:spacing w:line="240" w:lineRule="auto"/>
              <w:ind w:left="0" w:firstLine="0"/>
              <w:jc w:val="center"/>
              <w:rPr>
                <w:sz w:val="28"/>
                <w:szCs w:val="28"/>
              </w:rPr>
            </w:pPr>
            <w:r>
              <w:rPr>
                <w:sz w:val="28"/>
                <w:szCs w:val="28"/>
              </w:rPr>
              <w:t>0,17</w:t>
            </w:r>
          </w:p>
        </w:tc>
        <w:tc>
          <w:tcPr>
            <w:tcW w:w="2348" w:type="dxa"/>
          </w:tcPr>
          <w:p w:rsidR="00B510BD" w:rsidRDefault="00B510BD">
            <w:pPr>
              <w:pStyle w:val="220"/>
              <w:spacing w:line="240" w:lineRule="auto"/>
              <w:rPr>
                <w:lang w:val="ru-RU"/>
              </w:rPr>
            </w:pPr>
            <w:r>
              <w:rPr>
                <w:lang w:val="ru-RU"/>
              </w:rPr>
              <w:t>0,18</w:t>
            </w:r>
          </w:p>
        </w:tc>
      </w:tr>
      <w:tr w:rsidR="00B510BD">
        <w:tc>
          <w:tcPr>
            <w:tcW w:w="2755" w:type="dxa"/>
          </w:tcPr>
          <w:p w:rsidR="00B510BD" w:rsidRDefault="00B510BD">
            <w:pPr>
              <w:widowControl/>
              <w:spacing w:line="240" w:lineRule="auto"/>
              <w:ind w:left="0" w:firstLine="0"/>
              <w:rPr>
                <w:sz w:val="28"/>
                <w:szCs w:val="28"/>
              </w:rPr>
            </w:pPr>
            <w:r>
              <w:rPr>
                <w:sz w:val="28"/>
                <w:szCs w:val="28"/>
              </w:rPr>
              <w:t>Обеспеченности запасов и затрат</w:t>
            </w:r>
          </w:p>
        </w:tc>
        <w:tc>
          <w:tcPr>
            <w:tcW w:w="2347" w:type="dxa"/>
          </w:tcPr>
          <w:p w:rsidR="00B510BD" w:rsidRDefault="00B510BD">
            <w:pPr>
              <w:widowControl/>
              <w:spacing w:line="240" w:lineRule="auto"/>
              <w:ind w:left="0" w:firstLine="0"/>
              <w:jc w:val="center"/>
              <w:rPr>
                <w:sz w:val="28"/>
                <w:szCs w:val="28"/>
              </w:rPr>
            </w:pPr>
            <w:r>
              <w:rPr>
                <w:sz w:val="28"/>
                <w:szCs w:val="28"/>
              </w:rPr>
              <w:t>0,42</w:t>
            </w:r>
          </w:p>
        </w:tc>
        <w:tc>
          <w:tcPr>
            <w:tcW w:w="2347" w:type="dxa"/>
          </w:tcPr>
          <w:p w:rsidR="00B510BD" w:rsidRDefault="00B510BD">
            <w:pPr>
              <w:widowControl/>
              <w:spacing w:line="240" w:lineRule="auto"/>
              <w:ind w:left="0" w:firstLine="0"/>
              <w:jc w:val="center"/>
              <w:rPr>
                <w:sz w:val="28"/>
                <w:szCs w:val="28"/>
              </w:rPr>
            </w:pPr>
            <w:r>
              <w:rPr>
                <w:sz w:val="28"/>
                <w:szCs w:val="28"/>
              </w:rPr>
              <w:t>1,2</w:t>
            </w:r>
          </w:p>
        </w:tc>
        <w:tc>
          <w:tcPr>
            <w:tcW w:w="2348" w:type="dxa"/>
          </w:tcPr>
          <w:p w:rsidR="00B510BD" w:rsidRDefault="00B510BD">
            <w:pPr>
              <w:pStyle w:val="220"/>
              <w:spacing w:line="240" w:lineRule="auto"/>
              <w:rPr>
                <w:lang w:val="ru-RU"/>
              </w:rPr>
            </w:pPr>
            <w:r>
              <w:rPr>
                <w:lang w:val="ru-RU"/>
              </w:rPr>
              <w:t>1,3</w:t>
            </w:r>
          </w:p>
        </w:tc>
      </w:tr>
      <w:tr w:rsidR="00B510BD">
        <w:tc>
          <w:tcPr>
            <w:tcW w:w="2755" w:type="dxa"/>
          </w:tcPr>
          <w:p w:rsidR="00B510BD" w:rsidRDefault="00B510BD">
            <w:pPr>
              <w:widowControl/>
              <w:spacing w:line="240" w:lineRule="auto"/>
              <w:ind w:left="0" w:firstLine="0"/>
              <w:rPr>
                <w:sz w:val="28"/>
                <w:szCs w:val="28"/>
              </w:rPr>
            </w:pPr>
            <w:r>
              <w:rPr>
                <w:sz w:val="28"/>
                <w:szCs w:val="28"/>
              </w:rPr>
              <w:t>Коэффициент «критической оценки»</w:t>
            </w:r>
          </w:p>
        </w:tc>
        <w:tc>
          <w:tcPr>
            <w:tcW w:w="2347" w:type="dxa"/>
          </w:tcPr>
          <w:p w:rsidR="00B510BD" w:rsidRDefault="00B510BD">
            <w:pPr>
              <w:widowControl/>
              <w:spacing w:line="240" w:lineRule="auto"/>
              <w:ind w:left="0" w:firstLine="0"/>
              <w:jc w:val="center"/>
              <w:rPr>
                <w:sz w:val="28"/>
                <w:szCs w:val="28"/>
              </w:rPr>
            </w:pPr>
            <w:r>
              <w:rPr>
                <w:sz w:val="28"/>
                <w:szCs w:val="28"/>
              </w:rPr>
              <w:t>1,81</w:t>
            </w:r>
          </w:p>
        </w:tc>
        <w:tc>
          <w:tcPr>
            <w:tcW w:w="2347" w:type="dxa"/>
          </w:tcPr>
          <w:p w:rsidR="00B510BD" w:rsidRDefault="00B510BD">
            <w:pPr>
              <w:widowControl/>
              <w:spacing w:line="240" w:lineRule="auto"/>
              <w:ind w:left="0" w:firstLine="0"/>
              <w:jc w:val="center"/>
              <w:rPr>
                <w:sz w:val="28"/>
                <w:szCs w:val="28"/>
              </w:rPr>
            </w:pPr>
            <w:r>
              <w:rPr>
                <w:sz w:val="28"/>
                <w:szCs w:val="28"/>
              </w:rPr>
              <w:t>1,92</w:t>
            </w:r>
          </w:p>
        </w:tc>
        <w:tc>
          <w:tcPr>
            <w:tcW w:w="2348" w:type="dxa"/>
          </w:tcPr>
          <w:p w:rsidR="00B510BD" w:rsidRDefault="00B510BD">
            <w:pPr>
              <w:pStyle w:val="220"/>
              <w:spacing w:line="240" w:lineRule="auto"/>
              <w:rPr>
                <w:lang w:val="ru-RU"/>
              </w:rPr>
            </w:pPr>
            <w:r>
              <w:rPr>
                <w:lang w:val="ru-RU"/>
              </w:rPr>
              <w:t>1,92</w:t>
            </w:r>
          </w:p>
        </w:tc>
      </w:tr>
      <w:tr w:rsidR="00B510BD">
        <w:tc>
          <w:tcPr>
            <w:tcW w:w="2755" w:type="dxa"/>
          </w:tcPr>
          <w:p w:rsidR="00B510BD" w:rsidRDefault="00B510BD">
            <w:pPr>
              <w:widowControl/>
              <w:spacing w:line="240" w:lineRule="auto"/>
              <w:ind w:left="0" w:firstLine="0"/>
              <w:rPr>
                <w:sz w:val="28"/>
                <w:szCs w:val="28"/>
              </w:rPr>
            </w:pPr>
            <w:r>
              <w:rPr>
                <w:sz w:val="28"/>
                <w:szCs w:val="28"/>
              </w:rPr>
              <w:t>Абсолютной ликвидности</w:t>
            </w:r>
          </w:p>
        </w:tc>
        <w:tc>
          <w:tcPr>
            <w:tcW w:w="2347" w:type="dxa"/>
          </w:tcPr>
          <w:p w:rsidR="00B510BD" w:rsidRDefault="00B510BD">
            <w:pPr>
              <w:widowControl/>
              <w:spacing w:line="240" w:lineRule="auto"/>
              <w:ind w:left="0" w:firstLine="0"/>
              <w:jc w:val="center"/>
              <w:rPr>
                <w:sz w:val="28"/>
                <w:szCs w:val="28"/>
              </w:rPr>
            </w:pPr>
            <w:r>
              <w:rPr>
                <w:sz w:val="28"/>
                <w:szCs w:val="28"/>
              </w:rPr>
              <w:t>0,17</w:t>
            </w:r>
          </w:p>
        </w:tc>
        <w:tc>
          <w:tcPr>
            <w:tcW w:w="2347" w:type="dxa"/>
          </w:tcPr>
          <w:p w:rsidR="00B510BD" w:rsidRDefault="00B510BD">
            <w:pPr>
              <w:widowControl/>
              <w:spacing w:line="240" w:lineRule="auto"/>
              <w:ind w:left="0" w:firstLine="0"/>
              <w:jc w:val="center"/>
              <w:rPr>
                <w:sz w:val="28"/>
                <w:szCs w:val="28"/>
              </w:rPr>
            </w:pPr>
            <w:r>
              <w:rPr>
                <w:sz w:val="28"/>
                <w:szCs w:val="28"/>
              </w:rPr>
              <w:t>0,05</w:t>
            </w:r>
          </w:p>
        </w:tc>
        <w:tc>
          <w:tcPr>
            <w:tcW w:w="2348" w:type="dxa"/>
          </w:tcPr>
          <w:p w:rsidR="00B510BD" w:rsidRDefault="00B510BD">
            <w:pPr>
              <w:pStyle w:val="220"/>
              <w:spacing w:line="240" w:lineRule="auto"/>
              <w:rPr>
                <w:lang w:val="ru-RU"/>
              </w:rPr>
            </w:pPr>
            <w:r>
              <w:rPr>
                <w:lang w:val="ru-RU"/>
              </w:rPr>
              <w:t>0,12</w:t>
            </w:r>
          </w:p>
        </w:tc>
      </w:tr>
      <w:tr w:rsidR="00B510BD">
        <w:tc>
          <w:tcPr>
            <w:tcW w:w="2755" w:type="dxa"/>
          </w:tcPr>
          <w:p w:rsidR="00B510BD" w:rsidRDefault="00B510BD">
            <w:pPr>
              <w:widowControl/>
              <w:spacing w:line="240" w:lineRule="auto"/>
              <w:ind w:left="0" w:firstLine="0"/>
              <w:rPr>
                <w:sz w:val="28"/>
                <w:szCs w:val="28"/>
              </w:rPr>
            </w:pPr>
            <w:r>
              <w:rPr>
                <w:sz w:val="28"/>
                <w:szCs w:val="28"/>
              </w:rPr>
              <w:t>Платежеспособности</w:t>
            </w:r>
          </w:p>
        </w:tc>
        <w:tc>
          <w:tcPr>
            <w:tcW w:w="2347" w:type="dxa"/>
          </w:tcPr>
          <w:p w:rsidR="00B510BD" w:rsidRDefault="00B510BD">
            <w:pPr>
              <w:widowControl/>
              <w:spacing w:line="240" w:lineRule="auto"/>
              <w:ind w:left="0" w:firstLine="0"/>
              <w:jc w:val="center"/>
              <w:rPr>
                <w:sz w:val="28"/>
                <w:szCs w:val="28"/>
              </w:rPr>
            </w:pPr>
            <w:r>
              <w:rPr>
                <w:sz w:val="28"/>
                <w:szCs w:val="28"/>
              </w:rPr>
              <w:t>1,15</w:t>
            </w:r>
          </w:p>
        </w:tc>
        <w:tc>
          <w:tcPr>
            <w:tcW w:w="2347" w:type="dxa"/>
          </w:tcPr>
          <w:p w:rsidR="00B510BD" w:rsidRDefault="00B510BD">
            <w:pPr>
              <w:widowControl/>
              <w:spacing w:line="240" w:lineRule="auto"/>
              <w:ind w:left="0" w:firstLine="0"/>
              <w:jc w:val="center"/>
              <w:rPr>
                <w:sz w:val="28"/>
                <w:szCs w:val="28"/>
              </w:rPr>
            </w:pPr>
            <w:r>
              <w:rPr>
                <w:sz w:val="28"/>
                <w:szCs w:val="28"/>
              </w:rPr>
              <w:t>1,35</w:t>
            </w:r>
          </w:p>
        </w:tc>
        <w:tc>
          <w:tcPr>
            <w:tcW w:w="2348" w:type="dxa"/>
          </w:tcPr>
          <w:p w:rsidR="00B510BD" w:rsidRDefault="00B510BD">
            <w:pPr>
              <w:pStyle w:val="220"/>
              <w:spacing w:line="240" w:lineRule="auto"/>
              <w:rPr>
                <w:lang w:val="ru-RU"/>
              </w:rPr>
            </w:pPr>
            <w:r>
              <w:rPr>
                <w:lang w:val="ru-RU"/>
              </w:rPr>
              <w:t>1,2</w:t>
            </w:r>
          </w:p>
        </w:tc>
      </w:tr>
      <w:tr w:rsidR="00B510BD">
        <w:trPr>
          <w:cantSplit/>
        </w:trPr>
        <w:tc>
          <w:tcPr>
            <w:tcW w:w="9797" w:type="dxa"/>
            <w:gridSpan w:val="4"/>
            <w:tcBorders>
              <w:top w:val="nil"/>
              <w:left w:val="nil"/>
              <w:right w:val="nil"/>
            </w:tcBorders>
          </w:tcPr>
          <w:p w:rsidR="00B510BD" w:rsidRDefault="00B510BD">
            <w:pPr>
              <w:pStyle w:val="220"/>
              <w:jc w:val="right"/>
              <w:rPr>
                <w:lang w:val="ru-RU"/>
              </w:rPr>
            </w:pPr>
            <w:r>
              <w:rPr>
                <w:lang w:val="ru-RU"/>
              </w:rPr>
              <w:t>Продолжение таблицы 1</w:t>
            </w:r>
          </w:p>
        </w:tc>
      </w:tr>
      <w:tr w:rsidR="00B510BD">
        <w:tc>
          <w:tcPr>
            <w:tcW w:w="2755" w:type="dxa"/>
          </w:tcPr>
          <w:p w:rsidR="00B510BD" w:rsidRDefault="00B510BD">
            <w:pPr>
              <w:pStyle w:val="220"/>
              <w:spacing w:line="240" w:lineRule="auto"/>
              <w:rPr>
                <w:lang w:val="ru-RU"/>
              </w:rPr>
            </w:pPr>
            <w:r>
              <w:rPr>
                <w:lang w:val="ru-RU"/>
              </w:rPr>
              <w:t>1</w:t>
            </w:r>
          </w:p>
        </w:tc>
        <w:tc>
          <w:tcPr>
            <w:tcW w:w="2347" w:type="dxa"/>
          </w:tcPr>
          <w:p w:rsidR="00B510BD" w:rsidRDefault="00B510BD">
            <w:pPr>
              <w:widowControl/>
              <w:spacing w:line="240" w:lineRule="auto"/>
              <w:ind w:left="0" w:firstLine="0"/>
              <w:jc w:val="center"/>
              <w:rPr>
                <w:sz w:val="28"/>
                <w:szCs w:val="28"/>
              </w:rPr>
            </w:pPr>
            <w:r>
              <w:rPr>
                <w:sz w:val="28"/>
                <w:szCs w:val="28"/>
              </w:rPr>
              <w:t>2</w:t>
            </w:r>
          </w:p>
        </w:tc>
        <w:tc>
          <w:tcPr>
            <w:tcW w:w="2347" w:type="dxa"/>
          </w:tcPr>
          <w:p w:rsidR="00B510BD" w:rsidRDefault="00B510BD">
            <w:pPr>
              <w:widowControl/>
              <w:spacing w:line="240" w:lineRule="auto"/>
              <w:ind w:left="0" w:firstLine="0"/>
              <w:jc w:val="center"/>
              <w:rPr>
                <w:sz w:val="28"/>
                <w:szCs w:val="28"/>
              </w:rPr>
            </w:pPr>
            <w:r>
              <w:rPr>
                <w:sz w:val="28"/>
                <w:szCs w:val="28"/>
              </w:rPr>
              <w:t>3</w:t>
            </w:r>
          </w:p>
        </w:tc>
        <w:tc>
          <w:tcPr>
            <w:tcW w:w="2348" w:type="dxa"/>
          </w:tcPr>
          <w:p w:rsidR="00B510BD" w:rsidRDefault="00B510BD">
            <w:pPr>
              <w:pStyle w:val="220"/>
              <w:rPr>
                <w:lang w:val="ru-RU"/>
              </w:rPr>
            </w:pPr>
            <w:r>
              <w:rPr>
                <w:lang w:val="ru-RU"/>
              </w:rPr>
              <w:t>4</w:t>
            </w:r>
          </w:p>
        </w:tc>
      </w:tr>
      <w:tr w:rsidR="00B510BD">
        <w:tc>
          <w:tcPr>
            <w:tcW w:w="2755" w:type="dxa"/>
          </w:tcPr>
          <w:p w:rsidR="00B510BD" w:rsidRDefault="00B510BD">
            <w:pPr>
              <w:widowControl/>
              <w:spacing w:line="240" w:lineRule="auto"/>
              <w:ind w:left="0" w:firstLine="0"/>
              <w:rPr>
                <w:sz w:val="28"/>
                <w:szCs w:val="28"/>
              </w:rPr>
            </w:pPr>
            <w:r>
              <w:rPr>
                <w:sz w:val="28"/>
                <w:szCs w:val="28"/>
              </w:rPr>
              <w:t>Реальной стоимости имущества</w:t>
            </w:r>
          </w:p>
        </w:tc>
        <w:tc>
          <w:tcPr>
            <w:tcW w:w="2347" w:type="dxa"/>
          </w:tcPr>
          <w:p w:rsidR="00B510BD" w:rsidRDefault="00B510BD">
            <w:pPr>
              <w:widowControl/>
              <w:spacing w:line="240" w:lineRule="auto"/>
              <w:ind w:left="0" w:firstLine="0"/>
              <w:jc w:val="center"/>
              <w:rPr>
                <w:sz w:val="28"/>
                <w:szCs w:val="28"/>
              </w:rPr>
            </w:pPr>
            <w:r>
              <w:rPr>
                <w:sz w:val="28"/>
                <w:szCs w:val="28"/>
              </w:rPr>
              <w:t>0,61</w:t>
            </w:r>
          </w:p>
        </w:tc>
        <w:tc>
          <w:tcPr>
            <w:tcW w:w="2347" w:type="dxa"/>
          </w:tcPr>
          <w:p w:rsidR="00B510BD" w:rsidRDefault="00B510BD">
            <w:pPr>
              <w:widowControl/>
              <w:spacing w:line="240" w:lineRule="auto"/>
              <w:ind w:left="0" w:firstLine="0"/>
              <w:jc w:val="center"/>
              <w:rPr>
                <w:sz w:val="28"/>
                <w:szCs w:val="28"/>
              </w:rPr>
            </w:pPr>
            <w:r>
              <w:rPr>
                <w:sz w:val="28"/>
                <w:szCs w:val="28"/>
              </w:rPr>
              <w:t>0,43</w:t>
            </w:r>
          </w:p>
        </w:tc>
        <w:tc>
          <w:tcPr>
            <w:tcW w:w="2348" w:type="dxa"/>
          </w:tcPr>
          <w:p w:rsidR="00B510BD" w:rsidRDefault="00B510BD">
            <w:pPr>
              <w:pStyle w:val="220"/>
              <w:rPr>
                <w:lang w:val="ru-RU"/>
              </w:rPr>
            </w:pPr>
            <w:r>
              <w:rPr>
                <w:lang w:val="ru-RU"/>
              </w:rPr>
              <w:t>0,42</w:t>
            </w:r>
          </w:p>
        </w:tc>
      </w:tr>
      <w:tr w:rsidR="00B510BD">
        <w:tc>
          <w:tcPr>
            <w:tcW w:w="2755" w:type="dxa"/>
          </w:tcPr>
          <w:p w:rsidR="00B510BD" w:rsidRDefault="00B510BD">
            <w:pPr>
              <w:widowControl/>
              <w:spacing w:line="240" w:lineRule="auto"/>
              <w:ind w:left="0" w:firstLine="0"/>
              <w:rPr>
                <w:sz w:val="28"/>
                <w:szCs w:val="28"/>
              </w:rPr>
            </w:pPr>
            <w:r>
              <w:rPr>
                <w:sz w:val="28"/>
                <w:szCs w:val="28"/>
              </w:rPr>
              <w:t>Общий показатель ликвидности</w:t>
            </w:r>
          </w:p>
        </w:tc>
        <w:tc>
          <w:tcPr>
            <w:tcW w:w="2347" w:type="dxa"/>
          </w:tcPr>
          <w:p w:rsidR="00B510BD" w:rsidRDefault="00B510BD">
            <w:pPr>
              <w:widowControl/>
              <w:spacing w:line="240" w:lineRule="auto"/>
              <w:ind w:left="0" w:firstLine="0"/>
              <w:jc w:val="center"/>
              <w:rPr>
                <w:sz w:val="28"/>
                <w:szCs w:val="28"/>
              </w:rPr>
            </w:pPr>
            <w:r>
              <w:rPr>
                <w:sz w:val="28"/>
                <w:szCs w:val="28"/>
              </w:rPr>
              <w:t>0,97</w:t>
            </w:r>
          </w:p>
        </w:tc>
        <w:tc>
          <w:tcPr>
            <w:tcW w:w="2347" w:type="dxa"/>
          </w:tcPr>
          <w:p w:rsidR="00B510BD" w:rsidRDefault="00B510BD">
            <w:pPr>
              <w:widowControl/>
              <w:spacing w:line="240" w:lineRule="auto"/>
              <w:ind w:left="0" w:firstLine="0"/>
              <w:jc w:val="center"/>
              <w:rPr>
                <w:sz w:val="28"/>
                <w:szCs w:val="28"/>
              </w:rPr>
            </w:pPr>
            <w:r>
              <w:rPr>
                <w:sz w:val="28"/>
                <w:szCs w:val="28"/>
              </w:rPr>
              <w:t>0,94</w:t>
            </w:r>
          </w:p>
        </w:tc>
        <w:tc>
          <w:tcPr>
            <w:tcW w:w="2348" w:type="dxa"/>
          </w:tcPr>
          <w:p w:rsidR="00B510BD" w:rsidRDefault="00B510BD">
            <w:pPr>
              <w:pStyle w:val="220"/>
              <w:rPr>
                <w:lang w:val="ru-RU"/>
              </w:rPr>
            </w:pPr>
            <w:r>
              <w:rPr>
                <w:lang w:val="ru-RU"/>
              </w:rPr>
              <w:t>0,98</w:t>
            </w:r>
          </w:p>
        </w:tc>
      </w:tr>
    </w:tbl>
    <w:p w:rsidR="00B510BD" w:rsidRDefault="00B510BD">
      <w:pPr>
        <w:widowControl/>
        <w:spacing w:line="240" w:lineRule="auto"/>
        <w:ind w:left="0" w:firstLine="0"/>
        <w:jc w:val="right"/>
        <w:rPr>
          <w:sz w:val="28"/>
          <w:szCs w:val="28"/>
        </w:rPr>
      </w:pPr>
    </w:p>
    <w:p w:rsidR="00B510BD" w:rsidRDefault="00B510BD">
      <w:pPr>
        <w:widowControl/>
        <w:spacing w:line="240" w:lineRule="auto"/>
        <w:ind w:left="0" w:firstLine="0"/>
        <w:jc w:val="left"/>
        <w:rPr>
          <w:sz w:val="28"/>
          <w:szCs w:val="28"/>
        </w:rPr>
      </w:pPr>
    </w:p>
    <w:p w:rsidR="00B510BD" w:rsidRDefault="00B510BD">
      <w:pPr>
        <w:widowControl/>
        <w:spacing w:line="240" w:lineRule="auto"/>
        <w:ind w:left="0" w:firstLine="0"/>
        <w:jc w:val="left"/>
        <w:rPr>
          <w:sz w:val="28"/>
          <w:szCs w:val="28"/>
        </w:rPr>
      </w:pPr>
    </w:p>
    <w:p w:rsidR="00B510BD" w:rsidRDefault="00B510BD">
      <w:pPr>
        <w:pStyle w:val="91"/>
        <w:keepNext w:val="0"/>
      </w:pPr>
      <w:r>
        <w:t xml:space="preserve">  Коэффициент автономии возрос с 1999 года до 2000 года на 12 %, что означает повышение финансовой независимости </w:t>
      </w:r>
      <w:r>
        <w:rPr>
          <w:color w:val="000000"/>
        </w:rPr>
        <w:t>предприятия  «Месягутовский районный узел связи»</w:t>
      </w:r>
      <w:r>
        <w:t>. В 2001 году значение коэффициента снизилось.</w:t>
      </w:r>
    </w:p>
    <w:p w:rsidR="00B510BD" w:rsidRDefault="00B510BD">
      <w:pPr>
        <w:widowControl/>
        <w:spacing w:line="360" w:lineRule="auto"/>
        <w:ind w:left="0" w:firstLine="720"/>
        <w:rPr>
          <w:sz w:val="28"/>
          <w:szCs w:val="28"/>
        </w:rPr>
      </w:pPr>
      <w:r>
        <w:rPr>
          <w:sz w:val="28"/>
          <w:szCs w:val="28"/>
        </w:rPr>
        <w:t xml:space="preserve">Заемные средства по отношению к собственным средствам предприятия составляют 81% на начало года и 50% на конец 2000 года. На конец 2001 года на 51%. Следовательно на </w:t>
      </w:r>
      <w:r>
        <w:rPr>
          <w:color w:val="000000"/>
          <w:sz w:val="28"/>
          <w:szCs w:val="28"/>
        </w:rPr>
        <w:t>предприятии  «Месягутовский районный узел связи»</w:t>
      </w:r>
      <w:r>
        <w:rPr>
          <w:noProof/>
          <w:sz w:val="28"/>
          <w:szCs w:val="28"/>
        </w:rPr>
        <w:t xml:space="preserve"> </w:t>
      </w:r>
      <w:r>
        <w:rPr>
          <w:sz w:val="28"/>
          <w:szCs w:val="28"/>
        </w:rPr>
        <w:t xml:space="preserve"> увеличились собственные средства над заемными.</w:t>
      </w:r>
    </w:p>
    <w:p w:rsidR="00B510BD" w:rsidRDefault="00B510BD">
      <w:pPr>
        <w:widowControl/>
        <w:spacing w:line="360" w:lineRule="auto"/>
        <w:ind w:left="0" w:firstLine="720"/>
        <w:rPr>
          <w:sz w:val="28"/>
          <w:szCs w:val="28"/>
        </w:rPr>
      </w:pPr>
      <w:r>
        <w:rPr>
          <w:sz w:val="28"/>
          <w:szCs w:val="28"/>
        </w:rPr>
        <w:t xml:space="preserve">Коэффициент маневренности вырос с 0,12 до 0,17 в 2000 году и 0,18 в 2001 году и в целом такое значение коэффициента показывает какая часть функционирующего капитала обездвижена в производственных запасах и дебиторской задолженности, и что </w:t>
      </w:r>
      <w:r>
        <w:rPr>
          <w:color w:val="000000"/>
          <w:sz w:val="28"/>
          <w:szCs w:val="28"/>
        </w:rPr>
        <w:t>предприятие  «Месягутовский районный узел связи»</w:t>
      </w:r>
      <w:r>
        <w:rPr>
          <w:sz w:val="28"/>
          <w:szCs w:val="28"/>
        </w:rPr>
        <w:t xml:space="preserve"> не может свободно маневрировать собственными средствами, а это сказывается на финансовом состоянии отрицательно.</w:t>
      </w:r>
    </w:p>
    <w:p w:rsidR="00B510BD" w:rsidRDefault="00B510BD">
      <w:pPr>
        <w:widowControl/>
        <w:spacing w:line="360" w:lineRule="auto"/>
        <w:ind w:left="0" w:firstLine="720"/>
        <w:rPr>
          <w:sz w:val="28"/>
          <w:szCs w:val="28"/>
        </w:rPr>
      </w:pPr>
      <w:r>
        <w:rPr>
          <w:sz w:val="28"/>
          <w:szCs w:val="28"/>
        </w:rPr>
        <w:t xml:space="preserve">Коэффициент обеспеченности запасов и затрат собственными источниками формирования вырос с 0,42 до 1,20 в 2000 году и 1,3 в 2001 году, что выше значения нормального ограничения и говорит о том, что </w:t>
      </w:r>
      <w:r>
        <w:rPr>
          <w:color w:val="000000"/>
          <w:sz w:val="28"/>
          <w:szCs w:val="28"/>
        </w:rPr>
        <w:t>предприятие  «Месягутовский районный узел связи»</w:t>
      </w:r>
      <w:r>
        <w:rPr>
          <w:sz w:val="28"/>
          <w:szCs w:val="28"/>
        </w:rPr>
        <w:t xml:space="preserve"> обеспечивает запасы и затраты собственными источниками финансирования.</w:t>
      </w:r>
    </w:p>
    <w:p w:rsidR="00B510BD" w:rsidRDefault="00B510BD">
      <w:pPr>
        <w:widowControl/>
        <w:spacing w:line="360" w:lineRule="auto"/>
        <w:ind w:left="0" w:firstLine="720"/>
        <w:rPr>
          <w:sz w:val="28"/>
          <w:szCs w:val="28"/>
        </w:rPr>
      </w:pPr>
      <w:r>
        <w:rPr>
          <w:sz w:val="28"/>
          <w:szCs w:val="28"/>
        </w:rPr>
        <w:t xml:space="preserve">Коэффициент «критической оценки» возрос с 1,81 до 1,92 и является выше желательно допустимого значения (1,5) этого коэффициента, что показывает какая часть краткосрочных обязательств </w:t>
      </w:r>
      <w:r>
        <w:rPr>
          <w:color w:val="000000"/>
          <w:sz w:val="28"/>
          <w:szCs w:val="28"/>
        </w:rPr>
        <w:t>предприятия  «Месягутовский районный узел связи»</w:t>
      </w:r>
      <w:r>
        <w:rPr>
          <w:sz w:val="28"/>
          <w:szCs w:val="28"/>
        </w:rPr>
        <w:t xml:space="preserve"> может быть немедленно погашена за счет средств на различных счетах и поступлений по расчетам.</w:t>
      </w:r>
    </w:p>
    <w:p w:rsidR="00B510BD" w:rsidRDefault="00B510BD">
      <w:pPr>
        <w:widowControl/>
        <w:spacing w:line="360" w:lineRule="auto"/>
        <w:ind w:left="0" w:firstLine="720"/>
        <w:rPr>
          <w:sz w:val="28"/>
          <w:szCs w:val="28"/>
        </w:rPr>
      </w:pPr>
      <w:r>
        <w:rPr>
          <w:sz w:val="28"/>
          <w:szCs w:val="28"/>
        </w:rPr>
        <w:t xml:space="preserve">Коэффициент абсолютной ликвидности снизился с 0,17 до 0,05 и 0,12. На предприятии не хватает наиболее ликвидных активов, т.к. сейчас во всех предприятиях республики остро стоит вопрос денег. В ближайшее время </w:t>
      </w:r>
      <w:r>
        <w:rPr>
          <w:color w:val="000000"/>
          <w:sz w:val="28"/>
          <w:szCs w:val="28"/>
        </w:rPr>
        <w:t>предприятие  «Месягутовский районный узел связи»</w:t>
      </w:r>
      <w:r>
        <w:rPr>
          <w:sz w:val="28"/>
          <w:szCs w:val="28"/>
        </w:rPr>
        <w:t xml:space="preserve"> сможет погасить незначительную часть срочных обязательств.</w:t>
      </w:r>
    </w:p>
    <w:p w:rsidR="00B510BD" w:rsidRDefault="00B510BD">
      <w:pPr>
        <w:widowControl/>
        <w:spacing w:line="360" w:lineRule="auto"/>
        <w:ind w:left="0" w:firstLine="720"/>
        <w:rPr>
          <w:sz w:val="28"/>
          <w:szCs w:val="28"/>
        </w:rPr>
      </w:pPr>
      <w:r>
        <w:rPr>
          <w:sz w:val="28"/>
          <w:szCs w:val="28"/>
        </w:rPr>
        <w:t>Коэффициент реальной стоимости имущества производственного назначения снизился с 0,61 до 0,43 и 0,42 и стал ниже нормативного значения (0,5), что говорит о необходимости дополнительных средств для увеличения имущества производственного назначения.</w:t>
      </w:r>
    </w:p>
    <w:p w:rsidR="00B510BD" w:rsidRDefault="00B510BD">
      <w:pPr>
        <w:widowControl/>
        <w:spacing w:line="360" w:lineRule="auto"/>
        <w:ind w:left="0" w:firstLine="720"/>
        <w:rPr>
          <w:sz w:val="28"/>
          <w:szCs w:val="28"/>
        </w:rPr>
      </w:pPr>
    </w:p>
    <w:p w:rsidR="00B510BD" w:rsidRDefault="00B510BD">
      <w:pPr>
        <w:widowControl/>
        <w:spacing w:line="240" w:lineRule="auto"/>
        <w:ind w:left="0" w:firstLine="0"/>
        <w:jc w:val="left"/>
        <w:rPr>
          <w:b/>
          <w:bCs/>
          <w:sz w:val="28"/>
          <w:szCs w:val="28"/>
        </w:rPr>
      </w:pPr>
    </w:p>
    <w:p w:rsidR="00B510BD" w:rsidRDefault="00B510BD">
      <w:pPr>
        <w:widowControl/>
        <w:spacing w:line="240" w:lineRule="auto"/>
        <w:ind w:left="0" w:firstLine="0"/>
        <w:jc w:val="left"/>
        <w:rPr>
          <w:b/>
          <w:bCs/>
          <w:sz w:val="28"/>
          <w:szCs w:val="28"/>
        </w:rPr>
      </w:pPr>
      <w:r>
        <w:rPr>
          <w:b/>
          <w:bCs/>
          <w:sz w:val="28"/>
          <w:szCs w:val="28"/>
        </w:rPr>
        <w:t xml:space="preserve">          2.2. Анализ ликвидности баланса</w:t>
      </w:r>
    </w:p>
    <w:p w:rsidR="00B510BD" w:rsidRDefault="00B510BD">
      <w:pPr>
        <w:widowControl/>
        <w:tabs>
          <w:tab w:val="left" w:pos="360"/>
        </w:tabs>
        <w:spacing w:line="360" w:lineRule="auto"/>
        <w:ind w:left="0" w:firstLine="720"/>
        <w:rPr>
          <w:sz w:val="28"/>
          <w:szCs w:val="28"/>
        </w:rPr>
      </w:pPr>
    </w:p>
    <w:p w:rsidR="00B510BD" w:rsidRDefault="00B510BD">
      <w:pPr>
        <w:widowControl/>
        <w:tabs>
          <w:tab w:val="left" w:pos="360"/>
        </w:tabs>
        <w:spacing w:line="360" w:lineRule="auto"/>
        <w:ind w:left="0" w:firstLine="720"/>
        <w:rPr>
          <w:sz w:val="28"/>
          <w:szCs w:val="28"/>
        </w:rPr>
      </w:pPr>
      <w:r>
        <w:rPr>
          <w:sz w:val="28"/>
          <w:szCs w:val="28"/>
        </w:rPr>
        <w:t>Финансовое состояние предприятия – это комплексное понятие, отражающее результат взаимодействия всех элементов финансовых и кредитных отношений, возникающих у предприятия в процессе его хозяйственной и коммерческой деятельности. Анализ ликвидности баланса позволяет оценить кредитоспособность предприятия, способность рассчитываться по своим обязательствам. Ликвидность - способность превращения статей актива в деньги для уплаты обязательств по пассиву.</w:t>
      </w:r>
    </w:p>
    <w:p w:rsidR="00B510BD" w:rsidRDefault="00B510BD">
      <w:pPr>
        <w:widowControl/>
        <w:spacing w:line="360" w:lineRule="auto"/>
        <w:ind w:left="0" w:firstLine="737"/>
        <w:rPr>
          <w:color w:val="000000"/>
          <w:sz w:val="28"/>
          <w:szCs w:val="28"/>
        </w:rPr>
      </w:pPr>
      <w:r>
        <w:rPr>
          <w:color w:val="000000"/>
          <w:sz w:val="28"/>
          <w:szCs w:val="28"/>
        </w:rPr>
        <w:t>Ликвидность баланса определяется как степень покрытия обя</w:t>
      </w:r>
      <w:r>
        <w:rPr>
          <w:color w:val="000000"/>
          <w:sz w:val="28"/>
          <w:szCs w:val="28"/>
        </w:rPr>
        <w:softHyphen/>
        <w:t>зательств организации ее активами, срок превращения которых в деньги соответствует сроку погашения обязательств. Анализ ликвидности баланса заключается в сравнении средств по активу, сгруппированных по степени их ликвидности и распо</w:t>
      </w:r>
      <w:r>
        <w:rPr>
          <w:color w:val="000000"/>
          <w:sz w:val="28"/>
          <w:szCs w:val="28"/>
        </w:rPr>
        <w:softHyphen/>
        <w:t>ложенных в порядке убывания ликвидности, с обязательствами по пассиву, сгруппированными по срокам их погашения и распо</w:t>
      </w:r>
      <w:r>
        <w:rPr>
          <w:color w:val="000000"/>
          <w:sz w:val="28"/>
          <w:szCs w:val="28"/>
        </w:rPr>
        <w:softHyphen/>
        <w:t>ложенными в порядке возрастания сроков. Наиболее ликвидные активы (денежные средства и ценные бумаги предприятия) должны быть больше или равны наиболее срочным обязательствам (кредиторской задолженности); быстро реализуемые активы (дебиторская задолженность и прочие активы) – больше или равны краткосрочным пассивам (краткосрочным кредитам и заемным средствам); медленно реализуемые активы (запасы и затраты, за исключением расходов будущих периодов) – больше или равны долгосрочным пассивам (долгосрочным кредитам и заемным средствам); трудно реализуемые активы (нематериальные активы, основные средства, незавершенные капитальные вложения и оборудование) – меньше или равны постоянным пассивам (источникам собственных средств). При выполнении этих условий баланс считается абсолютно ликвидным. В случае, если одно или несколько условий не выполняются, ликвидность баланса в большей или меньшей степени отличается от абсолютной.</w:t>
      </w:r>
    </w:p>
    <w:p w:rsidR="00B510BD" w:rsidRDefault="00B510BD">
      <w:pPr>
        <w:pStyle w:val="31"/>
        <w:ind w:firstLine="720"/>
        <w:rPr>
          <w:color w:val="000000"/>
        </w:rPr>
      </w:pPr>
      <w:r>
        <w:rPr>
          <w:color w:val="000000"/>
        </w:rPr>
        <w:t xml:space="preserve">Для анализа ликвидности баланса составляется таблица. В графы этой таблицы записываются полученные данные на начало и конец отчетного периода из баланса по группам актива и пассива. </w:t>
      </w:r>
    </w:p>
    <w:p w:rsidR="00B510BD" w:rsidRDefault="00B510BD">
      <w:pPr>
        <w:widowControl/>
        <w:spacing w:line="360" w:lineRule="auto"/>
        <w:ind w:left="-180" w:firstLine="0"/>
        <w:rPr>
          <w:sz w:val="28"/>
          <w:szCs w:val="28"/>
        </w:rPr>
      </w:pPr>
      <w:r>
        <w:rPr>
          <w:sz w:val="28"/>
          <w:szCs w:val="28"/>
        </w:rPr>
        <w:t xml:space="preserve">  Предприятие считается абсолютно ликвидным, если выполняются 4 условия:</w:t>
      </w:r>
    </w:p>
    <w:p w:rsidR="00B510BD" w:rsidRDefault="00B510BD" w:rsidP="001408D9">
      <w:pPr>
        <w:widowControl/>
        <w:numPr>
          <w:ilvl w:val="0"/>
          <w:numId w:val="5"/>
        </w:numPr>
        <w:spacing w:line="360" w:lineRule="auto"/>
        <w:rPr>
          <w:sz w:val="28"/>
          <w:szCs w:val="28"/>
        </w:rPr>
      </w:pPr>
      <w:r>
        <w:rPr>
          <w:sz w:val="28"/>
          <w:szCs w:val="28"/>
        </w:rPr>
        <w:t>Наиболее ликвидные активы &gt;= краткосрочные обязательства;</w:t>
      </w:r>
    </w:p>
    <w:p w:rsidR="00B510BD" w:rsidRDefault="00B510BD" w:rsidP="001408D9">
      <w:pPr>
        <w:widowControl/>
        <w:numPr>
          <w:ilvl w:val="0"/>
          <w:numId w:val="5"/>
        </w:numPr>
        <w:spacing w:line="360" w:lineRule="auto"/>
        <w:rPr>
          <w:sz w:val="28"/>
          <w:szCs w:val="28"/>
        </w:rPr>
      </w:pPr>
      <w:r>
        <w:rPr>
          <w:sz w:val="28"/>
          <w:szCs w:val="28"/>
        </w:rPr>
        <w:t>Быстрореализуемые активы &gt;= краткосрочные пассивы;</w:t>
      </w:r>
    </w:p>
    <w:p w:rsidR="00B510BD" w:rsidRDefault="00B510BD" w:rsidP="001408D9">
      <w:pPr>
        <w:widowControl/>
        <w:numPr>
          <w:ilvl w:val="0"/>
          <w:numId w:val="5"/>
        </w:numPr>
        <w:spacing w:line="360" w:lineRule="auto"/>
        <w:rPr>
          <w:sz w:val="28"/>
          <w:szCs w:val="28"/>
        </w:rPr>
      </w:pPr>
      <w:r>
        <w:rPr>
          <w:sz w:val="28"/>
          <w:szCs w:val="28"/>
        </w:rPr>
        <w:t>Медленно реализуемые активы &gt;= долгосрочные пассивы;</w:t>
      </w:r>
    </w:p>
    <w:p w:rsidR="00B510BD" w:rsidRDefault="00B510BD" w:rsidP="001408D9">
      <w:pPr>
        <w:widowControl/>
        <w:numPr>
          <w:ilvl w:val="0"/>
          <w:numId w:val="5"/>
        </w:numPr>
        <w:spacing w:line="360" w:lineRule="auto"/>
        <w:rPr>
          <w:sz w:val="28"/>
          <w:szCs w:val="28"/>
        </w:rPr>
      </w:pPr>
      <w:r>
        <w:rPr>
          <w:sz w:val="28"/>
          <w:szCs w:val="28"/>
        </w:rPr>
        <w:t>Труднореализуемые активы &lt;= постоянные пассивы;</w:t>
      </w:r>
    </w:p>
    <w:p w:rsidR="00B510BD" w:rsidRDefault="00B510BD">
      <w:pPr>
        <w:pStyle w:val="31"/>
        <w:ind w:firstLine="720"/>
      </w:pPr>
      <w:r>
        <w:rPr>
          <w:color w:val="000000"/>
        </w:rPr>
        <w:t>Сопоставляя итоги этих групп, определяют абсолютные величины платежных излишков или недостатков на начало и конец отчетного периода.</w:t>
      </w:r>
    </w:p>
    <w:p w:rsidR="00B510BD" w:rsidRDefault="00B510BD">
      <w:pPr>
        <w:widowControl/>
        <w:spacing w:line="360" w:lineRule="auto"/>
        <w:ind w:left="0" w:firstLine="720"/>
        <w:jc w:val="right"/>
        <w:rPr>
          <w:sz w:val="28"/>
          <w:szCs w:val="28"/>
        </w:rPr>
      </w:pPr>
      <w:r>
        <w:rPr>
          <w:sz w:val="28"/>
          <w:szCs w:val="28"/>
        </w:rPr>
        <w:t>Таблица 2</w:t>
      </w:r>
    </w:p>
    <w:p w:rsidR="00B510BD" w:rsidRDefault="00B510BD">
      <w:pPr>
        <w:widowControl/>
        <w:spacing w:line="360" w:lineRule="auto"/>
        <w:ind w:left="0" w:firstLine="720"/>
        <w:jc w:val="center"/>
        <w:rPr>
          <w:sz w:val="28"/>
          <w:szCs w:val="28"/>
        </w:rPr>
      </w:pPr>
      <w:r>
        <w:rPr>
          <w:sz w:val="28"/>
          <w:szCs w:val="28"/>
        </w:rPr>
        <w:t xml:space="preserve">Анализ платежных средств и краткосрочных обязательств на </w:t>
      </w:r>
      <w:r>
        <w:rPr>
          <w:color w:val="000000"/>
          <w:sz w:val="28"/>
          <w:szCs w:val="28"/>
        </w:rPr>
        <w:t>предприятие  «Месягутовский районный узел связи»</w:t>
      </w:r>
      <w:r>
        <w:rPr>
          <w:sz w:val="28"/>
          <w:szCs w:val="28"/>
        </w:rPr>
        <w:t xml:space="preserve"> в 2000 году.</w:t>
      </w:r>
    </w:p>
    <w:p w:rsidR="00B510BD" w:rsidRDefault="00B510BD">
      <w:pPr>
        <w:widowControl/>
        <w:spacing w:line="360" w:lineRule="auto"/>
        <w:ind w:left="0" w:firstLine="720"/>
        <w:jc w:val="right"/>
        <w:rPr>
          <w:sz w:val="28"/>
          <w:szCs w:val="28"/>
        </w:rPr>
      </w:pPr>
      <w:r>
        <w:rPr>
          <w:sz w:val="28"/>
          <w:szCs w:val="28"/>
        </w:rPr>
        <w:t xml:space="preserve"> тыс.руб</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992"/>
        <w:gridCol w:w="992"/>
        <w:gridCol w:w="1843"/>
        <w:gridCol w:w="992"/>
        <w:gridCol w:w="936"/>
        <w:gridCol w:w="1076"/>
        <w:gridCol w:w="1025"/>
      </w:tblGrid>
      <w:tr w:rsidR="00B510BD">
        <w:trPr>
          <w:cantSplit/>
          <w:trHeight w:val="820"/>
        </w:trPr>
        <w:tc>
          <w:tcPr>
            <w:tcW w:w="2127" w:type="dxa"/>
          </w:tcPr>
          <w:p w:rsidR="00B510BD" w:rsidRDefault="00B510BD">
            <w:pPr>
              <w:pStyle w:val="3"/>
              <w:ind w:firstLine="720"/>
              <w:jc w:val="both"/>
              <w:rPr>
                <w:sz w:val="28"/>
                <w:szCs w:val="28"/>
              </w:rPr>
            </w:pPr>
            <w:r>
              <w:rPr>
                <w:sz w:val="28"/>
                <w:szCs w:val="28"/>
              </w:rPr>
              <w:t>Актив</w:t>
            </w:r>
          </w:p>
        </w:tc>
        <w:tc>
          <w:tcPr>
            <w:tcW w:w="992" w:type="dxa"/>
          </w:tcPr>
          <w:p w:rsidR="00B510BD" w:rsidRDefault="00B510BD">
            <w:pPr>
              <w:widowControl/>
              <w:spacing w:line="240" w:lineRule="auto"/>
              <w:ind w:left="0" w:firstLine="0"/>
              <w:rPr>
                <w:sz w:val="28"/>
                <w:szCs w:val="28"/>
              </w:rPr>
            </w:pPr>
            <w:r>
              <w:rPr>
                <w:sz w:val="28"/>
                <w:szCs w:val="28"/>
              </w:rPr>
              <w:t>На на-</w:t>
            </w:r>
          </w:p>
          <w:p w:rsidR="00B510BD" w:rsidRDefault="00B510BD">
            <w:pPr>
              <w:widowControl/>
              <w:spacing w:line="240" w:lineRule="auto"/>
              <w:ind w:left="0" w:firstLine="0"/>
              <w:rPr>
                <w:sz w:val="28"/>
                <w:szCs w:val="28"/>
              </w:rPr>
            </w:pPr>
            <w:r>
              <w:rPr>
                <w:sz w:val="28"/>
                <w:szCs w:val="28"/>
              </w:rPr>
              <w:t>чало</w:t>
            </w:r>
          </w:p>
          <w:p w:rsidR="00B510BD" w:rsidRDefault="00B510BD">
            <w:pPr>
              <w:widowControl/>
              <w:spacing w:line="240" w:lineRule="auto"/>
              <w:ind w:left="0" w:firstLine="0"/>
              <w:rPr>
                <w:sz w:val="28"/>
                <w:szCs w:val="28"/>
              </w:rPr>
            </w:pPr>
            <w:r>
              <w:rPr>
                <w:sz w:val="28"/>
                <w:szCs w:val="28"/>
              </w:rPr>
              <w:t>2000 года</w:t>
            </w:r>
          </w:p>
        </w:tc>
        <w:tc>
          <w:tcPr>
            <w:tcW w:w="992" w:type="dxa"/>
          </w:tcPr>
          <w:p w:rsidR="00B510BD" w:rsidRDefault="00B510BD">
            <w:pPr>
              <w:widowControl/>
              <w:spacing w:line="240" w:lineRule="auto"/>
              <w:ind w:left="0" w:firstLine="0"/>
              <w:rPr>
                <w:sz w:val="28"/>
                <w:szCs w:val="28"/>
              </w:rPr>
            </w:pPr>
            <w:r>
              <w:rPr>
                <w:sz w:val="28"/>
                <w:szCs w:val="28"/>
              </w:rPr>
              <w:t>На конец</w:t>
            </w:r>
          </w:p>
          <w:p w:rsidR="00B510BD" w:rsidRDefault="00B510BD">
            <w:pPr>
              <w:widowControl/>
              <w:spacing w:line="240" w:lineRule="auto"/>
              <w:ind w:left="0" w:firstLine="0"/>
              <w:rPr>
                <w:sz w:val="28"/>
                <w:szCs w:val="28"/>
              </w:rPr>
            </w:pPr>
            <w:r>
              <w:rPr>
                <w:sz w:val="28"/>
                <w:szCs w:val="28"/>
              </w:rPr>
              <w:t>2000</w:t>
            </w:r>
          </w:p>
          <w:p w:rsidR="00B510BD" w:rsidRDefault="00B510BD">
            <w:pPr>
              <w:widowControl/>
              <w:spacing w:line="240" w:lineRule="auto"/>
              <w:ind w:left="0" w:firstLine="0"/>
              <w:rPr>
                <w:sz w:val="28"/>
                <w:szCs w:val="28"/>
              </w:rPr>
            </w:pPr>
            <w:r>
              <w:rPr>
                <w:sz w:val="28"/>
                <w:szCs w:val="28"/>
              </w:rPr>
              <w:t>года</w:t>
            </w:r>
          </w:p>
        </w:tc>
        <w:tc>
          <w:tcPr>
            <w:tcW w:w="1843" w:type="dxa"/>
          </w:tcPr>
          <w:p w:rsidR="00B510BD" w:rsidRDefault="00B510BD">
            <w:pPr>
              <w:widowControl/>
              <w:spacing w:line="240" w:lineRule="auto"/>
              <w:ind w:left="0" w:firstLine="0"/>
              <w:rPr>
                <w:sz w:val="28"/>
                <w:szCs w:val="28"/>
              </w:rPr>
            </w:pPr>
            <w:r>
              <w:rPr>
                <w:sz w:val="28"/>
                <w:szCs w:val="28"/>
              </w:rPr>
              <w:t>Пассив</w:t>
            </w:r>
          </w:p>
        </w:tc>
        <w:tc>
          <w:tcPr>
            <w:tcW w:w="992" w:type="dxa"/>
          </w:tcPr>
          <w:p w:rsidR="00B510BD" w:rsidRDefault="00B510BD">
            <w:pPr>
              <w:widowControl/>
              <w:spacing w:line="240" w:lineRule="auto"/>
              <w:ind w:left="0" w:firstLine="0"/>
              <w:rPr>
                <w:sz w:val="28"/>
                <w:szCs w:val="28"/>
              </w:rPr>
            </w:pPr>
            <w:r>
              <w:rPr>
                <w:sz w:val="28"/>
                <w:szCs w:val="28"/>
              </w:rPr>
              <w:t>На на- чало</w:t>
            </w:r>
          </w:p>
          <w:p w:rsidR="00B510BD" w:rsidRDefault="00B510BD">
            <w:pPr>
              <w:widowControl/>
              <w:spacing w:line="240" w:lineRule="auto"/>
              <w:ind w:left="0" w:firstLine="0"/>
              <w:rPr>
                <w:sz w:val="28"/>
                <w:szCs w:val="28"/>
              </w:rPr>
            </w:pPr>
            <w:r>
              <w:rPr>
                <w:sz w:val="28"/>
                <w:szCs w:val="28"/>
              </w:rPr>
              <w:t>2000</w:t>
            </w:r>
          </w:p>
          <w:p w:rsidR="00B510BD" w:rsidRDefault="00B510BD">
            <w:pPr>
              <w:widowControl/>
              <w:spacing w:line="240" w:lineRule="auto"/>
              <w:ind w:left="0" w:firstLine="0"/>
              <w:rPr>
                <w:sz w:val="28"/>
                <w:szCs w:val="28"/>
              </w:rPr>
            </w:pPr>
            <w:r>
              <w:rPr>
                <w:sz w:val="28"/>
                <w:szCs w:val="28"/>
              </w:rPr>
              <w:t>года</w:t>
            </w:r>
          </w:p>
        </w:tc>
        <w:tc>
          <w:tcPr>
            <w:tcW w:w="936" w:type="dxa"/>
          </w:tcPr>
          <w:p w:rsidR="00B510BD" w:rsidRDefault="00B510BD">
            <w:pPr>
              <w:widowControl/>
              <w:spacing w:line="240" w:lineRule="auto"/>
              <w:ind w:left="0" w:firstLine="0"/>
              <w:rPr>
                <w:sz w:val="28"/>
                <w:szCs w:val="28"/>
              </w:rPr>
            </w:pPr>
            <w:r>
              <w:rPr>
                <w:sz w:val="28"/>
                <w:szCs w:val="28"/>
              </w:rPr>
              <w:t>На ко-</w:t>
            </w:r>
          </w:p>
          <w:p w:rsidR="00B510BD" w:rsidRDefault="00B510BD">
            <w:pPr>
              <w:widowControl/>
              <w:spacing w:line="240" w:lineRule="auto"/>
              <w:ind w:left="0" w:firstLine="0"/>
              <w:rPr>
                <w:sz w:val="28"/>
                <w:szCs w:val="28"/>
              </w:rPr>
            </w:pPr>
            <w:r>
              <w:rPr>
                <w:sz w:val="28"/>
                <w:szCs w:val="28"/>
              </w:rPr>
              <w:t>нец 2000 года</w:t>
            </w:r>
          </w:p>
        </w:tc>
        <w:tc>
          <w:tcPr>
            <w:tcW w:w="2101" w:type="dxa"/>
            <w:gridSpan w:val="2"/>
          </w:tcPr>
          <w:p w:rsidR="00B510BD" w:rsidRDefault="00B510BD">
            <w:pPr>
              <w:widowControl/>
              <w:spacing w:line="240" w:lineRule="auto"/>
              <w:ind w:left="0" w:firstLine="0"/>
              <w:jc w:val="center"/>
              <w:rPr>
                <w:sz w:val="28"/>
                <w:szCs w:val="28"/>
              </w:rPr>
            </w:pPr>
            <w:r>
              <w:rPr>
                <w:sz w:val="28"/>
                <w:szCs w:val="28"/>
              </w:rPr>
              <w:t>Платежный из</w:t>
            </w:r>
          </w:p>
          <w:p w:rsidR="00B510BD" w:rsidRDefault="00B510BD">
            <w:pPr>
              <w:widowControl/>
              <w:spacing w:line="240" w:lineRule="auto"/>
              <w:ind w:left="0" w:firstLine="0"/>
              <w:jc w:val="center"/>
              <w:rPr>
                <w:sz w:val="28"/>
                <w:szCs w:val="28"/>
              </w:rPr>
            </w:pPr>
            <w:r>
              <w:rPr>
                <w:sz w:val="28"/>
                <w:szCs w:val="28"/>
              </w:rPr>
              <w:t>лишек или недостаток</w:t>
            </w:r>
          </w:p>
        </w:tc>
      </w:tr>
      <w:tr w:rsidR="00B510BD">
        <w:tc>
          <w:tcPr>
            <w:tcW w:w="2127" w:type="dxa"/>
          </w:tcPr>
          <w:p w:rsidR="00B510BD" w:rsidRDefault="00B510BD">
            <w:pPr>
              <w:widowControl/>
              <w:spacing w:line="240" w:lineRule="auto"/>
              <w:ind w:left="0" w:firstLine="720"/>
              <w:jc w:val="left"/>
              <w:rPr>
                <w:sz w:val="28"/>
                <w:szCs w:val="28"/>
              </w:rPr>
            </w:pPr>
            <w:r>
              <w:rPr>
                <w:sz w:val="28"/>
                <w:szCs w:val="28"/>
              </w:rPr>
              <w:t>1</w:t>
            </w:r>
          </w:p>
        </w:tc>
        <w:tc>
          <w:tcPr>
            <w:tcW w:w="992" w:type="dxa"/>
          </w:tcPr>
          <w:p w:rsidR="00B510BD" w:rsidRDefault="00B510BD">
            <w:pPr>
              <w:widowControl/>
              <w:spacing w:line="240" w:lineRule="auto"/>
              <w:ind w:left="0" w:firstLine="0"/>
              <w:jc w:val="left"/>
              <w:rPr>
                <w:sz w:val="28"/>
                <w:szCs w:val="28"/>
              </w:rPr>
            </w:pPr>
            <w:r>
              <w:rPr>
                <w:sz w:val="28"/>
                <w:szCs w:val="28"/>
              </w:rPr>
              <w:t>2</w:t>
            </w:r>
          </w:p>
        </w:tc>
        <w:tc>
          <w:tcPr>
            <w:tcW w:w="992" w:type="dxa"/>
          </w:tcPr>
          <w:p w:rsidR="00B510BD" w:rsidRDefault="00B510BD">
            <w:pPr>
              <w:widowControl/>
              <w:spacing w:line="240" w:lineRule="auto"/>
              <w:ind w:left="0" w:firstLine="0"/>
              <w:jc w:val="left"/>
              <w:rPr>
                <w:sz w:val="28"/>
                <w:szCs w:val="28"/>
              </w:rPr>
            </w:pPr>
            <w:r>
              <w:rPr>
                <w:sz w:val="28"/>
                <w:szCs w:val="28"/>
              </w:rPr>
              <w:t>3</w:t>
            </w:r>
          </w:p>
        </w:tc>
        <w:tc>
          <w:tcPr>
            <w:tcW w:w="1843" w:type="dxa"/>
          </w:tcPr>
          <w:p w:rsidR="00B510BD" w:rsidRDefault="00B510BD">
            <w:pPr>
              <w:widowControl/>
              <w:spacing w:line="240" w:lineRule="auto"/>
              <w:ind w:left="0" w:firstLine="720"/>
              <w:jc w:val="left"/>
              <w:rPr>
                <w:sz w:val="28"/>
                <w:szCs w:val="28"/>
              </w:rPr>
            </w:pPr>
            <w:r>
              <w:rPr>
                <w:sz w:val="28"/>
                <w:szCs w:val="28"/>
              </w:rPr>
              <w:t>4</w:t>
            </w:r>
          </w:p>
        </w:tc>
        <w:tc>
          <w:tcPr>
            <w:tcW w:w="992" w:type="dxa"/>
          </w:tcPr>
          <w:p w:rsidR="00B510BD" w:rsidRDefault="00B510BD">
            <w:pPr>
              <w:widowControl/>
              <w:spacing w:line="240" w:lineRule="auto"/>
              <w:ind w:left="0" w:firstLine="0"/>
              <w:jc w:val="left"/>
              <w:rPr>
                <w:sz w:val="28"/>
                <w:szCs w:val="28"/>
              </w:rPr>
            </w:pPr>
            <w:r>
              <w:rPr>
                <w:sz w:val="28"/>
                <w:szCs w:val="28"/>
              </w:rPr>
              <w:t>5</w:t>
            </w:r>
          </w:p>
        </w:tc>
        <w:tc>
          <w:tcPr>
            <w:tcW w:w="936" w:type="dxa"/>
          </w:tcPr>
          <w:p w:rsidR="00B510BD" w:rsidRDefault="00B510BD">
            <w:pPr>
              <w:widowControl/>
              <w:spacing w:line="240" w:lineRule="auto"/>
              <w:ind w:left="0" w:firstLine="0"/>
              <w:jc w:val="left"/>
              <w:rPr>
                <w:sz w:val="28"/>
                <w:szCs w:val="28"/>
              </w:rPr>
            </w:pPr>
            <w:r>
              <w:rPr>
                <w:sz w:val="28"/>
                <w:szCs w:val="28"/>
              </w:rPr>
              <w:t>6</w:t>
            </w:r>
          </w:p>
        </w:tc>
        <w:tc>
          <w:tcPr>
            <w:tcW w:w="1076" w:type="dxa"/>
          </w:tcPr>
          <w:p w:rsidR="00B510BD" w:rsidRDefault="00B510BD">
            <w:pPr>
              <w:widowControl/>
              <w:spacing w:line="240" w:lineRule="auto"/>
              <w:ind w:left="0" w:firstLine="0"/>
              <w:jc w:val="left"/>
              <w:rPr>
                <w:sz w:val="28"/>
                <w:szCs w:val="28"/>
              </w:rPr>
            </w:pPr>
            <w:r>
              <w:rPr>
                <w:sz w:val="28"/>
                <w:szCs w:val="28"/>
              </w:rPr>
              <w:t>7=2-5</w:t>
            </w:r>
          </w:p>
        </w:tc>
        <w:tc>
          <w:tcPr>
            <w:tcW w:w="1025" w:type="dxa"/>
          </w:tcPr>
          <w:p w:rsidR="00B510BD" w:rsidRDefault="00B510BD">
            <w:pPr>
              <w:widowControl/>
              <w:spacing w:line="240" w:lineRule="auto"/>
              <w:ind w:left="0" w:firstLine="0"/>
              <w:jc w:val="left"/>
              <w:rPr>
                <w:sz w:val="28"/>
                <w:szCs w:val="28"/>
              </w:rPr>
            </w:pPr>
            <w:r>
              <w:rPr>
                <w:sz w:val="28"/>
                <w:szCs w:val="28"/>
              </w:rPr>
              <w:t>8=3-6</w:t>
            </w:r>
          </w:p>
        </w:tc>
      </w:tr>
      <w:tr w:rsidR="00B510BD">
        <w:trPr>
          <w:trHeight w:val="1499"/>
        </w:trPr>
        <w:tc>
          <w:tcPr>
            <w:tcW w:w="2127" w:type="dxa"/>
          </w:tcPr>
          <w:p w:rsidR="00B510BD" w:rsidRDefault="00B510BD">
            <w:pPr>
              <w:widowControl/>
              <w:spacing w:line="240" w:lineRule="auto"/>
              <w:ind w:left="0" w:firstLine="0"/>
              <w:rPr>
                <w:sz w:val="28"/>
                <w:szCs w:val="28"/>
              </w:rPr>
            </w:pPr>
            <w:r>
              <w:rPr>
                <w:sz w:val="28"/>
                <w:szCs w:val="28"/>
              </w:rPr>
              <w:t>1.Наиболее лик</w:t>
            </w:r>
          </w:p>
          <w:p w:rsidR="00B510BD" w:rsidRDefault="00B510BD">
            <w:pPr>
              <w:widowControl/>
              <w:spacing w:line="240" w:lineRule="auto"/>
              <w:ind w:left="0" w:firstLine="0"/>
              <w:rPr>
                <w:sz w:val="28"/>
                <w:szCs w:val="28"/>
              </w:rPr>
            </w:pPr>
            <w:r>
              <w:rPr>
                <w:sz w:val="28"/>
                <w:szCs w:val="28"/>
              </w:rPr>
              <w:t>видные активы</w:t>
            </w:r>
          </w:p>
          <w:p w:rsidR="00B510BD" w:rsidRDefault="00B510BD">
            <w:pPr>
              <w:widowControl/>
              <w:spacing w:line="240" w:lineRule="auto"/>
              <w:ind w:left="0" w:firstLine="720"/>
              <w:rPr>
                <w:sz w:val="28"/>
                <w:szCs w:val="28"/>
              </w:rPr>
            </w:pPr>
            <w:r>
              <w:rPr>
                <w:sz w:val="28"/>
                <w:szCs w:val="28"/>
              </w:rPr>
              <w:t>(А1)</w:t>
            </w:r>
          </w:p>
        </w:tc>
        <w:tc>
          <w:tcPr>
            <w:tcW w:w="992" w:type="dxa"/>
          </w:tcPr>
          <w:p w:rsidR="00B510BD" w:rsidRDefault="00B510BD">
            <w:pPr>
              <w:widowControl/>
              <w:spacing w:line="240" w:lineRule="auto"/>
              <w:ind w:left="0" w:firstLine="0"/>
              <w:rPr>
                <w:sz w:val="28"/>
                <w:szCs w:val="28"/>
              </w:rPr>
            </w:pPr>
            <w:r>
              <w:rPr>
                <w:sz w:val="28"/>
                <w:szCs w:val="28"/>
              </w:rPr>
              <w:t>233</w:t>
            </w:r>
          </w:p>
        </w:tc>
        <w:tc>
          <w:tcPr>
            <w:tcW w:w="992" w:type="dxa"/>
          </w:tcPr>
          <w:p w:rsidR="00B510BD" w:rsidRDefault="00B510BD">
            <w:pPr>
              <w:widowControl/>
              <w:spacing w:line="240" w:lineRule="auto"/>
              <w:ind w:left="0" w:firstLine="0"/>
              <w:rPr>
                <w:sz w:val="28"/>
                <w:szCs w:val="28"/>
              </w:rPr>
            </w:pPr>
            <w:r>
              <w:rPr>
                <w:sz w:val="28"/>
                <w:szCs w:val="28"/>
              </w:rPr>
              <w:t>66</w:t>
            </w:r>
          </w:p>
        </w:tc>
        <w:tc>
          <w:tcPr>
            <w:tcW w:w="1843" w:type="dxa"/>
          </w:tcPr>
          <w:p w:rsidR="00B510BD" w:rsidRDefault="00B510BD">
            <w:pPr>
              <w:pStyle w:val="22"/>
              <w:jc w:val="both"/>
            </w:pPr>
            <w:r>
              <w:t>1.Наиболее срочные обя-</w:t>
            </w:r>
          </w:p>
          <w:p w:rsidR="00B510BD" w:rsidRDefault="00B510BD">
            <w:pPr>
              <w:widowControl/>
              <w:spacing w:line="240" w:lineRule="auto"/>
              <w:ind w:left="0" w:firstLine="0"/>
              <w:rPr>
                <w:sz w:val="28"/>
                <w:szCs w:val="28"/>
              </w:rPr>
            </w:pPr>
            <w:r>
              <w:rPr>
                <w:sz w:val="28"/>
                <w:szCs w:val="28"/>
              </w:rPr>
              <w:t>зательства (П1)</w:t>
            </w:r>
          </w:p>
        </w:tc>
        <w:tc>
          <w:tcPr>
            <w:tcW w:w="992" w:type="dxa"/>
          </w:tcPr>
          <w:p w:rsidR="00B510BD" w:rsidRDefault="00B510BD">
            <w:pPr>
              <w:widowControl/>
              <w:spacing w:line="240" w:lineRule="auto"/>
              <w:ind w:left="0" w:firstLine="0"/>
              <w:rPr>
                <w:sz w:val="28"/>
                <w:szCs w:val="28"/>
              </w:rPr>
            </w:pPr>
            <w:r>
              <w:rPr>
                <w:sz w:val="28"/>
                <w:szCs w:val="28"/>
              </w:rPr>
              <w:t>610</w:t>
            </w:r>
          </w:p>
        </w:tc>
        <w:tc>
          <w:tcPr>
            <w:tcW w:w="936" w:type="dxa"/>
          </w:tcPr>
          <w:p w:rsidR="00B510BD" w:rsidRDefault="00B510BD">
            <w:pPr>
              <w:widowControl/>
              <w:spacing w:line="240" w:lineRule="auto"/>
              <w:ind w:left="0" w:firstLine="0"/>
              <w:rPr>
                <w:sz w:val="28"/>
                <w:szCs w:val="28"/>
              </w:rPr>
            </w:pPr>
            <w:r>
              <w:rPr>
                <w:sz w:val="28"/>
                <w:szCs w:val="28"/>
              </w:rPr>
              <w:t>738</w:t>
            </w:r>
          </w:p>
        </w:tc>
        <w:tc>
          <w:tcPr>
            <w:tcW w:w="1076" w:type="dxa"/>
          </w:tcPr>
          <w:p w:rsidR="00B510BD" w:rsidRDefault="00B510BD">
            <w:pPr>
              <w:widowControl/>
              <w:spacing w:line="240" w:lineRule="auto"/>
              <w:ind w:left="0" w:firstLine="0"/>
              <w:rPr>
                <w:sz w:val="28"/>
                <w:szCs w:val="28"/>
              </w:rPr>
            </w:pPr>
            <w:r>
              <w:rPr>
                <w:sz w:val="28"/>
                <w:szCs w:val="28"/>
              </w:rPr>
              <w:t>-377</w:t>
            </w:r>
          </w:p>
        </w:tc>
        <w:tc>
          <w:tcPr>
            <w:tcW w:w="1025" w:type="dxa"/>
          </w:tcPr>
          <w:p w:rsidR="00B510BD" w:rsidRDefault="00B510BD">
            <w:pPr>
              <w:widowControl/>
              <w:spacing w:line="240" w:lineRule="auto"/>
              <w:ind w:left="0" w:firstLine="0"/>
              <w:rPr>
                <w:sz w:val="28"/>
                <w:szCs w:val="28"/>
              </w:rPr>
            </w:pPr>
            <w:r>
              <w:rPr>
                <w:sz w:val="28"/>
                <w:szCs w:val="28"/>
              </w:rPr>
              <w:t>-672</w:t>
            </w:r>
          </w:p>
        </w:tc>
      </w:tr>
      <w:tr w:rsidR="00B510BD">
        <w:trPr>
          <w:cantSplit/>
          <w:trHeight w:val="443"/>
        </w:trPr>
        <w:tc>
          <w:tcPr>
            <w:tcW w:w="9983" w:type="dxa"/>
            <w:gridSpan w:val="8"/>
            <w:tcBorders>
              <w:top w:val="nil"/>
              <w:left w:val="nil"/>
            </w:tcBorders>
          </w:tcPr>
          <w:p w:rsidR="00B510BD" w:rsidRDefault="00B510BD">
            <w:pPr>
              <w:widowControl/>
              <w:spacing w:line="240" w:lineRule="auto"/>
              <w:ind w:left="0" w:firstLine="0"/>
              <w:rPr>
                <w:sz w:val="28"/>
                <w:szCs w:val="28"/>
              </w:rPr>
            </w:pPr>
          </w:p>
          <w:p w:rsidR="00B510BD" w:rsidRDefault="00B510BD">
            <w:pPr>
              <w:widowControl/>
              <w:spacing w:line="240" w:lineRule="auto"/>
              <w:ind w:left="0" w:firstLine="0"/>
              <w:jc w:val="right"/>
              <w:rPr>
                <w:sz w:val="28"/>
                <w:szCs w:val="28"/>
              </w:rPr>
            </w:pPr>
            <w:r>
              <w:rPr>
                <w:sz w:val="28"/>
                <w:szCs w:val="28"/>
              </w:rPr>
              <w:t>Продолжение таблицы 2</w:t>
            </w:r>
          </w:p>
        </w:tc>
      </w:tr>
      <w:tr w:rsidR="00B510BD">
        <w:trPr>
          <w:trHeight w:val="443"/>
        </w:trPr>
        <w:tc>
          <w:tcPr>
            <w:tcW w:w="2127" w:type="dxa"/>
          </w:tcPr>
          <w:p w:rsidR="00B510BD" w:rsidRDefault="00B510BD">
            <w:pPr>
              <w:pStyle w:val="220"/>
              <w:spacing w:line="240" w:lineRule="auto"/>
              <w:rPr>
                <w:lang w:val="ru-RU"/>
              </w:rPr>
            </w:pPr>
            <w:r>
              <w:rPr>
                <w:lang w:val="ru-RU"/>
              </w:rPr>
              <w:t>1</w:t>
            </w:r>
          </w:p>
        </w:tc>
        <w:tc>
          <w:tcPr>
            <w:tcW w:w="992" w:type="dxa"/>
          </w:tcPr>
          <w:p w:rsidR="00B510BD" w:rsidRDefault="00B510BD">
            <w:pPr>
              <w:widowControl/>
              <w:spacing w:line="240" w:lineRule="auto"/>
              <w:ind w:left="0" w:firstLine="0"/>
              <w:jc w:val="center"/>
              <w:rPr>
                <w:sz w:val="28"/>
                <w:szCs w:val="28"/>
              </w:rPr>
            </w:pPr>
            <w:r>
              <w:rPr>
                <w:sz w:val="28"/>
                <w:szCs w:val="28"/>
              </w:rPr>
              <w:t>2</w:t>
            </w:r>
          </w:p>
        </w:tc>
        <w:tc>
          <w:tcPr>
            <w:tcW w:w="992" w:type="dxa"/>
          </w:tcPr>
          <w:p w:rsidR="00B510BD" w:rsidRDefault="00B510BD">
            <w:pPr>
              <w:widowControl/>
              <w:spacing w:line="240" w:lineRule="auto"/>
              <w:ind w:left="0" w:firstLine="0"/>
              <w:jc w:val="center"/>
              <w:rPr>
                <w:sz w:val="28"/>
                <w:szCs w:val="28"/>
              </w:rPr>
            </w:pPr>
            <w:r>
              <w:rPr>
                <w:sz w:val="28"/>
                <w:szCs w:val="28"/>
              </w:rPr>
              <w:t>3</w:t>
            </w:r>
          </w:p>
        </w:tc>
        <w:tc>
          <w:tcPr>
            <w:tcW w:w="1843" w:type="dxa"/>
          </w:tcPr>
          <w:p w:rsidR="00B510BD" w:rsidRDefault="00B510BD">
            <w:pPr>
              <w:pStyle w:val="22"/>
              <w:jc w:val="center"/>
            </w:pPr>
            <w:r>
              <w:t>4</w:t>
            </w:r>
          </w:p>
        </w:tc>
        <w:tc>
          <w:tcPr>
            <w:tcW w:w="992" w:type="dxa"/>
          </w:tcPr>
          <w:p w:rsidR="00B510BD" w:rsidRDefault="00B510BD">
            <w:pPr>
              <w:widowControl/>
              <w:spacing w:line="240" w:lineRule="auto"/>
              <w:ind w:left="0" w:firstLine="0"/>
              <w:jc w:val="center"/>
              <w:rPr>
                <w:sz w:val="28"/>
                <w:szCs w:val="28"/>
              </w:rPr>
            </w:pPr>
            <w:r>
              <w:rPr>
                <w:sz w:val="28"/>
                <w:szCs w:val="28"/>
              </w:rPr>
              <w:t>5</w:t>
            </w:r>
          </w:p>
        </w:tc>
        <w:tc>
          <w:tcPr>
            <w:tcW w:w="936" w:type="dxa"/>
          </w:tcPr>
          <w:p w:rsidR="00B510BD" w:rsidRDefault="00B510BD">
            <w:pPr>
              <w:widowControl/>
              <w:spacing w:line="240" w:lineRule="auto"/>
              <w:ind w:left="0" w:firstLine="0"/>
              <w:jc w:val="center"/>
              <w:rPr>
                <w:sz w:val="28"/>
                <w:szCs w:val="28"/>
              </w:rPr>
            </w:pPr>
            <w:r>
              <w:rPr>
                <w:sz w:val="28"/>
                <w:szCs w:val="28"/>
              </w:rPr>
              <w:t>6</w:t>
            </w:r>
          </w:p>
        </w:tc>
        <w:tc>
          <w:tcPr>
            <w:tcW w:w="1076" w:type="dxa"/>
          </w:tcPr>
          <w:p w:rsidR="00B510BD" w:rsidRDefault="00B510BD">
            <w:pPr>
              <w:widowControl/>
              <w:spacing w:line="240" w:lineRule="auto"/>
              <w:ind w:left="0" w:firstLine="0"/>
              <w:jc w:val="center"/>
              <w:rPr>
                <w:sz w:val="28"/>
                <w:szCs w:val="28"/>
              </w:rPr>
            </w:pPr>
            <w:r>
              <w:rPr>
                <w:sz w:val="28"/>
                <w:szCs w:val="28"/>
              </w:rPr>
              <w:t>7</w:t>
            </w:r>
          </w:p>
        </w:tc>
        <w:tc>
          <w:tcPr>
            <w:tcW w:w="1025" w:type="dxa"/>
          </w:tcPr>
          <w:p w:rsidR="00B510BD" w:rsidRDefault="00B510BD">
            <w:pPr>
              <w:pStyle w:val="220"/>
              <w:spacing w:line="240" w:lineRule="auto"/>
              <w:rPr>
                <w:lang w:val="ru-RU"/>
              </w:rPr>
            </w:pPr>
            <w:r>
              <w:rPr>
                <w:lang w:val="ru-RU"/>
              </w:rPr>
              <w:t>8</w:t>
            </w:r>
          </w:p>
        </w:tc>
      </w:tr>
      <w:tr w:rsidR="00B510BD">
        <w:tc>
          <w:tcPr>
            <w:tcW w:w="2127" w:type="dxa"/>
          </w:tcPr>
          <w:p w:rsidR="00B510BD" w:rsidRDefault="00B510BD">
            <w:pPr>
              <w:widowControl/>
              <w:spacing w:line="240" w:lineRule="auto"/>
              <w:ind w:left="0" w:firstLine="0"/>
              <w:rPr>
                <w:sz w:val="28"/>
                <w:szCs w:val="28"/>
              </w:rPr>
            </w:pPr>
            <w:r>
              <w:rPr>
                <w:sz w:val="28"/>
                <w:szCs w:val="28"/>
              </w:rPr>
              <w:t>2.Быстро</w:t>
            </w:r>
          </w:p>
          <w:p w:rsidR="00B510BD" w:rsidRDefault="00B510BD">
            <w:pPr>
              <w:widowControl/>
              <w:spacing w:line="240" w:lineRule="auto"/>
              <w:ind w:left="0" w:firstLine="0"/>
              <w:rPr>
                <w:sz w:val="28"/>
                <w:szCs w:val="28"/>
              </w:rPr>
            </w:pPr>
            <w:r>
              <w:rPr>
                <w:sz w:val="28"/>
                <w:szCs w:val="28"/>
              </w:rPr>
              <w:t>реализуемые активы (А2)</w:t>
            </w:r>
          </w:p>
        </w:tc>
        <w:tc>
          <w:tcPr>
            <w:tcW w:w="992" w:type="dxa"/>
          </w:tcPr>
          <w:p w:rsidR="00B510BD" w:rsidRDefault="00B510BD">
            <w:pPr>
              <w:widowControl/>
              <w:spacing w:line="240" w:lineRule="auto"/>
              <w:ind w:left="0" w:firstLine="0"/>
              <w:rPr>
                <w:sz w:val="28"/>
                <w:szCs w:val="28"/>
              </w:rPr>
            </w:pPr>
            <w:r>
              <w:rPr>
                <w:sz w:val="28"/>
                <w:szCs w:val="28"/>
              </w:rPr>
              <w:t>872</w:t>
            </w:r>
          </w:p>
        </w:tc>
        <w:tc>
          <w:tcPr>
            <w:tcW w:w="992" w:type="dxa"/>
          </w:tcPr>
          <w:p w:rsidR="00B510BD" w:rsidRDefault="00B510BD">
            <w:pPr>
              <w:widowControl/>
              <w:spacing w:line="240" w:lineRule="auto"/>
              <w:ind w:left="0" w:firstLine="0"/>
              <w:rPr>
                <w:sz w:val="28"/>
                <w:szCs w:val="28"/>
              </w:rPr>
            </w:pPr>
            <w:r>
              <w:rPr>
                <w:sz w:val="28"/>
                <w:szCs w:val="28"/>
              </w:rPr>
              <w:t>1351</w:t>
            </w:r>
          </w:p>
        </w:tc>
        <w:tc>
          <w:tcPr>
            <w:tcW w:w="1843" w:type="dxa"/>
          </w:tcPr>
          <w:p w:rsidR="00B510BD" w:rsidRDefault="00B510BD">
            <w:pPr>
              <w:widowControl/>
              <w:spacing w:line="240" w:lineRule="auto"/>
              <w:ind w:left="0" w:firstLine="0"/>
              <w:rPr>
                <w:sz w:val="28"/>
                <w:szCs w:val="28"/>
              </w:rPr>
            </w:pPr>
            <w:r>
              <w:rPr>
                <w:sz w:val="28"/>
                <w:szCs w:val="28"/>
              </w:rPr>
              <w:t>2.Краткосроч</w:t>
            </w:r>
          </w:p>
          <w:p w:rsidR="00B510BD" w:rsidRDefault="00B510BD">
            <w:pPr>
              <w:widowControl/>
              <w:spacing w:line="240" w:lineRule="auto"/>
              <w:ind w:left="0" w:firstLine="0"/>
              <w:rPr>
                <w:sz w:val="28"/>
                <w:szCs w:val="28"/>
              </w:rPr>
            </w:pPr>
            <w:r>
              <w:rPr>
                <w:sz w:val="28"/>
                <w:szCs w:val="28"/>
              </w:rPr>
              <w:t>ные пассивы (П2)</w:t>
            </w:r>
          </w:p>
        </w:tc>
        <w:tc>
          <w:tcPr>
            <w:tcW w:w="992" w:type="dxa"/>
          </w:tcPr>
          <w:p w:rsidR="00B510BD" w:rsidRDefault="00B510BD">
            <w:pPr>
              <w:widowControl/>
              <w:spacing w:line="240" w:lineRule="auto"/>
              <w:ind w:left="0" w:firstLine="0"/>
              <w:rPr>
                <w:sz w:val="28"/>
                <w:szCs w:val="28"/>
              </w:rPr>
            </w:pPr>
            <w:r>
              <w:rPr>
                <w:sz w:val="28"/>
                <w:szCs w:val="28"/>
              </w:rPr>
              <w:t>-</w:t>
            </w:r>
          </w:p>
        </w:tc>
        <w:tc>
          <w:tcPr>
            <w:tcW w:w="936" w:type="dxa"/>
          </w:tcPr>
          <w:p w:rsidR="00B510BD" w:rsidRDefault="00B510BD">
            <w:pPr>
              <w:widowControl/>
              <w:spacing w:line="240" w:lineRule="auto"/>
              <w:ind w:left="0" w:firstLine="0"/>
              <w:rPr>
                <w:sz w:val="28"/>
                <w:szCs w:val="28"/>
              </w:rPr>
            </w:pPr>
            <w:r>
              <w:rPr>
                <w:sz w:val="28"/>
                <w:szCs w:val="28"/>
              </w:rPr>
              <w:t>-</w:t>
            </w:r>
          </w:p>
        </w:tc>
        <w:tc>
          <w:tcPr>
            <w:tcW w:w="1076" w:type="dxa"/>
          </w:tcPr>
          <w:p w:rsidR="00B510BD" w:rsidRDefault="00B510BD">
            <w:pPr>
              <w:widowControl/>
              <w:spacing w:line="240" w:lineRule="auto"/>
              <w:ind w:left="0" w:firstLine="0"/>
              <w:rPr>
                <w:sz w:val="28"/>
                <w:szCs w:val="28"/>
              </w:rPr>
            </w:pPr>
            <w:r>
              <w:rPr>
                <w:sz w:val="28"/>
                <w:szCs w:val="28"/>
              </w:rPr>
              <w:t>872</w:t>
            </w:r>
          </w:p>
        </w:tc>
        <w:tc>
          <w:tcPr>
            <w:tcW w:w="1025" w:type="dxa"/>
          </w:tcPr>
          <w:p w:rsidR="00B510BD" w:rsidRDefault="00B510BD">
            <w:pPr>
              <w:widowControl/>
              <w:spacing w:line="240" w:lineRule="auto"/>
              <w:ind w:left="0" w:firstLine="0"/>
              <w:rPr>
                <w:sz w:val="28"/>
                <w:szCs w:val="28"/>
              </w:rPr>
            </w:pPr>
            <w:r>
              <w:rPr>
                <w:sz w:val="28"/>
                <w:szCs w:val="28"/>
              </w:rPr>
              <w:t>1351</w:t>
            </w:r>
          </w:p>
        </w:tc>
      </w:tr>
      <w:tr w:rsidR="00B510BD">
        <w:tc>
          <w:tcPr>
            <w:tcW w:w="2127" w:type="dxa"/>
          </w:tcPr>
          <w:p w:rsidR="00B510BD" w:rsidRDefault="00B510BD">
            <w:pPr>
              <w:widowControl/>
              <w:spacing w:line="240" w:lineRule="auto"/>
              <w:ind w:left="0" w:firstLine="0"/>
              <w:rPr>
                <w:sz w:val="28"/>
                <w:szCs w:val="28"/>
              </w:rPr>
            </w:pPr>
            <w:r>
              <w:rPr>
                <w:sz w:val="28"/>
                <w:szCs w:val="28"/>
              </w:rPr>
              <w:t xml:space="preserve">3.Медленно </w:t>
            </w:r>
          </w:p>
          <w:p w:rsidR="00B510BD" w:rsidRDefault="00B510BD">
            <w:pPr>
              <w:widowControl/>
              <w:spacing w:line="240" w:lineRule="auto"/>
              <w:ind w:left="0" w:firstLine="0"/>
              <w:rPr>
                <w:sz w:val="28"/>
                <w:szCs w:val="28"/>
              </w:rPr>
            </w:pPr>
            <w:r>
              <w:rPr>
                <w:sz w:val="28"/>
                <w:szCs w:val="28"/>
              </w:rPr>
              <w:t>реализуемые актив (А3)</w:t>
            </w:r>
          </w:p>
        </w:tc>
        <w:tc>
          <w:tcPr>
            <w:tcW w:w="992" w:type="dxa"/>
          </w:tcPr>
          <w:p w:rsidR="00B510BD" w:rsidRDefault="00B510BD">
            <w:pPr>
              <w:widowControl/>
              <w:spacing w:line="240" w:lineRule="auto"/>
              <w:ind w:left="0" w:firstLine="0"/>
              <w:rPr>
                <w:sz w:val="28"/>
                <w:szCs w:val="28"/>
              </w:rPr>
            </w:pPr>
            <w:r>
              <w:rPr>
                <w:sz w:val="28"/>
                <w:szCs w:val="28"/>
              </w:rPr>
              <w:t>504</w:t>
            </w:r>
          </w:p>
        </w:tc>
        <w:tc>
          <w:tcPr>
            <w:tcW w:w="992" w:type="dxa"/>
          </w:tcPr>
          <w:p w:rsidR="00B510BD" w:rsidRDefault="00B510BD">
            <w:pPr>
              <w:widowControl/>
              <w:spacing w:line="240" w:lineRule="auto"/>
              <w:ind w:left="0" w:firstLine="0"/>
              <w:rPr>
                <w:sz w:val="28"/>
                <w:szCs w:val="28"/>
              </w:rPr>
            </w:pPr>
            <w:r>
              <w:rPr>
                <w:sz w:val="28"/>
                <w:szCs w:val="28"/>
              </w:rPr>
              <w:t>428</w:t>
            </w:r>
          </w:p>
        </w:tc>
        <w:tc>
          <w:tcPr>
            <w:tcW w:w="1843" w:type="dxa"/>
          </w:tcPr>
          <w:p w:rsidR="00B510BD" w:rsidRDefault="00B510BD">
            <w:pPr>
              <w:widowControl/>
              <w:spacing w:line="240" w:lineRule="auto"/>
              <w:ind w:left="0" w:firstLine="0"/>
              <w:rPr>
                <w:sz w:val="28"/>
                <w:szCs w:val="28"/>
              </w:rPr>
            </w:pPr>
            <w:r>
              <w:rPr>
                <w:sz w:val="28"/>
                <w:szCs w:val="28"/>
              </w:rPr>
              <w:t>3.Долгосрочные пассивы</w:t>
            </w:r>
          </w:p>
          <w:p w:rsidR="00B510BD" w:rsidRDefault="00B510BD">
            <w:pPr>
              <w:widowControl/>
              <w:spacing w:line="240" w:lineRule="auto"/>
              <w:ind w:left="0" w:firstLine="720"/>
              <w:rPr>
                <w:sz w:val="28"/>
                <w:szCs w:val="28"/>
              </w:rPr>
            </w:pPr>
            <w:r>
              <w:rPr>
                <w:sz w:val="28"/>
                <w:szCs w:val="28"/>
              </w:rPr>
              <w:t>(П3)</w:t>
            </w:r>
          </w:p>
        </w:tc>
        <w:tc>
          <w:tcPr>
            <w:tcW w:w="992" w:type="dxa"/>
          </w:tcPr>
          <w:p w:rsidR="00B510BD" w:rsidRDefault="00B510BD">
            <w:pPr>
              <w:widowControl/>
              <w:spacing w:line="240" w:lineRule="auto"/>
              <w:ind w:left="0" w:firstLine="0"/>
              <w:rPr>
                <w:sz w:val="28"/>
                <w:szCs w:val="28"/>
              </w:rPr>
            </w:pPr>
            <w:r>
              <w:rPr>
                <w:sz w:val="28"/>
                <w:szCs w:val="28"/>
              </w:rPr>
              <w:t>794</w:t>
            </w:r>
          </w:p>
        </w:tc>
        <w:tc>
          <w:tcPr>
            <w:tcW w:w="936" w:type="dxa"/>
          </w:tcPr>
          <w:p w:rsidR="00B510BD" w:rsidRDefault="00B510BD">
            <w:pPr>
              <w:widowControl/>
              <w:spacing w:line="240" w:lineRule="auto"/>
              <w:ind w:left="0" w:firstLine="0"/>
              <w:rPr>
                <w:sz w:val="28"/>
                <w:szCs w:val="28"/>
              </w:rPr>
            </w:pPr>
            <w:r>
              <w:rPr>
                <w:sz w:val="28"/>
                <w:szCs w:val="28"/>
              </w:rPr>
              <w:t>632</w:t>
            </w:r>
          </w:p>
        </w:tc>
        <w:tc>
          <w:tcPr>
            <w:tcW w:w="1076" w:type="dxa"/>
          </w:tcPr>
          <w:p w:rsidR="00B510BD" w:rsidRDefault="00B510BD">
            <w:pPr>
              <w:widowControl/>
              <w:spacing w:line="240" w:lineRule="auto"/>
              <w:ind w:left="0" w:firstLine="0"/>
              <w:rPr>
                <w:sz w:val="28"/>
                <w:szCs w:val="28"/>
              </w:rPr>
            </w:pPr>
            <w:r>
              <w:rPr>
                <w:sz w:val="28"/>
                <w:szCs w:val="28"/>
              </w:rPr>
              <w:t>-290</w:t>
            </w:r>
          </w:p>
        </w:tc>
        <w:tc>
          <w:tcPr>
            <w:tcW w:w="1025" w:type="dxa"/>
          </w:tcPr>
          <w:p w:rsidR="00B510BD" w:rsidRDefault="00B510BD">
            <w:pPr>
              <w:widowControl/>
              <w:spacing w:line="240" w:lineRule="auto"/>
              <w:ind w:left="0" w:firstLine="0"/>
              <w:rPr>
                <w:sz w:val="28"/>
                <w:szCs w:val="28"/>
              </w:rPr>
            </w:pPr>
            <w:r>
              <w:rPr>
                <w:sz w:val="28"/>
                <w:szCs w:val="28"/>
              </w:rPr>
              <w:t>-204</w:t>
            </w:r>
          </w:p>
        </w:tc>
      </w:tr>
      <w:tr w:rsidR="00B510BD">
        <w:tc>
          <w:tcPr>
            <w:tcW w:w="2127" w:type="dxa"/>
          </w:tcPr>
          <w:p w:rsidR="00B510BD" w:rsidRDefault="00B510BD">
            <w:pPr>
              <w:widowControl/>
              <w:spacing w:line="240" w:lineRule="auto"/>
              <w:ind w:left="0" w:firstLine="0"/>
              <w:rPr>
                <w:sz w:val="28"/>
                <w:szCs w:val="28"/>
              </w:rPr>
            </w:pPr>
            <w:r>
              <w:rPr>
                <w:sz w:val="28"/>
                <w:szCs w:val="28"/>
              </w:rPr>
              <w:t>4.Трудно реали зуемые активы (А4)</w:t>
            </w:r>
          </w:p>
        </w:tc>
        <w:tc>
          <w:tcPr>
            <w:tcW w:w="992" w:type="dxa"/>
          </w:tcPr>
          <w:p w:rsidR="00B510BD" w:rsidRDefault="00B510BD">
            <w:pPr>
              <w:widowControl/>
              <w:spacing w:line="240" w:lineRule="auto"/>
              <w:ind w:left="0" w:firstLine="0"/>
              <w:rPr>
                <w:sz w:val="28"/>
                <w:szCs w:val="28"/>
              </w:rPr>
            </w:pPr>
            <w:r>
              <w:rPr>
                <w:sz w:val="28"/>
                <w:szCs w:val="28"/>
              </w:rPr>
              <w:t>1524</w:t>
            </w:r>
          </w:p>
        </w:tc>
        <w:tc>
          <w:tcPr>
            <w:tcW w:w="992" w:type="dxa"/>
          </w:tcPr>
          <w:p w:rsidR="00B510BD" w:rsidRDefault="00B510BD">
            <w:pPr>
              <w:widowControl/>
              <w:spacing w:line="240" w:lineRule="auto"/>
              <w:ind w:left="0" w:firstLine="0"/>
              <w:rPr>
                <w:sz w:val="28"/>
                <w:szCs w:val="28"/>
              </w:rPr>
            </w:pPr>
            <w:r>
              <w:rPr>
                <w:sz w:val="28"/>
                <w:szCs w:val="28"/>
              </w:rPr>
              <w:t>2257</w:t>
            </w:r>
          </w:p>
        </w:tc>
        <w:tc>
          <w:tcPr>
            <w:tcW w:w="1843" w:type="dxa"/>
          </w:tcPr>
          <w:p w:rsidR="00B510BD" w:rsidRDefault="00B510BD">
            <w:pPr>
              <w:widowControl/>
              <w:spacing w:line="240" w:lineRule="auto"/>
              <w:ind w:left="0" w:firstLine="0"/>
              <w:rPr>
                <w:sz w:val="28"/>
                <w:szCs w:val="28"/>
              </w:rPr>
            </w:pPr>
            <w:r>
              <w:rPr>
                <w:sz w:val="28"/>
                <w:szCs w:val="28"/>
              </w:rPr>
              <w:t>4.Постояные</w:t>
            </w:r>
          </w:p>
          <w:p w:rsidR="00B510BD" w:rsidRDefault="00B510BD">
            <w:pPr>
              <w:widowControl/>
              <w:spacing w:line="240" w:lineRule="auto"/>
              <w:ind w:left="0" w:firstLine="0"/>
              <w:rPr>
                <w:sz w:val="28"/>
                <w:szCs w:val="28"/>
              </w:rPr>
            </w:pPr>
            <w:r>
              <w:rPr>
                <w:sz w:val="28"/>
                <w:szCs w:val="28"/>
              </w:rPr>
              <w:t>пассивы (П4)</w:t>
            </w:r>
          </w:p>
        </w:tc>
        <w:tc>
          <w:tcPr>
            <w:tcW w:w="992" w:type="dxa"/>
          </w:tcPr>
          <w:p w:rsidR="00B510BD" w:rsidRDefault="00B510BD">
            <w:pPr>
              <w:widowControl/>
              <w:spacing w:line="240" w:lineRule="auto"/>
              <w:ind w:left="0" w:firstLine="0"/>
              <w:rPr>
                <w:sz w:val="28"/>
                <w:szCs w:val="28"/>
              </w:rPr>
            </w:pPr>
            <w:r>
              <w:rPr>
                <w:sz w:val="28"/>
                <w:szCs w:val="28"/>
              </w:rPr>
              <w:t>1729</w:t>
            </w:r>
          </w:p>
        </w:tc>
        <w:tc>
          <w:tcPr>
            <w:tcW w:w="936" w:type="dxa"/>
          </w:tcPr>
          <w:p w:rsidR="00B510BD" w:rsidRDefault="00B510BD">
            <w:pPr>
              <w:widowControl/>
              <w:spacing w:line="240" w:lineRule="auto"/>
              <w:ind w:left="0" w:firstLine="0"/>
              <w:rPr>
                <w:sz w:val="28"/>
                <w:szCs w:val="28"/>
              </w:rPr>
            </w:pPr>
            <w:r>
              <w:rPr>
                <w:sz w:val="28"/>
                <w:szCs w:val="28"/>
              </w:rPr>
              <w:t>2732</w:t>
            </w:r>
          </w:p>
        </w:tc>
        <w:tc>
          <w:tcPr>
            <w:tcW w:w="1076" w:type="dxa"/>
          </w:tcPr>
          <w:p w:rsidR="00B510BD" w:rsidRDefault="00B510BD">
            <w:pPr>
              <w:widowControl/>
              <w:spacing w:line="240" w:lineRule="auto"/>
              <w:ind w:left="0" w:firstLine="0"/>
              <w:rPr>
                <w:sz w:val="28"/>
                <w:szCs w:val="28"/>
              </w:rPr>
            </w:pPr>
            <w:r>
              <w:rPr>
                <w:sz w:val="28"/>
                <w:szCs w:val="28"/>
              </w:rPr>
              <w:t>-205</w:t>
            </w:r>
          </w:p>
        </w:tc>
        <w:tc>
          <w:tcPr>
            <w:tcW w:w="1025" w:type="dxa"/>
          </w:tcPr>
          <w:p w:rsidR="00B510BD" w:rsidRDefault="00B510BD">
            <w:pPr>
              <w:widowControl/>
              <w:spacing w:line="240" w:lineRule="auto"/>
              <w:ind w:left="0" w:firstLine="0"/>
              <w:rPr>
                <w:sz w:val="28"/>
                <w:szCs w:val="28"/>
              </w:rPr>
            </w:pPr>
            <w:r>
              <w:rPr>
                <w:sz w:val="28"/>
                <w:szCs w:val="28"/>
              </w:rPr>
              <w:t>-475</w:t>
            </w:r>
          </w:p>
        </w:tc>
      </w:tr>
      <w:tr w:rsidR="00B510BD">
        <w:tc>
          <w:tcPr>
            <w:tcW w:w="2127" w:type="dxa"/>
          </w:tcPr>
          <w:p w:rsidR="00B510BD" w:rsidRDefault="00B510BD">
            <w:pPr>
              <w:widowControl/>
              <w:spacing w:line="240" w:lineRule="auto"/>
              <w:ind w:left="0" w:firstLine="0"/>
              <w:rPr>
                <w:sz w:val="28"/>
                <w:szCs w:val="28"/>
              </w:rPr>
            </w:pPr>
            <w:r>
              <w:rPr>
                <w:sz w:val="28"/>
                <w:szCs w:val="28"/>
              </w:rPr>
              <w:t>Баланс</w:t>
            </w:r>
          </w:p>
        </w:tc>
        <w:tc>
          <w:tcPr>
            <w:tcW w:w="992" w:type="dxa"/>
          </w:tcPr>
          <w:p w:rsidR="00B510BD" w:rsidRDefault="00B510BD">
            <w:pPr>
              <w:widowControl/>
              <w:spacing w:line="240" w:lineRule="auto"/>
              <w:ind w:left="0" w:firstLine="0"/>
              <w:rPr>
                <w:sz w:val="28"/>
                <w:szCs w:val="28"/>
              </w:rPr>
            </w:pPr>
            <w:r>
              <w:rPr>
                <w:sz w:val="28"/>
                <w:szCs w:val="28"/>
              </w:rPr>
              <w:t>3133</w:t>
            </w:r>
          </w:p>
        </w:tc>
        <w:tc>
          <w:tcPr>
            <w:tcW w:w="992" w:type="dxa"/>
          </w:tcPr>
          <w:p w:rsidR="00B510BD" w:rsidRDefault="00B510BD">
            <w:pPr>
              <w:widowControl/>
              <w:spacing w:line="240" w:lineRule="auto"/>
              <w:ind w:left="0" w:firstLine="0"/>
              <w:rPr>
                <w:sz w:val="28"/>
                <w:szCs w:val="28"/>
              </w:rPr>
            </w:pPr>
            <w:r>
              <w:rPr>
                <w:sz w:val="28"/>
                <w:szCs w:val="28"/>
              </w:rPr>
              <w:t>4102</w:t>
            </w:r>
          </w:p>
        </w:tc>
        <w:tc>
          <w:tcPr>
            <w:tcW w:w="1843" w:type="dxa"/>
          </w:tcPr>
          <w:p w:rsidR="00B510BD" w:rsidRDefault="00B510BD">
            <w:pPr>
              <w:widowControl/>
              <w:spacing w:line="240" w:lineRule="auto"/>
              <w:ind w:left="0" w:firstLine="0"/>
              <w:rPr>
                <w:sz w:val="28"/>
                <w:szCs w:val="28"/>
              </w:rPr>
            </w:pPr>
            <w:r>
              <w:rPr>
                <w:sz w:val="28"/>
                <w:szCs w:val="28"/>
              </w:rPr>
              <w:t>Баланс</w:t>
            </w:r>
          </w:p>
        </w:tc>
        <w:tc>
          <w:tcPr>
            <w:tcW w:w="992" w:type="dxa"/>
          </w:tcPr>
          <w:p w:rsidR="00B510BD" w:rsidRDefault="00B510BD">
            <w:pPr>
              <w:widowControl/>
              <w:spacing w:line="240" w:lineRule="auto"/>
              <w:ind w:left="0" w:firstLine="0"/>
              <w:rPr>
                <w:sz w:val="28"/>
                <w:szCs w:val="28"/>
              </w:rPr>
            </w:pPr>
            <w:r>
              <w:rPr>
                <w:sz w:val="28"/>
                <w:szCs w:val="28"/>
              </w:rPr>
              <w:t>3133</w:t>
            </w:r>
          </w:p>
        </w:tc>
        <w:tc>
          <w:tcPr>
            <w:tcW w:w="936" w:type="dxa"/>
          </w:tcPr>
          <w:p w:rsidR="00B510BD" w:rsidRDefault="00B510BD">
            <w:pPr>
              <w:widowControl/>
              <w:spacing w:line="240" w:lineRule="auto"/>
              <w:ind w:left="0" w:firstLine="0"/>
              <w:rPr>
                <w:sz w:val="28"/>
                <w:szCs w:val="28"/>
              </w:rPr>
            </w:pPr>
            <w:r>
              <w:rPr>
                <w:sz w:val="28"/>
                <w:szCs w:val="28"/>
              </w:rPr>
              <w:t>4102</w:t>
            </w:r>
          </w:p>
        </w:tc>
        <w:tc>
          <w:tcPr>
            <w:tcW w:w="1076" w:type="dxa"/>
          </w:tcPr>
          <w:p w:rsidR="00B510BD" w:rsidRDefault="00B510BD">
            <w:pPr>
              <w:widowControl/>
              <w:spacing w:line="240" w:lineRule="auto"/>
              <w:ind w:left="0" w:firstLine="720"/>
              <w:rPr>
                <w:sz w:val="28"/>
                <w:szCs w:val="28"/>
              </w:rPr>
            </w:pPr>
          </w:p>
        </w:tc>
        <w:tc>
          <w:tcPr>
            <w:tcW w:w="1025" w:type="dxa"/>
          </w:tcPr>
          <w:p w:rsidR="00B510BD" w:rsidRDefault="00B510BD">
            <w:pPr>
              <w:widowControl/>
              <w:spacing w:line="240" w:lineRule="auto"/>
              <w:ind w:left="0" w:firstLine="720"/>
              <w:rPr>
                <w:sz w:val="28"/>
                <w:szCs w:val="28"/>
              </w:rPr>
            </w:pPr>
          </w:p>
        </w:tc>
      </w:tr>
    </w:tbl>
    <w:p w:rsidR="00B510BD" w:rsidRDefault="00B510BD">
      <w:pPr>
        <w:widowControl/>
        <w:spacing w:line="240" w:lineRule="auto"/>
        <w:ind w:left="0" w:firstLine="0"/>
        <w:jc w:val="left"/>
        <w:rPr>
          <w:sz w:val="28"/>
          <w:szCs w:val="28"/>
        </w:rPr>
      </w:pPr>
    </w:p>
    <w:p w:rsidR="00B510BD" w:rsidRDefault="00B510BD">
      <w:pPr>
        <w:widowControl/>
        <w:spacing w:line="360" w:lineRule="auto"/>
        <w:ind w:left="0" w:firstLine="720"/>
        <w:rPr>
          <w:sz w:val="28"/>
          <w:szCs w:val="28"/>
        </w:rPr>
      </w:pPr>
      <w:r>
        <w:rPr>
          <w:sz w:val="28"/>
          <w:szCs w:val="28"/>
        </w:rPr>
        <w:t xml:space="preserve"> Сопоставление итогов групп по активу и пассиву имеет следующий вид:</w:t>
      </w:r>
    </w:p>
    <w:p w:rsidR="00B510BD" w:rsidRDefault="00B510BD">
      <w:pPr>
        <w:widowControl/>
        <w:spacing w:line="360" w:lineRule="auto"/>
        <w:ind w:left="0" w:firstLine="720"/>
        <w:rPr>
          <w:sz w:val="28"/>
          <w:szCs w:val="28"/>
        </w:rPr>
      </w:pPr>
      <w:r>
        <w:rPr>
          <w:sz w:val="28"/>
          <w:szCs w:val="28"/>
        </w:rPr>
        <w:t>А1&lt;П1; А2 &gt; П2; А3 &lt; П3; А4 &lt; П4</w:t>
      </w:r>
    </w:p>
    <w:p w:rsidR="00B510BD" w:rsidRDefault="00B510BD">
      <w:pPr>
        <w:widowControl/>
        <w:spacing w:line="360" w:lineRule="auto"/>
        <w:ind w:left="0" w:firstLine="720"/>
        <w:rPr>
          <w:sz w:val="28"/>
          <w:szCs w:val="28"/>
        </w:rPr>
      </w:pPr>
      <w:r>
        <w:rPr>
          <w:sz w:val="28"/>
          <w:szCs w:val="28"/>
        </w:rPr>
        <w:t xml:space="preserve"> Исходя из этого, можно охарактеризовать ликвидность баланса как недостаточную. </w:t>
      </w:r>
    </w:p>
    <w:p w:rsidR="00B510BD" w:rsidRDefault="00B510BD">
      <w:pPr>
        <w:widowControl/>
        <w:spacing w:line="360" w:lineRule="auto"/>
        <w:ind w:left="0" w:firstLine="720"/>
        <w:rPr>
          <w:sz w:val="28"/>
          <w:szCs w:val="28"/>
        </w:rPr>
      </w:pPr>
      <w:r>
        <w:rPr>
          <w:sz w:val="28"/>
          <w:szCs w:val="28"/>
        </w:rPr>
        <w:t xml:space="preserve">За 2000 год возрос платежный недостаток наиболее ликвидных активов для покрытия наиболее срочных обязательств на 295 т. рублей. </w:t>
      </w:r>
    </w:p>
    <w:p w:rsidR="00B510BD" w:rsidRDefault="00B510BD">
      <w:pPr>
        <w:widowControl/>
        <w:spacing w:line="360" w:lineRule="auto"/>
        <w:ind w:left="0" w:firstLine="720"/>
        <w:rPr>
          <w:sz w:val="28"/>
          <w:szCs w:val="28"/>
        </w:rPr>
      </w:pPr>
      <w:r>
        <w:rPr>
          <w:sz w:val="28"/>
          <w:szCs w:val="28"/>
        </w:rPr>
        <w:t xml:space="preserve">В тоже время увеличились быстро реализуемые активы на 479 т. рублей. </w:t>
      </w:r>
    </w:p>
    <w:p w:rsidR="00B510BD" w:rsidRDefault="00B510BD">
      <w:pPr>
        <w:widowControl/>
        <w:spacing w:line="360" w:lineRule="auto"/>
        <w:ind w:left="0" w:firstLine="720"/>
        <w:rPr>
          <w:sz w:val="28"/>
          <w:szCs w:val="28"/>
        </w:rPr>
      </w:pPr>
      <w:r>
        <w:rPr>
          <w:sz w:val="28"/>
          <w:szCs w:val="28"/>
        </w:rPr>
        <w:t>Сопоставление первых двух неравенств позволяет вычислить текущую ликвидность:</w:t>
      </w:r>
    </w:p>
    <w:p w:rsidR="00B510BD" w:rsidRDefault="00B510BD">
      <w:pPr>
        <w:widowControl/>
        <w:spacing w:line="360" w:lineRule="auto"/>
        <w:ind w:left="0" w:firstLine="720"/>
        <w:rPr>
          <w:sz w:val="28"/>
          <w:szCs w:val="28"/>
        </w:rPr>
      </w:pPr>
      <w:r>
        <w:rPr>
          <w:sz w:val="28"/>
          <w:szCs w:val="28"/>
        </w:rPr>
        <w:t xml:space="preserve">ТЛ=(А1+А2)-(П1+П2)= 679 т. руб., что свидетельствует о том, что в ближайший к рассматриваемому моменту промежуток времени предприятие может поправить свою платежеспособность за счет проведения мероприятий по ликвидации дебиторской задолженности. </w:t>
      </w:r>
    </w:p>
    <w:p w:rsidR="00B510BD" w:rsidRDefault="00B510BD">
      <w:pPr>
        <w:widowControl/>
        <w:spacing w:line="360" w:lineRule="auto"/>
        <w:ind w:left="0" w:firstLine="720"/>
        <w:rPr>
          <w:sz w:val="28"/>
          <w:szCs w:val="28"/>
        </w:rPr>
      </w:pPr>
      <w:r>
        <w:rPr>
          <w:sz w:val="28"/>
          <w:szCs w:val="28"/>
        </w:rPr>
        <w:t>Снижение на 86 т. рублей платежного недостатка медленно реализуемых активов (показатель перспективной ликвидности, характеризующий платежеспособность на основе сравнения будущих поступлений и платежей) говорит о  наметившейся  положительной тенденции.</w:t>
      </w:r>
    </w:p>
    <w:p w:rsidR="00B510BD" w:rsidRDefault="00B510BD">
      <w:pPr>
        <w:widowControl/>
        <w:spacing w:line="360" w:lineRule="auto"/>
        <w:ind w:left="0" w:firstLine="720"/>
        <w:rPr>
          <w:sz w:val="28"/>
          <w:szCs w:val="28"/>
        </w:rPr>
      </w:pPr>
      <w:r>
        <w:rPr>
          <w:sz w:val="28"/>
          <w:szCs w:val="28"/>
        </w:rPr>
        <w:t xml:space="preserve">Проведем анализ платежных средств и краткосрочных обязательств на </w:t>
      </w:r>
      <w:r>
        <w:rPr>
          <w:color w:val="000000"/>
          <w:sz w:val="28"/>
          <w:szCs w:val="28"/>
        </w:rPr>
        <w:t>предприятие  «Месягутовский районный узел связи»</w:t>
      </w:r>
      <w:r>
        <w:rPr>
          <w:sz w:val="28"/>
          <w:szCs w:val="28"/>
        </w:rPr>
        <w:t xml:space="preserve"> в 2001 году. Данные сгруппируем в таблице 3</w:t>
      </w: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p>
    <w:p w:rsidR="00B510BD" w:rsidRDefault="00B510BD">
      <w:pPr>
        <w:widowControl/>
        <w:spacing w:line="360" w:lineRule="auto"/>
        <w:ind w:left="1404" w:firstLine="720"/>
        <w:jc w:val="right"/>
        <w:rPr>
          <w:sz w:val="28"/>
          <w:szCs w:val="28"/>
        </w:rPr>
      </w:pPr>
      <w:r>
        <w:rPr>
          <w:sz w:val="28"/>
          <w:szCs w:val="28"/>
        </w:rPr>
        <w:t>Таблица 3</w:t>
      </w:r>
    </w:p>
    <w:p w:rsidR="00B510BD" w:rsidRDefault="00B510BD">
      <w:pPr>
        <w:widowControl/>
        <w:spacing w:line="360" w:lineRule="auto"/>
        <w:ind w:left="0" w:firstLine="0"/>
        <w:jc w:val="left"/>
        <w:rPr>
          <w:sz w:val="28"/>
          <w:szCs w:val="28"/>
        </w:rPr>
      </w:pPr>
    </w:p>
    <w:p w:rsidR="00B510BD" w:rsidRDefault="00B510BD">
      <w:pPr>
        <w:widowControl/>
        <w:spacing w:line="360" w:lineRule="auto"/>
        <w:ind w:left="0" w:firstLine="720"/>
        <w:jc w:val="center"/>
        <w:rPr>
          <w:sz w:val="28"/>
          <w:szCs w:val="28"/>
        </w:rPr>
      </w:pPr>
      <w:r>
        <w:rPr>
          <w:sz w:val="28"/>
          <w:szCs w:val="28"/>
        </w:rPr>
        <w:t xml:space="preserve">Анализ платежных средств и краткосрочных обязательств на </w:t>
      </w:r>
      <w:r>
        <w:rPr>
          <w:color w:val="000000"/>
          <w:sz w:val="28"/>
          <w:szCs w:val="28"/>
        </w:rPr>
        <w:t>предприятие  «Месягутовский районный узел связи»</w:t>
      </w:r>
      <w:r>
        <w:rPr>
          <w:sz w:val="28"/>
          <w:szCs w:val="28"/>
        </w:rPr>
        <w:t xml:space="preserve"> в 2001 году.</w:t>
      </w:r>
    </w:p>
    <w:p w:rsidR="00B510BD" w:rsidRDefault="00B510BD">
      <w:pPr>
        <w:widowControl/>
        <w:spacing w:line="360" w:lineRule="auto"/>
        <w:ind w:left="0" w:firstLine="720"/>
        <w:jc w:val="right"/>
        <w:rPr>
          <w:sz w:val="28"/>
          <w:szCs w:val="28"/>
        </w:rPr>
      </w:pPr>
      <w:r>
        <w:rPr>
          <w:sz w:val="28"/>
          <w:szCs w:val="28"/>
        </w:rPr>
        <w:t xml:space="preserve"> тыс. руб.</w:t>
      </w:r>
    </w:p>
    <w:tbl>
      <w:tblPr>
        <w:tblW w:w="0" w:type="auto"/>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
        <w:gridCol w:w="1940"/>
        <w:gridCol w:w="1180"/>
        <w:gridCol w:w="992"/>
        <w:gridCol w:w="1791"/>
        <w:gridCol w:w="1044"/>
        <w:gridCol w:w="1134"/>
        <w:gridCol w:w="6"/>
        <w:gridCol w:w="987"/>
        <w:gridCol w:w="6"/>
        <w:gridCol w:w="963"/>
        <w:gridCol w:w="6"/>
      </w:tblGrid>
      <w:tr w:rsidR="00B510BD">
        <w:trPr>
          <w:gridAfter w:val="1"/>
          <w:wAfter w:w="6" w:type="dxa"/>
          <w:cantSplit/>
          <w:trHeight w:val="820"/>
        </w:trPr>
        <w:tc>
          <w:tcPr>
            <w:tcW w:w="1976" w:type="dxa"/>
            <w:gridSpan w:val="2"/>
          </w:tcPr>
          <w:p w:rsidR="00B510BD" w:rsidRDefault="00B510BD">
            <w:pPr>
              <w:pStyle w:val="3"/>
              <w:ind w:firstLine="720"/>
              <w:jc w:val="both"/>
              <w:rPr>
                <w:sz w:val="28"/>
                <w:szCs w:val="28"/>
              </w:rPr>
            </w:pPr>
            <w:r>
              <w:rPr>
                <w:sz w:val="28"/>
                <w:szCs w:val="28"/>
              </w:rPr>
              <w:t>Актив</w:t>
            </w:r>
          </w:p>
        </w:tc>
        <w:tc>
          <w:tcPr>
            <w:tcW w:w="1180" w:type="dxa"/>
          </w:tcPr>
          <w:p w:rsidR="00B510BD" w:rsidRDefault="00B510BD">
            <w:pPr>
              <w:widowControl/>
              <w:spacing w:line="240" w:lineRule="auto"/>
              <w:ind w:left="0" w:firstLine="0"/>
              <w:rPr>
                <w:sz w:val="28"/>
                <w:szCs w:val="28"/>
              </w:rPr>
            </w:pPr>
            <w:r>
              <w:rPr>
                <w:sz w:val="28"/>
                <w:szCs w:val="28"/>
              </w:rPr>
              <w:t>На на-</w:t>
            </w:r>
          </w:p>
          <w:p w:rsidR="00B510BD" w:rsidRDefault="00B510BD">
            <w:pPr>
              <w:widowControl/>
              <w:spacing w:line="240" w:lineRule="auto"/>
              <w:ind w:left="0" w:firstLine="0"/>
              <w:rPr>
                <w:sz w:val="28"/>
                <w:szCs w:val="28"/>
              </w:rPr>
            </w:pPr>
            <w:r>
              <w:rPr>
                <w:sz w:val="28"/>
                <w:szCs w:val="28"/>
              </w:rPr>
              <w:t>чало</w:t>
            </w:r>
          </w:p>
          <w:p w:rsidR="00B510BD" w:rsidRDefault="00B510BD">
            <w:pPr>
              <w:widowControl/>
              <w:spacing w:line="240" w:lineRule="auto"/>
              <w:ind w:left="0" w:firstLine="0"/>
              <w:rPr>
                <w:sz w:val="28"/>
                <w:szCs w:val="28"/>
              </w:rPr>
            </w:pPr>
            <w:r>
              <w:rPr>
                <w:sz w:val="28"/>
                <w:szCs w:val="28"/>
              </w:rPr>
              <w:t>2001 года</w:t>
            </w:r>
          </w:p>
        </w:tc>
        <w:tc>
          <w:tcPr>
            <w:tcW w:w="992" w:type="dxa"/>
          </w:tcPr>
          <w:p w:rsidR="00B510BD" w:rsidRDefault="00B510BD">
            <w:pPr>
              <w:widowControl/>
              <w:spacing w:line="240" w:lineRule="auto"/>
              <w:ind w:left="0" w:firstLine="0"/>
              <w:rPr>
                <w:sz w:val="28"/>
                <w:szCs w:val="28"/>
              </w:rPr>
            </w:pPr>
            <w:r>
              <w:rPr>
                <w:sz w:val="28"/>
                <w:szCs w:val="28"/>
              </w:rPr>
              <w:t>На конец</w:t>
            </w:r>
          </w:p>
          <w:p w:rsidR="00B510BD" w:rsidRDefault="00B510BD">
            <w:pPr>
              <w:widowControl/>
              <w:spacing w:line="240" w:lineRule="auto"/>
              <w:ind w:left="0" w:firstLine="0"/>
              <w:rPr>
                <w:sz w:val="28"/>
                <w:szCs w:val="28"/>
              </w:rPr>
            </w:pPr>
            <w:r>
              <w:rPr>
                <w:sz w:val="28"/>
                <w:szCs w:val="28"/>
              </w:rPr>
              <w:t>2001</w:t>
            </w:r>
          </w:p>
          <w:p w:rsidR="00B510BD" w:rsidRDefault="00B510BD">
            <w:pPr>
              <w:widowControl/>
              <w:spacing w:line="240" w:lineRule="auto"/>
              <w:ind w:left="0" w:firstLine="0"/>
              <w:rPr>
                <w:sz w:val="28"/>
                <w:szCs w:val="28"/>
              </w:rPr>
            </w:pPr>
            <w:r>
              <w:rPr>
                <w:sz w:val="28"/>
                <w:szCs w:val="28"/>
              </w:rPr>
              <w:t>года</w:t>
            </w:r>
          </w:p>
        </w:tc>
        <w:tc>
          <w:tcPr>
            <w:tcW w:w="1791" w:type="dxa"/>
          </w:tcPr>
          <w:p w:rsidR="00B510BD" w:rsidRDefault="00B510BD">
            <w:pPr>
              <w:widowControl/>
              <w:spacing w:line="240" w:lineRule="auto"/>
              <w:ind w:left="0" w:firstLine="0"/>
              <w:rPr>
                <w:sz w:val="28"/>
                <w:szCs w:val="28"/>
              </w:rPr>
            </w:pPr>
            <w:r>
              <w:rPr>
                <w:sz w:val="28"/>
                <w:szCs w:val="28"/>
              </w:rPr>
              <w:t>Пассив</w:t>
            </w:r>
          </w:p>
        </w:tc>
        <w:tc>
          <w:tcPr>
            <w:tcW w:w="1044" w:type="dxa"/>
          </w:tcPr>
          <w:p w:rsidR="00B510BD" w:rsidRDefault="00B510BD">
            <w:pPr>
              <w:widowControl/>
              <w:spacing w:line="240" w:lineRule="auto"/>
              <w:ind w:left="0" w:firstLine="0"/>
              <w:rPr>
                <w:sz w:val="28"/>
                <w:szCs w:val="28"/>
              </w:rPr>
            </w:pPr>
            <w:r>
              <w:rPr>
                <w:sz w:val="28"/>
                <w:szCs w:val="28"/>
              </w:rPr>
              <w:t>На на- чало</w:t>
            </w:r>
          </w:p>
          <w:p w:rsidR="00B510BD" w:rsidRDefault="00B510BD">
            <w:pPr>
              <w:widowControl/>
              <w:spacing w:line="240" w:lineRule="auto"/>
              <w:ind w:left="0" w:firstLine="0"/>
              <w:rPr>
                <w:sz w:val="28"/>
                <w:szCs w:val="28"/>
              </w:rPr>
            </w:pPr>
            <w:r>
              <w:rPr>
                <w:sz w:val="28"/>
                <w:szCs w:val="28"/>
              </w:rPr>
              <w:t>2001</w:t>
            </w:r>
          </w:p>
          <w:p w:rsidR="00B510BD" w:rsidRDefault="00B510BD">
            <w:pPr>
              <w:widowControl/>
              <w:spacing w:line="240" w:lineRule="auto"/>
              <w:ind w:left="0" w:firstLine="0"/>
              <w:rPr>
                <w:sz w:val="28"/>
                <w:szCs w:val="28"/>
              </w:rPr>
            </w:pPr>
            <w:r>
              <w:rPr>
                <w:sz w:val="28"/>
                <w:szCs w:val="28"/>
              </w:rPr>
              <w:t>года</w:t>
            </w:r>
          </w:p>
        </w:tc>
        <w:tc>
          <w:tcPr>
            <w:tcW w:w="1134" w:type="dxa"/>
          </w:tcPr>
          <w:p w:rsidR="00B510BD" w:rsidRDefault="00B510BD">
            <w:pPr>
              <w:widowControl/>
              <w:spacing w:line="240" w:lineRule="auto"/>
              <w:ind w:left="0" w:firstLine="0"/>
              <w:rPr>
                <w:sz w:val="28"/>
                <w:szCs w:val="28"/>
              </w:rPr>
            </w:pPr>
            <w:r>
              <w:rPr>
                <w:sz w:val="28"/>
                <w:szCs w:val="28"/>
              </w:rPr>
              <w:t>На ко-</w:t>
            </w:r>
          </w:p>
          <w:p w:rsidR="00B510BD" w:rsidRDefault="00B510BD">
            <w:pPr>
              <w:widowControl/>
              <w:spacing w:line="240" w:lineRule="auto"/>
              <w:ind w:left="0" w:firstLine="0"/>
              <w:rPr>
                <w:sz w:val="28"/>
                <w:szCs w:val="28"/>
              </w:rPr>
            </w:pPr>
            <w:r>
              <w:rPr>
                <w:sz w:val="28"/>
                <w:szCs w:val="28"/>
              </w:rPr>
              <w:t>нец 2001 года</w:t>
            </w:r>
          </w:p>
        </w:tc>
        <w:tc>
          <w:tcPr>
            <w:tcW w:w="1962" w:type="dxa"/>
            <w:gridSpan w:val="4"/>
          </w:tcPr>
          <w:p w:rsidR="00B510BD" w:rsidRDefault="00B510BD">
            <w:pPr>
              <w:widowControl/>
              <w:spacing w:line="240" w:lineRule="auto"/>
              <w:ind w:left="0" w:firstLine="0"/>
              <w:rPr>
                <w:sz w:val="28"/>
                <w:szCs w:val="28"/>
              </w:rPr>
            </w:pPr>
            <w:r>
              <w:rPr>
                <w:sz w:val="28"/>
                <w:szCs w:val="28"/>
              </w:rPr>
              <w:t>Платежный из</w:t>
            </w:r>
          </w:p>
          <w:p w:rsidR="00B510BD" w:rsidRDefault="00B510BD">
            <w:pPr>
              <w:widowControl/>
              <w:spacing w:line="240" w:lineRule="auto"/>
              <w:ind w:left="0" w:firstLine="0"/>
              <w:rPr>
                <w:sz w:val="28"/>
                <w:szCs w:val="28"/>
              </w:rPr>
            </w:pPr>
            <w:r>
              <w:rPr>
                <w:sz w:val="28"/>
                <w:szCs w:val="28"/>
              </w:rPr>
              <w:t>лишек или недостаток</w:t>
            </w:r>
          </w:p>
        </w:tc>
      </w:tr>
      <w:tr w:rsidR="00B510BD">
        <w:trPr>
          <w:gridAfter w:val="1"/>
          <w:wAfter w:w="6" w:type="dxa"/>
        </w:trPr>
        <w:tc>
          <w:tcPr>
            <w:tcW w:w="1976" w:type="dxa"/>
            <w:gridSpan w:val="2"/>
          </w:tcPr>
          <w:p w:rsidR="00B510BD" w:rsidRDefault="00B510BD">
            <w:pPr>
              <w:widowControl/>
              <w:spacing w:line="240" w:lineRule="auto"/>
              <w:ind w:left="0" w:firstLine="720"/>
              <w:jc w:val="left"/>
              <w:rPr>
                <w:sz w:val="28"/>
                <w:szCs w:val="28"/>
              </w:rPr>
            </w:pPr>
            <w:r>
              <w:rPr>
                <w:sz w:val="28"/>
                <w:szCs w:val="28"/>
              </w:rPr>
              <w:t>1</w:t>
            </w:r>
          </w:p>
        </w:tc>
        <w:tc>
          <w:tcPr>
            <w:tcW w:w="1180" w:type="dxa"/>
          </w:tcPr>
          <w:p w:rsidR="00B510BD" w:rsidRDefault="00B510BD">
            <w:pPr>
              <w:widowControl/>
              <w:spacing w:line="240" w:lineRule="auto"/>
              <w:ind w:left="0" w:firstLine="0"/>
              <w:jc w:val="left"/>
              <w:rPr>
                <w:sz w:val="28"/>
                <w:szCs w:val="28"/>
              </w:rPr>
            </w:pPr>
            <w:r>
              <w:rPr>
                <w:sz w:val="28"/>
                <w:szCs w:val="28"/>
              </w:rPr>
              <w:t>2</w:t>
            </w:r>
          </w:p>
        </w:tc>
        <w:tc>
          <w:tcPr>
            <w:tcW w:w="992" w:type="dxa"/>
          </w:tcPr>
          <w:p w:rsidR="00B510BD" w:rsidRDefault="00B510BD">
            <w:pPr>
              <w:widowControl/>
              <w:spacing w:line="240" w:lineRule="auto"/>
              <w:ind w:left="0" w:firstLine="0"/>
              <w:jc w:val="left"/>
              <w:rPr>
                <w:sz w:val="28"/>
                <w:szCs w:val="28"/>
              </w:rPr>
            </w:pPr>
            <w:r>
              <w:rPr>
                <w:sz w:val="28"/>
                <w:szCs w:val="28"/>
              </w:rPr>
              <w:t>3</w:t>
            </w:r>
          </w:p>
        </w:tc>
        <w:tc>
          <w:tcPr>
            <w:tcW w:w="1791" w:type="dxa"/>
          </w:tcPr>
          <w:p w:rsidR="00B510BD" w:rsidRDefault="00B510BD">
            <w:pPr>
              <w:widowControl/>
              <w:spacing w:line="240" w:lineRule="auto"/>
              <w:ind w:left="0" w:firstLine="720"/>
              <w:jc w:val="left"/>
              <w:rPr>
                <w:sz w:val="28"/>
                <w:szCs w:val="28"/>
              </w:rPr>
            </w:pPr>
            <w:r>
              <w:rPr>
                <w:sz w:val="28"/>
                <w:szCs w:val="28"/>
              </w:rPr>
              <w:t>4</w:t>
            </w:r>
          </w:p>
        </w:tc>
        <w:tc>
          <w:tcPr>
            <w:tcW w:w="1044" w:type="dxa"/>
          </w:tcPr>
          <w:p w:rsidR="00B510BD" w:rsidRDefault="00B510BD">
            <w:pPr>
              <w:widowControl/>
              <w:spacing w:line="240" w:lineRule="auto"/>
              <w:ind w:left="0" w:firstLine="0"/>
              <w:jc w:val="left"/>
              <w:rPr>
                <w:sz w:val="28"/>
                <w:szCs w:val="28"/>
              </w:rPr>
            </w:pPr>
            <w:r>
              <w:rPr>
                <w:sz w:val="28"/>
                <w:szCs w:val="28"/>
              </w:rPr>
              <w:t>5</w:t>
            </w:r>
          </w:p>
        </w:tc>
        <w:tc>
          <w:tcPr>
            <w:tcW w:w="1134" w:type="dxa"/>
          </w:tcPr>
          <w:p w:rsidR="00B510BD" w:rsidRDefault="00B510BD">
            <w:pPr>
              <w:widowControl/>
              <w:spacing w:line="240" w:lineRule="auto"/>
              <w:ind w:left="0" w:firstLine="0"/>
              <w:jc w:val="left"/>
              <w:rPr>
                <w:sz w:val="28"/>
                <w:szCs w:val="28"/>
              </w:rPr>
            </w:pPr>
            <w:r>
              <w:rPr>
                <w:sz w:val="28"/>
                <w:szCs w:val="28"/>
              </w:rPr>
              <w:t>6</w:t>
            </w:r>
          </w:p>
        </w:tc>
        <w:tc>
          <w:tcPr>
            <w:tcW w:w="993" w:type="dxa"/>
            <w:gridSpan w:val="2"/>
          </w:tcPr>
          <w:p w:rsidR="00B510BD" w:rsidRDefault="00B510BD">
            <w:pPr>
              <w:widowControl/>
              <w:spacing w:line="240" w:lineRule="auto"/>
              <w:ind w:left="0" w:firstLine="0"/>
              <w:jc w:val="left"/>
              <w:rPr>
                <w:sz w:val="28"/>
                <w:szCs w:val="28"/>
              </w:rPr>
            </w:pPr>
            <w:r>
              <w:rPr>
                <w:sz w:val="28"/>
                <w:szCs w:val="28"/>
              </w:rPr>
              <w:t>7=2-5</w:t>
            </w:r>
          </w:p>
        </w:tc>
        <w:tc>
          <w:tcPr>
            <w:tcW w:w="969" w:type="dxa"/>
            <w:gridSpan w:val="2"/>
          </w:tcPr>
          <w:p w:rsidR="00B510BD" w:rsidRDefault="00B510BD">
            <w:pPr>
              <w:widowControl/>
              <w:spacing w:line="240" w:lineRule="auto"/>
              <w:ind w:left="0" w:firstLine="0"/>
              <w:jc w:val="left"/>
              <w:rPr>
                <w:sz w:val="28"/>
                <w:szCs w:val="28"/>
              </w:rPr>
            </w:pPr>
            <w:r>
              <w:rPr>
                <w:sz w:val="28"/>
                <w:szCs w:val="28"/>
              </w:rPr>
              <w:t>8=3-6</w:t>
            </w:r>
          </w:p>
        </w:tc>
      </w:tr>
      <w:tr w:rsidR="00B510BD">
        <w:trPr>
          <w:gridAfter w:val="1"/>
          <w:wAfter w:w="6" w:type="dxa"/>
        </w:trPr>
        <w:tc>
          <w:tcPr>
            <w:tcW w:w="1976" w:type="dxa"/>
            <w:gridSpan w:val="2"/>
          </w:tcPr>
          <w:p w:rsidR="00B510BD" w:rsidRDefault="00B510BD">
            <w:pPr>
              <w:widowControl/>
              <w:spacing w:line="240" w:lineRule="auto"/>
              <w:ind w:left="0" w:firstLine="0"/>
              <w:rPr>
                <w:sz w:val="28"/>
                <w:szCs w:val="28"/>
              </w:rPr>
            </w:pPr>
            <w:r>
              <w:rPr>
                <w:sz w:val="28"/>
                <w:szCs w:val="28"/>
              </w:rPr>
              <w:t>1.Наиболее лик</w:t>
            </w:r>
          </w:p>
          <w:p w:rsidR="00B510BD" w:rsidRDefault="00B510BD">
            <w:pPr>
              <w:widowControl/>
              <w:spacing w:line="240" w:lineRule="auto"/>
              <w:ind w:left="0" w:firstLine="0"/>
              <w:rPr>
                <w:sz w:val="28"/>
                <w:szCs w:val="28"/>
              </w:rPr>
            </w:pPr>
            <w:r>
              <w:rPr>
                <w:sz w:val="28"/>
                <w:szCs w:val="28"/>
              </w:rPr>
              <w:t>видные активы</w:t>
            </w:r>
          </w:p>
          <w:p w:rsidR="00B510BD" w:rsidRDefault="00B510BD">
            <w:pPr>
              <w:widowControl/>
              <w:spacing w:line="240" w:lineRule="auto"/>
              <w:ind w:left="0" w:firstLine="0"/>
              <w:rPr>
                <w:sz w:val="28"/>
                <w:szCs w:val="28"/>
              </w:rPr>
            </w:pPr>
            <w:r>
              <w:rPr>
                <w:sz w:val="28"/>
                <w:szCs w:val="28"/>
              </w:rPr>
              <w:t>(А1)</w:t>
            </w:r>
          </w:p>
        </w:tc>
        <w:tc>
          <w:tcPr>
            <w:tcW w:w="1180" w:type="dxa"/>
          </w:tcPr>
          <w:p w:rsidR="00B510BD" w:rsidRDefault="00B510BD">
            <w:pPr>
              <w:widowControl/>
              <w:spacing w:line="240" w:lineRule="auto"/>
              <w:ind w:left="0" w:firstLine="0"/>
              <w:rPr>
                <w:sz w:val="28"/>
                <w:szCs w:val="28"/>
              </w:rPr>
            </w:pPr>
            <w:r>
              <w:rPr>
                <w:sz w:val="28"/>
                <w:szCs w:val="28"/>
              </w:rPr>
              <w:t>66</w:t>
            </w:r>
          </w:p>
        </w:tc>
        <w:tc>
          <w:tcPr>
            <w:tcW w:w="992" w:type="dxa"/>
          </w:tcPr>
          <w:p w:rsidR="00B510BD" w:rsidRDefault="00B510BD">
            <w:pPr>
              <w:widowControl/>
              <w:spacing w:line="240" w:lineRule="auto"/>
              <w:ind w:left="0" w:firstLine="0"/>
              <w:rPr>
                <w:sz w:val="28"/>
                <w:szCs w:val="28"/>
              </w:rPr>
            </w:pPr>
            <w:r>
              <w:rPr>
                <w:sz w:val="28"/>
                <w:szCs w:val="28"/>
              </w:rPr>
              <w:t>432</w:t>
            </w:r>
          </w:p>
        </w:tc>
        <w:tc>
          <w:tcPr>
            <w:tcW w:w="1791" w:type="dxa"/>
          </w:tcPr>
          <w:p w:rsidR="00B510BD" w:rsidRDefault="00B510BD">
            <w:pPr>
              <w:pStyle w:val="22"/>
              <w:jc w:val="both"/>
            </w:pPr>
            <w:r>
              <w:t>1.Наиболее срочные обя-</w:t>
            </w:r>
          </w:p>
          <w:p w:rsidR="00B510BD" w:rsidRDefault="00B510BD">
            <w:pPr>
              <w:pStyle w:val="22"/>
              <w:jc w:val="both"/>
              <w:rPr>
                <w:b/>
                <w:bCs/>
              </w:rPr>
            </w:pPr>
            <w:r>
              <w:t>зательства</w:t>
            </w:r>
          </w:p>
          <w:p w:rsidR="00B510BD" w:rsidRDefault="00B510BD">
            <w:pPr>
              <w:widowControl/>
              <w:spacing w:line="240" w:lineRule="auto"/>
              <w:ind w:left="0" w:firstLine="720"/>
              <w:rPr>
                <w:sz w:val="28"/>
                <w:szCs w:val="28"/>
              </w:rPr>
            </w:pPr>
            <w:r>
              <w:rPr>
                <w:sz w:val="28"/>
                <w:szCs w:val="28"/>
              </w:rPr>
              <w:t>(П1)</w:t>
            </w:r>
          </w:p>
        </w:tc>
        <w:tc>
          <w:tcPr>
            <w:tcW w:w="1044" w:type="dxa"/>
          </w:tcPr>
          <w:p w:rsidR="00B510BD" w:rsidRDefault="00B510BD">
            <w:pPr>
              <w:widowControl/>
              <w:spacing w:line="240" w:lineRule="auto"/>
              <w:ind w:left="0" w:firstLine="0"/>
              <w:rPr>
                <w:sz w:val="28"/>
                <w:szCs w:val="28"/>
              </w:rPr>
            </w:pPr>
            <w:r>
              <w:rPr>
                <w:sz w:val="28"/>
                <w:szCs w:val="28"/>
              </w:rPr>
              <w:t>738</w:t>
            </w:r>
          </w:p>
        </w:tc>
        <w:tc>
          <w:tcPr>
            <w:tcW w:w="1134" w:type="dxa"/>
          </w:tcPr>
          <w:p w:rsidR="00B510BD" w:rsidRDefault="00B510BD">
            <w:pPr>
              <w:widowControl/>
              <w:spacing w:line="240" w:lineRule="auto"/>
              <w:ind w:left="0" w:firstLine="0"/>
              <w:rPr>
                <w:sz w:val="28"/>
                <w:szCs w:val="28"/>
              </w:rPr>
            </w:pPr>
            <w:r>
              <w:rPr>
                <w:sz w:val="28"/>
                <w:szCs w:val="28"/>
              </w:rPr>
              <w:t>136</w:t>
            </w:r>
          </w:p>
        </w:tc>
        <w:tc>
          <w:tcPr>
            <w:tcW w:w="993" w:type="dxa"/>
            <w:gridSpan w:val="2"/>
          </w:tcPr>
          <w:p w:rsidR="00B510BD" w:rsidRDefault="00B510BD">
            <w:pPr>
              <w:widowControl/>
              <w:spacing w:line="240" w:lineRule="auto"/>
              <w:ind w:left="0" w:firstLine="0"/>
              <w:rPr>
                <w:sz w:val="28"/>
                <w:szCs w:val="28"/>
              </w:rPr>
            </w:pPr>
            <w:r>
              <w:rPr>
                <w:sz w:val="28"/>
                <w:szCs w:val="28"/>
              </w:rPr>
              <w:t>-672</w:t>
            </w:r>
          </w:p>
        </w:tc>
        <w:tc>
          <w:tcPr>
            <w:tcW w:w="969" w:type="dxa"/>
            <w:gridSpan w:val="2"/>
          </w:tcPr>
          <w:p w:rsidR="00B510BD" w:rsidRDefault="00B510BD">
            <w:pPr>
              <w:widowControl/>
              <w:spacing w:line="240" w:lineRule="auto"/>
              <w:ind w:left="0" w:firstLine="0"/>
              <w:rPr>
                <w:sz w:val="28"/>
                <w:szCs w:val="28"/>
              </w:rPr>
            </w:pPr>
            <w:r>
              <w:rPr>
                <w:sz w:val="28"/>
                <w:szCs w:val="28"/>
              </w:rPr>
              <w:t>296</w:t>
            </w:r>
          </w:p>
        </w:tc>
      </w:tr>
      <w:tr w:rsidR="00B510BD">
        <w:trPr>
          <w:gridAfter w:val="1"/>
          <w:wAfter w:w="6" w:type="dxa"/>
        </w:trPr>
        <w:tc>
          <w:tcPr>
            <w:tcW w:w="1976" w:type="dxa"/>
            <w:gridSpan w:val="2"/>
          </w:tcPr>
          <w:p w:rsidR="00B510BD" w:rsidRDefault="00B510BD">
            <w:pPr>
              <w:widowControl/>
              <w:spacing w:line="240" w:lineRule="auto"/>
              <w:ind w:left="0" w:firstLine="0"/>
              <w:rPr>
                <w:sz w:val="28"/>
                <w:szCs w:val="28"/>
              </w:rPr>
            </w:pPr>
            <w:r>
              <w:rPr>
                <w:sz w:val="28"/>
                <w:szCs w:val="28"/>
              </w:rPr>
              <w:t>2.Быстро</w:t>
            </w:r>
          </w:p>
          <w:p w:rsidR="00B510BD" w:rsidRDefault="00B510BD">
            <w:pPr>
              <w:widowControl/>
              <w:spacing w:line="240" w:lineRule="auto"/>
              <w:ind w:left="0" w:firstLine="0"/>
              <w:rPr>
                <w:sz w:val="28"/>
                <w:szCs w:val="28"/>
              </w:rPr>
            </w:pPr>
            <w:r>
              <w:rPr>
                <w:sz w:val="28"/>
                <w:szCs w:val="28"/>
              </w:rPr>
              <w:t>реализуемые активы (А2)</w:t>
            </w:r>
          </w:p>
        </w:tc>
        <w:tc>
          <w:tcPr>
            <w:tcW w:w="1180" w:type="dxa"/>
          </w:tcPr>
          <w:p w:rsidR="00B510BD" w:rsidRDefault="00B510BD">
            <w:pPr>
              <w:widowControl/>
              <w:spacing w:line="240" w:lineRule="auto"/>
              <w:ind w:left="0" w:firstLine="0"/>
              <w:rPr>
                <w:sz w:val="28"/>
                <w:szCs w:val="28"/>
              </w:rPr>
            </w:pPr>
            <w:r>
              <w:rPr>
                <w:sz w:val="28"/>
                <w:szCs w:val="28"/>
              </w:rPr>
              <w:t>1351</w:t>
            </w:r>
          </w:p>
        </w:tc>
        <w:tc>
          <w:tcPr>
            <w:tcW w:w="992" w:type="dxa"/>
          </w:tcPr>
          <w:p w:rsidR="00B510BD" w:rsidRDefault="00B510BD">
            <w:pPr>
              <w:widowControl/>
              <w:spacing w:line="240" w:lineRule="auto"/>
              <w:ind w:left="0" w:firstLine="0"/>
              <w:rPr>
                <w:sz w:val="28"/>
                <w:szCs w:val="28"/>
              </w:rPr>
            </w:pPr>
            <w:r>
              <w:rPr>
                <w:sz w:val="28"/>
                <w:szCs w:val="28"/>
              </w:rPr>
              <w:t>2342</w:t>
            </w:r>
          </w:p>
        </w:tc>
        <w:tc>
          <w:tcPr>
            <w:tcW w:w="1791" w:type="dxa"/>
          </w:tcPr>
          <w:p w:rsidR="00B510BD" w:rsidRDefault="00B510BD">
            <w:pPr>
              <w:widowControl/>
              <w:spacing w:line="240" w:lineRule="auto"/>
              <w:ind w:left="0" w:firstLine="0"/>
              <w:rPr>
                <w:sz w:val="28"/>
                <w:szCs w:val="28"/>
              </w:rPr>
            </w:pPr>
            <w:r>
              <w:rPr>
                <w:sz w:val="28"/>
                <w:szCs w:val="28"/>
              </w:rPr>
              <w:t>2.Краткосрочные пассивы (П2)</w:t>
            </w:r>
          </w:p>
        </w:tc>
        <w:tc>
          <w:tcPr>
            <w:tcW w:w="1044" w:type="dxa"/>
          </w:tcPr>
          <w:p w:rsidR="00B510BD" w:rsidRDefault="00B510BD">
            <w:pPr>
              <w:widowControl/>
              <w:spacing w:line="240" w:lineRule="auto"/>
              <w:ind w:left="0" w:firstLine="0"/>
              <w:rPr>
                <w:sz w:val="28"/>
                <w:szCs w:val="28"/>
              </w:rPr>
            </w:pPr>
            <w:r>
              <w:rPr>
                <w:sz w:val="28"/>
                <w:szCs w:val="28"/>
              </w:rPr>
              <w:t>-</w:t>
            </w:r>
          </w:p>
        </w:tc>
        <w:tc>
          <w:tcPr>
            <w:tcW w:w="1134" w:type="dxa"/>
          </w:tcPr>
          <w:p w:rsidR="00B510BD" w:rsidRDefault="00B510BD">
            <w:pPr>
              <w:widowControl/>
              <w:spacing w:line="240" w:lineRule="auto"/>
              <w:ind w:left="0" w:firstLine="0"/>
              <w:rPr>
                <w:sz w:val="28"/>
                <w:szCs w:val="28"/>
              </w:rPr>
            </w:pPr>
            <w:r>
              <w:rPr>
                <w:sz w:val="28"/>
                <w:szCs w:val="28"/>
              </w:rPr>
              <w:t>-</w:t>
            </w:r>
          </w:p>
        </w:tc>
        <w:tc>
          <w:tcPr>
            <w:tcW w:w="993" w:type="dxa"/>
            <w:gridSpan w:val="2"/>
          </w:tcPr>
          <w:p w:rsidR="00B510BD" w:rsidRDefault="00B510BD">
            <w:pPr>
              <w:widowControl/>
              <w:spacing w:line="240" w:lineRule="auto"/>
              <w:ind w:left="0" w:firstLine="0"/>
              <w:rPr>
                <w:sz w:val="28"/>
                <w:szCs w:val="28"/>
              </w:rPr>
            </w:pPr>
            <w:r>
              <w:rPr>
                <w:sz w:val="28"/>
                <w:szCs w:val="28"/>
              </w:rPr>
              <w:t>1351</w:t>
            </w:r>
          </w:p>
        </w:tc>
        <w:tc>
          <w:tcPr>
            <w:tcW w:w="969" w:type="dxa"/>
            <w:gridSpan w:val="2"/>
          </w:tcPr>
          <w:p w:rsidR="00B510BD" w:rsidRDefault="00B510BD">
            <w:pPr>
              <w:widowControl/>
              <w:spacing w:line="240" w:lineRule="auto"/>
              <w:ind w:left="0" w:firstLine="0"/>
              <w:rPr>
                <w:sz w:val="28"/>
                <w:szCs w:val="28"/>
              </w:rPr>
            </w:pPr>
            <w:r>
              <w:rPr>
                <w:sz w:val="28"/>
                <w:szCs w:val="28"/>
              </w:rPr>
              <w:t>2342</w:t>
            </w:r>
          </w:p>
          <w:p w:rsidR="00B510BD" w:rsidRDefault="00B510BD">
            <w:pPr>
              <w:widowControl/>
              <w:spacing w:line="240" w:lineRule="auto"/>
              <w:ind w:left="0" w:firstLine="0"/>
              <w:rPr>
                <w:sz w:val="28"/>
                <w:szCs w:val="28"/>
              </w:rPr>
            </w:pPr>
          </w:p>
        </w:tc>
      </w:tr>
      <w:tr w:rsidR="00B510BD">
        <w:trPr>
          <w:gridAfter w:val="1"/>
          <w:wAfter w:w="6" w:type="dxa"/>
        </w:trPr>
        <w:tc>
          <w:tcPr>
            <w:tcW w:w="1976" w:type="dxa"/>
            <w:gridSpan w:val="2"/>
          </w:tcPr>
          <w:p w:rsidR="00B510BD" w:rsidRDefault="00B510BD">
            <w:pPr>
              <w:widowControl/>
              <w:spacing w:line="240" w:lineRule="auto"/>
              <w:ind w:left="0" w:firstLine="0"/>
              <w:rPr>
                <w:sz w:val="28"/>
                <w:szCs w:val="28"/>
              </w:rPr>
            </w:pPr>
            <w:r>
              <w:rPr>
                <w:sz w:val="28"/>
                <w:szCs w:val="28"/>
              </w:rPr>
              <w:t xml:space="preserve">3.Медленно </w:t>
            </w:r>
          </w:p>
          <w:p w:rsidR="00B510BD" w:rsidRDefault="00B510BD">
            <w:pPr>
              <w:widowControl/>
              <w:spacing w:line="240" w:lineRule="auto"/>
              <w:ind w:left="0" w:firstLine="0"/>
              <w:rPr>
                <w:sz w:val="28"/>
                <w:szCs w:val="28"/>
              </w:rPr>
            </w:pPr>
            <w:r>
              <w:rPr>
                <w:sz w:val="28"/>
                <w:szCs w:val="28"/>
              </w:rPr>
              <w:t>реализуемые актив (А3)</w:t>
            </w:r>
          </w:p>
        </w:tc>
        <w:tc>
          <w:tcPr>
            <w:tcW w:w="1180" w:type="dxa"/>
          </w:tcPr>
          <w:p w:rsidR="00B510BD" w:rsidRDefault="00B510BD">
            <w:pPr>
              <w:widowControl/>
              <w:spacing w:line="240" w:lineRule="auto"/>
              <w:ind w:left="0" w:firstLine="0"/>
              <w:rPr>
                <w:sz w:val="28"/>
                <w:szCs w:val="28"/>
              </w:rPr>
            </w:pPr>
            <w:r>
              <w:rPr>
                <w:sz w:val="28"/>
                <w:szCs w:val="28"/>
              </w:rPr>
              <w:t>428</w:t>
            </w:r>
          </w:p>
        </w:tc>
        <w:tc>
          <w:tcPr>
            <w:tcW w:w="992" w:type="dxa"/>
          </w:tcPr>
          <w:p w:rsidR="00B510BD" w:rsidRDefault="00B510BD">
            <w:pPr>
              <w:widowControl/>
              <w:spacing w:line="240" w:lineRule="auto"/>
              <w:ind w:left="0" w:firstLine="0"/>
              <w:rPr>
                <w:sz w:val="28"/>
                <w:szCs w:val="28"/>
              </w:rPr>
            </w:pPr>
            <w:r>
              <w:rPr>
                <w:sz w:val="28"/>
                <w:szCs w:val="28"/>
              </w:rPr>
              <w:t>345</w:t>
            </w:r>
          </w:p>
        </w:tc>
        <w:tc>
          <w:tcPr>
            <w:tcW w:w="1791" w:type="dxa"/>
          </w:tcPr>
          <w:p w:rsidR="00B510BD" w:rsidRDefault="00B510BD">
            <w:pPr>
              <w:widowControl/>
              <w:spacing w:line="240" w:lineRule="auto"/>
              <w:ind w:left="0" w:firstLine="0"/>
              <w:rPr>
                <w:sz w:val="28"/>
                <w:szCs w:val="28"/>
              </w:rPr>
            </w:pPr>
            <w:r>
              <w:rPr>
                <w:sz w:val="28"/>
                <w:szCs w:val="28"/>
              </w:rPr>
              <w:t>3.Долгосрочные пассивы</w:t>
            </w:r>
          </w:p>
          <w:p w:rsidR="00B510BD" w:rsidRDefault="00B510BD">
            <w:pPr>
              <w:widowControl/>
              <w:spacing w:line="240" w:lineRule="auto"/>
              <w:ind w:left="0" w:firstLine="720"/>
              <w:rPr>
                <w:sz w:val="28"/>
                <w:szCs w:val="28"/>
              </w:rPr>
            </w:pPr>
            <w:r>
              <w:rPr>
                <w:sz w:val="28"/>
                <w:szCs w:val="28"/>
              </w:rPr>
              <w:t>(П3)</w:t>
            </w:r>
          </w:p>
        </w:tc>
        <w:tc>
          <w:tcPr>
            <w:tcW w:w="1044" w:type="dxa"/>
          </w:tcPr>
          <w:p w:rsidR="00B510BD" w:rsidRDefault="00B510BD">
            <w:pPr>
              <w:widowControl/>
              <w:spacing w:line="240" w:lineRule="auto"/>
              <w:ind w:left="0" w:firstLine="0"/>
              <w:rPr>
                <w:sz w:val="28"/>
                <w:szCs w:val="28"/>
              </w:rPr>
            </w:pPr>
            <w:r>
              <w:rPr>
                <w:sz w:val="28"/>
                <w:szCs w:val="28"/>
              </w:rPr>
              <w:t>632</w:t>
            </w:r>
          </w:p>
        </w:tc>
        <w:tc>
          <w:tcPr>
            <w:tcW w:w="1134" w:type="dxa"/>
          </w:tcPr>
          <w:p w:rsidR="00B510BD" w:rsidRDefault="00B510BD">
            <w:pPr>
              <w:widowControl/>
              <w:spacing w:line="240" w:lineRule="auto"/>
              <w:ind w:left="0" w:firstLine="0"/>
              <w:rPr>
                <w:sz w:val="28"/>
                <w:szCs w:val="28"/>
              </w:rPr>
            </w:pPr>
            <w:r>
              <w:rPr>
                <w:sz w:val="28"/>
                <w:szCs w:val="28"/>
              </w:rPr>
              <w:t>1765</w:t>
            </w:r>
          </w:p>
        </w:tc>
        <w:tc>
          <w:tcPr>
            <w:tcW w:w="993" w:type="dxa"/>
            <w:gridSpan w:val="2"/>
          </w:tcPr>
          <w:p w:rsidR="00B510BD" w:rsidRDefault="00B510BD">
            <w:pPr>
              <w:widowControl/>
              <w:spacing w:line="240" w:lineRule="auto"/>
              <w:ind w:left="0" w:firstLine="0"/>
              <w:rPr>
                <w:sz w:val="28"/>
                <w:szCs w:val="28"/>
              </w:rPr>
            </w:pPr>
            <w:r>
              <w:rPr>
                <w:sz w:val="28"/>
                <w:szCs w:val="28"/>
              </w:rPr>
              <w:t>-204</w:t>
            </w:r>
          </w:p>
        </w:tc>
        <w:tc>
          <w:tcPr>
            <w:tcW w:w="969" w:type="dxa"/>
            <w:gridSpan w:val="2"/>
          </w:tcPr>
          <w:p w:rsidR="00B510BD" w:rsidRDefault="00B510BD">
            <w:pPr>
              <w:widowControl/>
              <w:spacing w:line="240" w:lineRule="auto"/>
              <w:ind w:left="0" w:firstLine="0"/>
              <w:rPr>
                <w:sz w:val="28"/>
                <w:szCs w:val="28"/>
              </w:rPr>
            </w:pPr>
            <w:r>
              <w:rPr>
                <w:sz w:val="28"/>
                <w:szCs w:val="28"/>
              </w:rPr>
              <w:t>-1420</w:t>
            </w:r>
          </w:p>
        </w:tc>
      </w:tr>
      <w:tr w:rsidR="00B510BD">
        <w:tc>
          <w:tcPr>
            <w:tcW w:w="1976" w:type="dxa"/>
            <w:gridSpan w:val="2"/>
          </w:tcPr>
          <w:p w:rsidR="00B510BD" w:rsidRDefault="00B510BD">
            <w:pPr>
              <w:widowControl/>
              <w:spacing w:line="240" w:lineRule="auto"/>
              <w:ind w:left="0" w:firstLine="0"/>
              <w:rPr>
                <w:sz w:val="28"/>
                <w:szCs w:val="28"/>
              </w:rPr>
            </w:pPr>
            <w:r>
              <w:rPr>
                <w:sz w:val="28"/>
                <w:szCs w:val="28"/>
              </w:rPr>
              <w:t>4.Трудно реализуемые активы (А4)</w:t>
            </w:r>
          </w:p>
        </w:tc>
        <w:tc>
          <w:tcPr>
            <w:tcW w:w="1180" w:type="dxa"/>
          </w:tcPr>
          <w:p w:rsidR="00B510BD" w:rsidRDefault="00B510BD">
            <w:pPr>
              <w:widowControl/>
              <w:spacing w:line="240" w:lineRule="auto"/>
              <w:ind w:left="0" w:firstLine="0"/>
              <w:rPr>
                <w:sz w:val="28"/>
                <w:szCs w:val="28"/>
              </w:rPr>
            </w:pPr>
            <w:r>
              <w:rPr>
                <w:sz w:val="28"/>
                <w:szCs w:val="28"/>
              </w:rPr>
              <w:t>2257</w:t>
            </w:r>
          </w:p>
        </w:tc>
        <w:tc>
          <w:tcPr>
            <w:tcW w:w="992" w:type="dxa"/>
          </w:tcPr>
          <w:p w:rsidR="00B510BD" w:rsidRDefault="00B510BD">
            <w:pPr>
              <w:widowControl/>
              <w:spacing w:line="240" w:lineRule="auto"/>
              <w:ind w:left="0" w:firstLine="0"/>
              <w:rPr>
                <w:sz w:val="28"/>
                <w:szCs w:val="28"/>
              </w:rPr>
            </w:pPr>
            <w:r>
              <w:rPr>
                <w:sz w:val="28"/>
                <w:szCs w:val="28"/>
              </w:rPr>
              <w:t>1234</w:t>
            </w:r>
          </w:p>
        </w:tc>
        <w:tc>
          <w:tcPr>
            <w:tcW w:w="1791" w:type="dxa"/>
          </w:tcPr>
          <w:p w:rsidR="00B510BD" w:rsidRDefault="00B510BD">
            <w:pPr>
              <w:widowControl/>
              <w:spacing w:line="240" w:lineRule="auto"/>
              <w:ind w:left="0" w:firstLine="0"/>
              <w:rPr>
                <w:sz w:val="28"/>
                <w:szCs w:val="28"/>
              </w:rPr>
            </w:pPr>
            <w:r>
              <w:rPr>
                <w:sz w:val="28"/>
                <w:szCs w:val="28"/>
              </w:rPr>
              <w:t>4.Постояные</w:t>
            </w:r>
          </w:p>
          <w:p w:rsidR="00B510BD" w:rsidRDefault="00B510BD">
            <w:pPr>
              <w:widowControl/>
              <w:spacing w:line="240" w:lineRule="auto"/>
              <w:ind w:left="0" w:firstLine="0"/>
              <w:rPr>
                <w:sz w:val="28"/>
                <w:szCs w:val="28"/>
              </w:rPr>
            </w:pPr>
            <w:r>
              <w:rPr>
                <w:sz w:val="28"/>
                <w:szCs w:val="28"/>
              </w:rPr>
              <w:t>пассивы (П4)</w:t>
            </w:r>
          </w:p>
        </w:tc>
        <w:tc>
          <w:tcPr>
            <w:tcW w:w="1044" w:type="dxa"/>
          </w:tcPr>
          <w:p w:rsidR="00B510BD" w:rsidRDefault="00B510BD">
            <w:pPr>
              <w:widowControl/>
              <w:spacing w:line="240" w:lineRule="auto"/>
              <w:ind w:left="0" w:firstLine="0"/>
              <w:rPr>
                <w:sz w:val="28"/>
                <w:szCs w:val="28"/>
              </w:rPr>
            </w:pPr>
            <w:r>
              <w:rPr>
                <w:sz w:val="28"/>
                <w:szCs w:val="28"/>
              </w:rPr>
              <w:t>2732</w:t>
            </w:r>
          </w:p>
        </w:tc>
        <w:tc>
          <w:tcPr>
            <w:tcW w:w="1140" w:type="dxa"/>
            <w:gridSpan w:val="2"/>
          </w:tcPr>
          <w:p w:rsidR="00B510BD" w:rsidRDefault="00B510BD">
            <w:pPr>
              <w:widowControl/>
              <w:spacing w:line="240" w:lineRule="auto"/>
              <w:ind w:left="0" w:firstLine="0"/>
              <w:rPr>
                <w:sz w:val="28"/>
                <w:szCs w:val="28"/>
              </w:rPr>
            </w:pPr>
            <w:r>
              <w:rPr>
                <w:sz w:val="28"/>
                <w:szCs w:val="28"/>
              </w:rPr>
              <w:t>2452</w:t>
            </w:r>
          </w:p>
        </w:tc>
        <w:tc>
          <w:tcPr>
            <w:tcW w:w="993" w:type="dxa"/>
            <w:gridSpan w:val="2"/>
          </w:tcPr>
          <w:p w:rsidR="00B510BD" w:rsidRDefault="00B510BD">
            <w:pPr>
              <w:widowControl/>
              <w:spacing w:line="240" w:lineRule="auto"/>
              <w:ind w:left="0" w:firstLine="0"/>
              <w:rPr>
                <w:sz w:val="28"/>
                <w:szCs w:val="28"/>
              </w:rPr>
            </w:pPr>
            <w:r>
              <w:rPr>
                <w:sz w:val="28"/>
                <w:szCs w:val="28"/>
              </w:rPr>
              <w:t>475</w:t>
            </w:r>
          </w:p>
        </w:tc>
        <w:tc>
          <w:tcPr>
            <w:tcW w:w="969" w:type="dxa"/>
            <w:gridSpan w:val="2"/>
          </w:tcPr>
          <w:p w:rsidR="00B510BD" w:rsidRDefault="00B510BD">
            <w:pPr>
              <w:widowControl/>
              <w:spacing w:line="240" w:lineRule="auto"/>
              <w:ind w:left="0" w:firstLine="0"/>
              <w:rPr>
                <w:sz w:val="28"/>
                <w:szCs w:val="28"/>
              </w:rPr>
            </w:pPr>
            <w:r>
              <w:rPr>
                <w:sz w:val="28"/>
                <w:szCs w:val="28"/>
              </w:rPr>
              <w:t>-1218</w:t>
            </w:r>
          </w:p>
        </w:tc>
      </w:tr>
      <w:tr w:rsidR="00B510BD">
        <w:tc>
          <w:tcPr>
            <w:tcW w:w="1976" w:type="dxa"/>
            <w:gridSpan w:val="2"/>
          </w:tcPr>
          <w:p w:rsidR="00B510BD" w:rsidRDefault="00B510BD">
            <w:pPr>
              <w:widowControl/>
              <w:spacing w:line="240" w:lineRule="auto"/>
              <w:ind w:left="0" w:firstLine="0"/>
              <w:rPr>
                <w:sz w:val="28"/>
                <w:szCs w:val="28"/>
              </w:rPr>
            </w:pPr>
            <w:r>
              <w:rPr>
                <w:sz w:val="28"/>
                <w:szCs w:val="28"/>
              </w:rPr>
              <w:t>Баланс</w:t>
            </w:r>
          </w:p>
        </w:tc>
        <w:tc>
          <w:tcPr>
            <w:tcW w:w="1180" w:type="dxa"/>
          </w:tcPr>
          <w:p w:rsidR="00B510BD" w:rsidRDefault="00B510BD">
            <w:pPr>
              <w:widowControl/>
              <w:spacing w:line="240" w:lineRule="auto"/>
              <w:ind w:left="0" w:firstLine="0"/>
              <w:rPr>
                <w:sz w:val="28"/>
                <w:szCs w:val="28"/>
              </w:rPr>
            </w:pPr>
            <w:r>
              <w:rPr>
                <w:sz w:val="28"/>
                <w:szCs w:val="28"/>
              </w:rPr>
              <w:t>4102</w:t>
            </w:r>
          </w:p>
        </w:tc>
        <w:tc>
          <w:tcPr>
            <w:tcW w:w="992" w:type="dxa"/>
          </w:tcPr>
          <w:p w:rsidR="00B510BD" w:rsidRDefault="00B510BD">
            <w:pPr>
              <w:widowControl/>
              <w:spacing w:line="240" w:lineRule="auto"/>
              <w:ind w:left="0" w:firstLine="0"/>
              <w:rPr>
                <w:sz w:val="28"/>
                <w:szCs w:val="28"/>
              </w:rPr>
            </w:pPr>
            <w:r>
              <w:rPr>
                <w:sz w:val="28"/>
                <w:szCs w:val="28"/>
              </w:rPr>
              <w:t>4353</w:t>
            </w:r>
          </w:p>
        </w:tc>
        <w:tc>
          <w:tcPr>
            <w:tcW w:w="1791" w:type="dxa"/>
          </w:tcPr>
          <w:p w:rsidR="00B510BD" w:rsidRDefault="00B510BD">
            <w:pPr>
              <w:widowControl/>
              <w:spacing w:line="240" w:lineRule="auto"/>
              <w:ind w:left="0" w:firstLine="0"/>
              <w:rPr>
                <w:sz w:val="28"/>
                <w:szCs w:val="28"/>
              </w:rPr>
            </w:pPr>
            <w:r>
              <w:rPr>
                <w:sz w:val="28"/>
                <w:szCs w:val="28"/>
              </w:rPr>
              <w:t>Баланс</w:t>
            </w:r>
          </w:p>
        </w:tc>
        <w:tc>
          <w:tcPr>
            <w:tcW w:w="1044" w:type="dxa"/>
          </w:tcPr>
          <w:p w:rsidR="00B510BD" w:rsidRDefault="00B510BD">
            <w:pPr>
              <w:widowControl/>
              <w:spacing w:line="240" w:lineRule="auto"/>
              <w:ind w:left="0" w:firstLine="0"/>
              <w:rPr>
                <w:sz w:val="28"/>
                <w:szCs w:val="28"/>
              </w:rPr>
            </w:pPr>
            <w:r>
              <w:rPr>
                <w:sz w:val="28"/>
                <w:szCs w:val="28"/>
              </w:rPr>
              <w:t>4102</w:t>
            </w:r>
          </w:p>
        </w:tc>
        <w:tc>
          <w:tcPr>
            <w:tcW w:w="1140" w:type="dxa"/>
            <w:gridSpan w:val="2"/>
          </w:tcPr>
          <w:p w:rsidR="00B510BD" w:rsidRDefault="00B510BD">
            <w:pPr>
              <w:widowControl/>
              <w:spacing w:line="240" w:lineRule="auto"/>
              <w:ind w:left="0" w:firstLine="0"/>
              <w:rPr>
                <w:sz w:val="28"/>
                <w:szCs w:val="28"/>
              </w:rPr>
            </w:pPr>
            <w:r>
              <w:rPr>
                <w:sz w:val="28"/>
                <w:szCs w:val="28"/>
              </w:rPr>
              <w:t>4353</w:t>
            </w:r>
          </w:p>
        </w:tc>
        <w:tc>
          <w:tcPr>
            <w:tcW w:w="993" w:type="dxa"/>
            <w:gridSpan w:val="2"/>
          </w:tcPr>
          <w:p w:rsidR="00B510BD" w:rsidRDefault="00B510BD">
            <w:pPr>
              <w:widowControl/>
              <w:spacing w:line="240" w:lineRule="auto"/>
              <w:ind w:left="0" w:firstLine="720"/>
              <w:rPr>
                <w:sz w:val="28"/>
                <w:szCs w:val="28"/>
              </w:rPr>
            </w:pPr>
          </w:p>
        </w:tc>
        <w:tc>
          <w:tcPr>
            <w:tcW w:w="969" w:type="dxa"/>
            <w:gridSpan w:val="2"/>
          </w:tcPr>
          <w:p w:rsidR="00B510BD" w:rsidRDefault="00B510BD">
            <w:pPr>
              <w:widowControl/>
              <w:spacing w:line="240" w:lineRule="auto"/>
              <w:ind w:left="0" w:firstLine="720"/>
              <w:rPr>
                <w:sz w:val="28"/>
                <w:szCs w:val="28"/>
              </w:rPr>
            </w:pPr>
          </w:p>
        </w:tc>
      </w:tr>
      <w:tr w:rsidR="00B510BD">
        <w:trPr>
          <w:gridBefore w:val="1"/>
          <w:gridAfter w:val="1"/>
          <w:wBefore w:w="36" w:type="dxa"/>
          <w:wAfter w:w="6" w:type="dxa"/>
        </w:trPr>
        <w:tc>
          <w:tcPr>
            <w:tcW w:w="10043" w:type="dxa"/>
            <w:gridSpan w:val="10"/>
            <w:tcBorders>
              <w:left w:val="nil"/>
              <w:bottom w:val="nil"/>
              <w:right w:val="nil"/>
            </w:tcBorders>
          </w:tcPr>
          <w:p w:rsidR="00B510BD" w:rsidRDefault="00B510BD">
            <w:pPr>
              <w:widowControl/>
              <w:spacing w:line="240" w:lineRule="auto"/>
              <w:ind w:left="0" w:firstLine="0"/>
              <w:rPr>
                <w:sz w:val="28"/>
                <w:szCs w:val="28"/>
              </w:rPr>
            </w:pPr>
          </w:p>
        </w:tc>
      </w:tr>
    </w:tbl>
    <w:p w:rsidR="00B510BD" w:rsidRDefault="00B510BD">
      <w:pPr>
        <w:widowControl/>
        <w:spacing w:line="360" w:lineRule="auto"/>
        <w:ind w:left="0" w:firstLine="720"/>
        <w:rPr>
          <w:sz w:val="28"/>
          <w:szCs w:val="28"/>
        </w:rPr>
      </w:pPr>
    </w:p>
    <w:p w:rsidR="00B510BD" w:rsidRDefault="00B510BD">
      <w:pPr>
        <w:widowControl/>
        <w:spacing w:line="360" w:lineRule="auto"/>
        <w:ind w:left="0" w:firstLine="709"/>
        <w:rPr>
          <w:sz w:val="28"/>
          <w:szCs w:val="28"/>
        </w:rPr>
      </w:pPr>
      <w:r>
        <w:rPr>
          <w:sz w:val="28"/>
          <w:szCs w:val="28"/>
        </w:rPr>
        <w:t xml:space="preserve">Наиболее срочные обязательства по данным таблицы 3 значительно превышают на начало года величину наиболее ликвидных активов. </w:t>
      </w:r>
    </w:p>
    <w:p w:rsidR="00B510BD" w:rsidRDefault="00B510BD">
      <w:pPr>
        <w:widowControl/>
        <w:spacing w:line="360" w:lineRule="auto"/>
        <w:ind w:left="0" w:firstLine="709"/>
        <w:rPr>
          <w:sz w:val="28"/>
          <w:szCs w:val="28"/>
        </w:rPr>
      </w:pPr>
      <w:r>
        <w:rPr>
          <w:sz w:val="28"/>
          <w:szCs w:val="28"/>
        </w:rPr>
        <w:t>Их платежный недостаток на начало года равен 672 тыс. руб., к концу года срочные обязательства уменьшились, а величина наиболее ликвидных активов возросла, что свидетельствует об улучшении финансового положения предприятия.</w:t>
      </w:r>
    </w:p>
    <w:p w:rsidR="00B510BD" w:rsidRDefault="00B510BD">
      <w:pPr>
        <w:widowControl/>
        <w:spacing w:line="360" w:lineRule="auto"/>
        <w:ind w:left="0" w:firstLine="709"/>
        <w:rPr>
          <w:sz w:val="28"/>
          <w:szCs w:val="28"/>
        </w:rPr>
      </w:pPr>
      <w:r>
        <w:rPr>
          <w:sz w:val="28"/>
          <w:szCs w:val="28"/>
        </w:rPr>
        <w:t>Имеется излишек быстрореализуемых активов на начало года и на конец года. Это обусловлено отсутствием краткосрочных пассивов у предприятия.</w:t>
      </w:r>
    </w:p>
    <w:p w:rsidR="00B510BD" w:rsidRDefault="00B510BD">
      <w:pPr>
        <w:widowControl/>
        <w:spacing w:line="360" w:lineRule="auto"/>
        <w:ind w:left="0" w:firstLine="0"/>
        <w:jc w:val="left"/>
        <w:rPr>
          <w:sz w:val="28"/>
          <w:szCs w:val="28"/>
        </w:rPr>
      </w:pPr>
      <w:r>
        <w:rPr>
          <w:sz w:val="28"/>
          <w:szCs w:val="28"/>
        </w:rPr>
        <w:t>на н/г А1</w:t>
      </w:r>
      <w:r>
        <w:rPr>
          <w:sz w:val="28"/>
          <w:szCs w:val="28"/>
        </w:rPr>
        <w:sym w:font="Symbol" w:char="F03C"/>
      </w:r>
      <w:r>
        <w:rPr>
          <w:sz w:val="28"/>
          <w:szCs w:val="28"/>
        </w:rPr>
        <w:t xml:space="preserve">  П1, А2 </w:t>
      </w:r>
      <w:r>
        <w:rPr>
          <w:sz w:val="28"/>
          <w:szCs w:val="28"/>
        </w:rPr>
        <w:sym w:font="Symbol" w:char="F03E"/>
      </w:r>
      <w:r>
        <w:rPr>
          <w:sz w:val="28"/>
          <w:szCs w:val="28"/>
        </w:rPr>
        <w:t xml:space="preserve"> П2, А3</w:t>
      </w:r>
      <w:r>
        <w:rPr>
          <w:sz w:val="28"/>
          <w:szCs w:val="28"/>
        </w:rPr>
        <w:sym w:font="Symbol" w:char="F03C"/>
      </w:r>
      <w:r>
        <w:rPr>
          <w:sz w:val="28"/>
          <w:szCs w:val="28"/>
        </w:rPr>
        <w:t xml:space="preserve"> П3, А4 </w:t>
      </w:r>
      <w:r>
        <w:rPr>
          <w:sz w:val="28"/>
          <w:szCs w:val="28"/>
        </w:rPr>
        <w:sym w:font="Symbol" w:char="F03C"/>
      </w:r>
      <w:r>
        <w:rPr>
          <w:sz w:val="28"/>
          <w:szCs w:val="28"/>
        </w:rPr>
        <w:t xml:space="preserve">  П4</w:t>
      </w:r>
    </w:p>
    <w:p w:rsidR="00B510BD" w:rsidRDefault="00B510BD">
      <w:pPr>
        <w:widowControl/>
        <w:spacing w:line="360" w:lineRule="auto"/>
        <w:ind w:left="0" w:firstLine="0"/>
        <w:jc w:val="left"/>
        <w:rPr>
          <w:sz w:val="28"/>
          <w:szCs w:val="28"/>
        </w:rPr>
      </w:pPr>
      <w:r>
        <w:rPr>
          <w:sz w:val="28"/>
          <w:szCs w:val="28"/>
        </w:rPr>
        <w:t xml:space="preserve">на к/г А1 </w:t>
      </w:r>
      <w:r>
        <w:rPr>
          <w:sz w:val="28"/>
          <w:szCs w:val="28"/>
        </w:rPr>
        <w:sym w:font="Symbol" w:char="F03E"/>
      </w:r>
      <w:r>
        <w:rPr>
          <w:sz w:val="28"/>
          <w:szCs w:val="28"/>
        </w:rPr>
        <w:t xml:space="preserve"> П1, А2 </w:t>
      </w:r>
      <w:r>
        <w:rPr>
          <w:sz w:val="28"/>
          <w:szCs w:val="28"/>
        </w:rPr>
        <w:sym w:font="Symbol" w:char="F03E"/>
      </w:r>
      <w:r>
        <w:rPr>
          <w:sz w:val="28"/>
          <w:szCs w:val="28"/>
        </w:rPr>
        <w:t xml:space="preserve"> П2, А3 </w:t>
      </w:r>
      <w:r>
        <w:rPr>
          <w:sz w:val="28"/>
          <w:szCs w:val="28"/>
        </w:rPr>
        <w:sym w:font="Symbol" w:char="F03C"/>
      </w:r>
      <w:r>
        <w:rPr>
          <w:sz w:val="28"/>
          <w:szCs w:val="28"/>
        </w:rPr>
        <w:t xml:space="preserve">  П3, А4 </w:t>
      </w:r>
      <w:r>
        <w:rPr>
          <w:sz w:val="28"/>
          <w:szCs w:val="28"/>
        </w:rPr>
        <w:sym w:font="Symbol" w:char="F03C"/>
      </w:r>
      <w:r>
        <w:rPr>
          <w:sz w:val="28"/>
          <w:szCs w:val="28"/>
        </w:rPr>
        <w:t xml:space="preserve">  П4</w:t>
      </w:r>
    </w:p>
    <w:p w:rsidR="00B510BD" w:rsidRDefault="00B510BD">
      <w:pPr>
        <w:widowControl/>
        <w:spacing w:line="360" w:lineRule="auto"/>
        <w:ind w:left="0" w:firstLine="900"/>
        <w:jc w:val="left"/>
        <w:rPr>
          <w:sz w:val="28"/>
          <w:szCs w:val="28"/>
        </w:rPr>
      </w:pPr>
    </w:p>
    <w:p w:rsidR="00B510BD" w:rsidRDefault="00B510BD">
      <w:pPr>
        <w:widowControl/>
        <w:spacing w:line="360" w:lineRule="auto"/>
        <w:ind w:left="0" w:firstLine="900"/>
        <w:jc w:val="left"/>
        <w:rPr>
          <w:sz w:val="28"/>
          <w:szCs w:val="28"/>
        </w:rPr>
      </w:pPr>
      <w:r>
        <w:rPr>
          <w:sz w:val="28"/>
          <w:szCs w:val="28"/>
        </w:rPr>
        <w:t>Долгосрочные пассивы превышают  медленно реализуемые активы на 204 тыс.руб. и 1420 тыс.руб. на начало и конец года соответственно.</w:t>
      </w:r>
    </w:p>
    <w:p w:rsidR="00B510BD" w:rsidRDefault="00B510BD">
      <w:pPr>
        <w:widowControl/>
        <w:spacing w:line="360" w:lineRule="auto"/>
        <w:ind w:left="0" w:firstLine="708"/>
        <w:rPr>
          <w:sz w:val="28"/>
          <w:szCs w:val="28"/>
        </w:rPr>
      </w:pPr>
      <w:r>
        <w:rPr>
          <w:sz w:val="28"/>
          <w:szCs w:val="28"/>
        </w:rPr>
        <w:t xml:space="preserve"> Труднореализуемые активы превышают на начало года постоянные пассивы. Это говорит о том, что постоянного капитала недостаточно для формирования недвижимого имущества и собственных оборотных средств. На конец года положение изменилось и наблюдается увеличение постоянного капитала.</w:t>
      </w:r>
    </w:p>
    <w:p w:rsidR="00B510BD" w:rsidRDefault="00B510BD">
      <w:pPr>
        <w:pStyle w:val="33"/>
        <w:ind w:firstLine="357"/>
      </w:pPr>
      <w:r>
        <w:t xml:space="preserve">Четвертое условие не выполняется на конец года, так как труднореализуемые активы больше постоянных пассивов. </w:t>
      </w:r>
    </w:p>
    <w:p w:rsidR="00B510BD" w:rsidRDefault="00B510BD">
      <w:pPr>
        <w:widowControl/>
        <w:spacing w:line="360" w:lineRule="auto"/>
        <w:ind w:left="0" w:firstLine="357"/>
        <w:rPr>
          <w:sz w:val="28"/>
          <w:szCs w:val="28"/>
        </w:rPr>
      </w:pPr>
      <w:r>
        <w:rPr>
          <w:sz w:val="28"/>
          <w:szCs w:val="28"/>
        </w:rPr>
        <w:t>Далее рассмотрим показатели ликвидности баланса.</w:t>
      </w:r>
    </w:p>
    <w:p w:rsidR="00B510BD" w:rsidRDefault="00B510BD">
      <w:pPr>
        <w:widowControl/>
        <w:spacing w:line="360" w:lineRule="auto"/>
        <w:ind w:left="0" w:firstLine="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4</w:t>
      </w:r>
    </w:p>
    <w:p w:rsidR="00B510BD" w:rsidRDefault="00B510BD">
      <w:pPr>
        <w:widowControl/>
        <w:spacing w:line="360" w:lineRule="auto"/>
        <w:ind w:left="1416" w:firstLine="708"/>
        <w:jc w:val="left"/>
        <w:rPr>
          <w:sz w:val="28"/>
          <w:szCs w:val="28"/>
        </w:rPr>
      </w:pPr>
      <w:r>
        <w:rPr>
          <w:sz w:val="28"/>
          <w:szCs w:val="28"/>
        </w:rPr>
        <w:t>Коэффициенты платежеспособности</w:t>
      </w:r>
    </w:p>
    <w:p w:rsidR="00B510BD" w:rsidRDefault="00B510BD">
      <w:pPr>
        <w:widowControl/>
        <w:spacing w:line="360" w:lineRule="auto"/>
        <w:ind w:left="210" w:firstLine="0"/>
        <w:jc w:val="right"/>
        <w:rPr>
          <w:sz w:val="28"/>
          <w:szCs w:val="28"/>
        </w:rPr>
      </w:pPr>
      <w:r>
        <w:rPr>
          <w:sz w:val="28"/>
          <w:szCs w:val="28"/>
        </w:rPr>
        <w:t xml:space="preserve">                                                                                         </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00"/>
        <w:gridCol w:w="1800"/>
        <w:gridCol w:w="900"/>
        <w:gridCol w:w="900"/>
        <w:gridCol w:w="720"/>
        <w:gridCol w:w="720"/>
        <w:gridCol w:w="1800"/>
      </w:tblGrid>
      <w:tr w:rsidR="00B510BD">
        <w:trPr>
          <w:cantSplit/>
          <w:trHeight w:val="295"/>
        </w:trPr>
        <w:tc>
          <w:tcPr>
            <w:tcW w:w="540" w:type="dxa"/>
            <w:vMerge w:val="restart"/>
          </w:tcPr>
          <w:p w:rsidR="00B510BD" w:rsidRDefault="00B510BD">
            <w:pPr>
              <w:widowControl/>
              <w:spacing w:line="240" w:lineRule="auto"/>
              <w:ind w:left="0" w:firstLine="0"/>
              <w:rPr>
                <w:sz w:val="24"/>
                <w:szCs w:val="24"/>
              </w:rPr>
            </w:pPr>
            <w:r>
              <w:rPr>
                <w:sz w:val="24"/>
                <w:szCs w:val="24"/>
              </w:rPr>
              <w:t>№ П\п</w:t>
            </w:r>
          </w:p>
        </w:tc>
        <w:tc>
          <w:tcPr>
            <w:tcW w:w="2700" w:type="dxa"/>
            <w:vMerge w:val="restart"/>
          </w:tcPr>
          <w:p w:rsidR="00B510BD" w:rsidRDefault="00B510BD">
            <w:pPr>
              <w:widowControl/>
              <w:spacing w:line="240" w:lineRule="auto"/>
              <w:ind w:left="0" w:firstLine="0"/>
              <w:rPr>
                <w:sz w:val="24"/>
                <w:szCs w:val="24"/>
              </w:rPr>
            </w:pPr>
            <w:r>
              <w:rPr>
                <w:sz w:val="24"/>
                <w:szCs w:val="24"/>
              </w:rPr>
              <w:t>Наименование показателей</w:t>
            </w:r>
          </w:p>
        </w:tc>
        <w:tc>
          <w:tcPr>
            <w:tcW w:w="1800" w:type="dxa"/>
            <w:vMerge w:val="restart"/>
          </w:tcPr>
          <w:p w:rsidR="00B510BD" w:rsidRDefault="00B510BD">
            <w:pPr>
              <w:widowControl/>
              <w:spacing w:line="240" w:lineRule="auto"/>
              <w:ind w:left="0" w:firstLine="0"/>
              <w:rPr>
                <w:sz w:val="24"/>
                <w:szCs w:val="24"/>
              </w:rPr>
            </w:pPr>
            <w:r>
              <w:rPr>
                <w:sz w:val="24"/>
                <w:szCs w:val="24"/>
              </w:rPr>
              <w:t>Способ расчета</w:t>
            </w:r>
          </w:p>
        </w:tc>
        <w:tc>
          <w:tcPr>
            <w:tcW w:w="1800" w:type="dxa"/>
            <w:gridSpan w:val="2"/>
          </w:tcPr>
          <w:p w:rsidR="00B510BD" w:rsidRDefault="00B510BD">
            <w:pPr>
              <w:widowControl/>
              <w:spacing w:line="240" w:lineRule="auto"/>
              <w:ind w:left="0" w:firstLine="0"/>
              <w:rPr>
                <w:sz w:val="24"/>
                <w:szCs w:val="24"/>
              </w:rPr>
            </w:pPr>
            <w:r>
              <w:rPr>
                <w:sz w:val="24"/>
                <w:szCs w:val="24"/>
              </w:rPr>
              <w:t>Значения показателя</w:t>
            </w:r>
          </w:p>
        </w:tc>
        <w:tc>
          <w:tcPr>
            <w:tcW w:w="1440" w:type="dxa"/>
            <w:gridSpan w:val="2"/>
          </w:tcPr>
          <w:p w:rsidR="00B510BD" w:rsidRDefault="00B510BD">
            <w:pPr>
              <w:widowControl/>
              <w:spacing w:line="240" w:lineRule="auto"/>
              <w:ind w:left="0" w:firstLine="0"/>
              <w:rPr>
                <w:sz w:val="24"/>
                <w:szCs w:val="24"/>
              </w:rPr>
            </w:pPr>
            <w:r>
              <w:rPr>
                <w:sz w:val="24"/>
                <w:szCs w:val="24"/>
              </w:rPr>
              <w:t>Значения показателя</w:t>
            </w:r>
          </w:p>
        </w:tc>
        <w:tc>
          <w:tcPr>
            <w:tcW w:w="1800" w:type="dxa"/>
            <w:vMerge w:val="restart"/>
          </w:tcPr>
          <w:p w:rsidR="00B510BD" w:rsidRDefault="00B510BD">
            <w:pPr>
              <w:widowControl/>
              <w:spacing w:line="240" w:lineRule="auto"/>
              <w:ind w:left="0" w:firstLine="0"/>
              <w:rPr>
                <w:sz w:val="24"/>
                <w:szCs w:val="24"/>
              </w:rPr>
            </w:pPr>
            <w:r>
              <w:rPr>
                <w:sz w:val="24"/>
                <w:szCs w:val="24"/>
              </w:rPr>
              <w:t>Рекомендуе-</w:t>
            </w:r>
          </w:p>
          <w:p w:rsidR="00B510BD" w:rsidRDefault="00B510BD">
            <w:pPr>
              <w:widowControl/>
              <w:spacing w:line="240" w:lineRule="auto"/>
              <w:ind w:left="0" w:firstLine="0"/>
              <w:rPr>
                <w:sz w:val="24"/>
                <w:szCs w:val="24"/>
              </w:rPr>
            </w:pPr>
            <w:r>
              <w:rPr>
                <w:sz w:val="24"/>
                <w:szCs w:val="24"/>
              </w:rPr>
              <w:t>мые значения</w:t>
            </w:r>
          </w:p>
        </w:tc>
      </w:tr>
      <w:tr w:rsidR="00B510BD">
        <w:trPr>
          <w:cantSplit/>
        </w:trPr>
        <w:tc>
          <w:tcPr>
            <w:tcW w:w="540" w:type="dxa"/>
            <w:vMerge/>
          </w:tcPr>
          <w:p w:rsidR="00B510BD" w:rsidRDefault="00B510BD">
            <w:pPr>
              <w:widowControl/>
              <w:spacing w:line="240" w:lineRule="auto"/>
              <w:ind w:left="0" w:firstLine="0"/>
              <w:rPr>
                <w:sz w:val="24"/>
                <w:szCs w:val="24"/>
              </w:rPr>
            </w:pPr>
          </w:p>
        </w:tc>
        <w:tc>
          <w:tcPr>
            <w:tcW w:w="2700" w:type="dxa"/>
            <w:vMerge/>
          </w:tcPr>
          <w:p w:rsidR="00B510BD" w:rsidRDefault="00B510BD">
            <w:pPr>
              <w:widowControl/>
              <w:spacing w:line="240" w:lineRule="auto"/>
              <w:ind w:left="0" w:firstLine="0"/>
              <w:rPr>
                <w:sz w:val="24"/>
                <w:szCs w:val="24"/>
              </w:rPr>
            </w:pPr>
          </w:p>
        </w:tc>
        <w:tc>
          <w:tcPr>
            <w:tcW w:w="1800" w:type="dxa"/>
            <w:vMerge/>
          </w:tcPr>
          <w:p w:rsidR="00B510BD" w:rsidRDefault="00B510BD">
            <w:pPr>
              <w:widowControl/>
              <w:spacing w:line="240" w:lineRule="auto"/>
              <w:ind w:left="0" w:firstLine="0"/>
              <w:rPr>
                <w:sz w:val="24"/>
                <w:szCs w:val="24"/>
              </w:rPr>
            </w:pPr>
          </w:p>
        </w:tc>
        <w:tc>
          <w:tcPr>
            <w:tcW w:w="1800" w:type="dxa"/>
            <w:gridSpan w:val="2"/>
          </w:tcPr>
          <w:p w:rsidR="00B510BD" w:rsidRDefault="00B510BD">
            <w:pPr>
              <w:widowControl/>
              <w:spacing w:line="240" w:lineRule="auto"/>
              <w:ind w:left="0" w:firstLine="0"/>
              <w:rPr>
                <w:sz w:val="24"/>
                <w:szCs w:val="24"/>
              </w:rPr>
            </w:pPr>
            <w:r>
              <w:rPr>
                <w:sz w:val="24"/>
                <w:szCs w:val="24"/>
              </w:rPr>
              <w:t>2000 год</w:t>
            </w:r>
          </w:p>
        </w:tc>
        <w:tc>
          <w:tcPr>
            <w:tcW w:w="1440" w:type="dxa"/>
            <w:gridSpan w:val="2"/>
          </w:tcPr>
          <w:p w:rsidR="00B510BD" w:rsidRDefault="00B510BD">
            <w:pPr>
              <w:widowControl/>
              <w:spacing w:line="240" w:lineRule="auto"/>
              <w:ind w:left="0" w:firstLine="0"/>
              <w:rPr>
                <w:sz w:val="24"/>
                <w:szCs w:val="24"/>
              </w:rPr>
            </w:pPr>
            <w:r>
              <w:rPr>
                <w:sz w:val="24"/>
                <w:szCs w:val="24"/>
              </w:rPr>
              <w:t xml:space="preserve"> 2001 год</w:t>
            </w:r>
          </w:p>
        </w:tc>
        <w:tc>
          <w:tcPr>
            <w:tcW w:w="1800" w:type="dxa"/>
            <w:vMerge/>
          </w:tcPr>
          <w:p w:rsidR="00B510BD" w:rsidRDefault="00B510BD">
            <w:pPr>
              <w:widowControl/>
              <w:spacing w:line="240" w:lineRule="auto"/>
              <w:ind w:left="0" w:firstLine="0"/>
              <w:rPr>
                <w:sz w:val="24"/>
                <w:szCs w:val="24"/>
              </w:rPr>
            </w:pPr>
          </w:p>
        </w:tc>
      </w:tr>
      <w:tr w:rsidR="00B510BD">
        <w:trPr>
          <w:cantSplit/>
        </w:trPr>
        <w:tc>
          <w:tcPr>
            <w:tcW w:w="540" w:type="dxa"/>
            <w:vMerge/>
          </w:tcPr>
          <w:p w:rsidR="00B510BD" w:rsidRDefault="00B510BD">
            <w:pPr>
              <w:widowControl/>
              <w:spacing w:line="240" w:lineRule="auto"/>
              <w:ind w:left="0" w:firstLine="0"/>
              <w:rPr>
                <w:sz w:val="24"/>
                <w:szCs w:val="24"/>
              </w:rPr>
            </w:pPr>
          </w:p>
        </w:tc>
        <w:tc>
          <w:tcPr>
            <w:tcW w:w="2700" w:type="dxa"/>
            <w:vMerge/>
          </w:tcPr>
          <w:p w:rsidR="00B510BD" w:rsidRDefault="00B510BD">
            <w:pPr>
              <w:widowControl/>
              <w:spacing w:line="240" w:lineRule="auto"/>
              <w:ind w:left="0" w:firstLine="0"/>
              <w:rPr>
                <w:sz w:val="24"/>
                <w:szCs w:val="24"/>
              </w:rPr>
            </w:pPr>
          </w:p>
        </w:tc>
        <w:tc>
          <w:tcPr>
            <w:tcW w:w="1800" w:type="dxa"/>
            <w:vMerge/>
          </w:tcPr>
          <w:p w:rsidR="00B510BD" w:rsidRDefault="00B510BD">
            <w:pPr>
              <w:widowControl/>
              <w:spacing w:line="240" w:lineRule="auto"/>
              <w:ind w:left="0" w:firstLine="0"/>
              <w:rPr>
                <w:sz w:val="24"/>
                <w:szCs w:val="24"/>
              </w:rPr>
            </w:pPr>
          </w:p>
        </w:tc>
        <w:tc>
          <w:tcPr>
            <w:tcW w:w="900" w:type="dxa"/>
          </w:tcPr>
          <w:p w:rsidR="00B510BD" w:rsidRDefault="00B510BD">
            <w:pPr>
              <w:widowControl/>
              <w:spacing w:line="240" w:lineRule="auto"/>
              <w:ind w:left="0" w:firstLine="0"/>
              <w:rPr>
                <w:sz w:val="24"/>
                <w:szCs w:val="24"/>
              </w:rPr>
            </w:pPr>
            <w:r>
              <w:rPr>
                <w:sz w:val="24"/>
                <w:szCs w:val="24"/>
              </w:rPr>
              <w:t>На н.г.</w:t>
            </w:r>
          </w:p>
        </w:tc>
        <w:tc>
          <w:tcPr>
            <w:tcW w:w="900" w:type="dxa"/>
          </w:tcPr>
          <w:p w:rsidR="00B510BD" w:rsidRDefault="00B510BD">
            <w:pPr>
              <w:widowControl/>
              <w:spacing w:line="240" w:lineRule="auto"/>
              <w:ind w:left="0" w:firstLine="0"/>
              <w:rPr>
                <w:sz w:val="24"/>
                <w:szCs w:val="24"/>
              </w:rPr>
            </w:pPr>
            <w:r>
              <w:rPr>
                <w:sz w:val="24"/>
                <w:szCs w:val="24"/>
              </w:rPr>
              <w:t>На к.г.</w:t>
            </w:r>
          </w:p>
        </w:tc>
        <w:tc>
          <w:tcPr>
            <w:tcW w:w="720" w:type="dxa"/>
          </w:tcPr>
          <w:p w:rsidR="00B510BD" w:rsidRDefault="00B510BD">
            <w:pPr>
              <w:widowControl/>
              <w:spacing w:line="240" w:lineRule="auto"/>
              <w:ind w:left="0" w:firstLine="0"/>
              <w:rPr>
                <w:sz w:val="24"/>
                <w:szCs w:val="24"/>
              </w:rPr>
            </w:pPr>
            <w:r>
              <w:rPr>
                <w:sz w:val="24"/>
                <w:szCs w:val="24"/>
              </w:rPr>
              <w:t>На н.г.</w:t>
            </w:r>
          </w:p>
        </w:tc>
        <w:tc>
          <w:tcPr>
            <w:tcW w:w="720" w:type="dxa"/>
          </w:tcPr>
          <w:p w:rsidR="00B510BD" w:rsidRDefault="00B510BD">
            <w:pPr>
              <w:widowControl/>
              <w:spacing w:line="240" w:lineRule="auto"/>
              <w:ind w:left="0" w:firstLine="0"/>
              <w:rPr>
                <w:sz w:val="24"/>
                <w:szCs w:val="24"/>
              </w:rPr>
            </w:pPr>
            <w:r>
              <w:rPr>
                <w:sz w:val="24"/>
                <w:szCs w:val="24"/>
              </w:rPr>
              <w:t>На к.г.</w:t>
            </w:r>
          </w:p>
        </w:tc>
        <w:tc>
          <w:tcPr>
            <w:tcW w:w="1800" w:type="dxa"/>
            <w:vMerge/>
          </w:tcPr>
          <w:p w:rsidR="00B510BD" w:rsidRDefault="00B510BD">
            <w:pPr>
              <w:widowControl/>
              <w:spacing w:line="240" w:lineRule="auto"/>
              <w:ind w:left="0" w:firstLine="0"/>
              <w:rPr>
                <w:sz w:val="24"/>
                <w:szCs w:val="24"/>
              </w:rPr>
            </w:pPr>
          </w:p>
        </w:tc>
      </w:tr>
      <w:tr w:rsidR="00B510BD">
        <w:tc>
          <w:tcPr>
            <w:tcW w:w="540" w:type="dxa"/>
          </w:tcPr>
          <w:p w:rsidR="00B510BD" w:rsidRDefault="00B510BD">
            <w:pPr>
              <w:widowControl/>
              <w:spacing w:line="240" w:lineRule="auto"/>
              <w:ind w:left="0" w:firstLine="0"/>
              <w:rPr>
                <w:sz w:val="24"/>
                <w:szCs w:val="24"/>
              </w:rPr>
            </w:pPr>
            <w:r>
              <w:rPr>
                <w:sz w:val="24"/>
                <w:szCs w:val="24"/>
              </w:rPr>
              <w:t>1.</w:t>
            </w:r>
          </w:p>
        </w:tc>
        <w:tc>
          <w:tcPr>
            <w:tcW w:w="2700" w:type="dxa"/>
          </w:tcPr>
          <w:p w:rsidR="00B510BD" w:rsidRDefault="00B510BD">
            <w:pPr>
              <w:widowControl/>
              <w:spacing w:line="240" w:lineRule="auto"/>
              <w:ind w:left="0" w:firstLine="0"/>
              <w:rPr>
                <w:sz w:val="24"/>
                <w:szCs w:val="24"/>
              </w:rPr>
            </w:pPr>
            <w:r>
              <w:rPr>
                <w:sz w:val="24"/>
                <w:szCs w:val="24"/>
              </w:rPr>
              <w:t>Коэф-т абсолютной ликвидности</w:t>
            </w:r>
          </w:p>
        </w:tc>
        <w:tc>
          <w:tcPr>
            <w:tcW w:w="1800" w:type="dxa"/>
          </w:tcPr>
          <w:p w:rsidR="00B510BD" w:rsidRDefault="00B510BD">
            <w:pPr>
              <w:widowControl/>
              <w:spacing w:line="240" w:lineRule="auto"/>
              <w:ind w:left="0" w:firstLine="0"/>
              <w:rPr>
                <w:sz w:val="24"/>
                <w:szCs w:val="24"/>
              </w:rPr>
            </w:pPr>
            <w:r>
              <w:rPr>
                <w:sz w:val="24"/>
                <w:szCs w:val="24"/>
              </w:rPr>
              <w:t>А1/ П1+П2</w:t>
            </w:r>
          </w:p>
        </w:tc>
        <w:tc>
          <w:tcPr>
            <w:tcW w:w="900" w:type="dxa"/>
          </w:tcPr>
          <w:p w:rsidR="00B510BD" w:rsidRDefault="00B510BD">
            <w:pPr>
              <w:widowControl/>
              <w:spacing w:line="240" w:lineRule="auto"/>
              <w:ind w:left="0" w:firstLine="0"/>
              <w:rPr>
                <w:sz w:val="24"/>
                <w:szCs w:val="24"/>
              </w:rPr>
            </w:pPr>
            <w:r>
              <w:rPr>
                <w:sz w:val="24"/>
                <w:szCs w:val="24"/>
              </w:rPr>
              <w:t>0,38</w:t>
            </w:r>
          </w:p>
        </w:tc>
        <w:tc>
          <w:tcPr>
            <w:tcW w:w="900" w:type="dxa"/>
          </w:tcPr>
          <w:p w:rsidR="00B510BD" w:rsidRDefault="00B510BD">
            <w:pPr>
              <w:widowControl/>
              <w:spacing w:line="240" w:lineRule="auto"/>
              <w:ind w:left="0" w:firstLine="0"/>
              <w:rPr>
                <w:sz w:val="24"/>
                <w:szCs w:val="24"/>
              </w:rPr>
            </w:pPr>
            <w:r>
              <w:rPr>
                <w:sz w:val="24"/>
                <w:szCs w:val="24"/>
              </w:rPr>
              <w:t>0,09</w:t>
            </w:r>
          </w:p>
        </w:tc>
        <w:tc>
          <w:tcPr>
            <w:tcW w:w="720" w:type="dxa"/>
          </w:tcPr>
          <w:p w:rsidR="00B510BD" w:rsidRDefault="00B510BD">
            <w:pPr>
              <w:widowControl/>
              <w:spacing w:line="240" w:lineRule="auto"/>
              <w:ind w:left="0" w:firstLine="0"/>
              <w:rPr>
                <w:sz w:val="24"/>
                <w:szCs w:val="24"/>
              </w:rPr>
            </w:pPr>
            <w:r>
              <w:rPr>
                <w:sz w:val="24"/>
                <w:szCs w:val="24"/>
              </w:rPr>
              <w:t>0,09</w:t>
            </w:r>
          </w:p>
        </w:tc>
        <w:tc>
          <w:tcPr>
            <w:tcW w:w="720" w:type="dxa"/>
          </w:tcPr>
          <w:p w:rsidR="00B510BD" w:rsidRDefault="00B510BD">
            <w:pPr>
              <w:widowControl/>
              <w:spacing w:line="240" w:lineRule="auto"/>
              <w:ind w:left="0" w:firstLine="0"/>
              <w:rPr>
                <w:sz w:val="24"/>
                <w:szCs w:val="24"/>
              </w:rPr>
            </w:pPr>
            <w:r>
              <w:rPr>
                <w:sz w:val="24"/>
                <w:szCs w:val="24"/>
              </w:rPr>
              <w:t>3,18</w:t>
            </w:r>
          </w:p>
        </w:tc>
        <w:tc>
          <w:tcPr>
            <w:tcW w:w="1800" w:type="dxa"/>
          </w:tcPr>
          <w:p w:rsidR="00B510BD" w:rsidRDefault="00B510BD">
            <w:pPr>
              <w:widowControl/>
              <w:spacing w:line="240" w:lineRule="auto"/>
              <w:ind w:left="0" w:firstLine="0"/>
              <w:rPr>
                <w:sz w:val="24"/>
                <w:szCs w:val="24"/>
              </w:rPr>
            </w:pPr>
            <w:r>
              <w:rPr>
                <w:sz w:val="24"/>
                <w:szCs w:val="24"/>
              </w:rPr>
              <w:t>=0.2</w:t>
            </w:r>
          </w:p>
        </w:tc>
      </w:tr>
      <w:tr w:rsidR="00B510BD">
        <w:tc>
          <w:tcPr>
            <w:tcW w:w="540" w:type="dxa"/>
          </w:tcPr>
          <w:p w:rsidR="00B510BD" w:rsidRDefault="00B510BD">
            <w:pPr>
              <w:widowControl/>
              <w:spacing w:line="240" w:lineRule="auto"/>
              <w:ind w:left="0" w:firstLine="0"/>
              <w:rPr>
                <w:sz w:val="24"/>
                <w:szCs w:val="24"/>
              </w:rPr>
            </w:pPr>
            <w:r>
              <w:rPr>
                <w:sz w:val="24"/>
                <w:szCs w:val="24"/>
              </w:rPr>
              <w:t>2.</w:t>
            </w:r>
          </w:p>
        </w:tc>
        <w:tc>
          <w:tcPr>
            <w:tcW w:w="2700" w:type="dxa"/>
          </w:tcPr>
          <w:p w:rsidR="00B510BD" w:rsidRDefault="00B510BD">
            <w:pPr>
              <w:widowControl/>
              <w:spacing w:line="240" w:lineRule="auto"/>
              <w:ind w:left="0" w:firstLine="0"/>
              <w:rPr>
                <w:sz w:val="24"/>
                <w:szCs w:val="24"/>
              </w:rPr>
            </w:pPr>
            <w:r>
              <w:rPr>
                <w:sz w:val="24"/>
                <w:szCs w:val="24"/>
              </w:rPr>
              <w:t>Коэф-т срочной ликвидности</w:t>
            </w:r>
          </w:p>
        </w:tc>
        <w:tc>
          <w:tcPr>
            <w:tcW w:w="1800" w:type="dxa"/>
          </w:tcPr>
          <w:p w:rsidR="00B510BD" w:rsidRDefault="00B510BD">
            <w:pPr>
              <w:widowControl/>
              <w:spacing w:line="240" w:lineRule="auto"/>
              <w:ind w:left="0" w:firstLine="0"/>
              <w:rPr>
                <w:sz w:val="24"/>
                <w:szCs w:val="24"/>
              </w:rPr>
            </w:pPr>
            <w:r>
              <w:rPr>
                <w:sz w:val="24"/>
                <w:szCs w:val="24"/>
              </w:rPr>
              <w:t>А1+ А2/</w:t>
            </w:r>
          </w:p>
          <w:p w:rsidR="00B510BD" w:rsidRDefault="00B510BD">
            <w:pPr>
              <w:widowControl/>
              <w:spacing w:line="240" w:lineRule="auto"/>
              <w:ind w:left="0" w:firstLine="0"/>
              <w:rPr>
                <w:sz w:val="24"/>
                <w:szCs w:val="24"/>
              </w:rPr>
            </w:pPr>
            <w:r>
              <w:rPr>
                <w:sz w:val="24"/>
                <w:szCs w:val="24"/>
              </w:rPr>
              <w:t>П1+П2</w:t>
            </w:r>
          </w:p>
        </w:tc>
        <w:tc>
          <w:tcPr>
            <w:tcW w:w="900" w:type="dxa"/>
          </w:tcPr>
          <w:p w:rsidR="00B510BD" w:rsidRDefault="00B510BD">
            <w:pPr>
              <w:widowControl/>
              <w:spacing w:line="240" w:lineRule="auto"/>
              <w:ind w:left="0" w:firstLine="0"/>
              <w:rPr>
                <w:sz w:val="24"/>
                <w:szCs w:val="24"/>
              </w:rPr>
            </w:pPr>
            <w:r>
              <w:rPr>
                <w:sz w:val="24"/>
                <w:szCs w:val="24"/>
              </w:rPr>
              <w:t>1,81</w:t>
            </w:r>
          </w:p>
        </w:tc>
        <w:tc>
          <w:tcPr>
            <w:tcW w:w="900" w:type="dxa"/>
          </w:tcPr>
          <w:p w:rsidR="00B510BD" w:rsidRDefault="00B510BD">
            <w:pPr>
              <w:widowControl/>
              <w:spacing w:line="240" w:lineRule="auto"/>
              <w:ind w:left="0" w:firstLine="0"/>
              <w:rPr>
                <w:sz w:val="24"/>
                <w:szCs w:val="24"/>
              </w:rPr>
            </w:pPr>
            <w:r>
              <w:rPr>
                <w:sz w:val="24"/>
                <w:szCs w:val="24"/>
              </w:rPr>
              <w:t>1,92</w:t>
            </w:r>
          </w:p>
        </w:tc>
        <w:tc>
          <w:tcPr>
            <w:tcW w:w="720" w:type="dxa"/>
          </w:tcPr>
          <w:p w:rsidR="00B510BD" w:rsidRDefault="00B510BD">
            <w:pPr>
              <w:widowControl/>
              <w:spacing w:line="240" w:lineRule="auto"/>
              <w:ind w:left="0" w:firstLine="0"/>
              <w:rPr>
                <w:sz w:val="24"/>
                <w:szCs w:val="24"/>
              </w:rPr>
            </w:pPr>
            <w:r>
              <w:rPr>
                <w:sz w:val="24"/>
                <w:szCs w:val="24"/>
              </w:rPr>
              <w:t>1,92</w:t>
            </w:r>
          </w:p>
        </w:tc>
        <w:tc>
          <w:tcPr>
            <w:tcW w:w="720" w:type="dxa"/>
          </w:tcPr>
          <w:p w:rsidR="00B510BD" w:rsidRDefault="00B510BD">
            <w:pPr>
              <w:widowControl/>
              <w:spacing w:line="240" w:lineRule="auto"/>
              <w:ind w:left="0" w:firstLine="0"/>
              <w:rPr>
                <w:sz w:val="24"/>
                <w:szCs w:val="24"/>
              </w:rPr>
            </w:pPr>
            <w:r>
              <w:rPr>
                <w:sz w:val="24"/>
                <w:szCs w:val="24"/>
              </w:rPr>
              <w:t>1,18</w:t>
            </w:r>
          </w:p>
        </w:tc>
        <w:tc>
          <w:tcPr>
            <w:tcW w:w="1800" w:type="dxa"/>
          </w:tcPr>
          <w:p w:rsidR="00B510BD" w:rsidRDefault="00B510BD">
            <w:pPr>
              <w:widowControl/>
              <w:spacing w:line="240" w:lineRule="auto"/>
              <w:ind w:left="0" w:firstLine="0"/>
              <w:rPr>
                <w:sz w:val="24"/>
                <w:szCs w:val="24"/>
              </w:rPr>
            </w:pPr>
            <w:r>
              <w:rPr>
                <w:sz w:val="24"/>
                <w:szCs w:val="24"/>
              </w:rPr>
              <w:t>&gt;=0.7 – 0.8</w:t>
            </w:r>
          </w:p>
        </w:tc>
      </w:tr>
      <w:tr w:rsidR="00B510BD">
        <w:tc>
          <w:tcPr>
            <w:tcW w:w="540" w:type="dxa"/>
          </w:tcPr>
          <w:p w:rsidR="00B510BD" w:rsidRDefault="00B510BD">
            <w:pPr>
              <w:widowControl/>
              <w:spacing w:line="240" w:lineRule="auto"/>
              <w:ind w:left="0" w:firstLine="0"/>
              <w:rPr>
                <w:sz w:val="24"/>
                <w:szCs w:val="24"/>
              </w:rPr>
            </w:pPr>
            <w:r>
              <w:rPr>
                <w:sz w:val="24"/>
                <w:szCs w:val="24"/>
              </w:rPr>
              <w:t>3.</w:t>
            </w:r>
          </w:p>
        </w:tc>
        <w:tc>
          <w:tcPr>
            <w:tcW w:w="2700" w:type="dxa"/>
          </w:tcPr>
          <w:p w:rsidR="00B510BD" w:rsidRDefault="00B510BD">
            <w:pPr>
              <w:widowControl/>
              <w:spacing w:line="240" w:lineRule="auto"/>
              <w:ind w:left="0" w:firstLine="0"/>
              <w:rPr>
                <w:sz w:val="24"/>
                <w:szCs w:val="24"/>
              </w:rPr>
            </w:pPr>
            <w:r>
              <w:rPr>
                <w:sz w:val="24"/>
                <w:szCs w:val="24"/>
              </w:rPr>
              <w:t>Коэф-т текущей ликвидности (покрытия)</w:t>
            </w:r>
          </w:p>
        </w:tc>
        <w:tc>
          <w:tcPr>
            <w:tcW w:w="1800" w:type="dxa"/>
          </w:tcPr>
          <w:p w:rsidR="00B510BD" w:rsidRDefault="00B510BD">
            <w:pPr>
              <w:widowControl/>
              <w:spacing w:line="240" w:lineRule="auto"/>
              <w:ind w:left="0" w:firstLine="0"/>
              <w:rPr>
                <w:sz w:val="24"/>
                <w:szCs w:val="24"/>
              </w:rPr>
            </w:pPr>
            <w:r>
              <w:rPr>
                <w:sz w:val="24"/>
                <w:szCs w:val="24"/>
              </w:rPr>
              <w:t>А1+А2+А3/</w:t>
            </w:r>
          </w:p>
          <w:p w:rsidR="00B510BD" w:rsidRDefault="00B510BD">
            <w:pPr>
              <w:widowControl/>
              <w:spacing w:line="240" w:lineRule="auto"/>
              <w:ind w:left="0" w:firstLine="0"/>
              <w:rPr>
                <w:sz w:val="24"/>
                <w:szCs w:val="24"/>
              </w:rPr>
            </w:pPr>
            <w:r>
              <w:rPr>
                <w:sz w:val="24"/>
                <w:szCs w:val="24"/>
              </w:rPr>
              <w:t>П1+П2</w:t>
            </w:r>
          </w:p>
        </w:tc>
        <w:tc>
          <w:tcPr>
            <w:tcW w:w="900" w:type="dxa"/>
          </w:tcPr>
          <w:p w:rsidR="00B510BD" w:rsidRDefault="00B510BD">
            <w:pPr>
              <w:widowControl/>
              <w:spacing w:line="240" w:lineRule="auto"/>
              <w:ind w:left="0" w:firstLine="0"/>
              <w:rPr>
                <w:sz w:val="24"/>
                <w:szCs w:val="24"/>
              </w:rPr>
            </w:pPr>
            <w:r>
              <w:rPr>
                <w:sz w:val="24"/>
                <w:szCs w:val="24"/>
              </w:rPr>
              <w:t>2,64</w:t>
            </w:r>
          </w:p>
        </w:tc>
        <w:tc>
          <w:tcPr>
            <w:tcW w:w="900" w:type="dxa"/>
          </w:tcPr>
          <w:p w:rsidR="00B510BD" w:rsidRDefault="00B510BD">
            <w:pPr>
              <w:widowControl/>
              <w:spacing w:line="240" w:lineRule="auto"/>
              <w:ind w:left="0" w:firstLine="0"/>
              <w:rPr>
                <w:sz w:val="24"/>
                <w:szCs w:val="24"/>
              </w:rPr>
            </w:pPr>
            <w:r>
              <w:rPr>
                <w:sz w:val="24"/>
                <w:szCs w:val="24"/>
              </w:rPr>
              <w:t>2,5</w:t>
            </w:r>
          </w:p>
        </w:tc>
        <w:tc>
          <w:tcPr>
            <w:tcW w:w="720" w:type="dxa"/>
          </w:tcPr>
          <w:p w:rsidR="00B510BD" w:rsidRDefault="00B510BD">
            <w:pPr>
              <w:widowControl/>
              <w:spacing w:line="240" w:lineRule="auto"/>
              <w:ind w:left="0" w:firstLine="0"/>
              <w:rPr>
                <w:sz w:val="24"/>
                <w:szCs w:val="24"/>
              </w:rPr>
            </w:pPr>
            <w:r>
              <w:rPr>
                <w:sz w:val="24"/>
                <w:szCs w:val="24"/>
              </w:rPr>
              <w:t>2,5</w:t>
            </w:r>
          </w:p>
        </w:tc>
        <w:tc>
          <w:tcPr>
            <w:tcW w:w="720" w:type="dxa"/>
          </w:tcPr>
          <w:p w:rsidR="00B510BD" w:rsidRDefault="00B510BD">
            <w:pPr>
              <w:widowControl/>
              <w:spacing w:line="240" w:lineRule="auto"/>
              <w:ind w:left="0" w:firstLine="0"/>
              <w:rPr>
                <w:sz w:val="24"/>
                <w:szCs w:val="24"/>
              </w:rPr>
            </w:pPr>
            <w:r>
              <w:rPr>
                <w:sz w:val="24"/>
                <w:szCs w:val="24"/>
              </w:rPr>
              <w:t>22,9</w:t>
            </w:r>
          </w:p>
        </w:tc>
        <w:tc>
          <w:tcPr>
            <w:tcW w:w="1800" w:type="dxa"/>
          </w:tcPr>
          <w:p w:rsidR="00B510BD" w:rsidRDefault="00B510BD">
            <w:pPr>
              <w:widowControl/>
              <w:spacing w:line="240" w:lineRule="auto"/>
              <w:ind w:left="0" w:firstLine="0"/>
              <w:rPr>
                <w:sz w:val="24"/>
                <w:szCs w:val="24"/>
              </w:rPr>
            </w:pPr>
            <w:r>
              <w:rPr>
                <w:sz w:val="24"/>
                <w:szCs w:val="24"/>
              </w:rPr>
              <w:t>1 – 2</w:t>
            </w:r>
          </w:p>
        </w:tc>
      </w:tr>
      <w:tr w:rsidR="00B510BD">
        <w:tc>
          <w:tcPr>
            <w:tcW w:w="540" w:type="dxa"/>
          </w:tcPr>
          <w:p w:rsidR="00B510BD" w:rsidRDefault="00B510BD">
            <w:pPr>
              <w:widowControl/>
              <w:spacing w:line="240" w:lineRule="auto"/>
              <w:ind w:left="0" w:firstLine="0"/>
              <w:rPr>
                <w:sz w:val="24"/>
                <w:szCs w:val="24"/>
              </w:rPr>
            </w:pPr>
            <w:r>
              <w:rPr>
                <w:sz w:val="24"/>
                <w:szCs w:val="24"/>
              </w:rPr>
              <w:t>4.</w:t>
            </w:r>
          </w:p>
        </w:tc>
        <w:tc>
          <w:tcPr>
            <w:tcW w:w="2700" w:type="dxa"/>
          </w:tcPr>
          <w:p w:rsidR="00B510BD" w:rsidRDefault="00B510BD">
            <w:pPr>
              <w:widowControl/>
              <w:spacing w:line="240" w:lineRule="auto"/>
              <w:ind w:left="0" w:firstLine="0"/>
              <w:rPr>
                <w:sz w:val="24"/>
                <w:szCs w:val="24"/>
              </w:rPr>
            </w:pPr>
            <w:r>
              <w:rPr>
                <w:sz w:val="24"/>
                <w:szCs w:val="24"/>
              </w:rPr>
              <w:t>Коэф-т маневренности функционир-го капитала</w:t>
            </w:r>
          </w:p>
        </w:tc>
        <w:tc>
          <w:tcPr>
            <w:tcW w:w="1800" w:type="dxa"/>
          </w:tcPr>
          <w:p w:rsidR="00B510BD" w:rsidRDefault="00B510BD">
            <w:pPr>
              <w:widowControl/>
              <w:spacing w:line="240" w:lineRule="auto"/>
              <w:ind w:left="0" w:firstLine="0"/>
              <w:rPr>
                <w:sz w:val="24"/>
                <w:szCs w:val="24"/>
              </w:rPr>
            </w:pPr>
            <w:r>
              <w:rPr>
                <w:sz w:val="24"/>
                <w:szCs w:val="24"/>
              </w:rPr>
              <w:t>А3/</w:t>
            </w:r>
          </w:p>
          <w:p w:rsidR="00B510BD" w:rsidRDefault="00B510BD">
            <w:pPr>
              <w:widowControl/>
              <w:spacing w:line="240" w:lineRule="auto"/>
              <w:ind w:left="0" w:firstLine="0"/>
              <w:rPr>
                <w:sz w:val="24"/>
                <w:szCs w:val="24"/>
              </w:rPr>
            </w:pPr>
            <w:r>
              <w:rPr>
                <w:sz w:val="24"/>
                <w:szCs w:val="24"/>
              </w:rPr>
              <w:t>(А1+А2+А3) –(П1+П2)</w:t>
            </w:r>
          </w:p>
        </w:tc>
        <w:tc>
          <w:tcPr>
            <w:tcW w:w="900" w:type="dxa"/>
          </w:tcPr>
          <w:p w:rsidR="00B510BD" w:rsidRDefault="00B510BD">
            <w:pPr>
              <w:widowControl/>
              <w:spacing w:line="240" w:lineRule="auto"/>
              <w:ind w:left="0" w:firstLine="0"/>
              <w:rPr>
                <w:sz w:val="24"/>
                <w:szCs w:val="24"/>
              </w:rPr>
            </w:pPr>
            <w:r>
              <w:rPr>
                <w:sz w:val="24"/>
                <w:szCs w:val="24"/>
              </w:rPr>
              <w:t>0,5</w:t>
            </w:r>
          </w:p>
        </w:tc>
        <w:tc>
          <w:tcPr>
            <w:tcW w:w="900" w:type="dxa"/>
          </w:tcPr>
          <w:p w:rsidR="00B510BD" w:rsidRDefault="00B510BD">
            <w:pPr>
              <w:widowControl/>
              <w:spacing w:line="240" w:lineRule="auto"/>
              <w:ind w:left="0" w:firstLine="0"/>
              <w:rPr>
                <w:sz w:val="24"/>
                <w:szCs w:val="24"/>
              </w:rPr>
            </w:pPr>
            <w:r>
              <w:rPr>
                <w:sz w:val="24"/>
                <w:szCs w:val="24"/>
              </w:rPr>
              <w:t>0,25</w:t>
            </w:r>
          </w:p>
        </w:tc>
        <w:tc>
          <w:tcPr>
            <w:tcW w:w="720" w:type="dxa"/>
          </w:tcPr>
          <w:p w:rsidR="00B510BD" w:rsidRDefault="00B510BD">
            <w:pPr>
              <w:widowControl/>
              <w:spacing w:line="240" w:lineRule="auto"/>
              <w:ind w:left="0" w:firstLine="0"/>
              <w:rPr>
                <w:sz w:val="24"/>
                <w:szCs w:val="24"/>
              </w:rPr>
            </w:pPr>
            <w:r>
              <w:rPr>
                <w:sz w:val="24"/>
                <w:szCs w:val="24"/>
              </w:rPr>
              <w:t>0,25</w:t>
            </w:r>
          </w:p>
        </w:tc>
        <w:tc>
          <w:tcPr>
            <w:tcW w:w="720" w:type="dxa"/>
          </w:tcPr>
          <w:p w:rsidR="00B510BD" w:rsidRDefault="00B510BD">
            <w:pPr>
              <w:widowControl/>
              <w:spacing w:line="240" w:lineRule="auto"/>
              <w:ind w:left="0" w:firstLine="0"/>
              <w:rPr>
                <w:sz w:val="24"/>
                <w:szCs w:val="24"/>
              </w:rPr>
            </w:pPr>
            <w:r>
              <w:rPr>
                <w:sz w:val="24"/>
                <w:szCs w:val="24"/>
              </w:rPr>
              <w:t>0,17</w:t>
            </w:r>
          </w:p>
        </w:tc>
        <w:tc>
          <w:tcPr>
            <w:tcW w:w="1800" w:type="dxa"/>
          </w:tcPr>
          <w:p w:rsidR="00B510BD" w:rsidRDefault="00B510BD">
            <w:pPr>
              <w:widowControl/>
              <w:spacing w:line="240" w:lineRule="auto"/>
              <w:ind w:left="0" w:firstLine="0"/>
              <w:rPr>
                <w:sz w:val="24"/>
                <w:szCs w:val="24"/>
              </w:rPr>
            </w:pPr>
            <w:r>
              <w:rPr>
                <w:sz w:val="24"/>
                <w:szCs w:val="24"/>
              </w:rPr>
              <w:t>Уменьшение в динамике</w:t>
            </w:r>
          </w:p>
        </w:tc>
      </w:tr>
      <w:tr w:rsidR="00B510BD">
        <w:tc>
          <w:tcPr>
            <w:tcW w:w="540" w:type="dxa"/>
          </w:tcPr>
          <w:p w:rsidR="00B510BD" w:rsidRDefault="00B510BD">
            <w:pPr>
              <w:widowControl/>
              <w:spacing w:line="240" w:lineRule="auto"/>
              <w:ind w:left="0" w:firstLine="0"/>
              <w:rPr>
                <w:sz w:val="24"/>
                <w:szCs w:val="24"/>
              </w:rPr>
            </w:pPr>
            <w:r>
              <w:rPr>
                <w:sz w:val="24"/>
                <w:szCs w:val="24"/>
              </w:rPr>
              <w:t>5.</w:t>
            </w:r>
          </w:p>
        </w:tc>
        <w:tc>
          <w:tcPr>
            <w:tcW w:w="2700" w:type="dxa"/>
          </w:tcPr>
          <w:p w:rsidR="00B510BD" w:rsidRDefault="00B510BD">
            <w:pPr>
              <w:widowControl/>
              <w:spacing w:line="240" w:lineRule="auto"/>
              <w:ind w:left="0" w:firstLine="0"/>
              <w:rPr>
                <w:sz w:val="24"/>
                <w:szCs w:val="24"/>
              </w:rPr>
            </w:pPr>
            <w:r>
              <w:rPr>
                <w:sz w:val="24"/>
                <w:szCs w:val="24"/>
              </w:rPr>
              <w:t>Доля оборотных средств в активах</w:t>
            </w:r>
          </w:p>
        </w:tc>
        <w:tc>
          <w:tcPr>
            <w:tcW w:w="1800" w:type="dxa"/>
          </w:tcPr>
          <w:p w:rsidR="00B510BD" w:rsidRDefault="00B510BD">
            <w:pPr>
              <w:widowControl/>
              <w:spacing w:line="240" w:lineRule="auto"/>
              <w:ind w:left="0" w:firstLine="0"/>
              <w:rPr>
                <w:sz w:val="24"/>
                <w:szCs w:val="24"/>
              </w:rPr>
            </w:pPr>
            <w:r>
              <w:rPr>
                <w:sz w:val="24"/>
                <w:szCs w:val="24"/>
              </w:rPr>
              <w:t>А1+А2+А3/ Б</w:t>
            </w:r>
          </w:p>
        </w:tc>
        <w:tc>
          <w:tcPr>
            <w:tcW w:w="900" w:type="dxa"/>
          </w:tcPr>
          <w:p w:rsidR="00B510BD" w:rsidRDefault="00B510BD">
            <w:pPr>
              <w:widowControl/>
              <w:spacing w:line="240" w:lineRule="auto"/>
              <w:ind w:left="0" w:firstLine="0"/>
              <w:rPr>
                <w:sz w:val="24"/>
                <w:szCs w:val="24"/>
              </w:rPr>
            </w:pPr>
            <w:r>
              <w:rPr>
                <w:sz w:val="24"/>
                <w:szCs w:val="24"/>
              </w:rPr>
              <w:t>0,51</w:t>
            </w:r>
          </w:p>
        </w:tc>
        <w:tc>
          <w:tcPr>
            <w:tcW w:w="900" w:type="dxa"/>
          </w:tcPr>
          <w:p w:rsidR="00B510BD" w:rsidRDefault="00B510BD">
            <w:pPr>
              <w:widowControl/>
              <w:spacing w:line="240" w:lineRule="auto"/>
              <w:ind w:left="0" w:firstLine="0"/>
              <w:rPr>
                <w:sz w:val="24"/>
                <w:szCs w:val="24"/>
              </w:rPr>
            </w:pPr>
            <w:r>
              <w:rPr>
                <w:sz w:val="24"/>
                <w:szCs w:val="24"/>
              </w:rPr>
              <w:t>0,45</w:t>
            </w:r>
          </w:p>
        </w:tc>
        <w:tc>
          <w:tcPr>
            <w:tcW w:w="720" w:type="dxa"/>
          </w:tcPr>
          <w:p w:rsidR="00B510BD" w:rsidRDefault="00B510BD">
            <w:pPr>
              <w:widowControl/>
              <w:spacing w:line="240" w:lineRule="auto"/>
              <w:ind w:left="0" w:firstLine="0"/>
              <w:rPr>
                <w:sz w:val="24"/>
                <w:szCs w:val="24"/>
              </w:rPr>
            </w:pPr>
            <w:r>
              <w:rPr>
                <w:sz w:val="24"/>
                <w:szCs w:val="24"/>
              </w:rPr>
              <w:t>0,45</w:t>
            </w:r>
          </w:p>
        </w:tc>
        <w:tc>
          <w:tcPr>
            <w:tcW w:w="720" w:type="dxa"/>
          </w:tcPr>
          <w:p w:rsidR="00B510BD" w:rsidRDefault="00B510BD">
            <w:pPr>
              <w:widowControl/>
              <w:spacing w:line="240" w:lineRule="auto"/>
              <w:ind w:left="0" w:firstLine="0"/>
              <w:rPr>
                <w:sz w:val="24"/>
                <w:szCs w:val="24"/>
              </w:rPr>
            </w:pPr>
            <w:r>
              <w:rPr>
                <w:sz w:val="24"/>
                <w:szCs w:val="24"/>
              </w:rPr>
              <w:t>0,72</w:t>
            </w:r>
          </w:p>
        </w:tc>
        <w:tc>
          <w:tcPr>
            <w:tcW w:w="1800" w:type="dxa"/>
          </w:tcPr>
          <w:p w:rsidR="00B510BD" w:rsidRDefault="00B510BD">
            <w:pPr>
              <w:widowControl/>
              <w:spacing w:line="240" w:lineRule="auto"/>
              <w:ind w:left="0" w:firstLine="0"/>
              <w:rPr>
                <w:sz w:val="24"/>
                <w:szCs w:val="24"/>
              </w:rPr>
            </w:pPr>
          </w:p>
        </w:tc>
      </w:tr>
    </w:tbl>
    <w:p w:rsidR="00B510BD" w:rsidRDefault="00B510BD">
      <w:pPr>
        <w:widowControl/>
        <w:spacing w:line="360" w:lineRule="auto"/>
        <w:ind w:left="210" w:firstLine="0"/>
        <w:rPr>
          <w:sz w:val="28"/>
          <w:szCs w:val="28"/>
        </w:rPr>
      </w:pPr>
    </w:p>
    <w:p w:rsidR="00B510BD" w:rsidRDefault="00B510BD">
      <w:pPr>
        <w:pStyle w:val="33"/>
      </w:pPr>
      <w:r>
        <w:t xml:space="preserve">     Как видно из таблицы 4 коэффициент текущей ликвидности баланса предприятия на начало года 2001 г. 2,5, рекомендуемое значение 1-2. Это означает, что у предприятия достаточно средств, которые могли бы использоваться им для погашения своих краткосрочных обязательств. К концу года коэффициент текущей ликвидности еще более увеличился. Это произошло в связи с увеличением денежных средств.</w:t>
      </w:r>
    </w:p>
    <w:p w:rsidR="00B510BD" w:rsidRDefault="00B510BD">
      <w:pPr>
        <w:widowControl/>
        <w:spacing w:line="360" w:lineRule="auto"/>
        <w:ind w:left="0" w:firstLine="0"/>
        <w:rPr>
          <w:sz w:val="28"/>
          <w:szCs w:val="28"/>
        </w:rPr>
      </w:pPr>
      <w:r>
        <w:rPr>
          <w:sz w:val="28"/>
          <w:szCs w:val="28"/>
        </w:rPr>
        <w:t xml:space="preserve">     Абсолютный коэффициент ликвидности имеет на конец 2001 года значение  выше рекомендуемого 0.20 – 0.25. У предприятия коэффициент абсолютной ликвидности на конец 2001 г. равен 3,18, то есть предприятие имеет достаточно средств для погашения краткосрочных обязательств.</w:t>
      </w:r>
    </w:p>
    <w:p w:rsidR="00B510BD" w:rsidRDefault="00B510BD">
      <w:pPr>
        <w:widowControl/>
        <w:spacing w:line="360" w:lineRule="auto"/>
        <w:ind w:left="0" w:firstLine="0"/>
        <w:rPr>
          <w:sz w:val="28"/>
          <w:szCs w:val="28"/>
        </w:rPr>
      </w:pPr>
      <w:r>
        <w:rPr>
          <w:sz w:val="28"/>
          <w:szCs w:val="28"/>
        </w:rPr>
        <w:t xml:space="preserve">      Коэффициент маневренности функционирующего капитала имеет положительное значение, и тенденцию к снижению, что показывает способность поддерживать уровень функционирующего капитала и пополнять оборотные средства за счет собственных источников.</w:t>
      </w:r>
    </w:p>
    <w:p w:rsidR="00B510BD" w:rsidRDefault="00B510BD">
      <w:pPr>
        <w:widowControl/>
        <w:spacing w:line="360" w:lineRule="auto"/>
        <w:ind w:left="0" w:firstLine="0"/>
        <w:rPr>
          <w:sz w:val="28"/>
          <w:szCs w:val="28"/>
        </w:rPr>
      </w:pPr>
      <w:r>
        <w:rPr>
          <w:sz w:val="28"/>
          <w:szCs w:val="28"/>
        </w:rPr>
        <w:t xml:space="preserve">      Доля оборотных средств в активах показывает удельный вес наиболее ликвидных, быстро реализуемых и медленно реализуемых активов в общей стоимости имущества.</w:t>
      </w:r>
    </w:p>
    <w:p w:rsidR="00B510BD" w:rsidRDefault="00B510BD">
      <w:pPr>
        <w:widowControl/>
        <w:spacing w:line="360" w:lineRule="auto"/>
        <w:ind w:left="0" w:firstLine="0"/>
        <w:rPr>
          <w:sz w:val="28"/>
          <w:szCs w:val="28"/>
        </w:rPr>
      </w:pPr>
      <w:r>
        <w:rPr>
          <w:sz w:val="28"/>
          <w:szCs w:val="28"/>
        </w:rPr>
        <w:t xml:space="preserve">     Таким образом предприятие имеет на конец года неплохой баланс.</w:t>
      </w:r>
    </w:p>
    <w:p w:rsidR="00B510BD" w:rsidRDefault="00B510BD">
      <w:pPr>
        <w:widowControl/>
        <w:spacing w:line="360" w:lineRule="auto"/>
        <w:ind w:left="0" w:firstLine="720"/>
        <w:rPr>
          <w:sz w:val="28"/>
          <w:szCs w:val="28"/>
        </w:rPr>
      </w:pPr>
    </w:p>
    <w:p w:rsidR="00B510BD" w:rsidRDefault="00B510BD">
      <w:pPr>
        <w:widowControl/>
        <w:spacing w:line="360" w:lineRule="auto"/>
        <w:ind w:left="0" w:firstLine="720"/>
        <w:rPr>
          <w:sz w:val="28"/>
          <w:szCs w:val="28"/>
        </w:rPr>
      </w:pPr>
    </w:p>
    <w:p w:rsidR="00B510BD" w:rsidRDefault="00B510BD">
      <w:pPr>
        <w:pStyle w:val="a4"/>
        <w:ind w:firstLine="0"/>
        <w:rPr>
          <w:b/>
          <w:bCs/>
          <w:color w:val="000000"/>
          <w:sz w:val="24"/>
          <w:szCs w:val="24"/>
        </w:rPr>
      </w:pPr>
      <w:r>
        <w:rPr>
          <w:b/>
          <w:bCs/>
          <w:color w:val="000000"/>
        </w:rPr>
        <w:t xml:space="preserve">      2.3. Анализ состава, структуры и динамики расчетов на предприятии</w:t>
      </w:r>
      <w:r>
        <w:rPr>
          <w:b/>
          <w:bCs/>
          <w:color w:val="000000"/>
          <w:sz w:val="24"/>
          <w:szCs w:val="24"/>
        </w:rPr>
        <w:t xml:space="preserve"> </w:t>
      </w:r>
    </w:p>
    <w:p w:rsidR="00B510BD" w:rsidRDefault="00B510BD">
      <w:pPr>
        <w:widowControl/>
        <w:spacing w:line="360" w:lineRule="auto"/>
        <w:ind w:left="0" w:firstLine="425"/>
        <w:rPr>
          <w:color w:val="000000"/>
          <w:sz w:val="24"/>
          <w:szCs w:val="24"/>
        </w:rPr>
      </w:pPr>
    </w:p>
    <w:p w:rsidR="00B510BD" w:rsidRDefault="00B510BD">
      <w:pPr>
        <w:widowControl/>
        <w:spacing w:line="360" w:lineRule="auto"/>
        <w:ind w:left="0" w:firstLine="709"/>
        <w:rPr>
          <w:color w:val="000000"/>
          <w:sz w:val="28"/>
          <w:szCs w:val="28"/>
        </w:rPr>
      </w:pPr>
      <w:r>
        <w:rPr>
          <w:color w:val="000000"/>
          <w:sz w:val="28"/>
          <w:szCs w:val="28"/>
        </w:rPr>
        <w:t>В условиях Российской Федерация переход к рынку сопровождается для многих предприятий попаданием в зону хозяйственной неопределенности и повышенного риска. Большинство предприятий впервые встало перед необходимостью объективной оценки финансового состояния, платежеспособности и надежности своих партнеров, постоянного контроля за качеством расчетно-финансовых операций и платежной дисциплины.</w:t>
      </w:r>
    </w:p>
    <w:p w:rsidR="00B510BD" w:rsidRDefault="00B510BD">
      <w:pPr>
        <w:widowControl/>
        <w:spacing w:line="360" w:lineRule="auto"/>
        <w:ind w:left="0" w:firstLine="709"/>
        <w:rPr>
          <w:color w:val="000000"/>
          <w:sz w:val="28"/>
          <w:szCs w:val="28"/>
        </w:rPr>
      </w:pPr>
      <w:r>
        <w:rPr>
          <w:color w:val="000000"/>
          <w:sz w:val="28"/>
          <w:szCs w:val="28"/>
        </w:rPr>
        <w:t>Согласно действующему положению, чрезмерный рост долговых обязательств предприятия на сумму,  в 2 раза превышающую стоимость его имущества, является одним из условий для применения к нему процедуры банкротства. Тем не менее, в деятельности многих предприятий укоренилась порочная практика злоупотребления заемными средствами. Уровень дебиторской задолженности определяется многими факторами: вид продукции, емкость рынка, степень насыщенности рынка данной продукцией, принятая на</w:t>
      </w:r>
    </w:p>
    <w:p w:rsidR="00B510BD" w:rsidRDefault="00B510BD">
      <w:pPr>
        <w:widowControl/>
        <w:spacing w:line="360" w:lineRule="auto"/>
        <w:ind w:left="0" w:firstLine="0"/>
        <w:rPr>
          <w:color w:val="000000"/>
          <w:sz w:val="28"/>
          <w:szCs w:val="28"/>
        </w:rPr>
      </w:pPr>
      <w:r>
        <w:rPr>
          <w:color w:val="000000"/>
          <w:sz w:val="28"/>
          <w:szCs w:val="28"/>
        </w:rPr>
        <w:t>предприятии система расчетов и др. Последний фактор особенно важен для предприятия.</w:t>
      </w:r>
    </w:p>
    <w:p w:rsidR="00B510BD" w:rsidRDefault="00B510BD">
      <w:pPr>
        <w:widowControl/>
        <w:spacing w:line="360" w:lineRule="auto"/>
        <w:ind w:left="0" w:firstLine="708"/>
        <w:rPr>
          <w:color w:val="000000"/>
          <w:sz w:val="28"/>
          <w:szCs w:val="28"/>
        </w:rPr>
      </w:pPr>
      <w:r>
        <w:rPr>
          <w:color w:val="000000"/>
          <w:sz w:val="28"/>
          <w:szCs w:val="28"/>
        </w:rPr>
        <w:t>На предприятии Месягутовский районный узел связи филиал ОАО фирма «Башинформсвязь» осуществляют расчеты с помощью платежных поручений на основе договоров.</w:t>
      </w:r>
    </w:p>
    <w:p w:rsidR="00B510BD" w:rsidRDefault="00B510BD">
      <w:pPr>
        <w:widowControl/>
        <w:spacing w:line="360" w:lineRule="auto"/>
        <w:ind w:left="0" w:firstLine="709"/>
        <w:rPr>
          <w:color w:val="000000"/>
          <w:sz w:val="28"/>
          <w:szCs w:val="28"/>
        </w:rPr>
      </w:pPr>
      <w:r>
        <w:rPr>
          <w:color w:val="000000"/>
          <w:sz w:val="28"/>
          <w:szCs w:val="28"/>
        </w:rPr>
        <w:t>За исследуемый период дебиторская задолженность на начало 2001 года составила более 1465,1 тыс. руб., в том числе просроченная задолженность 276 тыс. руб.(31,69 %),  длительности свыше 3 мес. -  276 тыс. руб. При этом кредиторская задолженность на начало года составляла 6359 тыс. руб. За анализируемый год дебиторская задолженность снизилась до 1360 тыс. руб. ( т.е. на 55,1 %), а кредиторская задолженность унизилась до 1813 тыс. руб.(на 21 %). Поэтому при анализе дебиторской и кредиторской задолженностей следует рассматривать раздельно: дебиторскую как средства, временно отвлеченные из оборота, а кредиторскую - как средства, временно привлеченные в оборот.</w:t>
      </w:r>
    </w:p>
    <w:p w:rsidR="00B510BD" w:rsidRDefault="00B510BD">
      <w:pPr>
        <w:widowControl/>
        <w:spacing w:line="360" w:lineRule="auto"/>
        <w:ind w:left="0" w:firstLine="425"/>
        <w:jc w:val="right"/>
        <w:rPr>
          <w:color w:val="000000"/>
          <w:sz w:val="28"/>
          <w:szCs w:val="28"/>
        </w:rPr>
      </w:pPr>
      <w:r>
        <w:rPr>
          <w:color w:val="000000"/>
          <w:sz w:val="28"/>
          <w:szCs w:val="28"/>
        </w:rPr>
        <w:t>Таблица 5</w:t>
      </w:r>
    </w:p>
    <w:p w:rsidR="00B510BD" w:rsidRDefault="00B510BD">
      <w:pPr>
        <w:pStyle w:val="7"/>
        <w:rPr>
          <w:color w:val="000000"/>
        </w:rPr>
      </w:pPr>
      <w:r>
        <w:rPr>
          <w:color w:val="000000"/>
        </w:rPr>
        <w:t>Наиболее крупные дебиторы</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2977"/>
        <w:gridCol w:w="1885"/>
      </w:tblGrid>
      <w:tr w:rsidR="00B510BD">
        <w:trPr>
          <w:trHeight w:val="20"/>
        </w:trPr>
        <w:tc>
          <w:tcPr>
            <w:tcW w:w="392" w:type="dxa"/>
            <w:tcBorders>
              <w:left w:val="single" w:sz="4" w:space="0" w:color="auto"/>
            </w:tcBorders>
          </w:tcPr>
          <w:p w:rsidR="00B510BD" w:rsidRDefault="00B510BD">
            <w:pPr>
              <w:widowControl/>
              <w:spacing w:line="360" w:lineRule="auto"/>
              <w:ind w:left="0" w:firstLine="0"/>
              <w:rPr>
                <w:color w:val="000000"/>
                <w:sz w:val="28"/>
                <w:szCs w:val="28"/>
              </w:rPr>
            </w:pPr>
          </w:p>
        </w:tc>
        <w:tc>
          <w:tcPr>
            <w:tcW w:w="4394" w:type="dxa"/>
          </w:tcPr>
          <w:p w:rsidR="00B510BD" w:rsidRDefault="00B510BD">
            <w:pPr>
              <w:widowControl/>
              <w:spacing w:line="360" w:lineRule="auto"/>
              <w:ind w:left="0" w:firstLine="0"/>
              <w:rPr>
                <w:color w:val="000000"/>
                <w:sz w:val="28"/>
                <w:szCs w:val="28"/>
              </w:rPr>
            </w:pPr>
            <w:r>
              <w:rPr>
                <w:color w:val="000000"/>
                <w:sz w:val="28"/>
                <w:szCs w:val="28"/>
              </w:rPr>
              <w:t>Наименование дебитора</w:t>
            </w:r>
          </w:p>
        </w:tc>
        <w:tc>
          <w:tcPr>
            <w:tcW w:w="2977" w:type="dxa"/>
          </w:tcPr>
          <w:p w:rsidR="00B510BD" w:rsidRDefault="00B510BD">
            <w:pPr>
              <w:widowControl/>
              <w:spacing w:line="360" w:lineRule="auto"/>
              <w:ind w:left="0" w:firstLine="0"/>
              <w:jc w:val="center"/>
              <w:rPr>
                <w:color w:val="000000"/>
                <w:sz w:val="28"/>
                <w:szCs w:val="28"/>
              </w:rPr>
            </w:pPr>
            <w:r>
              <w:rPr>
                <w:color w:val="000000"/>
                <w:sz w:val="28"/>
                <w:szCs w:val="28"/>
              </w:rPr>
              <w:t>Сумма</w:t>
            </w:r>
          </w:p>
        </w:tc>
        <w:tc>
          <w:tcPr>
            <w:tcW w:w="1885" w:type="dxa"/>
          </w:tcPr>
          <w:p w:rsidR="00B510BD" w:rsidRDefault="00B510BD">
            <w:pPr>
              <w:widowControl/>
              <w:spacing w:line="360" w:lineRule="auto"/>
              <w:ind w:left="0" w:firstLine="0"/>
              <w:jc w:val="center"/>
              <w:rPr>
                <w:color w:val="000000"/>
                <w:sz w:val="28"/>
                <w:szCs w:val="28"/>
              </w:rPr>
            </w:pPr>
            <w:r>
              <w:rPr>
                <w:color w:val="000000"/>
                <w:sz w:val="28"/>
                <w:szCs w:val="28"/>
              </w:rPr>
              <w:t>Доля</w:t>
            </w:r>
          </w:p>
        </w:tc>
      </w:tr>
      <w:tr w:rsidR="00B510BD">
        <w:trPr>
          <w:trHeight w:val="20"/>
        </w:trPr>
        <w:tc>
          <w:tcPr>
            <w:tcW w:w="392" w:type="dxa"/>
            <w:tcBorders>
              <w:left w:val="single" w:sz="4" w:space="0" w:color="auto"/>
            </w:tcBorders>
          </w:tcPr>
          <w:p w:rsidR="00B510BD" w:rsidRDefault="00B510BD">
            <w:pPr>
              <w:widowControl/>
              <w:spacing w:line="360" w:lineRule="auto"/>
              <w:ind w:left="0" w:firstLine="0"/>
              <w:jc w:val="center"/>
              <w:rPr>
                <w:color w:val="000000"/>
                <w:sz w:val="28"/>
                <w:szCs w:val="28"/>
              </w:rPr>
            </w:pPr>
            <w:r>
              <w:rPr>
                <w:color w:val="000000"/>
                <w:sz w:val="28"/>
                <w:szCs w:val="28"/>
              </w:rPr>
              <w:t>1</w:t>
            </w:r>
          </w:p>
        </w:tc>
        <w:tc>
          <w:tcPr>
            <w:tcW w:w="4394" w:type="dxa"/>
          </w:tcPr>
          <w:p w:rsidR="00B510BD" w:rsidRDefault="00B510BD">
            <w:pPr>
              <w:widowControl/>
              <w:spacing w:line="360" w:lineRule="auto"/>
              <w:ind w:left="0" w:firstLine="0"/>
              <w:jc w:val="center"/>
              <w:rPr>
                <w:color w:val="000000"/>
                <w:sz w:val="28"/>
                <w:szCs w:val="28"/>
              </w:rPr>
            </w:pPr>
            <w:r>
              <w:rPr>
                <w:color w:val="000000"/>
                <w:sz w:val="28"/>
                <w:szCs w:val="28"/>
              </w:rPr>
              <w:t>2</w:t>
            </w:r>
          </w:p>
        </w:tc>
        <w:tc>
          <w:tcPr>
            <w:tcW w:w="2977" w:type="dxa"/>
          </w:tcPr>
          <w:p w:rsidR="00B510BD" w:rsidRDefault="00B510BD">
            <w:pPr>
              <w:widowControl/>
              <w:spacing w:line="360" w:lineRule="auto"/>
              <w:ind w:left="0" w:firstLine="0"/>
              <w:jc w:val="center"/>
              <w:rPr>
                <w:color w:val="000000"/>
                <w:sz w:val="28"/>
                <w:szCs w:val="28"/>
              </w:rPr>
            </w:pPr>
            <w:r>
              <w:rPr>
                <w:color w:val="000000"/>
                <w:sz w:val="28"/>
                <w:szCs w:val="28"/>
              </w:rPr>
              <w:t>3</w:t>
            </w:r>
          </w:p>
        </w:tc>
        <w:tc>
          <w:tcPr>
            <w:tcW w:w="1885" w:type="dxa"/>
          </w:tcPr>
          <w:p w:rsidR="00B510BD" w:rsidRDefault="00B510BD">
            <w:pPr>
              <w:widowControl/>
              <w:spacing w:line="360" w:lineRule="auto"/>
              <w:ind w:left="0" w:firstLine="0"/>
              <w:jc w:val="center"/>
              <w:rPr>
                <w:color w:val="000000"/>
                <w:sz w:val="28"/>
                <w:szCs w:val="28"/>
              </w:rPr>
            </w:pPr>
            <w:r>
              <w:rPr>
                <w:color w:val="000000"/>
                <w:sz w:val="28"/>
                <w:szCs w:val="28"/>
              </w:rPr>
              <w:t>4</w:t>
            </w:r>
          </w:p>
        </w:tc>
      </w:tr>
      <w:tr w:rsidR="00B510BD">
        <w:trPr>
          <w:trHeight w:val="20"/>
        </w:trPr>
        <w:tc>
          <w:tcPr>
            <w:tcW w:w="392" w:type="dxa"/>
            <w:tcBorders>
              <w:left w:val="single" w:sz="4" w:space="0" w:color="auto"/>
            </w:tcBorders>
          </w:tcPr>
          <w:p w:rsidR="00B510BD" w:rsidRDefault="00B510BD">
            <w:pPr>
              <w:widowControl/>
              <w:spacing w:line="360" w:lineRule="auto"/>
              <w:ind w:left="0" w:firstLine="0"/>
              <w:rPr>
                <w:color w:val="000000"/>
                <w:sz w:val="28"/>
                <w:szCs w:val="28"/>
              </w:rPr>
            </w:pPr>
            <w:r>
              <w:rPr>
                <w:color w:val="000000"/>
                <w:sz w:val="28"/>
                <w:szCs w:val="28"/>
              </w:rPr>
              <w:t>1</w:t>
            </w:r>
          </w:p>
        </w:tc>
        <w:tc>
          <w:tcPr>
            <w:tcW w:w="4394" w:type="dxa"/>
          </w:tcPr>
          <w:p w:rsidR="00B510BD" w:rsidRDefault="00B510BD">
            <w:pPr>
              <w:widowControl/>
              <w:spacing w:line="360" w:lineRule="auto"/>
              <w:ind w:left="0" w:firstLine="0"/>
              <w:rPr>
                <w:color w:val="000000"/>
                <w:sz w:val="28"/>
                <w:szCs w:val="28"/>
              </w:rPr>
            </w:pPr>
            <w:r>
              <w:rPr>
                <w:color w:val="000000"/>
                <w:sz w:val="28"/>
                <w:szCs w:val="28"/>
              </w:rPr>
              <w:t>Население</w:t>
            </w:r>
          </w:p>
        </w:tc>
        <w:tc>
          <w:tcPr>
            <w:tcW w:w="2977" w:type="dxa"/>
          </w:tcPr>
          <w:p w:rsidR="00B510BD" w:rsidRDefault="00B510BD">
            <w:pPr>
              <w:widowControl/>
              <w:spacing w:line="360" w:lineRule="auto"/>
              <w:ind w:left="0" w:firstLine="0"/>
              <w:rPr>
                <w:color w:val="000000"/>
                <w:sz w:val="28"/>
                <w:szCs w:val="28"/>
              </w:rPr>
            </w:pPr>
            <w:r>
              <w:rPr>
                <w:color w:val="000000"/>
                <w:sz w:val="28"/>
                <w:szCs w:val="28"/>
              </w:rPr>
              <w:t>343</w:t>
            </w:r>
          </w:p>
        </w:tc>
        <w:tc>
          <w:tcPr>
            <w:tcW w:w="1885" w:type="dxa"/>
          </w:tcPr>
          <w:p w:rsidR="00B510BD" w:rsidRDefault="00B510BD">
            <w:pPr>
              <w:widowControl/>
              <w:spacing w:line="360" w:lineRule="auto"/>
              <w:ind w:left="0" w:firstLine="0"/>
              <w:rPr>
                <w:color w:val="000000"/>
                <w:sz w:val="28"/>
                <w:szCs w:val="28"/>
              </w:rPr>
            </w:pPr>
            <w:r>
              <w:rPr>
                <w:color w:val="000000"/>
                <w:sz w:val="28"/>
                <w:szCs w:val="28"/>
              </w:rPr>
              <w:t>32,98</w:t>
            </w:r>
          </w:p>
        </w:tc>
      </w:tr>
      <w:tr w:rsidR="00B510BD">
        <w:trPr>
          <w:trHeight w:val="20"/>
        </w:trPr>
        <w:tc>
          <w:tcPr>
            <w:tcW w:w="392" w:type="dxa"/>
            <w:tcBorders>
              <w:left w:val="single" w:sz="4" w:space="0" w:color="auto"/>
            </w:tcBorders>
          </w:tcPr>
          <w:p w:rsidR="00B510BD" w:rsidRDefault="00B510BD">
            <w:pPr>
              <w:widowControl/>
              <w:spacing w:line="360" w:lineRule="auto"/>
              <w:ind w:left="0" w:firstLine="0"/>
              <w:rPr>
                <w:color w:val="000000"/>
                <w:sz w:val="28"/>
                <w:szCs w:val="28"/>
              </w:rPr>
            </w:pPr>
            <w:r>
              <w:rPr>
                <w:color w:val="000000"/>
                <w:sz w:val="28"/>
                <w:szCs w:val="28"/>
              </w:rPr>
              <w:t>2</w:t>
            </w:r>
          </w:p>
        </w:tc>
        <w:tc>
          <w:tcPr>
            <w:tcW w:w="4394" w:type="dxa"/>
          </w:tcPr>
          <w:p w:rsidR="00B510BD" w:rsidRDefault="00B510BD">
            <w:pPr>
              <w:widowControl/>
              <w:spacing w:line="360" w:lineRule="auto"/>
              <w:ind w:left="0" w:firstLine="0"/>
              <w:rPr>
                <w:color w:val="000000"/>
                <w:sz w:val="28"/>
                <w:szCs w:val="28"/>
              </w:rPr>
            </w:pPr>
            <w:r>
              <w:rPr>
                <w:color w:val="000000"/>
                <w:sz w:val="28"/>
                <w:szCs w:val="28"/>
              </w:rPr>
              <w:t>Налоговая полиция</w:t>
            </w:r>
          </w:p>
        </w:tc>
        <w:tc>
          <w:tcPr>
            <w:tcW w:w="2977" w:type="dxa"/>
          </w:tcPr>
          <w:p w:rsidR="00B510BD" w:rsidRDefault="00B510BD">
            <w:pPr>
              <w:widowControl/>
              <w:spacing w:line="360" w:lineRule="auto"/>
              <w:ind w:left="0" w:firstLine="0"/>
              <w:rPr>
                <w:color w:val="000000"/>
                <w:sz w:val="28"/>
                <w:szCs w:val="28"/>
              </w:rPr>
            </w:pPr>
            <w:r>
              <w:rPr>
                <w:color w:val="000000"/>
                <w:sz w:val="28"/>
                <w:szCs w:val="28"/>
              </w:rPr>
              <w:t>64</w:t>
            </w:r>
          </w:p>
        </w:tc>
        <w:tc>
          <w:tcPr>
            <w:tcW w:w="1885" w:type="dxa"/>
          </w:tcPr>
          <w:p w:rsidR="00B510BD" w:rsidRDefault="00B510BD">
            <w:pPr>
              <w:widowControl/>
              <w:spacing w:line="360" w:lineRule="auto"/>
              <w:ind w:left="0" w:firstLine="0"/>
              <w:rPr>
                <w:color w:val="000000"/>
                <w:sz w:val="28"/>
                <w:szCs w:val="28"/>
              </w:rPr>
            </w:pPr>
            <w:r>
              <w:rPr>
                <w:color w:val="000000"/>
                <w:sz w:val="28"/>
                <w:szCs w:val="28"/>
              </w:rPr>
              <w:t>6,2</w:t>
            </w:r>
          </w:p>
        </w:tc>
      </w:tr>
      <w:tr w:rsidR="00B510BD">
        <w:trPr>
          <w:trHeight w:val="20"/>
        </w:trPr>
        <w:tc>
          <w:tcPr>
            <w:tcW w:w="392" w:type="dxa"/>
          </w:tcPr>
          <w:p w:rsidR="00B510BD" w:rsidRDefault="00B510BD">
            <w:pPr>
              <w:widowControl/>
              <w:spacing w:line="360" w:lineRule="auto"/>
              <w:ind w:left="0" w:firstLine="0"/>
              <w:rPr>
                <w:color w:val="000000"/>
                <w:sz w:val="28"/>
                <w:szCs w:val="28"/>
              </w:rPr>
            </w:pPr>
            <w:r>
              <w:rPr>
                <w:color w:val="000000"/>
                <w:sz w:val="28"/>
                <w:szCs w:val="28"/>
              </w:rPr>
              <w:t>3</w:t>
            </w:r>
          </w:p>
        </w:tc>
        <w:tc>
          <w:tcPr>
            <w:tcW w:w="4394" w:type="dxa"/>
          </w:tcPr>
          <w:p w:rsidR="00B510BD" w:rsidRDefault="00B510BD">
            <w:pPr>
              <w:widowControl/>
              <w:spacing w:line="360" w:lineRule="auto"/>
              <w:ind w:left="0" w:firstLine="0"/>
              <w:rPr>
                <w:color w:val="000000"/>
                <w:sz w:val="28"/>
                <w:szCs w:val="28"/>
              </w:rPr>
            </w:pPr>
            <w:r>
              <w:rPr>
                <w:color w:val="000000"/>
                <w:sz w:val="28"/>
                <w:szCs w:val="28"/>
              </w:rPr>
              <w:t>АРПС</w:t>
            </w:r>
          </w:p>
        </w:tc>
        <w:tc>
          <w:tcPr>
            <w:tcW w:w="2977" w:type="dxa"/>
          </w:tcPr>
          <w:p w:rsidR="00B510BD" w:rsidRDefault="00B510BD">
            <w:pPr>
              <w:widowControl/>
              <w:spacing w:line="360" w:lineRule="auto"/>
              <w:ind w:left="0" w:firstLine="0"/>
              <w:rPr>
                <w:color w:val="000000"/>
                <w:sz w:val="28"/>
                <w:szCs w:val="28"/>
              </w:rPr>
            </w:pPr>
            <w:r>
              <w:rPr>
                <w:color w:val="000000"/>
                <w:sz w:val="28"/>
                <w:szCs w:val="28"/>
              </w:rPr>
              <w:t>45</w:t>
            </w:r>
          </w:p>
        </w:tc>
        <w:tc>
          <w:tcPr>
            <w:tcW w:w="1885" w:type="dxa"/>
          </w:tcPr>
          <w:p w:rsidR="00B510BD" w:rsidRDefault="00B510BD">
            <w:pPr>
              <w:widowControl/>
              <w:spacing w:line="360" w:lineRule="auto"/>
              <w:ind w:left="0" w:firstLine="0"/>
              <w:rPr>
                <w:color w:val="000000"/>
                <w:sz w:val="28"/>
                <w:szCs w:val="28"/>
              </w:rPr>
            </w:pPr>
            <w:r>
              <w:rPr>
                <w:color w:val="000000"/>
                <w:sz w:val="28"/>
                <w:szCs w:val="28"/>
              </w:rPr>
              <w:t>4,3%</w:t>
            </w:r>
          </w:p>
        </w:tc>
      </w:tr>
      <w:tr w:rsidR="00B510BD">
        <w:trPr>
          <w:trHeight w:val="20"/>
        </w:trPr>
        <w:tc>
          <w:tcPr>
            <w:tcW w:w="392" w:type="dxa"/>
            <w:tcBorders>
              <w:left w:val="single" w:sz="4" w:space="0" w:color="auto"/>
            </w:tcBorders>
          </w:tcPr>
          <w:p w:rsidR="00B510BD" w:rsidRDefault="00B510BD">
            <w:pPr>
              <w:widowControl/>
              <w:spacing w:line="360" w:lineRule="auto"/>
              <w:ind w:left="0" w:firstLine="0"/>
              <w:rPr>
                <w:color w:val="000000"/>
                <w:sz w:val="28"/>
                <w:szCs w:val="28"/>
              </w:rPr>
            </w:pPr>
            <w:r>
              <w:rPr>
                <w:color w:val="000000"/>
                <w:sz w:val="28"/>
                <w:szCs w:val="28"/>
              </w:rPr>
              <w:t>4</w:t>
            </w:r>
          </w:p>
        </w:tc>
        <w:tc>
          <w:tcPr>
            <w:tcW w:w="4394" w:type="dxa"/>
          </w:tcPr>
          <w:p w:rsidR="00B510BD" w:rsidRDefault="00B510BD">
            <w:pPr>
              <w:widowControl/>
              <w:spacing w:line="360" w:lineRule="auto"/>
              <w:ind w:left="0" w:firstLine="0"/>
              <w:rPr>
                <w:color w:val="000000"/>
                <w:sz w:val="28"/>
                <w:szCs w:val="28"/>
              </w:rPr>
            </w:pPr>
            <w:r>
              <w:rPr>
                <w:color w:val="000000"/>
                <w:sz w:val="28"/>
                <w:szCs w:val="28"/>
              </w:rPr>
              <w:t>Колхоз Сеятель</w:t>
            </w:r>
          </w:p>
        </w:tc>
        <w:tc>
          <w:tcPr>
            <w:tcW w:w="2977" w:type="dxa"/>
          </w:tcPr>
          <w:p w:rsidR="00B510BD" w:rsidRDefault="00B510BD">
            <w:pPr>
              <w:widowControl/>
              <w:spacing w:line="360" w:lineRule="auto"/>
              <w:ind w:left="0" w:firstLine="0"/>
              <w:rPr>
                <w:color w:val="000000"/>
                <w:sz w:val="28"/>
                <w:szCs w:val="28"/>
              </w:rPr>
            </w:pPr>
            <w:r>
              <w:rPr>
                <w:color w:val="000000"/>
                <w:sz w:val="28"/>
                <w:szCs w:val="28"/>
              </w:rPr>
              <w:t>32</w:t>
            </w:r>
          </w:p>
        </w:tc>
        <w:tc>
          <w:tcPr>
            <w:tcW w:w="1885" w:type="dxa"/>
          </w:tcPr>
          <w:p w:rsidR="00B510BD" w:rsidRDefault="00B510BD">
            <w:pPr>
              <w:widowControl/>
              <w:spacing w:line="360" w:lineRule="auto"/>
              <w:ind w:left="0" w:firstLine="0"/>
              <w:rPr>
                <w:color w:val="000000"/>
                <w:sz w:val="28"/>
                <w:szCs w:val="28"/>
              </w:rPr>
            </w:pPr>
            <w:r>
              <w:rPr>
                <w:color w:val="000000"/>
                <w:sz w:val="28"/>
                <w:szCs w:val="28"/>
              </w:rPr>
              <w:t>3,1%</w:t>
            </w:r>
          </w:p>
        </w:tc>
      </w:tr>
      <w:tr w:rsidR="00B510BD">
        <w:trPr>
          <w:trHeight w:val="20"/>
        </w:trPr>
        <w:tc>
          <w:tcPr>
            <w:tcW w:w="392" w:type="dxa"/>
          </w:tcPr>
          <w:p w:rsidR="00B510BD" w:rsidRDefault="00B510BD">
            <w:pPr>
              <w:widowControl/>
              <w:spacing w:line="360" w:lineRule="auto"/>
              <w:ind w:left="0" w:firstLine="0"/>
              <w:rPr>
                <w:color w:val="000000"/>
                <w:sz w:val="28"/>
                <w:szCs w:val="28"/>
              </w:rPr>
            </w:pPr>
            <w:r>
              <w:rPr>
                <w:color w:val="000000"/>
                <w:sz w:val="28"/>
                <w:szCs w:val="28"/>
              </w:rPr>
              <w:t>5</w:t>
            </w:r>
          </w:p>
        </w:tc>
        <w:tc>
          <w:tcPr>
            <w:tcW w:w="4394" w:type="dxa"/>
          </w:tcPr>
          <w:p w:rsidR="00B510BD" w:rsidRDefault="00B510BD">
            <w:pPr>
              <w:widowControl/>
              <w:spacing w:line="360" w:lineRule="auto"/>
              <w:ind w:left="0" w:firstLine="0"/>
              <w:rPr>
                <w:color w:val="000000"/>
                <w:sz w:val="28"/>
                <w:szCs w:val="28"/>
              </w:rPr>
            </w:pPr>
            <w:r>
              <w:rPr>
                <w:color w:val="000000"/>
                <w:sz w:val="28"/>
                <w:szCs w:val="28"/>
              </w:rPr>
              <w:t xml:space="preserve">Колхоз Россия </w:t>
            </w:r>
          </w:p>
        </w:tc>
        <w:tc>
          <w:tcPr>
            <w:tcW w:w="2977" w:type="dxa"/>
          </w:tcPr>
          <w:p w:rsidR="00B510BD" w:rsidRDefault="00B510BD">
            <w:pPr>
              <w:widowControl/>
              <w:spacing w:line="360" w:lineRule="auto"/>
              <w:ind w:left="0" w:firstLine="0"/>
              <w:rPr>
                <w:color w:val="000000"/>
                <w:sz w:val="28"/>
                <w:szCs w:val="28"/>
              </w:rPr>
            </w:pPr>
            <w:r>
              <w:rPr>
                <w:color w:val="000000"/>
                <w:sz w:val="28"/>
                <w:szCs w:val="28"/>
              </w:rPr>
              <w:t>30</w:t>
            </w:r>
          </w:p>
        </w:tc>
        <w:tc>
          <w:tcPr>
            <w:tcW w:w="1885" w:type="dxa"/>
          </w:tcPr>
          <w:p w:rsidR="00B510BD" w:rsidRDefault="00B510BD">
            <w:pPr>
              <w:widowControl/>
              <w:spacing w:line="360" w:lineRule="auto"/>
              <w:ind w:left="0" w:firstLine="0"/>
              <w:rPr>
                <w:color w:val="000000"/>
                <w:sz w:val="28"/>
                <w:szCs w:val="28"/>
              </w:rPr>
            </w:pPr>
            <w:r>
              <w:rPr>
                <w:color w:val="000000"/>
                <w:sz w:val="28"/>
                <w:szCs w:val="28"/>
              </w:rPr>
              <w:t>2,9%</w:t>
            </w:r>
          </w:p>
        </w:tc>
      </w:tr>
      <w:tr w:rsidR="00B510BD">
        <w:trPr>
          <w:trHeight w:val="20"/>
        </w:trPr>
        <w:tc>
          <w:tcPr>
            <w:tcW w:w="392" w:type="dxa"/>
          </w:tcPr>
          <w:p w:rsidR="00B510BD" w:rsidRDefault="00B510BD">
            <w:pPr>
              <w:widowControl/>
              <w:spacing w:line="360" w:lineRule="auto"/>
              <w:ind w:left="0" w:firstLine="0"/>
              <w:rPr>
                <w:color w:val="000000"/>
                <w:sz w:val="28"/>
                <w:szCs w:val="28"/>
              </w:rPr>
            </w:pPr>
            <w:r>
              <w:rPr>
                <w:color w:val="000000"/>
                <w:sz w:val="28"/>
                <w:szCs w:val="28"/>
              </w:rPr>
              <w:t>6</w:t>
            </w:r>
          </w:p>
        </w:tc>
        <w:tc>
          <w:tcPr>
            <w:tcW w:w="4394" w:type="dxa"/>
          </w:tcPr>
          <w:p w:rsidR="00B510BD" w:rsidRDefault="00B510BD">
            <w:pPr>
              <w:widowControl/>
              <w:spacing w:line="360" w:lineRule="auto"/>
              <w:ind w:left="0" w:firstLine="0"/>
              <w:rPr>
                <w:color w:val="000000"/>
                <w:sz w:val="28"/>
                <w:szCs w:val="28"/>
              </w:rPr>
            </w:pPr>
            <w:r>
              <w:rPr>
                <w:color w:val="000000"/>
                <w:sz w:val="28"/>
                <w:szCs w:val="28"/>
              </w:rPr>
              <w:t>Михайловский совхоз</w:t>
            </w:r>
          </w:p>
        </w:tc>
        <w:tc>
          <w:tcPr>
            <w:tcW w:w="2977" w:type="dxa"/>
          </w:tcPr>
          <w:p w:rsidR="00B510BD" w:rsidRDefault="00B510BD">
            <w:pPr>
              <w:widowControl/>
              <w:spacing w:line="360" w:lineRule="auto"/>
              <w:ind w:left="0" w:firstLine="0"/>
              <w:rPr>
                <w:color w:val="000000"/>
                <w:sz w:val="28"/>
                <w:szCs w:val="28"/>
              </w:rPr>
            </w:pPr>
            <w:r>
              <w:rPr>
                <w:color w:val="000000"/>
                <w:sz w:val="28"/>
                <w:szCs w:val="28"/>
              </w:rPr>
              <w:t>26</w:t>
            </w:r>
          </w:p>
        </w:tc>
        <w:tc>
          <w:tcPr>
            <w:tcW w:w="1885" w:type="dxa"/>
          </w:tcPr>
          <w:p w:rsidR="00B510BD" w:rsidRDefault="00B510BD">
            <w:pPr>
              <w:widowControl/>
              <w:spacing w:line="360" w:lineRule="auto"/>
              <w:ind w:left="0" w:firstLine="0"/>
              <w:rPr>
                <w:color w:val="000000"/>
                <w:sz w:val="28"/>
                <w:szCs w:val="28"/>
              </w:rPr>
            </w:pPr>
            <w:r>
              <w:rPr>
                <w:color w:val="000000"/>
                <w:sz w:val="28"/>
                <w:szCs w:val="28"/>
              </w:rPr>
              <w:t>2,5%</w:t>
            </w:r>
          </w:p>
        </w:tc>
      </w:tr>
    </w:tbl>
    <w:p w:rsidR="00B510BD" w:rsidRDefault="00B510BD">
      <w:pPr>
        <w:widowControl/>
        <w:spacing w:line="360" w:lineRule="auto"/>
        <w:ind w:left="0" w:firstLine="426"/>
        <w:rPr>
          <w:color w:val="000000"/>
          <w:sz w:val="28"/>
          <w:szCs w:val="28"/>
        </w:rPr>
      </w:pPr>
    </w:p>
    <w:p w:rsidR="00B510BD" w:rsidRDefault="00B510BD">
      <w:pPr>
        <w:widowControl/>
        <w:spacing w:line="360" w:lineRule="auto"/>
        <w:ind w:left="0" w:firstLine="709"/>
        <w:rPr>
          <w:color w:val="000000"/>
          <w:sz w:val="28"/>
          <w:szCs w:val="28"/>
        </w:rPr>
      </w:pPr>
      <w:r>
        <w:rPr>
          <w:color w:val="000000"/>
          <w:sz w:val="28"/>
          <w:szCs w:val="28"/>
        </w:rPr>
        <w:t xml:space="preserve">Самый крупный дебитор предприятия из юридических лиц имеет задолженность 6,2 % от общей дебиторской задолженности. </w:t>
      </w:r>
    </w:p>
    <w:p w:rsidR="00B510BD" w:rsidRDefault="00B510BD">
      <w:pPr>
        <w:widowControl/>
        <w:spacing w:line="360" w:lineRule="auto"/>
        <w:ind w:left="7788" w:firstLine="0"/>
        <w:jc w:val="left"/>
        <w:rPr>
          <w:color w:val="000000"/>
          <w:sz w:val="28"/>
          <w:szCs w:val="28"/>
        </w:rPr>
      </w:pPr>
      <w:r>
        <w:rPr>
          <w:color w:val="000000"/>
          <w:sz w:val="28"/>
          <w:szCs w:val="28"/>
        </w:rPr>
        <w:t xml:space="preserve">      </w:t>
      </w:r>
    </w:p>
    <w:p w:rsidR="00B510BD" w:rsidRDefault="00B510BD">
      <w:pPr>
        <w:widowControl/>
        <w:spacing w:line="360" w:lineRule="auto"/>
        <w:ind w:left="425" w:firstLine="0"/>
        <w:jc w:val="right"/>
        <w:rPr>
          <w:color w:val="000000"/>
          <w:sz w:val="28"/>
          <w:szCs w:val="28"/>
        </w:rPr>
      </w:pPr>
      <w:r>
        <w:rPr>
          <w:color w:val="000000"/>
          <w:sz w:val="28"/>
          <w:szCs w:val="28"/>
        </w:rPr>
        <w:br w:type="page"/>
        <w:t>Таблица 6</w:t>
      </w:r>
    </w:p>
    <w:p w:rsidR="00B510BD" w:rsidRDefault="00B510BD">
      <w:pPr>
        <w:pStyle w:val="7"/>
        <w:rPr>
          <w:color w:val="000000"/>
        </w:rPr>
      </w:pPr>
      <w:r>
        <w:rPr>
          <w:color w:val="000000"/>
        </w:rPr>
        <w:t>Наиболее крупные кредиторы</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2977"/>
        <w:gridCol w:w="1885"/>
      </w:tblGrid>
      <w:tr w:rsidR="00B510BD">
        <w:trPr>
          <w:trHeight w:val="20"/>
        </w:trPr>
        <w:tc>
          <w:tcPr>
            <w:tcW w:w="392" w:type="dxa"/>
          </w:tcPr>
          <w:p w:rsidR="00B510BD" w:rsidRDefault="00B510BD">
            <w:pPr>
              <w:widowControl/>
              <w:spacing w:line="360" w:lineRule="auto"/>
              <w:ind w:left="0" w:firstLine="0"/>
              <w:rPr>
                <w:color w:val="000000"/>
                <w:sz w:val="28"/>
                <w:szCs w:val="28"/>
              </w:rPr>
            </w:pPr>
          </w:p>
        </w:tc>
        <w:tc>
          <w:tcPr>
            <w:tcW w:w="4394" w:type="dxa"/>
          </w:tcPr>
          <w:p w:rsidR="00B510BD" w:rsidRDefault="00B510BD">
            <w:pPr>
              <w:widowControl/>
              <w:spacing w:line="360" w:lineRule="auto"/>
              <w:ind w:left="0" w:firstLine="0"/>
              <w:rPr>
                <w:color w:val="000000"/>
                <w:sz w:val="28"/>
                <w:szCs w:val="28"/>
              </w:rPr>
            </w:pPr>
            <w:r>
              <w:rPr>
                <w:color w:val="000000"/>
                <w:sz w:val="28"/>
                <w:szCs w:val="28"/>
              </w:rPr>
              <w:t>Наименование дебитора</w:t>
            </w:r>
          </w:p>
        </w:tc>
        <w:tc>
          <w:tcPr>
            <w:tcW w:w="2977" w:type="dxa"/>
          </w:tcPr>
          <w:p w:rsidR="00B510BD" w:rsidRDefault="00B510BD">
            <w:pPr>
              <w:widowControl/>
              <w:spacing w:line="360" w:lineRule="auto"/>
              <w:ind w:left="0" w:firstLine="0"/>
              <w:jc w:val="center"/>
              <w:rPr>
                <w:color w:val="000000"/>
                <w:sz w:val="28"/>
                <w:szCs w:val="28"/>
              </w:rPr>
            </w:pPr>
            <w:r>
              <w:rPr>
                <w:color w:val="000000"/>
                <w:sz w:val="28"/>
                <w:szCs w:val="28"/>
              </w:rPr>
              <w:t>Сумма</w:t>
            </w:r>
          </w:p>
        </w:tc>
        <w:tc>
          <w:tcPr>
            <w:tcW w:w="1885" w:type="dxa"/>
          </w:tcPr>
          <w:p w:rsidR="00B510BD" w:rsidRDefault="00B510BD">
            <w:pPr>
              <w:widowControl/>
              <w:spacing w:line="360" w:lineRule="auto"/>
              <w:ind w:left="0" w:firstLine="0"/>
              <w:jc w:val="center"/>
              <w:rPr>
                <w:color w:val="000000"/>
                <w:sz w:val="28"/>
                <w:szCs w:val="28"/>
              </w:rPr>
            </w:pPr>
            <w:r>
              <w:rPr>
                <w:color w:val="000000"/>
                <w:sz w:val="28"/>
                <w:szCs w:val="28"/>
              </w:rPr>
              <w:t>Доля</w:t>
            </w:r>
          </w:p>
        </w:tc>
      </w:tr>
      <w:tr w:rsidR="00B510BD">
        <w:trPr>
          <w:trHeight w:val="20"/>
        </w:trPr>
        <w:tc>
          <w:tcPr>
            <w:tcW w:w="392" w:type="dxa"/>
          </w:tcPr>
          <w:p w:rsidR="00B510BD" w:rsidRDefault="00B510BD">
            <w:pPr>
              <w:widowControl/>
              <w:spacing w:line="360" w:lineRule="auto"/>
              <w:ind w:left="0" w:firstLine="0"/>
              <w:jc w:val="center"/>
              <w:rPr>
                <w:color w:val="000000"/>
                <w:sz w:val="28"/>
                <w:szCs w:val="28"/>
              </w:rPr>
            </w:pPr>
            <w:r>
              <w:rPr>
                <w:color w:val="000000"/>
                <w:sz w:val="28"/>
                <w:szCs w:val="28"/>
              </w:rPr>
              <w:t>1</w:t>
            </w:r>
          </w:p>
        </w:tc>
        <w:tc>
          <w:tcPr>
            <w:tcW w:w="4394" w:type="dxa"/>
          </w:tcPr>
          <w:p w:rsidR="00B510BD" w:rsidRDefault="00B510BD">
            <w:pPr>
              <w:widowControl/>
              <w:spacing w:line="360" w:lineRule="auto"/>
              <w:ind w:left="0" w:firstLine="0"/>
              <w:jc w:val="center"/>
              <w:rPr>
                <w:color w:val="000000"/>
                <w:sz w:val="28"/>
                <w:szCs w:val="28"/>
              </w:rPr>
            </w:pPr>
            <w:r>
              <w:rPr>
                <w:color w:val="000000"/>
                <w:sz w:val="28"/>
                <w:szCs w:val="28"/>
              </w:rPr>
              <w:t>2</w:t>
            </w:r>
          </w:p>
        </w:tc>
        <w:tc>
          <w:tcPr>
            <w:tcW w:w="2977" w:type="dxa"/>
          </w:tcPr>
          <w:p w:rsidR="00B510BD" w:rsidRDefault="00B510BD">
            <w:pPr>
              <w:widowControl/>
              <w:spacing w:line="360" w:lineRule="auto"/>
              <w:ind w:left="0" w:firstLine="0"/>
              <w:jc w:val="center"/>
              <w:rPr>
                <w:color w:val="000000"/>
                <w:sz w:val="28"/>
                <w:szCs w:val="28"/>
              </w:rPr>
            </w:pPr>
            <w:r>
              <w:rPr>
                <w:color w:val="000000"/>
                <w:sz w:val="28"/>
                <w:szCs w:val="28"/>
              </w:rPr>
              <w:t>3</w:t>
            </w:r>
          </w:p>
        </w:tc>
        <w:tc>
          <w:tcPr>
            <w:tcW w:w="1885" w:type="dxa"/>
          </w:tcPr>
          <w:p w:rsidR="00B510BD" w:rsidRDefault="00B510BD">
            <w:pPr>
              <w:widowControl/>
              <w:spacing w:line="360" w:lineRule="auto"/>
              <w:ind w:left="0" w:firstLine="0"/>
              <w:jc w:val="center"/>
              <w:rPr>
                <w:color w:val="000000"/>
                <w:sz w:val="28"/>
                <w:szCs w:val="28"/>
              </w:rPr>
            </w:pPr>
            <w:r>
              <w:rPr>
                <w:color w:val="000000"/>
                <w:sz w:val="28"/>
                <w:szCs w:val="28"/>
              </w:rPr>
              <w:t>4</w:t>
            </w:r>
          </w:p>
        </w:tc>
      </w:tr>
      <w:tr w:rsidR="00B510BD">
        <w:trPr>
          <w:trHeight w:val="20"/>
        </w:trPr>
        <w:tc>
          <w:tcPr>
            <w:tcW w:w="392" w:type="dxa"/>
          </w:tcPr>
          <w:p w:rsidR="00B510BD" w:rsidRDefault="00B510BD">
            <w:pPr>
              <w:widowControl/>
              <w:spacing w:line="360" w:lineRule="auto"/>
              <w:ind w:left="0" w:firstLine="0"/>
              <w:rPr>
                <w:color w:val="000000"/>
                <w:sz w:val="28"/>
                <w:szCs w:val="28"/>
              </w:rPr>
            </w:pPr>
            <w:r>
              <w:rPr>
                <w:color w:val="000000"/>
                <w:sz w:val="28"/>
                <w:szCs w:val="28"/>
              </w:rPr>
              <w:t>1</w:t>
            </w:r>
          </w:p>
        </w:tc>
        <w:tc>
          <w:tcPr>
            <w:tcW w:w="4394" w:type="dxa"/>
          </w:tcPr>
          <w:p w:rsidR="00B510BD" w:rsidRDefault="00B510BD">
            <w:pPr>
              <w:widowControl/>
              <w:spacing w:line="360" w:lineRule="auto"/>
              <w:ind w:left="0" w:firstLine="0"/>
              <w:rPr>
                <w:color w:val="000000"/>
                <w:sz w:val="28"/>
                <w:szCs w:val="28"/>
              </w:rPr>
            </w:pPr>
            <w:r>
              <w:rPr>
                <w:color w:val="000000"/>
                <w:sz w:val="28"/>
                <w:szCs w:val="28"/>
              </w:rPr>
              <w:t>СБ РФ (задолженность по векселям)</w:t>
            </w:r>
          </w:p>
        </w:tc>
        <w:tc>
          <w:tcPr>
            <w:tcW w:w="2977" w:type="dxa"/>
          </w:tcPr>
          <w:p w:rsidR="00B510BD" w:rsidRDefault="00B510BD">
            <w:pPr>
              <w:widowControl/>
              <w:spacing w:line="360" w:lineRule="auto"/>
              <w:ind w:left="0" w:firstLine="0"/>
              <w:rPr>
                <w:color w:val="000000"/>
                <w:sz w:val="28"/>
                <w:szCs w:val="28"/>
              </w:rPr>
            </w:pPr>
            <w:r>
              <w:rPr>
                <w:color w:val="000000"/>
                <w:sz w:val="28"/>
                <w:szCs w:val="28"/>
              </w:rPr>
              <w:t>564</w:t>
            </w:r>
          </w:p>
        </w:tc>
        <w:tc>
          <w:tcPr>
            <w:tcW w:w="1885" w:type="dxa"/>
          </w:tcPr>
          <w:p w:rsidR="00B510BD" w:rsidRDefault="00B510BD">
            <w:pPr>
              <w:widowControl/>
              <w:spacing w:line="360" w:lineRule="auto"/>
              <w:ind w:left="0" w:firstLine="0"/>
              <w:rPr>
                <w:color w:val="000000"/>
                <w:sz w:val="28"/>
                <w:szCs w:val="28"/>
              </w:rPr>
            </w:pPr>
            <w:r>
              <w:rPr>
                <w:color w:val="000000"/>
                <w:sz w:val="28"/>
                <w:szCs w:val="28"/>
              </w:rPr>
              <w:t>31,13%</w:t>
            </w:r>
          </w:p>
        </w:tc>
      </w:tr>
      <w:tr w:rsidR="00B510BD">
        <w:trPr>
          <w:trHeight w:val="20"/>
        </w:trPr>
        <w:tc>
          <w:tcPr>
            <w:tcW w:w="392" w:type="dxa"/>
          </w:tcPr>
          <w:p w:rsidR="00B510BD" w:rsidRDefault="00B510BD">
            <w:pPr>
              <w:widowControl/>
              <w:spacing w:line="360" w:lineRule="auto"/>
              <w:ind w:left="0" w:firstLine="0"/>
              <w:rPr>
                <w:color w:val="000000"/>
                <w:sz w:val="28"/>
                <w:szCs w:val="28"/>
              </w:rPr>
            </w:pPr>
            <w:r>
              <w:rPr>
                <w:color w:val="000000"/>
                <w:sz w:val="28"/>
                <w:szCs w:val="28"/>
              </w:rPr>
              <w:t>2</w:t>
            </w:r>
          </w:p>
        </w:tc>
        <w:tc>
          <w:tcPr>
            <w:tcW w:w="4394" w:type="dxa"/>
          </w:tcPr>
          <w:p w:rsidR="00B510BD" w:rsidRDefault="00B510BD">
            <w:pPr>
              <w:widowControl/>
              <w:spacing w:line="360" w:lineRule="auto"/>
              <w:ind w:left="0" w:firstLine="0"/>
              <w:rPr>
                <w:color w:val="000000"/>
                <w:sz w:val="28"/>
                <w:szCs w:val="28"/>
              </w:rPr>
            </w:pPr>
            <w:r>
              <w:rPr>
                <w:color w:val="000000"/>
                <w:sz w:val="28"/>
                <w:szCs w:val="28"/>
              </w:rPr>
              <w:t>Работники РУС</w:t>
            </w:r>
          </w:p>
        </w:tc>
        <w:tc>
          <w:tcPr>
            <w:tcW w:w="2977" w:type="dxa"/>
          </w:tcPr>
          <w:p w:rsidR="00B510BD" w:rsidRDefault="00B510BD">
            <w:pPr>
              <w:widowControl/>
              <w:spacing w:line="360" w:lineRule="auto"/>
              <w:ind w:left="0" w:firstLine="0"/>
              <w:rPr>
                <w:color w:val="000000"/>
                <w:sz w:val="28"/>
                <w:szCs w:val="28"/>
              </w:rPr>
            </w:pPr>
            <w:r>
              <w:rPr>
                <w:color w:val="000000"/>
                <w:sz w:val="28"/>
                <w:szCs w:val="28"/>
              </w:rPr>
              <w:t>382</w:t>
            </w:r>
          </w:p>
        </w:tc>
        <w:tc>
          <w:tcPr>
            <w:tcW w:w="1885" w:type="dxa"/>
          </w:tcPr>
          <w:p w:rsidR="00B510BD" w:rsidRDefault="00B510BD">
            <w:pPr>
              <w:widowControl/>
              <w:spacing w:line="360" w:lineRule="auto"/>
              <w:ind w:left="0" w:firstLine="0"/>
              <w:rPr>
                <w:color w:val="000000"/>
                <w:sz w:val="28"/>
                <w:szCs w:val="28"/>
              </w:rPr>
            </w:pPr>
            <w:r>
              <w:rPr>
                <w:color w:val="000000"/>
                <w:sz w:val="28"/>
                <w:szCs w:val="28"/>
              </w:rPr>
              <w:t>21,07%</w:t>
            </w:r>
          </w:p>
        </w:tc>
      </w:tr>
      <w:tr w:rsidR="00B510BD">
        <w:trPr>
          <w:trHeight w:val="897"/>
        </w:trPr>
        <w:tc>
          <w:tcPr>
            <w:tcW w:w="392" w:type="dxa"/>
          </w:tcPr>
          <w:p w:rsidR="00B510BD" w:rsidRDefault="00B510BD">
            <w:pPr>
              <w:widowControl/>
              <w:spacing w:line="360" w:lineRule="auto"/>
              <w:ind w:left="0" w:firstLine="0"/>
              <w:rPr>
                <w:color w:val="000000"/>
                <w:sz w:val="28"/>
                <w:szCs w:val="28"/>
              </w:rPr>
            </w:pPr>
            <w:r>
              <w:rPr>
                <w:color w:val="000000"/>
                <w:sz w:val="28"/>
                <w:szCs w:val="28"/>
              </w:rPr>
              <w:t>3</w:t>
            </w:r>
          </w:p>
        </w:tc>
        <w:tc>
          <w:tcPr>
            <w:tcW w:w="4394" w:type="dxa"/>
          </w:tcPr>
          <w:p w:rsidR="00B510BD" w:rsidRDefault="00B510BD">
            <w:pPr>
              <w:pStyle w:val="21"/>
              <w:tabs>
                <w:tab w:val="left" w:pos="360"/>
              </w:tabs>
              <w:jc w:val="both"/>
              <w:rPr>
                <w:color w:val="000000"/>
                <w:sz w:val="28"/>
                <w:szCs w:val="28"/>
              </w:rPr>
            </w:pPr>
            <w:r>
              <w:rPr>
                <w:color w:val="000000"/>
                <w:sz w:val="28"/>
                <w:szCs w:val="28"/>
              </w:rPr>
              <w:t>Задолженность перед дочерними и зависимыми обществами</w:t>
            </w:r>
          </w:p>
        </w:tc>
        <w:tc>
          <w:tcPr>
            <w:tcW w:w="2977" w:type="dxa"/>
          </w:tcPr>
          <w:p w:rsidR="00B510BD" w:rsidRDefault="00B510BD">
            <w:pPr>
              <w:widowControl/>
              <w:spacing w:line="360" w:lineRule="auto"/>
              <w:ind w:left="0" w:firstLine="0"/>
              <w:rPr>
                <w:color w:val="000000"/>
                <w:sz w:val="28"/>
                <w:szCs w:val="28"/>
              </w:rPr>
            </w:pPr>
            <w:r>
              <w:rPr>
                <w:color w:val="000000"/>
                <w:sz w:val="28"/>
                <w:szCs w:val="28"/>
              </w:rPr>
              <w:t>261</w:t>
            </w:r>
          </w:p>
        </w:tc>
        <w:tc>
          <w:tcPr>
            <w:tcW w:w="1885" w:type="dxa"/>
          </w:tcPr>
          <w:p w:rsidR="00B510BD" w:rsidRDefault="00B510BD">
            <w:pPr>
              <w:widowControl/>
              <w:spacing w:line="360" w:lineRule="auto"/>
              <w:ind w:left="0" w:firstLine="0"/>
              <w:rPr>
                <w:color w:val="000000"/>
                <w:sz w:val="28"/>
                <w:szCs w:val="28"/>
              </w:rPr>
            </w:pPr>
            <w:r>
              <w:rPr>
                <w:color w:val="000000"/>
                <w:sz w:val="28"/>
                <w:szCs w:val="28"/>
              </w:rPr>
              <w:t>14,4 %</w:t>
            </w:r>
          </w:p>
        </w:tc>
      </w:tr>
      <w:tr w:rsidR="00B510BD">
        <w:trPr>
          <w:trHeight w:val="693"/>
        </w:trPr>
        <w:tc>
          <w:tcPr>
            <w:tcW w:w="392" w:type="dxa"/>
            <w:tcBorders>
              <w:bottom w:val="single" w:sz="4" w:space="0" w:color="auto"/>
            </w:tcBorders>
          </w:tcPr>
          <w:p w:rsidR="00B510BD" w:rsidRDefault="00B510BD">
            <w:pPr>
              <w:widowControl/>
              <w:spacing w:line="360" w:lineRule="auto"/>
              <w:ind w:left="0" w:firstLine="0"/>
              <w:rPr>
                <w:color w:val="000000"/>
                <w:sz w:val="28"/>
                <w:szCs w:val="28"/>
              </w:rPr>
            </w:pPr>
            <w:r>
              <w:rPr>
                <w:color w:val="000000"/>
                <w:sz w:val="28"/>
                <w:szCs w:val="28"/>
              </w:rPr>
              <w:t>4</w:t>
            </w:r>
          </w:p>
        </w:tc>
        <w:tc>
          <w:tcPr>
            <w:tcW w:w="4394" w:type="dxa"/>
            <w:tcBorders>
              <w:bottom w:val="single" w:sz="4" w:space="0" w:color="auto"/>
            </w:tcBorders>
          </w:tcPr>
          <w:p w:rsidR="00B510BD" w:rsidRDefault="00B510BD">
            <w:pPr>
              <w:pStyle w:val="21"/>
              <w:tabs>
                <w:tab w:val="left" w:pos="360"/>
              </w:tabs>
              <w:jc w:val="both"/>
              <w:rPr>
                <w:color w:val="000000"/>
                <w:sz w:val="28"/>
                <w:szCs w:val="28"/>
              </w:rPr>
            </w:pPr>
            <w:r>
              <w:rPr>
                <w:color w:val="000000"/>
                <w:sz w:val="28"/>
                <w:szCs w:val="28"/>
              </w:rPr>
              <w:t>Прочие кредиторы</w:t>
            </w:r>
          </w:p>
        </w:tc>
        <w:tc>
          <w:tcPr>
            <w:tcW w:w="2977" w:type="dxa"/>
            <w:tcBorders>
              <w:bottom w:val="single" w:sz="4" w:space="0" w:color="auto"/>
            </w:tcBorders>
          </w:tcPr>
          <w:p w:rsidR="00B510BD" w:rsidRDefault="00B510BD">
            <w:pPr>
              <w:widowControl/>
              <w:spacing w:line="360" w:lineRule="auto"/>
              <w:ind w:left="0" w:firstLine="0"/>
              <w:rPr>
                <w:color w:val="000000"/>
                <w:sz w:val="28"/>
                <w:szCs w:val="28"/>
              </w:rPr>
            </w:pPr>
            <w:r>
              <w:rPr>
                <w:color w:val="000000"/>
                <w:sz w:val="28"/>
                <w:szCs w:val="28"/>
              </w:rPr>
              <w:t>217</w:t>
            </w:r>
          </w:p>
        </w:tc>
        <w:tc>
          <w:tcPr>
            <w:tcW w:w="1885" w:type="dxa"/>
            <w:tcBorders>
              <w:bottom w:val="single" w:sz="4" w:space="0" w:color="auto"/>
            </w:tcBorders>
          </w:tcPr>
          <w:p w:rsidR="00B510BD" w:rsidRDefault="00B510BD">
            <w:pPr>
              <w:widowControl/>
              <w:spacing w:line="360" w:lineRule="auto"/>
              <w:ind w:left="0" w:firstLine="0"/>
              <w:rPr>
                <w:color w:val="000000"/>
                <w:sz w:val="28"/>
                <w:szCs w:val="28"/>
              </w:rPr>
            </w:pPr>
            <w:r>
              <w:rPr>
                <w:color w:val="000000"/>
                <w:sz w:val="28"/>
                <w:szCs w:val="28"/>
              </w:rPr>
              <w:t>11,96 %</w:t>
            </w:r>
          </w:p>
        </w:tc>
      </w:tr>
      <w:tr w:rsidR="00B510BD">
        <w:trPr>
          <w:trHeight w:val="20"/>
        </w:trPr>
        <w:tc>
          <w:tcPr>
            <w:tcW w:w="392" w:type="dxa"/>
          </w:tcPr>
          <w:p w:rsidR="00B510BD" w:rsidRDefault="00B510BD">
            <w:pPr>
              <w:widowControl/>
              <w:spacing w:line="360" w:lineRule="auto"/>
              <w:ind w:left="0" w:firstLine="0"/>
              <w:rPr>
                <w:color w:val="000000"/>
                <w:sz w:val="28"/>
                <w:szCs w:val="28"/>
              </w:rPr>
            </w:pPr>
            <w:r>
              <w:rPr>
                <w:color w:val="000000"/>
                <w:sz w:val="28"/>
                <w:szCs w:val="28"/>
              </w:rPr>
              <w:t>5</w:t>
            </w:r>
          </w:p>
        </w:tc>
        <w:tc>
          <w:tcPr>
            <w:tcW w:w="4394" w:type="dxa"/>
          </w:tcPr>
          <w:p w:rsidR="00B510BD" w:rsidRDefault="00B510BD">
            <w:pPr>
              <w:pStyle w:val="21"/>
              <w:tabs>
                <w:tab w:val="left" w:pos="360"/>
              </w:tabs>
              <w:jc w:val="both"/>
              <w:rPr>
                <w:color w:val="000000"/>
                <w:sz w:val="28"/>
                <w:szCs w:val="28"/>
              </w:rPr>
            </w:pPr>
            <w:r>
              <w:rPr>
                <w:color w:val="000000"/>
                <w:sz w:val="28"/>
                <w:szCs w:val="28"/>
              </w:rPr>
              <w:t>Задолженность по</w:t>
            </w:r>
          </w:p>
          <w:p w:rsidR="00B510BD" w:rsidRDefault="00B510BD">
            <w:pPr>
              <w:widowControl/>
              <w:spacing w:line="240" w:lineRule="auto"/>
              <w:ind w:left="0" w:firstLine="0"/>
              <w:rPr>
                <w:color w:val="000000"/>
                <w:sz w:val="28"/>
                <w:szCs w:val="28"/>
              </w:rPr>
            </w:pPr>
            <w:r>
              <w:rPr>
                <w:color w:val="000000"/>
                <w:sz w:val="28"/>
                <w:szCs w:val="28"/>
              </w:rPr>
              <w:t>социальному страхованию и обеспечению</w:t>
            </w:r>
          </w:p>
        </w:tc>
        <w:tc>
          <w:tcPr>
            <w:tcW w:w="2977" w:type="dxa"/>
          </w:tcPr>
          <w:p w:rsidR="00B510BD" w:rsidRDefault="00B510BD">
            <w:pPr>
              <w:widowControl/>
              <w:spacing w:line="360" w:lineRule="auto"/>
              <w:ind w:left="0" w:firstLine="0"/>
              <w:rPr>
                <w:color w:val="000000"/>
                <w:sz w:val="28"/>
                <w:szCs w:val="28"/>
              </w:rPr>
            </w:pPr>
            <w:r>
              <w:rPr>
                <w:color w:val="000000"/>
                <w:sz w:val="28"/>
                <w:szCs w:val="28"/>
              </w:rPr>
              <w:t>139</w:t>
            </w:r>
          </w:p>
        </w:tc>
        <w:tc>
          <w:tcPr>
            <w:tcW w:w="1885" w:type="dxa"/>
          </w:tcPr>
          <w:p w:rsidR="00B510BD" w:rsidRDefault="00B510BD">
            <w:pPr>
              <w:widowControl/>
              <w:spacing w:line="360" w:lineRule="auto"/>
              <w:ind w:left="0" w:firstLine="0"/>
              <w:rPr>
                <w:color w:val="000000"/>
                <w:sz w:val="28"/>
                <w:szCs w:val="28"/>
              </w:rPr>
            </w:pPr>
            <w:r>
              <w:rPr>
                <w:color w:val="000000"/>
                <w:sz w:val="28"/>
                <w:szCs w:val="28"/>
              </w:rPr>
              <w:t>7,66 %</w:t>
            </w:r>
          </w:p>
        </w:tc>
      </w:tr>
      <w:tr w:rsidR="00B510BD">
        <w:trPr>
          <w:trHeight w:val="20"/>
        </w:trPr>
        <w:tc>
          <w:tcPr>
            <w:tcW w:w="392" w:type="dxa"/>
          </w:tcPr>
          <w:p w:rsidR="00B510BD" w:rsidRDefault="00B510BD">
            <w:pPr>
              <w:widowControl/>
              <w:spacing w:line="360" w:lineRule="auto"/>
              <w:ind w:left="0" w:firstLine="0"/>
              <w:rPr>
                <w:color w:val="000000"/>
                <w:sz w:val="28"/>
                <w:szCs w:val="28"/>
              </w:rPr>
            </w:pPr>
            <w:r>
              <w:rPr>
                <w:color w:val="000000"/>
                <w:sz w:val="28"/>
                <w:szCs w:val="28"/>
              </w:rPr>
              <w:t>6</w:t>
            </w:r>
          </w:p>
        </w:tc>
        <w:tc>
          <w:tcPr>
            <w:tcW w:w="4394" w:type="dxa"/>
          </w:tcPr>
          <w:p w:rsidR="00B510BD" w:rsidRDefault="00B510BD">
            <w:pPr>
              <w:widowControl/>
              <w:spacing w:line="360" w:lineRule="auto"/>
              <w:ind w:left="0" w:firstLine="0"/>
              <w:rPr>
                <w:color w:val="000000"/>
                <w:sz w:val="28"/>
                <w:szCs w:val="28"/>
              </w:rPr>
            </w:pPr>
            <w:r>
              <w:rPr>
                <w:color w:val="000000"/>
                <w:sz w:val="28"/>
                <w:szCs w:val="28"/>
              </w:rPr>
              <w:t>Задолженность перед поставщиками и подрядчиками</w:t>
            </w:r>
          </w:p>
        </w:tc>
        <w:tc>
          <w:tcPr>
            <w:tcW w:w="2977" w:type="dxa"/>
          </w:tcPr>
          <w:p w:rsidR="00B510BD" w:rsidRDefault="00B510BD">
            <w:pPr>
              <w:widowControl/>
              <w:spacing w:line="360" w:lineRule="auto"/>
              <w:ind w:left="0" w:firstLine="0"/>
              <w:rPr>
                <w:color w:val="000000"/>
                <w:sz w:val="28"/>
                <w:szCs w:val="28"/>
              </w:rPr>
            </w:pPr>
            <w:r>
              <w:rPr>
                <w:color w:val="000000"/>
                <w:sz w:val="28"/>
                <w:szCs w:val="28"/>
              </w:rPr>
              <w:t>125</w:t>
            </w:r>
          </w:p>
        </w:tc>
        <w:tc>
          <w:tcPr>
            <w:tcW w:w="1885" w:type="dxa"/>
          </w:tcPr>
          <w:p w:rsidR="00B510BD" w:rsidRDefault="00B510BD">
            <w:pPr>
              <w:widowControl/>
              <w:spacing w:line="360" w:lineRule="auto"/>
              <w:ind w:left="0" w:firstLine="0"/>
              <w:rPr>
                <w:color w:val="000000"/>
                <w:sz w:val="28"/>
                <w:szCs w:val="28"/>
              </w:rPr>
            </w:pPr>
            <w:r>
              <w:rPr>
                <w:color w:val="000000"/>
                <w:sz w:val="28"/>
                <w:szCs w:val="28"/>
              </w:rPr>
              <w:t>6,89 %</w:t>
            </w:r>
          </w:p>
        </w:tc>
      </w:tr>
      <w:tr w:rsidR="00B510BD">
        <w:trPr>
          <w:trHeight w:val="20"/>
        </w:trPr>
        <w:tc>
          <w:tcPr>
            <w:tcW w:w="392" w:type="dxa"/>
          </w:tcPr>
          <w:p w:rsidR="00B510BD" w:rsidRDefault="00B510BD">
            <w:pPr>
              <w:widowControl/>
              <w:spacing w:line="360" w:lineRule="auto"/>
              <w:ind w:left="0" w:firstLine="0"/>
              <w:rPr>
                <w:color w:val="000000"/>
                <w:sz w:val="28"/>
                <w:szCs w:val="28"/>
              </w:rPr>
            </w:pPr>
            <w:r>
              <w:rPr>
                <w:color w:val="000000"/>
                <w:sz w:val="28"/>
                <w:szCs w:val="28"/>
              </w:rPr>
              <w:t>7</w:t>
            </w:r>
          </w:p>
        </w:tc>
        <w:tc>
          <w:tcPr>
            <w:tcW w:w="4394" w:type="dxa"/>
          </w:tcPr>
          <w:p w:rsidR="00B510BD" w:rsidRDefault="00B510BD">
            <w:pPr>
              <w:widowControl/>
              <w:spacing w:line="360" w:lineRule="auto"/>
              <w:ind w:left="0" w:firstLine="0"/>
              <w:rPr>
                <w:color w:val="000000"/>
                <w:sz w:val="28"/>
                <w:szCs w:val="28"/>
              </w:rPr>
            </w:pPr>
            <w:r>
              <w:rPr>
                <w:color w:val="000000"/>
                <w:sz w:val="28"/>
                <w:szCs w:val="28"/>
              </w:rPr>
              <w:t>Авансы полученные</w:t>
            </w:r>
          </w:p>
        </w:tc>
        <w:tc>
          <w:tcPr>
            <w:tcW w:w="2977" w:type="dxa"/>
          </w:tcPr>
          <w:p w:rsidR="00B510BD" w:rsidRDefault="00B510BD">
            <w:pPr>
              <w:widowControl/>
              <w:spacing w:line="360" w:lineRule="auto"/>
              <w:ind w:left="0" w:firstLine="0"/>
              <w:rPr>
                <w:color w:val="000000"/>
                <w:sz w:val="28"/>
                <w:szCs w:val="28"/>
              </w:rPr>
            </w:pPr>
            <w:r>
              <w:rPr>
                <w:color w:val="000000"/>
                <w:sz w:val="28"/>
                <w:szCs w:val="28"/>
              </w:rPr>
              <w:t>61</w:t>
            </w:r>
          </w:p>
        </w:tc>
        <w:tc>
          <w:tcPr>
            <w:tcW w:w="1885" w:type="dxa"/>
          </w:tcPr>
          <w:p w:rsidR="00B510BD" w:rsidRDefault="00B510BD">
            <w:pPr>
              <w:widowControl/>
              <w:spacing w:line="360" w:lineRule="auto"/>
              <w:ind w:left="0" w:firstLine="0"/>
              <w:rPr>
                <w:color w:val="000000"/>
                <w:sz w:val="28"/>
                <w:szCs w:val="28"/>
              </w:rPr>
            </w:pPr>
            <w:r>
              <w:rPr>
                <w:color w:val="000000"/>
                <w:sz w:val="28"/>
                <w:szCs w:val="28"/>
              </w:rPr>
              <w:t>3,36 %</w:t>
            </w:r>
          </w:p>
        </w:tc>
      </w:tr>
      <w:tr w:rsidR="00B510BD">
        <w:trPr>
          <w:trHeight w:val="20"/>
        </w:trPr>
        <w:tc>
          <w:tcPr>
            <w:tcW w:w="392" w:type="dxa"/>
          </w:tcPr>
          <w:p w:rsidR="00B510BD" w:rsidRDefault="00B510BD">
            <w:pPr>
              <w:widowControl/>
              <w:spacing w:line="360" w:lineRule="auto"/>
              <w:ind w:left="0" w:firstLine="0"/>
              <w:rPr>
                <w:color w:val="000000"/>
                <w:sz w:val="28"/>
                <w:szCs w:val="28"/>
              </w:rPr>
            </w:pPr>
            <w:r>
              <w:rPr>
                <w:color w:val="000000"/>
                <w:sz w:val="28"/>
                <w:szCs w:val="28"/>
              </w:rPr>
              <w:t>8</w:t>
            </w:r>
          </w:p>
        </w:tc>
        <w:tc>
          <w:tcPr>
            <w:tcW w:w="4394" w:type="dxa"/>
          </w:tcPr>
          <w:p w:rsidR="00B510BD" w:rsidRDefault="00B510BD">
            <w:pPr>
              <w:widowControl/>
              <w:spacing w:line="360" w:lineRule="auto"/>
              <w:ind w:left="0" w:firstLine="0"/>
              <w:rPr>
                <w:color w:val="000000"/>
                <w:sz w:val="28"/>
                <w:szCs w:val="28"/>
              </w:rPr>
            </w:pPr>
            <w:r>
              <w:rPr>
                <w:color w:val="000000"/>
                <w:sz w:val="28"/>
                <w:szCs w:val="28"/>
              </w:rPr>
              <w:t>Задолженность перед бюджетом</w:t>
            </w:r>
          </w:p>
        </w:tc>
        <w:tc>
          <w:tcPr>
            <w:tcW w:w="2977" w:type="dxa"/>
          </w:tcPr>
          <w:p w:rsidR="00B510BD" w:rsidRDefault="00B510BD">
            <w:pPr>
              <w:widowControl/>
              <w:spacing w:line="360" w:lineRule="auto"/>
              <w:ind w:left="0" w:firstLine="0"/>
              <w:rPr>
                <w:color w:val="000000"/>
                <w:sz w:val="28"/>
                <w:szCs w:val="28"/>
              </w:rPr>
            </w:pPr>
            <w:r>
              <w:rPr>
                <w:color w:val="000000"/>
                <w:sz w:val="28"/>
                <w:szCs w:val="28"/>
              </w:rPr>
              <w:t>64</w:t>
            </w:r>
          </w:p>
        </w:tc>
        <w:tc>
          <w:tcPr>
            <w:tcW w:w="1885" w:type="dxa"/>
          </w:tcPr>
          <w:p w:rsidR="00B510BD" w:rsidRDefault="00B510BD">
            <w:pPr>
              <w:widowControl/>
              <w:spacing w:line="360" w:lineRule="auto"/>
              <w:ind w:left="0" w:firstLine="0"/>
              <w:rPr>
                <w:color w:val="000000"/>
                <w:sz w:val="28"/>
                <w:szCs w:val="28"/>
              </w:rPr>
            </w:pPr>
            <w:r>
              <w:rPr>
                <w:color w:val="000000"/>
                <w:sz w:val="28"/>
                <w:szCs w:val="28"/>
              </w:rPr>
              <w:t>3,53 %</w:t>
            </w:r>
          </w:p>
        </w:tc>
      </w:tr>
    </w:tbl>
    <w:p w:rsidR="00B510BD" w:rsidRDefault="00B510BD">
      <w:pPr>
        <w:widowControl/>
        <w:spacing w:line="360" w:lineRule="auto"/>
        <w:ind w:left="0" w:firstLine="425"/>
        <w:rPr>
          <w:color w:val="000000"/>
          <w:sz w:val="28"/>
          <w:szCs w:val="28"/>
        </w:rPr>
      </w:pPr>
    </w:p>
    <w:p w:rsidR="00B510BD" w:rsidRDefault="00B510BD">
      <w:pPr>
        <w:widowControl/>
        <w:spacing w:line="360" w:lineRule="auto"/>
        <w:ind w:left="0" w:firstLine="425"/>
        <w:rPr>
          <w:color w:val="000000"/>
          <w:sz w:val="28"/>
          <w:szCs w:val="28"/>
        </w:rPr>
      </w:pPr>
      <w:r>
        <w:rPr>
          <w:color w:val="000000"/>
          <w:sz w:val="28"/>
          <w:szCs w:val="28"/>
        </w:rPr>
        <w:t xml:space="preserve">Самым крупным кредитором является – СБ РФ. </w:t>
      </w:r>
    </w:p>
    <w:p w:rsidR="00B510BD" w:rsidRDefault="00B510BD">
      <w:pPr>
        <w:widowControl/>
        <w:spacing w:line="360" w:lineRule="auto"/>
        <w:ind w:left="0" w:firstLine="425"/>
        <w:rPr>
          <w:color w:val="000000"/>
          <w:sz w:val="28"/>
          <w:szCs w:val="28"/>
        </w:rPr>
      </w:pPr>
      <w:r>
        <w:rPr>
          <w:color w:val="000000"/>
          <w:sz w:val="28"/>
          <w:szCs w:val="28"/>
        </w:rPr>
        <w:t>Принятая на предприятии  система расчетов не достаточно эффективна для расчетов данного предприятия судя по большой и постоянно увеличивающейся просроченной  дебиторской задолженностью.</w:t>
      </w:r>
    </w:p>
    <w:p w:rsidR="00B510BD" w:rsidRDefault="00B510BD">
      <w:pPr>
        <w:widowControl/>
        <w:spacing w:line="360" w:lineRule="auto"/>
        <w:ind w:left="0" w:firstLine="425"/>
        <w:rPr>
          <w:color w:val="000000"/>
          <w:sz w:val="28"/>
          <w:szCs w:val="28"/>
        </w:rPr>
      </w:pPr>
      <w:r>
        <w:rPr>
          <w:color w:val="000000"/>
          <w:sz w:val="28"/>
          <w:szCs w:val="28"/>
        </w:rPr>
        <w:t xml:space="preserve">Данные, приведенные в таблице 2.3.3 показывают, что к концу года сумма остатка дебиторской задолженности снизилась на 17,15 %. </w:t>
      </w:r>
    </w:p>
    <w:p w:rsidR="00B510BD" w:rsidRDefault="00B510BD">
      <w:pPr>
        <w:widowControl/>
        <w:spacing w:line="360" w:lineRule="auto"/>
        <w:ind w:left="0" w:firstLine="425"/>
        <w:rPr>
          <w:color w:val="000000"/>
          <w:sz w:val="28"/>
          <w:szCs w:val="28"/>
        </w:rPr>
      </w:pPr>
      <w:r>
        <w:rPr>
          <w:color w:val="000000"/>
          <w:sz w:val="28"/>
          <w:szCs w:val="28"/>
        </w:rPr>
        <w:t xml:space="preserve">Доля просроченной дебиторской задолженности в начале отчетного года составляла 18,84 % от общей суммы задолженности, а к концу отчетного периода она снизилась до 16,99 %. Следовательно, организации не удалось добиться погашения части просроченных долгов. </w:t>
      </w:r>
    </w:p>
    <w:p w:rsidR="00B510BD" w:rsidRDefault="00B510BD">
      <w:pPr>
        <w:widowControl/>
        <w:spacing w:line="360" w:lineRule="auto"/>
        <w:ind w:left="0" w:firstLine="425"/>
        <w:rPr>
          <w:color w:val="000000"/>
          <w:sz w:val="28"/>
          <w:szCs w:val="28"/>
        </w:rPr>
      </w:pPr>
      <w:r>
        <w:rPr>
          <w:color w:val="000000"/>
          <w:sz w:val="28"/>
          <w:szCs w:val="28"/>
        </w:rPr>
        <w:t xml:space="preserve">Существенно снизился остаток дебиторской задолженности: </w:t>
      </w:r>
    </w:p>
    <w:p w:rsidR="00B510BD" w:rsidRDefault="00B510BD">
      <w:pPr>
        <w:widowControl/>
        <w:spacing w:line="360" w:lineRule="auto"/>
        <w:ind w:left="0" w:firstLine="425"/>
        <w:rPr>
          <w:color w:val="000000"/>
          <w:sz w:val="28"/>
          <w:szCs w:val="28"/>
        </w:rPr>
      </w:pPr>
      <w:r>
        <w:rPr>
          <w:color w:val="000000"/>
          <w:sz w:val="28"/>
          <w:szCs w:val="28"/>
        </w:rPr>
        <w:t>-    со сроком погашения от трех месяцев до 6 месяцев - на 69 %</w:t>
      </w:r>
    </w:p>
    <w:p w:rsidR="00B510BD" w:rsidRDefault="00B510BD" w:rsidP="001408D9">
      <w:pPr>
        <w:widowControl/>
        <w:numPr>
          <w:ilvl w:val="0"/>
          <w:numId w:val="6"/>
        </w:numPr>
        <w:spacing w:line="360" w:lineRule="auto"/>
        <w:rPr>
          <w:color w:val="000000"/>
          <w:sz w:val="28"/>
          <w:szCs w:val="28"/>
        </w:rPr>
      </w:pPr>
      <w:r>
        <w:rPr>
          <w:color w:val="000000"/>
          <w:sz w:val="28"/>
          <w:szCs w:val="28"/>
        </w:rPr>
        <w:t>со сроком погашения от 6 месяцев до 12 месяцев – 75,6 %</w:t>
      </w:r>
    </w:p>
    <w:p w:rsidR="00B510BD" w:rsidRDefault="00B510BD" w:rsidP="001408D9">
      <w:pPr>
        <w:widowControl/>
        <w:numPr>
          <w:ilvl w:val="0"/>
          <w:numId w:val="6"/>
        </w:numPr>
        <w:spacing w:line="360" w:lineRule="auto"/>
        <w:rPr>
          <w:sz w:val="28"/>
          <w:szCs w:val="28"/>
        </w:rPr>
      </w:pPr>
      <w:r>
        <w:rPr>
          <w:sz w:val="28"/>
          <w:szCs w:val="28"/>
        </w:rPr>
        <w:t>со сроком погашения свыше 12 месяцев – 75,4%</w:t>
      </w:r>
    </w:p>
    <w:p w:rsidR="00B510BD" w:rsidRDefault="00B510BD" w:rsidP="001408D9">
      <w:pPr>
        <w:widowControl/>
        <w:numPr>
          <w:ilvl w:val="0"/>
          <w:numId w:val="6"/>
        </w:numPr>
        <w:spacing w:line="360" w:lineRule="auto"/>
        <w:jc w:val="right"/>
        <w:rPr>
          <w:sz w:val="28"/>
          <w:szCs w:val="28"/>
        </w:rPr>
      </w:pPr>
      <w:r>
        <w:rPr>
          <w:sz w:val="28"/>
          <w:szCs w:val="28"/>
        </w:rPr>
        <w:t>Таблица 7</w:t>
      </w:r>
    </w:p>
    <w:p w:rsidR="00B510BD" w:rsidRDefault="00B510BD">
      <w:pPr>
        <w:widowControl/>
        <w:spacing w:line="360" w:lineRule="auto"/>
        <w:ind w:left="425" w:firstLine="0"/>
        <w:jc w:val="center"/>
        <w:rPr>
          <w:sz w:val="28"/>
          <w:szCs w:val="28"/>
        </w:rPr>
      </w:pPr>
      <w:r>
        <w:rPr>
          <w:sz w:val="28"/>
          <w:szCs w:val="28"/>
        </w:rPr>
        <w:t>Анализ состава и движения дебиторской задолженности</w:t>
      </w:r>
    </w:p>
    <w:p w:rsidR="00B510BD" w:rsidRDefault="00B510BD">
      <w:pPr>
        <w:widowControl/>
        <w:spacing w:line="360" w:lineRule="auto"/>
        <w:ind w:left="425" w:firstLine="0"/>
        <w:jc w:val="center"/>
        <w:rPr>
          <w:sz w:val="28"/>
          <w:szCs w:val="28"/>
        </w:rPr>
      </w:pPr>
      <w:r>
        <w:rPr>
          <w:sz w:val="28"/>
          <w:szCs w:val="28"/>
        </w:rPr>
        <w:t>за 1999 и 2000 г.</w:t>
      </w:r>
    </w:p>
    <w:tbl>
      <w:tblPr>
        <w:tblW w:w="0" w:type="auto"/>
        <w:tblInd w:w="-45" w:type="dxa"/>
        <w:tblLayout w:type="fixed"/>
        <w:tblCellMar>
          <w:left w:w="30" w:type="dxa"/>
          <w:right w:w="30" w:type="dxa"/>
        </w:tblCellMar>
        <w:tblLook w:val="0000" w:firstRow="0" w:lastRow="0" w:firstColumn="0" w:lastColumn="0" w:noHBand="0" w:noVBand="0"/>
      </w:tblPr>
      <w:tblGrid>
        <w:gridCol w:w="2370"/>
        <w:gridCol w:w="900"/>
        <w:gridCol w:w="720"/>
        <w:gridCol w:w="900"/>
        <w:gridCol w:w="385"/>
        <w:gridCol w:w="235"/>
        <w:gridCol w:w="1000"/>
        <w:gridCol w:w="404"/>
        <w:gridCol w:w="316"/>
        <w:gridCol w:w="900"/>
        <w:gridCol w:w="720"/>
        <w:gridCol w:w="720"/>
      </w:tblGrid>
      <w:tr w:rsidR="00B510BD">
        <w:trPr>
          <w:trHeight w:val="259"/>
        </w:trPr>
        <w:tc>
          <w:tcPr>
            <w:tcW w:w="2370" w:type="dxa"/>
            <w:tcBorders>
              <w:top w:val="single" w:sz="12" w:space="0" w:color="000000"/>
              <w:left w:val="single" w:sz="12" w:space="0" w:color="000000"/>
              <w:bottom w:val="nil"/>
              <w:right w:val="nil"/>
            </w:tcBorders>
          </w:tcPr>
          <w:p w:rsidR="00B510BD" w:rsidRDefault="00B510BD">
            <w:pPr>
              <w:widowControl/>
              <w:spacing w:line="240" w:lineRule="auto"/>
              <w:ind w:left="0" w:firstLine="0"/>
              <w:rPr>
                <w:color w:val="000000"/>
                <w:sz w:val="28"/>
                <w:szCs w:val="28"/>
              </w:rPr>
            </w:pPr>
          </w:p>
        </w:tc>
        <w:tc>
          <w:tcPr>
            <w:tcW w:w="6480" w:type="dxa"/>
            <w:gridSpan w:val="10"/>
            <w:tcBorders>
              <w:top w:val="single" w:sz="12" w:space="0" w:color="000000"/>
              <w:left w:val="single" w:sz="6" w:space="0" w:color="000000"/>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Движение средств</w:t>
            </w:r>
          </w:p>
        </w:tc>
        <w:tc>
          <w:tcPr>
            <w:tcW w:w="720" w:type="dxa"/>
            <w:tcBorders>
              <w:top w:val="single" w:sz="12" w:space="0" w:color="000000"/>
              <w:left w:val="single" w:sz="6" w:space="0" w:color="000000"/>
              <w:bottom w:val="nil"/>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Темп</w:t>
            </w:r>
          </w:p>
        </w:tc>
      </w:tr>
      <w:tr w:rsidR="00B510BD">
        <w:trPr>
          <w:trHeight w:val="259"/>
        </w:trPr>
        <w:tc>
          <w:tcPr>
            <w:tcW w:w="2370" w:type="dxa"/>
            <w:tcBorders>
              <w:top w:val="nil"/>
              <w:left w:val="single" w:sz="12" w:space="0" w:color="000000"/>
              <w:bottom w:val="nil"/>
              <w:right w:val="nil"/>
            </w:tcBorders>
          </w:tcPr>
          <w:p w:rsidR="00B510BD" w:rsidRDefault="00B510BD">
            <w:pPr>
              <w:widowControl/>
              <w:spacing w:line="240" w:lineRule="auto"/>
              <w:ind w:left="0" w:firstLine="0"/>
              <w:rPr>
                <w:color w:val="000000"/>
                <w:sz w:val="28"/>
                <w:szCs w:val="28"/>
              </w:rPr>
            </w:pPr>
          </w:p>
        </w:tc>
        <w:tc>
          <w:tcPr>
            <w:tcW w:w="1620" w:type="dxa"/>
            <w:gridSpan w:val="2"/>
            <w:tcBorders>
              <w:top w:val="single" w:sz="6" w:space="0" w:color="000000"/>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Остаток на</w:t>
            </w:r>
          </w:p>
        </w:tc>
        <w:tc>
          <w:tcPr>
            <w:tcW w:w="1285" w:type="dxa"/>
            <w:gridSpan w:val="2"/>
            <w:tcBorders>
              <w:top w:val="single" w:sz="6" w:space="0" w:color="000000"/>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p>
        </w:tc>
        <w:tc>
          <w:tcPr>
            <w:tcW w:w="235" w:type="dxa"/>
            <w:tcBorders>
              <w:top w:val="single" w:sz="6" w:space="0" w:color="000000"/>
              <w:left w:val="nil"/>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1404" w:type="dxa"/>
            <w:gridSpan w:val="2"/>
            <w:tcBorders>
              <w:top w:val="single" w:sz="6" w:space="0" w:color="000000"/>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p>
        </w:tc>
        <w:tc>
          <w:tcPr>
            <w:tcW w:w="316" w:type="dxa"/>
            <w:tcBorders>
              <w:top w:val="single" w:sz="6" w:space="0" w:color="000000"/>
              <w:left w:val="nil"/>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1620" w:type="dxa"/>
            <w:gridSpan w:val="2"/>
            <w:tcBorders>
              <w:top w:val="single" w:sz="6" w:space="0" w:color="000000"/>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остаток на</w:t>
            </w:r>
          </w:p>
        </w:tc>
        <w:tc>
          <w:tcPr>
            <w:tcW w:w="720" w:type="dxa"/>
            <w:tcBorders>
              <w:top w:val="nil"/>
              <w:left w:val="single" w:sz="6" w:space="0" w:color="000000"/>
              <w:bottom w:val="nil"/>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роста</w:t>
            </w:r>
          </w:p>
        </w:tc>
      </w:tr>
      <w:tr w:rsidR="00B510BD">
        <w:trPr>
          <w:trHeight w:val="259"/>
        </w:trPr>
        <w:tc>
          <w:tcPr>
            <w:tcW w:w="2370" w:type="dxa"/>
            <w:tcBorders>
              <w:top w:val="nil"/>
              <w:left w:val="single" w:sz="12" w:space="0" w:color="000000"/>
              <w:bottom w:val="nil"/>
              <w:right w:val="nil"/>
            </w:tcBorders>
          </w:tcPr>
          <w:p w:rsidR="00B510BD" w:rsidRDefault="00B510BD">
            <w:pPr>
              <w:widowControl/>
              <w:spacing w:line="240" w:lineRule="auto"/>
              <w:ind w:left="0" w:firstLine="0"/>
              <w:rPr>
                <w:color w:val="000000"/>
                <w:sz w:val="28"/>
                <w:szCs w:val="28"/>
              </w:rPr>
            </w:pPr>
            <w:r>
              <w:rPr>
                <w:color w:val="000000"/>
                <w:sz w:val="28"/>
                <w:szCs w:val="28"/>
              </w:rPr>
              <w:t>Показатели</w:t>
            </w:r>
          </w:p>
        </w:tc>
        <w:tc>
          <w:tcPr>
            <w:tcW w:w="1620" w:type="dxa"/>
            <w:gridSpan w:val="2"/>
            <w:tcBorders>
              <w:top w:val="nil"/>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1.01. 2000г</w:t>
            </w:r>
          </w:p>
        </w:tc>
        <w:tc>
          <w:tcPr>
            <w:tcW w:w="1520" w:type="dxa"/>
            <w:gridSpan w:val="3"/>
            <w:tcBorders>
              <w:top w:val="nil"/>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возникло</w:t>
            </w:r>
          </w:p>
        </w:tc>
        <w:tc>
          <w:tcPr>
            <w:tcW w:w="1720" w:type="dxa"/>
            <w:gridSpan w:val="3"/>
            <w:tcBorders>
              <w:top w:val="nil"/>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погашено</w:t>
            </w:r>
          </w:p>
        </w:tc>
        <w:tc>
          <w:tcPr>
            <w:tcW w:w="1620" w:type="dxa"/>
            <w:gridSpan w:val="2"/>
            <w:tcBorders>
              <w:top w:val="nil"/>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1.01.2001г</w:t>
            </w:r>
          </w:p>
        </w:tc>
        <w:tc>
          <w:tcPr>
            <w:tcW w:w="720" w:type="dxa"/>
            <w:tcBorders>
              <w:top w:val="nil"/>
              <w:left w:val="single" w:sz="6" w:space="0" w:color="000000"/>
              <w:bottom w:val="nil"/>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остат-ка в %</w:t>
            </w:r>
          </w:p>
        </w:tc>
      </w:tr>
      <w:tr w:rsidR="00B510BD">
        <w:trPr>
          <w:trHeight w:val="686"/>
        </w:trPr>
        <w:tc>
          <w:tcPr>
            <w:tcW w:w="2370" w:type="dxa"/>
            <w:tcBorders>
              <w:top w:val="nil"/>
              <w:left w:val="single" w:sz="12" w:space="0" w:color="000000"/>
              <w:bottom w:val="nil"/>
              <w:right w:val="nil"/>
            </w:tcBorders>
          </w:tcPr>
          <w:p w:rsidR="00B510BD" w:rsidRDefault="00B510BD">
            <w:pPr>
              <w:widowControl/>
              <w:spacing w:line="240" w:lineRule="auto"/>
              <w:ind w:left="0" w:firstLine="0"/>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сумма,</w:t>
            </w:r>
          </w:p>
          <w:p w:rsidR="00B510BD" w:rsidRDefault="00B510BD">
            <w:pPr>
              <w:widowControl/>
              <w:spacing w:line="240" w:lineRule="auto"/>
              <w:ind w:left="0" w:firstLine="0"/>
              <w:jc w:val="center"/>
              <w:rPr>
                <w:color w:val="000000"/>
                <w:sz w:val="28"/>
                <w:szCs w:val="28"/>
              </w:rPr>
            </w:pPr>
            <w:r>
              <w:rPr>
                <w:color w:val="000000"/>
                <w:sz w:val="28"/>
                <w:szCs w:val="28"/>
              </w:rPr>
              <w:t>тыс</w:t>
            </w: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уд.</w:t>
            </w:r>
          </w:p>
          <w:p w:rsidR="00B510BD" w:rsidRDefault="00B510BD">
            <w:pPr>
              <w:widowControl/>
              <w:spacing w:line="240" w:lineRule="auto"/>
              <w:ind w:left="0" w:firstLine="0"/>
              <w:jc w:val="center"/>
              <w:rPr>
                <w:color w:val="000000"/>
                <w:sz w:val="28"/>
                <w:szCs w:val="28"/>
              </w:rPr>
            </w:pPr>
            <w:r>
              <w:rPr>
                <w:color w:val="000000"/>
                <w:sz w:val="28"/>
                <w:szCs w:val="28"/>
              </w:rPr>
              <w:t>вес.</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Сумма</w:t>
            </w:r>
          </w:p>
          <w:p w:rsidR="00B510BD" w:rsidRDefault="00B510BD">
            <w:pPr>
              <w:widowControl/>
              <w:spacing w:line="240" w:lineRule="auto"/>
              <w:ind w:left="0" w:firstLine="0"/>
              <w:jc w:val="center"/>
              <w:rPr>
                <w:color w:val="000000"/>
                <w:sz w:val="28"/>
                <w:szCs w:val="28"/>
              </w:rPr>
            </w:pPr>
            <w:r>
              <w:rPr>
                <w:color w:val="000000"/>
                <w:sz w:val="28"/>
                <w:szCs w:val="28"/>
              </w:rPr>
              <w:t>тыс</w:t>
            </w:r>
          </w:p>
        </w:tc>
        <w:tc>
          <w:tcPr>
            <w:tcW w:w="6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уд.</w:t>
            </w:r>
          </w:p>
          <w:p w:rsidR="00B510BD" w:rsidRDefault="00B510BD">
            <w:pPr>
              <w:widowControl/>
              <w:spacing w:line="240" w:lineRule="auto"/>
              <w:ind w:left="0" w:firstLine="0"/>
              <w:jc w:val="center"/>
              <w:rPr>
                <w:color w:val="000000"/>
                <w:sz w:val="28"/>
                <w:szCs w:val="28"/>
              </w:rPr>
            </w:pPr>
            <w:r>
              <w:rPr>
                <w:color w:val="000000"/>
                <w:sz w:val="28"/>
                <w:szCs w:val="28"/>
              </w:rPr>
              <w:t>вес.</w:t>
            </w:r>
          </w:p>
        </w:tc>
        <w:tc>
          <w:tcPr>
            <w:tcW w:w="10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Сумма,</w:t>
            </w:r>
          </w:p>
          <w:p w:rsidR="00B510BD" w:rsidRDefault="00B510BD">
            <w:pPr>
              <w:widowControl/>
              <w:spacing w:line="240" w:lineRule="auto"/>
              <w:ind w:left="0" w:firstLine="0"/>
              <w:jc w:val="center"/>
              <w:rPr>
                <w:color w:val="000000"/>
                <w:sz w:val="28"/>
                <w:szCs w:val="28"/>
              </w:rPr>
            </w:pPr>
            <w:r>
              <w:rPr>
                <w:color w:val="000000"/>
                <w:sz w:val="28"/>
                <w:szCs w:val="28"/>
              </w:rPr>
              <w:t>тыс</w:t>
            </w:r>
          </w:p>
        </w:tc>
        <w:tc>
          <w:tcPr>
            <w:tcW w:w="7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уд.</w:t>
            </w:r>
          </w:p>
          <w:p w:rsidR="00B510BD" w:rsidRDefault="00B510BD">
            <w:pPr>
              <w:widowControl/>
              <w:spacing w:line="240" w:lineRule="auto"/>
              <w:ind w:left="0" w:firstLine="0"/>
              <w:jc w:val="center"/>
              <w:rPr>
                <w:color w:val="000000"/>
                <w:sz w:val="28"/>
                <w:szCs w:val="28"/>
              </w:rPr>
            </w:pPr>
            <w:r>
              <w:rPr>
                <w:color w:val="000000"/>
                <w:sz w:val="28"/>
                <w:szCs w:val="28"/>
              </w:rPr>
              <w:t>вес.</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Сумма</w:t>
            </w:r>
          </w:p>
          <w:p w:rsidR="00B510BD" w:rsidRDefault="00B510BD">
            <w:pPr>
              <w:widowControl/>
              <w:spacing w:line="240" w:lineRule="auto"/>
              <w:ind w:left="0" w:firstLine="0"/>
              <w:jc w:val="center"/>
              <w:rPr>
                <w:color w:val="000000"/>
                <w:sz w:val="28"/>
                <w:szCs w:val="28"/>
              </w:rPr>
            </w:pPr>
            <w:r>
              <w:rPr>
                <w:color w:val="000000"/>
                <w:sz w:val="28"/>
                <w:szCs w:val="28"/>
              </w:rPr>
              <w:t>тыс</w:t>
            </w:r>
          </w:p>
        </w:tc>
        <w:tc>
          <w:tcPr>
            <w:tcW w:w="720" w:type="dxa"/>
            <w:tcBorders>
              <w:top w:val="single" w:sz="6" w:space="0" w:color="000000"/>
              <w:left w:val="nil"/>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Уд.</w:t>
            </w:r>
          </w:p>
          <w:p w:rsidR="00B510BD" w:rsidRDefault="00B510BD">
            <w:pPr>
              <w:widowControl/>
              <w:spacing w:line="240" w:lineRule="auto"/>
              <w:ind w:left="0" w:firstLine="0"/>
              <w:jc w:val="center"/>
              <w:rPr>
                <w:color w:val="000000"/>
                <w:sz w:val="28"/>
                <w:szCs w:val="28"/>
              </w:rPr>
            </w:pPr>
            <w:r>
              <w:rPr>
                <w:color w:val="000000"/>
                <w:sz w:val="28"/>
                <w:szCs w:val="28"/>
              </w:rPr>
              <w:t>Вес.</w:t>
            </w:r>
          </w:p>
        </w:tc>
        <w:tc>
          <w:tcPr>
            <w:tcW w:w="720" w:type="dxa"/>
            <w:tcBorders>
              <w:top w:val="nil"/>
              <w:left w:val="single" w:sz="6" w:space="0" w:color="000000"/>
              <w:bottom w:val="nil"/>
              <w:right w:val="single" w:sz="12" w:space="0" w:color="000000"/>
            </w:tcBorders>
          </w:tcPr>
          <w:p w:rsidR="00B510BD" w:rsidRDefault="00B510BD">
            <w:pPr>
              <w:widowControl/>
              <w:spacing w:line="240" w:lineRule="auto"/>
              <w:ind w:left="0" w:firstLine="0"/>
              <w:rPr>
                <w:color w:val="000000"/>
                <w:sz w:val="28"/>
                <w:szCs w:val="28"/>
              </w:rPr>
            </w:pPr>
          </w:p>
        </w:tc>
      </w:tr>
      <w:tr w:rsidR="00B510BD">
        <w:trPr>
          <w:trHeight w:val="371"/>
        </w:trPr>
        <w:tc>
          <w:tcPr>
            <w:tcW w:w="2370" w:type="dxa"/>
            <w:tcBorders>
              <w:top w:val="nil"/>
              <w:left w:val="single" w:sz="12" w:space="0" w:color="000000"/>
              <w:bottom w:val="nil"/>
              <w:right w:val="nil"/>
            </w:tcBorders>
          </w:tcPr>
          <w:p w:rsidR="00B510BD" w:rsidRDefault="00B510BD">
            <w:pPr>
              <w:widowControl/>
              <w:spacing w:line="240" w:lineRule="auto"/>
              <w:ind w:left="0" w:firstLine="0"/>
              <w:rPr>
                <w:color w:val="000000"/>
                <w:sz w:val="28"/>
                <w:szCs w:val="28"/>
              </w:rPr>
            </w:pPr>
          </w:p>
        </w:tc>
        <w:tc>
          <w:tcPr>
            <w:tcW w:w="900"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руб.</w:t>
            </w:r>
          </w:p>
        </w:tc>
        <w:tc>
          <w:tcPr>
            <w:tcW w:w="720" w:type="dxa"/>
            <w:tcBorders>
              <w:top w:val="nil"/>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в %</w:t>
            </w:r>
          </w:p>
        </w:tc>
        <w:tc>
          <w:tcPr>
            <w:tcW w:w="900"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руб.</w:t>
            </w:r>
          </w:p>
        </w:tc>
        <w:tc>
          <w:tcPr>
            <w:tcW w:w="620" w:type="dxa"/>
            <w:gridSpan w:val="2"/>
            <w:tcBorders>
              <w:top w:val="nil"/>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в %</w:t>
            </w:r>
          </w:p>
        </w:tc>
        <w:tc>
          <w:tcPr>
            <w:tcW w:w="1000"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руб.</w:t>
            </w:r>
          </w:p>
        </w:tc>
        <w:tc>
          <w:tcPr>
            <w:tcW w:w="720" w:type="dxa"/>
            <w:gridSpan w:val="2"/>
            <w:tcBorders>
              <w:top w:val="nil"/>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в %</w:t>
            </w:r>
          </w:p>
        </w:tc>
        <w:tc>
          <w:tcPr>
            <w:tcW w:w="900"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руб.</w:t>
            </w:r>
          </w:p>
        </w:tc>
        <w:tc>
          <w:tcPr>
            <w:tcW w:w="720" w:type="dxa"/>
            <w:tcBorders>
              <w:top w:val="nil"/>
              <w:left w:val="nil"/>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в %</w:t>
            </w:r>
          </w:p>
        </w:tc>
        <w:tc>
          <w:tcPr>
            <w:tcW w:w="720" w:type="dxa"/>
            <w:tcBorders>
              <w:top w:val="nil"/>
              <w:left w:val="single" w:sz="6" w:space="0" w:color="000000"/>
              <w:bottom w:val="single" w:sz="6" w:space="0" w:color="000000"/>
              <w:right w:val="single" w:sz="12" w:space="0" w:color="000000"/>
            </w:tcBorders>
          </w:tcPr>
          <w:p w:rsidR="00B510BD" w:rsidRDefault="00B510BD">
            <w:pPr>
              <w:widowControl/>
              <w:spacing w:line="240" w:lineRule="auto"/>
              <w:ind w:left="0" w:firstLine="0"/>
              <w:rPr>
                <w:color w:val="000000"/>
                <w:sz w:val="28"/>
                <w:szCs w:val="28"/>
              </w:rPr>
            </w:pPr>
          </w:p>
        </w:tc>
      </w:tr>
      <w:tr w:rsidR="00B510BD">
        <w:trPr>
          <w:trHeight w:val="259"/>
        </w:trPr>
        <w:tc>
          <w:tcPr>
            <w:tcW w:w="2370" w:type="dxa"/>
            <w:tcBorders>
              <w:top w:val="single" w:sz="6" w:space="0" w:color="000000"/>
              <w:left w:val="single" w:sz="12" w:space="0" w:color="000000"/>
              <w:bottom w:val="nil"/>
              <w:right w:val="nil"/>
            </w:tcBorders>
          </w:tcPr>
          <w:p w:rsidR="00B510BD" w:rsidRDefault="00B510BD">
            <w:pPr>
              <w:widowControl/>
              <w:spacing w:line="240" w:lineRule="auto"/>
              <w:ind w:left="0" w:firstLine="0"/>
              <w:rPr>
                <w:color w:val="000000"/>
                <w:sz w:val="28"/>
                <w:szCs w:val="28"/>
              </w:rPr>
            </w:pPr>
            <w:r>
              <w:rPr>
                <w:color w:val="000000"/>
                <w:sz w:val="28"/>
                <w:szCs w:val="28"/>
              </w:rPr>
              <w:t>А</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w:t>
            </w: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2</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3</w:t>
            </w:r>
          </w:p>
        </w:tc>
        <w:tc>
          <w:tcPr>
            <w:tcW w:w="6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4</w:t>
            </w:r>
          </w:p>
        </w:tc>
        <w:tc>
          <w:tcPr>
            <w:tcW w:w="10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5</w:t>
            </w:r>
          </w:p>
        </w:tc>
        <w:tc>
          <w:tcPr>
            <w:tcW w:w="7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6</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7</w:t>
            </w: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8</w:t>
            </w:r>
          </w:p>
        </w:tc>
        <w:tc>
          <w:tcPr>
            <w:tcW w:w="720" w:type="dxa"/>
            <w:tcBorders>
              <w:top w:val="single" w:sz="6" w:space="0" w:color="000000"/>
              <w:left w:val="single" w:sz="6" w:space="0" w:color="000000"/>
              <w:bottom w:val="nil"/>
              <w:right w:val="single" w:sz="12" w:space="0" w:color="000000"/>
            </w:tcBorders>
          </w:tcPr>
          <w:p w:rsidR="00B510BD" w:rsidRDefault="00B510BD">
            <w:pPr>
              <w:widowControl/>
              <w:spacing w:line="240" w:lineRule="auto"/>
              <w:ind w:left="0" w:firstLine="0"/>
              <w:rPr>
                <w:color w:val="000000"/>
                <w:sz w:val="28"/>
                <w:szCs w:val="28"/>
              </w:rPr>
            </w:pPr>
            <w:r>
              <w:rPr>
                <w:color w:val="000000"/>
                <w:sz w:val="28"/>
                <w:szCs w:val="28"/>
              </w:rPr>
              <w:t>9</w:t>
            </w:r>
          </w:p>
        </w:tc>
      </w:tr>
      <w:tr w:rsidR="00B510BD">
        <w:trPr>
          <w:trHeight w:val="259"/>
        </w:trPr>
        <w:tc>
          <w:tcPr>
            <w:tcW w:w="2370" w:type="dxa"/>
            <w:tcBorders>
              <w:top w:val="single" w:sz="6" w:space="0" w:color="000000"/>
              <w:left w:val="single" w:sz="12" w:space="0" w:color="000000"/>
              <w:bottom w:val="nil"/>
              <w:right w:val="nil"/>
            </w:tcBorders>
          </w:tcPr>
          <w:p w:rsidR="00B510BD" w:rsidRDefault="00B510BD">
            <w:pPr>
              <w:widowControl/>
              <w:spacing w:line="240" w:lineRule="auto"/>
              <w:ind w:left="0" w:firstLine="0"/>
              <w:rPr>
                <w:color w:val="000000"/>
                <w:sz w:val="28"/>
                <w:szCs w:val="28"/>
              </w:rPr>
            </w:pPr>
            <w:r>
              <w:rPr>
                <w:color w:val="000000"/>
                <w:sz w:val="28"/>
                <w:szCs w:val="28"/>
              </w:rPr>
              <w:t>1.Дебиторская задолженность,</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6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10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720" w:type="dxa"/>
            <w:tcBorders>
              <w:top w:val="single" w:sz="6" w:space="0" w:color="000000"/>
              <w:left w:val="single" w:sz="6" w:space="0" w:color="000000"/>
              <w:bottom w:val="nil"/>
              <w:right w:val="single" w:sz="12" w:space="0" w:color="000000"/>
            </w:tcBorders>
          </w:tcPr>
          <w:p w:rsidR="00B510BD" w:rsidRDefault="00B510BD">
            <w:pPr>
              <w:widowControl/>
              <w:spacing w:line="240" w:lineRule="auto"/>
              <w:ind w:left="0" w:firstLine="0"/>
              <w:rPr>
                <w:color w:val="000000"/>
                <w:sz w:val="28"/>
                <w:szCs w:val="28"/>
              </w:rPr>
            </w:pPr>
          </w:p>
        </w:tc>
      </w:tr>
      <w:tr w:rsidR="00B510BD">
        <w:trPr>
          <w:trHeight w:val="259"/>
        </w:trPr>
        <w:tc>
          <w:tcPr>
            <w:tcW w:w="2370" w:type="dxa"/>
            <w:tcBorders>
              <w:top w:val="nil"/>
              <w:left w:val="single" w:sz="6" w:space="0" w:color="000000"/>
              <w:bottom w:val="single" w:sz="6" w:space="0" w:color="auto"/>
              <w:right w:val="nil"/>
            </w:tcBorders>
          </w:tcPr>
          <w:p w:rsidR="00B510BD" w:rsidRDefault="00B510BD">
            <w:pPr>
              <w:widowControl/>
              <w:spacing w:line="240" w:lineRule="auto"/>
              <w:ind w:left="0" w:firstLine="0"/>
              <w:rPr>
                <w:color w:val="000000"/>
                <w:sz w:val="28"/>
                <w:szCs w:val="28"/>
              </w:rPr>
            </w:pPr>
            <w:r>
              <w:rPr>
                <w:color w:val="000000"/>
                <w:sz w:val="28"/>
                <w:szCs w:val="28"/>
              </w:rPr>
              <w:t>всего</w:t>
            </w:r>
          </w:p>
        </w:tc>
        <w:tc>
          <w:tcPr>
            <w:tcW w:w="9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1420</w:t>
            </w:r>
          </w:p>
        </w:tc>
        <w:tc>
          <w:tcPr>
            <w:tcW w:w="720" w:type="dxa"/>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9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4743</w:t>
            </w:r>
          </w:p>
        </w:tc>
        <w:tc>
          <w:tcPr>
            <w:tcW w:w="620" w:type="dxa"/>
            <w:gridSpan w:val="2"/>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10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4689</w:t>
            </w:r>
          </w:p>
        </w:tc>
        <w:tc>
          <w:tcPr>
            <w:tcW w:w="720" w:type="dxa"/>
            <w:gridSpan w:val="2"/>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9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1465,1</w:t>
            </w:r>
          </w:p>
        </w:tc>
        <w:tc>
          <w:tcPr>
            <w:tcW w:w="720" w:type="dxa"/>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720" w:type="dxa"/>
            <w:tcBorders>
              <w:top w:val="nil"/>
              <w:left w:val="single" w:sz="6" w:space="0" w:color="000000"/>
              <w:bottom w:val="single" w:sz="6" w:space="0" w:color="auto"/>
              <w:right w:val="single" w:sz="12" w:space="0" w:color="000000"/>
            </w:tcBorders>
          </w:tcPr>
          <w:p w:rsidR="00B510BD" w:rsidRDefault="00B510BD">
            <w:pPr>
              <w:widowControl/>
              <w:spacing w:line="240" w:lineRule="auto"/>
              <w:ind w:left="0" w:firstLine="0"/>
              <w:rPr>
                <w:color w:val="000000"/>
                <w:sz w:val="28"/>
                <w:szCs w:val="28"/>
              </w:rPr>
            </w:pPr>
            <w:r>
              <w:rPr>
                <w:color w:val="000000"/>
                <w:sz w:val="28"/>
                <w:szCs w:val="28"/>
              </w:rPr>
              <w:t>92,85</w:t>
            </w:r>
          </w:p>
        </w:tc>
      </w:tr>
      <w:tr w:rsidR="00B510BD">
        <w:trPr>
          <w:trHeight w:val="259"/>
        </w:trPr>
        <w:tc>
          <w:tcPr>
            <w:tcW w:w="2370" w:type="dxa"/>
            <w:tcBorders>
              <w:top w:val="single" w:sz="6" w:space="0" w:color="000000"/>
              <w:left w:val="single" w:sz="12" w:space="0" w:color="000000"/>
              <w:bottom w:val="single" w:sz="6"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1.1 Краткосрочная</w:t>
            </w:r>
          </w:p>
        </w:tc>
        <w:tc>
          <w:tcPr>
            <w:tcW w:w="9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1420</w:t>
            </w:r>
          </w:p>
        </w:tc>
        <w:tc>
          <w:tcPr>
            <w:tcW w:w="720" w:type="dxa"/>
            <w:tcBorders>
              <w:top w:val="single" w:sz="6" w:space="0" w:color="000000"/>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9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4743</w:t>
            </w:r>
          </w:p>
        </w:tc>
        <w:tc>
          <w:tcPr>
            <w:tcW w:w="620" w:type="dxa"/>
            <w:gridSpan w:val="2"/>
            <w:tcBorders>
              <w:top w:val="single" w:sz="6" w:space="0" w:color="000000"/>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10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4689</w:t>
            </w:r>
          </w:p>
        </w:tc>
        <w:tc>
          <w:tcPr>
            <w:tcW w:w="720" w:type="dxa"/>
            <w:gridSpan w:val="2"/>
            <w:tcBorders>
              <w:top w:val="single" w:sz="6" w:space="0" w:color="000000"/>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9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1465,1</w:t>
            </w:r>
          </w:p>
        </w:tc>
        <w:tc>
          <w:tcPr>
            <w:tcW w:w="720" w:type="dxa"/>
            <w:tcBorders>
              <w:top w:val="single" w:sz="6" w:space="0" w:color="000000"/>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720" w:type="dxa"/>
            <w:tcBorders>
              <w:top w:val="single" w:sz="6" w:space="0" w:color="000000"/>
              <w:left w:val="single" w:sz="6" w:space="0" w:color="000000"/>
              <w:bottom w:val="single" w:sz="6" w:space="0" w:color="000000"/>
              <w:right w:val="single" w:sz="12" w:space="0" w:color="000000"/>
            </w:tcBorders>
          </w:tcPr>
          <w:p w:rsidR="00B510BD" w:rsidRDefault="00B510BD">
            <w:pPr>
              <w:widowControl/>
              <w:spacing w:line="240" w:lineRule="auto"/>
              <w:ind w:left="0" w:firstLine="0"/>
              <w:rPr>
                <w:color w:val="000000"/>
                <w:sz w:val="28"/>
                <w:szCs w:val="28"/>
              </w:rPr>
            </w:pPr>
            <w:r>
              <w:rPr>
                <w:color w:val="000000"/>
                <w:sz w:val="28"/>
                <w:szCs w:val="28"/>
              </w:rPr>
              <w:t>92,85</w:t>
            </w:r>
          </w:p>
        </w:tc>
      </w:tr>
      <w:tr w:rsidR="00B510BD">
        <w:trPr>
          <w:trHeight w:val="259"/>
        </w:trPr>
        <w:tc>
          <w:tcPr>
            <w:tcW w:w="2370" w:type="dxa"/>
            <w:tcBorders>
              <w:top w:val="single" w:sz="6" w:space="0" w:color="000000"/>
              <w:left w:val="single" w:sz="4" w:space="0" w:color="auto"/>
              <w:bottom w:val="single" w:sz="4" w:space="0" w:color="auto"/>
              <w:right w:val="nil"/>
            </w:tcBorders>
          </w:tcPr>
          <w:p w:rsidR="00B510BD" w:rsidRDefault="00B510BD">
            <w:pPr>
              <w:widowControl/>
              <w:spacing w:line="240" w:lineRule="auto"/>
              <w:ind w:left="0" w:firstLine="0"/>
              <w:rPr>
                <w:color w:val="000000"/>
                <w:sz w:val="28"/>
                <w:szCs w:val="28"/>
              </w:rPr>
            </w:pPr>
            <w:r>
              <w:rPr>
                <w:color w:val="000000"/>
                <w:sz w:val="28"/>
                <w:szCs w:val="28"/>
              </w:rPr>
              <w:t>а) в т.ч. просроченная</w:t>
            </w:r>
          </w:p>
        </w:tc>
        <w:tc>
          <w:tcPr>
            <w:tcW w:w="900" w:type="dxa"/>
            <w:tcBorders>
              <w:top w:val="single" w:sz="6" w:space="0" w:color="000000"/>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210</w:t>
            </w:r>
          </w:p>
        </w:tc>
        <w:tc>
          <w:tcPr>
            <w:tcW w:w="720" w:type="dxa"/>
            <w:tcBorders>
              <w:top w:val="single" w:sz="6" w:space="0" w:color="000000"/>
              <w:left w:val="nil"/>
              <w:bottom w:val="single" w:sz="4"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900" w:type="dxa"/>
            <w:tcBorders>
              <w:top w:val="single" w:sz="6" w:space="0" w:color="000000"/>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386</w:t>
            </w:r>
          </w:p>
        </w:tc>
        <w:tc>
          <w:tcPr>
            <w:tcW w:w="620" w:type="dxa"/>
            <w:gridSpan w:val="2"/>
            <w:tcBorders>
              <w:top w:val="single" w:sz="6" w:space="0" w:color="000000"/>
              <w:left w:val="nil"/>
              <w:bottom w:val="single" w:sz="4"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8,23</w:t>
            </w:r>
          </w:p>
        </w:tc>
        <w:tc>
          <w:tcPr>
            <w:tcW w:w="1000" w:type="dxa"/>
            <w:tcBorders>
              <w:top w:val="single" w:sz="6" w:space="0" w:color="000000"/>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320</w:t>
            </w:r>
          </w:p>
        </w:tc>
        <w:tc>
          <w:tcPr>
            <w:tcW w:w="720" w:type="dxa"/>
            <w:gridSpan w:val="2"/>
            <w:tcBorders>
              <w:top w:val="single" w:sz="6" w:space="0" w:color="000000"/>
              <w:left w:val="nil"/>
              <w:bottom w:val="single" w:sz="4"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6,76</w:t>
            </w:r>
          </w:p>
        </w:tc>
        <w:tc>
          <w:tcPr>
            <w:tcW w:w="900" w:type="dxa"/>
            <w:tcBorders>
              <w:top w:val="single" w:sz="6" w:space="0" w:color="000000"/>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276</w:t>
            </w:r>
          </w:p>
        </w:tc>
        <w:tc>
          <w:tcPr>
            <w:tcW w:w="720" w:type="dxa"/>
            <w:tcBorders>
              <w:top w:val="single" w:sz="6" w:space="0" w:color="000000"/>
              <w:left w:val="nil"/>
              <w:bottom w:val="single" w:sz="4"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18,84</w:t>
            </w:r>
          </w:p>
        </w:tc>
        <w:tc>
          <w:tcPr>
            <w:tcW w:w="720" w:type="dxa"/>
            <w:tcBorders>
              <w:top w:val="single" w:sz="6" w:space="0" w:color="000000"/>
              <w:left w:val="single" w:sz="6" w:space="0" w:color="000000"/>
              <w:bottom w:val="single" w:sz="4" w:space="0" w:color="auto"/>
              <w:right w:val="single" w:sz="12"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131,4</w:t>
            </w:r>
          </w:p>
        </w:tc>
      </w:tr>
      <w:tr w:rsidR="00B510BD">
        <w:trPr>
          <w:trHeight w:val="259"/>
        </w:trPr>
        <w:tc>
          <w:tcPr>
            <w:tcW w:w="2370" w:type="dxa"/>
            <w:tcBorders>
              <w:top w:val="single" w:sz="6" w:space="0" w:color="000000"/>
              <w:left w:val="single" w:sz="4" w:space="0" w:color="auto"/>
              <w:bottom w:val="nil"/>
              <w:right w:val="nil"/>
            </w:tcBorders>
          </w:tcPr>
          <w:p w:rsidR="00B510BD" w:rsidRDefault="00B510BD">
            <w:pPr>
              <w:widowControl/>
              <w:spacing w:line="240" w:lineRule="auto"/>
              <w:ind w:left="0" w:firstLine="0"/>
              <w:rPr>
                <w:color w:val="000000"/>
                <w:sz w:val="28"/>
                <w:szCs w:val="28"/>
              </w:rPr>
            </w:pPr>
            <w:r>
              <w:rPr>
                <w:color w:val="000000"/>
                <w:sz w:val="28"/>
                <w:szCs w:val="28"/>
              </w:rPr>
              <w:t>Из нее длительно-</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210</w:t>
            </w: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386</w:t>
            </w:r>
          </w:p>
        </w:tc>
        <w:tc>
          <w:tcPr>
            <w:tcW w:w="6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8,23</w:t>
            </w:r>
          </w:p>
        </w:tc>
        <w:tc>
          <w:tcPr>
            <w:tcW w:w="10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320</w:t>
            </w:r>
          </w:p>
        </w:tc>
        <w:tc>
          <w:tcPr>
            <w:tcW w:w="7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6,76</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276</w:t>
            </w: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18,84</w:t>
            </w:r>
          </w:p>
        </w:tc>
        <w:tc>
          <w:tcPr>
            <w:tcW w:w="720" w:type="dxa"/>
            <w:tcBorders>
              <w:top w:val="single" w:sz="6" w:space="0" w:color="000000"/>
              <w:left w:val="single" w:sz="6" w:space="0" w:color="000000"/>
              <w:bottom w:val="nil"/>
              <w:right w:val="single" w:sz="12"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131,4</w:t>
            </w:r>
          </w:p>
        </w:tc>
      </w:tr>
      <w:tr w:rsidR="00B510BD">
        <w:trPr>
          <w:trHeight w:val="259"/>
        </w:trPr>
        <w:tc>
          <w:tcPr>
            <w:tcW w:w="2370" w:type="dxa"/>
            <w:tcBorders>
              <w:top w:val="nil"/>
              <w:left w:val="single" w:sz="4" w:space="0" w:color="auto"/>
              <w:bottom w:val="single" w:sz="4" w:space="0" w:color="auto"/>
              <w:right w:val="nil"/>
            </w:tcBorders>
          </w:tcPr>
          <w:p w:rsidR="00B510BD" w:rsidRDefault="00B510BD">
            <w:pPr>
              <w:widowControl/>
              <w:spacing w:line="240" w:lineRule="auto"/>
              <w:ind w:left="0" w:firstLine="0"/>
              <w:rPr>
                <w:color w:val="000000"/>
                <w:sz w:val="28"/>
                <w:szCs w:val="28"/>
              </w:rPr>
            </w:pPr>
            <w:r>
              <w:rPr>
                <w:color w:val="000000"/>
                <w:sz w:val="28"/>
                <w:szCs w:val="28"/>
              </w:rPr>
              <w:t>стью свыше 3 мес.</w:t>
            </w:r>
          </w:p>
        </w:tc>
        <w:tc>
          <w:tcPr>
            <w:tcW w:w="900" w:type="dxa"/>
            <w:tcBorders>
              <w:top w:val="nil"/>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tcBorders>
              <w:top w:val="nil"/>
              <w:left w:val="nil"/>
              <w:bottom w:val="single" w:sz="4" w:space="0" w:color="auto"/>
              <w:right w:val="nil"/>
            </w:tcBorders>
          </w:tcPr>
          <w:p w:rsidR="00B510BD" w:rsidRDefault="00B510BD">
            <w:pPr>
              <w:widowControl/>
              <w:spacing w:line="240" w:lineRule="auto"/>
              <w:ind w:left="0" w:firstLine="0"/>
              <w:jc w:val="center"/>
              <w:rPr>
                <w:color w:val="000000"/>
                <w:sz w:val="28"/>
                <w:szCs w:val="28"/>
              </w:rPr>
            </w:pPr>
          </w:p>
        </w:tc>
        <w:tc>
          <w:tcPr>
            <w:tcW w:w="900" w:type="dxa"/>
            <w:tcBorders>
              <w:top w:val="nil"/>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p>
        </w:tc>
        <w:tc>
          <w:tcPr>
            <w:tcW w:w="620" w:type="dxa"/>
            <w:gridSpan w:val="2"/>
            <w:tcBorders>
              <w:top w:val="nil"/>
              <w:left w:val="nil"/>
              <w:bottom w:val="single" w:sz="4" w:space="0" w:color="auto"/>
              <w:right w:val="nil"/>
            </w:tcBorders>
          </w:tcPr>
          <w:p w:rsidR="00B510BD" w:rsidRDefault="00B510BD">
            <w:pPr>
              <w:widowControl/>
              <w:spacing w:line="240" w:lineRule="auto"/>
              <w:ind w:left="0" w:firstLine="0"/>
              <w:jc w:val="center"/>
              <w:rPr>
                <w:color w:val="000000"/>
                <w:sz w:val="28"/>
                <w:szCs w:val="28"/>
              </w:rPr>
            </w:pPr>
          </w:p>
        </w:tc>
        <w:tc>
          <w:tcPr>
            <w:tcW w:w="1000" w:type="dxa"/>
            <w:tcBorders>
              <w:top w:val="nil"/>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gridSpan w:val="2"/>
            <w:tcBorders>
              <w:top w:val="nil"/>
              <w:left w:val="nil"/>
              <w:bottom w:val="single" w:sz="4" w:space="0" w:color="auto"/>
              <w:right w:val="nil"/>
            </w:tcBorders>
          </w:tcPr>
          <w:p w:rsidR="00B510BD" w:rsidRDefault="00B510BD">
            <w:pPr>
              <w:widowControl/>
              <w:spacing w:line="240" w:lineRule="auto"/>
              <w:ind w:left="0" w:firstLine="0"/>
              <w:jc w:val="center"/>
              <w:rPr>
                <w:color w:val="000000"/>
                <w:sz w:val="28"/>
                <w:szCs w:val="28"/>
              </w:rPr>
            </w:pPr>
          </w:p>
        </w:tc>
        <w:tc>
          <w:tcPr>
            <w:tcW w:w="900" w:type="dxa"/>
            <w:tcBorders>
              <w:top w:val="nil"/>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tcBorders>
              <w:top w:val="nil"/>
              <w:left w:val="nil"/>
              <w:bottom w:val="single" w:sz="4" w:space="0" w:color="auto"/>
              <w:right w:val="nil"/>
            </w:tcBorders>
          </w:tcPr>
          <w:p w:rsidR="00B510BD" w:rsidRDefault="00B510BD">
            <w:pPr>
              <w:widowControl/>
              <w:spacing w:line="240" w:lineRule="auto"/>
              <w:ind w:left="0" w:firstLine="0"/>
              <w:jc w:val="center"/>
              <w:rPr>
                <w:color w:val="000000"/>
                <w:sz w:val="28"/>
                <w:szCs w:val="28"/>
              </w:rPr>
            </w:pPr>
          </w:p>
        </w:tc>
        <w:tc>
          <w:tcPr>
            <w:tcW w:w="720" w:type="dxa"/>
            <w:tcBorders>
              <w:top w:val="nil"/>
              <w:left w:val="single" w:sz="6" w:space="0" w:color="000000"/>
              <w:bottom w:val="single" w:sz="4" w:space="0" w:color="auto"/>
              <w:right w:val="single" w:sz="12" w:space="0" w:color="000000"/>
            </w:tcBorders>
          </w:tcPr>
          <w:p w:rsidR="00B510BD" w:rsidRDefault="00B510BD">
            <w:pPr>
              <w:widowControl/>
              <w:spacing w:line="240" w:lineRule="auto"/>
              <w:ind w:left="0" w:firstLine="0"/>
              <w:rPr>
                <w:color w:val="000000"/>
                <w:sz w:val="28"/>
                <w:szCs w:val="28"/>
              </w:rPr>
            </w:pPr>
          </w:p>
        </w:tc>
      </w:tr>
    </w:tbl>
    <w:p w:rsidR="00B510BD" w:rsidRDefault="00B510BD">
      <w:pPr>
        <w:widowControl/>
        <w:spacing w:line="360" w:lineRule="auto"/>
        <w:ind w:left="425" w:firstLine="0"/>
        <w:jc w:val="center"/>
        <w:rPr>
          <w:sz w:val="28"/>
          <w:szCs w:val="28"/>
        </w:rPr>
      </w:pPr>
    </w:p>
    <w:p w:rsidR="00B510BD" w:rsidRDefault="00B510BD">
      <w:pPr>
        <w:widowControl/>
        <w:spacing w:line="360" w:lineRule="auto"/>
        <w:ind w:left="7788" w:firstLine="0"/>
        <w:rPr>
          <w:sz w:val="28"/>
          <w:szCs w:val="28"/>
        </w:rPr>
      </w:pPr>
      <w:r>
        <w:rPr>
          <w:sz w:val="28"/>
          <w:szCs w:val="28"/>
        </w:rPr>
        <w:t xml:space="preserve">        Таблица 8</w:t>
      </w:r>
    </w:p>
    <w:p w:rsidR="00B510BD" w:rsidRDefault="00B510BD">
      <w:pPr>
        <w:widowControl/>
        <w:spacing w:line="360" w:lineRule="auto"/>
        <w:ind w:left="0" w:firstLine="426"/>
        <w:jc w:val="center"/>
        <w:rPr>
          <w:color w:val="000000"/>
          <w:sz w:val="28"/>
          <w:szCs w:val="28"/>
        </w:rPr>
      </w:pPr>
      <w:r>
        <w:rPr>
          <w:color w:val="000000"/>
          <w:sz w:val="28"/>
          <w:szCs w:val="28"/>
        </w:rPr>
        <w:t>Анализ состава и движения дебиторской задолженности за 2000 и 2001 г.</w:t>
      </w:r>
    </w:p>
    <w:tbl>
      <w:tblPr>
        <w:tblW w:w="0" w:type="auto"/>
        <w:tblInd w:w="-15" w:type="dxa"/>
        <w:tblLayout w:type="fixed"/>
        <w:tblCellMar>
          <w:left w:w="30" w:type="dxa"/>
          <w:right w:w="30" w:type="dxa"/>
        </w:tblCellMar>
        <w:tblLook w:val="0000" w:firstRow="0" w:lastRow="0" w:firstColumn="0" w:lastColumn="0" w:noHBand="0" w:noVBand="0"/>
      </w:tblPr>
      <w:tblGrid>
        <w:gridCol w:w="2340"/>
        <w:gridCol w:w="900"/>
        <w:gridCol w:w="720"/>
        <w:gridCol w:w="900"/>
        <w:gridCol w:w="385"/>
        <w:gridCol w:w="235"/>
        <w:gridCol w:w="1000"/>
        <w:gridCol w:w="404"/>
        <w:gridCol w:w="316"/>
        <w:gridCol w:w="900"/>
        <w:gridCol w:w="720"/>
        <w:gridCol w:w="720"/>
      </w:tblGrid>
      <w:tr w:rsidR="00B510BD">
        <w:trPr>
          <w:trHeight w:val="259"/>
        </w:trPr>
        <w:tc>
          <w:tcPr>
            <w:tcW w:w="2340" w:type="dxa"/>
            <w:tcBorders>
              <w:top w:val="single" w:sz="12" w:space="0" w:color="000000"/>
              <w:left w:val="single" w:sz="12" w:space="0" w:color="000000"/>
              <w:bottom w:val="nil"/>
              <w:right w:val="nil"/>
            </w:tcBorders>
          </w:tcPr>
          <w:p w:rsidR="00B510BD" w:rsidRDefault="00B510BD">
            <w:pPr>
              <w:widowControl/>
              <w:spacing w:line="240" w:lineRule="auto"/>
              <w:ind w:left="0" w:firstLine="0"/>
              <w:rPr>
                <w:color w:val="000000"/>
                <w:sz w:val="28"/>
                <w:szCs w:val="28"/>
              </w:rPr>
            </w:pPr>
          </w:p>
        </w:tc>
        <w:tc>
          <w:tcPr>
            <w:tcW w:w="6480" w:type="dxa"/>
            <w:gridSpan w:val="10"/>
            <w:tcBorders>
              <w:top w:val="single" w:sz="12" w:space="0" w:color="000000"/>
              <w:left w:val="single" w:sz="6" w:space="0" w:color="000000"/>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Движение средств</w:t>
            </w:r>
          </w:p>
        </w:tc>
        <w:tc>
          <w:tcPr>
            <w:tcW w:w="720" w:type="dxa"/>
            <w:tcBorders>
              <w:top w:val="single" w:sz="12" w:space="0" w:color="000000"/>
              <w:left w:val="single" w:sz="6" w:space="0" w:color="000000"/>
              <w:bottom w:val="nil"/>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Темп</w:t>
            </w:r>
          </w:p>
        </w:tc>
      </w:tr>
      <w:tr w:rsidR="00B510BD">
        <w:trPr>
          <w:trHeight w:val="259"/>
        </w:trPr>
        <w:tc>
          <w:tcPr>
            <w:tcW w:w="2340" w:type="dxa"/>
            <w:tcBorders>
              <w:top w:val="nil"/>
              <w:left w:val="single" w:sz="12" w:space="0" w:color="000000"/>
              <w:bottom w:val="nil"/>
              <w:right w:val="nil"/>
            </w:tcBorders>
          </w:tcPr>
          <w:p w:rsidR="00B510BD" w:rsidRDefault="00B510BD">
            <w:pPr>
              <w:widowControl/>
              <w:spacing w:line="240" w:lineRule="auto"/>
              <w:ind w:left="0" w:firstLine="0"/>
              <w:rPr>
                <w:color w:val="000000"/>
                <w:sz w:val="28"/>
                <w:szCs w:val="28"/>
              </w:rPr>
            </w:pPr>
          </w:p>
        </w:tc>
        <w:tc>
          <w:tcPr>
            <w:tcW w:w="1620" w:type="dxa"/>
            <w:gridSpan w:val="2"/>
            <w:tcBorders>
              <w:top w:val="single" w:sz="6" w:space="0" w:color="000000"/>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Остаток на</w:t>
            </w:r>
          </w:p>
        </w:tc>
        <w:tc>
          <w:tcPr>
            <w:tcW w:w="1285" w:type="dxa"/>
            <w:gridSpan w:val="2"/>
            <w:tcBorders>
              <w:top w:val="single" w:sz="6" w:space="0" w:color="000000"/>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p>
        </w:tc>
        <w:tc>
          <w:tcPr>
            <w:tcW w:w="235" w:type="dxa"/>
            <w:tcBorders>
              <w:top w:val="single" w:sz="6" w:space="0" w:color="000000"/>
              <w:left w:val="nil"/>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1404" w:type="dxa"/>
            <w:gridSpan w:val="2"/>
            <w:tcBorders>
              <w:top w:val="single" w:sz="6" w:space="0" w:color="000000"/>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p>
        </w:tc>
        <w:tc>
          <w:tcPr>
            <w:tcW w:w="316" w:type="dxa"/>
            <w:tcBorders>
              <w:top w:val="single" w:sz="6" w:space="0" w:color="000000"/>
              <w:left w:val="nil"/>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1620" w:type="dxa"/>
            <w:gridSpan w:val="2"/>
            <w:tcBorders>
              <w:top w:val="single" w:sz="6" w:space="0" w:color="000000"/>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остаток на</w:t>
            </w:r>
          </w:p>
        </w:tc>
        <w:tc>
          <w:tcPr>
            <w:tcW w:w="720" w:type="dxa"/>
            <w:tcBorders>
              <w:top w:val="nil"/>
              <w:left w:val="single" w:sz="6" w:space="0" w:color="000000"/>
              <w:bottom w:val="nil"/>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роста</w:t>
            </w:r>
          </w:p>
        </w:tc>
      </w:tr>
      <w:tr w:rsidR="00B510BD">
        <w:trPr>
          <w:trHeight w:val="259"/>
        </w:trPr>
        <w:tc>
          <w:tcPr>
            <w:tcW w:w="2340" w:type="dxa"/>
            <w:tcBorders>
              <w:top w:val="nil"/>
              <w:left w:val="single" w:sz="12" w:space="0" w:color="000000"/>
              <w:bottom w:val="nil"/>
              <w:right w:val="nil"/>
            </w:tcBorders>
          </w:tcPr>
          <w:p w:rsidR="00B510BD" w:rsidRDefault="00B510BD">
            <w:pPr>
              <w:widowControl/>
              <w:spacing w:line="240" w:lineRule="auto"/>
              <w:ind w:left="0" w:firstLine="0"/>
              <w:rPr>
                <w:color w:val="000000"/>
                <w:sz w:val="28"/>
                <w:szCs w:val="28"/>
              </w:rPr>
            </w:pPr>
            <w:r>
              <w:rPr>
                <w:color w:val="000000"/>
                <w:sz w:val="28"/>
                <w:szCs w:val="28"/>
              </w:rPr>
              <w:t>Показатели</w:t>
            </w:r>
          </w:p>
        </w:tc>
        <w:tc>
          <w:tcPr>
            <w:tcW w:w="1620" w:type="dxa"/>
            <w:gridSpan w:val="2"/>
            <w:tcBorders>
              <w:top w:val="nil"/>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1.01. 2001г</w:t>
            </w:r>
          </w:p>
        </w:tc>
        <w:tc>
          <w:tcPr>
            <w:tcW w:w="1520" w:type="dxa"/>
            <w:gridSpan w:val="3"/>
            <w:tcBorders>
              <w:top w:val="nil"/>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возникло</w:t>
            </w:r>
          </w:p>
        </w:tc>
        <w:tc>
          <w:tcPr>
            <w:tcW w:w="1720" w:type="dxa"/>
            <w:gridSpan w:val="3"/>
            <w:tcBorders>
              <w:top w:val="nil"/>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погашено</w:t>
            </w:r>
          </w:p>
        </w:tc>
        <w:tc>
          <w:tcPr>
            <w:tcW w:w="1620" w:type="dxa"/>
            <w:gridSpan w:val="2"/>
            <w:tcBorders>
              <w:top w:val="nil"/>
              <w:left w:val="single" w:sz="6" w:space="0" w:color="000000"/>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1.01.2002г</w:t>
            </w:r>
          </w:p>
        </w:tc>
        <w:tc>
          <w:tcPr>
            <w:tcW w:w="720" w:type="dxa"/>
            <w:tcBorders>
              <w:top w:val="nil"/>
              <w:left w:val="single" w:sz="6" w:space="0" w:color="000000"/>
              <w:bottom w:val="nil"/>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остат-ка в %</w:t>
            </w:r>
          </w:p>
        </w:tc>
      </w:tr>
      <w:tr w:rsidR="00B510BD">
        <w:trPr>
          <w:trHeight w:val="686"/>
        </w:trPr>
        <w:tc>
          <w:tcPr>
            <w:tcW w:w="2340" w:type="dxa"/>
            <w:tcBorders>
              <w:top w:val="nil"/>
              <w:left w:val="single" w:sz="12" w:space="0" w:color="000000"/>
              <w:bottom w:val="nil"/>
              <w:right w:val="nil"/>
            </w:tcBorders>
          </w:tcPr>
          <w:p w:rsidR="00B510BD" w:rsidRDefault="00B510BD">
            <w:pPr>
              <w:widowControl/>
              <w:spacing w:line="240" w:lineRule="auto"/>
              <w:ind w:left="0" w:firstLine="0"/>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сумма,</w:t>
            </w:r>
          </w:p>
          <w:p w:rsidR="00B510BD" w:rsidRDefault="00B510BD">
            <w:pPr>
              <w:widowControl/>
              <w:spacing w:line="240" w:lineRule="auto"/>
              <w:ind w:left="0" w:firstLine="0"/>
              <w:jc w:val="center"/>
              <w:rPr>
                <w:color w:val="000000"/>
                <w:sz w:val="28"/>
                <w:szCs w:val="28"/>
              </w:rPr>
            </w:pPr>
            <w:r>
              <w:rPr>
                <w:color w:val="000000"/>
                <w:sz w:val="28"/>
                <w:szCs w:val="28"/>
              </w:rPr>
              <w:t>тыс</w:t>
            </w: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уд.</w:t>
            </w:r>
          </w:p>
          <w:p w:rsidR="00B510BD" w:rsidRDefault="00B510BD">
            <w:pPr>
              <w:widowControl/>
              <w:spacing w:line="240" w:lineRule="auto"/>
              <w:ind w:left="0" w:firstLine="0"/>
              <w:jc w:val="center"/>
              <w:rPr>
                <w:color w:val="000000"/>
                <w:sz w:val="28"/>
                <w:szCs w:val="28"/>
              </w:rPr>
            </w:pPr>
            <w:r>
              <w:rPr>
                <w:color w:val="000000"/>
                <w:sz w:val="28"/>
                <w:szCs w:val="28"/>
              </w:rPr>
              <w:t>вес.</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Сумма</w:t>
            </w:r>
          </w:p>
          <w:p w:rsidR="00B510BD" w:rsidRDefault="00B510BD">
            <w:pPr>
              <w:widowControl/>
              <w:spacing w:line="240" w:lineRule="auto"/>
              <w:ind w:left="0" w:firstLine="0"/>
              <w:jc w:val="center"/>
              <w:rPr>
                <w:color w:val="000000"/>
                <w:sz w:val="28"/>
                <w:szCs w:val="28"/>
              </w:rPr>
            </w:pPr>
            <w:r>
              <w:rPr>
                <w:color w:val="000000"/>
                <w:sz w:val="28"/>
                <w:szCs w:val="28"/>
              </w:rPr>
              <w:t>тыс</w:t>
            </w:r>
          </w:p>
        </w:tc>
        <w:tc>
          <w:tcPr>
            <w:tcW w:w="6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уд.</w:t>
            </w:r>
          </w:p>
          <w:p w:rsidR="00B510BD" w:rsidRDefault="00B510BD">
            <w:pPr>
              <w:widowControl/>
              <w:spacing w:line="240" w:lineRule="auto"/>
              <w:ind w:left="0" w:firstLine="0"/>
              <w:jc w:val="center"/>
              <w:rPr>
                <w:color w:val="000000"/>
                <w:sz w:val="28"/>
                <w:szCs w:val="28"/>
              </w:rPr>
            </w:pPr>
            <w:r>
              <w:rPr>
                <w:color w:val="000000"/>
                <w:sz w:val="28"/>
                <w:szCs w:val="28"/>
              </w:rPr>
              <w:t>вес.</w:t>
            </w:r>
          </w:p>
        </w:tc>
        <w:tc>
          <w:tcPr>
            <w:tcW w:w="10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Сумма,</w:t>
            </w:r>
          </w:p>
          <w:p w:rsidR="00B510BD" w:rsidRDefault="00B510BD">
            <w:pPr>
              <w:widowControl/>
              <w:spacing w:line="240" w:lineRule="auto"/>
              <w:ind w:left="0" w:firstLine="0"/>
              <w:jc w:val="center"/>
              <w:rPr>
                <w:color w:val="000000"/>
                <w:sz w:val="28"/>
                <w:szCs w:val="28"/>
              </w:rPr>
            </w:pPr>
            <w:r>
              <w:rPr>
                <w:color w:val="000000"/>
                <w:sz w:val="28"/>
                <w:szCs w:val="28"/>
              </w:rPr>
              <w:t>тыс</w:t>
            </w:r>
          </w:p>
        </w:tc>
        <w:tc>
          <w:tcPr>
            <w:tcW w:w="7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уд.</w:t>
            </w:r>
          </w:p>
          <w:p w:rsidR="00B510BD" w:rsidRDefault="00B510BD">
            <w:pPr>
              <w:widowControl/>
              <w:spacing w:line="240" w:lineRule="auto"/>
              <w:ind w:left="0" w:firstLine="0"/>
              <w:jc w:val="center"/>
              <w:rPr>
                <w:color w:val="000000"/>
                <w:sz w:val="28"/>
                <w:szCs w:val="28"/>
              </w:rPr>
            </w:pPr>
            <w:r>
              <w:rPr>
                <w:color w:val="000000"/>
                <w:sz w:val="28"/>
                <w:szCs w:val="28"/>
              </w:rPr>
              <w:t>вес.</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Сумма</w:t>
            </w:r>
          </w:p>
          <w:p w:rsidR="00B510BD" w:rsidRDefault="00B510BD">
            <w:pPr>
              <w:widowControl/>
              <w:spacing w:line="240" w:lineRule="auto"/>
              <w:ind w:left="0" w:firstLine="0"/>
              <w:jc w:val="center"/>
              <w:rPr>
                <w:color w:val="000000"/>
                <w:sz w:val="28"/>
                <w:szCs w:val="28"/>
              </w:rPr>
            </w:pPr>
            <w:r>
              <w:rPr>
                <w:color w:val="000000"/>
                <w:sz w:val="28"/>
                <w:szCs w:val="28"/>
              </w:rPr>
              <w:t>тыс</w:t>
            </w:r>
          </w:p>
        </w:tc>
        <w:tc>
          <w:tcPr>
            <w:tcW w:w="720" w:type="dxa"/>
            <w:tcBorders>
              <w:top w:val="single" w:sz="6" w:space="0" w:color="000000"/>
              <w:left w:val="nil"/>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Уд.</w:t>
            </w:r>
          </w:p>
          <w:p w:rsidR="00B510BD" w:rsidRDefault="00B510BD">
            <w:pPr>
              <w:widowControl/>
              <w:spacing w:line="240" w:lineRule="auto"/>
              <w:ind w:left="0" w:firstLine="0"/>
              <w:jc w:val="center"/>
              <w:rPr>
                <w:color w:val="000000"/>
                <w:sz w:val="28"/>
                <w:szCs w:val="28"/>
              </w:rPr>
            </w:pPr>
            <w:r>
              <w:rPr>
                <w:color w:val="000000"/>
                <w:sz w:val="28"/>
                <w:szCs w:val="28"/>
              </w:rPr>
              <w:t>Вес.</w:t>
            </w:r>
          </w:p>
        </w:tc>
        <w:tc>
          <w:tcPr>
            <w:tcW w:w="720" w:type="dxa"/>
            <w:tcBorders>
              <w:top w:val="nil"/>
              <w:left w:val="single" w:sz="6" w:space="0" w:color="000000"/>
              <w:bottom w:val="nil"/>
              <w:right w:val="single" w:sz="12" w:space="0" w:color="000000"/>
            </w:tcBorders>
          </w:tcPr>
          <w:p w:rsidR="00B510BD" w:rsidRDefault="00B510BD">
            <w:pPr>
              <w:widowControl/>
              <w:spacing w:line="240" w:lineRule="auto"/>
              <w:ind w:left="0" w:firstLine="0"/>
              <w:rPr>
                <w:color w:val="000000"/>
                <w:sz w:val="28"/>
                <w:szCs w:val="28"/>
              </w:rPr>
            </w:pPr>
          </w:p>
        </w:tc>
      </w:tr>
      <w:tr w:rsidR="00B510BD">
        <w:trPr>
          <w:trHeight w:val="371"/>
        </w:trPr>
        <w:tc>
          <w:tcPr>
            <w:tcW w:w="2340" w:type="dxa"/>
            <w:tcBorders>
              <w:top w:val="nil"/>
              <w:left w:val="single" w:sz="12" w:space="0" w:color="000000"/>
              <w:bottom w:val="nil"/>
              <w:right w:val="nil"/>
            </w:tcBorders>
          </w:tcPr>
          <w:p w:rsidR="00B510BD" w:rsidRDefault="00B510BD">
            <w:pPr>
              <w:widowControl/>
              <w:spacing w:line="240" w:lineRule="auto"/>
              <w:ind w:left="0" w:firstLine="0"/>
              <w:rPr>
                <w:color w:val="000000"/>
                <w:sz w:val="28"/>
                <w:szCs w:val="28"/>
              </w:rPr>
            </w:pPr>
          </w:p>
        </w:tc>
        <w:tc>
          <w:tcPr>
            <w:tcW w:w="900"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руб.</w:t>
            </w:r>
          </w:p>
        </w:tc>
        <w:tc>
          <w:tcPr>
            <w:tcW w:w="720" w:type="dxa"/>
            <w:tcBorders>
              <w:top w:val="nil"/>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в %</w:t>
            </w:r>
          </w:p>
        </w:tc>
        <w:tc>
          <w:tcPr>
            <w:tcW w:w="900"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руб.</w:t>
            </w:r>
          </w:p>
        </w:tc>
        <w:tc>
          <w:tcPr>
            <w:tcW w:w="620" w:type="dxa"/>
            <w:gridSpan w:val="2"/>
            <w:tcBorders>
              <w:top w:val="nil"/>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в %</w:t>
            </w:r>
          </w:p>
        </w:tc>
        <w:tc>
          <w:tcPr>
            <w:tcW w:w="1000"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руб.</w:t>
            </w:r>
          </w:p>
        </w:tc>
        <w:tc>
          <w:tcPr>
            <w:tcW w:w="720" w:type="dxa"/>
            <w:gridSpan w:val="2"/>
            <w:tcBorders>
              <w:top w:val="nil"/>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в %</w:t>
            </w:r>
          </w:p>
        </w:tc>
        <w:tc>
          <w:tcPr>
            <w:tcW w:w="900"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руб.</w:t>
            </w:r>
          </w:p>
        </w:tc>
        <w:tc>
          <w:tcPr>
            <w:tcW w:w="720" w:type="dxa"/>
            <w:tcBorders>
              <w:top w:val="nil"/>
              <w:left w:val="nil"/>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в %</w:t>
            </w:r>
          </w:p>
        </w:tc>
        <w:tc>
          <w:tcPr>
            <w:tcW w:w="720" w:type="dxa"/>
            <w:tcBorders>
              <w:top w:val="nil"/>
              <w:left w:val="single" w:sz="6" w:space="0" w:color="000000"/>
              <w:bottom w:val="single" w:sz="6" w:space="0" w:color="000000"/>
              <w:right w:val="single" w:sz="12" w:space="0" w:color="000000"/>
            </w:tcBorders>
          </w:tcPr>
          <w:p w:rsidR="00B510BD" w:rsidRDefault="00B510BD">
            <w:pPr>
              <w:widowControl/>
              <w:spacing w:line="240" w:lineRule="auto"/>
              <w:ind w:left="0" w:firstLine="0"/>
              <w:rPr>
                <w:color w:val="000000"/>
                <w:sz w:val="28"/>
                <w:szCs w:val="28"/>
              </w:rPr>
            </w:pPr>
          </w:p>
        </w:tc>
      </w:tr>
      <w:tr w:rsidR="00B510BD">
        <w:trPr>
          <w:trHeight w:val="259"/>
        </w:trPr>
        <w:tc>
          <w:tcPr>
            <w:tcW w:w="2340" w:type="dxa"/>
            <w:tcBorders>
              <w:top w:val="single" w:sz="6" w:space="0" w:color="000000"/>
              <w:left w:val="single" w:sz="12" w:space="0" w:color="000000"/>
              <w:bottom w:val="nil"/>
              <w:right w:val="nil"/>
            </w:tcBorders>
          </w:tcPr>
          <w:p w:rsidR="00B510BD" w:rsidRDefault="00B510BD">
            <w:pPr>
              <w:widowControl/>
              <w:spacing w:line="240" w:lineRule="auto"/>
              <w:ind w:left="0" w:firstLine="0"/>
              <w:rPr>
                <w:color w:val="000000"/>
                <w:sz w:val="28"/>
                <w:szCs w:val="28"/>
              </w:rPr>
            </w:pPr>
            <w:r>
              <w:rPr>
                <w:color w:val="000000"/>
                <w:sz w:val="28"/>
                <w:szCs w:val="28"/>
              </w:rPr>
              <w:t>А</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w:t>
            </w: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2</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3</w:t>
            </w:r>
          </w:p>
        </w:tc>
        <w:tc>
          <w:tcPr>
            <w:tcW w:w="6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4</w:t>
            </w:r>
          </w:p>
        </w:tc>
        <w:tc>
          <w:tcPr>
            <w:tcW w:w="10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5</w:t>
            </w:r>
          </w:p>
        </w:tc>
        <w:tc>
          <w:tcPr>
            <w:tcW w:w="7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6</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7</w:t>
            </w: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8</w:t>
            </w:r>
          </w:p>
        </w:tc>
        <w:tc>
          <w:tcPr>
            <w:tcW w:w="720" w:type="dxa"/>
            <w:tcBorders>
              <w:top w:val="single" w:sz="6" w:space="0" w:color="000000"/>
              <w:left w:val="single" w:sz="6" w:space="0" w:color="000000"/>
              <w:bottom w:val="nil"/>
              <w:right w:val="single" w:sz="12" w:space="0" w:color="000000"/>
            </w:tcBorders>
          </w:tcPr>
          <w:p w:rsidR="00B510BD" w:rsidRDefault="00B510BD">
            <w:pPr>
              <w:widowControl/>
              <w:spacing w:line="240" w:lineRule="auto"/>
              <w:ind w:left="0" w:firstLine="0"/>
              <w:rPr>
                <w:color w:val="000000"/>
                <w:sz w:val="28"/>
                <w:szCs w:val="28"/>
              </w:rPr>
            </w:pPr>
            <w:r>
              <w:rPr>
                <w:color w:val="000000"/>
                <w:sz w:val="28"/>
                <w:szCs w:val="28"/>
              </w:rPr>
              <w:t>9</w:t>
            </w:r>
          </w:p>
        </w:tc>
      </w:tr>
      <w:tr w:rsidR="00B510BD">
        <w:trPr>
          <w:trHeight w:val="259"/>
        </w:trPr>
        <w:tc>
          <w:tcPr>
            <w:tcW w:w="2340" w:type="dxa"/>
            <w:tcBorders>
              <w:top w:val="single" w:sz="6" w:space="0" w:color="000000"/>
              <w:left w:val="single" w:sz="12" w:space="0" w:color="000000"/>
              <w:bottom w:val="nil"/>
              <w:right w:val="nil"/>
            </w:tcBorders>
          </w:tcPr>
          <w:p w:rsidR="00B510BD" w:rsidRDefault="00B510BD">
            <w:pPr>
              <w:widowControl/>
              <w:spacing w:line="240" w:lineRule="auto"/>
              <w:ind w:left="0" w:firstLine="0"/>
              <w:rPr>
                <w:color w:val="000000"/>
                <w:sz w:val="28"/>
                <w:szCs w:val="28"/>
              </w:rPr>
            </w:pPr>
            <w:r>
              <w:rPr>
                <w:color w:val="000000"/>
                <w:sz w:val="28"/>
                <w:szCs w:val="28"/>
              </w:rPr>
              <w:t>1.Дебиторская задолженность,</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6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10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720" w:type="dxa"/>
            <w:tcBorders>
              <w:top w:val="single" w:sz="6" w:space="0" w:color="000000"/>
              <w:left w:val="single" w:sz="6" w:space="0" w:color="000000"/>
              <w:bottom w:val="nil"/>
              <w:right w:val="single" w:sz="12" w:space="0" w:color="000000"/>
            </w:tcBorders>
          </w:tcPr>
          <w:p w:rsidR="00B510BD" w:rsidRDefault="00B510BD">
            <w:pPr>
              <w:widowControl/>
              <w:spacing w:line="240" w:lineRule="auto"/>
              <w:ind w:left="0" w:firstLine="0"/>
              <w:rPr>
                <w:color w:val="000000"/>
                <w:sz w:val="28"/>
                <w:szCs w:val="28"/>
              </w:rPr>
            </w:pPr>
          </w:p>
        </w:tc>
      </w:tr>
      <w:tr w:rsidR="00B510BD">
        <w:trPr>
          <w:trHeight w:val="259"/>
        </w:trPr>
        <w:tc>
          <w:tcPr>
            <w:tcW w:w="2340" w:type="dxa"/>
            <w:tcBorders>
              <w:top w:val="nil"/>
              <w:left w:val="single" w:sz="6" w:space="0" w:color="000000"/>
              <w:bottom w:val="single" w:sz="6" w:space="0" w:color="auto"/>
              <w:right w:val="nil"/>
            </w:tcBorders>
          </w:tcPr>
          <w:p w:rsidR="00B510BD" w:rsidRDefault="00B510BD">
            <w:pPr>
              <w:widowControl/>
              <w:spacing w:line="240" w:lineRule="auto"/>
              <w:ind w:left="0" w:firstLine="0"/>
              <w:rPr>
                <w:color w:val="000000"/>
                <w:sz w:val="28"/>
                <w:szCs w:val="28"/>
              </w:rPr>
            </w:pPr>
            <w:r>
              <w:rPr>
                <w:color w:val="000000"/>
                <w:sz w:val="28"/>
                <w:szCs w:val="28"/>
              </w:rPr>
              <w:t>всего</w:t>
            </w:r>
          </w:p>
        </w:tc>
        <w:tc>
          <w:tcPr>
            <w:tcW w:w="9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1465,1</w:t>
            </w:r>
          </w:p>
        </w:tc>
        <w:tc>
          <w:tcPr>
            <w:tcW w:w="720" w:type="dxa"/>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9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5434</w:t>
            </w:r>
          </w:p>
        </w:tc>
        <w:tc>
          <w:tcPr>
            <w:tcW w:w="620" w:type="dxa"/>
            <w:gridSpan w:val="2"/>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10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5538,8</w:t>
            </w:r>
          </w:p>
        </w:tc>
        <w:tc>
          <w:tcPr>
            <w:tcW w:w="720" w:type="dxa"/>
            <w:gridSpan w:val="2"/>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9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1360,3</w:t>
            </w:r>
          </w:p>
        </w:tc>
        <w:tc>
          <w:tcPr>
            <w:tcW w:w="720" w:type="dxa"/>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720" w:type="dxa"/>
            <w:tcBorders>
              <w:top w:val="nil"/>
              <w:left w:val="single" w:sz="6" w:space="0" w:color="000000"/>
              <w:bottom w:val="single" w:sz="6" w:space="0" w:color="auto"/>
              <w:right w:val="single" w:sz="12" w:space="0" w:color="000000"/>
            </w:tcBorders>
          </w:tcPr>
          <w:p w:rsidR="00B510BD" w:rsidRDefault="00B510BD">
            <w:pPr>
              <w:widowControl/>
              <w:spacing w:line="240" w:lineRule="auto"/>
              <w:ind w:left="0" w:firstLine="0"/>
              <w:rPr>
                <w:color w:val="000000"/>
                <w:sz w:val="28"/>
                <w:szCs w:val="28"/>
              </w:rPr>
            </w:pPr>
            <w:r>
              <w:rPr>
                <w:color w:val="000000"/>
                <w:sz w:val="28"/>
                <w:szCs w:val="28"/>
              </w:rPr>
              <w:t>92,85</w:t>
            </w:r>
          </w:p>
        </w:tc>
      </w:tr>
      <w:tr w:rsidR="00B510BD">
        <w:trPr>
          <w:cantSplit/>
          <w:trHeight w:val="259"/>
        </w:trPr>
        <w:tc>
          <w:tcPr>
            <w:tcW w:w="9540" w:type="dxa"/>
            <w:gridSpan w:val="12"/>
            <w:tcBorders>
              <w:top w:val="nil"/>
              <w:left w:val="single" w:sz="6" w:space="0" w:color="000000"/>
              <w:bottom w:val="single" w:sz="6" w:space="0" w:color="auto"/>
              <w:right w:val="single" w:sz="12" w:space="0" w:color="000000"/>
            </w:tcBorders>
          </w:tcPr>
          <w:p w:rsidR="00B510BD" w:rsidRDefault="00B510BD">
            <w:pPr>
              <w:widowControl/>
              <w:spacing w:line="240" w:lineRule="auto"/>
              <w:ind w:left="0" w:firstLine="0"/>
              <w:jc w:val="right"/>
              <w:rPr>
                <w:color w:val="000000"/>
                <w:sz w:val="28"/>
                <w:szCs w:val="28"/>
              </w:rPr>
            </w:pPr>
            <w:r>
              <w:rPr>
                <w:color w:val="000000"/>
                <w:sz w:val="28"/>
                <w:szCs w:val="28"/>
              </w:rPr>
              <w:t>Продолжение таблицы 8</w:t>
            </w:r>
          </w:p>
        </w:tc>
      </w:tr>
      <w:tr w:rsidR="00B510BD">
        <w:trPr>
          <w:trHeight w:val="259"/>
        </w:trPr>
        <w:tc>
          <w:tcPr>
            <w:tcW w:w="2340" w:type="dxa"/>
            <w:tcBorders>
              <w:top w:val="nil"/>
              <w:left w:val="single" w:sz="6" w:space="0" w:color="000000"/>
              <w:bottom w:val="single" w:sz="6" w:space="0" w:color="auto"/>
              <w:right w:val="nil"/>
            </w:tcBorders>
          </w:tcPr>
          <w:p w:rsidR="00B510BD" w:rsidRDefault="00B510BD">
            <w:pPr>
              <w:widowControl/>
              <w:spacing w:line="240" w:lineRule="auto"/>
              <w:ind w:left="0" w:firstLine="0"/>
              <w:rPr>
                <w:color w:val="000000"/>
                <w:sz w:val="28"/>
                <w:szCs w:val="28"/>
              </w:rPr>
            </w:pPr>
          </w:p>
        </w:tc>
        <w:tc>
          <w:tcPr>
            <w:tcW w:w="9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p>
        </w:tc>
        <w:tc>
          <w:tcPr>
            <w:tcW w:w="9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p>
        </w:tc>
        <w:tc>
          <w:tcPr>
            <w:tcW w:w="620" w:type="dxa"/>
            <w:gridSpan w:val="2"/>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p>
        </w:tc>
        <w:tc>
          <w:tcPr>
            <w:tcW w:w="10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gridSpan w:val="2"/>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p>
        </w:tc>
        <w:tc>
          <w:tcPr>
            <w:tcW w:w="900" w:type="dxa"/>
            <w:tcBorders>
              <w:top w:val="nil"/>
              <w:left w:val="single" w:sz="6" w:space="0" w:color="000000"/>
              <w:bottom w:val="single" w:sz="6" w:space="0" w:color="auto"/>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tcBorders>
              <w:top w:val="nil"/>
              <w:left w:val="nil"/>
              <w:bottom w:val="single" w:sz="6" w:space="0" w:color="auto"/>
              <w:right w:val="nil"/>
            </w:tcBorders>
          </w:tcPr>
          <w:p w:rsidR="00B510BD" w:rsidRDefault="00B510BD">
            <w:pPr>
              <w:widowControl/>
              <w:spacing w:line="240" w:lineRule="auto"/>
              <w:ind w:left="0" w:firstLine="0"/>
              <w:jc w:val="center"/>
              <w:rPr>
                <w:color w:val="000000"/>
                <w:sz w:val="28"/>
                <w:szCs w:val="28"/>
              </w:rPr>
            </w:pPr>
          </w:p>
        </w:tc>
        <w:tc>
          <w:tcPr>
            <w:tcW w:w="720" w:type="dxa"/>
            <w:tcBorders>
              <w:top w:val="nil"/>
              <w:left w:val="single" w:sz="6" w:space="0" w:color="000000"/>
              <w:bottom w:val="single" w:sz="6" w:space="0" w:color="auto"/>
              <w:right w:val="single" w:sz="12" w:space="0" w:color="000000"/>
            </w:tcBorders>
          </w:tcPr>
          <w:p w:rsidR="00B510BD" w:rsidRDefault="00B510BD">
            <w:pPr>
              <w:widowControl/>
              <w:spacing w:line="240" w:lineRule="auto"/>
              <w:ind w:left="0" w:firstLine="0"/>
              <w:rPr>
                <w:color w:val="000000"/>
                <w:sz w:val="28"/>
                <w:szCs w:val="28"/>
              </w:rPr>
            </w:pPr>
          </w:p>
        </w:tc>
      </w:tr>
      <w:tr w:rsidR="00B510BD">
        <w:trPr>
          <w:trHeight w:val="259"/>
        </w:trPr>
        <w:tc>
          <w:tcPr>
            <w:tcW w:w="2340" w:type="dxa"/>
            <w:tcBorders>
              <w:top w:val="single" w:sz="6" w:space="0" w:color="000000"/>
              <w:left w:val="single" w:sz="12" w:space="0" w:color="000000"/>
              <w:bottom w:val="single" w:sz="6"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1.1 Краткосрочная</w:t>
            </w:r>
          </w:p>
        </w:tc>
        <w:tc>
          <w:tcPr>
            <w:tcW w:w="9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1465,1</w:t>
            </w:r>
          </w:p>
        </w:tc>
        <w:tc>
          <w:tcPr>
            <w:tcW w:w="720" w:type="dxa"/>
            <w:tcBorders>
              <w:top w:val="single" w:sz="6" w:space="0" w:color="000000"/>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9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5434</w:t>
            </w:r>
          </w:p>
        </w:tc>
        <w:tc>
          <w:tcPr>
            <w:tcW w:w="620" w:type="dxa"/>
            <w:gridSpan w:val="2"/>
            <w:tcBorders>
              <w:top w:val="single" w:sz="6" w:space="0" w:color="000000"/>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10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5538,8</w:t>
            </w:r>
          </w:p>
        </w:tc>
        <w:tc>
          <w:tcPr>
            <w:tcW w:w="720" w:type="dxa"/>
            <w:gridSpan w:val="2"/>
            <w:tcBorders>
              <w:top w:val="single" w:sz="6" w:space="0" w:color="000000"/>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9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1360,3</w:t>
            </w:r>
          </w:p>
        </w:tc>
        <w:tc>
          <w:tcPr>
            <w:tcW w:w="720" w:type="dxa"/>
            <w:tcBorders>
              <w:top w:val="single" w:sz="6" w:space="0" w:color="000000"/>
              <w:left w:val="nil"/>
              <w:bottom w:val="single" w:sz="6" w:space="0" w:color="000000"/>
              <w:right w:val="nil"/>
            </w:tcBorders>
          </w:tcPr>
          <w:p w:rsidR="00B510BD" w:rsidRDefault="00B510BD">
            <w:pPr>
              <w:widowControl/>
              <w:spacing w:line="240" w:lineRule="auto"/>
              <w:ind w:left="0" w:firstLine="0"/>
              <w:jc w:val="center"/>
              <w:rPr>
                <w:color w:val="000000"/>
                <w:sz w:val="28"/>
                <w:szCs w:val="28"/>
              </w:rPr>
            </w:pPr>
            <w:r>
              <w:rPr>
                <w:color w:val="000000"/>
                <w:sz w:val="28"/>
                <w:szCs w:val="28"/>
              </w:rPr>
              <w:t>100</w:t>
            </w:r>
          </w:p>
        </w:tc>
        <w:tc>
          <w:tcPr>
            <w:tcW w:w="720" w:type="dxa"/>
            <w:tcBorders>
              <w:top w:val="single" w:sz="6" w:space="0" w:color="000000"/>
              <w:left w:val="single" w:sz="6" w:space="0" w:color="000000"/>
              <w:bottom w:val="single" w:sz="6" w:space="0" w:color="000000"/>
              <w:right w:val="single" w:sz="12" w:space="0" w:color="000000"/>
            </w:tcBorders>
          </w:tcPr>
          <w:p w:rsidR="00B510BD" w:rsidRDefault="00B510BD">
            <w:pPr>
              <w:widowControl/>
              <w:spacing w:line="240" w:lineRule="auto"/>
              <w:ind w:left="0" w:firstLine="0"/>
              <w:rPr>
                <w:color w:val="000000"/>
                <w:sz w:val="28"/>
                <w:szCs w:val="28"/>
              </w:rPr>
            </w:pPr>
            <w:r>
              <w:rPr>
                <w:color w:val="000000"/>
                <w:sz w:val="28"/>
                <w:szCs w:val="28"/>
              </w:rPr>
              <w:t>92,85</w:t>
            </w:r>
          </w:p>
        </w:tc>
      </w:tr>
      <w:tr w:rsidR="00B510BD">
        <w:trPr>
          <w:trHeight w:val="259"/>
        </w:trPr>
        <w:tc>
          <w:tcPr>
            <w:tcW w:w="2340" w:type="dxa"/>
            <w:tcBorders>
              <w:top w:val="single" w:sz="6" w:space="0" w:color="000000"/>
              <w:left w:val="single" w:sz="4" w:space="0" w:color="auto"/>
              <w:bottom w:val="single" w:sz="4" w:space="0" w:color="auto"/>
              <w:right w:val="nil"/>
            </w:tcBorders>
          </w:tcPr>
          <w:p w:rsidR="00B510BD" w:rsidRDefault="00B510BD">
            <w:pPr>
              <w:widowControl/>
              <w:spacing w:line="240" w:lineRule="auto"/>
              <w:ind w:left="0" w:firstLine="0"/>
              <w:rPr>
                <w:color w:val="000000"/>
                <w:sz w:val="28"/>
                <w:szCs w:val="28"/>
              </w:rPr>
            </w:pPr>
            <w:r>
              <w:rPr>
                <w:color w:val="000000"/>
                <w:sz w:val="28"/>
                <w:szCs w:val="28"/>
              </w:rPr>
              <w:t>а) в т.ч. просроченная</w:t>
            </w:r>
          </w:p>
        </w:tc>
        <w:tc>
          <w:tcPr>
            <w:tcW w:w="900" w:type="dxa"/>
            <w:tcBorders>
              <w:top w:val="single" w:sz="6" w:space="0" w:color="000000"/>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p>
          <w:p w:rsidR="00B510BD" w:rsidRDefault="00B510BD">
            <w:pPr>
              <w:widowControl/>
              <w:spacing w:line="240" w:lineRule="auto"/>
              <w:ind w:left="0" w:firstLine="0"/>
              <w:jc w:val="center"/>
              <w:rPr>
                <w:color w:val="000000"/>
                <w:sz w:val="28"/>
                <w:szCs w:val="28"/>
              </w:rPr>
            </w:pPr>
            <w:r>
              <w:rPr>
                <w:color w:val="000000"/>
                <w:sz w:val="28"/>
                <w:szCs w:val="28"/>
              </w:rPr>
              <w:t>276</w:t>
            </w:r>
          </w:p>
        </w:tc>
        <w:tc>
          <w:tcPr>
            <w:tcW w:w="720" w:type="dxa"/>
            <w:tcBorders>
              <w:top w:val="single" w:sz="6" w:space="0" w:color="000000"/>
              <w:left w:val="nil"/>
              <w:bottom w:val="single" w:sz="4" w:space="0" w:color="auto"/>
              <w:right w:val="nil"/>
            </w:tcBorders>
          </w:tcPr>
          <w:p w:rsidR="00B510BD" w:rsidRDefault="00B510BD">
            <w:pPr>
              <w:widowControl/>
              <w:spacing w:line="240" w:lineRule="auto"/>
              <w:ind w:left="0" w:firstLine="0"/>
              <w:jc w:val="center"/>
              <w:rPr>
                <w:color w:val="000000"/>
                <w:sz w:val="28"/>
                <w:szCs w:val="28"/>
              </w:rPr>
            </w:pPr>
          </w:p>
          <w:p w:rsidR="00B510BD" w:rsidRDefault="00B510BD">
            <w:pPr>
              <w:widowControl/>
              <w:spacing w:line="240" w:lineRule="auto"/>
              <w:ind w:left="0" w:firstLine="0"/>
              <w:jc w:val="center"/>
              <w:rPr>
                <w:color w:val="000000"/>
                <w:sz w:val="28"/>
                <w:szCs w:val="28"/>
              </w:rPr>
            </w:pPr>
            <w:r>
              <w:rPr>
                <w:color w:val="000000"/>
                <w:sz w:val="28"/>
                <w:szCs w:val="28"/>
              </w:rPr>
              <w:t>18,84</w:t>
            </w:r>
          </w:p>
        </w:tc>
        <w:tc>
          <w:tcPr>
            <w:tcW w:w="900" w:type="dxa"/>
            <w:tcBorders>
              <w:top w:val="single" w:sz="6" w:space="0" w:color="000000"/>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p>
          <w:p w:rsidR="00B510BD" w:rsidRDefault="00B510BD">
            <w:pPr>
              <w:widowControl/>
              <w:spacing w:line="240" w:lineRule="auto"/>
              <w:ind w:left="0" w:firstLine="0"/>
              <w:jc w:val="center"/>
              <w:rPr>
                <w:color w:val="000000"/>
                <w:sz w:val="28"/>
                <w:szCs w:val="28"/>
              </w:rPr>
            </w:pPr>
            <w:r>
              <w:rPr>
                <w:color w:val="000000"/>
                <w:sz w:val="28"/>
                <w:szCs w:val="28"/>
              </w:rPr>
              <w:t>442</w:t>
            </w:r>
          </w:p>
        </w:tc>
        <w:tc>
          <w:tcPr>
            <w:tcW w:w="620" w:type="dxa"/>
            <w:gridSpan w:val="2"/>
            <w:tcBorders>
              <w:top w:val="single" w:sz="6" w:space="0" w:color="000000"/>
              <w:left w:val="nil"/>
              <w:bottom w:val="single" w:sz="4" w:space="0" w:color="auto"/>
              <w:right w:val="nil"/>
            </w:tcBorders>
          </w:tcPr>
          <w:p w:rsidR="00B510BD" w:rsidRDefault="00B510BD">
            <w:pPr>
              <w:widowControl/>
              <w:spacing w:line="240" w:lineRule="auto"/>
              <w:ind w:left="0" w:firstLine="0"/>
              <w:jc w:val="center"/>
              <w:rPr>
                <w:color w:val="000000"/>
                <w:sz w:val="28"/>
                <w:szCs w:val="28"/>
              </w:rPr>
            </w:pPr>
          </w:p>
          <w:p w:rsidR="00B510BD" w:rsidRDefault="00B510BD">
            <w:pPr>
              <w:widowControl/>
              <w:spacing w:line="240" w:lineRule="auto"/>
              <w:ind w:left="0" w:firstLine="0"/>
              <w:jc w:val="center"/>
              <w:rPr>
                <w:color w:val="000000"/>
                <w:sz w:val="28"/>
                <w:szCs w:val="28"/>
              </w:rPr>
            </w:pPr>
            <w:r>
              <w:rPr>
                <w:color w:val="000000"/>
                <w:sz w:val="28"/>
                <w:szCs w:val="28"/>
              </w:rPr>
              <w:t>8,13</w:t>
            </w:r>
          </w:p>
        </w:tc>
        <w:tc>
          <w:tcPr>
            <w:tcW w:w="1000" w:type="dxa"/>
            <w:tcBorders>
              <w:top w:val="single" w:sz="6" w:space="0" w:color="000000"/>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p>
          <w:p w:rsidR="00B510BD" w:rsidRDefault="00B510BD">
            <w:pPr>
              <w:widowControl/>
              <w:spacing w:line="240" w:lineRule="auto"/>
              <w:ind w:left="0" w:firstLine="0"/>
              <w:jc w:val="center"/>
              <w:rPr>
                <w:color w:val="000000"/>
                <w:sz w:val="28"/>
                <w:szCs w:val="28"/>
              </w:rPr>
            </w:pPr>
            <w:r>
              <w:rPr>
                <w:color w:val="000000"/>
                <w:sz w:val="28"/>
                <w:szCs w:val="28"/>
              </w:rPr>
              <w:t>487</w:t>
            </w:r>
          </w:p>
        </w:tc>
        <w:tc>
          <w:tcPr>
            <w:tcW w:w="720" w:type="dxa"/>
            <w:gridSpan w:val="2"/>
            <w:tcBorders>
              <w:top w:val="single" w:sz="6" w:space="0" w:color="000000"/>
              <w:left w:val="nil"/>
              <w:bottom w:val="single" w:sz="4" w:space="0" w:color="auto"/>
              <w:right w:val="nil"/>
            </w:tcBorders>
          </w:tcPr>
          <w:p w:rsidR="00B510BD" w:rsidRDefault="00B510BD">
            <w:pPr>
              <w:widowControl/>
              <w:spacing w:line="240" w:lineRule="auto"/>
              <w:ind w:left="0" w:firstLine="0"/>
              <w:jc w:val="center"/>
              <w:rPr>
                <w:color w:val="000000"/>
                <w:sz w:val="28"/>
                <w:szCs w:val="28"/>
              </w:rPr>
            </w:pPr>
          </w:p>
          <w:p w:rsidR="00B510BD" w:rsidRDefault="00B510BD">
            <w:pPr>
              <w:widowControl/>
              <w:spacing w:line="240" w:lineRule="auto"/>
              <w:ind w:left="0" w:firstLine="0"/>
              <w:jc w:val="center"/>
              <w:rPr>
                <w:color w:val="000000"/>
                <w:sz w:val="28"/>
                <w:szCs w:val="28"/>
              </w:rPr>
            </w:pPr>
            <w:r>
              <w:rPr>
                <w:color w:val="000000"/>
                <w:sz w:val="28"/>
                <w:szCs w:val="28"/>
              </w:rPr>
              <w:t>8,79</w:t>
            </w:r>
          </w:p>
        </w:tc>
        <w:tc>
          <w:tcPr>
            <w:tcW w:w="900" w:type="dxa"/>
            <w:tcBorders>
              <w:top w:val="single" w:sz="6" w:space="0" w:color="000000"/>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p>
          <w:p w:rsidR="00B510BD" w:rsidRDefault="00B510BD">
            <w:pPr>
              <w:widowControl/>
              <w:spacing w:line="240" w:lineRule="auto"/>
              <w:ind w:left="0" w:firstLine="0"/>
              <w:jc w:val="center"/>
              <w:rPr>
                <w:color w:val="000000"/>
                <w:sz w:val="28"/>
                <w:szCs w:val="28"/>
              </w:rPr>
            </w:pPr>
            <w:r>
              <w:rPr>
                <w:color w:val="000000"/>
                <w:sz w:val="28"/>
                <w:szCs w:val="28"/>
              </w:rPr>
              <w:t>231</w:t>
            </w:r>
          </w:p>
        </w:tc>
        <w:tc>
          <w:tcPr>
            <w:tcW w:w="720" w:type="dxa"/>
            <w:tcBorders>
              <w:top w:val="single" w:sz="6" w:space="0" w:color="000000"/>
              <w:left w:val="nil"/>
              <w:bottom w:val="single" w:sz="4" w:space="0" w:color="auto"/>
              <w:right w:val="nil"/>
            </w:tcBorders>
          </w:tcPr>
          <w:p w:rsidR="00B510BD" w:rsidRDefault="00B510BD">
            <w:pPr>
              <w:widowControl/>
              <w:spacing w:line="240" w:lineRule="auto"/>
              <w:ind w:left="0" w:firstLine="0"/>
              <w:jc w:val="center"/>
              <w:rPr>
                <w:color w:val="000000"/>
                <w:sz w:val="28"/>
                <w:szCs w:val="28"/>
              </w:rPr>
            </w:pPr>
          </w:p>
          <w:p w:rsidR="00B510BD" w:rsidRDefault="00B510BD">
            <w:pPr>
              <w:widowControl/>
              <w:spacing w:line="240" w:lineRule="auto"/>
              <w:ind w:left="0" w:firstLine="0"/>
              <w:jc w:val="center"/>
              <w:rPr>
                <w:color w:val="000000"/>
                <w:sz w:val="28"/>
                <w:szCs w:val="28"/>
              </w:rPr>
            </w:pPr>
            <w:r>
              <w:rPr>
                <w:color w:val="000000"/>
                <w:sz w:val="28"/>
                <w:szCs w:val="28"/>
              </w:rPr>
              <w:t>16,99</w:t>
            </w:r>
          </w:p>
        </w:tc>
        <w:tc>
          <w:tcPr>
            <w:tcW w:w="720" w:type="dxa"/>
            <w:tcBorders>
              <w:top w:val="single" w:sz="6" w:space="0" w:color="000000"/>
              <w:left w:val="single" w:sz="6" w:space="0" w:color="000000"/>
              <w:bottom w:val="single" w:sz="4" w:space="0" w:color="auto"/>
              <w:right w:val="single" w:sz="12" w:space="0" w:color="000000"/>
            </w:tcBorders>
          </w:tcPr>
          <w:p w:rsidR="00B510BD" w:rsidRDefault="00B510BD">
            <w:pPr>
              <w:widowControl/>
              <w:spacing w:line="240" w:lineRule="auto"/>
              <w:ind w:left="0" w:firstLine="0"/>
              <w:rPr>
                <w:color w:val="000000"/>
                <w:sz w:val="28"/>
                <w:szCs w:val="28"/>
              </w:rPr>
            </w:pPr>
          </w:p>
          <w:p w:rsidR="00B510BD" w:rsidRDefault="00B510BD">
            <w:pPr>
              <w:widowControl/>
              <w:spacing w:line="240" w:lineRule="auto"/>
              <w:ind w:left="0" w:firstLine="0"/>
              <w:rPr>
                <w:color w:val="000000"/>
                <w:sz w:val="28"/>
                <w:szCs w:val="28"/>
              </w:rPr>
            </w:pPr>
            <w:r>
              <w:rPr>
                <w:color w:val="000000"/>
                <w:sz w:val="28"/>
                <w:szCs w:val="28"/>
              </w:rPr>
              <w:t>83,7</w:t>
            </w:r>
          </w:p>
        </w:tc>
      </w:tr>
      <w:tr w:rsidR="00B510BD">
        <w:trPr>
          <w:trHeight w:val="259"/>
        </w:trPr>
        <w:tc>
          <w:tcPr>
            <w:tcW w:w="2340" w:type="dxa"/>
            <w:tcBorders>
              <w:top w:val="single" w:sz="6" w:space="0" w:color="000000"/>
              <w:left w:val="single" w:sz="4" w:space="0" w:color="auto"/>
              <w:bottom w:val="nil"/>
              <w:right w:val="nil"/>
            </w:tcBorders>
          </w:tcPr>
          <w:p w:rsidR="00B510BD" w:rsidRDefault="00B510BD">
            <w:pPr>
              <w:widowControl/>
              <w:spacing w:line="240" w:lineRule="auto"/>
              <w:ind w:left="0" w:firstLine="0"/>
              <w:rPr>
                <w:color w:val="000000"/>
                <w:sz w:val="28"/>
                <w:szCs w:val="28"/>
              </w:rPr>
            </w:pPr>
            <w:r>
              <w:rPr>
                <w:color w:val="000000"/>
                <w:sz w:val="28"/>
                <w:szCs w:val="28"/>
              </w:rPr>
              <w:t>Из нее длительно-</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6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10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gridSpan w:val="2"/>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p>
        </w:tc>
        <w:tc>
          <w:tcPr>
            <w:tcW w:w="720"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8"/>
                <w:szCs w:val="28"/>
              </w:rPr>
            </w:pPr>
          </w:p>
        </w:tc>
        <w:tc>
          <w:tcPr>
            <w:tcW w:w="720" w:type="dxa"/>
            <w:tcBorders>
              <w:top w:val="single" w:sz="6" w:space="0" w:color="000000"/>
              <w:left w:val="single" w:sz="6" w:space="0" w:color="000000"/>
              <w:bottom w:val="nil"/>
              <w:right w:val="single" w:sz="12" w:space="0" w:color="000000"/>
            </w:tcBorders>
          </w:tcPr>
          <w:p w:rsidR="00B510BD" w:rsidRDefault="00B510BD">
            <w:pPr>
              <w:widowControl/>
              <w:spacing w:line="240" w:lineRule="auto"/>
              <w:ind w:left="0" w:firstLine="0"/>
              <w:rPr>
                <w:color w:val="000000"/>
                <w:sz w:val="28"/>
                <w:szCs w:val="28"/>
              </w:rPr>
            </w:pPr>
          </w:p>
        </w:tc>
      </w:tr>
      <w:tr w:rsidR="00B510BD">
        <w:trPr>
          <w:trHeight w:val="259"/>
        </w:trPr>
        <w:tc>
          <w:tcPr>
            <w:tcW w:w="2340" w:type="dxa"/>
            <w:tcBorders>
              <w:top w:val="nil"/>
              <w:left w:val="single" w:sz="4" w:space="0" w:color="auto"/>
              <w:bottom w:val="single" w:sz="4" w:space="0" w:color="auto"/>
              <w:right w:val="nil"/>
            </w:tcBorders>
          </w:tcPr>
          <w:p w:rsidR="00B510BD" w:rsidRDefault="00B510BD">
            <w:pPr>
              <w:widowControl/>
              <w:spacing w:line="240" w:lineRule="auto"/>
              <w:ind w:left="0" w:firstLine="0"/>
              <w:rPr>
                <w:color w:val="000000"/>
                <w:sz w:val="28"/>
                <w:szCs w:val="28"/>
              </w:rPr>
            </w:pPr>
            <w:r>
              <w:rPr>
                <w:color w:val="000000"/>
                <w:sz w:val="28"/>
                <w:szCs w:val="28"/>
              </w:rPr>
              <w:t>стью свыше 3 мес.</w:t>
            </w:r>
          </w:p>
        </w:tc>
        <w:tc>
          <w:tcPr>
            <w:tcW w:w="900" w:type="dxa"/>
            <w:tcBorders>
              <w:top w:val="nil"/>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276</w:t>
            </w:r>
          </w:p>
        </w:tc>
        <w:tc>
          <w:tcPr>
            <w:tcW w:w="720" w:type="dxa"/>
            <w:tcBorders>
              <w:top w:val="nil"/>
              <w:left w:val="nil"/>
              <w:bottom w:val="single" w:sz="4"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18,84</w:t>
            </w:r>
          </w:p>
        </w:tc>
        <w:tc>
          <w:tcPr>
            <w:tcW w:w="900" w:type="dxa"/>
            <w:tcBorders>
              <w:top w:val="nil"/>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427</w:t>
            </w:r>
          </w:p>
        </w:tc>
        <w:tc>
          <w:tcPr>
            <w:tcW w:w="620" w:type="dxa"/>
            <w:gridSpan w:val="2"/>
            <w:tcBorders>
              <w:top w:val="nil"/>
              <w:left w:val="nil"/>
              <w:bottom w:val="single" w:sz="4"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7,86</w:t>
            </w:r>
          </w:p>
        </w:tc>
        <w:tc>
          <w:tcPr>
            <w:tcW w:w="1000" w:type="dxa"/>
            <w:tcBorders>
              <w:top w:val="nil"/>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472</w:t>
            </w:r>
          </w:p>
        </w:tc>
        <w:tc>
          <w:tcPr>
            <w:tcW w:w="720" w:type="dxa"/>
            <w:gridSpan w:val="2"/>
            <w:tcBorders>
              <w:top w:val="nil"/>
              <w:left w:val="nil"/>
              <w:bottom w:val="single" w:sz="4"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8,52</w:t>
            </w:r>
          </w:p>
        </w:tc>
        <w:tc>
          <w:tcPr>
            <w:tcW w:w="900" w:type="dxa"/>
            <w:tcBorders>
              <w:top w:val="nil"/>
              <w:left w:val="single" w:sz="6" w:space="0" w:color="000000"/>
              <w:bottom w:val="single" w:sz="4" w:space="0" w:color="auto"/>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231</w:t>
            </w:r>
          </w:p>
        </w:tc>
        <w:tc>
          <w:tcPr>
            <w:tcW w:w="720" w:type="dxa"/>
            <w:tcBorders>
              <w:top w:val="nil"/>
              <w:left w:val="nil"/>
              <w:bottom w:val="single" w:sz="4" w:space="0" w:color="auto"/>
              <w:right w:val="nil"/>
            </w:tcBorders>
          </w:tcPr>
          <w:p w:rsidR="00B510BD" w:rsidRDefault="00B510BD">
            <w:pPr>
              <w:widowControl/>
              <w:spacing w:line="240" w:lineRule="auto"/>
              <w:ind w:left="0" w:firstLine="0"/>
              <w:jc w:val="center"/>
              <w:rPr>
                <w:color w:val="000000"/>
                <w:sz w:val="28"/>
                <w:szCs w:val="28"/>
              </w:rPr>
            </w:pPr>
            <w:r>
              <w:rPr>
                <w:color w:val="000000"/>
                <w:sz w:val="28"/>
                <w:szCs w:val="28"/>
              </w:rPr>
              <w:t>16,99</w:t>
            </w:r>
          </w:p>
        </w:tc>
        <w:tc>
          <w:tcPr>
            <w:tcW w:w="720" w:type="dxa"/>
            <w:tcBorders>
              <w:top w:val="nil"/>
              <w:left w:val="single" w:sz="6" w:space="0" w:color="000000"/>
              <w:bottom w:val="single" w:sz="4" w:space="0" w:color="auto"/>
              <w:right w:val="single" w:sz="12" w:space="0" w:color="000000"/>
            </w:tcBorders>
          </w:tcPr>
          <w:p w:rsidR="00B510BD" w:rsidRDefault="00B510BD">
            <w:pPr>
              <w:widowControl/>
              <w:spacing w:line="240" w:lineRule="auto"/>
              <w:ind w:left="0" w:firstLine="0"/>
              <w:rPr>
                <w:color w:val="000000"/>
                <w:sz w:val="28"/>
                <w:szCs w:val="28"/>
              </w:rPr>
            </w:pPr>
            <w:r>
              <w:rPr>
                <w:color w:val="000000"/>
                <w:sz w:val="28"/>
                <w:szCs w:val="28"/>
              </w:rPr>
              <w:t>83,7</w:t>
            </w:r>
          </w:p>
        </w:tc>
      </w:tr>
    </w:tbl>
    <w:p w:rsidR="00B510BD" w:rsidRDefault="00B510BD">
      <w:pPr>
        <w:widowControl/>
        <w:spacing w:line="360" w:lineRule="auto"/>
        <w:ind w:left="0" w:firstLine="425"/>
        <w:rPr>
          <w:color w:val="000000"/>
          <w:sz w:val="28"/>
          <w:szCs w:val="28"/>
        </w:rPr>
      </w:pPr>
      <w:r>
        <w:rPr>
          <w:color w:val="000000"/>
          <w:sz w:val="28"/>
          <w:szCs w:val="28"/>
        </w:rPr>
        <w:t>Анализ таблиц 7 и 8  показал, что дебиторская задолженность в 1999 г. возросла, темп роста в остатка в процентах на 1.01.01 г. составляет 103, 1 %, проспорченной 131,4 %.</w:t>
      </w:r>
    </w:p>
    <w:p w:rsidR="00B510BD" w:rsidRDefault="006170FB">
      <w:pPr>
        <w:widowControl/>
        <w:spacing w:line="360" w:lineRule="auto"/>
        <w:ind w:left="0" w:firstLine="0"/>
        <w:rPr>
          <w:color w:val="000000"/>
          <w:sz w:val="28"/>
          <w:szCs w:val="28"/>
        </w:rPr>
      </w:pPr>
      <w:r>
        <w:rPr>
          <w:noProof/>
        </w:rPr>
        <w:pict>
          <v:line id="_x0000_s1046" style="position:absolute;left:0;text-align:left;flip:x y;z-index:251666944" from="38.95pt,2.5pt" to="38.95pt,163.5pt">
            <v:stroke endarrow="block"/>
          </v:line>
        </w:pict>
      </w:r>
      <w:r w:rsidR="00B510BD">
        <w:rPr>
          <w:color w:val="000000"/>
          <w:sz w:val="28"/>
          <w:szCs w:val="28"/>
        </w:rPr>
        <w:t>1500 -</w:t>
      </w:r>
    </w:p>
    <w:p w:rsidR="00B510BD" w:rsidRDefault="006170FB">
      <w:pPr>
        <w:widowControl/>
        <w:spacing w:line="360" w:lineRule="auto"/>
        <w:ind w:left="0" w:firstLine="0"/>
        <w:rPr>
          <w:color w:val="000000"/>
          <w:sz w:val="28"/>
          <w:szCs w:val="28"/>
        </w:rPr>
      </w:pPr>
      <w:r>
        <w:rPr>
          <w:noProof/>
        </w:rPr>
        <w:pict>
          <v:polyline id="_x0000_s1047" style="position:absolute;left:0;text-align:left;z-index:251668992;mso-position-horizontal:absolute;mso-position-vertical:absolute" points="69.95pt,67.5pt,123.95pt,31.5pt,196.95pt,15.5pt,254.95pt,58.35pt,300.95pt,118.5pt" coordsize="4620,2060" filled="f">
            <v:path arrowok="t"/>
          </v:polyline>
        </w:pict>
      </w:r>
      <w:r w:rsidR="00B510BD">
        <w:rPr>
          <w:color w:val="000000"/>
          <w:sz w:val="28"/>
          <w:szCs w:val="28"/>
        </w:rPr>
        <w:t xml:space="preserve"> </w:t>
      </w:r>
    </w:p>
    <w:p w:rsidR="00B510BD" w:rsidRDefault="00B510BD">
      <w:pPr>
        <w:widowControl/>
        <w:spacing w:line="360" w:lineRule="auto"/>
        <w:ind w:left="0" w:firstLine="0"/>
        <w:rPr>
          <w:color w:val="000000"/>
          <w:sz w:val="28"/>
          <w:szCs w:val="28"/>
        </w:rPr>
      </w:pPr>
      <w:r>
        <w:rPr>
          <w:color w:val="000000"/>
          <w:sz w:val="28"/>
          <w:szCs w:val="28"/>
        </w:rPr>
        <w:t>1400 -</w:t>
      </w:r>
    </w:p>
    <w:p w:rsidR="00B510BD" w:rsidRDefault="00B510BD">
      <w:pPr>
        <w:widowControl/>
        <w:spacing w:line="360" w:lineRule="auto"/>
        <w:ind w:left="0" w:firstLine="0"/>
        <w:rPr>
          <w:color w:val="000000"/>
          <w:sz w:val="28"/>
          <w:szCs w:val="28"/>
        </w:rPr>
      </w:pPr>
    </w:p>
    <w:p w:rsidR="00B510BD" w:rsidRDefault="00B510BD">
      <w:pPr>
        <w:widowControl/>
        <w:spacing w:line="360" w:lineRule="auto"/>
        <w:ind w:left="0" w:firstLine="0"/>
        <w:rPr>
          <w:color w:val="000000"/>
          <w:sz w:val="28"/>
          <w:szCs w:val="28"/>
          <w:lang w:val="en-US"/>
        </w:rPr>
      </w:pPr>
      <w:r>
        <w:rPr>
          <w:color w:val="000000"/>
          <w:sz w:val="28"/>
          <w:szCs w:val="28"/>
        </w:rPr>
        <w:t>1300</w:t>
      </w:r>
      <w:r>
        <w:rPr>
          <w:color w:val="000000"/>
          <w:sz w:val="28"/>
          <w:szCs w:val="28"/>
          <w:lang w:val="en-US"/>
        </w:rPr>
        <w:t xml:space="preserve"> -</w:t>
      </w:r>
    </w:p>
    <w:p w:rsidR="00B510BD" w:rsidRDefault="00B510BD">
      <w:pPr>
        <w:widowControl/>
        <w:tabs>
          <w:tab w:val="left" w:pos="3820"/>
        </w:tabs>
        <w:spacing w:line="360" w:lineRule="auto"/>
        <w:ind w:left="0" w:firstLine="425"/>
        <w:rPr>
          <w:color w:val="000000"/>
          <w:sz w:val="28"/>
          <w:szCs w:val="28"/>
        </w:rPr>
      </w:pPr>
      <w:r>
        <w:rPr>
          <w:color w:val="000000"/>
          <w:sz w:val="28"/>
          <w:szCs w:val="28"/>
        </w:rPr>
        <w:tab/>
      </w:r>
    </w:p>
    <w:p w:rsidR="00B510BD" w:rsidRDefault="006170FB">
      <w:pPr>
        <w:widowControl/>
        <w:spacing w:line="360" w:lineRule="auto"/>
        <w:ind w:left="0" w:firstLine="425"/>
        <w:rPr>
          <w:color w:val="000000"/>
          <w:sz w:val="28"/>
          <w:szCs w:val="28"/>
        </w:rPr>
      </w:pPr>
      <w:r>
        <w:rPr>
          <w:noProof/>
        </w:rPr>
        <w:pict>
          <v:line id="_x0000_s1048" style="position:absolute;left:0;text-align:left;flip:y;z-index:251667968" from="39.95pt,14.1pt" to="321.95pt,18.1pt">
            <v:stroke endarrow="block"/>
          </v:line>
        </w:pict>
      </w:r>
    </w:p>
    <w:p w:rsidR="00B510BD" w:rsidRDefault="00B510BD">
      <w:pPr>
        <w:widowControl/>
        <w:spacing w:line="360" w:lineRule="auto"/>
        <w:ind w:left="0" w:firstLine="0"/>
        <w:rPr>
          <w:color w:val="000000"/>
          <w:sz w:val="28"/>
          <w:szCs w:val="28"/>
        </w:rPr>
      </w:pPr>
      <w:r>
        <w:rPr>
          <w:color w:val="000000"/>
          <w:sz w:val="28"/>
          <w:szCs w:val="28"/>
        </w:rPr>
        <w:t xml:space="preserve">                               99 г.             00 г.              01 г.</w:t>
      </w:r>
    </w:p>
    <w:p w:rsidR="00B510BD" w:rsidRDefault="00B510BD">
      <w:pPr>
        <w:widowControl/>
        <w:spacing w:line="360" w:lineRule="auto"/>
        <w:ind w:left="0" w:firstLine="425"/>
        <w:rPr>
          <w:color w:val="000000"/>
          <w:sz w:val="28"/>
          <w:szCs w:val="28"/>
        </w:rPr>
      </w:pPr>
      <w:r>
        <w:rPr>
          <w:color w:val="000000"/>
          <w:sz w:val="28"/>
          <w:szCs w:val="28"/>
        </w:rPr>
        <w:t>Средняя оборачиваемость дебиторской задолженности организации в отчетном году составляла 8,07 оборота (11400,49:1412,7), а  средний срок погашения составил 44,6 дней (360 дней:8,07).</w:t>
      </w:r>
    </w:p>
    <w:p w:rsidR="00B510BD" w:rsidRDefault="00B510BD">
      <w:pPr>
        <w:widowControl/>
        <w:spacing w:line="360" w:lineRule="auto"/>
        <w:ind w:left="0" w:firstLine="0"/>
        <w:rPr>
          <w:sz w:val="28"/>
          <w:szCs w:val="28"/>
        </w:rPr>
      </w:pPr>
      <w:r>
        <w:rPr>
          <w:color w:val="000000"/>
          <w:sz w:val="28"/>
          <w:szCs w:val="28"/>
        </w:rPr>
        <w:t xml:space="preserve"> </w:t>
      </w:r>
      <w:r>
        <w:rPr>
          <w:sz w:val="28"/>
          <w:szCs w:val="28"/>
        </w:rPr>
        <w:t>1. ОДЗ = выручка от реализации/ среднюю дебиторскую задолженность        (5)</w:t>
      </w:r>
    </w:p>
    <w:p w:rsidR="00B510BD" w:rsidRDefault="00B510BD">
      <w:pPr>
        <w:widowControl/>
        <w:spacing w:line="360" w:lineRule="auto"/>
        <w:ind w:left="0" w:firstLine="0"/>
        <w:rPr>
          <w:sz w:val="28"/>
          <w:szCs w:val="28"/>
        </w:rPr>
      </w:pPr>
      <w:r>
        <w:rPr>
          <w:sz w:val="28"/>
          <w:szCs w:val="28"/>
        </w:rPr>
        <w:t xml:space="preserve"> где дебиторская задолженность за год = ДЗ1+ДЗ2/2                                           (6)     </w:t>
      </w:r>
    </w:p>
    <w:p w:rsidR="00B510BD" w:rsidRDefault="00B510BD">
      <w:pPr>
        <w:widowControl/>
        <w:spacing w:line="360" w:lineRule="auto"/>
        <w:ind w:left="0" w:firstLine="0"/>
        <w:rPr>
          <w:sz w:val="28"/>
          <w:szCs w:val="28"/>
        </w:rPr>
      </w:pPr>
      <w:r>
        <w:rPr>
          <w:sz w:val="28"/>
          <w:szCs w:val="28"/>
        </w:rPr>
        <w:t xml:space="preserve">2.ОДЗ (в днях) = 360/оборачиваемость дебиторской задолженности,      или                                              </w:t>
      </w:r>
    </w:p>
    <w:p w:rsidR="00B510BD" w:rsidRDefault="00B510BD">
      <w:pPr>
        <w:widowControl/>
        <w:spacing w:line="360" w:lineRule="auto"/>
        <w:ind w:left="0" w:firstLine="0"/>
        <w:rPr>
          <w:sz w:val="28"/>
          <w:szCs w:val="28"/>
        </w:rPr>
      </w:pPr>
      <w:r>
        <w:rPr>
          <w:sz w:val="28"/>
          <w:szCs w:val="28"/>
        </w:rPr>
        <w:t xml:space="preserve"> ОДЗ=ДЗ*</w:t>
      </w:r>
      <w:r>
        <w:rPr>
          <w:sz w:val="28"/>
          <w:szCs w:val="28"/>
          <w:lang w:val="en-US"/>
        </w:rPr>
        <w:t>t</w:t>
      </w:r>
      <w:r>
        <w:rPr>
          <w:sz w:val="28"/>
          <w:szCs w:val="28"/>
        </w:rPr>
        <w:t xml:space="preserve">/В,                                                                                                            (7) </w:t>
      </w:r>
    </w:p>
    <w:p w:rsidR="00B510BD" w:rsidRDefault="00B510BD">
      <w:pPr>
        <w:widowControl/>
        <w:spacing w:line="360" w:lineRule="auto"/>
        <w:ind w:left="0" w:firstLine="0"/>
        <w:rPr>
          <w:sz w:val="28"/>
          <w:szCs w:val="28"/>
        </w:rPr>
      </w:pPr>
      <w:r>
        <w:rPr>
          <w:sz w:val="28"/>
          <w:szCs w:val="28"/>
        </w:rPr>
        <w:t xml:space="preserve">где,  ОДЗ - оборачиваемость дебиторской задолженности, </w:t>
      </w:r>
    </w:p>
    <w:p w:rsidR="00B510BD" w:rsidRDefault="00B510BD">
      <w:pPr>
        <w:widowControl/>
        <w:spacing w:line="360" w:lineRule="auto"/>
        <w:ind w:left="0" w:firstLine="0"/>
        <w:rPr>
          <w:sz w:val="28"/>
          <w:szCs w:val="28"/>
        </w:rPr>
      </w:pPr>
      <w:r>
        <w:rPr>
          <w:sz w:val="28"/>
          <w:szCs w:val="28"/>
        </w:rPr>
        <w:t>ДЗ - средняя за год дебиторская задолженность;</w:t>
      </w:r>
    </w:p>
    <w:p w:rsidR="00B510BD" w:rsidRDefault="00B510BD">
      <w:pPr>
        <w:widowControl/>
        <w:spacing w:line="360" w:lineRule="auto"/>
        <w:ind w:left="0" w:firstLine="0"/>
        <w:rPr>
          <w:sz w:val="28"/>
          <w:szCs w:val="28"/>
        </w:rPr>
      </w:pPr>
      <w:r>
        <w:rPr>
          <w:sz w:val="28"/>
          <w:szCs w:val="28"/>
        </w:rPr>
        <w:t>t - отчетный период в днях;</w:t>
      </w:r>
    </w:p>
    <w:p w:rsidR="00B510BD" w:rsidRDefault="00B510BD">
      <w:pPr>
        <w:widowControl/>
        <w:spacing w:line="360" w:lineRule="auto"/>
        <w:ind w:left="0" w:firstLine="0"/>
        <w:rPr>
          <w:sz w:val="28"/>
          <w:szCs w:val="28"/>
        </w:rPr>
      </w:pPr>
      <w:r>
        <w:rPr>
          <w:sz w:val="28"/>
          <w:szCs w:val="28"/>
        </w:rPr>
        <w:t>В - выручка от реализации (по ф. № 2).</w:t>
      </w:r>
    </w:p>
    <w:p w:rsidR="00B510BD" w:rsidRDefault="00B510BD">
      <w:pPr>
        <w:pStyle w:val="24"/>
      </w:pPr>
      <w:r>
        <w:t>При проведении анализа целесообразно также рассчитать долю дебиторской задолженности в общем объеме текущих активов (3) и долю сомнительной задолженности в составе дебиторской задолженности (4). Этот показатель характеризует «качество» дебиторской задолженности. Тенденция к его росту свидетельствует о снижении ликвидности.</w:t>
      </w:r>
    </w:p>
    <w:p w:rsidR="00B510BD" w:rsidRDefault="00B510BD">
      <w:pPr>
        <w:widowControl/>
        <w:spacing w:line="360" w:lineRule="auto"/>
        <w:ind w:left="0" w:firstLine="720"/>
        <w:rPr>
          <w:sz w:val="28"/>
          <w:szCs w:val="28"/>
        </w:rPr>
      </w:pPr>
    </w:p>
    <w:p w:rsidR="00B510BD" w:rsidRDefault="00B510BD">
      <w:pPr>
        <w:widowControl/>
        <w:spacing w:line="360" w:lineRule="auto"/>
        <w:ind w:left="0" w:firstLine="720"/>
        <w:rPr>
          <w:sz w:val="28"/>
          <w:szCs w:val="28"/>
        </w:rPr>
      </w:pPr>
    </w:p>
    <w:p w:rsidR="00B510BD" w:rsidRDefault="00B510BD">
      <w:pPr>
        <w:widowControl/>
        <w:spacing w:line="360" w:lineRule="auto"/>
        <w:ind w:left="0" w:firstLine="720"/>
        <w:rPr>
          <w:sz w:val="28"/>
          <w:szCs w:val="28"/>
        </w:rPr>
      </w:pPr>
    </w:p>
    <w:p w:rsidR="00B510BD" w:rsidRDefault="00B510BD">
      <w:pPr>
        <w:widowControl/>
        <w:spacing w:line="360" w:lineRule="auto"/>
        <w:ind w:left="0" w:firstLine="720"/>
        <w:rPr>
          <w:sz w:val="28"/>
          <w:szCs w:val="28"/>
        </w:rPr>
      </w:pPr>
      <w:r>
        <w:rPr>
          <w:sz w:val="28"/>
          <w:szCs w:val="28"/>
        </w:rPr>
        <w:t>3. Доля дебиторской задолженности в общем объеме текущих активов:</w:t>
      </w:r>
    </w:p>
    <w:p w:rsidR="00B510BD" w:rsidRDefault="00B510BD">
      <w:pPr>
        <w:widowControl/>
        <w:spacing w:line="360" w:lineRule="auto"/>
        <w:ind w:left="0" w:firstLine="720"/>
        <w:rPr>
          <w:sz w:val="28"/>
          <w:szCs w:val="28"/>
        </w:rPr>
      </w:pPr>
      <w:r>
        <w:rPr>
          <w:sz w:val="28"/>
          <w:szCs w:val="28"/>
        </w:rPr>
        <w:t xml:space="preserve"> Удз = дебиторская задолженность/текущие активы*100% = (стр.230+стр.240)/стр.290*100%                                                                              (8)</w:t>
      </w:r>
    </w:p>
    <w:p w:rsidR="00B510BD" w:rsidRDefault="00B510BD">
      <w:pPr>
        <w:widowControl/>
        <w:spacing w:line="360" w:lineRule="auto"/>
        <w:ind w:left="0" w:firstLine="720"/>
        <w:rPr>
          <w:sz w:val="28"/>
          <w:szCs w:val="28"/>
        </w:rPr>
      </w:pPr>
      <w:r>
        <w:rPr>
          <w:sz w:val="28"/>
          <w:szCs w:val="28"/>
        </w:rPr>
        <w:t>4. Доля сомнительной задолженности в составе дебиторской задолженности:</w:t>
      </w:r>
    </w:p>
    <w:p w:rsidR="00B510BD" w:rsidRDefault="00B510BD">
      <w:pPr>
        <w:widowControl/>
        <w:spacing w:line="360" w:lineRule="auto"/>
        <w:ind w:left="0" w:firstLine="720"/>
        <w:rPr>
          <w:sz w:val="28"/>
          <w:szCs w:val="28"/>
        </w:rPr>
      </w:pPr>
      <w:r>
        <w:rPr>
          <w:sz w:val="28"/>
          <w:szCs w:val="28"/>
        </w:rPr>
        <w:t>Усдз=сомнительная ДЗ*общая ДЗ*100%                                                     (9)</w:t>
      </w:r>
    </w:p>
    <w:p w:rsidR="00B510BD" w:rsidRDefault="00B510BD">
      <w:pPr>
        <w:widowControl/>
        <w:spacing w:line="360" w:lineRule="auto"/>
        <w:ind w:left="0" w:firstLine="426"/>
        <w:rPr>
          <w:color w:val="000000"/>
          <w:sz w:val="28"/>
          <w:szCs w:val="28"/>
        </w:rPr>
      </w:pPr>
      <w:r>
        <w:rPr>
          <w:color w:val="000000"/>
          <w:sz w:val="28"/>
          <w:szCs w:val="28"/>
        </w:rPr>
        <w:t>Анализ оборачиваемости дебиторской задолженности следует проводить в сравнении с предыдущим отчетным периодом.</w:t>
      </w:r>
    </w:p>
    <w:p w:rsidR="00B510BD" w:rsidRDefault="00B510BD">
      <w:pPr>
        <w:widowControl/>
        <w:spacing w:line="360" w:lineRule="auto"/>
        <w:ind w:left="0" w:firstLine="426"/>
        <w:rPr>
          <w:color w:val="000000"/>
          <w:sz w:val="28"/>
          <w:szCs w:val="28"/>
        </w:rPr>
      </w:pPr>
      <w:r>
        <w:rPr>
          <w:color w:val="000000"/>
          <w:sz w:val="28"/>
          <w:szCs w:val="28"/>
        </w:rPr>
        <w:t xml:space="preserve">Данные таблицы  7 показывают, что состояние расчетов с дебиторами по сравнению с прошлым годом несколько улучшилось. Произошло это отчасти из-за прироста краткосрочной ДЗ. На 30 дней увеличился средний срок погашения дебиторской задолженности, который составил 44,6 дней. Особое внимание следует обратить на улучшение качества задолженности. </w:t>
      </w:r>
    </w:p>
    <w:p w:rsidR="00B510BD" w:rsidRDefault="00B510BD">
      <w:pPr>
        <w:widowControl/>
        <w:spacing w:line="360" w:lineRule="auto"/>
        <w:ind w:left="0" w:firstLine="426"/>
        <w:rPr>
          <w:color w:val="000000"/>
          <w:sz w:val="28"/>
          <w:szCs w:val="28"/>
        </w:rPr>
      </w:pPr>
      <w:r>
        <w:rPr>
          <w:color w:val="000000"/>
          <w:sz w:val="28"/>
          <w:szCs w:val="28"/>
        </w:rPr>
        <w:t xml:space="preserve">По сравнению с прошлым годом доля сомнительной дебиторской задолженности уменьшилась на 0,4 пункта и составила 9% от общей величины дебиторской задолженности. </w:t>
      </w:r>
    </w:p>
    <w:p w:rsidR="00B510BD" w:rsidRDefault="00B510BD">
      <w:pPr>
        <w:widowControl/>
        <w:spacing w:line="360" w:lineRule="auto"/>
        <w:ind w:left="0" w:firstLine="426"/>
        <w:rPr>
          <w:color w:val="000000"/>
          <w:sz w:val="28"/>
          <w:szCs w:val="28"/>
        </w:rPr>
      </w:pPr>
      <w:r>
        <w:rPr>
          <w:color w:val="000000"/>
          <w:sz w:val="28"/>
          <w:szCs w:val="28"/>
        </w:rPr>
        <w:t>Если принять во внимание, что доля дебиторской задолженности в 2001 г. составила 15,27 %, а доля задолженности покупателей и заказчиков – 11,68 % общего объема текущих активов организации, а в 2000 г. доля дебиторской задолженности в составила 15,0 %, а доля задолженности покупателей и заказчиков – 12,68 % общего объема текущих активов организации то можно сделать вывод о снижении ликвидности текущих активов из-за состояния дебиторской задолженности.</w:t>
      </w:r>
    </w:p>
    <w:p w:rsidR="00B510BD" w:rsidRDefault="00B510BD">
      <w:pPr>
        <w:widowControl/>
        <w:spacing w:line="360" w:lineRule="auto"/>
        <w:ind w:left="7080" w:firstLine="708"/>
        <w:jc w:val="center"/>
        <w:rPr>
          <w:color w:val="000000"/>
          <w:sz w:val="28"/>
          <w:szCs w:val="28"/>
        </w:rPr>
      </w:pPr>
    </w:p>
    <w:p w:rsidR="00B510BD" w:rsidRDefault="00B510BD">
      <w:pPr>
        <w:widowControl/>
        <w:spacing w:line="360" w:lineRule="auto"/>
        <w:ind w:left="7080" w:firstLine="708"/>
        <w:jc w:val="center"/>
        <w:rPr>
          <w:color w:val="000000"/>
          <w:sz w:val="28"/>
          <w:szCs w:val="28"/>
        </w:rPr>
      </w:pPr>
    </w:p>
    <w:p w:rsidR="00B510BD" w:rsidRDefault="00B510BD">
      <w:pPr>
        <w:widowControl/>
        <w:spacing w:line="360" w:lineRule="auto"/>
        <w:ind w:left="7080" w:firstLine="708"/>
        <w:jc w:val="center"/>
        <w:rPr>
          <w:color w:val="000000"/>
          <w:sz w:val="28"/>
          <w:szCs w:val="28"/>
        </w:rPr>
      </w:pPr>
    </w:p>
    <w:p w:rsidR="00B510BD" w:rsidRDefault="00B510BD">
      <w:pPr>
        <w:widowControl/>
        <w:spacing w:line="360" w:lineRule="auto"/>
        <w:ind w:left="7080" w:firstLine="708"/>
        <w:jc w:val="center"/>
        <w:rPr>
          <w:color w:val="000000"/>
          <w:sz w:val="28"/>
          <w:szCs w:val="28"/>
        </w:rPr>
      </w:pPr>
    </w:p>
    <w:p w:rsidR="00B510BD" w:rsidRDefault="00B510BD">
      <w:pPr>
        <w:widowControl/>
        <w:spacing w:line="360" w:lineRule="auto"/>
        <w:ind w:left="7080" w:firstLine="708"/>
        <w:jc w:val="center"/>
        <w:rPr>
          <w:color w:val="000000"/>
          <w:sz w:val="28"/>
          <w:szCs w:val="28"/>
        </w:rPr>
      </w:pPr>
    </w:p>
    <w:p w:rsidR="00B510BD" w:rsidRPr="00B510BD" w:rsidRDefault="00B510BD">
      <w:pPr>
        <w:widowControl/>
        <w:spacing w:line="360" w:lineRule="auto"/>
        <w:ind w:left="7080" w:firstLine="708"/>
        <w:jc w:val="center"/>
        <w:rPr>
          <w:color w:val="000000"/>
          <w:sz w:val="28"/>
          <w:szCs w:val="28"/>
        </w:rPr>
      </w:pPr>
    </w:p>
    <w:p w:rsidR="00B510BD" w:rsidRDefault="00B510BD">
      <w:pPr>
        <w:widowControl/>
        <w:spacing w:line="360" w:lineRule="auto"/>
        <w:ind w:left="7080" w:firstLine="708"/>
        <w:jc w:val="center"/>
        <w:rPr>
          <w:color w:val="000000"/>
          <w:sz w:val="28"/>
          <w:szCs w:val="28"/>
          <w:lang w:val="en-US"/>
        </w:rPr>
      </w:pPr>
    </w:p>
    <w:p w:rsidR="00B510BD" w:rsidRDefault="00B510BD">
      <w:pPr>
        <w:widowControl/>
        <w:spacing w:line="360" w:lineRule="auto"/>
        <w:ind w:left="7080" w:firstLine="708"/>
        <w:jc w:val="center"/>
        <w:rPr>
          <w:color w:val="000000"/>
          <w:sz w:val="28"/>
          <w:szCs w:val="28"/>
        </w:rPr>
      </w:pPr>
      <w:r>
        <w:rPr>
          <w:color w:val="000000"/>
          <w:sz w:val="28"/>
          <w:szCs w:val="28"/>
          <w:lang w:val="en-US"/>
        </w:rPr>
        <w:t xml:space="preserve">     </w:t>
      </w:r>
      <w:r>
        <w:rPr>
          <w:color w:val="000000"/>
          <w:sz w:val="28"/>
          <w:szCs w:val="28"/>
        </w:rPr>
        <w:t>Таблица 9</w:t>
      </w:r>
    </w:p>
    <w:p w:rsidR="00B510BD" w:rsidRDefault="00B510BD">
      <w:pPr>
        <w:pStyle w:val="8"/>
        <w:spacing w:line="360" w:lineRule="auto"/>
        <w:rPr>
          <w:color w:val="000000"/>
        </w:rPr>
      </w:pPr>
      <w:r>
        <w:rPr>
          <w:color w:val="000000"/>
        </w:rPr>
        <w:t>Анализ оборачиваемости дебиторской задолженности</w:t>
      </w:r>
    </w:p>
    <w:p w:rsidR="00B510BD" w:rsidRDefault="00B510BD">
      <w:pPr>
        <w:widowControl/>
        <w:spacing w:line="360" w:lineRule="auto"/>
        <w:ind w:left="0" w:firstLine="0"/>
        <w:jc w:val="right"/>
        <w:rPr>
          <w:color w:val="000000"/>
          <w:sz w:val="28"/>
          <w:szCs w:val="28"/>
        </w:rPr>
      </w:pPr>
      <w:r>
        <w:rPr>
          <w:color w:val="000000"/>
          <w:sz w:val="28"/>
          <w:szCs w:val="28"/>
        </w:rPr>
        <w:t xml:space="preserve"> тыс. руб.</w:t>
      </w:r>
    </w:p>
    <w:tbl>
      <w:tblPr>
        <w:tblW w:w="0" w:type="auto"/>
        <w:tblInd w:w="-38" w:type="dxa"/>
        <w:tblLayout w:type="fixed"/>
        <w:tblCellMar>
          <w:left w:w="30" w:type="dxa"/>
          <w:right w:w="30" w:type="dxa"/>
        </w:tblCellMar>
        <w:tblLook w:val="0000" w:firstRow="0" w:lastRow="0" w:firstColumn="0" w:lastColumn="0" w:noHBand="0" w:noVBand="0"/>
      </w:tblPr>
      <w:tblGrid>
        <w:gridCol w:w="3984"/>
        <w:gridCol w:w="1498"/>
        <w:gridCol w:w="1411"/>
        <w:gridCol w:w="1057"/>
        <w:gridCol w:w="1620"/>
      </w:tblGrid>
      <w:tr w:rsidR="00B510BD">
        <w:trPr>
          <w:trHeight w:val="343"/>
        </w:trPr>
        <w:tc>
          <w:tcPr>
            <w:tcW w:w="3984" w:type="dxa"/>
            <w:tcBorders>
              <w:top w:val="single" w:sz="12"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Показатели</w:t>
            </w:r>
          </w:p>
        </w:tc>
        <w:tc>
          <w:tcPr>
            <w:tcW w:w="1498" w:type="dxa"/>
            <w:tcBorders>
              <w:top w:val="single" w:sz="12" w:space="0" w:color="000000"/>
              <w:left w:val="nil"/>
              <w:bottom w:val="single" w:sz="6" w:space="0" w:color="000000"/>
              <w:right w:val="nil"/>
            </w:tcBorders>
          </w:tcPr>
          <w:p w:rsidR="00B510BD" w:rsidRDefault="00B510BD">
            <w:pPr>
              <w:widowControl/>
              <w:spacing w:line="240" w:lineRule="auto"/>
              <w:ind w:left="0" w:firstLine="0"/>
              <w:rPr>
                <w:color w:val="000000"/>
                <w:sz w:val="24"/>
                <w:szCs w:val="24"/>
              </w:rPr>
            </w:pPr>
            <w:r>
              <w:rPr>
                <w:color w:val="000000"/>
                <w:sz w:val="24"/>
                <w:szCs w:val="24"/>
              </w:rPr>
              <w:t>2000 год</w:t>
            </w:r>
          </w:p>
        </w:tc>
        <w:tc>
          <w:tcPr>
            <w:tcW w:w="1411" w:type="dxa"/>
            <w:tcBorders>
              <w:top w:val="single" w:sz="12"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2001 год</w:t>
            </w:r>
          </w:p>
        </w:tc>
        <w:tc>
          <w:tcPr>
            <w:tcW w:w="1057" w:type="dxa"/>
            <w:tcBorders>
              <w:top w:val="single" w:sz="12" w:space="0" w:color="000000"/>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 п/п</w:t>
            </w:r>
          </w:p>
        </w:tc>
        <w:tc>
          <w:tcPr>
            <w:tcW w:w="1620" w:type="dxa"/>
            <w:tcBorders>
              <w:top w:val="single" w:sz="12" w:space="0" w:color="000000"/>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Изменение  +,-</w:t>
            </w:r>
          </w:p>
        </w:tc>
      </w:tr>
      <w:tr w:rsidR="00B510BD">
        <w:trPr>
          <w:trHeight w:val="259"/>
        </w:trPr>
        <w:tc>
          <w:tcPr>
            <w:tcW w:w="3984"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4"/>
                <w:szCs w:val="24"/>
              </w:rPr>
            </w:pPr>
            <w:r>
              <w:rPr>
                <w:color w:val="000000"/>
                <w:sz w:val="24"/>
                <w:szCs w:val="24"/>
              </w:rPr>
              <w:t>2</w:t>
            </w:r>
          </w:p>
        </w:tc>
        <w:tc>
          <w:tcPr>
            <w:tcW w:w="1498" w:type="dxa"/>
            <w:tcBorders>
              <w:top w:val="single" w:sz="6" w:space="0" w:color="000000"/>
              <w:left w:val="nil"/>
              <w:bottom w:val="nil"/>
              <w:right w:val="nil"/>
            </w:tcBorders>
          </w:tcPr>
          <w:p w:rsidR="00B510BD" w:rsidRDefault="00B510BD">
            <w:pPr>
              <w:widowControl/>
              <w:spacing w:line="240" w:lineRule="auto"/>
              <w:ind w:left="0" w:firstLine="0"/>
              <w:jc w:val="center"/>
              <w:rPr>
                <w:color w:val="000000"/>
                <w:sz w:val="24"/>
                <w:szCs w:val="24"/>
              </w:rPr>
            </w:pPr>
            <w:r>
              <w:rPr>
                <w:color w:val="000000"/>
                <w:sz w:val="24"/>
                <w:szCs w:val="24"/>
              </w:rPr>
              <w:t>3</w:t>
            </w:r>
          </w:p>
        </w:tc>
        <w:tc>
          <w:tcPr>
            <w:tcW w:w="1411"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4"/>
                <w:szCs w:val="24"/>
              </w:rPr>
            </w:pPr>
            <w:r>
              <w:rPr>
                <w:color w:val="000000"/>
                <w:sz w:val="24"/>
                <w:szCs w:val="24"/>
              </w:rPr>
              <w:t>4</w:t>
            </w:r>
          </w:p>
        </w:tc>
        <w:tc>
          <w:tcPr>
            <w:tcW w:w="1057" w:type="dxa"/>
            <w:tcBorders>
              <w:top w:val="single" w:sz="6" w:space="0" w:color="000000"/>
              <w:left w:val="nil"/>
              <w:bottom w:val="nil"/>
              <w:right w:val="single" w:sz="12" w:space="0" w:color="000000"/>
            </w:tcBorders>
          </w:tcPr>
          <w:p w:rsidR="00B510BD" w:rsidRDefault="00B510BD">
            <w:pPr>
              <w:widowControl/>
              <w:spacing w:line="240" w:lineRule="auto"/>
              <w:ind w:left="0" w:firstLine="0"/>
              <w:jc w:val="center"/>
              <w:rPr>
                <w:color w:val="000000"/>
                <w:sz w:val="24"/>
                <w:szCs w:val="24"/>
              </w:rPr>
            </w:pPr>
            <w:r>
              <w:rPr>
                <w:color w:val="000000"/>
                <w:sz w:val="24"/>
                <w:szCs w:val="24"/>
              </w:rPr>
              <w:t>1</w:t>
            </w:r>
          </w:p>
        </w:tc>
        <w:tc>
          <w:tcPr>
            <w:tcW w:w="1620" w:type="dxa"/>
            <w:tcBorders>
              <w:top w:val="single" w:sz="6" w:space="0" w:color="000000"/>
              <w:left w:val="nil"/>
              <w:bottom w:val="nil"/>
              <w:right w:val="single" w:sz="12" w:space="0" w:color="000000"/>
            </w:tcBorders>
          </w:tcPr>
          <w:p w:rsidR="00B510BD" w:rsidRDefault="00B510BD">
            <w:pPr>
              <w:widowControl/>
              <w:spacing w:line="240" w:lineRule="auto"/>
              <w:ind w:left="0" w:firstLine="0"/>
              <w:jc w:val="center"/>
              <w:rPr>
                <w:color w:val="000000"/>
                <w:sz w:val="24"/>
                <w:szCs w:val="24"/>
              </w:rPr>
            </w:pPr>
            <w:r>
              <w:rPr>
                <w:color w:val="000000"/>
                <w:sz w:val="24"/>
                <w:szCs w:val="24"/>
              </w:rPr>
              <w:t>5</w:t>
            </w:r>
          </w:p>
        </w:tc>
      </w:tr>
      <w:tr w:rsidR="00B510BD">
        <w:trPr>
          <w:trHeight w:val="259"/>
        </w:trPr>
        <w:tc>
          <w:tcPr>
            <w:tcW w:w="3984"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Оборачиваемость дебиторской </w:t>
            </w:r>
          </w:p>
        </w:tc>
        <w:tc>
          <w:tcPr>
            <w:tcW w:w="1498" w:type="dxa"/>
            <w:tcBorders>
              <w:top w:val="single" w:sz="6" w:space="0" w:color="000000"/>
              <w:left w:val="nil"/>
              <w:bottom w:val="nil"/>
              <w:right w:val="nil"/>
            </w:tcBorders>
          </w:tcPr>
          <w:p w:rsidR="00B510BD" w:rsidRDefault="00B510BD">
            <w:pPr>
              <w:widowControl/>
              <w:spacing w:line="240" w:lineRule="auto"/>
              <w:ind w:left="0" w:firstLine="0"/>
              <w:rPr>
                <w:color w:val="000000"/>
                <w:sz w:val="24"/>
                <w:szCs w:val="24"/>
              </w:rPr>
            </w:pPr>
          </w:p>
        </w:tc>
        <w:tc>
          <w:tcPr>
            <w:tcW w:w="1411"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4"/>
                <w:szCs w:val="24"/>
              </w:rPr>
            </w:pPr>
          </w:p>
        </w:tc>
        <w:tc>
          <w:tcPr>
            <w:tcW w:w="1057" w:type="dxa"/>
            <w:tcBorders>
              <w:top w:val="single" w:sz="6" w:space="0" w:color="000000"/>
              <w:left w:val="nil"/>
              <w:bottom w:val="nil"/>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1 </w:t>
            </w:r>
          </w:p>
        </w:tc>
        <w:tc>
          <w:tcPr>
            <w:tcW w:w="1620" w:type="dxa"/>
            <w:tcBorders>
              <w:top w:val="single" w:sz="6" w:space="0" w:color="000000"/>
              <w:left w:val="nil"/>
              <w:bottom w:val="nil"/>
              <w:right w:val="single" w:sz="12" w:space="0" w:color="000000"/>
            </w:tcBorders>
          </w:tcPr>
          <w:p w:rsidR="00B510BD" w:rsidRDefault="00B510BD">
            <w:pPr>
              <w:widowControl/>
              <w:spacing w:line="240" w:lineRule="auto"/>
              <w:ind w:left="0" w:firstLine="0"/>
              <w:rPr>
                <w:color w:val="000000"/>
                <w:sz w:val="24"/>
                <w:szCs w:val="24"/>
              </w:rPr>
            </w:pPr>
          </w:p>
        </w:tc>
      </w:tr>
      <w:tr w:rsidR="00B510BD">
        <w:trPr>
          <w:trHeight w:val="259"/>
        </w:trPr>
        <w:tc>
          <w:tcPr>
            <w:tcW w:w="3984"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задолженности, в оборотах</w:t>
            </w:r>
          </w:p>
        </w:tc>
        <w:tc>
          <w:tcPr>
            <w:tcW w:w="1498" w:type="dxa"/>
            <w:tcBorders>
              <w:top w:val="nil"/>
              <w:left w:val="nil"/>
              <w:bottom w:val="single" w:sz="6" w:space="0" w:color="000000"/>
              <w:right w:val="nil"/>
            </w:tcBorders>
          </w:tcPr>
          <w:p w:rsidR="00B510BD" w:rsidRDefault="00B510BD">
            <w:pPr>
              <w:widowControl/>
              <w:spacing w:line="240" w:lineRule="auto"/>
              <w:ind w:left="0" w:firstLine="0"/>
              <w:rPr>
                <w:color w:val="000000"/>
                <w:sz w:val="24"/>
                <w:szCs w:val="24"/>
              </w:rPr>
            </w:pPr>
            <w:r>
              <w:rPr>
                <w:color w:val="000000"/>
                <w:sz w:val="24"/>
                <w:szCs w:val="24"/>
              </w:rPr>
              <w:t>9,4</w:t>
            </w:r>
          </w:p>
        </w:tc>
        <w:tc>
          <w:tcPr>
            <w:tcW w:w="1411"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8,07</w:t>
            </w:r>
          </w:p>
        </w:tc>
        <w:tc>
          <w:tcPr>
            <w:tcW w:w="1057" w:type="dxa"/>
            <w:tcBorders>
              <w:top w:val="nil"/>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p>
        </w:tc>
        <w:tc>
          <w:tcPr>
            <w:tcW w:w="1620" w:type="dxa"/>
            <w:tcBorders>
              <w:top w:val="nil"/>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-1,33</w:t>
            </w:r>
          </w:p>
        </w:tc>
      </w:tr>
      <w:tr w:rsidR="00B510BD">
        <w:trPr>
          <w:trHeight w:val="259"/>
        </w:trPr>
        <w:tc>
          <w:tcPr>
            <w:tcW w:w="3984"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в том числе краткосрочной </w:t>
            </w:r>
          </w:p>
        </w:tc>
        <w:tc>
          <w:tcPr>
            <w:tcW w:w="1498" w:type="dxa"/>
            <w:tcBorders>
              <w:top w:val="single" w:sz="6" w:space="0" w:color="000000"/>
              <w:left w:val="nil"/>
              <w:bottom w:val="single" w:sz="6" w:space="0" w:color="000000"/>
              <w:right w:val="nil"/>
            </w:tcBorders>
          </w:tcPr>
          <w:p w:rsidR="00B510BD" w:rsidRDefault="00B510BD">
            <w:pPr>
              <w:widowControl/>
              <w:spacing w:line="240" w:lineRule="auto"/>
              <w:ind w:left="0" w:firstLine="0"/>
              <w:rPr>
                <w:color w:val="000000"/>
                <w:sz w:val="24"/>
                <w:szCs w:val="24"/>
              </w:rPr>
            </w:pPr>
            <w:r>
              <w:rPr>
                <w:color w:val="000000"/>
                <w:sz w:val="24"/>
                <w:szCs w:val="24"/>
              </w:rPr>
              <w:t>9,4</w:t>
            </w:r>
          </w:p>
        </w:tc>
        <w:tc>
          <w:tcPr>
            <w:tcW w:w="1411"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8,07</w:t>
            </w:r>
          </w:p>
        </w:tc>
        <w:tc>
          <w:tcPr>
            <w:tcW w:w="1057" w:type="dxa"/>
            <w:tcBorders>
              <w:top w:val="single" w:sz="6" w:space="0" w:color="000000"/>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1.1</w:t>
            </w:r>
          </w:p>
        </w:tc>
        <w:tc>
          <w:tcPr>
            <w:tcW w:w="1620" w:type="dxa"/>
            <w:tcBorders>
              <w:top w:val="single" w:sz="6" w:space="0" w:color="000000"/>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-1,33</w:t>
            </w:r>
          </w:p>
        </w:tc>
      </w:tr>
      <w:tr w:rsidR="00B510BD">
        <w:trPr>
          <w:trHeight w:val="259"/>
        </w:trPr>
        <w:tc>
          <w:tcPr>
            <w:tcW w:w="3984"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w:t>
            </w:r>
          </w:p>
          <w:p w:rsidR="00B510BD" w:rsidRDefault="00B510BD">
            <w:pPr>
              <w:widowControl/>
              <w:spacing w:line="240" w:lineRule="auto"/>
              <w:ind w:left="0" w:firstLine="0"/>
              <w:rPr>
                <w:color w:val="000000"/>
                <w:sz w:val="24"/>
                <w:szCs w:val="24"/>
              </w:rPr>
            </w:pPr>
            <w:r>
              <w:rPr>
                <w:color w:val="000000"/>
                <w:sz w:val="24"/>
                <w:szCs w:val="24"/>
              </w:rPr>
              <w:t xml:space="preserve">Период погашения дебиторской </w:t>
            </w:r>
          </w:p>
        </w:tc>
        <w:tc>
          <w:tcPr>
            <w:tcW w:w="1498" w:type="dxa"/>
            <w:tcBorders>
              <w:top w:val="single" w:sz="6" w:space="0" w:color="000000"/>
              <w:left w:val="nil"/>
              <w:bottom w:val="nil"/>
              <w:right w:val="nil"/>
            </w:tcBorders>
          </w:tcPr>
          <w:p w:rsidR="00B510BD" w:rsidRDefault="00B510BD">
            <w:pPr>
              <w:widowControl/>
              <w:spacing w:line="240" w:lineRule="auto"/>
              <w:ind w:left="0" w:firstLine="0"/>
              <w:rPr>
                <w:color w:val="000000"/>
                <w:sz w:val="24"/>
                <w:szCs w:val="24"/>
              </w:rPr>
            </w:pPr>
          </w:p>
        </w:tc>
        <w:tc>
          <w:tcPr>
            <w:tcW w:w="1411"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4"/>
                <w:szCs w:val="24"/>
              </w:rPr>
            </w:pPr>
          </w:p>
        </w:tc>
        <w:tc>
          <w:tcPr>
            <w:tcW w:w="1057" w:type="dxa"/>
            <w:tcBorders>
              <w:top w:val="single" w:sz="6" w:space="0" w:color="000000"/>
              <w:left w:val="nil"/>
              <w:bottom w:val="nil"/>
              <w:right w:val="single" w:sz="12" w:space="0" w:color="000000"/>
            </w:tcBorders>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 xml:space="preserve"> 2  </w:t>
            </w:r>
          </w:p>
        </w:tc>
        <w:tc>
          <w:tcPr>
            <w:tcW w:w="1620" w:type="dxa"/>
            <w:tcBorders>
              <w:top w:val="single" w:sz="6" w:space="0" w:color="000000"/>
              <w:left w:val="nil"/>
              <w:bottom w:val="nil"/>
              <w:right w:val="single" w:sz="12" w:space="0" w:color="000000"/>
            </w:tcBorders>
          </w:tcPr>
          <w:p w:rsidR="00B510BD" w:rsidRDefault="00B510BD">
            <w:pPr>
              <w:widowControl/>
              <w:spacing w:line="240" w:lineRule="auto"/>
              <w:ind w:left="0" w:firstLine="0"/>
              <w:rPr>
                <w:color w:val="000000"/>
                <w:sz w:val="24"/>
                <w:szCs w:val="24"/>
              </w:rPr>
            </w:pPr>
          </w:p>
        </w:tc>
      </w:tr>
      <w:tr w:rsidR="00B510BD">
        <w:trPr>
          <w:trHeight w:val="259"/>
        </w:trPr>
        <w:tc>
          <w:tcPr>
            <w:tcW w:w="3984"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задолженности, дни </w:t>
            </w:r>
          </w:p>
        </w:tc>
        <w:tc>
          <w:tcPr>
            <w:tcW w:w="1498" w:type="dxa"/>
            <w:tcBorders>
              <w:top w:val="nil"/>
              <w:left w:val="nil"/>
              <w:bottom w:val="single" w:sz="6" w:space="0" w:color="000000"/>
              <w:right w:val="nil"/>
            </w:tcBorders>
          </w:tcPr>
          <w:p w:rsidR="00B510BD" w:rsidRDefault="00B510BD">
            <w:pPr>
              <w:widowControl/>
              <w:spacing w:line="240" w:lineRule="auto"/>
              <w:ind w:left="0" w:firstLine="0"/>
              <w:rPr>
                <w:color w:val="000000"/>
                <w:sz w:val="24"/>
                <w:szCs w:val="24"/>
              </w:rPr>
            </w:pPr>
            <w:r>
              <w:rPr>
                <w:color w:val="000000"/>
                <w:sz w:val="24"/>
                <w:szCs w:val="24"/>
              </w:rPr>
              <w:t>38</w:t>
            </w:r>
          </w:p>
        </w:tc>
        <w:tc>
          <w:tcPr>
            <w:tcW w:w="1411"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44,6</w:t>
            </w:r>
          </w:p>
        </w:tc>
        <w:tc>
          <w:tcPr>
            <w:tcW w:w="1057" w:type="dxa"/>
            <w:tcBorders>
              <w:top w:val="nil"/>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p>
        </w:tc>
        <w:tc>
          <w:tcPr>
            <w:tcW w:w="1620" w:type="dxa"/>
            <w:tcBorders>
              <w:top w:val="nil"/>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+6,60</w:t>
            </w:r>
          </w:p>
        </w:tc>
      </w:tr>
      <w:tr w:rsidR="00B510BD">
        <w:trPr>
          <w:trHeight w:val="259"/>
        </w:trPr>
        <w:tc>
          <w:tcPr>
            <w:tcW w:w="3984"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в том числе краткосрочной </w:t>
            </w:r>
          </w:p>
        </w:tc>
        <w:tc>
          <w:tcPr>
            <w:tcW w:w="1498" w:type="dxa"/>
            <w:tcBorders>
              <w:top w:val="single" w:sz="6" w:space="0" w:color="000000"/>
              <w:left w:val="nil"/>
              <w:bottom w:val="single" w:sz="6" w:space="0" w:color="000000"/>
              <w:right w:val="nil"/>
            </w:tcBorders>
          </w:tcPr>
          <w:p w:rsidR="00B510BD" w:rsidRDefault="00B510BD">
            <w:pPr>
              <w:widowControl/>
              <w:spacing w:line="240" w:lineRule="auto"/>
              <w:ind w:left="0" w:firstLine="0"/>
              <w:rPr>
                <w:color w:val="000000"/>
                <w:sz w:val="24"/>
                <w:szCs w:val="24"/>
              </w:rPr>
            </w:pPr>
            <w:r>
              <w:rPr>
                <w:color w:val="000000"/>
                <w:sz w:val="24"/>
                <w:szCs w:val="24"/>
              </w:rPr>
              <w:t>38</w:t>
            </w:r>
          </w:p>
        </w:tc>
        <w:tc>
          <w:tcPr>
            <w:tcW w:w="1411"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44,6</w:t>
            </w:r>
          </w:p>
        </w:tc>
        <w:tc>
          <w:tcPr>
            <w:tcW w:w="1057" w:type="dxa"/>
            <w:tcBorders>
              <w:top w:val="single" w:sz="6" w:space="0" w:color="000000"/>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2.1 </w:t>
            </w:r>
          </w:p>
        </w:tc>
        <w:tc>
          <w:tcPr>
            <w:tcW w:w="1620" w:type="dxa"/>
            <w:tcBorders>
              <w:top w:val="single" w:sz="6" w:space="0" w:color="000000"/>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+6,60</w:t>
            </w:r>
          </w:p>
        </w:tc>
      </w:tr>
      <w:tr w:rsidR="00B510BD">
        <w:trPr>
          <w:trHeight w:val="259"/>
        </w:trPr>
        <w:tc>
          <w:tcPr>
            <w:tcW w:w="3984" w:type="dxa"/>
            <w:tcBorders>
              <w:top w:val="single" w:sz="6" w:space="0" w:color="000000"/>
              <w:left w:val="single" w:sz="4" w:space="0" w:color="auto"/>
              <w:bottom w:val="nil"/>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Доля дебиторской задолженности  в общем</w:t>
            </w:r>
          </w:p>
        </w:tc>
        <w:tc>
          <w:tcPr>
            <w:tcW w:w="1498" w:type="dxa"/>
            <w:tcBorders>
              <w:top w:val="single" w:sz="6" w:space="0" w:color="000000"/>
              <w:left w:val="nil"/>
              <w:bottom w:val="nil"/>
              <w:right w:val="nil"/>
            </w:tcBorders>
          </w:tcPr>
          <w:p w:rsidR="00B510BD" w:rsidRDefault="00B510BD">
            <w:pPr>
              <w:widowControl/>
              <w:spacing w:line="240" w:lineRule="auto"/>
              <w:ind w:left="0" w:firstLine="0"/>
              <w:rPr>
                <w:color w:val="000000"/>
                <w:sz w:val="24"/>
                <w:szCs w:val="24"/>
              </w:rPr>
            </w:pPr>
          </w:p>
        </w:tc>
        <w:tc>
          <w:tcPr>
            <w:tcW w:w="1411"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4"/>
                <w:szCs w:val="24"/>
              </w:rPr>
            </w:pPr>
          </w:p>
        </w:tc>
        <w:tc>
          <w:tcPr>
            <w:tcW w:w="1057" w:type="dxa"/>
            <w:tcBorders>
              <w:top w:val="single" w:sz="6" w:space="0" w:color="000000"/>
              <w:left w:val="nil"/>
              <w:bottom w:val="nil"/>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3  </w:t>
            </w:r>
          </w:p>
        </w:tc>
        <w:tc>
          <w:tcPr>
            <w:tcW w:w="1620" w:type="dxa"/>
            <w:tcBorders>
              <w:top w:val="single" w:sz="6" w:space="0" w:color="000000"/>
              <w:left w:val="nil"/>
              <w:bottom w:val="nil"/>
              <w:right w:val="single" w:sz="12" w:space="0" w:color="000000"/>
            </w:tcBorders>
          </w:tcPr>
          <w:p w:rsidR="00B510BD" w:rsidRDefault="00B510BD">
            <w:pPr>
              <w:widowControl/>
              <w:spacing w:line="240" w:lineRule="auto"/>
              <w:ind w:left="0" w:firstLine="0"/>
              <w:rPr>
                <w:color w:val="000000"/>
                <w:sz w:val="24"/>
                <w:szCs w:val="24"/>
              </w:rPr>
            </w:pPr>
          </w:p>
        </w:tc>
      </w:tr>
      <w:tr w:rsidR="00B510BD">
        <w:trPr>
          <w:trHeight w:val="259"/>
        </w:trPr>
        <w:tc>
          <w:tcPr>
            <w:tcW w:w="3984"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объеме текущих активов, % </w:t>
            </w:r>
          </w:p>
        </w:tc>
        <w:tc>
          <w:tcPr>
            <w:tcW w:w="1498" w:type="dxa"/>
            <w:tcBorders>
              <w:top w:val="nil"/>
              <w:left w:val="nil"/>
              <w:bottom w:val="single" w:sz="6" w:space="0" w:color="000000"/>
              <w:right w:val="nil"/>
            </w:tcBorders>
          </w:tcPr>
          <w:p w:rsidR="00B510BD" w:rsidRDefault="00B510BD">
            <w:pPr>
              <w:widowControl/>
              <w:spacing w:line="240" w:lineRule="auto"/>
              <w:ind w:left="0" w:firstLine="0"/>
              <w:rPr>
                <w:color w:val="000000"/>
                <w:sz w:val="24"/>
                <w:szCs w:val="24"/>
              </w:rPr>
            </w:pPr>
            <w:r>
              <w:rPr>
                <w:color w:val="000000"/>
                <w:sz w:val="24"/>
                <w:szCs w:val="24"/>
              </w:rPr>
              <w:t>15,0</w:t>
            </w:r>
          </w:p>
        </w:tc>
        <w:tc>
          <w:tcPr>
            <w:tcW w:w="1411"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15,27</w:t>
            </w:r>
          </w:p>
        </w:tc>
        <w:tc>
          <w:tcPr>
            <w:tcW w:w="1057" w:type="dxa"/>
            <w:tcBorders>
              <w:top w:val="nil"/>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p>
        </w:tc>
        <w:tc>
          <w:tcPr>
            <w:tcW w:w="1620" w:type="dxa"/>
            <w:tcBorders>
              <w:top w:val="nil"/>
              <w:left w:val="nil"/>
              <w:bottom w:val="single" w:sz="6" w:space="0" w:color="000000"/>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+0,27</w:t>
            </w:r>
          </w:p>
        </w:tc>
      </w:tr>
      <w:tr w:rsidR="00B510BD">
        <w:trPr>
          <w:trHeight w:val="259"/>
        </w:trPr>
        <w:tc>
          <w:tcPr>
            <w:tcW w:w="3984" w:type="dxa"/>
            <w:tcBorders>
              <w:top w:val="single" w:sz="6" w:space="0" w:color="000000"/>
              <w:left w:val="single" w:sz="4" w:space="0" w:color="auto"/>
              <w:bottom w:val="nil"/>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В том числе доля ДЗ покупателей и  заказчиков в</w:t>
            </w:r>
          </w:p>
        </w:tc>
        <w:tc>
          <w:tcPr>
            <w:tcW w:w="1498" w:type="dxa"/>
            <w:tcBorders>
              <w:top w:val="single" w:sz="6" w:space="0" w:color="000000"/>
              <w:left w:val="nil"/>
              <w:bottom w:val="nil"/>
              <w:right w:val="nil"/>
            </w:tcBorders>
          </w:tcPr>
          <w:p w:rsidR="00B510BD" w:rsidRDefault="00B510BD">
            <w:pPr>
              <w:widowControl/>
              <w:spacing w:line="240" w:lineRule="auto"/>
              <w:ind w:left="0" w:firstLine="0"/>
              <w:rPr>
                <w:color w:val="000000"/>
                <w:sz w:val="24"/>
                <w:szCs w:val="24"/>
              </w:rPr>
            </w:pPr>
          </w:p>
        </w:tc>
        <w:tc>
          <w:tcPr>
            <w:tcW w:w="1411"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4"/>
                <w:szCs w:val="24"/>
              </w:rPr>
            </w:pPr>
          </w:p>
        </w:tc>
        <w:tc>
          <w:tcPr>
            <w:tcW w:w="1057" w:type="dxa"/>
            <w:tcBorders>
              <w:top w:val="single" w:sz="6" w:space="0" w:color="000000"/>
              <w:left w:val="nil"/>
              <w:bottom w:val="nil"/>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3.1</w:t>
            </w:r>
          </w:p>
        </w:tc>
        <w:tc>
          <w:tcPr>
            <w:tcW w:w="1620" w:type="dxa"/>
            <w:tcBorders>
              <w:top w:val="single" w:sz="6" w:space="0" w:color="000000"/>
              <w:left w:val="nil"/>
              <w:bottom w:val="nil"/>
              <w:right w:val="single" w:sz="12" w:space="0" w:color="000000"/>
            </w:tcBorders>
          </w:tcPr>
          <w:p w:rsidR="00B510BD" w:rsidRDefault="00B510BD">
            <w:pPr>
              <w:widowControl/>
              <w:spacing w:line="240" w:lineRule="auto"/>
              <w:ind w:left="0" w:firstLine="0"/>
              <w:rPr>
                <w:color w:val="000000"/>
                <w:sz w:val="24"/>
                <w:szCs w:val="24"/>
              </w:rPr>
            </w:pPr>
          </w:p>
        </w:tc>
      </w:tr>
      <w:tr w:rsidR="00B510BD">
        <w:trPr>
          <w:trHeight w:val="259"/>
        </w:trPr>
        <w:tc>
          <w:tcPr>
            <w:tcW w:w="3984" w:type="dxa"/>
            <w:tcBorders>
              <w:top w:val="nil"/>
              <w:left w:val="single" w:sz="4" w:space="0" w:color="auto"/>
              <w:bottom w:val="nil"/>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общем объеме текущих  активов, %</w:t>
            </w:r>
          </w:p>
        </w:tc>
        <w:tc>
          <w:tcPr>
            <w:tcW w:w="1498" w:type="dxa"/>
            <w:tcBorders>
              <w:top w:val="nil"/>
              <w:left w:val="nil"/>
              <w:bottom w:val="nil"/>
              <w:right w:val="nil"/>
            </w:tcBorders>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12,68</w:t>
            </w:r>
          </w:p>
        </w:tc>
        <w:tc>
          <w:tcPr>
            <w:tcW w:w="1411" w:type="dxa"/>
            <w:tcBorders>
              <w:top w:val="nil"/>
              <w:left w:val="single" w:sz="6" w:space="0" w:color="000000"/>
              <w:bottom w:val="nil"/>
              <w:right w:val="single" w:sz="6" w:space="0" w:color="000000"/>
            </w:tcBorders>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11,68</w:t>
            </w:r>
          </w:p>
        </w:tc>
        <w:tc>
          <w:tcPr>
            <w:tcW w:w="1057" w:type="dxa"/>
            <w:tcBorders>
              <w:top w:val="nil"/>
              <w:left w:val="nil"/>
              <w:bottom w:val="nil"/>
              <w:right w:val="single" w:sz="12" w:space="0" w:color="000000"/>
            </w:tcBorders>
          </w:tcPr>
          <w:p w:rsidR="00B510BD" w:rsidRDefault="00B510BD">
            <w:pPr>
              <w:widowControl/>
              <w:spacing w:line="240" w:lineRule="auto"/>
              <w:ind w:left="0" w:firstLine="0"/>
              <w:rPr>
                <w:color w:val="000000"/>
                <w:sz w:val="24"/>
                <w:szCs w:val="24"/>
              </w:rPr>
            </w:pPr>
          </w:p>
        </w:tc>
        <w:tc>
          <w:tcPr>
            <w:tcW w:w="1620" w:type="dxa"/>
            <w:tcBorders>
              <w:top w:val="nil"/>
              <w:left w:val="nil"/>
              <w:bottom w:val="nil"/>
              <w:right w:val="single" w:sz="12" w:space="0" w:color="000000"/>
            </w:tcBorders>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-1,0</w:t>
            </w:r>
          </w:p>
        </w:tc>
      </w:tr>
      <w:tr w:rsidR="00B510BD">
        <w:trPr>
          <w:trHeight w:val="259"/>
        </w:trPr>
        <w:tc>
          <w:tcPr>
            <w:tcW w:w="3984"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Доля сомнительных ДЗ в общем объеме дебиторской</w:t>
            </w:r>
          </w:p>
        </w:tc>
        <w:tc>
          <w:tcPr>
            <w:tcW w:w="1498" w:type="dxa"/>
            <w:tcBorders>
              <w:top w:val="single" w:sz="6" w:space="0" w:color="000000"/>
              <w:left w:val="nil"/>
              <w:bottom w:val="nil"/>
              <w:right w:val="nil"/>
            </w:tcBorders>
          </w:tcPr>
          <w:p w:rsidR="00B510BD" w:rsidRDefault="00B510BD">
            <w:pPr>
              <w:widowControl/>
              <w:spacing w:line="240" w:lineRule="auto"/>
              <w:ind w:left="0" w:firstLine="0"/>
              <w:rPr>
                <w:color w:val="000000"/>
                <w:sz w:val="24"/>
                <w:szCs w:val="24"/>
              </w:rPr>
            </w:pPr>
          </w:p>
        </w:tc>
        <w:tc>
          <w:tcPr>
            <w:tcW w:w="1411"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4"/>
                <w:szCs w:val="24"/>
              </w:rPr>
            </w:pPr>
          </w:p>
        </w:tc>
        <w:tc>
          <w:tcPr>
            <w:tcW w:w="1057" w:type="dxa"/>
            <w:tcBorders>
              <w:top w:val="single" w:sz="6" w:space="0" w:color="000000"/>
              <w:left w:val="nil"/>
              <w:bottom w:val="nil"/>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 4 </w:t>
            </w:r>
          </w:p>
        </w:tc>
        <w:tc>
          <w:tcPr>
            <w:tcW w:w="1620" w:type="dxa"/>
            <w:tcBorders>
              <w:top w:val="single" w:sz="6" w:space="0" w:color="000000"/>
              <w:left w:val="nil"/>
              <w:bottom w:val="nil"/>
              <w:right w:val="single" w:sz="12" w:space="0" w:color="000000"/>
            </w:tcBorders>
          </w:tcPr>
          <w:p w:rsidR="00B510BD" w:rsidRDefault="00B510BD">
            <w:pPr>
              <w:widowControl/>
              <w:spacing w:line="240" w:lineRule="auto"/>
              <w:ind w:left="0" w:firstLine="0"/>
              <w:rPr>
                <w:color w:val="000000"/>
                <w:sz w:val="24"/>
                <w:szCs w:val="24"/>
              </w:rPr>
            </w:pPr>
          </w:p>
        </w:tc>
      </w:tr>
      <w:tr w:rsidR="00B510BD">
        <w:tc>
          <w:tcPr>
            <w:tcW w:w="3984" w:type="dxa"/>
            <w:tcBorders>
              <w:top w:val="nil"/>
              <w:left w:val="single" w:sz="6" w:space="0" w:color="000000"/>
              <w:bottom w:val="single" w:sz="4" w:space="0" w:color="auto"/>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 xml:space="preserve">задолженности, % </w:t>
            </w:r>
          </w:p>
        </w:tc>
        <w:tc>
          <w:tcPr>
            <w:tcW w:w="1498" w:type="dxa"/>
            <w:tcBorders>
              <w:top w:val="nil"/>
              <w:left w:val="nil"/>
              <w:bottom w:val="single" w:sz="4" w:space="0" w:color="auto"/>
              <w:right w:val="nil"/>
            </w:tcBorders>
          </w:tcPr>
          <w:p w:rsidR="00B510BD" w:rsidRDefault="00B510BD">
            <w:pPr>
              <w:widowControl/>
              <w:spacing w:line="240" w:lineRule="auto"/>
              <w:ind w:left="0" w:firstLine="0"/>
              <w:rPr>
                <w:color w:val="000000"/>
                <w:sz w:val="24"/>
                <w:szCs w:val="24"/>
              </w:rPr>
            </w:pPr>
            <w:r>
              <w:rPr>
                <w:color w:val="000000"/>
                <w:sz w:val="24"/>
                <w:szCs w:val="24"/>
              </w:rPr>
              <w:t>8,6</w:t>
            </w:r>
          </w:p>
        </w:tc>
        <w:tc>
          <w:tcPr>
            <w:tcW w:w="1411" w:type="dxa"/>
            <w:tcBorders>
              <w:top w:val="nil"/>
              <w:left w:val="single" w:sz="6" w:space="0" w:color="000000"/>
              <w:bottom w:val="single" w:sz="4" w:space="0" w:color="auto"/>
              <w:right w:val="single" w:sz="6" w:space="0" w:color="000000"/>
            </w:tcBorders>
          </w:tcPr>
          <w:p w:rsidR="00B510BD" w:rsidRDefault="00B510BD">
            <w:pPr>
              <w:widowControl/>
              <w:spacing w:line="240" w:lineRule="auto"/>
              <w:ind w:left="0" w:firstLine="0"/>
              <w:rPr>
                <w:color w:val="000000"/>
                <w:sz w:val="24"/>
                <w:szCs w:val="24"/>
              </w:rPr>
            </w:pPr>
            <w:r>
              <w:rPr>
                <w:color w:val="000000"/>
                <w:sz w:val="24"/>
                <w:szCs w:val="24"/>
              </w:rPr>
              <w:t>9</w:t>
            </w:r>
          </w:p>
        </w:tc>
        <w:tc>
          <w:tcPr>
            <w:tcW w:w="1057" w:type="dxa"/>
            <w:tcBorders>
              <w:top w:val="nil"/>
              <w:left w:val="nil"/>
              <w:bottom w:val="single" w:sz="4" w:space="0" w:color="auto"/>
              <w:right w:val="single" w:sz="12" w:space="0" w:color="000000"/>
            </w:tcBorders>
          </w:tcPr>
          <w:p w:rsidR="00B510BD" w:rsidRDefault="00B510BD">
            <w:pPr>
              <w:widowControl/>
              <w:spacing w:line="240" w:lineRule="auto"/>
              <w:ind w:left="0" w:firstLine="0"/>
              <w:rPr>
                <w:color w:val="000000"/>
                <w:sz w:val="24"/>
                <w:szCs w:val="24"/>
              </w:rPr>
            </w:pPr>
          </w:p>
        </w:tc>
        <w:tc>
          <w:tcPr>
            <w:tcW w:w="1620" w:type="dxa"/>
            <w:tcBorders>
              <w:top w:val="nil"/>
              <w:left w:val="nil"/>
              <w:bottom w:val="single" w:sz="4" w:space="0" w:color="auto"/>
              <w:right w:val="single" w:sz="12" w:space="0" w:color="000000"/>
            </w:tcBorders>
          </w:tcPr>
          <w:p w:rsidR="00B510BD" w:rsidRDefault="00B510BD">
            <w:pPr>
              <w:widowControl/>
              <w:spacing w:line="240" w:lineRule="auto"/>
              <w:ind w:left="0" w:firstLine="0"/>
              <w:rPr>
                <w:color w:val="000000"/>
                <w:sz w:val="24"/>
                <w:szCs w:val="24"/>
              </w:rPr>
            </w:pPr>
            <w:r>
              <w:rPr>
                <w:color w:val="000000"/>
                <w:sz w:val="24"/>
                <w:szCs w:val="24"/>
              </w:rPr>
              <w:t>+0,4</w:t>
            </w:r>
          </w:p>
        </w:tc>
      </w:tr>
    </w:tbl>
    <w:p w:rsidR="00B510BD" w:rsidRDefault="00B510BD">
      <w:pPr>
        <w:widowControl/>
        <w:spacing w:line="360" w:lineRule="auto"/>
        <w:ind w:left="0" w:firstLine="567"/>
        <w:rPr>
          <w:color w:val="000000"/>
          <w:sz w:val="28"/>
          <w:szCs w:val="28"/>
        </w:rPr>
      </w:pPr>
      <w:r>
        <w:rPr>
          <w:color w:val="000000"/>
          <w:sz w:val="28"/>
          <w:szCs w:val="28"/>
        </w:rPr>
        <w:t xml:space="preserve"> </w:t>
      </w:r>
    </w:p>
    <w:p w:rsidR="00B510BD" w:rsidRDefault="00B510BD">
      <w:pPr>
        <w:widowControl/>
        <w:spacing w:line="360" w:lineRule="auto"/>
        <w:ind w:left="0" w:firstLine="567"/>
        <w:rPr>
          <w:color w:val="000000"/>
          <w:sz w:val="28"/>
          <w:szCs w:val="28"/>
        </w:rPr>
      </w:pPr>
      <w:r>
        <w:rPr>
          <w:color w:val="000000"/>
          <w:sz w:val="28"/>
          <w:szCs w:val="28"/>
        </w:rPr>
        <w:t>Для обобщения результатов анализа можно по данным внутреннего учета в дополнение к форме № 5 составить сводную таблицу, в которой дебиторская задолженность классифицируется по срокам образования. Ежемесячное составление такой таблицы позволит бухгалтеру представить четкую картину состояния расчетов с разными дебиторами, выявить просроченную задолженность.</w:t>
      </w:r>
    </w:p>
    <w:p w:rsidR="00B510BD" w:rsidRDefault="00B510BD">
      <w:pPr>
        <w:widowControl/>
        <w:spacing w:line="360" w:lineRule="auto"/>
        <w:ind w:left="0" w:firstLine="567"/>
        <w:rPr>
          <w:color w:val="000000"/>
          <w:sz w:val="28"/>
          <w:szCs w:val="28"/>
        </w:rPr>
      </w:pPr>
    </w:p>
    <w:p w:rsidR="00B510BD" w:rsidRDefault="00B510BD">
      <w:pPr>
        <w:widowControl/>
        <w:spacing w:line="360" w:lineRule="auto"/>
        <w:ind w:left="0" w:firstLine="567"/>
        <w:rPr>
          <w:color w:val="000000"/>
          <w:sz w:val="28"/>
          <w:szCs w:val="28"/>
        </w:rPr>
      </w:pPr>
    </w:p>
    <w:p w:rsidR="00B510BD" w:rsidRDefault="00B510BD">
      <w:pPr>
        <w:widowControl/>
        <w:spacing w:line="360" w:lineRule="auto"/>
        <w:ind w:left="0" w:firstLine="567"/>
        <w:rPr>
          <w:color w:val="000000"/>
          <w:sz w:val="28"/>
          <w:szCs w:val="28"/>
        </w:rPr>
      </w:pPr>
    </w:p>
    <w:p w:rsidR="00B510BD" w:rsidRDefault="00B510BD">
      <w:pPr>
        <w:widowControl/>
        <w:spacing w:line="360" w:lineRule="auto"/>
        <w:ind w:left="0" w:firstLine="567"/>
        <w:rPr>
          <w:color w:val="000000"/>
          <w:sz w:val="28"/>
          <w:szCs w:val="28"/>
        </w:rPr>
      </w:pPr>
    </w:p>
    <w:p w:rsidR="00B510BD" w:rsidRDefault="00B510BD">
      <w:pPr>
        <w:widowControl/>
        <w:spacing w:line="360" w:lineRule="auto"/>
        <w:ind w:left="0" w:firstLine="567"/>
        <w:rPr>
          <w:color w:val="000000"/>
          <w:sz w:val="28"/>
          <w:szCs w:val="28"/>
        </w:rPr>
      </w:pPr>
    </w:p>
    <w:p w:rsidR="00B510BD" w:rsidRDefault="00B510BD">
      <w:pPr>
        <w:widowControl/>
        <w:spacing w:line="360" w:lineRule="auto"/>
        <w:ind w:left="0" w:firstLine="567"/>
        <w:rPr>
          <w:color w:val="000000"/>
          <w:sz w:val="28"/>
          <w:szCs w:val="28"/>
        </w:rPr>
      </w:pPr>
    </w:p>
    <w:p w:rsidR="00B510BD" w:rsidRDefault="00B510BD">
      <w:pPr>
        <w:widowControl/>
        <w:spacing w:line="360" w:lineRule="auto"/>
        <w:ind w:left="0" w:firstLine="567"/>
        <w:rPr>
          <w:color w:val="000000"/>
          <w:sz w:val="28"/>
          <w:szCs w:val="28"/>
        </w:rPr>
      </w:pPr>
    </w:p>
    <w:p w:rsidR="00B510BD" w:rsidRDefault="00B510BD">
      <w:pPr>
        <w:widowControl/>
        <w:spacing w:line="360" w:lineRule="auto"/>
        <w:ind w:left="0" w:firstLine="567"/>
        <w:rPr>
          <w:color w:val="000000"/>
          <w:sz w:val="28"/>
          <w:szCs w:val="28"/>
        </w:rPr>
      </w:pPr>
    </w:p>
    <w:p w:rsidR="00B510BD" w:rsidRDefault="00B510BD">
      <w:pPr>
        <w:widowControl/>
        <w:spacing w:line="360" w:lineRule="auto"/>
        <w:ind w:left="0" w:firstLine="567"/>
        <w:rPr>
          <w:color w:val="000000"/>
          <w:sz w:val="28"/>
          <w:szCs w:val="28"/>
        </w:rPr>
      </w:pPr>
    </w:p>
    <w:p w:rsidR="00B510BD" w:rsidRDefault="00B510BD">
      <w:pPr>
        <w:widowControl/>
        <w:spacing w:line="360" w:lineRule="auto"/>
        <w:ind w:left="7788" w:firstLine="0"/>
        <w:jc w:val="left"/>
        <w:rPr>
          <w:color w:val="000000"/>
          <w:sz w:val="28"/>
          <w:szCs w:val="28"/>
        </w:rPr>
      </w:pPr>
      <w:r>
        <w:rPr>
          <w:color w:val="000000"/>
          <w:sz w:val="28"/>
          <w:szCs w:val="28"/>
        </w:rPr>
        <w:t xml:space="preserve">       Таблица 10</w:t>
      </w:r>
    </w:p>
    <w:p w:rsidR="00B510BD" w:rsidRDefault="00B510BD">
      <w:pPr>
        <w:pStyle w:val="1"/>
        <w:rPr>
          <w:b w:val="0"/>
          <w:bCs w:val="0"/>
          <w:sz w:val="28"/>
          <w:szCs w:val="28"/>
        </w:rPr>
      </w:pPr>
      <w:r>
        <w:rPr>
          <w:b w:val="0"/>
          <w:bCs w:val="0"/>
          <w:sz w:val="28"/>
          <w:szCs w:val="28"/>
        </w:rPr>
        <w:t xml:space="preserve">Анализ состояния дебиторской задолженности </w:t>
      </w:r>
    </w:p>
    <w:p w:rsidR="00B510BD" w:rsidRDefault="00B510BD">
      <w:pPr>
        <w:pStyle w:val="1"/>
        <w:jc w:val="right"/>
        <w:rPr>
          <w:b w:val="0"/>
          <w:bCs w:val="0"/>
          <w:sz w:val="28"/>
          <w:szCs w:val="28"/>
        </w:rPr>
      </w:pPr>
      <w:r>
        <w:rPr>
          <w:b w:val="0"/>
          <w:bCs w:val="0"/>
          <w:sz w:val="28"/>
          <w:szCs w:val="28"/>
        </w:rPr>
        <w:t>тыс. руб.</w:t>
      </w:r>
    </w:p>
    <w:tbl>
      <w:tblPr>
        <w:tblW w:w="0" w:type="auto"/>
        <w:tblInd w:w="-35" w:type="dxa"/>
        <w:tblLayout w:type="fixed"/>
        <w:tblCellMar>
          <w:left w:w="30" w:type="dxa"/>
          <w:right w:w="30" w:type="dxa"/>
        </w:tblCellMar>
        <w:tblLook w:val="0000" w:firstRow="0" w:lastRow="0" w:firstColumn="0" w:lastColumn="0" w:noHBand="0" w:noVBand="0"/>
      </w:tblPr>
      <w:tblGrid>
        <w:gridCol w:w="3990"/>
        <w:gridCol w:w="1080"/>
        <w:gridCol w:w="720"/>
        <w:gridCol w:w="900"/>
        <w:gridCol w:w="1080"/>
        <w:gridCol w:w="900"/>
        <w:gridCol w:w="1080"/>
      </w:tblGrid>
      <w:tr w:rsidR="00B510BD">
        <w:trPr>
          <w:trHeight w:val="259"/>
        </w:trPr>
        <w:tc>
          <w:tcPr>
            <w:tcW w:w="3990" w:type="dxa"/>
            <w:tcBorders>
              <w:top w:val="single" w:sz="4" w:space="0" w:color="auto"/>
              <w:left w:val="single" w:sz="4" w:space="0" w:color="auto"/>
              <w:bottom w:val="nil"/>
              <w:right w:val="single" w:sz="6" w:space="0" w:color="000000"/>
            </w:tcBorders>
          </w:tcPr>
          <w:p w:rsidR="00B510BD" w:rsidRDefault="00B510BD">
            <w:pPr>
              <w:widowControl/>
              <w:spacing w:line="240" w:lineRule="auto"/>
              <w:ind w:left="0" w:firstLine="0"/>
              <w:rPr>
                <w:color w:val="000000"/>
                <w:sz w:val="28"/>
                <w:szCs w:val="28"/>
              </w:rPr>
            </w:pPr>
          </w:p>
        </w:tc>
        <w:tc>
          <w:tcPr>
            <w:tcW w:w="1080" w:type="dxa"/>
            <w:tcBorders>
              <w:top w:val="single" w:sz="4" w:space="0" w:color="auto"/>
              <w:left w:val="single" w:sz="12" w:space="0" w:color="000000"/>
              <w:bottom w:val="nil"/>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Всего на</w:t>
            </w:r>
          </w:p>
        </w:tc>
        <w:tc>
          <w:tcPr>
            <w:tcW w:w="4680" w:type="dxa"/>
            <w:gridSpan w:val="5"/>
            <w:tcBorders>
              <w:top w:val="single" w:sz="4" w:space="0" w:color="auto"/>
              <w:left w:val="nil"/>
              <w:bottom w:val="nil"/>
              <w:right w:val="single" w:sz="4" w:space="0" w:color="auto"/>
            </w:tcBorders>
          </w:tcPr>
          <w:p w:rsidR="00B510BD" w:rsidRDefault="00B510BD">
            <w:pPr>
              <w:widowControl/>
              <w:spacing w:line="240" w:lineRule="auto"/>
              <w:ind w:left="0" w:firstLine="0"/>
              <w:rPr>
                <w:color w:val="000000"/>
                <w:sz w:val="28"/>
                <w:szCs w:val="28"/>
              </w:rPr>
            </w:pPr>
            <w:r>
              <w:rPr>
                <w:color w:val="000000"/>
                <w:sz w:val="28"/>
                <w:szCs w:val="28"/>
              </w:rPr>
              <w:t>В том числе по срокам образования</w:t>
            </w:r>
          </w:p>
        </w:tc>
      </w:tr>
      <w:tr w:rsidR="00B510BD">
        <w:trPr>
          <w:trHeight w:val="793"/>
        </w:trPr>
        <w:tc>
          <w:tcPr>
            <w:tcW w:w="3990" w:type="dxa"/>
            <w:tcBorders>
              <w:top w:val="nil"/>
              <w:left w:val="single" w:sz="4" w:space="0" w:color="auto"/>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Показатели</w:t>
            </w:r>
          </w:p>
        </w:tc>
        <w:tc>
          <w:tcPr>
            <w:tcW w:w="1080" w:type="dxa"/>
            <w:tcBorders>
              <w:top w:val="nil"/>
              <w:left w:val="single" w:sz="12" w:space="0" w:color="000000"/>
              <w:bottom w:val="nil"/>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конец</w:t>
            </w:r>
          </w:p>
          <w:p w:rsidR="00B510BD" w:rsidRDefault="00B510BD">
            <w:pPr>
              <w:widowControl/>
              <w:spacing w:line="240" w:lineRule="auto"/>
              <w:ind w:left="0" w:firstLine="0"/>
              <w:rPr>
                <w:color w:val="000000"/>
                <w:sz w:val="28"/>
                <w:szCs w:val="28"/>
              </w:rPr>
            </w:pPr>
            <w:r>
              <w:rPr>
                <w:color w:val="000000"/>
                <w:sz w:val="28"/>
                <w:szCs w:val="28"/>
              </w:rPr>
              <w:t>2001 г.</w:t>
            </w:r>
          </w:p>
        </w:tc>
        <w:tc>
          <w:tcPr>
            <w:tcW w:w="720" w:type="dxa"/>
            <w:tcBorders>
              <w:top w:val="single" w:sz="6" w:space="0" w:color="000000"/>
              <w:left w:val="single" w:sz="6" w:space="0" w:color="000000"/>
              <w:bottom w:val="nil"/>
              <w:right w:val="nil"/>
            </w:tcBorders>
          </w:tcPr>
          <w:p w:rsidR="00B510BD" w:rsidRDefault="00B510BD">
            <w:pPr>
              <w:widowControl/>
              <w:spacing w:line="240" w:lineRule="auto"/>
              <w:ind w:left="0" w:firstLine="0"/>
              <w:rPr>
                <w:color w:val="000000"/>
                <w:sz w:val="28"/>
                <w:szCs w:val="28"/>
              </w:rPr>
            </w:pPr>
            <w:r>
              <w:rPr>
                <w:color w:val="000000"/>
                <w:sz w:val="28"/>
                <w:szCs w:val="28"/>
              </w:rPr>
              <w:t>До 1 мес.</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от1  до</w:t>
            </w:r>
          </w:p>
          <w:p w:rsidR="00B510BD" w:rsidRDefault="00B510BD">
            <w:pPr>
              <w:widowControl/>
              <w:spacing w:line="240" w:lineRule="auto"/>
              <w:ind w:left="0" w:firstLine="0"/>
              <w:rPr>
                <w:color w:val="000000"/>
                <w:sz w:val="28"/>
                <w:szCs w:val="28"/>
              </w:rPr>
            </w:pPr>
            <w:r>
              <w:rPr>
                <w:color w:val="000000"/>
                <w:sz w:val="28"/>
                <w:szCs w:val="28"/>
              </w:rPr>
              <w:t>3 мес.</w:t>
            </w:r>
          </w:p>
        </w:tc>
        <w:tc>
          <w:tcPr>
            <w:tcW w:w="1080" w:type="dxa"/>
            <w:tcBorders>
              <w:top w:val="single" w:sz="6" w:space="0" w:color="000000"/>
              <w:left w:val="nil"/>
              <w:bottom w:val="nil"/>
              <w:right w:val="nil"/>
            </w:tcBorders>
          </w:tcPr>
          <w:p w:rsidR="00B510BD" w:rsidRDefault="00B510BD">
            <w:pPr>
              <w:widowControl/>
              <w:spacing w:line="240" w:lineRule="auto"/>
              <w:ind w:left="0" w:firstLine="0"/>
              <w:rPr>
                <w:color w:val="000000"/>
                <w:sz w:val="28"/>
                <w:szCs w:val="28"/>
              </w:rPr>
            </w:pPr>
            <w:r>
              <w:rPr>
                <w:color w:val="000000"/>
                <w:sz w:val="28"/>
                <w:szCs w:val="28"/>
              </w:rPr>
              <w:t>от 3 до</w:t>
            </w:r>
          </w:p>
          <w:p w:rsidR="00B510BD" w:rsidRDefault="00B510BD">
            <w:pPr>
              <w:widowControl/>
              <w:spacing w:line="240" w:lineRule="auto"/>
              <w:ind w:left="0" w:firstLine="0"/>
              <w:rPr>
                <w:color w:val="000000"/>
                <w:sz w:val="28"/>
                <w:szCs w:val="28"/>
              </w:rPr>
            </w:pPr>
            <w:r>
              <w:rPr>
                <w:color w:val="000000"/>
                <w:sz w:val="28"/>
                <w:szCs w:val="28"/>
              </w:rPr>
              <w:t>6  мес.</w:t>
            </w: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от 6 до</w:t>
            </w:r>
          </w:p>
          <w:p w:rsidR="00B510BD" w:rsidRDefault="00B510BD">
            <w:pPr>
              <w:widowControl/>
              <w:spacing w:line="240" w:lineRule="auto"/>
              <w:ind w:left="0" w:firstLine="0"/>
              <w:rPr>
                <w:color w:val="000000"/>
                <w:sz w:val="28"/>
                <w:szCs w:val="28"/>
              </w:rPr>
            </w:pPr>
            <w:r>
              <w:rPr>
                <w:color w:val="000000"/>
                <w:sz w:val="28"/>
                <w:szCs w:val="28"/>
              </w:rPr>
              <w:t>12 мес</w:t>
            </w:r>
          </w:p>
        </w:tc>
        <w:tc>
          <w:tcPr>
            <w:tcW w:w="1080" w:type="dxa"/>
            <w:tcBorders>
              <w:top w:val="single" w:sz="6" w:space="0" w:color="000000"/>
              <w:left w:val="nil"/>
              <w:bottom w:val="nil"/>
              <w:right w:val="single" w:sz="4" w:space="0" w:color="auto"/>
            </w:tcBorders>
          </w:tcPr>
          <w:p w:rsidR="00B510BD" w:rsidRDefault="00B510BD">
            <w:pPr>
              <w:widowControl/>
              <w:spacing w:line="240" w:lineRule="auto"/>
              <w:ind w:left="0" w:firstLine="0"/>
              <w:rPr>
                <w:color w:val="000000"/>
                <w:sz w:val="28"/>
                <w:szCs w:val="28"/>
              </w:rPr>
            </w:pPr>
            <w:r>
              <w:rPr>
                <w:color w:val="000000"/>
                <w:sz w:val="28"/>
                <w:szCs w:val="28"/>
              </w:rPr>
              <w:t>Свыше</w:t>
            </w:r>
          </w:p>
          <w:p w:rsidR="00B510BD" w:rsidRDefault="00B510BD">
            <w:pPr>
              <w:widowControl/>
              <w:spacing w:line="240" w:lineRule="auto"/>
              <w:ind w:left="0" w:firstLine="0"/>
              <w:rPr>
                <w:color w:val="000000"/>
                <w:sz w:val="28"/>
                <w:szCs w:val="28"/>
              </w:rPr>
            </w:pPr>
            <w:r>
              <w:rPr>
                <w:color w:val="000000"/>
                <w:sz w:val="28"/>
                <w:szCs w:val="28"/>
              </w:rPr>
              <w:t>12 мес.</w:t>
            </w:r>
          </w:p>
        </w:tc>
      </w:tr>
      <w:tr w:rsidR="00B510BD">
        <w:trPr>
          <w:trHeight w:val="259"/>
        </w:trPr>
        <w:tc>
          <w:tcPr>
            <w:tcW w:w="3990" w:type="dxa"/>
            <w:tcBorders>
              <w:top w:val="single" w:sz="12" w:space="0" w:color="000000"/>
              <w:left w:val="single" w:sz="4" w:space="0" w:color="auto"/>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1</w:t>
            </w:r>
          </w:p>
        </w:tc>
        <w:tc>
          <w:tcPr>
            <w:tcW w:w="1080" w:type="dxa"/>
            <w:tcBorders>
              <w:top w:val="single" w:sz="12"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2</w:t>
            </w:r>
          </w:p>
        </w:tc>
        <w:tc>
          <w:tcPr>
            <w:tcW w:w="720" w:type="dxa"/>
            <w:tcBorders>
              <w:top w:val="single" w:sz="12"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3</w:t>
            </w:r>
          </w:p>
        </w:tc>
        <w:tc>
          <w:tcPr>
            <w:tcW w:w="900" w:type="dxa"/>
            <w:tcBorders>
              <w:top w:val="single" w:sz="12"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4</w:t>
            </w:r>
          </w:p>
        </w:tc>
        <w:tc>
          <w:tcPr>
            <w:tcW w:w="1080" w:type="dxa"/>
            <w:tcBorders>
              <w:top w:val="single" w:sz="12" w:space="0" w:color="000000"/>
              <w:left w:val="nil"/>
              <w:bottom w:val="nil"/>
              <w:right w:val="nil"/>
            </w:tcBorders>
          </w:tcPr>
          <w:p w:rsidR="00B510BD" w:rsidRDefault="00B510BD">
            <w:pPr>
              <w:widowControl/>
              <w:spacing w:line="240" w:lineRule="auto"/>
              <w:ind w:left="0" w:firstLine="0"/>
              <w:jc w:val="center"/>
              <w:rPr>
                <w:color w:val="000000"/>
                <w:sz w:val="28"/>
                <w:szCs w:val="28"/>
              </w:rPr>
            </w:pPr>
            <w:r>
              <w:rPr>
                <w:color w:val="000000"/>
                <w:sz w:val="28"/>
                <w:szCs w:val="28"/>
              </w:rPr>
              <w:t>5</w:t>
            </w:r>
          </w:p>
        </w:tc>
        <w:tc>
          <w:tcPr>
            <w:tcW w:w="900" w:type="dxa"/>
            <w:tcBorders>
              <w:top w:val="single" w:sz="12" w:space="0" w:color="000000"/>
              <w:left w:val="single" w:sz="6" w:space="0" w:color="000000"/>
              <w:bottom w:val="nil"/>
              <w:right w:val="single" w:sz="6" w:space="0" w:color="000000"/>
            </w:tcBorders>
          </w:tcPr>
          <w:p w:rsidR="00B510BD" w:rsidRDefault="00B510BD">
            <w:pPr>
              <w:widowControl/>
              <w:spacing w:line="240" w:lineRule="auto"/>
              <w:ind w:left="0" w:firstLine="0"/>
              <w:jc w:val="center"/>
              <w:rPr>
                <w:color w:val="000000"/>
                <w:sz w:val="28"/>
                <w:szCs w:val="28"/>
              </w:rPr>
            </w:pPr>
            <w:r>
              <w:rPr>
                <w:color w:val="000000"/>
                <w:sz w:val="28"/>
                <w:szCs w:val="28"/>
              </w:rPr>
              <w:t>6</w:t>
            </w:r>
          </w:p>
        </w:tc>
        <w:tc>
          <w:tcPr>
            <w:tcW w:w="1080" w:type="dxa"/>
            <w:tcBorders>
              <w:top w:val="single" w:sz="12" w:space="0" w:color="000000"/>
              <w:left w:val="nil"/>
              <w:bottom w:val="nil"/>
              <w:right w:val="single" w:sz="4" w:space="0" w:color="auto"/>
            </w:tcBorders>
          </w:tcPr>
          <w:p w:rsidR="00B510BD" w:rsidRDefault="00B510BD">
            <w:pPr>
              <w:widowControl/>
              <w:spacing w:line="240" w:lineRule="auto"/>
              <w:ind w:left="0" w:firstLine="0"/>
              <w:jc w:val="center"/>
              <w:rPr>
                <w:color w:val="000000"/>
                <w:sz w:val="28"/>
                <w:szCs w:val="28"/>
              </w:rPr>
            </w:pPr>
            <w:r>
              <w:rPr>
                <w:color w:val="000000"/>
                <w:sz w:val="28"/>
                <w:szCs w:val="28"/>
              </w:rPr>
              <w:t>7</w:t>
            </w:r>
          </w:p>
        </w:tc>
      </w:tr>
      <w:tr w:rsidR="00B510BD">
        <w:trPr>
          <w:trHeight w:val="259"/>
        </w:trPr>
        <w:tc>
          <w:tcPr>
            <w:tcW w:w="3990" w:type="dxa"/>
            <w:tcBorders>
              <w:top w:val="single" w:sz="12" w:space="0" w:color="000000"/>
              <w:left w:val="single" w:sz="4" w:space="0" w:color="auto"/>
              <w:bottom w:val="nil"/>
              <w:right w:val="nil"/>
            </w:tcBorders>
          </w:tcPr>
          <w:p w:rsidR="00B510BD" w:rsidRDefault="00B510BD">
            <w:pPr>
              <w:widowControl/>
              <w:spacing w:line="240" w:lineRule="auto"/>
              <w:ind w:left="0" w:firstLine="0"/>
              <w:rPr>
                <w:color w:val="000000"/>
                <w:sz w:val="28"/>
                <w:szCs w:val="28"/>
              </w:rPr>
            </w:pPr>
            <w:r>
              <w:rPr>
                <w:color w:val="000000"/>
                <w:sz w:val="28"/>
                <w:szCs w:val="28"/>
              </w:rPr>
              <w:t>1.Дебиторская задолженность</w:t>
            </w:r>
          </w:p>
        </w:tc>
        <w:tc>
          <w:tcPr>
            <w:tcW w:w="1080" w:type="dxa"/>
            <w:tcBorders>
              <w:top w:val="single" w:sz="12"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720" w:type="dxa"/>
            <w:tcBorders>
              <w:top w:val="single" w:sz="12" w:space="0" w:color="000000"/>
              <w:left w:val="nil"/>
              <w:bottom w:val="nil"/>
              <w:right w:val="nil"/>
            </w:tcBorders>
          </w:tcPr>
          <w:p w:rsidR="00B510BD" w:rsidRDefault="00B510BD">
            <w:pPr>
              <w:widowControl/>
              <w:spacing w:line="240" w:lineRule="auto"/>
              <w:ind w:left="0" w:firstLine="0"/>
              <w:rPr>
                <w:color w:val="000000"/>
                <w:sz w:val="28"/>
                <w:szCs w:val="28"/>
              </w:rPr>
            </w:pPr>
          </w:p>
        </w:tc>
        <w:tc>
          <w:tcPr>
            <w:tcW w:w="900" w:type="dxa"/>
            <w:tcBorders>
              <w:top w:val="single" w:sz="12"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1080" w:type="dxa"/>
            <w:tcBorders>
              <w:top w:val="single" w:sz="12" w:space="0" w:color="000000"/>
              <w:left w:val="nil"/>
              <w:bottom w:val="nil"/>
              <w:right w:val="nil"/>
            </w:tcBorders>
          </w:tcPr>
          <w:p w:rsidR="00B510BD" w:rsidRDefault="00B510BD">
            <w:pPr>
              <w:widowControl/>
              <w:spacing w:line="240" w:lineRule="auto"/>
              <w:ind w:left="0" w:firstLine="0"/>
              <w:rPr>
                <w:color w:val="000000"/>
                <w:sz w:val="28"/>
                <w:szCs w:val="28"/>
              </w:rPr>
            </w:pPr>
          </w:p>
        </w:tc>
        <w:tc>
          <w:tcPr>
            <w:tcW w:w="900" w:type="dxa"/>
            <w:tcBorders>
              <w:top w:val="single" w:sz="12"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1080" w:type="dxa"/>
            <w:tcBorders>
              <w:top w:val="single" w:sz="12" w:space="0" w:color="000000"/>
              <w:left w:val="nil"/>
              <w:bottom w:val="nil"/>
              <w:right w:val="single" w:sz="4" w:space="0" w:color="auto"/>
            </w:tcBorders>
          </w:tcPr>
          <w:p w:rsidR="00B510BD" w:rsidRDefault="00B510BD">
            <w:pPr>
              <w:widowControl/>
              <w:spacing w:line="240" w:lineRule="auto"/>
              <w:ind w:left="0" w:firstLine="0"/>
              <w:rPr>
                <w:color w:val="000000"/>
                <w:sz w:val="28"/>
                <w:szCs w:val="28"/>
              </w:rPr>
            </w:pPr>
          </w:p>
        </w:tc>
      </w:tr>
      <w:tr w:rsidR="00B510BD">
        <w:trPr>
          <w:trHeight w:val="259"/>
        </w:trPr>
        <w:tc>
          <w:tcPr>
            <w:tcW w:w="3990" w:type="dxa"/>
            <w:tcBorders>
              <w:top w:val="nil"/>
              <w:left w:val="single" w:sz="4" w:space="0" w:color="auto"/>
              <w:bottom w:val="nil"/>
              <w:right w:val="nil"/>
            </w:tcBorders>
          </w:tcPr>
          <w:p w:rsidR="00B510BD" w:rsidRDefault="00B510BD">
            <w:pPr>
              <w:widowControl/>
              <w:spacing w:line="240" w:lineRule="auto"/>
              <w:ind w:left="0" w:firstLine="0"/>
              <w:rPr>
                <w:color w:val="000000"/>
                <w:sz w:val="28"/>
                <w:szCs w:val="28"/>
              </w:rPr>
            </w:pPr>
            <w:r>
              <w:rPr>
                <w:color w:val="000000"/>
                <w:sz w:val="28"/>
                <w:szCs w:val="28"/>
              </w:rPr>
              <w:t>покупателей и заказчиков</w:t>
            </w:r>
          </w:p>
        </w:tc>
        <w:tc>
          <w:tcPr>
            <w:tcW w:w="1080" w:type="dxa"/>
            <w:tcBorders>
              <w:top w:val="nil"/>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1040</w:t>
            </w:r>
          </w:p>
        </w:tc>
        <w:tc>
          <w:tcPr>
            <w:tcW w:w="720" w:type="dxa"/>
            <w:tcBorders>
              <w:top w:val="nil"/>
              <w:left w:val="nil"/>
              <w:bottom w:val="nil"/>
              <w:right w:val="nil"/>
            </w:tcBorders>
          </w:tcPr>
          <w:p w:rsidR="00B510BD" w:rsidRDefault="00B510BD">
            <w:pPr>
              <w:widowControl/>
              <w:spacing w:line="240" w:lineRule="auto"/>
              <w:ind w:left="0" w:firstLine="0"/>
              <w:rPr>
                <w:color w:val="000000"/>
                <w:sz w:val="28"/>
                <w:szCs w:val="28"/>
              </w:rPr>
            </w:pPr>
            <w:r>
              <w:rPr>
                <w:color w:val="000000"/>
                <w:sz w:val="28"/>
                <w:szCs w:val="28"/>
              </w:rPr>
              <w:t>851</w:t>
            </w:r>
          </w:p>
        </w:tc>
        <w:tc>
          <w:tcPr>
            <w:tcW w:w="900" w:type="dxa"/>
            <w:tcBorders>
              <w:top w:val="nil"/>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50</w:t>
            </w:r>
          </w:p>
        </w:tc>
        <w:tc>
          <w:tcPr>
            <w:tcW w:w="1080" w:type="dxa"/>
            <w:tcBorders>
              <w:top w:val="nil"/>
              <w:left w:val="nil"/>
              <w:bottom w:val="nil"/>
              <w:right w:val="nil"/>
            </w:tcBorders>
          </w:tcPr>
          <w:p w:rsidR="00B510BD" w:rsidRDefault="00B510BD">
            <w:pPr>
              <w:widowControl/>
              <w:spacing w:line="240" w:lineRule="auto"/>
              <w:ind w:left="0" w:firstLine="0"/>
              <w:rPr>
                <w:color w:val="000000"/>
                <w:sz w:val="28"/>
                <w:szCs w:val="28"/>
              </w:rPr>
            </w:pPr>
            <w:r>
              <w:rPr>
                <w:color w:val="000000"/>
                <w:sz w:val="28"/>
                <w:szCs w:val="28"/>
              </w:rPr>
              <w:t>62</w:t>
            </w:r>
          </w:p>
        </w:tc>
        <w:tc>
          <w:tcPr>
            <w:tcW w:w="900" w:type="dxa"/>
            <w:tcBorders>
              <w:top w:val="nil"/>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44</w:t>
            </w:r>
          </w:p>
        </w:tc>
        <w:tc>
          <w:tcPr>
            <w:tcW w:w="1080" w:type="dxa"/>
            <w:tcBorders>
              <w:top w:val="nil"/>
              <w:left w:val="nil"/>
              <w:bottom w:val="nil"/>
              <w:right w:val="single" w:sz="4" w:space="0" w:color="auto"/>
            </w:tcBorders>
          </w:tcPr>
          <w:p w:rsidR="00B510BD" w:rsidRDefault="00B510BD">
            <w:pPr>
              <w:widowControl/>
              <w:spacing w:line="240" w:lineRule="auto"/>
              <w:ind w:left="0" w:firstLine="0"/>
              <w:rPr>
                <w:color w:val="000000"/>
                <w:sz w:val="28"/>
                <w:szCs w:val="28"/>
              </w:rPr>
            </w:pPr>
            <w:r>
              <w:rPr>
                <w:color w:val="000000"/>
                <w:sz w:val="28"/>
                <w:szCs w:val="28"/>
              </w:rPr>
              <w:t>33</w:t>
            </w:r>
          </w:p>
        </w:tc>
      </w:tr>
      <w:tr w:rsidR="00B510BD">
        <w:trPr>
          <w:trHeight w:val="259"/>
        </w:trPr>
        <w:tc>
          <w:tcPr>
            <w:tcW w:w="3990" w:type="dxa"/>
            <w:tcBorders>
              <w:top w:val="single" w:sz="6" w:space="0" w:color="000000"/>
              <w:left w:val="single" w:sz="4" w:space="0" w:color="auto"/>
              <w:bottom w:val="single" w:sz="6"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2. Векселя к получению</w:t>
            </w:r>
          </w:p>
        </w:tc>
        <w:tc>
          <w:tcPr>
            <w:tcW w:w="108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720" w:type="dxa"/>
            <w:tcBorders>
              <w:top w:val="single" w:sz="6" w:space="0" w:color="000000"/>
              <w:left w:val="nil"/>
              <w:bottom w:val="single" w:sz="6"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w:t>
            </w:r>
          </w:p>
        </w:tc>
        <w:tc>
          <w:tcPr>
            <w:tcW w:w="9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1080" w:type="dxa"/>
            <w:tcBorders>
              <w:top w:val="single" w:sz="6" w:space="0" w:color="000000"/>
              <w:left w:val="nil"/>
              <w:bottom w:val="single" w:sz="6"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w:t>
            </w:r>
          </w:p>
        </w:tc>
        <w:tc>
          <w:tcPr>
            <w:tcW w:w="9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1080" w:type="dxa"/>
            <w:tcBorders>
              <w:top w:val="single" w:sz="6" w:space="0" w:color="000000"/>
              <w:left w:val="nil"/>
              <w:bottom w:val="single" w:sz="6" w:space="0" w:color="000000"/>
              <w:right w:val="single" w:sz="4" w:space="0" w:color="auto"/>
            </w:tcBorders>
          </w:tcPr>
          <w:p w:rsidR="00B510BD" w:rsidRDefault="00B510BD">
            <w:pPr>
              <w:widowControl/>
              <w:spacing w:line="240" w:lineRule="auto"/>
              <w:ind w:left="0" w:firstLine="0"/>
              <w:rPr>
                <w:color w:val="000000"/>
                <w:sz w:val="28"/>
                <w:szCs w:val="28"/>
              </w:rPr>
            </w:pPr>
            <w:r>
              <w:rPr>
                <w:color w:val="000000"/>
                <w:sz w:val="28"/>
                <w:szCs w:val="28"/>
              </w:rPr>
              <w:t>-</w:t>
            </w:r>
          </w:p>
        </w:tc>
      </w:tr>
      <w:tr w:rsidR="00B510BD">
        <w:trPr>
          <w:trHeight w:val="259"/>
        </w:trPr>
        <w:tc>
          <w:tcPr>
            <w:tcW w:w="3990" w:type="dxa"/>
            <w:tcBorders>
              <w:top w:val="single" w:sz="6" w:space="0" w:color="000000"/>
              <w:left w:val="single" w:sz="4" w:space="0" w:color="auto"/>
              <w:bottom w:val="nil"/>
              <w:right w:val="nil"/>
            </w:tcBorders>
          </w:tcPr>
          <w:p w:rsidR="00B510BD" w:rsidRDefault="00B510BD">
            <w:pPr>
              <w:widowControl/>
              <w:spacing w:line="240" w:lineRule="auto"/>
              <w:ind w:left="0" w:firstLine="0"/>
              <w:rPr>
                <w:color w:val="000000"/>
                <w:sz w:val="28"/>
                <w:szCs w:val="28"/>
              </w:rPr>
            </w:pPr>
            <w:r>
              <w:rPr>
                <w:color w:val="000000"/>
                <w:sz w:val="28"/>
                <w:szCs w:val="28"/>
              </w:rPr>
              <w:t>3. Задолженность дочерних</w:t>
            </w:r>
          </w:p>
        </w:tc>
        <w:tc>
          <w:tcPr>
            <w:tcW w:w="108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720" w:type="dxa"/>
            <w:tcBorders>
              <w:top w:val="single" w:sz="6" w:space="0" w:color="000000"/>
              <w:left w:val="nil"/>
              <w:bottom w:val="nil"/>
              <w:right w:val="nil"/>
            </w:tcBorders>
          </w:tcPr>
          <w:p w:rsidR="00B510BD" w:rsidRDefault="00B510BD">
            <w:pPr>
              <w:widowControl/>
              <w:spacing w:line="240" w:lineRule="auto"/>
              <w:ind w:left="0" w:firstLine="0"/>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1080" w:type="dxa"/>
            <w:tcBorders>
              <w:top w:val="single" w:sz="6" w:space="0" w:color="000000"/>
              <w:left w:val="nil"/>
              <w:bottom w:val="nil"/>
              <w:right w:val="nil"/>
            </w:tcBorders>
          </w:tcPr>
          <w:p w:rsidR="00B510BD" w:rsidRDefault="00B510BD">
            <w:pPr>
              <w:widowControl/>
              <w:spacing w:line="240" w:lineRule="auto"/>
              <w:ind w:left="0" w:firstLine="0"/>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1080" w:type="dxa"/>
            <w:tcBorders>
              <w:top w:val="single" w:sz="6" w:space="0" w:color="000000"/>
              <w:left w:val="nil"/>
              <w:bottom w:val="nil"/>
              <w:right w:val="single" w:sz="4" w:space="0" w:color="auto"/>
            </w:tcBorders>
          </w:tcPr>
          <w:p w:rsidR="00B510BD" w:rsidRDefault="00B510BD">
            <w:pPr>
              <w:widowControl/>
              <w:spacing w:line="240" w:lineRule="auto"/>
              <w:ind w:left="0" w:firstLine="0"/>
              <w:rPr>
                <w:color w:val="000000"/>
                <w:sz w:val="28"/>
                <w:szCs w:val="28"/>
              </w:rPr>
            </w:pPr>
          </w:p>
        </w:tc>
      </w:tr>
      <w:tr w:rsidR="00B510BD">
        <w:trPr>
          <w:trHeight w:val="259"/>
        </w:trPr>
        <w:tc>
          <w:tcPr>
            <w:tcW w:w="3990" w:type="dxa"/>
            <w:tcBorders>
              <w:top w:val="nil"/>
              <w:left w:val="single" w:sz="4" w:space="0" w:color="auto"/>
              <w:bottom w:val="single" w:sz="6"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 xml:space="preserve"> и зависимых обществ</w:t>
            </w:r>
          </w:p>
        </w:tc>
        <w:tc>
          <w:tcPr>
            <w:tcW w:w="1080"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720" w:type="dxa"/>
            <w:tcBorders>
              <w:top w:val="nil"/>
              <w:left w:val="nil"/>
              <w:bottom w:val="single" w:sz="6"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w:t>
            </w:r>
          </w:p>
        </w:tc>
        <w:tc>
          <w:tcPr>
            <w:tcW w:w="900"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1080" w:type="dxa"/>
            <w:tcBorders>
              <w:top w:val="nil"/>
              <w:left w:val="nil"/>
              <w:bottom w:val="single" w:sz="6"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w:t>
            </w:r>
          </w:p>
        </w:tc>
        <w:tc>
          <w:tcPr>
            <w:tcW w:w="900" w:type="dxa"/>
            <w:tcBorders>
              <w:top w:val="nil"/>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1080" w:type="dxa"/>
            <w:tcBorders>
              <w:top w:val="nil"/>
              <w:left w:val="nil"/>
              <w:bottom w:val="single" w:sz="6" w:space="0" w:color="000000"/>
              <w:right w:val="single" w:sz="4" w:space="0" w:color="auto"/>
            </w:tcBorders>
          </w:tcPr>
          <w:p w:rsidR="00B510BD" w:rsidRDefault="00B510BD">
            <w:pPr>
              <w:widowControl/>
              <w:spacing w:line="240" w:lineRule="auto"/>
              <w:ind w:left="0" w:firstLine="0"/>
              <w:rPr>
                <w:color w:val="000000"/>
                <w:sz w:val="28"/>
                <w:szCs w:val="28"/>
              </w:rPr>
            </w:pPr>
            <w:r>
              <w:rPr>
                <w:color w:val="000000"/>
                <w:sz w:val="28"/>
                <w:szCs w:val="28"/>
              </w:rPr>
              <w:t>-</w:t>
            </w:r>
          </w:p>
        </w:tc>
      </w:tr>
      <w:tr w:rsidR="00B510BD">
        <w:trPr>
          <w:trHeight w:val="259"/>
        </w:trPr>
        <w:tc>
          <w:tcPr>
            <w:tcW w:w="3990" w:type="dxa"/>
            <w:tcBorders>
              <w:top w:val="single" w:sz="6" w:space="0" w:color="000000"/>
              <w:left w:val="single" w:sz="4" w:space="0" w:color="auto"/>
              <w:bottom w:val="nil"/>
              <w:right w:val="nil"/>
            </w:tcBorders>
          </w:tcPr>
          <w:p w:rsidR="00B510BD" w:rsidRDefault="00B510BD">
            <w:pPr>
              <w:widowControl/>
              <w:spacing w:line="240" w:lineRule="auto"/>
              <w:ind w:left="0" w:firstLine="0"/>
              <w:rPr>
                <w:color w:val="000000"/>
                <w:sz w:val="28"/>
                <w:szCs w:val="28"/>
              </w:rPr>
            </w:pPr>
            <w:r>
              <w:rPr>
                <w:color w:val="000000"/>
                <w:sz w:val="28"/>
                <w:szCs w:val="28"/>
              </w:rPr>
              <w:t>4. Задолженность учредителей</w:t>
            </w:r>
          </w:p>
        </w:tc>
        <w:tc>
          <w:tcPr>
            <w:tcW w:w="108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720" w:type="dxa"/>
            <w:tcBorders>
              <w:top w:val="single" w:sz="6" w:space="0" w:color="000000"/>
              <w:left w:val="nil"/>
              <w:bottom w:val="nil"/>
              <w:right w:val="nil"/>
            </w:tcBorders>
          </w:tcPr>
          <w:p w:rsidR="00B510BD" w:rsidRDefault="00B510BD">
            <w:pPr>
              <w:widowControl/>
              <w:spacing w:line="240" w:lineRule="auto"/>
              <w:ind w:left="0" w:firstLine="0"/>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1080" w:type="dxa"/>
            <w:tcBorders>
              <w:top w:val="single" w:sz="6" w:space="0" w:color="000000"/>
              <w:left w:val="nil"/>
              <w:bottom w:val="nil"/>
              <w:right w:val="nil"/>
            </w:tcBorders>
          </w:tcPr>
          <w:p w:rsidR="00B510BD" w:rsidRDefault="00B510BD">
            <w:pPr>
              <w:widowControl/>
              <w:spacing w:line="240" w:lineRule="auto"/>
              <w:ind w:left="0" w:firstLine="0"/>
              <w:rPr>
                <w:color w:val="000000"/>
                <w:sz w:val="28"/>
                <w:szCs w:val="28"/>
              </w:rPr>
            </w:pPr>
          </w:p>
        </w:tc>
        <w:tc>
          <w:tcPr>
            <w:tcW w:w="900" w:type="dxa"/>
            <w:tcBorders>
              <w:top w:val="single" w:sz="6"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1080" w:type="dxa"/>
            <w:tcBorders>
              <w:top w:val="single" w:sz="6" w:space="0" w:color="000000"/>
              <w:left w:val="nil"/>
              <w:bottom w:val="nil"/>
              <w:right w:val="single" w:sz="4" w:space="0" w:color="auto"/>
            </w:tcBorders>
          </w:tcPr>
          <w:p w:rsidR="00B510BD" w:rsidRDefault="00B510BD">
            <w:pPr>
              <w:widowControl/>
              <w:spacing w:line="240" w:lineRule="auto"/>
              <w:ind w:left="0" w:firstLine="0"/>
              <w:rPr>
                <w:color w:val="000000"/>
                <w:sz w:val="28"/>
                <w:szCs w:val="28"/>
              </w:rPr>
            </w:pPr>
          </w:p>
        </w:tc>
      </w:tr>
      <w:tr w:rsidR="00B510BD">
        <w:trPr>
          <w:trHeight w:val="259"/>
        </w:trPr>
        <w:tc>
          <w:tcPr>
            <w:tcW w:w="3990" w:type="dxa"/>
            <w:tcBorders>
              <w:top w:val="nil"/>
              <w:left w:val="single" w:sz="4" w:space="0" w:color="auto"/>
              <w:bottom w:val="nil"/>
              <w:right w:val="nil"/>
            </w:tcBorders>
          </w:tcPr>
          <w:p w:rsidR="00B510BD" w:rsidRDefault="00B510BD">
            <w:pPr>
              <w:widowControl/>
              <w:spacing w:line="240" w:lineRule="auto"/>
              <w:ind w:left="0" w:firstLine="0"/>
              <w:rPr>
                <w:color w:val="000000"/>
                <w:sz w:val="28"/>
                <w:szCs w:val="28"/>
              </w:rPr>
            </w:pPr>
            <w:r>
              <w:rPr>
                <w:color w:val="000000"/>
                <w:sz w:val="28"/>
                <w:szCs w:val="28"/>
              </w:rPr>
              <w:t>по взносам в уставный капитал</w:t>
            </w:r>
          </w:p>
        </w:tc>
        <w:tc>
          <w:tcPr>
            <w:tcW w:w="1080" w:type="dxa"/>
            <w:tcBorders>
              <w:top w:val="nil"/>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720" w:type="dxa"/>
            <w:tcBorders>
              <w:top w:val="nil"/>
              <w:left w:val="nil"/>
              <w:bottom w:val="nil"/>
              <w:right w:val="nil"/>
            </w:tcBorders>
          </w:tcPr>
          <w:p w:rsidR="00B510BD" w:rsidRDefault="00B510BD">
            <w:pPr>
              <w:widowControl/>
              <w:spacing w:line="240" w:lineRule="auto"/>
              <w:ind w:left="0" w:firstLine="0"/>
              <w:rPr>
                <w:color w:val="000000"/>
                <w:sz w:val="28"/>
                <w:szCs w:val="28"/>
              </w:rPr>
            </w:pPr>
            <w:r>
              <w:rPr>
                <w:color w:val="000000"/>
                <w:sz w:val="28"/>
                <w:szCs w:val="28"/>
              </w:rPr>
              <w:t>-</w:t>
            </w:r>
          </w:p>
        </w:tc>
        <w:tc>
          <w:tcPr>
            <w:tcW w:w="900" w:type="dxa"/>
            <w:tcBorders>
              <w:top w:val="nil"/>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1080" w:type="dxa"/>
            <w:tcBorders>
              <w:top w:val="nil"/>
              <w:left w:val="nil"/>
              <w:bottom w:val="nil"/>
              <w:right w:val="nil"/>
            </w:tcBorders>
          </w:tcPr>
          <w:p w:rsidR="00B510BD" w:rsidRDefault="00B510BD">
            <w:pPr>
              <w:widowControl/>
              <w:spacing w:line="240" w:lineRule="auto"/>
              <w:ind w:left="0" w:firstLine="0"/>
              <w:rPr>
                <w:color w:val="000000"/>
                <w:sz w:val="28"/>
                <w:szCs w:val="28"/>
              </w:rPr>
            </w:pPr>
            <w:r>
              <w:rPr>
                <w:color w:val="000000"/>
                <w:sz w:val="28"/>
                <w:szCs w:val="28"/>
              </w:rPr>
              <w:t>-</w:t>
            </w:r>
          </w:p>
        </w:tc>
        <w:tc>
          <w:tcPr>
            <w:tcW w:w="900" w:type="dxa"/>
            <w:tcBorders>
              <w:top w:val="nil"/>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1080" w:type="dxa"/>
            <w:tcBorders>
              <w:top w:val="nil"/>
              <w:left w:val="nil"/>
              <w:bottom w:val="nil"/>
              <w:right w:val="single" w:sz="4" w:space="0" w:color="auto"/>
            </w:tcBorders>
          </w:tcPr>
          <w:p w:rsidR="00B510BD" w:rsidRDefault="00B510BD">
            <w:pPr>
              <w:widowControl/>
              <w:spacing w:line="240" w:lineRule="auto"/>
              <w:ind w:left="0" w:firstLine="0"/>
              <w:rPr>
                <w:color w:val="000000"/>
                <w:sz w:val="28"/>
                <w:szCs w:val="28"/>
              </w:rPr>
            </w:pPr>
            <w:r>
              <w:rPr>
                <w:color w:val="000000"/>
                <w:sz w:val="28"/>
                <w:szCs w:val="28"/>
              </w:rPr>
              <w:t>-</w:t>
            </w:r>
          </w:p>
        </w:tc>
      </w:tr>
      <w:tr w:rsidR="00B510BD">
        <w:trPr>
          <w:trHeight w:val="259"/>
        </w:trPr>
        <w:tc>
          <w:tcPr>
            <w:tcW w:w="3990" w:type="dxa"/>
            <w:tcBorders>
              <w:top w:val="single" w:sz="6" w:space="0" w:color="000000"/>
              <w:left w:val="single" w:sz="4" w:space="0" w:color="auto"/>
              <w:bottom w:val="single" w:sz="6"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5. Авансы выданные</w:t>
            </w:r>
          </w:p>
        </w:tc>
        <w:tc>
          <w:tcPr>
            <w:tcW w:w="108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720" w:type="dxa"/>
            <w:tcBorders>
              <w:top w:val="single" w:sz="6" w:space="0" w:color="000000"/>
              <w:left w:val="nil"/>
              <w:bottom w:val="single" w:sz="6"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w:t>
            </w:r>
          </w:p>
        </w:tc>
        <w:tc>
          <w:tcPr>
            <w:tcW w:w="9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1080" w:type="dxa"/>
            <w:tcBorders>
              <w:top w:val="single" w:sz="6" w:space="0" w:color="000000"/>
              <w:left w:val="nil"/>
              <w:bottom w:val="single" w:sz="6"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w:t>
            </w:r>
          </w:p>
        </w:tc>
        <w:tc>
          <w:tcPr>
            <w:tcW w:w="900" w:type="dxa"/>
            <w:tcBorders>
              <w:top w:val="single" w:sz="6" w:space="0" w:color="000000"/>
              <w:left w:val="single" w:sz="6" w:space="0" w:color="000000"/>
              <w:bottom w:val="single" w:sz="6"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1080" w:type="dxa"/>
            <w:tcBorders>
              <w:top w:val="single" w:sz="6" w:space="0" w:color="000000"/>
              <w:left w:val="nil"/>
              <w:bottom w:val="single" w:sz="6" w:space="0" w:color="000000"/>
              <w:right w:val="single" w:sz="4" w:space="0" w:color="auto"/>
            </w:tcBorders>
          </w:tcPr>
          <w:p w:rsidR="00B510BD" w:rsidRDefault="00B510BD">
            <w:pPr>
              <w:widowControl/>
              <w:spacing w:line="240" w:lineRule="auto"/>
              <w:ind w:left="0" w:firstLine="0"/>
              <w:rPr>
                <w:color w:val="000000"/>
                <w:sz w:val="28"/>
                <w:szCs w:val="28"/>
              </w:rPr>
            </w:pPr>
            <w:r>
              <w:rPr>
                <w:color w:val="000000"/>
                <w:sz w:val="28"/>
                <w:szCs w:val="28"/>
              </w:rPr>
              <w:t>-</w:t>
            </w:r>
          </w:p>
        </w:tc>
      </w:tr>
      <w:tr w:rsidR="00B510BD">
        <w:trPr>
          <w:trHeight w:val="269"/>
        </w:trPr>
        <w:tc>
          <w:tcPr>
            <w:tcW w:w="3990" w:type="dxa"/>
            <w:tcBorders>
              <w:top w:val="nil"/>
              <w:left w:val="single" w:sz="4" w:space="0" w:color="auto"/>
              <w:bottom w:val="single" w:sz="12"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6. Прочие дебиторы</w:t>
            </w:r>
          </w:p>
        </w:tc>
        <w:tc>
          <w:tcPr>
            <w:tcW w:w="1080" w:type="dxa"/>
            <w:tcBorders>
              <w:top w:val="nil"/>
              <w:left w:val="single" w:sz="6" w:space="0" w:color="000000"/>
              <w:bottom w:val="single" w:sz="12"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320</w:t>
            </w:r>
          </w:p>
        </w:tc>
        <w:tc>
          <w:tcPr>
            <w:tcW w:w="720" w:type="dxa"/>
            <w:tcBorders>
              <w:top w:val="nil"/>
              <w:left w:val="nil"/>
              <w:bottom w:val="single" w:sz="12"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320</w:t>
            </w:r>
          </w:p>
        </w:tc>
        <w:tc>
          <w:tcPr>
            <w:tcW w:w="900" w:type="dxa"/>
            <w:tcBorders>
              <w:top w:val="nil"/>
              <w:left w:val="single" w:sz="6" w:space="0" w:color="000000"/>
              <w:bottom w:val="single" w:sz="12"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1080" w:type="dxa"/>
            <w:tcBorders>
              <w:top w:val="nil"/>
              <w:left w:val="nil"/>
              <w:bottom w:val="single" w:sz="12"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w:t>
            </w:r>
          </w:p>
        </w:tc>
        <w:tc>
          <w:tcPr>
            <w:tcW w:w="900" w:type="dxa"/>
            <w:tcBorders>
              <w:top w:val="nil"/>
              <w:left w:val="single" w:sz="6" w:space="0" w:color="000000"/>
              <w:bottom w:val="single" w:sz="12"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w:t>
            </w:r>
          </w:p>
        </w:tc>
        <w:tc>
          <w:tcPr>
            <w:tcW w:w="1080" w:type="dxa"/>
            <w:tcBorders>
              <w:top w:val="nil"/>
              <w:left w:val="nil"/>
              <w:bottom w:val="single" w:sz="12" w:space="0" w:color="000000"/>
              <w:right w:val="single" w:sz="4" w:space="0" w:color="auto"/>
            </w:tcBorders>
          </w:tcPr>
          <w:p w:rsidR="00B510BD" w:rsidRDefault="00B510BD">
            <w:pPr>
              <w:widowControl/>
              <w:spacing w:line="240" w:lineRule="auto"/>
              <w:ind w:left="0" w:firstLine="0"/>
              <w:rPr>
                <w:color w:val="000000"/>
                <w:sz w:val="28"/>
                <w:szCs w:val="28"/>
              </w:rPr>
            </w:pPr>
            <w:r>
              <w:rPr>
                <w:color w:val="000000"/>
                <w:sz w:val="28"/>
                <w:szCs w:val="28"/>
              </w:rPr>
              <w:t>-</w:t>
            </w:r>
          </w:p>
        </w:tc>
      </w:tr>
      <w:tr w:rsidR="00B510BD">
        <w:trPr>
          <w:trHeight w:val="259"/>
        </w:trPr>
        <w:tc>
          <w:tcPr>
            <w:tcW w:w="3990" w:type="dxa"/>
            <w:tcBorders>
              <w:top w:val="single" w:sz="12" w:space="0" w:color="000000"/>
              <w:left w:val="single" w:sz="4" w:space="0" w:color="auto"/>
              <w:bottom w:val="nil"/>
              <w:right w:val="nil"/>
            </w:tcBorders>
          </w:tcPr>
          <w:p w:rsidR="00B510BD" w:rsidRDefault="00B510BD">
            <w:pPr>
              <w:widowControl/>
              <w:spacing w:line="240" w:lineRule="auto"/>
              <w:ind w:left="0" w:firstLine="0"/>
              <w:rPr>
                <w:color w:val="000000"/>
                <w:sz w:val="28"/>
                <w:szCs w:val="28"/>
              </w:rPr>
            </w:pPr>
            <w:r>
              <w:rPr>
                <w:color w:val="000000"/>
                <w:sz w:val="28"/>
                <w:szCs w:val="28"/>
              </w:rPr>
              <w:t xml:space="preserve">Всего дебиторская </w:t>
            </w:r>
          </w:p>
        </w:tc>
        <w:tc>
          <w:tcPr>
            <w:tcW w:w="1080" w:type="dxa"/>
            <w:tcBorders>
              <w:top w:val="single" w:sz="12"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720" w:type="dxa"/>
            <w:tcBorders>
              <w:top w:val="single" w:sz="12" w:space="0" w:color="000000"/>
              <w:left w:val="nil"/>
              <w:bottom w:val="nil"/>
              <w:right w:val="nil"/>
            </w:tcBorders>
          </w:tcPr>
          <w:p w:rsidR="00B510BD" w:rsidRDefault="00B510BD">
            <w:pPr>
              <w:widowControl/>
              <w:spacing w:line="240" w:lineRule="auto"/>
              <w:ind w:left="0" w:firstLine="0"/>
              <w:rPr>
                <w:color w:val="000000"/>
                <w:sz w:val="28"/>
                <w:szCs w:val="28"/>
              </w:rPr>
            </w:pPr>
          </w:p>
        </w:tc>
        <w:tc>
          <w:tcPr>
            <w:tcW w:w="900" w:type="dxa"/>
            <w:tcBorders>
              <w:top w:val="single" w:sz="12"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1080" w:type="dxa"/>
            <w:tcBorders>
              <w:top w:val="single" w:sz="12" w:space="0" w:color="000000"/>
              <w:left w:val="nil"/>
              <w:bottom w:val="nil"/>
              <w:right w:val="nil"/>
            </w:tcBorders>
          </w:tcPr>
          <w:p w:rsidR="00B510BD" w:rsidRDefault="00B510BD">
            <w:pPr>
              <w:widowControl/>
              <w:spacing w:line="240" w:lineRule="auto"/>
              <w:ind w:left="0" w:firstLine="0"/>
              <w:rPr>
                <w:color w:val="000000"/>
                <w:sz w:val="28"/>
                <w:szCs w:val="28"/>
              </w:rPr>
            </w:pPr>
          </w:p>
        </w:tc>
        <w:tc>
          <w:tcPr>
            <w:tcW w:w="900" w:type="dxa"/>
            <w:tcBorders>
              <w:top w:val="single" w:sz="12" w:space="0" w:color="000000"/>
              <w:left w:val="single" w:sz="6" w:space="0" w:color="000000"/>
              <w:bottom w:val="nil"/>
              <w:right w:val="single" w:sz="6" w:space="0" w:color="000000"/>
            </w:tcBorders>
          </w:tcPr>
          <w:p w:rsidR="00B510BD" w:rsidRDefault="00B510BD">
            <w:pPr>
              <w:widowControl/>
              <w:spacing w:line="240" w:lineRule="auto"/>
              <w:ind w:left="0" w:firstLine="0"/>
              <w:rPr>
                <w:color w:val="000000"/>
                <w:sz w:val="28"/>
                <w:szCs w:val="28"/>
              </w:rPr>
            </w:pPr>
          </w:p>
        </w:tc>
        <w:tc>
          <w:tcPr>
            <w:tcW w:w="1080" w:type="dxa"/>
            <w:tcBorders>
              <w:top w:val="single" w:sz="12" w:space="0" w:color="000000"/>
              <w:left w:val="nil"/>
              <w:bottom w:val="nil"/>
              <w:right w:val="single" w:sz="4" w:space="0" w:color="auto"/>
            </w:tcBorders>
          </w:tcPr>
          <w:p w:rsidR="00B510BD" w:rsidRDefault="00B510BD">
            <w:pPr>
              <w:widowControl/>
              <w:spacing w:line="240" w:lineRule="auto"/>
              <w:ind w:left="0" w:firstLine="0"/>
              <w:rPr>
                <w:color w:val="000000"/>
                <w:sz w:val="28"/>
                <w:szCs w:val="28"/>
              </w:rPr>
            </w:pPr>
          </w:p>
        </w:tc>
      </w:tr>
      <w:tr w:rsidR="00B510BD">
        <w:trPr>
          <w:trHeight w:val="269"/>
        </w:trPr>
        <w:tc>
          <w:tcPr>
            <w:tcW w:w="3990" w:type="dxa"/>
            <w:tcBorders>
              <w:top w:val="nil"/>
              <w:left w:val="single" w:sz="4" w:space="0" w:color="auto"/>
              <w:bottom w:val="single" w:sz="12"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задолженность</w:t>
            </w:r>
          </w:p>
        </w:tc>
        <w:tc>
          <w:tcPr>
            <w:tcW w:w="1080" w:type="dxa"/>
            <w:tcBorders>
              <w:top w:val="nil"/>
              <w:left w:val="single" w:sz="6" w:space="0" w:color="000000"/>
              <w:bottom w:val="single" w:sz="12"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1360</w:t>
            </w:r>
          </w:p>
        </w:tc>
        <w:tc>
          <w:tcPr>
            <w:tcW w:w="720" w:type="dxa"/>
            <w:tcBorders>
              <w:top w:val="nil"/>
              <w:left w:val="nil"/>
              <w:bottom w:val="single" w:sz="12"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1171</w:t>
            </w:r>
          </w:p>
        </w:tc>
        <w:tc>
          <w:tcPr>
            <w:tcW w:w="900" w:type="dxa"/>
            <w:tcBorders>
              <w:top w:val="nil"/>
              <w:left w:val="single" w:sz="6" w:space="0" w:color="000000"/>
              <w:bottom w:val="single" w:sz="12"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50</w:t>
            </w:r>
          </w:p>
        </w:tc>
        <w:tc>
          <w:tcPr>
            <w:tcW w:w="1080" w:type="dxa"/>
            <w:tcBorders>
              <w:top w:val="nil"/>
              <w:left w:val="nil"/>
              <w:bottom w:val="single" w:sz="12" w:space="0" w:color="000000"/>
              <w:right w:val="nil"/>
            </w:tcBorders>
          </w:tcPr>
          <w:p w:rsidR="00B510BD" w:rsidRDefault="00B510BD">
            <w:pPr>
              <w:widowControl/>
              <w:spacing w:line="240" w:lineRule="auto"/>
              <w:ind w:left="0" w:firstLine="0"/>
              <w:rPr>
                <w:color w:val="000000"/>
                <w:sz w:val="28"/>
                <w:szCs w:val="28"/>
              </w:rPr>
            </w:pPr>
            <w:r>
              <w:rPr>
                <w:color w:val="000000"/>
                <w:sz w:val="28"/>
                <w:szCs w:val="28"/>
              </w:rPr>
              <w:t>62</w:t>
            </w:r>
          </w:p>
        </w:tc>
        <w:tc>
          <w:tcPr>
            <w:tcW w:w="900" w:type="dxa"/>
            <w:tcBorders>
              <w:top w:val="nil"/>
              <w:left w:val="single" w:sz="6" w:space="0" w:color="000000"/>
              <w:bottom w:val="single" w:sz="12" w:space="0" w:color="000000"/>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44</w:t>
            </w:r>
          </w:p>
        </w:tc>
        <w:tc>
          <w:tcPr>
            <w:tcW w:w="1080" w:type="dxa"/>
            <w:tcBorders>
              <w:top w:val="nil"/>
              <w:left w:val="nil"/>
              <w:bottom w:val="single" w:sz="12" w:space="0" w:color="000000"/>
              <w:right w:val="single" w:sz="4" w:space="0" w:color="auto"/>
            </w:tcBorders>
          </w:tcPr>
          <w:p w:rsidR="00B510BD" w:rsidRDefault="00B510BD">
            <w:pPr>
              <w:widowControl/>
              <w:spacing w:line="240" w:lineRule="auto"/>
              <w:ind w:left="0" w:firstLine="0"/>
              <w:rPr>
                <w:color w:val="000000"/>
                <w:sz w:val="28"/>
                <w:szCs w:val="28"/>
              </w:rPr>
            </w:pPr>
            <w:r>
              <w:rPr>
                <w:color w:val="000000"/>
                <w:sz w:val="28"/>
                <w:szCs w:val="28"/>
              </w:rPr>
              <w:t>33</w:t>
            </w:r>
          </w:p>
        </w:tc>
      </w:tr>
      <w:tr w:rsidR="00B510BD">
        <w:trPr>
          <w:trHeight w:val="269"/>
        </w:trPr>
        <w:tc>
          <w:tcPr>
            <w:tcW w:w="3990" w:type="dxa"/>
            <w:tcBorders>
              <w:top w:val="single" w:sz="12" w:space="0" w:color="000000"/>
              <w:left w:val="single" w:sz="4" w:space="0" w:color="auto"/>
              <w:bottom w:val="single" w:sz="4" w:space="0" w:color="auto"/>
              <w:right w:val="nil"/>
            </w:tcBorders>
          </w:tcPr>
          <w:p w:rsidR="00B510BD" w:rsidRDefault="00B510BD">
            <w:pPr>
              <w:widowControl/>
              <w:spacing w:line="240" w:lineRule="auto"/>
              <w:ind w:left="0" w:firstLine="0"/>
              <w:rPr>
                <w:color w:val="000000"/>
                <w:sz w:val="28"/>
                <w:szCs w:val="28"/>
              </w:rPr>
            </w:pPr>
            <w:r>
              <w:rPr>
                <w:color w:val="000000"/>
                <w:sz w:val="28"/>
                <w:szCs w:val="28"/>
              </w:rPr>
              <w:t>В % к общей сумме ДЗ</w:t>
            </w:r>
          </w:p>
        </w:tc>
        <w:tc>
          <w:tcPr>
            <w:tcW w:w="1080" w:type="dxa"/>
            <w:tcBorders>
              <w:top w:val="single" w:sz="12" w:space="0" w:color="000000"/>
              <w:left w:val="single" w:sz="6" w:space="0" w:color="000000"/>
              <w:bottom w:val="single" w:sz="4" w:space="0" w:color="auto"/>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100</w:t>
            </w:r>
          </w:p>
        </w:tc>
        <w:tc>
          <w:tcPr>
            <w:tcW w:w="720" w:type="dxa"/>
            <w:tcBorders>
              <w:top w:val="single" w:sz="12" w:space="0" w:color="000000"/>
              <w:left w:val="nil"/>
              <w:bottom w:val="single" w:sz="4" w:space="0" w:color="auto"/>
              <w:right w:val="nil"/>
            </w:tcBorders>
          </w:tcPr>
          <w:p w:rsidR="00B510BD" w:rsidRDefault="00B510BD">
            <w:pPr>
              <w:widowControl/>
              <w:spacing w:line="240" w:lineRule="auto"/>
              <w:ind w:left="0" w:firstLine="0"/>
              <w:rPr>
                <w:color w:val="000000"/>
                <w:sz w:val="28"/>
                <w:szCs w:val="28"/>
              </w:rPr>
            </w:pPr>
            <w:r>
              <w:rPr>
                <w:color w:val="000000"/>
                <w:sz w:val="28"/>
                <w:szCs w:val="28"/>
              </w:rPr>
              <w:t>86,1</w:t>
            </w:r>
          </w:p>
        </w:tc>
        <w:tc>
          <w:tcPr>
            <w:tcW w:w="900" w:type="dxa"/>
            <w:tcBorders>
              <w:top w:val="single" w:sz="12" w:space="0" w:color="000000"/>
              <w:left w:val="single" w:sz="6" w:space="0" w:color="000000"/>
              <w:bottom w:val="single" w:sz="4" w:space="0" w:color="auto"/>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3,68</w:t>
            </w:r>
          </w:p>
        </w:tc>
        <w:tc>
          <w:tcPr>
            <w:tcW w:w="1080" w:type="dxa"/>
            <w:tcBorders>
              <w:top w:val="single" w:sz="12" w:space="0" w:color="000000"/>
              <w:left w:val="nil"/>
              <w:bottom w:val="single" w:sz="4" w:space="0" w:color="auto"/>
              <w:right w:val="nil"/>
            </w:tcBorders>
          </w:tcPr>
          <w:p w:rsidR="00B510BD" w:rsidRDefault="00B510BD">
            <w:pPr>
              <w:widowControl/>
              <w:spacing w:line="240" w:lineRule="auto"/>
              <w:ind w:left="0" w:firstLine="0"/>
              <w:rPr>
                <w:color w:val="000000"/>
                <w:sz w:val="28"/>
                <w:szCs w:val="28"/>
              </w:rPr>
            </w:pPr>
            <w:r>
              <w:rPr>
                <w:color w:val="000000"/>
                <w:sz w:val="28"/>
                <w:szCs w:val="28"/>
              </w:rPr>
              <w:t>4,56</w:t>
            </w:r>
          </w:p>
        </w:tc>
        <w:tc>
          <w:tcPr>
            <w:tcW w:w="900" w:type="dxa"/>
            <w:tcBorders>
              <w:top w:val="single" w:sz="12" w:space="0" w:color="000000"/>
              <w:left w:val="single" w:sz="6" w:space="0" w:color="000000"/>
              <w:bottom w:val="single" w:sz="4" w:space="0" w:color="auto"/>
              <w:right w:val="single" w:sz="6" w:space="0" w:color="000000"/>
            </w:tcBorders>
          </w:tcPr>
          <w:p w:rsidR="00B510BD" w:rsidRDefault="00B510BD">
            <w:pPr>
              <w:widowControl/>
              <w:spacing w:line="240" w:lineRule="auto"/>
              <w:ind w:left="0" w:firstLine="0"/>
              <w:rPr>
                <w:color w:val="000000"/>
                <w:sz w:val="28"/>
                <w:szCs w:val="28"/>
              </w:rPr>
            </w:pPr>
            <w:r>
              <w:rPr>
                <w:color w:val="000000"/>
                <w:sz w:val="28"/>
                <w:szCs w:val="28"/>
              </w:rPr>
              <w:t>3,24</w:t>
            </w:r>
          </w:p>
        </w:tc>
        <w:tc>
          <w:tcPr>
            <w:tcW w:w="1080" w:type="dxa"/>
            <w:tcBorders>
              <w:top w:val="single" w:sz="12" w:space="0" w:color="000000"/>
              <w:left w:val="nil"/>
              <w:bottom w:val="single" w:sz="4" w:space="0" w:color="auto"/>
              <w:right w:val="single" w:sz="4" w:space="0" w:color="auto"/>
            </w:tcBorders>
          </w:tcPr>
          <w:p w:rsidR="00B510BD" w:rsidRDefault="00B510BD">
            <w:pPr>
              <w:widowControl/>
              <w:spacing w:line="240" w:lineRule="auto"/>
              <w:ind w:left="0" w:firstLine="0"/>
              <w:rPr>
                <w:color w:val="000000"/>
                <w:sz w:val="28"/>
                <w:szCs w:val="28"/>
              </w:rPr>
            </w:pPr>
            <w:r>
              <w:rPr>
                <w:color w:val="000000"/>
                <w:sz w:val="28"/>
                <w:szCs w:val="28"/>
              </w:rPr>
              <w:t>2,43</w:t>
            </w:r>
          </w:p>
        </w:tc>
      </w:tr>
    </w:tbl>
    <w:p w:rsidR="00B510BD" w:rsidRDefault="00B510BD">
      <w:pPr>
        <w:widowControl/>
        <w:spacing w:line="240" w:lineRule="auto"/>
        <w:ind w:left="0" w:firstLine="426"/>
        <w:rPr>
          <w:color w:val="000000"/>
          <w:sz w:val="28"/>
          <w:szCs w:val="28"/>
        </w:rPr>
      </w:pPr>
    </w:p>
    <w:p w:rsidR="00B510BD" w:rsidRDefault="00B510BD">
      <w:pPr>
        <w:widowControl/>
        <w:spacing w:line="360" w:lineRule="auto"/>
        <w:ind w:left="0" w:firstLine="709"/>
        <w:rPr>
          <w:color w:val="000000"/>
          <w:sz w:val="28"/>
          <w:szCs w:val="28"/>
        </w:rPr>
      </w:pPr>
      <w:r>
        <w:rPr>
          <w:color w:val="000000"/>
          <w:sz w:val="28"/>
          <w:szCs w:val="28"/>
        </w:rPr>
        <w:t xml:space="preserve">Из данных таблицы 9 видно, что основную часть дебиторской задолженности составляет задолженность со сроком возникновения до 1 месяца. На ее долю приходится 86,1 % общей суммы долгов. </w:t>
      </w:r>
    </w:p>
    <w:p w:rsidR="00B510BD" w:rsidRDefault="00B510BD">
      <w:pPr>
        <w:widowControl/>
        <w:spacing w:line="360" w:lineRule="auto"/>
        <w:ind w:left="0" w:firstLine="709"/>
        <w:rPr>
          <w:color w:val="000000"/>
          <w:sz w:val="28"/>
          <w:szCs w:val="28"/>
        </w:rPr>
      </w:pPr>
      <w:r>
        <w:rPr>
          <w:color w:val="000000"/>
          <w:sz w:val="28"/>
          <w:szCs w:val="28"/>
        </w:rPr>
        <w:t>Доля задолженности от 1 до  3 месяцев составляет – 3,68 %.</w:t>
      </w:r>
    </w:p>
    <w:p w:rsidR="00B510BD" w:rsidRDefault="00B510BD">
      <w:pPr>
        <w:widowControl/>
        <w:spacing w:line="360" w:lineRule="auto"/>
        <w:ind w:left="0" w:firstLine="709"/>
        <w:rPr>
          <w:color w:val="000000"/>
          <w:sz w:val="28"/>
          <w:szCs w:val="28"/>
        </w:rPr>
      </w:pPr>
      <w:r>
        <w:rPr>
          <w:color w:val="000000"/>
          <w:sz w:val="28"/>
          <w:szCs w:val="28"/>
        </w:rPr>
        <w:t>Доля задолженности со сроками образования от 3-х до 6-ти месяцев, в том числе просроченная составляет 4,56 %.</w:t>
      </w:r>
    </w:p>
    <w:p w:rsidR="00B510BD" w:rsidRDefault="00B510BD">
      <w:pPr>
        <w:widowControl/>
        <w:spacing w:line="360" w:lineRule="auto"/>
        <w:ind w:left="0" w:firstLine="709"/>
        <w:rPr>
          <w:color w:val="000000"/>
          <w:sz w:val="28"/>
          <w:szCs w:val="28"/>
        </w:rPr>
      </w:pPr>
      <w:r>
        <w:rPr>
          <w:color w:val="000000"/>
          <w:sz w:val="28"/>
          <w:szCs w:val="28"/>
        </w:rPr>
        <w:t>Исходя из проведенного анализа дебиторской задолженности, можно сделать вывод, что организация имеет определенные проблемы с дебиторами и эти проблемы несколько уменьшились в отчетном году по сравнению с прошлым.</w:t>
      </w:r>
    </w:p>
    <w:p w:rsidR="00B510BD" w:rsidRDefault="00B510BD">
      <w:pPr>
        <w:widowControl/>
        <w:spacing w:line="360" w:lineRule="auto"/>
        <w:ind w:left="0" w:firstLine="709"/>
        <w:rPr>
          <w:color w:val="000000"/>
          <w:sz w:val="28"/>
          <w:szCs w:val="28"/>
        </w:rPr>
      </w:pPr>
      <w:r>
        <w:rPr>
          <w:color w:val="000000"/>
          <w:sz w:val="28"/>
          <w:szCs w:val="28"/>
        </w:rPr>
        <w:t>Проанализируем кредиторскую задолженность. На основе данных раздела 2 формы №5 составим аналитическую таблицу 10</w:t>
      </w:r>
    </w:p>
    <w:p w:rsidR="00B510BD" w:rsidRDefault="00B510BD">
      <w:pPr>
        <w:widowControl/>
        <w:spacing w:line="360" w:lineRule="auto"/>
        <w:ind w:left="0" w:firstLine="709"/>
        <w:rPr>
          <w:color w:val="000000"/>
          <w:sz w:val="28"/>
          <w:szCs w:val="28"/>
        </w:rPr>
      </w:pPr>
      <w:r>
        <w:rPr>
          <w:color w:val="000000"/>
          <w:sz w:val="28"/>
          <w:szCs w:val="28"/>
        </w:rPr>
        <w:t xml:space="preserve"> Из таблицы 10  следует, что в начале 2000 года кредиторская задолженность состояла из краткосрочной задолженности.</w:t>
      </w:r>
    </w:p>
    <w:p w:rsidR="00B510BD" w:rsidRDefault="00B510BD">
      <w:pPr>
        <w:pStyle w:val="21"/>
        <w:tabs>
          <w:tab w:val="left" w:pos="360"/>
        </w:tabs>
        <w:spacing w:line="360" w:lineRule="auto"/>
        <w:ind w:firstLine="737"/>
        <w:jc w:val="both"/>
        <w:rPr>
          <w:color w:val="000000"/>
          <w:sz w:val="28"/>
          <w:szCs w:val="28"/>
        </w:rPr>
      </w:pPr>
      <w:r>
        <w:rPr>
          <w:color w:val="000000"/>
          <w:sz w:val="28"/>
          <w:szCs w:val="28"/>
        </w:rPr>
        <w:t>К концу года краткосрочная задолженность снизилась на 71,5 %. В составе краткосрочной задолженности доля просроченных обязательств была полностью погашена.</w:t>
      </w:r>
    </w:p>
    <w:p w:rsidR="00B510BD" w:rsidRDefault="00B510BD" w:rsidP="00B510BD">
      <w:pPr>
        <w:pStyle w:val="4"/>
        <w:ind w:firstLine="0"/>
        <w:rPr>
          <w:color w:val="000000"/>
        </w:rPr>
      </w:pPr>
      <w:r>
        <w:rPr>
          <w:color w:val="000000"/>
        </w:rPr>
        <w:t>Таблица 10</w:t>
      </w:r>
    </w:p>
    <w:p w:rsidR="00B510BD" w:rsidRDefault="00B510BD">
      <w:pPr>
        <w:pStyle w:val="8"/>
        <w:rPr>
          <w:color w:val="000000"/>
        </w:rPr>
      </w:pPr>
      <w:r>
        <w:rPr>
          <w:color w:val="000000"/>
        </w:rPr>
        <w:t>Анализ состава и движения кредиторской задолженности на начало и конец 2000 г.</w:t>
      </w:r>
    </w:p>
    <w:p w:rsidR="00B510BD" w:rsidRDefault="00B510BD">
      <w:pPr>
        <w:widowControl/>
        <w:spacing w:line="360" w:lineRule="auto"/>
        <w:ind w:left="0" w:firstLine="720"/>
        <w:jc w:val="right"/>
        <w:rPr>
          <w:color w:val="000000"/>
          <w:sz w:val="28"/>
          <w:szCs w:val="28"/>
        </w:rPr>
      </w:pPr>
      <w:r>
        <w:rPr>
          <w:color w:val="000000"/>
          <w:sz w:val="28"/>
          <w:szCs w:val="28"/>
        </w:rPr>
        <w:t xml:space="preserve">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45"/>
        <w:gridCol w:w="850"/>
        <w:gridCol w:w="1136"/>
        <w:gridCol w:w="707"/>
        <w:gridCol w:w="913"/>
        <w:gridCol w:w="694"/>
        <w:gridCol w:w="1050"/>
        <w:gridCol w:w="720"/>
        <w:gridCol w:w="720"/>
      </w:tblGrid>
      <w:tr w:rsidR="00B510BD">
        <w:trPr>
          <w:cantSplit/>
        </w:trPr>
        <w:tc>
          <w:tcPr>
            <w:tcW w:w="2093" w:type="dxa"/>
            <w:vMerge w:val="restart"/>
          </w:tcPr>
          <w:p w:rsidR="00B510BD" w:rsidRDefault="00B510BD">
            <w:pPr>
              <w:widowControl/>
              <w:spacing w:line="240" w:lineRule="auto"/>
              <w:ind w:left="0" w:firstLine="0"/>
              <w:rPr>
                <w:color w:val="000000"/>
                <w:sz w:val="24"/>
                <w:szCs w:val="24"/>
              </w:rPr>
            </w:pPr>
            <w:r>
              <w:rPr>
                <w:color w:val="000000"/>
                <w:sz w:val="24"/>
                <w:szCs w:val="24"/>
              </w:rPr>
              <w:t>Показатели</w:t>
            </w:r>
          </w:p>
        </w:tc>
        <w:tc>
          <w:tcPr>
            <w:tcW w:w="7015" w:type="dxa"/>
            <w:gridSpan w:val="8"/>
          </w:tcPr>
          <w:p w:rsidR="00B510BD" w:rsidRDefault="00B510BD">
            <w:pPr>
              <w:pStyle w:val="8"/>
              <w:rPr>
                <w:color w:val="000000"/>
                <w:sz w:val="24"/>
                <w:szCs w:val="24"/>
              </w:rPr>
            </w:pPr>
            <w:r>
              <w:rPr>
                <w:color w:val="000000"/>
                <w:sz w:val="24"/>
                <w:szCs w:val="24"/>
              </w:rPr>
              <w:t>Движение средств</w:t>
            </w:r>
          </w:p>
        </w:tc>
        <w:tc>
          <w:tcPr>
            <w:tcW w:w="720" w:type="dxa"/>
            <w:vMerge w:val="restart"/>
          </w:tcPr>
          <w:p w:rsidR="00B510BD" w:rsidRDefault="00B510BD">
            <w:pPr>
              <w:widowControl/>
              <w:spacing w:line="240" w:lineRule="auto"/>
              <w:ind w:left="0" w:firstLine="0"/>
              <w:rPr>
                <w:color w:val="000000"/>
                <w:sz w:val="24"/>
                <w:szCs w:val="24"/>
              </w:rPr>
            </w:pPr>
            <w:r>
              <w:rPr>
                <w:color w:val="000000"/>
                <w:sz w:val="24"/>
                <w:szCs w:val="24"/>
              </w:rPr>
              <w:t>темп</w:t>
            </w:r>
          </w:p>
          <w:p w:rsidR="00B510BD" w:rsidRDefault="00B510BD">
            <w:pPr>
              <w:widowControl/>
              <w:spacing w:line="240" w:lineRule="auto"/>
              <w:ind w:left="0" w:firstLine="0"/>
              <w:rPr>
                <w:color w:val="000000"/>
                <w:sz w:val="24"/>
                <w:szCs w:val="24"/>
              </w:rPr>
            </w:pPr>
            <w:r>
              <w:rPr>
                <w:color w:val="000000"/>
                <w:sz w:val="24"/>
                <w:szCs w:val="24"/>
              </w:rPr>
              <w:t>р-та</w:t>
            </w:r>
          </w:p>
          <w:p w:rsidR="00B510BD" w:rsidRDefault="00B510BD">
            <w:pPr>
              <w:widowControl/>
              <w:spacing w:line="240" w:lineRule="auto"/>
              <w:ind w:left="0" w:firstLine="0"/>
              <w:rPr>
                <w:color w:val="000000"/>
                <w:sz w:val="24"/>
                <w:szCs w:val="24"/>
              </w:rPr>
            </w:pPr>
            <w:r>
              <w:rPr>
                <w:color w:val="000000"/>
                <w:sz w:val="24"/>
                <w:szCs w:val="24"/>
              </w:rPr>
              <w:t>в %</w:t>
            </w:r>
          </w:p>
        </w:tc>
      </w:tr>
      <w:tr w:rsidR="00B510BD">
        <w:trPr>
          <w:cantSplit/>
        </w:trPr>
        <w:tc>
          <w:tcPr>
            <w:tcW w:w="2093" w:type="dxa"/>
            <w:vMerge/>
          </w:tcPr>
          <w:p w:rsidR="00B510BD" w:rsidRDefault="00B510BD">
            <w:pPr>
              <w:widowControl/>
              <w:spacing w:line="240" w:lineRule="auto"/>
              <w:ind w:left="0" w:firstLine="0"/>
              <w:rPr>
                <w:color w:val="000000"/>
                <w:sz w:val="24"/>
                <w:szCs w:val="24"/>
              </w:rPr>
            </w:pPr>
          </w:p>
        </w:tc>
        <w:tc>
          <w:tcPr>
            <w:tcW w:w="1795" w:type="dxa"/>
            <w:gridSpan w:val="2"/>
          </w:tcPr>
          <w:p w:rsidR="00B510BD" w:rsidRDefault="00B510BD">
            <w:pPr>
              <w:widowControl/>
              <w:spacing w:line="240" w:lineRule="auto"/>
              <w:ind w:left="0" w:firstLine="0"/>
              <w:rPr>
                <w:color w:val="000000"/>
                <w:sz w:val="24"/>
                <w:szCs w:val="24"/>
              </w:rPr>
            </w:pPr>
            <w:r>
              <w:rPr>
                <w:color w:val="000000"/>
                <w:sz w:val="24"/>
                <w:szCs w:val="24"/>
              </w:rPr>
              <w:t>остаток на</w:t>
            </w:r>
          </w:p>
          <w:p w:rsidR="00B510BD" w:rsidRDefault="00B510BD">
            <w:pPr>
              <w:widowControl/>
              <w:spacing w:line="240" w:lineRule="auto"/>
              <w:ind w:left="0" w:firstLine="0"/>
              <w:rPr>
                <w:color w:val="000000"/>
                <w:sz w:val="24"/>
                <w:szCs w:val="24"/>
              </w:rPr>
            </w:pPr>
            <w:r>
              <w:rPr>
                <w:color w:val="000000"/>
                <w:sz w:val="24"/>
                <w:szCs w:val="24"/>
              </w:rPr>
              <w:t>начало 2000</w:t>
            </w:r>
          </w:p>
        </w:tc>
        <w:tc>
          <w:tcPr>
            <w:tcW w:w="1843" w:type="dxa"/>
            <w:gridSpan w:val="2"/>
          </w:tcPr>
          <w:p w:rsidR="00B510BD" w:rsidRDefault="00B510BD">
            <w:pPr>
              <w:widowControl/>
              <w:spacing w:line="240" w:lineRule="auto"/>
              <w:ind w:left="0" w:firstLine="0"/>
              <w:jc w:val="center"/>
              <w:rPr>
                <w:color w:val="000000"/>
                <w:sz w:val="24"/>
                <w:szCs w:val="24"/>
              </w:rPr>
            </w:pPr>
            <w:r>
              <w:rPr>
                <w:color w:val="000000"/>
                <w:sz w:val="24"/>
                <w:szCs w:val="24"/>
              </w:rPr>
              <w:t>возникло</w:t>
            </w:r>
          </w:p>
        </w:tc>
        <w:tc>
          <w:tcPr>
            <w:tcW w:w="1607" w:type="dxa"/>
            <w:gridSpan w:val="2"/>
          </w:tcPr>
          <w:p w:rsidR="00B510BD" w:rsidRDefault="00B510BD">
            <w:pPr>
              <w:widowControl/>
              <w:spacing w:line="240" w:lineRule="auto"/>
              <w:ind w:left="0" w:firstLine="0"/>
              <w:jc w:val="center"/>
              <w:rPr>
                <w:color w:val="000000"/>
                <w:sz w:val="24"/>
                <w:szCs w:val="24"/>
              </w:rPr>
            </w:pPr>
            <w:r>
              <w:rPr>
                <w:color w:val="000000"/>
                <w:sz w:val="24"/>
                <w:szCs w:val="24"/>
              </w:rPr>
              <w:t>погашено</w:t>
            </w:r>
          </w:p>
        </w:tc>
        <w:tc>
          <w:tcPr>
            <w:tcW w:w="1770" w:type="dxa"/>
            <w:gridSpan w:val="2"/>
          </w:tcPr>
          <w:p w:rsidR="00B510BD" w:rsidRDefault="00B510BD">
            <w:pPr>
              <w:widowControl/>
              <w:spacing w:line="240" w:lineRule="auto"/>
              <w:ind w:left="0" w:firstLine="0"/>
              <w:rPr>
                <w:color w:val="000000"/>
                <w:sz w:val="24"/>
                <w:szCs w:val="24"/>
              </w:rPr>
            </w:pPr>
            <w:r>
              <w:rPr>
                <w:color w:val="000000"/>
                <w:sz w:val="24"/>
                <w:szCs w:val="24"/>
              </w:rPr>
              <w:t>остаток на</w:t>
            </w:r>
          </w:p>
          <w:p w:rsidR="00B510BD" w:rsidRDefault="00B510BD">
            <w:pPr>
              <w:widowControl/>
              <w:spacing w:line="240" w:lineRule="auto"/>
              <w:ind w:left="0" w:firstLine="0"/>
              <w:rPr>
                <w:color w:val="000000"/>
                <w:sz w:val="24"/>
                <w:szCs w:val="24"/>
              </w:rPr>
            </w:pPr>
            <w:r>
              <w:rPr>
                <w:color w:val="000000"/>
                <w:sz w:val="24"/>
                <w:szCs w:val="24"/>
              </w:rPr>
              <w:t>конец 2000 г.</w:t>
            </w:r>
          </w:p>
        </w:tc>
        <w:tc>
          <w:tcPr>
            <w:tcW w:w="720" w:type="dxa"/>
            <w:vMerge/>
          </w:tcPr>
          <w:p w:rsidR="00B510BD" w:rsidRDefault="00B510BD">
            <w:pPr>
              <w:widowControl/>
              <w:spacing w:line="240" w:lineRule="auto"/>
              <w:ind w:left="0" w:firstLine="0"/>
              <w:rPr>
                <w:color w:val="000000"/>
                <w:sz w:val="24"/>
                <w:szCs w:val="24"/>
              </w:rPr>
            </w:pPr>
          </w:p>
        </w:tc>
      </w:tr>
      <w:tr w:rsidR="00B510BD">
        <w:trPr>
          <w:cantSplit/>
        </w:trPr>
        <w:tc>
          <w:tcPr>
            <w:tcW w:w="2093" w:type="dxa"/>
            <w:vMerge/>
          </w:tcPr>
          <w:p w:rsidR="00B510BD" w:rsidRDefault="00B510BD">
            <w:pPr>
              <w:widowControl/>
              <w:spacing w:line="240" w:lineRule="auto"/>
              <w:ind w:left="0" w:firstLine="0"/>
              <w:rPr>
                <w:color w:val="000000"/>
                <w:sz w:val="24"/>
                <w:szCs w:val="24"/>
              </w:rPr>
            </w:pPr>
          </w:p>
        </w:tc>
        <w:tc>
          <w:tcPr>
            <w:tcW w:w="945" w:type="dxa"/>
          </w:tcPr>
          <w:p w:rsidR="00B510BD" w:rsidRDefault="00B510BD">
            <w:pPr>
              <w:widowControl/>
              <w:spacing w:line="240" w:lineRule="auto"/>
              <w:ind w:left="0" w:firstLine="0"/>
              <w:rPr>
                <w:color w:val="000000"/>
                <w:sz w:val="24"/>
                <w:szCs w:val="24"/>
              </w:rPr>
            </w:pPr>
            <w:r>
              <w:rPr>
                <w:color w:val="000000"/>
                <w:sz w:val="24"/>
                <w:szCs w:val="24"/>
              </w:rPr>
              <w:t>Сум-</w:t>
            </w:r>
          </w:p>
          <w:p w:rsidR="00B510BD" w:rsidRDefault="00B510BD">
            <w:pPr>
              <w:widowControl/>
              <w:spacing w:line="240" w:lineRule="auto"/>
              <w:ind w:left="0" w:firstLine="0"/>
              <w:rPr>
                <w:color w:val="000000"/>
                <w:sz w:val="24"/>
                <w:szCs w:val="24"/>
              </w:rPr>
            </w:pPr>
            <w:r>
              <w:rPr>
                <w:color w:val="000000"/>
                <w:sz w:val="24"/>
                <w:szCs w:val="24"/>
              </w:rPr>
              <w:t>ма</w:t>
            </w:r>
          </w:p>
          <w:p w:rsidR="00B510BD" w:rsidRDefault="00B510BD">
            <w:pPr>
              <w:widowControl/>
              <w:spacing w:line="240" w:lineRule="auto"/>
              <w:ind w:left="0" w:firstLine="0"/>
              <w:rPr>
                <w:color w:val="000000"/>
                <w:sz w:val="24"/>
                <w:szCs w:val="24"/>
              </w:rPr>
            </w:pPr>
            <w:r>
              <w:rPr>
                <w:color w:val="000000"/>
                <w:sz w:val="24"/>
                <w:szCs w:val="24"/>
              </w:rPr>
              <w:t>т.руб.</w:t>
            </w:r>
          </w:p>
        </w:tc>
        <w:tc>
          <w:tcPr>
            <w:tcW w:w="850" w:type="dxa"/>
          </w:tcPr>
          <w:p w:rsidR="00B510BD" w:rsidRDefault="00B510BD">
            <w:pPr>
              <w:widowControl/>
              <w:spacing w:line="240" w:lineRule="auto"/>
              <w:ind w:left="0" w:firstLine="0"/>
              <w:rPr>
                <w:color w:val="000000"/>
                <w:sz w:val="24"/>
                <w:szCs w:val="24"/>
              </w:rPr>
            </w:pPr>
            <w:r>
              <w:rPr>
                <w:color w:val="000000"/>
                <w:sz w:val="24"/>
                <w:szCs w:val="24"/>
              </w:rPr>
              <w:t>уд.</w:t>
            </w:r>
          </w:p>
          <w:p w:rsidR="00B510BD" w:rsidRDefault="00B510BD">
            <w:pPr>
              <w:widowControl/>
              <w:spacing w:line="240" w:lineRule="auto"/>
              <w:ind w:left="0" w:firstLine="0"/>
              <w:rPr>
                <w:color w:val="000000"/>
                <w:sz w:val="24"/>
                <w:szCs w:val="24"/>
              </w:rPr>
            </w:pPr>
            <w:r>
              <w:rPr>
                <w:color w:val="000000"/>
                <w:sz w:val="24"/>
                <w:szCs w:val="24"/>
              </w:rPr>
              <w:t>вес,</w:t>
            </w:r>
          </w:p>
          <w:p w:rsidR="00B510BD" w:rsidRDefault="00B510BD">
            <w:pPr>
              <w:widowControl/>
              <w:spacing w:line="240" w:lineRule="auto"/>
              <w:ind w:left="0" w:firstLine="0"/>
              <w:rPr>
                <w:color w:val="000000"/>
                <w:sz w:val="24"/>
                <w:szCs w:val="24"/>
              </w:rPr>
            </w:pPr>
            <w:r>
              <w:rPr>
                <w:color w:val="000000"/>
                <w:sz w:val="24"/>
                <w:szCs w:val="24"/>
              </w:rPr>
              <w:t>%</w:t>
            </w:r>
          </w:p>
        </w:tc>
        <w:tc>
          <w:tcPr>
            <w:tcW w:w="1136" w:type="dxa"/>
          </w:tcPr>
          <w:p w:rsidR="00B510BD" w:rsidRDefault="00B510BD">
            <w:pPr>
              <w:widowControl/>
              <w:spacing w:line="240" w:lineRule="auto"/>
              <w:ind w:left="0" w:firstLine="0"/>
              <w:rPr>
                <w:color w:val="000000"/>
                <w:sz w:val="24"/>
                <w:szCs w:val="24"/>
              </w:rPr>
            </w:pPr>
            <w:r>
              <w:rPr>
                <w:color w:val="000000"/>
                <w:sz w:val="24"/>
                <w:szCs w:val="24"/>
              </w:rPr>
              <w:t>Сумма,</w:t>
            </w:r>
          </w:p>
          <w:p w:rsidR="00B510BD" w:rsidRDefault="00B510BD">
            <w:pPr>
              <w:widowControl/>
              <w:spacing w:line="240" w:lineRule="auto"/>
              <w:ind w:left="0" w:firstLine="0"/>
              <w:rPr>
                <w:color w:val="000000"/>
                <w:sz w:val="24"/>
                <w:szCs w:val="24"/>
              </w:rPr>
            </w:pPr>
            <w:r>
              <w:rPr>
                <w:color w:val="000000"/>
                <w:sz w:val="24"/>
                <w:szCs w:val="24"/>
              </w:rPr>
              <w:t>т.руб.</w:t>
            </w:r>
          </w:p>
        </w:tc>
        <w:tc>
          <w:tcPr>
            <w:tcW w:w="707" w:type="dxa"/>
          </w:tcPr>
          <w:p w:rsidR="00B510BD" w:rsidRDefault="00B510BD">
            <w:pPr>
              <w:widowControl/>
              <w:spacing w:line="240" w:lineRule="auto"/>
              <w:ind w:left="0" w:firstLine="0"/>
              <w:rPr>
                <w:color w:val="000000"/>
                <w:sz w:val="24"/>
                <w:szCs w:val="24"/>
              </w:rPr>
            </w:pPr>
            <w:r>
              <w:rPr>
                <w:color w:val="000000"/>
                <w:sz w:val="24"/>
                <w:szCs w:val="24"/>
              </w:rPr>
              <w:t>уд.</w:t>
            </w:r>
          </w:p>
          <w:p w:rsidR="00B510BD" w:rsidRDefault="00B510BD">
            <w:pPr>
              <w:widowControl/>
              <w:spacing w:line="240" w:lineRule="auto"/>
              <w:ind w:left="0" w:firstLine="0"/>
              <w:rPr>
                <w:color w:val="000000"/>
                <w:sz w:val="24"/>
                <w:szCs w:val="24"/>
              </w:rPr>
            </w:pPr>
            <w:r>
              <w:rPr>
                <w:color w:val="000000"/>
                <w:sz w:val="24"/>
                <w:szCs w:val="24"/>
              </w:rPr>
              <w:t>вес,</w:t>
            </w:r>
          </w:p>
          <w:p w:rsidR="00B510BD" w:rsidRDefault="00B510BD">
            <w:pPr>
              <w:widowControl/>
              <w:spacing w:line="240" w:lineRule="auto"/>
              <w:ind w:left="0" w:firstLine="0"/>
              <w:rPr>
                <w:color w:val="000000"/>
                <w:sz w:val="24"/>
                <w:szCs w:val="24"/>
              </w:rPr>
            </w:pPr>
            <w:r>
              <w:rPr>
                <w:color w:val="000000"/>
                <w:sz w:val="24"/>
                <w:szCs w:val="24"/>
              </w:rPr>
              <w:t>%</w:t>
            </w:r>
          </w:p>
        </w:tc>
        <w:tc>
          <w:tcPr>
            <w:tcW w:w="913" w:type="dxa"/>
          </w:tcPr>
          <w:p w:rsidR="00B510BD" w:rsidRDefault="00B510BD">
            <w:pPr>
              <w:widowControl/>
              <w:spacing w:line="240" w:lineRule="auto"/>
              <w:ind w:left="0" w:firstLine="0"/>
              <w:rPr>
                <w:color w:val="000000"/>
                <w:sz w:val="24"/>
                <w:szCs w:val="24"/>
              </w:rPr>
            </w:pPr>
            <w:r>
              <w:rPr>
                <w:color w:val="000000"/>
                <w:sz w:val="24"/>
                <w:szCs w:val="24"/>
              </w:rPr>
              <w:t>Сум-</w:t>
            </w:r>
          </w:p>
          <w:p w:rsidR="00B510BD" w:rsidRDefault="00B510BD">
            <w:pPr>
              <w:widowControl/>
              <w:spacing w:line="240" w:lineRule="auto"/>
              <w:ind w:left="0" w:firstLine="0"/>
              <w:rPr>
                <w:color w:val="000000"/>
                <w:sz w:val="24"/>
                <w:szCs w:val="24"/>
              </w:rPr>
            </w:pPr>
            <w:r>
              <w:rPr>
                <w:color w:val="000000"/>
                <w:sz w:val="24"/>
                <w:szCs w:val="24"/>
              </w:rPr>
              <w:t>ма,</w:t>
            </w:r>
          </w:p>
          <w:p w:rsidR="00B510BD" w:rsidRDefault="00B510BD">
            <w:pPr>
              <w:widowControl/>
              <w:spacing w:line="240" w:lineRule="auto"/>
              <w:ind w:left="0" w:firstLine="0"/>
              <w:rPr>
                <w:color w:val="000000"/>
                <w:sz w:val="24"/>
                <w:szCs w:val="24"/>
              </w:rPr>
            </w:pPr>
            <w:r>
              <w:rPr>
                <w:color w:val="000000"/>
                <w:sz w:val="24"/>
                <w:szCs w:val="24"/>
              </w:rPr>
              <w:t>т.руб.</w:t>
            </w:r>
          </w:p>
        </w:tc>
        <w:tc>
          <w:tcPr>
            <w:tcW w:w="694" w:type="dxa"/>
          </w:tcPr>
          <w:p w:rsidR="00B510BD" w:rsidRDefault="00B510BD">
            <w:pPr>
              <w:widowControl/>
              <w:spacing w:line="240" w:lineRule="auto"/>
              <w:ind w:left="0" w:firstLine="0"/>
              <w:rPr>
                <w:color w:val="000000"/>
                <w:sz w:val="24"/>
                <w:szCs w:val="24"/>
              </w:rPr>
            </w:pPr>
            <w:r>
              <w:rPr>
                <w:color w:val="000000"/>
                <w:sz w:val="24"/>
                <w:szCs w:val="24"/>
              </w:rPr>
              <w:t>уд.</w:t>
            </w:r>
          </w:p>
          <w:p w:rsidR="00B510BD" w:rsidRDefault="00B510BD">
            <w:pPr>
              <w:widowControl/>
              <w:spacing w:line="240" w:lineRule="auto"/>
              <w:ind w:left="0" w:firstLine="0"/>
              <w:rPr>
                <w:color w:val="000000"/>
                <w:sz w:val="24"/>
                <w:szCs w:val="24"/>
              </w:rPr>
            </w:pPr>
            <w:r>
              <w:rPr>
                <w:color w:val="000000"/>
                <w:sz w:val="24"/>
                <w:szCs w:val="24"/>
              </w:rPr>
              <w:t>вес,%</w:t>
            </w:r>
          </w:p>
        </w:tc>
        <w:tc>
          <w:tcPr>
            <w:tcW w:w="1050" w:type="dxa"/>
          </w:tcPr>
          <w:p w:rsidR="00B510BD" w:rsidRDefault="00B510BD">
            <w:pPr>
              <w:widowControl/>
              <w:spacing w:line="240" w:lineRule="auto"/>
              <w:ind w:left="0" w:firstLine="0"/>
              <w:rPr>
                <w:color w:val="000000"/>
                <w:sz w:val="24"/>
                <w:szCs w:val="24"/>
              </w:rPr>
            </w:pPr>
            <w:r>
              <w:rPr>
                <w:color w:val="000000"/>
                <w:sz w:val="24"/>
                <w:szCs w:val="24"/>
              </w:rPr>
              <w:t>Сум-</w:t>
            </w:r>
          </w:p>
          <w:p w:rsidR="00B510BD" w:rsidRDefault="00B510BD">
            <w:pPr>
              <w:widowControl/>
              <w:spacing w:line="240" w:lineRule="auto"/>
              <w:ind w:left="0" w:firstLine="0"/>
              <w:rPr>
                <w:color w:val="000000"/>
                <w:sz w:val="24"/>
                <w:szCs w:val="24"/>
              </w:rPr>
            </w:pPr>
            <w:r>
              <w:rPr>
                <w:color w:val="000000"/>
                <w:sz w:val="24"/>
                <w:szCs w:val="24"/>
              </w:rPr>
              <w:t>ма,</w:t>
            </w:r>
          </w:p>
          <w:p w:rsidR="00B510BD" w:rsidRDefault="00B510BD">
            <w:pPr>
              <w:widowControl/>
              <w:spacing w:line="240" w:lineRule="auto"/>
              <w:ind w:left="0" w:firstLine="0"/>
              <w:rPr>
                <w:color w:val="000000"/>
                <w:sz w:val="24"/>
                <w:szCs w:val="24"/>
              </w:rPr>
            </w:pPr>
            <w:r>
              <w:rPr>
                <w:color w:val="000000"/>
                <w:sz w:val="24"/>
                <w:szCs w:val="24"/>
              </w:rPr>
              <w:t xml:space="preserve"> т.руб</w:t>
            </w:r>
          </w:p>
        </w:tc>
        <w:tc>
          <w:tcPr>
            <w:tcW w:w="720" w:type="dxa"/>
          </w:tcPr>
          <w:p w:rsidR="00B510BD" w:rsidRDefault="00B510BD">
            <w:pPr>
              <w:widowControl/>
              <w:spacing w:line="240" w:lineRule="auto"/>
              <w:ind w:left="0" w:firstLine="0"/>
              <w:rPr>
                <w:color w:val="000000"/>
                <w:sz w:val="24"/>
                <w:szCs w:val="24"/>
              </w:rPr>
            </w:pPr>
            <w:r>
              <w:rPr>
                <w:color w:val="000000"/>
                <w:sz w:val="24"/>
                <w:szCs w:val="24"/>
              </w:rPr>
              <w:t>уд. вес,%</w:t>
            </w:r>
          </w:p>
        </w:tc>
        <w:tc>
          <w:tcPr>
            <w:tcW w:w="720" w:type="dxa"/>
            <w:vMerge/>
          </w:tcPr>
          <w:p w:rsidR="00B510BD" w:rsidRDefault="00B510BD">
            <w:pPr>
              <w:widowControl/>
              <w:spacing w:line="240" w:lineRule="auto"/>
              <w:ind w:left="0" w:firstLine="0"/>
              <w:rPr>
                <w:color w:val="000000"/>
                <w:sz w:val="24"/>
                <w:szCs w:val="24"/>
              </w:rPr>
            </w:pPr>
          </w:p>
        </w:tc>
      </w:tr>
      <w:tr w:rsidR="00B510BD">
        <w:tc>
          <w:tcPr>
            <w:tcW w:w="2093" w:type="dxa"/>
          </w:tcPr>
          <w:p w:rsidR="00B510BD" w:rsidRDefault="00B510BD">
            <w:pPr>
              <w:pStyle w:val="8"/>
              <w:jc w:val="both"/>
              <w:rPr>
                <w:color w:val="000000"/>
                <w:sz w:val="24"/>
                <w:szCs w:val="24"/>
              </w:rPr>
            </w:pPr>
            <w:r>
              <w:rPr>
                <w:color w:val="000000"/>
                <w:sz w:val="24"/>
                <w:szCs w:val="24"/>
              </w:rPr>
              <w:t>А</w:t>
            </w:r>
          </w:p>
        </w:tc>
        <w:tc>
          <w:tcPr>
            <w:tcW w:w="945" w:type="dxa"/>
          </w:tcPr>
          <w:p w:rsidR="00B510BD" w:rsidRDefault="00B510BD">
            <w:pPr>
              <w:widowControl/>
              <w:spacing w:line="240" w:lineRule="auto"/>
              <w:ind w:left="0" w:firstLine="0"/>
              <w:rPr>
                <w:color w:val="000000"/>
                <w:sz w:val="24"/>
                <w:szCs w:val="24"/>
              </w:rPr>
            </w:pPr>
            <w:r>
              <w:rPr>
                <w:color w:val="000000"/>
                <w:sz w:val="24"/>
                <w:szCs w:val="24"/>
              </w:rPr>
              <w:t>1</w:t>
            </w:r>
          </w:p>
        </w:tc>
        <w:tc>
          <w:tcPr>
            <w:tcW w:w="850" w:type="dxa"/>
          </w:tcPr>
          <w:p w:rsidR="00B510BD" w:rsidRDefault="00B510BD">
            <w:pPr>
              <w:widowControl/>
              <w:spacing w:line="240" w:lineRule="auto"/>
              <w:ind w:left="0" w:firstLine="0"/>
              <w:rPr>
                <w:color w:val="000000"/>
                <w:sz w:val="24"/>
                <w:szCs w:val="24"/>
              </w:rPr>
            </w:pPr>
            <w:r>
              <w:rPr>
                <w:color w:val="000000"/>
                <w:sz w:val="24"/>
                <w:szCs w:val="24"/>
              </w:rPr>
              <w:t>2</w:t>
            </w:r>
          </w:p>
        </w:tc>
        <w:tc>
          <w:tcPr>
            <w:tcW w:w="1136" w:type="dxa"/>
          </w:tcPr>
          <w:p w:rsidR="00B510BD" w:rsidRDefault="00B510BD">
            <w:pPr>
              <w:widowControl/>
              <w:spacing w:line="240" w:lineRule="auto"/>
              <w:ind w:left="0" w:firstLine="0"/>
              <w:rPr>
                <w:color w:val="000000"/>
                <w:sz w:val="24"/>
                <w:szCs w:val="24"/>
              </w:rPr>
            </w:pPr>
            <w:r>
              <w:rPr>
                <w:color w:val="000000"/>
                <w:sz w:val="24"/>
                <w:szCs w:val="24"/>
              </w:rPr>
              <w:t>3</w:t>
            </w:r>
          </w:p>
        </w:tc>
        <w:tc>
          <w:tcPr>
            <w:tcW w:w="707" w:type="dxa"/>
          </w:tcPr>
          <w:p w:rsidR="00B510BD" w:rsidRDefault="00B510BD">
            <w:pPr>
              <w:widowControl/>
              <w:spacing w:line="240" w:lineRule="auto"/>
              <w:ind w:left="0" w:firstLine="0"/>
              <w:rPr>
                <w:color w:val="000000"/>
                <w:sz w:val="24"/>
                <w:szCs w:val="24"/>
              </w:rPr>
            </w:pPr>
            <w:r>
              <w:rPr>
                <w:color w:val="000000"/>
                <w:sz w:val="24"/>
                <w:szCs w:val="24"/>
              </w:rPr>
              <w:t>4</w:t>
            </w:r>
          </w:p>
        </w:tc>
        <w:tc>
          <w:tcPr>
            <w:tcW w:w="913" w:type="dxa"/>
          </w:tcPr>
          <w:p w:rsidR="00B510BD" w:rsidRDefault="00B510BD">
            <w:pPr>
              <w:widowControl/>
              <w:spacing w:line="240" w:lineRule="auto"/>
              <w:ind w:left="0" w:firstLine="0"/>
              <w:rPr>
                <w:color w:val="000000"/>
                <w:sz w:val="24"/>
                <w:szCs w:val="24"/>
              </w:rPr>
            </w:pPr>
            <w:r>
              <w:rPr>
                <w:color w:val="000000"/>
                <w:sz w:val="24"/>
                <w:szCs w:val="24"/>
              </w:rPr>
              <w:t>5</w:t>
            </w:r>
          </w:p>
        </w:tc>
        <w:tc>
          <w:tcPr>
            <w:tcW w:w="694" w:type="dxa"/>
          </w:tcPr>
          <w:p w:rsidR="00B510BD" w:rsidRDefault="00B510BD">
            <w:pPr>
              <w:widowControl/>
              <w:spacing w:line="240" w:lineRule="auto"/>
              <w:ind w:left="0" w:firstLine="0"/>
              <w:rPr>
                <w:color w:val="000000"/>
                <w:sz w:val="24"/>
                <w:szCs w:val="24"/>
              </w:rPr>
            </w:pPr>
            <w:r>
              <w:rPr>
                <w:color w:val="000000"/>
                <w:sz w:val="24"/>
                <w:szCs w:val="24"/>
              </w:rPr>
              <w:t>6</w:t>
            </w:r>
          </w:p>
        </w:tc>
        <w:tc>
          <w:tcPr>
            <w:tcW w:w="1050" w:type="dxa"/>
          </w:tcPr>
          <w:p w:rsidR="00B510BD" w:rsidRDefault="00B510BD">
            <w:pPr>
              <w:widowControl/>
              <w:spacing w:line="240" w:lineRule="auto"/>
              <w:ind w:left="0" w:firstLine="0"/>
              <w:rPr>
                <w:color w:val="000000"/>
                <w:sz w:val="24"/>
                <w:szCs w:val="24"/>
              </w:rPr>
            </w:pPr>
            <w:r>
              <w:rPr>
                <w:color w:val="000000"/>
                <w:sz w:val="24"/>
                <w:szCs w:val="24"/>
              </w:rPr>
              <w:t>7</w:t>
            </w:r>
          </w:p>
        </w:tc>
        <w:tc>
          <w:tcPr>
            <w:tcW w:w="720" w:type="dxa"/>
          </w:tcPr>
          <w:p w:rsidR="00B510BD" w:rsidRDefault="00B510BD">
            <w:pPr>
              <w:widowControl/>
              <w:spacing w:line="240" w:lineRule="auto"/>
              <w:ind w:left="0" w:firstLine="0"/>
              <w:rPr>
                <w:color w:val="000000"/>
                <w:sz w:val="24"/>
                <w:szCs w:val="24"/>
              </w:rPr>
            </w:pPr>
            <w:r>
              <w:rPr>
                <w:color w:val="000000"/>
                <w:sz w:val="24"/>
                <w:szCs w:val="24"/>
              </w:rPr>
              <w:t>8</w:t>
            </w:r>
          </w:p>
        </w:tc>
        <w:tc>
          <w:tcPr>
            <w:tcW w:w="720" w:type="dxa"/>
          </w:tcPr>
          <w:p w:rsidR="00B510BD" w:rsidRDefault="00B510BD">
            <w:pPr>
              <w:widowControl/>
              <w:spacing w:line="240" w:lineRule="auto"/>
              <w:ind w:left="0" w:firstLine="0"/>
              <w:rPr>
                <w:color w:val="000000"/>
                <w:sz w:val="24"/>
                <w:szCs w:val="24"/>
              </w:rPr>
            </w:pPr>
            <w:r>
              <w:rPr>
                <w:color w:val="000000"/>
                <w:sz w:val="24"/>
                <w:szCs w:val="24"/>
              </w:rPr>
              <w:t>9</w:t>
            </w:r>
          </w:p>
        </w:tc>
      </w:tr>
      <w:tr w:rsidR="00B510BD">
        <w:tc>
          <w:tcPr>
            <w:tcW w:w="2093" w:type="dxa"/>
          </w:tcPr>
          <w:p w:rsidR="00B510BD" w:rsidRDefault="00B510BD">
            <w:pPr>
              <w:widowControl/>
              <w:spacing w:line="240" w:lineRule="auto"/>
              <w:ind w:left="0" w:firstLine="0"/>
              <w:rPr>
                <w:color w:val="000000"/>
                <w:sz w:val="24"/>
                <w:szCs w:val="24"/>
              </w:rPr>
            </w:pPr>
            <w:r>
              <w:rPr>
                <w:color w:val="000000"/>
                <w:sz w:val="24"/>
                <w:szCs w:val="24"/>
              </w:rPr>
              <w:t>1.Кредиторс-</w:t>
            </w:r>
          </w:p>
          <w:p w:rsidR="00B510BD" w:rsidRDefault="00B510BD">
            <w:pPr>
              <w:widowControl/>
              <w:spacing w:line="240" w:lineRule="auto"/>
              <w:ind w:left="0" w:firstLine="0"/>
              <w:rPr>
                <w:color w:val="000000"/>
                <w:sz w:val="24"/>
                <w:szCs w:val="24"/>
              </w:rPr>
            </w:pPr>
            <w:r>
              <w:rPr>
                <w:color w:val="000000"/>
                <w:sz w:val="24"/>
                <w:szCs w:val="24"/>
              </w:rPr>
              <w:t>кая</w:t>
            </w:r>
          </w:p>
          <w:p w:rsidR="00B510BD" w:rsidRDefault="00B510BD">
            <w:pPr>
              <w:widowControl/>
              <w:spacing w:line="240" w:lineRule="auto"/>
              <w:ind w:left="0" w:firstLine="0"/>
              <w:rPr>
                <w:color w:val="000000"/>
                <w:sz w:val="24"/>
                <w:szCs w:val="24"/>
              </w:rPr>
            </w:pPr>
            <w:r>
              <w:rPr>
                <w:color w:val="000000"/>
                <w:sz w:val="24"/>
                <w:szCs w:val="24"/>
              </w:rPr>
              <w:t>задолженность, всего</w:t>
            </w:r>
          </w:p>
        </w:tc>
        <w:tc>
          <w:tcPr>
            <w:tcW w:w="945" w:type="dxa"/>
          </w:tcPr>
          <w:p w:rsidR="00B510BD" w:rsidRDefault="00B510BD">
            <w:pPr>
              <w:widowControl/>
              <w:spacing w:line="240" w:lineRule="auto"/>
              <w:ind w:left="0" w:firstLine="0"/>
              <w:rPr>
                <w:color w:val="000000"/>
                <w:sz w:val="24"/>
                <w:szCs w:val="24"/>
              </w:rPr>
            </w:pPr>
            <w:r>
              <w:rPr>
                <w:color w:val="000000"/>
                <w:sz w:val="24"/>
                <w:szCs w:val="24"/>
              </w:rPr>
              <w:t>6469</w:t>
            </w:r>
          </w:p>
        </w:tc>
        <w:tc>
          <w:tcPr>
            <w:tcW w:w="850" w:type="dxa"/>
          </w:tcPr>
          <w:p w:rsidR="00B510BD" w:rsidRDefault="00B510BD">
            <w:pPr>
              <w:widowControl/>
              <w:spacing w:line="240" w:lineRule="auto"/>
              <w:ind w:left="0" w:firstLine="0"/>
              <w:rPr>
                <w:color w:val="000000"/>
                <w:sz w:val="24"/>
                <w:szCs w:val="24"/>
              </w:rPr>
            </w:pPr>
            <w:r>
              <w:rPr>
                <w:color w:val="000000"/>
                <w:sz w:val="24"/>
                <w:szCs w:val="24"/>
              </w:rPr>
              <w:t>100</w:t>
            </w:r>
          </w:p>
        </w:tc>
        <w:tc>
          <w:tcPr>
            <w:tcW w:w="1136" w:type="dxa"/>
          </w:tcPr>
          <w:p w:rsidR="00B510BD" w:rsidRDefault="00B510BD">
            <w:pPr>
              <w:widowControl/>
              <w:spacing w:line="240" w:lineRule="auto"/>
              <w:ind w:left="0" w:firstLine="0"/>
              <w:rPr>
                <w:color w:val="000000"/>
                <w:sz w:val="24"/>
                <w:szCs w:val="24"/>
              </w:rPr>
            </w:pPr>
            <w:r>
              <w:rPr>
                <w:color w:val="000000"/>
                <w:sz w:val="24"/>
                <w:szCs w:val="24"/>
              </w:rPr>
              <w:t>6820</w:t>
            </w:r>
          </w:p>
        </w:tc>
        <w:tc>
          <w:tcPr>
            <w:tcW w:w="707" w:type="dxa"/>
          </w:tcPr>
          <w:p w:rsidR="00B510BD" w:rsidRDefault="00B510BD">
            <w:pPr>
              <w:widowControl/>
              <w:spacing w:line="240" w:lineRule="auto"/>
              <w:ind w:left="0" w:firstLine="0"/>
              <w:rPr>
                <w:color w:val="000000"/>
                <w:sz w:val="24"/>
                <w:szCs w:val="24"/>
              </w:rPr>
            </w:pPr>
            <w:r>
              <w:rPr>
                <w:color w:val="000000"/>
                <w:sz w:val="24"/>
                <w:szCs w:val="24"/>
              </w:rPr>
              <w:t>100</w:t>
            </w:r>
          </w:p>
        </w:tc>
        <w:tc>
          <w:tcPr>
            <w:tcW w:w="913" w:type="dxa"/>
          </w:tcPr>
          <w:p w:rsidR="00B510BD" w:rsidRDefault="00B510BD">
            <w:pPr>
              <w:widowControl/>
              <w:spacing w:line="240" w:lineRule="auto"/>
              <w:ind w:left="0" w:firstLine="0"/>
              <w:rPr>
                <w:color w:val="000000"/>
                <w:sz w:val="24"/>
                <w:szCs w:val="24"/>
              </w:rPr>
            </w:pPr>
            <w:r>
              <w:rPr>
                <w:color w:val="000000"/>
                <w:sz w:val="24"/>
                <w:szCs w:val="24"/>
              </w:rPr>
              <w:t>6930</w:t>
            </w:r>
          </w:p>
        </w:tc>
        <w:tc>
          <w:tcPr>
            <w:tcW w:w="694" w:type="dxa"/>
          </w:tcPr>
          <w:p w:rsidR="00B510BD" w:rsidRDefault="00B510BD">
            <w:pPr>
              <w:widowControl/>
              <w:spacing w:line="240" w:lineRule="auto"/>
              <w:ind w:left="0" w:firstLine="0"/>
              <w:rPr>
                <w:color w:val="000000"/>
                <w:sz w:val="24"/>
                <w:szCs w:val="24"/>
              </w:rPr>
            </w:pPr>
            <w:r>
              <w:rPr>
                <w:color w:val="000000"/>
                <w:sz w:val="24"/>
                <w:szCs w:val="24"/>
              </w:rPr>
              <w:t>100</w:t>
            </w:r>
          </w:p>
        </w:tc>
        <w:tc>
          <w:tcPr>
            <w:tcW w:w="1050" w:type="dxa"/>
          </w:tcPr>
          <w:p w:rsidR="00B510BD" w:rsidRDefault="00B510BD">
            <w:pPr>
              <w:widowControl/>
              <w:spacing w:line="240" w:lineRule="auto"/>
              <w:ind w:left="0" w:firstLine="0"/>
              <w:rPr>
                <w:color w:val="000000"/>
                <w:sz w:val="24"/>
                <w:szCs w:val="24"/>
              </w:rPr>
            </w:pPr>
            <w:r>
              <w:rPr>
                <w:color w:val="000000"/>
                <w:sz w:val="24"/>
                <w:szCs w:val="24"/>
              </w:rPr>
              <w:t>6359</w:t>
            </w:r>
          </w:p>
        </w:tc>
        <w:tc>
          <w:tcPr>
            <w:tcW w:w="720" w:type="dxa"/>
          </w:tcPr>
          <w:p w:rsidR="00B510BD" w:rsidRDefault="00B510BD">
            <w:pPr>
              <w:widowControl/>
              <w:spacing w:line="240" w:lineRule="auto"/>
              <w:ind w:left="0" w:firstLine="0"/>
              <w:rPr>
                <w:color w:val="000000"/>
                <w:sz w:val="24"/>
                <w:szCs w:val="24"/>
              </w:rPr>
            </w:pPr>
            <w:r>
              <w:rPr>
                <w:color w:val="000000"/>
                <w:sz w:val="24"/>
                <w:szCs w:val="24"/>
              </w:rPr>
              <w:t>100</w:t>
            </w:r>
          </w:p>
        </w:tc>
        <w:tc>
          <w:tcPr>
            <w:tcW w:w="720" w:type="dxa"/>
          </w:tcPr>
          <w:p w:rsidR="00B510BD" w:rsidRDefault="00B510BD">
            <w:pPr>
              <w:widowControl/>
              <w:spacing w:line="240" w:lineRule="auto"/>
              <w:ind w:left="0" w:firstLine="0"/>
              <w:rPr>
                <w:color w:val="000000"/>
                <w:sz w:val="24"/>
                <w:szCs w:val="24"/>
                <w:lang w:val="en-US"/>
              </w:rPr>
            </w:pPr>
            <w:r>
              <w:rPr>
                <w:color w:val="000000"/>
                <w:sz w:val="24"/>
                <w:szCs w:val="24"/>
              </w:rPr>
              <w:t>98,3</w:t>
            </w:r>
          </w:p>
        </w:tc>
      </w:tr>
      <w:tr w:rsidR="00B510BD">
        <w:tc>
          <w:tcPr>
            <w:tcW w:w="2093" w:type="dxa"/>
          </w:tcPr>
          <w:p w:rsidR="00B510BD" w:rsidRDefault="00B510BD">
            <w:pPr>
              <w:widowControl/>
              <w:spacing w:line="240" w:lineRule="auto"/>
              <w:ind w:left="0" w:firstLine="0"/>
              <w:rPr>
                <w:color w:val="000000"/>
                <w:sz w:val="24"/>
                <w:szCs w:val="24"/>
              </w:rPr>
            </w:pPr>
            <w:r>
              <w:rPr>
                <w:color w:val="000000"/>
                <w:sz w:val="24"/>
                <w:szCs w:val="24"/>
              </w:rPr>
              <w:t>1.1Краткосрочная</w:t>
            </w:r>
          </w:p>
        </w:tc>
        <w:tc>
          <w:tcPr>
            <w:tcW w:w="945" w:type="dxa"/>
          </w:tcPr>
          <w:p w:rsidR="00B510BD" w:rsidRDefault="00B510BD">
            <w:pPr>
              <w:widowControl/>
              <w:spacing w:line="240" w:lineRule="auto"/>
              <w:ind w:left="0" w:firstLine="0"/>
              <w:rPr>
                <w:color w:val="000000"/>
                <w:sz w:val="24"/>
                <w:szCs w:val="24"/>
              </w:rPr>
            </w:pPr>
            <w:r>
              <w:rPr>
                <w:color w:val="000000"/>
                <w:sz w:val="24"/>
                <w:szCs w:val="24"/>
              </w:rPr>
              <w:t>6469</w:t>
            </w:r>
          </w:p>
        </w:tc>
        <w:tc>
          <w:tcPr>
            <w:tcW w:w="850" w:type="dxa"/>
          </w:tcPr>
          <w:p w:rsidR="00B510BD" w:rsidRDefault="00B510BD">
            <w:pPr>
              <w:widowControl/>
              <w:spacing w:line="240" w:lineRule="auto"/>
              <w:ind w:left="0" w:firstLine="0"/>
              <w:rPr>
                <w:color w:val="000000"/>
                <w:sz w:val="24"/>
                <w:szCs w:val="24"/>
              </w:rPr>
            </w:pPr>
            <w:r>
              <w:rPr>
                <w:color w:val="000000"/>
                <w:sz w:val="24"/>
                <w:szCs w:val="24"/>
              </w:rPr>
              <w:t>100</w:t>
            </w:r>
          </w:p>
        </w:tc>
        <w:tc>
          <w:tcPr>
            <w:tcW w:w="1136" w:type="dxa"/>
          </w:tcPr>
          <w:p w:rsidR="00B510BD" w:rsidRDefault="00B510BD">
            <w:pPr>
              <w:widowControl/>
              <w:spacing w:line="240" w:lineRule="auto"/>
              <w:ind w:left="0" w:firstLine="0"/>
              <w:rPr>
                <w:color w:val="000000"/>
                <w:sz w:val="24"/>
                <w:szCs w:val="24"/>
              </w:rPr>
            </w:pPr>
            <w:r>
              <w:rPr>
                <w:color w:val="000000"/>
                <w:sz w:val="24"/>
                <w:szCs w:val="24"/>
              </w:rPr>
              <w:t>6820</w:t>
            </w:r>
          </w:p>
        </w:tc>
        <w:tc>
          <w:tcPr>
            <w:tcW w:w="707" w:type="dxa"/>
          </w:tcPr>
          <w:p w:rsidR="00B510BD" w:rsidRDefault="00B510BD">
            <w:pPr>
              <w:widowControl/>
              <w:spacing w:line="240" w:lineRule="auto"/>
              <w:ind w:left="0" w:firstLine="0"/>
              <w:rPr>
                <w:color w:val="000000"/>
                <w:sz w:val="24"/>
                <w:szCs w:val="24"/>
              </w:rPr>
            </w:pPr>
            <w:r>
              <w:rPr>
                <w:color w:val="000000"/>
                <w:sz w:val="24"/>
                <w:szCs w:val="24"/>
              </w:rPr>
              <w:t>100</w:t>
            </w:r>
          </w:p>
        </w:tc>
        <w:tc>
          <w:tcPr>
            <w:tcW w:w="913" w:type="dxa"/>
          </w:tcPr>
          <w:p w:rsidR="00B510BD" w:rsidRDefault="00B510BD">
            <w:pPr>
              <w:widowControl/>
              <w:spacing w:line="240" w:lineRule="auto"/>
              <w:ind w:left="0" w:firstLine="0"/>
              <w:rPr>
                <w:color w:val="000000"/>
                <w:sz w:val="24"/>
                <w:szCs w:val="24"/>
              </w:rPr>
            </w:pPr>
            <w:r>
              <w:rPr>
                <w:color w:val="000000"/>
                <w:sz w:val="24"/>
                <w:szCs w:val="24"/>
              </w:rPr>
              <w:t>6930</w:t>
            </w:r>
          </w:p>
        </w:tc>
        <w:tc>
          <w:tcPr>
            <w:tcW w:w="694" w:type="dxa"/>
          </w:tcPr>
          <w:p w:rsidR="00B510BD" w:rsidRDefault="00B510BD">
            <w:pPr>
              <w:widowControl/>
              <w:spacing w:line="240" w:lineRule="auto"/>
              <w:ind w:left="0" w:firstLine="0"/>
              <w:rPr>
                <w:color w:val="000000"/>
                <w:sz w:val="24"/>
                <w:szCs w:val="24"/>
              </w:rPr>
            </w:pPr>
            <w:r>
              <w:rPr>
                <w:color w:val="000000"/>
                <w:sz w:val="24"/>
                <w:szCs w:val="24"/>
              </w:rPr>
              <w:t>100</w:t>
            </w:r>
          </w:p>
        </w:tc>
        <w:tc>
          <w:tcPr>
            <w:tcW w:w="1050" w:type="dxa"/>
          </w:tcPr>
          <w:p w:rsidR="00B510BD" w:rsidRDefault="00B510BD">
            <w:pPr>
              <w:widowControl/>
              <w:spacing w:line="240" w:lineRule="auto"/>
              <w:ind w:left="0" w:firstLine="0"/>
              <w:rPr>
                <w:color w:val="000000"/>
                <w:sz w:val="24"/>
                <w:szCs w:val="24"/>
              </w:rPr>
            </w:pPr>
            <w:r>
              <w:rPr>
                <w:color w:val="000000"/>
                <w:sz w:val="24"/>
                <w:szCs w:val="24"/>
              </w:rPr>
              <w:t>6359</w:t>
            </w:r>
          </w:p>
        </w:tc>
        <w:tc>
          <w:tcPr>
            <w:tcW w:w="720" w:type="dxa"/>
          </w:tcPr>
          <w:p w:rsidR="00B510BD" w:rsidRDefault="00B510BD">
            <w:pPr>
              <w:widowControl/>
              <w:spacing w:line="240" w:lineRule="auto"/>
              <w:ind w:left="0" w:firstLine="0"/>
              <w:rPr>
                <w:color w:val="000000"/>
                <w:sz w:val="24"/>
                <w:szCs w:val="24"/>
              </w:rPr>
            </w:pPr>
            <w:r>
              <w:rPr>
                <w:color w:val="000000"/>
                <w:sz w:val="24"/>
                <w:szCs w:val="24"/>
              </w:rPr>
              <w:t>100</w:t>
            </w:r>
          </w:p>
        </w:tc>
        <w:tc>
          <w:tcPr>
            <w:tcW w:w="720" w:type="dxa"/>
          </w:tcPr>
          <w:p w:rsidR="00B510BD" w:rsidRDefault="00B510BD">
            <w:pPr>
              <w:widowControl/>
              <w:spacing w:line="240" w:lineRule="auto"/>
              <w:ind w:left="0" w:firstLine="0"/>
              <w:rPr>
                <w:color w:val="000000"/>
                <w:sz w:val="24"/>
                <w:szCs w:val="24"/>
                <w:lang w:val="en-US"/>
              </w:rPr>
            </w:pPr>
            <w:r>
              <w:rPr>
                <w:color w:val="000000"/>
                <w:sz w:val="24"/>
                <w:szCs w:val="24"/>
              </w:rPr>
              <w:t>98,3</w:t>
            </w:r>
          </w:p>
        </w:tc>
      </w:tr>
      <w:tr w:rsidR="00B510BD">
        <w:tc>
          <w:tcPr>
            <w:tcW w:w="2093" w:type="dxa"/>
          </w:tcPr>
          <w:p w:rsidR="00B510BD" w:rsidRDefault="00B510BD">
            <w:pPr>
              <w:widowControl/>
              <w:spacing w:line="240" w:lineRule="auto"/>
              <w:ind w:left="0" w:firstLine="0"/>
              <w:rPr>
                <w:color w:val="000000"/>
                <w:sz w:val="24"/>
                <w:szCs w:val="24"/>
              </w:rPr>
            </w:pPr>
            <w:r>
              <w:rPr>
                <w:color w:val="000000"/>
                <w:sz w:val="24"/>
                <w:szCs w:val="24"/>
              </w:rPr>
              <w:t>а) в т.ч. просроченная</w:t>
            </w:r>
          </w:p>
        </w:tc>
        <w:tc>
          <w:tcPr>
            <w:tcW w:w="945" w:type="dxa"/>
          </w:tcPr>
          <w:p w:rsidR="00B510BD" w:rsidRDefault="00B510BD">
            <w:pPr>
              <w:widowControl/>
              <w:spacing w:line="240" w:lineRule="auto"/>
              <w:ind w:left="0" w:firstLine="0"/>
              <w:rPr>
                <w:color w:val="000000"/>
                <w:sz w:val="24"/>
                <w:szCs w:val="24"/>
              </w:rPr>
            </w:pPr>
            <w:r>
              <w:rPr>
                <w:color w:val="000000"/>
                <w:sz w:val="24"/>
                <w:szCs w:val="24"/>
              </w:rPr>
              <w:t>18</w:t>
            </w:r>
          </w:p>
        </w:tc>
        <w:tc>
          <w:tcPr>
            <w:tcW w:w="850" w:type="dxa"/>
          </w:tcPr>
          <w:p w:rsidR="00B510BD" w:rsidRDefault="00B510BD">
            <w:pPr>
              <w:widowControl/>
              <w:spacing w:line="240" w:lineRule="auto"/>
              <w:ind w:left="0" w:firstLine="0"/>
              <w:rPr>
                <w:color w:val="000000"/>
                <w:sz w:val="24"/>
                <w:szCs w:val="24"/>
              </w:rPr>
            </w:pPr>
            <w:r>
              <w:rPr>
                <w:color w:val="000000"/>
                <w:sz w:val="24"/>
                <w:szCs w:val="24"/>
              </w:rPr>
              <w:t>1</w:t>
            </w:r>
          </w:p>
        </w:tc>
        <w:tc>
          <w:tcPr>
            <w:tcW w:w="1136" w:type="dxa"/>
          </w:tcPr>
          <w:p w:rsidR="00B510BD" w:rsidRDefault="00B510BD">
            <w:pPr>
              <w:widowControl/>
              <w:spacing w:line="240" w:lineRule="auto"/>
              <w:ind w:left="0" w:firstLine="0"/>
              <w:rPr>
                <w:color w:val="000000"/>
                <w:sz w:val="24"/>
                <w:szCs w:val="24"/>
              </w:rPr>
            </w:pPr>
            <w:r>
              <w:rPr>
                <w:color w:val="000000"/>
                <w:sz w:val="24"/>
                <w:szCs w:val="24"/>
              </w:rPr>
              <w:t>5</w:t>
            </w:r>
          </w:p>
        </w:tc>
        <w:tc>
          <w:tcPr>
            <w:tcW w:w="707" w:type="dxa"/>
          </w:tcPr>
          <w:p w:rsidR="00B510BD" w:rsidRDefault="00B510BD">
            <w:pPr>
              <w:widowControl/>
              <w:spacing w:line="240" w:lineRule="auto"/>
              <w:ind w:left="0" w:firstLine="0"/>
              <w:rPr>
                <w:color w:val="000000"/>
                <w:sz w:val="24"/>
                <w:szCs w:val="24"/>
              </w:rPr>
            </w:pPr>
            <w:r>
              <w:rPr>
                <w:color w:val="000000"/>
                <w:sz w:val="24"/>
                <w:szCs w:val="24"/>
              </w:rPr>
              <w:t>1</w:t>
            </w:r>
          </w:p>
        </w:tc>
        <w:tc>
          <w:tcPr>
            <w:tcW w:w="913" w:type="dxa"/>
          </w:tcPr>
          <w:p w:rsidR="00B510BD" w:rsidRDefault="00B510BD">
            <w:pPr>
              <w:widowControl/>
              <w:spacing w:line="240" w:lineRule="auto"/>
              <w:ind w:left="0" w:firstLine="0"/>
              <w:rPr>
                <w:color w:val="000000"/>
                <w:sz w:val="24"/>
                <w:szCs w:val="24"/>
              </w:rPr>
            </w:pPr>
            <w:r>
              <w:rPr>
                <w:color w:val="000000"/>
                <w:sz w:val="24"/>
                <w:szCs w:val="24"/>
              </w:rPr>
              <w:t>13</w:t>
            </w:r>
          </w:p>
        </w:tc>
        <w:tc>
          <w:tcPr>
            <w:tcW w:w="694" w:type="dxa"/>
          </w:tcPr>
          <w:p w:rsidR="00B510BD" w:rsidRDefault="00B510BD">
            <w:pPr>
              <w:widowControl/>
              <w:spacing w:line="240" w:lineRule="auto"/>
              <w:ind w:left="0" w:firstLine="0"/>
              <w:rPr>
                <w:color w:val="000000"/>
                <w:sz w:val="24"/>
                <w:szCs w:val="24"/>
              </w:rPr>
            </w:pPr>
            <w:r>
              <w:rPr>
                <w:color w:val="000000"/>
                <w:sz w:val="24"/>
                <w:szCs w:val="24"/>
              </w:rPr>
              <w:t>1</w:t>
            </w:r>
          </w:p>
        </w:tc>
        <w:tc>
          <w:tcPr>
            <w:tcW w:w="1050" w:type="dxa"/>
          </w:tcPr>
          <w:p w:rsidR="00B510BD" w:rsidRDefault="00B510BD">
            <w:pPr>
              <w:widowControl/>
              <w:spacing w:line="240" w:lineRule="auto"/>
              <w:ind w:left="0" w:firstLine="0"/>
              <w:rPr>
                <w:color w:val="000000"/>
                <w:sz w:val="24"/>
                <w:szCs w:val="24"/>
              </w:rPr>
            </w:pPr>
            <w:r>
              <w:rPr>
                <w:color w:val="000000"/>
                <w:sz w:val="24"/>
                <w:szCs w:val="24"/>
              </w:rPr>
              <w:t>10</w:t>
            </w:r>
          </w:p>
        </w:tc>
        <w:tc>
          <w:tcPr>
            <w:tcW w:w="720" w:type="dxa"/>
          </w:tcPr>
          <w:p w:rsidR="00B510BD" w:rsidRDefault="00B510BD">
            <w:pPr>
              <w:widowControl/>
              <w:spacing w:line="240" w:lineRule="auto"/>
              <w:ind w:left="0" w:firstLine="0"/>
              <w:rPr>
                <w:color w:val="000000"/>
                <w:sz w:val="24"/>
                <w:szCs w:val="24"/>
              </w:rPr>
            </w:pPr>
            <w:r>
              <w:rPr>
                <w:color w:val="000000"/>
                <w:sz w:val="24"/>
                <w:szCs w:val="24"/>
              </w:rPr>
              <w:t>1</w:t>
            </w:r>
          </w:p>
        </w:tc>
        <w:tc>
          <w:tcPr>
            <w:tcW w:w="720" w:type="dxa"/>
          </w:tcPr>
          <w:p w:rsidR="00B510BD" w:rsidRDefault="00B510BD">
            <w:pPr>
              <w:widowControl/>
              <w:spacing w:line="240" w:lineRule="auto"/>
              <w:ind w:left="0" w:firstLine="0"/>
              <w:rPr>
                <w:color w:val="000000"/>
                <w:sz w:val="24"/>
                <w:szCs w:val="24"/>
              </w:rPr>
            </w:pPr>
            <w:r>
              <w:rPr>
                <w:color w:val="000000"/>
                <w:sz w:val="24"/>
                <w:szCs w:val="24"/>
              </w:rPr>
              <w:t>55,5</w:t>
            </w:r>
          </w:p>
        </w:tc>
      </w:tr>
      <w:tr w:rsidR="00B510BD">
        <w:tc>
          <w:tcPr>
            <w:tcW w:w="2093" w:type="dxa"/>
          </w:tcPr>
          <w:p w:rsidR="00B510BD" w:rsidRDefault="00B510BD">
            <w:pPr>
              <w:widowControl/>
              <w:spacing w:line="240" w:lineRule="auto"/>
              <w:ind w:left="0" w:firstLine="0"/>
              <w:jc w:val="left"/>
              <w:rPr>
                <w:color w:val="000000"/>
                <w:sz w:val="24"/>
                <w:szCs w:val="24"/>
              </w:rPr>
            </w:pPr>
            <w:r>
              <w:rPr>
                <w:color w:val="000000"/>
                <w:sz w:val="24"/>
                <w:szCs w:val="24"/>
              </w:rPr>
              <w:t>- из нее длительностью свыше 3 месяцев</w:t>
            </w:r>
          </w:p>
        </w:tc>
        <w:tc>
          <w:tcPr>
            <w:tcW w:w="945" w:type="dxa"/>
          </w:tcPr>
          <w:p w:rsidR="00B510BD" w:rsidRDefault="00B510BD">
            <w:pPr>
              <w:widowControl/>
              <w:spacing w:line="240" w:lineRule="auto"/>
              <w:ind w:left="0" w:firstLine="0"/>
              <w:rPr>
                <w:color w:val="000000"/>
                <w:sz w:val="24"/>
                <w:szCs w:val="24"/>
              </w:rPr>
            </w:pPr>
            <w:r>
              <w:rPr>
                <w:color w:val="000000"/>
                <w:sz w:val="24"/>
                <w:szCs w:val="24"/>
              </w:rPr>
              <w:t>18</w:t>
            </w:r>
          </w:p>
        </w:tc>
        <w:tc>
          <w:tcPr>
            <w:tcW w:w="850" w:type="dxa"/>
          </w:tcPr>
          <w:p w:rsidR="00B510BD" w:rsidRDefault="00B510BD">
            <w:pPr>
              <w:widowControl/>
              <w:spacing w:line="240" w:lineRule="auto"/>
              <w:ind w:left="0" w:firstLine="0"/>
              <w:rPr>
                <w:color w:val="000000"/>
                <w:sz w:val="24"/>
                <w:szCs w:val="24"/>
              </w:rPr>
            </w:pPr>
            <w:r>
              <w:rPr>
                <w:color w:val="000000"/>
                <w:sz w:val="24"/>
                <w:szCs w:val="24"/>
              </w:rPr>
              <w:t>1</w:t>
            </w:r>
          </w:p>
        </w:tc>
        <w:tc>
          <w:tcPr>
            <w:tcW w:w="1136" w:type="dxa"/>
          </w:tcPr>
          <w:p w:rsidR="00B510BD" w:rsidRDefault="00B510BD">
            <w:pPr>
              <w:widowControl/>
              <w:spacing w:line="240" w:lineRule="auto"/>
              <w:ind w:left="0" w:firstLine="0"/>
              <w:rPr>
                <w:color w:val="000000"/>
                <w:sz w:val="24"/>
                <w:szCs w:val="24"/>
              </w:rPr>
            </w:pPr>
            <w:r>
              <w:rPr>
                <w:color w:val="000000"/>
                <w:sz w:val="24"/>
                <w:szCs w:val="24"/>
              </w:rPr>
              <w:t>5</w:t>
            </w:r>
          </w:p>
        </w:tc>
        <w:tc>
          <w:tcPr>
            <w:tcW w:w="707" w:type="dxa"/>
          </w:tcPr>
          <w:p w:rsidR="00B510BD" w:rsidRDefault="00B510BD">
            <w:pPr>
              <w:widowControl/>
              <w:spacing w:line="240" w:lineRule="auto"/>
              <w:ind w:left="0" w:firstLine="0"/>
              <w:rPr>
                <w:color w:val="000000"/>
                <w:sz w:val="24"/>
                <w:szCs w:val="24"/>
              </w:rPr>
            </w:pPr>
            <w:r>
              <w:rPr>
                <w:color w:val="000000"/>
                <w:sz w:val="24"/>
                <w:szCs w:val="24"/>
              </w:rPr>
              <w:t>1</w:t>
            </w:r>
          </w:p>
        </w:tc>
        <w:tc>
          <w:tcPr>
            <w:tcW w:w="913" w:type="dxa"/>
          </w:tcPr>
          <w:p w:rsidR="00B510BD" w:rsidRDefault="00B510BD">
            <w:pPr>
              <w:widowControl/>
              <w:spacing w:line="240" w:lineRule="auto"/>
              <w:ind w:left="0" w:firstLine="0"/>
              <w:rPr>
                <w:color w:val="000000"/>
                <w:sz w:val="24"/>
                <w:szCs w:val="24"/>
              </w:rPr>
            </w:pPr>
            <w:r>
              <w:rPr>
                <w:color w:val="000000"/>
                <w:sz w:val="24"/>
                <w:szCs w:val="24"/>
              </w:rPr>
              <w:t>13</w:t>
            </w:r>
          </w:p>
        </w:tc>
        <w:tc>
          <w:tcPr>
            <w:tcW w:w="694" w:type="dxa"/>
          </w:tcPr>
          <w:p w:rsidR="00B510BD" w:rsidRDefault="00B510BD">
            <w:pPr>
              <w:widowControl/>
              <w:spacing w:line="240" w:lineRule="auto"/>
              <w:ind w:left="0" w:firstLine="0"/>
              <w:rPr>
                <w:color w:val="000000"/>
                <w:sz w:val="24"/>
                <w:szCs w:val="24"/>
              </w:rPr>
            </w:pPr>
            <w:r>
              <w:rPr>
                <w:color w:val="000000"/>
                <w:sz w:val="24"/>
                <w:szCs w:val="24"/>
              </w:rPr>
              <w:t>1</w:t>
            </w:r>
          </w:p>
        </w:tc>
        <w:tc>
          <w:tcPr>
            <w:tcW w:w="1050" w:type="dxa"/>
          </w:tcPr>
          <w:p w:rsidR="00B510BD" w:rsidRDefault="00B510BD">
            <w:pPr>
              <w:widowControl/>
              <w:spacing w:line="240" w:lineRule="auto"/>
              <w:ind w:left="0" w:firstLine="0"/>
              <w:rPr>
                <w:color w:val="000000"/>
                <w:sz w:val="24"/>
                <w:szCs w:val="24"/>
              </w:rPr>
            </w:pPr>
            <w:r>
              <w:rPr>
                <w:color w:val="000000"/>
                <w:sz w:val="24"/>
                <w:szCs w:val="24"/>
              </w:rPr>
              <w:t>10</w:t>
            </w:r>
          </w:p>
        </w:tc>
        <w:tc>
          <w:tcPr>
            <w:tcW w:w="720" w:type="dxa"/>
          </w:tcPr>
          <w:p w:rsidR="00B510BD" w:rsidRDefault="00B510BD">
            <w:pPr>
              <w:widowControl/>
              <w:spacing w:line="240" w:lineRule="auto"/>
              <w:ind w:left="0" w:firstLine="0"/>
              <w:rPr>
                <w:color w:val="000000"/>
                <w:sz w:val="24"/>
                <w:szCs w:val="24"/>
              </w:rPr>
            </w:pPr>
            <w:r>
              <w:rPr>
                <w:color w:val="000000"/>
                <w:sz w:val="24"/>
                <w:szCs w:val="24"/>
              </w:rPr>
              <w:t>1</w:t>
            </w:r>
          </w:p>
        </w:tc>
        <w:tc>
          <w:tcPr>
            <w:tcW w:w="720" w:type="dxa"/>
          </w:tcPr>
          <w:p w:rsidR="00B510BD" w:rsidRDefault="00B510BD">
            <w:pPr>
              <w:widowControl/>
              <w:spacing w:line="240" w:lineRule="auto"/>
              <w:ind w:left="0" w:firstLine="0"/>
              <w:rPr>
                <w:color w:val="000000"/>
                <w:sz w:val="24"/>
                <w:szCs w:val="24"/>
              </w:rPr>
            </w:pPr>
            <w:r>
              <w:rPr>
                <w:color w:val="000000"/>
                <w:sz w:val="24"/>
                <w:szCs w:val="24"/>
              </w:rPr>
              <w:t>55,5</w:t>
            </w:r>
          </w:p>
        </w:tc>
      </w:tr>
    </w:tbl>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right"/>
        <w:rPr>
          <w:color w:val="000000"/>
          <w:sz w:val="28"/>
          <w:szCs w:val="28"/>
        </w:rPr>
      </w:pPr>
    </w:p>
    <w:p w:rsidR="00B510BD" w:rsidRDefault="00B510BD">
      <w:pPr>
        <w:widowControl/>
        <w:spacing w:line="360" w:lineRule="auto"/>
        <w:ind w:left="0" w:firstLine="720"/>
        <w:jc w:val="center"/>
        <w:rPr>
          <w:color w:val="000000"/>
          <w:sz w:val="28"/>
          <w:szCs w:val="28"/>
        </w:rPr>
      </w:pPr>
      <w:r>
        <w:rPr>
          <w:color w:val="000000"/>
          <w:sz w:val="28"/>
          <w:szCs w:val="28"/>
        </w:rPr>
        <w:t>Анализ состава и движения кредиторской задолженности на начало и конец 2001 года</w:t>
      </w:r>
    </w:p>
    <w:p w:rsidR="00B510BD" w:rsidRDefault="00B510BD">
      <w:pPr>
        <w:widowControl/>
        <w:spacing w:line="360" w:lineRule="auto"/>
        <w:ind w:left="0" w:firstLine="720"/>
        <w:jc w:val="right"/>
        <w:rPr>
          <w:color w:val="000000"/>
          <w:sz w:val="28"/>
          <w:szCs w:val="28"/>
        </w:rPr>
      </w:pPr>
      <w:r>
        <w:rPr>
          <w:color w:val="000000"/>
          <w:sz w:val="28"/>
          <w:szCs w:val="28"/>
        </w:rPr>
        <w:t>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45"/>
        <w:gridCol w:w="850"/>
        <w:gridCol w:w="1136"/>
        <w:gridCol w:w="707"/>
        <w:gridCol w:w="913"/>
        <w:gridCol w:w="900"/>
        <w:gridCol w:w="844"/>
        <w:gridCol w:w="720"/>
        <w:gridCol w:w="720"/>
      </w:tblGrid>
      <w:tr w:rsidR="00B510BD">
        <w:trPr>
          <w:cantSplit/>
        </w:trPr>
        <w:tc>
          <w:tcPr>
            <w:tcW w:w="2093" w:type="dxa"/>
            <w:vMerge w:val="restart"/>
          </w:tcPr>
          <w:p w:rsidR="00B510BD" w:rsidRDefault="00B510BD">
            <w:pPr>
              <w:widowControl/>
              <w:spacing w:line="240" w:lineRule="auto"/>
              <w:ind w:left="0" w:firstLine="0"/>
              <w:rPr>
                <w:color w:val="000000"/>
                <w:sz w:val="24"/>
                <w:szCs w:val="24"/>
              </w:rPr>
            </w:pPr>
            <w:r>
              <w:rPr>
                <w:color w:val="000000"/>
                <w:sz w:val="24"/>
                <w:szCs w:val="24"/>
              </w:rPr>
              <w:t>Показатели</w:t>
            </w:r>
          </w:p>
        </w:tc>
        <w:tc>
          <w:tcPr>
            <w:tcW w:w="7015" w:type="dxa"/>
            <w:gridSpan w:val="8"/>
          </w:tcPr>
          <w:p w:rsidR="00B510BD" w:rsidRDefault="00B510BD">
            <w:pPr>
              <w:pStyle w:val="8"/>
              <w:rPr>
                <w:color w:val="000000"/>
                <w:sz w:val="24"/>
                <w:szCs w:val="24"/>
              </w:rPr>
            </w:pPr>
            <w:r>
              <w:rPr>
                <w:color w:val="000000"/>
                <w:sz w:val="24"/>
                <w:szCs w:val="24"/>
              </w:rPr>
              <w:t>Движение средств</w:t>
            </w:r>
          </w:p>
        </w:tc>
        <w:tc>
          <w:tcPr>
            <w:tcW w:w="720" w:type="dxa"/>
            <w:vMerge w:val="restart"/>
          </w:tcPr>
          <w:p w:rsidR="00B510BD" w:rsidRDefault="00B510BD">
            <w:pPr>
              <w:widowControl/>
              <w:spacing w:line="240" w:lineRule="auto"/>
              <w:ind w:left="0" w:firstLine="0"/>
              <w:rPr>
                <w:color w:val="000000"/>
                <w:sz w:val="24"/>
                <w:szCs w:val="24"/>
              </w:rPr>
            </w:pPr>
            <w:r>
              <w:rPr>
                <w:color w:val="000000"/>
                <w:sz w:val="24"/>
                <w:szCs w:val="24"/>
              </w:rPr>
              <w:t>темп</w:t>
            </w:r>
          </w:p>
          <w:p w:rsidR="00B510BD" w:rsidRDefault="00B510BD">
            <w:pPr>
              <w:widowControl/>
              <w:spacing w:line="240" w:lineRule="auto"/>
              <w:ind w:left="0" w:firstLine="0"/>
              <w:rPr>
                <w:color w:val="000000"/>
                <w:sz w:val="24"/>
                <w:szCs w:val="24"/>
              </w:rPr>
            </w:pPr>
            <w:r>
              <w:rPr>
                <w:color w:val="000000"/>
                <w:sz w:val="24"/>
                <w:szCs w:val="24"/>
              </w:rPr>
              <w:t>р-та</w:t>
            </w:r>
          </w:p>
          <w:p w:rsidR="00B510BD" w:rsidRDefault="00B510BD">
            <w:pPr>
              <w:widowControl/>
              <w:spacing w:line="240" w:lineRule="auto"/>
              <w:ind w:left="0" w:firstLine="0"/>
              <w:rPr>
                <w:color w:val="000000"/>
                <w:sz w:val="24"/>
                <w:szCs w:val="24"/>
              </w:rPr>
            </w:pPr>
            <w:r>
              <w:rPr>
                <w:color w:val="000000"/>
                <w:sz w:val="24"/>
                <w:szCs w:val="24"/>
              </w:rPr>
              <w:t>в %</w:t>
            </w:r>
          </w:p>
        </w:tc>
      </w:tr>
      <w:tr w:rsidR="00B510BD">
        <w:trPr>
          <w:cantSplit/>
        </w:trPr>
        <w:tc>
          <w:tcPr>
            <w:tcW w:w="2093" w:type="dxa"/>
            <w:vMerge/>
          </w:tcPr>
          <w:p w:rsidR="00B510BD" w:rsidRDefault="00B510BD">
            <w:pPr>
              <w:widowControl/>
              <w:spacing w:line="240" w:lineRule="auto"/>
              <w:ind w:left="0" w:firstLine="0"/>
              <w:rPr>
                <w:color w:val="000000"/>
                <w:sz w:val="24"/>
                <w:szCs w:val="24"/>
              </w:rPr>
            </w:pPr>
          </w:p>
        </w:tc>
        <w:tc>
          <w:tcPr>
            <w:tcW w:w="1795" w:type="dxa"/>
            <w:gridSpan w:val="2"/>
          </w:tcPr>
          <w:p w:rsidR="00B510BD" w:rsidRDefault="00B510BD">
            <w:pPr>
              <w:widowControl/>
              <w:spacing w:line="240" w:lineRule="auto"/>
              <w:ind w:left="0" w:firstLine="0"/>
              <w:rPr>
                <w:color w:val="000000"/>
                <w:sz w:val="24"/>
                <w:szCs w:val="24"/>
              </w:rPr>
            </w:pPr>
            <w:r>
              <w:rPr>
                <w:color w:val="000000"/>
                <w:sz w:val="24"/>
                <w:szCs w:val="24"/>
              </w:rPr>
              <w:t>остаток на</w:t>
            </w:r>
          </w:p>
          <w:p w:rsidR="00B510BD" w:rsidRDefault="00B510BD">
            <w:pPr>
              <w:widowControl/>
              <w:spacing w:line="240" w:lineRule="auto"/>
              <w:ind w:left="0" w:firstLine="0"/>
              <w:rPr>
                <w:color w:val="000000"/>
                <w:sz w:val="24"/>
                <w:szCs w:val="24"/>
              </w:rPr>
            </w:pPr>
            <w:r>
              <w:rPr>
                <w:color w:val="000000"/>
                <w:sz w:val="24"/>
                <w:szCs w:val="24"/>
              </w:rPr>
              <w:t xml:space="preserve">начало 2001 </w:t>
            </w:r>
          </w:p>
        </w:tc>
        <w:tc>
          <w:tcPr>
            <w:tcW w:w="1843" w:type="dxa"/>
            <w:gridSpan w:val="2"/>
          </w:tcPr>
          <w:p w:rsidR="00B510BD" w:rsidRDefault="00B510BD">
            <w:pPr>
              <w:widowControl/>
              <w:spacing w:line="240" w:lineRule="auto"/>
              <w:ind w:left="0" w:firstLine="0"/>
              <w:jc w:val="center"/>
              <w:rPr>
                <w:color w:val="000000"/>
                <w:sz w:val="24"/>
                <w:szCs w:val="24"/>
              </w:rPr>
            </w:pPr>
            <w:r>
              <w:rPr>
                <w:color w:val="000000"/>
                <w:sz w:val="24"/>
                <w:szCs w:val="24"/>
              </w:rPr>
              <w:t>возникло</w:t>
            </w:r>
          </w:p>
        </w:tc>
        <w:tc>
          <w:tcPr>
            <w:tcW w:w="1813" w:type="dxa"/>
            <w:gridSpan w:val="2"/>
          </w:tcPr>
          <w:p w:rsidR="00B510BD" w:rsidRDefault="00B510BD">
            <w:pPr>
              <w:widowControl/>
              <w:spacing w:line="240" w:lineRule="auto"/>
              <w:ind w:left="0" w:firstLine="0"/>
              <w:jc w:val="center"/>
              <w:rPr>
                <w:color w:val="000000"/>
                <w:sz w:val="24"/>
                <w:szCs w:val="24"/>
              </w:rPr>
            </w:pPr>
            <w:r>
              <w:rPr>
                <w:color w:val="000000"/>
                <w:sz w:val="24"/>
                <w:szCs w:val="24"/>
              </w:rPr>
              <w:t>погашено</w:t>
            </w:r>
          </w:p>
        </w:tc>
        <w:tc>
          <w:tcPr>
            <w:tcW w:w="1564" w:type="dxa"/>
            <w:gridSpan w:val="2"/>
          </w:tcPr>
          <w:p w:rsidR="00B510BD" w:rsidRDefault="00B510BD">
            <w:pPr>
              <w:widowControl/>
              <w:spacing w:line="240" w:lineRule="auto"/>
              <w:ind w:left="0" w:firstLine="0"/>
              <w:rPr>
                <w:color w:val="000000"/>
                <w:sz w:val="24"/>
                <w:szCs w:val="24"/>
              </w:rPr>
            </w:pPr>
            <w:r>
              <w:rPr>
                <w:color w:val="000000"/>
                <w:sz w:val="24"/>
                <w:szCs w:val="24"/>
              </w:rPr>
              <w:t>остаток на</w:t>
            </w:r>
          </w:p>
          <w:p w:rsidR="00B510BD" w:rsidRDefault="00B510BD">
            <w:pPr>
              <w:widowControl/>
              <w:spacing w:line="240" w:lineRule="auto"/>
              <w:ind w:left="0" w:firstLine="0"/>
              <w:rPr>
                <w:color w:val="000000"/>
                <w:sz w:val="24"/>
                <w:szCs w:val="24"/>
              </w:rPr>
            </w:pPr>
            <w:r>
              <w:rPr>
                <w:color w:val="000000"/>
                <w:sz w:val="24"/>
                <w:szCs w:val="24"/>
              </w:rPr>
              <w:t>конец 2001 г.</w:t>
            </w:r>
          </w:p>
        </w:tc>
        <w:tc>
          <w:tcPr>
            <w:tcW w:w="720" w:type="dxa"/>
            <w:vMerge/>
          </w:tcPr>
          <w:p w:rsidR="00B510BD" w:rsidRDefault="00B510BD">
            <w:pPr>
              <w:widowControl/>
              <w:spacing w:line="240" w:lineRule="auto"/>
              <w:ind w:left="0" w:firstLine="0"/>
              <w:rPr>
                <w:color w:val="000000"/>
                <w:sz w:val="24"/>
                <w:szCs w:val="24"/>
              </w:rPr>
            </w:pPr>
          </w:p>
        </w:tc>
      </w:tr>
      <w:tr w:rsidR="00B510BD">
        <w:trPr>
          <w:cantSplit/>
        </w:trPr>
        <w:tc>
          <w:tcPr>
            <w:tcW w:w="2093" w:type="dxa"/>
            <w:vMerge/>
          </w:tcPr>
          <w:p w:rsidR="00B510BD" w:rsidRDefault="00B510BD">
            <w:pPr>
              <w:widowControl/>
              <w:spacing w:line="240" w:lineRule="auto"/>
              <w:ind w:left="0" w:firstLine="0"/>
              <w:rPr>
                <w:color w:val="000000"/>
                <w:sz w:val="24"/>
                <w:szCs w:val="24"/>
              </w:rPr>
            </w:pPr>
          </w:p>
        </w:tc>
        <w:tc>
          <w:tcPr>
            <w:tcW w:w="945" w:type="dxa"/>
          </w:tcPr>
          <w:p w:rsidR="00B510BD" w:rsidRDefault="00B510BD">
            <w:pPr>
              <w:widowControl/>
              <w:spacing w:line="240" w:lineRule="auto"/>
              <w:ind w:left="0" w:firstLine="0"/>
              <w:rPr>
                <w:color w:val="000000"/>
                <w:sz w:val="24"/>
                <w:szCs w:val="24"/>
              </w:rPr>
            </w:pPr>
            <w:r>
              <w:rPr>
                <w:color w:val="000000"/>
                <w:sz w:val="24"/>
                <w:szCs w:val="24"/>
              </w:rPr>
              <w:t>Сум-</w:t>
            </w:r>
          </w:p>
          <w:p w:rsidR="00B510BD" w:rsidRDefault="00B510BD">
            <w:pPr>
              <w:widowControl/>
              <w:spacing w:line="240" w:lineRule="auto"/>
              <w:ind w:left="0" w:firstLine="0"/>
              <w:rPr>
                <w:color w:val="000000"/>
                <w:sz w:val="24"/>
                <w:szCs w:val="24"/>
              </w:rPr>
            </w:pPr>
            <w:r>
              <w:rPr>
                <w:color w:val="000000"/>
                <w:sz w:val="24"/>
                <w:szCs w:val="24"/>
              </w:rPr>
              <w:t>ма</w:t>
            </w:r>
          </w:p>
          <w:p w:rsidR="00B510BD" w:rsidRDefault="00B510BD">
            <w:pPr>
              <w:widowControl/>
              <w:spacing w:line="240" w:lineRule="auto"/>
              <w:ind w:left="0" w:firstLine="0"/>
              <w:rPr>
                <w:color w:val="000000"/>
                <w:sz w:val="24"/>
                <w:szCs w:val="24"/>
              </w:rPr>
            </w:pPr>
            <w:r>
              <w:rPr>
                <w:color w:val="000000"/>
                <w:sz w:val="24"/>
                <w:szCs w:val="24"/>
              </w:rPr>
              <w:t>т.руб.</w:t>
            </w:r>
          </w:p>
        </w:tc>
        <w:tc>
          <w:tcPr>
            <w:tcW w:w="850" w:type="dxa"/>
          </w:tcPr>
          <w:p w:rsidR="00B510BD" w:rsidRDefault="00B510BD">
            <w:pPr>
              <w:widowControl/>
              <w:spacing w:line="240" w:lineRule="auto"/>
              <w:ind w:left="0" w:firstLine="0"/>
              <w:rPr>
                <w:color w:val="000000"/>
                <w:sz w:val="24"/>
                <w:szCs w:val="24"/>
              </w:rPr>
            </w:pPr>
            <w:r>
              <w:rPr>
                <w:color w:val="000000"/>
                <w:sz w:val="24"/>
                <w:szCs w:val="24"/>
              </w:rPr>
              <w:t>уд.</w:t>
            </w:r>
          </w:p>
          <w:p w:rsidR="00B510BD" w:rsidRDefault="00B510BD">
            <w:pPr>
              <w:widowControl/>
              <w:spacing w:line="240" w:lineRule="auto"/>
              <w:ind w:left="0" w:firstLine="0"/>
              <w:rPr>
                <w:color w:val="000000"/>
                <w:sz w:val="24"/>
                <w:szCs w:val="24"/>
              </w:rPr>
            </w:pPr>
            <w:r>
              <w:rPr>
                <w:color w:val="000000"/>
                <w:sz w:val="24"/>
                <w:szCs w:val="24"/>
              </w:rPr>
              <w:t>вес,</w:t>
            </w:r>
          </w:p>
          <w:p w:rsidR="00B510BD" w:rsidRDefault="00B510BD">
            <w:pPr>
              <w:widowControl/>
              <w:spacing w:line="240" w:lineRule="auto"/>
              <w:ind w:left="0" w:firstLine="0"/>
              <w:rPr>
                <w:color w:val="000000"/>
                <w:sz w:val="24"/>
                <w:szCs w:val="24"/>
              </w:rPr>
            </w:pPr>
            <w:r>
              <w:rPr>
                <w:color w:val="000000"/>
                <w:sz w:val="24"/>
                <w:szCs w:val="24"/>
              </w:rPr>
              <w:t>%</w:t>
            </w:r>
          </w:p>
        </w:tc>
        <w:tc>
          <w:tcPr>
            <w:tcW w:w="1136" w:type="dxa"/>
          </w:tcPr>
          <w:p w:rsidR="00B510BD" w:rsidRDefault="00B510BD">
            <w:pPr>
              <w:widowControl/>
              <w:spacing w:line="240" w:lineRule="auto"/>
              <w:ind w:left="0" w:firstLine="0"/>
              <w:rPr>
                <w:color w:val="000000"/>
                <w:sz w:val="24"/>
                <w:szCs w:val="24"/>
              </w:rPr>
            </w:pPr>
            <w:r>
              <w:rPr>
                <w:color w:val="000000"/>
                <w:sz w:val="24"/>
                <w:szCs w:val="24"/>
              </w:rPr>
              <w:t>Сумма,</w:t>
            </w:r>
          </w:p>
          <w:p w:rsidR="00B510BD" w:rsidRDefault="00B510BD">
            <w:pPr>
              <w:widowControl/>
              <w:spacing w:line="240" w:lineRule="auto"/>
              <w:ind w:left="0" w:firstLine="0"/>
              <w:rPr>
                <w:color w:val="000000"/>
                <w:sz w:val="24"/>
                <w:szCs w:val="24"/>
              </w:rPr>
            </w:pPr>
            <w:r>
              <w:rPr>
                <w:color w:val="000000"/>
                <w:sz w:val="24"/>
                <w:szCs w:val="24"/>
              </w:rPr>
              <w:t>т.руб.</w:t>
            </w:r>
          </w:p>
        </w:tc>
        <w:tc>
          <w:tcPr>
            <w:tcW w:w="707" w:type="dxa"/>
          </w:tcPr>
          <w:p w:rsidR="00B510BD" w:rsidRDefault="00B510BD">
            <w:pPr>
              <w:widowControl/>
              <w:spacing w:line="240" w:lineRule="auto"/>
              <w:ind w:left="0" w:firstLine="0"/>
              <w:rPr>
                <w:color w:val="000000"/>
                <w:sz w:val="24"/>
                <w:szCs w:val="24"/>
              </w:rPr>
            </w:pPr>
            <w:r>
              <w:rPr>
                <w:color w:val="000000"/>
                <w:sz w:val="24"/>
                <w:szCs w:val="24"/>
              </w:rPr>
              <w:t>уд.</w:t>
            </w:r>
          </w:p>
          <w:p w:rsidR="00B510BD" w:rsidRDefault="00B510BD">
            <w:pPr>
              <w:widowControl/>
              <w:spacing w:line="240" w:lineRule="auto"/>
              <w:ind w:left="0" w:firstLine="0"/>
              <w:rPr>
                <w:color w:val="000000"/>
                <w:sz w:val="24"/>
                <w:szCs w:val="24"/>
              </w:rPr>
            </w:pPr>
            <w:r>
              <w:rPr>
                <w:color w:val="000000"/>
                <w:sz w:val="24"/>
                <w:szCs w:val="24"/>
              </w:rPr>
              <w:t>вес,</w:t>
            </w:r>
          </w:p>
          <w:p w:rsidR="00B510BD" w:rsidRDefault="00B510BD">
            <w:pPr>
              <w:widowControl/>
              <w:spacing w:line="240" w:lineRule="auto"/>
              <w:ind w:left="0" w:firstLine="0"/>
              <w:rPr>
                <w:color w:val="000000"/>
                <w:sz w:val="24"/>
                <w:szCs w:val="24"/>
              </w:rPr>
            </w:pPr>
            <w:r>
              <w:rPr>
                <w:color w:val="000000"/>
                <w:sz w:val="24"/>
                <w:szCs w:val="24"/>
              </w:rPr>
              <w:t>%</w:t>
            </w:r>
          </w:p>
        </w:tc>
        <w:tc>
          <w:tcPr>
            <w:tcW w:w="913" w:type="dxa"/>
          </w:tcPr>
          <w:p w:rsidR="00B510BD" w:rsidRDefault="00B510BD">
            <w:pPr>
              <w:widowControl/>
              <w:spacing w:line="240" w:lineRule="auto"/>
              <w:ind w:left="0" w:firstLine="0"/>
              <w:rPr>
                <w:color w:val="000000"/>
                <w:sz w:val="24"/>
                <w:szCs w:val="24"/>
              </w:rPr>
            </w:pPr>
            <w:r>
              <w:rPr>
                <w:color w:val="000000"/>
                <w:sz w:val="24"/>
                <w:szCs w:val="24"/>
              </w:rPr>
              <w:t>Сум-</w:t>
            </w:r>
          </w:p>
          <w:p w:rsidR="00B510BD" w:rsidRDefault="00B510BD">
            <w:pPr>
              <w:widowControl/>
              <w:spacing w:line="240" w:lineRule="auto"/>
              <w:ind w:left="0" w:firstLine="0"/>
              <w:rPr>
                <w:color w:val="000000"/>
                <w:sz w:val="24"/>
                <w:szCs w:val="24"/>
              </w:rPr>
            </w:pPr>
            <w:r>
              <w:rPr>
                <w:color w:val="000000"/>
                <w:sz w:val="24"/>
                <w:szCs w:val="24"/>
              </w:rPr>
              <w:t>ма,</w:t>
            </w:r>
          </w:p>
          <w:p w:rsidR="00B510BD" w:rsidRDefault="00B510BD">
            <w:pPr>
              <w:widowControl/>
              <w:spacing w:line="240" w:lineRule="auto"/>
              <w:ind w:left="0" w:firstLine="0"/>
              <w:rPr>
                <w:color w:val="000000"/>
                <w:sz w:val="24"/>
                <w:szCs w:val="24"/>
              </w:rPr>
            </w:pPr>
            <w:r>
              <w:rPr>
                <w:color w:val="000000"/>
                <w:sz w:val="24"/>
                <w:szCs w:val="24"/>
              </w:rPr>
              <w:t>т.руб.</w:t>
            </w:r>
          </w:p>
        </w:tc>
        <w:tc>
          <w:tcPr>
            <w:tcW w:w="900" w:type="dxa"/>
          </w:tcPr>
          <w:p w:rsidR="00B510BD" w:rsidRDefault="00B510BD">
            <w:pPr>
              <w:widowControl/>
              <w:spacing w:line="240" w:lineRule="auto"/>
              <w:ind w:left="0" w:firstLine="0"/>
              <w:rPr>
                <w:color w:val="000000"/>
                <w:sz w:val="24"/>
                <w:szCs w:val="24"/>
              </w:rPr>
            </w:pPr>
            <w:r>
              <w:rPr>
                <w:color w:val="000000"/>
                <w:sz w:val="24"/>
                <w:szCs w:val="24"/>
              </w:rPr>
              <w:t>уд.</w:t>
            </w:r>
          </w:p>
          <w:p w:rsidR="00B510BD" w:rsidRDefault="00B510BD">
            <w:pPr>
              <w:widowControl/>
              <w:spacing w:line="240" w:lineRule="auto"/>
              <w:ind w:left="0" w:firstLine="0"/>
              <w:rPr>
                <w:color w:val="000000"/>
                <w:sz w:val="24"/>
                <w:szCs w:val="24"/>
              </w:rPr>
            </w:pPr>
            <w:r>
              <w:rPr>
                <w:color w:val="000000"/>
                <w:sz w:val="24"/>
                <w:szCs w:val="24"/>
              </w:rPr>
              <w:t>вес,%</w:t>
            </w:r>
          </w:p>
        </w:tc>
        <w:tc>
          <w:tcPr>
            <w:tcW w:w="844" w:type="dxa"/>
          </w:tcPr>
          <w:p w:rsidR="00B510BD" w:rsidRDefault="00B510BD">
            <w:pPr>
              <w:widowControl/>
              <w:spacing w:line="240" w:lineRule="auto"/>
              <w:ind w:left="0" w:firstLine="0"/>
              <w:rPr>
                <w:color w:val="000000"/>
                <w:sz w:val="24"/>
                <w:szCs w:val="24"/>
              </w:rPr>
            </w:pPr>
            <w:r>
              <w:rPr>
                <w:color w:val="000000"/>
                <w:sz w:val="24"/>
                <w:szCs w:val="24"/>
              </w:rPr>
              <w:t>Сум-</w:t>
            </w:r>
          </w:p>
          <w:p w:rsidR="00B510BD" w:rsidRDefault="00B510BD">
            <w:pPr>
              <w:widowControl/>
              <w:spacing w:line="240" w:lineRule="auto"/>
              <w:ind w:left="0" w:firstLine="0"/>
              <w:rPr>
                <w:color w:val="000000"/>
                <w:sz w:val="24"/>
                <w:szCs w:val="24"/>
              </w:rPr>
            </w:pPr>
            <w:r>
              <w:rPr>
                <w:color w:val="000000"/>
                <w:sz w:val="24"/>
                <w:szCs w:val="24"/>
              </w:rPr>
              <w:t>ма,</w:t>
            </w:r>
          </w:p>
          <w:p w:rsidR="00B510BD" w:rsidRDefault="00B510BD">
            <w:pPr>
              <w:widowControl/>
              <w:spacing w:line="240" w:lineRule="auto"/>
              <w:ind w:left="0" w:firstLine="0"/>
              <w:rPr>
                <w:color w:val="000000"/>
                <w:sz w:val="24"/>
                <w:szCs w:val="24"/>
              </w:rPr>
            </w:pPr>
            <w:r>
              <w:rPr>
                <w:color w:val="000000"/>
                <w:sz w:val="24"/>
                <w:szCs w:val="24"/>
              </w:rPr>
              <w:t xml:space="preserve"> т.руб</w:t>
            </w:r>
          </w:p>
        </w:tc>
        <w:tc>
          <w:tcPr>
            <w:tcW w:w="720" w:type="dxa"/>
          </w:tcPr>
          <w:p w:rsidR="00B510BD" w:rsidRDefault="00B510BD">
            <w:pPr>
              <w:widowControl/>
              <w:spacing w:line="240" w:lineRule="auto"/>
              <w:ind w:left="0" w:firstLine="0"/>
              <w:rPr>
                <w:color w:val="000000"/>
                <w:sz w:val="24"/>
                <w:szCs w:val="24"/>
              </w:rPr>
            </w:pPr>
            <w:r>
              <w:rPr>
                <w:color w:val="000000"/>
                <w:sz w:val="24"/>
                <w:szCs w:val="24"/>
              </w:rPr>
              <w:t>уд. вес,%</w:t>
            </w:r>
          </w:p>
        </w:tc>
        <w:tc>
          <w:tcPr>
            <w:tcW w:w="720" w:type="dxa"/>
            <w:vMerge/>
          </w:tcPr>
          <w:p w:rsidR="00B510BD" w:rsidRDefault="00B510BD">
            <w:pPr>
              <w:widowControl/>
              <w:spacing w:line="240" w:lineRule="auto"/>
              <w:ind w:left="0" w:firstLine="0"/>
              <w:rPr>
                <w:color w:val="000000"/>
                <w:sz w:val="24"/>
                <w:szCs w:val="24"/>
              </w:rPr>
            </w:pPr>
          </w:p>
        </w:tc>
      </w:tr>
      <w:tr w:rsidR="00B510BD">
        <w:tc>
          <w:tcPr>
            <w:tcW w:w="2093" w:type="dxa"/>
          </w:tcPr>
          <w:p w:rsidR="00B510BD" w:rsidRDefault="00B510BD">
            <w:pPr>
              <w:pStyle w:val="8"/>
              <w:jc w:val="both"/>
              <w:rPr>
                <w:color w:val="000000"/>
                <w:sz w:val="24"/>
                <w:szCs w:val="24"/>
              </w:rPr>
            </w:pPr>
            <w:r>
              <w:rPr>
                <w:color w:val="000000"/>
                <w:sz w:val="24"/>
                <w:szCs w:val="24"/>
              </w:rPr>
              <w:t>А</w:t>
            </w:r>
          </w:p>
        </w:tc>
        <w:tc>
          <w:tcPr>
            <w:tcW w:w="945" w:type="dxa"/>
          </w:tcPr>
          <w:p w:rsidR="00B510BD" w:rsidRDefault="00B510BD">
            <w:pPr>
              <w:widowControl/>
              <w:spacing w:line="240" w:lineRule="auto"/>
              <w:ind w:left="0" w:firstLine="0"/>
              <w:rPr>
                <w:color w:val="000000"/>
                <w:sz w:val="24"/>
                <w:szCs w:val="24"/>
              </w:rPr>
            </w:pPr>
            <w:r>
              <w:rPr>
                <w:color w:val="000000"/>
                <w:sz w:val="24"/>
                <w:szCs w:val="24"/>
              </w:rPr>
              <w:t>1</w:t>
            </w:r>
          </w:p>
        </w:tc>
        <w:tc>
          <w:tcPr>
            <w:tcW w:w="850" w:type="dxa"/>
          </w:tcPr>
          <w:p w:rsidR="00B510BD" w:rsidRDefault="00B510BD">
            <w:pPr>
              <w:widowControl/>
              <w:spacing w:line="240" w:lineRule="auto"/>
              <w:ind w:left="0" w:firstLine="0"/>
              <w:rPr>
                <w:color w:val="000000"/>
                <w:sz w:val="24"/>
                <w:szCs w:val="24"/>
              </w:rPr>
            </w:pPr>
            <w:r>
              <w:rPr>
                <w:color w:val="000000"/>
                <w:sz w:val="24"/>
                <w:szCs w:val="24"/>
              </w:rPr>
              <w:t>2</w:t>
            </w:r>
          </w:p>
        </w:tc>
        <w:tc>
          <w:tcPr>
            <w:tcW w:w="1136" w:type="dxa"/>
          </w:tcPr>
          <w:p w:rsidR="00B510BD" w:rsidRDefault="00B510BD">
            <w:pPr>
              <w:widowControl/>
              <w:spacing w:line="240" w:lineRule="auto"/>
              <w:ind w:left="0" w:firstLine="0"/>
              <w:rPr>
                <w:color w:val="000000"/>
                <w:sz w:val="24"/>
                <w:szCs w:val="24"/>
              </w:rPr>
            </w:pPr>
            <w:r>
              <w:rPr>
                <w:color w:val="000000"/>
                <w:sz w:val="24"/>
                <w:szCs w:val="24"/>
              </w:rPr>
              <w:t>3</w:t>
            </w:r>
          </w:p>
        </w:tc>
        <w:tc>
          <w:tcPr>
            <w:tcW w:w="707" w:type="dxa"/>
          </w:tcPr>
          <w:p w:rsidR="00B510BD" w:rsidRDefault="00B510BD">
            <w:pPr>
              <w:widowControl/>
              <w:spacing w:line="240" w:lineRule="auto"/>
              <w:ind w:left="0" w:firstLine="0"/>
              <w:rPr>
                <w:color w:val="000000"/>
                <w:sz w:val="24"/>
                <w:szCs w:val="24"/>
              </w:rPr>
            </w:pPr>
            <w:r>
              <w:rPr>
                <w:color w:val="000000"/>
                <w:sz w:val="24"/>
                <w:szCs w:val="24"/>
              </w:rPr>
              <w:t>4</w:t>
            </w:r>
          </w:p>
        </w:tc>
        <w:tc>
          <w:tcPr>
            <w:tcW w:w="913" w:type="dxa"/>
          </w:tcPr>
          <w:p w:rsidR="00B510BD" w:rsidRDefault="00B510BD">
            <w:pPr>
              <w:widowControl/>
              <w:spacing w:line="240" w:lineRule="auto"/>
              <w:ind w:left="0" w:firstLine="0"/>
              <w:rPr>
                <w:color w:val="000000"/>
                <w:sz w:val="24"/>
                <w:szCs w:val="24"/>
              </w:rPr>
            </w:pPr>
            <w:r>
              <w:rPr>
                <w:color w:val="000000"/>
                <w:sz w:val="24"/>
                <w:szCs w:val="24"/>
              </w:rPr>
              <w:t>5</w:t>
            </w:r>
          </w:p>
        </w:tc>
        <w:tc>
          <w:tcPr>
            <w:tcW w:w="900" w:type="dxa"/>
          </w:tcPr>
          <w:p w:rsidR="00B510BD" w:rsidRDefault="00B510BD">
            <w:pPr>
              <w:widowControl/>
              <w:spacing w:line="240" w:lineRule="auto"/>
              <w:ind w:left="0" w:firstLine="0"/>
              <w:rPr>
                <w:color w:val="000000"/>
                <w:sz w:val="24"/>
                <w:szCs w:val="24"/>
              </w:rPr>
            </w:pPr>
            <w:r>
              <w:rPr>
                <w:color w:val="000000"/>
                <w:sz w:val="24"/>
                <w:szCs w:val="24"/>
              </w:rPr>
              <w:t>6</w:t>
            </w:r>
          </w:p>
        </w:tc>
        <w:tc>
          <w:tcPr>
            <w:tcW w:w="844" w:type="dxa"/>
          </w:tcPr>
          <w:p w:rsidR="00B510BD" w:rsidRDefault="00B510BD">
            <w:pPr>
              <w:widowControl/>
              <w:spacing w:line="240" w:lineRule="auto"/>
              <w:ind w:left="0" w:firstLine="0"/>
              <w:rPr>
                <w:color w:val="000000"/>
                <w:sz w:val="24"/>
                <w:szCs w:val="24"/>
              </w:rPr>
            </w:pPr>
            <w:r>
              <w:rPr>
                <w:color w:val="000000"/>
                <w:sz w:val="24"/>
                <w:szCs w:val="24"/>
              </w:rPr>
              <w:t>7</w:t>
            </w:r>
          </w:p>
        </w:tc>
        <w:tc>
          <w:tcPr>
            <w:tcW w:w="720" w:type="dxa"/>
          </w:tcPr>
          <w:p w:rsidR="00B510BD" w:rsidRDefault="00B510BD">
            <w:pPr>
              <w:widowControl/>
              <w:spacing w:line="240" w:lineRule="auto"/>
              <w:ind w:left="0" w:firstLine="0"/>
              <w:rPr>
                <w:color w:val="000000"/>
                <w:sz w:val="24"/>
                <w:szCs w:val="24"/>
              </w:rPr>
            </w:pPr>
            <w:r>
              <w:rPr>
                <w:color w:val="000000"/>
                <w:sz w:val="24"/>
                <w:szCs w:val="24"/>
              </w:rPr>
              <w:t>8</w:t>
            </w:r>
          </w:p>
        </w:tc>
        <w:tc>
          <w:tcPr>
            <w:tcW w:w="720" w:type="dxa"/>
          </w:tcPr>
          <w:p w:rsidR="00B510BD" w:rsidRDefault="00B510BD">
            <w:pPr>
              <w:widowControl/>
              <w:spacing w:line="240" w:lineRule="auto"/>
              <w:ind w:left="0" w:firstLine="0"/>
              <w:rPr>
                <w:color w:val="000000"/>
                <w:sz w:val="24"/>
                <w:szCs w:val="24"/>
              </w:rPr>
            </w:pPr>
            <w:r>
              <w:rPr>
                <w:color w:val="000000"/>
                <w:sz w:val="24"/>
                <w:szCs w:val="24"/>
              </w:rPr>
              <w:t>9</w:t>
            </w:r>
          </w:p>
        </w:tc>
      </w:tr>
      <w:tr w:rsidR="00B510BD">
        <w:tc>
          <w:tcPr>
            <w:tcW w:w="2093" w:type="dxa"/>
          </w:tcPr>
          <w:p w:rsidR="00B510BD" w:rsidRDefault="00B510BD">
            <w:pPr>
              <w:widowControl/>
              <w:spacing w:line="240" w:lineRule="auto"/>
              <w:ind w:left="0" w:firstLine="0"/>
              <w:rPr>
                <w:color w:val="000000"/>
                <w:sz w:val="24"/>
                <w:szCs w:val="24"/>
              </w:rPr>
            </w:pPr>
            <w:r>
              <w:rPr>
                <w:color w:val="000000"/>
                <w:sz w:val="24"/>
                <w:szCs w:val="24"/>
              </w:rPr>
              <w:t>1.Кредиторс-</w:t>
            </w:r>
          </w:p>
          <w:p w:rsidR="00B510BD" w:rsidRDefault="00B510BD">
            <w:pPr>
              <w:widowControl/>
              <w:spacing w:line="240" w:lineRule="auto"/>
              <w:ind w:left="0" w:firstLine="0"/>
              <w:rPr>
                <w:color w:val="000000"/>
                <w:sz w:val="24"/>
                <w:szCs w:val="24"/>
              </w:rPr>
            </w:pPr>
            <w:r>
              <w:rPr>
                <w:color w:val="000000"/>
                <w:sz w:val="24"/>
                <w:szCs w:val="24"/>
              </w:rPr>
              <w:t>кая</w:t>
            </w:r>
          </w:p>
          <w:p w:rsidR="00B510BD" w:rsidRDefault="00B510BD">
            <w:pPr>
              <w:widowControl/>
              <w:spacing w:line="240" w:lineRule="auto"/>
              <w:ind w:left="0" w:firstLine="0"/>
              <w:rPr>
                <w:color w:val="000000"/>
                <w:sz w:val="24"/>
                <w:szCs w:val="24"/>
              </w:rPr>
            </w:pPr>
            <w:r>
              <w:rPr>
                <w:color w:val="000000"/>
                <w:sz w:val="24"/>
                <w:szCs w:val="24"/>
              </w:rPr>
              <w:t>задолженность, всего</w:t>
            </w:r>
          </w:p>
        </w:tc>
        <w:tc>
          <w:tcPr>
            <w:tcW w:w="945"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6359</w:t>
            </w:r>
          </w:p>
        </w:tc>
        <w:tc>
          <w:tcPr>
            <w:tcW w:w="85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100</w:t>
            </w:r>
          </w:p>
        </w:tc>
        <w:tc>
          <w:tcPr>
            <w:tcW w:w="1136"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4408</w:t>
            </w:r>
          </w:p>
        </w:tc>
        <w:tc>
          <w:tcPr>
            <w:tcW w:w="707"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100</w:t>
            </w:r>
          </w:p>
        </w:tc>
        <w:tc>
          <w:tcPr>
            <w:tcW w:w="913"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8954</w:t>
            </w:r>
          </w:p>
        </w:tc>
        <w:tc>
          <w:tcPr>
            <w:tcW w:w="90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100</w:t>
            </w:r>
          </w:p>
        </w:tc>
        <w:tc>
          <w:tcPr>
            <w:tcW w:w="844"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1813</w:t>
            </w:r>
          </w:p>
        </w:tc>
        <w:tc>
          <w:tcPr>
            <w:tcW w:w="72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100</w:t>
            </w:r>
          </w:p>
        </w:tc>
        <w:tc>
          <w:tcPr>
            <w:tcW w:w="72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28,5</w:t>
            </w:r>
          </w:p>
        </w:tc>
      </w:tr>
      <w:tr w:rsidR="00B510BD">
        <w:tc>
          <w:tcPr>
            <w:tcW w:w="2093" w:type="dxa"/>
          </w:tcPr>
          <w:p w:rsidR="00B510BD" w:rsidRDefault="00B510BD">
            <w:pPr>
              <w:widowControl/>
              <w:spacing w:line="240" w:lineRule="auto"/>
              <w:ind w:left="0" w:firstLine="0"/>
              <w:rPr>
                <w:color w:val="000000"/>
                <w:sz w:val="24"/>
                <w:szCs w:val="24"/>
              </w:rPr>
            </w:pPr>
            <w:r>
              <w:rPr>
                <w:color w:val="000000"/>
                <w:sz w:val="24"/>
                <w:szCs w:val="24"/>
              </w:rPr>
              <w:t>1.1Краткосрочная</w:t>
            </w:r>
          </w:p>
        </w:tc>
        <w:tc>
          <w:tcPr>
            <w:tcW w:w="945"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6359</w:t>
            </w:r>
          </w:p>
        </w:tc>
        <w:tc>
          <w:tcPr>
            <w:tcW w:w="85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100</w:t>
            </w:r>
          </w:p>
        </w:tc>
        <w:tc>
          <w:tcPr>
            <w:tcW w:w="1136"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4408</w:t>
            </w:r>
          </w:p>
        </w:tc>
        <w:tc>
          <w:tcPr>
            <w:tcW w:w="707"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100</w:t>
            </w:r>
          </w:p>
        </w:tc>
        <w:tc>
          <w:tcPr>
            <w:tcW w:w="913"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8954</w:t>
            </w:r>
          </w:p>
        </w:tc>
        <w:tc>
          <w:tcPr>
            <w:tcW w:w="90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100</w:t>
            </w:r>
          </w:p>
        </w:tc>
        <w:tc>
          <w:tcPr>
            <w:tcW w:w="844"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1813</w:t>
            </w:r>
          </w:p>
        </w:tc>
        <w:tc>
          <w:tcPr>
            <w:tcW w:w="72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100</w:t>
            </w:r>
          </w:p>
        </w:tc>
        <w:tc>
          <w:tcPr>
            <w:tcW w:w="72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28,5</w:t>
            </w:r>
          </w:p>
        </w:tc>
      </w:tr>
      <w:tr w:rsidR="00B510BD">
        <w:tc>
          <w:tcPr>
            <w:tcW w:w="2093" w:type="dxa"/>
          </w:tcPr>
          <w:p w:rsidR="00B510BD" w:rsidRDefault="00B510BD">
            <w:pPr>
              <w:widowControl/>
              <w:spacing w:line="240" w:lineRule="auto"/>
              <w:ind w:left="0" w:firstLine="0"/>
              <w:rPr>
                <w:color w:val="000000"/>
                <w:sz w:val="24"/>
                <w:szCs w:val="24"/>
              </w:rPr>
            </w:pPr>
            <w:r>
              <w:rPr>
                <w:color w:val="000000"/>
                <w:sz w:val="24"/>
                <w:szCs w:val="24"/>
              </w:rPr>
              <w:t>а) в т.ч. просроченная</w:t>
            </w:r>
          </w:p>
        </w:tc>
        <w:tc>
          <w:tcPr>
            <w:tcW w:w="945"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10</w:t>
            </w:r>
          </w:p>
        </w:tc>
        <w:tc>
          <w:tcPr>
            <w:tcW w:w="85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1,64</w:t>
            </w:r>
          </w:p>
        </w:tc>
        <w:tc>
          <w:tcPr>
            <w:tcW w:w="1136"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w:t>
            </w:r>
          </w:p>
        </w:tc>
        <w:tc>
          <w:tcPr>
            <w:tcW w:w="707"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w:t>
            </w:r>
          </w:p>
        </w:tc>
        <w:tc>
          <w:tcPr>
            <w:tcW w:w="913"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10</w:t>
            </w:r>
          </w:p>
        </w:tc>
        <w:tc>
          <w:tcPr>
            <w:tcW w:w="90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1,64</w:t>
            </w:r>
          </w:p>
        </w:tc>
        <w:tc>
          <w:tcPr>
            <w:tcW w:w="844"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w:t>
            </w:r>
          </w:p>
        </w:tc>
        <w:tc>
          <w:tcPr>
            <w:tcW w:w="72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w:t>
            </w:r>
          </w:p>
        </w:tc>
        <w:tc>
          <w:tcPr>
            <w:tcW w:w="720" w:type="dxa"/>
          </w:tcPr>
          <w:p w:rsidR="00B510BD" w:rsidRDefault="00B510BD">
            <w:pPr>
              <w:widowControl/>
              <w:spacing w:line="240" w:lineRule="auto"/>
              <w:ind w:left="0" w:firstLine="0"/>
              <w:rPr>
                <w:color w:val="000000"/>
                <w:sz w:val="24"/>
                <w:szCs w:val="24"/>
              </w:rPr>
            </w:pPr>
          </w:p>
          <w:p w:rsidR="00B510BD" w:rsidRDefault="00B510BD">
            <w:pPr>
              <w:widowControl/>
              <w:spacing w:line="240" w:lineRule="auto"/>
              <w:ind w:left="0" w:firstLine="0"/>
              <w:rPr>
                <w:color w:val="000000"/>
                <w:sz w:val="24"/>
                <w:szCs w:val="24"/>
              </w:rPr>
            </w:pPr>
            <w:r>
              <w:rPr>
                <w:color w:val="000000"/>
                <w:sz w:val="24"/>
                <w:szCs w:val="24"/>
              </w:rPr>
              <w:t>-</w:t>
            </w:r>
          </w:p>
        </w:tc>
      </w:tr>
      <w:tr w:rsidR="00B510BD">
        <w:tc>
          <w:tcPr>
            <w:tcW w:w="2093" w:type="dxa"/>
          </w:tcPr>
          <w:p w:rsidR="00B510BD" w:rsidRDefault="00B510BD">
            <w:pPr>
              <w:widowControl/>
              <w:spacing w:line="240" w:lineRule="auto"/>
              <w:ind w:left="0" w:firstLine="0"/>
              <w:jc w:val="left"/>
              <w:rPr>
                <w:color w:val="000000"/>
                <w:sz w:val="24"/>
                <w:szCs w:val="24"/>
              </w:rPr>
            </w:pPr>
            <w:r>
              <w:rPr>
                <w:color w:val="000000"/>
                <w:sz w:val="24"/>
                <w:szCs w:val="24"/>
              </w:rPr>
              <w:t>- из нее длительностью свыше 3 месяцев</w:t>
            </w:r>
          </w:p>
        </w:tc>
        <w:tc>
          <w:tcPr>
            <w:tcW w:w="945" w:type="dxa"/>
          </w:tcPr>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r>
              <w:rPr>
                <w:color w:val="000000"/>
                <w:sz w:val="24"/>
                <w:szCs w:val="24"/>
              </w:rPr>
              <w:t>10</w:t>
            </w:r>
          </w:p>
        </w:tc>
        <w:tc>
          <w:tcPr>
            <w:tcW w:w="850" w:type="dxa"/>
          </w:tcPr>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r>
              <w:rPr>
                <w:color w:val="000000"/>
                <w:sz w:val="24"/>
                <w:szCs w:val="24"/>
              </w:rPr>
              <w:t>1,64</w:t>
            </w:r>
          </w:p>
        </w:tc>
        <w:tc>
          <w:tcPr>
            <w:tcW w:w="1136" w:type="dxa"/>
          </w:tcPr>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r>
              <w:rPr>
                <w:color w:val="000000"/>
                <w:sz w:val="24"/>
                <w:szCs w:val="24"/>
              </w:rPr>
              <w:t>-</w:t>
            </w:r>
          </w:p>
        </w:tc>
        <w:tc>
          <w:tcPr>
            <w:tcW w:w="707" w:type="dxa"/>
          </w:tcPr>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r>
              <w:rPr>
                <w:color w:val="000000"/>
                <w:sz w:val="24"/>
                <w:szCs w:val="24"/>
              </w:rPr>
              <w:t>-</w:t>
            </w:r>
          </w:p>
        </w:tc>
        <w:tc>
          <w:tcPr>
            <w:tcW w:w="913" w:type="dxa"/>
          </w:tcPr>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r>
              <w:rPr>
                <w:color w:val="000000"/>
                <w:sz w:val="24"/>
                <w:szCs w:val="24"/>
              </w:rPr>
              <w:t>10</w:t>
            </w:r>
          </w:p>
        </w:tc>
        <w:tc>
          <w:tcPr>
            <w:tcW w:w="900" w:type="dxa"/>
          </w:tcPr>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r>
              <w:rPr>
                <w:color w:val="000000"/>
                <w:sz w:val="24"/>
                <w:szCs w:val="24"/>
              </w:rPr>
              <w:t>1,64</w:t>
            </w:r>
          </w:p>
        </w:tc>
        <w:tc>
          <w:tcPr>
            <w:tcW w:w="844" w:type="dxa"/>
          </w:tcPr>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r>
              <w:rPr>
                <w:color w:val="000000"/>
                <w:sz w:val="24"/>
                <w:szCs w:val="24"/>
              </w:rPr>
              <w:t>-</w:t>
            </w:r>
          </w:p>
        </w:tc>
        <w:tc>
          <w:tcPr>
            <w:tcW w:w="720" w:type="dxa"/>
          </w:tcPr>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r>
              <w:rPr>
                <w:color w:val="000000"/>
                <w:sz w:val="24"/>
                <w:szCs w:val="24"/>
              </w:rPr>
              <w:t>-</w:t>
            </w:r>
          </w:p>
        </w:tc>
        <w:tc>
          <w:tcPr>
            <w:tcW w:w="720" w:type="dxa"/>
          </w:tcPr>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p>
          <w:p w:rsidR="00B510BD" w:rsidRDefault="00B510BD">
            <w:pPr>
              <w:widowControl/>
              <w:spacing w:line="240" w:lineRule="auto"/>
              <w:ind w:left="0" w:firstLine="0"/>
              <w:jc w:val="left"/>
              <w:rPr>
                <w:color w:val="000000"/>
                <w:sz w:val="24"/>
                <w:szCs w:val="24"/>
              </w:rPr>
            </w:pPr>
            <w:r>
              <w:rPr>
                <w:color w:val="000000"/>
                <w:sz w:val="24"/>
                <w:szCs w:val="24"/>
              </w:rPr>
              <w:t>-</w:t>
            </w:r>
          </w:p>
        </w:tc>
      </w:tr>
    </w:tbl>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r>
        <w:rPr>
          <w:color w:val="000000"/>
          <w:sz w:val="28"/>
          <w:szCs w:val="28"/>
        </w:rPr>
        <w:t>По данным таблицы 10 можно сказать, что наибольшую долю в общей сумме обязательств перед кредиторами составляет задолженность со сроком образования до 1 месяца, а также от 1-го до 3-х месяцев.</w:t>
      </w: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p>
    <w:p w:rsidR="00B510BD" w:rsidRDefault="00B510BD">
      <w:pPr>
        <w:pStyle w:val="21"/>
        <w:tabs>
          <w:tab w:val="left" w:pos="360"/>
        </w:tabs>
        <w:spacing w:line="360" w:lineRule="auto"/>
        <w:ind w:firstLine="737"/>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Таблица 11</w:t>
      </w:r>
    </w:p>
    <w:p w:rsidR="00B510BD" w:rsidRDefault="00B510BD">
      <w:pPr>
        <w:pStyle w:val="21"/>
        <w:tabs>
          <w:tab w:val="left" w:pos="360"/>
        </w:tabs>
        <w:spacing w:line="360" w:lineRule="auto"/>
        <w:ind w:firstLine="737"/>
        <w:rPr>
          <w:color w:val="000000"/>
          <w:sz w:val="28"/>
          <w:szCs w:val="28"/>
        </w:rPr>
      </w:pPr>
      <w:r>
        <w:rPr>
          <w:color w:val="000000"/>
          <w:sz w:val="28"/>
          <w:szCs w:val="28"/>
        </w:rPr>
        <w:t>Анализ состояния кредиторской задолженности Месягутовского узла связи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134"/>
        <w:gridCol w:w="992"/>
        <w:gridCol w:w="1017"/>
        <w:gridCol w:w="900"/>
        <w:gridCol w:w="918"/>
        <w:gridCol w:w="993"/>
        <w:gridCol w:w="789"/>
      </w:tblGrid>
      <w:tr w:rsidR="00B510BD">
        <w:trPr>
          <w:cantSplit/>
        </w:trPr>
        <w:tc>
          <w:tcPr>
            <w:tcW w:w="534" w:type="dxa"/>
            <w:vMerge w:val="restart"/>
          </w:tcPr>
          <w:p w:rsidR="00B510BD" w:rsidRDefault="00B510BD">
            <w:pPr>
              <w:pStyle w:val="21"/>
              <w:tabs>
                <w:tab w:val="left" w:pos="360"/>
              </w:tabs>
              <w:jc w:val="both"/>
              <w:rPr>
                <w:color w:val="000000"/>
                <w:sz w:val="28"/>
                <w:szCs w:val="28"/>
              </w:rPr>
            </w:pPr>
            <w:r>
              <w:rPr>
                <w:color w:val="000000"/>
                <w:sz w:val="28"/>
                <w:szCs w:val="28"/>
              </w:rPr>
              <w:t>№п/п</w:t>
            </w:r>
          </w:p>
        </w:tc>
        <w:tc>
          <w:tcPr>
            <w:tcW w:w="2551" w:type="dxa"/>
            <w:vMerge w:val="restart"/>
          </w:tcPr>
          <w:p w:rsidR="00B510BD" w:rsidRDefault="00B510BD">
            <w:pPr>
              <w:pStyle w:val="21"/>
              <w:tabs>
                <w:tab w:val="left" w:pos="360"/>
              </w:tabs>
              <w:jc w:val="both"/>
              <w:rPr>
                <w:color w:val="000000"/>
                <w:sz w:val="28"/>
                <w:szCs w:val="28"/>
              </w:rPr>
            </w:pPr>
            <w:r>
              <w:rPr>
                <w:color w:val="000000"/>
                <w:sz w:val="28"/>
                <w:szCs w:val="28"/>
              </w:rPr>
              <w:t>Показатели</w:t>
            </w:r>
          </w:p>
        </w:tc>
        <w:tc>
          <w:tcPr>
            <w:tcW w:w="2126" w:type="dxa"/>
            <w:gridSpan w:val="2"/>
          </w:tcPr>
          <w:p w:rsidR="00B510BD" w:rsidRDefault="00B510BD">
            <w:pPr>
              <w:pStyle w:val="21"/>
              <w:tabs>
                <w:tab w:val="left" w:pos="360"/>
              </w:tabs>
              <w:jc w:val="both"/>
              <w:rPr>
                <w:color w:val="000000"/>
                <w:sz w:val="28"/>
                <w:szCs w:val="28"/>
              </w:rPr>
            </w:pPr>
            <w:r>
              <w:rPr>
                <w:color w:val="000000"/>
                <w:sz w:val="28"/>
                <w:szCs w:val="28"/>
              </w:rPr>
              <w:t>Остатки на</w:t>
            </w:r>
          </w:p>
        </w:tc>
        <w:tc>
          <w:tcPr>
            <w:tcW w:w="4617" w:type="dxa"/>
            <w:gridSpan w:val="5"/>
          </w:tcPr>
          <w:p w:rsidR="00B510BD" w:rsidRDefault="00B510BD">
            <w:pPr>
              <w:pStyle w:val="21"/>
              <w:tabs>
                <w:tab w:val="left" w:pos="360"/>
              </w:tabs>
              <w:jc w:val="both"/>
              <w:rPr>
                <w:color w:val="000000"/>
                <w:sz w:val="28"/>
                <w:szCs w:val="28"/>
              </w:rPr>
            </w:pPr>
            <w:r>
              <w:rPr>
                <w:color w:val="000000"/>
                <w:sz w:val="28"/>
                <w:szCs w:val="28"/>
              </w:rPr>
              <w:t>В том числе по срокам образования на конец 2001 года</w:t>
            </w:r>
          </w:p>
        </w:tc>
      </w:tr>
      <w:tr w:rsidR="00B510BD">
        <w:trPr>
          <w:cantSplit/>
          <w:trHeight w:val="1134"/>
        </w:trPr>
        <w:tc>
          <w:tcPr>
            <w:tcW w:w="534" w:type="dxa"/>
            <w:vMerge/>
          </w:tcPr>
          <w:p w:rsidR="00B510BD" w:rsidRDefault="00B510BD">
            <w:pPr>
              <w:pStyle w:val="21"/>
              <w:tabs>
                <w:tab w:val="left" w:pos="360"/>
              </w:tabs>
              <w:jc w:val="both"/>
              <w:rPr>
                <w:color w:val="000000"/>
                <w:sz w:val="28"/>
                <w:szCs w:val="28"/>
              </w:rPr>
            </w:pPr>
          </w:p>
        </w:tc>
        <w:tc>
          <w:tcPr>
            <w:tcW w:w="2551" w:type="dxa"/>
            <w:vMerge/>
          </w:tcPr>
          <w:p w:rsidR="00B510BD" w:rsidRDefault="00B510BD">
            <w:pPr>
              <w:pStyle w:val="21"/>
              <w:tabs>
                <w:tab w:val="left" w:pos="360"/>
              </w:tabs>
              <w:jc w:val="both"/>
              <w:rPr>
                <w:color w:val="000000"/>
                <w:sz w:val="28"/>
                <w:szCs w:val="28"/>
              </w:rPr>
            </w:pPr>
          </w:p>
        </w:tc>
        <w:tc>
          <w:tcPr>
            <w:tcW w:w="1134" w:type="dxa"/>
            <w:textDirection w:val="tbRl"/>
          </w:tcPr>
          <w:p w:rsidR="00B510BD" w:rsidRDefault="00B510BD">
            <w:pPr>
              <w:pStyle w:val="21"/>
              <w:tabs>
                <w:tab w:val="left" w:pos="360"/>
              </w:tabs>
              <w:ind w:left="113" w:right="113"/>
              <w:jc w:val="both"/>
              <w:rPr>
                <w:color w:val="000000"/>
                <w:sz w:val="28"/>
                <w:szCs w:val="28"/>
              </w:rPr>
            </w:pPr>
            <w:r>
              <w:rPr>
                <w:color w:val="000000"/>
                <w:sz w:val="28"/>
                <w:szCs w:val="28"/>
              </w:rPr>
              <w:t>начало 2001 г.</w:t>
            </w:r>
          </w:p>
        </w:tc>
        <w:tc>
          <w:tcPr>
            <w:tcW w:w="992" w:type="dxa"/>
            <w:textDirection w:val="tbRl"/>
          </w:tcPr>
          <w:p w:rsidR="00B510BD" w:rsidRDefault="00B510BD">
            <w:pPr>
              <w:pStyle w:val="21"/>
              <w:tabs>
                <w:tab w:val="left" w:pos="360"/>
              </w:tabs>
              <w:ind w:left="113" w:right="113"/>
              <w:jc w:val="both"/>
              <w:rPr>
                <w:color w:val="000000"/>
                <w:sz w:val="28"/>
                <w:szCs w:val="28"/>
              </w:rPr>
            </w:pPr>
            <w:r>
              <w:rPr>
                <w:color w:val="000000"/>
                <w:sz w:val="28"/>
                <w:szCs w:val="28"/>
              </w:rPr>
              <w:t>Конец 2001г.</w:t>
            </w:r>
          </w:p>
        </w:tc>
        <w:tc>
          <w:tcPr>
            <w:tcW w:w="1017" w:type="dxa"/>
            <w:textDirection w:val="tbRl"/>
          </w:tcPr>
          <w:p w:rsidR="00B510BD" w:rsidRDefault="00B510BD">
            <w:pPr>
              <w:pStyle w:val="21"/>
              <w:tabs>
                <w:tab w:val="left" w:pos="360"/>
              </w:tabs>
              <w:ind w:left="113" w:right="113"/>
              <w:jc w:val="both"/>
              <w:rPr>
                <w:color w:val="000000"/>
                <w:sz w:val="28"/>
                <w:szCs w:val="28"/>
              </w:rPr>
            </w:pPr>
            <w:r>
              <w:rPr>
                <w:color w:val="000000"/>
                <w:sz w:val="28"/>
                <w:szCs w:val="28"/>
              </w:rPr>
              <w:t>До 1 мес.</w:t>
            </w:r>
          </w:p>
        </w:tc>
        <w:tc>
          <w:tcPr>
            <w:tcW w:w="900" w:type="dxa"/>
            <w:textDirection w:val="tbRl"/>
          </w:tcPr>
          <w:p w:rsidR="00B510BD" w:rsidRDefault="00B510BD">
            <w:pPr>
              <w:pStyle w:val="21"/>
              <w:tabs>
                <w:tab w:val="left" w:pos="360"/>
              </w:tabs>
              <w:ind w:left="113" w:right="113"/>
              <w:jc w:val="both"/>
              <w:rPr>
                <w:color w:val="000000"/>
                <w:sz w:val="28"/>
                <w:szCs w:val="28"/>
              </w:rPr>
            </w:pPr>
            <w:r>
              <w:rPr>
                <w:color w:val="000000"/>
                <w:sz w:val="28"/>
                <w:szCs w:val="28"/>
              </w:rPr>
              <w:t>от 1 до</w:t>
            </w:r>
          </w:p>
          <w:p w:rsidR="00B510BD" w:rsidRDefault="00B510BD">
            <w:pPr>
              <w:pStyle w:val="21"/>
              <w:tabs>
                <w:tab w:val="left" w:pos="360"/>
              </w:tabs>
              <w:ind w:left="113" w:right="113"/>
              <w:jc w:val="both"/>
              <w:rPr>
                <w:color w:val="000000"/>
                <w:sz w:val="28"/>
                <w:szCs w:val="28"/>
              </w:rPr>
            </w:pPr>
            <w:r>
              <w:rPr>
                <w:color w:val="000000"/>
                <w:sz w:val="28"/>
                <w:szCs w:val="28"/>
              </w:rPr>
              <w:t>3 мес.</w:t>
            </w:r>
          </w:p>
        </w:tc>
        <w:tc>
          <w:tcPr>
            <w:tcW w:w="918" w:type="dxa"/>
            <w:textDirection w:val="tbRl"/>
          </w:tcPr>
          <w:p w:rsidR="00B510BD" w:rsidRDefault="00B510BD">
            <w:pPr>
              <w:pStyle w:val="21"/>
              <w:tabs>
                <w:tab w:val="left" w:pos="360"/>
              </w:tabs>
              <w:ind w:left="113" w:right="113"/>
              <w:jc w:val="both"/>
              <w:rPr>
                <w:color w:val="000000"/>
                <w:sz w:val="28"/>
                <w:szCs w:val="28"/>
              </w:rPr>
            </w:pPr>
            <w:r>
              <w:rPr>
                <w:color w:val="000000"/>
                <w:sz w:val="28"/>
                <w:szCs w:val="28"/>
              </w:rPr>
              <w:t>от 3 до</w:t>
            </w:r>
          </w:p>
          <w:p w:rsidR="00B510BD" w:rsidRDefault="00B510BD">
            <w:pPr>
              <w:pStyle w:val="21"/>
              <w:tabs>
                <w:tab w:val="left" w:pos="360"/>
              </w:tabs>
              <w:ind w:left="113" w:right="113"/>
              <w:jc w:val="both"/>
              <w:rPr>
                <w:color w:val="000000"/>
                <w:sz w:val="28"/>
                <w:szCs w:val="28"/>
              </w:rPr>
            </w:pPr>
            <w:r>
              <w:rPr>
                <w:color w:val="000000"/>
                <w:sz w:val="28"/>
                <w:szCs w:val="28"/>
              </w:rPr>
              <w:t>6 мес.</w:t>
            </w:r>
          </w:p>
        </w:tc>
        <w:tc>
          <w:tcPr>
            <w:tcW w:w="993" w:type="dxa"/>
            <w:textDirection w:val="tbRl"/>
          </w:tcPr>
          <w:p w:rsidR="00B510BD" w:rsidRDefault="00B510BD">
            <w:pPr>
              <w:pStyle w:val="21"/>
              <w:tabs>
                <w:tab w:val="left" w:pos="360"/>
              </w:tabs>
              <w:ind w:left="113" w:right="113"/>
              <w:jc w:val="both"/>
              <w:rPr>
                <w:color w:val="000000"/>
                <w:sz w:val="28"/>
                <w:szCs w:val="28"/>
              </w:rPr>
            </w:pPr>
            <w:r>
              <w:rPr>
                <w:color w:val="000000"/>
                <w:sz w:val="28"/>
                <w:szCs w:val="28"/>
              </w:rPr>
              <w:t>От 6 до</w:t>
            </w:r>
          </w:p>
          <w:p w:rsidR="00B510BD" w:rsidRDefault="00B510BD">
            <w:pPr>
              <w:pStyle w:val="21"/>
              <w:tabs>
                <w:tab w:val="left" w:pos="360"/>
              </w:tabs>
              <w:ind w:left="113" w:right="113"/>
              <w:jc w:val="both"/>
              <w:rPr>
                <w:color w:val="000000"/>
                <w:sz w:val="28"/>
                <w:szCs w:val="28"/>
              </w:rPr>
            </w:pPr>
            <w:r>
              <w:rPr>
                <w:color w:val="000000"/>
                <w:sz w:val="28"/>
                <w:szCs w:val="28"/>
              </w:rPr>
              <w:t>12 мес.</w:t>
            </w:r>
          </w:p>
        </w:tc>
        <w:tc>
          <w:tcPr>
            <w:tcW w:w="789" w:type="dxa"/>
            <w:textDirection w:val="tbRl"/>
          </w:tcPr>
          <w:p w:rsidR="00B510BD" w:rsidRDefault="00B510BD">
            <w:pPr>
              <w:pStyle w:val="21"/>
              <w:tabs>
                <w:tab w:val="left" w:pos="360"/>
              </w:tabs>
              <w:ind w:left="113" w:right="113"/>
              <w:jc w:val="both"/>
              <w:rPr>
                <w:color w:val="000000"/>
                <w:sz w:val="28"/>
                <w:szCs w:val="28"/>
              </w:rPr>
            </w:pPr>
            <w:r>
              <w:rPr>
                <w:color w:val="000000"/>
                <w:sz w:val="28"/>
                <w:szCs w:val="28"/>
              </w:rPr>
              <w:t>свыше</w:t>
            </w:r>
          </w:p>
          <w:p w:rsidR="00B510BD" w:rsidRDefault="00B510BD">
            <w:pPr>
              <w:pStyle w:val="21"/>
              <w:tabs>
                <w:tab w:val="left" w:pos="360"/>
              </w:tabs>
              <w:ind w:left="113" w:right="113"/>
              <w:jc w:val="both"/>
              <w:rPr>
                <w:color w:val="000000"/>
                <w:sz w:val="28"/>
                <w:szCs w:val="28"/>
              </w:rPr>
            </w:pPr>
            <w:r>
              <w:rPr>
                <w:color w:val="000000"/>
                <w:sz w:val="28"/>
                <w:szCs w:val="28"/>
              </w:rPr>
              <w:t>12 мес.</w:t>
            </w:r>
          </w:p>
        </w:tc>
      </w:tr>
      <w:tr w:rsidR="00B510BD">
        <w:tc>
          <w:tcPr>
            <w:tcW w:w="534" w:type="dxa"/>
          </w:tcPr>
          <w:p w:rsidR="00B510BD" w:rsidRDefault="00B510BD">
            <w:pPr>
              <w:pStyle w:val="21"/>
              <w:tabs>
                <w:tab w:val="left" w:pos="360"/>
              </w:tabs>
              <w:rPr>
                <w:color w:val="000000"/>
                <w:sz w:val="28"/>
                <w:szCs w:val="28"/>
              </w:rPr>
            </w:pPr>
            <w:r>
              <w:rPr>
                <w:color w:val="000000"/>
                <w:sz w:val="28"/>
                <w:szCs w:val="28"/>
              </w:rPr>
              <w:t>1</w:t>
            </w:r>
          </w:p>
        </w:tc>
        <w:tc>
          <w:tcPr>
            <w:tcW w:w="2551" w:type="dxa"/>
          </w:tcPr>
          <w:p w:rsidR="00B510BD" w:rsidRDefault="00B510BD">
            <w:pPr>
              <w:pStyle w:val="21"/>
              <w:tabs>
                <w:tab w:val="left" w:pos="360"/>
              </w:tabs>
              <w:rPr>
                <w:color w:val="000000"/>
                <w:sz w:val="28"/>
                <w:szCs w:val="28"/>
              </w:rPr>
            </w:pPr>
            <w:r>
              <w:rPr>
                <w:color w:val="000000"/>
                <w:sz w:val="28"/>
                <w:szCs w:val="28"/>
              </w:rPr>
              <w:t>2</w:t>
            </w:r>
          </w:p>
        </w:tc>
        <w:tc>
          <w:tcPr>
            <w:tcW w:w="1134" w:type="dxa"/>
          </w:tcPr>
          <w:p w:rsidR="00B510BD" w:rsidRDefault="00B510BD">
            <w:pPr>
              <w:pStyle w:val="21"/>
              <w:tabs>
                <w:tab w:val="left" w:pos="360"/>
              </w:tabs>
              <w:rPr>
                <w:color w:val="000000"/>
                <w:sz w:val="28"/>
                <w:szCs w:val="28"/>
              </w:rPr>
            </w:pPr>
            <w:r>
              <w:rPr>
                <w:color w:val="000000"/>
                <w:sz w:val="28"/>
                <w:szCs w:val="28"/>
              </w:rPr>
              <w:t>3</w:t>
            </w:r>
          </w:p>
        </w:tc>
        <w:tc>
          <w:tcPr>
            <w:tcW w:w="992" w:type="dxa"/>
          </w:tcPr>
          <w:p w:rsidR="00B510BD" w:rsidRDefault="00B510BD">
            <w:pPr>
              <w:pStyle w:val="21"/>
              <w:tabs>
                <w:tab w:val="left" w:pos="360"/>
              </w:tabs>
              <w:rPr>
                <w:color w:val="000000"/>
                <w:sz w:val="28"/>
                <w:szCs w:val="28"/>
              </w:rPr>
            </w:pPr>
            <w:r>
              <w:rPr>
                <w:color w:val="000000"/>
                <w:sz w:val="28"/>
                <w:szCs w:val="28"/>
              </w:rPr>
              <w:t>4</w:t>
            </w:r>
          </w:p>
        </w:tc>
        <w:tc>
          <w:tcPr>
            <w:tcW w:w="1017" w:type="dxa"/>
          </w:tcPr>
          <w:p w:rsidR="00B510BD" w:rsidRDefault="00B510BD">
            <w:pPr>
              <w:pStyle w:val="21"/>
              <w:tabs>
                <w:tab w:val="left" w:pos="360"/>
              </w:tabs>
              <w:rPr>
                <w:color w:val="000000"/>
                <w:sz w:val="28"/>
                <w:szCs w:val="28"/>
              </w:rPr>
            </w:pPr>
            <w:r>
              <w:rPr>
                <w:color w:val="000000"/>
                <w:sz w:val="28"/>
                <w:szCs w:val="28"/>
              </w:rPr>
              <w:t>5</w:t>
            </w:r>
          </w:p>
        </w:tc>
        <w:tc>
          <w:tcPr>
            <w:tcW w:w="900" w:type="dxa"/>
          </w:tcPr>
          <w:p w:rsidR="00B510BD" w:rsidRDefault="00B510BD">
            <w:pPr>
              <w:pStyle w:val="21"/>
              <w:tabs>
                <w:tab w:val="left" w:pos="360"/>
              </w:tabs>
              <w:rPr>
                <w:color w:val="000000"/>
                <w:sz w:val="28"/>
                <w:szCs w:val="28"/>
              </w:rPr>
            </w:pPr>
            <w:r>
              <w:rPr>
                <w:color w:val="000000"/>
                <w:sz w:val="28"/>
                <w:szCs w:val="28"/>
              </w:rPr>
              <w:t>6</w:t>
            </w:r>
          </w:p>
        </w:tc>
        <w:tc>
          <w:tcPr>
            <w:tcW w:w="918" w:type="dxa"/>
          </w:tcPr>
          <w:p w:rsidR="00B510BD" w:rsidRDefault="00B510BD">
            <w:pPr>
              <w:pStyle w:val="21"/>
              <w:tabs>
                <w:tab w:val="left" w:pos="360"/>
              </w:tabs>
              <w:rPr>
                <w:color w:val="000000"/>
                <w:sz w:val="28"/>
                <w:szCs w:val="28"/>
              </w:rPr>
            </w:pPr>
            <w:r>
              <w:rPr>
                <w:color w:val="000000"/>
                <w:sz w:val="28"/>
                <w:szCs w:val="28"/>
              </w:rPr>
              <w:t>7</w:t>
            </w:r>
          </w:p>
        </w:tc>
        <w:tc>
          <w:tcPr>
            <w:tcW w:w="993" w:type="dxa"/>
          </w:tcPr>
          <w:p w:rsidR="00B510BD" w:rsidRDefault="00B510BD">
            <w:pPr>
              <w:pStyle w:val="21"/>
              <w:tabs>
                <w:tab w:val="left" w:pos="360"/>
              </w:tabs>
              <w:rPr>
                <w:color w:val="000000"/>
                <w:sz w:val="28"/>
                <w:szCs w:val="28"/>
              </w:rPr>
            </w:pPr>
            <w:r>
              <w:rPr>
                <w:color w:val="000000"/>
                <w:sz w:val="28"/>
                <w:szCs w:val="28"/>
              </w:rPr>
              <w:t>8</w:t>
            </w:r>
          </w:p>
        </w:tc>
        <w:tc>
          <w:tcPr>
            <w:tcW w:w="789" w:type="dxa"/>
          </w:tcPr>
          <w:p w:rsidR="00B510BD" w:rsidRDefault="00B510BD">
            <w:pPr>
              <w:pStyle w:val="21"/>
              <w:tabs>
                <w:tab w:val="left" w:pos="360"/>
              </w:tabs>
              <w:rPr>
                <w:color w:val="000000"/>
                <w:sz w:val="28"/>
                <w:szCs w:val="28"/>
              </w:rPr>
            </w:pPr>
            <w:r>
              <w:rPr>
                <w:color w:val="000000"/>
                <w:sz w:val="28"/>
                <w:szCs w:val="28"/>
              </w:rPr>
              <w:t>9</w:t>
            </w:r>
          </w:p>
        </w:tc>
      </w:tr>
      <w:tr w:rsidR="00B510BD">
        <w:trPr>
          <w:trHeight w:val="901"/>
        </w:trPr>
        <w:tc>
          <w:tcPr>
            <w:tcW w:w="534" w:type="dxa"/>
          </w:tcPr>
          <w:p w:rsidR="00B510BD" w:rsidRDefault="00B510BD">
            <w:pPr>
              <w:pStyle w:val="21"/>
              <w:tabs>
                <w:tab w:val="left" w:pos="360"/>
              </w:tabs>
              <w:jc w:val="both"/>
              <w:rPr>
                <w:color w:val="000000"/>
                <w:sz w:val="28"/>
                <w:szCs w:val="28"/>
              </w:rPr>
            </w:pPr>
            <w:r>
              <w:rPr>
                <w:color w:val="000000"/>
                <w:sz w:val="28"/>
                <w:szCs w:val="28"/>
              </w:rPr>
              <w:t>2</w:t>
            </w:r>
          </w:p>
        </w:tc>
        <w:tc>
          <w:tcPr>
            <w:tcW w:w="2551" w:type="dxa"/>
          </w:tcPr>
          <w:p w:rsidR="00B510BD" w:rsidRDefault="00B510BD">
            <w:pPr>
              <w:pStyle w:val="21"/>
              <w:tabs>
                <w:tab w:val="left" w:pos="360"/>
              </w:tabs>
              <w:jc w:val="both"/>
              <w:rPr>
                <w:color w:val="000000"/>
                <w:sz w:val="28"/>
                <w:szCs w:val="28"/>
              </w:rPr>
            </w:pPr>
            <w:r>
              <w:rPr>
                <w:color w:val="000000"/>
                <w:sz w:val="28"/>
                <w:szCs w:val="28"/>
              </w:rPr>
              <w:t>Поставщики</w:t>
            </w:r>
          </w:p>
          <w:p w:rsidR="00B510BD" w:rsidRDefault="00B510BD">
            <w:pPr>
              <w:pStyle w:val="21"/>
              <w:tabs>
                <w:tab w:val="left" w:pos="360"/>
              </w:tabs>
              <w:jc w:val="both"/>
              <w:rPr>
                <w:color w:val="000000"/>
                <w:sz w:val="28"/>
                <w:szCs w:val="28"/>
              </w:rPr>
            </w:pPr>
            <w:r>
              <w:rPr>
                <w:color w:val="000000"/>
                <w:sz w:val="28"/>
                <w:szCs w:val="28"/>
              </w:rPr>
              <w:t>и подрядчики</w:t>
            </w:r>
          </w:p>
        </w:tc>
        <w:tc>
          <w:tcPr>
            <w:tcW w:w="1134"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977</w:t>
            </w:r>
          </w:p>
        </w:tc>
        <w:tc>
          <w:tcPr>
            <w:tcW w:w="992"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125</w:t>
            </w:r>
          </w:p>
        </w:tc>
        <w:tc>
          <w:tcPr>
            <w:tcW w:w="1017"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70</w:t>
            </w:r>
          </w:p>
        </w:tc>
        <w:tc>
          <w:tcPr>
            <w:tcW w:w="900"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50</w:t>
            </w:r>
          </w:p>
        </w:tc>
        <w:tc>
          <w:tcPr>
            <w:tcW w:w="918"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5</w:t>
            </w:r>
          </w:p>
        </w:tc>
        <w:tc>
          <w:tcPr>
            <w:tcW w:w="993"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789"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r>
      <w:tr w:rsidR="00B510BD">
        <w:trPr>
          <w:cantSplit/>
          <w:trHeight w:val="268"/>
        </w:trPr>
        <w:tc>
          <w:tcPr>
            <w:tcW w:w="9828" w:type="dxa"/>
            <w:gridSpan w:val="9"/>
            <w:tcBorders>
              <w:top w:val="nil"/>
              <w:left w:val="nil"/>
              <w:right w:val="nil"/>
            </w:tcBorders>
          </w:tcPr>
          <w:p w:rsidR="00B510BD" w:rsidRDefault="00B510BD">
            <w:pPr>
              <w:pStyle w:val="21"/>
              <w:tabs>
                <w:tab w:val="left" w:pos="360"/>
              </w:tabs>
              <w:jc w:val="right"/>
              <w:rPr>
                <w:color w:val="000000"/>
                <w:sz w:val="28"/>
                <w:szCs w:val="28"/>
              </w:rPr>
            </w:pPr>
            <w:r>
              <w:rPr>
                <w:color w:val="000000"/>
                <w:sz w:val="28"/>
                <w:szCs w:val="28"/>
              </w:rPr>
              <w:t>Продолжение таблицы  11</w:t>
            </w:r>
          </w:p>
        </w:tc>
      </w:tr>
      <w:tr w:rsidR="00B510BD">
        <w:trPr>
          <w:trHeight w:val="268"/>
        </w:trPr>
        <w:tc>
          <w:tcPr>
            <w:tcW w:w="534" w:type="dxa"/>
          </w:tcPr>
          <w:p w:rsidR="00B510BD" w:rsidRDefault="00B510BD">
            <w:pPr>
              <w:pStyle w:val="21"/>
              <w:tabs>
                <w:tab w:val="left" w:pos="360"/>
              </w:tabs>
              <w:rPr>
                <w:color w:val="000000"/>
                <w:sz w:val="28"/>
                <w:szCs w:val="28"/>
              </w:rPr>
            </w:pPr>
            <w:r>
              <w:rPr>
                <w:color w:val="000000"/>
                <w:sz w:val="28"/>
                <w:szCs w:val="28"/>
              </w:rPr>
              <w:t>1</w:t>
            </w:r>
          </w:p>
        </w:tc>
        <w:tc>
          <w:tcPr>
            <w:tcW w:w="2551" w:type="dxa"/>
          </w:tcPr>
          <w:p w:rsidR="00B510BD" w:rsidRDefault="00B510BD">
            <w:pPr>
              <w:pStyle w:val="21"/>
              <w:tabs>
                <w:tab w:val="left" w:pos="360"/>
              </w:tabs>
              <w:rPr>
                <w:color w:val="000000"/>
                <w:sz w:val="28"/>
                <w:szCs w:val="28"/>
              </w:rPr>
            </w:pPr>
            <w:r>
              <w:rPr>
                <w:color w:val="000000"/>
                <w:sz w:val="28"/>
                <w:szCs w:val="28"/>
              </w:rPr>
              <w:t>2</w:t>
            </w:r>
          </w:p>
        </w:tc>
        <w:tc>
          <w:tcPr>
            <w:tcW w:w="1134" w:type="dxa"/>
          </w:tcPr>
          <w:p w:rsidR="00B510BD" w:rsidRDefault="00B510BD">
            <w:pPr>
              <w:pStyle w:val="21"/>
              <w:tabs>
                <w:tab w:val="left" w:pos="360"/>
              </w:tabs>
              <w:rPr>
                <w:color w:val="000000"/>
                <w:sz w:val="28"/>
                <w:szCs w:val="28"/>
              </w:rPr>
            </w:pPr>
            <w:r>
              <w:rPr>
                <w:color w:val="000000"/>
                <w:sz w:val="28"/>
                <w:szCs w:val="28"/>
              </w:rPr>
              <w:t>3</w:t>
            </w:r>
          </w:p>
        </w:tc>
        <w:tc>
          <w:tcPr>
            <w:tcW w:w="992" w:type="dxa"/>
          </w:tcPr>
          <w:p w:rsidR="00B510BD" w:rsidRDefault="00B510BD">
            <w:pPr>
              <w:pStyle w:val="21"/>
              <w:tabs>
                <w:tab w:val="left" w:pos="360"/>
              </w:tabs>
              <w:rPr>
                <w:color w:val="000000"/>
                <w:sz w:val="28"/>
                <w:szCs w:val="28"/>
              </w:rPr>
            </w:pPr>
            <w:r>
              <w:rPr>
                <w:color w:val="000000"/>
                <w:sz w:val="28"/>
                <w:szCs w:val="28"/>
              </w:rPr>
              <w:t>4</w:t>
            </w:r>
          </w:p>
        </w:tc>
        <w:tc>
          <w:tcPr>
            <w:tcW w:w="1017" w:type="dxa"/>
          </w:tcPr>
          <w:p w:rsidR="00B510BD" w:rsidRDefault="00B510BD">
            <w:pPr>
              <w:pStyle w:val="21"/>
              <w:tabs>
                <w:tab w:val="left" w:pos="360"/>
              </w:tabs>
              <w:rPr>
                <w:color w:val="000000"/>
                <w:sz w:val="28"/>
                <w:szCs w:val="28"/>
              </w:rPr>
            </w:pPr>
            <w:r>
              <w:rPr>
                <w:color w:val="000000"/>
                <w:sz w:val="28"/>
                <w:szCs w:val="28"/>
              </w:rPr>
              <w:t>5</w:t>
            </w:r>
          </w:p>
        </w:tc>
        <w:tc>
          <w:tcPr>
            <w:tcW w:w="900" w:type="dxa"/>
          </w:tcPr>
          <w:p w:rsidR="00B510BD" w:rsidRDefault="00B510BD">
            <w:pPr>
              <w:pStyle w:val="21"/>
              <w:tabs>
                <w:tab w:val="left" w:pos="360"/>
              </w:tabs>
              <w:rPr>
                <w:color w:val="000000"/>
                <w:sz w:val="28"/>
                <w:szCs w:val="28"/>
              </w:rPr>
            </w:pPr>
            <w:r>
              <w:rPr>
                <w:color w:val="000000"/>
                <w:sz w:val="28"/>
                <w:szCs w:val="28"/>
              </w:rPr>
              <w:t>6</w:t>
            </w:r>
          </w:p>
        </w:tc>
        <w:tc>
          <w:tcPr>
            <w:tcW w:w="918" w:type="dxa"/>
          </w:tcPr>
          <w:p w:rsidR="00B510BD" w:rsidRDefault="00B510BD">
            <w:pPr>
              <w:pStyle w:val="21"/>
              <w:tabs>
                <w:tab w:val="left" w:pos="360"/>
              </w:tabs>
              <w:rPr>
                <w:color w:val="000000"/>
                <w:sz w:val="28"/>
                <w:szCs w:val="28"/>
              </w:rPr>
            </w:pPr>
            <w:r>
              <w:rPr>
                <w:color w:val="000000"/>
                <w:sz w:val="28"/>
                <w:szCs w:val="28"/>
              </w:rPr>
              <w:t>7</w:t>
            </w:r>
          </w:p>
        </w:tc>
        <w:tc>
          <w:tcPr>
            <w:tcW w:w="993" w:type="dxa"/>
          </w:tcPr>
          <w:p w:rsidR="00B510BD" w:rsidRDefault="00B510BD">
            <w:pPr>
              <w:pStyle w:val="21"/>
              <w:tabs>
                <w:tab w:val="left" w:pos="360"/>
              </w:tabs>
              <w:rPr>
                <w:color w:val="000000"/>
                <w:sz w:val="28"/>
                <w:szCs w:val="28"/>
              </w:rPr>
            </w:pPr>
            <w:r>
              <w:rPr>
                <w:color w:val="000000"/>
                <w:sz w:val="28"/>
                <w:szCs w:val="28"/>
              </w:rPr>
              <w:t>8</w:t>
            </w:r>
          </w:p>
        </w:tc>
        <w:tc>
          <w:tcPr>
            <w:tcW w:w="789" w:type="dxa"/>
          </w:tcPr>
          <w:p w:rsidR="00B510BD" w:rsidRDefault="00B510BD">
            <w:pPr>
              <w:pStyle w:val="21"/>
              <w:tabs>
                <w:tab w:val="left" w:pos="360"/>
              </w:tabs>
              <w:rPr>
                <w:color w:val="000000"/>
                <w:sz w:val="28"/>
                <w:szCs w:val="28"/>
              </w:rPr>
            </w:pPr>
            <w:r>
              <w:rPr>
                <w:color w:val="000000"/>
                <w:sz w:val="28"/>
                <w:szCs w:val="28"/>
              </w:rPr>
              <w:t>9</w:t>
            </w:r>
          </w:p>
        </w:tc>
      </w:tr>
      <w:tr w:rsidR="00B510BD">
        <w:tc>
          <w:tcPr>
            <w:tcW w:w="534" w:type="dxa"/>
          </w:tcPr>
          <w:p w:rsidR="00B510BD" w:rsidRDefault="00B510BD">
            <w:pPr>
              <w:pStyle w:val="21"/>
              <w:tabs>
                <w:tab w:val="left" w:pos="360"/>
              </w:tabs>
              <w:jc w:val="both"/>
              <w:rPr>
                <w:color w:val="000000"/>
                <w:sz w:val="28"/>
                <w:szCs w:val="28"/>
              </w:rPr>
            </w:pPr>
          </w:p>
        </w:tc>
        <w:tc>
          <w:tcPr>
            <w:tcW w:w="2551" w:type="dxa"/>
          </w:tcPr>
          <w:p w:rsidR="00B510BD" w:rsidRDefault="00B510BD">
            <w:pPr>
              <w:pStyle w:val="21"/>
              <w:tabs>
                <w:tab w:val="left" w:pos="360"/>
              </w:tabs>
              <w:jc w:val="both"/>
              <w:rPr>
                <w:color w:val="000000"/>
                <w:sz w:val="28"/>
                <w:szCs w:val="28"/>
              </w:rPr>
            </w:pPr>
            <w:r>
              <w:rPr>
                <w:color w:val="000000"/>
                <w:sz w:val="28"/>
                <w:szCs w:val="28"/>
              </w:rPr>
              <w:t>Векселя к</w:t>
            </w:r>
          </w:p>
          <w:p w:rsidR="00B510BD" w:rsidRDefault="00B510BD">
            <w:pPr>
              <w:pStyle w:val="21"/>
              <w:tabs>
                <w:tab w:val="left" w:pos="360"/>
              </w:tabs>
              <w:jc w:val="both"/>
              <w:rPr>
                <w:color w:val="000000"/>
                <w:sz w:val="28"/>
                <w:szCs w:val="28"/>
              </w:rPr>
            </w:pPr>
            <w:r>
              <w:rPr>
                <w:color w:val="000000"/>
                <w:sz w:val="28"/>
                <w:szCs w:val="28"/>
              </w:rPr>
              <w:t>уплате</w:t>
            </w:r>
          </w:p>
        </w:tc>
        <w:tc>
          <w:tcPr>
            <w:tcW w:w="1134"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4679</w:t>
            </w:r>
          </w:p>
        </w:tc>
        <w:tc>
          <w:tcPr>
            <w:tcW w:w="992"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564</w:t>
            </w:r>
          </w:p>
        </w:tc>
        <w:tc>
          <w:tcPr>
            <w:tcW w:w="1017"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564</w:t>
            </w:r>
          </w:p>
        </w:tc>
        <w:tc>
          <w:tcPr>
            <w:tcW w:w="900"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918"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993"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789"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r>
      <w:tr w:rsidR="00B510BD">
        <w:tc>
          <w:tcPr>
            <w:tcW w:w="534" w:type="dxa"/>
            <w:tcBorders>
              <w:bottom w:val="nil"/>
            </w:tcBorders>
          </w:tcPr>
          <w:p w:rsidR="00B510BD" w:rsidRDefault="00B510BD">
            <w:pPr>
              <w:pStyle w:val="21"/>
              <w:tabs>
                <w:tab w:val="left" w:pos="360"/>
              </w:tabs>
              <w:jc w:val="both"/>
              <w:rPr>
                <w:color w:val="000000"/>
                <w:sz w:val="28"/>
                <w:szCs w:val="28"/>
              </w:rPr>
            </w:pPr>
            <w:r>
              <w:rPr>
                <w:color w:val="000000"/>
                <w:sz w:val="28"/>
                <w:szCs w:val="28"/>
              </w:rPr>
              <w:t>4</w:t>
            </w:r>
          </w:p>
        </w:tc>
        <w:tc>
          <w:tcPr>
            <w:tcW w:w="2551" w:type="dxa"/>
            <w:tcBorders>
              <w:bottom w:val="nil"/>
            </w:tcBorders>
          </w:tcPr>
          <w:p w:rsidR="00B510BD" w:rsidRDefault="00B510BD">
            <w:pPr>
              <w:pStyle w:val="21"/>
              <w:tabs>
                <w:tab w:val="left" w:pos="360"/>
              </w:tabs>
              <w:jc w:val="both"/>
              <w:rPr>
                <w:color w:val="000000"/>
                <w:sz w:val="28"/>
                <w:szCs w:val="28"/>
              </w:rPr>
            </w:pPr>
            <w:r>
              <w:rPr>
                <w:color w:val="000000"/>
                <w:sz w:val="28"/>
                <w:szCs w:val="28"/>
              </w:rPr>
              <w:t>По оплате труда</w:t>
            </w:r>
          </w:p>
        </w:tc>
        <w:tc>
          <w:tcPr>
            <w:tcW w:w="1134" w:type="dxa"/>
            <w:tcBorders>
              <w:bottom w:val="nil"/>
            </w:tcBorders>
          </w:tcPr>
          <w:p w:rsidR="00B510BD" w:rsidRDefault="00B510BD">
            <w:pPr>
              <w:pStyle w:val="21"/>
              <w:tabs>
                <w:tab w:val="left" w:pos="360"/>
              </w:tabs>
              <w:jc w:val="both"/>
              <w:rPr>
                <w:color w:val="000000"/>
                <w:sz w:val="28"/>
                <w:szCs w:val="28"/>
              </w:rPr>
            </w:pPr>
            <w:r>
              <w:rPr>
                <w:color w:val="000000"/>
                <w:sz w:val="28"/>
                <w:szCs w:val="28"/>
              </w:rPr>
              <w:t>126</w:t>
            </w:r>
          </w:p>
        </w:tc>
        <w:tc>
          <w:tcPr>
            <w:tcW w:w="992" w:type="dxa"/>
            <w:tcBorders>
              <w:bottom w:val="nil"/>
            </w:tcBorders>
          </w:tcPr>
          <w:p w:rsidR="00B510BD" w:rsidRDefault="00B510BD">
            <w:pPr>
              <w:pStyle w:val="21"/>
              <w:tabs>
                <w:tab w:val="left" w:pos="360"/>
              </w:tabs>
              <w:jc w:val="both"/>
              <w:rPr>
                <w:color w:val="000000"/>
                <w:sz w:val="28"/>
                <w:szCs w:val="28"/>
              </w:rPr>
            </w:pPr>
            <w:r>
              <w:rPr>
                <w:color w:val="000000"/>
                <w:sz w:val="28"/>
                <w:szCs w:val="28"/>
              </w:rPr>
              <w:t>382</w:t>
            </w:r>
          </w:p>
        </w:tc>
        <w:tc>
          <w:tcPr>
            <w:tcW w:w="1017" w:type="dxa"/>
            <w:tcBorders>
              <w:bottom w:val="nil"/>
            </w:tcBorders>
          </w:tcPr>
          <w:p w:rsidR="00B510BD" w:rsidRDefault="00B510BD">
            <w:pPr>
              <w:pStyle w:val="21"/>
              <w:tabs>
                <w:tab w:val="left" w:pos="360"/>
              </w:tabs>
              <w:jc w:val="both"/>
              <w:rPr>
                <w:color w:val="000000"/>
                <w:sz w:val="28"/>
                <w:szCs w:val="28"/>
              </w:rPr>
            </w:pPr>
            <w:r>
              <w:rPr>
                <w:color w:val="000000"/>
                <w:sz w:val="28"/>
                <w:szCs w:val="28"/>
              </w:rPr>
              <w:t>382</w:t>
            </w:r>
          </w:p>
        </w:tc>
        <w:tc>
          <w:tcPr>
            <w:tcW w:w="900" w:type="dxa"/>
            <w:tcBorders>
              <w:bottom w:val="nil"/>
            </w:tcBorders>
          </w:tcPr>
          <w:p w:rsidR="00B510BD" w:rsidRDefault="00B510BD">
            <w:pPr>
              <w:pStyle w:val="21"/>
              <w:tabs>
                <w:tab w:val="left" w:pos="360"/>
              </w:tabs>
              <w:jc w:val="both"/>
              <w:rPr>
                <w:color w:val="000000"/>
                <w:sz w:val="28"/>
                <w:szCs w:val="28"/>
              </w:rPr>
            </w:pPr>
            <w:r>
              <w:rPr>
                <w:color w:val="000000"/>
                <w:sz w:val="28"/>
                <w:szCs w:val="28"/>
              </w:rPr>
              <w:t>-</w:t>
            </w:r>
          </w:p>
        </w:tc>
        <w:tc>
          <w:tcPr>
            <w:tcW w:w="918" w:type="dxa"/>
            <w:tcBorders>
              <w:bottom w:val="nil"/>
            </w:tcBorders>
          </w:tcPr>
          <w:p w:rsidR="00B510BD" w:rsidRDefault="00B510BD">
            <w:pPr>
              <w:pStyle w:val="21"/>
              <w:tabs>
                <w:tab w:val="left" w:pos="360"/>
              </w:tabs>
              <w:jc w:val="both"/>
              <w:rPr>
                <w:color w:val="000000"/>
                <w:sz w:val="28"/>
                <w:szCs w:val="28"/>
              </w:rPr>
            </w:pPr>
            <w:r>
              <w:rPr>
                <w:color w:val="000000"/>
                <w:sz w:val="28"/>
                <w:szCs w:val="28"/>
              </w:rPr>
              <w:t>-</w:t>
            </w:r>
          </w:p>
        </w:tc>
        <w:tc>
          <w:tcPr>
            <w:tcW w:w="993" w:type="dxa"/>
            <w:tcBorders>
              <w:bottom w:val="nil"/>
            </w:tcBorders>
          </w:tcPr>
          <w:p w:rsidR="00B510BD" w:rsidRDefault="00B510BD">
            <w:pPr>
              <w:pStyle w:val="21"/>
              <w:tabs>
                <w:tab w:val="left" w:pos="360"/>
              </w:tabs>
              <w:jc w:val="both"/>
              <w:rPr>
                <w:color w:val="000000"/>
                <w:sz w:val="28"/>
                <w:szCs w:val="28"/>
              </w:rPr>
            </w:pPr>
            <w:r>
              <w:rPr>
                <w:color w:val="000000"/>
                <w:sz w:val="28"/>
                <w:szCs w:val="28"/>
              </w:rPr>
              <w:t>-</w:t>
            </w:r>
          </w:p>
        </w:tc>
        <w:tc>
          <w:tcPr>
            <w:tcW w:w="789" w:type="dxa"/>
            <w:tcBorders>
              <w:bottom w:val="nil"/>
            </w:tcBorders>
          </w:tcPr>
          <w:p w:rsidR="00B510BD" w:rsidRDefault="00B510BD">
            <w:pPr>
              <w:pStyle w:val="21"/>
              <w:tabs>
                <w:tab w:val="left" w:pos="360"/>
              </w:tabs>
              <w:jc w:val="both"/>
              <w:rPr>
                <w:color w:val="000000"/>
                <w:sz w:val="28"/>
                <w:szCs w:val="28"/>
              </w:rPr>
            </w:pPr>
            <w:r>
              <w:rPr>
                <w:color w:val="000000"/>
                <w:sz w:val="28"/>
                <w:szCs w:val="28"/>
              </w:rPr>
              <w:t>-</w:t>
            </w:r>
          </w:p>
        </w:tc>
      </w:tr>
      <w:tr w:rsidR="00B510BD">
        <w:tc>
          <w:tcPr>
            <w:tcW w:w="534" w:type="dxa"/>
          </w:tcPr>
          <w:p w:rsidR="00B510BD" w:rsidRDefault="00B510BD">
            <w:pPr>
              <w:pStyle w:val="21"/>
              <w:tabs>
                <w:tab w:val="left" w:pos="360"/>
              </w:tabs>
              <w:jc w:val="both"/>
              <w:rPr>
                <w:color w:val="000000"/>
                <w:sz w:val="28"/>
                <w:szCs w:val="28"/>
              </w:rPr>
            </w:pPr>
            <w:r>
              <w:rPr>
                <w:color w:val="000000"/>
                <w:sz w:val="28"/>
                <w:szCs w:val="28"/>
              </w:rPr>
              <w:t>5</w:t>
            </w:r>
          </w:p>
        </w:tc>
        <w:tc>
          <w:tcPr>
            <w:tcW w:w="2551" w:type="dxa"/>
          </w:tcPr>
          <w:p w:rsidR="00B510BD" w:rsidRDefault="00B510BD">
            <w:pPr>
              <w:pStyle w:val="21"/>
              <w:tabs>
                <w:tab w:val="left" w:pos="360"/>
              </w:tabs>
              <w:jc w:val="both"/>
              <w:rPr>
                <w:color w:val="000000"/>
                <w:sz w:val="28"/>
                <w:szCs w:val="28"/>
              </w:rPr>
            </w:pPr>
            <w:r>
              <w:rPr>
                <w:color w:val="000000"/>
                <w:sz w:val="28"/>
                <w:szCs w:val="28"/>
              </w:rPr>
              <w:t>Задолженность пе-</w:t>
            </w:r>
          </w:p>
          <w:p w:rsidR="00B510BD" w:rsidRDefault="00B510BD">
            <w:pPr>
              <w:pStyle w:val="21"/>
              <w:tabs>
                <w:tab w:val="left" w:pos="360"/>
              </w:tabs>
              <w:jc w:val="both"/>
              <w:rPr>
                <w:color w:val="000000"/>
                <w:sz w:val="28"/>
                <w:szCs w:val="28"/>
              </w:rPr>
            </w:pPr>
            <w:r>
              <w:rPr>
                <w:color w:val="000000"/>
                <w:sz w:val="28"/>
                <w:szCs w:val="28"/>
              </w:rPr>
              <w:t>ред дочерними</w:t>
            </w:r>
          </w:p>
          <w:p w:rsidR="00B510BD" w:rsidRDefault="00B510BD">
            <w:pPr>
              <w:pStyle w:val="21"/>
              <w:tabs>
                <w:tab w:val="left" w:pos="360"/>
              </w:tabs>
              <w:jc w:val="both"/>
              <w:rPr>
                <w:color w:val="000000"/>
                <w:sz w:val="28"/>
                <w:szCs w:val="28"/>
              </w:rPr>
            </w:pPr>
            <w:r>
              <w:rPr>
                <w:color w:val="000000"/>
                <w:sz w:val="28"/>
                <w:szCs w:val="28"/>
              </w:rPr>
              <w:t>обществами</w:t>
            </w:r>
          </w:p>
        </w:tc>
        <w:tc>
          <w:tcPr>
            <w:tcW w:w="1134"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992"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261</w:t>
            </w:r>
          </w:p>
        </w:tc>
        <w:tc>
          <w:tcPr>
            <w:tcW w:w="1017"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261</w:t>
            </w:r>
          </w:p>
        </w:tc>
        <w:tc>
          <w:tcPr>
            <w:tcW w:w="900"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918"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993"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789"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r>
      <w:tr w:rsidR="00B510BD">
        <w:tc>
          <w:tcPr>
            <w:tcW w:w="534" w:type="dxa"/>
          </w:tcPr>
          <w:p w:rsidR="00B510BD" w:rsidRDefault="00B510BD">
            <w:pPr>
              <w:pStyle w:val="21"/>
              <w:tabs>
                <w:tab w:val="left" w:pos="360"/>
              </w:tabs>
              <w:jc w:val="both"/>
              <w:rPr>
                <w:color w:val="000000"/>
                <w:sz w:val="28"/>
                <w:szCs w:val="28"/>
              </w:rPr>
            </w:pPr>
            <w:r>
              <w:rPr>
                <w:color w:val="000000"/>
                <w:sz w:val="28"/>
                <w:szCs w:val="28"/>
              </w:rPr>
              <w:t>6</w:t>
            </w:r>
          </w:p>
        </w:tc>
        <w:tc>
          <w:tcPr>
            <w:tcW w:w="2551" w:type="dxa"/>
          </w:tcPr>
          <w:p w:rsidR="00B510BD" w:rsidRDefault="00B510BD">
            <w:pPr>
              <w:pStyle w:val="21"/>
              <w:tabs>
                <w:tab w:val="left" w:pos="360"/>
              </w:tabs>
              <w:jc w:val="both"/>
              <w:rPr>
                <w:color w:val="000000"/>
                <w:sz w:val="28"/>
                <w:szCs w:val="28"/>
              </w:rPr>
            </w:pPr>
            <w:r>
              <w:rPr>
                <w:color w:val="000000"/>
                <w:sz w:val="28"/>
                <w:szCs w:val="28"/>
              </w:rPr>
              <w:t>Задолженность по</w:t>
            </w:r>
          </w:p>
          <w:p w:rsidR="00B510BD" w:rsidRDefault="00B510BD">
            <w:pPr>
              <w:pStyle w:val="21"/>
              <w:tabs>
                <w:tab w:val="left" w:pos="360"/>
              </w:tabs>
              <w:jc w:val="both"/>
              <w:rPr>
                <w:color w:val="000000"/>
                <w:sz w:val="28"/>
                <w:szCs w:val="28"/>
              </w:rPr>
            </w:pPr>
            <w:r>
              <w:rPr>
                <w:color w:val="000000"/>
                <w:sz w:val="28"/>
                <w:szCs w:val="28"/>
              </w:rPr>
              <w:t>социальному страхованию и обеспечению</w:t>
            </w:r>
          </w:p>
        </w:tc>
        <w:tc>
          <w:tcPr>
            <w:tcW w:w="1134"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85</w:t>
            </w:r>
          </w:p>
        </w:tc>
        <w:tc>
          <w:tcPr>
            <w:tcW w:w="992"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139</w:t>
            </w:r>
          </w:p>
        </w:tc>
        <w:tc>
          <w:tcPr>
            <w:tcW w:w="1017"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139</w:t>
            </w:r>
          </w:p>
        </w:tc>
        <w:tc>
          <w:tcPr>
            <w:tcW w:w="900"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918"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993"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789"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r>
      <w:tr w:rsidR="00B510BD">
        <w:tc>
          <w:tcPr>
            <w:tcW w:w="534" w:type="dxa"/>
          </w:tcPr>
          <w:p w:rsidR="00B510BD" w:rsidRDefault="00B510BD">
            <w:pPr>
              <w:pStyle w:val="21"/>
              <w:tabs>
                <w:tab w:val="left" w:pos="360"/>
              </w:tabs>
              <w:jc w:val="both"/>
              <w:rPr>
                <w:color w:val="000000"/>
                <w:sz w:val="28"/>
                <w:szCs w:val="28"/>
              </w:rPr>
            </w:pPr>
            <w:r>
              <w:rPr>
                <w:color w:val="000000"/>
                <w:sz w:val="28"/>
                <w:szCs w:val="28"/>
              </w:rPr>
              <w:t>7</w:t>
            </w:r>
          </w:p>
        </w:tc>
        <w:tc>
          <w:tcPr>
            <w:tcW w:w="2551" w:type="dxa"/>
          </w:tcPr>
          <w:p w:rsidR="00B510BD" w:rsidRDefault="00B510BD">
            <w:pPr>
              <w:pStyle w:val="21"/>
              <w:tabs>
                <w:tab w:val="left" w:pos="360"/>
              </w:tabs>
              <w:jc w:val="both"/>
              <w:rPr>
                <w:color w:val="000000"/>
                <w:sz w:val="28"/>
                <w:szCs w:val="28"/>
              </w:rPr>
            </w:pPr>
            <w:r>
              <w:rPr>
                <w:color w:val="000000"/>
                <w:sz w:val="28"/>
                <w:szCs w:val="28"/>
              </w:rPr>
              <w:t>Задолженность перед бюджетом</w:t>
            </w:r>
          </w:p>
        </w:tc>
        <w:tc>
          <w:tcPr>
            <w:tcW w:w="1134"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544</w:t>
            </w:r>
          </w:p>
        </w:tc>
        <w:tc>
          <w:tcPr>
            <w:tcW w:w="992"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64</w:t>
            </w:r>
          </w:p>
        </w:tc>
        <w:tc>
          <w:tcPr>
            <w:tcW w:w="1017"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64</w:t>
            </w:r>
          </w:p>
        </w:tc>
        <w:tc>
          <w:tcPr>
            <w:tcW w:w="900"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918"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993"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789"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r>
      <w:tr w:rsidR="00B510BD">
        <w:tc>
          <w:tcPr>
            <w:tcW w:w="534" w:type="dxa"/>
          </w:tcPr>
          <w:p w:rsidR="00B510BD" w:rsidRDefault="00B510BD">
            <w:pPr>
              <w:pStyle w:val="21"/>
              <w:tabs>
                <w:tab w:val="left" w:pos="360"/>
              </w:tabs>
              <w:jc w:val="both"/>
              <w:rPr>
                <w:color w:val="000000"/>
                <w:sz w:val="28"/>
                <w:szCs w:val="28"/>
              </w:rPr>
            </w:pPr>
            <w:r>
              <w:rPr>
                <w:color w:val="000000"/>
                <w:sz w:val="28"/>
                <w:szCs w:val="28"/>
              </w:rPr>
              <w:t>8</w:t>
            </w:r>
          </w:p>
        </w:tc>
        <w:tc>
          <w:tcPr>
            <w:tcW w:w="2551" w:type="dxa"/>
          </w:tcPr>
          <w:p w:rsidR="00B510BD" w:rsidRDefault="00B510BD">
            <w:pPr>
              <w:pStyle w:val="21"/>
              <w:tabs>
                <w:tab w:val="left" w:pos="360"/>
              </w:tabs>
              <w:jc w:val="both"/>
              <w:rPr>
                <w:color w:val="000000"/>
                <w:sz w:val="28"/>
                <w:szCs w:val="28"/>
              </w:rPr>
            </w:pPr>
            <w:r>
              <w:rPr>
                <w:color w:val="000000"/>
                <w:sz w:val="28"/>
                <w:szCs w:val="28"/>
              </w:rPr>
              <w:t>Авансы полученные</w:t>
            </w:r>
          </w:p>
        </w:tc>
        <w:tc>
          <w:tcPr>
            <w:tcW w:w="1134" w:type="dxa"/>
          </w:tcPr>
          <w:p w:rsidR="00B510BD" w:rsidRDefault="00B510BD">
            <w:pPr>
              <w:pStyle w:val="21"/>
              <w:tabs>
                <w:tab w:val="left" w:pos="360"/>
              </w:tabs>
              <w:jc w:val="both"/>
              <w:rPr>
                <w:color w:val="000000"/>
                <w:sz w:val="28"/>
                <w:szCs w:val="28"/>
              </w:rPr>
            </w:pPr>
            <w:r>
              <w:rPr>
                <w:color w:val="000000"/>
                <w:sz w:val="28"/>
                <w:szCs w:val="28"/>
              </w:rPr>
              <w:t>119</w:t>
            </w:r>
          </w:p>
        </w:tc>
        <w:tc>
          <w:tcPr>
            <w:tcW w:w="992" w:type="dxa"/>
          </w:tcPr>
          <w:p w:rsidR="00B510BD" w:rsidRDefault="00B510BD">
            <w:pPr>
              <w:pStyle w:val="21"/>
              <w:tabs>
                <w:tab w:val="left" w:pos="360"/>
              </w:tabs>
              <w:jc w:val="both"/>
              <w:rPr>
                <w:color w:val="000000"/>
                <w:sz w:val="28"/>
                <w:szCs w:val="28"/>
              </w:rPr>
            </w:pPr>
            <w:r>
              <w:rPr>
                <w:color w:val="000000"/>
                <w:sz w:val="28"/>
                <w:szCs w:val="28"/>
              </w:rPr>
              <w:t>61</w:t>
            </w:r>
          </w:p>
        </w:tc>
        <w:tc>
          <w:tcPr>
            <w:tcW w:w="1017" w:type="dxa"/>
          </w:tcPr>
          <w:p w:rsidR="00B510BD" w:rsidRDefault="00B510BD">
            <w:pPr>
              <w:pStyle w:val="21"/>
              <w:tabs>
                <w:tab w:val="left" w:pos="360"/>
              </w:tabs>
              <w:jc w:val="both"/>
              <w:rPr>
                <w:color w:val="000000"/>
                <w:sz w:val="28"/>
                <w:szCs w:val="28"/>
              </w:rPr>
            </w:pPr>
            <w:r>
              <w:rPr>
                <w:color w:val="000000"/>
                <w:sz w:val="28"/>
                <w:szCs w:val="28"/>
              </w:rPr>
              <w:t>61</w:t>
            </w:r>
          </w:p>
        </w:tc>
        <w:tc>
          <w:tcPr>
            <w:tcW w:w="900" w:type="dxa"/>
          </w:tcPr>
          <w:p w:rsidR="00B510BD" w:rsidRDefault="00B510BD">
            <w:pPr>
              <w:pStyle w:val="21"/>
              <w:tabs>
                <w:tab w:val="left" w:pos="360"/>
              </w:tabs>
              <w:jc w:val="both"/>
              <w:rPr>
                <w:color w:val="000000"/>
                <w:sz w:val="28"/>
                <w:szCs w:val="28"/>
              </w:rPr>
            </w:pPr>
            <w:r>
              <w:rPr>
                <w:color w:val="000000"/>
                <w:sz w:val="28"/>
                <w:szCs w:val="28"/>
              </w:rPr>
              <w:t>-</w:t>
            </w:r>
          </w:p>
        </w:tc>
        <w:tc>
          <w:tcPr>
            <w:tcW w:w="918" w:type="dxa"/>
          </w:tcPr>
          <w:p w:rsidR="00B510BD" w:rsidRDefault="00B510BD">
            <w:pPr>
              <w:pStyle w:val="21"/>
              <w:tabs>
                <w:tab w:val="left" w:pos="360"/>
              </w:tabs>
              <w:jc w:val="both"/>
              <w:rPr>
                <w:color w:val="000000"/>
                <w:sz w:val="28"/>
                <w:szCs w:val="28"/>
              </w:rPr>
            </w:pPr>
            <w:r>
              <w:rPr>
                <w:color w:val="000000"/>
                <w:sz w:val="28"/>
                <w:szCs w:val="28"/>
              </w:rPr>
              <w:t>-</w:t>
            </w:r>
          </w:p>
        </w:tc>
        <w:tc>
          <w:tcPr>
            <w:tcW w:w="993" w:type="dxa"/>
          </w:tcPr>
          <w:p w:rsidR="00B510BD" w:rsidRDefault="00B510BD">
            <w:pPr>
              <w:pStyle w:val="21"/>
              <w:tabs>
                <w:tab w:val="left" w:pos="360"/>
              </w:tabs>
              <w:jc w:val="both"/>
              <w:rPr>
                <w:color w:val="000000"/>
                <w:sz w:val="28"/>
                <w:szCs w:val="28"/>
              </w:rPr>
            </w:pPr>
            <w:r>
              <w:rPr>
                <w:color w:val="000000"/>
                <w:sz w:val="28"/>
                <w:szCs w:val="28"/>
              </w:rPr>
              <w:t>-</w:t>
            </w:r>
          </w:p>
        </w:tc>
        <w:tc>
          <w:tcPr>
            <w:tcW w:w="789" w:type="dxa"/>
          </w:tcPr>
          <w:p w:rsidR="00B510BD" w:rsidRDefault="00B510BD">
            <w:pPr>
              <w:pStyle w:val="21"/>
              <w:tabs>
                <w:tab w:val="left" w:pos="360"/>
              </w:tabs>
              <w:jc w:val="both"/>
              <w:rPr>
                <w:color w:val="000000"/>
                <w:sz w:val="28"/>
                <w:szCs w:val="28"/>
              </w:rPr>
            </w:pPr>
            <w:r>
              <w:rPr>
                <w:color w:val="000000"/>
                <w:sz w:val="28"/>
                <w:szCs w:val="28"/>
              </w:rPr>
              <w:t>-</w:t>
            </w:r>
          </w:p>
        </w:tc>
      </w:tr>
      <w:tr w:rsidR="00B510BD">
        <w:tc>
          <w:tcPr>
            <w:tcW w:w="534" w:type="dxa"/>
          </w:tcPr>
          <w:p w:rsidR="00B510BD" w:rsidRDefault="00B510BD">
            <w:pPr>
              <w:pStyle w:val="21"/>
              <w:tabs>
                <w:tab w:val="left" w:pos="360"/>
              </w:tabs>
              <w:jc w:val="both"/>
              <w:rPr>
                <w:color w:val="000000"/>
                <w:sz w:val="28"/>
                <w:szCs w:val="28"/>
              </w:rPr>
            </w:pPr>
            <w:r>
              <w:rPr>
                <w:color w:val="000000"/>
                <w:sz w:val="28"/>
                <w:szCs w:val="28"/>
              </w:rPr>
              <w:t>9</w:t>
            </w:r>
          </w:p>
        </w:tc>
        <w:tc>
          <w:tcPr>
            <w:tcW w:w="2551" w:type="dxa"/>
          </w:tcPr>
          <w:p w:rsidR="00B510BD" w:rsidRDefault="00B510BD">
            <w:pPr>
              <w:pStyle w:val="21"/>
              <w:tabs>
                <w:tab w:val="left" w:pos="360"/>
              </w:tabs>
              <w:jc w:val="both"/>
              <w:rPr>
                <w:color w:val="000000"/>
                <w:sz w:val="28"/>
                <w:szCs w:val="28"/>
              </w:rPr>
            </w:pPr>
            <w:r>
              <w:rPr>
                <w:color w:val="000000"/>
                <w:sz w:val="28"/>
                <w:szCs w:val="28"/>
              </w:rPr>
              <w:t>Прочие кредиторы</w:t>
            </w:r>
          </w:p>
        </w:tc>
        <w:tc>
          <w:tcPr>
            <w:tcW w:w="1134" w:type="dxa"/>
          </w:tcPr>
          <w:p w:rsidR="00B510BD" w:rsidRDefault="00B510BD">
            <w:pPr>
              <w:pStyle w:val="21"/>
              <w:tabs>
                <w:tab w:val="left" w:pos="360"/>
              </w:tabs>
              <w:jc w:val="both"/>
              <w:rPr>
                <w:color w:val="000000"/>
                <w:sz w:val="28"/>
                <w:szCs w:val="28"/>
              </w:rPr>
            </w:pPr>
            <w:r>
              <w:rPr>
                <w:color w:val="000000"/>
                <w:sz w:val="28"/>
                <w:szCs w:val="28"/>
              </w:rPr>
              <w:t>708</w:t>
            </w:r>
          </w:p>
        </w:tc>
        <w:tc>
          <w:tcPr>
            <w:tcW w:w="992" w:type="dxa"/>
          </w:tcPr>
          <w:p w:rsidR="00B510BD" w:rsidRDefault="00B510BD">
            <w:pPr>
              <w:pStyle w:val="21"/>
              <w:tabs>
                <w:tab w:val="left" w:pos="360"/>
              </w:tabs>
              <w:jc w:val="both"/>
              <w:rPr>
                <w:color w:val="000000"/>
                <w:sz w:val="28"/>
                <w:szCs w:val="28"/>
              </w:rPr>
            </w:pPr>
            <w:r>
              <w:rPr>
                <w:color w:val="000000"/>
                <w:sz w:val="28"/>
                <w:szCs w:val="28"/>
              </w:rPr>
              <w:t>217</w:t>
            </w:r>
          </w:p>
        </w:tc>
        <w:tc>
          <w:tcPr>
            <w:tcW w:w="1017" w:type="dxa"/>
          </w:tcPr>
          <w:p w:rsidR="00B510BD" w:rsidRDefault="00B510BD">
            <w:pPr>
              <w:pStyle w:val="21"/>
              <w:tabs>
                <w:tab w:val="left" w:pos="360"/>
              </w:tabs>
              <w:jc w:val="both"/>
              <w:rPr>
                <w:color w:val="000000"/>
                <w:sz w:val="28"/>
                <w:szCs w:val="28"/>
              </w:rPr>
            </w:pPr>
            <w:r>
              <w:rPr>
                <w:color w:val="000000"/>
                <w:sz w:val="28"/>
                <w:szCs w:val="28"/>
              </w:rPr>
              <w:t>200</w:t>
            </w:r>
          </w:p>
        </w:tc>
        <w:tc>
          <w:tcPr>
            <w:tcW w:w="900" w:type="dxa"/>
          </w:tcPr>
          <w:p w:rsidR="00B510BD" w:rsidRDefault="00B510BD">
            <w:pPr>
              <w:pStyle w:val="21"/>
              <w:tabs>
                <w:tab w:val="left" w:pos="360"/>
              </w:tabs>
              <w:jc w:val="both"/>
              <w:rPr>
                <w:color w:val="000000"/>
                <w:sz w:val="28"/>
                <w:szCs w:val="28"/>
              </w:rPr>
            </w:pPr>
            <w:r>
              <w:rPr>
                <w:color w:val="000000"/>
                <w:sz w:val="28"/>
                <w:szCs w:val="28"/>
              </w:rPr>
              <w:t>17</w:t>
            </w:r>
          </w:p>
        </w:tc>
        <w:tc>
          <w:tcPr>
            <w:tcW w:w="918" w:type="dxa"/>
          </w:tcPr>
          <w:p w:rsidR="00B510BD" w:rsidRDefault="00B510BD">
            <w:pPr>
              <w:pStyle w:val="21"/>
              <w:tabs>
                <w:tab w:val="left" w:pos="360"/>
              </w:tabs>
              <w:jc w:val="both"/>
              <w:rPr>
                <w:color w:val="000000"/>
                <w:sz w:val="28"/>
                <w:szCs w:val="28"/>
              </w:rPr>
            </w:pPr>
            <w:r>
              <w:rPr>
                <w:color w:val="000000"/>
                <w:sz w:val="28"/>
                <w:szCs w:val="28"/>
              </w:rPr>
              <w:t>-</w:t>
            </w:r>
          </w:p>
        </w:tc>
        <w:tc>
          <w:tcPr>
            <w:tcW w:w="993" w:type="dxa"/>
          </w:tcPr>
          <w:p w:rsidR="00B510BD" w:rsidRDefault="00B510BD">
            <w:pPr>
              <w:pStyle w:val="21"/>
              <w:tabs>
                <w:tab w:val="left" w:pos="360"/>
              </w:tabs>
              <w:jc w:val="both"/>
              <w:rPr>
                <w:color w:val="000000"/>
                <w:sz w:val="28"/>
                <w:szCs w:val="28"/>
              </w:rPr>
            </w:pPr>
            <w:r>
              <w:rPr>
                <w:color w:val="000000"/>
                <w:sz w:val="28"/>
                <w:szCs w:val="28"/>
              </w:rPr>
              <w:t>-</w:t>
            </w:r>
          </w:p>
        </w:tc>
        <w:tc>
          <w:tcPr>
            <w:tcW w:w="789" w:type="dxa"/>
          </w:tcPr>
          <w:p w:rsidR="00B510BD" w:rsidRDefault="00B510BD">
            <w:pPr>
              <w:pStyle w:val="21"/>
              <w:tabs>
                <w:tab w:val="left" w:pos="360"/>
              </w:tabs>
              <w:jc w:val="both"/>
              <w:rPr>
                <w:color w:val="000000"/>
                <w:sz w:val="28"/>
                <w:szCs w:val="28"/>
              </w:rPr>
            </w:pPr>
            <w:r>
              <w:rPr>
                <w:color w:val="000000"/>
                <w:sz w:val="28"/>
                <w:szCs w:val="28"/>
              </w:rPr>
              <w:t>-</w:t>
            </w:r>
          </w:p>
        </w:tc>
      </w:tr>
      <w:tr w:rsidR="00B510BD">
        <w:tc>
          <w:tcPr>
            <w:tcW w:w="534" w:type="dxa"/>
          </w:tcPr>
          <w:p w:rsidR="00B510BD" w:rsidRDefault="00B510BD">
            <w:pPr>
              <w:pStyle w:val="21"/>
              <w:tabs>
                <w:tab w:val="left" w:pos="360"/>
              </w:tabs>
              <w:jc w:val="both"/>
              <w:rPr>
                <w:color w:val="000000"/>
                <w:sz w:val="28"/>
                <w:szCs w:val="28"/>
              </w:rPr>
            </w:pPr>
            <w:r>
              <w:rPr>
                <w:color w:val="000000"/>
                <w:sz w:val="28"/>
                <w:szCs w:val="28"/>
              </w:rPr>
              <w:t>10</w:t>
            </w:r>
          </w:p>
        </w:tc>
        <w:tc>
          <w:tcPr>
            <w:tcW w:w="2551" w:type="dxa"/>
          </w:tcPr>
          <w:p w:rsidR="00B510BD" w:rsidRDefault="00B510BD">
            <w:pPr>
              <w:pStyle w:val="21"/>
              <w:tabs>
                <w:tab w:val="left" w:pos="360"/>
              </w:tabs>
              <w:jc w:val="both"/>
              <w:rPr>
                <w:color w:val="000000"/>
                <w:sz w:val="28"/>
                <w:szCs w:val="28"/>
              </w:rPr>
            </w:pPr>
            <w:r>
              <w:rPr>
                <w:color w:val="000000"/>
                <w:sz w:val="28"/>
                <w:szCs w:val="28"/>
              </w:rPr>
              <w:t>Кредиторская задолженность,</w:t>
            </w:r>
          </w:p>
          <w:p w:rsidR="00B510BD" w:rsidRDefault="00B510BD">
            <w:pPr>
              <w:pStyle w:val="21"/>
              <w:tabs>
                <w:tab w:val="left" w:pos="360"/>
              </w:tabs>
              <w:jc w:val="both"/>
              <w:rPr>
                <w:color w:val="000000"/>
                <w:sz w:val="28"/>
                <w:szCs w:val="28"/>
              </w:rPr>
            </w:pPr>
            <w:r>
              <w:rPr>
                <w:color w:val="000000"/>
                <w:sz w:val="28"/>
                <w:szCs w:val="28"/>
              </w:rPr>
              <w:t>Всего</w:t>
            </w:r>
          </w:p>
        </w:tc>
        <w:tc>
          <w:tcPr>
            <w:tcW w:w="1134"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6359</w:t>
            </w:r>
          </w:p>
        </w:tc>
        <w:tc>
          <w:tcPr>
            <w:tcW w:w="992"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1813</w:t>
            </w:r>
          </w:p>
        </w:tc>
        <w:tc>
          <w:tcPr>
            <w:tcW w:w="1017"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1741</w:t>
            </w:r>
          </w:p>
        </w:tc>
        <w:tc>
          <w:tcPr>
            <w:tcW w:w="900"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67</w:t>
            </w:r>
          </w:p>
        </w:tc>
        <w:tc>
          <w:tcPr>
            <w:tcW w:w="918"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5</w:t>
            </w:r>
          </w:p>
        </w:tc>
        <w:tc>
          <w:tcPr>
            <w:tcW w:w="993"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789"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r>
      <w:tr w:rsidR="00B510BD">
        <w:tc>
          <w:tcPr>
            <w:tcW w:w="534" w:type="dxa"/>
          </w:tcPr>
          <w:p w:rsidR="00B510BD" w:rsidRDefault="00B510BD">
            <w:pPr>
              <w:pStyle w:val="21"/>
              <w:tabs>
                <w:tab w:val="left" w:pos="360"/>
              </w:tabs>
              <w:jc w:val="both"/>
              <w:rPr>
                <w:color w:val="000000"/>
                <w:sz w:val="28"/>
                <w:szCs w:val="28"/>
              </w:rPr>
            </w:pPr>
            <w:r>
              <w:rPr>
                <w:color w:val="000000"/>
                <w:sz w:val="28"/>
                <w:szCs w:val="28"/>
              </w:rPr>
              <w:t>11</w:t>
            </w:r>
          </w:p>
        </w:tc>
        <w:tc>
          <w:tcPr>
            <w:tcW w:w="2551" w:type="dxa"/>
          </w:tcPr>
          <w:p w:rsidR="00B510BD" w:rsidRDefault="00B510BD">
            <w:pPr>
              <w:pStyle w:val="21"/>
              <w:tabs>
                <w:tab w:val="left" w:pos="360"/>
              </w:tabs>
              <w:jc w:val="both"/>
              <w:rPr>
                <w:color w:val="000000"/>
                <w:sz w:val="28"/>
                <w:szCs w:val="28"/>
              </w:rPr>
            </w:pPr>
            <w:r>
              <w:rPr>
                <w:color w:val="000000"/>
                <w:sz w:val="28"/>
                <w:szCs w:val="28"/>
              </w:rPr>
              <w:t>Уд. вес, в общей</w:t>
            </w:r>
          </w:p>
          <w:p w:rsidR="00B510BD" w:rsidRDefault="00B510BD">
            <w:pPr>
              <w:pStyle w:val="21"/>
              <w:tabs>
                <w:tab w:val="left" w:pos="360"/>
              </w:tabs>
              <w:jc w:val="both"/>
              <w:rPr>
                <w:color w:val="000000"/>
                <w:sz w:val="28"/>
                <w:szCs w:val="28"/>
              </w:rPr>
            </w:pPr>
            <w:r>
              <w:rPr>
                <w:color w:val="000000"/>
                <w:sz w:val="28"/>
                <w:szCs w:val="28"/>
              </w:rPr>
              <w:t xml:space="preserve">сумме </w:t>
            </w:r>
          </w:p>
          <w:p w:rsidR="00B510BD" w:rsidRDefault="00B510BD">
            <w:pPr>
              <w:pStyle w:val="21"/>
              <w:tabs>
                <w:tab w:val="left" w:pos="360"/>
              </w:tabs>
              <w:jc w:val="both"/>
              <w:rPr>
                <w:color w:val="000000"/>
                <w:sz w:val="28"/>
                <w:szCs w:val="28"/>
              </w:rPr>
            </w:pPr>
            <w:r>
              <w:rPr>
                <w:color w:val="000000"/>
                <w:sz w:val="28"/>
                <w:szCs w:val="28"/>
              </w:rPr>
              <w:t>кредиторской</w:t>
            </w:r>
          </w:p>
          <w:p w:rsidR="00B510BD" w:rsidRDefault="00B510BD">
            <w:pPr>
              <w:pStyle w:val="21"/>
              <w:tabs>
                <w:tab w:val="left" w:pos="360"/>
              </w:tabs>
              <w:jc w:val="both"/>
              <w:rPr>
                <w:color w:val="000000"/>
                <w:sz w:val="28"/>
                <w:szCs w:val="28"/>
              </w:rPr>
            </w:pPr>
            <w:r>
              <w:rPr>
                <w:color w:val="000000"/>
                <w:sz w:val="28"/>
                <w:szCs w:val="28"/>
              </w:rPr>
              <w:t>задолженности, %</w:t>
            </w:r>
          </w:p>
        </w:tc>
        <w:tc>
          <w:tcPr>
            <w:tcW w:w="1134"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100</w:t>
            </w:r>
          </w:p>
        </w:tc>
        <w:tc>
          <w:tcPr>
            <w:tcW w:w="992"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100</w:t>
            </w:r>
          </w:p>
        </w:tc>
        <w:tc>
          <w:tcPr>
            <w:tcW w:w="1017"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96,03</w:t>
            </w:r>
          </w:p>
        </w:tc>
        <w:tc>
          <w:tcPr>
            <w:tcW w:w="900"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3,7</w:t>
            </w:r>
          </w:p>
        </w:tc>
        <w:tc>
          <w:tcPr>
            <w:tcW w:w="918"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0,28</w:t>
            </w:r>
          </w:p>
        </w:tc>
        <w:tc>
          <w:tcPr>
            <w:tcW w:w="993"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c>
          <w:tcPr>
            <w:tcW w:w="789" w:type="dxa"/>
          </w:tcPr>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p>
          <w:p w:rsidR="00B510BD" w:rsidRDefault="00B510BD">
            <w:pPr>
              <w:pStyle w:val="21"/>
              <w:tabs>
                <w:tab w:val="left" w:pos="360"/>
              </w:tabs>
              <w:jc w:val="both"/>
              <w:rPr>
                <w:color w:val="000000"/>
                <w:sz w:val="28"/>
                <w:szCs w:val="28"/>
              </w:rPr>
            </w:pPr>
            <w:r>
              <w:rPr>
                <w:color w:val="000000"/>
                <w:sz w:val="28"/>
                <w:szCs w:val="28"/>
              </w:rPr>
              <w:t>-</w:t>
            </w:r>
          </w:p>
        </w:tc>
      </w:tr>
    </w:tbl>
    <w:p w:rsidR="00B510BD" w:rsidRDefault="00B510BD">
      <w:pPr>
        <w:widowControl/>
        <w:spacing w:line="360" w:lineRule="auto"/>
        <w:ind w:left="0" w:firstLine="709"/>
        <w:rPr>
          <w:color w:val="000000"/>
          <w:sz w:val="28"/>
          <w:szCs w:val="28"/>
        </w:rPr>
      </w:pPr>
    </w:p>
    <w:p w:rsidR="00B510BD" w:rsidRDefault="00B510BD">
      <w:pPr>
        <w:widowControl/>
        <w:spacing w:line="360" w:lineRule="auto"/>
        <w:ind w:left="0" w:firstLine="709"/>
        <w:rPr>
          <w:color w:val="000000"/>
          <w:sz w:val="28"/>
          <w:szCs w:val="28"/>
        </w:rPr>
      </w:pPr>
      <w:r>
        <w:rPr>
          <w:color w:val="000000"/>
          <w:sz w:val="28"/>
          <w:szCs w:val="28"/>
        </w:rPr>
        <w:t>В составе обязательств предприятия задолженность по оплате труда, по социальному страхованию и обеспечению, перед дочерними обществами в начале года соответствовала 3,35 %, а к концу года эта величина возросла до 43,13 % в общей доле кредиторской задолженности.</w:t>
      </w:r>
    </w:p>
    <w:p w:rsidR="00B510BD" w:rsidRDefault="00B510BD">
      <w:pPr>
        <w:widowControl/>
        <w:spacing w:line="360" w:lineRule="auto"/>
        <w:ind w:left="0" w:firstLine="426"/>
        <w:rPr>
          <w:color w:val="000000"/>
          <w:sz w:val="28"/>
          <w:szCs w:val="28"/>
        </w:rPr>
      </w:pPr>
      <w:r>
        <w:rPr>
          <w:color w:val="000000"/>
          <w:sz w:val="28"/>
          <w:szCs w:val="28"/>
        </w:rPr>
        <w:t>По данным таблиц 10 и 11 можно сделать вывод, что районный узел связи имеет определенные финансовые затруднения, связанные с дефицитом денежных средств.</w:t>
      </w:r>
    </w:p>
    <w:p w:rsidR="00B510BD" w:rsidRDefault="00B510BD">
      <w:pPr>
        <w:pStyle w:val="5"/>
        <w:rPr>
          <w:color w:val="000000"/>
        </w:rPr>
      </w:pPr>
      <w:r>
        <w:rPr>
          <w:color w:val="000000"/>
        </w:rPr>
        <w:t>Таблица 12</w:t>
      </w:r>
    </w:p>
    <w:p w:rsidR="00B510BD" w:rsidRDefault="00B510BD">
      <w:pPr>
        <w:pStyle w:val="6"/>
        <w:jc w:val="center"/>
        <w:rPr>
          <w:color w:val="000000"/>
        </w:rPr>
      </w:pPr>
      <w:r>
        <w:rPr>
          <w:color w:val="000000"/>
        </w:rPr>
        <w:t>Сравнительный анализ дебиторской и кредиторской задолженности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2890"/>
      </w:tblGrid>
      <w:tr w:rsidR="00B510BD">
        <w:tc>
          <w:tcPr>
            <w:tcW w:w="3379" w:type="dxa"/>
          </w:tcPr>
          <w:p w:rsidR="00B510BD" w:rsidRDefault="00B510BD">
            <w:pPr>
              <w:pStyle w:val="ae"/>
              <w:tabs>
                <w:tab w:val="clear" w:pos="4677"/>
                <w:tab w:val="clear" w:pos="9355"/>
              </w:tabs>
              <w:rPr>
                <w:color w:val="000000"/>
              </w:rPr>
            </w:pPr>
            <w:r>
              <w:rPr>
                <w:color w:val="000000"/>
              </w:rPr>
              <w:t>Показатели</w:t>
            </w:r>
          </w:p>
        </w:tc>
        <w:tc>
          <w:tcPr>
            <w:tcW w:w="3379" w:type="dxa"/>
          </w:tcPr>
          <w:p w:rsidR="00B510BD" w:rsidRDefault="00B510BD">
            <w:pPr>
              <w:widowControl/>
              <w:spacing w:line="240" w:lineRule="auto"/>
              <w:ind w:left="0" w:firstLine="0"/>
              <w:rPr>
                <w:color w:val="000000"/>
                <w:sz w:val="28"/>
                <w:szCs w:val="28"/>
              </w:rPr>
            </w:pPr>
            <w:r>
              <w:rPr>
                <w:color w:val="000000"/>
                <w:sz w:val="28"/>
                <w:szCs w:val="28"/>
              </w:rPr>
              <w:t>Кредиторская задолженность</w:t>
            </w:r>
          </w:p>
        </w:tc>
        <w:tc>
          <w:tcPr>
            <w:tcW w:w="2890" w:type="dxa"/>
          </w:tcPr>
          <w:p w:rsidR="00B510BD" w:rsidRDefault="00B510BD">
            <w:pPr>
              <w:widowControl/>
              <w:spacing w:line="240" w:lineRule="auto"/>
              <w:ind w:left="0" w:firstLine="0"/>
              <w:rPr>
                <w:color w:val="000000"/>
                <w:sz w:val="28"/>
                <w:szCs w:val="28"/>
              </w:rPr>
            </w:pPr>
            <w:r>
              <w:rPr>
                <w:color w:val="000000"/>
                <w:sz w:val="28"/>
                <w:szCs w:val="28"/>
              </w:rPr>
              <w:t>Дебиторская задолженность</w:t>
            </w:r>
          </w:p>
        </w:tc>
      </w:tr>
      <w:tr w:rsidR="00B510BD">
        <w:tc>
          <w:tcPr>
            <w:tcW w:w="3379" w:type="dxa"/>
          </w:tcPr>
          <w:p w:rsidR="00B510BD" w:rsidRDefault="00B510BD">
            <w:pPr>
              <w:pStyle w:val="ae"/>
              <w:tabs>
                <w:tab w:val="clear" w:pos="4677"/>
                <w:tab w:val="clear" w:pos="9355"/>
              </w:tabs>
              <w:jc w:val="center"/>
              <w:rPr>
                <w:color w:val="000000"/>
              </w:rPr>
            </w:pPr>
            <w:r>
              <w:rPr>
                <w:color w:val="000000"/>
              </w:rPr>
              <w:t>1</w:t>
            </w:r>
          </w:p>
        </w:tc>
        <w:tc>
          <w:tcPr>
            <w:tcW w:w="3379" w:type="dxa"/>
          </w:tcPr>
          <w:p w:rsidR="00B510BD" w:rsidRDefault="00B510BD">
            <w:pPr>
              <w:widowControl/>
              <w:spacing w:line="240" w:lineRule="auto"/>
              <w:ind w:left="0" w:firstLine="0"/>
              <w:jc w:val="center"/>
              <w:rPr>
                <w:color w:val="000000"/>
                <w:sz w:val="28"/>
                <w:szCs w:val="28"/>
              </w:rPr>
            </w:pPr>
            <w:r>
              <w:rPr>
                <w:color w:val="000000"/>
                <w:sz w:val="28"/>
                <w:szCs w:val="28"/>
              </w:rPr>
              <w:t>2</w:t>
            </w:r>
          </w:p>
        </w:tc>
        <w:tc>
          <w:tcPr>
            <w:tcW w:w="2890" w:type="dxa"/>
          </w:tcPr>
          <w:p w:rsidR="00B510BD" w:rsidRDefault="00B510BD">
            <w:pPr>
              <w:widowControl/>
              <w:spacing w:line="240" w:lineRule="auto"/>
              <w:ind w:left="0" w:firstLine="0"/>
              <w:jc w:val="center"/>
              <w:rPr>
                <w:color w:val="000000"/>
                <w:sz w:val="28"/>
                <w:szCs w:val="28"/>
              </w:rPr>
            </w:pPr>
            <w:r>
              <w:rPr>
                <w:color w:val="000000"/>
                <w:sz w:val="28"/>
                <w:szCs w:val="28"/>
              </w:rPr>
              <w:t>3</w:t>
            </w:r>
          </w:p>
        </w:tc>
      </w:tr>
      <w:tr w:rsidR="00B510BD">
        <w:trPr>
          <w:trHeight w:val="819"/>
        </w:trPr>
        <w:tc>
          <w:tcPr>
            <w:tcW w:w="3379" w:type="dxa"/>
          </w:tcPr>
          <w:p w:rsidR="00B510BD" w:rsidRDefault="00B510BD">
            <w:pPr>
              <w:widowControl/>
              <w:spacing w:line="360" w:lineRule="auto"/>
              <w:ind w:left="0" w:firstLine="0"/>
              <w:jc w:val="left"/>
              <w:rPr>
                <w:color w:val="000000"/>
                <w:sz w:val="28"/>
                <w:szCs w:val="28"/>
              </w:rPr>
            </w:pPr>
            <w:r>
              <w:rPr>
                <w:color w:val="000000"/>
                <w:sz w:val="28"/>
                <w:szCs w:val="28"/>
              </w:rPr>
              <w:t>1. Темп роста, %</w:t>
            </w:r>
          </w:p>
        </w:tc>
        <w:tc>
          <w:tcPr>
            <w:tcW w:w="3379" w:type="dxa"/>
          </w:tcPr>
          <w:p w:rsidR="00B510BD" w:rsidRDefault="00B510BD">
            <w:pPr>
              <w:widowControl/>
              <w:spacing w:line="360" w:lineRule="auto"/>
              <w:ind w:left="0" w:firstLine="0"/>
              <w:rPr>
                <w:color w:val="000000"/>
                <w:sz w:val="28"/>
                <w:szCs w:val="28"/>
              </w:rPr>
            </w:pPr>
            <w:r>
              <w:rPr>
                <w:color w:val="000000"/>
                <w:sz w:val="28"/>
                <w:szCs w:val="28"/>
              </w:rPr>
              <w:t>28,5</w:t>
            </w:r>
          </w:p>
        </w:tc>
        <w:tc>
          <w:tcPr>
            <w:tcW w:w="2890" w:type="dxa"/>
          </w:tcPr>
          <w:p w:rsidR="00B510BD" w:rsidRDefault="00B510BD">
            <w:pPr>
              <w:widowControl/>
              <w:spacing w:line="360" w:lineRule="auto"/>
              <w:ind w:left="0" w:firstLine="0"/>
              <w:rPr>
                <w:color w:val="000000"/>
                <w:sz w:val="28"/>
                <w:szCs w:val="28"/>
              </w:rPr>
            </w:pPr>
            <w:r>
              <w:rPr>
                <w:color w:val="000000"/>
                <w:sz w:val="28"/>
                <w:szCs w:val="28"/>
              </w:rPr>
              <w:t>92,85</w:t>
            </w:r>
          </w:p>
        </w:tc>
      </w:tr>
      <w:tr w:rsidR="00B510BD">
        <w:trPr>
          <w:cantSplit/>
          <w:trHeight w:val="268"/>
        </w:trPr>
        <w:tc>
          <w:tcPr>
            <w:tcW w:w="9648" w:type="dxa"/>
            <w:gridSpan w:val="3"/>
            <w:tcBorders>
              <w:top w:val="nil"/>
              <w:left w:val="nil"/>
              <w:right w:val="nil"/>
            </w:tcBorders>
          </w:tcPr>
          <w:p w:rsidR="00B510BD" w:rsidRDefault="00B510BD">
            <w:pPr>
              <w:widowControl/>
              <w:spacing w:line="360" w:lineRule="auto"/>
              <w:ind w:left="0" w:firstLine="0"/>
              <w:jc w:val="right"/>
              <w:rPr>
                <w:color w:val="000000"/>
                <w:sz w:val="28"/>
                <w:szCs w:val="28"/>
              </w:rPr>
            </w:pPr>
            <w:r>
              <w:rPr>
                <w:color w:val="000000"/>
                <w:sz w:val="28"/>
                <w:szCs w:val="28"/>
              </w:rPr>
              <w:t>Продолжение таблицы 12</w:t>
            </w:r>
          </w:p>
        </w:tc>
      </w:tr>
      <w:tr w:rsidR="00B510BD">
        <w:trPr>
          <w:trHeight w:val="268"/>
        </w:trPr>
        <w:tc>
          <w:tcPr>
            <w:tcW w:w="3379" w:type="dxa"/>
          </w:tcPr>
          <w:p w:rsidR="00B510BD" w:rsidRDefault="00B510BD">
            <w:pPr>
              <w:widowControl/>
              <w:spacing w:line="360" w:lineRule="auto"/>
              <w:ind w:left="0" w:firstLine="0"/>
              <w:jc w:val="center"/>
              <w:rPr>
                <w:color w:val="000000"/>
                <w:sz w:val="28"/>
                <w:szCs w:val="28"/>
              </w:rPr>
            </w:pPr>
            <w:r>
              <w:rPr>
                <w:color w:val="000000"/>
                <w:sz w:val="28"/>
                <w:szCs w:val="28"/>
              </w:rPr>
              <w:t>1</w:t>
            </w:r>
          </w:p>
        </w:tc>
        <w:tc>
          <w:tcPr>
            <w:tcW w:w="3379" w:type="dxa"/>
          </w:tcPr>
          <w:p w:rsidR="00B510BD" w:rsidRDefault="00B510BD">
            <w:pPr>
              <w:widowControl/>
              <w:spacing w:line="360" w:lineRule="auto"/>
              <w:ind w:left="0" w:firstLine="0"/>
              <w:jc w:val="center"/>
              <w:rPr>
                <w:color w:val="000000"/>
                <w:sz w:val="28"/>
                <w:szCs w:val="28"/>
              </w:rPr>
            </w:pPr>
            <w:r>
              <w:rPr>
                <w:color w:val="000000"/>
                <w:sz w:val="28"/>
                <w:szCs w:val="28"/>
              </w:rPr>
              <w:t>2</w:t>
            </w:r>
          </w:p>
        </w:tc>
        <w:tc>
          <w:tcPr>
            <w:tcW w:w="2890" w:type="dxa"/>
          </w:tcPr>
          <w:p w:rsidR="00B510BD" w:rsidRDefault="00B510BD">
            <w:pPr>
              <w:widowControl/>
              <w:spacing w:line="360" w:lineRule="auto"/>
              <w:ind w:left="0" w:firstLine="0"/>
              <w:jc w:val="center"/>
              <w:rPr>
                <w:color w:val="000000"/>
                <w:sz w:val="28"/>
                <w:szCs w:val="28"/>
              </w:rPr>
            </w:pPr>
            <w:r>
              <w:rPr>
                <w:color w:val="000000"/>
                <w:sz w:val="28"/>
                <w:szCs w:val="28"/>
              </w:rPr>
              <w:t>3</w:t>
            </w:r>
          </w:p>
        </w:tc>
      </w:tr>
      <w:tr w:rsidR="00B510BD">
        <w:tc>
          <w:tcPr>
            <w:tcW w:w="3379" w:type="dxa"/>
          </w:tcPr>
          <w:p w:rsidR="00B510BD" w:rsidRDefault="00B510BD">
            <w:pPr>
              <w:widowControl/>
              <w:spacing w:line="240" w:lineRule="auto"/>
              <w:ind w:left="0" w:firstLine="0"/>
              <w:jc w:val="left"/>
              <w:rPr>
                <w:color w:val="000000"/>
                <w:sz w:val="28"/>
                <w:szCs w:val="28"/>
              </w:rPr>
            </w:pPr>
            <w:r>
              <w:rPr>
                <w:color w:val="000000"/>
                <w:sz w:val="28"/>
                <w:szCs w:val="28"/>
              </w:rPr>
              <w:t>2. Оборачиваемость в оборотах</w:t>
            </w:r>
          </w:p>
        </w:tc>
        <w:tc>
          <w:tcPr>
            <w:tcW w:w="3379" w:type="dxa"/>
          </w:tcPr>
          <w:p w:rsidR="00B510BD" w:rsidRDefault="00B510BD">
            <w:pPr>
              <w:widowControl/>
              <w:spacing w:line="240" w:lineRule="auto"/>
              <w:ind w:left="0" w:firstLine="0"/>
              <w:rPr>
                <w:color w:val="000000"/>
                <w:sz w:val="28"/>
                <w:szCs w:val="28"/>
              </w:rPr>
            </w:pPr>
          </w:p>
          <w:p w:rsidR="00B510BD" w:rsidRDefault="00B510BD">
            <w:pPr>
              <w:widowControl/>
              <w:spacing w:line="240" w:lineRule="auto"/>
              <w:ind w:left="0" w:firstLine="0"/>
              <w:rPr>
                <w:color w:val="000000"/>
                <w:sz w:val="28"/>
                <w:szCs w:val="28"/>
              </w:rPr>
            </w:pPr>
            <w:r>
              <w:rPr>
                <w:color w:val="000000"/>
                <w:sz w:val="28"/>
                <w:szCs w:val="28"/>
              </w:rPr>
              <w:t>2,79</w:t>
            </w:r>
          </w:p>
        </w:tc>
        <w:tc>
          <w:tcPr>
            <w:tcW w:w="2890" w:type="dxa"/>
          </w:tcPr>
          <w:p w:rsidR="00B510BD" w:rsidRDefault="00B510BD">
            <w:pPr>
              <w:widowControl/>
              <w:spacing w:line="240" w:lineRule="auto"/>
              <w:ind w:left="0" w:firstLine="0"/>
              <w:rPr>
                <w:color w:val="000000"/>
                <w:sz w:val="28"/>
                <w:szCs w:val="28"/>
              </w:rPr>
            </w:pPr>
          </w:p>
          <w:p w:rsidR="00B510BD" w:rsidRDefault="00B510BD">
            <w:pPr>
              <w:widowControl/>
              <w:spacing w:line="240" w:lineRule="auto"/>
              <w:ind w:left="0" w:firstLine="0"/>
              <w:rPr>
                <w:color w:val="000000"/>
                <w:sz w:val="28"/>
                <w:szCs w:val="28"/>
              </w:rPr>
            </w:pPr>
            <w:r>
              <w:rPr>
                <w:color w:val="000000"/>
                <w:sz w:val="28"/>
                <w:szCs w:val="28"/>
              </w:rPr>
              <w:t>8,07</w:t>
            </w:r>
          </w:p>
        </w:tc>
      </w:tr>
      <w:tr w:rsidR="00B510BD">
        <w:tc>
          <w:tcPr>
            <w:tcW w:w="3379" w:type="dxa"/>
          </w:tcPr>
          <w:p w:rsidR="00B510BD" w:rsidRDefault="00B510BD">
            <w:pPr>
              <w:widowControl/>
              <w:spacing w:line="240" w:lineRule="auto"/>
              <w:ind w:left="0" w:firstLine="0"/>
              <w:jc w:val="left"/>
              <w:rPr>
                <w:color w:val="000000"/>
                <w:sz w:val="28"/>
                <w:szCs w:val="28"/>
              </w:rPr>
            </w:pPr>
            <w:r>
              <w:rPr>
                <w:color w:val="000000"/>
                <w:sz w:val="28"/>
                <w:szCs w:val="28"/>
              </w:rPr>
              <w:t>3. Оборачиваемость в днях</w:t>
            </w:r>
          </w:p>
        </w:tc>
        <w:tc>
          <w:tcPr>
            <w:tcW w:w="3379" w:type="dxa"/>
          </w:tcPr>
          <w:p w:rsidR="00B510BD" w:rsidRDefault="00B510BD">
            <w:pPr>
              <w:widowControl/>
              <w:spacing w:line="240" w:lineRule="auto"/>
              <w:ind w:left="0" w:firstLine="0"/>
              <w:rPr>
                <w:color w:val="000000"/>
                <w:sz w:val="28"/>
                <w:szCs w:val="28"/>
              </w:rPr>
            </w:pPr>
            <w:r>
              <w:rPr>
                <w:color w:val="000000"/>
                <w:sz w:val="28"/>
                <w:szCs w:val="28"/>
              </w:rPr>
              <w:t>129,03</w:t>
            </w:r>
          </w:p>
        </w:tc>
        <w:tc>
          <w:tcPr>
            <w:tcW w:w="2890" w:type="dxa"/>
          </w:tcPr>
          <w:p w:rsidR="00B510BD" w:rsidRDefault="00B510BD">
            <w:pPr>
              <w:widowControl/>
              <w:spacing w:line="240" w:lineRule="auto"/>
              <w:ind w:left="0" w:firstLine="0"/>
              <w:rPr>
                <w:color w:val="000000"/>
                <w:sz w:val="28"/>
                <w:szCs w:val="28"/>
              </w:rPr>
            </w:pPr>
            <w:r>
              <w:rPr>
                <w:color w:val="000000"/>
                <w:sz w:val="28"/>
                <w:szCs w:val="28"/>
              </w:rPr>
              <w:t>44,6</w:t>
            </w:r>
          </w:p>
        </w:tc>
      </w:tr>
    </w:tbl>
    <w:p w:rsidR="00B510BD" w:rsidRDefault="00B510BD">
      <w:pPr>
        <w:widowControl/>
        <w:spacing w:line="360" w:lineRule="auto"/>
        <w:ind w:left="0" w:firstLine="426"/>
        <w:rPr>
          <w:color w:val="000000"/>
          <w:sz w:val="28"/>
          <w:szCs w:val="28"/>
        </w:rPr>
      </w:pPr>
    </w:p>
    <w:p w:rsidR="00B510BD" w:rsidRDefault="00B510BD">
      <w:pPr>
        <w:widowControl/>
        <w:spacing w:line="360" w:lineRule="auto"/>
        <w:ind w:left="0" w:firstLine="709"/>
        <w:rPr>
          <w:color w:val="000000"/>
          <w:sz w:val="28"/>
          <w:szCs w:val="28"/>
        </w:rPr>
      </w:pPr>
      <w:r>
        <w:rPr>
          <w:color w:val="000000"/>
          <w:sz w:val="28"/>
          <w:szCs w:val="28"/>
        </w:rPr>
        <w:t xml:space="preserve">Сравнение состояния дебиторской и кредиторской задолженности (см. таблица 12) позволяет сделать вывод: в организации преобладает сумма кредиторской задолженности, но темп ее прироста меньше, чем темп снижения  кредиторской задолженности. </w:t>
      </w:r>
    </w:p>
    <w:p w:rsidR="00B510BD" w:rsidRDefault="00B510BD">
      <w:pPr>
        <w:widowControl/>
        <w:spacing w:line="360" w:lineRule="auto"/>
        <w:ind w:left="0" w:firstLine="709"/>
        <w:rPr>
          <w:color w:val="000000"/>
          <w:sz w:val="28"/>
          <w:szCs w:val="28"/>
        </w:rPr>
      </w:pPr>
      <w:r>
        <w:rPr>
          <w:color w:val="000000"/>
          <w:sz w:val="28"/>
          <w:szCs w:val="28"/>
        </w:rPr>
        <w:t>Причина этого в более низкой скорости обращения кредиторской задолженности по сравнению с дебиторской. Такая ситуация ведет к увеличению платежных средств, что может привести к улучшению платежеспособности предприятия.</w:t>
      </w:r>
    </w:p>
    <w:p w:rsidR="00B510BD" w:rsidRDefault="00B510BD">
      <w:pPr>
        <w:widowControl/>
        <w:spacing w:line="360" w:lineRule="auto"/>
        <w:ind w:left="0" w:firstLine="709"/>
        <w:rPr>
          <w:color w:val="000000"/>
          <w:sz w:val="28"/>
          <w:szCs w:val="28"/>
        </w:rPr>
      </w:pPr>
      <w:r>
        <w:rPr>
          <w:color w:val="000000"/>
          <w:sz w:val="28"/>
          <w:szCs w:val="28"/>
        </w:rPr>
        <w:t>Существуют некоторые общие рекомендации, позволяющие управлять дебиторской и кредиторской задолженностью:</w:t>
      </w:r>
    </w:p>
    <w:p w:rsidR="00B510BD" w:rsidRDefault="00B510BD">
      <w:pPr>
        <w:widowControl/>
        <w:spacing w:line="360" w:lineRule="auto"/>
        <w:ind w:left="0" w:firstLine="709"/>
        <w:rPr>
          <w:color w:val="000000"/>
          <w:sz w:val="28"/>
          <w:szCs w:val="28"/>
        </w:rPr>
      </w:pPr>
      <w:r>
        <w:rPr>
          <w:color w:val="000000"/>
          <w:sz w:val="28"/>
          <w:szCs w:val="28"/>
        </w:rPr>
        <w:t xml:space="preserve">1. Систематически следить за соотношением дебиторской и кредиторской задолженности. </w:t>
      </w:r>
    </w:p>
    <w:p w:rsidR="00B510BD" w:rsidRDefault="00B510BD">
      <w:pPr>
        <w:widowControl/>
        <w:spacing w:line="360" w:lineRule="auto"/>
        <w:ind w:left="0" w:firstLine="709"/>
        <w:rPr>
          <w:color w:val="000000"/>
          <w:sz w:val="28"/>
          <w:szCs w:val="28"/>
        </w:rPr>
      </w:pPr>
      <w:r>
        <w:rPr>
          <w:color w:val="000000"/>
          <w:sz w:val="28"/>
          <w:szCs w:val="28"/>
        </w:rPr>
        <w:t>2. По возможности ориентироваться на увеличение количества заказчиков с целью уменьшения риска неуплаты монопольным заказчиком.</w:t>
      </w:r>
    </w:p>
    <w:p w:rsidR="00B510BD" w:rsidRDefault="00B510BD">
      <w:pPr>
        <w:widowControl/>
        <w:spacing w:line="360" w:lineRule="auto"/>
        <w:ind w:left="0" w:firstLine="709"/>
        <w:rPr>
          <w:color w:val="000000"/>
          <w:sz w:val="28"/>
          <w:szCs w:val="28"/>
        </w:rPr>
      </w:pPr>
      <w:r>
        <w:rPr>
          <w:color w:val="000000"/>
          <w:sz w:val="28"/>
          <w:szCs w:val="28"/>
        </w:rPr>
        <w:t>3. Контролировать состояние расчетов по просроченным задолженностям.</w:t>
      </w:r>
    </w:p>
    <w:p w:rsidR="00B510BD" w:rsidRDefault="00B510BD">
      <w:pPr>
        <w:widowControl/>
        <w:spacing w:line="360" w:lineRule="auto"/>
        <w:ind w:left="0" w:firstLine="709"/>
        <w:rPr>
          <w:color w:val="000000"/>
          <w:sz w:val="28"/>
          <w:szCs w:val="28"/>
        </w:rPr>
      </w:pPr>
      <w:r>
        <w:rPr>
          <w:color w:val="000000"/>
          <w:sz w:val="28"/>
          <w:szCs w:val="28"/>
        </w:rPr>
        <w:t>4. Своевременно выявлять недопустимые виды дебиторской и кредиторской задолженности.</w:t>
      </w:r>
    </w:p>
    <w:p w:rsidR="00B510BD" w:rsidRDefault="00B510BD" w:rsidP="001408D9">
      <w:pPr>
        <w:widowControl/>
        <w:numPr>
          <w:ilvl w:val="0"/>
          <w:numId w:val="5"/>
        </w:numPr>
        <w:spacing w:line="360" w:lineRule="auto"/>
        <w:rPr>
          <w:color w:val="000000"/>
          <w:sz w:val="28"/>
          <w:szCs w:val="28"/>
        </w:rPr>
      </w:pPr>
      <w:r>
        <w:rPr>
          <w:color w:val="000000"/>
          <w:sz w:val="28"/>
          <w:szCs w:val="28"/>
        </w:rPr>
        <w:t>Анализировать финансовое состояние предприятия-дебитора и контролировать возможности погашения задолженности</w:t>
      </w:r>
    </w:p>
    <w:p w:rsidR="00B510BD" w:rsidRDefault="00B510BD">
      <w:pPr>
        <w:widowControl/>
        <w:spacing w:line="360" w:lineRule="auto"/>
        <w:ind w:left="0" w:firstLine="0"/>
        <w:rPr>
          <w:color w:val="000000"/>
          <w:sz w:val="28"/>
          <w:szCs w:val="28"/>
        </w:rPr>
      </w:pPr>
    </w:p>
    <w:p w:rsidR="00B510BD" w:rsidRDefault="00B510BD">
      <w:pPr>
        <w:widowControl/>
        <w:spacing w:line="360" w:lineRule="auto"/>
        <w:ind w:left="0" w:firstLine="426"/>
        <w:rPr>
          <w:color w:val="000000"/>
          <w:sz w:val="28"/>
          <w:szCs w:val="28"/>
        </w:rPr>
      </w:pPr>
    </w:p>
    <w:p w:rsidR="00B510BD" w:rsidRDefault="00B510BD" w:rsidP="001408D9">
      <w:pPr>
        <w:widowControl/>
        <w:numPr>
          <w:ilvl w:val="1"/>
          <w:numId w:val="3"/>
        </w:numPr>
        <w:tabs>
          <w:tab w:val="clear" w:pos="720"/>
        </w:tabs>
        <w:spacing w:line="360" w:lineRule="auto"/>
        <w:ind w:left="1260"/>
        <w:jc w:val="center"/>
        <w:rPr>
          <w:b/>
          <w:bCs/>
          <w:color w:val="000000"/>
          <w:sz w:val="28"/>
          <w:szCs w:val="28"/>
        </w:rPr>
      </w:pPr>
      <w:r>
        <w:rPr>
          <w:b/>
          <w:bCs/>
          <w:color w:val="000000"/>
          <w:sz w:val="28"/>
          <w:szCs w:val="28"/>
        </w:rPr>
        <w:t>Оценка финансовой устойчивости и влияния на нее неплатеже</w:t>
      </w:r>
    </w:p>
    <w:p w:rsidR="00B510BD" w:rsidRDefault="00B510BD">
      <w:pPr>
        <w:widowControl/>
        <w:spacing w:line="360" w:lineRule="auto"/>
        <w:ind w:left="0" w:firstLine="0"/>
        <w:jc w:val="left"/>
        <w:rPr>
          <w:b/>
          <w:bCs/>
          <w:color w:val="000000"/>
          <w:sz w:val="28"/>
          <w:szCs w:val="28"/>
        </w:rPr>
      </w:pPr>
      <w:r>
        <w:rPr>
          <w:b/>
          <w:bCs/>
          <w:color w:val="000000"/>
          <w:sz w:val="28"/>
          <w:szCs w:val="28"/>
        </w:rPr>
        <w:t xml:space="preserve">                    предприятия</w:t>
      </w:r>
    </w:p>
    <w:p w:rsidR="00B510BD" w:rsidRDefault="00B510BD">
      <w:pPr>
        <w:widowControl/>
        <w:spacing w:line="360" w:lineRule="auto"/>
        <w:ind w:left="0" w:firstLine="425"/>
        <w:rPr>
          <w:color w:val="000000"/>
          <w:sz w:val="28"/>
          <w:szCs w:val="28"/>
        </w:rPr>
      </w:pPr>
    </w:p>
    <w:p w:rsidR="00B510BD" w:rsidRDefault="00B510BD">
      <w:pPr>
        <w:spacing w:line="360" w:lineRule="auto"/>
        <w:ind w:left="0" w:firstLine="720"/>
        <w:rPr>
          <w:sz w:val="28"/>
          <w:szCs w:val="28"/>
        </w:rPr>
      </w:pPr>
      <w:r>
        <w:rPr>
          <w:sz w:val="28"/>
          <w:szCs w:val="28"/>
        </w:rPr>
        <w:t>Существует  также  методика  А. Д. Шеремета  по  оценки  финансовой  устойчивости  предприятия.</w:t>
      </w:r>
    </w:p>
    <w:p w:rsidR="00B510BD" w:rsidRDefault="00B510BD">
      <w:pPr>
        <w:spacing w:line="360" w:lineRule="auto"/>
        <w:ind w:left="0" w:firstLine="720"/>
        <w:rPr>
          <w:noProof/>
          <w:sz w:val="28"/>
          <w:szCs w:val="28"/>
        </w:rPr>
      </w:pPr>
      <w:r>
        <w:rPr>
          <w:sz w:val="28"/>
          <w:szCs w:val="28"/>
        </w:rPr>
        <w:t>Обычно выделяют четыре типа финансовой устойчивости</w:t>
      </w:r>
      <w:r>
        <w:rPr>
          <w:noProof/>
          <w:sz w:val="28"/>
          <w:szCs w:val="28"/>
        </w:rPr>
        <w:t>:</w:t>
      </w:r>
    </w:p>
    <w:p w:rsidR="00B510BD" w:rsidRDefault="00B510BD">
      <w:pPr>
        <w:spacing w:line="360" w:lineRule="auto"/>
        <w:ind w:left="0" w:firstLine="720"/>
        <w:rPr>
          <w:sz w:val="28"/>
          <w:szCs w:val="28"/>
        </w:rPr>
      </w:pPr>
      <w:r>
        <w:rPr>
          <w:sz w:val="28"/>
          <w:szCs w:val="28"/>
        </w:rPr>
        <w:t>1. Абсолютная устойчивость финансового состояния, когда за</w:t>
      </w:r>
      <w:r>
        <w:rPr>
          <w:sz w:val="28"/>
          <w:szCs w:val="28"/>
        </w:rPr>
        <w:softHyphen/>
        <w:t>пасы и затраты меньше суммы собственного оборотного капитала.</w:t>
      </w:r>
    </w:p>
    <w:p w:rsidR="00B510BD" w:rsidRDefault="00B510BD">
      <w:pPr>
        <w:tabs>
          <w:tab w:val="left" w:pos="284"/>
        </w:tabs>
        <w:spacing w:line="360" w:lineRule="auto"/>
        <w:ind w:left="0" w:firstLine="720"/>
        <w:rPr>
          <w:sz w:val="28"/>
          <w:szCs w:val="28"/>
        </w:rPr>
      </w:pPr>
      <w:r>
        <w:rPr>
          <w:noProof/>
          <w:sz w:val="28"/>
          <w:szCs w:val="28"/>
        </w:rPr>
        <w:t>3 &lt;</w:t>
      </w:r>
      <w:r>
        <w:rPr>
          <w:sz w:val="28"/>
          <w:szCs w:val="28"/>
        </w:rPr>
        <w:t>СОС</w:t>
      </w:r>
    </w:p>
    <w:p w:rsidR="00B510BD" w:rsidRDefault="00B510BD">
      <w:pPr>
        <w:spacing w:line="360" w:lineRule="auto"/>
        <w:ind w:left="0" w:firstLine="720"/>
        <w:rPr>
          <w:sz w:val="28"/>
          <w:szCs w:val="28"/>
        </w:rPr>
      </w:pPr>
      <w:r>
        <w:rPr>
          <w:noProof/>
          <w:sz w:val="28"/>
          <w:szCs w:val="28"/>
        </w:rPr>
        <w:t>2.</w:t>
      </w:r>
      <w:r>
        <w:rPr>
          <w:sz w:val="28"/>
          <w:szCs w:val="28"/>
        </w:rPr>
        <w:t xml:space="preserve"> Нормальная устойчивость, при которой гарантируется пла</w:t>
      </w:r>
      <w:r>
        <w:rPr>
          <w:sz w:val="28"/>
          <w:szCs w:val="28"/>
        </w:rPr>
        <w:softHyphen/>
        <w:t xml:space="preserve">тежеспособность предприятия, если </w:t>
      </w:r>
    </w:p>
    <w:p w:rsidR="00B510BD" w:rsidRDefault="00B510BD">
      <w:pPr>
        <w:pStyle w:val="FR3"/>
        <w:spacing w:line="360" w:lineRule="auto"/>
        <w:ind w:firstLine="720"/>
        <w:rPr>
          <w:sz w:val="28"/>
          <w:szCs w:val="28"/>
        </w:rPr>
      </w:pPr>
      <w:r>
        <w:rPr>
          <w:noProof/>
          <w:sz w:val="28"/>
          <w:szCs w:val="28"/>
        </w:rPr>
        <w:t xml:space="preserve">3 </w:t>
      </w:r>
      <w:r>
        <w:rPr>
          <w:sz w:val="28"/>
          <w:szCs w:val="28"/>
        </w:rPr>
        <w:t>&lt; СОС</w:t>
      </w:r>
      <w:r>
        <w:rPr>
          <w:noProof/>
          <w:sz w:val="28"/>
          <w:szCs w:val="28"/>
        </w:rPr>
        <w:t xml:space="preserve"> +</w:t>
      </w:r>
      <w:r>
        <w:rPr>
          <w:sz w:val="28"/>
          <w:szCs w:val="28"/>
        </w:rPr>
        <w:t xml:space="preserve"> Д з.с.</w:t>
      </w:r>
    </w:p>
    <w:p w:rsidR="00B510BD" w:rsidRDefault="00B510BD">
      <w:pPr>
        <w:spacing w:line="360" w:lineRule="auto"/>
        <w:ind w:left="0" w:firstLine="720"/>
        <w:rPr>
          <w:sz w:val="28"/>
          <w:szCs w:val="28"/>
        </w:rPr>
      </w:pPr>
      <w:r>
        <w:rPr>
          <w:noProof/>
          <w:sz w:val="28"/>
          <w:szCs w:val="28"/>
        </w:rPr>
        <w:t>3.</w:t>
      </w:r>
      <w:r>
        <w:rPr>
          <w:sz w:val="28"/>
          <w:szCs w:val="28"/>
        </w:rPr>
        <w:t xml:space="preserve"> Неустойчивое (предкризисное) финансовое состояние, при котором нарушается платежный баланс, но сохраняется воз</w:t>
      </w:r>
      <w:r>
        <w:rPr>
          <w:sz w:val="28"/>
          <w:szCs w:val="28"/>
        </w:rPr>
        <w:softHyphen/>
        <w:t>можность восстановления равновесия платежных средств и пла</w:t>
      </w:r>
      <w:r>
        <w:rPr>
          <w:sz w:val="28"/>
          <w:szCs w:val="28"/>
        </w:rPr>
        <w:softHyphen/>
        <w:t>тежных обязательств путем привлечения временно свободных источников средств в оборот предприятия (резервного фонда, фонда накопления и потребления), кредитов банка на временное пополнение оборотных средств и др.</w:t>
      </w:r>
    </w:p>
    <w:p w:rsidR="00B510BD" w:rsidRDefault="00B510BD">
      <w:pPr>
        <w:pStyle w:val="FR2"/>
        <w:spacing w:line="360" w:lineRule="auto"/>
        <w:ind w:firstLine="720"/>
        <w:rPr>
          <w:rFonts w:ascii="Times New Roman" w:hAnsi="Times New Roman" w:cs="Times New Roman"/>
          <w:b w:val="0"/>
          <w:bCs w:val="0"/>
          <w:sz w:val="28"/>
          <w:szCs w:val="28"/>
        </w:rPr>
      </w:pPr>
      <w:r>
        <w:rPr>
          <w:rFonts w:ascii="Times New Roman" w:hAnsi="Times New Roman" w:cs="Times New Roman"/>
          <w:b w:val="0"/>
          <w:bCs w:val="0"/>
          <w:noProof/>
          <w:sz w:val="28"/>
          <w:szCs w:val="28"/>
        </w:rPr>
        <w:t xml:space="preserve">3 </w:t>
      </w:r>
      <w:r>
        <w:rPr>
          <w:rFonts w:ascii="Times New Roman" w:hAnsi="Times New Roman" w:cs="Times New Roman"/>
          <w:b w:val="0"/>
          <w:bCs w:val="0"/>
          <w:sz w:val="28"/>
          <w:szCs w:val="28"/>
        </w:rPr>
        <w:t>&lt; СОС</w:t>
      </w:r>
      <w:r>
        <w:rPr>
          <w:rFonts w:ascii="Times New Roman" w:hAnsi="Times New Roman" w:cs="Times New Roman"/>
          <w:b w:val="0"/>
          <w:bCs w:val="0"/>
          <w:noProof/>
          <w:sz w:val="28"/>
          <w:szCs w:val="28"/>
        </w:rPr>
        <w:t xml:space="preserve"> +</w:t>
      </w:r>
      <w:r>
        <w:rPr>
          <w:rFonts w:ascii="Times New Roman" w:hAnsi="Times New Roman" w:cs="Times New Roman"/>
          <w:b w:val="0"/>
          <w:bCs w:val="0"/>
          <w:sz w:val="28"/>
          <w:szCs w:val="28"/>
        </w:rPr>
        <w:t xml:space="preserve"> Д з.с + К з.с.</w:t>
      </w:r>
    </w:p>
    <w:p w:rsidR="00B510BD" w:rsidRDefault="00B510BD">
      <w:pPr>
        <w:spacing w:line="360" w:lineRule="auto"/>
        <w:ind w:left="0" w:firstLine="720"/>
        <w:rPr>
          <w:sz w:val="28"/>
          <w:szCs w:val="28"/>
        </w:rPr>
      </w:pPr>
      <w:r>
        <w:rPr>
          <w:noProof/>
          <w:sz w:val="28"/>
          <w:szCs w:val="28"/>
        </w:rPr>
        <w:t>4.</w:t>
      </w:r>
      <w:r>
        <w:rPr>
          <w:sz w:val="28"/>
          <w:szCs w:val="28"/>
        </w:rPr>
        <w:t xml:space="preserve"> Кризисное финансовое состояние (предприятие находится на грани банкротства), при котором</w:t>
      </w:r>
    </w:p>
    <w:p w:rsidR="00B510BD" w:rsidRDefault="00B510BD">
      <w:pPr>
        <w:pStyle w:val="FR2"/>
        <w:spacing w:line="360" w:lineRule="auto"/>
        <w:ind w:firstLine="720"/>
        <w:rPr>
          <w:rFonts w:ascii="Times New Roman" w:hAnsi="Times New Roman" w:cs="Times New Roman"/>
          <w:b w:val="0"/>
          <w:bCs w:val="0"/>
          <w:sz w:val="28"/>
          <w:szCs w:val="28"/>
        </w:rPr>
      </w:pPr>
      <w:r>
        <w:rPr>
          <w:rFonts w:ascii="Times New Roman" w:hAnsi="Times New Roman" w:cs="Times New Roman"/>
          <w:b w:val="0"/>
          <w:bCs w:val="0"/>
          <w:noProof/>
          <w:sz w:val="28"/>
          <w:szCs w:val="28"/>
        </w:rPr>
        <w:t>3 &gt;</w:t>
      </w:r>
      <w:r>
        <w:rPr>
          <w:rFonts w:ascii="Times New Roman" w:hAnsi="Times New Roman" w:cs="Times New Roman"/>
          <w:b w:val="0"/>
          <w:bCs w:val="0"/>
          <w:sz w:val="28"/>
          <w:szCs w:val="28"/>
        </w:rPr>
        <w:t xml:space="preserve"> СОС</w:t>
      </w:r>
      <w:r>
        <w:rPr>
          <w:rFonts w:ascii="Times New Roman" w:hAnsi="Times New Roman" w:cs="Times New Roman"/>
          <w:b w:val="0"/>
          <w:bCs w:val="0"/>
          <w:noProof/>
          <w:sz w:val="28"/>
          <w:szCs w:val="28"/>
        </w:rPr>
        <w:t xml:space="preserve"> +</w:t>
      </w:r>
      <w:r>
        <w:rPr>
          <w:rFonts w:ascii="Times New Roman" w:hAnsi="Times New Roman" w:cs="Times New Roman"/>
          <w:b w:val="0"/>
          <w:bCs w:val="0"/>
          <w:sz w:val="28"/>
          <w:szCs w:val="28"/>
        </w:rPr>
        <w:t xml:space="preserve"> Кр з.с. + Д з.с.</w:t>
      </w:r>
    </w:p>
    <w:p w:rsidR="00B510BD" w:rsidRDefault="00B510BD">
      <w:pPr>
        <w:spacing w:line="360" w:lineRule="auto"/>
        <w:ind w:left="0" w:firstLine="720"/>
        <w:rPr>
          <w:sz w:val="28"/>
          <w:szCs w:val="28"/>
        </w:rPr>
      </w:pPr>
      <w:r>
        <w:rPr>
          <w:sz w:val="28"/>
          <w:szCs w:val="28"/>
        </w:rPr>
        <w:t>Равновесие платежного баланса в данной ситуации обеспе</w:t>
      </w:r>
      <w:r>
        <w:rPr>
          <w:sz w:val="28"/>
          <w:szCs w:val="28"/>
        </w:rPr>
        <w:softHyphen/>
        <w:t>чивается за счет просроченных платежей по оплате труда, ссу</w:t>
      </w:r>
      <w:r>
        <w:rPr>
          <w:sz w:val="28"/>
          <w:szCs w:val="28"/>
        </w:rPr>
        <w:softHyphen/>
        <w:t>дам банка, поставщикам, бюджету и т.д.</w:t>
      </w:r>
    </w:p>
    <w:p w:rsidR="00B510BD" w:rsidRDefault="00B510BD">
      <w:pPr>
        <w:pStyle w:val="24"/>
        <w:rPr>
          <w:noProof/>
        </w:rPr>
      </w:pPr>
      <w:r>
        <w:rPr>
          <w:noProof/>
        </w:rPr>
        <w:t xml:space="preserve">Вывод : Анализ  финансовой  устойчивости   на Мисягутовском узле связи  по  Шеремету  показал, что  данное  предприятие  относится  к  третьему  типу  финансовой  устойчивости, где у предприятия нарушается платежеспособность, но сохраняется  возможенность  восстановления  равновесия так  как  общая  величина  источников  средств  то  есть  сумма: </w:t>
      </w:r>
    </w:p>
    <w:p w:rsidR="00B510BD" w:rsidRDefault="00B510BD">
      <w:pPr>
        <w:pStyle w:val="24"/>
      </w:pPr>
      <w:r>
        <w:rPr>
          <w:noProof/>
        </w:rPr>
        <w:t xml:space="preserve">собственных  оборотных  средств (475 тыс.руб.) + долгосрочных  заемных  средств (-) + </w:t>
      </w:r>
      <w:r>
        <w:t>краткосрочных  заемных  средств (1370 тыс. руб.) &gt;  суммы   запасов  и  затрат (1838  тыс. руб.) .</w:t>
      </w:r>
    </w:p>
    <w:p w:rsidR="00B510BD" w:rsidRDefault="00B510BD">
      <w:pPr>
        <w:pStyle w:val="24"/>
      </w:pPr>
      <w:r>
        <w:t>1845 тыс. руб. &gt; 1838 тыс. руб.</w:t>
      </w:r>
    </w:p>
    <w:p w:rsidR="00B510BD" w:rsidRDefault="00B510BD">
      <w:pPr>
        <w:pStyle w:val="24"/>
      </w:pPr>
      <w:r>
        <w:t>Совместный анализ финансовых коэффициентов свидетельствует об общем, но незначительном улучшении финансового положения Месягутовского узла связи.</w:t>
      </w:r>
    </w:p>
    <w:p w:rsidR="00B510BD" w:rsidRDefault="00B510BD">
      <w:pPr>
        <w:widowControl/>
        <w:spacing w:line="360" w:lineRule="auto"/>
        <w:ind w:left="0" w:firstLine="425"/>
        <w:rPr>
          <w:color w:val="000000"/>
          <w:sz w:val="28"/>
          <w:szCs w:val="28"/>
        </w:rPr>
      </w:pPr>
      <w:r>
        <w:rPr>
          <w:color w:val="000000"/>
          <w:sz w:val="28"/>
          <w:szCs w:val="28"/>
        </w:rPr>
        <w:t xml:space="preserve">    Дебиторская задолженность - важный компонент оборотного капитала. Когда одно предприятие продает товары другому предприятию или организации, совсем не значит, что товары будут оплачены немедленно. Неоплаченные счета за поставленную продукцию (или счета к получению) и составляют большую часть дебиторской задолженности.</w:t>
      </w:r>
    </w:p>
    <w:p w:rsidR="00B510BD" w:rsidRDefault="00B510BD">
      <w:pPr>
        <w:widowControl/>
        <w:spacing w:line="360" w:lineRule="auto"/>
        <w:ind w:left="0" w:firstLine="425"/>
        <w:rPr>
          <w:color w:val="000000"/>
          <w:sz w:val="28"/>
          <w:szCs w:val="28"/>
        </w:rPr>
      </w:pPr>
      <w:r>
        <w:rPr>
          <w:color w:val="000000"/>
          <w:sz w:val="28"/>
          <w:szCs w:val="28"/>
        </w:rPr>
        <w:t xml:space="preserve">    Анализ и управление дебиторской задолженностью имеет особое значение в периоды инфляции, когда подобная иммобилизация собственных оборотных средств становится особенно невыгодной. Некоторые методы управления задолженностью в инфляционной среде будут рассмотрены ниже.</w:t>
      </w:r>
    </w:p>
    <w:p w:rsidR="00B510BD" w:rsidRDefault="00B510BD">
      <w:pPr>
        <w:widowControl/>
        <w:spacing w:line="360" w:lineRule="auto"/>
        <w:ind w:left="0" w:firstLine="425"/>
        <w:rPr>
          <w:color w:val="000000"/>
          <w:sz w:val="28"/>
          <w:szCs w:val="28"/>
        </w:rPr>
      </w:pPr>
      <w:r>
        <w:rPr>
          <w:color w:val="000000"/>
          <w:sz w:val="28"/>
          <w:szCs w:val="28"/>
        </w:rPr>
        <w:t xml:space="preserve">    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w:t>
      </w:r>
    </w:p>
    <w:p w:rsidR="00B510BD" w:rsidRDefault="00B510BD">
      <w:pPr>
        <w:widowControl/>
        <w:spacing w:line="360" w:lineRule="auto"/>
        <w:ind w:left="0" w:firstLine="425"/>
        <w:rPr>
          <w:color w:val="000000"/>
          <w:sz w:val="28"/>
          <w:szCs w:val="28"/>
        </w:rPr>
      </w:pPr>
      <w:r>
        <w:rPr>
          <w:color w:val="000000"/>
          <w:sz w:val="28"/>
          <w:szCs w:val="28"/>
        </w:rPr>
        <w:t xml:space="preserve">    Контроль за дебиторской задолженностью включает в себя ранжирование дебиторской задолженности по срокам ее возникновения; наиболее распространенная классификация предусматривает следующую группировку (дней): 0-30; 31-60; 61-90; 91-120; свыше 120. Возможны и иные группировки. Кроме того, необходим контроль безнадежных долгов с целью образования необходимого резерва. </w:t>
      </w:r>
    </w:p>
    <w:p w:rsidR="00B510BD" w:rsidRDefault="00B510BD">
      <w:pPr>
        <w:pStyle w:val="FR3"/>
        <w:spacing w:line="360" w:lineRule="auto"/>
        <w:ind w:firstLine="720"/>
        <w:jc w:val="center"/>
        <w:rPr>
          <w:b/>
          <w:bCs/>
          <w:color w:val="000000"/>
          <w:sz w:val="28"/>
          <w:szCs w:val="28"/>
        </w:rPr>
      </w:pPr>
      <w:r>
        <w:rPr>
          <w:b/>
          <w:bCs/>
          <w:color w:val="000000"/>
          <w:sz w:val="28"/>
          <w:szCs w:val="28"/>
        </w:rPr>
        <w:t>ГЛАВА 3. СОВЕРШЕНСТВОВАНИЕ БЕЗНАЛИЧНЫХ РАСЧЕТОВ</w:t>
      </w:r>
    </w:p>
    <w:p w:rsidR="00B510BD" w:rsidRDefault="00B510BD">
      <w:pPr>
        <w:pStyle w:val="FR3"/>
        <w:spacing w:line="360" w:lineRule="auto"/>
        <w:ind w:firstLine="720"/>
        <w:rPr>
          <w:b/>
          <w:bCs/>
          <w:color w:val="000000"/>
          <w:sz w:val="28"/>
          <w:szCs w:val="28"/>
        </w:rPr>
      </w:pPr>
    </w:p>
    <w:p w:rsidR="00B510BD" w:rsidRDefault="00B510BD">
      <w:pPr>
        <w:pStyle w:val="FR3"/>
        <w:spacing w:line="360" w:lineRule="auto"/>
        <w:ind w:firstLine="720"/>
        <w:rPr>
          <w:b/>
          <w:bCs/>
          <w:color w:val="000000"/>
          <w:sz w:val="28"/>
          <w:szCs w:val="28"/>
        </w:rPr>
      </w:pPr>
      <w:r>
        <w:rPr>
          <w:b/>
          <w:bCs/>
          <w:color w:val="000000"/>
          <w:sz w:val="28"/>
          <w:szCs w:val="28"/>
        </w:rPr>
        <w:t>3.1. Мероприятия по усовершенствованию расчетов</w:t>
      </w:r>
    </w:p>
    <w:p w:rsidR="00B510BD" w:rsidRDefault="00B510BD">
      <w:pPr>
        <w:pStyle w:val="FR3"/>
        <w:spacing w:line="360" w:lineRule="auto"/>
        <w:ind w:firstLine="720"/>
        <w:rPr>
          <w:color w:val="000000"/>
          <w:sz w:val="28"/>
          <w:szCs w:val="28"/>
        </w:rPr>
      </w:pPr>
    </w:p>
    <w:p w:rsidR="00B510BD" w:rsidRDefault="00B510BD">
      <w:pPr>
        <w:pStyle w:val="FR3"/>
        <w:spacing w:line="360" w:lineRule="auto"/>
        <w:ind w:firstLine="720"/>
        <w:rPr>
          <w:color w:val="000000"/>
          <w:sz w:val="28"/>
          <w:szCs w:val="28"/>
        </w:rPr>
      </w:pPr>
      <w:r>
        <w:rPr>
          <w:color w:val="000000"/>
          <w:sz w:val="28"/>
          <w:szCs w:val="28"/>
        </w:rPr>
        <w:t>Нестабильность экономической ситуации в России приводит к существенному увеличению рисков при продаже товаров, проведении работ, оказании услуг с отсрочкой платежа (получение предоплаты как формы платежа используется в ограниченных размерах). Низкая платежеспособность предприятий вызывает образование больших объемов дебиторской задолженности на балансе производителя.</w:t>
      </w:r>
    </w:p>
    <w:p w:rsidR="00B510BD" w:rsidRDefault="00B510BD">
      <w:pPr>
        <w:pStyle w:val="FR3"/>
        <w:spacing w:line="360" w:lineRule="auto"/>
        <w:ind w:firstLine="720"/>
        <w:rPr>
          <w:color w:val="000000"/>
          <w:sz w:val="28"/>
          <w:szCs w:val="28"/>
        </w:rPr>
      </w:pPr>
      <w:r>
        <w:rPr>
          <w:color w:val="000000"/>
          <w:sz w:val="28"/>
          <w:szCs w:val="28"/>
        </w:rPr>
        <w:t xml:space="preserve">Одним из способов исполнения обязательств дебиторов за поставленные товары (выполненные работы, оказанные услуги) (имеется в виду просроченная задолженность) является уступка требования кредитора на основании обязательства другому лицу (ст. 382 ГК РФ), при этом согласия должника не требуется. Право первоначального кредитора переходит к новому кредитору в том объеме и на тех условиях, которые существовали к моменту перехода права (ст.384 ГК РФ). </w:t>
      </w:r>
    </w:p>
    <w:p w:rsidR="00B510BD" w:rsidRDefault="00B510BD">
      <w:pPr>
        <w:widowControl/>
        <w:spacing w:line="360" w:lineRule="auto"/>
        <w:ind w:left="0" w:firstLine="720"/>
        <w:rPr>
          <w:color w:val="000000"/>
          <w:sz w:val="28"/>
          <w:szCs w:val="28"/>
        </w:rPr>
      </w:pPr>
      <w:r>
        <w:rPr>
          <w:color w:val="000000"/>
          <w:sz w:val="28"/>
          <w:szCs w:val="28"/>
        </w:rPr>
        <w:t>Так как, согласно учетной политике выручка от ре</w:t>
      </w:r>
      <w:r>
        <w:rPr>
          <w:color w:val="000000"/>
          <w:sz w:val="28"/>
          <w:szCs w:val="28"/>
        </w:rPr>
        <w:softHyphen/>
        <w:t>ализации  учитывается по оплате, то у первого кредитора в соответствии с пи</w:t>
      </w:r>
      <w:r>
        <w:rPr>
          <w:color w:val="000000"/>
          <w:sz w:val="28"/>
          <w:szCs w:val="28"/>
        </w:rPr>
        <w:softHyphen/>
        <w:t>сьмом Минфина от 17.09.97 № 04-07-07 начисление налога на добавленную стоимость для уплаты в бюджет производится исходя из полной суммы долга.</w:t>
      </w:r>
    </w:p>
    <w:p w:rsidR="00B510BD" w:rsidRDefault="00B510BD">
      <w:pPr>
        <w:widowControl/>
        <w:spacing w:line="360" w:lineRule="auto"/>
        <w:ind w:left="0" w:firstLine="720"/>
        <w:rPr>
          <w:color w:val="000000"/>
          <w:sz w:val="28"/>
          <w:szCs w:val="28"/>
        </w:rPr>
      </w:pPr>
      <w:r>
        <w:rPr>
          <w:color w:val="000000"/>
          <w:sz w:val="28"/>
          <w:szCs w:val="28"/>
        </w:rPr>
        <w:t>Следует учитывать что, во-первых, как правило, новый кредитор оплачивает часть за</w:t>
      </w:r>
      <w:r>
        <w:rPr>
          <w:color w:val="000000"/>
          <w:sz w:val="28"/>
          <w:szCs w:val="28"/>
        </w:rPr>
        <w:softHyphen/>
        <w:t>долженности дебитора, остав</w:t>
      </w:r>
      <w:r>
        <w:rPr>
          <w:color w:val="000000"/>
          <w:sz w:val="28"/>
          <w:szCs w:val="28"/>
        </w:rPr>
        <w:softHyphen/>
        <w:t>шаяся часть должна списывать</w:t>
      </w:r>
      <w:r>
        <w:rPr>
          <w:color w:val="000000"/>
          <w:sz w:val="28"/>
          <w:szCs w:val="28"/>
        </w:rPr>
        <w:softHyphen/>
        <w:t>ся на убытки; во-вторых, в соот</w:t>
      </w:r>
      <w:r>
        <w:rPr>
          <w:color w:val="000000"/>
          <w:sz w:val="28"/>
          <w:szCs w:val="28"/>
        </w:rPr>
        <w:softHyphen/>
        <w:t>ветствии со ст. 384 ГК РФ новому кредитору переходят права, обеспечивающие испол</w:t>
      </w:r>
      <w:r>
        <w:rPr>
          <w:color w:val="000000"/>
          <w:sz w:val="28"/>
          <w:szCs w:val="28"/>
        </w:rPr>
        <w:softHyphen/>
        <w:t>нение обязательства, а также другие связанные с требованием права, в том числе право на неуплаченные проценты. При этом первый кредитор теряет право на получение той суммы средств, которая может быть истребована с дебитора за поль</w:t>
      </w:r>
      <w:r>
        <w:rPr>
          <w:color w:val="000000"/>
          <w:sz w:val="28"/>
          <w:szCs w:val="28"/>
        </w:rPr>
        <w:softHyphen/>
        <w:t>зование чужими денежными средствами.</w:t>
      </w:r>
    </w:p>
    <w:p w:rsidR="00B510BD" w:rsidRDefault="00B510BD">
      <w:pPr>
        <w:widowControl/>
        <w:spacing w:line="360" w:lineRule="auto"/>
        <w:ind w:left="0" w:firstLine="720"/>
        <w:rPr>
          <w:color w:val="000000"/>
          <w:sz w:val="28"/>
          <w:szCs w:val="28"/>
        </w:rPr>
      </w:pPr>
      <w:r>
        <w:rPr>
          <w:color w:val="000000"/>
          <w:sz w:val="28"/>
          <w:szCs w:val="28"/>
        </w:rPr>
        <w:t>Поэтому наиболее приемле</w:t>
      </w:r>
      <w:r>
        <w:rPr>
          <w:color w:val="000000"/>
          <w:sz w:val="28"/>
          <w:szCs w:val="28"/>
        </w:rPr>
        <w:softHyphen/>
        <w:t>мым представляется другой спо</w:t>
      </w:r>
      <w:r>
        <w:rPr>
          <w:color w:val="000000"/>
          <w:sz w:val="28"/>
          <w:szCs w:val="28"/>
        </w:rPr>
        <w:softHyphen/>
        <w:t>соб обеспечения обязательств, а именно, применение мер по ответственности должника за неисполнение денежного обязате</w:t>
      </w:r>
      <w:r>
        <w:rPr>
          <w:color w:val="000000"/>
          <w:sz w:val="28"/>
          <w:szCs w:val="28"/>
        </w:rPr>
        <w:softHyphen/>
        <w:t>льства.</w:t>
      </w:r>
    </w:p>
    <w:p w:rsidR="00B510BD" w:rsidRDefault="00B510BD">
      <w:pPr>
        <w:widowControl/>
        <w:spacing w:line="360" w:lineRule="auto"/>
        <w:ind w:left="0" w:firstLine="720"/>
        <w:rPr>
          <w:color w:val="000000"/>
          <w:sz w:val="28"/>
          <w:szCs w:val="28"/>
        </w:rPr>
      </w:pPr>
      <w:r>
        <w:rPr>
          <w:color w:val="000000"/>
          <w:sz w:val="28"/>
          <w:szCs w:val="28"/>
        </w:rPr>
        <w:t>Этот путь решения позволяет кредитору не только требовать от должника возврат основного долга, но и возникшие в связи с неисполнением обязательств по договору убытки.</w:t>
      </w:r>
    </w:p>
    <w:p w:rsidR="00B510BD" w:rsidRDefault="00B510BD">
      <w:pPr>
        <w:widowControl/>
        <w:spacing w:line="360" w:lineRule="auto"/>
        <w:ind w:left="0" w:firstLine="720"/>
        <w:rPr>
          <w:color w:val="000000"/>
          <w:sz w:val="28"/>
          <w:szCs w:val="28"/>
        </w:rPr>
      </w:pPr>
      <w:r>
        <w:rPr>
          <w:color w:val="000000"/>
          <w:sz w:val="28"/>
          <w:szCs w:val="28"/>
        </w:rPr>
        <w:t>В соответствии со ст. 393 ГК РФ должник обязан возмес</w:t>
      </w:r>
      <w:r>
        <w:rPr>
          <w:color w:val="000000"/>
          <w:sz w:val="28"/>
          <w:szCs w:val="28"/>
        </w:rPr>
        <w:softHyphen/>
        <w:t>тить кредитору убытки, причи</w:t>
      </w:r>
      <w:r>
        <w:rPr>
          <w:color w:val="000000"/>
          <w:sz w:val="28"/>
          <w:szCs w:val="28"/>
        </w:rPr>
        <w:softHyphen/>
        <w:t>ненные неисполнением или не</w:t>
      </w:r>
      <w:r>
        <w:rPr>
          <w:color w:val="000000"/>
          <w:sz w:val="28"/>
          <w:szCs w:val="28"/>
        </w:rPr>
        <w:softHyphen/>
        <w:t>надлежащим исполнением обя</w:t>
      </w:r>
      <w:r>
        <w:rPr>
          <w:color w:val="000000"/>
          <w:sz w:val="28"/>
          <w:szCs w:val="28"/>
        </w:rPr>
        <w:softHyphen/>
        <w:t>зательства. Под убытками (ст. 15 ГК РФ) понимаются расходы, которые лицо, чье право нару</w:t>
      </w:r>
      <w:r>
        <w:rPr>
          <w:color w:val="000000"/>
          <w:sz w:val="28"/>
          <w:szCs w:val="28"/>
        </w:rPr>
        <w:softHyphen/>
        <w:t>шено, произвело или должно будет произвести для восстанов</w:t>
      </w:r>
      <w:r>
        <w:rPr>
          <w:color w:val="000000"/>
          <w:sz w:val="28"/>
          <w:szCs w:val="28"/>
        </w:rPr>
        <w:softHyphen/>
        <w:t>ления нарушенного права, утра</w:t>
      </w:r>
      <w:r>
        <w:rPr>
          <w:color w:val="000000"/>
          <w:sz w:val="28"/>
          <w:szCs w:val="28"/>
        </w:rPr>
        <w:softHyphen/>
        <w:t>та или повреждение его имуще</w:t>
      </w:r>
      <w:r>
        <w:rPr>
          <w:color w:val="000000"/>
          <w:sz w:val="28"/>
          <w:szCs w:val="28"/>
        </w:rPr>
        <w:softHyphen/>
        <w:t>ства, а также неполученные доходы, которые это лицо полу</w:t>
      </w:r>
      <w:r>
        <w:rPr>
          <w:color w:val="000000"/>
          <w:sz w:val="28"/>
          <w:szCs w:val="28"/>
        </w:rPr>
        <w:softHyphen/>
        <w:t>чило бы при обычных условиях гражданского оборота.</w:t>
      </w:r>
    </w:p>
    <w:p w:rsidR="00B510BD" w:rsidRDefault="00B510BD">
      <w:pPr>
        <w:widowControl/>
        <w:spacing w:line="360" w:lineRule="auto"/>
        <w:ind w:left="0" w:firstLine="720"/>
        <w:rPr>
          <w:color w:val="000000"/>
          <w:sz w:val="28"/>
          <w:szCs w:val="28"/>
        </w:rPr>
      </w:pPr>
      <w:r>
        <w:rPr>
          <w:color w:val="000000"/>
          <w:sz w:val="28"/>
          <w:szCs w:val="28"/>
        </w:rPr>
        <w:t>Во многих случаях наруше</w:t>
      </w:r>
      <w:r>
        <w:rPr>
          <w:color w:val="000000"/>
          <w:sz w:val="28"/>
          <w:szCs w:val="28"/>
        </w:rPr>
        <w:softHyphen/>
        <w:t>ние обязательств влечет за со</w:t>
      </w:r>
      <w:r>
        <w:rPr>
          <w:color w:val="000000"/>
          <w:sz w:val="28"/>
          <w:szCs w:val="28"/>
        </w:rPr>
        <w:softHyphen/>
        <w:t>бой уплату неустойки — опреде</w:t>
      </w:r>
      <w:r>
        <w:rPr>
          <w:color w:val="000000"/>
          <w:sz w:val="28"/>
          <w:szCs w:val="28"/>
        </w:rPr>
        <w:softHyphen/>
        <w:t>ленной законом или договором денежной суммы, которую дол</w:t>
      </w:r>
      <w:r>
        <w:rPr>
          <w:color w:val="000000"/>
          <w:sz w:val="28"/>
          <w:szCs w:val="28"/>
        </w:rPr>
        <w:softHyphen/>
        <w:t>жник обязан уплатить креди</w:t>
      </w:r>
      <w:r>
        <w:rPr>
          <w:color w:val="000000"/>
          <w:sz w:val="28"/>
          <w:szCs w:val="28"/>
        </w:rPr>
        <w:softHyphen/>
        <w:t>тору в случае неисполнения или ненадлежащего исполнения обязательства, в частности, в случае просрочки исполнения (ст. 330 ГК РФ). По требованию об уплате неустойки кредитор не обязан доказывать причине</w:t>
      </w:r>
      <w:r>
        <w:rPr>
          <w:color w:val="000000"/>
          <w:sz w:val="28"/>
          <w:szCs w:val="28"/>
        </w:rPr>
        <w:softHyphen/>
        <w:t>ние ему убытков. Когда законом или договором предусмотрена неустойка, убытки возмещаются кредитору в части, не покрытой неустойкой (ст. 394 ГК РФ). Ис</w:t>
      </w:r>
      <w:r>
        <w:rPr>
          <w:color w:val="000000"/>
          <w:sz w:val="28"/>
          <w:szCs w:val="28"/>
        </w:rPr>
        <w:softHyphen/>
        <w:t>числение размера убытков — до</w:t>
      </w:r>
      <w:r>
        <w:rPr>
          <w:color w:val="000000"/>
          <w:sz w:val="28"/>
          <w:szCs w:val="28"/>
        </w:rPr>
        <w:softHyphen/>
        <w:t>статочно сложный вопрос как при определении их размера на самом предприятии, так и при доказывании в судебном порядке. Один из самых про</w:t>
      </w:r>
      <w:r>
        <w:rPr>
          <w:color w:val="000000"/>
          <w:sz w:val="28"/>
          <w:szCs w:val="28"/>
        </w:rPr>
        <w:softHyphen/>
        <w:t>стых методов расчета - это определение размера убытков, вызванных инфляцией, т. е. ин</w:t>
      </w:r>
      <w:r>
        <w:rPr>
          <w:color w:val="000000"/>
          <w:sz w:val="28"/>
          <w:szCs w:val="28"/>
        </w:rPr>
        <w:softHyphen/>
        <w:t>дексация суммы задолженности по проценту инфляции. Но как поступить в том случае, если размер предусмотренной дого</w:t>
      </w:r>
      <w:r>
        <w:rPr>
          <w:color w:val="000000"/>
          <w:sz w:val="28"/>
          <w:szCs w:val="28"/>
        </w:rPr>
        <w:softHyphen/>
        <w:t>вором неустойки слишком мал, увеличение суммы долга не пре</w:t>
      </w:r>
      <w:r>
        <w:rPr>
          <w:color w:val="000000"/>
          <w:sz w:val="28"/>
          <w:szCs w:val="28"/>
        </w:rPr>
        <w:softHyphen/>
        <w:t>дусмотрено законодательством, а расчет убытков достаточно сложен, и возможно даже неце</w:t>
      </w:r>
      <w:r>
        <w:rPr>
          <w:color w:val="000000"/>
          <w:sz w:val="28"/>
          <w:szCs w:val="28"/>
        </w:rPr>
        <w:softHyphen/>
        <w:t>лесообразен?</w:t>
      </w:r>
    </w:p>
    <w:p w:rsidR="00B510BD" w:rsidRDefault="00B510BD">
      <w:pPr>
        <w:widowControl/>
        <w:spacing w:line="360" w:lineRule="auto"/>
        <w:ind w:left="0" w:firstLine="720"/>
        <w:rPr>
          <w:color w:val="000000"/>
          <w:sz w:val="28"/>
          <w:szCs w:val="28"/>
        </w:rPr>
      </w:pPr>
      <w:r>
        <w:rPr>
          <w:color w:val="000000"/>
          <w:sz w:val="28"/>
          <w:szCs w:val="28"/>
        </w:rPr>
        <w:t>Значительно упрощает задачу положение ст. 395 ГК РФ, в кото</w:t>
      </w:r>
      <w:r>
        <w:rPr>
          <w:color w:val="000000"/>
          <w:sz w:val="28"/>
          <w:szCs w:val="28"/>
        </w:rPr>
        <w:softHyphen/>
        <w:t>рой предусмотрена ответствен</w:t>
      </w:r>
      <w:r>
        <w:rPr>
          <w:color w:val="000000"/>
          <w:sz w:val="28"/>
          <w:szCs w:val="28"/>
        </w:rPr>
        <w:softHyphen/>
        <w:t>ность за неисполнение денежно</w:t>
      </w:r>
      <w:r>
        <w:rPr>
          <w:color w:val="000000"/>
          <w:sz w:val="28"/>
          <w:szCs w:val="28"/>
        </w:rPr>
        <w:softHyphen/>
        <w:t>го обязательства, а именно:</w:t>
      </w:r>
    </w:p>
    <w:p w:rsidR="00B510BD" w:rsidRDefault="00B510BD">
      <w:pPr>
        <w:widowControl/>
        <w:spacing w:line="360" w:lineRule="auto"/>
        <w:ind w:left="0" w:firstLine="720"/>
        <w:rPr>
          <w:color w:val="000000"/>
          <w:sz w:val="28"/>
          <w:szCs w:val="28"/>
        </w:rPr>
      </w:pPr>
      <w:r>
        <w:rPr>
          <w:color w:val="000000"/>
          <w:sz w:val="28"/>
          <w:szCs w:val="28"/>
        </w:rPr>
        <w:t>за пользование чужими де</w:t>
      </w:r>
      <w:r>
        <w:rPr>
          <w:color w:val="000000"/>
          <w:sz w:val="28"/>
          <w:szCs w:val="28"/>
        </w:rPr>
        <w:softHyphen/>
        <w:t>нежными средствами, в том чис</w:t>
      </w:r>
      <w:r>
        <w:rPr>
          <w:color w:val="000000"/>
          <w:sz w:val="28"/>
          <w:szCs w:val="28"/>
        </w:rPr>
        <w:softHyphen/>
        <w:t>ле просрочки в их уплате подле</w:t>
      </w:r>
      <w:r>
        <w:rPr>
          <w:color w:val="000000"/>
          <w:sz w:val="28"/>
          <w:szCs w:val="28"/>
        </w:rPr>
        <w:softHyphen/>
        <w:t>жат уплате проценты на сумму этих средств;</w:t>
      </w:r>
    </w:p>
    <w:p w:rsidR="00B510BD" w:rsidRDefault="00B510BD">
      <w:pPr>
        <w:widowControl/>
        <w:spacing w:line="360" w:lineRule="auto"/>
        <w:ind w:left="0" w:firstLine="720"/>
        <w:rPr>
          <w:color w:val="000000"/>
          <w:sz w:val="28"/>
          <w:szCs w:val="28"/>
        </w:rPr>
      </w:pPr>
      <w:r>
        <w:rPr>
          <w:color w:val="000000"/>
          <w:sz w:val="28"/>
          <w:szCs w:val="28"/>
        </w:rPr>
        <w:t>размер процентов определя</w:t>
      </w:r>
      <w:r>
        <w:rPr>
          <w:color w:val="000000"/>
          <w:sz w:val="28"/>
          <w:szCs w:val="28"/>
        </w:rPr>
        <w:softHyphen/>
        <w:t>ется в месте нахождении креди</w:t>
      </w:r>
      <w:r>
        <w:rPr>
          <w:color w:val="000000"/>
          <w:sz w:val="28"/>
          <w:szCs w:val="28"/>
        </w:rPr>
        <w:softHyphen/>
        <w:t>тора учетной ставкой банков</w:t>
      </w:r>
      <w:r>
        <w:rPr>
          <w:color w:val="000000"/>
          <w:sz w:val="28"/>
          <w:szCs w:val="28"/>
        </w:rPr>
        <w:softHyphen/>
        <w:t>ского процента на день испол</w:t>
      </w:r>
      <w:r>
        <w:rPr>
          <w:color w:val="000000"/>
          <w:sz w:val="28"/>
          <w:szCs w:val="28"/>
        </w:rPr>
        <w:softHyphen/>
        <w:t>нения денежного обязательства или его соответствующей части;</w:t>
      </w:r>
    </w:p>
    <w:p w:rsidR="00B510BD" w:rsidRDefault="00B510BD">
      <w:pPr>
        <w:widowControl/>
        <w:spacing w:line="360" w:lineRule="auto"/>
        <w:ind w:left="0" w:firstLine="720"/>
        <w:rPr>
          <w:color w:val="000000"/>
          <w:sz w:val="28"/>
          <w:szCs w:val="28"/>
        </w:rPr>
      </w:pPr>
      <w:r>
        <w:rPr>
          <w:color w:val="000000"/>
          <w:sz w:val="28"/>
          <w:szCs w:val="28"/>
        </w:rPr>
        <w:t>при взыскании долга в су</w:t>
      </w:r>
      <w:r>
        <w:rPr>
          <w:color w:val="000000"/>
          <w:sz w:val="28"/>
          <w:szCs w:val="28"/>
        </w:rPr>
        <w:softHyphen/>
        <w:t>дебном порядке суд может удовлетворить требование кредито</w:t>
      </w:r>
      <w:r>
        <w:rPr>
          <w:color w:val="000000"/>
          <w:sz w:val="28"/>
          <w:szCs w:val="28"/>
        </w:rPr>
        <w:softHyphen/>
        <w:t>ра, исходя из учетной ставки банковского процента на день предъявления иска или на день вынесения решения;</w:t>
      </w:r>
    </w:p>
    <w:p w:rsidR="00B510BD" w:rsidRDefault="00B510BD">
      <w:pPr>
        <w:widowControl/>
        <w:spacing w:line="360" w:lineRule="auto"/>
        <w:ind w:left="0" w:firstLine="720"/>
        <w:rPr>
          <w:color w:val="000000"/>
          <w:sz w:val="28"/>
          <w:szCs w:val="28"/>
        </w:rPr>
      </w:pPr>
      <w:r>
        <w:rPr>
          <w:color w:val="000000"/>
          <w:sz w:val="28"/>
          <w:szCs w:val="28"/>
        </w:rPr>
        <w:t>эти правила применяются, если иной размер процентов не предусмотрен законом или дого</w:t>
      </w:r>
      <w:r>
        <w:rPr>
          <w:color w:val="000000"/>
          <w:sz w:val="28"/>
          <w:szCs w:val="28"/>
        </w:rPr>
        <w:softHyphen/>
        <w:t>вором.</w:t>
      </w:r>
    </w:p>
    <w:p w:rsidR="00B510BD" w:rsidRDefault="00B510BD">
      <w:pPr>
        <w:widowControl/>
        <w:spacing w:line="360" w:lineRule="auto"/>
        <w:ind w:left="0" w:firstLine="720"/>
        <w:rPr>
          <w:color w:val="000000"/>
          <w:sz w:val="28"/>
          <w:szCs w:val="28"/>
        </w:rPr>
      </w:pPr>
      <w:r>
        <w:rPr>
          <w:color w:val="000000"/>
          <w:sz w:val="28"/>
          <w:szCs w:val="28"/>
        </w:rPr>
        <w:t>В понятие "чужие денежные средства" включаются и дан</w:t>
      </w:r>
      <w:r>
        <w:rPr>
          <w:color w:val="000000"/>
          <w:sz w:val="28"/>
          <w:szCs w:val="28"/>
        </w:rPr>
        <w:softHyphen/>
        <w:t>ном случае не только денежные средства, принадлежащие кре</w:t>
      </w:r>
      <w:r>
        <w:rPr>
          <w:color w:val="000000"/>
          <w:sz w:val="28"/>
          <w:szCs w:val="28"/>
        </w:rPr>
        <w:softHyphen/>
        <w:t>дитору, но и средства, подлежа</w:t>
      </w:r>
      <w:r>
        <w:rPr>
          <w:color w:val="000000"/>
          <w:sz w:val="28"/>
          <w:szCs w:val="28"/>
        </w:rPr>
        <w:softHyphen/>
        <w:t>щие выплате за поставленные товары, выполненные работы или оказанные услуги.</w:t>
      </w:r>
    </w:p>
    <w:p w:rsidR="00B510BD" w:rsidRDefault="00B510BD">
      <w:pPr>
        <w:widowControl/>
        <w:spacing w:line="360" w:lineRule="auto"/>
        <w:ind w:left="0" w:firstLine="720"/>
        <w:rPr>
          <w:color w:val="000000"/>
          <w:sz w:val="28"/>
          <w:szCs w:val="28"/>
        </w:rPr>
      </w:pPr>
      <w:r>
        <w:rPr>
          <w:color w:val="000000"/>
          <w:sz w:val="28"/>
          <w:szCs w:val="28"/>
        </w:rPr>
        <w:t>Таким образом, с учетом того, что учетная ставка банков</w:t>
      </w:r>
      <w:r>
        <w:rPr>
          <w:color w:val="000000"/>
          <w:sz w:val="28"/>
          <w:szCs w:val="28"/>
        </w:rPr>
        <w:softHyphen/>
        <w:t>ского процента применяется на день исполнения обязательства и в настоящее время она значи</w:t>
      </w:r>
      <w:r>
        <w:rPr>
          <w:color w:val="000000"/>
          <w:sz w:val="28"/>
          <w:szCs w:val="28"/>
        </w:rPr>
        <w:softHyphen/>
        <w:t>тельно возросла, такая мера воз</w:t>
      </w:r>
      <w:r>
        <w:rPr>
          <w:color w:val="000000"/>
          <w:sz w:val="28"/>
          <w:szCs w:val="28"/>
        </w:rPr>
        <w:softHyphen/>
        <w:t>действия на должника является весьма эффективной.</w:t>
      </w:r>
    </w:p>
    <w:p w:rsidR="00B510BD" w:rsidRDefault="00B510BD">
      <w:pPr>
        <w:widowControl/>
        <w:spacing w:line="360" w:lineRule="auto"/>
        <w:ind w:left="0" w:firstLine="720"/>
        <w:rPr>
          <w:color w:val="000000"/>
          <w:sz w:val="28"/>
          <w:szCs w:val="28"/>
        </w:rPr>
      </w:pPr>
      <w:r>
        <w:rPr>
          <w:color w:val="000000"/>
          <w:sz w:val="28"/>
          <w:szCs w:val="28"/>
        </w:rPr>
        <w:t>К моменту предъявления требования кредитор должен определить размер суммы долга, момент его образования, раз</w:t>
      </w:r>
      <w:r>
        <w:rPr>
          <w:color w:val="000000"/>
          <w:sz w:val="28"/>
          <w:szCs w:val="28"/>
        </w:rPr>
        <w:softHyphen/>
        <w:t>мер процентов и соотношение предусмотренных ко взысканию процентов с другими санкция</w:t>
      </w:r>
      <w:r>
        <w:rPr>
          <w:color w:val="000000"/>
          <w:sz w:val="28"/>
          <w:szCs w:val="28"/>
        </w:rPr>
        <w:softHyphen/>
        <w:t>ми, предусмотренными законом или договором. При этом следу</w:t>
      </w:r>
      <w:r>
        <w:rPr>
          <w:color w:val="000000"/>
          <w:sz w:val="28"/>
          <w:szCs w:val="28"/>
        </w:rPr>
        <w:softHyphen/>
        <w:t>ет учитывать, что проценты на</w:t>
      </w:r>
      <w:r>
        <w:rPr>
          <w:color w:val="000000"/>
          <w:sz w:val="28"/>
          <w:szCs w:val="28"/>
        </w:rPr>
        <w:softHyphen/>
        <w:t>числяются на цену товаров (ра</w:t>
      </w:r>
      <w:r>
        <w:rPr>
          <w:color w:val="000000"/>
          <w:sz w:val="28"/>
          <w:szCs w:val="28"/>
        </w:rPr>
        <w:softHyphen/>
        <w:t>бот, услуг) без учета налога на добавленную стоимость.</w:t>
      </w:r>
    </w:p>
    <w:p w:rsidR="00B510BD" w:rsidRDefault="00B510BD">
      <w:pPr>
        <w:widowControl/>
        <w:spacing w:line="360" w:lineRule="auto"/>
        <w:ind w:left="0" w:firstLine="720"/>
        <w:rPr>
          <w:color w:val="000000"/>
          <w:sz w:val="28"/>
          <w:szCs w:val="28"/>
        </w:rPr>
      </w:pPr>
      <w:r>
        <w:rPr>
          <w:color w:val="000000"/>
          <w:sz w:val="28"/>
          <w:szCs w:val="28"/>
        </w:rPr>
        <w:t>Если убытки, причиненные кредитору неправомерным по</w:t>
      </w:r>
      <w:r>
        <w:rPr>
          <w:color w:val="000000"/>
          <w:sz w:val="28"/>
          <w:szCs w:val="28"/>
        </w:rPr>
        <w:softHyphen/>
        <w:t>льзованием его денежными средствами, превышают сумму процентов, причитающихся ему, он вправе требовать от дол</w:t>
      </w:r>
      <w:r>
        <w:rPr>
          <w:color w:val="000000"/>
          <w:sz w:val="28"/>
          <w:szCs w:val="28"/>
        </w:rPr>
        <w:softHyphen/>
        <w:t>жника возмещения убытков в части, превышающей эту сумму (ст. 395 ГК РФ).</w:t>
      </w:r>
    </w:p>
    <w:p w:rsidR="00B510BD" w:rsidRDefault="00B510BD">
      <w:pPr>
        <w:widowControl/>
        <w:spacing w:line="360" w:lineRule="auto"/>
        <w:ind w:left="0" w:firstLine="720"/>
        <w:rPr>
          <w:color w:val="000000"/>
          <w:sz w:val="28"/>
          <w:szCs w:val="28"/>
        </w:rPr>
      </w:pPr>
      <w:r>
        <w:rPr>
          <w:color w:val="000000"/>
          <w:sz w:val="28"/>
          <w:szCs w:val="28"/>
        </w:rPr>
        <w:t>Проценты за пользование чужими денежными средствами являются самостоятельной ме</w:t>
      </w:r>
      <w:r>
        <w:rPr>
          <w:color w:val="000000"/>
          <w:sz w:val="28"/>
          <w:szCs w:val="28"/>
        </w:rPr>
        <w:softHyphen/>
        <w:t>рой гражданско-правовой ответ</w:t>
      </w:r>
      <w:r>
        <w:rPr>
          <w:color w:val="000000"/>
          <w:sz w:val="28"/>
          <w:szCs w:val="28"/>
        </w:rPr>
        <w:softHyphen/>
        <w:t>ственности, которая не относит</w:t>
      </w:r>
      <w:r>
        <w:rPr>
          <w:color w:val="000000"/>
          <w:sz w:val="28"/>
          <w:szCs w:val="28"/>
        </w:rPr>
        <w:softHyphen/>
        <w:t>ся к неустойке или убыткам.</w:t>
      </w:r>
    </w:p>
    <w:p w:rsidR="00B510BD" w:rsidRDefault="00B510BD">
      <w:pPr>
        <w:widowControl/>
        <w:spacing w:line="360" w:lineRule="auto"/>
        <w:ind w:left="0" w:firstLine="720"/>
        <w:rPr>
          <w:color w:val="000000"/>
          <w:sz w:val="28"/>
          <w:szCs w:val="28"/>
        </w:rPr>
      </w:pPr>
      <w:r>
        <w:rPr>
          <w:color w:val="000000"/>
          <w:sz w:val="28"/>
          <w:szCs w:val="28"/>
        </w:rPr>
        <w:t>Спорным и требующим спе</w:t>
      </w:r>
      <w:r>
        <w:rPr>
          <w:color w:val="000000"/>
          <w:sz w:val="28"/>
          <w:szCs w:val="28"/>
        </w:rPr>
        <w:softHyphen/>
        <w:t>циального рассмотрения явля</w:t>
      </w:r>
      <w:r>
        <w:rPr>
          <w:color w:val="000000"/>
          <w:sz w:val="28"/>
          <w:szCs w:val="28"/>
        </w:rPr>
        <w:softHyphen/>
        <w:t>ется вопрос о возможности взы</w:t>
      </w:r>
      <w:r>
        <w:rPr>
          <w:color w:val="000000"/>
          <w:sz w:val="28"/>
          <w:szCs w:val="28"/>
        </w:rPr>
        <w:softHyphen/>
        <w:t>скания предусмотренных дого</w:t>
      </w:r>
      <w:r>
        <w:rPr>
          <w:color w:val="000000"/>
          <w:sz w:val="28"/>
          <w:szCs w:val="28"/>
        </w:rPr>
        <w:softHyphen/>
        <w:t>вором штрафных санкций и процентов за пользование чу</w:t>
      </w:r>
      <w:r>
        <w:rPr>
          <w:color w:val="000000"/>
          <w:sz w:val="28"/>
          <w:szCs w:val="28"/>
        </w:rPr>
        <w:softHyphen/>
        <w:t>жими денежными средствами. Как правило, арбитражные суды расценивают данное положение как двойную ответственность за одно нарушение и отказывают в такого рода требованиях. Хотя, по нашему мнению, однозначно нельзя ответить на этот вопрос исходя из следующего:</w:t>
      </w:r>
    </w:p>
    <w:p w:rsidR="00B510BD" w:rsidRDefault="00B510BD">
      <w:pPr>
        <w:widowControl/>
        <w:spacing w:line="360" w:lineRule="auto"/>
        <w:ind w:left="0" w:firstLine="720"/>
        <w:rPr>
          <w:color w:val="000000"/>
          <w:sz w:val="28"/>
          <w:szCs w:val="28"/>
        </w:rPr>
      </w:pPr>
      <w:r>
        <w:rPr>
          <w:color w:val="000000"/>
          <w:sz w:val="28"/>
          <w:szCs w:val="28"/>
        </w:rPr>
        <w:t>-   согласно ст. 330 ГК РФ по требованию об уплате неустойки кредитор не обязан доказывать причинение ему убытков:</w:t>
      </w:r>
    </w:p>
    <w:p w:rsidR="00B510BD" w:rsidRDefault="00B510BD">
      <w:pPr>
        <w:widowControl/>
        <w:spacing w:line="360" w:lineRule="auto"/>
        <w:ind w:left="0" w:firstLine="720"/>
        <w:rPr>
          <w:color w:val="000000"/>
          <w:sz w:val="28"/>
          <w:szCs w:val="28"/>
        </w:rPr>
      </w:pPr>
      <w:r>
        <w:rPr>
          <w:color w:val="000000"/>
          <w:sz w:val="28"/>
          <w:szCs w:val="28"/>
        </w:rPr>
        <w:t>- неустойка предусмотрена за неисполнение или ненадлежа</w:t>
      </w:r>
      <w:r>
        <w:rPr>
          <w:color w:val="000000"/>
          <w:sz w:val="28"/>
          <w:szCs w:val="28"/>
        </w:rPr>
        <w:softHyphen/>
        <w:t>щее исполнение обязательства, что и имеет место в случае про</w:t>
      </w:r>
      <w:r>
        <w:rPr>
          <w:color w:val="000000"/>
          <w:sz w:val="28"/>
          <w:szCs w:val="28"/>
        </w:rPr>
        <w:softHyphen/>
        <w:t>срочки платежа (т. е. нарушения обязательств по договору);</w:t>
      </w:r>
    </w:p>
    <w:p w:rsidR="00B510BD" w:rsidRDefault="00B510BD">
      <w:pPr>
        <w:widowControl/>
        <w:spacing w:line="360" w:lineRule="auto"/>
        <w:ind w:left="0" w:firstLine="720"/>
        <w:rPr>
          <w:color w:val="000000"/>
          <w:sz w:val="28"/>
          <w:szCs w:val="28"/>
        </w:rPr>
      </w:pPr>
      <w:r>
        <w:rPr>
          <w:color w:val="000000"/>
          <w:sz w:val="28"/>
          <w:szCs w:val="28"/>
        </w:rPr>
        <w:t>- ответственность по ст. 395 устанавливается за неправомер</w:t>
      </w:r>
      <w:r>
        <w:rPr>
          <w:color w:val="000000"/>
          <w:sz w:val="28"/>
          <w:szCs w:val="28"/>
        </w:rPr>
        <w:softHyphen/>
        <w:t>ное использование чужих де</w:t>
      </w:r>
      <w:r>
        <w:rPr>
          <w:color w:val="000000"/>
          <w:sz w:val="28"/>
          <w:szCs w:val="28"/>
        </w:rPr>
        <w:softHyphen/>
        <w:t>нежных средств, что отличается от ответственности за неиспол</w:t>
      </w:r>
      <w:r>
        <w:rPr>
          <w:color w:val="000000"/>
          <w:sz w:val="28"/>
          <w:szCs w:val="28"/>
        </w:rPr>
        <w:softHyphen/>
        <w:t>нение или ненадлежащее испол</w:t>
      </w:r>
      <w:r>
        <w:rPr>
          <w:color w:val="000000"/>
          <w:sz w:val="28"/>
          <w:szCs w:val="28"/>
        </w:rPr>
        <w:softHyphen/>
        <w:t>нение обязательства;</w:t>
      </w:r>
    </w:p>
    <w:p w:rsidR="00B510BD" w:rsidRDefault="00B510BD">
      <w:pPr>
        <w:widowControl/>
        <w:spacing w:line="360" w:lineRule="auto"/>
        <w:ind w:left="0" w:firstLine="720"/>
        <w:rPr>
          <w:color w:val="000000"/>
          <w:sz w:val="28"/>
          <w:szCs w:val="28"/>
        </w:rPr>
      </w:pPr>
      <w:r>
        <w:rPr>
          <w:color w:val="000000"/>
          <w:sz w:val="28"/>
          <w:szCs w:val="28"/>
        </w:rPr>
        <w:t>- в постановлении Президи</w:t>
      </w:r>
      <w:r>
        <w:rPr>
          <w:color w:val="000000"/>
          <w:sz w:val="28"/>
          <w:szCs w:val="28"/>
        </w:rPr>
        <w:softHyphen/>
        <w:t>ума Высшего Арбитражного Суда РФ от 18.11.97 № 3847/97 указано, что гл. 25 ГК РФ "Ответственность за нарушения обязательств" допускает одно</w:t>
      </w:r>
      <w:r>
        <w:rPr>
          <w:color w:val="000000"/>
          <w:sz w:val="28"/>
          <w:szCs w:val="28"/>
        </w:rPr>
        <w:softHyphen/>
        <w:t>временное применение двух мер ответственности за одно и то же правонарушение только в том случае, когда законом или дого</w:t>
      </w:r>
      <w:r>
        <w:rPr>
          <w:color w:val="000000"/>
          <w:sz w:val="28"/>
          <w:szCs w:val="28"/>
        </w:rPr>
        <w:softHyphen/>
        <w:t>вором установлена штрафная неустойка.</w:t>
      </w:r>
    </w:p>
    <w:p w:rsidR="00B510BD" w:rsidRDefault="00B510BD">
      <w:pPr>
        <w:widowControl/>
        <w:spacing w:line="360" w:lineRule="auto"/>
        <w:ind w:left="0" w:firstLine="720"/>
        <w:rPr>
          <w:color w:val="000000"/>
          <w:sz w:val="28"/>
          <w:szCs w:val="28"/>
        </w:rPr>
      </w:pPr>
      <w:r>
        <w:rPr>
          <w:color w:val="000000"/>
          <w:sz w:val="28"/>
          <w:szCs w:val="28"/>
        </w:rPr>
        <w:t>В целях обеспечения едино</w:t>
      </w:r>
      <w:r>
        <w:rPr>
          <w:color w:val="000000"/>
          <w:sz w:val="28"/>
          <w:szCs w:val="28"/>
        </w:rPr>
        <w:softHyphen/>
        <w:t>образного применения судами положений ГК РФ о процентах за пользование чужими денеж</w:t>
      </w:r>
      <w:r>
        <w:rPr>
          <w:color w:val="000000"/>
          <w:sz w:val="28"/>
          <w:szCs w:val="28"/>
        </w:rPr>
        <w:softHyphen/>
        <w:t>ными средствами 08.11.98 было принято Постановление Пле</w:t>
      </w:r>
      <w:r>
        <w:rPr>
          <w:color w:val="000000"/>
          <w:sz w:val="28"/>
          <w:szCs w:val="28"/>
        </w:rPr>
        <w:softHyphen/>
        <w:t>нума Верховного Суда РФ и Пленума Высшего Арбитражно</w:t>
      </w:r>
      <w:r>
        <w:rPr>
          <w:color w:val="000000"/>
          <w:sz w:val="28"/>
          <w:szCs w:val="28"/>
        </w:rPr>
        <w:softHyphen/>
        <w:t>го Суда РФ № 13/14 "О прак</w:t>
      </w:r>
      <w:r>
        <w:rPr>
          <w:color w:val="000000"/>
          <w:sz w:val="28"/>
          <w:szCs w:val="28"/>
        </w:rPr>
        <w:softHyphen/>
        <w:t>тике применения положений Гражданского кодекса Россий</w:t>
      </w:r>
      <w:r>
        <w:rPr>
          <w:color w:val="000000"/>
          <w:sz w:val="28"/>
          <w:szCs w:val="28"/>
        </w:rPr>
        <w:softHyphen/>
        <w:t>ской Федерации о процентах за пользование чужими денежны</w:t>
      </w:r>
      <w:r>
        <w:rPr>
          <w:color w:val="000000"/>
          <w:sz w:val="28"/>
          <w:szCs w:val="28"/>
        </w:rPr>
        <w:softHyphen/>
        <w:t>ми средствами".</w:t>
      </w:r>
    </w:p>
    <w:p w:rsidR="00B510BD" w:rsidRDefault="00B510BD">
      <w:pPr>
        <w:pStyle w:val="BodyText21"/>
        <w:rPr>
          <w:color w:val="000000"/>
          <w:sz w:val="28"/>
          <w:szCs w:val="28"/>
        </w:rPr>
      </w:pPr>
      <w:r>
        <w:rPr>
          <w:color w:val="000000"/>
          <w:sz w:val="28"/>
          <w:szCs w:val="28"/>
        </w:rPr>
        <w:t>В соответствии с указанным постановлением:</w:t>
      </w:r>
    </w:p>
    <w:p w:rsidR="00B510BD" w:rsidRDefault="00B510BD">
      <w:pPr>
        <w:widowControl/>
        <w:spacing w:line="360" w:lineRule="auto"/>
        <w:ind w:left="0" w:firstLine="720"/>
        <w:rPr>
          <w:color w:val="000000"/>
          <w:sz w:val="28"/>
          <w:szCs w:val="28"/>
        </w:rPr>
      </w:pPr>
      <w:r>
        <w:rPr>
          <w:color w:val="000000"/>
          <w:sz w:val="28"/>
          <w:szCs w:val="28"/>
        </w:rPr>
        <w:t>• при расчете подлежащих уплате годовых процентов по ставке рефинансирования число дней в году (месяце) принимается равным соот</w:t>
      </w:r>
      <w:r>
        <w:rPr>
          <w:color w:val="000000"/>
          <w:sz w:val="28"/>
          <w:szCs w:val="28"/>
        </w:rPr>
        <w:softHyphen/>
        <w:t>ветственно 360 и 30 дням, если иное не установлено со</w:t>
      </w:r>
      <w:r>
        <w:rPr>
          <w:color w:val="000000"/>
          <w:sz w:val="28"/>
          <w:szCs w:val="28"/>
        </w:rPr>
        <w:softHyphen/>
        <w:t>глашением сторон;</w:t>
      </w:r>
    </w:p>
    <w:p w:rsidR="00B510BD" w:rsidRDefault="00B510BD">
      <w:pPr>
        <w:widowControl/>
        <w:spacing w:line="360" w:lineRule="auto"/>
        <w:ind w:left="0" w:firstLine="720"/>
        <w:rPr>
          <w:color w:val="000000"/>
          <w:sz w:val="28"/>
          <w:szCs w:val="28"/>
        </w:rPr>
      </w:pPr>
      <w:r>
        <w:rPr>
          <w:color w:val="000000"/>
          <w:sz w:val="28"/>
          <w:szCs w:val="28"/>
        </w:rPr>
        <w:t>• при взыскании суммы долга в судебном порядке и при отсутствии в договоре согла</w:t>
      </w:r>
      <w:r>
        <w:rPr>
          <w:color w:val="000000"/>
          <w:sz w:val="28"/>
          <w:szCs w:val="28"/>
        </w:rPr>
        <w:softHyphen/>
        <w:t>шения о размере процен</w:t>
      </w:r>
      <w:r>
        <w:rPr>
          <w:color w:val="000000"/>
          <w:sz w:val="28"/>
          <w:szCs w:val="28"/>
        </w:rPr>
        <w:softHyphen/>
        <w:t>тов суд вправе определить, какую учетную ставку бан</w:t>
      </w:r>
      <w:r>
        <w:rPr>
          <w:color w:val="000000"/>
          <w:sz w:val="28"/>
          <w:szCs w:val="28"/>
        </w:rPr>
        <w:softHyphen/>
        <w:t>ковского процента следует применить: на день предъ</w:t>
      </w:r>
      <w:r>
        <w:rPr>
          <w:color w:val="000000"/>
          <w:sz w:val="28"/>
          <w:szCs w:val="28"/>
        </w:rPr>
        <w:softHyphen/>
        <w:t>явления иска или на день вынесения решения суда;</w:t>
      </w:r>
    </w:p>
    <w:p w:rsidR="00B510BD" w:rsidRDefault="00B510BD">
      <w:pPr>
        <w:widowControl/>
        <w:spacing w:line="360" w:lineRule="auto"/>
        <w:ind w:left="0" w:firstLine="720"/>
        <w:rPr>
          <w:color w:val="000000"/>
          <w:sz w:val="28"/>
          <w:szCs w:val="28"/>
        </w:rPr>
      </w:pPr>
      <w:r>
        <w:rPr>
          <w:color w:val="000000"/>
          <w:sz w:val="28"/>
          <w:szCs w:val="28"/>
        </w:rPr>
        <w:t>• судам рекомендовано учиты</w:t>
      </w:r>
      <w:r>
        <w:rPr>
          <w:color w:val="000000"/>
          <w:sz w:val="28"/>
          <w:szCs w:val="28"/>
        </w:rPr>
        <w:softHyphen/>
        <w:t>вать, что отсутствие у дол</w:t>
      </w:r>
      <w:r>
        <w:rPr>
          <w:color w:val="000000"/>
          <w:sz w:val="28"/>
          <w:szCs w:val="28"/>
        </w:rPr>
        <w:softHyphen/>
        <w:t>жника денежных средств, не</w:t>
      </w:r>
      <w:r>
        <w:rPr>
          <w:color w:val="000000"/>
          <w:sz w:val="28"/>
          <w:szCs w:val="28"/>
        </w:rPr>
        <w:softHyphen/>
        <w:t>обходимых для уплаты долга по обязательству, не являет</w:t>
      </w:r>
      <w:r>
        <w:rPr>
          <w:color w:val="000000"/>
          <w:sz w:val="28"/>
          <w:szCs w:val="28"/>
        </w:rPr>
        <w:softHyphen/>
        <w:t>ся основанием для освобож</w:t>
      </w:r>
      <w:r>
        <w:rPr>
          <w:color w:val="000000"/>
          <w:sz w:val="28"/>
          <w:szCs w:val="28"/>
        </w:rPr>
        <w:softHyphen/>
        <w:t>дения должника от уплаты процентов, предусмотренных ст. 395 ГК РФ;</w:t>
      </w:r>
    </w:p>
    <w:p w:rsidR="00B510BD" w:rsidRDefault="00B510BD">
      <w:pPr>
        <w:widowControl/>
        <w:spacing w:line="360" w:lineRule="auto"/>
        <w:ind w:left="0" w:firstLine="720"/>
        <w:rPr>
          <w:color w:val="000000"/>
          <w:sz w:val="28"/>
          <w:szCs w:val="28"/>
        </w:rPr>
      </w:pPr>
      <w:r>
        <w:rPr>
          <w:color w:val="000000"/>
          <w:sz w:val="28"/>
          <w:szCs w:val="28"/>
        </w:rPr>
        <w:t>• законом либо соглашением сторон может быть преду</w:t>
      </w:r>
      <w:r>
        <w:rPr>
          <w:color w:val="000000"/>
          <w:sz w:val="28"/>
          <w:szCs w:val="28"/>
        </w:rPr>
        <w:softHyphen/>
        <w:t>смотрена обязанность дол</w:t>
      </w:r>
      <w:r>
        <w:rPr>
          <w:color w:val="000000"/>
          <w:sz w:val="28"/>
          <w:szCs w:val="28"/>
        </w:rPr>
        <w:softHyphen/>
        <w:t>жника уплачивать неустойку при просрочке исполнения денежного обязательства. В подобных случаях рекомен</w:t>
      </w:r>
      <w:r>
        <w:rPr>
          <w:color w:val="000000"/>
          <w:sz w:val="28"/>
          <w:szCs w:val="28"/>
        </w:rPr>
        <w:softHyphen/>
        <w:t>довано исходить из того, что кредитор вправе предъявить требование о применении одной из этих мер, не дока</w:t>
      </w:r>
      <w:r>
        <w:rPr>
          <w:color w:val="000000"/>
          <w:sz w:val="28"/>
          <w:szCs w:val="28"/>
        </w:rPr>
        <w:softHyphen/>
        <w:t>зывая факта и размера убыт</w:t>
      </w:r>
      <w:r>
        <w:rPr>
          <w:color w:val="000000"/>
          <w:sz w:val="28"/>
          <w:szCs w:val="28"/>
        </w:rPr>
        <w:softHyphen/>
        <w:t>ков, понесенных им при не</w:t>
      </w:r>
      <w:r>
        <w:rPr>
          <w:color w:val="000000"/>
          <w:sz w:val="28"/>
          <w:szCs w:val="28"/>
        </w:rPr>
        <w:softHyphen/>
        <w:t>исполнении денежного обя</w:t>
      </w:r>
      <w:r>
        <w:rPr>
          <w:color w:val="000000"/>
          <w:sz w:val="28"/>
          <w:szCs w:val="28"/>
        </w:rPr>
        <w:softHyphen/>
        <w:t>зательства, если иное прямо не предусмотрено законом или договором. К данному положению, по нашему мнению, можно отнес</w:t>
      </w:r>
      <w:r>
        <w:rPr>
          <w:color w:val="000000"/>
          <w:sz w:val="28"/>
          <w:szCs w:val="28"/>
        </w:rPr>
        <w:softHyphen/>
        <w:t>тись двояко:</w:t>
      </w:r>
    </w:p>
    <w:p w:rsidR="00B510BD" w:rsidRDefault="00B510BD">
      <w:pPr>
        <w:widowControl/>
        <w:spacing w:line="360" w:lineRule="auto"/>
        <w:ind w:left="0" w:firstLine="720"/>
        <w:rPr>
          <w:color w:val="000000"/>
          <w:sz w:val="28"/>
          <w:szCs w:val="28"/>
        </w:rPr>
      </w:pPr>
      <w:r>
        <w:rPr>
          <w:color w:val="000000"/>
          <w:sz w:val="28"/>
          <w:szCs w:val="28"/>
        </w:rPr>
        <w:t>во-первых, оно как бы всту</w:t>
      </w:r>
      <w:r>
        <w:rPr>
          <w:color w:val="000000"/>
          <w:sz w:val="28"/>
          <w:szCs w:val="28"/>
        </w:rPr>
        <w:softHyphen/>
        <w:t>пает в противоречие в этой части (п. 6) с действующим постановлением Президиума Высшего Арбитражного Суда РФ от 18.11.97 № 3847797 по пункту, указанному выше;</w:t>
      </w:r>
    </w:p>
    <w:p w:rsidR="00B510BD" w:rsidRDefault="00B510BD">
      <w:pPr>
        <w:widowControl/>
        <w:spacing w:line="360" w:lineRule="auto"/>
        <w:ind w:left="0" w:firstLine="720"/>
        <w:rPr>
          <w:color w:val="000000"/>
          <w:sz w:val="28"/>
          <w:szCs w:val="28"/>
        </w:rPr>
      </w:pPr>
      <w:r>
        <w:rPr>
          <w:color w:val="000000"/>
          <w:sz w:val="28"/>
          <w:szCs w:val="28"/>
        </w:rPr>
        <w:t>во-вторых, постановлением предусматривается примене</w:t>
      </w:r>
      <w:r>
        <w:rPr>
          <w:color w:val="000000"/>
          <w:sz w:val="28"/>
          <w:szCs w:val="28"/>
        </w:rPr>
        <w:softHyphen/>
        <w:t>ние одной меры: неустойки или процентов, если иное не предусмотрено законом или договором, что в прин</w:t>
      </w:r>
      <w:r>
        <w:rPr>
          <w:color w:val="000000"/>
          <w:sz w:val="28"/>
          <w:szCs w:val="28"/>
        </w:rPr>
        <w:softHyphen/>
        <w:t>ципе предполагает примене</w:t>
      </w:r>
      <w:r>
        <w:rPr>
          <w:color w:val="000000"/>
          <w:sz w:val="28"/>
          <w:szCs w:val="28"/>
        </w:rPr>
        <w:softHyphen/>
        <w:t>ние двух мер, если это преду</w:t>
      </w:r>
      <w:r>
        <w:rPr>
          <w:color w:val="000000"/>
          <w:sz w:val="28"/>
          <w:szCs w:val="28"/>
        </w:rPr>
        <w:softHyphen/>
        <w:t>смотрено хотя бы договором;</w:t>
      </w:r>
    </w:p>
    <w:p w:rsidR="00B510BD" w:rsidRDefault="00B510BD">
      <w:pPr>
        <w:widowControl/>
        <w:spacing w:line="360" w:lineRule="auto"/>
        <w:ind w:left="0" w:firstLine="720"/>
        <w:rPr>
          <w:color w:val="000000"/>
          <w:sz w:val="28"/>
          <w:szCs w:val="28"/>
        </w:rPr>
      </w:pPr>
      <w:r>
        <w:rPr>
          <w:color w:val="000000"/>
          <w:sz w:val="28"/>
          <w:szCs w:val="28"/>
        </w:rPr>
        <w:t xml:space="preserve">проценты, предусмотренные ст. 395, погашаются после суммы основного долга. </w:t>
      </w:r>
    </w:p>
    <w:p w:rsidR="00B510BD" w:rsidRDefault="00B510BD">
      <w:pPr>
        <w:pStyle w:val="BodyText21"/>
        <w:rPr>
          <w:color w:val="000000"/>
          <w:sz w:val="28"/>
          <w:szCs w:val="28"/>
        </w:rPr>
      </w:pPr>
      <w:r>
        <w:rPr>
          <w:color w:val="000000"/>
          <w:sz w:val="28"/>
          <w:szCs w:val="28"/>
        </w:rPr>
        <w:t xml:space="preserve">Разумеется, предприятия хотели бы либо превратить дебиторскую задолженность в ликвидный товар, либо в деньги. Это наиболее предпочтительный вариант. Однако такой вариант не всегда возможен и очень часто наиболее целесообразным будет использование дебиторской задолженности для компенсации (зачета) кредиторской задолженности. </w:t>
      </w:r>
    </w:p>
    <w:p w:rsidR="00B510BD" w:rsidRDefault="00B510BD">
      <w:pPr>
        <w:widowControl/>
        <w:numPr>
          <w:ilvl w:val="12"/>
          <w:numId w:val="0"/>
        </w:numPr>
        <w:spacing w:line="360" w:lineRule="auto"/>
        <w:ind w:firstLine="737"/>
        <w:rPr>
          <w:color w:val="000000"/>
          <w:sz w:val="28"/>
          <w:szCs w:val="28"/>
        </w:rPr>
      </w:pPr>
      <w:r>
        <w:rPr>
          <w:color w:val="000000"/>
          <w:sz w:val="28"/>
          <w:szCs w:val="28"/>
        </w:rPr>
        <w:t>На анализируемом предприятии есть все необходимые условия для проведения взаимозачета. АРСП погашает свой долг перед предприятием  «Месягутовский районный узел связи» за полученные услуги связи согласно счетов в сумме 17514,94 руб., в т.ч. НДС 2919,16 руб.</w:t>
      </w:r>
    </w:p>
    <w:p w:rsidR="00B510BD" w:rsidRDefault="00B510BD">
      <w:pPr>
        <w:widowControl/>
        <w:numPr>
          <w:ilvl w:val="12"/>
          <w:numId w:val="0"/>
        </w:numPr>
        <w:spacing w:line="360" w:lineRule="auto"/>
        <w:ind w:firstLine="737"/>
        <w:rPr>
          <w:color w:val="000000"/>
          <w:sz w:val="28"/>
          <w:szCs w:val="28"/>
        </w:rPr>
      </w:pPr>
      <w:r>
        <w:rPr>
          <w:color w:val="000000"/>
          <w:sz w:val="28"/>
          <w:szCs w:val="28"/>
        </w:rPr>
        <w:t>Предприятием  «Месягутовский районный узел связи» погашает задолженность перед  АРСП в сумме 17514,94 руб., в т.ч. НДС 2919,16 руб. согласно акта взаимозачета от 27.11.2000 г.</w:t>
      </w:r>
    </w:p>
    <w:p w:rsidR="00B510BD" w:rsidRDefault="00B510BD">
      <w:pPr>
        <w:widowControl/>
        <w:numPr>
          <w:ilvl w:val="12"/>
          <w:numId w:val="0"/>
        </w:numPr>
        <w:spacing w:line="360" w:lineRule="auto"/>
        <w:ind w:firstLine="737"/>
        <w:rPr>
          <w:color w:val="000000"/>
          <w:sz w:val="28"/>
          <w:szCs w:val="28"/>
        </w:rPr>
      </w:pPr>
      <w:r>
        <w:rPr>
          <w:color w:val="000000"/>
          <w:sz w:val="28"/>
          <w:szCs w:val="28"/>
        </w:rPr>
        <w:t xml:space="preserve">На основании актов сверки составляется договор на проведение взаимных расчетов и акт о проведении  зачета взаимной  задолженности  на   сумму   17514,94 руб.    </w:t>
      </w:r>
    </w:p>
    <w:p w:rsidR="00B510BD" w:rsidRDefault="00B510BD">
      <w:pPr>
        <w:widowControl/>
        <w:numPr>
          <w:ilvl w:val="12"/>
          <w:numId w:val="0"/>
        </w:numPr>
        <w:spacing w:line="360" w:lineRule="auto"/>
        <w:ind w:firstLine="737"/>
        <w:rPr>
          <w:color w:val="000000"/>
          <w:sz w:val="28"/>
          <w:szCs w:val="28"/>
        </w:rPr>
      </w:pPr>
      <w:r>
        <w:rPr>
          <w:color w:val="000000"/>
          <w:sz w:val="28"/>
          <w:szCs w:val="28"/>
        </w:rPr>
        <w:t>При этом оформляется договор мены, либо бартерный договор и акт взаимозачета на сумму товарообмена.</w:t>
      </w:r>
    </w:p>
    <w:p w:rsidR="00B510BD" w:rsidRDefault="00B510BD">
      <w:pPr>
        <w:widowControl/>
        <w:numPr>
          <w:ilvl w:val="12"/>
          <w:numId w:val="0"/>
        </w:numPr>
        <w:spacing w:line="360" w:lineRule="auto"/>
        <w:ind w:firstLine="426"/>
        <w:rPr>
          <w:color w:val="000000"/>
          <w:sz w:val="28"/>
          <w:szCs w:val="28"/>
        </w:rPr>
      </w:pPr>
      <w:r>
        <w:rPr>
          <w:color w:val="000000"/>
          <w:sz w:val="28"/>
          <w:szCs w:val="28"/>
        </w:rPr>
        <w:t>С развитием рыночных отношений важное значение имеет использование взаимного коммерческого кредитования предприятий в виде векселя.</w:t>
      </w:r>
    </w:p>
    <w:p w:rsidR="00B510BD" w:rsidRDefault="00B510BD">
      <w:pPr>
        <w:widowControl/>
        <w:numPr>
          <w:ilvl w:val="12"/>
          <w:numId w:val="0"/>
        </w:numPr>
        <w:spacing w:line="360" w:lineRule="auto"/>
        <w:ind w:firstLine="426"/>
        <w:rPr>
          <w:color w:val="000000"/>
          <w:sz w:val="28"/>
          <w:szCs w:val="28"/>
        </w:rPr>
      </w:pPr>
      <w:r>
        <w:rPr>
          <w:color w:val="000000"/>
          <w:sz w:val="28"/>
          <w:szCs w:val="28"/>
        </w:rPr>
        <w:t>Вексель - ценная бумага, представляющая собой письменное долговое обязательство строго установленной формы, дающее его владельцу (векселедержателю) бесспорное право по истечении срока обязательства  требовать от должника, или акцептанта (лица обязавшегося уплатить по векселю) уплаты обозначенной на векселе денежной суммы. Вексель вступает в оборот как свидетельство участия реального капитала.</w:t>
      </w:r>
    </w:p>
    <w:p w:rsidR="00B510BD" w:rsidRDefault="00B510BD">
      <w:pPr>
        <w:widowControl/>
        <w:numPr>
          <w:ilvl w:val="12"/>
          <w:numId w:val="0"/>
        </w:numPr>
        <w:spacing w:line="360" w:lineRule="auto"/>
        <w:ind w:firstLine="426"/>
        <w:rPr>
          <w:color w:val="000000"/>
          <w:sz w:val="28"/>
          <w:szCs w:val="28"/>
        </w:rPr>
      </w:pPr>
      <w:r>
        <w:rPr>
          <w:color w:val="000000"/>
          <w:sz w:val="28"/>
          <w:szCs w:val="28"/>
        </w:rPr>
        <w:t>Закон различает два основных вида векселей: простой (соло-вексель)  и переводный (тратта).</w:t>
      </w:r>
    </w:p>
    <w:p w:rsidR="00B510BD" w:rsidRDefault="00B510BD">
      <w:pPr>
        <w:widowControl/>
        <w:numPr>
          <w:ilvl w:val="12"/>
          <w:numId w:val="0"/>
        </w:numPr>
        <w:spacing w:line="360" w:lineRule="auto"/>
        <w:ind w:firstLine="426"/>
        <w:rPr>
          <w:color w:val="000000"/>
          <w:sz w:val="28"/>
          <w:szCs w:val="28"/>
        </w:rPr>
      </w:pPr>
      <w:r>
        <w:rPr>
          <w:color w:val="000000"/>
          <w:sz w:val="28"/>
          <w:szCs w:val="28"/>
        </w:rPr>
        <w:t>Вексель используется как форма коммерческого кредита, а также как средство платежа.</w:t>
      </w:r>
    </w:p>
    <w:p w:rsidR="00B510BD" w:rsidRDefault="00B510BD">
      <w:pPr>
        <w:widowControl/>
        <w:numPr>
          <w:ilvl w:val="12"/>
          <w:numId w:val="0"/>
        </w:numPr>
        <w:spacing w:line="360" w:lineRule="auto"/>
        <w:ind w:firstLine="426"/>
        <w:rPr>
          <w:color w:val="000000"/>
          <w:sz w:val="28"/>
          <w:szCs w:val="28"/>
        </w:rPr>
      </w:pPr>
      <w:r>
        <w:rPr>
          <w:color w:val="000000"/>
          <w:sz w:val="28"/>
          <w:szCs w:val="28"/>
        </w:rPr>
        <w:t>Вексель может быть выпушен в обращение любым платежеспособным юридическим и физическим лицом (предприятиями, организациями и гражданами).</w:t>
      </w:r>
    </w:p>
    <w:p w:rsidR="00B510BD" w:rsidRDefault="00B510BD">
      <w:pPr>
        <w:widowControl/>
        <w:numPr>
          <w:ilvl w:val="12"/>
          <w:numId w:val="0"/>
        </w:numPr>
        <w:spacing w:line="360" w:lineRule="auto"/>
        <w:ind w:firstLine="426"/>
        <w:rPr>
          <w:color w:val="000000"/>
          <w:sz w:val="28"/>
          <w:szCs w:val="28"/>
        </w:rPr>
      </w:pPr>
      <w:r>
        <w:rPr>
          <w:color w:val="000000"/>
          <w:sz w:val="28"/>
          <w:szCs w:val="28"/>
        </w:rPr>
        <w:t>Вексель можно использовать для отсрочки или рассрочки платежа, т.е. это своего рода покупка в кредит.</w:t>
      </w:r>
    </w:p>
    <w:p w:rsidR="00B510BD" w:rsidRDefault="00B510BD">
      <w:pPr>
        <w:widowControl/>
        <w:numPr>
          <w:ilvl w:val="12"/>
          <w:numId w:val="0"/>
        </w:numPr>
        <w:spacing w:line="360" w:lineRule="auto"/>
        <w:ind w:firstLine="426"/>
        <w:rPr>
          <w:color w:val="000000"/>
          <w:sz w:val="28"/>
          <w:szCs w:val="28"/>
        </w:rPr>
      </w:pPr>
      <w:r>
        <w:rPr>
          <w:color w:val="000000"/>
          <w:sz w:val="28"/>
          <w:szCs w:val="28"/>
        </w:rPr>
        <w:t>Например, при сделке купли-продажи оплату товаров можно частично произвести перечислением денег наличными или с помощью векселя. Можно и на всю стоимость товара выдать вексель. Тем самым оплата  производится не в момент приобретения товара, а через некоторое время - покупка в долг.</w:t>
      </w:r>
    </w:p>
    <w:p w:rsidR="00B510BD" w:rsidRDefault="00B510BD">
      <w:pPr>
        <w:widowControl/>
        <w:numPr>
          <w:ilvl w:val="12"/>
          <w:numId w:val="0"/>
        </w:numPr>
        <w:spacing w:line="360" w:lineRule="auto"/>
        <w:ind w:firstLine="426"/>
        <w:rPr>
          <w:color w:val="000000"/>
          <w:sz w:val="28"/>
          <w:szCs w:val="28"/>
        </w:rPr>
      </w:pPr>
      <w:r>
        <w:rPr>
          <w:color w:val="000000"/>
          <w:sz w:val="28"/>
          <w:szCs w:val="28"/>
        </w:rPr>
        <w:t>Как средство платежа один вексель может использоваться по нескольким сделкам (погасить несколько обязательств).</w:t>
      </w:r>
    </w:p>
    <w:p w:rsidR="00B510BD" w:rsidRDefault="00B510BD">
      <w:pPr>
        <w:widowControl/>
        <w:numPr>
          <w:ilvl w:val="12"/>
          <w:numId w:val="0"/>
        </w:numPr>
        <w:spacing w:line="360" w:lineRule="auto"/>
        <w:ind w:firstLine="426"/>
        <w:rPr>
          <w:color w:val="000000"/>
          <w:sz w:val="28"/>
          <w:szCs w:val="28"/>
        </w:rPr>
      </w:pPr>
      <w:r>
        <w:rPr>
          <w:color w:val="000000"/>
          <w:sz w:val="28"/>
          <w:szCs w:val="28"/>
        </w:rPr>
        <w:t>Иными словами, приобретая товар и оплачивая его векселем, вы обязуетесь за этот товар уплатить определенную сумму. Когда вы будете оплачивать вексель, цена на товар может повыситься, тем самым вы выиграете в цене. Таким образом, вексель удобно использовать в условиях растущей инфляции.</w:t>
      </w:r>
    </w:p>
    <w:p w:rsidR="00B510BD" w:rsidRDefault="00B510BD">
      <w:pPr>
        <w:widowControl/>
        <w:numPr>
          <w:ilvl w:val="12"/>
          <w:numId w:val="0"/>
        </w:numPr>
        <w:spacing w:line="360" w:lineRule="auto"/>
        <w:ind w:firstLine="425"/>
        <w:rPr>
          <w:color w:val="000000"/>
          <w:sz w:val="28"/>
          <w:szCs w:val="28"/>
        </w:rPr>
      </w:pPr>
      <w:r>
        <w:rPr>
          <w:color w:val="000000"/>
          <w:sz w:val="28"/>
          <w:szCs w:val="28"/>
        </w:rPr>
        <w:t>Вторая важная функция - платежно-учетная. Вексель становится объектом учета в банке. Под него совершается платеж до наступления срока вексельного исполнения. При этом векселедержатель посредством индоссамента передает (продает) вексель банку до наступления срока платежа, получая вексельную сумму за вычетом учетного процента (дисконта) в пользу банка.</w:t>
      </w:r>
    </w:p>
    <w:p w:rsidR="00B510BD" w:rsidRDefault="00B510BD">
      <w:pPr>
        <w:widowControl/>
        <w:numPr>
          <w:ilvl w:val="12"/>
          <w:numId w:val="0"/>
        </w:numPr>
        <w:spacing w:line="360" w:lineRule="auto"/>
        <w:ind w:firstLine="426"/>
        <w:rPr>
          <w:color w:val="000000"/>
          <w:sz w:val="28"/>
          <w:szCs w:val="28"/>
        </w:rPr>
      </w:pPr>
      <w:r>
        <w:rPr>
          <w:color w:val="000000"/>
          <w:sz w:val="28"/>
          <w:szCs w:val="28"/>
        </w:rPr>
        <w:t>Весьма важен способ осуществления взаимозачетов между предприятиями с помощью векселя, поскольку взаимозачеты решают многие проблемы от присущих отдельному предприятию до народного хозяйства в целом. Их действенное проведение в условиях рынка отнюдь не простая задача. Но достижение цели стоит приложения усилий, ибо проведение посредством векселя эффективного взаимозачета и взаимокредитования предприятий (коммерческого кредита) будет способствовать:</w:t>
      </w:r>
    </w:p>
    <w:p w:rsidR="00B510BD" w:rsidRDefault="00B510BD">
      <w:pPr>
        <w:widowControl/>
        <w:spacing w:line="360" w:lineRule="auto"/>
        <w:ind w:left="0" w:firstLine="0"/>
        <w:rPr>
          <w:color w:val="000000"/>
          <w:sz w:val="28"/>
          <w:szCs w:val="28"/>
        </w:rPr>
      </w:pPr>
      <w:r>
        <w:rPr>
          <w:color w:val="000000"/>
          <w:sz w:val="28"/>
          <w:szCs w:val="28"/>
        </w:rPr>
        <w:t>-  в силу отказа от практики предоплаты сокращению потребного объема оборотных средств предприятий и целевому их использованию, что в свою очередь приведет к уменьшению масштабов их индексации и кредитной эмиссии;</w:t>
      </w:r>
    </w:p>
    <w:p w:rsidR="00B510BD" w:rsidRDefault="00B510BD">
      <w:pPr>
        <w:widowControl/>
        <w:spacing w:line="360" w:lineRule="auto"/>
        <w:ind w:left="0" w:firstLine="0"/>
        <w:rPr>
          <w:color w:val="000000"/>
          <w:sz w:val="28"/>
          <w:szCs w:val="28"/>
        </w:rPr>
      </w:pPr>
      <w:r>
        <w:rPr>
          <w:color w:val="000000"/>
          <w:sz w:val="28"/>
          <w:szCs w:val="28"/>
        </w:rPr>
        <w:t>-  преобразованию части долгов между предприятиями разных республик и областей во внутренние долги последних и, следовательно, эффективному возврату долгов, сокращению дебиторской задолженности;</w:t>
      </w:r>
    </w:p>
    <w:p w:rsidR="00B510BD" w:rsidRDefault="00B510BD">
      <w:pPr>
        <w:widowControl/>
        <w:spacing w:line="360" w:lineRule="auto"/>
        <w:ind w:left="0" w:firstLine="0"/>
        <w:rPr>
          <w:color w:val="000000"/>
          <w:sz w:val="28"/>
          <w:szCs w:val="28"/>
        </w:rPr>
      </w:pPr>
      <w:r>
        <w:rPr>
          <w:color w:val="000000"/>
          <w:sz w:val="28"/>
          <w:szCs w:val="28"/>
        </w:rPr>
        <w:t>- ускорению расчетов между предприятиями, достижению ритмичности сбыта и поставок;</w:t>
      </w:r>
    </w:p>
    <w:p w:rsidR="00B510BD" w:rsidRDefault="00B510BD">
      <w:pPr>
        <w:widowControl/>
        <w:spacing w:line="360" w:lineRule="auto"/>
        <w:ind w:left="0" w:firstLine="0"/>
        <w:rPr>
          <w:color w:val="000000"/>
          <w:sz w:val="28"/>
          <w:szCs w:val="28"/>
        </w:rPr>
      </w:pPr>
      <w:r>
        <w:rPr>
          <w:color w:val="000000"/>
          <w:sz w:val="28"/>
          <w:szCs w:val="28"/>
        </w:rPr>
        <w:t>-хозяйственной самостоятельности и устойчивости хозяйства городов и областей, отдельных отраслей, финансово-промышленных групп.</w:t>
      </w:r>
    </w:p>
    <w:p w:rsidR="00B510BD" w:rsidRDefault="00B510BD">
      <w:pPr>
        <w:widowControl/>
        <w:numPr>
          <w:ilvl w:val="12"/>
          <w:numId w:val="0"/>
        </w:numPr>
        <w:spacing w:line="360" w:lineRule="auto"/>
        <w:ind w:firstLine="426"/>
        <w:rPr>
          <w:color w:val="000000"/>
          <w:sz w:val="28"/>
          <w:szCs w:val="28"/>
        </w:rPr>
      </w:pPr>
      <w:r>
        <w:rPr>
          <w:color w:val="000000"/>
          <w:sz w:val="28"/>
          <w:szCs w:val="28"/>
        </w:rPr>
        <w:t>Даже в случае постоянных взаимопоставок всего лишь двух предприятий применение векселя вполне оправданно.</w:t>
      </w:r>
    </w:p>
    <w:p w:rsidR="00B510BD" w:rsidRDefault="00B510BD">
      <w:pPr>
        <w:widowControl/>
        <w:numPr>
          <w:ilvl w:val="12"/>
          <w:numId w:val="0"/>
        </w:numPr>
        <w:spacing w:line="360" w:lineRule="auto"/>
        <w:ind w:firstLine="426"/>
        <w:rPr>
          <w:color w:val="000000"/>
          <w:sz w:val="28"/>
          <w:szCs w:val="28"/>
        </w:rPr>
      </w:pPr>
      <w:r>
        <w:rPr>
          <w:color w:val="000000"/>
          <w:sz w:val="28"/>
          <w:szCs w:val="28"/>
        </w:rPr>
        <w:t>На предприятии  «Месягутовский районный узел связи» возможно разработать схемы с использованием векселей, позволяющие сделать ликвидной дебиторскую задолженность.</w:t>
      </w:r>
    </w:p>
    <w:p w:rsidR="00B510BD" w:rsidRDefault="00B510BD">
      <w:pPr>
        <w:widowControl/>
        <w:numPr>
          <w:ilvl w:val="12"/>
          <w:numId w:val="0"/>
        </w:numPr>
        <w:spacing w:line="360" w:lineRule="auto"/>
        <w:ind w:firstLine="426"/>
        <w:rPr>
          <w:color w:val="000000"/>
          <w:sz w:val="28"/>
          <w:szCs w:val="28"/>
        </w:rPr>
      </w:pPr>
      <w:r>
        <w:rPr>
          <w:color w:val="000000"/>
          <w:sz w:val="28"/>
          <w:szCs w:val="28"/>
        </w:rPr>
        <w:t>Предприятие  «Месягутовский районный узел связи» предоставляет предприятиям  услуги связи и принимает в оплату векселя с процентной оговоркой, часть из которых в дальнейшем поставщик может продать. Важная деталь состоит в том, что векселя выписываются не массой разнородных покупателей, а промежуточным звеном в виде подконтрольной компании - одним крупнейшим оптовиком – Торговой фирмой Туз. В этом случае формально вся продукция (услуги связи) реализуется этому оптовику и отгружается покупателям от его имени. Векселя выписывает, таким образом, единственный векселедатель. В результате  практическая реализация схемы значительно упрощается, она становится более гибкой и управляемой. С этой же целью заказываются фирменные бланки для векселей или они выписываются на бланках векселей единого образца. В договоре, заключенным предприятием  «Месягутовский районный узел связи» и Торговой фирмой Туз обусловлено, что поставщик (узел связи) поставляет ему услуги в кредит, проценты за который относятся на себестоимость и проставлены в векселе в виде процентной оговорки. Физическим и юридическим лицам векселя продаются на основании договоров купли-продажи. Векселя, помимо продажи, используются поставщиком в качестве расчетного средства с поставщиками сырья, топлива и пр. В последнем случае не происходит обращения к денежному кредиту, а задействуется коммерческий.</w:t>
      </w:r>
    </w:p>
    <w:p w:rsidR="00B510BD" w:rsidRDefault="00B510BD">
      <w:pPr>
        <w:widowControl/>
        <w:numPr>
          <w:ilvl w:val="12"/>
          <w:numId w:val="0"/>
        </w:numPr>
        <w:spacing w:line="360" w:lineRule="auto"/>
        <w:ind w:firstLine="426"/>
        <w:rPr>
          <w:color w:val="000000"/>
          <w:sz w:val="28"/>
          <w:szCs w:val="28"/>
        </w:rPr>
      </w:pPr>
      <w:r>
        <w:rPr>
          <w:color w:val="000000"/>
          <w:sz w:val="28"/>
          <w:szCs w:val="28"/>
        </w:rPr>
        <w:t>Таким образом, суммарная валюта проданных и использованных для расчетов векселей и составляет массу привлеченных в оборот средств. Покупатель векселя (инвестор) получает доход по ставке, указанной в процентной оговорке (если вексель продан по номиналу).</w:t>
      </w:r>
    </w:p>
    <w:p w:rsidR="00B510BD" w:rsidRDefault="00B510BD">
      <w:pPr>
        <w:widowControl/>
        <w:numPr>
          <w:ilvl w:val="12"/>
          <w:numId w:val="0"/>
        </w:numPr>
        <w:spacing w:line="360" w:lineRule="auto"/>
        <w:ind w:firstLine="426"/>
        <w:rPr>
          <w:color w:val="000000"/>
          <w:sz w:val="28"/>
          <w:szCs w:val="28"/>
        </w:rPr>
      </w:pPr>
      <w:r>
        <w:rPr>
          <w:color w:val="000000"/>
          <w:sz w:val="28"/>
          <w:szCs w:val="28"/>
        </w:rPr>
        <w:t>В связи с известными нормативами по защите рынка ценных бумаг, рассмотрим более подробно правовое обеспечение схемы.</w:t>
      </w:r>
    </w:p>
    <w:p w:rsidR="00B510BD" w:rsidRDefault="00B510BD">
      <w:pPr>
        <w:widowControl/>
        <w:numPr>
          <w:ilvl w:val="12"/>
          <w:numId w:val="0"/>
        </w:numPr>
        <w:spacing w:line="360" w:lineRule="auto"/>
        <w:ind w:firstLine="426"/>
        <w:rPr>
          <w:color w:val="000000"/>
          <w:sz w:val="28"/>
          <w:szCs w:val="28"/>
        </w:rPr>
      </w:pPr>
      <w:r>
        <w:rPr>
          <w:color w:val="000000"/>
          <w:sz w:val="28"/>
          <w:szCs w:val="28"/>
        </w:rPr>
        <w:t xml:space="preserve">Итак, между предприятием  «Месягутовский районный узел связи» и Торговой фирмой «Туз» заключается долгосрочный договор о принятии векселей - предприятий-дебиторов и оплаты их. </w:t>
      </w:r>
    </w:p>
    <w:p w:rsidR="00B510BD" w:rsidRDefault="00B510BD">
      <w:pPr>
        <w:widowControl/>
        <w:numPr>
          <w:ilvl w:val="12"/>
          <w:numId w:val="0"/>
        </w:numPr>
        <w:spacing w:line="360" w:lineRule="auto"/>
        <w:ind w:firstLine="426"/>
        <w:rPr>
          <w:color w:val="000000"/>
          <w:sz w:val="28"/>
          <w:szCs w:val="28"/>
        </w:rPr>
      </w:pPr>
      <w:r>
        <w:rPr>
          <w:color w:val="000000"/>
          <w:sz w:val="28"/>
          <w:szCs w:val="28"/>
        </w:rPr>
        <w:t>В свою очередь Торговая фирма «Туз» заключает договор купли продажи на реализацию продукции предприятий-дебиторов «Месягутовского районного узла связи».</w:t>
      </w:r>
    </w:p>
    <w:p w:rsidR="00B510BD" w:rsidRDefault="00B510BD">
      <w:pPr>
        <w:widowControl/>
        <w:numPr>
          <w:ilvl w:val="12"/>
          <w:numId w:val="0"/>
        </w:numPr>
        <w:spacing w:line="360" w:lineRule="auto"/>
        <w:ind w:firstLine="426"/>
        <w:rPr>
          <w:color w:val="000000"/>
          <w:sz w:val="28"/>
          <w:szCs w:val="28"/>
        </w:rPr>
      </w:pPr>
      <w:r>
        <w:rPr>
          <w:color w:val="000000"/>
          <w:sz w:val="28"/>
          <w:szCs w:val="28"/>
        </w:rPr>
        <w:t>Главное состоит в том, что в разделе, относящемся к порядку расчетов, имеются пункты примерно следующего содержания:</w:t>
      </w:r>
    </w:p>
    <w:p w:rsidR="00B510BD" w:rsidRDefault="00B510BD">
      <w:pPr>
        <w:widowControl/>
        <w:numPr>
          <w:ilvl w:val="12"/>
          <w:numId w:val="0"/>
        </w:numPr>
        <w:spacing w:line="360" w:lineRule="auto"/>
        <w:ind w:firstLine="426"/>
        <w:rPr>
          <w:color w:val="000000"/>
          <w:sz w:val="28"/>
          <w:szCs w:val="28"/>
        </w:rPr>
      </w:pPr>
      <w:r>
        <w:rPr>
          <w:color w:val="000000"/>
          <w:sz w:val="28"/>
          <w:szCs w:val="28"/>
        </w:rPr>
        <w:t>"Продавец поставляет Покупателю продукцию в кредит. Покупатель выписывает Продавцу вексель на сумму настоящего договора с процентной оговоркой 25% годовых в качестве платы за предоставленный кредит."</w:t>
      </w:r>
    </w:p>
    <w:p w:rsidR="00B510BD" w:rsidRDefault="00B510BD">
      <w:pPr>
        <w:widowControl/>
        <w:numPr>
          <w:ilvl w:val="12"/>
          <w:numId w:val="0"/>
        </w:numPr>
        <w:spacing w:line="360" w:lineRule="auto"/>
        <w:ind w:firstLine="426"/>
        <w:rPr>
          <w:color w:val="000000"/>
          <w:sz w:val="28"/>
          <w:szCs w:val="28"/>
        </w:rPr>
      </w:pPr>
      <w:r>
        <w:rPr>
          <w:color w:val="000000"/>
          <w:sz w:val="28"/>
          <w:szCs w:val="28"/>
        </w:rPr>
        <w:t>"Продавец поставляет Покупателю продукцию в кредит. Покупатель выписывает Продавцу векселя на сумму настоящего договора и номиналами согласно спецификации, с процентными оговорками в качестве платы за предоставленный кредит."</w:t>
      </w:r>
    </w:p>
    <w:p w:rsidR="00B510BD" w:rsidRDefault="00B510BD">
      <w:pPr>
        <w:widowControl/>
        <w:numPr>
          <w:ilvl w:val="12"/>
          <w:numId w:val="0"/>
        </w:numPr>
        <w:spacing w:line="360" w:lineRule="auto"/>
        <w:ind w:firstLine="426"/>
        <w:rPr>
          <w:color w:val="000000"/>
          <w:sz w:val="28"/>
          <w:szCs w:val="28"/>
        </w:rPr>
      </w:pPr>
      <w:r>
        <w:rPr>
          <w:color w:val="000000"/>
          <w:sz w:val="28"/>
          <w:szCs w:val="28"/>
        </w:rPr>
        <w:t>Эти пункты необходимы, чтобы указанные проценты были отнесены оптовиком на себестоимость, что обсуждалось выше.</w:t>
      </w:r>
    </w:p>
    <w:p w:rsidR="00B510BD" w:rsidRDefault="00B510BD">
      <w:pPr>
        <w:widowControl/>
        <w:numPr>
          <w:ilvl w:val="12"/>
          <w:numId w:val="0"/>
        </w:numPr>
        <w:spacing w:line="360" w:lineRule="auto"/>
        <w:ind w:firstLine="426"/>
        <w:rPr>
          <w:color w:val="000000"/>
          <w:sz w:val="28"/>
          <w:szCs w:val="28"/>
        </w:rPr>
      </w:pPr>
      <w:r>
        <w:rPr>
          <w:color w:val="000000"/>
          <w:sz w:val="28"/>
          <w:szCs w:val="28"/>
        </w:rPr>
        <w:t>Векселя, которыми оформляется сделка, являются простыми, с процентной оговоркой, сроком платежа по предъявлении, но не ранее определенной даты. Срок предъявления также может быть ограничен.</w:t>
      </w:r>
    </w:p>
    <w:p w:rsidR="00B510BD" w:rsidRDefault="00B510BD">
      <w:pPr>
        <w:widowControl/>
        <w:numPr>
          <w:ilvl w:val="12"/>
          <w:numId w:val="0"/>
        </w:numPr>
        <w:spacing w:line="360" w:lineRule="auto"/>
        <w:ind w:firstLine="426"/>
        <w:rPr>
          <w:color w:val="000000"/>
          <w:sz w:val="28"/>
          <w:szCs w:val="28"/>
        </w:rPr>
      </w:pPr>
      <w:r>
        <w:rPr>
          <w:color w:val="000000"/>
          <w:sz w:val="28"/>
          <w:szCs w:val="28"/>
        </w:rPr>
        <w:t>Суммарная валюта векселей (сумма номиналов) равна общей цене продукции.</w:t>
      </w:r>
    </w:p>
    <w:p w:rsidR="00B510BD" w:rsidRDefault="00B510BD">
      <w:pPr>
        <w:widowControl/>
        <w:numPr>
          <w:ilvl w:val="12"/>
          <w:numId w:val="0"/>
        </w:numPr>
        <w:spacing w:line="360" w:lineRule="auto"/>
        <w:ind w:firstLine="737"/>
        <w:rPr>
          <w:color w:val="000000"/>
          <w:sz w:val="28"/>
          <w:szCs w:val="28"/>
        </w:rPr>
      </w:pPr>
      <w:r>
        <w:rPr>
          <w:color w:val="000000"/>
          <w:sz w:val="28"/>
          <w:szCs w:val="28"/>
        </w:rPr>
        <w:t>Торговая фирма «Туз» и предприятие  «Месягутовский районный узел связи» начнут реализацию этой схемы с небольших объемов оплаты векселей. Затем, по мере роста доверия, к данным векселям и объему их продаж, можно будет выйти на оптимальные базовые величины номиналов, сроков, ставок, мест реализации. Упомянутые величины тесно связаны со сроками и объемами реализации. Средний срок векселей и их общая сумма должны соответствовать скорости оборота, по крайней мере не быть меньше. Нельзя допускать задержек в оплате векселей, т.к. это означает подрыв собственного кредита. Все это будет отслеживаться бухгалтериями Торговой фирмы «Туз», предприятий-дебиторов и предприятия  «Месягутовский районный узел связи». Схема взаимозачетов приведена в Приложении 1.</w:t>
      </w:r>
    </w:p>
    <w:p w:rsidR="00B510BD" w:rsidRDefault="00B510BD">
      <w:pPr>
        <w:widowControl/>
        <w:numPr>
          <w:ilvl w:val="12"/>
          <w:numId w:val="0"/>
        </w:numPr>
        <w:spacing w:line="360" w:lineRule="auto"/>
        <w:ind w:firstLine="737"/>
        <w:rPr>
          <w:color w:val="000000"/>
          <w:sz w:val="28"/>
          <w:szCs w:val="28"/>
        </w:rPr>
      </w:pPr>
      <w:r>
        <w:rPr>
          <w:color w:val="000000"/>
          <w:sz w:val="28"/>
          <w:szCs w:val="28"/>
        </w:rPr>
        <w:t xml:space="preserve">Наряду с выше приведенными рекомендациями по организации контроля дебиторской задолженности отдельно бы хотелось коснуться проблемы тарификации предоставляемых услуг связи. Так в ОАО фирма «Башинформсвязь», в том числе и Месягутовском филиале отсутствует прогрессивная  шкала оплаты телефонных услуг. Это приводит к уменьшению нормальной дебиторской задолженности возникающей в конце месяца за предоставленные услуги связи. И как следствие недополучение выручки от оказанных услуг. Так, опыт связистов Пермской области показывает, что выручка от дополнительного тарифа за телефонные переговоры сверх абонентной платы приносит 28 % выручки. Окупаемость оборудования составила 2,5 года. В целях повышения эффективности деятельности, увеличения рентабельности оказываемых услуг, снижение доли постоянных издержек в себестоимости предоставленных услуг целесообразно рекомендовать руководству ОАО фирма «Башинфрмсвязь» выделить средства на приобретение электронных телефонных станций, что позволить внедрить в республике Башкортостан повременную тарификацию телефонных услуг связи. </w:t>
      </w:r>
    </w:p>
    <w:p w:rsidR="00B510BD" w:rsidRDefault="00B510BD">
      <w:pPr>
        <w:widowControl/>
        <w:numPr>
          <w:ilvl w:val="12"/>
          <w:numId w:val="0"/>
        </w:numPr>
        <w:spacing w:line="360" w:lineRule="auto"/>
        <w:ind w:firstLine="737"/>
        <w:rPr>
          <w:color w:val="000000"/>
          <w:sz w:val="28"/>
          <w:szCs w:val="28"/>
        </w:rPr>
      </w:pPr>
    </w:p>
    <w:p w:rsidR="00B510BD" w:rsidRDefault="00B510BD">
      <w:pPr>
        <w:widowControl/>
        <w:numPr>
          <w:ilvl w:val="12"/>
          <w:numId w:val="0"/>
        </w:numPr>
        <w:spacing w:line="360" w:lineRule="auto"/>
        <w:ind w:firstLine="737"/>
        <w:rPr>
          <w:color w:val="000000"/>
          <w:sz w:val="28"/>
          <w:szCs w:val="28"/>
        </w:rPr>
      </w:pPr>
    </w:p>
    <w:p w:rsidR="00B510BD" w:rsidRDefault="00B510BD">
      <w:pPr>
        <w:pStyle w:val="FR3"/>
        <w:spacing w:line="360" w:lineRule="auto"/>
        <w:ind w:firstLine="0"/>
        <w:rPr>
          <w:b/>
          <w:bCs/>
          <w:color w:val="000000"/>
          <w:sz w:val="28"/>
          <w:szCs w:val="28"/>
        </w:rPr>
      </w:pPr>
      <w:r>
        <w:rPr>
          <w:b/>
          <w:bCs/>
          <w:color w:val="000000"/>
          <w:sz w:val="28"/>
          <w:szCs w:val="28"/>
        </w:rPr>
        <w:t xml:space="preserve"> </w:t>
      </w:r>
      <w:r>
        <w:rPr>
          <w:b/>
          <w:bCs/>
          <w:color w:val="000000"/>
          <w:sz w:val="28"/>
          <w:szCs w:val="28"/>
        </w:rPr>
        <w:tab/>
        <w:t>3.2. Стимулирование исполнения обязательств</w:t>
      </w:r>
    </w:p>
    <w:p w:rsidR="00B510BD" w:rsidRDefault="00B510BD">
      <w:pPr>
        <w:widowControl/>
        <w:spacing w:line="360" w:lineRule="auto"/>
        <w:ind w:left="0" w:firstLine="720"/>
        <w:rPr>
          <w:color w:val="000000"/>
          <w:sz w:val="28"/>
          <w:szCs w:val="28"/>
        </w:rPr>
      </w:pPr>
    </w:p>
    <w:p w:rsidR="00B510BD" w:rsidRDefault="00B510BD">
      <w:pPr>
        <w:widowControl/>
        <w:spacing w:line="360" w:lineRule="auto"/>
        <w:ind w:left="0" w:firstLine="720"/>
        <w:rPr>
          <w:color w:val="000000"/>
          <w:sz w:val="28"/>
          <w:szCs w:val="28"/>
        </w:rPr>
      </w:pPr>
      <w:r>
        <w:rPr>
          <w:color w:val="000000"/>
          <w:sz w:val="28"/>
          <w:szCs w:val="28"/>
        </w:rPr>
        <w:t>Организации-дебиторы, как правило, не спешат выполнять свои обязатель</w:t>
      </w:r>
      <w:r>
        <w:rPr>
          <w:color w:val="000000"/>
          <w:sz w:val="28"/>
          <w:szCs w:val="28"/>
        </w:rPr>
        <w:softHyphen/>
        <w:t>ства и погашать кредиторскую задолженность. В действиях должников просматри</w:t>
      </w:r>
      <w:r>
        <w:rPr>
          <w:color w:val="000000"/>
          <w:sz w:val="28"/>
          <w:szCs w:val="28"/>
        </w:rPr>
        <w:softHyphen/>
        <w:t>вается определенный экономический интерес: они используют чужие финансовые ре</w:t>
      </w:r>
      <w:r>
        <w:rPr>
          <w:color w:val="000000"/>
          <w:sz w:val="28"/>
          <w:szCs w:val="28"/>
        </w:rPr>
        <w:softHyphen/>
        <w:t>сурсы и такая ситуация, несмотря на возможные имущественные санкции, их устра</w:t>
      </w:r>
      <w:r>
        <w:rPr>
          <w:color w:val="000000"/>
          <w:sz w:val="28"/>
          <w:szCs w:val="28"/>
        </w:rPr>
        <w:softHyphen/>
        <w:t>ивает. Но почему организации-кредиторы допускают образование и сохранение ог</w:t>
      </w:r>
      <w:r>
        <w:rPr>
          <w:color w:val="000000"/>
          <w:sz w:val="28"/>
          <w:szCs w:val="28"/>
        </w:rPr>
        <w:softHyphen/>
        <w:t>ромной дебиторской задолженности на балансе в течение длительного времени, по</w:t>
      </w:r>
      <w:r>
        <w:rPr>
          <w:color w:val="000000"/>
          <w:sz w:val="28"/>
          <w:szCs w:val="28"/>
        </w:rPr>
        <w:softHyphen/>
        <w:t>нять трудно.</w:t>
      </w:r>
    </w:p>
    <w:p w:rsidR="00B510BD" w:rsidRDefault="00B510BD">
      <w:pPr>
        <w:pStyle w:val="22"/>
        <w:spacing w:line="360" w:lineRule="auto"/>
        <w:ind w:firstLine="720"/>
        <w:jc w:val="both"/>
        <w:rPr>
          <w:color w:val="000000"/>
        </w:rPr>
      </w:pPr>
      <w:r>
        <w:rPr>
          <w:color w:val="000000"/>
        </w:rPr>
        <w:t>Кроме того, по-видимому, «Месягутовский районный узел связи», как организация-кредитор не использует имеющиеся в ее распоряже</w:t>
      </w:r>
      <w:r>
        <w:rPr>
          <w:color w:val="000000"/>
        </w:rPr>
        <w:softHyphen/>
        <w:t>нии правовые средства для предотвращения появления и роста дебиторской задол</w:t>
      </w:r>
      <w:r>
        <w:rPr>
          <w:color w:val="000000"/>
        </w:rPr>
        <w:softHyphen/>
        <w:t>женности. Речь идет о превентивных мерах, ибо они позволяют участникам коммер</w:t>
      </w:r>
      <w:r>
        <w:rPr>
          <w:color w:val="000000"/>
        </w:rPr>
        <w:softHyphen/>
        <w:t>ческих операций заранее предвидеть потенциально возможные нарушения обяза</w:t>
      </w:r>
      <w:r>
        <w:rPr>
          <w:color w:val="000000"/>
        </w:rPr>
        <w:softHyphen/>
        <w:t>тельств и принимать меры по предотвращению связанных с этим неблагоприятных последствий.</w:t>
      </w:r>
    </w:p>
    <w:p w:rsidR="00B510BD" w:rsidRDefault="00B510BD">
      <w:pPr>
        <w:pStyle w:val="22"/>
        <w:spacing w:line="360" w:lineRule="auto"/>
        <w:ind w:firstLine="720"/>
        <w:jc w:val="both"/>
        <w:rPr>
          <w:color w:val="000000"/>
        </w:rPr>
      </w:pPr>
      <w:r>
        <w:rPr>
          <w:color w:val="000000"/>
        </w:rPr>
        <w:t>Превентивные способы применяют на стадии установления деловых контактов и заключения договоров. Исполнитель (продавец, поставщик, арендодатель, подряд</w:t>
      </w:r>
      <w:r>
        <w:rPr>
          <w:color w:val="000000"/>
        </w:rPr>
        <w:softHyphen/>
        <w:t>чик, перевозчик, услугодатель, заимодавец, хранитель, коммерческий представитель и т. п.) должен собрать как можно больше информации о своем потенциальном контрагенте (покупателе, заказчике, услугополучателе, заемщике и т. п.) и убедиться в его надежности и платежеспособности. При подготовке договора и выработке его условий исполнитель должен позаботиться об обеспечении исполнения обязатель</w:t>
      </w:r>
      <w:r>
        <w:rPr>
          <w:color w:val="000000"/>
        </w:rPr>
        <w:softHyphen/>
        <w:t>ства контрагентом. Равный баланс интересов исполнителя и заказчика (покупателя) может быть обеспечен только предварительной или, по крайней мере, поэтапной оп</w:t>
      </w:r>
      <w:r>
        <w:rPr>
          <w:color w:val="000000"/>
        </w:rPr>
        <w:softHyphen/>
        <w:t>латой. Договорная практика, складывающаяся в России в последние годы, показы</w:t>
      </w:r>
      <w:r>
        <w:rPr>
          <w:color w:val="000000"/>
        </w:rPr>
        <w:softHyphen/>
        <w:t>вает, что санкции, устанавливаемые законом или договором, не обеспечивают в полной мере интересы исполнителей в случаях нарушения их контрагентами обязан</w:t>
      </w:r>
      <w:r>
        <w:rPr>
          <w:color w:val="000000"/>
        </w:rPr>
        <w:softHyphen/>
        <w:t>ностей по оплате поставленных товаров, выполненных работ или оказанных услуг.</w:t>
      </w:r>
    </w:p>
    <w:p w:rsidR="00B510BD" w:rsidRDefault="00B510BD">
      <w:pPr>
        <w:widowControl/>
        <w:spacing w:line="360" w:lineRule="auto"/>
        <w:ind w:left="0" w:firstLine="720"/>
        <w:rPr>
          <w:color w:val="000000"/>
          <w:sz w:val="28"/>
          <w:szCs w:val="28"/>
        </w:rPr>
      </w:pPr>
      <w:r>
        <w:rPr>
          <w:color w:val="000000"/>
          <w:sz w:val="28"/>
          <w:szCs w:val="28"/>
        </w:rPr>
        <w:t>Альтернативой предварительной стопроцентной оплате, на мой взгляд, может быть только поэтапная оплата с обязательным авансовым платежом, перечисляе</w:t>
      </w:r>
      <w:r>
        <w:rPr>
          <w:color w:val="000000"/>
          <w:sz w:val="28"/>
          <w:szCs w:val="28"/>
        </w:rPr>
        <w:softHyphen/>
        <w:t>мым незамедлительно после заключения договора. Если поэтапные платежи гармо</w:t>
      </w:r>
      <w:r>
        <w:rPr>
          <w:color w:val="000000"/>
          <w:sz w:val="28"/>
          <w:szCs w:val="28"/>
        </w:rPr>
        <w:softHyphen/>
        <w:t>нично вписываются в характер и содержание обязательства, правоотношение явля</w:t>
      </w:r>
      <w:r>
        <w:rPr>
          <w:color w:val="000000"/>
          <w:sz w:val="28"/>
          <w:szCs w:val="28"/>
        </w:rPr>
        <w:softHyphen/>
        <w:t>ется длящимся, поставка товара осуществляется отдельными партиями, выполнение работ производится по определенному графику и т. п. Если у заказчика (покупателя) отсутствует оборотный капитал и он не в состоянии произвести предоплату за счет собственных средств, он может воспользоваться заемными средствами, получив кредит под конкретную торговую операцию.</w:t>
      </w:r>
    </w:p>
    <w:p w:rsidR="00B510BD" w:rsidRDefault="00B510BD">
      <w:pPr>
        <w:widowControl/>
        <w:spacing w:line="360" w:lineRule="auto"/>
        <w:ind w:left="0" w:firstLine="720"/>
        <w:rPr>
          <w:color w:val="000000"/>
          <w:sz w:val="28"/>
          <w:szCs w:val="28"/>
        </w:rPr>
      </w:pPr>
      <w:r>
        <w:rPr>
          <w:color w:val="000000"/>
          <w:sz w:val="28"/>
          <w:szCs w:val="28"/>
        </w:rPr>
        <w:t>Компромиссным вариантом, устраивающим исполнителя, может быть последу</w:t>
      </w:r>
      <w:r>
        <w:rPr>
          <w:color w:val="000000"/>
          <w:sz w:val="28"/>
          <w:szCs w:val="28"/>
        </w:rPr>
        <w:softHyphen/>
        <w:t>ющая оплата с предоставлением таких юридических гарантий, как залог имущества заказчика (покупателя), банковская гарантия, поручительство, простые векселя, ин</w:t>
      </w:r>
      <w:r>
        <w:rPr>
          <w:color w:val="000000"/>
          <w:sz w:val="28"/>
          <w:szCs w:val="28"/>
        </w:rPr>
        <w:softHyphen/>
        <w:t>доссированные или авалированные надежными коммерческими банками. Риск не</w:t>
      </w:r>
      <w:r>
        <w:rPr>
          <w:color w:val="000000"/>
          <w:sz w:val="28"/>
          <w:szCs w:val="28"/>
        </w:rPr>
        <w:softHyphen/>
        <w:t>оплаты или несвоевременной оплаты может быть застрахован с отнесением расходов по страхованию на заказчика (покупателя).</w:t>
      </w:r>
    </w:p>
    <w:p w:rsidR="00B510BD" w:rsidRDefault="00B510BD">
      <w:pPr>
        <w:widowControl/>
        <w:spacing w:line="360" w:lineRule="auto"/>
        <w:ind w:left="0" w:firstLine="720"/>
        <w:rPr>
          <w:color w:val="000000"/>
          <w:sz w:val="28"/>
          <w:szCs w:val="28"/>
        </w:rPr>
      </w:pPr>
      <w:r>
        <w:rPr>
          <w:color w:val="000000"/>
          <w:sz w:val="28"/>
          <w:szCs w:val="28"/>
        </w:rPr>
        <w:t>При отсутствии у заказчика (покупателя) возможности прибегнуть к гарантии, поручительству и иным надежным способам обеспечения исполнения обязанностей по платежам в содержание договора по настоянию исполнителя включаются нети</w:t>
      </w:r>
      <w:r>
        <w:rPr>
          <w:color w:val="000000"/>
          <w:sz w:val="28"/>
          <w:szCs w:val="28"/>
        </w:rPr>
        <w:softHyphen/>
        <w:t>пичные для данного вида договоров условия. Например, в договоре поставки обо</w:t>
      </w:r>
      <w:r>
        <w:rPr>
          <w:color w:val="000000"/>
          <w:sz w:val="28"/>
          <w:szCs w:val="28"/>
        </w:rPr>
        <w:softHyphen/>
        <w:t>рудования для эксплуатационных целей может быть предусмотрено, что право собственности на оборудование возникает у покупателя в момент его полной оплаты, а если оплата не будет произведена до определенной даты, поставщик вправе в одно</w:t>
      </w:r>
      <w:r>
        <w:rPr>
          <w:color w:val="000000"/>
          <w:sz w:val="28"/>
          <w:szCs w:val="28"/>
        </w:rPr>
        <w:softHyphen/>
        <w:t>стороннем порядке расторгнуть договор и потребовать возврата ему оборудования с отнесением на покупателя возникших в связи с этим убытков.</w:t>
      </w:r>
    </w:p>
    <w:p w:rsidR="00B510BD" w:rsidRDefault="00B510BD">
      <w:pPr>
        <w:widowControl/>
        <w:spacing w:line="360" w:lineRule="auto"/>
        <w:ind w:left="0" w:firstLine="720"/>
        <w:rPr>
          <w:color w:val="000000"/>
          <w:sz w:val="28"/>
          <w:szCs w:val="28"/>
        </w:rPr>
      </w:pPr>
      <w:r>
        <w:rPr>
          <w:color w:val="000000"/>
          <w:sz w:val="28"/>
          <w:szCs w:val="28"/>
        </w:rPr>
        <w:t>Применение хотя бы одного из превентивных способов позволяет организациям-исполнителям не допускать образования и увеличения дебиторской задолженности.</w:t>
      </w:r>
    </w:p>
    <w:p w:rsidR="00B510BD" w:rsidRDefault="00B510BD">
      <w:pPr>
        <w:widowControl/>
        <w:spacing w:line="360" w:lineRule="auto"/>
        <w:ind w:left="0" w:firstLine="720"/>
        <w:rPr>
          <w:color w:val="000000"/>
          <w:sz w:val="28"/>
          <w:szCs w:val="28"/>
        </w:rPr>
      </w:pPr>
      <w:r>
        <w:rPr>
          <w:color w:val="000000"/>
          <w:sz w:val="28"/>
          <w:szCs w:val="28"/>
        </w:rPr>
        <w:t>Обеспечение обязательств, особенно в условиях кризиса неплатежей, является важным элементом всей финансово-хо</w:t>
      </w:r>
      <w:r>
        <w:rPr>
          <w:color w:val="000000"/>
          <w:sz w:val="28"/>
          <w:szCs w:val="28"/>
        </w:rPr>
        <w:softHyphen/>
        <w:t>зяйственной деятельности пред</w:t>
      </w:r>
      <w:r>
        <w:rPr>
          <w:color w:val="000000"/>
          <w:sz w:val="28"/>
          <w:szCs w:val="28"/>
        </w:rPr>
        <w:softHyphen/>
        <w:t>приятия, в связи с чем выбор формы обеспечения и механизм реализации требований по их исполнению приобретают осо</w:t>
      </w:r>
      <w:r>
        <w:rPr>
          <w:color w:val="000000"/>
          <w:sz w:val="28"/>
          <w:szCs w:val="28"/>
        </w:rPr>
        <w:softHyphen/>
        <w:t>бое значение.</w:t>
      </w:r>
    </w:p>
    <w:p w:rsidR="00B510BD" w:rsidRDefault="00B510BD">
      <w:pPr>
        <w:widowControl/>
        <w:spacing w:line="360" w:lineRule="auto"/>
        <w:ind w:left="0" w:firstLine="720"/>
        <w:rPr>
          <w:color w:val="000000"/>
          <w:sz w:val="28"/>
          <w:szCs w:val="28"/>
        </w:rPr>
      </w:pPr>
      <w:r>
        <w:rPr>
          <w:color w:val="000000"/>
          <w:sz w:val="28"/>
          <w:szCs w:val="28"/>
        </w:rPr>
        <w:t>В соответствии со ст. 329 ГК РФ исполнение обязательств может обеспечиваться неустой</w:t>
      </w:r>
      <w:r>
        <w:rPr>
          <w:color w:val="000000"/>
          <w:sz w:val="28"/>
          <w:szCs w:val="28"/>
        </w:rPr>
        <w:softHyphen/>
        <w:t>кой, залогом, удержанием иму</w:t>
      </w:r>
      <w:r>
        <w:rPr>
          <w:color w:val="000000"/>
          <w:sz w:val="28"/>
          <w:szCs w:val="28"/>
        </w:rPr>
        <w:softHyphen/>
        <w:t>щества должника, поручитель</w:t>
      </w:r>
      <w:r>
        <w:rPr>
          <w:color w:val="000000"/>
          <w:sz w:val="28"/>
          <w:szCs w:val="28"/>
        </w:rPr>
        <w:softHyphen/>
        <w:t>ством, банковской гарантией, задатком и другими способами, предусмотренными законом или договором.</w:t>
      </w:r>
    </w:p>
    <w:p w:rsidR="00B510BD" w:rsidRDefault="00B510BD">
      <w:pPr>
        <w:pStyle w:val="22"/>
        <w:spacing w:line="360" w:lineRule="auto"/>
        <w:ind w:firstLine="720"/>
        <w:jc w:val="both"/>
        <w:rPr>
          <w:color w:val="000000"/>
        </w:rPr>
      </w:pPr>
      <w:r>
        <w:rPr>
          <w:color w:val="000000"/>
        </w:rPr>
        <w:t>В настоящее время наиболее часто используемым средством обеспечения обязательств явля</w:t>
      </w:r>
      <w:r>
        <w:rPr>
          <w:color w:val="000000"/>
        </w:rPr>
        <w:softHyphen/>
        <w:t>ется залог, т. е. способ обеспече</w:t>
      </w:r>
      <w:r>
        <w:rPr>
          <w:color w:val="000000"/>
        </w:rPr>
        <w:softHyphen/>
        <w:t>ния обязательства, при котором кредитор имеет право при не</w:t>
      </w:r>
      <w:r>
        <w:rPr>
          <w:color w:val="000000"/>
        </w:rPr>
        <w:softHyphen/>
        <w:t>исполнении должником обяза</w:t>
      </w:r>
      <w:r>
        <w:rPr>
          <w:color w:val="000000"/>
        </w:rPr>
        <w:softHyphen/>
        <w:t>тельств обеспечить удовлетворе</w:t>
      </w:r>
      <w:r>
        <w:rPr>
          <w:color w:val="000000"/>
        </w:rPr>
        <w:softHyphen/>
        <w:t>ние требований за счет заложен</w:t>
      </w:r>
      <w:r>
        <w:rPr>
          <w:color w:val="000000"/>
        </w:rPr>
        <w:softHyphen/>
        <w:t>ного имущества. В ГК РФ залог как форма обеспечения обяза</w:t>
      </w:r>
      <w:r>
        <w:rPr>
          <w:color w:val="000000"/>
        </w:rPr>
        <w:softHyphen/>
        <w:t>тельств регламентируется стать</w:t>
      </w:r>
      <w:r>
        <w:rPr>
          <w:color w:val="000000"/>
        </w:rPr>
        <w:softHyphen/>
        <w:t>ями 334—358. Предметом залога могут служить:</w:t>
      </w:r>
    </w:p>
    <w:p w:rsidR="00B510BD" w:rsidRDefault="00B510BD">
      <w:pPr>
        <w:widowControl/>
        <w:spacing w:line="360" w:lineRule="auto"/>
        <w:ind w:left="0" w:firstLine="720"/>
        <w:rPr>
          <w:color w:val="000000"/>
          <w:sz w:val="28"/>
          <w:szCs w:val="28"/>
        </w:rPr>
      </w:pPr>
      <w:r>
        <w:rPr>
          <w:color w:val="000000"/>
          <w:sz w:val="28"/>
          <w:szCs w:val="28"/>
        </w:rPr>
        <w:t>-имущество контрагента: объ</w:t>
      </w:r>
      <w:r>
        <w:rPr>
          <w:color w:val="000000"/>
          <w:sz w:val="28"/>
          <w:szCs w:val="28"/>
        </w:rPr>
        <w:softHyphen/>
        <w:t>екты недвижимости, ценные бу</w:t>
      </w:r>
      <w:r>
        <w:rPr>
          <w:color w:val="000000"/>
          <w:sz w:val="28"/>
          <w:szCs w:val="28"/>
        </w:rPr>
        <w:softHyphen/>
        <w:t>маги, товары в обороте и другие активы;</w:t>
      </w:r>
    </w:p>
    <w:p w:rsidR="00B510BD" w:rsidRDefault="00B510BD">
      <w:pPr>
        <w:widowControl/>
        <w:spacing w:line="360" w:lineRule="auto"/>
        <w:ind w:left="0" w:firstLine="720"/>
        <w:rPr>
          <w:color w:val="000000"/>
          <w:sz w:val="28"/>
          <w:szCs w:val="28"/>
        </w:rPr>
      </w:pPr>
      <w:r>
        <w:rPr>
          <w:color w:val="000000"/>
          <w:sz w:val="28"/>
          <w:szCs w:val="28"/>
        </w:rPr>
        <w:t>-права контрагента: немате</w:t>
      </w:r>
      <w:r>
        <w:rPr>
          <w:color w:val="000000"/>
          <w:sz w:val="28"/>
          <w:szCs w:val="28"/>
        </w:rPr>
        <w:softHyphen/>
        <w:t>риальные активы и дебиторская задолженность.</w:t>
      </w:r>
    </w:p>
    <w:p w:rsidR="00B510BD" w:rsidRDefault="00B510BD">
      <w:pPr>
        <w:widowControl/>
        <w:spacing w:line="360" w:lineRule="auto"/>
        <w:ind w:left="0" w:firstLine="720"/>
        <w:rPr>
          <w:color w:val="000000"/>
          <w:sz w:val="28"/>
          <w:szCs w:val="28"/>
        </w:rPr>
      </w:pPr>
      <w:r>
        <w:rPr>
          <w:color w:val="000000"/>
          <w:sz w:val="28"/>
          <w:szCs w:val="28"/>
        </w:rPr>
        <w:t>Однако, как показывает практика, существует ряд труд</w:t>
      </w:r>
      <w:r>
        <w:rPr>
          <w:color w:val="000000"/>
          <w:sz w:val="28"/>
          <w:szCs w:val="28"/>
        </w:rPr>
        <w:softHyphen/>
        <w:t>ностей осуществления  залога, основные из которых можно сформулировать следующим об</w:t>
      </w:r>
      <w:r>
        <w:rPr>
          <w:color w:val="000000"/>
          <w:sz w:val="28"/>
          <w:szCs w:val="28"/>
        </w:rPr>
        <w:softHyphen/>
        <w:t>разом:</w:t>
      </w:r>
    </w:p>
    <w:p w:rsidR="00B510BD" w:rsidRDefault="00B510BD">
      <w:pPr>
        <w:widowControl/>
        <w:spacing w:line="360" w:lineRule="auto"/>
        <w:ind w:left="0" w:firstLine="720"/>
        <w:rPr>
          <w:color w:val="000000"/>
          <w:sz w:val="28"/>
          <w:szCs w:val="28"/>
        </w:rPr>
      </w:pPr>
      <w:r>
        <w:rPr>
          <w:color w:val="000000"/>
          <w:sz w:val="28"/>
          <w:szCs w:val="28"/>
        </w:rPr>
        <w:t>-необходимо оценить пред</w:t>
      </w:r>
      <w:r>
        <w:rPr>
          <w:color w:val="000000"/>
          <w:sz w:val="28"/>
          <w:szCs w:val="28"/>
        </w:rPr>
        <w:softHyphen/>
        <w:t>мет залога и возможность его реализации в случае перехода прав к кредитору, что требует привлечения квалифицирован</w:t>
      </w:r>
      <w:r>
        <w:rPr>
          <w:color w:val="000000"/>
          <w:sz w:val="28"/>
          <w:szCs w:val="28"/>
        </w:rPr>
        <w:softHyphen/>
        <w:t>ных специалистов или экс</w:t>
      </w:r>
      <w:r>
        <w:rPr>
          <w:color w:val="000000"/>
          <w:sz w:val="28"/>
          <w:szCs w:val="28"/>
        </w:rPr>
        <w:softHyphen/>
        <w:t>пертов;</w:t>
      </w:r>
    </w:p>
    <w:p w:rsidR="00B510BD" w:rsidRDefault="00B510BD">
      <w:pPr>
        <w:widowControl/>
        <w:spacing w:line="360" w:lineRule="auto"/>
        <w:ind w:left="0" w:firstLine="720"/>
        <w:rPr>
          <w:color w:val="000000"/>
          <w:sz w:val="28"/>
          <w:szCs w:val="28"/>
        </w:rPr>
      </w:pPr>
      <w:r>
        <w:rPr>
          <w:color w:val="000000"/>
          <w:sz w:val="28"/>
          <w:szCs w:val="28"/>
        </w:rPr>
        <w:t>-в некоторых случаях необхо</w:t>
      </w:r>
      <w:r>
        <w:rPr>
          <w:color w:val="000000"/>
          <w:sz w:val="28"/>
          <w:szCs w:val="28"/>
        </w:rPr>
        <w:softHyphen/>
        <w:t>димо нотариальное удостовере</w:t>
      </w:r>
      <w:r>
        <w:rPr>
          <w:color w:val="000000"/>
          <w:sz w:val="28"/>
          <w:szCs w:val="28"/>
        </w:rPr>
        <w:softHyphen/>
        <w:t>ние договора залога;</w:t>
      </w:r>
    </w:p>
    <w:p w:rsidR="00B510BD" w:rsidRDefault="00B510BD">
      <w:pPr>
        <w:widowControl/>
        <w:spacing w:line="360" w:lineRule="auto"/>
        <w:ind w:left="0" w:firstLine="720"/>
        <w:rPr>
          <w:color w:val="000000"/>
          <w:sz w:val="28"/>
          <w:szCs w:val="28"/>
        </w:rPr>
      </w:pPr>
      <w:r>
        <w:rPr>
          <w:color w:val="000000"/>
          <w:sz w:val="28"/>
          <w:szCs w:val="28"/>
        </w:rPr>
        <w:t>-при заключении договора залога необходимо строго со</w:t>
      </w:r>
      <w:r>
        <w:rPr>
          <w:color w:val="000000"/>
          <w:sz w:val="28"/>
          <w:szCs w:val="28"/>
        </w:rPr>
        <w:softHyphen/>
        <w:t>блюдать его форму и процедуру регистрации в бюро технической инвентаризации, земельных ко</w:t>
      </w:r>
      <w:r>
        <w:rPr>
          <w:color w:val="000000"/>
          <w:sz w:val="28"/>
          <w:szCs w:val="28"/>
        </w:rPr>
        <w:softHyphen/>
        <w:t>митетах, патентных ведомствах и других государственных орга</w:t>
      </w:r>
      <w:r>
        <w:rPr>
          <w:color w:val="000000"/>
          <w:sz w:val="28"/>
          <w:szCs w:val="28"/>
        </w:rPr>
        <w:softHyphen/>
        <w:t>нах, в противном случае договор будет признан недействитель</w:t>
      </w:r>
      <w:r>
        <w:rPr>
          <w:color w:val="000000"/>
          <w:sz w:val="28"/>
          <w:szCs w:val="28"/>
        </w:rPr>
        <w:softHyphen/>
        <w:t>ным, что также требует опреде</w:t>
      </w:r>
      <w:r>
        <w:rPr>
          <w:color w:val="000000"/>
          <w:sz w:val="28"/>
          <w:szCs w:val="28"/>
        </w:rPr>
        <w:softHyphen/>
        <w:t>ленных затрат времени, денеж</w:t>
      </w:r>
      <w:r>
        <w:rPr>
          <w:color w:val="000000"/>
          <w:sz w:val="28"/>
          <w:szCs w:val="28"/>
        </w:rPr>
        <w:softHyphen/>
        <w:t>ных средств и проведения до</w:t>
      </w:r>
      <w:r>
        <w:rPr>
          <w:color w:val="000000"/>
          <w:sz w:val="28"/>
          <w:szCs w:val="28"/>
        </w:rPr>
        <w:softHyphen/>
        <w:t>полнительных консультаций;</w:t>
      </w:r>
    </w:p>
    <w:p w:rsidR="00B510BD" w:rsidRDefault="00B510BD">
      <w:pPr>
        <w:widowControl/>
        <w:spacing w:line="360" w:lineRule="auto"/>
        <w:ind w:left="0" w:firstLine="720"/>
        <w:rPr>
          <w:color w:val="000000"/>
          <w:sz w:val="28"/>
          <w:szCs w:val="28"/>
        </w:rPr>
      </w:pPr>
      <w:r>
        <w:rPr>
          <w:color w:val="000000"/>
          <w:sz w:val="28"/>
          <w:szCs w:val="28"/>
        </w:rPr>
        <w:t>-распоряжение имуществом, находящимся в долевой или со</w:t>
      </w:r>
      <w:r>
        <w:rPr>
          <w:color w:val="000000"/>
          <w:sz w:val="28"/>
          <w:szCs w:val="28"/>
        </w:rPr>
        <w:softHyphen/>
        <w:t>вместной собственности, в том числе передача его в залог воз</w:t>
      </w:r>
      <w:r>
        <w:rPr>
          <w:color w:val="000000"/>
          <w:sz w:val="28"/>
          <w:szCs w:val="28"/>
        </w:rPr>
        <w:softHyphen/>
        <w:t>можно только по соглашению всех его участников;</w:t>
      </w:r>
    </w:p>
    <w:p w:rsidR="00B510BD" w:rsidRDefault="00B510BD">
      <w:pPr>
        <w:widowControl/>
        <w:spacing w:line="360" w:lineRule="auto"/>
        <w:ind w:left="0" w:firstLine="720"/>
        <w:rPr>
          <w:color w:val="000000"/>
          <w:sz w:val="28"/>
          <w:szCs w:val="28"/>
        </w:rPr>
      </w:pPr>
      <w:r>
        <w:rPr>
          <w:color w:val="000000"/>
          <w:sz w:val="28"/>
          <w:szCs w:val="28"/>
        </w:rPr>
        <w:t>-обращение взыскания на за</w:t>
      </w:r>
      <w:r>
        <w:rPr>
          <w:color w:val="000000"/>
          <w:sz w:val="28"/>
          <w:szCs w:val="28"/>
        </w:rPr>
        <w:softHyphen/>
        <w:t>ложенное имущество удовлетво</w:t>
      </w:r>
      <w:r>
        <w:rPr>
          <w:color w:val="000000"/>
          <w:sz w:val="28"/>
          <w:szCs w:val="28"/>
        </w:rPr>
        <w:softHyphen/>
        <w:t>ряется по решению суда;</w:t>
      </w:r>
    </w:p>
    <w:p w:rsidR="00B510BD" w:rsidRDefault="00B510BD">
      <w:pPr>
        <w:widowControl/>
        <w:spacing w:line="360" w:lineRule="auto"/>
        <w:ind w:left="0" w:firstLine="720"/>
        <w:rPr>
          <w:color w:val="000000"/>
          <w:sz w:val="28"/>
          <w:szCs w:val="28"/>
        </w:rPr>
      </w:pPr>
      <w:r>
        <w:rPr>
          <w:color w:val="000000"/>
          <w:sz w:val="28"/>
          <w:szCs w:val="28"/>
        </w:rPr>
        <w:t>-без обращения в суд это до</w:t>
      </w:r>
      <w:r>
        <w:rPr>
          <w:color w:val="000000"/>
          <w:sz w:val="28"/>
          <w:szCs w:val="28"/>
        </w:rPr>
        <w:softHyphen/>
        <w:t>пускается только на основа</w:t>
      </w:r>
      <w:r>
        <w:rPr>
          <w:color w:val="000000"/>
          <w:sz w:val="28"/>
          <w:szCs w:val="28"/>
        </w:rPr>
        <w:softHyphen/>
        <w:t>нии нотариально удостоверен</w:t>
      </w:r>
      <w:r>
        <w:rPr>
          <w:color w:val="000000"/>
          <w:sz w:val="28"/>
          <w:szCs w:val="28"/>
        </w:rPr>
        <w:softHyphen/>
        <w:t>ного соглашения сторон, заклю</w:t>
      </w:r>
      <w:r>
        <w:rPr>
          <w:color w:val="000000"/>
          <w:sz w:val="28"/>
          <w:szCs w:val="28"/>
        </w:rPr>
        <w:softHyphen/>
        <w:t>ченного после возникновения оснований для обращения взыс</w:t>
      </w:r>
      <w:r>
        <w:rPr>
          <w:color w:val="000000"/>
          <w:sz w:val="28"/>
          <w:szCs w:val="28"/>
        </w:rPr>
        <w:softHyphen/>
        <w:t>кания на предмет залога.</w:t>
      </w:r>
    </w:p>
    <w:p w:rsidR="00B510BD" w:rsidRDefault="00B510BD">
      <w:pPr>
        <w:widowControl/>
        <w:spacing w:line="360" w:lineRule="auto"/>
        <w:ind w:left="0" w:firstLine="720"/>
        <w:rPr>
          <w:color w:val="000000"/>
          <w:sz w:val="28"/>
          <w:szCs w:val="28"/>
        </w:rPr>
      </w:pPr>
      <w:r>
        <w:rPr>
          <w:color w:val="000000"/>
          <w:sz w:val="28"/>
          <w:szCs w:val="28"/>
        </w:rPr>
        <w:t>Наряду с залогом в качестве достаточно распространенных форм обеспечения обязательст</w:t>
      </w:r>
      <w:r>
        <w:rPr>
          <w:color w:val="000000"/>
          <w:sz w:val="28"/>
          <w:szCs w:val="28"/>
        </w:rPr>
        <w:softHyphen/>
        <w:t>ва являются поручительство и банковская гарантия (ст. 361-379 ГК РФ).</w:t>
      </w:r>
    </w:p>
    <w:p w:rsidR="00B510BD" w:rsidRDefault="00B510BD">
      <w:pPr>
        <w:widowControl/>
        <w:spacing w:line="360" w:lineRule="auto"/>
        <w:ind w:left="0" w:firstLine="720"/>
        <w:rPr>
          <w:color w:val="000000"/>
          <w:sz w:val="28"/>
          <w:szCs w:val="28"/>
        </w:rPr>
      </w:pPr>
      <w:r>
        <w:rPr>
          <w:color w:val="000000"/>
          <w:sz w:val="28"/>
          <w:szCs w:val="28"/>
        </w:rPr>
        <w:t>По договору поручительства поручитель несет обязательство перед кредитором другого лица отвечать за исполнение послед</w:t>
      </w:r>
      <w:r>
        <w:rPr>
          <w:color w:val="000000"/>
          <w:sz w:val="28"/>
          <w:szCs w:val="28"/>
        </w:rPr>
        <w:softHyphen/>
        <w:t>ним его обязательств полностью или в части. При неисполне</w:t>
      </w:r>
      <w:r>
        <w:rPr>
          <w:color w:val="000000"/>
          <w:sz w:val="28"/>
          <w:szCs w:val="28"/>
        </w:rPr>
        <w:softHyphen/>
        <w:t>нии или ненадлежащем испол</w:t>
      </w:r>
      <w:r>
        <w:rPr>
          <w:color w:val="000000"/>
          <w:sz w:val="28"/>
          <w:szCs w:val="28"/>
        </w:rPr>
        <w:softHyphen/>
        <w:t>нении должником обеспеченно</w:t>
      </w:r>
      <w:r>
        <w:rPr>
          <w:color w:val="000000"/>
          <w:sz w:val="28"/>
          <w:szCs w:val="28"/>
        </w:rPr>
        <w:softHyphen/>
        <w:t>го поручительством обязатель</w:t>
      </w:r>
      <w:r>
        <w:rPr>
          <w:color w:val="000000"/>
          <w:sz w:val="28"/>
          <w:szCs w:val="28"/>
        </w:rPr>
        <w:softHyphen/>
        <w:t>ства поручитель и должник отвечают перед кредитором со</w:t>
      </w:r>
      <w:r>
        <w:rPr>
          <w:color w:val="000000"/>
          <w:sz w:val="28"/>
          <w:szCs w:val="28"/>
        </w:rPr>
        <w:softHyphen/>
        <w:t>лидарно, если законом или до</w:t>
      </w:r>
      <w:r>
        <w:rPr>
          <w:color w:val="000000"/>
          <w:sz w:val="28"/>
          <w:szCs w:val="28"/>
        </w:rPr>
        <w:softHyphen/>
        <w:t>говором поручительства не пре</w:t>
      </w:r>
      <w:r>
        <w:rPr>
          <w:color w:val="000000"/>
          <w:sz w:val="28"/>
          <w:szCs w:val="28"/>
        </w:rPr>
        <w:softHyphen/>
        <w:t>дусмотрена субсидиарная ответ</w:t>
      </w:r>
      <w:r>
        <w:rPr>
          <w:color w:val="000000"/>
          <w:sz w:val="28"/>
          <w:szCs w:val="28"/>
        </w:rPr>
        <w:softHyphen/>
        <w:t>ственность поручителя.</w:t>
      </w:r>
    </w:p>
    <w:p w:rsidR="00B510BD" w:rsidRDefault="00B510BD">
      <w:pPr>
        <w:widowControl/>
        <w:spacing w:line="360" w:lineRule="auto"/>
        <w:ind w:left="0" w:firstLine="720"/>
        <w:rPr>
          <w:color w:val="000000"/>
          <w:sz w:val="28"/>
          <w:szCs w:val="28"/>
        </w:rPr>
      </w:pPr>
      <w:r>
        <w:rPr>
          <w:color w:val="000000"/>
          <w:sz w:val="28"/>
          <w:szCs w:val="28"/>
        </w:rPr>
        <w:t>В силу банковской гарантии банк, иное кредитное учрежде</w:t>
      </w:r>
      <w:r>
        <w:rPr>
          <w:color w:val="000000"/>
          <w:sz w:val="28"/>
          <w:szCs w:val="28"/>
        </w:rPr>
        <w:softHyphen/>
        <w:t>ние или страховая организация (гарант) дают по просьбе друго</w:t>
      </w:r>
      <w:r>
        <w:rPr>
          <w:color w:val="000000"/>
          <w:sz w:val="28"/>
          <w:szCs w:val="28"/>
        </w:rPr>
        <w:softHyphen/>
        <w:t>го лица письменное обязатель</w:t>
      </w:r>
      <w:r>
        <w:rPr>
          <w:color w:val="000000"/>
          <w:sz w:val="28"/>
          <w:szCs w:val="28"/>
        </w:rPr>
        <w:softHyphen/>
        <w:t>ство уплатить кредитору в соот</w:t>
      </w:r>
      <w:r>
        <w:rPr>
          <w:color w:val="000000"/>
          <w:sz w:val="28"/>
          <w:szCs w:val="28"/>
        </w:rPr>
        <w:softHyphen/>
        <w:t>ветствии с условиями даваемого гарантом обязательства денеж</w:t>
      </w:r>
      <w:r>
        <w:rPr>
          <w:color w:val="000000"/>
          <w:sz w:val="28"/>
          <w:szCs w:val="28"/>
        </w:rPr>
        <w:softHyphen/>
        <w:t>ную сумму по представлении письменного требования об ее уплате. Банковская гарантия — самый, пожалуй, выгодный для кредитора способ обеспечения обязательств, так как: кредитные учреждения акку</w:t>
      </w:r>
      <w:r>
        <w:rPr>
          <w:color w:val="000000"/>
          <w:sz w:val="28"/>
          <w:szCs w:val="28"/>
        </w:rPr>
        <w:softHyphen/>
        <w:t>мулируют значительные денеж</w:t>
      </w:r>
      <w:r>
        <w:rPr>
          <w:color w:val="000000"/>
          <w:sz w:val="28"/>
          <w:szCs w:val="28"/>
        </w:rPr>
        <w:softHyphen/>
        <w:t>ные средства и риск их неплате</w:t>
      </w:r>
      <w:r>
        <w:rPr>
          <w:color w:val="000000"/>
          <w:sz w:val="28"/>
          <w:szCs w:val="28"/>
        </w:rPr>
        <w:softHyphen/>
        <w:t>жеспособности существенно ме</w:t>
      </w:r>
      <w:r>
        <w:rPr>
          <w:color w:val="000000"/>
          <w:sz w:val="28"/>
          <w:szCs w:val="28"/>
        </w:rPr>
        <w:softHyphen/>
        <w:t>ньше риска предприятия; кредитное учреждение серь</w:t>
      </w:r>
      <w:r>
        <w:rPr>
          <w:color w:val="000000"/>
          <w:sz w:val="28"/>
          <w:szCs w:val="28"/>
        </w:rPr>
        <w:softHyphen/>
        <w:t>езно проверяет предприятие пе</w:t>
      </w:r>
      <w:r>
        <w:rPr>
          <w:color w:val="000000"/>
          <w:sz w:val="28"/>
          <w:szCs w:val="28"/>
        </w:rPr>
        <w:softHyphen/>
        <w:t>ред выдачей гарантии, что дает кредитору достаточную уверен</w:t>
      </w:r>
      <w:r>
        <w:rPr>
          <w:color w:val="000000"/>
          <w:sz w:val="28"/>
          <w:szCs w:val="28"/>
        </w:rPr>
        <w:softHyphen/>
        <w:t>ность в надежности контр</w:t>
      </w:r>
      <w:r>
        <w:rPr>
          <w:color w:val="000000"/>
          <w:sz w:val="28"/>
          <w:szCs w:val="28"/>
        </w:rPr>
        <w:softHyphen/>
        <w:t>агента.</w:t>
      </w:r>
    </w:p>
    <w:p w:rsidR="00B510BD" w:rsidRDefault="00B510BD">
      <w:pPr>
        <w:widowControl/>
        <w:spacing w:line="360" w:lineRule="auto"/>
        <w:ind w:left="0" w:firstLine="0"/>
        <w:rPr>
          <w:color w:val="000000"/>
          <w:sz w:val="28"/>
          <w:szCs w:val="28"/>
        </w:rPr>
      </w:pPr>
      <w:r>
        <w:rPr>
          <w:color w:val="000000"/>
          <w:sz w:val="28"/>
          <w:szCs w:val="28"/>
        </w:rPr>
        <w:t xml:space="preserve">             Задаток (ст. 380-381 ГК РФ) как форма обеспечения обяза</w:t>
      </w:r>
      <w:r>
        <w:rPr>
          <w:color w:val="000000"/>
          <w:sz w:val="28"/>
          <w:szCs w:val="28"/>
        </w:rPr>
        <w:softHyphen/>
        <w:t>тельств представляет собой де</w:t>
      </w:r>
      <w:r>
        <w:rPr>
          <w:color w:val="000000"/>
          <w:sz w:val="28"/>
          <w:szCs w:val="28"/>
        </w:rPr>
        <w:softHyphen/>
        <w:t>нежную сумму, выдаваемую од</w:t>
      </w:r>
      <w:r>
        <w:rPr>
          <w:color w:val="000000"/>
          <w:sz w:val="28"/>
          <w:szCs w:val="28"/>
        </w:rPr>
        <w:softHyphen/>
        <w:t>ной из сторон в счет причи</w:t>
      </w:r>
      <w:r>
        <w:rPr>
          <w:color w:val="000000"/>
          <w:sz w:val="28"/>
          <w:szCs w:val="28"/>
        </w:rPr>
        <w:softHyphen/>
        <w:t>тающихся с нее по договору платежей другой стороне, в до</w:t>
      </w:r>
      <w:r>
        <w:rPr>
          <w:color w:val="000000"/>
          <w:sz w:val="28"/>
          <w:szCs w:val="28"/>
        </w:rPr>
        <w:softHyphen/>
        <w:t>казательство заключения дого</w:t>
      </w:r>
      <w:r>
        <w:rPr>
          <w:color w:val="000000"/>
          <w:sz w:val="28"/>
          <w:szCs w:val="28"/>
        </w:rPr>
        <w:softHyphen/>
        <w:t>вора и в обеспечение его испол</w:t>
      </w:r>
      <w:r>
        <w:rPr>
          <w:color w:val="000000"/>
          <w:sz w:val="28"/>
          <w:szCs w:val="28"/>
        </w:rPr>
        <w:softHyphen/>
        <w:t>нения. При несоблюдении пи</w:t>
      </w:r>
      <w:r>
        <w:rPr>
          <w:color w:val="000000"/>
          <w:sz w:val="28"/>
          <w:szCs w:val="28"/>
        </w:rPr>
        <w:softHyphen/>
        <w:t xml:space="preserve">сьменной формы эта сумма считается уплаченной в качестве аванса. </w:t>
      </w:r>
    </w:p>
    <w:p w:rsidR="00B510BD" w:rsidRDefault="00B510BD">
      <w:pPr>
        <w:widowControl/>
        <w:spacing w:line="360" w:lineRule="auto"/>
        <w:ind w:left="0" w:firstLine="0"/>
        <w:rPr>
          <w:color w:val="000000"/>
          <w:sz w:val="28"/>
          <w:szCs w:val="28"/>
        </w:rPr>
      </w:pPr>
    </w:p>
    <w:p w:rsidR="00B510BD" w:rsidRDefault="00B510BD">
      <w:pPr>
        <w:widowControl/>
        <w:spacing w:line="360" w:lineRule="auto"/>
        <w:ind w:left="0" w:firstLine="0"/>
        <w:rPr>
          <w:color w:val="000000"/>
          <w:sz w:val="28"/>
          <w:szCs w:val="28"/>
        </w:rPr>
      </w:pPr>
    </w:p>
    <w:p w:rsidR="00B510BD" w:rsidRDefault="00B510BD">
      <w:pPr>
        <w:pStyle w:val="BodyText22"/>
        <w:ind w:firstLine="426"/>
        <w:jc w:val="left"/>
        <w:rPr>
          <w:b/>
          <w:bCs/>
        </w:rPr>
      </w:pPr>
      <w:r>
        <w:rPr>
          <w:b/>
          <w:bCs/>
        </w:rPr>
        <w:t>3.3. Экономическая эффективность мероприятий</w:t>
      </w:r>
    </w:p>
    <w:p w:rsidR="00B510BD" w:rsidRDefault="00B510BD">
      <w:pPr>
        <w:pStyle w:val="BodyText22"/>
        <w:ind w:firstLine="426"/>
        <w:jc w:val="left"/>
        <w:rPr>
          <w:b/>
          <w:bCs/>
          <w:color w:val="000000"/>
        </w:rPr>
      </w:pPr>
    </w:p>
    <w:p w:rsidR="00B510BD" w:rsidRDefault="00B510BD">
      <w:pPr>
        <w:widowControl/>
        <w:spacing w:line="360" w:lineRule="auto"/>
        <w:ind w:left="0" w:firstLine="426"/>
        <w:rPr>
          <w:color w:val="000000"/>
          <w:sz w:val="28"/>
          <w:szCs w:val="28"/>
        </w:rPr>
      </w:pPr>
      <w:r>
        <w:rPr>
          <w:color w:val="000000"/>
          <w:sz w:val="28"/>
          <w:szCs w:val="28"/>
        </w:rPr>
        <w:t>При наличии дебиторской задолженности, отсутствии свободных оборотных средств и невозможности получения авансовых платежей при реализации продукции, возможность ритмичного производственного процесса обеспечивает привлечение заемных средств.</w:t>
      </w:r>
    </w:p>
    <w:p w:rsidR="00B510BD" w:rsidRDefault="00B510BD">
      <w:pPr>
        <w:widowControl/>
        <w:spacing w:line="360" w:lineRule="auto"/>
        <w:ind w:left="0" w:firstLine="426"/>
        <w:rPr>
          <w:color w:val="000000"/>
          <w:sz w:val="28"/>
          <w:szCs w:val="28"/>
        </w:rPr>
      </w:pPr>
      <w:r>
        <w:rPr>
          <w:color w:val="000000"/>
          <w:sz w:val="28"/>
          <w:szCs w:val="28"/>
        </w:rPr>
        <w:t>Рассмотрим несколько вариантов краткосрочного кредитования  по состоянию на 1.01.2001 г.</w:t>
      </w:r>
    </w:p>
    <w:p w:rsidR="00B510BD" w:rsidRDefault="00B510BD">
      <w:pPr>
        <w:widowControl/>
        <w:spacing w:line="360" w:lineRule="auto"/>
        <w:ind w:left="0" w:firstLine="426"/>
        <w:rPr>
          <w:color w:val="000000"/>
          <w:sz w:val="28"/>
          <w:szCs w:val="28"/>
        </w:rPr>
      </w:pPr>
      <w:r>
        <w:rPr>
          <w:color w:val="000000"/>
          <w:sz w:val="28"/>
          <w:szCs w:val="28"/>
        </w:rPr>
        <w:t xml:space="preserve">Первый вариант - банковский краткосрочный кредит на пополнение оборотных средств. Второй вариант - привлечение заемных средств у предприятия партнера. Третий вариант - использование товарных векселей, предполагаемых к внедрению в данной работе. </w:t>
      </w:r>
    </w:p>
    <w:p w:rsidR="00B510BD" w:rsidRDefault="00B510BD">
      <w:pPr>
        <w:widowControl/>
        <w:spacing w:line="360" w:lineRule="auto"/>
        <w:ind w:left="0" w:firstLine="426"/>
        <w:rPr>
          <w:color w:val="000000"/>
          <w:sz w:val="28"/>
          <w:szCs w:val="28"/>
        </w:rPr>
      </w:pPr>
      <w:r>
        <w:rPr>
          <w:color w:val="000000"/>
          <w:sz w:val="28"/>
          <w:szCs w:val="28"/>
        </w:rPr>
        <w:t>Итак, исходные условия следующие:</w:t>
      </w:r>
    </w:p>
    <w:p w:rsidR="00B510BD" w:rsidRDefault="00B510BD" w:rsidP="001408D9">
      <w:pPr>
        <w:widowControl/>
        <w:numPr>
          <w:ilvl w:val="0"/>
          <w:numId w:val="2"/>
        </w:numPr>
        <w:spacing w:line="360" w:lineRule="auto"/>
        <w:ind w:left="0"/>
        <w:rPr>
          <w:color w:val="000000"/>
          <w:sz w:val="28"/>
          <w:szCs w:val="28"/>
        </w:rPr>
      </w:pPr>
      <w:r>
        <w:rPr>
          <w:color w:val="000000"/>
          <w:sz w:val="28"/>
          <w:szCs w:val="28"/>
        </w:rPr>
        <w:t xml:space="preserve"> привлекаемая сумма 20 тыс.руб.</w:t>
      </w:r>
    </w:p>
    <w:p w:rsidR="00B510BD" w:rsidRDefault="00B510BD" w:rsidP="001408D9">
      <w:pPr>
        <w:widowControl/>
        <w:numPr>
          <w:ilvl w:val="0"/>
          <w:numId w:val="2"/>
        </w:numPr>
        <w:spacing w:line="360" w:lineRule="auto"/>
        <w:ind w:left="0"/>
        <w:rPr>
          <w:color w:val="000000"/>
          <w:sz w:val="28"/>
          <w:szCs w:val="28"/>
        </w:rPr>
      </w:pPr>
      <w:r>
        <w:rPr>
          <w:color w:val="000000"/>
          <w:sz w:val="28"/>
          <w:szCs w:val="28"/>
        </w:rPr>
        <w:t xml:space="preserve"> процент ставки б/кр 25% ( з/с 20% ) по схеме.</w:t>
      </w:r>
    </w:p>
    <w:p w:rsidR="00B510BD" w:rsidRDefault="00B510BD" w:rsidP="001408D9">
      <w:pPr>
        <w:widowControl/>
        <w:numPr>
          <w:ilvl w:val="0"/>
          <w:numId w:val="2"/>
        </w:numPr>
        <w:spacing w:line="360" w:lineRule="auto"/>
        <w:ind w:left="0"/>
        <w:rPr>
          <w:color w:val="000000"/>
          <w:sz w:val="28"/>
          <w:szCs w:val="28"/>
        </w:rPr>
      </w:pPr>
      <w:r>
        <w:rPr>
          <w:color w:val="000000"/>
          <w:sz w:val="28"/>
          <w:szCs w:val="28"/>
        </w:rPr>
        <w:t xml:space="preserve"> сроки использования кредита 3 мес.</w:t>
      </w:r>
    </w:p>
    <w:p w:rsidR="00B510BD" w:rsidRDefault="00B510BD" w:rsidP="001408D9">
      <w:pPr>
        <w:widowControl/>
        <w:numPr>
          <w:ilvl w:val="0"/>
          <w:numId w:val="2"/>
        </w:numPr>
        <w:spacing w:line="360" w:lineRule="auto"/>
        <w:ind w:left="0"/>
        <w:rPr>
          <w:color w:val="000000"/>
          <w:sz w:val="28"/>
          <w:szCs w:val="28"/>
        </w:rPr>
      </w:pPr>
      <w:r>
        <w:rPr>
          <w:color w:val="000000"/>
          <w:sz w:val="28"/>
          <w:szCs w:val="28"/>
        </w:rPr>
        <w:t xml:space="preserve"> плата за кредит рассчитывается следующим образом:</w:t>
      </w:r>
    </w:p>
    <w:p w:rsidR="00B510BD" w:rsidRDefault="00B510BD">
      <w:pPr>
        <w:widowControl/>
        <w:spacing w:line="360" w:lineRule="auto"/>
        <w:ind w:left="0" w:firstLine="0"/>
        <w:rPr>
          <w:color w:val="000000"/>
          <w:sz w:val="28"/>
          <w:szCs w:val="28"/>
        </w:rPr>
      </w:pPr>
    </w:p>
    <w:p w:rsidR="00B510BD" w:rsidRDefault="00B510BD">
      <w:pPr>
        <w:widowControl/>
        <w:spacing w:line="360" w:lineRule="auto"/>
        <w:ind w:left="0" w:firstLine="0"/>
        <w:jc w:val="left"/>
        <w:rPr>
          <w:color w:val="000000"/>
          <w:sz w:val="28"/>
          <w:szCs w:val="28"/>
          <w:lang w:val="en-US"/>
        </w:rPr>
      </w:pPr>
      <w:r>
        <w:rPr>
          <w:color w:val="000000"/>
          <w:sz w:val="28"/>
          <w:szCs w:val="28"/>
          <w:lang w:val="en-US"/>
        </w:rPr>
        <w:t xml:space="preserve">I </w:t>
      </w:r>
      <w:r>
        <w:rPr>
          <w:color w:val="000000"/>
          <w:sz w:val="28"/>
          <w:szCs w:val="28"/>
        </w:rPr>
        <w:t>т</w:t>
      </w:r>
      <w:r>
        <w:rPr>
          <w:color w:val="000000"/>
          <w:sz w:val="28"/>
          <w:szCs w:val="28"/>
          <w:lang w:val="en-US"/>
        </w:rPr>
        <w:t>.</w:t>
      </w:r>
      <w:r>
        <w:rPr>
          <w:color w:val="000000"/>
          <w:sz w:val="28"/>
          <w:szCs w:val="28"/>
        </w:rPr>
        <w:t>р</w:t>
      </w:r>
      <w:r>
        <w:rPr>
          <w:color w:val="000000"/>
          <w:sz w:val="28"/>
          <w:szCs w:val="28"/>
          <w:lang w:val="en-US"/>
        </w:rPr>
        <w:t xml:space="preserve"> = </w:t>
      </w:r>
      <w:r>
        <w:rPr>
          <w:color w:val="000000"/>
          <w:sz w:val="28"/>
          <w:szCs w:val="28"/>
          <w:u w:val="single"/>
          <w:lang w:val="en-US"/>
        </w:rPr>
        <w:t>P * i * h_</w:t>
      </w:r>
      <w:r>
        <w:rPr>
          <w:color w:val="000000"/>
          <w:sz w:val="28"/>
          <w:szCs w:val="28"/>
          <w:lang w:val="en-US"/>
        </w:rPr>
        <w:t xml:space="preserve">                                                </w:t>
      </w:r>
    </w:p>
    <w:p w:rsidR="00B510BD" w:rsidRDefault="00B510BD">
      <w:pPr>
        <w:widowControl/>
        <w:spacing w:line="360" w:lineRule="auto"/>
        <w:ind w:left="0" w:firstLine="0"/>
        <w:jc w:val="left"/>
        <w:rPr>
          <w:color w:val="000000"/>
          <w:sz w:val="28"/>
          <w:szCs w:val="28"/>
        </w:rPr>
      </w:pPr>
      <w:r>
        <w:rPr>
          <w:color w:val="000000"/>
          <w:sz w:val="28"/>
          <w:szCs w:val="28"/>
          <w:lang w:val="en-US"/>
        </w:rPr>
        <w:t xml:space="preserve">           T</w:t>
      </w:r>
      <w:r>
        <w:rPr>
          <w:color w:val="000000"/>
          <w:sz w:val="28"/>
          <w:szCs w:val="28"/>
        </w:rPr>
        <w:t xml:space="preserve"> * 100%                                                                                                   (10)</w:t>
      </w:r>
    </w:p>
    <w:p w:rsidR="00B510BD" w:rsidRDefault="00B510BD">
      <w:pPr>
        <w:widowControl/>
        <w:spacing w:line="360" w:lineRule="auto"/>
        <w:ind w:left="0" w:firstLine="0"/>
        <w:jc w:val="center"/>
        <w:rPr>
          <w:color w:val="000000"/>
          <w:sz w:val="28"/>
          <w:szCs w:val="28"/>
          <w:u w:val="single"/>
        </w:rPr>
      </w:pPr>
    </w:p>
    <w:p w:rsidR="00B510BD" w:rsidRDefault="00B510BD">
      <w:pPr>
        <w:widowControl/>
        <w:spacing w:line="360" w:lineRule="auto"/>
        <w:ind w:left="0" w:firstLine="0"/>
        <w:rPr>
          <w:color w:val="000000"/>
          <w:sz w:val="28"/>
          <w:szCs w:val="28"/>
        </w:rPr>
      </w:pPr>
      <w:r>
        <w:rPr>
          <w:color w:val="000000"/>
          <w:sz w:val="28"/>
          <w:szCs w:val="28"/>
        </w:rPr>
        <w:t xml:space="preserve">где  </w:t>
      </w:r>
      <w:r>
        <w:rPr>
          <w:color w:val="000000"/>
          <w:sz w:val="28"/>
          <w:szCs w:val="28"/>
          <w:lang w:val="en-US"/>
        </w:rPr>
        <w:t>I</w:t>
      </w:r>
      <w:r>
        <w:rPr>
          <w:color w:val="000000"/>
          <w:sz w:val="28"/>
          <w:szCs w:val="28"/>
        </w:rPr>
        <w:t xml:space="preserve"> т.р. - плата за кредит;</w:t>
      </w:r>
    </w:p>
    <w:p w:rsidR="00B510BD" w:rsidRDefault="00B510BD">
      <w:pPr>
        <w:widowControl/>
        <w:spacing w:line="360" w:lineRule="auto"/>
        <w:ind w:left="0" w:firstLine="0"/>
        <w:rPr>
          <w:color w:val="000000"/>
          <w:sz w:val="28"/>
          <w:szCs w:val="28"/>
        </w:rPr>
      </w:pPr>
      <w:r>
        <w:rPr>
          <w:color w:val="000000"/>
          <w:sz w:val="28"/>
          <w:szCs w:val="28"/>
        </w:rPr>
        <w:t xml:space="preserve">        Р - сумма кредита;</w:t>
      </w:r>
    </w:p>
    <w:p w:rsidR="00B510BD" w:rsidRDefault="00B510BD">
      <w:pPr>
        <w:widowControl/>
        <w:spacing w:line="360" w:lineRule="auto"/>
        <w:ind w:left="0" w:firstLine="0"/>
        <w:rPr>
          <w:color w:val="000000"/>
          <w:sz w:val="28"/>
          <w:szCs w:val="28"/>
        </w:rPr>
      </w:pPr>
      <w:r>
        <w:rPr>
          <w:color w:val="000000"/>
          <w:sz w:val="28"/>
          <w:szCs w:val="28"/>
        </w:rPr>
        <w:t xml:space="preserve">        </w:t>
      </w:r>
      <w:r>
        <w:rPr>
          <w:color w:val="000000"/>
          <w:sz w:val="28"/>
          <w:szCs w:val="28"/>
          <w:lang w:val="en-US"/>
        </w:rPr>
        <w:t>i</w:t>
      </w:r>
      <w:r>
        <w:rPr>
          <w:color w:val="000000"/>
          <w:sz w:val="28"/>
          <w:szCs w:val="28"/>
        </w:rPr>
        <w:t xml:space="preserve"> - процентная ставка;</w:t>
      </w:r>
    </w:p>
    <w:p w:rsidR="00B510BD" w:rsidRDefault="00B510BD">
      <w:pPr>
        <w:widowControl/>
        <w:spacing w:line="360" w:lineRule="auto"/>
        <w:ind w:left="0" w:firstLine="0"/>
        <w:rPr>
          <w:color w:val="000000"/>
          <w:sz w:val="28"/>
          <w:szCs w:val="28"/>
        </w:rPr>
      </w:pPr>
      <w:r>
        <w:rPr>
          <w:color w:val="000000"/>
          <w:sz w:val="28"/>
          <w:szCs w:val="28"/>
        </w:rPr>
        <w:t xml:space="preserve">        </w:t>
      </w:r>
      <w:r>
        <w:rPr>
          <w:color w:val="000000"/>
          <w:sz w:val="28"/>
          <w:szCs w:val="28"/>
          <w:lang w:val="en-US"/>
        </w:rPr>
        <w:t>h</w:t>
      </w:r>
      <w:r>
        <w:rPr>
          <w:color w:val="000000"/>
          <w:sz w:val="28"/>
          <w:szCs w:val="28"/>
        </w:rPr>
        <w:t xml:space="preserve"> -  сроки пользования кредитом;</w:t>
      </w:r>
    </w:p>
    <w:p w:rsidR="00B510BD" w:rsidRDefault="00B510BD">
      <w:pPr>
        <w:widowControl/>
        <w:spacing w:line="360" w:lineRule="auto"/>
        <w:ind w:left="0" w:firstLine="0"/>
        <w:rPr>
          <w:color w:val="000000"/>
          <w:sz w:val="28"/>
          <w:szCs w:val="28"/>
        </w:rPr>
      </w:pPr>
      <w:r>
        <w:rPr>
          <w:color w:val="000000"/>
          <w:sz w:val="28"/>
          <w:szCs w:val="28"/>
        </w:rPr>
        <w:t xml:space="preserve">        Т - количество дней.</w:t>
      </w:r>
    </w:p>
    <w:p w:rsidR="00B510BD" w:rsidRDefault="00B510BD">
      <w:pPr>
        <w:widowControl/>
        <w:spacing w:line="360" w:lineRule="auto"/>
        <w:ind w:left="0" w:firstLine="426"/>
        <w:rPr>
          <w:color w:val="000000"/>
          <w:sz w:val="28"/>
          <w:szCs w:val="28"/>
        </w:rPr>
      </w:pPr>
      <w:r>
        <w:rPr>
          <w:color w:val="000000"/>
          <w:sz w:val="28"/>
          <w:szCs w:val="28"/>
        </w:rPr>
        <w:t xml:space="preserve">Для заемных средств сумма платы за кредит скорректирована с учетом того, что она выплачивается за счет чистой прибыли предприятия </w:t>
      </w:r>
    </w:p>
    <w:p w:rsidR="00B510BD" w:rsidRDefault="00B510BD">
      <w:pPr>
        <w:widowControl/>
        <w:spacing w:line="360" w:lineRule="auto"/>
        <w:ind w:left="0" w:firstLine="426"/>
        <w:jc w:val="left"/>
        <w:rPr>
          <w:color w:val="000000"/>
          <w:sz w:val="28"/>
          <w:szCs w:val="28"/>
        </w:rPr>
      </w:pPr>
    </w:p>
    <w:p w:rsidR="00B510BD" w:rsidRDefault="00B510BD">
      <w:pPr>
        <w:widowControl/>
        <w:spacing w:line="360" w:lineRule="auto"/>
        <w:ind w:left="3540" w:firstLine="0"/>
        <w:jc w:val="center"/>
        <w:rPr>
          <w:color w:val="000000"/>
          <w:sz w:val="28"/>
          <w:szCs w:val="28"/>
        </w:rPr>
      </w:pPr>
      <w:r>
        <w:rPr>
          <w:color w:val="000000"/>
          <w:sz w:val="28"/>
          <w:szCs w:val="28"/>
        </w:rPr>
        <w:t>Т</w:t>
      </w:r>
      <w:r>
        <w:rPr>
          <w:color w:val="000000"/>
          <w:sz w:val="28"/>
          <w:szCs w:val="28"/>
          <w:lang w:val="en-US"/>
        </w:rPr>
        <w:t xml:space="preserve">i= </w:t>
      </w:r>
      <w:r>
        <w:rPr>
          <w:color w:val="000000"/>
          <w:sz w:val="28"/>
          <w:szCs w:val="28"/>
          <w:u w:val="single"/>
          <w:lang w:val="en-US"/>
        </w:rPr>
        <w:t>P * i * h_</w:t>
      </w:r>
      <w:r>
        <w:rPr>
          <w:color w:val="000000"/>
          <w:sz w:val="28"/>
          <w:szCs w:val="28"/>
          <w:lang w:val="en-US"/>
        </w:rPr>
        <w:t xml:space="preserve"> * ( 1 + </w:t>
      </w:r>
      <w:r>
        <w:rPr>
          <w:color w:val="000000"/>
          <w:sz w:val="28"/>
          <w:szCs w:val="28"/>
        </w:rPr>
        <w:t>К</w:t>
      </w:r>
      <w:r>
        <w:rPr>
          <w:color w:val="000000"/>
          <w:sz w:val="28"/>
          <w:szCs w:val="28"/>
          <w:lang w:val="en-US"/>
        </w:rPr>
        <w:t xml:space="preserve"> </w:t>
      </w:r>
      <w:r>
        <w:rPr>
          <w:color w:val="000000"/>
          <w:sz w:val="28"/>
          <w:szCs w:val="28"/>
        </w:rPr>
        <w:t>н</w:t>
      </w:r>
      <w:r>
        <w:rPr>
          <w:color w:val="000000"/>
          <w:sz w:val="28"/>
          <w:szCs w:val="28"/>
          <w:lang w:val="en-US"/>
        </w:rPr>
        <w:t>.</w:t>
      </w:r>
      <w:r>
        <w:rPr>
          <w:color w:val="000000"/>
          <w:sz w:val="28"/>
          <w:szCs w:val="28"/>
        </w:rPr>
        <w:t>п</w:t>
      </w:r>
      <w:r>
        <w:rPr>
          <w:color w:val="000000"/>
          <w:sz w:val="28"/>
          <w:szCs w:val="28"/>
          <w:lang w:val="en-US"/>
        </w:rPr>
        <w:t xml:space="preserve">.) </w:t>
      </w:r>
      <w:r>
        <w:rPr>
          <w:color w:val="000000"/>
          <w:sz w:val="28"/>
          <w:szCs w:val="28"/>
          <w:lang w:val="en-US"/>
        </w:rPr>
        <w:tab/>
      </w:r>
      <w:r>
        <w:rPr>
          <w:color w:val="000000"/>
          <w:sz w:val="28"/>
          <w:szCs w:val="28"/>
          <w:lang w:val="en-US"/>
        </w:rPr>
        <w:tab/>
      </w:r>
      <w:r>
        <w:rPr>
          <w:color w:val="000000"/>
          <w:sz w:val="28"/>
          <w:szCs w:val="28"/>
          <w:lang w:val="en-US"/>
        </w:rPr>
        <w:tab/>
      </w:r>
      <w:r>
        <w:rPr>
          <w:color w:val="000000"/>
          <w:sz w:val="28"/>
          <w:szCs w:val="28"/>
        </w:rPr>
        <w:t xml:space="preserve">(11)                                                                              </w:t>
      </w:r>
    </w:p>
    <w:p w:rsidR="00B510BD" w:rsidRDefault="00B510BD">
      <w:pPr>
        <w:widowControl/>
        <w:spacing w:line="360" w:lineRule="auto"/>
        <w:ind w:left="0" w:firstLine="0"/>
        <w:jc w:val="left"/>
        <w:rPr>
          <w:color w:val="000000"/>
          <w:sz w:val="28"/>
          <w:szCs w:val="28"/>
        </w:rPr>
      </w:pPr>
      <w:r>
        <w:rPr>
          <w:color w:val="000000"/>
          <w:sz w:val="28"/>
          <w:szCs w:val="28"/>
          <w:lang w:val="en-US"/>
        </w:rPr>
        <w:t xml:space="preserve">            T</w:t>
      </w:r>
      <w:r>
        <w:rPr>
          <w:color w:val="000000"/>
          <w:sz w:val="28"/>
          <w:szCs w:val="28"/>
        </w:rPr>
        <w:t xml:space="preserve"> * 100%</w:t>
      </w:r>
    </w:p>
    <w:p w:rsidR="00B510BD" w:rsidRDefault="00B510BD">
      <w:pPr>
        <w:widowControl/>
        <w:spacing w:line="360" w:lineRule="auto"/>
        <w:ind w:left="0" w:firstLine="426"/>
        <w:jc w:val="left"/>
        <w:rPr>
          <w:color w:val="000000"/>
          <w:sz w:val="28"/>
          <w:szCs w:val="28"/>
        </w:rPr>
      </w:pPr>
      <w:r>
        <w:rPr>
          <w:color w:val="000000"/>
          <w:sz w:val="28"/>
          <w:szCs w:val="28"/>
        </w:rPr>
        <w:t>где Кн.п.- ставка налога на прибыль предприятия заемщика (ставка для заемного предприятия равна 24%).</w:t>
      </w:r>
    </w:p>
    <w:p w:rsidR="00B510BD" w:rsidRDefault="00B510BD">
      <w:pPr>
        <w:widowControl/>
        <w:spacing w:line="360" w:lineRule="auto"/>
        <w:ind w:left="0" w:firstLine="426"/>
        <w:jc w:val="left"/>
        <w:rPr>
          <w:color w:val="000000"/>
          <w:sz w:val="28"/>
          <w:szCs w:val="28"/>
        </w:rPr>
      </w:pPr>
      <w:r>
        <w:rPr>
          <w:color w:val="000000"/>
          <w:sz w:val="28"/>
          <w:szCs w:val="28"/>
        </w:rPr>
        <w:t xml:space="preserve">Данные расчеты сводим в таблицу 13: </w:t>
      </w:r>
    </w:p>
    <w:p w:rsidR="00B510BD" w:rsidRDefault="00B510BD">
      <w:pPr>
        <w:pStyle w:val="5"/>
        <w:widowControl/>
        <w:ind w:left="1416" w:firstLine="708"/>
        <w:jc w:val="left"/>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Таблица 13                                  </w:t>
      </w:r>
    </w:p>
    <w:tbl>
      <w:tblPr>
        <w:tblW w:w="0" w:type="auto"/>
        <w:tblInd w:w="-59" w:type="dxa"/>
        <w:tblLayout w:type="fixed"/>
        <w:tblCellMar>
          <w:left w:w="54" w:type="dxa"/>
          <w:right w:w="54" w:type="dxa"/>
        </w:tblCellMar>
        <w:tblLook w:val="0000" w:firstRow="0" w:lastRow="0" w:firstColumn="0" w:lastColumn="0" w:noHBand="0" w:noVBand="0"/>
      </w:tblPr>
      <w:tblGrid>
        <w:gridCol w:w="2322"/>
        <w:gridCol w:w="2552"/>
        <w:gridCol w:w="2410"/>
        <w:gridCol w:w="2310"/>
      </w:tblGrid>
      <w:tr w:rsidR="00B510BD">
        <w:tc>
          <w:tcPr>
            <w:tcW w:w="2322" w:type="dxa"/>
            <w:tcBorders>
              <w:top w:val="single" w:sz="4" w:space="0" w:color="auto"/>
              <w:left w:val="single" w:sz="4" w:space="0" w:color="auto"/>
              <w:bottom w:val="nil"/>
              <w:right w:val="single" w:sz="6" w:space="0" w:color="auto"/>
            </w:tcBorders>
          </w:tcPr>
          <w:p w:rsidR="00B510BD" w:rsidRDefault="00B510BD">
            <w:pPr>
              <w:spacing w:line="240" w:lineRule="auto"/>
              <w:ind w:left="0" w:firstLine="0"/>
              <w:jc w:val="center"/>
              <w:rPr>
                <w:color w:val="000000"/>
                <w:sz w:val="28"/>
                <w:szCs w:val="28"/>
              </w:rPr>
            </w:pPr>
          </w:p>
        </w:tc>
        <w:tc>
          <w:tcPr>
            <w:tcW w:w="2552" w:type="dxa"/>
            <w:tcBorders>
              <w:top w:val="single" w:sz="4" w:space="0" w:color="auto"/>
              <w:left w:val="nil"/>
              <w:bottom w:val="nil"/>
              <w:right w:val="nil"/>
            </w:tcBorders>
          </w:tcPr>
          <w:p w:rsidR="00B510BD" w:rsidRDefault="00B510BD">
            <w:pPr>
              <w:spacing w:line="240" w:lineRule="auto"/>
              <w:ind w:left="0" w:firstLine="0"/>
              <w:jc w:val="center"/>
              <w:rPr>
                <w:color w:val="000000"/>
                <w:sz w:val="28"/>
                <w:szCs w:val="28"/>
              </w:rPr>
            </w:pPr>
            <w:r>
              <w:rPr>
                <w:color w:val="000000"/>
                <w:sz w:val="28"/>
                <w:szCs w:val="28"/>
              </w:rPr>
              <w:t>Банковский</w:t>
            </w:r>
          </w:p>
        </w:tc>
        <w:tc>
          <w:tcPr>
            <w:tcW w:w="2410" w:type="dxa"/>
            <w:tcBorders>
              <w:top w:val="single" w:sz="4" w:space="0" w:color="auto"/>
              <w:left w:val="single" w:sz="6" w:space="0" w:color="auto"/>
              <w:bottom w:val="nil"/>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Заемные</w:t>
            </w:r>
          </w:p>
        </w:tc>
        <w:tc>
          <w:tcPr>
            <w:tcW w:w="2310" w:type="dxa"/>
            <w:tcBorders>
              <w:top w:val="single" w:sz="4" w:space="0" w:color="auto"/>
              <w:left w:val="nil"/>
              <w:bottom w:val="nil"/>
              <w:right w:val="single" w:sz="4" w:space="0" w:color="auto"/>
            </w:tcBorders>
          </w:tcPr>
          <w:p w:rsidR="00B510BD" w:rsidRDefault="00B510BD">
            <w:pPr>
              <w:spacing w:line="240" w:lineRule="auto"/>
              <w:ind w:left="0" w:firstLine="0"/>
              <w:jc w:val="center"/>
              <w:rPr>
                <w:color w:val="000000"/>
                <w:sz w:val="28"/>
                <w:szCs w:val="28"/>
              </w:rPr>
            </w:pPr>
            <w:r>
              <w:rPr>
                <w:color w:val="000000"/>
                <w:sz w:val="28"/>
                <w:szCs w:val="28"/>
              </w:rPr>
              <w:t xml:space="preserve">Товарный </w:t>
            </w:r>
          </w:p>
        </w:tc>
      </w:tr>
      <w:tr w:rsidR="00B510BD">
        <w:tc>
          <w:tcPr>
            <w:tcW w:w="2322" w:type="dxa"/>
            <w:tcBorders>
              <w:top w:val="nil"/>
              <w:left w:val="single" w:sz="4" w:space="0" w:color="auto"/>
              <w:bottom w:val="single" w:sz="6" w:space="0" w:color="auto"/>
              <w:right w:val="single" w:sz="6" w:space="0" w:color="auto"/>
            </w:tcBorders>
          </w:tcPr>
          <w:p w:rsidR="00B510BD" w:rsidRDefault="00B510BD">
            <w:pPr>
              <w:spacing w:line="240" w:lineRule="auto"/>
              <w:ind w:left="0" w:firstLine="0"/>
              <w:jc w:val="center"/>
              <w:rPr>
                <w:color w:val="000000"/>
                <w:sz w:val="28"/>
                <w:szCs w:val="28"/>
              </w:rPr>
            </w:pPr>
          </w:p>
        </w:tc>
        <w:tc>
          <w:tcPr>
            <w:tcW w:w="2552" w:type="dxa"/>
            <w:tcBorders>
              <w:top w:val="nil"/>
              <w:left w:val="nil"/>
              <w:bottom w:val="single" w:sz="6" w:space="0" w:color="auto"/>
              <w:right w:val="nil"/>
            </w:tcBorders>
          </w:tcPr>
          <w:p w:rsidR="00B510BD" w:rsidRDefault="00B510BD">
            <w:pPr>
              <w:spacing w:line="240" w:lineRule="auto"/>
              <w:ind w:left="0" w:firstLine="0"/>
              <w:jc w:val="center"/>
              <w:rPr>
                <w:color w:val="000000"/>
                <w:sz w:val="28"/>
                <w:szCs w:val="28"/>
              </w:rPr>
            </w:pPr>
            <w:r>
              <w:rPr>
                <w:color w:val="000000"/>
                <w:sz w:val="28"/>
                <w:szCs w:val="28"/>
              </w:rPr>
              <w:t>кредит</w:t>
            </w:r>
          </w:p>
        </w:tc>
        <w:tc>
          <w:tcPr>
            <w:tcW w:w="2410" w:type="dxa"/>
            <w:tcBorders>
              <w:top w:val="nil"/>
              <w:left w:val="single" w:sz="6" w:space="0" w:color="auto"/>
              <w:bottom w:val="single" w:sz="6" w:space="0" w:color="auto"/>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средства</w:t>
            </w:r>
          </w:p>
        </w:tc>
        <w:tc>
          <w:tcPr>
            <w:tcW w:w="2310" w:type="dxa"/>
            <w:tcBorders>
              <w:top w:val="nil"/>
              <w:left w:val="nil"/>
              <w:bottom w:val="single" w:sz="6" w:space="0" w:color="auto"/>
              <w:right w:val="single" w:sz="4" w:space="0" w:color="auto"/>
            </w:tcBorders>
          </w:tcPr>
          <w:p w:rsidR="00B510BD" w:rsidRDefault="00B510BD">
            <w:pPr>
              <w:spacing w:line="240" w:lineRule="auto"/>
              <w:ind w:left="0" w:firstLine="0"/>
              <w:jc w:val="center"/>
              <w:rPr>
                <w:color w:val="000000"/>
                <w:sz w:val="28"/>
                <w:szCs w:val="28"/>
              </w:rPr>
            </w:pPr>
            <w:r>
              <w:rPr>
                <w:color w:val="000000"/>
                <w:sz w:val="28"/>
                <w:szCs w:val="28"/>
              </w:rPr>
              <w:t>вексель</w:t>
            </w:r>
          </w:p>
        </w:tc>
      </w:tr>
      <w:tr w:rsidR="00B510BD">
        <w:tc>
          <w:tcPr>
            <w:tcW w:w="2322" w:type="dxa"/>
            <w:tcBorders>
              <w:top w:val="nil"/>
              <w:left w:val="single" w:sz="4" w:space="0" w:color="auto"/>
              <w:bottom w:val="single" w:sz="6" w:space="0" w:color="auto"/>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1</w:t>
            </w:r>
          </w:p>
        </w:tc>
        <w:tc>
          <w:tcPr>
            <w:tcW w:w="2552" w:type="dxa"/>
            <w:tcBorders>
              <w:top w:val="nil"/>
              <w:left w:val="nil"/>
              <w:bottom w:val="single" w:sz="6" w:space="0" w:color="auto"/>
              <w:right w:val="nil"/>
            </w:tcBorders>
          </w:tcPr>
          <w:p w:rsidR="00B510BD" w:rsidRDefault="00B510BD">
            <w:pPr>
              <w:spacing w:line="240" w:lineRule="auto"/>
              <w:ind w:left="0" w:firstLine="0"/>
              <w:jc w:val="center"/>
              <w:rPr>
                <w:color w:val="000000"/>
                <w:sz w:val="28"/>
                <w:szCs w:val="28"/>
              </w:rPr>
            </w:pPr>
            <w:r>
              <w:rPr>
                <w:color w:val="000000"/>
                <w:sz w:val="28"/>
                <w:szCs w:val="28"/>
              </w:rPr>
              <w:t>2</w:t>
            </w:r>
          </w:p>
        </w:tc>
        <w:tc>
          <w:tcPr>
            <w:tcW w:w="2410" w:type="dxa"/>
            <w:tcBorders>
              <w:top w:val="nil"/>
              <w:left w:val="single" w:sz="6" w:space="0" w:color="auto"/>
              <w:bottom w:val="single" w:sz="6" w:space="0" w:color="auto"/>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3</w:t>
            </w:r>
          </w:p>
        </w:tc>
        <w:tc>
          <w:tcPr>
            <w:tcW w:w="2310" w:type="dxa"/>
            <w:tcBorders>
              <w:top w:val="nil"/>
              <w:left w:val="nil"/>
              <w:bottom w:val="single" w:sz="6" w:space="0" w:color="auto"/>
              <w:right w:val="single" w:sz="4" w:space="0" w:color="auto"/>
            </w:tcBorders>
          </w:tcPr>
          <w:p w:rsidR="00B510BD" w:rsidRDefault="00B510BD">
            <w:pPr>
              <w:spacing w:line="240" w:lineRule="auto"/>
              <w:ind w:left="0" w:firstLine="0"/>
              <w:jc w:val="center"/>
              <w:rPr>
                <w:color w:val="000000"/>
                <w:sz w:val="28"/>
                <w:szCs w:val="28"/>
              </w:rPr>
            </w:pPr>
            <w:r>
              <w:rPr>
                <w:color w:val="000000"/>
                <w:sz w:val="28"/>
                <w:szCs w:val="28"/>
              </w:rPr>
              <w:t>4</w:t>
            </w:r>
          </w:p>
        </w:tc>
      </w:tr>
      <w:tr w:rsidR="00B510BD">
        <w:trPr>
          <w:trHeight w:val="263"/>
        </w:trPr>
        <w:tc>
          <w:tcPr>
            <w:tcW w:w="2322" w:type="dxa"/>
            <w:tcBorders>
              <w:top w:val="single" w:sz="6" w:space="0" w:color="auto"/>
              <w:left w:val="single" w:sz="4" w:space="0" w:color="auto"/>
              <w:bottom w:val="single" w:sz="6" w:space="0" w:color="auto"/>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Сумма</w:t>
            </w:r>
          </w:p>
        </w:tc>
        <w:tc>
          <w:tcPr>
            <w:tcW w:w="2552" w:type="dxa"/>
            <w:tcBorders>
              <w:top w:val="single" w:sz="6" w:space="0" w:color="auto"/>
              <w:left w:val="nil"/>
              <w:bottom w:val="single" w:sz="6" w:space="0" w:color="auto"/>
              <w:right w:val="nil"/>
            </w:tcBorders>
          </w:tcPr>
          <w:p w:rsidR="00B510BD" w:rsidRDefault="00B510BD">
            <w:pPr>
              <w:spacing w:line="240" w:lineRule="auto"/>
              <w:ind w:left="0" w:firstLine="0"/>
              <w:jc w:val="center"/>
              <w:rPr>
                <w:color w:val="000000"/>
                <w:sz w:val="28"/>
                <w:szCs w:val="28"/>
              </w:rPr>
            </w:pPr>
            <w:r>
              <w:rPr>
                <w:color w:val="000000"/>
                <w:sz w:val="28"/>
                <w:szCs w:val="28"/>
              </w:rPr>
              <w:t>20000</w:t>
            </w:r>
          </w:p>
        </w:tc>
        <w:tc>
          <w:tcPr>
            <w:tcW w:w="2410" w:type="dxa"/>
            <w:tcBorders>
              <w:top w:val="single" w:sz="6" w:space="0" w:color="auto"/>
              <w:left w:val="single" w:sz="6" w:space="0" w:color="auto"/>
              <w:bottom w:val="single" w:sz="6" w:space="0" w:color="auto"/>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20000</w:t>
            </w:r>
          </w:p>
        </w:tc>
        <w:tc>
          <w:tcPr>
            <w:tcW w:w="2310" w:type="dxa"/>
            <w:tcBorders>
              <w:top w:val="single" w:sz="6" w:space="0" w:color="auto"/>
              <w:left w:val="nil"/>
              <w:bottom w:val="single" w:sz="6" w:space="0" w:color="auto"/>
              <w:right w:val="single" w:sz="4" w:space="0" w:color="auto"/>
            </w:tcBorders>
          </w:tcPr>
          <w:p w:rsidR="00B510BD" w:rsidRDefault="00B510BD">
            <w:pPr>
              <w:spacing w:line="240" w:lineRule="auto"/>
              <w:ind w:left="0" w:firstLine="0"/>
              <w:jc w:val="center"/>
              <w:rPr>
                <w:color w:val="000000"/>
                <w:sz w:val="28"/>
                <w:szCs w:val="28"/>
              </w:rPr>
            </w:pPr>
            <w:r>
              <w:rPr>
                <w:color w:val="000000"/>
                <w:sz w:val="28"/>
                <w:szCs w:val="28"/>
              </w:rPr>
              <w:t>20000</w:t>
            </w:r>
          </w:p>
        </w:tc>
      </w:tr>
      <w:tr w:rsidR="00B510BD">
        <w:tc>
          <w:tcPr>
            <w:tcW w:w="2322" w:type="dxa"/>
            <w:tcBorders>
              <w:top w:val="single" w:sz="6" w:space="0" w:color="auto"/>
              <w:left w:val="single" w:sz="4" w:space="0" w:color="auto"/>
              <w:bottom w:val="nil"/>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Процентная</w:t>
            </w:r>
          </w:p>
        </w:tc>
        <w:tc>
          <w:tcPr>
            <w:tcW w:w="2552" w:type="dxa"/>
            <w:tcBorders>
              <w:top w:val="single" w:sz="6" w:space="0" w:color="auto"/>
              <w:left w:val="nil"/>
              <w:bottom w:val="nil"/>
              <w:right w:val="nil"/>
            </w:tcBorders>
          </w:tcPr>
          <w:p w:rsidR="00B510BD" w:rsidRDefault="00B510BD">
            <w:pPr>
              <w:spacing w:line="240" w:lineRule="auto"/>
              <w:ind w:left="0" w:firstLine="0"/>
              <w:jc w:val="center"/>
              <w:rPr>
                <w:color w:val="000000"/>
                <w:sz w:val="28"/>
                <w:szCs w:val="28"/>
              </w:rPr>
            </w:pPr>
          </w:p>
        </w:tc>
        <w:tc>
          <w:tcPr>
            <w:tcW w:w="2410" w:type="dxa"/>
            <w:tcBorders>
              <w:top w:val="single" w:sz="6" w:space="0" w:color="auto"/>
              <w:left w:val="single" w:sz="6" w:space="0" w:color="auto"/>
              <w:bottom w:val="nil"/>
              <w:right w:val="single" w:sz="6" w:space="0" w:color="auto"/>
            </w:tcBorders>
          </w:tcPr>
          <w:p w:rsidR="00B510BD" w:rsidRDefault="00B510BD">
            <w:pPr>
              <w:spacing w:line="240" w:lineRule="auto"/>
              <w:ind w:left="0" w:firstLine="0"/>
              <w:jc w:val="center"/>
              <w:rPr>
                <w:color w:val="000000"/>
                <w:sz w:val="28"/>
                <w:szCs w:val="28"/>
              </w:rPr>
            </w:pPr>
          </w:p>
        </w:tc>
        <w:tc>
          <w:tcPr>
            <w:tcW w:w="2310" w:type="dxa"/>
            <w:tcBorders>
              <w:top w:val="single" w:sz="6" w:space="0" w:color="auto"/>
              <w:left w:val="nil"/>
              <w:bottom w:val="nil"/>
              <w:right w:val="single" w:sz="4" w:space="0" w:color="auto"/>
            </w:tcBorders>
          </w:tcPr>
          <w:p w:rsidR="00B510BD" w:rsidRDefault="00B510BD">
            <w:pPr>
              <w:spacing w:line="240" w:lineRule="auto"/>
              <w:ind w:left="0" w:firstLine="0"/>
              <w:jc w:val="center"/>
              <w:rPr>
                <w:color w:val="000000"/>
                <w:sz w:val="28"/>
                <w:szCs w:val="28"/>
              </w:rPr>
            </w:pPr>
          </w:p>
        </w:tc>
      </w:tr>
      <w:tr w:rsidR="00B510BD">
        <w:tc>
          <w:tcPr>
            <w:tcW w:w="2322" w:type="dxa"/>
            <w:tcBorders>
              <w:top w:val="nil"/>
              <w:left w:val="single" w:sz="4" w:space="0" w:color="auto"/>
              <w:bottom w:val="single" w:sz="6" w:space="0" w:color="auto"/>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ставка</w:t>
            </w:r>
          </w:p>
        </w:tc>
        <w:tc>
          <w:tcPr>
            <w:tcW w:w="2552" w:type="dxa"/>
            <w:tcBorders>
              <w:top w:val="nil"/>
              <w:left w:val="nil"/>
              <w:bottom w:val="single" w:sz="6" w:space="0" w:color="auto"/>
              <w:right w:val="nil"/>
            </w:tcBorders>
          </w:tcPr>
          <w:p w:rsidR="00B510BD" w:rsidRDefault="00B510BD">
            <w:pPr>
              <w:spacing w:line="240" w:lineRule="auto"/>
              <w:ind w:left="0" w:firstLine="0"/>
              <w:jc w:val="center"/>
              <w:rPr>
                <w:color w:val="000000"/>
                <w:sz w:val="28"/>
                <w:szCs w:val="28"/>
              </w:rPr>
            </w:pPr>
            <w:r>
              <w:rPr>
                <w:color w:val="000000"/>
                <w:sz w:val="28"/>
                <w:szCs w:val="28"/>
              </w:rPr>
              <w:t>25%</w:t>
            </w:r>
          </w:p>
        </w:tc>
        <w:tc>
          <w:tcPr>
            <w:tcW w:w="2410" w:type="dxa"/>
            <w:tcBorders>
              <w:top w:val="nil"/>
              <w:left w:val="single" w:sz="6" w:space="0" w:color="auto"/>
              <w:bottom w:val="single" w:sz="6" w:space="0" w:color="auto"/>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20%</w:t>
            </w:r>
          </w:p>
        </w:tc>
        <w:tc>
          <w:tcPr>
            <w:tcW w:w="2310" w:type="dxa"/>
            <w:tcBorders>
              <w:top w:val="nil"/>
              <w:left w:val="nil"/>
              <w:bottom w:val="single" w:sz="6" w:space="0" w:color="auto"/>
              <w:right w:val="single" w:sz="4" w:space="0" w:color="auto"/>
            </w:tcBorders>
          </w:tcPr>
          <w:p w:rsidR="00B510BD" w:rsidRDefault="00B510BD">
            <w:pPr>
              <w:spacing w:line="240" w:lineRule="auto"/>
              <w:ind w:left="0" w:firstLine="0"/>
              <w:jc w:val="center"/>
              <w:rPr>
                <w:color w:val="000000"/>
                <w:sz w:val="28"/>
                <w:szCs w:val="28"/>
              </w:rPr>
            </w:pPr>
            <w:r>
              <w:rPr>
                <w:color w:val="000000"/>
                <w:sz w:val="28"/>
                <w:szCs w:val="28"/>
              </w:rPr>
              <w:t>-</w:t>
            </w:r>
          </w:p>
        </w:tc>
      </w:tr>
      <w:tr w:rsidR="00B510BD">
        <w:tc>
          <w:tcPr>
            <w:tcW w:w="2322" w:type="dxa"/>
            <w:tcBorders>
              <w:top w:val="nil"/>
              <w:left w:val="single" w:sz="4" w:space="0" w:color="auto"/>
              <w:bottom w:val="nil"/>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 xml:space="preserve">Сроки </w:t>
            </w:r>
          </w:p>
        </w:tc>
        <w:tc>
          <w:tcPr>
            <w:tcW w:w="2552" w:type="dxa"/>
            <w:tcBorders>
              <w:top w:val="nil"/>
              <w:left w:val="nil"/>
              <w:bottom w:val="nil"/>
              <w:right w:val="nil"/>
            </w:tcBorders>
          </w:tcPr>
          <w:p w:rsidR="00B510BD" w:rsidRDefault="00B510BD">
            <w:pPr>
              <w:spacing w:line="240" w:lineRule="auto"/>
              <w:ind w:left="0" w:firstLine="0"/>
              <w:jc w:val="center"/>
              <w:rPr>
                <w:color w:val="000000"/>
                <w:sz w:val="28"/>
                <w:szCs w:val="28"/>
              </w:rPr>
            </w:pPr>
          </w:p>
        </w:tc>
        <w:tc>
          <w:tcPr>
            <w:tcW w:w="2410" w:type="dxa"/>
            <w:tcBorders>
              <w:top w:val="nil"/>
              <w:left w:val="single" w:sz="6" w:space="0" w:color="auto"/>
              <w:bottom w:val="nil"/>
              <w:right w:val="single" w:sz="6" w:space="0" w:color="auto"/>
            </w:tcBorders>
          </w:tcPr>
          <w:p w:rsidR="00B510BD" w:rsidRDefault="00B510BD">
            <w:pPr>
              <w:spacing w:line="240" w:lineRule="auto"/>
              <w:ind w:left="0" w:firstLine="0"/>
              <w:jc w:val="center"/>
              <w:rPr>
                <w:color w:val="000000"/>
                <w:sz w:val="28"/>
                <w:szCs w:val="28"/>
              </w:rPr>
            </w:pPr>
          </w:p>
        </w:tc>
        <w:tc>
          <w:tcPr>
            <w:tcW w:w="2310" w:type="dxa"/>
            <w:tcBorders>
              <w:top w:val="nil"/>
              <w:left w:val="nil"/>
              <w:bottom w:val="nil"/>
              <w:right w:val="single" w:sz="4" w:space="0" w:color="auto"/>
            </w:tcBorders>
          </w:tcPr>
          <w:p w:rsidR="00B510BD" w:rsidRDefault="00B510BD">
            <w:pPr>
              <w:spacing w:line="240" w:lineRule="auto"/>
              <w:ind w:left="0" w:firstLine="0"/>
              <w:jc w:val="center"/>
              <w:rPr>
                <w:color w:val="000000"/>
                <w:sz w:val="28"/>
                <w:szCs w:val="28"/>
              </w:rPr>
            </w:pPr>
          </w:p>
        </w:tc>
      </w:tr>
      <w:tr w:rsidR="00B510BD">
        <w:tc>
          <w:tcPr>
            <w:tcW w:w="2322" w:type="dxa"/>
            <w:tcBorders>
              <w:top w:val="nil"/>
              <w:left w:val="single" w:sz="4" w:space="0" w:color="auto"/>
              <w:bottom w:val="nil"/>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Использова-</w:t>
            </w:r>
          </w:p>
        </w:tc>
        <w:tc>
          <w:tcPr>
            <w:tcW w:w="2552" w:type="dxa"/>
            <w:tcBorders>
              <w:top w:val="nil"/>
              <w:left w:val="nil"/>
              <w:bottom w:val="nil"/>
              <w:right w:val="nil"/>
            </w:tcBorders>
          </w:tcPr>
          <w:p w:rsidR="00B510BD" w:rsidRDefault="00B510BD">
            <w:pPr>
              <w:spacing w:line="240" w:lineRule="auto"/>
              <w:ind w:left="0" w:firstLine="0"/>
              <w:jc w:val="center"/>
              <w:rPr>
                <w:color w:val="000000"/>
                <w:sz w:val="28"/>
                <w:szCs w:val="28"/>
              </w:rPr>
            </w:pPr>
            <w:r>
              <w:rPr>
                <w:color w:val="000000"/>
                <w:sz w:val="28"/>
                <w:szCs w:val="28"/>
              </w:rPr>
              <w:t>3 мес.</w:t>
            </w:r>
          </w:p>
        </w:tc>
        <w:tc>
          <w:tcPr>
            <w:tcW w:w="2410" w:type="dxa"/>
            <w:tcBorders>
              <w:top w:val="nil"/>
              <w:left w:val="single" w:sz="6" w:space="0" w:color="auto"/>
              <w:bottom w:val="nil"/>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3 мес.</w:t>
            </w:r>
          </w:p>
        </w:tc>
        <w:tc>
          <w:tcPr>
            <w:tcW w:w="2310" w:type="dxa"/>
            <w:tcBorders>
              <w:top w:val="nil"/>
              <w:left w:val="nil"/>
              <w:bottom w:val="nil"/>
              <w:right w:val="single" w:sz="4" w:space="0" w:color="auto"/>
            </w:tcBorders>
          </w:tcPr>
          <w:p w:rsidR="00B510BD" w:rsidRDefault="00B510BD">
            <w:pPr>
              <w:spacing w:line="240" w:lineRule="auto"/>
              <w:ind w:left="0" w:firstLine="0"/>
              <w:jc w:val="center"/>
              <w:rPr>
                <w:color w:val="000000"/>
                <w:sz w:val="28"/>
                <w:szCs w:val="28"/>
              </w:rPr>
            </w:pPr>
            <w:r>
              <w:rPr>
                <w:color w:val="000000"/>
                <w:sz w:val="28"/>
                <w:szCs w:val="28"/>
              </w:rPr>
              <w:t>3 мес.</w:t>
            </w:r>
          </w:p>
        </w:tc>
      </w:tr>
      <w:tr w:rsidR="00B510BD">
        <w:tc>
          <w:tcPr>
            <w:tcW w:w="2322" w:type="dxa"/>
            <w:tcBorders>
              <w:top w:val="nil"/>
              <w:left w:val="single" w:sz="4" w:space="0" w:color="auto"/>
              <w:bottom w:val="nil"/>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ния кредита</w:t>
            </w:r>
          </w:p>
        </w:tc>
        <w:tc>
          <w:tcPr>
            <w:tcW w:w="2552" w:type="dxa"/>
            <w:tcBorders>
              <w:top w:val="nil"/>
              <w:left w:val="nil"/>
              <w:bottom w:val="nil"/>
              <w:right w:val="nil"/>
            </w:tcBorders>
          </w:tcPr>
          <w:p w:rsidR="00B510BD" w:rsidRDefault="00B510BD">
            <w:pPr>
              <w:spacing w:line="240" w:lineRule="auto"/>
              <w:ind w:left="0" w:firstLine="0"/>
              <w:jc w:val="center"/>
              <w:rPr>
                <w:color w:val="000000"/>
                <w:sz w:val="28"/>
                <w:szCs w:val="28"/>
              </w:rPr>
            </w:pPr>
          </w:p>
        </w:tc>
        <w:tc>
          <w:tcPr>
            <w:tcW w:w="2410" w:type="dxa"/>
            <w:tcBorders>
              <w:top w:val="nil"/>
              <w:left w:val="single" w:sz="6" w:space="0" w:color="auto"/>
              <w:bottom w:val="nil"/>
              <w:right w:val="single" w:sz="6" w:space="0" w:color="auto"/>
            </w:tcBorders>
          </w:tcPr>
          <w:p w:rsidR="00B510BD" w:rsidRDefault="00B510BD">
            <w:pPr>
              <w:spacing w:line="240" w:lineRule="auto"/>
              <w:ind w:left="0" w:firstLine="0"/>
              <w:jc w:val="center"/>
              <w:rPr>
                <w:color w:val="000000"/>
                <w:sz w:val="28"/>
                <w:szCs w:val="28"/>
              </w:rPr>
            </w:pPr>
          </w:p>
        </w:tc>
        <w:tc>
          <w:tcPr>
            <w:tcW w:w="2310" w:type="dxa"/>
            <w:tcBorders>
              <w:top w:val="nil"/>
              <w:left w:val="nil"/>
              <w:bottom w:val="nil"/>
              <w:right w:val="single" w:sz="4" w:space="0" w:color="auto"/>
            </w:tcBorders>
          </w:tcPr>
          <w:p w:rsidR="00B510BD" w:rsidRDefault="00B510BD">
            <w:pPr>
              <w:spacing w:line="240" w:lineRule="auto"/>
              <w:ind w:left="0" w:firstLine="0"/>
              <w:jc w:val="center"/>
              <w:rPr>
                <w:color w:val="000000"/>
                <w:sz w:val="28"/>
                <w:szCs w:val="28"/>
              </w:rPr>
            </w:pPr>
          </w:p>
        </w:tc>
      </w:tr>
      <w:tr w:rsidR="00B510BD">
        <w:tc>
          <w:tcPr>
            <w:tcW w:w="2322" w:type="dxa"/>
            <w:tcBorders>
              <w:top w:val="single" w:sz="6" w:space="0" w:color="auto"/>
              <w:left w:val="single" w:sz="4" w:space="0" w:color="auto"/>
              <w:bottom w:val="nil"/>
              <w:right w:val="single" w:sz="6" w:space="0" w:color="auto"/>
            </w:tcBorders>
          </w:tcPr>
          <w:p w:rsidR="00B510BD" w:rsidRDefault="00B510BD">
            <w:pPr>
              <w:pStyle w:val="8"/>
              <w:rPr>
                <w:color w:val="000000"/>
              </w:rPr>
            </w:pPr>
            <w:r>
              <w:rPr>
                <w:color w:val="000000"/>
              </w:rPr>
              <w:t xml:space="preserve">Плата за </w:t>
            </w:r>
          </w:p>
        </w:tc>
        <w:tc>
          <w:tcPr>
            <w:tcW w:w="2552" w:type="dxa"/>
            <w:tcBorders>
              <w:top w:val="single" w:sz="6" w:space="0" w:color="auto"/>
              <w:left w:val="nil"/>
              <w:bottom w:val="nil"/>
              <w:right w:val="nil"/>
            </w:tcBorders>
          </w:tcPr>
          <w:p w:rsidR="00B510BD" w:rsidRDefault="00B510BD">
            <w:pPr>
              <w:spacing w:line="240" w:lineRule="auto"/>
              <w:ind w:left="0" w:firstLine="0"/>
              <w:jc w:val="center"/>
              <w:rPr>
                <w:color w:val="000000"/>
                <w:sz w:val="28"/>
                <w:szCs w:val="28"/>
              </w:rPr>
            </w:pPr>
            <w:r>
              <w:rPr>
                <w:color w:val="000000"/>
                <w:sz w:val="28"/>
                <w:szCs w:val="28"/>
              </w:rPr>
              <w:t>1,23 т.р.</w:t>
            </w:r>
          </w:p>
        </w:tc>
        <w:tc>
          <w:tcPr>
            <w:tcW w:w="2410" w:type="dxa"/>
            <w:tcBorders>
              <w:top w:val="single" w:sz="6" w:space="0" w:color="auto"/>
              <w:left w:val="single" w:sz="6" w:space="0" w:color="auto"/>
              <w:bottom w:val="nil"/>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1 т.р.</w:t>
            </w:r>
          </w:p>
        </w:tc>
        <w:tc>
          <w:tcPr>
            <w:tcW w:w="2310" w:type="dxa"/>
            <w:tcBorders>
              <w:top w:val="single" w:sz="6" w:space="0" w:color="auto"/>
              <w:left w:val="nil"/>
              <w:bottom w:val="nil"/>
              <w:right w:val="single" w:sz="4" w:space="0" w:color="auto"/>
            </w:tcBorders>
          </w:tcPr>
          <w:p w:rsidR="00B510BD" w:rsidRDefault="00B510BD">
            <w:pPr>
              <w:spacing w:line="240" w:lineRule="auto"/>
              <w:ind w:left="0" w:firstLine="0"/>
              <w:jc w:val="center"/>
              <w:rPr>
                <w:color w:val="000000"/>
                <w:sz w:val="28"/>
                <w:szCs w:val="28"/>
              </w:rPr>
            </w:pPr>
            <w:r>
              <w:rPr>
                <w:color w:val="000000"/>
                <w:sz w:val="28"/>
                <w:szCs w:val="28"/>
              </w:rPr>
              <w:t>-</w:t>
            </w:r>
          </w:p>
        </w:tc>
      </w:tr>
      <w:tr w:rsidR="00B510BD">
        <w:trPr>
          <w:trHeight w:val="270"/>
        </w:trPr>
        <w:tc>
          <w:tcPr>
            <w:tcW w:w="2322" w:type="dxa"/>
            <w:tcBorders>
              <w:top w:val="nil"/>
              <w:left w:val="single" w:sz="4" w:space="0" w:color="auto"/>
              <w:bottom w:val="single" w:sz="4" w:space="0" w:color="auto"/>
              <w:right w:val="single" w:sz="6" w:space="0" w:color="auto"/>
            </w:tcBorders>
          </w:tcPr>
          <w:p w:rsidR="00B510BD" w:rsidRDefault="00B510BD">
            <w:pPr>
              <w:spacing w:line="240" w:lineRule="auto"/>
              <w:ind w:left="0" w:firstLine="0"/>
              <w:jc w:val="center"/>
              <w:rPr>
                <w:color w:val="000000"/>
                <w:sz w:val="28"/>
                <w:szCs w:val="28"/>
              </w:rPr>
            </w:pPr>
            <w:r>
              <w:rPr>
                <w:color w:val="000000"/>
                <w:sz w:val="28"/>
                <w:szCs w:val="28"/>
              </w:rPr>
              <w:t>кредит</w:t>
            </w:r>
          </w:p>
        </w:tc>
        <w:tc>
          <w:tcPr>
            <w:tcW w:w="2552" w:type="dxa"/>
            <w:tcBorders>
              <w:top w:val="nil"/>
              <w:left w:val="nil"/>
              <w:bottom w:val="single" w:sz="4" w:space="0" w:color="auto"/>
              <w:right w:val="nil"/>
            </w:tcBorders>
          </w:tcPr>
          <w:p w:rsidR="00B510BD" w:rsidRDefault="00B510BD">
            <w:pPr>
              <w:spacing w:line="240" w:lineRule="auto"/>
              <w:ind w:left="0" w:firstLine="0"/>
              <w:jc w:val="center"/>
              <w:rPr>
                <w:rFonts w:ascii="Arial" w:hAnsi="Arial" w:cs="Arial"/>
                <w:color w:val="000000"/>
                <w:sz w:val="28"/>
                <w:szCs w:val="28"/>
              </w:rPr>
            </w:pPr>
          </w:p>
        </w:tc>
        <w:tc>
          <w:tcPr>
            <w:tcW w:w="2410" w:type="dxa"/>
            <w:tcBorders>
              <w:top w:val="nil"/>
              <w:left w:val="single" w:sz="6" w:space="0" w:color="auto"/>
              <w:bottom w:val="single" w:sz="4" w:space="0" w:color="auto"/>
              <w:right w:val="single" w:sz="6" w:space="0" w:color="auto"/>
            </w:tcBorders>
          </w:tcPr>
          <w:p w:rsidR="00B510BD" w:rsidRDefault="00B510BD">
            <w:pPr>
              <w:spacing w:line="240" w:lineRule="auto"/>
              <w:ind w:left="0" w:firstLine="0"/>
              <w:jc w:val="center"/>
              <w:rPr>
                <w:rFonts w:ascii="Arial" w:hAnsi="Arial" w:cs="Arial"/>
                <w:color w:val="000000"/>
                <w:sz w:val="28"/>
                <w:szCs w:val="28"/>
              </w:rPr>
            </w:pPr>
          </w:p>
        </w:tc>
        <w:tc>
          <w:tcPr>
            <w:tcW w:w="2310" w:type="dxa"/>
            <w:tcBorders>
              <w:top w:val="nil"/>
              <w:left w:val="nil"/>
              <w:bottom w:val="single" w:sz="4" w:space="0" w:color="auto"/>
              <w:right w:val="single" w:sz="4" w:space="0" w:color="auto"/>
            </w:tcBorders>
          </w:tcPr>
          <w:p w:rsidR="00B510BD" w:rsidRDefault="00B510BD">
            <w:pPr>
              <w:spacing w:line="240" w:lineRule="auto"/>
              <w:ind w:left="0" w:firstLine="0"/>
              <w:jc w:val="center"/>
              <w:rPr>
                <w:rFonts w:ascii="Arial" w:hAnsi="Arial" w:cs="Arial"/>
                <w:color w:val="000000"/>
                <w:sz w:val="28"/>
                <w:szCs w:val="28"/>
              </w:rPr>
            </w:pPr>
          </w:p>
        </w:tc>
      </w:tr>
    </w:tbl>
    <w:p w:rsidR="00B510BD" w:rsidRDefault="00B510BD">
      <w:pPr>
        <w:widowControl/>
        <w:spacing w:line="360" w:lineRule="auto"/>
        <w:ind w:left="0" w:firstLine="0"/>
        <w:jc w:val="left"/>
        <w:rPr>
          <w:color w:val="000000"/>
          <w:sz w:val="28"/>
          <w:szCs w:val="28"/>
        </w:rPr>
      </w:pPr>
    </w:p>
    <w:p w:rsidR="00B510BD" w:rsidRDefault="00B510BD">
      <w:pPr>
        <w:widowControl/>
        <w:spacing w:line="360" w:lineRule="auto"/>
        <w:ind w:left="0" w:firstLine="426"/>
        <w:rPr>
          <w:color w:val="000000"/>
          <w:sz w:val="28"/>
          <w:szCs w:val="28"/>
        </w:rPr>
      </w:pPr>
      <w:r>
        <w:rPr>
          <w:color w:val="000000"/>
          <w:sz w:val="28"/>
          <w:szCs w:val="28"/>
        </w:rPr>
        <w:t>Экономический эффект при использовании товарных векселей выразится в экономии средств связанных с привлечением кредитных ресурсов.</w:t>
      </w:r>
    </w:p>
    <w:p w:rsidR="00B510BD" w:rsidRDefault="00B510BD">
      <w:pPr>
        <w:pStyle w:val="22"/>
        <w:spacing w:line="360" w:lineRule="auto"/>
        <w:ind w:firstLine="720"/>
        <w:jc w:val="both"/>
        <w:rPr>
          <w:color w:val="000000"/>
        </w:rPr>
      </w:pPr>
      <w:r>
        <w:rPr>
          <w:color w:val="000000"/>
        </w:rPr>
        <w:br w:type="page"/>
        <w:t xml:space="preserve">                    </w:t>
      </w:r>
    </w:p>
    <w:p w:rsidR="00B510BD" w:rsidRDefault="00B510BD">
      <w:pPr>
        <w:pStyle w:val="22"/>
        <w:spacing w:line="360" w:lineRule="auto"/>
        <w:ind w:firstLine="720"/>
        <w:jc w:val="center"/>
        <w:rPr>
          <w:b/>
          <w:bCs/>
          <w:color w:val="000000"/>
        </w:rPr>
      </w:pPr>
      <w:r>
        <w:rPr>
          <w:b/>
          <w:bCs/>
          <w:color w:val="000000"/>
        </w:rPr>
        <w:t>ЗАКЛЮЧЕНИЕ</w:t>
      </w:r>
    </w:p>
    <w:p w:rsidR="00B510BD" w:rsidRDefault="00B510BD">
      <w:pPr>
        <w:pStyle w:val="22"/>
        <w:spacing w:line="360" w:lineRule="auto"/>
        <w:ind w:firstLine="720"/>
        <w:jc w:val="both"/>
        <w:rPr>
          <w:color w:val="000000"/>
        </w:rPr>
      </w:pPr>
    </w:p>
    <w:p w:rsidR="00B510BD" w:rsidRDefault="00B510BD">
      <w:pPr>
        <w:widowControl/>
        <w:spacing w:line="360" w:lineRule="auto"/>
        <w:ind w:left="0" w:firstLine="851"/>
        <w:rPr>
          <w:color w:val="000000"/>
          <w:sz w:val="28"/>
          <w:szCs w:val="28"/>
        </w:rPr>
      </w:pPr>
      <w:r>
        <w:rPr>
          <w:color w:val="000000"/>
          <w:sz w:val="28"/>
          <w:szCs w:val="28"/>
        </w:rPr>
        <w:t>Проведенные исследования позволяют сделать заключение, что для решения поставленной цели в работе решены следующие задачи:</w:t>
      </w:r>
    </w:p>
    <w:p w:rsidR="00B510BD" w:rsidRDefault="00B510BD">
      <w:pPr>
        <w:widowControl/>
        <w:spacing w:line="360" w:lineRule="auto"/>
        <w:ind w:left="0" w:firstLine="0"/>
        <w:rPr>
          <w:color w:val="000000"/>
          <w:sz w:val="28"/>
          <w:szCs w:val="28"/>
        </w:rPr>
      </w:pPr>
      <w:r>
        <w:rPr>
          <w:color w:val="000000"/>
          <w:sz w:val="28"/>
          <w:szCs w:val="28"/>
        </w:rPr>
        <w:t xml:space="preserve">            1. Систематизированы,  закреплены и расширены теоретические знания по специальности; изучена нормативно-правовая  база по регулированию задолженности;</w:t>
      </w:r>
    </w:p>
    <w:p w:rsidR="00B510BD" w:rsidRDefault="00B510BD">
      <w:pPr>
        <w:pStyle w:val="31"/>
        <w:rPr>
          <w:color w:val="000000"/>
        </w:rPr>
      </w:pPr>
      <w:r>
        <w:rPr>
          <w:color w:val="000000"/>
        </w:rPr>
        <w:t xml:space="preserve">        В данной работе  рассмотрен ряд практи</w:t>
      </w:r>
      <w:r>
        <w:rPr>
          <w:color w:val="000000"/>
        </w:rPr>
        <w:softHyphen/>
        <w:t xml:space="preserve">ческих проблем, связанных с управлением и регулированием дебиторской и кредиторской задолженности; механизмом реализации дебиторской и кредиторской задолженности; применением ряда превентивных мер: укрепление договорный дисциплины, 100 % предоплаты, залога, поручительства, денежных взысканий как способа обеспечения исполнения денежных обязательств. </w:t>
      </w:r>
    </w:p>
    <w:p w:rsidR="00B510BD" w:rsidRDefault="00B510BD">
      <w:pPr>
        <w:pStyle w:val="a6"/>
        <w:spacing w:line="360" w:lineRule="auto"/>
        <w:ind w:firstLine="567"/>
        <w:jc w:val="both"/>
        <w:rPr>
          <w:color w:val="000000"/>
          <w:sz w:val="28"/>
          <w:szCs w:val="28"/>
        </w:rPr>
      </w:pPr>
      <w:r>
        <w:rPr>
          <w:color w:val="000000"/>
          <w:sz w:val="28"/>
          <w:szCs w:val="28"/>
        </w:rPr>
        <w:t>При подготовке данного проекта  были изучены работы таких авторов, как Липсиц И. В., Львов Ю. А., Ансофф И., Маккей Х., Мескон М., Альберт М.,  Хедоури Ф., Шеремет А.Д., Сайфулин Р.С., Ковалев В.В, Гудков В.А., Степанюк Л.Н., Новодворский В.Д. и Хорин А.Н., Макеев А.Л.</w:t>
      </w:r>
    </w:p>
    <w:p w:rsidR="00B510BD" w:rsidRDefault="00B510BD">
      <w:pPr>
        <w:widowControl/>
        <w:spacing w:line="360" w:lineRule="auto"/>
        <w:ind w:left="0" w:firstLine="720"/>
        <w:rPr>
          <w:color w:val="000000"/>
          <w:sz w:val="28"/>
          <w:szCs w:val="28"/>
        </w:rPr>
      </w:pPr>
      <w:r>
        <w:rPr>
          <w:color w:val="000000"/>
          <w:sz w:val="28"/>
          <w:szCs w:val="28"/>
        </w:rPr>
        <w:t xml:space="preserve"> «Одним из направлений совершенствования безналичных расчетов является их ускорение», - отмечает Гудков В.А. /21/. Однако он считает, что подходить к этому вопросу надо только с позиций предприятий - поставщиков, которые для получения выручки от реализации продукции заинтересованы во все большом ускорении расчетов. Нельзя также исходить из того, что основной формой расчетов в настоящее время является предварительная оплата. Она не эффективна и не является основной в мировой практике. Основой должна быть традиционная форма расчетов - инкассо. Появившийся в последнее время электронный платеж позволяет очень быстро переводить деньги. Ускорение безналичных расчетов связано с развитием корреспондентских отношений между банками. Это устраняет такое звено, как расчетно-кассовые центры (РКЦ). В РКЦ коммерческие банки имеют корреспондентские счета. На таком счете банк хранит свои собственные средства, а РКЦ осуществляет безналичные расчеты клиентов и самого банка, кредитование и кассовое обслуживание банка и другие операции.</w:t>
      </w:r>
    </w:p>
    <w:p w:rsidR="00B510BD" w:rsidRDefault="00B510BD">
      <w:pPr>
        <w:widowControl/>
        <w:spacing w:line="360" w:lineRule="auto"/>
        <w:ind w:left="0" w:firstLine="720"/>
        <w:rPr>
          <w:color w:val="000000"/>
          <w:sz w:val="28"/>
          <w:szCs w:val="28"/>
        </w:rPr>
      </w:pPr>
      <w:r>
        <w:rPr>
          <w:color w:val="000000"/>
          <w:sz w:val="28"/>
          <w:szCs w:val="28"/>
        </w:rPr>
        <w:t>Безналичные расчеты должны регулироваться законом. Степанюк Л.Н. /35/ отмечает, что основные положения, связанные с осуществлением безналичных расчетов, регулируются Гражданским кодексом Российской Федерации. Платежи на территории России осуществляются путем наличных и безналичных расчетов. Как правило, безналичные расчеты производятся через банки и</w:t>
      </w:r>
      <w:r>
        <w:rPr>
          <w:smallCaps/>
          <w:color w:val="000000"/>
          <w:sz w:val="28"/>
          <w:szCs w:val="28"/>
        </w:rPr>
        <w:t xml:space="preserve"> </w:t>
      </w:r>
      <w:r>
        <w:rPr>
          <w:color w:val="000000"/>
          <w:sz w:val="28"/>
          <w:szCs w:val="28"/>
        </w:rPr>
        <w:t>иные кредитные организации, в которых открыты счета организаций и предпринимателей, участвующих в расчетах. Законом может быть предусмотрен иной порядок расчетов. Использование иного порядка расчетов может быть также обусловлено избранной сторонами формой расчетов /ст.861 ГК РФ/. Кодекс не содержит исчерпывающего перечня форм расчетов, а регламентирует лишь основные из них. Степанюк Л.Н. рассматривает наиболее часто применяемые формы расчетов.</w:t>
      </w:r>
    </w:p>
    <w:p w:rsidR="00B510BD" w:rsidRDefault="00B510BD">
      <w:pPr>
        <w:widowControl/>
        <w:spacing w:line="360" w:lineRule="auto"/>
        <w:ind w:left="0" w:firstLine="720"/>
        <w:rPr>
          <w:color w:val="000000"/>
          <w:sz w:val="28"/>
          <w:szCs w:val="28"/>
        </w:rPr>
      </w:pPr>
      <w:r>
        <w:rPr>
          <w:color w:val="000000"/>
          <w:sz w:val="28"/>
          <w:szCs w:val="28"/>
        </w:rPr>
        <w:t xml:space="preserve">Годы экономических реформ  выявили </w:t>
      </w:r>
      <w:r>
        <w:rPr>
          <w:smallCaps/>
          <w:color w:val="000000"/>
          <w:sz w:val="28"/>
          <w:szCs w:val="28"/>
        </w:rPr>
        <w:t xml:space="preserve"> </w:t>
      </w:r>
      <w:r>
        <w:rPr>
          <w:color w:val="000000"/>
          <w:sz w:val="28"/>
          <w:szCs w:val="28"/>
        </w:rPr>
        <w:t>ряд острых проблем, одной из которых стала проблема неплатежей. В статье "Об оценке дебиторской и кредиторской задолженности" Новодворский В.Д., Хорин А.Н. /30/ делают попытку рассмотреть вопросы учета и оценки дебиторской и кредиторской задолженности во взаимосвязи с данной проблемой. Они показывают факторы, влияющие на величину дебиторской и кредиторской задолженности в условиях рыночной экономики и развития товарного рынка.</w:t>
      </w:r>
    </w:p>
    <w:p w:rsidR="00B510BD" w:rsidRDefault="00B510BD">
      <w:pPr>
        <w:widowControl/>
        <w:spacing w:line="360" w:lineRule="auto"/>
        <w:ind w:left="0" w:firstLine="720"/>
        <w:rPr>
          <w:color w:val="000000"/>
          <w:sz w:val="28"/>
          <w:szCs w:val="28"/>
        </w:rPr>
      </w:pPr>
      <w:r>
        <w:rPr>
          <w:color w:val="000000"/>
          <w:sz w:val="28"/>
          <w:szCs w:val="28"/>
        </w:rPr>
        <w:t>В периодической печати, научных трудах большое внимание уделя</w:t>
      </w:r>
      <w:r>
        <w:rPr>
          <w:color w:val="000000"/>
          <w:sz w:val="28"/>
          <w:szCs w:val="28"/>
        </w:rPr>
        <w:softHyphen/>
        <w:t>ется вопросам совершенствования учета денежных средств, проблемам стабилизации денежного обращения, укрепления финансов предприятия.</w:t>
      </w:r>
    </w:p>
    <w:p w:rsidR="00B510BD" w:rsidRDefault="00B510BD">
      <w:pPr>
        <w:widowControl/>
        <w:spacing w:line="360" w:lineRule="auto"/>
        <w:ind w:left="0" w:firstLine="720"/>
        <w:rPr>
          <w:color w:val="000000"/>
          <w:sz w:val="28"/>
          <w:szCs w:val="28"/>
        </w:rPr>
      </w:pPr>
      <w:r>
        <w:rPr>
          <w:color w:val="000000"/>
          <w:sz w:val="28"/>
          <w:szCs w:val="28"/>
        </w:rPr>
        <w:t>Ткаля А.И. /37/ уделяет большое внимание совершенствованию, связи хозяйств с учреждениями банков. В частности отмечается, что большое значение имеет переход на календарную очередность платежей, включая оплату труда. Такой порядок позволяет несколько ускорить расчеты и поступление средств, укрепить финансовое положение предприятий. Далее автор отвечает, что неплатежеспособность при современных ценах - есть прямое следствие некомпетентности руководства хозяйства.</w:t>
      </w:r>
    </w:p>
    <w:p w:rsidR="00B510BD" w:rsidRDefault="00B510BD">
      <w:pPr>
        <w:widowControl/>
        <w:spacing w:line="360" w:lineRule="auto"/>
        <w:ind w:left="0" w:firstLine="720"/>
        <w:rPr>
          <w:color w:val="000000"/>
          <w:sz w:val="28"/>
          <w:szCs w:val="28"/>
        </w:rPr>
      </w:pPr>
      <w:r>
        <w:rPr>
          <w:color w:val="000000"/>
          <w:sz w:val="28"/>
          <w:szCs w:val="28"/>
        </w:rPr>
        <w:t>Макеев А.Л./27/ считает, что меры по оздоровлению и укрепле</w:t>
      </w:r>
      <w:r>
        <w:rPr>
          <w:color w:val="000000"/>
          <w:sz w:val="28"/>
          <w:szCs w:val="28"/>
        </w:rPr>
        <w:softHyphen/>
        <w:t>нию финансов предприятий и государства, неудовлетворительное состояние которых провоцируется неплатежами, должны включать и быстрое становление коммерческого кредита, а, следовательно, скорейшее внедрение векселей в хозяйственный оборот. Это не было сделано своевременно, что обусловливает вместе с другими причинами нынешние труд</w:t>
      </w:r>
      <w:r>
        <w:rPr>
          <w:color w:val="000000"/>
          <w:sz w:val="28"/>
          <w:szCs w:val="28"/>
        </w:rPr>
        <w:softHyphen/>
        <w:t>ности. Далее автор сетует на то, что внедрение векселя в хозяйствен</w:t>
      </w:r>
      <w:r>
        <w:rPr>
          <w:color w:val="000000"/>
          <w:sz w:val="28"/>
          <w:szCs w:val="28"/>
        </w:rPr>
        <w:softHyphen/>
        <w:t>ную практику тормозится, в частности, затянувшейся, а точнее, не ведущейся разработкой законодательства о векселях. Но краеугольным камнем вексельного права, обеспечивающим его хозяйственное примене</w:t>
      </w:r>
      <w:r>
        <w:rPr>
          <w:color w:val="000000"/>
          <w:sz w:val="28"/>
          <w:szCs w:val="28"/>
        </w:rPr>
        <w:softHyphen/>
        <w:t>ние, является упрощенный порядок взыскания долгов по неоплаченным векселям. Далее, замечает автор - рассмотрения спора между сторонами здесь нет, дело идет сразу в исполнительное производство. Неважно, на какую сумму у кредитора векселей - вексель обязательство бесспорное и безусловное, в этом его сила.</w:t>
      </w:r>
    </w:p>
    <w:p w:rsidR="00B510BD" w:rsidRDefault="00B510BD">
      <w:pPr>
        <w:pStyle w:val="22"/>
        <w:spacing w:line="360" w:lineRule="auto"/>
        <w:ind w:firstLine="720"/>
        <w:jc w:val="both"/>
        <w:rPr>
          <w:color w:val="000000"/>
        </w:rPr>
      </w:pPr>
      <w:r>
        <w:rPr>
          <w:color w:val="000000"/>
        </w:rPr>
        <w:t xml:space="preserve">Сегодня трудно найти более острую и актуальную проблему российской экономики, чем предотвращение нарастания неплатежей. Размеры неплатежей не только не уменьшаются, а наоборот, стремительно нарастают. В результате у большого числа предприятий по всей цепочке движения товаров прекращается кругооборот средств. Не хватает финансов, чтобы оплатить труд работников, рассчитаться с кредиторами, отремонтировать оборудование. Производство останавливается, предприятия становятся банкротами. Неплатежи не щадят также и хорошо, и эффективно работающие производства. Следовательно, решение проблемы неплатежей не локальная задача, а общеэкономическая, имеющая в настоящих условиях решающее значение для выхода страны из кризиса. Предприятия должны прежде всего самостоятельно предпринимать необходимые усилия, чтобы обеспечить поступление средств от своих неплательщиков. Если они не будут действовать сами, никто не будет этого делать за них. </w:t>
      </w:r>
    </w:p>
    <w:p w:rsidR="00B510BD" w:rsidRDefault="00B510BD">
      <w:pPr>
        <w:widowControl/>
        <w:spacing w:line="360" w:lineRule="auto"/>
        <w:ind w:left="0" w:firstLine="720"/>
        <w:rPr>
          <w:color w:val="000000"/>
          <w:sz w:val="28"/>
          <w:szCs w:val="28"/>
        </w:rPr>
      </w:pPr>
      <w:r>
        <w:rPr>
          <w:color w:val="000000"/>
          <w:sz w:val="28"/>
          <w:szCs w:val="28"/>
        </w:rPr>
        <w:t>Волохов А.В. и Равкин Д.А. /20/ отмечают, что основным препятствием в стабилизирующей деятельности коммерческих банков являются кризис неплатежей,   нестабильность законодательства  и слишком большое налоговое бремя. Бюджетные расходы государства колоссальны: от обороны до содержания жилищного фонда. Получается замкнутый круг: большие расходы требуют увеличения налогов, что лишает предприятия средств не только на развитие, но и на  воспроизводство, вынуждая их просить средства у бюджета. На каждом витке происходит сужение налоговой базы. Вольно или невольно проводимая государством налоговая и учетная политика сдерживает развитие частного сектора из-за перераспределения дохода  в свою пользу и тем самым препятствует стабилизации экономики. Автор считает, что до тех пор пока не будут снижены налоги, предприятия не будут иметь свободных средств, в том числе для инвестиций.</w:t>
      </w:r>
    </w:p>
    <w:p w:rsidR="00B510BD" w:rsidRDefault="00B510BD">
      <w:pPr>
        <w:widowControl/>
        <w:spacing w:line="360" w:lineRule="auto"/>
        <w:ind w:left="0" w:firstLine="720"/>
        <w:rPr>
          <w:color w:val="000000"/>
          <w:sz w:val="28"/>
          <w:szCs w:val="28"/>
        </w:rPr>
      </w:pPr>
      <w:r>
        <w:rPr>
          <w:color w:val="000000"/>
          <w:sz w:val="28"/>
          <w:szCs w:val="28"/>
        </w:rPr>
        <w:t>Чтобы экономика могла нормально функционировать, а  коммерческие банки - способствовать ее оздоровлению, государство должно создать стабильную законодательную базу и налоговую систему, ориентированную на поощрение развития, добиться соблюдения законов, обеспечить безопасность предпринимательства, проводить последовательную политику. Все остальное сделает сам рынок.</w:t>
      </w:r>
    </w:p>
    <w:p w:rsidR="00B510BD" w:rsidRDefault="00B510BD">
      <w:pPr>
        <w:widowControl/>
        <w:spacing w:line="360" w:lineRule="auto"/>
        <w:ind w:left="0" w:firstLine="720"/>
        <w:rPr>
          <w:color w:val="000000"/>
          <w:sz w:val="28"/>
          <w:szCs w:val="28"/>
        </w:rPr>
      </w:pPr>
      <w:r>
        <w:rPr>
          <w:color w:val="000000"/>
          <w:sz w:val="28"/>
          <w:szCs w:val="28"/>
        </w:rPr>
        <w:t>Одним из путей совершенствования учета денежных средств является взаимозачет. Щитинская И.М. /41/ отмечает, что последние несколько лет состояние российской экономики характеризуется кризисом неплатежей, который наиболее остро проявляется на крупных предприятиях. Не получая своевременно денег за производимую ими продукцию, они не могут рассчитываться со своими поставщиками и подрядчиками. Сложившаяся ситуация заставляет стороны искать другие пути расчета. Наиболее доступным среди них является проведение взаимозачета. Она рассматривает порядок отражения подобных операций в бухгалтерии.</w:t>
      </w:r>
    </w:p>
    <w:p w:rsidR="00B510BD" w:rsidRDefault="00B510BD">
      <w:pPr>
        <w:widowControl/>
        <w:spacing w:line="360" w:lineRule="auto"/>
        <w:ind w:left="0" w:firstLine="720"/>
        <w:rPr>
          <w:color w:val="000000"/>
          <w:sz w:val="28"/>
          <w:szCs w:val="28"/>
        </w:rPr>
      </w:pPr>
      <w:r>
        <w:rPr>
          <w:color w:val="000000"/>
          <w:sz w:val="28"/>
          <w:szCs w:val="28"/>
        </w:rPr>
        <w:t>Новиков С.С. /29/ в своей статье рекомендует определенную процедуру оформления зачета взаимных требований, основным пунктом которой является составление акта о зачете взаимных требований. Он приводит форму акта о зачете взаимных требований, который является своеобразным расчетным документом, но само название акта предполагает приложение к нему других неисполненных расчетных документов: платежных требований-поручений, платежных требований или счетов-фактур. Автор подчеркивает, что при  составлении акта учитывается НДС.</w:t>
      </w:r>
    </w:p>
    <w:p w:rsidR="00B510BD" w:rsidRDefault="00B510BD">
      <w:pPr>
        <w:widowControl/>
        <w:spacing w:line="360" w:lineRule="auto"/>
        <w:ind w:left="0" w:firstLine="0"/>
        <w:rPr>
          <w:color w:val="000000"/>
          <w:sz w:val="28"/>
          <w:szCs w:val="28"/>
        </w:rPr>
      </w:pPr>
      <w:r>
        <w:rPr>
          <w:color w:val="000000"/>
          <w:sz w:val="28"/>
          <w:szCs w:val="28"/>
        </w:rPr>
        <w:t xml:space="preserve">           2. Оценено влияния неплатежей на финансовое состояние предприятия, произведена оценка структуры дебиторской и кредиторской задолженности;</w:t>
      </w:r>
    </w:p>
    <w:p w:rsidR="00B510BD" w:rsidRDefault="00B510BD">
      <w:pPr>
        <w:widowControl/>
        <w:spacing w:line="360" w:lineRule="auto"/>
        <w:ind w:left="0" w:firstLine="0"/>
        <w:rPr>
          <w:color w:val="000000"/>
          <w:sz w:val="28"/>
          <w:szCs w:val="28"/>
        </w:rPr>
      </w:pPr>
      <w:r>
        <w:rPr>
          <w:color w:val="000000"/>
          <w:sz w:val="28"/>
          <w:szCs w:val="28"/>
        </w:rPr>
        <w:t xml:space="preserve">            Предприятие   «Месягутовский районный узел связи»   является  самостоятельным       хозяйствующим      субъектом,     осуществляющим       свою деятельность     на основе      хозяйственного  расчета.</w:t>
      </w:r>
    </w:p>
    <w:p w:rsidR="00B510BD" w:rsidRDefault="00B510BD">
      <w:pPr>
        <w:widowControl/>
        <w:spacing w:line="360" w:lineRule="auto"/>
        <w:ind w:left="0" w:firstLine="0"/>
        <w:rPr>
          <w:color w:val="000000"/>
          <w:sz w:val="28"/>
          <w:szCs w:val="28"/>
        </w:rPr>
      </w:pPr>
      <w:r>
        <w:rPr>
          <w:color w:val="000000"/>
          <w:sz w:val="28"/>
          <w:szCs w:val="28"/>
        </w:rPr>
        <w:t>Предприятие оказывает услуги с целью извлечения прибыли  и наиболее полного удовлетворения  потребностей жителей и предприятий Месягутово и Месягутовского района  в услугах связи.</w:t>
      </w:r>
    </w:p>
    <w:p w:rsidR="00B510BD" w:rsidRDefault="00B510BD">
      <w:pPr>
        <w:widowControl/>
        <w:spacing w:line="360" w:lineRule="auto"/>
        <w:ind w:left="0" w:firstLine="720"/>
        <w:rPr>
          <w:sz w:val="28"/>
          <w:szCs w:val="28"/>
        </w:rPr>
      </w:pPr>
      <w:r>
        <w:rPr>
          <w:sz w:val="28"/>
          <w:szCs w:val="28"/>
        </w:rPr>
        <w:t xml:space="preserve"> За 2001 год Месягутовским РУС прогноз по валовому доходу выполнен на 104.5 % и составил 8354421 руб. Рост к 2000 году - 130,1 %. Предприятиям, организациям и населению реализовано услуг связи на 8278554 руб. Прогноз выполнен на 103,7%, рост к 2000 году - 132,2 %. Объем реализации услуг связи населению составил 4290775 руб. Выполнение прогноза 103.3%, рост к 2000 году 143,2 % Удельный вес доходов, полученных от населения в общем объеме тарифных доходов в отчетном году составил 51,8 % против 47,9 % в 2000 году.</w:t>
      </w:r>
    </w:p>
    <w:p w:rsidR="00B510BD" w:rsidRDefault="00B510BD">
      <w:pPr>
        <w:widowControl/>
        <w:spacing w:line="360" w:lineRule="auto"/>
        <w:ind w:left="0" w:firstLine="720"/>
        <w:rPr>
          <w:sz w:val="28"/>
          <w:szCs w:val="28"/>
        </w:rPr>
      </w:pPr>
      <w:r>
        <w:rPr>
          <w:sz w:val="28"/>
          <w:szCs w:val="28"/>
        </w:rPr>
        <w:t>Сумма объема услуг связи увеличилась против прошлого года на 207,7 тыс. руб. За счет увеличения объема оказанных услуг, развития средств связи получено доходов на 795,5 тыс. руб. За счет увеличения тарифов на услуги связи получено доходов на 430, 8 тыс. руб.</w:t>
      </w:r>
    </w:p>
    <w:p w:rsidR="00B510BD" w:rsidRDefault="00B510BD">
      <w:pPr>
        <w:widowControl/>
        <w:spacing w:line="360" w:lineRule="auto"/>
        <w:ind w:left="0" w:firstLine="720"/>
        <w:rPr>
          <w:sz w:val="28"/>
          <w:szCs w:val="28"/>
        </w:rPr>
      </w:pPr>
      <w:r>
        <w:rPr>
          <w:sz w:val="28"/>
          <w:szCs w:val="28"/>
        </w:rPr>
        <w:t>Выполнение валового дохода по оплате составило 108 %. Фактическое поступление за предоставленные услуги связи составило 8443342 руб. при прогнозе 7874667 руб. выполнение составило 102 % к начисленной сумме. За услуги связи от населения поступило 419227 руб. или 97,7% к начисленной сумме, при прогнозе 98,2 %. По оплате получена прибыль в сумме 1262910 руб. при прогнозе 822344 руб. Рентабельность составила 17,5 %.</w:t>
      </w:r>
    </w:p>
    <w:p w:rsidR="00B510BD" w:rsidRDefault="00B510BD">
      <w:pPr>
        <w:widowControl/>
        <w:spacing w:line="360" w:lineRule="auto"/>
        <w:ind w:left="0" w:firstLine="720"/>
        <w:rPr>
          <w:color w:val="000000"/>
          <w:sz w:val="28"/>
          <w:szCs w:val="28"/>
        </w:rPr>
      </w:pPr>
      <w:r>
        <w:rPr>
          <w:sz w:val="28"/>
          <w:szCs w:val="28"/>
        </w:rPr>
        <w:t xml:space="preserve">За 2001 год потери доходов от предоставляемых услуг связи льготным потребителям по филиалу составили 482123 руб. На возмещение потерь от предоставляемых льгот поступило 471642 руб. Дебиторская задолженность за услуги связи на 01.01.02 г. - 1039870 </w:t>
      </w:r>
      <w:r>
        <w:rPr>
          <w:sz w:val="28"/>
          <w:szCs w:val="28"/>
          <w:lang w:val="en-US"/>
        </w:rPr>
        <w:t>p</w:t>
      </w:r>
      <w:r>
        <w:rPr>
          <w:sz w:val="28"/>
          <w:szCs w:val="28"/>
        </w:rPr>
        <w:t xml:space="preserve">уб. или 84 % к 2000. г. Удельный вес дебиторской в доходах за услуги связи - 10,5 %. </w:t>
      </w:r>
      <w:r>
        <w:rPr>
          <w:color w:val="000000"/>
          <w:sz w:val="28"/>
          <w:szCs w:val="28"/>
        </w:rPr>
        <w:t xml:space="preserve">             </w:t>
      </w:r>
    </w:p>
    <w:p w:rsidR="00B510BD" w:rsidRDefault="00B510BD">
      <w:pPr>
        <w:widowControl/>
        <w:spacing w:line="360" w:lineRule="auto"/>
        <w:ind w:left="0" w:firstLine="720"/>
        <w:rPr>
          <w:sz w:val="28"/>
          <w:szCs w:val="28"/>
        </w:rPr>
      </w:pPr>
      <w:r>
        <w:rPr>
          <w:sz w:val="28"/>
          <w:szCs w:val="28"/>
        </w:rPr>
        <w:t>Финансовое состояние предприятия оценивается как среднее, т.е. имеется слабость в отдельных финансовых показателях так финансовая устойчивость нормальная, а платёжеспособность ниже уровня.</w:t>
      </w:r>
    </w:p>
    <w:p w:rsidR="00B510BD" w:rsidRDefault="00B510BD">
      <w:pPr>
        <w:widowControl/>
        <w:spacing w:line="360" w:lineRule="auto"/>
        <w:ind w:left="0" w:firstLine="720"/>
        <w:rPr>
          <w:sz w:val="28"/>
          <w:szCs w:val="28"/>
        </w:rPr>
      </w:pPr>
      <w:r>
        <w:rPr>
          <w:sz w:val="28"/>
          <w:szCs w:val="28"/>
        </w:rPr>
        <w:t xml:space="preserve">Коэффициент   финансовой   независимости   </w:t>
      </w:r>
      <w:r>
        <w:rPr>
          <w:sz w:val="28"/>
          <w:szCs w:val="28"/>
          <w:lang w:val="en-US"/>
        </w:rPr>
        <w:t>V</w:t>
      </w:r>
      <w:r>
        <w:rPr>
          <w:sz w:val="28"/>
          <w:szCs w:val="28"/>
        </w:rPr>
        <w:t>=   0,82</w:t>
      </w:r>
    </w:p>
    <w:p w:rsidR="00B510BD" w:rsidRDefault="00B510BD">
      <w:pPr>
        <w:widowControl/>
        <w:spacing w:line="360" w:lineRule="auto"/>
        <w:ind w:left="0" w:firstLine="720"/>
        <w:rPr>
          <w:sz w:val="28"/>
          <w:szCs w:val="28"/>
        </w:rPr>
      </w:pPr>
      <w:r>
        <w:rPr>
          <w:sz w:val="28"/>
          <w:szCs w:val="28"/>
        </w:rPr>
        <w:t xml:space="preserve">Коэффициент обеспеченности собственными средствами </w:t>
      </w:r>
      <w:r>
        <w:rPr>
          <w:sz w:val="28"/>
          <w:szCs w:val="28"/>
          <w:lang w:val="en-US"/>
        </w:rPr>
        <w:t>L</w:t>
      </w:r>
      <w:r>
        <w:rPr>
          <w:sz w:val="28"/>
          <w:szCs w:val="28"/>
        </w:rPr>
        <w:t>7=</w:t>
      </w:r>
    </w:p>
    <w:p w:rsidR="00B510BD" w:rsidRDefault="00B510BD">
      <w:pPr>
        <w:widowControl/>
        <w:spacing w:line="360" w:lineRule="auto"/>
        <w:ind w:left="0" w:firstLine="720"/>
        <w:rPr>
          <w:sz w:val="28"/>
          <w:szCs w:val="28"/>
        </w:rPr>
      </w:pPr>
      <w:r>
        <w:rPr>
          <w:sz w:val="28"/>
          <w:szCs w:val="28"/>
        </w:rPr>
        <w:t>0,31</w:t>
      </w:r>
    </w:p>
    <w:p w:rsidR="00B510BD" w:rsidRDefault="00B510BD">
      <w:pPr>
        <w:widowControl/>
        <w:spacing w:line="360" w:lineRule="auto"/>
        <w:ind w:left="0" w:firstLine="720"/>
        <w:rPr>
          <w:sz w:val="28"/>
          <w:szCs w:val="28"/>
        </w:rPr>
      </w:pPr>
      <w:r>
        <w:rPr>
          <w:sz w:val="28"/>
          <w:szCs w:val="28"/>
        </w:rPr>
        <w:t xml:space="preserve">Общий показатель платёжеспособности </w:t>
      </w:r>
      <w:r>
        <w:rPr>
          <w:sz w:val="28"/>
          <w:szCs w:val="28"/>
          <w:lang w:val="en-US"/>
        </w:rPr>
        <w:t>L</w:t>
      </w:r>
      <w:r>
        <w:rPr>
          <w:sz w:val="28"/>
          <w:szCs w:val="28"/>
        </w:rPr>
        <w:t>= 0,62</w:t>
      </w:r>
    </w:p>
    <w:p w:rsidR="00B510BD" w:rsidRDefault="00B510BD">
      <w:pPr>
        <w:widowControl/>
        <w:spacing w:line="360" w:lineRule="auto"/>
        <w:ind w:left="0" w:firstLine="720"/>
        <w:rPr>
          <w:sz w:val="28"/>
          <w:szCs w:val="28"/>
        </w:rPr>
      </w:pPr>
      <w:r>
        <w:rPr>
          <w:sz w:val="28"/>
          <w:szCs w:val="28"/>
        </w:rPr>
        <w:t xml:space="preserve">Коэффициент абсолютной ликвидности </w:t>
      </w:r>
      <w:r>
        <w:rPr>
          <w:sz w:val="28"/>
          <w:szCs w:val="28"/>
          <w:lang w:val="en-US"/>
        </w:rPr>
        <w:t>L</w:t>
      </w:r>
      <w:r>
        <w:rPr>
          <w:sz w:val="28"/>
          <w:szCs w:val="28"/>
        </w:rPr>
        <w:t>2= 0,03</w:t>
      </w:r>
    </w:p>
    <w:p w:rsidR="00B510BD" w:rsidRDefault="00B510BD">
      <w:pPr>
        <w:widowControl/>
        <w:spacing w:line="360" w:lineRule="auto"/>
        <w:ind w:left="0" w:firstLine="720"/>
        <w:rPr>
          <w:sz w:val="28"/>
          <w:szCs w:val="28"/>
        </w:rPr>
      </w:pPr>
      <w:r>
        <w:rPr>
          <w:sz w:val="28"/>
          <w:szCs w:val="28"/>
        </w:rPr>
        <w:t xml:space="preserve">Коэффициент критической оценки </w:t>
      </w:r>
      <w:r>
        <w:rPr>
          <w:sz w:val="28"/>
          <w:szCs w:val="28"/>
          <w:lang w:val="en-US"/>
        </w:rPr>
        <w:t>L</w:t>
      </w:r>
      <w:r>
        <w:rPr>
          <w:sz w:val="28"/>
          <w:szCs w:val="28"/>
        </w:rPr>
        <w:t>3= 0,83</w:t>
      </w:r>
    </w:p>
    <w:p w:rsidR="00B510BD" w:rsidRDefault="00B510BD">
      <w:pPr>
        <w:widowControl/>
        <w:spacing w:line="360" w:lineRule="auto"/>
        <w:ind w:left="0" w:firstLine="720"/>
        <w:rPr>
          <w:sz w:val="28"/>
          <w:szCs w:val="28"/>
        </w:rPr>
      </w:pPr>
      <w:r>
        <w:rPr>
          <w:sz w:val="28"/>
          <w:szCs w:val="28"/>
        </w:rPr>
        <w:t xml:space="preserve">Коэффициент текущей ликвидности </w:t>
      </w:r>
      <w:r>
        <w:rPr>
          <w:sz w:val="28"/>
          <w:szCs w:val="28"/>
          <w:lang w:val="en-US"/>
        </w:rPr>
        <w:t>L</w:t>
      </w:r>
      <w:r>
        <w:rPr>
          <w:sz w:val="28"/>
          <w:szCs w:val="28"/>
        </w:rPr>
        <w:t>= 1,4</w:t>
      </w:r>
    </w:p>
    <w:p w:rsidR="00B510BD" w:rsidRDefault="00B510BD">
      <w:pPr>
        <w:widowControl/>
        <w:spacing w:line="360" w:lineRule="auto"/>
        <w:ind w:left="0" w:firstLine="720"/>
        <w:rPr>
          <w:sz w:val="28"/>
          <w:szCs w:val="28"/>
        </w:rPr>
      </w:pPr>
      <w:r>
        <w:rPr>
          <w:sz w:val="28"/>
          <w:szCs w:val="28"/>
        </w:rPr>
        <w:t>Из вышеперечисленных показателей видно, что у предприятия имеются собственные средства для необходимой финансовой устойчивости. Для этого в перспективе деятельности предприятия необходимо повысить рентабельность предприятия:</w:t>
      </w:r>
    </w:p>
    <w:p w:rsidR="00B510BD" w:rsidRDefault="00B510BD">
      <w:pPr>
        <w:widowControl/>
        <w:spacing w:line="360" w:lineRule="auto"/>
        <w:ind w:left="0" w:firstLine="720"/>
        <w:rPr>
          <w:sz w:val="28"/>
          <w:szCs w:val="28"/>
        </w:rPr>
      </w:pPr>
      <w:r>
        <w:rPr>
          <w:sz w:val="28"/>
          <w:szCs w:val="28"/>
        </w:rPr>
        <w:t>1. Снижением производственных затрат:</w:t>
      </w:r>
    </w:p>
    <w:p w:rsidR="00B510BD" w:rsidRDefault="00B510BD">
      <w:pPr>
        <w:widowControl/>
        <w:spacing w:line="360" w:lineRule="auto"/>
        <w:ind w:left="0" w:firstLine="720"/>
        <w:rPr>
          <w:sz w:val="28"/>
          <w:szCs w:val="28"/>
        </w:rPr>
      </w:pPr>
      <w:r>
        <w:rPr>
          <w:sz w:val="28"/>
          <w:szCs w:val="28"/>
        </w:rPr>
        <w:t>а) Усилить контроль за использованием материалов при проведении ремонтных работ.</w:t>
      </w:r>
    </w:p>
    <w:p w:rsidR="00B510BD" w:rsidRDefault="00B510BD">
      <w:pPr>
        <w:widowControl/>
        <w:spacing w:line="360" w:lineRule="auto"/>
        <w:ind w:left="0" w:firstLine="720"/>
        <w:rPr>
          <w:sz w:val="28"/>
          <w:szCs w:val="28"/>
        </w:rPr>
      </w:pPr>
      <w:r>
        <w:rPr>
          <w:sz w:val="28"/>
          <w:szCs w:val="28"/>
        </w:rPr>
        <w:t xml:space="preserve">б) Затраты производить согласно утверждённой смете. Ежемесячно проводить анализ затрат по статьям. </w:t>
      </w:r>
    </w:p>
    <w:p w:rsidR="00B510BD" w:rsidRDefault="00B510BD">
      <w:pPr>
        <w:widowControl/>
        <w:spacing w:line="360" w:lineRule="auto"/>
        <w:ind w:left="0" w:firstLine="720"/>
        <w:rPr>
          <w:sz w:val="28"/>
          <w:szCs w:val="28"/>
        </w:rPr>
      </w:pPr>
      <w:r>
        <w:rPr>
          <w:sz w:val="28"/>
          <w:szCs w:val="28"/>
        </w:rPr>
        <w:t>2. Увеличением объёмов доходов.</w:t>
      </w:r>
    </w:p>
    <w:p w:rsidR="00B510BD" w:rsidRDefault="00B510BD">
      <w:pPr>
        <w:widowControl/>
        <w:spacing w:line="360" w:lineRule="auto"/>
        <w:ind w:left="0" w:firstLine="720"/>
        <w:rPr>
          <w:sz w:val="28"/>
          <w:szCs w:val="28"/>
        </w:rPr>
      </w:pPr>
      <w:r>
        <w:rPr>
          <w:sz w:val="28"/>
          <w:szCs w:val="28"/>
        </w:rPr>
        <w:t>а) Обновление основных средств путём ввода новых мощностей.  Провести расширение  монтированной  ёмкости центральной АТС в 2002 году на 100 номеров. Установить 150 телефонов населению в райцентре.</w:t>
      </w:r>
    </w:p>
    <w:p w:rsidR="00B510BD" w:rsidRDefault="00B510BD">
      <w:pPr>
        <w:widowControl/>
        <w:spacing w:line="360" w:lineRule="auto"/>
        <w:ind w:left="0" w:firstLine="720"/>
        <w:rPr>
          <w:sz w:val="28"/>
          <w:szCs w:val="28"/>
        </w:rPr>
      </w:pPr>
      <w:r>
        <w:rPr>
          <w:sz w:val="28"/>
          <w:szCs w:val="28"/>
        </w:rPr>
        <w:t>б) Сократить количество телефонов у предприятий и организаций, имеющих просроченную дебиторскую задолженность и перераспределить их населению.</w:t>
      </w:r>
    </w:p>
    <w:p w:rsidR="00B510BD" w:rsidRDefault="00B510BD">
      <w:pPr>
        <w:widowControl/>
        <w:spacing w:line="360" w:lineRule="auto"/>
        <w:ind w:left="0" w:firstLine="720"/>
        <w:rPr>
          <w:sz w:val="28"/>
          <w:szCs w:val="28"/>
        </w:rPr>
      </w:pPr>
      <w:r>
        <w:rPr>
          <w:sz w:val="28"/>
          <w:szCs w:val="28"/>
        </w:rPr>
        <w:t>в) Установить АОН на всех сельских АТС, на переговорном пункте в райцентре АЛЛ для увеличения доходов и исходящего платного обмена по междугородным телефонным разговорам.</w:t>
      </w:r>
    </w:p>
    <w:p w:rsidR="00B510BD" w:rsidRDefault="00B510BD">
      <w:pPr>
        <w:widowControl/>
        <w:spacing w:line="360" w:lineRule="auto"/>
        <w:ind w:left="0" w:firstLine="851"/>
        <w:rPr>
          <w:color w:val="000000"/>
          <w:sz w:val="28"/>
          <w:szCs w:val="28"/>
        </w:rPr>
      </w:pPr>
      <w:r>
        <w:rPr>
          <w:color w:val="000000"/>
          <w:sz w:val="28"/>
          <w:szCs w:val="28"/>
        </w:rPr>
        <w:t xml:space="preserve">Одним из ответственных участков работы руководителя является финансовый менеджмент расчетов с дебиторами и кредиторами, который требует оперативности и высокой достоверности информации. </w:t>
      </w:r>
    </w:p>
    <w:p w:rsidR="00B510BD" w:rsidRDefault="00B510BD">
      <w:pPr>
        <w:widowControl/>
        <w:spacing w:line="360" w:lineRule="auto"/>
        <w:ind w:left="0" w:firstLine="720"/>
        <w:rPr>
          <w:color w:val="000000"/>
          <w:sz w:val="28"/>
          <w:szCs w:val="28"/>
        </w:rPr>
      </w:pPr>
      <w:r>
        <w:rPr>
          <w:color w:val="000000"/>
          <w:sz w:val="28"/>
          <w:szCs w:val="28"/>
        </w:rPr>
        <w:t>Анализируя  финансовое состояние предприятия «Месягутовский районный узел связи», можно выявить следующие недостатки в работе:</w:t>
      </w:r>
    </w:p>
    <w:p w:rsidR="00B510BD" w:rsidRDefault="00B510BD" w:rsidP="001408D9">
      <w:pPr>
        <w:widowControl/>
        <w:numPr>
          <w:ilvl w:val="0"/>
          <w:numId w:val="1"/>
        </w:numPr>
        <w:spacing w:line="360" w:lineRule="auto"/>
        <w:ind w:left="0" w:firstLine="720"/>
        <w:rPr>
          <w:color w:val="000000"/>
          <w:sz w:val="28"/>
          <w:szCs w:val="28"/>
        </w:rPr>
      </w:pPr>
      <w:r>
        <w:rPr>
          <w:color w:val="000000"/>
          <w:sz w:val="28"/>
          <w:szCs w:val="28"/>
        </w:rPr>
        <w:t>Большой объем взаимозачетов за реализованную продукцию, в то время как увеличение поступления денежных средств укрепило бы финансовое состояние предприятия</w:t>
      </w:r>
    </w:p>
    <w:p w:rsidR="00B510BD" w:rsidRDefault="00B510BD" w:rsidP="001408D9">
      <w:pPr>
        <w:widowControl/>
        <w:numPr>
          <w:ilvl w:val="0"/>
          <w:numId w:val="1"/>
        </w:numPr>
        <w:spacing w:line="360" w:lineRule="auto"/>
        <w:ind w:left="0" w:firstLine="720"/>
        <w:rPr>
          <w:color w:val="000000"/>
          <w:sz w:val="28"/>
          <w:szCs w:val="28"/>
        </w:rPr>
      </w:pPr>
      <w:r>
        <w:rPr>
          <w:color w:val="000000"/>
          <w:sz w:val="28"/>
          <w:szCs w:val="28"/>
        </w:rPr>
        <w:t>Низкая обеспеченность оргтехникой</w:t>
      </w:r>
    </w:p>
    <w:p w:rsidR="00B510BD" w:rsidRDefault="00B510BD" w:rsidP="001408D9">
      <w:pPr>
        <w:widowControl/>
        <w:numPr>
          <w:ilvl w:val="0"/>
          <w:numId w:val="1"/>
        </w:numPr>
        <w:spacing w:line="360" w:lineRule="auto"/>
        <w:ind w:left="0" w:firstLine="720"/>
        <w:rPr>
          <w:color w:val="000000"/>
          <w:sz w:val="28"/>
          <w:szCs w:val="28"/>
        </w:rPr>
      </w:pPr>
      <w:r>
        <w:rPr>
          <w:color w:val="000000"/>
          <w:sz w:val="28"/>
          <w:szCs w:val="28"/>
        </w:rPr>
        <w:t>Отсутствие программного обеспечения - бухгалтерский учет на предприятии ведется ручным способом</w:t>
      </w:r>
    </w:p>
    <w:p w:rsidR="00B510BD" w:rsidRDefault="00B510BD" w:rsidP="001408D9">
      <w:pPr>
        <w:widowControl/>
        <w:numPr>
          <w:ilvl w:val="0"/>
          <w:numId w:val="1"/>
        </w:numPr>
        <w:spacing w:line="360" w:lineRule="auto"/>
        <w:ind w:left="0" w:firstLine="720"/>
        <w:rPr>
          <w:color w:val="000000"/>
          <w:sz w:val="28"/>
          <w:szCs w:val="28"/>
        </w:rPr>
      </w:pPr>
      <w:r>
        <w:rPr>
          <w:color w:val="000000"/>
          <w:sz w:val="28"/>
          <w:szCs w:val="28"/>
        </w:rPr>
        <w:t>Недостаточная компетентность юридической службы предприятия.</w:t>
      </w:r>
    </w:p>
    <w:p w:rsidR="00B510BD" w:rsidRDefault="00B510BD">
      <w:pPr>
        <w:widowControl/>
        <w:spacing w:line="360" w:lineRule="auto"/>
        <w:ind w:left="0" w:firstLine="0"/>
        <w:rPr>
          <w:color w:val="000000"/>
          <w:sz w:val="28"/>
          <w:szCs w:val="28"/>
        </w:rPr>
      </w:pPr>
      <w:r>
        <w:rPr>
          <w:color w:val="000000"/>
          <w:sz w:val="28"/>
          <w:szCs w:val="28"/>
        </w:rPr>
        <w:t xml:space="preserve">           В условиях рыночной экономики следует исходить из принципа, что умелое использование денежных средств само по себе может приносить предприятию дополнительный доход. Поэтому нужно постоянно думать о рациональном использовании денежных средств.</w:t>
      </w:r>
    </w:p>
    <w:p w:rsidR="00B510BD" w:rsidRDefault="00B510BD">
      <w:pPr>
        <w:widowControl/>
        <w:spacing w:line="360" w:lineRule="auto"/>
        <w:ind w:left="0" w:firstLine="720"/>
        <w:rPr>
          <w:color w:val="000000"/>
          <w:sz w:val="28"/>
          <w:szCs w:val="28"/>
        </w:rPr>
      </w:pPr>
      <w:r>
        <w:rPr>
          <w:color w:val="000000"/>
          <w:sz w:val="28"/>
          <w:szCs w:val="28"/>
        </w:rPr>
        <w:t>3. В данной работе предложены следующие пути совершенствования  организации учета расчетов с дебиторами и кредиторами:</w:t>
      </w:r>
    </w:p>
    <w:p w:rsidR="00B510BD" w:rsidRDefault="00B510BD">
      <w:pPr>
        <w:widowControl/>
        <w:tabs>
          <w:tab w:val="left" w:pos="360"/>
        </w:tabs>
        <w:spacing w:line="360" w:lineRule="auto"/>
        <w:ind w:left="0" w:firstLine="0"/>
        <w:rPr>
          <w:color w:val="000000"/>
          <w:sz w:val="28"/>
          <w:szCs w:val="28"/>
        </w:rPr>
      </w:pPr>
      <w:r>
        <w:rPr>
          <w:color w:val="000000"/>
          <w:sz w:val="28"/>
          <w:szCs w:val="28"/>
        </w:rPr>
        <w:t>1. Шире использовать прогрессивные формы расчетов, сближающих моменты отгрузки продукции с ее оплатой:</w:t>
      </w:r>
    </w:p>
    <w:p w:rsidR="00B510BD" w:rsidRDefault="00B510BD">
      <w:pPr>
        <w:widowControl/>
        <w:spacing w:line="360" w:lineRule="auto"/>
        <w:ind w:left="0" w:firstLine="0"/>
        <w:rPr>
          <w:color w:val="000000"/>
          <w:sz w:val="28"/>
          <w:szCs w:val="28"/>
        </w:rPr>
      </w:pPr>
      <w:r>
        <w:rPr>
          <w:color w:val="000000"/>
          <w:sz w:val="28"/>
          <w:szCs w:val="28"/>
        </w:rPr>
        <w:t xml:space="preserve">        -проводить взаимозачеты путем прекращения обязательств зачетом;</w:t>
      </w:r>
    </w:p>
    <w:p w:rsidR="00B510BD" w:rsidRDefault="00B510BD">
      <w:pPr>
        <w:widowControl/>
        <w:spacing w:line="360" w:lineRule="auto"/>
        <w:ind w:left="0" w:firstLine="0"/>
        <w:rPr>
          <w:color w:val="000000"/>
          <w:sz w:val="28"/>
          <w:szCs w:val="28"/>
        </w:rPr>
      </w:pPr>
      <w:r>
        <w:rPr>
          <w:color w:val="000000"/>
          <w:sz w:val="28"/>
          <w:szCs w:val="28"/>
        </w:rPr>
        <w:t xml:space="preserve">        -привлечь для ускорения расчетов векселя, которые представляют собой удобный финансовый инструмент и надежную правовую основу для осуществления расчетов в условиях рынка.</w:t>
      </w:r>
    </w:p>
    <w:p w:rsidR="00B510BD" w:rsidRDefault="00B510BD">
      <w:pPr>
        <w:widowControl/>
        <w:numPr>
          <w:ilvl w:val="12"/>
          <w:numId w:val="0"/>
        </w:numPr>
        <w:tabs>
          <w:tab w:val="left" w:pos="360"/>
        </w:tabs>
        <w:spacing w:line="360" w:lineRule="auto"/>
        <w:rPr>
          <w:color w:val="000000"/>
          <w:sz w:val="28"/>
          <w:szCs w:val="28"/>
        </w:rPr>
      </w:pPr>
      <w:r>
        <w:rPr>
          <w:color w:val="000000"/>
          <w:sz w:val="28"/>
          <w:szCs w:val="28"/>
        </w:rPr>
        <w:t>2. Быстро и правильно оформлять платежные документы и  обеспечить своевременную сдачу их в банк;</w:t>
      </w:r>
    </w:p>
    <w:p w:rsidR="00B510BD" w:rsidRDefault="00B510BD">
      <w:pPr>
        <w:widowControl/>
        <w:tabs>
          <w:tab w:val="left" w:pos="360"/>
        </w:tabs>
        <w:spacing w:line="360" w:lineRule="auto"/>
        <w:ind w:left="0" w:firstLine="0"/>
        <w:rPr>
          <w:color w:val="000000"/>
          <w:sz w:val="28"/>
          <w:szCs w:val="28"/>
        </w:rPr>
      </w:pPr>
      <w:r>
        <w:rPr>
          <w:color w:val="000000"/>
          <w:sz w:val="28"/>
          <w:szCs w:val="28"/>
        </w:rPr>
        <w:t>3. Усилить контроль за состоянием дебиторской и кредиторской задолженности путем регулярной сверки остатков задолженности;</w:t>
      </w:r>
    </w:p>
    <w:p w:rsidR="00B510BD" w:rsidRDefault="00B510BD">
      <w:pPr>
        <w:widowControl/>
        <w:tabs>
          <w:tab w:val="left" w:pos="360"/>
        </w:tabs>
        <w:spacing w:line="360" w:lineRule="auto"/>
        <w:ind w:left="0" w:firstLine="0"/>
        <w:rPr>
          <w:color w:val="000000"/>
          <w:sz w:val="28"/>
          <w:szCs w:val="28"/>
        </w:rPr>
      </w:pPr>
      <w:r>
        <w:rPr>
          <w:color w:val="000000"/>
          <w:sz w:val="28"/>
          <w:szCs w:val="28"/>
        </w:rPr>
        <w:t>4. Обеспечить исполнение обязательств неустой</w:t>
      </w:r>
      <w:r>
        <w:rPr>
          <w:color w:val="000000"/>
          <w:sz w:val="28"/>
          <w:szCs w:val="28"/>
        </w:rPr>
        <w:softHyphen/>
        <w:t>кой, залогом, удержанием иму</w:t>
      </w:r>
      <w:r>
        <w:rPr>
          <w:color w:val="000000"/>
          <w:sz w:val="28"/>
          <w:szCs w:val="28"/>
        </w:rPr>
        <w:softHyphen/>
        <w:t>щества должника, поручитель</w:t>
      </w:r>
      <w:r>
        <w:rPr>
          <w:color w:val="000000"/>
          <w:sz w:val="28"/>
          <w:szCs w:val="28"/>
        </w:rPr>
        <w:softHyphen/>
        <w:t>ством, банковской гарантией, задатком и другими способами, предусмотренными законом или договором.</w:t>
      </w:r>
    </w:p>
    <w:p w:rsidR="00B510BD" w:rsidRDefault="00B510BD">
      <w:pPr>
        <w:widowControl/>
        <w:spacing w:line="360" w:lineRule="auto"/>
        <w:ind w:left="0" w:firstLine="851"/>
        <w:rPr>
          <w:color w:val="000000"/>
          <w:sz w:val="28"/>
          <w:szCs w:val="28"/>
        </w:rPr>
      </w:pPr>
      <w:r>
        <w:rPr>
          <w:color w:val="000000"/>
          <w:sz w:val="28"/>
          <w:szCs w:val="28"/>
        </w:rPr>
        <w:t>Финансовое положение предприятия «Месягутовский районный узел связи» неплохое, но для динамичного развития предприятия необходимо: своевременно востребовать дебиторскую задолженность покупателей и заказчиков; укрепить договорную дисциплину и усилить контроль за ее выполнением.</w:t>
      </w:r>
    </w:p>
    <w:p w:rsidR="00B510BD" w:rsidRDefault="00B510BD">
      <w:pPr>
        <w:widowControl/>
        <w:spacing w:line="360" w:lineRule="auto"/>
        <w:ind w:left="0" w:firstLine="851"/>
        <w:rPr>
          <w:color w:val="000000"/>
          <w:sz w:val="28"/>
          <w:szCs w:val="28"/>
        </w:rPr>
      </w:pPr>
      <w:r>
        <w:rPr>
          <w:color w:val="000000"/>
          <w:sz w:val="28"/>
          <w:szCs w:val="28"/>
        </w:rPr>
        <w:t>Учитывая массовые неплатежи между предприятиями, уместно было бы заключение договора – инкассо с банком на акцептную форму расчетов с предприятиями – покупателями, а также заключение с банком договора об автоматическом начислении штрафа за каждый день просрочки при несвоевременной оплате продукции, с выставлением платежного требования в адрес банка, обслуживающего покупателя.</w:t>
      </w:r>
    </w:p>
    <w:p w:rsidR="00B510BD" w:rsidRDefault="00B510BD">
      <w:pPr>
        <w:widowControl/>
        <w:spacing w:line="360" w:lineRule="auto"/>
        <w:ind w:left="0" w:firstLine="851"/>
        <w:rPr>
          <w:color w:val="000000"/>
          <w:sz w:val="28"/>
          <w:szCs w:val="28"/>
        </w:rPr>
      </w:pPr>
      <w:r>
        <w:rPr>
          <w:color w:val="000000"/>
          <w:sz w:val="28"/>
          <w:szCs w:val="28"/>
        </w:rPr>
        <w:t>Персональ</w:t>
      </w:r>
      <w:r>
        <w:rPr>
          <w:color w:val="000000"/>
          <w:sz w:val="28"/>
          <w:szCs w:val="28"/>
        </w:rPr>
        <w:softHyphen/>
        <w:t xml:space="preserve">ные компьютеры позволяют автоматизировать все виды экономической деятельности, в том числе и при анализе дебиторской и кредиторской задолженности. </w:t>
      </w:r>
    </w:p>
    <w:p w:rsidR="00B510BD" w:rsidRDefault="00B510BD">
      <w:pPr>
        <w:widowControl/>
        <w:spacing w:line="360" w:lineRule="auto"/>
        <w:ind w:left="0" w:firstLine="709"/>
        <w:rPr>
          <w:color w:val="000000"/>
          <w:sz w:val="28"/>
          <w:szCs w:val="28"/>
        </w:rPr>
      </w:pPr>
      <w:r>
        <w:rPr>
          <w:color w:val="000000"/>
          <w:sz w:val="28"/>
          <w:szCs w:val="28"/>
        </w:rPr>
        <w:t>Таким образом, практическое осуществление предложенных мероприятий и рекомендаций позволит значительно улучшить состояние бухгалтерского учета в целом на предприятии, в частности, повысить качество учета, эффективность использования оборотных и других средств предприятия, его платежеспособность и  ликвидность.</w:t>
      </w:r>
    </w:p>
    <w:p w:rsidR="00B510BD" w:rsidRDefault="00B510BD" w:rsidP="00B510BD">
      <w:pPr>
        <w:pStyle w:val="a4"/>
        <w:rPr>
          <w:b/>
          <w:bCs/>
          <w:color w:val="000000"/>
        </w:rPr>
      </w:pPr>
      <w:r>
        <w:rPr>
          <w:color w:val="000000"/>
        </w:rPr>
        <w:br w:type="page"/>
      </w:r>
      <w:r>
        <w:rPr>
          <w:b/>
          <w:bCs/>
          <w:color w:val="000000"/>
        </w:rPr>
        <w:t>СПИСОК ИСПОЛЬЗОВАННОЙ ЛИТЕРАТУРЫ</w:t>
      </w:r>
    </w:p>
    <w:p w:rsidR="00B510BD" w:rsidRDefault="00B510BD">
      <w:pPr>
        <w:widowControl/>
        <w:spacing w:line="360" w:lineRule="auto"/>
        <w:ind w:left="720" w:hanging="720"/>
        <w:rPr>
          <w:color w:val="000000"/>
          <w:sz w:val="28"/>
          <w:szCs w:val="28"/>
        </w:rPr>
      </w:pPr>
    </w:p>
    <w:p w:rsidR="00B510BD" w:rsidRDefault="00B510BD" w:rsidP="001408D9">
      <w:pPr>
        <w:widowControl/>
        <w:numPr>
          <w:ilvl w:val="0"/>
          <w:numId w:val="7"/>
        </w:numPr>
        <w:spacing w:line="360" w:lineRule="auto"/>
        <w:rPr>
          <w:color w:val="000000"/>
          <w:sz w:val="28"/>
          <w:szCs w:val="28"/>
        </w:rPr>
      </w:pPr>
      <w:r>
        <w:rPr>
          <w:color w:val="000000"/>
          <w:sz w:val="28"/>
          <w:szCs w:val="28"/>
        </w:rPr>
        <w:t>Гражданский кодекс Российской Федерации. Часть первая. - М.: ПРИОР, 1995.- 208 с.</w:t>
      </w:r>
    </w:p>
    <w:p w:rsidR="00B510BD" w:rsidRDefault="00B510BD" w:rsidP="001408D9">
      <w:pPr>
        <w:widowControl/>
        <w:numPr>
          <w:ilvl w:val="0"/>
          <w:numId w:val="7"/>
        </w:numPr>
        <w:spacing w:line="360" w:lineRule="auto"/>
        <w:rPr>
          <w:color w:val="000000"/>
          <w:sz w:val="28"/>
          <w:szCs w:val="28"/>
        </w:rPr>
      </w:pPr>
      <w:r>
        <w:rPr>
          <w:sz w:val="28"/>
          <w:szCs w:val="28"/>
        </w:rPr>
        <w:t>Гражданский кодекс Российской Федерации. Часть вторая. - М.: ПРИОР, 1996.-224 с.</w:t>
      </w:r>
    </w:p>
    <w:p w:rsidR="00B510BD" w:rsidRDefault="00B510BD" w:rsidP="001408D9">
      <w:pPr>
        <w:widowControl/>
        <w:numPr>
          <w:ilvl w:val="0"/>
          <w:numId w:val="7"/>
        </w:numPr>
        <w:spacing w:line="360" w:lineRule="auto"/>
        <w:rPr>
          <w:color w:val="000000"/>
          <w:sz w:val="28"/>
          <w:szCs w:val="28"/>
        </w:rPr>
      </w:pPr>
      <w:r>
        <w:rPr>
          <w:sz w:val="28"/>
          <w:szCs w:val="28"/>
        </w:rPr>
        <w:t>"Налоговый кодекс Российской Федерации. Часть первая / Собрание законодательства РФ/, 1998, № 31, ст. 3824.</w:t>
      </w:r>
    </w:p>
    <w:p w:rsidR="00B510BD" w:rsidRDefault="00B510BD" w:rsidP="001408D9">
      <w:pPr>
        <w:widowControl/>
        <w:numPr>
          <w:ilvl w:val="0"/>
          <w:numId w:val="7"/>
        </w:numPr>
        <w:spacing w:line="360" w:lineRule="auto"/>
        <w:rPr>
          <w:color w:val="000000"/>
          <w:sz w:val="28"/>
          <w:szCs w:val="28"/>
        </w:rPr>
      </w:pPr>
      <w:r>
        <w:rPr>
          <w:color w:val="000000"/>
          <w:sz w:val="28"/>
          <w:szCs w:val="28"/>
        </w:rPr>
        <w:t xml:space="preserve">Положение “О бухгалтерском учете и отчетности в Российской Федерации. /Финансовая газета/. 1998, № 36,  С. 1-5. </w:t>
      </w:r>
    </w:p>
    <w:p w:rsidR="00B510BD" w:rsidRDefault="00B510BD" w:rsidP="001408D9">
      <w:pPr>
        <w:widowControl/>
        <w:numPr>
          <w:ilvl w:val="0"/>
          <w:numId w:val="7"/>
        </w:numPr>
        <w:spacing w:line="360" w:lineRule="auto"/>
        <w:rPr>
          <w:color w:val="000000"/>
          <w:sz w:val="28"/>
          <w:szCs w:val="28"/>
        </w:rPr>
      </w:pPr>
      <w:r>
        <w:rPr>
          <w:color w:val="000000"/>
          <w:sz w:val="28"/>
          <w:szCs w:val="28"/>
        </w:rPr>
        <w:t>Положение по бухгалтерскому учету “Учетная политика организации” (ПБУ 1/98) /Российская газета/. 1999,  №10, С.5</w:t>
      </w:r>
    </w:p>
    <w:p w:rsidR="00B510BD" w:rsidRDefault="00B510BD" w:rsidP="001408D9">
      <w:pPr>
        <w:widowControl/>
        <w:numPr>
          <w:ilvl w:val="0"/>
          <w:numId w:val="7"/>
        </w:numPr>
        <w:spacing w:line="360" w:lineRule="auto"/>
        <w:rPr>
          <w:color w:val="000000"/>
          <w:sz w:val="28"/>
          <w:szCs w:val="28"/>
        </w:rPr>
      </w:pPr>
      <w:r>
        <w:rPr>
          <w:color w:val="000000"/>
          <w:sz w:val="28"/>
          <w:szCs w:val="28"/>
        </w:rPr>
        <w:t>Положение “О правилах организации наличного денежного обращения на территории Российской Федерации” от 19.12.97 г. № 47.</w:t>
      </w:r>
    </w:p>
    <w:p w:rsidR="00B510BD" w:rsidRDefault="00B510BD" w:rsidP="001408D9">
      <w:pPr>
        <w:widowControl/>
        <w:numPr>
          <w:ilvl w:val="0"/>
          <w:numId w:val="7"/>
        </w:numPr>
        <w:spacing w:line="360" w:lineRule="auto"/>
        <w:rPr>
          <w:color w:val="000000"/>
          <w:sz w:val="28"/>
          <w:szCs w:val="28"/>
        </w:rPr>
      </w:pPr>
      <w:r>
        <w:rPr>
          <w:color w:val="000000"/>
          <w:sz w:val="28"/>
          <w:szCs w:val="28"/>
        </w:rPr>
        <w:t>План счетов бухгалтерского учета финансово-хозяйственной деятельности предприятий и инструкция по его применению (с изменениями и дополнениями): Новый план счетов бухгалтерского учета. - 14-е изд. - М.: ИНФРА - М, 1997.-с 7-190.</w:t>
      </w:r>
    </w:p>
    <w:p w:rsidR="00B510BD" w:rsidRDefault="00B510BD" w:rsidP="001408D9">
      <w:pPr>
        <w:widowControl/>
        <w:numPr>
          <w:ilvl w:val="0"/>
          <w:numId w:val="7"/>
        </w:numPr>
        <w:spacing w:line="360" w:lineRule="auto"/>
        <w:rPr>
          <w:color w:val="000000"/>
          <w:sz w:val="28"/>
          <w:szCs w:val="28"/>
        </w:rPr>
      </w:pPr>
      <w:r>
        <w:rPr>
          <w:color w:val="000000"/>
          <w:sz w:val="28"/>
          <w:szCs w:val="28"/>
        </w:rPr>
        <w:t>Новые стандарты и нормы бухгалтерского учета в Российской Федерации. - М.: Издательство «Дело и Сервис», 1999. - 160 с.</w:t>
      </w:r>
    </w:p>
    <w:p w:rsidR="00B510BD" w:rsidRDefault="00B510BD" w:rsidP="001408D9">
      <w:pPr>
        <w:widowControl/>
        <w:numPr>
          <w:ilvl w:val="0"/>
          <w:numId w:val="7"/>
        </w:numPr>
        <w:spacing w:line="360" w:lineRule="auto"/>
        <w:rPr>
          <w:color w:val="000000"/>
          <w:sz w:val="28"/>
          <w:szCs w:val="28"/>
        </w:rPr>
      </w:pPr>
      <w:r>
        <w:rPr>
          <w:color w:val="000000"/>
          <w:sz w:val="28"/>
          <w:szCs w:val="28"/>
        </w:rPr>
        <w:t>Положение “О простом и переводном векселе” - приложение к Постановлению ЦИК И СНК СССР от 7 августа 1937 г. № 104/1341.</w:t>
      </w:r>
    </w:p>
    <w:p w:rsidR="00B510BD" w:rsidRDefault="00B510BD" w:rsidP="001408D9">
      <w:pPr>
        <w:widowControl/>
        <w:numPr>
          <w:ilvl w:val="0"/>
          <w:numId w:val="7"/>
        </w:numPr>
        <w:spacing w:line="360" w:lineRule="auto"/>
        <w:rPr>
          <w:color w:val="000000"/>
          <w:sz w:val="28"/>
          <w:szCs w:val="28"/>
        </w:rPr>
      </w:pPr>
      <w:r>
        <w:rPr>
          <w:color w:val="000000"/>
          <w:sz w:val="28"/>
          <w:szCs w:val="28"/>
        </w:rPr>
        <w:t>Постановление ЦИК И СНК СССР “О введении в действие положения о простом и переводном векселе” от 7 августа 1937 г. № 104/1341.</w:t>
      </w:r>
    </w:p>
    <w:p w:rsidR="00B510BD" w:rsidRDefault="00B510BD" w:rsidP="001408D9">
      <w:pPr>
        <w:widowControl/>
        <w:numPr>
          <w:ilvl w:val="0"/>
          <w:numId w:val="7"/>
        </w:numPr>
        <w:spacing w:line="360" w:lineRule="auto"/>
        <w:rPr>
          <w:color w:val="000000"/>
          <w:sz w:val="28"/>
          <w:szCs w:val="28"/>
        </w:rPr>
      </w:pPr>
      <w:r>
        <w:rPr>
          <w:color w:val="000000"/>
          <w:sz w:val="28"/>
          <w:szCs w:val="28"/>
        </w:rPr>
        <w:t xml:space="preserve">Постановление Правительства Российской Федерации “О проведении на территории субъектов Российской Федерации взаимных зачетов задолженностей предприятий” от 9 августа 1994 г. № 907. </w:t>
      </w:r>
    </w:p>
    <w:p w:rsidR="00B510BD" w:rsidRDefault="00B510BD" w:rsidP="001408D9">
      <w:pPr>
        <w:widowControl/>
        <w:numPr>
          <w:ilvl w:val="0"/>
          <w:numId w:val="7"/>
        </w:numPr>
        <w:spacing w:line="360" w:lineRule="auto"/>
        <w:rPr>
          <w:color w:val="000000"/>
          <w:sz w:val="28"/>
          <w:szCs w:val="28"/>
        </w:rPr>
      </w:pPr>
      <w:r>
        <w:rPr>
          <w:color w:val="000000"/>
          <w:sz w:val="28"/>
          <w:szCs w:val="28"/>
        </w:rPr>
        <w:t>Постановление Правительства Российской Федерации “Об оформлении взаимной задолженности предприятий и организаций векселями единого</w:t>
      </w:r>
    </w:p>
    <w:p w:rsidR="00B510BD" w:rsidRDefault="00B510BD">
      <w:pPr>
        <w:widowControl/>
        <w:spacing w:line="360" w:lineRule="auto"/>
        <w:ind w:left="440" w:firstLine="0"/>
        <w:rPr>
          <w:color w:val="000000"/>
          <w:sz w:val="28"/>
          <w:szCs w:val="28"/>
        </w:rPr>
      </w:pPr>
      <w:r>
        <w:rPr>
          <w:color w:val="000000"/>
          <w:sz w:val="28"/>
          <w:szCs w:val="28"/>
        </w:rPr>
        <w:t>образца и развитии вексельного обращения” от 26 сентября 1994 г. №                  1094.</w:t>
      </w:r>
    </w:p>
    <w:p w:rsidR="00B510BD" w:rsidRDefault="00B510BD" w:rsidP="001408D9">
      <w:pPr>
        <w:widowControl/>
        <w:numPr>
          <w:ilvl w:val="0"/>
          <w:numId w:val="7"/>
        </w:numPr>
        <w:spacing w:line="360" w:lineRule="auto"/>
        <w:rPr>
          <w:color w:val="000000"/>
          <w:sz w:val="28"/>
          <w:szCs w:val="28"/>
        </w:rPr>
      </w:pPr>
      <w:r>
        <w:rPr>
          <w:color w:val="000000"/>
          <w:sz w:val="28"/>
          <w:szCs w:val="28"/>
        </w:rPr>
        <w:t>Письмо Министерства финансов Российской Федерации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 от 31 октября 1994 г. № 142.</w:t>
      </w:r>
    </w:p>
    <w:p w:rsidR="00B510BD" w:rsidRDefault="00B510BD" w:rsidP="001408D9">
      <w:pPr>
        <w:widowControl/>
        <w:numPr>
          <w:ilvl w:val="0"/>
          <w:numId w:val="7"/>
        </w:numPr>
        <w:spacing w:line="360" w:lineRule="auto"/>
        <w:rPr>
          <w:color w:val="000000"/>
          <w:sz w:val="28"/>
          <w:szCs w:val="28"/>
        </w:rPr>
      </w:pPr>
      <w:r>
        <w:rPr>
          <w:color w:val="000000"/>
          <w:sz w:val="28"/>
          <w:szCs w:val="28"/>
        </w:rPr>
        <w:t>Бакаев А.С. О реформировании национального бухгалтерского учета  /Бухгалтерский учет/.1996, №1,</w:t>
      </w:r>
    </w:p>
    <w:p w:rsidR="00B510BD" w:rsidRDefault="00B510BD" w:rsidP="001408D9">
      <w:pPr>
        <w:widowControl/>
        <w:numPr>
          <w:ilvl w:val="0"/>
          <w:numId w:val="7"/>
        </w:numPr>
        <w:spacing w:line="360" w:lineRule="auto"/>
        <w:rPr>
          <w:color w:val="000000"/>
          <w:sz w:val="28"/>
          <w:szCs w:val="28"/>
        </w:rPr>
      </w:pPr>
      <w:r>
        <w:rPr>
          <w:color w:val="000000"/>
          <w:sz w:val="28"/>
          <w:szCs w:val="28"/>
        </w:rPr>
        <w:t>Барановский Н.Т., Васькин Ф.И. Автоматизированная обработка экономической информации. – М.: Финансы и статистика, 1994.-364 с.</w:t>
      </w:r>
    </w:p>
    <w:p w:rsidR="00B510BD" w:rsidRDefault="00B510BD" w:rsidP="001408D9">
      <w:pPr>
        <w:widowControl/>
        <w:numPr>
          <w:ilvl w:val="0"/>
          <w:numId w:val="7"/>
        </w:numPr>
        <w:tabs>
          <w:tab w:val="left" w:pos="851"/>
        </w:tabs>
        <w:spacing w:line="360" w:lineRule="auto"/>
        <w:rPr>
          <w:color w:val="000000"/>
          <w:sz w:val="28"/>
          <w:szCs w:val="28"/>
        </w:rPr>
      </w:pPr>
      <w:r>
        <w:rPr>
          <w:color w:val="000000"/>
          <w:sz w:val="28"/>
          <w:szCs w:val="28"/>
        </w:rPr>
        <w:t>Бачурин А. Условия экономического роста. / Экономист./ 1998,№2, с12.</w:t>
      </w:r>
    </w:p>
    <w:p w:rsidR="00B510BD" w:rsidRDefault="00B510BD" w:rsidP="001408D9">
      <w:pPr>
        <w:widowControl/>
        <w:numPr>
          <w:ilvl w:val="0"/>
          <w:numId w:val="7"/>
        </w:numPr>
        <w:spacing w:line="360" w:lineRule="auto"/>
        <w:rPr>
          <w:color w:val="000000"/>
          <w:sz w:val="28"/>
          <w:szCs w:val="28"/>
        </w:rPr>
      </w:pPr>
      <w:r>
        <w:rPr>
          <w:color w:val="000000"/>
          <w:sz w:val="28"/>
          <w:szCs w:val="28"/>
        </w:rPr>
        <w:t>Бугера М. Башкортостан с высоты белокаменной стены. / Экономика и  управление/. 1997, №4, с157.</w:t>
      </w:r>
    </w:p>
    <w:p w:rsidR="00B510BD" w:rsidRDefault="00B510BD" w:rsidP="001408D9">
      <w:pPr>
        <w:widowControl/>
        <w:numPr>
          <w:ilvl w:val="0"/>
          <w:numId w:val="7"/>
        </w:numPr>
        <w:spacing w:line="360" w:lineRule="auto"/>
        <w:rPr>
          <w:color w:val="000000"/>
          <w:sz w:val="28"/>
          <w:szCs w:val="28"/>
        </w:rPr>
      </w:pPr>
      <w:r>
        <w:rPr>
          <w:color w:val="000000"/>
          <w:sz w:val="28"/>
          <w:szCs w:val="28"/>
        </w:rPr>
        <w:t>Булатова А. С. Экономика. М.: Бек. 1994,341 с.</w:t>
      </w:r>
    </w:p>
    <w:p w:rsidR="00B510BD" w:rsidRDefault="00B510BD" w:rsidP="001408D9">
      <w:pPr>
        <w:widowControl/>
        <w:numPr>
          <w:ilvl w:val="0"/>
          <w:numId w:val="7"/>
        </w:numPr>
        <w:tabs>
          <w:tab w:val="left" w:pos="360"/>
        </w:tabs>
        <w:spacing w:line="360" w:lineRule="auto"/>
        <w:rPr>
          <w:color w:val="000000"/>
          <w:sz w:val="28"/>
          <w:szCs w:val="28"/>
        </w:rPr>
      </w:pPr>
      <w:r>
        <w:rPr>
          <w:color w:val="000000"/>
          <w:sz w:val="28"/>
          <w:szCs w:val="28"/>
        </w:rPr>
        <w:t xml:space="preserve">Волохов А.В., Равкин Д.А. Вексель и вексельное обращение в России. - М.: Учебный центр </w:t>
      </w:r>
      <w:r>
        <w:rPr>
          <w:color w:val="000000"/>
          <w:sz w:val="28"/>
          <w:szCs w:val="28"/>
        </w:rPr>
        <w:sym w:font="Times New Roman" w:char="0022"/>
      </w:r>
      <w:r>
        <w:rPr>
          <w:color w:val="000000"/>
          <w:sz w:val="28"/>
          <w:szCs w:val="28"/>
        </w:rPr>
        <w:t>Банкцентр</w:t>
      </w:r>
      <w:r>
        <w:rPr>
          <w:color w:val="000000"/>
          <w:sz w:val="28"/>
          <w:szCs w:val="28"/>
        </w:rPr>
        <w:sym w:font="Times New Roman" w:char="0022"/>
      </w:r>
      <w:r>
        <w:rPr>
          <w:color w:val="000000"/>
          <w:sz w:val="28"/>
          <w:szCs w:val="28"/>
        </w:rPr>
        <w:t>,1994, -287с.</w:t>
      </w:r>
    </w:p>
    <w:p w:rsidR="00B510BD" w:rsidRDefault="00B510BD" w:rsidP="001408D9">
      <w:pPr>
        <w:widowControl/>
        <w:numPr>
          <w:ilvl w:val="0"/>
          <w:numId w:val="7"/>
        </w:numPr>
        <w:spacing w:line="360" w:lineRule="auto"/>
        <w:rPr>
          <w:color w:val="000000"/>
          <w:sz w:val="28"/>
          <w:szCs w:val="28"/>
        </w:rPr>
      </w:pPr>
      <w:r>
        <w:rPr>
          <w:color w:val="000000"/>
          <w:sz w:val="28"/>
          <w:szCs w:val="28"/>
        </w:rPr>
        <w:t xml:space="preserve">Гудков Ф.А., Макеев А.В. Расчеты и долги предприятий. - М.: Концерн </w:t>
      </w:r>
      <w:r>
        <w:rPr>
          <w:color w:val="000000"/>
          <w:sz w:val="28"/>
          <w:szCs w:val="28"/>
        </w:rPr>
        <w:sym w:font="Times New Roman" w:char="0022"/>
      </w:r>
      <w:r>
        <w:rPr>
          <w:color w:val="000000"/>
          <w:sz w:val="28"/>
          <w:szCs w:val="28"/>
        </w:rPr>
        <w:t>Банковский Деловой Центр</w:t>
      </w:r>
      <w:r>
        <w:rPr>
          <w:color w:val="000000"/>
          <w:sz w:val="28"/>
          <w:szCs w:val="28"/>
        </w:rPr>
        <w:sym w:font="Times New Roman" w:char="0022"/>
      </w:r>
      <w:r>
        <w:rPr>
          <w:color w:val="000000"/>
          <w:sz w:val="28"/>
          <w:szCs w:val="28"/>
        </w:rPr>
        <w:t>, 1997,-160с.</w:t>
      </w:r>
    </w:p>
    <w:p w:rsidR="00B510BD" w:rsidRDefault="00B510BD" w:rsidP="001408D9">
      <w:pPr>
        <w:widowControl/>
        <w:numPr>
          <w:ilvl w:val="0"/>
          <w:numId w:val="7"/>
        </w:numPr>
        <w:spacing w:line="360" w:lineRule="auto"/>
        <w:rPr>
          <w:color w:val="000000"/>
          <w:sz w:val="28"/>
          <w:szCs w:val="28"/>
        </w:rPr>
      </w:pPr>
      <w:r>
        <w:rPr>
          <w:color w:val="000000"/>
          <w:sz w:val="28"/>
          <w:szCs w:val="28"/>
        </w:rPr>
        <w:t>Дадашев А.З., Черник Д.Г. Финансовая система России. - М.: ИНФРА-М,1997.- 248с.</w:t>
      </w:r>
    </w:p>
    <w:p w:rsidR="00B510BD" w:rsidRDefault="00B510BD" w:rsidP="001408D9">
      <w:pPr>
        <w:widowControl/>
        <w:numPr>
          <w:ilvl w:val="0"/>
          <w:numId w:val="7"/>
        </w:numPr>
        <w:spacing w:line="360" w:lineRule="auto"/>
        <w:rPr>
          <w:color w:val="000000"/>
          <w:sz w:val="28"/>
          <w:szCs w:val="28"/>
        </w:rPr>
      </w:pPr>
      <w:r>
        <w:rPr>
          <w:color w:val="000000"/>
          <w:sz w:val="28"/>
          <w:szCs w:val="28"/>
        </w:rPr>
        <w:t>Дробозина Л.А., Констонтинова Ю.Н., Окунева Л.П. и др. Общая теория финансов. - М.: Банки и биржи, 1995.-256с.</w:t>
      </w:r>
    </w:p>
    <w:p w:rsidR="00B510BD" w:rsidRDefault="00B510BD" w:rsidP="001408D9">
      <w:pPr>
        <w:widowControl/>
        <w:numPr>
          <w:ilvl w:val="0"/>
          <w:numId w:val="7"/>
        </w:numPr>
        <w:spacing w:line="360" w:lineRule="auto"/>
        <w:rPr>
          <w:color w:val="000000"/>
          <w:sz w:val="28"/>
          <w:szCs w:val="28"/>
        </w:rPr>
      </w:pPr>
      <w:r>
        <w:rPr>
          <w:color w:val="000000"/>
          <w:sz w:val="28"/>
          <w:szCs w:val="28"/>
        </w:rPr>
        <w:t>Ковалев В.В. Финансовый анализ: Управление капиталом. Выбор инвестиций. Анализ отчетности. – М.: Финансы и статистика, 1996.</w:t>
      </w:r>
    </w:p>
    <w:p w:rsidR="00B510BD" w:rsidRDefault="00B510BD" w:rsidP="001408D9">
      <w:pPr>
        <w:pStyle w:val="a8"/>
        <w:numPr>
          <w:ilvl w:val="0"/>
          <w:numId w:val="7"/>
        </w:numPr>
        <w:spacing w:line="360" w:lineRule="auto"/>
        <w:jc w:val="both"/>
        <w:rPr>
          <w:color w:val="000000"/>
          <w:sz w:val="28"/>
          <w:szCs w:val="28"/>
        </w:rPr>
      </w:pPr>
      <w:r>
        <w:rPr>
          <w:color w:val="000000"/>
          <w:sz w:val="28"/>
          <w:szCs w:val="28"/>
        </w:rPr>
        <w:t>Лебедев К. Понятие, правовой режим и механизм реализации дебиторской задолженности / Хозяйство и право/, 1999. №4. С.36.</w:t>
      </w:r>
    </w:p>
    <w:p w:rsidR="00B510BD" w:rsidRDefault="00B510BD" w:rsidP="001408D9">
      <w:pPr>
        <w:pStyle w:val="a8"/>
        <w:numPr>
          <w:ilvl w:val="0"/>
          <w:numId w:val="7"/>
        </w:numPr>
        <w:spacing w:line="360" w:lineRule="auto"/>
        <w:jc w:val="both"/>
        <w:rPr>
          <w:color w:val="000000"/>
          <w:sz w:val="28"/>
          <w:szCs w:val="28"/>
        </w:rPr>
      </w:pPr>
      <w:r>
        <w:rPr>
          <w:color w:val="000000"/>
          <w:sz w:val="28"/>
          <w:szCs w:val="28"/>
        </w:rPr>
        <w:t>Лебедев К. Понятие, состав и правовой режим кредиторской задолженности / Хозяйство и право/, 1998, №11, с.30.</w:t>
      </w:r>
    </w:p>
    <w:p w:rsidR="00B510BD" w:rsidRDefault="00B510BD" w:rsidP="001408D9">
      <w:pPr>
        <w:widowControl/>
        <w:numPr>
          <w:ilvl w:val="0"/>
          <w:numId w:val="7"/>
        </w:numPr>
        <w:tabs>
          <w:tab w:val="left" w:pos="851"/>
        </w:tabs>
        <w:spacing w:line="360" w:lineRule="auto"/>
        <w:rPr>
          <w:color w:val="000000"/>
          <w:sz w:val="28"/>
          <w:szCs w:val="28"/>
        </w:rPr>
      </w:pPr>
      <w:r>
        <w:rPr>
          <w:color w:val="000000"/>
          <w:sz w:val="28"/>
          <w:szCs w:val="28"/>
        </w:rPr>
        <w:t xml:space="preserve">Макеев А.Л. Кризис неплатежей: пути преодоления /Экономика и жизнь/, </w:t>
      </w:r>
    </w:p>
    <w:p w:rsidR="00B510BD" w:rsidRDefault="00B510BD">
      <w:pPr>
        <w:widowControl/>
        <w:tabs>
          <w:tab w:val="left" w:pos="851"/>
        </w:tabs>
        <w:spacing w:line="360" w:lineRule="auto"/>
        <w:ind w:left="0" w:firstLine="0"/>
        <w:rPr>
          <w:color w:val="000000"/>
          <w:sz w:val="28"/>
          <w:szCs w:val="28"/>
        </w:rPr>
      </w:pPr>
    </w:p>
    <w:p w:rsidR="00B510BD" w:rsidRDefault="00B510BD">
      <w:pPr>
        <w:widowControl/>
        <w:tabs>
          <w:tab w:val="left" w:pos="851"/>
        </w:tabs>
        <w:spacing w:line="360" w:lineRule="auto"/>
        <w:ind w:left="0" w:firstLine="0"/>
        <w:rPr>
          <w:color w:val="000000"/>
          <w:sz w:val="28"/>
          <w:szCs w:val="28"/>
        </w:rPr>
      </w:pPr>
    </w:p>
    <w:p w:rsidR="00B510BD" w:rsidRDefault="00B510BD">
      <w:pPr>
        <w:widowControl/>
        <w:tabs>
          <w:tab w:val="left" w:pos="851"/>
        </w:tabs>
        <w:spacing w:line="360" w:lineRule="auto"/>
        <w:ind w:left="0" w:firstLine="0"/>
        <w:rPr>
          <w:color w:val="000000"/>
          <w:sz w:val="28"/>
          <w:szCs w:val="28"/>
        </w:rPr>
      </w:pPr>
      <w:r>
        <w:rPr>
          <w:color w:val="000000"/>
          <w:sz w:val="28"/>
          <w:szCs w:val="28"/>
        </w:rPr>
        <w:t>1994,№13</w:t>
      </w:r>
    </w:p>
    <w:p w:rsidR="00B510BD" w:rsidRDefault="00B510BD" w:rsidP="001408D9">
      <w:pPr>
        <w:widowControl/>
        <w:numPr>
          <w:ilvl w:val="0"/>
          <w:numId w:val="7"/>
        </w:numPr>
        <w:tabs>
          <w:tab w:val="left" w:pos="540"/>
        </w:tabs>
        <w:spacing w:line="360" w:lineRule="auto"/>
        <w:rPr>
          <w:color w:val="000000"/>
          <w:sz w:val="28"/>
          <w:szCs w:val="28"/>
        </w:rPr>
      </w:pPr>
      <w:r>
        <w:rPr>
          <w:color w:val="000000"/>
          <w:sz w:val="28"/>
          <w:szCs w:val="28"/>
        </w:rPr>
        <w:t>Мизиковский Е.А. Новые объекты бухгалтерского учета: акции, облигации, векселя. – М.: Финансы и статистика, 1993.</w:t>
      </w:r>
    </w:p>
    <w:p w:rsidR="00B510BD" w:rsidRDefault="00B510BD" w:rsidP="001408D9">
      <w:pPr>
        <w:widowControl/>
        <w:numPr>
          <w:ilvl w:val="0"/>
          <w:numId w:val="7"/>
        </w:numPr>
        <w:spacing w:line="360" w:lineRule="auto"/>
        <w:rPr>
          <w:color w:val="000000"/>
          <w:sz w:val="28"/>
          <w:szCs w:val="28"/>
        </w:rPr>
      </w:pPr>
      <w:r>
        <w:rPr>
          <w:color w:val="000000"/>
          <w:sz w:val="28"/>
          <w:szCs w:val="28"/>
        </w:rPr>
        <w:t>Новиков С.С. Зачет взаимных требований / Бухгалтерский учет/. 1997, №5.</w:t>
      </w:r>
    </w:p>
    <w:p w:rsidR="00B510BD" w:rsidRDefault="00B510BD" w:rsidP="001408D9">
      <w:pPr>
        <w:widowControl/>
        <w:numPr>
          <w:ilvl w:val="0"/>
          <w:numId w:val="7"/>
        </w:numPr>
        <w:spacing w:line="360" w:lineRule="auto"/>
        <w:rPr>
          <w:color w:val="000000"/>
          <w:sz w:val="28"/>
          <w:szCs w:val="28"/>
        </w:rPr>
      </w:pPr>
      <w:r>
        <w:rPr>
          <w:color w:val="000000"/>
          <w:sz w:val="28"/>
          <w:szCs w:val="28"/>
        </w:rPr>
        <w:t>Новодворский В.Д., Хорин А.И. Об оценке дебиторской и кредиторской задолженности / Бухгалтерский учет/. 1996, №1.</w:t>
      </w:r>
    </w:p>
    <w:p w:rsidR="00B510BD" w:rsidRDefault="00B510BD" w:rsidP="001408D9">
      <w:pPr>
        <w:widowControl/>
        <w:numPr>
          <w:ilvl w:val="0"/>
          <w:numId w:val="7"/>
        </w:numPr>
        <w:spacing w:line="360" w:lineRule="auto"/>
        <w:rPr>
          <w:color w:val="000000"/>
          <w:sz w:val="28"/>
          <w:szCs w:val="28"/>
        </w:rPr>
      </w:pPr>
      <w:r>
        <w:rPr>
          <w:color w:val="000000"/>
          <w:sz w:val="28"/>
          <w:szCs w:val="28"/>
        </w:rPr>
        <w:t xml:space="preserve">Нуриев Р., Авдашева С. Базовые экономические понятия. Вопросы экономики № 11, 1999 год. - 6с. </w:t>
      </w:r>
    </w:p>
    <w:p w:rsidR="00B510BD" w:rsidRDefault="00B510BD" w:rsidP="001408D9">
      <w:pPr>
        <w:widowControl/>
        <w:numPr>
          <w:ilvl w:val="0"/>
          <w:numId w:val="7"/>
        </w:numPr>
        <w:spacing w:line="360" w:lineRule="auto"/>
        <w:rPr>
          <w:color w:val="000000"/>
          <w:sz w:val="28"/>
          <w:szCs w:val="28"/>
        </w:rPr>
      </w:pPr>
      <w:r>
        <w:rPr>
          <w:color w:val="000000"/>
          <w:sz w:val="28"/>
          <w:szCs w:val="28"/>
        </w:rPr>
        <w:t xml:space="preserve">Основы рыночной экономики. Терминологический словарь. М,:  МАИ, </w:t>
      </w:r>
    </w:p>
    <w:p w:rsidR="00B510BD" w:rsidRDefault="00B510BD">
      <w:pPr>
        <w:widowControl/>
        <w:spacing w:line="360" w:lineRule="auto"/>
        <w:ind w:left="0" w:firstLine="440"/>
        <w:rPr>
          <w:color w:val="000000"/>
          <w:sz w:val="28"/>
          <w:szCs w:val="28"/>
        </w:rPr>
      </w:pPr>
      <w:r>
        <w:rPr>
          <w:color w:val="000000"/>
          <w:sz w:val="28"/>
          <w:szCs w:val="28"/>
        </w:rPr>
        <w:t>2001 г. - 365с.</w:t>
      </w:r>
    </w:p>
    <w:p w:rsidR="00B510BD" w:rsidRDefault="00B510BD" w:rsidP="001408D9">
      <w:pPr>
        <w:pStyle w:val="33"/>
        <w:numPr>
          <w:ilvl w:val="0"/>
          <w:numId w:val="7"/>
        </w:numPr>
        <w:tabs>
          <w:tab w:val="clear" w:pos="360"/>
        </w:tabs>
        <w:rPr>
          <w:color w:val="000000"/>
        </w:rPr>
      </w:pPr>
      <w:r>
        <w:rPr>
          <w:color w:val="000000"/>
        </w:rPr>
        <w:t xml:space="preserve">Современная экономика / Под ред. Мамедова О.Ю.   РД: Феникс, 1996 г.-367с. </w:t>
      </w:r>
    </w:p>
    <w:p w:rsidR="00B510BD" w:rsidRDefault="00B510BD" w:rsidP="001408D9">
      <w:pPr>
        <w:widowControl/>
        <w:numPr>
          <w:ilvl w:val="0"/>
          <w:numId w:val="7"/>
        </w:numPr>
        <w:spacing w:line="360" w:lineRule="auto"/>
        <w:rPr>
          <w:color w:val="000000"/>
          <w:sz w:val="28"/>
          <w:szCs w:val="28"/>
        </w:rPr>
      </w:pPr>
      <w:r>
        <w:rPr>
          <w:color w:val="000000"/>
          <w:sz w:val="28"/>
          <w:szCs w:val="28"/>
        </w:rPr>
        <w:t>Стенлейк Дж. Ф. Экономикс для начинающих. М. “Республика”, 1994 год.-34с.</w:t>
      </w:r>
    </w:p>
    <w:p w:rsidR="00B510BD" w:rsidRDefault="00B510BD" w:rsidP="001408D9">
      <w:pPr>
        <w:widowControl/>
        <w:numPr>
          <w:ilvl w:val="0"/>
          <w:numId w:val="7"/>
        </w:numPr>
        <w:spacing w:line="360" w:lineRule="auto"/>
        <w:rPr>
          <w:color w:val="000000"/>
          <w:sz w:val="28"/>
          <w:szCs w:val="28"/>
        </w:rPr>
      </w:pPr>
      <w:r>
        <w:rPr>
          <w:color w:val="000000"/>
          <w:sz w:val="28"/>
          <w:szCs w:val="28"/>
        </w:rPr>
        <w:t xml:space="preserve">Степанюк Л.Н. Правовое регулирование безналичных расчетов </w:t>
      </w:r>
    </w:p>
    <w:p w:rsidR="00B510BD" w:rsidRDefault="00B510BD">
      <w:pPr>
        <w:widowControl/>
        <w:spacing w:line="360" w:lineRule="auto"/>
        <w:ind w:left="0" w:firstLine="440"/>
        <w:rPr>
          <w:color w:val="000000"/>
          <w:sz w:val="28"/>
          <w:szCs w:val="28"/>
        </w:rPr>
      </w:pPr>
      <w:r>
        <w:rPr>
          <w:color w:val="000000"/>
          <w:sz w:val="28"/>
          <w:szCs w:val="28"/>
        </w:rPr>
        <w:t xml:space="preserve">/ Бухгалтерский учет/. 1997, №5. </w:t>
      </w:r>
    </w:p>
    <w:p w:rsidR="00B510BD" w:rsidRDefault="00B510BD" w:rsidP="001408D9">
      <w:pPr>
        <w:pStyle w:val="33"/>
        <w:numPr>
          <w:ilvl w:val="0"/>
          <w:numId w:val="7"/>
        </w:numPr>
        <w:tabs>
          <w:tab w:val="clear" w:pos="360"/>
        </w:tabs>
      </w:pPr>
      <w:r>
        <w:t xml:space="preserve">Теоретическое ядро социально-экономического развития страны. </w:t>
      </w:r>
    </w:p>
    <w:p w:rsidR="00B510BD" w:rsidRDefault="00B510BD">
      <w:pPr>
        <w:pStyle w:val="33"/>
        <w:tabs>
          <w:tab w:val="clear" w:pos="360"/>
        </w:tabs>
        <w:ind w:firstLine="440"/>
      </w:pPr>
      <w:r>
        <w:t>/ Экономист/. 1997. №1, -15с.</w:t>
      </w:r>
    </w:p>
    <w:p w:rsidR="00B510BD" w:rsidRDefault="00B510BD" w:rsidP="001408D9">
      <w:pPr>
        <w:widowControl/>
        <w:numPr>
          <w:ilvl w:val="0"/>
          <w:numId w:val="7"/>
        </w:numPr>
        <w:spacing w:line="360" w:lineRule="auto"/>
        <w:rPr>
          <w:color w:val="000000"/>
          <w:sz w:val="28"/>
          <w:szCs w:val="28"/>
        </w:rPr>
      </w:pPr>
      <w:r>
        <w:rPr>
          <w:color w:val="000000"/>
          <w:sz w:val="28"/>
          <w:szCs w:val="28"/>
        </w:rPr>
        <w:t>Ткаля А.И. Неплатежеспособность в современных условиях / “Экономика и жизнь”/. 1994, №3.</w:t>
      </w:r>
    </w:p>
    <w:p w:rsidR="00B510BD" w:rsidRDefault="00B510BD" w:rsidP="001408D9">
      <w:pPr>
        <w:widowControl/>
        <w:numPr>
          <w:ilvl w:val="0"/>
          <w:numId w:val="7"/>
        </w:numPr>
        <w:spacing w:line="360" w:lineRule="auto"/>
        <w:rPr>
          <w:color w:val="000000"/>
          <w:sz w:val="28"/>
          <w:szCs w:val="28"/>
        </w:rPr>
      </w:pPr>
      <w:r>
        <w:rPr>
          <w:color w:val="000000"/>
          <w:sz w:val="28"/>
          <w:szCs w:val="28"/>
        </w:rPr>
        <w:t>Ткаченко Е.М. Взаимозачеты. Бухгалтерский учет и налогообложение. Практическое пособие. - М.: ПРИОР, 1999, 63 с.</w:t>
      </w:r>
    </w:p>
    <w:p w:rsidR="00B510BD" w:rsidRDefault="00B510BD" w:rsidP="001408D9">
      <w:pPr>
        <w:widowControl/>
        <w:numPr>
          <w:ilvl w:val="0"/>
          <w:numId w:val="7"/>
        </w:numPr>
        <w:tabs>
          <w:tab w:val="left" w:pos="851"/>
        </w:tabs>
        <w:spacing w:line="360" w:lineRule="auto"/>
        <w:rPr>
          <w:color w:val="000000"/>
          <w:sz w:val="28"/>
          <w:szCs w:val="28"/>
        </w:rPr>
      </w:pPr>
      <w:r>
        <w:rPr>
          <w:color w:val="000000"/>
          <w:sz w:val="28"/>
          <w:szCs w:val="28"/>
        </w:rPr>
        <w:t>Фельдман А.А. Вексельное обращение. – М.: ИНФРА-М, 2000, -265с.</w:t>
      </w:r>
    </w:p>
    <w:p w:rsidR="00B510BD" w:rsidRDefault="00B510BD" w:rsidP="001408D9">
      <w:pPr>
        <w:widowControl/>
        <w:numPr>
          <w:ilvl w:val="0"/>
          <w:numId w:val="7"/>
        </w:numPr>
        <w:spacing w:line="360" w:lineRule="auto"/>
        <w:rPr>
          <w:color w:val="000000"/>
          <w:sz w:val="28"/>
          <w:szCs w:val="28"/>
        </w:rPr>
      </w:pPr>
      <w:r>
        <w:rPr>
          <w:color w:val="000000"/>
          <w:sz w:val="28"/>
          <w:szCs w:val="28"/>
        </w:rPr>
        <w:t>Шеремет А.Д., Сайфулин Р.С. Финансы предприятий.-М.: ИНФРА-М,1997, -343с.</w:t>
      </w:r>
    </w:p>
    <w:p w:rsidR="00B510BD" w:rsidRPr="00B510BD" w:rsidRDefault="00B510BD" w:rsidP="001408D9">
      <w:pPr>
        <w:widowControl/>
        <w:numPr>
          <w:ilvl w:val="0"/>
          <w:numId w:val="7"/>
        </w:numPr>
        <w:spacing w:line="360" w:lineRule="auto"/>
        <w:rPr>
          <w:color w:val="000000"/>
          <w:sz w:val="28"/>
          <w:szCs w:val="28"/>
        </w:rPr>
      </w:pPr>
      <w:r>
        <w:rPr>
          <w:color w:val="000000"/>
          <w:sz w:val="28"/>
          <w:szCs w:val="28"/>
        </w:rPr>
        <w:t xml:space="preserve">Щитинская И.М. </w:t>
      </w:r>
      <w:r w:rsidRPr="00B510BD">
        <w:rPr>
          <w:color w:val="000000"/>
          <w:sz w:val="28"/>
          <w:szCs w:val="28"/>
        </w:rPr>
        <w:t>Бухгалтерский учет взаимозачетов / Бухгалтерский учет/, 1995, № 6, -12-15 с.</w:t>
      </w:r>
    </w:p>
    <w:p w:rsidR="00B510BD" w:rsidRPr="00B510BD" w:rsidRDefault="00B510BD" w:rsidP="001408D9">
      <w:pPr>
        <w:widowControl/>
        <w:numPr>
          <w:ilvl w:val="0"/>
          <w:numId w:val="7"/>
        </w:numPr>
        <w:spacing w:line="360" w:lineRule="auto"/>
        <w:rPr>
          <w:sz w:val="28"/>
          <w:szCs w:val="28"/>
        </w:rPr>
      </w:pPr>
      <w:r w:rsidRPr="00B510BD">
        <w:rPr>
          <w:sz w:val="28"/>
          <w:szCs w:val="28"/>
        </w:rPr>
        <w:t>Шнейдман Л.З. Учет в России: проблемы и перспективы реформирования /Бухгалтерский учет/. – 2001, №11, -5-7 с</w:t>
      </w:r>
      <w:bookmarkStart w:id="0" w:name="_GoBack"/>
      <w:bookmarkEnd w:id="0"/>
    </w:p>
    <w:sectPr w:rsidR="00B510BD" w:rsidRPr="00B510BD">
      <w:headerReference w:type="default" r:id="rId7"/>
      <w:pgSz w:w="11906" w:h="16838"/>
      <w:pgMar w:top="719" w:right="567"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8D9" w:rsidRDefault="001408D9">
      <w:pPr>
        <w:spacing w:line="240" w:lineRule="auto"/>
      </w:pPr>
      <w:r>
        <w:separator/>
      </w:r>
    </w:p>
  </w:endnote>
  <w:endnote w:type="continuationSeparator" w:id="0">
    <w:p w:rsidR="001408D9" w:rsidRDefault="001408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8D9" w:rsidRDefault="001408D9">
      <w:pPr>
        <w:spacing w:line="240" w:lineRule="auto"/>
      </w:pPr>
      <w:r>
        <w:separator/>
      </w:r>
    </w:p>
  </w:footnote>
  <w:footnote w:type="continuationSeparator" w:id="0">
    <w:p w:rsidR="001408D9" w:rsidRDefault="001408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0BD" w:rsidRPr="00807F65" w:rsidRDefault="00B510BD" w:rsidP="00807F6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004B8C"/>
    <w:multiLevelType w:val="hybridMultilevel"/>
    <w:tmpl w:val="83FA9BD6"/>
    <w:lvl w:ilvl="0" w:tplc="FFFFFFFF">
      <w:start w:val="1"/>
      <w:numFmt w:val="bullet"/>
      <w:lvlText w:val="-"/>
      <w:lvlJc w:val="left"/>
      <w:pPr>
        <w:tabs>
          <w:tab w:val="num" w:pos="785"/>
        </w:tabs>
        <w:ind w:left="785" w:hanging="360"/>
      </w:pPr>
      <w:rPr>
        <w:rFonts w:ascii="Times New Roman" w:eastAsia="Times New Roman" w:hAnsi="Times New Roman" w:hint="default"/>
      </w:rPr>
    </w:lvl>
    <w:lvl w:ilvl="1" w:tplc="FFFFFFFF">
      <w:start w:val="1"/>
      <w:numFmt w:val="bullet"/>
      <w:lvlText w:val="o"/>
      <w:lvlJc w:val="left"/>
      <w:pPr>
        <w:tabs>
          <w:tab w:val="num" w:pos="1505"/>
        </w:tabs>
        <w:ind w:left="1505" w:hanging="360"/>
      </w:pPr>
      <w:rPr>
        <w:rFonts w:ascii="Courier New" w:hAnsi="Courier New" w:cs="Courier New" w:hint="default"/>
      </w:rPr>
    </w:lvl>
    <w:lvl w:ilvl="2" w:tplc="FFFFFFFF">
      <w:start w:val="1"/>
      <w:numFmt w:val="bullet"/>
      <w:lvlText w:val=""/>
      <w:lvlJc w:val="left"/>
      <w:pPr>
        <w:tabs>
          <w:tab w:val="num" w:pos="2225"/>
        </w:tabs>
        <w:ind w:left="2225" w:hanging="360"/>
      </w:pPr>
      <w:rPr>
        <w:rFonts w:ascii="Wingdings" w:hAnsi="Wingdings" w:cs="Wingdings" w:hint="default"/>
      </w:rPr>
    </w:lvl>
    <w:lvl w:ilvl="3" w:tplc="FFFFFFFF">
      <w:start w:val="1"/>
      <w:numFmt w:val="bullet"/>
      <w:lvlText w:val=""/>
      <w:lvlJc w:val="left"/>
      <w:pPr>
        <w:tabs>
          <w:tab w:val="num" w:pos="2945"/>
        </w:tabs>
        <w:ind w:left="2945" w:hanging="360"/>
      </w:pPr>
      <w:rPr>
        <w:rFonts w:ascii="Symbol" w:hAnsi="Symbol" w:cs="Symbol" w:hint="default"/>
      </w:rPr>
    </w:lvl>
    <w:lvl w:ilvl="4" w:tplc="FFFFFFFF">
      <w:start w:val="1"/>
      <w:numFmt w:val="bullet"/>
      <w:lvlText w:val="o"/>
      <w:lvlJc w:val="left"/>
      <w:pPr>
        <w:tabs>
          <w:tab w:val="num" w:pos="3665"/>
        </w:tabs>
        <w:ind w:left="3665" w:hanging="360"/>
      </w:pPr>
      <w:rPr>
        <w:rFonts w:ascii="Courier New" w:hAnsi="Courier New" w:cs="Courier New" w:hint="default"/>
      </w:rPr>
    </w:lvl>
    <w:lvl w:ilvl="5" w:tplc="FFFFFFFF">
      <w:start w:val="1"/>
      <w:numFmt w:val="bullet"/>
      <w:lvlText w:val=""/>
      <w:lvlJc w:val="left"/>
      <w:pPr>
        <w:tabs>
          <w:tab w:val="num" w:pos="4385"/>
        </w:tabs>
        <w:ind w:left="4385" w:hanging="360"/>
      </w:pPr>
      <w:rPr>
        <w:rFonts w:ascii="Wingdings" w:hAnsi="Wingdings" w:cs="Wingdings" w:hint="default"/>
      </w:rPr>
    </w:lvl>
    <w:lvl w:ilvl="6" w:tplc="FFFFFFFF">
      <w:start w:val="1"/>
      <w:numFmt w:val="bullet"/>
      <w:lvlText w:val=""/>
      <w:lvlJc w:val="left"/>
      <w:pPr>
        <w:tabs>
          <w:tab w:val="num" w:pos="5105"/>
        </w:tabs>
        <w:ind w:left="5105" w:hanging="360"/>
      </w:pPr>
      <w:rPr>
        <w:rFonts w:ascii="Symbol" w:hAnsi="Symbol" w:cs="Symbol" w:hint="default"/>
      </w:rPr>
    </w:lvl>
    <w:lvl w:ilvl="7" w:tplc="FFFFFFFF">
      <w:start w:val="1"/>
      <w:numFmt w:val="bullet"/>
      <w:lvlText w:val="o"/>
      <w:lvlJc w:val="left"/>
      <w:pPr>
        <w:tabs>
          <w:tab w:val="num" w:pos="5825"/>
        </w:tabs>
        <w:ind w:left="5825" w:hanging="360"/>
      </w:pPr>
      <w:rPr>
        <w:rFonts w:ascii="Courier New" w:hAnsi="Courier New" w:cs="Courier New" w:hint="default"/>
      </w:rPr>
    </w:lvl>
    <w:lvl w:ilvl="8" w:tplc="FFFFFFFF">
      <w:start w:val="1"/>
      <w:numFmt w:val="bullet"/>
      <w:lvlText w:val=""/>
      <w:lvlJc w:val="left"/>
      <w:pPr>
        <w:tabs>
          <w:tab w:val="num" w:pos="6545"/>
        </w:tabs>
        <w:ind w:left="6545" w:hanging="360"/>
      </w:pPr>
      <w:rPr>
        <w:rFonts w:ascii="Wingdings" w:hAnsi="Wingdings" w:cs="Wingdings" w:hint="default"/>
      </w:rPr>
    </w:lvl>
  </w:abstractNum>
  <w:abstractNum w:abstractNumId="2">
    <w:nsid w:val="08CD61ED"/>
    <w:multiLevelType w:val="multilevel"/>
    <w:tmpl w:val="26529AD2"/>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275"/>
        </w:tabs>
        <w:ind w:left="1275" w:hanging="765"/>
      </w:pPr>
      <w:rPr>
        <w:rFonts w:hint="default"/>
      </w:rPr>
    </w:lvl>
    <w:lvl w:ilvl="2">
      <w:start w:val="1"/>
      <w:numFmt w:val="decimal"/>
      <w:lvlText w:val="%1.%2.%3."/>
      <w:lvlJc w:val="left"/>
      <w:pPr>
        <w:tabs>
          <w:tab w:val="num" w:pos="1785"/>
        </w:tabs>
        <w:ind w:left="1785" w:hanging="765"/>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
    <w:nsid w:val="2B3C58F7"/>
    <w:multiLevelType w:val="multilevel"/>
    <w:tmpl w:val="667C06B8"/>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6186E0D"/>
    <w:multiLevelType w:val="hybridMultilevel"/>
    <w:tmpl w:val="C20E037E"/>
    <w:lvl w:ilvl="0" w:tplc="FFFFFFFF">
      <w:start w:val="1"/>
      <w:numFmt w:val="decimal"/>
      <w:lvlText w:val="%1."/>
      <w:lvlJc w:val="left"/>
      <w:pPr>
        <w:tabs>
          <w:tab w:val="num" w:pos="570"/>
        </w:tabs>
        <w:ind w:left="570" w:hanging="360"/>
      </w:pPr>
      <w:rPr>
        <w:rFonts w:hint="default"/>
      </w:rPr>
    </w:lvl>
    <w:lvl w:ilvl="1" w:tplc="FFFFFFFF">
      <w:start w:val="1"/>
      <w:numFmt w:val="lowerLetter"/>
      <w:lvlText w:val="%2."/>
      <w:lvlJc w:val="left"/>
      <w:pPr>
        <w:tabs>
          <w:tab w:val="num" w:pos="1290"/>
        </w:tabs>
        <w:ind w:left="1290" w:hanging="360"/>
      </w:pPr>
    </w:lvl>
    <w:lvl w:ilvl="2" w:tplc="FFFFFFFF">
      <w:start w:val="1"/>
      <w:numFmt w:val="lowerRoman"/>
      <w:lvlText w:val="%3."/>
      <w:lvlJc w:val="right"/>
      <w:pPr>
        <w:tabs>
          <w:tab w:val="num" w:pos="2010"/>
        </w:tabs>
        <w:ind w:left="2010" w:hanging="180"/>
      </w:pPr>
    </w:lvl>
    <w:lvl w:ilvl="3" w:tplc="FFFFFFFF">
      <w:start w:val="1"/>
      <w:numFmt w:val="decimal"/>
      <w:lvlText w:val="%4."/>
      <w:lvlJc w:val="left"/>
      <w:pPr>
        <w:tabs>
          <w:tab w:val="num" w:pos="2730"/>
        </w:tabs>
        <w:ind w:left="2730" w:hanging="360"/>
      </w:pPr>
    </w:lvl>
    <w:lvl w:ilvl="4" w:tplc="FFFFFFFF">
      <w:start w:val="1"/>
      <w:numFmt w:val="lowerLetter"/>
      <w:lvlText w:val="%5."/>
      <w:lvlJc w:val="left"/>
      <w:pPr>
        <w:tabs>
          <w:tab w:val="num" w:pos="3450"/>
        </w:tabs>
        <w:ind w:left="3450" w:hanging="360"/>
      </w:pPr>
    </w:lvl>
    <w:lvl w:ilvl="5" w:tplc="FFFFFFFF">
      <w:start w:val="1"/>
      <w:numFmt w:val="lowerRoman"/>
      <w:lvlText w:val="%6."/>
      <w:lvlJc w:val="right"/>
      <w:pPr>
        <w:tabs>
          <w:tab w:val="num" w:pos="4170"/>
        </w:tabs>
        <w:ind w:left="4170" w:hanging="180"/>
      </w:pPr>
    </w:lvl>
    <w:lvl w:ilvl="6" w:tplc="FFFFFFFF">
      <w:start w:val="1"/>
      <w:numFmt w:val="decimal"/>
      <w:lvlText w:val="%7."/>
      <w:lvlJc w:val="left"/>
      <w:pPr>
        <w:tabs>
          <w:tab w:val="num" w:pos="4890"/>
        </w:tabs>
        <w:ind w:left="4890" w:hanging="360"/>
      </w:pPr>
    </w:lvl>
    <w:lvl w:ilvl="7" w:tplc="FFFFFFFF">
      <w:start w:val="1"/>
      <w:numFmt w:val="lowerLetter"/>
      <w:lvlText w:val="%8."/>
      <w:lvlJc w:val="left"/>
      <w:pPr>
        <w:tabs>
          <w:tab w:val="num" w:pos="5610"/>
        </w:tabs>
        <w:ind w:left="5610" w:hanging="360"/>
      </w:pPr>
    </w:lvl>
    <w:lvl w:ilvl="8" w:tplc="FFFFFFFF">
      <w:start w:val="1"/>
      <w:numFmt w:val="lowerRoman"/>
      <w:lvlText w:val="%9."/>
      <w:lvlJc w:val="right"/>
      <w:pPr>
        <w:tabs>
          <w:tab w:val="num" w:pos="6330"/>
        </w:tabs>
        <w:ind w:left="6330" w:hanging="180"/>
      </w:pPr>
    </w:lvl>
  </w:abstractNum>
  <w:abstractNum w:abstractNumId="5">
    <w:nsid w:val="59AD0ED4"/>
    <w:multiLevelType w:val="multilevel"/>
    <w:tmpl w:val="F54E6C7C"/>
    <w:lvl w:ilvl="0">
      <w:start w:val="1"/>
      <w:numFmt w:val="decimal"/>
      <w:lvlText w:val="%1."/>
      <w:lvlJc w:val="left"/>
      <w:pPr>
        <w:tabs>
          <w:tab w:val="num" w:pos="440"/>
        </w:tabs>
        <w:ind w:left="440" w:hanging="440"/>
      </w:pPr>
      <w:rPr>
        <w:rFonts w:hint="default"/>
        <w:color w:val="000000"/>
      </w:rPr>
    </w:lvl>
    <w:lvl w:ilvl="1">
      <w:start w:val="1"/>
      <w:numFmt w:val="decimal"/>
      <w:lvlText w:val="%1.%2."/>
      <w:lvlJc w:val="left"/>
      <w:pPr>
        <w:tabs>
          <w:tab w:val="num" w:pos="1428"/>
        </w:tabs>
        <w:ind w:left="1428" w:hanging="720"/>
      </w:pPr>
      <w:rPr>
        <w:rFonts w:hint="default"/>
        <w:color w:val="000000"/>
      </w:rPr>
    </w:lvl>
    <w:lvl w:ilvl="2">
      <w:start w:val="1"/>
      <w:numFmt w:val="decimal"/>
      <w:lvlText w:val="%1.%2.%3."/>
      <w:lvlJc w:val="left"/>
      <w:pPr>
        <w:tabs>
          <w:tab w:val="num" w:pos="2136"/>
        </w:tabs>
        <w:ind w:left="2136" w:hanging="720"/>
      </w:pPr>
      <w:rPr>
        <w:rFonts w:hint="default"/>
        <w:color w:val="000000"/>
      </w:rPr>
    </w:lvl>
    <w:lvl w:ilvl="3">
      <w:start w:val="1"/>
      <w:numFmt w:val="decimal"/>
      <w:lvlText w:val="%1.%2.%3.%4."/>
      <w:lvlJc w:val="left"/>
      <w:pPr>
        <w:tabs>
          <w:tab w:val="num" w:pos="3204"/>
        </w:tabs>
        <w:ind w:left="3204" w:hanging="1080"/>
      </w:pPr>
      <w:rPr>
        <w:rFonts w:hint="default"/>
        <w:color w:val="000000"/>
      </w:rPr>
    </w:lvl>
    <w:lvl w:ilvl="4">
      <w:start w:val="1"/>
      <w:numFmt w:val="decimal"/>
      <w:lvlText w:val="%1.%2.%3.%4.%5."/>
      <w:lvlJc w:val="left"/>
      <w:pPr>
        <w:tabs>
          <w:tab w:val="num" w:pos="3912"/>
        </w:tabs>
        <w:ind w:left="3912" w:hanging="1080"/>
      </w:pPr>
      <w:rPr>
        <w:rFonts w:hint="default"/>
        <w:color w:val="000000"/>
      </w:rPr>
    </w:lvl>
    <w:lvl w:ilvl="5">
      <w:start w:val="1"/>
      <w:numFmt w:val="decimal"/>
      <w:lvlText w:val="%1.%2.%3.%4.%5.%6."/>
      <w:lvlJc w:val="left"/>
      <w:pPr>
        <w:tabs>
          <w:tab w:val="num" w:pos="4980"/>
        </w:tabs>
        <w:ind w:left="4980" w:hanging="1440"/>
      </w:pPr>
      <w:rPr>
        <w:rFonts w:hint="default"/>
        <w:color w:val="000000"/>
      </w:rPr>
    </w:lvl>
    <w:lvl w:ilvl="6">
      <w:start w:val="1"/>
      <w:numFmt w:val="decimal"/>
      <w:lvlText w:val="%1.%2.%3.%4.%5.%6.%7."/>
      <w:lvlJc w:val="left"/>
      <w:pPr>
        <w:tabs>
          <w:tab w:val="num" w:pos="6048"/>
        </w:tabs>
        <w:ind w:left="6048" w:hanging="1800"/>
      </w:pPr>
      <w:rPr>
        <w:rFonts w:hint="default"/>
        <w:color w:val="000000"/>
      </w:rPr>
    </w:lvl>
    <w:lvl w:ilvl="7">
      <w:start w:val="1"/>
      <w:numFmt w:val="decimal"/>
      <w:lvlText w:val="%1.%2.%3.%4.%5.%6.%7.%8."/>
      <w:lvlJc w:val="left"/>
      <w:pPr>
        <w:tabs>
          <w:tab w:val="num" w:pos="6756"/>
        </w:tabs>
        <w:ind w:left="6756" w:hanging="1800"/>
      </w:pPr>
      <w:rPr>
        <w:rFonts w:hint="default"/>
        <w:color w:val="000000"/>
      </w:rPr>
    </w:lvl>
    <w:lvl w:ilvl="8">
      <w:start w:val="1"/>
      <w:numFmt w:val="decimal"/>
      <w:lvlText w:val="%1.%2.%3.%4.%5.%6.%7.%8.%9."/>
      <w:lvlJc w:val="left"/>
      <w:pPr>
        <w:tabs>
          <w:tab w:val="num" w:pos="7824"/>
        </w:tabs>
        <w:ind w:left="7824" w:hanging="2160"/>
      </w:pPr>
      <w:rPr>
        <w:rFonts w:hint="default"/>
        <w:color w:val="000000"/>
      </w:rPr>
    </w:lvl>
  </w:abstractNum>
  <w:abstractNum w:abstractNumId="6">
    <w:nsid w:val="7C330775"/>
    <w:multiLevelType w:val="singleLevel"/>
    <w:tmpl w:val="A3DE2BF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F65"/>
    <w:rsid w:val="001408D9"/>
    <w:rsid w:val="006170FB"/>
    <w:rsid w:val="00807F65"/>
    <w:rsid w:val="00AC1193"/>
    <w:rsid w:val="00B510BD"/>
    <w:rsid w:val="00C01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D01AB349-791F-4E32-B3A6-FE5B4C1F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left="40" w:firstLine="320"/>
      <w:jc w:val="both"/>
    </w:pPr>
  </w:style>
  <w:style w:type="paragraph" w:styleId="1">
    <w:name w:val="heading 1"/>
    <w:basedOn w:val="a"/>
    <w:next w:val="a"/>
    <w:link w:val="10"/>
    <w:uiPriority w:val="99"/>
    <w:qFormat/>
    <w:pPr>
      <w:keepNext/>
      <w:widowControl/>
      <w:spacing w:line="360" w:lineRule="auto"/>
      <w:ind w:left="0" w:firstLine="720"/>
      <w:jc w:val="center"/>
      <w:outlineLvl w:val="0"/>
    </w:pPr>
    <w:rPr>
      <w:b/>
      <w:bCs/>
      <w:sz w:val="32"/>
      <w:szCs w:val="32"/>
    </w:rPr>
  </w:style>
  <w:style w:type="paragraph" w:styleId="2">
    <w:name w:val="heading 2"/>
    <w:basedOn w:val="a"/>
    <w:next w:val="a"/>
    <w:link w:val="20"/>
    <w:uiPriority w:val="99"/>
    <w:qFormat/>
    <w:pPr>
      <w:keepNext/>
      <w:widowControl/>
      <w:spacing w:line="240" w:lineRule="auto"/>
      <w:ind w:left="0" w:firstLine="0"/>
      <w:jc w:val="center"/>
      <w:outlineLvl w:val="1"/>
    </w:pPr>
    <w:rPr>
      <w:color w:val="000000"/>
      <w:sz w:val="24"/>
      <w:szCs w:val="24"/>
    </w:rPr>
  </w:style>
  <w:style w:type="paragraph" w:styleId="3">
    <w:name w:val="heading 3"/>
    <w:basedOn w:val="a"/>
    <w:next w:val="a"/>
    <w:link w:val="30"/>
    <w:uiPriority w:val="99"/>
    <w:qFormat/>
    <w:pPr>
      <w:keepNext/>
      <w:widowControl/>
      <w:spacing w:line="240" w:lineRule="auto"/>
      <w:ind w:left="0" w:firstLine="0"/>
      <w:jc w:val="center"/>
      <w:outlineLvl w:val="2"/>
    </w:pPr>
    <w:rPr>
      <w:sz w:val="24"/>
      <w:szCs w:val="24"/>
    </w:rPr>
  </w:style>
  <w:style w:type="paragraph" w:styleId="4">
    <w:name w:val="heading 4"/>
    <w:basedOn w:val="a"/>
    <w:next w:val="a"/>
    <w:link w:val="40"/>
    <w:uiPriority w:val="99"/>
    <w:qFormat/>
    <w:pPr>
      <w:keepNext/>
      <w:widowControl/>
      <w:spacing w:line="360" w:lineRule="auto"/>
      <w:ind w:left="0" w:firstLine="720"/>
      <w:jc w:val="right"/>
      <w:outlineLvl w:val="3"/>
    </w:pPr>
    <w:rPr>
      <w:sz w:val="28"/>
      <w:szCs w:val="28"/>
    </w:rPr>
  </w:style>
  <w:style w:type="paragraph" w:styleId="5">
    <w:name w:val="heading 5"/>
    <w:basedOn w:val="a"/>
    <w:next w:val="a"/>
    <w:link w:val="50"/>
    <w:uiPriority w:val="99"/>
    <w:qFormat/>
    <w:pPr>
      <w:keepNext/>
      <w:spacing w:line="360" w:lineRule="auto"/>
      <w:ind w:left="0" w:firstLine="426"/>
      <w:jc w:val="right"/>
      <w:outlineLvl w:val="4"/>
    </w:pPr>
    <w:rPr>
      <w:sz w:val="28"/>
      <w:szCs w:val="28"/>
    </w:rPr>
  </w:style>
  <w:style w:type="paragraph" w:styleId="6">
    <w:name w:val="heading 6"/>
    <w:basedOn w:val="a"/>
    <w:next w:val="a"/>
    <w:link w:val="60"/>
    <w:uiPriority w:val="99"/>
    <w:qFormat/>
    <w:pPr>
      <w:keepNext/>
      <w:spacing w:line="360" w:lineRule="auto"/>
      <w:ind w:left="0" w:firstLine="426"/>
      <w:outlineLvl w:val="5"/>
    </w:pPr>
    <w:rPr>
      <w:sz w:val="28"/>
      <w:szCs w:val="28"/>
    </w:rPr>
  </w:style>
  <w:style w:type="paragraph" w:styleId="7">
    <w:name w:val="heading 7"/>
    <w:basedOn w:val="a"/>
    <w:next w:val="a"/>
    <w:link w:val="70"/>
    <w:uiPriority w:val="99"/>
    <w:qFormat/>
    <w:pPr>
      <w:keepNext/>
      <w:widowControl/>
      <w:spacing w:line="360" w:lineRule="auto"/>
      <w:ind w:left="0" w:firstLine="425"/>
      <w:jc w:val="center"/>
      <w:outlineLvl w:val="6"/>
    </w:pPr>
    <w:rPr>
      <w:sz w:val="28"/>
      <w:szCs w:val="28"/>
    </w:rPr>
  </w:style>
  <w:style w:type="paragraph" w:styleId="8">
    <w:name w:val="heading 8"/>
    <w:basedOn w:val="a"/>
    <w:next w:val="a"/>
    <w:link w:val="80"/>
    <w:uiPriority w:val="99"/>
    <w:qFormat/>
    <w:pPr>
      <w:keepNext/>
      <w:spacing w:line="240" w:lineRule="auto"/>
      <w:ind w:left="0" w:firstLine="0"/>
      <w:jc w:val="center"/>
      <w:outlineLvl w:val="7"/>
    </w:pPr>
    <w:rPr>
      <w:sz w:val="28"/>
      <w:szCs w:val="28"/>
    </w:rPr>
  </w:style>
  <w:style w:type="paragraph" w:styleId="9">
    <w:name w:val="heading 9"/>
    <w:basedOn w:val="a"/>
    <w:next w:val="a"/>
    <w:link w:val="90"/>
    <w:uiPriority w:val="99"/>
    <w:qFormat/>
    <w:pPr>
      <w:keepNext/>
      <w:widowControl/>
      <w:spacing w:line="360" w:lineRule="auto"/>
      <w:ind w:left="0" w:firstLine="720"/>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3">
    <w:name w:val="FR3"/>
    <w:uiPriority w:val="99"/>
    <w:pPr>
      <w:widowControl w:val="0"/>
      <w:ind w:firstLine="220"/>
      <w:jc w:val="both"/>
    </w:pPr>
  </w:style>
  <w:style w:type="paragraph" w:customStyle="1" w:styleId="21">
    <w:name w:val="Основной текст 21"/>
    <w:basedOn w:val="a"/>
    <w:uiPriority w:val="99"/>
    <w:pPr>
      <w:widowControl/>
      <w:spacing w:line="240" w:lineRule="auto"/>
      <w:ind w:left="0" w:firstLine="0"/>
      <w:jc w:val="center"/>
    </w:pPr>
    <w:rPr>
      <w:sz w:val="24"/>
      <w:szCs w:val="24"/>
    </w:rPr>
  </w:style>
  <w:style w:type="paragraph" w:styleId="a3">
    <w:name w:val="Block Text"/>
    <w:basedOn w:val="a"/>
    <w:uiPriority w:val="99"/>
    <w:pPr>
      <w:widowControl/>
      <w:tabs>
        <w:tab w:val="left" w:pos="360"/>
      </w:tabs>
      <w:spacing w:line="360" w:lineRule="auto"/>
      <w:ind w:left="360" w:right="565" w:hanging="360"/>
      <w:jc w:val="left"/>
    </w:pPr>
    <w:rPr>
      <w:sz w:val="28"/>
      <w:szCs w:val="28"/>
    </w:rPr>
  </w:style>
  <w:style w:type="paragraph" w:styleId="22">
    <w:name w:val="Body Text 2"/>
    <w:basedOn w:val="a"/>
    <w:link w:val="23"/>
    <w:uiPriority w:val="99"/>
    <w:pPr>
      <w:widowControl/>
      <w:spacing w:line="240" w:lineRule="auto"/>
      <w:ind w:left="0" w:firstLine="0"/>
      <w:jc w:val="left"/>
    </w:pPr>
    <w:rPr>
      <w:sz w:val="28"/>
      <w:szCs w:val="28"/>
    </w:rPr>
  </w:style>
  <w:style w:type="character" w:customStyle="1" w:styleId="23">
    <w:name w:val="Основной текст 2 Знак"/>
    <w:link w:val="22"/>
    <w:uiPriority w:val="99"/>
    <w:semiHidden/>
    <w:rPr>
      <w:sz w:val="20"/>
      <w:szCs w:val="20"/>
    </w:rPr>
  </w:style>
  <w:style w:type="paragraph" w:styleId="24">
    <w:name w:val="Body Text Indent 2"/>
    <w:basedOn w:val="a"/>
    <w:link w:val="25"/>
    <w:uiPriority w:val="99"/>
    <w:pPr>
      <w:widowControl/>
      <w:spacing w:line="360" w:lineRule="auto"/>
      <w:ind w:left="0" w:firstLine="720"/>
    </w:pPr>
    <w:rPr>
      <w:sz w:val="28"/>
      <w:szCs w:val="28"/>
    </w:rPr>
  </w:style>
  <w:style w:type="character" w:customStyle="1" w:styleId="25">
    <w:name w:val="Основной текст с отступом 2 Знак"/>
    <w:link w:val="24"/>
    <w:uiPriority w:val="99"/>
    <w:semiHidden/>
    <w:rPr>
      <w:sz w:val="20"/>
      <w:szCs w:val="20"/>
    </w:rPr>
  </w:style>
  <w:style w:type="paragraph" w:styleId="31">
    <w:name w:val="Body Text Indent 3"/>
    <w:basedOn w:val="a"/>
    <w:link w:val="32"/>
    <w:uiPriority w:val="99"/>
    <w:pPr>
      <w:widowControl/>
      <w:spacing w:line="360" w:lineRule="auto"/>
      <w:ind w:left="0" w:firstLine="301"/>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FR1">
    <w:name w:val="FR1"/>
    <w:uiPriority w:val="99"/>
    <w:pPr>
      <w:widowControl w:val="0"/>
      <w:jc w:val="both"/>
    </w:pPr>
    <w:rPr>
      <w:rFonts w:ascii="Arial" w:hAnsi="Arial" w:cs="Arial"/>
      <w:sz w:val="40"/>
      <w:szCs w:val="40"/>
    </w:rPr>
  </w:style>
  <w:style w:type="paragraph" w:customStyle="1" w:styleId="FR2">
    <w:name w:val="FR2"/>
    <w:uiPriority w:val="99"/>
    <w:pPr>
      <w:widowControl w:val="0"/>
      <w:spacing w:line="260" w:lineRule="auto"/>
      <w:ind w:firstLine="460"/>
      <w:jc w:val="both"/>
    </w:pPr>
    <w:rPr>
      <w:rFonts w:ascii="Arial" w:hAnsi="Arial" w:cs="Arial"/>
      <w:b/>
      <w:bCs/>
      <w:sz w:val="22"/>
      <w:szCs w:val="22"/>
    </w:rPr>
  </w:style>
  <w:style w:type="paragraph" w:styleId="a4">
    <w:name w:val="Title"/>
    <w:basedOn w:val="a"/>
    <w:link w:val="a5"/>
    <w:uiPriority w:val="99"/>
    <w:qFormat/>
    <w:pPr>
      <w:widowControl/>
      <w:spacing w:line="360" w:lineRule="auto"/>
      <w:ind w:left="0" w:firstLine="720"/>
      <w:jc w:val="center"/>
    </w:pPr>
    <w:rPr>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pPr>
      <w:widowControl/>
      <w:spacing w:line="240" w:lineRule="auto"/>
      <w:ind w:left="0" w:firstLine="0"/>
      <w:jc w:val="center"/>
    </w:pPr>
    <w:rPr>
      <w:sz w:val="32"/>
      <w:szCs w:val="32"/>
    </w:rPr>
  </w:style>
  <w:style w:type="character" w:customStyle="1" w:styleId="a7">
    <w:name w:val="Основной текст Знак"/>
    <w:link w:val="a6"/>
    <w:uiPriority w:val="99"/>
    <w:semiHidden/>
    <w:rPr>
      <w:sz w:val="20"/>
      <w:szCs w:val="20"/>
    </w:rPr>
  </w:style>
  <w:style w:type="paragraph" w:customStyle="1" w:styleId="BodyText21">
    <w:name w:val="Body Text 21"/>
    <w:basedOn w:val="a"/>
    <w:uiPriority w:val="99"/>
    <w:pPr>
      <w:widowControl/>
      <w:spacing w:line="360" w:lineRule="auto"/>
      <w:ind w:left="0" w:firstLine="720"/>
    </w:pPr>
    <w:rPr>
      <w:sz w:val="24"/>
      <w:szCs w:val="24"/>
    </w:rPr>
  </w:style>
  <w:style w:type="paragraph" w:customStyle="1" w:styleId="220">
    <w:name w:val="ст 22"/>
    <w:basedOn w:val="a"/>
    <w:uiPriority w:val="99"/>
    <w:pPr>
      <w:widowControl/>
      <w:spacing w:line="360" w:lineRule="auto"/>
      <w:ind w:left="0" w:firstLine="0"/>
      <w:jc w:val="center"/>
    </w:pPr>
    <w:rPr>
      <w:sz w:val="28"/>
      <w:szCs w:val="28"/>
      <w:lang w:val="en-US"/>
    </w:rPr>
  </w:style>
  <w:style w:type="paragraph" w:customStyle="1" w:styleId="BodyText22">
    <w:name w:val="Body Text 22"/>
    <w:basedOn w:val="a"/>
    <w:uiPriority w:val="99"/>
    <w:pPr>
      <w:widowControl/>
      <w:spacing w:line="360" w:lineRule="auto"/>
      <w:ind w:left="0" w:firstLine="720"/>
      <w:jc w:val="center"/>
    </w:pPr>
    <w:rPr>
      <w:sz w:val="28"/>
      <w:szCs w:val="28"/>
    </w:rPr>
  </w:style>
  <w:style w:type="paragraph" w:styleId="a8">
    <w:name w:val="footnote text"/>
    <w:basedOn w:val="a"/>
    <w:link w:val="a9"/>
    <w:uiPriority w:val="99"/>
    <w:semiHidden/>
    <w:pPr>
      <w:widowControl/>
      <w:spacing w:line="240" w:lineRule="auto"/>
      <w:ind w:left="0" w:firstLine="0"/>
      <w:jc w:val="left"/>
    </w:pPr>
  </w:style>
  <w:style w:type="character" w:customStyle="1" w:styleId="a9">
    <w:name w:val="Текст сноски Знак"/>
    <w:link w:val="a8"/>
    <w:uiPriority w:val="99"/>
    <w:semiHidden/>
    <w:rPr>
      <w:sz w:val="20"/>
      <w:szCs w:val="20"/>
    </w:rPr>
  </w:style>
  <w:style w:type="character" w:styleId="aa">
    <w:name w:val="page number"/>
    <w:uiPriority w:val="99"/>
  </w:style>
  <w:style w:type="paragraph" w:styleId="ab">
    <w:name w:val="header"/>
    <w:basedOn w:val="a"/>
    <w:link w:val="ac"/>
    <w:uiPriority w:val="99"/>
    <w:pPr>
      <w:widowControl/>
      <w:tabs>
        <w:tab w:val="center" w:pos="4153"/>
        <w:tab w:val="right" w:pos="8306"/>
      </w:tabs>
      <w:spacing w:line="240" w:lineRule="auto"/>
      <w:ind w:left="0" w:firstLine="0"/>
      <w:jc w:val="left"/>
    </w:pPr>
  </w:style>
  <w:style w:type="character" w:customStyle="1" w:styleId="ac">
    <w:name w:val="Верхний колонтитул Знак"/>
    <w:link w:val="ab"/>
    <w:uiPriority w:val="99"/>
    <w:semiHidden/>
    <w:rPr>
      <w:sz w:val="20"/>
      <w:szCs w:val="20"/>
    </w:rPr>
  </w:style>
  <w:style w:type="paragraph" w:styleId="ad">
    <w:name w:val="caption"/>
    <w:basedOn w:val="a"/>
    <w:next w:val="a"/>
    <w:uiPriority w:val="99"/>
    <w:qFormat/>
    <w:pPr>
      <w:widowControl/>
      <w:spacing w:line="360" w:lineRule="auto"/>
      <w:ind w:left="0" w:firstLine="720"/>
      <w:jc w:val="center"/>
    </w:pPr>
    <w:rPr>
      <w:b/>
      <w:bCs/>
      <w:sz w:val="28"/>
      <w:szCs w:val="28"/>
    </w:rPr>
  </w:style>
  <w:style w:type="paragraph" w:styleId="ae">
    <w:name w:val="footer"/>
    <w:basedOn w:val="a"/>
    <w:link w:val="af"/>
    <w:uiPriority w:val="99"/>
    <w:pPr>
      <w:widowControl/>
      <w:tabs>
        <w:tab w:val="center" w:pos="4677"/>
        <w:tab w:val="right" w:pos="9355"/>
      </w:tabs>
      <w:spacing w:line="240" w:lineRule="auto"/>
      <w:ind w:left="0" w:firstLine="0"/>
      <w:jc w:val="left"/>
    </w:pPr>
    <w:rPr>
      <w:sz w:val="28"/>
      <w:szCs w:val="28"/>
    </w:rPr>
  </w:style>
  <w:style w:type="character" w:customStyle="1" w:styleId="af">
    <w:name w:val="Нижний колонтитул Знак"/>
    <w:link w:val="ae"/>
    <w:uiPriority w:val="99"/>
    <w:semiHidden/>
    <w:rPr>
      <w:sz w:val="20"/>
      <w:szCs w:val="20"/>
    </w:rPr>
  </w:style>
  <w:style w:type="paragraph" w:styleId="33">
    <w:name w:val="Body Text 3"/>
    <w:basedOn w:val="a"/>
    <w:link w:val="34"/>
    <w:uiPriority w:val="99"/>
    <w:pPr>
      <w:widowControl/>
      <w:tabs>
        <w:tab w:val="left" w:pos="360"/>
      </w:tabs>
      <w:spacing w:line="360" w:lineRule="auto"/>
      <w:ind w:left="0" w:firstLine="0"/>
    </w:pPr>
    <w:rPr>
      <w:sz w:val="28"/>
      <w:szCs w:val="28"/>
    </w:rPr>
  </w:style>
  <w:style w:type="character" w:customStyle="1" w:styleId="34">
    <w:name w:val="Основной текст 3 Знак"/>
    <w:link w:val="33"/>
    <w:uiPriority w:val="99"/>
    <w:semiHidden/>
    <w:rPr>
      <w:sz w:val="16"/>
      <w:szCs w:val="16"/>
    </w:rPr>
  </w:style>
  <w:style w:type="paragraph" w:customStyle="1" w:styleId="91">
    <w:name w:val="заголовок 9"/>
    <w:basedOn w:val="a"/>
    <w:next w:val="a"/>
    <w:uiPriority w:val="99"/>
    <w:pPr>
      <w:keepNext/>
      <w:widowControl/>
      <w:spacing w:line="360" w:lineRule="auto"/>
      <w:ind w:left="0" w:firstLine="720"/>
    </w:pPr>
    <w:rPr>
      <w:sz w:val="28"/>
      <w:szCs w:val="28"/>
    </w:rPr>
  </w:style>
  <w:style w:type="paragraph" w:customStyle="1" w:styleId="11">
    <w:name w:val="заголовок 1"/>
    <w:basedOn w:val="a"/>
    <w:next w:val="a"/>
    <w:uiPriority w:val="99"/>
    <w:pPr>
      <w:keepNext/>
      <w:widowControl/>
      <w:spacing w:line="240" w:lineRule="auto"/>
      <w:ind w:left="0" w:firstLine="0"/>
      <w:jc w:val="left"/>
    </w:pPr>
    <w:rPr>
      <w:sz w:val="24"/>
      <w:szCs w:val="24"/>
    </w:rPr>
  </w:style>
  <w:style w:type="paragraph" w:customStyle="1" w:styleId="26">
    <w:name w:val="заголовок 2"/>
    <w:basedOn w:val="a"/>
    <w:next w:val="a"/>
    <w:uiPriority w:val="99"/>
    <w:pPr>
      <w:keepNext/>
      <w:widowControl/>
      <w:spacing w:line="240" w:lineRule="auto"/>
      <w:ind w:left="0" w:firstLine="0"/>
      <w:jc w:val="center"/>
    </w:pPr>
    <w:rPr>
      <w:color w:val="000000"/>
      <w:sz w:val="24"/>
      <w:szCs w:val="24"/>
    </w:rPr>
  </w:style>
  <w:style w:type="paragraph" w:customStyle="1" w:styleId="35">
    <w:name w:val="заголовок 3"/>
    <w:basedOn w:val="a"/>
    <w:next w:val="a"/>
    <w:uiPriority w:val="99"/>
    <w:pPr>
      <w:keepNext/>
      <w:widowControl/>
      <w:spacing w:line="240" w:lineRule="auto"/>
      <w:ind w:left="0" w:firstLine="0"/>
      <w:jc w:val="center"/>
    </w:pPr>
    <w:rPr>
      <w:sz w:val="24"/>
      <w:szCs w:val="24"/>
    </w:rPr>
  </w:style>
  <w:style w:type="paragraph" w:customStyle="1" w:styleId="41">
    <w:name w:val="заголовок 4"/>
    <w:basedOn w:val="a"/>
    <w:next w:val="a"/>
    <w:uiPriority w:val="99"/>
    <w:pPr>
      <w:keepNext/>
      <w:widowControl/>
      <w:spacing w:line="360" w:lineRule="auto"/>
      <w:ind w:left="0" w:firstLine="0"/>
      <w:jc w:val="center"/>
    </w:pPr>
    <w:rPr>
      <w:sz w:val="24"/>
      <w:szCs w:val="24"/>
    </w:rPr>
  </w:style>
  <w:style w:type="paragraph" w:styleId="af0">
    <w:name w:val="Document Map"/>
    <w:basedOn w:val="a"/>
    <w:link w:val="af1"/>
    <w:uiPriority w:val="99"/>
    <w:semiHidden/>
    <w:pPr>
      <w:widowControl/>
      <w:shd w:val="clear" w:color="auto" w:fill="000080"/>
      <w:spacing w:line="240" w:lineRule="auto"/>
      <w:ind w:left="0" w:firstLine="0"/>
      <w:jc w:val="left"/>
    </w:pPr>
    <w:rPr>
      <w:rFonts w:ascii="Tahoma" w:hAnsi="Tahoma" w:cs="Tahoma"/>
      <w:sz w:val="28"/>
      <w:szCs w:val="28"/>
    </w:rPr>
  </w:style>
  <w:style w:type="character" w:customStyle="1" w:styleId="af1">
    <w:name w:val="Схема документа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17912</Words>
  <Characters>102105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lpstr>
    </vt:vector>
  </TitlesOfParts>
  <Company>p. person</Company>
  <LinksUpToDate>false</LinksUpToDate>
  <CharactersWithSpaces>119778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Оксана</dc:creator>
  <cp:keywords/>
  <dc:description/>
  <cp:lastModifiedBy>admin</cp:lastModifiedBy>
  <cp:revision>2</cp:revision>
  <cp:lastPrinted>2002-05-23T20:13:00Z</cp:lastPrinted>
  <dcterms:created xsi:type="dcterms:W3CDTF">2014-03-12T21:47:00Z</dcterms:created>
  <dcterms:modified xsi:type="dcterms:W3CDTF">2014-03-12T21:47:00Z</dcterms:modified>
</cp:coreProperties>
</file>