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МИНИСТЕРСТВО ОБРАЗОВАНИЯ И НАУКИ РОССИЙСКОЙ ФЕДЕРАЦИИ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БАШКИРСКИЙ ГОСУДАРСТВЕННЫЙ ПЕДАГОГИЧЕСКИЙ УНИВЕРСИТЕТ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ПРЕДСТАВИТЕЛЬСТВО В ГОРОДЕ БЕЛОРЕЦКЕ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СОЦИАЛЬНО-ГУМАНИТАРНЫЙ ФАКУЛЬТЕТ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Кафедра социальной педагогики</w:t>
      </w:r>
    </w:p>
    <w:p w:rsidR="00802BF6" w:rsidRP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P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P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P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Курсовая работа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ВЛИЯНИЕ СВЕРСТНИКОВ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НА СОЦИАЛИЗАЦИЮ ПОДРОСТКОВ ИЗ НЕБЛАГОПОЛУЧНЫХ СЕМЕЙ</w:t>
      </w:r>
      <w:r>
        <w:rPr>
          <w:sz w:val="28"/>
          <w:szCs w:val="28"/>
        </w:rPr>
        <w:t xml:space="preserve">. </w:t>
      </w:r>
    </w:p>
    <w:p w:rsidR="00802BF6" w:rsidRPr="00802BF6" w:rsidRDefault="00802BF6" w:rsidP="00802BF6">
      <w:pPr>
        <w:spacing w:line="360" w:lineRule="auto"/>
        <w:jc w:val="center"/>
        <w:rPr>
          <w:b/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left="4395"/>
        <w:rPr>
          <w:b/>
          <w:sz w:val="28"/>
          <w:szCs w:val="28"/>
        </w:rPr>
      </w:pPr>
      <w:r w:rsidRPr="00802BF6">
        <w:rPr>
          <w:sz w:val="28"/>
          <w:szCs w:val="28"/>
        </w:rPr>
        <w:t>Выполнила:</w:t>
      </w:r>
      <w:r>
        <w:rPr>
          <w:sz w:val="28"/>
          <w:szCs w:val="28"/>
        </w:rPr>
        <w:t xml:space="preserve"> </w:t>
      </w:r>
      <w:r w:rsidRPr="00802BF6">
        <w:rPr>
          <w:b/>
          <w:sz w:val="28"/>
          <w:szCs w:val="28"/>
        </w:rPr>
        <w:t>Студентка 5 курса, СГФ</w:t>
      </w:r>
    </w:p>
    <w:p w:rsidR="00802BF6" w:rsidRPr="00802BF6" w:rsidRDefault="00802BF6" w:rsidP="00802BF6">
      <w:pPr>
        <w:spacing w:line="360" w:lineRule="auto"/>
        <w:ind w:left="4395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Абдрахманова Э</w:t>
      </w:r>
      <w:r>
        <w:rPr>
          <w:b/>
          <w:sz w:val="28"/>
          <w:szCs w:val="28"/>
        </w:rPr>
        <w:t xml:space="preserve">. </w:t>
      </w:r>
      <w:r w:rsidRPr="00802BF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. </w:t>
      </w:r>
    </w:p>
    <w:p w:rsidR="00802BF6" w:rsidRPr="00802BF6" w:rsidRDefault="00802BF6" w:rsidP="00802BF6">
      <w:pPr>
        <w:spacing w:line="360" w:lineRule="auto"/>
        <w:ind w:left="4395"/>
        <w:rPr>
          <w:b/>
          <w:sz w:val="28"/>
          <w:szCs w:val="28"/>
        </w:rPr>
      </w:pPr>
      <w:r w:rsidRPr="00802BF6">
        <w:rPr>
          <w:sz w:val="28"/>
          <w:szCs w:val="28"/>
        </w:rPr>
        <w:t>Научный руководитель</w:t>
      </w:r>
      <w:r w:rsidRPr="00802BF6">
        <w:rPr>
          <w:b/>
          <w:sz w:val="28"/>
          <w:szCs w:val="28"/>
        </w:rPr>
        <w:t>:</w:t>
      </w:r>
    </w:p>
    <w:p w:rsidR="00802BF6" w:rsidRPr="00802BF6" w:rsidRDefault="00802BF6" w:rsidP="00802BF6">
      <w:pPr>
        <w:spacing w:line="360" w:lineRule="auto"/>
        <w:ind w:left="4395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r w:rsidRPr="00802BF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r w:rsidRPr="00802BF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Pr="00802BF6">
        <w:rPr>
          <w:b/>
          <w:sz w:val="28"/>
          <w:szCs w:val="28"/>
        </w:rPr>
        <w:t>, профессор Гайсина Г</w:t>
      </w:r>
      <w:r>
        <w:rPr>
          <w:b/>
          <w:sz w:val="28"/>
          <w:szCs w:val="28"/>
        </w:rPr>
        <w:t xml:space="preserve">. </w:t>
      </w:r>
      <w:r w:rsidRPr="00802B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</w:p>
    <w:p w:rsidR="00802BF6" w:rsidRPr="00802BF6" w:rsidRDefault="00802BF6" w:rsidP="00802BF6">
      <w:pPr>
        <w:spacing w:line="360" w:lineRule="auto"/>
        <w:ind w:left="4395"/>
        <w:jc w:val="center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left="4395"/>
        <w:jc w:val="center"/>
        <w:rPr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sz w:val="28"/>
          <w:szCs w:val="28"/>
        </w:rPr>
      </w:pPr>
    </w:p>
    <w:p w:rsidR="00CC6290" w:rsidRPr="00802BF6" w:rsidRDefault="00CC6290" w:rsidP="00802BF6">
      <w:pPr>
        <w:spacing w:line="360" w:lineRule="auto"/>
        <w:jc w:val="center"/>
        <w:rPr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sz w:val="28"/>
          <w:szCs w:val="28"/>
        </w:rPr>
      </w:pPr>
    </w:p>
    <w:p w:rsidR="00802BF6" w:rsidRDefault="00802BF6" w:rsidP="00802BF6">
      <w:pPr>
        <w:spacing w:line="360" w:lineRule="auto"/>
        <w:jc w:val="center"/>
        <w:rPr>
          <w:sz w:val="28"/>
          <w:szCs w:val="28"/>
        </w:rPr>
      </w:pPr>
      <w:r w:rsidRPr="00802BF6">
        <w:rPr>
          <w:sz w:val="28"/>
          <w:szCs w:val="28"/>
        </w:rPr>
        <w:t>Белорецк -2005</w:t>
      </w:r>
    </w:p>
    <w:p w:rsidR="00802BF6" w:rsidRPr="00802BF6" w:rsidRDefault="00802BF6" w:rsidP="00802B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2BF6">
        <w:rPr>
          <w:sz w:val="28"/>
          <w:szCs w:val="28"/>
        </w:rPr>
        <w:t>Оглавление</w:t>
      </w: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Введение</w:t>
      </w:r>
    </w:p>
    <w:p w:rsidR="00802BF6" w:rsidRPr="00802BF6" w:rsidRDefault="00802BF6" w:rsidP="00802BF6">
      <w:pPr>
        <w:widowControl/>
        <w:numPr>
          <w:ilvl w:val="0"/>
          <w:numId w:val="15"/>
        </w:numPr>
        <w:tabs>
          <w:tab w:val="clear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Общество сверстников и юношеские группы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Общество сверстников, как фактор социализации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Личность в организованном коллективе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Спонтанные группы и свободное общение</w:t>
      </w:r>
    </w:p>
    <w:p w:rsidR="00802BF6" w:rsidRPr="00802BF6" w:rsidRDefault="00802BF6" w:rsidP="00802BF6">
      <w:pPr>
        <w:widowControl/>
        <w:numPr>
          <w:ilvl w:val="0"/>
          <w:numId w:val="15"/>
        </w:numPr>
        <w:tabs>
          <w:tab w:val="clear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Первичный критерии социализации – семья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Причины отклоняющегося поведения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Детская беспризорность и безнадзорность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Формирование группового преступного поведения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Рекомендации успешного взаимодействия с подростком</w:t>
      </w:r>
    </w:p>
    <w:p w:rsidR="00802BF6" w:rsidRPr="00802BF6" w:rsidRDefault="00802BF6" w:rsidP="00802BF6">
      <w:pPr>
        <w:widowControl/>
        <w:numPr>
          <w:ilvl w:val="0"/>
          <w:numId w:val="15"/>
        </w:numPr>
        <w:tabs>
          <w:tab w:val="clear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Взаимосвязь наркомании с социализацией детей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Социализация и наркомания</w:t>
      </w:r>
    </w:p>
    <w:p w:rsidR="00802BF6" w:rsidRPr="00802BF6" w:rsidRDefault="00802BF6" w:rsidP="00802BF6">
      <w:pPr>
        <w:widowControl/>
        <w:numPr>
          <w:ilvl w:val="1"/>
          <w:numId w:val="15"/>
        </w:numPr>
        <w:tabs>
          <w:tab w:val="clear" w:pos="855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Отрицательное и положительное влияние сверстников</w:t>
      </w:r>
    </w:p>
    <w:p w:rsidR="00802BF6" w:rsidRPr="00802BF6" w:rsidRDefault="00802BF6" w:rsidP="00802BF6">
      <w:pPr>
        <w:spacing w:line="360" w:lineRule="auto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Заключение</w:t>
      </w:r>
    </w:p>
    <w:p w:rsidR="00802BF6" w:rsidRPr="00802BF6" w:rsidRDefault="00802BF6" w:rsidP="00802BF6">
      <w:pPr>
        <w:spacing w:line="360" w:lineRule="auto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Литература</w:t>
      </w:r>
    </w:p>
    <w:p w:rsidR="00802BF6" w:rsidRPr="00802BF6" w:rsidRDefault="00802BF6" w:rsidP="00802BF6">
      <w:pPr>
        <w:spacing w:line="360" w:lineRule="auto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Приложение</w:t>
      </w: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446F1E" w:rsidRPr="00802BF6" w:rsidRDefault="00802BF6" w:rsidP="00802B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6F1E" w:rsidRPr="00802BF6">
        <w:rPr>
          <w:b/>
          <w:sz w:val="28"/>
          <w:szCs w:val="28"/>
        </w:rPr>
        <w:t>Введение</w:t>
      </w:r>
    </w:p>
    <w:p w:rsidR="00446F1E" w:rsidRPr="00802BF6" w:rsidRDefault="00446F1E" w:rsidP="00802BF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26381" w:rsidRPr="00802BF6" w:rsidRDefault="00446F1E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Согласно 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Мудрику, общество сверстников – совокупность групп, людей, необязательно одногодков, но объединенных системой отношении, обладающих определенными общими ценностями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 определенным</w:t>
      </w:r>
      <w:r w:rsidR="009855A0" w:rsidRPr="00802BF6">
        <w:rPr>
          <w:sz w:val="28"/>
          <w:szCs w:val="28"/>
        </w:rPr>
        <w:t>и</w:t>
      </w:r>
      <w:r w:rsidRPr="00802BF6">
        <w:rPr>
          <w:sz w:val="28"/>
          <w:szCs w:val="28"/>
        </w:rPr>
        <w:t xml:space="preserve"> от других определенным принципом обособления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Значение групп сверстников в процессе социализации </w:t>
      </w:r>
      <w:r w:rsidR="008264E1" w:rsidRPr="00802BF6">
        <w:rPr>
          <w:sz w:val="28"/>
          <w:szCs w:val="28"/>
        </w:rPr>
        <w:t>растет</w:t>
      </w:r>
      <w:r w:rsidRPr="00802BF6">
        <w:rPr>
          <w:sz w:val="28"/>
          <w:szCs w:val="28"/>
        </w:rPr>
        <w:t xml:space="preserve"> от раннего детства к юности, когда оно достигает своего максимума, а затем с возрастом снижается, но не исчезает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Группа сверстников – понятие многозначное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Одни группы формируются организованно, направляемые взрослыми (школьный класс, спортивная команда), другие стихийно, т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е</w:t>
      </w:r>
      <w:r w:rsidR="008264E1" w:rsidRPr="00802BF6">
        <w:rPr>
          <w:sz w:val="28"/>
          <w:szCs w:val="28"/>
        </w:rPr>
        <w:t xml:space="preserve"> спонтанно, функционирующие вне педагогического контроля и руководства (асоциальные компании, антисоциальные)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Асоциальные компании перерастают в антисоциальные (от случайной выпивки -</w:t>
      </w:r>
      <w:r w:rsidR="00802BF6">
        <w:rPr>
          <w:sz w:val="28"/>
          <w:szCs w:val="28"/>
        </w:rPr>
        <w:t xml:space="preserve"> </w:t>
      </w:r>
      <w:r w:rsidR="008264E1" w:rsidRPr="00802BF6">
        <w:rPr>
          <w:sz w:val="28"/>
          <w:szCs w:val="28"/>
        </w:rPr>
        <w:t>к пьянству, от веселого озорства -</w:t>
      </w:r>
      <w:r w:rsidR="00802BF6">
        <w:rPr>
          <w:sz w:val="28"/>
          <w:szCs w:val="28"/>
        </w:rPr>
        <w:t xml:space="preserve"> </w:t>
      </w:r>
      <w:r w:rsidR="008264E1" w:rsidRPr="00802BF6">
        <w:rPr>
          <w:sz w:val="28"/>
          <w:szCs w:val="28"/>
        </w:rPr>
        <w:t>к хулиганству, а затем и правонарушениям</w:t>
      </w:r>
      <w:r w:rsidR="00EE3504" w:rsidRPr="00802BF6">
        <w:rPr>
          <w:sz w:val="28"/>
          <w:szCs w:val="28"/>
        </w:rPr>
        <w:t>)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Одна из наиболее острых проблем современного российского общества, связанная с издержками социализации детей, обусловлена семейным неблагополучием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Формирование антисоциальных компании связано с ошибками семейного воспитания: рост насилия в семье, духовная обедненность, эмоциональная ограниченность взрослых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Дети с такими психологическими характеристиками проявляют себя в среде сверстников скорее ведомыми, чем ведущими, и легко идут на групповые правонарушения, легко поддаются нарк</w:t>
      </w:r>
      <w:r w:rsidR="00826381" w:rsidRPr="00802BF6">
        <w:rPr>
          <w:sz w:val="28"/>
          <w:szCs w:val="28"/>
        </w:rPr>
        <w:t>отическим веществам, алкоголю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Мотивы как внутренние побуждения личности требуют причинного объяснения</w:t>
      </w:r>
      <w:r w:rsidR="00802BF6">
        <w:rPr>
          <w:sz w:val="28"/>
          <w:szCs w:val="28"/>
        </w:rPr>
        <w:t xml:space="preserve">. </w:t>
      </w:r>
      <w:r w:rsidR="008264E1" w:rsidRPr="00802BF6">
        <w:rPr>
          <w:sz w:val="28"/>
          <w:szCs w:val="28"/>
        </w:rPr>
        <w:t>50% подростков используют наркотик для ухода от личных проблем</w:t>
      </w:r>
      <w:r w:rsidR="00371734" w:rsidRPr="00802BF6">
        <w:rPr>
          <w:sz w:val="28"/>
          <w:szCs w:val="28"/>
        </w:rPr>
        <w:t>, преодолевать которые волевым усилием их не обучили в семье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Еще 40% - воспитывались в семьях, где желания ребенка возводились в культ, поэтому жизненным принципом этих подростков становится получение удовольствия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35% подростков страдают синдромом подражания, нежеланием вступать в конфликт с антисоциальной группой сверстников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23% подростков рассматривают потребление наркотиков как способ самоутверждения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Это также есть результат ошибок семейного воспитания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Цель исследования: выявить причины влияния групп сверстников на социализацию детей из неблагополучных семей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 xml:space="preserve">Объект исследования: </w:t>
      </w:r>
      <w:r w:rsidR="006C252A" w:rsidRPr="00802BF6">
        <w:rPr>
          <w:sz w:val="28"/>
          <w:szCs w:val="28"/>
        </w:rPr>
        <w:t>процесс социализации подростка</w:t>
      </w:r>
      <w:r w:rsidR="00802BF6">
        <w:rPr>
          <w:sz w:val="28"/>
          <w:szCs w:val="28"/>
        </w:rPr>
        <w:t xml:space="preserve">. </w:t>
      </w:r>
      <w:r w:rsidR="00371734" w:rsidRPr="00802BF6">
        <w:rPr>
          <w:sz w:val="28"/>
          <w:szCs w:val="28"/>
        </w:rPr>
        <w:t>Предмет исследования:</w:t>
      </w:r>
      <w:r w:rsidR="00826381" w:rsidRPr="00802BF6">
        <w:rPr>
          <w:sz w:val="28"/>
          <w:szCs w:val="28"/>
        </w:rPr>
        <w:t xml:space="preserve"> </w:t>
      </w:r>
      <w:r w:rsidR="00DD1FBA" w:rsidRPr="00802BF6">
        <w:rPr>
          <w:sz w:val="28"/>
          <w:szCs w:val="28"/>
        </w:rPr>
        <w:t>п</w:t>
      </w:r>
      <w:r w:rsidR="00EE3504" w:rsidRPr="00802BF6">
        <w:rPr>
          <w:sz w:val="28"/>
          <w:szCs w:val="28"/>
        </w:rPr>
        <w:t>роцесс</w:t>
      </w:r>
      <w:r w:rsidR="006C252A" w:rsidRPr="00802BF6">
        <w:rPr>
          <w:sz w:val="28"/>
          <w:szCs w:val="28"/>
        </w:rPr>
        <w:t xml:space="preserve"> влияния сверстников на стихийную социализацию подростка</w:t>
      </w:r>
      <w:r w:rsidR="00802BF6">
        <w:rPr>
          <w:sz w:val="28"/>
          <w:szCs w:val="28"/>
        </w:rPr>
        <w:t xml:space="preserve">. </w:t>
      </w:r>
      <w:r w:rsidR="00826381" w:rsidRPr="00802BF6">
        <w:rPr>
          <w:sz w:val="28"/>
          <w:szCs w:val="28"/>
        </w:rPr>
        <w:t>Задачи исследования:</w:t>
      </w:r>
    </w:p>
    <w:p w:rsidR="00826381" w:rsidRPr="00802BF6" w:rsidRDefault="00826381" w:rsidP="00802BF6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рассмотреть типы групп сверстников различного возраста;</w:t>
      </w:r>
    </w:p>
    <w:p w:rsidR="00826381" w:rsidRPr="00802BF6" w:rsidRDefault="00826381" w:rsidP="00802BF6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выявить степень влияния на них виктимогенных факторов;</w:t>
      </w:r>
    </w:p>
    <w:p w:rsidR="00826381" w:rsidRPr="00802BF6" w:rsidRDefault="00826381" w:rsidP="00802BF6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разработать социально-педагогические рекомендации по профилактике антисоциальных компании</w:t>
      </w:r>
      <w:r w:rsidR="00802BF6">
        <w:rPr>
          <w:sz w:val="28"/>
          <w:szCs w:val="28"/>
        </w:rPr>
        <w:t xml:space="preserve">. </w:t>
      </w:r>
    </w:p>
    <w:p w:rsidR="00371734" w:rsidRPr="00802BF6" w:rsidRDefault="00371734" w:rsidP="00802BF6">
      <w:pPr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Методы исследования: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анализ научной литературы; сравнительно-сопоставительный анализ</w:t>
      </w:r>
      <w:r w:rsidR="00802BF6">
        <w:rPr>
          <w:sz w:val="28"/>
          <w:szCs w:val="28"/>
        </w:rPr>
        <w:t xml:space="preserve">. </w:t>
      </w:r>
    </w:p>
    <w:p w:rsidR="00EE3504" w:rsidRPr="00802BF6" w:rsidRDefault="00EE3504" w:rsidP="00802BF6">
      <w:pPr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Структура курсовой работы: работа состоит из введения, </w:t>
      </w:r>
      <w:r w:rsidR="00826381" w:rsidRPr="00802BF6">
        <w:rPr>
          <w:sz w:val="28"/>
          <w:szCs w:val="28"/>
        </w:rPr>
        <w:t>трех глав</w:t>
      </w:r>
      <w:r w:rsidRPr="00802BF6">
        <w:rPr>
          <w:sz w:val="28"/>
          <w:szCs w:val="28"/>
        </w:rPr>
        <w:t xml:space="preserve">, заключения, списка </w:t>
      </w:r>
      <w:r w:rsidR="006C252A" w:rsidRPr="00802BF6">
        <w:rPr>
          <w:sz w:val="28"/>
          <w:szCs w:val="28"/>
        </w:rPr>
        <w:t>л</w:t>
      </w:r>
      <w:r w:rsidRPr="00802BF6">
        <w:rPr>
          <w:sz w:val="28"/>
          <w:szCs w:val="28"/>
        </w:rPr>
        <w:t>итературы, приложения</w:t>
      </w:r>
      <w:r w:rsidR="00802BF6">
        <w:rPr>
          <w:sz w:val="28"/>
          <w:szCs w:val="28"/>
        </w:rPr>
        <w:t xml:space="preserve">. </w:t>
      </w:r>
    </w:p>
    <w:p w:rsidR="00EE3504" w:rsidRPr="00802BF6" w:rsidRDefault="00EE350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017C3" w:rsidRPr="00802BF6" w:rsidRDefault="00802BF6" w:rsidP="00802BF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17C3" w:rsidRPr="00802B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F017C3" w:rsidRPr="00802BF6">
        <w:rPr>
          <w:b/>
          <w:sz w:val="28"/>
          <w:szCs w:val="28"/>
        </w:rPr>
        <w:t>Общество сверстников и юношеские группы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02BF6">
        <w:rPr>
          <w:b/>
          <w:sz w:val="28"/>
          <w:szCs w:val="28"/>
        </w:rPr>
        <w:t>1</w:t>
      </w:r>
      <w:r w:rsidR="00802BF6">
        <w:rPr>
          <w:b/>
          <w:sz w:val="28"/>
          <w:szCs w:val="28"/>
        </w:rPr>
        <w:t>.</w:t>
      </w:r>
      <w:r w:rsidRPr="00802BF6">
        <w:rPr>
          <w:b/>
          <w:sz w:val="28"/>
          <w:szCs w:val="28"/>
        </w:rPr>
        <w:t>1 Общество сверстников, как фактор социализации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Одна из главных тенденций переходного возраста — ориентация подростка и юноши с родителей, учителей и </w:t>
      </w:r>
      <w:r w:rsidR="006345F4" w:rsidRPr="00802BF6">
        <w:rPr>
          <w:sz w:val="28"/>
          <w:szCs w:val="28"/>
        </w:rPr>
        <w:t>вообще</w:t>
      </w:r>
      <w:r w:rsidRPr="00802BF6">
        <w:rPr>
          <w:sz w:val="28"/>
          <w:szCs w:val="28"/>
        </w:rPr>
        <w:t xml:space="preserve"> старших на ровесников, более или менее равных себе по положению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 xml:space="preserve">Эта переориентация может происходить медленно и постепенно или скачкообразно и бурно, она по-разному выражена в разных сферах деятельности, в которых престиж старших и сверстников неодинаков, но такая </w:t>
      </w:r>
      <w:r w:rsidR="00DD1FBA" w:rsidRPr="00802BF6">
        <w:rPr>
          <w:bCs/>
          <w:sz w:val="28"/>
          <w:szCs w:val="28"/>
        </w:rPr>
        <w:t>пере</w:t>
      </w:r>
      <w:r w:rsidR="00DD1FBA" w:rsidRPr="00802BF6">
        <w:rPr>
          <w:sz w:val="28"/>
          <w:szCs w:val="28"/>
        </w:rPr>
        <w:t>ориентация происходит обязательно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Потребность в общении со сверстниками, которых не </w:t>
      </w:r>
      <w:r w:rsidR="006345F4" w:rsidRPr="00802BF6">
        <w:rPr>
          <w:sz w:val="28"/>
          <w:szCs w:val="28"/>
        </w:rPr>
        <w:t>могут</w:t>
      </w:r>
      <w:r w:rsidRPr="00802BF6">
        <w:rPr>
          <w:sz w:val="28"/>
          <w:szCs w:val="28"/>
        </w:rPr>
        <w:t xml:space="preserve"> заменить родители, возник</w:t>
      </w:r>
      <w:r w:rsidR="006345F4" w:rsidRPr="00802BF6">
        <w:rPr>
          <w:sz w:val="28"/>
          <w:szCs w:val="28"/>
        </w:rPr>
        <w:t>ает у ребенка уже в 4—5 лет (по</w:t>
      </w:r>
      <w:r w:rsidRPr="00802BF6">
        <w:rPr>
          <w:sz w:val="28"/>
          <w:szCs w:val="28"/>
        </w:rPr>
        <w:t xml:space="preserve"> некоторым данным </w:t>
      </w:r>
      <w:r w:rsidR="00DD1FBA" w:rsidRPr="00802BF6">
        <w:rPr>
          <w:sz w:val="28"/>
          <w:szCs w:val="28"/>
        </w:rPr>
        <w:t>— д</w:t>
      </w:r>
      <w:r w:rsidRPr="00802BF6">
        <w:rPr>
          <w:sz w:val="28"/>
          <w:szCs w:val="28"/>
        </w:rPr>
        <w:t>аже р</w:t>
      </w:r>
      <w:r w:rsidR="006345F4" w:rsidRPr="00802BF6">
        <w:rPr>
          <w:sz w:val="28"/>
          <w:szCs w:val="28"/>
        </w:rPr>
        <w:t>аньше) и с возрастом неуклонно у</w:t>
      </w:r>
      <w:r w:rsidRPr="00802BF6">
        <w:rPr>
          <w:sz w:val="28"/>
          <w:szCs w:val="28"/>
        </w:rPr>
        <w:t>силивается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Отсутствие общества сверстников уже у дошкольников отрицательно сказ</w:t>
      </w:r>
      <w:r w:rsidR="006345F4" w:rsidRPr="00802BF6">
        <w:rPr>
          <w:sz w:val="28"/>
          <w:szCs w:val="28"/>
        </w:rPr>
        <w:t>ывается на развитии коммуникативн</w:t>
      </w:r>
      <w:r w:rsidRPr="00802BF6">
        <w:rPr>
          <w:sz w:val="28"/>
          <w:szCs w:val="28"/>
        </w:rPr>
        <w:t>ых способностей и самосознания личности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Поведение же подростков по самой сути своей является коллективно</w:t>
      </w:r>
      <w:r w:rsidR="006345F4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-</w:t>
      </w:r>
      <w:r w:rsidR="006345F4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групповым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Каковы</w:t>
      </w:r>
      <w:r w:rsidR="006345F4" w:rsidRPr="00802BF6">
        <w:rPr>
          <w:sz w:val="28"/>
          <w:szCs w:val="28"/>
        </w:rPr>
        <w:t xml:space="preserve"> же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психологичес</w:t>
      </w:r>
      <w:r w:rsidR="006345F4" w:rsidRPr="00802BF6">
        <w:rPr>
          <w:sz w:val="28"/>
          <w:szCs w:val="28"/>
        </w:rPr>
        <w:t>кие функции общества сверстников</w:t>
      </w:r>
      <w:r w:rsidRPr="00802BF6">
        <w:rPr>
          <w:sz w:val="28"/>
          <w:szCs w:val="28"/>
        </w:rPr>
        <w:t xml:space="preserve"> в юности?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Во-первых, общение со сверстниками очень важный спе</w:t>
      </w:r>
      <w:r w:rsidR="006345F4" w:rsidRPr="00802BF6">
        <w:rPr>
          <w:sz w:val="28"/>
          <w:szCs w:val="28"/>
        </w:rPr>
        <w:t>цифи</w:t>
      </w:r>
      <w:r w:rsidRPr="00802BF6">
        <w:rPr>
          <w:sz w:val="28"/>
          <w:szCs w:val="28"/>
        </w:rPr>
        <w:t xml:space="preserve">ческий </w:t>
      </w:r>
      <w:r w:rsidRPr="00802BF6">
        <w:rPr>
          <w:iCs/>
          <w:sz w:val="28"/>
          <w:szCs w:val="28"/>
        </w:rPr>
        <w:t xml:space="preserve">канал информации; </w:t>
      </w:r>
      <w:r w:rsidRPr="00802BF6">
        <w:rPr>
          <w:sz w:val="28"/>
          <w:szCs w:val="28"/>
        </w:rPr>
        <w:t xml:space="preserve">по нему подростки и юноши многие необходимые вещи, которых по тем или иным </w:t>
      </w:r>
      <w:r w:rsidR="006345F4" w:rsidRPr="00802BF6">
        <w:rPr>
          <w:sz w:val="28"/>
          <w:szCs w:val="28"/>
        </w:rPr>
        <w:t>причинам</w:t>
      </w:r>
      <w:r w:rsidRPr="00802BF6">
        <w:rPr>
          <w:sz w:val="28"/>
          <w:szCs w:val="28"/>
        </w:rPr>
        <w:t xml:space="preserve"> им не сообщают взрослые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Например, подавляющую четь информации по вопросам пола подросток получает от сверст</w:t>
      </w:r>
      <w:r w:rsidR="006345F4" w:rsidRPr="00802BF6">
        <w:rPr>
          <w:sz w:val="28"/>
          <w:szCs w:val="28"/>
        </w:rPr>
        <w:t>ни</w:t>
      </w:r>
      <w:r w:rsidRPr="00802BF6">
        <w:rPr>
          <w:sz w:val="28"/>
          <w:szCs w:val="28"/>
        </w:rPr>
        <w:t>ков, поэтому их отсутс</w:t>
      </w:r>
      <w:r w:rsidR="006345F4" w:rsidRPr="00802BF6">
        <w:rPr>
          <w:sz w:val="28"/>
          <w:szCs w:val="28"/>
        </w:rPr>
        <w:t>твие может задержать его психосекс</w:t>
      </w:r>
      <w:r w:rsidRPr="00802BF6">
        <w:rPr>
          <w:sz w:val="28"/>
          <w:szCs w:val="28"/>
        </w:rPr>
        <w:t>уальное развитие или пр</w:t>
      </w:r>
      <w:r w:rsidR="006345F4" w:rsidRPr="00802BF6">
        <w:rPr>
          <w:sz w:val="28"/>
          <w:szCs w:val="28"/>
        </w:rPr>
        <w:t>идать ему нездоровый характер, ес</w:t>
      </w:r>
      <w:r w:rsidRPr="00802BF6">
        <w:rPr>
          <w:sz w:val="28"/>
          <w:szCs w:val="28"/>
        </w:rPr>
        <w:t>ли нет других источников такой информации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Во-вторых, это специфический </w:t>
      </w:r>
      <w:r w:rsidR="006345F4" w:rsidRPr="00802BF6">
        <w:rPr>
          <w:iCs/>
          <w:sz w:val="28"/>
          <w:szCs w:val="28"/>
        </w:rPr>
        <w:t>вид деятельности и межлич</w:t>
      </w:r>
      <w:r w:rsidRPr="00802BF6">
        <w:rPr>
          <w:iCs/>
          <w:sz w:val="28"/>
          <w:szCs w:val="28"/>
        </w:rPr>
        <w:t>ностных отношений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Групповая игра, а затем и другие </w:t>
      </w:r>
      <w:r w:rsidR="006345F4" w:rsidRPr="00802BF6">
        <w:rPr>
          <w:sz w:val="28"/>
          <w:szCs w:val="28"/>
        </w:rPr>
        <w:t>виды сов</w:t>
      </w:r>
      <w:r w:rsidRPr="00802BF6">
        <w:rPr>
          <w:sz w:val="28"/>
          <w:szCs w:val="28"/>
        </w:rPr>
        <w:t>местной деятельности</w:t>
      </w:r>
      <w:r w:rsidR="006345F4" w:rsidRPr="00802BF6">
        <w:rPr>
          <w:sz w:val="28"/>
          <w:szCs w:val="28"/>
        </w:rPr>
        <w:t xml:space="preserve"> вырабатывают у ребенка необходим</w:t>
      </w:r>
      <w:r w:rsidRPr="00802BF6">
        <w:rPr>
          <w:sz w:val="28"/>
          <w:szCs w:val="28"/>
        </w:rPr>
        <w:t xml:space="preserve">ые навыки социального взаимодействия, умение подчиняться </w:t>
      </w:r>
      <w:r w:rsidR="006345F4" w:rsidRPr="00802BF6">
        <w:rPr>
          <w:iCs/>
          <w:sz w:val="28"/>
          <w:szCs w:val="28"/>
        </w:rPr>
        <w:t>кол</w:t>
      </w:r>
      <w:r w:rsidRPr="00802BF6">
        <w:rPr>
          <w:sz w:val="28"/>
          <w:szCs w:val="28"/>
        </w:rPr>
        <w:t xml:space="preserve">лективной дисциплине и в то же время отстаивать свои </w:t>
      </w:r>
      <w:r w:rsidR="006345F4" w:rsidRPr="00802BF6">
        <w:rPr>
          <w:sz w:val="28"/>
          <w:szCs w:val="28"/>
        </w:rPr>
        <w:t>права</w:t>
      </w:r>
      <w:r w:rsidRPr="00802BF6">
        <w:rPr>
          <w:sz w:val="28"/>
          <w:szCs w:val="28"/>
        </w:rPr>
        <w:t>, соотносить личные интересы с общественными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Вне общества сверстников, где взаимоотношения строятся принципиально на равных началах и статус надо заслужить</w:t>
      </w:r>
      <w:r w:rsidR="006345F4" w:rsidRPr="00802BF6">
        <w:rPr>
          <w:sz w:val="28"/>
          <w:szCs w:val="28"/>
        </w:rPr>
        <w:t>, и уметь поддержа</w:t>
      </w:r>
      <w:r w:rsidRPr="00802BF6">
        <w:rPr>
          <w:sz w:val="28"/>
          <w:szCs w:val="28"/>
        </w:rPr>
        <w:t>ть, ребенок не может выработать необходимых взрослому к</w:t>
      </w:r>
      <w:r w:rsidR="006345F4" w:rsidRPr="00802BF6">
        <w:rPr>
          <w:sz w:val="28"/>
          <w:szCs w:val="28"/>
        </w:rPr>
        <w:t>омму</w:t>
      </w:r>
      <w:r w:rsidRPr="00802BF6">
        <w:rPr>
          <w:sz w:val="28"/>
          <w:szCs w:val="28"/>
        </w:rPr>
        <w:t>никативных качеств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</w:t>
      </w:r>
      <w:r w:rsidR="006345F4" w:rsidRPr="00802BF6">
        <w:rPr>
          <w:sz w:val="28"/>
          <w:szCs w:val="28"/>
        </w:rPr>
        <w:t>ревновательность групповых взаимо</w:t>
      </w:r>
      <w:r w:rsidRPr="00802BF6">
        <w:rPr>
          <w:sz w:val="28"/>
          <w:szCs w:val="28"/>
        </w:rPr>
        <w:t xml:space="preserve">отношений, которой нет в отношениях с родителями, также </w:t>
      </w:r>
      <w:r w:rsidR="006345F4" w:rsidRPr="00802BF6">
        <w:rPr>
          <w:sz w:val="28"/>
          <w:szCs w:val="28"/>
        </w:rPr>
        <w:t>слу</w:t>
      </w:r>
      <w:r w:rsidRPr="00802BF6">
        <w:rPr>
          <w:sz w:val="28"/>
          <w:szCs w:val="28"/>
        </w:rPr>
        <w:t>жит ценной жизненной школой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 выражению французского писателя 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Моруа, школьные товарищи — лучшие воспитатели, чем родители, ибо они безжалостны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В-третьих, это специфический </w:t>
      </w:r>
      <w:r w:rsidRPr="00802BF6">
        <w:rPr>
          <w:iCs/>
          <w:sz w:val="28"/>
          <w:szCs w:val="28"/>
        </w:rPr>
        <w:t>вид эмоционального контакта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Сознание групповой принадлежности, солидарности, товарищеской взаимопомощи не только облегчает подростку автономизацию от взрослых, но и дает ему чрезвычайно важное для него чувство эмоционального благополучия и устойчивости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Сумел ли он заслужить уважение и любовь равных, товарищей, имеет решающее значение для юношеского самоуважения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Рост влияния сверстников с возрастом </w:t>
      </w:r>
      <w:r w:rsidR="00DD1FBA" w:rsidRPr="00802BF6">
        <w:rPr>
          <w:sz w:val="28"/>
          <w:szCs w:val="28"/>
        </w:rPr>
        <w:t>проявляется,</w:t>
      </w:r>
      <w:r w:rsidRPr="00802BF6">
        <w:rPr>
          <w:sz w:val="28"/>
          <w:szCs w:val="28"/>
        </w:rPr>
        <w:t xml:space="preserve"> прежде </w:t>
      </w:r>
      <w:r w:rsidR="00DD1FBA" w:rsidRPr="00802BF6">
        <w:rPr>
          <w:sz w:val="28"/>
          <w:szCs w:val="28"/>
        </w:rPr>
        <w:t>всего,</w:t>
      </w:r>
      <w:r w:rsidRPr="00802BF6">
        <w:rPr>
          <w:sz w:val="28"/>
          <w:szCs w:val="28"/>
        </w:rPr>
        <w:t xml:space="preserve"> в том, что увеличивается количество времени, проводимого старшеклассником среди ровесников, по сравнению </w:t>
      </w:r>
      <w:r w:rsidR="00DD1FBA" w:rsidRPr="00802BF6">
        <w:rPr>
          <w:sz w:val="28"/>
          <w:szCs w:val="28"/>
        </w:rPr>
        <w:t>со</w:t>
      </w:r>
      <w:r w:rsidRPr="00802BF6">
        <w:rPr>
          <w:sz w:val="28"/>
          <w:szCs w:val="28"/>
        </w:rPr>
        <w:t xml:space="preserve"> временем, проводимым с родителями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Нормы и критерии, принятые </w:t>
      </w:r>
      <w:r w:rsidR="006345F4" w:rsidRPr="00802BF6">
        <w:rPr>
          <w:iCs/>
          <w:sz w:val="28"/>
          <w:szCs w:val="28"/>
        </w:rPr>
        <w:t>в</w:t>
      </w:r>
      <w:r w:rsidRPr="00802BF6">
        <w:rPr>
          <w:iCs/>
          <w:sz w:val="28"/>
          <w:szCs w:val="28"/>
        </w:rPr>
        <w:t xml:space="preserve"> </w:t>
      </w:r>
      <w:r w:rsidRPr="00802BF6">
        <w:rPr>
          <w:sz w:val="28"/>
          <w:szCs w:val="28"/>
        </w:rPr>
        <w:t>кругу сверстников, становятся в некоторых отношениях психологически более значимыми, чем те, которые существуют у старших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Наконец, растет потребность в признании и одобрении со стороны сверстников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Но, как </w:t>
      </w:r>
      <w:r w:rsidR="006345F4" w:rsidRPr="00802BF6">
        <w:rPr>
          <w:sz w:val="28"/>
          <w:szCs w:val="28"/>
        </w:rPr>
        <w:t>видно</w:t>
      </w:r>
      <w:r w:rsidRPr="00802BF6">
        <w:rPr>
          <w:sz w:val="28"/>
          <w:szCs w:val="28"/>
        </w:rPr>
        <w:t>, соизмерять влияние старших и сверстников механически, без учета конкретных социальных условий и сферы деятельности, нельзя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Прежде </w:t>
      </w:r>
      <w:r w:rsidR="00826381" w:rsidRPr="00802BF6">
        <w:rPr>
          <w:sz w:val="28"/>
          <w:szCs w:val="28"/>
        </w:rPr>
        <w:t>всего,</w:t>
      </w:r>
      <w:r w:rsidRPr="00802BF6">
        <w:rPr>
          <w:sz w:val="28"/>
          <w:szCs w:val="28"/>
        </w:rPr>
        <w:t xml:space="preserve"> о каких </w:t>
      </w:r>
      <w:r w:rsidRPr="00802BF6">
        <w:rPr>
          <w:iCs/>
          <w:sz w:val="28"/>
          <w:szCs w:val="28"/>
        </w:rPr>
        <w:t xml:space="preserve">сверстниках </w:t>
      </w:r>
      <w:r w:rsidRPr="00802BF6">
        <w:rPr>
          <w:sz w:val="28"/>
          <w:szCs w:val="28"/>
        </w:rPr>
        <w:t>идет речь? Имеется ли в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виду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одинаковость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хронологического возраста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или скорее равенство социального статуса, положения в семье и обществе? В психологической и социологической литературе часто утверждается, что «общество сверстников»,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специфическая форма взаимодействия и коммуникации детей и особенно подростков и юношей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одного и того же возраста, является универсальным институтом, существующим не только во всех человеческих обществах, но и у многих животных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представление не совсем точно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Подростковые и юношеские группы действительно существуют и у людей, и у приматов, но они большей частью разновозрастные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Именно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разновозрастность делает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их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функционально необходимыми для передачи детям некоторых не закодированных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генетически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аспектов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поведения,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для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охраны маленьких детей от внешних опасностей (как дополнение и продолжение материнских функций)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 для обеспечения более или менее гладкого включения подрастающего поколения во взрос</w:t>
      </w:r>
      <w:r w:rsidR="00371183" w:rsidRPr="00802BF6">
        <w:rPr>
          <w:sz w:val="28"/>
          <w:szCs w:val="28"/>
        </w:rPr>
        <w:t>лую жизн</w:t>
      </w:r>
      <w:r w:rsidRPr="00802BF6">
        <w:rPr>
          <w:sz w:val="28"/>
          <w:szCs w:val="28"/>
        </w:rPr>
        <w:t>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Такие группы объединяют подростков и юношей, равных друг другу по своему социальному статусу,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еще не взрослых, находящихся в процессе созревания или социализации, но не обязательно строго по возрасту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частности, широко распространенные в древних обществах и описанные этнографами мужские союзы и юношеские группы (возрастные группы, тайные общества, мальчишники, холостячества, королевства шутов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) очень часто связаны с задачами воинского обучения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Отделение мальчиков-подростков от женщин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преследует цель ослабить идентификацию мальчиков с матерью и вырастить из них хороших воинов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Что же до возрастно-однородных групп, то они,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исторически возникли только в новое время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(школьный класс)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 поддерживаются организацией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воспитания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обучения по возрастному принципу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Разновозрастные группы обладают и своей психологической спецификой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Еще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Макаренко </w:t>
      </w:r>
      <w:r w:rsidRPr="00802BF6">
        <w:rPr>
          <w:sz w:val="28"/>
          <w:szCs w:val="28"/>
        </w:rPr>
        <w:t>отмечал преимущества разновозрастных коллективов с точки зрения большего разнообразия социальных ролей и человеческих взаимоотношений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Экспериментальные исследования под руководством </w:t>
      </w:r>
      <w:r w:rsidRPr="00802BF6">
        <w:rPr>
          <w:iCs/>
          <w:sz w:val="28"/>
          <w:szCs w:val="28"/>
        </w:rPr>
        <w:t>Л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Уманского </w:t>
      </w:r>
      <w:r w:rsidRPr="00802BF6">
        <w:rPr>
          <w:sz w:val="28"/>
          <w:szCs w:val="28"/>
        </w:rPr>
        <w:t>с разновозрастными отрядами в школах-интернатах показали, что разновозрастные группы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более эффективны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при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решении целого ряда коллективных задач и повышают уровень общественной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активности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учащихся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Причем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оптимальный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диапазон разновозрастности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различен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зависимости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от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вида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деятельности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Неоднозначно и понятие </w:t>
      </w:r>
      <w:r w:rsidRPr="00802BF6">
        <w:rPr>
          <w:iCs/>
          <w:sz w:val="28"/>
          <w:szCs w:val="28"/>
        </w:rPr>
        <w:t>«общество сверстников»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В одних случаях имеется в виду широкая, неструктурированная, часто только подразумеваемая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(иногда даже иллюзорная) общность возрастно-специфических черт поведения и ценностных ориентации, которую социологи называют </w:t>
      </w:r>
      <w:r w:rsidRPr="00802BF6">
        <w:rPr>
          <w:iCs/>
          <w:sz w:val="28"/>
          <w:szCs w:val="28"/>
        </w:rPr>
        <w:t>юношеской субкультурой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Юноши 16 лет могут быть незнакомы друг с другом, жить в разных городах </w:t>
      </w:r>
      <w:r w:rsidR="00DD1FBA" w:rsidRPr="00802BF6">
        <w:rPr>
          <w:sz w:val="28"/>
          <w:szCs w:val="28"/>
        </w:rPr>
        <w:t>и,</w:t>
      </w:r>
      <w:r w:rsidRPr="00802BF6">
        <w:rPr>
          <w:sz w:val="28"/>
          <w:szCs w:val="28"/>
        </w:rPr>
        <w:t xml:space="preserve"> тем не </w:t>
      </w:r>
      <w:r w:rsidR="00DD1FBA" w:rsidRPr="00802BF6">
        <w:rPr>
          <w:sz w:val="28"/>
          <w:szCs w:val="28"/>
        </w:rPr>
        <w:t>менее,</w:t>
      </w:r>
      <w:r w:rsidRPr="00802BF6">
        <w:rPr>
          <w:sz w:val="28"/>
          <w:szCs w:val="28"/>
        </w:rPr>
        <w:t xml:space="preserve"> увлекаться одними и теми же книгами, </w:t>
      </w:r>
      <w:r w:rsidR="00371183" w:rsidRPr="00802BF6">
        <w:rPr>
          <w:sz w:val="28"/>
          <w:szCs w:val="28"/>
        </w:rPr>
        <w:t>дисками</w:t>
      </w:r>
      <w:r w:rsidRPr="00802BF6">
        <w:rPr>
          <w:sz w:val="28"/>
          <w:szCs w:val="28"/>
        </w:rPr>
        <w:t>, танцевать одни и те же танцы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</w:t>
      </w:r>
      <w:r w:rsidR="00371183" w:rsidRPr="00802BF6">
        <w:rPr>
          <w:sz w:val="28"/>
          <w:szCs w:val="28"/>
        </w:rPr>
        <w:t>у специфику «молодежной публики»</w:t>
      </w:r>
      <w:r w:rsidRPr="00802BF6">
        <w:rPr>
          <w:sz w:val="28"/>
          <w:szCs w:val="28"/>
        </w:rPr>
        <w:t xml:space="preserve"> и ее внутренние возрастные градации необходимо учитывать как в сфере производства, рассчитанного на молодежного потребителя, так и в деле воспитания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 других случаях «общество сверстников» трактуется более узко — как определенная </w:t>
      </w:r>
      <w:r w:rsidR="00371183" w:rsidRPr="00802BF6">
        <w:rPr>
          <w:iCs/>
          <w:sz w:val="28"/>
          <w:szCs w:val="28"/>
        </w:rPr>
        <w:t>социально-психологическая груп</w:t>
      </w:r>
      <w:r w:rsidRPr="00802BF6">
        <w:rPr>
          <w:iCs/>
          <w:sz w:val="28"/>
          <w:szCs w:val="28"/>
        </w:rPr>
        <w:t>па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Но понятие группы тоже достаточно многозначно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Прежде </w:t>
      </w:r>
      <w:r w:rsidR="00DD1FBA" w:rsidRPr="00802BF6">
        <w:rPr>
          <w:sz w:val="28"/>
          <w:szCs w:val="28"/>
        </w:rPr>
        <w:t>всего,</w:t>
      </w:r>
      <w:r w:rsidRPr="00802BF6">
        <w:rPr>
          <w:sz w:val="28"/>
          <w:szCs w:val="28"/>
        </w:rPr>
        <w:t xml:space="preserve"> нужно различать </w:t>
      </w:r>
      <w:r w:rsidRPr="00802BF6">
        <w:rPr>
          <w:iCs/>
          <w:sz w:val="28"/>
          <w:szCs w:val="28"/>
        </w:rPr>
        <w:t xml:space="preserve">группы принадлежности </w:t>
      </w:r>
      <w:r w:rsidRPr="00802BF6">
        <w:rPr>
          <w:sz w:val="28"/>
          <w:szCs w:val="28"/>
        </w:rPr>
        <w:t>(или группы членства), в которых состоит данный индивид (школьный класс, комсомольская организация, спортивная команда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), и </w:t>
      </w:r>
      <w:r w:rsidRPr="00802BF6">
        <w:rPr>
          <w:iCs/>
          <w:sz w:val="28"/>
          <w:szCs w:val="28"/>
        </w:rPr>
        <w:t xml:space="preserve">референтные группы, </w:t>
      </w:r>
      <w:r w:rsidRPr="00802BF6">
        <w:rPr>
          <w:sz w:val="28"/>
          <w:szCs w:val="28"/>
        </w:rPr>
        <w:t>на которые он мысленно ориентируется и с которыми соотносит свое поведение и самооценку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Эти типы групп далеко не всегда совпадают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Например, референтной группой подростка может быть компания старшеклассников, к которой он не принадлежит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Далее, необходимо разграничивать спонтанные, диффузные группы-ассоциации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 организованные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группы-коллективы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Согласно концепции</w:t>
      </w:r>
      <w:r w:rsidR="00802BF6">
        <w:rPr>
          <w:sz w:val="28"/>
          <w:szCs w:val="28"/>
        </w:rPr>
        <w:t xml:space="preserve">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В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Петровского, </w:t>
      </w:r>
      <w:r w:rsidRPr="00802BF6">
        <w:rPr>
          <w:sz w:val="28"/>
          <w:szCs w:val="28"/>
        </w:rPr>
        <w:t>«в диффузной группе определяющими являются непосредственные отношения и непосредственное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взаимодействие между индивидами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(эмоциональные контакты, податливость или сопротивление групповому воздействию, сенсомоторная или психофизиологическая совместимость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)»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Напротив, «в коллективе в качестве определяющих выступают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взаимодействие 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взаимопонимание людей,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опосредствованные целями, задачами совместной деятельности,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ее реальным содержанием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этой точки зрения коллектив — это</w:t>
      </w:r>
      <w:r w:rsidR="0037118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группа, где межличностные от</w:t>
      </w:r>
      <w:r w:rsidR="00371183" w:rsidRPr="00802BF6">
        <w:rPr>
          <w:sz w:val="28"/>
          <w:szCs w:val="28"/>
        </w:rPr>
        <w:t>ношения опосредствуются обществ</w:t>
      </w:r>
      <w:r w:rsidRPr="00802BF6">
        <w:rPr>
          <w:sz w:val="28"/>
          <w:szCs w:val="28"/>
        </w:rPr>
        <w:t>енно ценным и личностно значимым содержанием совместной деятельности»</w:t>
      </w:r>
      <w:r w:rsidR="00802BF6">
        <w:rPr>
          <w:sz w:val="28"/>
          <w:szCs w:val="28"/>
        </w:rPr>
        <w:t xml:space="preserve">. </w:t>
      </w:r>
    </w:p>
    <w:p w:rsidR="00371183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«Общество сверстников», в рамках и под влиянием которого формируется личность старшеклассника, реально существует в двух качественно различных формах:</w:t>
      </w:r>
    </w:p>
    <w:p w:rsidR="00371183" w:rsidRPr="00802BF6" w:rsidRDefault="00EE350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1) </w:t>
      </w:r>
      <w:r w:rsidR="00837DEC" w:rsidRPr="00802BF6">
        <w:rPr>
          <w:sz w:val="28"/>
          <w:szCs w:val="28"/>
        </w:rPr>
        <w:t>в форме организованных и прямо или косвенно направляемых вз</w:t>
      </w:r>
      <w:r w:rsidR="009855A0" w:rsidRPr="00802BF6">
        <w:rPr>
          <w:sz w:val="28"/>
          <w:szCs w:val="28"/>
        </w:rPr>
        <w:t>рослыми коллективов;</w:t>
      </w:r>
    </w:p>
    <w:p w:rsidR="00371183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2)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 форме стихийно складывающихся более или менее диффузных групп общения, приятельских компаний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Их состав, структура и функции существенно различн</w:t>
      </w:r>
      <w:r w:rsidR="00371183" w:rsidRPr="00802BF6">
        <w:rPr>
          <w:sz w:val="28"/>
          <w:szCs w:val="28"/>
        </w:rPr>
        <w:t>ы</w:t>
      </w:r>
      <w:r w:rsidR="00802BF6">
        <w:rPr>
          <w:sz w:val="28"/>
          <w:szCs w:val="28"/>
        </w:rPr>
        <w:t xml:space="preserve">. </w:t>
      </w:r>
    </w:p>
    <w:p w:rsidR="00371183" w:rsidRPr="00802BF6" w:rsidRDefault="00371183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37DEC" w:rsidRPr="00802BF6" w:rsidRDefault="00371183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1</w:t>
      </w:r>
      <w:r w:rsidR="00802BF6">
        <w:rPr>
          <w:b/>
          <w:sz w:val="28"/>
          <w:szCs w:val="28"/>
        </w:rPr>
        <w:t>.</w:t>
      </w:r>
      <w:r w:rsidR="00837DEC"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 xml:space="preserve"> </w:t>
      </w:r>
      <w:r w:rsidR="00837DEC" w:rsidRPr="00802BF6">
        <w:rPr>
          <w:b/>
          <w:sz w:val="28"/>
          <w:szCs w:val="28"/>
        </w:rPr>
        <w:t>Личность в организованном коллективе</w:t>
      </w:r>
    </w:p>
    <w:p w:rsidR="00DD1FBA" w:rsidRPr="00802BF6" w:rsidRDefault="00DD1FB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Важнейший коллектив, к которому принадлежит старшеклассник и под влиянием которого формируется его личность — это</w:t>
      </w:r>
      <w:r w:rsidR="00371183" w:rsidRPr="00802BF6">
        <w:rPr>
          <w:sz w:val="28"/>
          <w:szCs w:val="28"/>
        </w:rPr>
        <w:t xml:space="preserve"> школьный класс</w:t>
      </w:r>
      <w:r w:rsidR="00802BF6">
        <w:rPr>
          <w:sz w:val="28"/>
          <w:szCs w:val="28"/>
        </w:rPr>
        <w:t xml:space="preserve">. </w:t>
      </w:r>
      <w:r w:rsidR="00371183" w:rsidRPr="00802BF6">
        <w:rPr>
          <w:sz w:val="28"/>
          <w:szCs w:val="28"/>
        </w:rPr>
        <w:t>Учен</w:t>
      </w:r>
      <w:r w:rsidRPr="00802BF6">
        <w:rPr>
          <w:sz w:val="28"/>
          <w:szCs w:val="28"/>
        </w:rPr>
        <w:t xml:space="preserve">ический коллектив, замечает </w:t>
      </w:r>
      <w:r w:rsidRPr="00802BF6">
        <w:rPr>
          <w:iCs/>
          <w:sz w:val="28"/>
          <w:szCs w:val="28"/>
        </w:rPr>
        <w:t>Л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Новикова, </w:t>
      </w:r>
      <w:r w:rsidRPr="00802BF6">
        <w:rPr>
          <w:sz w:val="28"/>
          <w:szCs w:val="28"/>
        </w:rPr>
        <w:t>с одной стороны — «функция педагогических усилий взрослых, так как проектируется взрослыми и развивается под их прямыми и косвенными непосредственными или опосредствованными влияниями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другой стороны — он спонтанно развивающееся явление, так как дети нуждаются в общении и вступают в общение отнюдь не только по установленным взрослыми рецептам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Эта двойственность находит свое выражение в двойственной структуре коллектива: формальной, определяемой через заданную организационную структуру, систему делового общения, набор деятельностей, и неформальной, складывающейся в процессе свободного общения детей»</w:t>
      </w:r>
      <w:r w:rsidRPr="00802BF6">
        <w:rPr>
          <w:sz w:val="28"/>
          <w:szCs w:val="28"/>
          <w:vertAlign w:val="superscript"/>
        </w:rPr>
        <w:t>2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Уровень коллективной жизни у старшеклассников значительно выше, чем у подростков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Прежде </w:t>
      </w:r>
      <w:r w:rsidR="00DD1FBA" w:rsidRPr="00802BF6">
        <w:rPr>
          <w:sz w:val="28"/>
          <w:szCs w:val="28"/>
        </w:rPr>
        <w:t>всего,</w:t>
      </w:r>
      <w:r w:rsidRPr="00802BF6">
        <w:rPr>
          <w:sz w:val="28"/>
          <w:szCs w:val="28"/>
        </w:rPr>
        <w:t xml:space="preserve"> повышается социальный </w:t>
      </w:r>
      <w:r w:rsidRPr="00802BF6">
        <w:rPr>
          <w:iCs/>
          <w:sz w:val="28"/>
          <w:szCs w:val="28"/>
        </w:rPr>
        <w:t xml:space="preserve">уровень целей </w:t>
      </w:r>
      <w:r w:rsidRPr="00802BF6">
        <w:rPr>
          <w:sz w:val="28"/>
          <w:szCs w:val="28"/>
        </w:rPr>
        <w:t xml:space="preserve">и обогащается </w:t>
      </w:r>
      <w:r w:rsidRPr="00802BF6">
        <w:rPr>
          <w:iCs/>
          <w:sz w:val="28"/>
          <w:szCs w:val="28"/>
        </w:rPr>
        <w:t xml:space="preserve">содержание совместной деятельности, </w:t>
      </w:r>
      <w:r w:rsidRPr="00802BF6">
        <w:rPr>
          <w:sz w:val="28"/>
          <w:szCs w:val="28"/>
        </w:rPr>
        <w:t>составляющей стержень коллективной жизни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Отношение к коллективу и собственное положение в нем — один из важнейших критериев юношеской оценки товарищей и самооценки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Наряду с учебой и организацией досуга, коллектив старшеклассников ставит своей целью расширение общественно-политических горизонтов юношей и девушек и вовлечение их в общественно полезную трудовую деятельность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Старшеклассник должен чувствовать, что он работает не только на себя, но и приносит ощутимую пользу другим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Причем эти задачи должны быть подлинными и достаточно серьезными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Сосредоточение коллектива исключительно на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собственных, внутренних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проблемах неминуемо снижает тонус коллективной жизни, которая начинает казаться старшекласснику слишком узкой и локальной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жизнедеятельность старшеклассника не замыкается рамками школы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Он сознает себя принадлежащим не к одному, а к нескольким разным коллективам, причем наиболее значимым из них будет тот, который дает юноше наибольшие возможности для саморазвития и самореализации</w:t>
      </w:r>
      <w:r w:rsidR="00802BF6">
        <w:rPr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Макаренко </w:t>
      </w:r>
      <w:r w:rsidRPr="00802BF6">
        <w:rPr>
          <w:sz w:val="28"/>
          <w:szCs w:val="28"/>
        </w:rPr>
        <w:t>писал, что «самой реальной формой работы по отношению к личности является удержание личности в коллективе, такое удержание, чтобы эта личность считала, что она в коллективе находится по своему желанию — добровольно, и, во-вторых, чтобы коллектив добровольно вмещал эту личность»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Для юноши важно не просто выполнение какой-то социальной роли, но и то, чтобы эта роль соответствовала его индивидуальности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Он хочет, чтобы структура деловых отношений в классе максимально соответствовала структуре межличностных отношений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Однако это не всегда возможно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Придавая большое значение личным взаимоотношениям, </w:t>
      </w:r>
      <w:r w:rsidRPr="00802BF6">
        <w:rPr>
          <w:iCs/>
          <w:sz w:val="28"/>
          <w:szCs w:val="28"/>
        </w:rPr>
        <w:t xml:space="preserve">Макаренко </w:t>
      </w:r>
      <w:r w:rsidRPr="00802BF6">
        <w:rPr>
          <w:sz w:val="28"/>
          <w:szCs w:val="28"/>
        </w:rPr>
        <w:t>в то же время подчеркивал, что в рамках организованного коллектива «вопрос отношения товарища к товарищу — это не вопрос дружбы, не вопрос любви, не вопрос соседства, а это вопрос ответственной зависимости»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Для ранней юности типично эмоционально-личностное отношение к коллективу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Особенно большое значение придается его сплоченности, дружбе между его членами, причем требования эти нередко бывают максималистскими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среднем старшеклассники положительно оценивают степень сплоченности своих классов, хотя девочки во', всех возрастах настроены значительно более критично, чем юноши, а городские школьники — более критично, чем сельские;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Однако с возрастом межличностные отношения дифференцируются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одной стороны, быстро расширяется круг общения, растет число и удельный вес внеклассных и внешкольных друзей, с другой — происходит заметная дифференциация межличностных отношений в самом классном коллективе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Как показывают социометрические исследования </w:t>
      </w:r>
      <w:r w:rsidRPr="00802BF6">
        <w:rPr>
          <w:iCs/>
          <w:sz w:val="28"/>
          <w:szCs w:val="28"/>
        </w:rPr>
        <w:t>Я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Л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Коломинского, 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В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Киричука, </w:t>
      </w:r>
      <w:r w:rsidRPr="00802BF6">
        <w:rPr>
          <w:iCs/>
          <w:sz w:val="28"/>
          <w:szCs w:val="28"/>
          <w:lang w:val="en-US"/>
        </w:rPr>
        <w:t>X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Лийметса </w:t>
      </w:r>
      <w:r w:rsidRPr="00802BF6">
        <w:rPr>
          <w:sz w:val="28"/>
          <w:szCs w:val="28"/>
        </w:rPr>
        <w:t>и др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советских педагогов и психологов, более резкой становится разница в положении «звезд» и «отвергаемых» или «изолированных»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Особенно сложным кажется положение последних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Критерии, определяющие социометрический статус старшеклассника в его классном коллективе, сложны и многообразны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данным </w:t>
      </w:r>
      <w:r w:rsidRPr="00802BF6">
        <w:rPr>
          <w:iCs/>
          <w:sz w:val="28"/>
          <w:szCs w:val="28"/>
        </w:rPr>
        <w:t xml:space="preserve">Коломинского, </w:t>
      </w:r>
      <w:r w:rsidRPr="00802BF6">
        <w:rPr>
          <w:sz w:val="28"/>
          <w:szCs w:val="28"/>
        </w:rPr>
        <w:t>на первом месте здесь стоит влияние на сверстников (значение этого качества с возрастом неуклонно увеличивается) и, как у младших подрос</w:t>
      </w:r>
      <w:r w:rsidR="004C5A2C" w:rsidRPr="00802BF6">
        <w:rPr>
          <w:sz w:val="28"/>
          <w:szCs w:val="28"/>
        </w:rPr>
        <w:t>тков</w:t>
      </w:r>
      <w:r w:rsidRPr="00802BF6">
        <w:rPr>
          <w:sz w:val="28"/>
          <w:szCs w:val="28"/>
        </w:rPr>
        <w:t xml:space="preserve"> физиче</w:t>
      </w:r>
      <w:r w:rsidR="004C5A2C" w:rsidRPr="00802BF6">
        <w:rPr>
          <w:sz w:val="28"/>
          <w:szCs w:val="28"/>
        </w:rPr>
        <w:t>с</w:t>
      </w:r>
      <w:r w:rsidRPr="00802BF6">
        <w:rPr>
          <w:sz w:val="28"/>
          <w:szCs w:val="28"/>
        </w:rPr>
        <w:t>кая сила; на втором месте — нравственные качества, которые непосредственно проявляются в общении, и общественная работа; дальше идут интеллектуальные качества и хорошая учеба, трудолюбие и навыки труда, внешняя привлекательность; на последнем месте стоит стремление командовать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данным </w:t>
      </w:r>
      <w:r w:rsidRPr="00802BF6">
        <w:rPr>
          <w:iCs/>
          <w:sz w:val="28"/>
          <w:szCs w:val="28"/>
        </w:rPr>
        <w:t>Б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Н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Волкова, </w:t>
      </w:r>
      <w:r w:rsidRPr="00802BF6">
        <w:rPr>
          <w:sz w:val="28"/>
          <w:szCs w:val="28"/>
        </w:rPr>
        <w:t>десятиклассники выше всего ценят качества лич</w:t>
      </w:r>
      <w:r w:rsidR="004C5A2C" w:rsidRPr="00802BF6">
        <w:rPr>
          <w:sz w:val="28"/>
          <w:szCs w:val="28"/>
        </w:rPr>
        <w:t>н</w:t>
      </w:r>
      <w:r w:rsidRPr="00802BF6">
        <w:rPr>
          <w:sz w:val="28"/>
          <w:szCs w:val="28"/>
        </w:rPr>
        <w:t xml:space="preserve">ости, проявляющиеся в общении, взаимодействии с товарищами (честность, готовность </w:t>
      </w:r>
      <w:r w:rsidR="004C5A2C" w:rsidRPr="00802BF6">
        <w:rPr>
          <w:sz w:val="28"/>
          <w:szCs w:val="28"/>
        </w:rPr>
        <w:t>помочь в трудные мину</w:t>
      </w:r>
      <w:r w:rsidRPr="00802BF6">
        <w:rPr>
          <w:sz w:val="28"/>
          <w:szCs w:val="28"/>
        </w:rPr>
        <w:t>ты жизни), на втором месте ст</w:t>
      </w:r>
      <w:r w:rsidR="004C5A2C" w:rsidRPr="00802BF6">
        <w:rPr>
          <w:sz w:val="28"/>
          <w:szCs w:val="28"/>
        </w:rPr>
        <w:t>оят волевые качества личности, на</w:t>
      </w:r>
      <w:r w:rsidRPr="00802BF6">
        <w:rPr>
          <w:sz w:val="28"/>
          <w:szCs w:val="28"/>
        </w:rPr>
        <w:t xml:space="preserve"> третьем — интеллектуальные достоинства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исследовании</w:t>
      </w:r>
      <w:r w:rsidR="00802BF6">
        <w:rPr>
          <w:sz w:val="28"/>
          <w:szCs w:val="28"/>
        </w:rPr>
        <w:t xml:space="preserve"> </w:t>
      </w:r>
      <w:r w:rsidR="004C5A2C"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Н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Лутошкина </w:t>
      </w:r>
      <w:r w:rsidRPr="00802BF6">
        <w:rPr>
          <w:sz w:val="28"/>
          <w:szCs w:val="28"/>
        </w:rPr>
        <w:t>дается иная последовательность предпочтений: интеллектуальные качества, отношение к людям (доброта, отзывчивость), моральные качества, волевые качества, деловые качества, внешние данные (внешняя привлекательность, умение следить за собой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)</w:t>
      </w:r>
      <w:r w:rsidR="00802BF6">
        <w:rPr>
          <w:sz w:val="28"/>
          <w:szCs w:val="28"/>
        </w:rPr>
        <w:t xml:space="preserve">. </w:t>
      </w:r>
    </w:p>
    <w:p w:rsidR="00837DEC" w:rsidRPr="00802BF6" w:rsidRDefault="00DD1FB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Противоречивость этих данных может объясниться различием как в методах исследования (мотивы личной симпатии могут не совпадать с признаками, по которым человека выбирают для какой-то специализированной деятельности), так ценностные ориентации учащихся ССУЗов могут не совпадать с ориентациями десятиклассников из спецшколы, одно дело — сплоченный класс, другое — диффузная группа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 xml:space="preserve">Не всегда учитываются половые различия, хотя, например, набор качеств, приводимый </w:t>
      </w:r>
      <w:r w:rsidR="00837DEC" w:rsidRPr="00802BF6">
        <w:rPr>
          <w:iCs/>
          <w:sz w:val="28"/>
          <w:szCs w:val="28"/>
        </w:rPr>
        <w:t xml:space="preserve">Коломинским, </w:t>
      </w:r>
      <w:r w:rsidR="00837DEC" w:rsidRPr="00802BF6">
        <w:rPr>
          <w:sz w:val="28"/>
          <w:szCs w:val="28"/>
        </w:rPr>
        <w:t>выражает явно мальчишеские предпочтения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Групповой статус старшеклассника и его отношение к коллективу детерминируются, с одной стороны, индивидуально-личностными свойствами человека, с другой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—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особенностями данного коллектива и его деятельности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Весьма в</w:t>
      </w:r>
      <w:r w:rsidR="00D70D77" w:rsidRPr="00802BF6">
        <w:rPr>
          <w:sz w:val="28"/>
          <w:szCs w:val="28"/>
        </w:rPr>
        <w:t>аж</w:t>
      </w:r>
      <w:r w:rsidRPr="00802BF6">
        <w:rPr>
          <w:sz w:val="28"/>
          <w:szCs w:val="28"/>
        </w:rPr>
        <w:t>ен, например, вопрос о соотношении общительности как свойства личности, которое проявляется в деятельности общения относительно независимо от содержания и ситуации этой деятельности, и коллективизма как устойчивого положительного отношения личности к коллективу, его целям, ценностям и задачам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 xml:space="preserve">Опираясь на теорию темперамента </w:t>
      </w:r>
      <w:r w:rsidR="00DD1FBA" w:rsidRPr="00802BF6">
        <w:rPr>
          <w:iCs/>
          <w:sz w:val="28"/>
          <w:szCs w:val="28"/>
        </w:rPr>
        <w:t>В</w:t>
      </w:r>
      <w:r w:rsidR="00802BF6">
        <w:rPr>
          <w:iCs/>
          <w:sz w:val="28"/>
          <w:szCs w:val="28"/>
        </w:rPr>
        <w:t xml:space="preserve">. </w:t>
      </w:r>
      <w:r w:rsidR="00DD1FBA"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="00DD1FBA" w:rsidRPr="00802BF6">
        <w:rPr>
          <w:iCs/>
          <w:sz w:val="28"/>
          <w:szCs w:val="28"/>
        </w:rPr>
        <w:t xml:space="preserve">Мерлина </w:t>
      </w:r>
      <w:r w:rsidR="00DD1FBA" w:rsidRPr="00802BF6">
        <w:rPr>
          <w:sz w:val="28"/>
          <w:szCs w:val="28"/>
        </w:rPr>
        <w:t xml:space="preserve">и стратометрическую концепцию групповой активности </w:t>
      </w:r>
      <w:r w:rsidR="00DD1FBA"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="00DD1FBA" w:rsidRPr="00802BF6">
        <w:rPr>
          <w:iCs/>
          <w:sz w:val="28"/>
          <w:szCs w:val="28"/>
        </w:rPr>
        <w:t>В</w:t>
      </w:r>
      <w:r w:rsidR="00802BF6">
        <w:rPr>
          <w:iCs/>
          <w:sz w:val="28"/>
          <w:szCs w:val="28"/>
        </w:rPr>
        <w:t xml:space="preserve">. </w:t>
      </w:r>
      <w:r w:rsidR="00DD1FBA" w:rsidRPr="00802BF6">
        <w:rPr>
          <w:iCs/>
          <w:sz w:val="28"/>
          <w:szCs w:val="28"/>
        </w:rPr>
        <w:t>Петровской, И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Х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iCs/>
          <w:sz w:val="28"/>
          <w:szCs w:val="28"/>
        </w:rPr>
        <w:t xml:space="preserve">Пикалов </w:t>
      </w:r>
      <w:r w:rsidR="00DD1FBA" w:rsidRPr="00802BF6">
        <w:rPr>
          <w:sz w:val="28"/>
          <w:szCs w:val="28"/>
        </w:rPr>
        <w:t>нашел, что общительность как свойство личности (она измеряется такими параметрами, как легкость—затруднительность, активность—пассивность в установлении контактов и широта —</w:t>
      </w:r>
      <w:r w:rsidR="00802BF6">
        <w:rPr>
          <w:sz w:val="28"/>
          <w:szCs w:val="28"/>
        </w:rPr>
        <w:t xml:space="preserve"> </w:t>
      </w:r>
      <w:r w:rsidR="00DD1FBA" w:rsidRPr="00802BF6">
        <w:rPr>
          <w:sz w:val="28"/>
          <w:szCs w:val="28"/>
        </w:rPr>
        <w:t xml:space="preserve">узкость, устойчивость — неустойчивость круг общения) </w:t>
      </w:r>
      <w:r w:rsidR="00DD1FBA" w:rsidRPr="00802BF6">
        <w:rPr>
          <w:iCs/>
          <w:sz w:val="28"/>
          <w:szCs w:val="28"/>
        </w:rPr>
        <w:t xml:space="preserve">и </w:t>
      </w:r>
      <w:r w:rsidR="00DD1FBA" w:rsidRPr="00802BF6">
        <w:rPr>
          <w:sz w:val="28"/>
          <w:szCs w:val="28"/>
        </w:rPr>
        <w:t>некоторых условиях положительно связана с коллективистическим настроем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Это особенно характерно для диффузных юношеских групп, в которых статус личности во </w:t>
      </w:r>
      <w:r w:rsidR="00D70D77" w:rsidRPr="00802BF6">
        <w:rPr>
          <w:sz w:val="28"/>
          <w:szCs w:val="28"/>
        </w:rPr>
        <w:t>многом</w:t>
      </w:r>
      <w:r w:rsidRPr="00802BF6">
        <w:rPr>
          <w:sz w:val="28"/>
          <w:szCs w:val="28"/>
        </w:rPr>
        <w:t xml:space="preserve"> зависит от уровня ее общительности, а</w:t>
      </w:r>
      <w:r w:rsidR="00D70D77" w:rsidRPr="00802BF6">
        <w:rPr>
          <w:sz w:val="28"/>
          <w:szCs w:val="28"/>
        </w:rPr>
        <w:t xml:space="preserve"> высокий статус</w:t>
      </w:r>
      <w:r w:rsidRPr="00802BF6">
        <w:rPr>
          <w:sz w:val="28"/>
          <w:szCs w:val="28"/>
        </w:rPr>
        <w:t xml:space="preserve"> в свою очередь, способствует выработке положительного отношения к группе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усложнением содержания совместной, деятельности и структуры коллектива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групповой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статус личности, в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большей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мере определяется ее деловыми и моральными качествами, включая отношение к коллективу, уровень социальной ответственности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>.</w:t>
      </w:r>
      <w:r w:rsidRPr="00802BF6">
        <w:rPr>
          <w:sz w:val="28"/>
          <w:szCs w:val="28"/>
        </w:rPr>
        <w:t>, чем общительностью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Поэтому в классах с низкой сплоченностью общительность влияет на социометрический выбор и по «деловым» критериям, тогда как в группе с высокой сплоченностью даже предпочтения в сфере личных взаимоотношений зависят также от отношения к коллективу</w:t>
      </w:r>
      <w:r w:rsidR="00802BF6">
        <w:rPr>
          <w:sz w:val="28"/>
          <w:szCs w:val="28"/>
        </w:rPr>
        <w:t>.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Чем бы ни определялся статус старшеклассника в коллективе, он оказывает сильнейшее влияние на его поведение и самосознание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Неблагоприятное положение в классном коллективе является одной из главных причин преждевременного ухода старшеклассников из школы, причем такие юноши часто попадают под дурное влияние вне школы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подтверждается исследованиями трудных подростков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Девять десятых обследованных </w:t>
      </w:r>
      <w:r w:rsidRPr="00802BF6">
        <w:rPr>
          <w:iCs/>
          <w:sz w:val="28"/>
          <w:szCs w:val="28"/>
        </w:rPr>
        <w:t>М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Алемаскиным </w:t>
      </w:r>
      <w:r w:rsidRPr="00802BF6">
        <w:rPr>
          <w:sz w:val="28"/>
          <w:szCs w:val="28"/>
        </w:rPr>
        <w:t>несовершеннолетних правонарушителей, зарегистрированных в детских комнатах милиция, были в своих школьных классах «изолированными»; почти все они были недовольны своим положением в классе, многие относились к одноклассникам отрицательно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Из обследованных </w:t>
      </w:r>
      <w:r w:rsidRPr="00802BF6">
        <w:rPr>
          <w:iCs/>
          <w:sz w:val="28"/>
          <w:szCs w:val="28"/>
        </w:rPr>
        <w:t>Г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Г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Бочкаревой </w:t>
      </w:r>
      <w:r w:rsidRPr="00802BF6">
        <w:rPr>
          <w:sz w:val="28"/>
          <w:szCs w:val="28"/>
        </w:rPr>
        <w:t>140 несовершеннолетних правонарушителей около половины относились к одноклассникам безразлично или враждебно, среди остальных школьников так ответили лишь 19 процентов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Очевидно, здесь существует обратная связь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Изолированность трудного подростка в классе может быть не только при</w:t>
      </w:r>
      <w:r w:rsidR="00D70D77" w:rsidRPr="00802BF6">
        <w:rPr>
          <w:sz w:val="28"/>
          <w:szCs w:val="28"/>
        </w:rPr>
        <w:t>чиной, но</w:t>
      </w:r>
      <w:r w:rsidRPr="00802BF6">
        <w:rPr>
          <w:sz w:val="28"/>
          <w:szCs w:val="28"/>
        </w:rPr>
        <w:t xml:space="preserve"> и следствием того, что он стоит в стороне от коллектива, пренебрегает его целями и нормами поведения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Тем важнее для педагога ясно видеть структуру межличностных взаимоотношений в классе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 сожалению, как показывает</w:t>
      </w:r>
      <w:r w:rsidR="00802BF6">
        <w:rPr>
          <w:sz w:val="28"/>
          <w:szCs w:val="28"/>
        </w:rPr>
        <w:t xml:space="preserve"> </w:t>
      </w:r>
      <w:r w:rsidRPr="00802BF6">
        <w:rPr>
          <w:iCs/>
          <w:sz w:val="28"/>
          <w:szCs w:val="28"/>
        </w:rPr>
        <w:t>Я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Л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Коломинский, </w:t>
      </w:r>
      <w:r w:rsidRPr="00802BF6">
        <w:rPr>
          <w:sz w:val="28"/>
          <w:szCs w:val="28"/>
        </w:rPr>
        <w:t>учителям свойственна тенденция субъективно оптимизировать статусную структуру класса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Сравнив реальную статусную структуру классов (с </w:t>
      </w:r>
      <w:r w:rsidRPr="00802BF6">
        <w:rPr>
          <w:sz w:val="28"/>
          <w:szCs w:val="28"/>
          <w:lang w:val="en-US"/>
        </w:rPr>
        <w:t>V</w:t>
      </w:r>
      <w:r w:rsidRPr="00802BF6">
        <w:rPr>
          <w:sz w:val="28"/>
          <w:szCs w:val="28"/>
        </w:rPr>
        <w:t xml:space="preserve"> по </w:t>
      </w:r>
      <w:r w:rsidRPr="00802BF6">
        <w:rPr>
          <w:sz w:val="28"/>
          <w:szCs w:val="28"/>
          <w:lang w:val="en-US"/>
        </w:rPr>
        <w:t>X</w:t>
      </w:r>
      <w:r w:rsidRPr="00802BF6">
        <w:rPr>
          <w:sz w:val="28"/>
          <w:szCs w:val="28"/>
        </w:rPr>
        <w:t>) одной и той же школы и ее оценку работающими в этих классах учителями, ученый нашел, что учителя невольно сглаживают статусную дифференциацию, преуменьшая значение крайних категорий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 этом точность учительского прогноза психологической изоляции учеников при переходе от средних классов к старшим снижается больше чем вдвое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А без умения оценить статус ученика в системе коллективных взаимоотношений учителю значительно труднее найти индивидуальный подход к ребенку и помочь ему выйти из трудного положения</w:t>
      </w:r>
      <w:r w:rsidR="00802BF6">
        <w:rPr>
          <w:sz w:val="28"/>
          <w:szCs w:val="28"/>
        </w:rPr>
        <w:t xml:space="preserve">. </w:t>
      </w:r>
    </w:p>
    <w:p w:rsidR="00826381" w:rsidRDefault="00826381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37DEC" w:rsidRPr="003644FA" w:rsidRDefault="003644FA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644FA">
        <w:rPr>
          <w:b/>
          <w:sz w:val="28"/>
          <w:szCs w:val="28"/>
        </w:rPr>
        <w:t xml:space="preserve">1.3 </w:t>
      </w:r>
      <w:r w:rsidR="00837DEC" w:rsidRPr="003644FA">
        <w:rPr>
          <w:b/>
          <w:sz w:val="28"/>
          <w:szCs w:val="28"/>
        </w:rPr>
        <w:t>Спонтанные группы и свободное общение</w:t>
      </w:r>
    </w:p>
    <w:p w:rsidR="00826381" w:rsidRPr="00802BF6" w:rsidRDefault="00826381" w:rsidP="00802BF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Организованный коллектив, складывающийся в школе, является основной группой принадлежности старшеклассника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эта группа не единственная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Усложнение и внутренняя дифференциация деятельности и интересов личности проявляются, в частности, в увеличении числа групп и общностей, к которым юноша</w:t>
      </w:r>
      <w:r w:rsidR="00D70D77" w:rsidRPr="00802BF6">
        <w:rPr>
          <w:sz w:val="28"/>
          <w:szCs w:val="28"/>
        </w:rPr>
        <w:t xml:space="preserve">, </w:t>
      </w:r>
      <w:r w:rsidR="00DD1FBA" w:rsidRPr="00802BF6">
        <w:rPr>
          <w:sz w:val="28"/>
          <w:szCs w:val="28"/>
        </w:rPr>
        <w:t>девушка,</w:t>
      </w:r>
      <w:r w:rsidRPr="00802BF6">
        <w:rPr>
          <w:sz w:val="28"/>
          <w:szCs w:val="28"/>
        </w:rPr>
        <w:t xml:space="preserve"> так или </w:t>
      </w:r>
      <w:r w:rsidR="00DD1FBA" w:rsidRPr="00802BF6">
        <w:rPr>
          <w:sz w:val="28"/>
          <w:szCs w:val="28"/>
        </w:rPr>
        <w:t>иначе,</w:t>
      </w:r>
      <w:r w:rsidRPr="00802BF6">
        <w:rPr>
          <w:sz w:val="28"/>
          <w:szCs w:val="28"/>
        </w:rPr>
        <w:t xml:space="preserve"> принадлежит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Существуют два типа та</w:t>
      </w:r>
      <w:r w:rsidR="00D70D77" w:rsidRPr="00802BF6">
        <w:rPr>
          <w:sz w:val="28"/>
          <w:szCs w:val="28"/>
        </w:rPr>
        <w:t>ких групп: В</w:t>
      </w:r>
      <w:r w:rsidRPr="00802BF6">
        <w:rPr>
          <w:sz w:val="28"/>
          <w:szCs w:val="28"/>
        </w:rPr>
        <w:t>о-первых, это организованные внешкольные коллективы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—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спортивные общества, клубы по интересам, кружки при </w:t>
      </w:r>
      <w:r w:rsidR="00D70D77" w:rsidRPr="00802BF6">
        <w:rPr>
          <w:sz w:val="28"/>
          <w:szCs w:val="28"/>
        </w:rPr>
        <w:t xml:space="preserve">Домах творчества </w:t>
      </w:r>
      <w:r w:rsidRPr="00802BF6">
        <w:rPr>
          <w:sz w:val="28"/>
          <w:szCs w:val="28"/>
        </w:rPr>
        <w:t>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. </w:t>
      </w:r>
      <w:r w:rsidRPr="00802BF6">
        <w:rPr>
          <w:sz w:val="28"/>
          <w:szCs w:val="28"/>
        </w:rPr>
        <w:t>Они отличаются от классного коллектива по составу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(внешкольные коллективы большей частью разновозрастные) и функциям (их</w:t>
      </w:r>
      <w:r w:rsidR="00D70D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деятельность обычно специализирована, тогда как школьный класс претендует на то, чтобы охватить личность целиком или, во всяком случае, в главных ее аспектах)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Но, как и школьный класс, их направляют </w:t>
      </w:r>
      <w:r w:rsidR="00DD1FBA" w:rsidRPr="00802BF6">
        <w:rPr>
          <w:sz w:val="28"/>
          <w:szCs w:val="28"/>
        </w:rPr>
        <w:t>н,</w:t>
      </w:r>
      <w:r w:rsidRPr="00802BF6">
        <w:rPr>
          <w:sz w:val="28"/>
          <w:szCs w:val="28"/>
        </w:rPr>
        <w:t xml:space="preserve"> организуют взрослые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Во-вторых, это разного рода стихийные группы, возникающие более или менее спонтанно </w:t>
      </w:r>
      <w:r w:rsidR="00D70D77" w:rsidRPr="00802BF6">
        <w:rPr>
          <w:iCs/>
          <w:sz w:val="28"/>
          <w:szCs w:val="28"/>
        </w:rPr>
        <w:t>и</w:t>
      </w:r>
      <w:r w:rsidRPr="00802BF6">
        <w:rPr>
          <w:iCs/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функционирующие вне педагогического контроля </w:t>
      </w:r>
      <w:r w:rsidR="005E651B" w:rsidRPr="00802BF6">
        <w:rPr>
          <w:sz w:val="28"/>
          <w:szCs w:val="28"/>
        </w:rPr>
        <w:t>и руководства</w:t>
      </w:r>
      <w:r w:rsidR="00802BF6">
        <w:rPr>
          <w:sz w:val="28"/>
          <w:szCs w:val="28"/>
        </w:rPr>
        <w:t xml:space="preserve">. </w:t>
      </w:r>
      <w:r w:rsidR="005E651B" w:rsidRPr="00802BF6">
        <w:rPr>
          <w:sz w:val="28"/>
          <w:szCs w:val="28"/>
        </w:rPr>
        <w:t>Стих</w:t>
      </w:r>
      <w:r w:rsidRPr="00802BF6">
        <w:rPr>
          <w:sz w:val="28"/>
          <w:szCs w:val="28"/>
        </w:rPr>
        <w:t>и</w:t>
      </w:r>
      <w:r w:rsidR="005E651B" w:rsidRPr="00802BF6">
        <w:rPr>
          <w:sz w:val="28"/>
          <w:szCs w:val="28"/>
        </w:rPr>
        <w:t>йные группы, компании существуют</w:t>
      </w:r>
      <w:r w:rsidRPr="00802BF6">
        <w:rPr>
          <w:sz w:val="28"/>
          <w:szCs w:val="28"/>
        </w:rPr>
        <w:t xml:space="preserve"> среди подростков и юношей повсеместно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данным массового обследования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Полонского, </w:t>
      </w:r>
      <w:r w:rsidRPr="00802BF6">
        <w:rPr>
          <w:sz w:val="28"/>
          <w:szCs w:val="28"/>
        </w:rPr>
        <w:t>в Курске стихийно-групповое общение охватывает не менее 80—85 процентов всех подростков и юношей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</w:t>
      </w:r>
      <w:r w:rsidRPr="00802BF6">
        <w:rPr>
          <w:iCs/>
          <w:sz w:val="28"/>
          <w:szCs w:val="28"/>
        </w:rPr>
        <w:t xml:space="preserve">составу </w:t>
      </w:r>
      <w:r w:rsidR="005E651B" w:rsidRPr="00802BF6">
        <w:rPr>
          <w:sz w:val="28"/>
          <w:szCs w:val="28"/>
        </w:rPr>
        <w:t>эти группы большей частью (н</w:t>
      </w:r>
      <w:r w:rsidRPr="00802BF6">
        <w:rPr>
          <w:sz w:val="28"/>
          <w:szCs w:val="28"/>
        </w:rPr>
        <w:t>а девять десятых) разновозрастные, включают в себя и подростков и юношей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Социальный состав групп обычно также смешанный, объединяет школьников</w:t>
      </w:r>
      <w:r w:rsidR="005E651B" w:rsidRPr="00802BF6">
        <w:rPr>
          <w:sz w:val="28"/>
          <w:szCs w:val="28"/>
        </w:rPr>
        <w:t>, молодых рабочих и учащихся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Численность членов колеблется от пяти до 15 человек (две трети всех компаний)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Немногим больше трети из них исключительно мужские, остальные объединяют и юношей и девушек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iCs/>
          <w:sz w:val="28"/>
          <w:szCs w:val="28"/>
        </w:rPr>
        <w:t xml:space="preserve">Структура </w:t>
      </w:r>
      <w:r w:rsidRPr="00802BF6">
        <w:rPr>
          <w:sz w:val="28"/>
          <w:szCs w:val="28"/>
        </w:rPr>
        <w:t>стихийных компаний зависит от их устойчивости и содер</w:t>
      </w:r>
      <w:r w:rsidR="005E651B" w:rsidRPr="00802BF6">
        <w:rPr>
          <w:sz w:val="28"/>
          <w:szCs w:val="28"/>
        </w:rPr>
        <w:t>жания совместной деятельности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Примерло половина обследованных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Полонским </w:t>
      </w:r>
      <w:r w:rsidR="005E651B" w:rsidRPr="00802BF6">
        <w:rPr>
          <w:sz w:val="28"/>
          <w:szCs w:val="28"/>
        </w:rPr>
        <w:t>компан</w:t>
      </w:r>
      <w:r w:rsidRPr="00802BF6">
        <w:rPr>
          <w:sz w:val="28"/>
          <w:szCs w:val="28"/>
        </w:rPr>
        <w:t>ий — постоянные, стабильные, остальные — временные, ситуативные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Это, естественно, порождает различия в степени структурной жесткости и четкости их организации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Постоянная компания имеет более стабильную ролевую дифференциацию, чем агрегат случайно встретившихся людей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некоторых случаях уровень организованности спонтанных групп не уступает организованности достаточно сплоченного классного коллектива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Однако, будучи </w:t>
      </w:r>
      <w:r w:rsidR="00DD1FBA" w:rsidRPr="00802BF6">
        <w:rPr>
          <w:sz w:val="28"/>
          <w:szCs w:val="28"/>
        </w:rPr>
        <w:t>основаны,</w:t>
      </w:r>
      <w:r w:rsidRPr="00802BF6">
        <w:rPr>
          <w:sz w:val="28"/>
          <w:szCs w:val="28"/>
        </w:rPr>
        <w:t xml:space="preserve"> прежде </w:t>
      </w:r>
      <w:r w:rsidR="00DD1FBA" w:rsidRPr="00802BF6">
        <w:rPr>
          <w:sz w:val="28"/>
          <w:szCs w:val="28"/>
        </w:rPr>
        <w:t>всего,</w:t>
      </w:r>
      <w:r w:rsidRPr="00802BF6">
        <w:rPr>
          <w:sz w:val="28"/>
          <w:szCs w:val="28"/>
        </w:rPr>
        <w:t xml:space="preserve"> на межличностных отношениях, стихийные группы не знают резкого расхождения между официальной, деловой структурой и структурой личных взаимоотношений, которое наблюдается в организованных коллективах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Это касается, в частности, характера </w:t>
      </w:r>
      <w:r w:rsidRPr="00802BF6">
        <w:rPr>
          <w:iCs/>
          <w:sz w:val="28"/>
          <w:szCs w:val="28"/>
        </w:rPr>
        <w:t>лидерства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В школьных классах официальный лидер, занимающий руководящие должности, не всегда бывает самым авторитетным человеком в коллективе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Иногда его выдвигают не столько сами ребята, сколько взрослые; успешность его деятельности зависит в этом случае от того, сумеет ли он наладить контакт с неформальными лидерами, которые по тем или иным причинам не занимают официальных постов, но пользуются большим реальным влиянием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стихийных группах, каким бы острым ни было в них внутреннее соперничество, вожаком может быть только тот, кто обладает реальным авторитетом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Обнаружив, что лидерами в стихийных группах чаще всего становятся подростки и юноши, не нашедшие применения своим организаторским способностям в школе, </w:t>
      </w:r>
      <w:r w:rsidRPr="00802BF6">
        <w:rPr>
          <w:iCs/>
          <w:sz w:val="28"/>
          <w:szCs w:val="28"/>
        </w:rPr>
        <w:t>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Полонский </w:t>
      </w:r>
      <w:r w:rsidR="005E651B" w:rsidRPr="00802BF6">
        <w:rPr>
          <w:sz w:val="28"/>
          <w:szCs w:val="28"/>
        </w:rPr>
        <w:t xml:space="preserve">изучил с помощью </w:t>
      </w:r>
      <w:r w:rsidRPr="00802BF6">
        <w:rPr>
          <w:sz w:val="28"/>
          <w:szCs w:val="28"/>
        </w:rPr>
        <w:t>социометрии положение 30 неформальных лидеров (имеющих самый высокий статус на своих улицах) в тех</w:t>
      </w:r>
      <w:r w:rsidR="005E651B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классах, где они учатся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Выяснилось, что у младших подростков сколько-нибудь резких расхождений между позицией в школе </w:t>
      </w:r>
      <w:r w:rsidR="005E651B" w:rsidRPr="00802BF6">
        <w:rPr>
          <w:sz w:val="28"/>
          <w:szCs w:val="28"/>
        </w:rPr>
        <w:t>и</w:t>
      </w:r>
      <w:r w:rsidRPr="00802BF6">
        <w:rPr>
          <w:sz w:val="28"/>
          <w:szCs w:val="28"/>
        </w:rPr>
        <w:t xml:space="preserve"> улице еще не наблюдается, но к </w:t>
      </w:r>
      <w:r w:rsidRPr="00802BF6">
        <w:rPr>
          <w:sz w:val="28"/>
          <w:szCs w:val="28"/>
          <w:lang w:val="en-US"/>
        </w:rPr>
        <w:t>VIII</w:t>
      </w:r>
      <w:r w:rsidRPr="00802BF6">
        <w:rPr>
          <w:sz w:val="28"/>
          <w:szCs w:val="28"/>
        </w:rPr>
        <w:t xml:space="preserve"> классу возникает, а в </w:t>
      </w:r>
      <w:r w:rsidRPr="00802BF6">
        <w:rPr>
          <w:sz w:val="28"/>
          <w:szCs w:val="28"/>
          <w:lang w:val="en-US"/>
        </w:rPr>
        <w:t>IX</w:t>
      </w:r>
      <w:r w:rsidRPr="00802BF6">
        <w:rPr>
          <w:sz w:val="28"/>
          <w:szCs w:val="28"/>
        </w:rPr>
        <w:t>—</w:t>
      </w:r>
      <w:r w:rsidRPr="00802BF6">
        <w:rPr>
          <w:sz w:val="28"/>
          <w:szCs w:val="28"/>
          <w:lang w:val="en-US"/>
        </w:rPr>
        <w:t>X</w:t>
      </w:r>
      <w:r w:rsidR="005E651B" w:rsidRPr="00802BF6">
        <w:rPr>
          <w:sz w:val="28"/>
          <w:szCs w:val="28"/>
          <w:lang w:val="en-US"/>
        </w:rPr>
        <w:t>I</w:t>
      </w:r>
      <w:r w:rsidRPr="00802BF6">
        <w:rPr>
          <w:sz w:val="28"/>
          <w:szCs w:val="28"/>
        </w:rPr>
        <w:t xml:space="preserve"> классах ощутимо просматривается тенденция расхождение статусов: чем выше социометрический статус юноши в стихийной группе, тем ниже он в официальном классном коллективе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Этот разрыв в статусе и критериях оценок школьных и внешкольных лидеров создает сложную психолого-педагогическую проблему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Структура спонтанных групп во многом определяется их </w:t>
      </w:r>
      <w:r w:rsidR="005E651B" w:rsidRPr="00802BF6">
        <w:rPr>
          <w:iCs/>
          <w:sz w:val="28"/>
          <w:szCs w:val="28"/>
        </w:rPr>
        <w:t>функциями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Юношеские группы полифункциональны и могут иметь различную направленность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Однако в первую очередь они удовлетворяют потребность в свободном, нерегламентированном взрослыми </w:t>
      </w:r>
      <w:r w:rsidRPr="00802BF6">
        <w:rPr>
          <w:iCs/>
          <w:sz w:val="28"/>
          <w:szCs w:val="28"/>
        </w:rPr>
        <w:t>общении</w:t>
      </w:r>
      <w:r w:rsidR="00802BF6">
        <w:rPr>
          <w:i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Потребность в общении в подростковом и юношеском воз</w:t>
      </w:r>
      <w:r w:rsidR="005E651B" w:rsidRPr="00802BF6">
        <w:rPr>
          <w:sz w:val="28"/>
          <w:szCs w:val="28"/>
        </w:rPr>
        <w:t>расте очень вели</w:t>
      </w:r>
      <w:r w:rsidRPr="00802BF6">
        <w:rPr>
          <w:sz w:val="28"/>
          <w:szCs w:val="28"/>
        </w:rPr>
        <w:t>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Формы организации общения, применяемые </w:t>
      </w:r>
      <w:r w:rsidR="005E651B" w:rsidRPr="00802BF6">
        <w:rPr>
          <w:sz w:val="28"/>
          <w:szCs w:val="28"/>
        </w:rPr>
        <w:t>сейчас в школах,</w:t>
      </w:r>
      <w:r w:rsidRPr="00802BF6">
        <w:rPr>
          <w:sz w:val="28"/>
          <w:szCs w:val="28"/>
        </w:rPr>
        <w:t xml:space="preserve"> не удовлетворяют многих юношей в девушек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Они считают, что для школьных вечеров характерны «скука и плохая организация», «общая скованность», «большое число учителей, наблюдающих за порядком», «ограниченность в выбо</w:t>
      </w:r>
      <w:r w:rsidR="005E651B" w:rsidRPr="00802BF6">
        <w:rPr>
          <w:sz w:val="28"/>
          <w:szCs w:val="28"/>
        </w:rPr>
        <w:t>ре музыки в танцев»</w:t>
      </w:r>
      <w:r w:rsidRPr="00802BF6">
        <w:rPr>
          <w:sz w:val="28"/>
          <w:szCs w:val="28"/>
        </w:rPr>
        <w:t xml:space="preserve"> и «ограниченность во времени»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 тому же вечера проводятся в школе довольно редко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Мало чем может тут помочь и семья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Даже если родители готовы мириться с шумом и беспокойством, которые неизбежно </w:t>
      </w:r>
      <w:r w:rsidR="005E651B" w:rsidRPr="00802BF6">
        <w:rPr>
          <w:sz w:val="28"/>
          <w:szCs w:val="28"/>
        </w:rPr>
        <w:t>причиняют</w:t>
      </w:r>
      <w:r w:rsidRPr="00802BF6">
        <w:rPr>
          <w:sz w:val="28"/>
          <w:szCs w:val="28"/>
        </w:rPr>
        <w:t xml:space="preserve"> молодые компании, ребята чувствуют себя под родительским взором скованно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Свободное общение не просто способ проведения досуга, но </w:t>
      </w:r>
      <w:r w:rsidR="005E651B" w:rsidRPr="00802BF6">
        <w:rPr>
          <w:sz w:val="28"/>
          <w:szCs w:val="28"/>
        </w:rPr>
        <w:t xml:space="preserve">и средство самовыражения </w:t>
      </w:r>
      <w:r w:rsidRPr="00802BF6">
        <w:rPr>
          <w:sz w:val="28"/>
          <w:szCs w:val="28"/>
        </w:rPr>
        <w:t>личности, установления новых чело</w:t>
      </w:r>
      <w:r w:rsidR="005E651B" w:rsidRPr="00802BF6">
        <w:rPr>
          <w:sz w:val="28"/>
          <w:szCs w:val="28"/>
        </w:rPr>
        <w:t>веческих контактов</w:t>
      </w:r>
      <w:r w:rsidRPr="00802BF6">
        <w:rPr>
          <w:sz w:val="28"/>
          <w:szCs w:val="28"/>
        </w:rPr>
        <w:t>, из</w:t>
      </w:r>
      <w:r w:rsidR="005E651B" w:rsidRPr="00802BF6">
        <w:rPr>
          <w:sz w:val="28"/>
          <w:szCs w:val="28"/>
        </w:rPr>
        <w:t xml:space="preserve"> которых постепенно выкристаллиз</w:t>
      </w:r>
      <w:r w:rsidRPr="00802BF6">
        <w:rPr>
          <w:sz w:val="28"/>
          <w:szCs w:val="28"/>
        </w:rPr>
        <w:t>овы</w:t>
      </w:r>
      <w:r w:rsidR="005E651B" w:rsidRPr="00802BF6">
        <w:rPr>
          <w:sz w:val="28"/>
          <w:szCs w:val="28"/>
        </w:rPr>
        <w:t>вается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что-то интимное, исключительно свое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Юношеское обще</w:t>
      </w:r>
      <w:r w:rsidR="005E651B" w:rsidRPr="00802BF6">
        <w:rPr>
          <w:sz w:val="28"/>
          <w:szCs w:val="28"/>
        </w:rPr>
        <w:t>ние</w:t>
      </w:r>
      <w:r w:rsidRPr="00802BF6">
        <w:rPr>
          <w:sz w:val="28"/>
          <w:szCs w:val="28"/>
        </w:rPr>
        <w:t xml:space="preserve"> поначалу неизбежно экстенсивно, оно требует частой смены ситуаций и довольно широкого круга участников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Принадлеж</w:t>
      </w:r>
      <w:r w:rsidR="005E651B" w:rsidRPr="00802BF6">
        <w:rPr>
          <w:sz w:val="28"/>
          <w:szCs w:val="28"/>
        </w:rPr>
        <w:t>ность</w:t>
      </w:r>
      <w:r w:rsidR="00802BF6">
        <w:rPr>
          <w:sz w:val="28"/>
          <w:szCs w:val="28"/>
        </w:rPr>
        <w:t xml:space="preserve"> </w:t>
      </w:r>
      <w:r w:rsidR="005E651B" w:rsidRPr="00802BF6">
        <w:rPr>
          <w:sz w:val="28"/>
          <w:szCs w:val="28"/>
        </w:rPr>
        <w:t xml:space="preserve">к компании </w:t>
      </w:r>
      <w:r w:rsidRPr="00802BF6">
        <w:rPr>
          <w:sz w:val="28"/>
          <w:szCs w:val="28"/>
        </w:rPr>
        <w:t xml:space="preserve">повышает уверенность подростка в себе и дает ему </w:t>
      </w:r>
      <w:r w:rsidR="005E651B" w:rsidRPr="00802BF6">
        <w:rPr>
          <w:sz w:val="28"/>
          <w:szCs w:val="28"/>
        </w:rPr>
        <w:t>дополнительные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возможности самоутверждения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Структура </w:t>
      </w:r>
      <w:r w:rsidR="005E651B" w:rsidRPr="00802BF6">
        <w:rPr>
          <w:sz w:val="28"/>
          <w:szCs w:val="28"/>
        </w:rPr>
        <w:t>стихийных групп</w:t>
      </w:r>
      <w:r w:rsidRPr="00802BF6">
        <w:rPr>
          <w:sz w:val="28"/>
          <w:szCs w:val="28"/>
        </w:rPr>
        <w:t xml:space="preserve"> общения и степень их сплоченно</w:t>
      </w:r>
      <w:r w:rsidR="005E651B" w:rsidRPr="00802BF6">
        <w:rPr>
          <w:sz w:val="28"/>
          <w:szCs w:val="28"/>
        </w:rPr>
        <w:t>сти во</w:t>
      </w:r>
      <w:r w:rsidRPr="00802BF6">
        <w:rPr>
          <w:sz w:val="28"/>
          <w:szCs w:val="28"/>
        </w:rPr>
        <w:t xml:space="preserve"> многом определяются уровнем развития взаимоотно</w:t>
      </w:r>
      <w:r w:rsidR="005E651B" w:rsidRPr="00802BF6">
        <w:rPr>
          <w:sz w:val="28"/>
          <w:szCs w:val="28"/>
        </w:rPr>
        <w:t>шении юн</w:t>
      </w:r>
      <w:r w:rsidRPr="00802BF6">
        <w:rPr>
          <w:sz w:val="28"/>
          <w:szCs w:val="28"/>
        </w:rPr>
        <w:t>ош</w:t>
      </w:r>
      <w:r w:rsidR="005E651B" w:rsidRPr="00802BF6">
        <w:rPr>
          <w:sz w:val="28"/>
          <w:szCs w:val="28"/>
        </w:rPr>
        <w:t>ей к девушкам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 подростков первичными ячейками общения являю</w:t>
      </w:r>
      <w:r w:rsidR="005E651B" w:rsidRPr="00802BF6">
        <w:rPr>
          <w:sz w:val="28"/>
          <w:szCs w:val="28"/>
        </w:rPr>
        <w:t>тся однополые группы мальчиков и</w:t>
      </w:r>
      <w:r w:rsidRPr="00802BF6">
        <w:rPr>
          <w:sz w:val="28"/>
          <w:szCs w:val="28"/>
        </w:rPr>
        <w:t xml:space="preserve"> девочек; затем две такие группы, не теряя своей внутренней </w:t>
      </w:r>
      <w:r w:rsidR="005E651B" w:rsidRPr="00802BF6">
        <w:rPr>
          <w:sz w:val="28"/>
          <w:szCs w:val="28"/>
        </w:rPr>
        <w:t>общности</w:t>
      </w:r>
      <w:r w:rsidRPr="00802BF6">
        <w:rPr>
          <w:sz w:val="28"/>
          <w:szCs w:val="28"/>
        </w:rPr>
        <w:t>, образуют смешанную компанию; позже внутри этой складываются пары из юношей и девушек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На основе </w:t>
      </w:r>
      <w:r w:rsidR="005E651B" w:rsidRPr="00802BF6">
        <w:rPr>
          <w:sz w:val="28"/>
          <w:szCs w:val="28"/>
        </w:rPr>
        <w:t>взаимной привязанности еще позже</w:t>
      </w:r>
      <w:r w:rsidRPr="00802BF6">
        <w:rPr>
          <w:smallCaps/>
          <w:sz w:val="28"/>
          <w:szCs w:val="28"/>
        </w:rPr>
        <w:t xml:space="preserve">, </w:t>
      </w:r>
      <w:r w:rsidR="005E651B" w:rsidRPr="00802BF6">
        <w:rPr>
          <w:sz w:val="28"/>
          <w:szCs w:val="28"/>
        </w:rPr>
        <w:t>годам к 19—20</w:t>
      </w:r>
      <w:r w:rsidRPr="00802BF6">
        <w:rPr>
          <w:sz w:val="28"/>
          <w:szCs w:val="28"/>
        </w:rPr>
        <w:t xml:space="preserve"> такие пары более устойчивыми, а прежняя большая, </w:t>
      </w:r>
      <w:r w:rsidR="005E651B" w:rsidRPr="00802BF6">
        <w:rPr>
          <w:sz w:val="28"/>
          <w:szCs w:val="28"/>
        </w:rPr>
        <w:t>компания</w:t>
      </w:r>
      <w:r w:rsidRPr="00802BF6">
        <w:rPr>
          <w:sz w:val="28"/>
          <w:szCs w:val="28"/>
        </w:rPr>
        <w:t xml:space="preserve"> отходит на задний план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Разумеется, эта </w:t>
      </w:r>
      <w:r w:rsidR="005E651B" w:rsidRPr="00802BF6">
        <w:rPr>
          <w:sz w:val="28"/>
          <w:szCs w:val="28"/>
        </w:rPr>
        <w:t>схема не универсальна</w:t>
      </w:r>
      <w:r w:rsidRPr="00802BF6">
        <w:rPr>
          <w:sz w:val="28"/>
          <w:szCs w:val="28"/>
        </w:rPr>
        <w:t>, она имеет много вариантов</w:t>
      </w:r>
      <w:r w:rsidR="00802BF6">
        <w:rPr>
          <w:sz w:val="28"/>
          <w:szCs w:val="28"/>
        </w:rPr>
        <w:t xml:space="preserve">. </w:t>
      </w:r>
    </w:p>
    <w:p w:rsidR="00837DEC" w:rsidRPr="00802BF6" w:rsidRDefault="00293435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жизни мужчин однополая группа зн</w:t>
      </w:r>
      <w:r w:rsidR="00837DEC" w:rsidRPr="00802BF6">
        <w:rPr>
          <w:sz w:val="28"/>
          <w:szCs w:val="28"/>
        </w:rPr>
        <w:t>ачит гораздо больше, цвет, привязанность к ней сохраняется; к под</w:t>
      </w:r>
      <w:r w:rsidRPr="00802BF6">
        <w:rPr>
          <w:sz w:val="28"/>
          <w:szCs w:val="28"/>
        </w:rPr>
        <w:t>держивается</w:t>
      </w:r>
      <w:r w:rsidR="00837DEC" w:rsidRPr="00802BF6">
        <w:rPr>
          <w:sz w:val="28"/>
          <w:szCs w:val="28"/>
        </w:rPr>
        <w:t xml:space="preserve"> даже </w:t>
      </w:r>
      <w:r w:rsidRPr="00802BF6">
        <w:rPr>
          <w:sz w:val="28"/>
          <w:szCs w:val="28"/>
        </w:rPr>
        <w:t>после возникновения смешанной</w:t>
      </w:r>
      <w:r w:rsidR="00837DEC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компании и </w:t>
      </w:r>
      <w:r w:rsidR="00837DEC" w:rsidRPr="00802BF6">
        <w:rPr>
          <w:sz w:val="28"/>
          <w:szCs w:val="28"/>
        </w:rPr>
        <w:t>появления «своей» девушки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Наряду с ранее сложившимися микрогруппами и парами, компания может включать в себя индивидов, не имеющих таких контактов, — для них особенно важна принадлежность к компании в целом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Расширение сферы взаимодействия мальчиков и девочек в детстве может сильно сократить продолжительность первых фаз развития, тогда разнополая компания возникает не из слияния двух относительно автономных однополых групп, а почти сразу же на межинди</w:t>
      </w:r>
      <w:r w:rsidRPr="00802BF6">
        <w:rPr>
          <w:sz w:val="28"/>
          <w:szCs w:val="28"/>
        </w:rPr>
        <w:t>ви</w:t>
      </w:r>
      <w:r w:rsidR="00837DEC" w:rsidRPr="00802BF6">
        <w:rPr>
          <w:sz w:val="28"/>
          <w:szCs w:val="28"/>
        </w:rPr>
        <w:t>дуальной основе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Хотя разные виды общения могут сосуществовать, выполняя разные функции, их удельный вес и значимость с возрастом меняются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Меняются и привилегированные места встреч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У подростков это чаще всего свой двор или своя улица; старшеклассники переориентируются на какие-то узловые точки в центре </w:t>
      </w:r>
      <w:r w:rsidR="00293435" w:rsidRPr="00802BF6">
        <w:rPr>
          <w:sz w:val="28"/>
          <w:szCs w:val="28"/>
        </w:rPr>
        <w:t>р</w:t>
      </w:r>
      <w:r w:rsidRPr="00802BF6">
        <w:rPr>
          <w:sz w:val="28"/>
          <w:szCs w:val="28"/>
        </w:rPr>
        <w:t>айона или города, местный «Бродвей» или «стометровку»; затем, по мере роста материальных возможностей и дифференциации самих компаний, встречи переносятся в какие-то излюбленные общественные места и, наконец, в домашние условия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Однако разные формы и места общения не только сменяют друг друга, но и сосуществуют, отвечая разным психологическим потребностям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Например, «стометровка» позволяет «людей посмотреть и себя показать» в максимально неформальной обстановке, без заранее продуманного плана и материальных затрат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Юноша жаждет новых знакомств, приключений, переживаний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Своеобразное, часто неосознанное, внутреннее беспокойство гонит его прочь из дома, из привычной, устоявшейся атмосферы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ожидание чего-то нового, неожиданного — вот прямо сейчас, за</w:t>
      </w:r>
      <w:r w:rsidR="00293435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ближайшим поворотом должно произойти что-то значительное: интересная встреча, важное знакомство</w:t>
      </w:r>
      <w:r w:rsidR="00802BF6">
        <w:rPr>
          <w:sz w:val="28"/>
          <w:szCs w:val="28"/>
        </w:rPr>
        <w:t xml:space="preserve">. . . </w:t>
      </w:r>
      <w:r w:rsidRPr="00802BF6">
        <w:rPr>
          <w:sz w:val="28"/>
          <w:szCs w:val="28"/>
        </w:rPr>
        <w:t>Большей частью эти ожидания не сбываются — приключение тоже надо уметь организовать — и все-таки на следующий вечер ноги сами несут туда, где люди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И уличное общение, и спонтанные юношеские группы тесно связаны с особенностями </w:t>
      </w:r>
      <w:r w:rsidRPr="00802BF6">
        <w:rPr>
          <w:iCs/>
          <w:sz w:val="28"/>
          <w:szCs w:val="28"/>
        </w:rPr>
        <w:t>юношеской субкультуры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В социологической литературе убедительно показана ошибочность и несостоятельность буржуазных концепций, противопоставляющих образ жизни и социальные установки молодежи образу жизни взрослого общества, от которого эта молодежь зависит и на которое она так или иначе всегда ориентируется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из этой критики вовсе не вытекает, что юношество вообще не отличается от старших и что эти различия не заслуживают внимания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 всей ее расплывчатости юношеская субкультура имеет несколько постоянных компонентов: специфический набор ценностей и норм поведения, вкусы, формы одежды и внешнего вида; чувство своей групповой общности и солидарности; характерную манеру поведения, способы общения, ухаживания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Подростки и юноши очень хотят быть современными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«современность» нередко понимается как сумма внешних при</w:t>
      </w:r>
      <w:r w:rsidR="00293435" w:rsidRPr="00802BF6">
        <w:rPr>
          <w:sz w:val="28"/>
          <w:szCs w:val="28"/>
        </w:rPr>
        <w:t>з</w:t>
      </w:r>
      <w:r w:rsidRPr="00802BF6">
        <w:rPr>
          <w:sz w:val="28"/>
          <w:szCs w:val="28"/>
        </w:rPr>
        <w:t>наков, слепое следование сиюминутной моде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Многие юношеские увлечения и причуды обычно краткосрочны, рассчитаны на внешний эффект и, подчеркивая свою «новизну», часто довольно тривиальны по содержанию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Взрослым трудно понять, как могут развитые, неглупые старшеклассники придавать тако</w:t>
      </w:r>
      <w:r w:rsidR="00293435" w:rsidRPr="00802BF6">
        <w:rPr>
          <w:sz w:val="28"/>
          <w:szCs w:val="28"/>
        </w:rPr>
        <w:t>е</w:t>
      </w:r>
      <w:r w:rsidRPr="00802BF6">
        <w:rPr>
          <w:sz w:val="28"/>
          <w:szCs w:val="28"/>
        </w:rPr>
        <w:t xml:space="preserve"> большое значение покрою штанов, длине волос или писать письма протеста в редакцию газеты, напечатавшей критическую заметку о манере исполнения полюбившегося им певца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эти моды и причуды надо рассматривать не изолированно, по их реальной социальной или эстетической ценности, а в социально-психологическом контексте юношеского восприятия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В юношеских увлечениях проявляется и реализуется чрезвычайно важное для формирующейся личности чувство </w:t>
      </w:r>
      <w:r w:rsidRPr="00802BF6">
        <w:rPr>
          <w:iCs/>
          <w:sz w:val="28"/>
          <w:szCs w:val="28"/>
        </w:rPr>
        <w:t xml:space="preserve">принадлежности: </w:t>
      </w:r>
      <w:r w:rsidRPr="00802BF6">
        <w:rPr>
          <w:sz w:val="28"/>
          <w:szCs w:val="28"/>
        </w:rPr>
        <w:t>чтобы быть вполне «своим», нужно и выглядеть, «как все», и разделять общие увлечения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Кроме того, мода — </w:t>
      </w:r>
      <w:r w:rsidRPr="00802BF6">
        <w:rPr>
          <w:iCs/>
          <w:sz w:val="28"/>
          <w:szCs w:val="28"/>
        </w:rPr>
        <w:t xml:space="preserve">средство самовыражения: </w:t>
      </w:r>
      <w:r w:rsidRPr="00802BF6">
        <w:rPr>
          <w:sz w:val="28"/>
          <w:szCs w:val="28"/>
        </w:rPr>
        <w:t>юношеский стиль претендует на уникальность и экспериментальность, всячески подчеркивая свое отличие от «взрослого»; стоит только старшим принять его, как этот стиль сразу утрачивает свой динамизм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Далее, юношеская мода есть </w:t>
      </w:r>
      <w:r w:rsidRPr="00802BF6">
        <w:rPr>
          <w:iCs/>
          <w:sz w:val="28"/>
          <w:szCs w:val="28"/>
        </w:rPr>
        <w:t xml:space="preserve">средство коммуникации и идентификации: </w:t>
      </w:r>
      <w:r w:rsidRPr="00802BF6">
        <w:rPr>
          <w:sz w:val="28"/>
          <w:szCs w:val="28"/>
        </w:rPr>
        <w:t>видимые (одежда, прически)</w:t>
      </w:r>
      <w:r w:rsidR="00293435" w:rsidRPr="00802BF6">
        <w:rPr>
          <w:sz w:val="28"/>
          <w:szCs w:val="28"/>
        </w:rPr>
        <w:t>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или слышимые (язык, музыка) знаки</w:t>
      </w:r>
      <w:r w:rsidR="00293435" w:rsidRPr="00802BF6">
        <w:rPr>
          <w:sz w:val="28"/>
          <w:szCs w:val="28"/>
        </w:rPr>
        <w:t>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служат молодому человеку средством показать, кто он такой, и распознать «своих»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Наконец, это </w:t>
      </w:r>
      <w:r w:rsidRPr="00802BF6">
        <w:rPr>
          <w:iCs/>
          <w:sz w:val="28"/>
          <w:szCs w:val="28"/>
        </w:rPr>
        <w:t xml:space="preserve">средство приобретения статуса </w:t>
      </w:r>
      <w:r w:rsidRPr="00802BF6">
        <w:rPr>
          <w:sz w:val="28"/>
          <w:szCs w:val="28"/>
        </w:rPr>
        <w:t>в своей среде: поскольку нормы и ценности юношеской субкультуры являются групповыми, овладение ими (например, умение разбираться в хоккее или поп-музыке) становится обязательным и служит способом самоутверждения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Возьмем хотя бы </w:t>
      </w:r>
      <w:r w:rsidRPr="00802BF6">
        <w:rPr>
          <w:iCs/>
          <w:sz w:val="28"/>
          <w:szCs w:val="28"/>
        </w:rPr>
        <w:t>внешний вид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Молодежная мода, будь то одежда или прически, часто вызывает нарекания и раздражение взрослых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Но, как уже говорилось, конфликты этого рода были всегда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Дело не только в разнице вкусов отцов и детей, а в том, что дети </w:t>
      </w:r>
      <w:r w:rsidRPr="00802BF6">
        <w:rPr>
          <w:iCs/>
          <w:sz w:val="28"/>
          <w:szCs w:val="28"/>
        </w:rPr>
        <w:t xml:space="preserve">хотят отличаться </w:t>
      </w:r>
      <w:r w:rsidRPr="00802BF6">
        <w:rPr>
          <w:sz w:val="28"/>
          <w:szCs w:val="28"/>
        </w:rPr>
        <w:t>от старших, и легче всего это сделать именно с помощью внешних аксессуаров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Одежда и весь внешний облик человека есть не что иное, как способ коммуникации, посредством которого человек информирует окружающих людей о своем статусе, уровне притязаний, вкусах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«Знаковая» функция молодежной моды прекрасно показана в повести 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Пленцдорфа (Г</w:t>
      </w:r>
      <w:r w:rsidR="00293435" w:rsidRPr="00802BF6">
        <w:rPr>
          <w:sz w:val="28"/>
          <w:szCs w:val="28"/>
        </w:rPr>
        <w:t>ермания</w:t>
      </w:r>
      <w:r w:rsidRPr="00802BF6">
        <w:rPr>
          <w:sz w:val="28"/>
          <w:szCs w:val="28"/>
        </w:rPr>
        <w:t>) «Новые страдания юного 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», герой которой Эдгар Вибо сочинил целый гимн джинсам, занимающим важное место в его жизни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Джинсы — самые благородные штаны на свете! Эдгара просто оскорбляет, когда к ним «примазываются» старики: «Джинсы надо с толком носить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А то натянут и сами не понимают, что у них на ляжках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Терпеть не могу, когда какой-нибудь двадцатипятилетний хрыч втиснет свои окорока в джинсы, да еще на талин стянет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уж финиш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Джинсы — набедренные штаны! Это значит, они должны быть узкими и держаться просто за счет трения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двадцать пять</w:t>
      </w:r>
      <w:r w:rsidR="00293435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лет этого уже не понять</w:t>
      </w:r>
      <w:r w:rsidR="00802BF6">
        <w:rPr>
          <w:sz w:val="28"/>
          <w:szCs w:val="28"/>
        </w:rPr>
        <w:t xml:space="preserve">. . . </w:t>
      </w:r>
      <w:r w:rsidR="00DD1FBA" w:rsidRPr="00802BF6">
        <w:rPr>
          <w:sz w:val="28"/>
          <w:szCs w:val="28"/>
        </w:rPr>
        <w:t>Вообще, джинсы — это весь человек, а не просто штаны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Эта «джинсовая философия» кажется смешной, как и душевная «драма» старшеклассника, которого чуть не силой тащат в парикмахерскую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юноша видит в джинсах или длинных волосах некий символ своей индивидуальности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Странно, конечно, утверждать индивидуальность стремлением выглядеть, «как </w:t>
      </w:r>
      <w:r w:rsidR="00293435" w:rsidRPr="00802BF6">
        <w:rPr>
          <w:sz w:val="28"/>
          <w:szCs w:val="28"/>
        </w:rPr>
        <w:t>все»</w:t>
      </w:r>
      <w:r w:rsidR="00802BF6">
        <w:rPr>
          <w:sz w:val="28"/>
          <w:szCs w:val="28"/>
        </w:rPr>
        <w:t xml:space="preserve">. </w:t>
      </w:r>
      <w:r w:rsidR="00293435" w:rsidRPr="00802BF6">
        <w:rPr>
          <w:sz w:val="28"/>
          <w:szCs w:val="28"/>
        </w:rPr>
        <w:t>Тот, кто умнее, не</w:t>
      </w:r>
      <w:r w:rsidRPr="00802BF6">
        <w:rPr>
          <w:sz w:val="28"/>
          <w:szCs w:val="28"/>
        </w:rPr>
        <w:t xml:space="preserve"> может не заметить этого противоречия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«</w:t>
      </w:r>
      <w:r w:rsidR="00293435" w:rsidRPr="00802BF6">
        <w:rPr>
          <w:sz w:val="28"/>
          <w:szCs w:val="28"/>
        </w:rPr>
        <w:t>Я</w:t>
      </w:r>
      <w:r w:rsidRPr="00802BF6">
        <w:rPr>
          <w:sz w:val="28"/>
          <w:szCs w:val="28"/>
        </w:rPr>
        <w:t xml:space="preserve"> часто думаю, чем же мы «свои», что у нас общего? — спрашивает себя 16-летний москвич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—</w:t>
      </w:r>
      <w:r w:rsidR="00293435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Мы отличаемся от других своей манерой одеваться,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непохожи на «других»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при этом, как две капли воды, похожи «друг на друга»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Одни и те диски слушаем, одинаковыми словами выражаем свой восторг или неприязнь, одни и те же слова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говорим девчонкам</w:t>
      </w:r>
      <w:r w:rsidR="00802BF6">
        <w:rPr>
          <w:sz w:val="28"/>
          <w:szCs w:val="28"/>
        </w:rPr>
        <w:t>.</w:t>
      </w:r>
      <w:r w:rsidRPr="00802BF6">
        <w:rPr>
          <w:sz w:val="28"/>
          <w:szCs w:val="28"/>
        </w:rPr>
        <w:t>»</w:t>
      </w:r>
    </w:p>
    <w:p w:rsidR="00837DEC" w:rsidRPr="00802BF6" w:rsidRDefault="00C062F1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Ж</w:t>
      </w:r>
      <w:r w:rsidR="00837DEC" w:rsidRPr="00802BF6">
        <w:rPr>
          <w:sz w:val="28"/>
          <w:szCs w:val="28"/>
        </w:rPr>
        <w:t>елание как-то выделиться, привлечь к себе внимание свойственно людям любого возраста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Взрослый, сложившийся человек делает это незаметно, он использует и свое общественное положение, и свои трудовые достижения, образованность, культурный багаж, опыт общения и многое другое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У юноши, который только начинает жить, социальный багаж, равно как и уме</w:t>
      </w:r>
      <w:r w:rsidRPr="00802BF6">
        <w:rPr>
          <w:sz w:val="28"/>
          <w:szCs w:val="28"/>
        </w:rPr>
        <w:t>ние его</w:t>
      </w:r>
      <w:r w:rsidR="00837DEC" w:rsidRPr="00802BF6">
        <w:rPr>
          <w:sz w:val="28"/>
          <w:szCs w:val="28"/>
        </w:rPr>
        <w:t xml:space="preserve"> использов</w:t>
      </w:r>
      <w:r w:rsidRPr="00802BF6">
        <w:rPr>
          <w:sz w:val="28"/>
          <w:szCs w:val="28"/>
        </w:rPr>
        <w:t>ать, гораздо беднее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Вместе с т</w:t>
      </w:r>
      <w:r w:rsidR="00837DEC" w:rsidRPr="00802BF6">
        <w:rPr>
          <w:sz w:val="28"/>
          <w:szCs w:val="28"/>
        </w:rPr>
        <w:t xml:space="preserve">ем, встречаясь </w:t>
      </w:r>
      <w:r w:rsidRPr="00802BF6">
        <w:rPr>
          <w:sz w:val="28"/>
          <w:szCs w:val="28"/>
        </w:rPr>
        <w:t>с</w:t>
      </w:r>
      <w:r w:rsidR="00837DEC" w:rsidRPr="00802BF6">
        <w:rPr>
          <w:sz w:val="28"/>
          <w:szCs w:val="28"/>
        </w:rPr>
        <w:t xml:space="preserve"> новыми людьми, он гораздо чаще взрослого оказывается имен</w:t>
      </w:r>
      <w:r w:rsidRPr="00802BF6">
        <w:rPr>
          <w:sz w:val="28"/>
          <w:szCs w:val="28"/>
        </w:rPr>
        <w:t>но в</w:t>
      </w:r>
      <w:r w:rsidR="00837DEC" w:rsidRPr="00802BF6">
        <w:rPr>
          <w:sz w:val="28"/>
          <w:szCs w:val="28"/>
        </w:rPr>
        <w:t xml:space="preserve"> ситуации «смотрин»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Отсюда — особая ценность броских внешних аксессуаров, рассчитанных на привлечение внимания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Сказанное вовсе не значит, что взрослые должны приветствовать любые эксцессы и безвкусицу молодежной моды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упра</w:t>
      </w:r>
      <w:r w:rsidR="00C062F1" w:rsidRPr="00802BF6">
        <w:rPr>
          <w:sz w:val="28"/>
          <w:szCs w:val="28"/>
        </w:rPr>
        <w:t>влять</w:t>
      </w:r>
      <w:r w:rsidRPr="00802BF6">
        <w:rPr>
          <w:sz w:val="28"/>
          <w:szCs w:val="28"/>
        </w:rPr>
        <w:t xml:space="preserve"> модой можно только конструктивно, создавая и пред</w:t>
      </w:r>
      <w:r w:rsidR="00C062F1" w:rsidRPr="00802BF6">
        <w:rPr>
          <w:sz w:val="28"/>
          <w:szCs w:val="28"/>
        </w:rPr>
        <w:t>лагая молодежи</w:t>
      </w:r>
      <w:r w:rsidRPr="00802BF6">
        <w:rPr>
          <w:sz w:val="28"/>
          <w:szCs w:val="28"/>
        </w:rPr>
        <w:t xml:space="preserve"> новые, более совершенные и отвечающ</w:t>
      </w:r>
      <w:r w:rsidR="00C062F1" w:rsidRPr="00802BF6">
        <w:rPr>
          <w:sz w:val="28"/>
          <w:szCs w:val="28"/>
        </w:rPr>
        <w:t>ие ее запросам модели и образцы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Требовать же от юноши, чтобы он вообще не равнялся на моду,</w:t>
      </w:r>
      <w:r w:rsidR="00802BF6">
        <w:rPr>
          <w:sz w:val="28"/>
          <w:szCs w:val="28"/>
        </w:rPr>
        <w:t xml:space="preserve"> </w:t>
      </w:r>
      <w:r w:rsidR="00C062F1" w:rsidRPr="00802BF6">
        <w:rPr>
          <w:sz w:val="28"/>
          <w:szCs w:val="28"/>
        </w:rPr>
        <w:t xml:space="preserve">не </w:t>
      </w:r>
      <w:r w:rsidRPr="00802BF6">
        <w:rPr>
          <w:sz w:val="28"/>
          <w:szCs w:val="28"/>
        </w:rPr>
        <w:t xml:space="preserve">придавал значения внешности и не стремился отличаться от старших, по меньшей </w:t>
      </w:r>
      <w:r w:rsidR="00DD1FBA" w:rsidRPr="00802BF6">
        <w:rPr>
          <w:sz w:val="28"/>
          <w:szCs w:val="28"/>
        </w:rPr>
        <w:t>мере,</w:t>
      </w:r>
      <w:r w:rsidRPr="00802BF6">
        <w:rPr>
          <w:sz w:val="28"/>
          <w:szCs w:val="28"/>
        </w:rPr>
        <w:t xml:space="preserve"> наивно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То же можно сказать и относительно молодежного </w:t>
      </w:r>
      <w:r w:rsidR="00C062F1" w:rsidRPr="00802BF6">
        <w:rPr>
          <w:sz w:val="28"/>
          <w:szCs w:val="28"/>
        </w:rPr>
        <w:t>жаргона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Умиляющее взрослых детское словотворчество отличается наив</w:t>
      </w:r>
      <w:r w:rsidR="00C062F1" w:rsidRPr="00802BF6">
        <w:rPr>
          <w:sz w:val="28"/>
          <w:szCs w:val="28"/>
        </w:rPr>
        <w:t>ной, яркой образностью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Юношеское словотворчество чаще воспринимается взрослыми как коверкание языка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Вводимые подростками термины грубы, </w:t>
      </w:r>
      <w:r w:rsidR="00DD1FBA" w:rsidRPr="00802BF6">
        <w:rPr>
          <w:sz w:val="28"/>
          <w:szCs w:val="28"/>
        </w:rPr>
        <w:t>подчеркнуто,</w:t>
      </w:r>
      <w:r w:rsidRPr="00802BF6">
        <w:rPr>
          <w:sz w:val="28"/>
          <w:szCs w:val="28"/>
        </w:rPr>
        <w:t xml:space="preserve"> условны, сплошь и рядом с</w:t>
      </w:r>
      <w:r w:rsidR="00C062F1" w:rsidRPr="00802BF6">
        <w:rPr>
          <w:sz w:val="28"/>
          <w:szCs w:val="28"/>
        </w:rPr>
        <w:t>ловам</w:t>
      </w:r>
      <w:r w:rsidRPr="00802BF6">
        <w:rPr>
          <w:sz w:val="28"/>
          <w:szCs w:val="28"/>
        </w:rPr>
        <w:t xml:space="preserve"> придается смысл, противоположный их нормальному значению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Но этот условный молодежный жаргон, </w:t>
      </w:r>
      <w:r w:rsidR="00DD1FBA" w:rsidRPr="00802BF6">
        <w:rPr>
          <w:sz w:val="28"/>
          <w:szCs w:val="28"/>
        </w:rPr>
        <w:t>существовавший,</w:t>
      </w:r>
      <w:r w:rsidRPr="00802BF6">
        <w:rPr>
          <w:sz w:val="28"/>
          <w:szCs w:val="28"/>
        </w:rPr>
        <w:t xml:space="preserve"> кстати сказать, во все времена, выполняет весьма важные коммуникативные функции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Юность всегда торопится, поэтому в ее языке много сокращений, экономящих время и позволяющих (иногда в ущерб ясности) одним словом передать несколько значений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Многие слова изобретаются специально для передач» переживаний, которых</w:t>
      </w:r>
      <w:r w:rsidR="00C062F1" w:rsidRPr="00802BF6">
        <w:rPr>
          <w:sz w:val="28"/>
          <w:szCs w:val="28"/>
        </w:rPr>
        <w:t xml:space="preserve"> вз</w:t>
      </w:r>
      <w:r w:rsidRPr="00802BF6">
        <w:rPr>
          <w:sz w:val="28"/>
          <w:szCs w:val="28"/>
        </w:rPr>
        <w:t>рослые не знают или которым не придают значения; такие слова непереводимы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Юность высоко</w:t>
      </w:r>
      <w:r w:rsidR="00C062F1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эмоциональна и в то же время застенчива, сдержанна в выражении чувств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Отсюда — ироничность молодежного </w:t>
      </w:r>
      <w:r w:rsidR="00C062F1" w:rsidRPr="00802BF6">
        <w:rPr>
          <w:sz w:val="28"/>
          <w:szCs w:val="28"/>
        </w:rPr>
        <w:t>жаргона</w:t>
      </w:r>
      <w:r w:rsidRPr="00802BF6">
        <w:rPr>
          <w:sz w:val="28"/>
          <w:szCs w:val="28"/>
        </w:rPr>
        <w:t>, нарочитая грубость, заимствование словечек из блатного лексикона, эмоциональная о</w:t>
      </w:r>
      <w:r w:rsidR="00C062F1" w:rsidRPr="00802BF6">
        <w:rPr>
          <w:sz w:val="28"/>
          <w:szCs w:val="28"/>
        </w:rPr>
        <w:t>т</w:t>
      </w:r>
      <w:r w:rsidRPr="00802BF6">
        <w:rPr>
          <w:sz w:val="28"/>
          <w:szCs w:val="28"/>
        </w:rPr>
        <w:t>страненность (родителей называют «предками»</w:t>
      </w:r>
      <w:r w:rsidR="00C062F1" w:rsidRPr="00802BF6">
        <w:rPr>
          <w:sz w:val="28"/>
          <w:szCs w:val="28"/>
        </w:rPr>
        <w:t>, «шнурками»</w:t>
      </w:r>
      <w:r w:rsidRPr="00802BF6">
        <w:rPr>
          <w:sz w:val="28"/>
          <w:szCs w:val="28"/>
        </w:rPr>
        <w:t>, сверстника — «стариком»)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Эта хитрая словесная игра служит также средством отделения «своих» от «посторонних» и укрепления столь ценимой юношами возрастно-групповой солидарности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Некоторые из арготизмов с течением времени усваиваются взрослыми, проникают на страницы литературных произведений, после чего обычно выходят из моды у молодежи, изобретающей что-то новое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«Юношеский жаргон —</w:t>
      </w:r>
      <w:r w:rsidR="00C062F1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явление многослойное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Его костяк образует совокупность слов и выражений, которые употребляются практически всеми ребятами этого возраста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Второй слой образуют слова и выражения, специфические для отдельных групп юношей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Как показывают исследования, жаргон части старшеклассников, преимущественно в больших городах, в значительной степени состоит из «англицизмов», юноши из малых городов и сельской местности употребляют немало вульгаризмов, их словарь пополняется также за счет блатной лексики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И, наконец, третий слой образуют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слова и выражения, специфические для различных социально-демографических слоев юно</w:t>
      </w:r>
      <w:r w:rsidR="00C062F1" w:rsidRPr="00802BF6">
        <w:rPr>
          <w:sz w:val="28"/>
          <w:szCs w:val="28"/>
        </w:rPr>
        <w:t>шества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Как отмечают исследователи, жаргон разных групп старшеклассников отличается и по своей экспрессивной окраске, которая в одних случаях</w:t>
      </w:r>
      <w:r w:rsidR="00C062F1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более агрессивна, груба, в других — несколько юмористична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Спонтанные группы существуют всегда и везде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 зависимости от направленности они могут быть как </w:t>
      </w:r>
      <w:r w:rsidRPr="00802BF6">
        <w:rPr>
          <w:iCs/>
          <w:sz w:val="28"/>
          <w:szCs w:val="28"/>
        </w:rPr>
        <w:t xml:space="preserve">дополнением </w:t>
      </w:r>
      <w:r w:rsidRPr="00802BF6">
        <w:rPr>
          <w:sz w:val="28"/>
          <w:szCs w:val="28"/>
        </w:rPr>
        <w:t xml:space="preserve">организованных коллективов, так и их </w:t>
      </w:r>
      <w:r w:rsidRPr="00802BF6">
        <w:rPr>
          <w:iCs/>
          <w:sz w:val="28"/>
          <w:szCs w:val="28"/>
        </w:rPr>
        <w:t>антиподом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характеру социальной направленности спонтанные группы (компании) можно классифицировать на </w:t>
      </w:r>
      <w:r w:rsidRPr="00802BF6">
        <w:rPr>
          <w:iCs/>
          <w:sz w:val="28"/>
          <w:szCs w:val="28"/>
        </w:rPr>
        <w:t xml:space="preserve">просоциальные </w:t>
      </w:r>
      <w:r w:rsidRPr="00802BF6">
        <w:rPr>
          <w:sz w:val="28"/>
          <w:szCs w:val="28"/>
        </w:rPr>
        <w:t xml:space="preserve">(социально положительные), </w:t>
      </w:r>
      <w:r w:rsidRPr="00802BF6">
        <w:rPr>
          <w:iCs/>
          <w:sz w:val="28"/>
          <w:szCs w:val="28"/>
        </w:rPr>
        <w:t xml:space="preserve">асоциальные, </w:t>
      </w:r>
      <w:r w:rsidRPr="00802BF6">
        <w:rPr>
          <w:sz w:val="28"/>
          <w:szCs w:val="28"/>
        </w:rPr>
        <w:t xml:space="preserve">стоящие в стороне от основных социальных проблем, и </w:t>
      </w:r>
      <w:r w:rsidRPr="00802BF6">
        <w:rPr>
          <w:iCs/>
          <w:sz w:val="28"/>
          <w:szCs w:val="28"/>
        </w:rPr>
        <w:t xml:space="preserve">антисоциальные </w:t>
      </w:r>
      <w:r w:rsidRPr="00802BF6">
        <w:rPr>
          <w:sz w:val="28"/>
          <w:szCs w:val="28"/>
        </w:rPr>
        <w:t>(социально отрицательные)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iCs/>
          <w:sz w:val="28"/>
          <w:szCs w:val="28"/>
        </w:rPr>
        <w:t xml:space="preserve">Просоциальные компании, </w:t>
      </w:r>
      <w:r w:rsidRPr="00802BF6">
        <w:rPr>
          <w:sz w:val="28"/>
          <w:szCs w:val="28"/>
        </w:rPr>
        <w:t>способствующие развитию у своих членов положительных социально-нравственных качеств, отличаются широтой диапазона совместной деятельности и обсуждаемых вопросов, высоким нравственным уровнем личных взаимоотношений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Члены такой компании не только совместно раз</w:t>
      </w:r>
      <w:r w:rsidR="00C062F1" w:rsidRPr="00802BF6">
        <w:rPr>
          <w:sz w:val="28"/>
          <w:szCs w:val="28"/>
        </w:rPr>
        <w:t>влекаются, но и</w:t>
      </w:r>
      <w:r w:rsidRPr="00802BF6">
        <w:rPr>
          <w:sz w:val="28"/>
          <w:szCs w:val="28"/>
        </w:rPr>
        <w:t xml:space="preserve"> мечтают, спорят, обсуждают мировоззренческие вопросы, сообща ищут решения жизненных проблем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iCs/>
          <w:sz w:val="28"/>
          <w:szCs w:val="28"/>
        </w:rPr>
        <w:t xml:space="preserve">Асоциальные кампании </w:t>
      </w:r>
      <w:r w:rsidRPr="00802BF6">
        <w:rPr>
          <w:sz w:val="28"/>
          <w:szCs w:val="28"/>
        </w:rPr>
        <w:t>формируются главным образом на базе совместных развлечений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Межличностные контакты в такой компании, будучи эмоционально значимыми, ограничены по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содержанию и потому остаются поверхностными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Качество совместного времяпрепровождения может быть разным, но часто невысоко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Вот, к примеру, как описывает свою компанию юноша из Дивногорска: «Мне 16 лет, и учусь я в </w:t>
      </w:r>
      <w:r w:rsidRPr="00802BF6">
        <w:rPr>
          <w:sz w:val="28"/>
          <w:szCs w:val="28"/>
          <w:lang w:val="en-US"/>
        </w:rPr>
        <w:t>IX</w:t>
      </w:r>
      <w:r w:rsidRPr="00802BF6">
        <w:rPr>
          <w:sz w:val="28"/>
          <w:szCs w:val="28"/>
        </w:rPr>
        <w:t xml:space="preserve"> классе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 всех моих друзей, как и у меня, есть клички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Компания тоже имеет название: «Бродяги»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Все мы по вечерам собираемся на крыше девятиэтажки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 первый взгляд мы можем показаться глупыми, но мы просто любим все необ</w:t>
      </w:r>
      <w:r w:rsidR="00516A1A" w:rsidRPr="00802BF6">
        <w:rPr>
          <w:sz w:val="28"/>
          <w:szCs w:val="28"/>
        </w:rPr>
        <w:t>ычное</w:t>
      </w:r>
      <w:r w:rsidR="00802BF6">
        <w:rPr>
          <w:sz w:val="28"/>
          <w:szCs w:val="28"/>
        </w:rPr>
        <w:t xml:space="preserve">. </w:t>
      </w:r>
      <w:r w:rsidR="00516A1A" w:rsidRPr="00802BF6">
        <w:rPr>
          <w:sz w:val="28"/>
          <w:szCs w:val="28"/>
        </w:rPr>
        <w:t>Говорим о кино, хоккее, х</w:t>
      </w:r>
      <w:r w:rsidRPr="00802BF6">
        <w:rPr>
          <w:sz w:val="28"/>
          <w:szCs w:val="28"/>
        </w:rPr>
        <w:t>ит</w:t>
      </w:r>
      <w:r w:rsidR="005C230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-</w:t>
      </w:r>
      <w:r w:rsidR="005C230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группах и, конечно, о моде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 каждого из нас есть свое, так сказать, хобби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Один любит лошадей, другой — собак, третий — пробивать кулаком афиши, а что касается меня, то я пополняю свою настенную коллекцию фотографиями знаменитых эстрадных певцов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Теперь о праздниках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Обычно собираемся все вместе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Шарим на гитарах, покупаем бутылки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А на следующий вечер — снова крыша девятиэтажки»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Таких компаний, к сожалению, много, причем некоторые из них перерастают в антисоциальные (от случайной выпивки — к пьянству, от веселого озорства—к хулиганству)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iCs/>
          <w:sz w:val="28"/>
          <w:szCs w:val="28"/>
        </w:rPr>
        <w:t xml:space="preserve">Антисоциальные компании </w:t>
      </w:r>
      <w:r w:rsidRPr="00802BF6">
        <w:rPr>
          <w:sz w:val="28"/>
          <w:szCs w:val="28"/>
        </w:rPr>
        <w:t>также связаны с развлечением и общением, но в основе их лежит деятельность, направленная во вред обществу: пьянство, хулиганство, правонарушения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Молодежная преступность является, как правило, групповой, и истоки ее часто лежат именно в безнадзорности уличных компаний, лидерами которых становятся так называемые трудные подростки или взрослые правонарушители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Здоровая юношеская тяга к коллективности вырождается здесь в опасный групповой эгоизм, некритическую гиперидентификацию с группой и ее лидером, в неумение и нежелание сознательно взвесить и оценить частные групповые нормы и ценности общих социальных и нравственных критериев</w:t>
      </w:r>
      <w:r w:rsidR="00802BF6">
        <w:rPr>
          <w:sz w:val="28"/>
          <w:szCs w:val="28"/>
        </w:rPr>
        <w:t xml:space="preserve">. </w:t>
      </w:r>
      <w:r w:rsidR="005C2303" w:rsidRPr="00802BF6">
        <w:rPr>
          <w:sz w:val="28"/>
          <w:szCs w:val="28"/>
        </w:rPr>
        <w:t>Большинство подростков, оказавшихся в различных стихийных группах из неблагополучных семей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Положение индивида в группе</w:t>
      </w:r>
      <w:r w:rsidR="005C2303" w:rsidRPr="00802BF6">
        <w:rPr>
          <w:sz w:val="28"/>
          <w:szCs w:val="28"/>
        </w:rPr>
        <w:t>,</w:t>
      </w:r>
      <w:r w:rsidR="00826381" w:rsidRPr="00802BF6">
        <w:rPr>
          <w:sz w:val="28"/>
          <w:szCs w:val="28"/>
        </w:rPr>
        <w:t xml:space="preserve"> и</w:t>
      </w:r>
      <w:r w:rsidRPr="00802BF6">
        <w:rPr>
          <w:sz w:val="28"/>
          <w:szCs w:val="28"/>
        </w:rPr>
        <w:t xml:space="preserve"> его отношение к ней зависят от многих факторов, куда входят как свойства индивида, так и свойства группы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Советские психологи принципиально разграничивают </w:t>
      </w:r>
      <w:r w:rsidRPr="00802BF6">
        <w:rPr>
          <w:iCs/>
          <w:sz w:val="28"/>
          <w:szCs w:val="28"/>
        </w:rPr>
        <w:t xml:space="preserve">коллективистическое самоопределение </w:t>
      </w:r>
      <w:r w:rsidRPr="00802BF6">
        <w:rPr>
          <w:sz w:val="28"/>
          <w:szCs w:val="28"/>
        </w:rPr>
        <w:t xml:space="preserve">личности, которая сознательно идентифицируется с коллективом, принимая его нормы и ценности в качестве своих собственных, и </w:t>
      </w:r>
      <w:r w:rsidRPr="00802BF6">
        <w:rPr>
          <w:iCs/>
          <w:sz w:val="28"/>
          <w:szCs w:val="28"/>
        </w:rPr>
        <w:t xml:space="preserve">конформность, </w:t>
      </w:r>
      <w:r w:rsidRPr="00802BF6">
        <w:rPr>
          <w:sz w:val="28"/>
          <w:szCs w:val="28"/>
        </w:rPr>
        <w:t>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склонность индивида уступать психологическому давлению группы, изменять свое мнение в угоду большинству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Эти явления различны не только в морально-политическом плане (подлинный коллективизм — прямая </w:t>
      </w:r>
      <w:r w:rsidR="005C2303" w:rsidRPr="00802BF6">
        <w:rPr>
          <w:sz w:val="28"/>
          <w:szCs w:val="28"/>
        </w:rPr>
        <w:t>противоположность,</w:t>
      </w:r>
      <w:r w:rsidRPr="00802BF6">
        <w:rPr>
          <w:sz w:val="28"/>
          <w:szCs w:val="28"/>
        </w:rPr>
        <w:t xml:space="preserve"> как индивидуализму, так и конформизму), но и по своим психологическим механизмам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Конформное поведение, как и его оборотная сторона — негативизм, отражает неразвитость внутренней системы мотивации и ориентацию на «внешние» нормы, которые либо некритически принимаются, либо без размышлений отвергаются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Хотя эмпирические данные о связи этих свойств с возрастом противоречивы, пик ориентации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на сверстников,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желание «быть, как</w:t>
      </w:r>
      <w:r w:rsidR="005C230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потребности в одобрении и конформности по отношению к группе приходится на подростковый возраст; в юности, по мере того как личность начинает равняться на внутренние, усвоенные и выработанные ею правила, конформность постепенно снижается, уступая место более активному самоопределению, коллективистическому или индивидуалистическому, в зависимости от направленности личности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Однако типичное для многих трудных подростков отставание в интеллектуальном развитии, а также их изолированность в школьных и иных коллективах ведут к тому, что молодые люди и в юности нередко склонны к гиперидентификации со своей спонтанной группой, тем более что для многих из них эта группа является, по существу, единственной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данным Прокуратуры </w:t>
      </w:r>
      <w:r w:rsidR="005C2303" w:rsidRPr="00802BF6">
        <w:rPr>
          <w:sz w:val="28"/>
          <w:szCs w:val="28"/>
        </w:rPr>
        <w:t>России</w:t>
      </w:r>
      <w:r w:rsidRPr="00802BF6">
        <w:rPr>
          <w:sz w:val="28"/>
          <w:szCs w:val="28"/>
        </w:rPr>
        <w:t>, коэффициент преступности среди подростков, которые не работают и не учатся, в 24 раза выше, чем среди школь</w:t>
      </w:r>
      <w:r w:rsidR="005C2303" w:rsidRPr="00802BF6">
        <w:rPr>
          <w:sz w:val="28"/>
          <w:szCs w:val="28"/>
        </w:rPr>
        <w:t>ников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Важную роль в повышении сплоченности спонтанных групп играют социально-психологические механизмы </w:t>
      </w:r>
      <w:r w:rsidRPr="00802BF6">
        <w:rPr>
          <w:iCs/>
          <w:sz w:val="28"/>
          <w:szCs w:val="28"/>
        </w:rPr>
        <w:t xml:space="preserve">подражания </w:t>
      </w:r>
      <w:r w:rsidRPr="00802BF6">
        <w:rPr>
          <w:sz w:val="28"/>
          <w:szCs w:val="28"/>
        </w:rPr>
        <w:t xml:space="preserve">и </w:t>
      </w:r>
      <w:r w:rsidRPr="00802BF6">
        <w:rPr>
          <w:iCs/>
          <w:sz w:val="28"/>
          <w:szCs w:val="28"/>
        </w:rPr>
        <w:t>психического заражения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sz w:val="28"/>
          <w:szCs w:val="28"/>
        </w:rPr>
        <w:t>Психологи давно замечают жестокость, свойственную многим подростковым и юношеским группам, особенно имеющим антисоциальную направленность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Отчасти это объясняется упрощенными представлениями подростков о свойствах «маскулинности» и мужской роли: осуждение мягкости и нежности, отождествление мужественности и грубости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Проявления жестокости к животным или к людям иногда воспринимаются подростками как упражнения воли, признак смелости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Вместе с тем анонимность группового поведения рождает чувство личной безответственности, безнаказанности и усиливает эффект эмоционального заражения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Юноша может не испытывать никакого желания вступать в драку, но когда это делает</w:t>
      </w:r>
      <w:r w:rsidR="005C2303" w:rsidRPr="00802BF6">
        <w:rPr>
          <w:sz w:val="28"/>
          <w:szCs w:val="28"/>
        </w:rPr>
        <w:t xml:space="preserve"> его более агрессивный товарищ, </w:t>
      </w:r>
      <w:r w:rsidRPr="00802BF6">
        <w:rPr>
          <w:sz w:val="28"/>
          <w:szCs w:val="28"/>
        </w:rPr>
        <w:t>он поддерживает его из чувства групповой солидарности и по какой-то непонятной ему самому, эмоциональной инерции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Чтобы сбить этот настрой или хотя бы противостоять ему, нужна большая сила воли и развитое моральное сознание (это хорошо показано в повести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Ибрагимбекова «И тогда я сказал нет!</w:t>
      </w:r>
      <w:r w:rsidR="00802BF6">
        <w:rPr>
          <w:sz w:val="28"/>
          <w:szCs w:val="28"/>
        </w:rPr>
        <w:t xml:space="preserve">. . </w:t>
      </w:r>
      <w:r w:rsidRPr="00802BF6">
        <w:rPr>
          <w:sz w:val="28"/>
          <w:szCs w:val="28"/>
        </w:rPr>
        <w:t>» и одноименном фильме)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Разная направленность спонтанных групп определяет и дифференцированное отношение к ним педагогов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Уже в 1920-х годах, когда особенно остро стояла проблема беспризорности, советские педагоги и психологи </w:t>
      </w:r>
      <w:r w:rsidRPr="00802BF6">
        <w:rPr>
          <w:iCs/>
          <w:sz w:val="28"/>
          <w:szCs w:val="28"/>
        </w:rPr>
        <w:t>(Е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Аркин, П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П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Блонский, 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Залужный, 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Смирнов, 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Т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Шацкий, 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П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Штериман </w:t>
      </w:r>
      <w:r w:rsidRPr="00802BF6">
        <w:rPr>
          <w:sz w:val="28"/>
          <w:szCs w:val="28"/>
        </w:rPr>
        <w:t xml:space="preserve">и, конечно, </w:t>
      </w:r>
      <w:r w:rsidRPr="00802BF6">
        <w:rPr>
          <w:iCs/>
          <w:sz w:val="28"/>
          <w:szCs w:val="28"/>
        </w:rPr>
        <w:t>А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>С</w:t>
      </w:r>
      <w:r w:rsidR="00802BF6">
        <w:rPr>
          <w:iCs/>
          <w:sz w:val="28"/>
          <w:szCs w:val="28"/>
        </w:rPr>
        <w:t xml:space="preserve">. </w:t>
      </w:r>
      <w:r w:rsidRPr="00802BF6">
        <w:rPr>
          <w:iCs/>
          <w:sz w:val="28"/>
          <w:szCs w:val="28"/>
        </w:rPr>
        <w:t xml:space="preserve">Макаренко) </w:t>
      </w:r>
      <w:r w:rsidRPr="00802BF6">
        <w:rPr>
          <w:sz w:val="28"/>
          <w:szCs w:val="28"/>
        </w:rPr>
        <w:t>уделяли большое внимание отношениям, стихийно складывающимся на улице, подчеркивая, что надо не бороться «с улицей», а стараться организовать, подчинить ее своему влиянию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Систематическая работа в этом направлении ведется и сегодня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Разумеется, превращать спонтанные группы в организованные коллективы типа школьного класса невозможно и не </w:t>
      </w:r>
      <w:r w:rsidR="00DD1FBA" w:rsidRPr="00802BF6">
        <w:rPr>
          <w:sz w:val="28"/>
          <w:szCs w:val="28"/>
        </w:rPr>
        <w:t>нужно,</w:t>
      </w:r>
      <w:r w:rsidRPr="00802BF6">
        <w:rPr>
          <w:sz w:val="28"/>
          <w:szCs w:val="28"/>
        </w:rPr>
        <w:t xml:space="preserve"> так как они отвечают разным психологическим потребностям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Но существует множество промежуточных форм, позволяющих совместить </w:t>
      </w:r>
      <w:r w:rsidR="009101EF" w:rsidRPr="00802BF6">
        <w:rPr>
          <w:sz w:val="28"/>
          <w:szCs w:val="28"/>
        </w:rPr>
        <w:t>разновозрастность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и достаточно высокую степень спонтанности с ненавязчивым влиянием взрослых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Таковы,</w:t>
      </w:r>
      <w:r w:rsidRPr="00802BF6">
        <w:rPr>
          <w:sz w:val="28"/>
          <w:szCs w:val="28"/>
        </w:rPr>
        <w:t xml:space="preserve"> прежде всего разнообразные юношеские клубы, существующие во многих городах страны, в том числе клубы и лагеря для трудных подростков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Например,</w:t>
      </w:r>
      <w:r w:rsidR="00826381" w:rsidRPr="00802BF6">
        <w:rPr>
          <w:sz w:val="28"/>
          <w:szCs w:val="28"/>
        </w:rPr>
        <w:t xml:space="preserve"> во времена СССР,</w:t>
      </w:r>
      <w:r w:rsidRPr="00802BF6">
        <w:rPr>
          <w:sz w:val="28"/>
          <w:szCs w:val="28"/>
        </w:rPr>
        <w:t xml:space="preserve"> в Ленинграде в орбиту воспитательной работы с подростками втянуты все предприятия, учреждения и организации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Работа ведется по микрорайонам на основе комплексного плана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 подросткам пришли 30 тыс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рабочих-наставников, почти 2 тыс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общественных тренеров, руководителей студий, кружков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значительно снизило число совершаемых подростками правонарушений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Поскольку лидерами спонтанных групп являются в большинстве случаев не взрослые, а юноши 17—18 лет или несколько старше, то основное звено воспитательной работы — подбор хороших, инициативных вожаков из числа молодых рабочих или студентов, которые умеют увлечь ребят и которым вместе с тем чужда учительская назидательность</w:t>
      </w:r>
      <w:r w:rsidR="00802BF6">
        <w:rPr>
          <w:sz w:val="28"/>
          <w:szCs w:val="28"/>
        </w:rPr>
        <w:t xml:space="preserve">. </w:t>
      </w:r>
      <w:r w:rsidR="009101EF" w:rsidRPr="00802BF6">
        <w:rPr>
          <w:sz w:val="28"/>
          <w:szCs w:val="28"/>
        </w:rPr>
        <w:t>К сожалению, в современной России данный метод практически не используется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Как бы то ни было, формирование личности не ограничивается стенами школьного класса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Эффективность педагогического воздействия зависит не только от направленности и степени сплоченности школьного коллектива, но и от того, сумеет ли школа с помощью общественности повлиять на свободное общение своих воспитанников и направленность возникающих при этом спонтанных групп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 сожалению, очень часто школа не знает, да и не интересуется свободным общением своих воспитанников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этим связан ряд типичных педагогических просчетов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Незнание позиций ученика в стихийной группе приводит учителя к неверным выводам об уровне активности ученика, его возможностях и притязаниях и о путях педагогического воздействия на него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Отсутствие информированности о стихийных группах, к которым принадлежат ученики, мешает классному руководителю понять </w:t>
      </w:r>
      <w:r w:rsidR="009101EF" w:rsidRPr="00802BF6">
        <w:rPr>
          <w:sz w:val="28"/>
          <w:szCs w:val="28"/>
        </w:rPr>
        <w:t>структуру и</w:t>
      </w:r>
      <w:r w:rsidRPr="00802BF6">
        <w:rPr>
          <w:sz w:val="28"/>
          <w:szCs w:val="28"/>
        </w:rPr>
        <w:t xml:space="preserve"> особенности межличностных отношений в классе и ведет к большим погрешностям во внешкольной воспитательной работе, особенно в том, что касается профилактики групповых правонарушений несовершеннолетних</w:t>
      </w:r>
      <w:r w:rsidR="00802BF6">
        <w:rPr>
          <w:sz w:val="28"/>
          <w:szCs w:val="28"/>
        </w:rPr>
        <w:t xml:space="preserve">. </w:t>
      </w:r>
    </w:p>
    <w:p w:rsidR="009101EF" w:rsidRPr="00802BF6" w:rsidRDefault="009101E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01EF" w:rsidRPr="00802BF6" w:rsidRDefault="003644FA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0DC8">
        <w:rPr>
          <w:noProof/>
        </w:rPr>
        <w:pict>
          <v:line id="_x0000_s1026" style="position:absolute;left:0;text-align:left;z-index:251656704;mso-position-horizontal-relative:margin" from="724.3pt,324.5pt" to="724.3pt,527.05pt" o:allowincell="f" strokeweight=".5pt">
            <w10:wrap anchorx="margin"/>
          </v:line>
        </w:pict>
      </w:r>
      <w:r w:rsidR="000C1AB0"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 xml:space="preserve">. </w:t>
      </w:r>
      <w:r w:rsidR="000C1AB0" w:rsidRPr="00802BF6">
        <w:rPr>
          <w:b/>
          <w:sz w:val="28"/>
          <w:szCs w:val="28"/>
        </w:rPr>
        <w:t>Первичный критерии социализации – семья</w:t>
      </w:r>
    </w:p>
    <w:p w:rsidR="00DD1FBA" w:rsidRPr="00802BF6" w:rsidRDefault="00DD1FBA" w:rsidP="003644F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C1AB0" w:rsidRPr="00802BF6" w:rsidRDefault="000C1AB0" w:rsidP="003644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>.</w:t>
      </w:r>
      <w:r w:rsidRPr="00802BF6">
        <w:rPr>
          <w:b/>
          <w:sz w:val="28"/>
          <w:szCs w:val="28"/>
        </w:rPr>
        <w:t>1 Причины отклоняющегося поведения</w:t>
      </w:r>
    </w:p>
    <w:p w:rsidR="009101EF" w:rsidRPr="00802BF6" w:rsidRDefault="009101EF" w:rsidP="003644FA">
      <w:pPr>
        <w:spacing w:line="360" w:lineRule="auto"/>
        <w:ind w:firstLine="720"/>
        <w:jc w:val="center"/>
        <w:rPr>
          <w:sz w:val="28"/>
          <w:szCs w:val="28"/>
        </w:rPr>
      </w:pP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Исследователи отклоняющегося поведения отводят значительное место в своих работах анализу </w:t>
      </w:r>
      <w:r w:rsidRPr="00802BF6">
        <w:rPr>
          <w:bCs/>
          <w:sz w:val="28"/>
          <w:szCs w:val="28"/>
        </w:rPr>
        <w:t>мотивации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sz w:val="28"/>
          <w:szCs w:val="28"/>
        </w:rPr>
        <w:t>детей и подростков при осуществлении ими тех или иных правонарушений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Мотивация, по определению психологов, представляет собой процесс побуждения личности к совершению тех или иных действий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Наиболее частыми мотивами отклоняющегося поведения подростков специалисты называют:</w:t>
      </w:r>
    </w:p>
    <w:p w:rsidR="00837DEC" w:rsidRPr="00802BF6" w:rsidRDefault="00837DEC" w:rsidP="00802BF6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попытки самоутверждения;</w:t>
      </w:r>
    </w:p>
    <w:p w:rsidR="00837DEC" w:rsidRPr="00802BF6" w:rsidRDefault="00837DEC" w:rsidP="00802BF6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протест против действительности, несправедливости взрослых;</w:t>
      </w:r>
    </w:p>
    <w:p w:rsidR="00837DEC" w:rsidRPr="00802BF6" w:rsidRDefault="00837DEC" w:rsidP="00802BF6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стрем</w:t>
      </w:r>
      <w:r w:rsidR="00F017C3" w:rsidRPr="00802BF6">
        <w:rPr>
          <w:sz w:val="28"/>
          <w:szCs w:val="28"/>
        </w:rPr>
        <w:t xml:space="preserve">ление обратить на себя внимание </w:t>
      </w:r>
      <w:r w:rsidRPr="00802BF6">
        <w:rPr>
          <w:sz w:val="28"/>
          <w:szCs w:val="28"/>
        </w:rPr>
        <w:t>взрослых;</w:t>
      </w:r>
    </w:p>
    <w:p w:rsidR="00837DEC" w:rsidRPr="00802BF6" w:rsidRDefault="00837DEC" w:rsidP="00802BF6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корыстные цели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Для определения особенностей отклоняющегося поведения детей и подростков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столь же значимым является выяснение </w:t>
      </w:r>
      <w:r w:rsidRPr="00802BF6">
        <w:rPr>
          <w:bCs/>
          <w:sz w:val="28"/>
          <w:szCs w:val="28"/>
        </w:rPr>
        <w:t>причин,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sz w:val="28"/>
          <w:szCs w:val="28"/>
        </w:rPr>
        <w:t>толкнувших их на нарушение социальных норм жизни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Исследователи выделяют достаточно широкий спектр причин, приводящих детей к девиации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качестве таких причин чаще всего выступают: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дефекты семейного воспитания, приводящие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к искажению нравственных качеств личности;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деформация ценностных ориентации (несоответствие потребностей возможностям);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отрицательное влияние ближайшего окружения;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зависимость подростка от референтной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группы;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различные формы насилия по отношению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к ребёнку, в том числе в семье;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эмоциональная неразвитость;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недостаточная правовая информированность;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незнание социальных норм;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развод родителей;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смерть близкого человека;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низкая досуговая культура;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особенности эмоционально-волевой сферы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(неумение противостоять негативным влияниям,</w:t>
      </w:r>
      <w:r w:rsidR="000C1AB0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«держать удар», безволие);</w:t>
      </w:r>
    </w:p>
    <w:p w:rsidR="00837DEC" w:rsidRPr="00802BF6" w:rsidRDefault="00837DEC" w:rsidP="00802BF6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психическое заболевание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Большинство указанных причин в той или иной мере связаны с факторами неблагополучия родительской семьи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ряде случаев причина становится побудителем конкретного вида отклоняющегося поведения,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существует причинно-следственная связь, которую можно предвидеть с той или иной долей вероятности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Данный феномен представляет особую важность для специалистов-практиков, осуществляющих превентивную</w:t>
      </w:r>
      <w:r w:rsidR="00B31975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работу с несовершеннолетними «группы риска»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 примеру, смерть близкого человека или развод родителей могут спровоцировать суицидальное поведение ребёнка; физическое насилие в отношении ребёнка порождает ответную агрессию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Вместе с тем наблюдаются и парадоксальные зависимости: исследования психологов свидетельствуют, что алкоголизация родителей определяет не столько последующее алкогольное пристрастие подростка, что было бы логично, сколько его повышенную склонность к наркотикам</w:t>
      </w:r>
      <w:r w:rsidR="00802BF6">
        <w:rPr>
          <w:sz w:val="28"/>
          <w:szCs w:val="28"/>
        </w:rPr>
        <w:t xml:space="preserve">. 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1975" w:rsidRPr="00802BF6" w:rsidRDefault="00B31975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>.</w:t>
      </w:r>
      <w:r w:rsidRPr="00802BF6">
        <w:rPr>
          <w:b/>
          <w:sz w:val="28"/>
          <w:szCs w:val="28"/>
        </w:rPr>
        <w:t>2 Детская безнадзорность и беспризорность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37DEC" w:rsidRPr="00802BF6" w:rsidRDefault="00B31975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Одной</w:t>
      </w:r>
      <w:r w:rsidR="00837DEC" w:rsidRPr="00802BF6">
        <w:rPr>
          <w:sz w:val="28"/>
          <w:szCs w:val="28"/>
        </w:rPr>
        <w:t xml:space="preserve"> из наиболее острых проблем современного российского общества, связанной с издержками социализации детей в неблагополучных семьях, является детская </w:t>
      </w:r>
      <w:r w:rsidR="00837DEC" w:rsidRPr="00802BF6">
        <w:rPr>
          <w:bCs/>
          <w:sz w:val="28"/>
          <w:szCs w:val="28"/>
        </w:rPr>
        <w:t xml:space="preserve">беспризорность </w:t>
      </w:r>
      <w:r w:rsidR="00837DEC" w:rsidRPr="00802BF6">
        <w:rPr>
          <w:sz w:val="28"/>
          <w:szCs w:val="28"/>
        </w:rPr>
        <w:t xml:space="preserve">(бездомность) и </w:t>
      </w:r>
      <w:r w:rsidR="00837DEC" w:rsidRPr="00802BF6">
        <w:rPr>
          <w:bCs/>
          <w:sz w:val="28"/>
          <w:szCs w:val="28"/>
        </w:rPr>
        <w:t xml:space="preserve">безнадзорность </w:t>
      </w:r>
      <w:r w:rsidR="00837DEC" w:rsidRPr="00802BF6">
        <w:rPr>
          <w:sz w:val="28"/>
          <w:szCs w:val="28"/>
        </w:rPr>
        <w:t>(отсутствие родительского контроля)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Экспертные оценки масштабов беспризорности и безнадзорности значительно различаются: от 100-500 тысяч беспризорных и безнадзорных детей в сумме (по оценкам Министерства образования) до 5 млн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только беспризорников (по оценкам Комитета Совета Федерации по вопросам безопасности и обороны)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По данным МВД России, только в Москве находится около 28 тысяч беспризорных детей, многие из которых прибыли из других регионов России, стран СНГ, Балтии и Дальнего Зарубежья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Самым первым признаком проявления безнадзорности является систематическое непосещение детьми образовательных учреждений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Проведённый Министерством образования в 1999 году разовый обсчёт неучащихся детей и подростков выявил следующую картину: свыше 68 тысяч российских детей на тот период не учились, в том числе 2,5 тысячи детей не имели даже начального образования, а более 3 тысяч никогда не х</w:t>
      </w:r>
      <w:r w:rsidR="00B31975" w:rsidRPr="00802BF6">
        <w:rPr>
          <w:sz w:val="28"/>
          <w:szCs w:val="28"/>
        </w:rPr>
        <w:t>одили в школу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 результате принятых правительством мер количество детей от 7 до 15 лет, не обучающихся в образовательных учреждениях, сократилось к сентябрю 2002 года до 26220 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2004 году в Московской области в результате мониторингового исследования выявлено, что более чем в 65% семей подростков отсутствует родительский контроль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Безответственная позиция родителей толкает подростков к неразборчивым дружеским контактам и приобщению через них к групповому отклоняющемуся поведению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Так, например, только в 2000 году противоправные действия в составе групп совершили 102 тысячи р</w:t>
      </w:r>
      <w:r w:rsidR="00826381" w:rsidRPr="00802BF6">
        <w:rPr>
          <w:sz w:val="28"/>
          <w:szCs w:val="28"/>
        </w:rPr>
        <w:t>оссийских подростков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Нередко именно родители провоцируют уход детей из дома и увеличивают тем самым детскую беспризорность: из всех детей, поступающих в течение года в приёмник-распределитель г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Москвы, 84% составляют дети, </w:t>
      </w:r>
      <w:r w:rsidR="0065003E" w:rsidRPr="00802BF6">
        <w:rPr>
          <w:sz w:val="28"/>
          <w:szCs w:val="28"/>
        </w:rPr>
        <w:t>ушедшие из дома (5, с</w:t>
      </w:r>
      <w:r w:rsidR="00802BF6">
        <w:rPr>
          <w:sz w:val="28"/>
          <w:szCs w:val="28"/>
        </w:rPr>
        <w:t xml:space="preserve">. </w:t>
      </w:r>
      <w:r w:rsidR="0065003E" w:rsidRPr="00802BF6">
        <w:rPr>
          <w:sz w:val="28"/>
          <w:szCs w:val="28"/>
        </w:rPr>
        <w:t>130)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оценкам специалистов, в России ежегодно уходят из дома </w:t>
      </w:r>
      <w:r w:rsidR="0065003E" w:rsidRPr="00802BF6">
        <w:rPr>
          <w:sz w:val="28"/>
          <w:szCs w:val="28"/>
        </w:rPr>
        <w:t>около 50 тысяч детей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Их уход связан с различными формами насилия и жестокого обращения с ними взрослых членов семьи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Около 2 миллионов детей до 14 лет в России ежегодно избиваются родителями, получая увечья, от которых каждый десятый из них умирает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Английские психологи проанализировали природу насилия над детьми в семье и пришли к выводу, что: 10% родителей, бьющих своих детей, психически нездоровы; 10-15% имеют предрасположенность к криминальному поведению; 75% как обеспеченных, так и бедных семей издеваются над детьми,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попадают в кризисные ситуации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Учитывая обострившиеся в последние десятилетия трудности функционирования российских семей, можно предположить, что наблюдаемый в России рост семейного насилия над детьми объясняется в значительной мере этими обстоятельствами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Наглядным подтверждением связи подростковой беспризорности с семейным неблагополучием служит статистика российских центров временной изоляции несовершеннолетних правонарушителей: 42,1% доставленных туда в 2001 году воспитывались в неполной семье [9, 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62]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Обследование, проведённое демографом 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Б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Бреевой, выявило, что лишь 25% убежавших из дома детей живут в полной семье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Однако не менее тяжёлое положение наблюдается у детей — «бегунков» из повторнобрачных семей: с матерью и отчимом проживают более трети всех ушедших из дома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Причём, нередко отчим намеренно создаёт психологическую атмосферу «вытеснения» ребёнка из семьи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Автор отмечает также в качестве провоцирующего к побегу фактора алкоголизм родителей, который обычно сопровождается голоданием ребенка, обострением проблем школьной успеваемости </w:t>
      </w:r>
      <w:r w:rsidRPr="00802BF6">
        <w:rPr>
          <w:bCs/>
          <w:sz w:val="28"/>
          <w:szCs w:val="28"/>
        </w:rPr>
        <w:t xml:space="preserve">и </w:t>
      </w:r>
      <w:r w:rsidRPr="00802BF6">
        <w:rPr>
          <w:sz w:val="28"/>
          <w:szCs w:val="28"/>
        </w:rPr>
        <w:t>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По этой причине покидают дом 30% детей 9-14 лет, 50% 5-8 лет </w:t>
      </w:r>
      <w:r w:rsidRPr="00802BF6">
        <w:rPr>
          <w:bCs/>
          <w:sz w:val="28"/>
          <w:szCs w:val="28"/>
        </w:rPr>
        <w:t>и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почти </w:t>
      </w:r>
      <w:r w:rsidR="0065003E" w:rsidRPr="00802BF6">
        <w:rPr>
          <w:sz w:val="28"/>
          <w:szCs w:val="28"/>
        </w:rPr>
        <w:t>100% детей 15-17 лет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последние годы в стране принимаются определённые меры, направленные на усиление профилактики беспризорности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Только за 2001 год административному наказанию подвергнуты 253 тыс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родителей, злостно не выполняющих своих родительских обязанностей, а ещё 2700 родителей привлечены к уголовной ответственности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В России открыты 1300 специализированных учреждений для беспризорных и безнадзорных детей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Однако</w:t>
      </w:r>
      <w:r w:rsidRPr="00802BF6">
        <w:rPr>
          <w:sz w:val="28"/>
          <w:szCs w:val="28"/>
        </w:rPr>
        <w:t>, несмотря на предпринимаемые усилия по охране детства, пока не наблюдается ощутимых положительных изменений ситуации с детской беспризорностью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Масштабы антиобщественных проявлений, связанных с безнадзорностью в семье и беспризорностью, принимают в последнее десятилетие столь массовый характер, что рассматриваются высшими органами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bCs/>
          <w:sz w:val="28"/>
          <w:szCs w:val="28"/>
        </w:rPr>
        <w:t xml:space="preserve">власти как один из факторов угрозы национальной безопасности России </w:t>
      </w:r>
      <w:r w:rsidRPr="00802BF6">
        <w:rPr>
          <w:sz w:val="28"/>
          <w:szCs w:val="28"/>
        </w:rPr>
        <w:t>Социальные последствия беспризорности и безнадзорности несовершеннолетних проявляются в разных формах отклоняющегося поведения, предлагаемых к рассмотрению ниже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Так, явное влияние семейного неблагополучия прослеживается в приобщении детей и подростков к занятиям проституцией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Проведённый Министерством образования всероссийский опрос по проблеме девиации подростков выявил уровень распространённости этого явления: 6,1% юношей и 5,3% девушек занимаются сексом за деньги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Подростки включаются в это занятие примерно с 6-го кл</w:t>
      </w:r>
      <w:r w:rsidR="00090977" w:rsidRPr="00802BF6">
        <w:rPr>
          <w:sz w:val="28"/>
          <w:szCs w:val="28"/>
        </w:rPr>
        <w:t>асса, т</w:t>
      </w:r>
      <w:r w:rsidR="00802BF6">
        <w:rPr>
          <w:sz w:val="28"/>
          <w:szCs w:val="28"/>
        </w:rPr>
        <w:t xml:space="preserve">. </w:t>
      </w:r>
      <w:r w:rsidR="00090977" w:rsidRPr="00802BF6">
        <w:rPr>
          <w:sz w:val="28"/>
          <w:szCs w:val="28"/>
        </w:rPr>
        <w:t>е</w:t>
      </w:r>
      <w:r w:rsidR="00802BF6">
        <w:rPr>
          <w:sz w:val="28"/>
          <w:szCs w:val="28"/>
        </w:rPr>
        <w:t xml:space="preserve">. </w:t>
      </w:r>
      <w:r w:rsidR="00090977" w:rsidRPr="00802BF6">
        <w:rPr>
          <w:sz w:val="28"/>
          <w:szCs w:val="28"/>
        </w:rPr>
        <w:t>с 13 лет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Другое исследование, проведённое в Санкт-Петербурге, установило, что 80% девочек-проституток в возрасте 12 лет мотивируют своё поведение о</w:t>
      </w:r>
      <w:r w:rsidR="00B31975" w:rsidRPr="00802BF6">
        <w:rPr>
          <w:sz w:val="28"/>
          <w:szCs w:val="28"/>
        </w:rPr>
        <w:t>тсутствием денег на еду и жизнь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 этом около 90% 13-15-летних девочек-проституток попадают на панель под влиянием взрослых родственников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Зачастую именно семья является первичным субъектом приобщения детей к сексу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Драматизм положения усугубляется тем, что сексуальное насилие происходит </w:t>
      </w:r>
      <w:r w:rsidRPr="00802BF6">
        <w:rPr>
          <w:bCs/>
          <w:sz w:val="28"/>
          <w:szCs w:val="28"/>
        </w:rPr>
        <w:t>в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sz w:val="28"/>
          <w:szCs w:val="28"/>
        </w:rPr>
        <w:t>семье, которая по социальным нормативам должна выполнят</w:t>
      </w:r>
      <w:r w:rsidR="00B31975" w:rsidRPr="00802BF6">
        <w:rPr>
          <w:sz w:val="28"/>
          <w:szCs w:val="28"/>
        </w:rPr>
        <w:t>ь</w:t>
      </w:r>
      <w:r w:rsidR="005F1F6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роль физического и психологического убежища для ребёнка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Согласно данным органов внутренних дел России, сексуальному насилию чаще всего подвергаются дети в возрасте от 8 до 12 лет, причём около 40% преступников-насильников являются родственниками жертв насилия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Вовлечение несовершеннолетних в занятие проституцией имеет тенденцию к росту: если в 1999 году с такой формулировкой было открыто 38 уголовных дел, то в 2001 году — уже 46</w:t>
      </w:r>
      <w:r w:rsidR="00802BF6">
        <w:rPr>
          <w:sz w:val="28"/>
          <w:szCs w:val="28"/>
        </w:rPr>
        <w:t xml:space="preserve">. </w:t>
      </w:r>
    </w:p>
    <w:p w:rsidR="009D1A64" w:rsidRPr="00802BF6" w:rsidRDefault="009D1A6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B5F0D" w:rsidRPr="00802BF6" w:rsidRDefault="003644FA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5F0D"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>.</w:t>
      </w:r>
      <w:r w:rsidR="00BB5F0D" w:rsidRPr="00802BF6">
        <w:rPr>
          <w:b/>
          <w:sz w:val="28"/>
          <w:szCs w:val="28"/>
        </w:rPr>
        <w:t>3 Формирование группового преступного поведения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37DEC" w:rsidRPr="00802BF6" w:rsidRDefault="00826381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Безусловно,</w:t>
      </w:r>
      <w:r w:rsidR="00837DEC" w:rsidRPr="00802BF6">
        <w:rPr>
          <w:sz w:val="28"/>
          <w:szCs w:val="28"/>
        </w:rPr>
        <w:t xml:space="preserve"> велика роль семейного неблагополучия в формировании </w:t>
      </w:r>
      <w:r w:rsidR="00837DEC" w:rsidRPr="00802BF6">
        <w:rPr>
          <w:bCs/>
          <w:sz w:val="28"/>
          <w:szCs w:val="28"/>
        </w:rPr>
        <w:t>группового преступного поведения</w:t>
      </w:r>
      <w:r w:rsidR="00837DEC" w:rsidRPr="00802BF6">
        <w:rPr>
          <w:b/>
          <w:bCs/>
          <w:sz w:val="28"/>
          <w:szCs w:val="28"/>
        </w:rPr>
        <w:t xml:space="preserve"> </w:t>
      </w:r>
      <w:r w:rsidR="00837DEC" w:rsidRPr="00802BF6">
        <w:rPr>
          <w:sz w:val="28"/>
          <w:szCs w:val="28"/>
        </w:rPr>
        <w:t>подростков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По оценкам, сегодня в России действуют более 1000 молодёжных преступных банд, в которых за один 2000 год совершили преступления 1200 несовершеннолетних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Превалирующий групповой характер асоциальных действий несовершеннолетних, составляющий 64,2% всех преступлений, свойствен подросткам со слабо выраженными волевыми признаками, с низкой самооценкой и отсутствием стремления к лидерству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Формирование таких личностных качеств ребёнка связано с деформациями семейного воспитания, в частности, с ростом насилия в семье, духовной обеднённостью и эмоциональной ограниченностью взрослых членов семейной группы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Дети с такими психологическими характеристиками проявляют себя в среде сверстников скорее ведомыми, чем ведущими, и легко идут на групповые правонарушения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Одной из самых агрессивных организованных молодёжных группировок является </w:t>
      </w:r>
      <w:r w:rsidRPr="00802BF6">
        <w:rPr>
          <w:bCs/>
          <w:sz w:val="28"/>
          <w:szCs w:val="28"/>
        </w:rPr>
        <w:t>движение скинхедов</w:t>
      </w:r>
      <w:r w:rsidRPr="00802BF6">
        <w:rPr>
          <w:b/>
          <w:bCs/>
          <w:sz w:val="28"/>
          <w:szCs w:val="28"/>
        </w:rPr>
        <w:t xml:space="preserve">, </w:t>
      </w:r>
      <w:r w:rsidRPr="00802BF6">
        <w:rPr>
          <w:sz w:val="28"/>
          <w:szCs w:val="28"/>
        </w:rPr>
        <w:t>или бритоголовых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Прикрываясь лозунгами неонацизма, расового превосходства, члены банды на самом деле следуют инстинкту разрушения, терроризируя окружающих, выдвигая национальные или иные лозунги (например, против сексуальных меньшинств)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Непременными атрибутами скинхеда являются бритая голова, чёрная кожаная куртка/закатанные джинсы, ботинки, подбитые сталью, и наркотики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российской реальности явление скинхедов мало изучено, однако, исходя из данных американских исследований, можно предполагать средний возраст членов банды от 16 до 19 лет, а самый ранний — от 13-14 лет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Как правило, скинхеды происходят из распавшихся, материально необеспеченных, маргинальных семей, и многие из них в детстве подвергались наси</w:t>
      </w:r>
      <w:r w:rsidR="00BB5F0D" w:rsidRPr="00802BF6">
        <w:rPr>
          <w:sz w:val="28"/>
          <w:szCs w:val="28"/>
        </w:rPr>
        <w:t>лию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Агрессия и ненависть, характерные для этих подростков, проявляются как компенсаторная реакция на перенесённые в детстве унижения, отсутствие любви и отстранённость родителей</w:t>
      </w:r>
      <w:r w:rsidR="00802BF6">
        <w:rPr>
          <w:bCs/>
          <w:sz w:val="28"/>
          <w:szCs w:val="28"/>
        </w:rPr>
        <w:t xml:space="preserve">. </w:t>
      </w:r>
    </w:p>
    <w:p w:rsidR="00314CBF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Ещё одна девиантная группировка молодёжи, включающая несовершеннолетних, в отличие от демонстративности скинхедов носит закрытый, тайный характер: это </w:t>
      </w:r>
      <w:r w:rsidRPr="00802BF6">
        <w:rPr>
          <w:bCs/>
          <w:sz w:val="28"/>
          <w:szCs w:val="28"/>
        </w:rPr>
        <w:t>движение сатанистов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Идеология сатанистов — поклонение дьяволу посредством выполнения ряда ритуальных действий, связанных с физическим или сексуальным насилием, которые по силе воздействия могут привести к серьёзным психическим</w:t>
      </w:r>
      <w:r w:rsidR="00BB5F0D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расстройствам личности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Сатанисты отличаются выраженной ориентацией на групповое поведение, подражают друг другу и оказывают доминирующее влияние друг на друга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Подростки, приобщаясь к культу сатанизма, как бы оправдывают его идеологией свои сексуальные и антисоциальные побуждения, вызванные семейным неблагополучием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Родители в таких семьях склонны к насилию, злоупотребляют алкоголем, отвергают или излишне критикуют ребёнка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Их дети ищут в движении сатанизма возможность ощутить власть над другими, компенсировать посредством асоциальных действий сформированные семьёй низкую самооценку, тревожность, социальное одиночество</w:t>
      </w:r>
      <w:r w:rsidR="00802BF6">
        <w:rPr>
          <w:bCs/>
          <w:sz w:val="28"/>
          <w:szCs w:val="28"/>
        </w:rPr>
        <w:t xml:space="preserve">. </w:t>
      </w:r>
    </w:p>
    <w:p w:rsidR="005F1F67" w:rsidRPr="00802BF6" w:rsidRDefault="005F1F67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1F67" w:rsidRPr="00802BF6" w:rsidRDefault="00826381" w:rsidP="003644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2</w:t>
      </w:r>
      <w:r w:rsidR="00802BF6">
        <w:rPr>
          <w:b/>
          <w:sz w:val="28"/>
          <w:szCs w:val="28"/>
        </w:rPr>
        <w:t>.</w:t>
      </w:r>
      <w:r w:rsidRPr="00802BF6">
        <w:rPr>
          <w:b/>
          <w:sz w:val="28"/>
          <w:szCs w:val="28"/>
        </w:rPr>
        <w:t>4</w:t>
      </w:r>
      <w:r w:rsidR="00802BF6">
        <w:rPr>
          <w:b/>
          <w:sz w:val="28"/>
          <w:szCs w:val="28"/>
        </w:rPr>
        <w:t xml:space="preserve"> </w:t>
      </w:r>
      <w:r w:rsidR="005F1F67" w:rsidRPr="00802BF6">
        <w:rPr>
          <w:b/>
          <w:sz w:val="28"/>
          <w:szCs w:val="28"/>
        </w:rPr>
        <w:t>Рекомендации успешного взаимодействия с подростками</w:t>
      </w:r>
    </w:p>
    <w:p w:rsidR="005F1F67" w:rsidRPr="00802BF6" w:rsidRDefault="005F1F67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5F1F67" w:rsidRPr="00802BF6" w:rsidRDefault="005F1F67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Выслушивая и пытаясь понять своих детей, мы помогаем им осознать важную вещь: этот мир может быть и жестоким, и опасным, но есть люди, на которых можно рассчитывать всегда, при любых обстоятельствах, - это родители</w:t>
      </w:r>
      <w:r w:rsidR="00802BF6">
        <w:rPr>
          <w:sz w:val="28"/>
          <w:szCs w:val="28"/>
        </w:rPr>
        <w:t xml:space="preserve">. </w:t>
      </w:r>
      <w:r w:rsidR="009D1A64" w:rsidRPr="00802BF6">
        <w:rPr>
          <w:sz w:val="28"/>
          <w:szCs w:val="28"/>
        </w:rPr>
        <w:t xml:space="preserve">И мнения родителей превращаются в своеобразную силу, </w:t>
      </w:r>
      <w:r w:rsidR="00DD1FBA" w:rsidRPr="00802BF6">
        <w:rPr>
          <w:sz w:val="28"/>
          <w:szCs w:val="28"/>
        </w:rPr>
        <w:t>которая,</w:t>
      </w:r>
      <w:r w:rsidR="009D1A64" w:rsidRPr="00802BF6">
        <w:rPr>
          <w:sz w:val="28"/>
          <w:szCs w:val="28"/>
        </w:rPr>
        <w:t xml:space="preserve"> </w:t>
      </w:r>
      <w:r w:rsidR="00DD1FBA" w:rsidRPr="00802BF6">
        <w:rPr>
          <w:sz w:val="28"/>
          <w:szCs w:val="28"/>
        </w:rPr>
        <w:t>безусловно,</w:t>
      </w:r>
      <w:r w:rsidR="009D1A64" w:rsidRPr="00802BF6">
        <w:rPr>
          <w:sz w:val="28"/>
          <w:szCs w:val="28"/>
        </w:rPr>
        <w:t xml:space="preserve"> воздействует на успешность, либо неуспешность социализации</w:t>
      </w:r>
      <w:r w:rsidR="00802BF6">
        <w:rPr>
          <w:sz w:val="28"/>
          <w:szCs w:val="28"/>
        </w:rPr>
        <w:t xml:space="preserve">. </w:t>
      </w:r>
    </w:p>
    <w:p w:rsidR="005F1F67" w:rsidRPr="00802BF6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F1F67" w:rsidRPr="00802BF6">
        <w:rPr>
          <w:sz w:val="28"/>
          <w:szCs w:val="28"/>
        </w:rPr>
        <w:t>сследования социологов показывают, что люди стали гораздо меньше разговаривать дома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Вы возвращаетесь с работы, ужинаете и смотрите телевизор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В лучшем случае бегло обсуждаете события прошедшего дня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На разговоры по душам не остается ни сил, ни времени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И довольно трудно узнать, о чем мечтают и чего боятся наши дети, если мы вообще очень редко с ними говорим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Подросткам особенно нужно родительское внимание и понимание, уважение и тепло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А как еще мы можем выразить свою любовь, если не готовностью выслушать ребенка в любой момент? Кроме того, есть и вторая сторона проблемы: если подросток не может откровенно разговаривать с родителями, он пойдет за советом к кому-то еще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И нет никакой гарантии, что полученный совет окажется удачным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Даже если в семье взрослые разговаривают с ребенком, они не всегда готовы к тому, что у подростка есть собственное мнение пожизненно важным вопросам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«Разговором по душам» родители часто называют такой разговор, в котором они рассказывают ребенку о жизненных сложностях, советуют, помогают, направляют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А вот слушать подростка и воспринимать его слова всерьез могут далеко не все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 xml:space="preserve">Узнав, что дочь хочет проколоть пупок, а сын решил заниматься экстремальным спортом, мы моментально ужасаемся и возмущаемся, тем </w:t>
      </w:r>
      <w:r w:rsidR="00DD1FBA" w:rsidRPr="00802BF6">
        <w:rPr>
          <w:sz w:val="28"/>
          <w:szCs w:val="28"/>
        </w:rPr>
        <w:t>самым,</w:t>
      </w:r>
      <w:r w:rsidR="005F1F67" w:rsidRPr="00802BF6">
        <w:rPr>
          <w:sz w:val="28"/>
          <w:szCs w:val="28"/>
        </w:rPr>
        <w:t xml:space="preserve"> выстраивая стену между собой и детьми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Между тем лучше всего в такой ситуации узнать, что стоит за странным на первый взгляд желанием подростка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 xml:space="preserve">Девочке необходим пирсинг, потому что она чувствует себя недостаточно привлекательной? Не хочет отставать от подруг? Стремится быть модной? </w:t>
      </w:r>
      <w:r w:rsidR="00DD1FBA" w:rsidRPr="00802BF6">
        <w:rPr>
          <w:sz w:val="28"/>
          <w:szCs w:val="28"/>
        </w:rPr>
        <w:t xml:space="preserve">Что вы могли бы сделать, чтобы помочь ей во всем этом и одновременно свести к минимуму возможные сложности? </w:t>
      </w:r>
      <w:r w:rsidR="005F1F67" w:rsidRPr="00802BF6">
        <w:rPr>
          <w:sz w:val="28"/>
          <w:szCs w:val="28"/>
        </w:rPr>
        <w:t>Чтобы найти общий язык с взрослеющим ребенком, нужны время и терпение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Не думайте, что все наладится мгновенно и само собой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Скорее всего, вам понадобится сделать несколько шагов навстречу, прежде чем ребенок почувствует, что может вам доверять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Очень хорошо, если ребенок поймет, что может прийти к родителям с любой проблемой вне зависимости от того, прав он или виноват, гордится своими поступками или стыдится</w:t>
      </w:r>
      <w:r w:rsidR="00802BF6">
        <w:rPr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Подростку важно знать, что он нужен таким, какой он есть</w:t>
      </w:r>
      <w:r w:rsidR="00802BF6">
        <w:rPr>
          <w:sz w:val="28"/>
          <w:szCs w:val="28"/>
        </w:rPr>
        <w:t xml:space="preserve">. </w:t>
      </w:r>
      <w:r w:rsidR="00DA2597" w:rsidRPr="00802BF6">
        <w:rPr>
          <w:sz w:val="28"/>
          <w:szCs w:val="28"/>
        </w:rPr>
        <w:t xml:space="preserve">Для более успешной социализации психологи следуют при </w:t>
      </w:r>
      <w:r w:rsidR="006C77E8" w:rsidRPr="00802BF6">
        <w:rPr>
          <w:sz w:val="28"/>
          <w:szCs w:val="28"/>
        </w:rPr>
        <w:t>взаимодействии</w:t>
      </w:r>
      <w:r w:rsidR="00DA2597" w:rsidRPr="00802BF6">
        <w:rPr>
          <w:sz w:val="28"/>
          <w:szCs w:val="28"/>
        </w:rPr>
        <w:t xml:space="preserve"> придерживаться следующих рекомендации: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Разговаривая с ребенком, не делайте предположений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Вам кажется, что вы знаете собственного ребенка как облупленного, но это не так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Дети растут, меняются и взрослеют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 родители, которые привыкли видеть в подростке все того же румяного малыша, последними замечают изменения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Слушайте своего ребенка так, как будто вы видите его в первый раз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Расскажите, что вы чувствовали в подобной ситуации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ребенок делится с вами своими проблемами и в юности с вами случалось нечто подобное, расскажите об этом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Подросток будет знать, что вы действительно его понимаете, ведь вы тоже сталкивались с похожими проблемами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Смотрите в глаза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Не отвлекайтесь на другие дела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Внимательно слушайте то, что вам рассказывают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Следите за выражением лица, языком тела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Иногда движения говорят гораздо больше, чем слова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Позвольте ребенку командовать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В вашем расписании должны быть вечера или выходные, когда вы делаете то, что хочется ребенку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Позвольте подростку иногда самому спланировать ваш совместный досуг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Слушать не значит соглашаться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Вы не обязаны разделять все мнения своего ребенка, чтобы быть с ним в хороших отношениях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Главное - продемонстрировать готовность понять другую точку зрения и не торопиться с эмоциональной реакцией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Почаще задавайте различные вопросы своему ребенку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И не для того, чтобы вывести его на чистую воду и обвинить, а чтобы действительно услышать ответы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Свято храните все секреты ребенка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Никогда не выдавайте тайну, которую он вам доверил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Это совершенно непростительный поступок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Попробуйте говорить на нейтральной территории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дома вам не удается спокойно разговаривать, сходите с ребенком в кафе или на прогулку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Проще начать разговор, отталкиваясь</w:t>
      </w:r>
      <w:r w:rsidR="00F017C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от новых впечатлений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Никогда не отказывайте ребенку в помощи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ребенок просит вас куда-то его отвезти, проводить или встретить, обязательно сделайте это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 вы будете в курсе того, что с ним происходит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Старайтесь всегда поощрять откровенность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ребенок честно признался в каких-то промахах, похвалите его за это и не наказывайте строго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Не судите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Это значит не только не ругать, но и не спешить одобрять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Вместо «Ты поступил правильно» спросите: «Ты доволен тем, чего добился?» Такой вопрос позволит ребенку подумать над своими ощущениями и поделиться с вами</w:t>
      </w:r>
      <w:r w:rsidR="00802BF6">
        <w:rPr>
          <w:sz w:val="28"/>
          <w:szCs w:val="28"/>
        </w:rPr>
        <w:t xml:space="preserve">. </w:t>
      </w:r>
    </w:p>
    <w:p w:rsidR="00DA259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Старайтесь создавать вместе с ребенком семейные традиции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Каждый вечер во время ужина или чаепития каждый член семьи должен описать один эпизод, который случился с ним днем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Уважайте личное пространство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Не будьте слишком настойчивы и не заставляйте ребенка защищаться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он принципиально отказывается обсуждать какую-то тему, будьте терпеливы, отложите разговор до лучших времен</w:t>
      </w:r>
      <w:r w:rsidR="00802BF6">
        <w:rPr>
          <w:sz w:val="28"/>
          <w:szCs w:val="28"/>
        </w:rPr>
        <w:t xml:space="preserve">. </w:t>
      </w:r>
    </w:p>
    <w:p w:rsidR="005F1F67" w:rsidRPr="00802BF6" w:rsidRDefault="00DD1FBA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Ребенок,</w:t>
      </w:r>
      <w:r w:rsidR="005F1F67" w:rsidRPr="00802BF6">
        <w:rPr>
          <w:bCs/>
          <w:sz w:val="28"/>
          <w:szCs w:val="28"/>
        </w:rPr>
        <w:t xml:space="preserve"> прежде всего</w:t>
      </w:r>
      <w:r w:rsidR="00802BF6">
        <w:rPr>
          <w:bCs/>
          <w:sz w:val="28"/>
          <w:szCs w:val="28"/>
        </w:rPr>
        <w:t xml:space="preserve">. </w:t>
      </w:r>
      <w:r w:rsidR="005F1F67" w:rsidRPr="00802BF6">
        <w:rPr>
          <w:sz w:val="28"/>
          <w:szCs w:val="28"/>
        </w:rPr>
        <w:t>Будьте готовы отложить все другие дела, если детям срочно нужна ваша помощь</w:t>
      </w:r>
      <w:r w:rsidR="00802BF6">
        <w:rPr>
          <w:sz w:val="28"/>
          <w:szCs w:val="28"/>
        </w:rPr>
        <w:t xml:space="preserve">. </w:t>
      </w:r>
    </w:p>
    <w:p w:rsidR="005F1F67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Не старайтесь вмешиваться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Если ребенок рассказывает о своих проблемах, не бросайтесь действовать и" выручать его из беды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Можно предложить свою помощь, но настаивать не стоит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Лучше поговорите о шагах, которые может предпринять сам подросток</w:t>
      </w:r>
      <w:r w:rsidR="00802BF6">
        <w:rPr>
          <w:sz w:val="28"/>
          <w:szCs w:val="28"/>
        </w:rPr>
        <w:t xml:space="preserve">. </w:t>
      </w:r>
    </w:p>
    <w:p w:rsidR="006C77E8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Не срывайтесь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Какие бы ужасные вещи вам ни пришлось услышать, держите себя в руках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человеком, который кричит и осуждает, никогда больше не захочется откровенничать</w:t>
      </w:r>
      <w:r w:rsidR="00802BF6">
        <w:rPr>
          <w:sz w:val="28"/>
          <w:szCs w:val="28"/>
        </w:rPr>
        <w:t xml:space="preserve">. </w:t>
      </w:r>
    </w:p>
    <w:p w:rsidR="006C77E8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Не перебивайте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Терпеливо выслушивайте все, что ребенок хочет рассказать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 только после этого задавайте вопросы</w:t>
      </w:r>
      <w:r w:rsidR="00802BF6">
        <w:rPr>
          <w:sz w:val="28"/>
          <w:szCs w:val="28"/>
        </w:rPr>
        <w:t xml:space="preserve">. </w:t>
      </w:r>
    </w:p>
    <w:p w:rsidR="00314CBF" w:rsidRPr="00802BF6" w:rsidRDefault="005F1F67" w:rsidP="00802BF6">
      <w:pPr>
        <w:numPr>
          <w:ilvl w:val="0"/>
          <w:numId w:val="13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Высказывайте свое мнение тактично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«Хочешь узнать, как бы я поступила на твоем месте?», «У меня есть идея, как тебе помочь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Хочешь, расскажу?»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Такие фразы позволяют родителям быть тактичными, а ребенку - отказаться от советов</w:t>
      </w:r>
      <w:r w:rsidR="00802BF6">
        <w:rPr>
          <w:sz w:val="28"/>
          <w:szCs w:val="28"/>
        </w:rPr>
        <w:t xml:space="preserve">. </w:t>
      </w:r>
    </w:p>
    <w:p w:rsidR="00314CBF" w:rsidRDefault="00314CB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4CBF" w:rsidRPr="00802BF6" w:rsidRDefault="003644FA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4CBF" w:rsidRPr="00802BF6">
        <w:rPr>
          <w:b/>
          <w:sz w:val="28"/>
          <w:szCs w:val="28"/>
        </w:rPr>
        <w:t>3</w:t>
      </w:r>
      <w:r w:rsidR="00802BF6">
        <w:rPr>
          <w:b/>
          <w:sz w:val="28"/>
          <w:szCs w:val="28"/>
        </w:rPr>
        <w:t xml:space="preserve">. </w:t>
      </w:r>
      <w:r w:rsidR="00314CBF" w:rsidRPr="00802BF6">
        <w:rPr>
          <w:b/>
          <w:sz w:val="28"/>
          <w:szCs w:val="28"/>
        </w:rPr>
        <w:t>Взаимосвязь наркомании с социализацией детей</w:t>
      </w:r>
    </w:p>
    <w:p w:rsidR="00314CBF" w:rsidRPr="00802BF6" w:rsidRDefault="00314CBF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314CBF" w:rsidRPr="00802BF6" w:rsidRDefault="00314CBF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b/>
          <w:sz w:val="28"/>
          <w:szCs w:val="28"/>
        </w:rPr>
        <w:t>3</w:t>
      </w:r>
      <w:r w:rsidR="00802BF6">
        <w:rPr>
          <w:b/>
          <w:sz w:val="28"/>
          <w:szCs w:val="28"/>
        </w:rPr>
        <w:t>.</w:t>
      </w:r>
      <w:r w:rsidRPr="00802BF6">
        <w:rPr>
          <w:b/>
          <w:sz w:val="28"/>
          <w:szCs w:val="28"/>
        </w:rPr>
        <w:t>1 Социализация и наркомания</w:t>
      </w:r>
    </w:p>
    <w:p w:rsidR="00314CBF" w:rsidRPr="00802BF6" w:rsidRDefault="00314CBF" w:rsidP="003644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 xml:space="preserve">Одной из самых больных проблем отклоняющегося поведения подростков в современном мире является подростковая </w:t>
      </w:r>
      <w:r w:rsidRPr="00802BF6">
        <w:rPr>
          <w:bCs/>
          <w:sz w:val="28"/>
          <w:szCs w:val="28"/>
        </w:rPr>
        <w:t>наркомания</w:t>
      </w:r>
      <w:r w:rsidR="00802BF6">
        <w:rPr>
          <w:b/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0 масштабах этого асоциального явления в России можно судить по следующей статистике: за 1995-2001 гг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число детей, больных алкоголизмом возросло в 2 раза, токсикоманией — в 3,3 раза, наркоманией — в 17,5 раза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Средний возраст приобщения к наркотикам — 15 лет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Распространённость употреблени</w:t>
      </w:r>
      <w:r w:rsidR="00BB5F0D" w:rsidRPr="00802BF6">
        <w:rPr>
          <w:bCs/>
          <w:sz w:val="28"/>
          <w:szCs w:val="28"/>
        </w:rPr>
        <w:t>я</w:t>
      </w:r>
      <w:r w:rsidRPr="00802BF6">
        <w:rPr>
          <w:bCs/>
          <w:sz w:val="28"/>
          <w:szCs w:val="28"/>
        </w:rPr>
        <w:t xml:space="preserve"> наркотических веществ среди подростков в 4,3 раза выше, чем в среднем по всему населению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Детская смертность от наркотиков в 2003 году увеличилась по сравнению с 1990 годом в 42 раза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sz w:val="28"/>
          <w:szCs w:val="28"/>
        </w:rPr>
        <w:t>Исследования мотивации приобщения подростков к наркотикам, проведённые в школах Московской области в 2002 году, обнаружили следующие мотивы</w:t>
      </w:r>
      <w:r w:rsidR="00BB5F0D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(сохраняется вербальная особенность ответов):</w:t>
      </w:r>
    </w:p>
    <w:p w:rsidR="00837DEC" w:rsidRPr="00802BF6" w:rsidRDefault="00837DEC" w:rsidP="00802BF6">
      <w:pPr>
        <w:numPr>
          <w:ilvl w:val="0"/>
          <w:numId w:val="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они помогают отвлечься отличных неприятностей50%</w:t>
      </w:r>
    </w:p>
    <w:p w:rsidR="00837DEC" w:rsidRPr="00802BF6" w:rsidRDefault="00837DEC" w:rsidP="00802BF6">
      <w:pPr>
        <w:numPr>
          <w:ilvl w:val="0"/>
          <w:numId w:val="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это приятно, от них «балдеешь»40%</w:t>
      </w:r>
    </w:p>
    <w:p w:rsidR="00837DEC" w:rsidRPr="00802BF6" w:rsidRDefault="00837DEC" w:rsidP="00802BF6">
      <w:pPr>
        <w:numPr>
          <w:ilvl w:val="0"/>
          <w:numId w:val="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все друзья пробуют, не хочется быть «белой</w:t>
      </w:r>
      <w:r w:rsidR="00090977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вороной»35%</w:t>
      </w:r>
    </w:p>
    <w:p w:rsidR="00837DEC" w:rsidRPr="00802BF6" w:rsidRDefault="00837DEC" w:rsidP="00802BF6">
      <w:pPr>
        <w:numPr>
          <w:ilvl w:val="0"/>
          <w:numId w:val="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употреблять наркотик — это «круто»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23%</w:t>
      </w:r>
    </w:p>
    <w:p w:rsidR="00837DEC" w:rsidRPr="00802BF6" w:rsidRDefault="00837DEC" w:rsidP="00802BF6">
      <w:pPr>
        <w:numPr>
          <w:ilvl w:val="0"/>
          <w:numId w:val="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на дискотеке надо делать то, что делают все 13%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Указанные мотивы как внутренние побуждения личности</w:t>
      </w:r>
      <w:r w:rsidR="005F1F67" w:rsidRPr="00802BF6">
        <w:rPr>
          <w:bCs/>
          <w:sz w:val="28"/>
          <w:szCs w:val="28"/>
        </w:rPr>
        <w:t xml:space="preserve"> </w:t>
      </w:r>
      <w:r w:rsidRPr="00802BF6">
        <w:rPr>
          <w:bCs/>
          <w:sz w:val="28"/>
          <w:szCs w:val="28"/>
        </w:rPr>
        <w:t>требуют причинного объяснения: 50% подростков используют наркотик для ухода от личных проблем, преодолевать которые волевым усилием их не обучили в семье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Ещё 40% школьников воспитывались в семьях, где желания ребёнк</w:t>
      </w:r>
      <w:r w:rsidR="00090977" w:rsidRPr="00802BF6">
        <w:rPr>
          <w:bCs/>
          <w:sz w:val="28"/>
          <w:szCs w:val="28"/>
        </w:rPr>
        <w:t>а</w:t>
      </w:r>
      <w:r w:rsidR="00090977" w:rsidRPr="00802BF6">
        <w:rPr>
          <w:sz w:val="28"/>
          <w:szCs w:val="28"/>
        </w:rPr>
        <w:t xml:space="preserve"> </w:t>
      </w:r>
      <w:r w:rsidRPr="00802BF6">
        <w:rPr>
          <w:bCs/>
          <w:sz w:val="28"/>
          <w:szCs w:val="28"/>
        </w:rPr>
        <w:t>возводились в культ, поэтому жизненным принципом этих подростков становится получение удовольствия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Следующие 35% школьников страдают синдромом подражания, нежеланием вступать в конфликт с референтной группой сверстников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В их личностных характеристиках отсутствуют такие важные компоненты социальной зрелости, как независимость, самодостаточность, умение отстаивать свою позицию, которые формируются в семье при правильном соотношении родительской поддержки и контроля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Еще 23% подростков рассматривают потребление наркотиков как способ самоутверждения, обретения высокого статуса в группе сверстников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В этом случае имеет место деформированная система ценностей, что также следует понимать как упущение родительского воспитания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Наконец, 13% подростков предпочитают уступить друзьям в ситуации предложения ими наркотика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Такая идеология свойственна слабовольным детям, с жизненной позицией ведомого, а не лидера, с низкой самоидентификацией, неуверенным в себе, что также есть результат ошибок семейного воспитания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 оценкам специалистов, примерно 70% подростков, употребляющих наркотики, проживают в неполных или неблагополучных семьях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Повышенная предрасположенность к наркотикам в неполных семьях объясняется исследователями двумя основными причинами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Во-первых, наличие в неполной семье одного родителя внушает ребёнку опасения потерять единственного близкого человека и формирует чувство страха и тревоги, которые он пытается преодолеть с помощью наркотиков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Во-вторых, неполные и, в целом, неблагополучные семьи отличаются терпимостью взрослых к потребителям наркотических и психотропных средств, что в свою очередь притупляет чувство опасности у детей и приводит к более выраженной их готовности попробовать эти препараты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Распространению подростковой наркомании в определённой степени способствует также несовершенство законодательной базы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Так, в Кодексе «Об административных правонарушениях» ответственность за употребление несовершеннолетним наркотических средств возложена на родителей (статья 167)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то же время именно неблагополучная семья чаще</w:t>
      </w:r>
      <w:r w:rsidR="00BB5F0D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всего является первопричиной приобщения подростков к наркотикам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другом случае Закон «0 наркотических средствах и психотропных веществах» определяет возможность первичного осмотра несовершеннолетнего до 15 лет для установления диагноза наркомания только с согласия родителей, которые зачастую уклоняются от этой процедуры (статья 54)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Указанные выше, как и другие упущения в законодательстве препятствуют своевременному оказанию медицинской помощи подросткам-наркоманам и усложняют процедуру их реабилитации и профилактики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Принято считать главным социальным злом последних лет приобщение подростков к наркотикам, отодвигая на второй план проблему алкоголизма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Однако именно в связи с недостаточным вниманием общества к этому асоциальному явлению подростковый алкоголизм закрепляется и приобретает тяжёлую форму психического заболевания — алкогольного психоза</w:t>
      </w:r>
      <w:r w:rsidR="00802BF6">
        <w:rPr>
          <w:sz w:val="28"/>
          <w:szCs w:val="28"/>
        </w:rPr>
        <w:t xml:space="preserve">. </w:t>
      </w:r>
    </w:p>
    <w:p w:rsidR="00BB5F0D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02BF6">
        <w:rPr>
          <w:bCs/>
          <w:sz w:val="28"/>
          <w:szCs w:val="28"/>
        </w:rPr>
        <w:t>По данным исследования, проведённого Министерством образования России в учебных заведениях, лишь 11% подростков не употребляют никаких алкогольных напитков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В то же время 6% учащихся потребляют алкоголь ежедневно, каждый пятый выпивает один раз в два-три дня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Меняется природа подросткового алкоголизма, в рамках которой серьёзной социальной проблемой становится пивной алкоголизм: 76% всех несовершеннолетних потребляют пиво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bCs/>
          <w:sz w:val="28"/>
          <w:szCs w:val="28"/>
        </w:rPr>
        <w:t>Снижается средний возраст приобщения детей к алкоголю с 15,5 лет в 1991 году до 11 лет в 2001 году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Известно, что алкоголь притупляет самоконтроль и способствует аффективным поведенческим проявлениям: только в 2001 году 31,1 тысячи несовершеннолетних были привлечены к уголовной ответственности за совершение тяжких преступлений в состоянии алкогольного опьянения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Семья практически никак не противостоит приобщению детей к спиртным напиткам, поскольку алкоголизм в настоящее время приобрёл характер «семейной болезни»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связи с высокой массовостью такая форма поведения населения пользуется определённой терпимостью со стороны общества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Дети в алкогольной семье репродуцируют родительские пристрастия, поэтому профилактика подросткового алкоголизма может быть успешной только при вовлечении в лечебный процесс всей семьи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Крайней формой отклоняющегося поведения несовершеннолетних являются правонарушения преступного характера или делинквентные проявления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Статистика регистрируемых </w:t>
      </w:r>
      <w:r w:rsidRPr="00802BF6">
        <w:rPr>
          <w:bCs/>
          <w:sz w:val="28"/>
          <w:szCs w:val="28"/>
        </w:rPr>
        <w:t xml:space="preserve">преступлений </w:t>
      </w:r>
      <w:r w:rsidRPr="00802BF6">
        <w:rPr>
          <w:sz w:val="28"/>
          <w:szCs w:val="28"/>
        </w:rPr>
        <w:t>несовершеннолетних, предлагаемая правоохранительными органами, позволяет определить характер совершаемых подростками делинквентных действий и степень распространённости каждого из них (см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таблицу)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Как видно из таблицы, самыми распространёнными видами делинквентного поведения подростков являются преступления против собственности: кражи, грабежи, разбои и вымогательства составляют более 76% всех преступлений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Вместе с тем следует иметь </w:t>
      </w:r>
      <w:r w:rsidRPr="00802BF6">
        <w:rPr>
          <w:bCs/>
          <w:sz w:val="28"/>
          <w:szCs w:val="28"/>
        </w:rPr>
        <w:t>в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sz w:val="28"/>
          <w:szCs w:val="28"/>
        </w:rPr>
        <w:t>виду, что указанная статистика рассматривает преступные действия подростков, уже достигших возраста уголовной ответственности (14 лет), и не учитывает 100 тысяч детей, не достигших указанного возраста, но совершающих ежегодно уголовные преступления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Общее число несовершеннолетних нарушителей, признаваемых виновными в уголовных преступлениях, составляет более 300 тысяч в год</w:t>
      </w:r>
      <w:r w:rsidR="00802BF6">
        <w:rPr>
          <w:sz w:val="28"/>
          <w:szCs w:val="28"/>
        </w:rPr>
        <w:t xml:space="preserve">. </w:t>
      </w:r>
    </w:p>
    <w:p w:rsidR="00314CBF" w:rsidRPr="00802BF6" w:rsidRDefault="00314CB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"/>
        <w:tblW w:w="8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708"/>
        <w:gridCol w:w="709"/>
      </w:tblGrid>
      <w:tr w:rsidR="00314CBF" w:rsidRPr="003644FA" w:rsidTr="00CC686A">
        <w:trPr>
          <w:trHeight w:hRule="exact" w:val="355"/>
        </w:trPr>
        <w:tc>
          <w:tcPr>
            <w:tcW w:w="8012" w:type="dxa"/>
            <w:gridSpan w:val="3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 xml:space="preserve">Число осуждённых в </w:t>
            </w:r>
            <w:r w:rsidRPr="00CC686A">
              <w:rPr>
                <w:bCs/>
              </w:rPr>
              <w:t xml:space="preserve">возрасте 14-17 </w:t>
            </w:r>
            <w:r w:rsidRPr="003644FA">
              <w:t xml:space="preserve">лет </w:t>
            </w:r>
            <w:r w:rsidRPr="00CC686A">
              <w:rPr>
                <w:bCs/>
              </w:rPr>
              <w:t xml:space="preserve">по видам </w:t>
            </w:r>
            <w:r w:rsidRPr="003644FA">
              <w:t xml:space="preserve">преступлений </w:t>
            </w:r>
            <w:r w:rsidRPr="00CC686A">
              <w:rPr>
                <w:bCs/>
              </w:rPr>
              <w:t>(2001 г</w:t>
            </w:r>
            <w:r w:rsidR="00802BF6" w:rsidRPr="00CC686A">
              <w:rPr>
                <w:bCs/>
              </w:rPr>
              <w:t xml:space="preserve">. </w:t>
            </w:r>
            <w:r w:rsidRPr="00CC686A">
              <w:rPr>
                <w:bCs/>
              </w:rPr>
              <w:t>)</w:t>
            </w:r>
          </w:p>
        </w:tc>
      </w:tr>
      <w:tr w:rsidR="00314CBF" w:rsidRPr="003644FA" w:rsidTr="00CC686A">
        <w:trPr>
          <w:trHeight w:hRule="exact" w:val="30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CC686A">
              <w:rPr>
                <w:bCs/>
              </w:rPr>
              <w:t>Вид преступлений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%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CC686A">
              <w:rPr>
                <w:bCs/>
              </w:rPr>
              <w:t>Ранг</w:t>
            </w:r>
          </w:p>
        </w:tc>
      </w:tr>
      <w:tr w:rsidR="00314CBF" w:rsidRPr="003644FA" w:rsidTr="00CC686A">
        <w:trPr>
          <w:trHeight w:hRule="exact" w:val="315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Убийство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1,2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8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Умышленное причинение тяжкого вреда здоровью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2,1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7</w:t>
            </w:r>
          </w:p>
        </w:tc>
      </w:tr>
      <w:tr w:rsidR="00314CBF" w:rsidRPr="003644FA" w:rsidTr="00CC686A">
        <w:trPr>
          <w:trHeight w:hRule="exact" w:val="365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Изнасилование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0,8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10</w:t>
            </w:r>
          </w:p>
        </w:tc>
      </w:tr>
      <w:tr w:rsidR="00314CBF" w:rsidRPr="003644FA" w:rsidTr="00CC686A">
        <w:trPr>
          <w:trHeight w:hRule="exact" w:val="315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Кража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61,7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</w:t>
            </w:r>
          </w:p>
        </w:tc>
      </w:tr>
      <w:tr w:rsidR="00314CBF" w:rsidRPr="003644FA" w:rsidTr="00CC686A">
        <w:trPr>
          <w:trHeight w:hRule="exact" w:val="335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Грабёж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10,4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2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Разбой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3,5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6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Вымогательство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1,1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9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Угон транспортных средств без хищения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4,1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4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Хулиганство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6,7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3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Незаконные действия с оружием, боеприпасами, взрывными устройствами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0,6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11</w:t>
            </w:r>
          </w:p>
        </w:tc>
      </w:tr>
      <w:tr w:rsidR="00314CBF" w:rsidRPr="003644FA" w:rsidTr="00CC686A">
        <w:trPr>
          <w:trHeight w:hRule="exact" w:val="326"/>
        </w:trPr>
        <w:tc>
          <w:tcPr>
            <w:tcW w:w="6595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Преступления, связанные с наркотиками,</w:t>
            </w:r>
          </w:p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</w:p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психотропными веществами</w:t>
            </w:r>
          </w:p>
        </w:tc>
        <w:tc>
          <w:tcPr>
            <w:tcW w:w="708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3,7</w:t>
            </w:r>
          </w:p>
        </w:tc>
        <w:tc>
          <w:tcPr>
            <w:tcW w:w="709" w:type="dxa"/>
            <w:shd w:val="clear" w:color="auto" w:fill="auto"/>
          </w:tcPr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  <w:r w:rsidRPr="003644FA">
              <w:t>5</w:t>
            </w:r>
          </w:p>
          <w:p w:rsidR="00314CBF" w:rsidRPr="003644FA" w:rsidRDefault="00314CBF" w:rsidP="00CC686A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314CBF" w:rsidRPr="00802BF6" w:rsidRDefault="00314CB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44FA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37DEC" w:rsidRPr="00802BF6" w:rsidRDefault="003644F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7DEC" w:rsidRPr="00802BF6">
        <w:rPr>
          <w:sz w:val="28"/>
          <w:szCs w:val="28"/>
        </w:rPr>
        <w:t xml:space="preserve"> нарастающей динамике детской и подростковой преступности в стране свидетельствуют следующие показатели: за один только 2000 год число убийств, совершённых несовершеннолетними, увеличилось на 20,3%, умышленных причинений тяжкого вреда здоровью — на 27,3%, изнасилований — на 6,3%, разбоев — на </w:t>
      </w:r>
      <w:r w:rsidR="00090977" w:rsidRPr="00802BF6">
        <w:rPr>
          <w:sz w:val="28"/>
          <w:szCs w:val="28"/>
        </w:rPr>
        <w:t xml:space="preserve">6,4% </w:t>
      </w:r>
      <w:r w:rsidR="00802BF6">
        <w:rPr>
          <w:sz w:val="28"/>
          <w:szCs w:val="28"/>
        </w:rPr>
        <w:t xml:space="preserve">. </w:t>
      </w:r>
      <w:r w:rsidR="00837DEC" w:rsidRPr="00802BF6">
        <w:rPr>
          <w:sz w:val="28"/>
          <w:szCs w:val="28"/>
        </w:rPr>
        <w:t>Уровень рецидивной преступности в подростковой среде составляет 76,8%, что свидетельствует о сохраняющемся высоком семейном неблагополучии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На учёте в подразделениях по предупреждению правонарушений несовершеннолетних в 2001 году, дифференцированно по возрасту, состояло:</w:t>
      </w:r>
    </w:p>
    <w:p w:rsidR="00837DEC" w:rsidRPr="00802BF6" w:rsidRDefault="00837DEC" w:rsidP="00802BF6">
      <w:pPr>
        <w:numPr>
          <w:ilvl w:val="0"/>
          <w:numId w:val="5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до 13 лет21,9%</w:t>
      </w:r>
    </w:p>
    <w:p w:rsidR="00837DEC" w:rsidRPr="00802BF6" w:rsidRDefault="00837DEC" w:rsidP="00802BF6">
      <w:pPr>
        <w:numPr>
          <w:ilvl w:val="0"/>
          <w:numId w:val="5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14-15 лет34,2%</w:t>
      </w:r>
    </w:p>
    <w:p w:rsidR="00837DEC" w:rsidRPr="00802BF6" w:rsidRDefault="00837DEC" w:rsidP="00802BF6">
      <w:pPr>
        <w:numPr>
          <w:ilvl w:val="0"/>
          <w:numId w:val="5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16-17 лет43,9%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При этом растёт в динамике лет удельный вес помещённых в центры временной изоляции несовершеннолетних, имеющих только одного родителя: от 36,7% в 1997 году до 42,1 в 2001-м, что свидетельствует о низкой дееспособности неполной семьи в выполнении социализирующей функции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ряде независимых исследований выявлена также прямая связь между правонарушениями детей и криминализацией в семье: кто-то из родственников был судим ил</w:t>
      </w:r>
      <w:r w:rsidR="0065003E" w:rsidRPr="00802BF6">
        <w:rPr>
          <w:sz w:val="28"/>
          <w:szCs w:val="28"/>
        </w:rPr>
        <w:t xml:space="preserve">и находится в тюрьме 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 данным МВД России, 37% детей с отклоняющимся поведением живут сегодня в семьях, где есть ранее судимые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Проведённый анализ отклоняющегося поведения несовершеннолетних, основанный на данных государственной статистики и независимых социологических исследований, убедительно свидетельствует о преобладающем и решающем влиянии семьи на формирование подростковой девиации</w:t>
      </w:r>
      <w:r w:rsidR="00802BF6">
        <w:rPr>
          <w:bCs/>
          <w:sz w:val="28"/>
          <w:szCs w:val="28"/>
        </w:rPr>
        <w:t xml:space="preserve">. </w:t>
      </w:r>
      <w:r w:rsidRPr="00802BF6">
        <w:rPr>
          <w:bCs/>
          <w:sz w:val="28"/>
          <w:szCs w:val="28"/>
        </w:rPr>
        <w:t>Напрашивается вывод: профилактику отклоняющегося поведения детей и подростков следует начинать с нейтрализации</w:t>
      </w:r>
      <w:r w:rsidRPr="00802BF6">
        <w:rPr>
          <w:b/>
          <w:bCs/>
          <w:sz w:val="28"/>
          <w:szCs w:val="28"/>
        </w:rPr>
        <w:t xml:space="preserve"> </w:t>
      </w:r>
      <w:r w:rsidRPr="00802BF6">
        <w:rPr>
          <w:bCs/>
          <w:sz w:val="28"/>
          <w:szCs w:val="28"/>
        </w:rPr>
        <w:t>семейного неблагополучия</w:t>
      </w:r>
      <w:r w:rsidR="00802BF6">
        <w:rPr>
          <w:bCs/>
          <w:sz w:val="28"/>
          <w:szCs w:val="28"/>
        </w:rPr>
        <w:t xml:space="preserve">. </w:t>
      </w:r>
    </w:p>
    <w:p w:rsidR="00837DEC" w:rsidRPr="00802BF6" w:rsidRDefault="00837DEC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Необходимо обеспечить адресность и оперативность социальной поддержки семьи в трудной жизненной ситуации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 другой стороны, следует осуществлять более жёсткий контроль общества за семьями, злостно не выполняющими своих</w:t>
      </w:r>
      <w:r w:rsidR="00F017C3" w:rsidRP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родительских функций</w:t>
      </w:r>
      <w:r w:rsidR="00802BF6">
        <w:rPr>
          <w:sz w:val="28"/>
          <w:szCs w:val="28"/>
        </w:rPr>
        <w:t xml:space="preserve">. </w:t>
      </w:r>
    </w:p>
    <w:p w:rsidR="00837DEC" w:rsidRPr="00802BF6" w:rsidRDefault="00837DEC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314CBF" w:rsidRPr="00802BF6" w:rsidRDefault="003644FA" w:rsidP="003644F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4CBF" w:rsidRPr="00802BF6">
        <w:rPr>
          <w:b/>
          <w:sz w:val="28"/>
          <w:szCs w:val="28"/>
        </w:rPr>
        <w:t>3</w:t>
      </w:r>
      <w:r w:rsidR="00802BF6">
        <w:rPr>
          <w:b/>
          <w:sz w:val="28"/>
          <w:szCs w:val="28"/>
        </w:rPr>
        <w:t>.</w:t>
      </w:r>
      <w:r w:rsidR="00314CBF" w:rsidRPr="00802BF6">
        <w:rPr>
          <w:b/>
          <w:sz w:val="28"/>
          <w:szCs w:val="28"/>
        </w:rPr>
        <w:t>2 Отрицательное и положительное воздействие сверстников</w:t>
      </w:r>
    </w:p>
    <w:p w:rsidR="00F017C3" w:rsidRPr="00802BF6" w:rsidRDefault="00F017C3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4CBF" w:rsidRPr="00802BF6" w:rsidRDefault="00314CB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Подростки предпочитают делиться многими своими проблемами не с родителями, а с друзьями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Чаще всего к советам своих друзей они прибегают, когда возникают трудности в общении с родителями, учителями или любимым человеком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Однако сфера влияния друзей у многих подростков значительно шире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 сущности, для "трудного" подростка, от которого отказалась школа или даже семья, компания друзей остается единственным институтом социализации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Поэтому характер компании является одним из главных факторов, задающих не только личностное, но и социальное развитие подростка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Большинство ульяновских школьников объединены в компании сверстников по месту учебы или по месту жительства - в одном большом доме (дворовая компания) или городском микрорайоне (уличная компания)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Нередко компании по месту учебы и жительства совпадают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Сразу отметим, что не все дворовые и уличные компании по своему характеру являются асоциальными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Однако сегодня наиболее распространены компании, объединяющие подростков на основе общих развлечений: дискотеки, клубы, азартные игры, совместное проведение дней рождений и других праздников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Специалисты обычно относят такие группы подростков к пограничным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При появлении в любой из таких групп хотя бы одного подростка, "балующегося" наркотиками, риск начала их употребления другими членами компании резко возрастает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Поэтому особо тревожит то, что у 45% опрошенных школьников есть друзья или знакомые, употребляющие наркотики (Приложение 1)</w:t>
      </w:r>
      <w:r w:rsidR="00802BF6">
        <w:rPr>
          <w:sz w:val="28"/>
          <w:szCs w:val="28"/>
        </w:rPr>
        <w:t xml:space="preserve">. </w:t>
      </w:r>
    </w:p>
    <w:p w:rsidR="00314CBF" w:rsidRPr="00802BF6" w:rsidRDefault="00314CBF" w:rsidP="00802BF6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802BF6">
        <w:rPr>
          <w:sz w:val="28"/>
          <w:szCs w:val="28"/>
        </w:rPr>
        <w:t>Для подростковых компаний характерна следующая закономерность: обычно ребята специально не объединяются вокруг употребления наркотиков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Компании чаще всего складываются по какой-либо другой причине, например, одноклассники, с детства знакомая дворовая компания, дискотечная тусовка и т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</w:t>
      </w:r>
      <w:r w:rsidR="00802BF6">
        <w:rPr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 xml:space="preserve">У подростков "заражение" наркотиками </w:t>
      </w:r>
      <w:r w:rsidR="00DD1FBA" w:rsidRPr="00802BF6">
        <w:rPr>
          <w:bCs/>
          <w:iCs/>
          <w:sz w:val="28"/>
          <w:szCs w:val="28"/>
        </w:rPr>
        <w:t>происходит,</w:t>
      </w:r>
      <w:r w:rsidRPr="00802BF6">
        <w:rPr>
          <w:bCs/>
          <w:iCs/>
          <w:sz w:val="28"/>
          <w:szCs w:val="28"/>
        </w:rPr>
        <w:t xml:space="preserve"> прежде </w:t>
      </w:r>
      <w:r w:rsidR="00DD1FBA" w:rsidRPr="00802BF6">
        <w:rPr>
          <w:bCs/>
          <w:iCs/>
          <w:sz w:val="28"/>
          <w:szCs w:val="28"/>
        </w:rPr>
        <w:t>всего,</w:t>
      </w:r>
      <w:r w:rsidRPr="00802BF6">
        <w:rPr>
          <w:bCs/>
          <w:iCs/>
          <w:sz w:val="28"/>
          <w:szCs w:val="28"/>
        </w:rPr>
        <w:t xml:space="preserve"> изнутри компании, а не извне, как это принято</w:t>
      </w:r>
      <w:r w:rsidR="00802BF6">
        <w:rPr>
          <w:bCs/>
          <w:iCs/>
          <w:sz w:val="28"/>
          <w:szCs w:val="28"/>
        </w:rPr>
        <w:t xml:space="preserve"> </w:t>
      </w:r>
      <w:r w:rsidRPr="00802BF6">
        <w:rPr>
          <w:bCs/>
          <w:iCs/>
          <w:sz w:val="28"/>
          <w:szCs w:val="28"/>
        </w:rPr>
        <w:t>считать</w:t>
      </w:r>
      <w:r w:rsidR="00802BF6">
        <w:rPr>
          <w:bCs/>
          <w:iCs/>
          <w:sz w:val="28"/>
          <w:szCs w:val="28"/>
        </w:rPr>
        <w:t xml:space="preserve">. </w:t>
      </w:r>
    </w:p>
    <w:p w:rsidR="00314CBF" w:rsidRPr="00802BF6" w:rsidRDefault="00314CBF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Этот вывод подтверждает и данные о том, что 38% подростков не просто знают о том, что их друзья употребляют наркотики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Но и лично присутствовали при этом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Среди десятиклассников</w:t>
      </w:r>
      <w:r w:rsidR="00802BF6"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 xml:space="preserve">каждый второй </w:t>
      </w:r>
      <w:r w:rsidR="00DD1FBA" w:rsidRPr="00802BF6">
        <w:rPr>
          <w:sz w:val="28"/>
          <w:szCs w:val="28"/>
        </w:rPr>
        <w:t>видел,</w:t>
      </w:r>
      <w:r w:rsidRPr="00802BF6">
        <w:rPr>
          <w:sz w:val="28"/>
          <w:szCs w:val="28"/>
        </w:rPr>
        <w:t xml:space="preserve"> как его друзья употребляют наркотики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Таким образом, к десятому классу доля тех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Кто втянут в круг друзей и знакомых, где употребляют наркотики, достигает 50% (Приложение</w:t>
      </w:r>
      <w:r w:rsidR="006C77E8" w:rsidRPr="00802BF6">
        <w:rPr>
          <w:sz w:val="28"/>
          <w:szCs w:val="28"/>
        </w:rPr>
        <w:t xml:space="preserve"> 1,</w:t>
      </w:r>
      <w:r w:rsidRPr="00802BF6">
        <w:rPr>
          <w:sz w:val="28"/>
          <w:szCs w:val="28"/>
        </w:rPr>
        <w:t>)</w:t>
      </w:r>
    </w:p>
    <w:p w:rsidR="00AF55B4" w:rsidRPr="00802BF6" w:rsidRDefault="00AF55B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F55B4" w:rsidRPr="00802BF6" w:rsidRDefault="003644FA" w:rsidP="003644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55B4" w:rsidRPr="00802BF6">
        <w:rPr>
          <w:b/>
          <w:sz w:val="28"/>
          <w:szCs w:val="28"/>
        </w:rPr>
        <w:t>Заключение</w:t>
      </w:r>
    </w:p>
    <w:p w:rsidR="00AF55B4" w:rsidRPr="00802BF6" w:rsidRDefault="00AF55B4" w:rsidP="00802BF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AF55B4" w:rsidRPr="00802BF6" w:rsidRDefault="00AF55B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Общество сверстников – совокупность различных групп людей, необязательно одногодков, но объединенных системой отношении, обладающих общими определенными ценностями и отдельных от других определенными принципами обособления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Общество сверстников существует в двух различных формах:</w:t>
      </w:r>
    </w:p>
    <w:p w:rsidR="00AF55B4" w:rsidRPr="00802BF6" w:rsidRDefault="00AF55B4" w:rsidP="00802BF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форме организованных, направляемых взрослыми коллективов (школьный класс, спортивная команда, клубы по интересам, кружки);</w:t>
      </w:r>
    </w:p>
    <w:p w:rsidR="00AF55B4" w:rsidRPr="00802BF6" w:rsidRDefault="00AF55B4" w:rsidP="00802BF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 форме стихийно складывающихся групп общения</w:t>
      </w:r>
      <w:r w:rsidR="00EE3504" w:rsidRPr="00802BF6">
        <w:rPr>
          <w:sz w:val="28"/>
          <w:szCs w:val="28"/>
        </w:rPr>
        <w:t xml:space="preserve">, перерастающих в </w:t>
      </w:r>
      <w:r w:rsidRPr="00802BF6">
        <w:rPr>
          <w:sz w:val="28"/>
          <w:szCs w:val="28"/>
        </w:rPr>
        <w:t>асоциальные компании, антисоциальные, направленные во вред обществу: пьянство, хулиганство, правонарушения</w:t>
      </w:r>
      <w:r w:rsidR="00802BF6">
        <w:rPr>
          <w:sz w:val="28"/>
          <w:szCs w:val="28"/>
        </w:rPr>
        <w:t xml:space="preserve">. </w:t>
      </w:r>
    </w:p>
    <w:p w:rsidR="00AF55B4" w:rsidRPr="00802BF6" w:rsidRDefault="00AF55B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Это есть детская беспризорность и безнадзорность, связанная с издержками социализации детей в неблагополучных семьях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Нередко именно родители провоцирую уход детей из </w:t>
      </w:r>
      <w:r w:rsidR="00DD1FBA" w:rsidRPr="00802BF6">
        <w:rPr>
          <w:sz w:val="28"/>
          <w:szCs w:val="28"/>
        </w:rPr>
        <w:t>дома,</w:t>
      </w:r>
      <w:r w:rsidRPr="00802BF6">
        <w:rPr>
          <w:sz w:val="28"/>
          <w:szCs w:val="28"/>
        </w:rPr>
        <w:t xml:space="preserve"> и увеличивают тем самым детскую беспризорность, где 84% составляют дети, ушедшие из дома</w:t>
      </w:r>
      <w:r w:rsidR="00802BF6">
        <w:rPr>
          <w:sz w:val="28"/>
          <w:szCs w:val="28"/>
        </w:rPr>
        <w:t xml:space="preserve">. </w:t>
      </w:r>
    </w:p>
    <w:p w:rsidR="00AF55B4" w:rsidRPr="00802BF6" w:rsidRDefault="00DD1FB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Безусловно,</w:t>
      </w:r>
      <w:r w:rsidR="00AF55B4" w:rsidRPr="00802BF6">
        <w:rPr>
          <w:sz w:val="28"/>
          <w:szCs w:val="28"/>
        </w:rPr>
        <w:t xml:space="preserve"> велика роль семейного благополучия в формировании группового преступного поведения подростков: 1000 молодежных преступных банд, в которых за один 2000 год совершили преступления 1200 несовершеннолетних</w:t>
      </w:r>
      <w:r w:rsidR="00802BF6">
        <w:rPr>
          <w:sz w:val="28"/>
          <w:szCs w:val="28"/>
        </w:rPr>
        <w:t xml:space="preserve">. </w:t>
      </w:r>
    </w:p>
    <w:p w:rsidR="00AF55B4" w:rsidRPr="00802BF6" w:rsidRDefault="00CF2296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Одной из самых больных проблем отклоняющегося поведения в современном мире становится подростковая наркомания: в 4,3 раза выше, чем в среднем по всему населению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Детская смертность от наркотиков в 2003 году увеличилась по сравнению с 1990 годом в 42 раза</w:t>
      </w:r>
      <w:r w:rsidR="00802BF6">
        <w:rPr>
          <w:sz w:val="28"/>
          <w:szCs w:val="28"/>
        </w:rPr>
        <w:t xml:space="preserve">. </w:t>
      </w:r>
    </w:p>
    <w:p w:rsidR="00CF2296" w:rsidRPr="00802BF6" w:rsidRDefault="00DD1FBA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Следовательно,</w:t>
      </w:r>
      <w:r w:rsidR="00CF2296" w:rsidRPr="00802BF6">
        <w:rPr>
          <w:sz w:val="28"/>
          <w:szCs w:val="28"/>
        </w:rPr>
        <w:t xml:space="preserve"> общество сверстников играет большую роль в социализации подростков</w:t>
      </w:r>
      <w:r w:rsidR="00802BF6">
        <w:rPr>
          <w:sz w:val="28"/>
          <w:szCs w:val="28"/>
        </w:rPr>
        <w:t xml:space="preserve">. </w:t>
      </w:r>
      <w:r w:rsidR="00CF2296" w:rsidRPr="00802BF6">
        <w:rPr>
          <w:sz w:val="28"/>
          <w:szCs w:val="28"/>
        </w:rPr>
        <w:t>Напрашивается вывод: профилактику отклоняющегося поведения детей и подростков следует начинать с нейтрализации семейного неблагополучия</w:t>
      </w:r>
      <w:r w:rsidR="00802BF6">
        <w:rPr>
          <w:sz w:val="28"/>
          <w:szCs w:val="28"/>
        </w:rPr>
        <w:t xml:space="preserve">. </w:t>
      </w:r>
    </w:p>
    <w:p w:rsidR="00AF55B4" w:rsidRPr="00802BF6" w:rsidRDefault="00AF55B4" w:rsidP="00802B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A1E5D" w:rsidRPr="00802BF6" w:rsidRDefault="003644FA" w:rsidP="003644F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BD0412" w:rsidRPr="00802BF6">
        <w:rPr>
          <w:b/>
          <w:sz w:val="28"/>
          <w:szCs w:val="28"/>
        </w:rPr>
        <w:t>Литература</w:t>
      </w:r>
    </w:p>
    <w:p w:rsidR="004A1E5D" w:rsidRPr="00802BF6" w:rsidRDefault="004A1E5D" w:rsidP="00802BF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Абрамова Г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Возрастная пси</w:t>
      </w:r>
      <w:r w:rsidR="00BD0412" w:rsidRPr="00802BF6">
        <w:rPr>
          <w:bCs/>
          <w:iCs/>
          <w:sz w:val="28"/>
          <w:szCs w:val="28"/>
        </w:rPr>
        <w:t>хология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Екатеринбург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-</w:t>
      </w:r>
      <w:r w:rsidRPr="00802BF6">
        <w:rPr>
          <w:bCs/>
          <w:iCs/>
          <w:sz w:val="28"/>
          <w:szCs w:val="28"/>
        </w:rPr>
        <w:t>1999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Б</w:t>
      </w:r>
      <w:r w:rsidR="00BD0412" w:rsidRPr="00802BF6">
        <w:rPr>
          <w:bCs/>
          <w:iCs/>
          <w:sz w:val="28"/>
          <w:szCs w:val="28"/>
        </w:rPr>
        <w:t>андура А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Подростковая агрессия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 xml:space="preserve">-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, 2000</w:t>
      </w:r>
      <w:r w:rsidR="00802BF6">
        <w:rPr>
          <w:bCs/>
          <w:iCs/>
          <w:sz w:val="28"/>
          <w:szCs w:val="28"/>
        </w:rPr>
        <w:t xml:space="preserve">. </w:t>
      </w:r>
    </w:p>
    <w:p w:rsidR="00DB6EF3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Василькова 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Методика и опыт работы социального педагога: Учеб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пособие для ВУЗов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–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: Издательский центр «Академия», 2001 – 160с</w:t>
      </w:r>
      <w:r w:rsidR="00802BF6">
        <w:rPr>
          <w:sz w:val="28"/>
          <w:szCs w:val="28"/>
        </w:rPr>
        <w:t xml:space="preserve">. </w:t>
      </w:r>
    </w:p>
    <w:p w:rsidR="00DB6EF3" w:rsidRPr="00802BF6" w:rsidRDefault="00DB6EF3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Васильева З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Изучен</w:t>
      </w:r>
      <w:r w:rsidR="00DD1FBA" w:rsidRPr="00802BF6">
        <w:rPr>
          <w:sz w:val="28"/>
          <w:szCs w:val="28"/>
        </w:rPr>
        <w:t>ие личности школьника учителем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– М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 xml:space="preserve">: </w:t>
      </w:r>
      <w:r w:rsidRPr="00802BF6">
        <w:rPr>
          <w:sz w:val="28"/>
          <w:szCs w:val="28"/>
        </w:rPr>
        <w:t>Педагогика, 1991</w:t>
      </w:r>
      <w:r w:rsidR="00802BF6">
        <w:rPr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Дементьева И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Отклоняющееся поведение несовершеннолетних, как следствие семейного неблагополучия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//Социальная педагогика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-2005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-</w:t>
      </w:r>
      <w:r w:rsidR="00802BF6">
        <w:rPr>
          <w:bCs/>
          <w:iCs/>
          <w:sz w:val="28"/>
          <w:szCs w:val="28"/>
        </w:rPr>
        <w:t xml:space="preserve"> </w:t>
      </w:r>
      <w:r w:rsidR="00BD0412" w:rsidRPr="00802BF6">
        <w:rPr>
          <w:bCs/>
          <w:iCs/>
          <w:sz w:val="28"/>
          <w:szCs w:val="28"/>
        </w:rPr>
        <w:t>№ 1,</w:t>
      </w:r>
      <w:r w:rsidRPr="00802BF6">
        <w:rPr>
          <w:bCs/>
          <w:iCs/>
          <w:sz w:val="28"/>
          <w:szCs w:val="28"/>
        </w:rPr>
        <w:t xml:space="preserve"> 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24-29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Иванцова 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Работа социального педагога с детьми из неблагополучных семей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//Воспитание школьников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-2000 -№7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Каргина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Проблемы социализации подростка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</w:t>
      </w:r>
      <w:r w:rsidR="00DD1FBA" w:rsidRPr="00802BF6">
        <w:rPr>
          <w:sz w:val="28"/>
          <w:szCs w:val="28"/>
        </w:rPr>
        <w:t>/</w:t>
      </w:r>
      <w:r w:rsidRPr="00802BF6">
        <w:rPr>
          <w:sz w:val="28"/>
          <w:szCs w:val="28"/>
        </w:rPr>
        <w:t>Воспитание школьников -2003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-</w:t>
      </w:r>
      <w:r w:rsidRPr="00802BF6">
        <w:rPr>
          <w:sz w:val="28"/>
          <w:szCs w:val="28"/>
        </w:rPr>
        <w:t xml:space="preserve"> </w:t>
      </w:r>
      <w:r w:rsidR="00BD0412" w:rsidRPr="00802BF6">
        <w:rPr>
          <w:sz w:val="28"/>
          <w:szCs w:val="28"/>
        </w:rPr>
        <w:t xml:space="preserve">№4 </w:t>
      </w:r>
      <w:r w:rsidRPr="00802BF6">
        <w:rPr>
          <w:sz w:val="28"/>
          <w:szCs w:val="28"/>
        </w:rPr>
        <w:t>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10-14</w:t>
      </w:r>
      <w:r w:rsidR="00802BF6">
        <w:rPr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Кон И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Психология юношеского возраста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–</w:t>
      </w:r>
      <w:r w:rsidRPr="00802BF6">
        <w:rPr>
          <w:bCs/>
          <w:iCs/>
          <w:sz w:val="28"/>
          <w:szCs w:val="28"/>
        </w:rPr>
        <w:t xml:space="preserve"> М</w:t>
      </w:r>
      <w:r w:rsidR="00802BF6">
        <w:rPr>
          <w:bCs/>
          <w:iCs/>
          <w:sz w:val="28"/>
          <w:szCs w:val="28"/>
        </w:rPr>
        <w:t xml:space="preserve">. . </w:t>
      </w:r>
      <w:r w:rsidRPr="00802BF6">
        <w:rPr>
          <w:bCs/>
          <w:iCs/>
          <w:sz w:val="28"/>
          <w:szCs w:val="28"/>
        </w:rPr>
        <w:t>, 1979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93-110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Котляков 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Подростки смутного времени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//</w:t>
      </w:r>
      <w:r w:rsidRPr="00802BF6">
        <w:rPr>
          <w:sz w:val="28"/>
          <w:szCs w:val="28"/>
        </w:rPr>
        <w:t>Социс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-1998 </w:t>
      </w:r>
      <w:r w:rsidR="00BD0412" w:rsidRPr="00802BF6">
        <w:rPr>
          <w:sz w:val="28"/>
          <w:szCs w:val="28"/>
        </w:rPr>
        <w:t xml:space="preserve">- №8 </w:t>
      </w:r>
      <w:r w:rsidRPr="00802BF6">
        <w:rPr>
          <w:sz w:val="28"/>
          <w:szCs w:val="28"/>
        </w:rPr>
        <w:t>с34-36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Котляков 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Ю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Подросток и наркотики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//Школа -2000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- №5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Кулагина</w:t>
      </w:r>
      <w:r w:rsidR="00802BF6">
        <w:rPr>
          <w:bCs/>
          <w:iCs/>
          <w:sz w:val="28"/>
          <w:szCs w:val="28"/>
        </w:rPr>
        <w:t xml:space="preserve"> </w:t>
      </w:r>
      <w:r w:rsidRPr="00802BF6">
        <w:rPr>
          <w:bCs/>
          <w:iCs/>
          <w:sz w:val="28"/>
          <w:szCs w:val="28"/>
        </w:rPr>
        <w:t>И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Ю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 xml:space="preserve">Возрастная </w:t>
      </w:r>
      <w:r w:rsidR="00DD1FBA" w:rsidRPr="00802BF6">
        <w:rPr>
          <w:bCs/>
          <w:iCs/>
          <w:sz w:val="28"/>
          <w:szCs w:val="28"/>
        </w:rPr>
        <w:t>психология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-</w:t>
      </w:r>
      <w:r w:rsidR="00802BF6">
        <w:rPr>
          <w:bCs/>
          <w:iCs/>
          <w:sz w:val="28"/>
          <w:szCs w:val="28"/>
        </w:rPr>
        <w:t xml:space="preserve">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. </w:t>
      </w:r>
      <w:r w:rsidRPr="00802BF6">
        <w:rPr>
          <w:bCs/>
          <w:iCs/>
          <w:sz w:val="28"/>
          <w:szCs w:val="28"/>
        </w:rPr>
        <w:t>,2002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Курганова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 xml:space="preserve">Страна которую </w:t>
      </w:r>
      <w:r w:rsidR="00DD1FBA" w:rsidRPr="00802BF6">
        <w:rPr>
          <w:sz w:val="28"/>
          <w:szCs w:val="28"/>
        </w:rPr>
        <w:t>создали дети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//Граждановедение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-2003</w:t>
      </w:r>
      <w:r w:rsidR="00802BF6">
        <w:rPr>
          <w:sz w:val="28"/>
          <w:szCs w:val="28"/>
        </w:rPr>
        <w:t xml:space="preserve">. </w:t>
      </w:r>
      <w:r w:rsidR="00DD1FBA" w:rsidRPr="00802BF6">
        <w:rPr>
          <w:sz w:val="28"/>
          <w:szCs w:val="28"/>
        </w:rPr>
        <w:t>-</w:t>
      </w:r>
      <w:r w:rsidR="00BD0412" w:rsidRPr="00802BF6">
        <w:rPr>
          <w:sz w:val="28"/>
          <w:szCs w:val="28"/>
        </w:rPr>
        <w:t>№9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Лебедева 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Уличные подростковые формирования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//ОБЖ, -2003</w:t>
      </w:r>
      <w:r w:rsidR="00802BF6">
        <w:rPr>
          <w:sz w:val="28"/>
          <w:szCs w:val="28"/>
        </w:rPr>
        <w:t xml:space="preserve"> </w:t>
      </w:r>
      <w:r w:rsidR="00BD0412" w:rsidRPr="00802BF6">
        <w:rPr>
          <w:sz w:val="28"/>
          <w:szCs w:val="28"/>
        </w:rPr>
        <w:t>- №3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Маленков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Детские организации, как государственная проблема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// Управление ш</w:t>
      </w:r>
      <w:r w:rsidR="00BD0412" w:rsidRPr="00802BF6">
        <w:rPr>
          <w:sz w:val="28"/>
          <w:szCs w:val="28"/>
        </w:rPr>
        <w:t>колой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-2000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- №22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Мерсина В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Возрастная психология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-</w:t>
      </w:r>
      <w:r w:rsidR="00802BF6">
        <w:rPr>
          <w:bCs/>
          <w:iCs/>
          <w:sz w:val="28"/>
          <w:szCs w:val="28"/>
        </w:rPr>
        <w:t xml:space="preserve">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, 1973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Мухина В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Возрастная психология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Хрестоматия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, 2001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Мудрик А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Социальная педагогика</w:t>
      </w:r>
      <w:r w:rsidR="00802BF6">
        <w:rPr>
          <w:bCs/>
          <w:iCs/>
          <w:sz w:val="28"/>
          <w:szCs w:val="28"/>
        </w:rPr>
        <w:t xml:space="preserve">. </w:t>
      </w:r>
      <w:r w:rsidR="00BD0412" w:rsidRPr="00802BF6">
        <w:rPr>
          <w:bCs/>
          <w:iCs/>
          <w:sz w:val="28"/>
          <w:szCs w:val="28"/>
        </w:rPr>
        <w:t>–</w:t>
      </w:r>
      <w:r w:rsidRPr="00802BF6">
        <w:rPr>
          <w:bCs/>
          <w:iCs/>
          <w:sz w:val="28"/>
          <w:szCs w:val="28"/>
        </w:rPr>
        <w:t xml:space="preserve"> М</w:t>
      </w:r>
      <w:r w:rsidR="00802BF6">
        <w:rPr>
          <w:bCs/>
          <w:iCs/>
          <w:sz w:val="28"/>
          <w:szCs w:val="28"/>
        </w:rPr>
        <w:t xml:space="preserve">. . </w:t>
      </w:r>
      <w:r w:rsidRPr="00802BF6">
        <w:rPr>
          <w:bCs/>
          <w:iCs/>
          <w:sz w:val="28"/>
          <w:szCs w:val="28"/>
        </w:rPr>
        <w:t>, 2002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Немов Р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С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Психолгия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книга 2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. </w:t>
      </w:r>
      <w:r w:rsidRPr="00802BF6">
        <w:rPr>
          <w:bCs/>
          <w:iCs/>
          <w:sz w:val="28"/>
          <w:szCs w:val="28"/>
        </w:rPr>
        <w:t>, 1998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Никитина 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Возмож</w:t>
      </w:r>
      <w:r w:rsidR="00BD0412" w:rsidRPr="00802BF6">
        <w:rPr>
          <w:sz w:val="28"/>
          <w:szCs w:val="28"/>
        </w:rPr>
        <w:t>ность стать созидателем, творцом</w:t>
      </w:r>
      <w:r w:rsidRPr="00802BF6">
        <w:rPr>
          <w:sz w:val="28"/>
          <w:szCs w:val="28"/>
        </w:rPr>
        <w:t>//Граждановедение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-2004</w:t>
      </w:r>
      <w:r w:rsidR="00802BF6">
        <w:rPr>
          <w:sz w:val="28"/>
          <w:szCs w:val="28"/>
        </w:rPr>
        <w:t xml:space="preserve">. </w:t>
      </w:r>
      <w:r w:rsidR="00BD0412" w:rsidRPr="00802BF6">
        <w:rPr>
          <w:sz w:val="28"/>
          <w:szCs w:val="28"/>
        </w:rPr>
        <w:t>- №42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Овчарова Р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Справочная книга социального педагога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: ТЦ «Сфера», 2001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– 440с</w:t>
      </w:r>
      <w:r w:rsidR="00802BF6">
        <w:rPr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Петровский А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Возрастная и психологическая психология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. </w:t>
      </w:r>
      <w:r w:rsidRPr="00802BF6">
        <w:rPr>
          <w:bCs/>
          <w:iCs/>
          <w:sz w:val="28"/>
          <w:szCs w:val="28"/>
        </w:rPr>
        <w:t>,1973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Подростки и наркотики: опыт исследования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/Под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ред Е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Л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Омельченко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: И</w:t>
      </w:r>
      <w:r w:rsidR="00BD0412" w:rsidRPr="00802BF6">
        <w:rPr>
          <w:sz w:val="28"/>
          <w:szCs w:val="28"/>
        </w:rPr>
        <w:t>здательский дом «Генджер», 2003</w:t>
      </w:r>
      <w:r w:rsidRPr="00802BF6">
        <w:rPr>
          <w:sz w:val="28"/>
          <w:szCs w:val="28"/>
        </w:rPr>
        <w:t xml:space="preserve"> -160с</w:t>
      </w:r>
      <w:r w:rsidR="00802BF6">
        <w:rPr>
          <w:sz w:val="28"/>
          <w:szCs w:val="28"/>
        </w:rPr>
        <w:t xml:space="preserve">. </w:t>
      </w:r>
    </w:p>
    <w:p w:rsidR="00B964EB" w:rsidRPr="00802BF6" w:rsidRDefault="00DD1FBA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Степанов С</w:t>
      </w:r>
      <w:r w:rsidR="00802BF6">
        <w:rPr>
          <w:sz w:val="28"/>
          <w:szCs w:val="28"/>
        </w:rPr>
        <w:t xml:space="preserve">. </w:t>
      </w:r>
      <w:r w:rsidR="00B964EB" w:rsidRPr="00802BF6">
        <w:rPr>
          <w:sz w:val="28"/>
          <w:szCs w:val="28"/>
        </w:rPr>
        <w:t>Толпа компания</w:t>
      </w:r>
      <w:r w:rsidRPr="00802BF6">
        <w:rPr>
          <w:sz w:val="28"/>
          <w:szCs w:val="28"/>
        </w:rPr>
        <w:t xml:space="preserve"> коллектив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//Школьный психолог</w:t>
      </w:r>
      <w:r w:rsidR="00802BF6">
        <w:rPr>
          <w:sz w:val="28"/>
          <w:szCs w:val="28"/>
        </w:rPr>
        <w:t xml:space="preserve">. </w:t>
      </w:r>
      <w:r w:rsidR="00B964EB" w:rsidRPr="00802BF6">
        <w:rPr>
          <w:sz w:val="28"/>
          <w:szCs w:val="28"/>
        </w:rPr>
        <w:t>-2000</w:t>
      </w:r>
      <w:r w:rsidRPr="00802BF6">
        <w:rPr>
          <w:sz w:val="28"/>
          <w:szCs w:val="28"/>
        </w:rPr>
        <w:t>-</w:t>
      </w:r>
      <w:r w:rsidR="00BD0412" w:rsidRPr="00802BF6">
        <w:rPr>
          <w:sz w:val="28"/>
          <w:szCs w:val="28"/>
        </w:rPr>
        <w:t>№ 32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Фельдштеин</w:t>
      </w:r>
      <w:r w:rsidR="00802BF6">
        <w:rPr>
          <w:bCs/>
          <w:iCs/>
          <w:sz w:val="28"/>
          <w:szCs w:val="28"/>
        </w:rPr>
        <w:t xml:space="preserve"> </w:t>
      </w:r>
      <w:r w:rsidRPr="00802BF6">
        <w:rPr>
          <w:bCs/>
          <w:iCs/>
          <w:sz w:val="28"/>
          <w:szCs w:val="28"/>
        </w:rPr>
        <w:t>Д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И</w:t>
      </w:r>
      <w:r w:rsidR="00802BF6">
        <w:rPr>
          <w:bCs/>
          <w:iCs/>
          <w:sz w:val="28"/>
          <w:szCs w:val="28"/>
        </w:rPr>
        <w:t xml:space="preserve">. </w:t>
      </w:r>
      <w:r w:rsidR="00DD1FBA" w:rsidRPr="00802BF6">
        <w:rPr>
          <w:bCs/>
          <w:iCs/>
          <w:sz w:val="28"/>
          <w:szCs w:val="28"/>
        </w:rPr>
        <w:t>Психолгогия</w:t>
      </w:r>
      <w:r w:rsidRPr="00802BF6">
        <w:rPr>
          <w:bCs/>
          <w:iCs/>
          <w:sz w:val="28"/>
          <w:szCs w:val="28"/>
        </w:rPr>
        <w:t xml:space="preserve"> современного подростка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, 1987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02BF6">
        <w:rPr>
          <w:bCs/>
          <w:iCs/>
          <w:sz w:val="28"/>
          <w:szCs w:val="28"/>
        </w:rPr>
        <w:t>Фонарева А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Развитие личности ребенка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М</w:t>
      </w:r>
      <w:r w:rsidR="00802BF6">
        <w:rPr>
          <w:bCs/>
          <w:iCs/>
          <w:sz w:val="28"/>
          <w:szCs w:val="28"/>
        </w:rPr>
        <w:t xml:space="preserve">. </w:t>
      </w:r>
      <w:r w:rsidRPr="00802BF6">
        <w:rPr>
          <w:bCs/>
          <w:iCs/>
          <w:sz w:val="28"/>
          <w:szCs w:val="28"/>
        </w:rPr>
        <w:t>, 1987</w:t>
      </w:r>
      <w:r w:rsidR="00802BF6">
        <w:rPr>
          <w:bCs/>
          <w:iCs/>
          <w:sz w:val="28"/>
          <w:szCs w:val="28"/>
        </w:rPr>
        <w:t xml:space="preserve">. </w:t>
      </w:r>
    </w:p>
    <w:p w:rsidR="00B964EB" w:rsidRPr="00802BF6" w:rsidRDefault="00B964EB" w:rsidP="003644F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02BF6">
        <w:rPr>
          <w:sz w:val="28"/>
          <w:szCs w:val="28"/>
        </w:rPr>
        <w:t>Шакурова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Методика и технология работы социального педагога: Учеб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пособие для ВУЗов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– М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: Издательский центр «Академия», 2002</w:t>
      </w:r>
      <w:r w:rsidR="00802BF6">
        <w:rPr>
          <w:sz w:val="28"/>
          <w:szCs w:val="28"/>
        </w:rPr>
        <w:t xml:space="preserve">. </w:t>
      </w:r>
      <w:r w:rsidRPr="00802BF6">
        <w:rPr>
          <w:sz w:val="28"/>
          <w:szCs w:val="28"/>
        </w:rPr>
        <w:t>– 272с</w:t>
      </w:r>
      <w:r w:rsidR="00802BF6">
        <w:rPr>
          <w:sz w:val="28"/>
          <w:szCs w:val="28"/>
        </w:rPr>
        <w:t xml:space="preserve">. </w:t>
      </w:r>
    </w:p>
    <w:p w:rsidR="00802BF6" w:rsidRPr="00802BF6" w:rsidRDefault="00802BF6" w:rsidP="00802BF6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3644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02BF6">
        <w:rPr>
          <w:sz w:val="28"/>
          <w:szCs w:val="28"/>
        </w:rPr>
        <w:br w:type="page"/>
      </w:r>
      <w:r w:rsidRPr="00802BF6">
        <w:rPr>
          <w:b/>
          <w:sz w:val="28"/>
          <w:szCs w:val="28"/>
        </w:rPr>
        <w:t>Приложение 1</w:t>
      </w: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E20DC8" w:rsidP="00802B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7.6pt;width:311.1pt;height:197.9pt;z-index:251657728">
            <v:imagedata r:id="rId7" o:title=""/>
            <w10:wrap type="square"/>
          </v:shape>
        </w:pict>
      </w: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802BF6" w:rsidP="00802BF6">
      <w:pPr>
        <w:spacing w:line="360" w:lineRule="auto"/>
        <w:ind w:firstLine="720"/>
        <w:jc w:val="both"/>
        <w:rPr>
          <w:sz w:val="28"/>
          <w:szCs w:val="28"/>
        </w:rPr>
      </w:pPr>
    </w:p>
    <w:p w:rsidR="00802BF6" w:rsidRPr="00802BF6" w:rsidRDefault="00E20DC8" w:rsidP="00802B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0.9pt;margin-top:32.8pt;width:316.2pt;height:202pt;z-index:251658752">
            <v:imagedata r:id="rId8" o:title=""/>
            <w10:wrap type="square"/>
          </v:shape>
        </w:pict>
      </w:r>
      <w:bookmarkStart w:id="0" w:name="_GoBack"/>
      <w:bookmarkEnd w:id="0"/>
    </w:p>
    <w:sectPr w:rsidR="00802BF6" w:rsidRPr="00802BF6" w:rsidSect="00802BF6">
      <w:type w:val="nextColumn"/>
      <w:pgSz w:w="11907" w:h="16840" w:code="9"/>
      <w:pgMar w:top="1134" w:right="851" w:bottom="1134" w:left="1701" w:header="720" w:footer="720" w:gutter="0"/>
      <w:paperSrc w:first="15" w:other="15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6A" w:rsidRDefault="00CC686A">
      <w:r>
        <w:separator/>
      </w:r>
    </w:p>
  </w:endnote>
  <w:endnote w:type="continuationSeparator" w:id="0">
    <w:p w:rsidR="00CC686A" w:rsidRDefault="00C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6A" w:rsidRDefault="00CC686A">
      <w:r>
        <w:separator/>
      </w:r>
    </w:p>
  </w:footnote>
  <w:footnote w:type="continuationSeparator" w:id="0">
    <w:p w:rsidR="00CC686A" w:rsidRDefault="00CC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9C4D9C"/>
    <w:lvl w:ilvl="0">
      <w:numFmt w:val="bullet"/>
      <w:lvlText w:val="*"/>
      <w:lvlJc w:val="left"/>
    </w:lvl>
  </w:abstractNum>
  <w:abstractNum w:abstractNumId="1">
    <w:nsid w:val="13D469C6"/>
    <w:multiLevelType w:val="hybridMultilevel"/>
    <w:tmpl w:val="28467B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150D598E"/>
    <w:multiLevelType w:val="hybridMultilevel"/>
    <w:tmpl w:val="B1CC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E76F16"/>
    <w:multiLevelType w:val="hybridMultilevel"/>
    <w:tmpl w:val="E06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787240"/>
    <w:multiLevelType w:val="hybridMultilevel"/>
    <w:tmpl w:val="AC4A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B94AC7"/>
    <w:multiLevelType w:val="multilevel"/>
    <w:tmpl w:val="57C4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91E745E"/>
    <w:multiLevelType w:val="hybridMultilevel"/>
    <w:tmpl w:val="3202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666127"/>
    <w:multiLevelType w:val="hybridMultilevel"/>
    <w:tmpl w:val="AA26F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E32B08"/>
    <w:multiLevelType w:val="singleLevel"/>
    <w:tmpl w:val="184EE0B4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9">
    <w:nsid w:val="72C65C72"/>
    <w:multiLevelType w:val="singleLevel"/>
    <w:tmpl w:val="A886A57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72EF1210"/>
    <w:multiLevelType w:val="hybridMultilevel"/>
    <w:tmpl w:val="5EAC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E735751"/>
    <w:multiLevelType w:val="hybridMultilevel"/>
    <w:tmpl w:val="1D244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♦"/>
        <w:legacy w:legacy="1" w:legacySpace="0" w:legacyIndent="225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30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3A9"/>
    <w:rsid w:val="00090977"/>
    <w:rsid w:val="000C1AB0"/>
    <w:rsid w:val="00204265"/>
    <w:rsid w:val="002527C3"/>
    <w:rsid w:val="00293435"/>
    <w:rsid w:val="00314CBF"/>
    <w:rsid w:val="00330999"/>
    <w:rsid w:val="003644FA"/>
    <w:rsid w:val="00371183"/>
    <w:rsid w:val="00371734"/>
    <w:rsid w:val="004239EF"/>
    <w:rsid w:val="00446F1E"/>
    <w:rsid w:val="004A0950"/>
    <w:rsid w:val="004A1E5D"/>
    <w:rsid w:val="004C5A2C"/>
    <w:rsid w:val="00516A1A"/>
    <w:rsid w:val="00526986"/>
    <w:rsid w:val="005A77A6"/>
    <w:rsid w:val="005C2303"/>
    <w:rsid w:val="005E651B"/>
    <w:rsid w:val="005F1F67"/>
    <w:rsid w:val="006345F4"/>
    <w:rsid w:val="0065003E"/>
    <w:rsid w:val="006B6843"/>
    <w:rsid w:val="006C252A"/>
    <w:rsid w:val="006C77E8"/>
    <w:rsid w:val="007357E9"/>
    <w:rsid w:val="00802BF6"/>
    <w:rsid w:val="00826381"/>
    <w:rsid w:val="008264E1"/>
    <w:rsid w:val="00837DEC"/>
    <w:rsid w:val="008842B2"/>
    <w:rsid w:val="009101EF"/>
    <w:rsid w:val="009855A0"/>
    <w:rsid w:val="009D1A64"/>
    <w:rsid w:val="00AF55B4"/>
    <w:rsid w:val="00B31975"/>
    <w:rsid w:val="00B72AAA"/>
    <w:rsid w:val="00B964EB"/>
    <w:rsid w:val="00BB5F0D"/>
    <w:rsid w:val="00BD0412"/>
    <w:rsid w:val="00BF63A9"/>
    <w:rsid w:val="00C062F1"/>
    <w:rsid w:val="00CC6290"/>
    <w:rsid w:val="00CC686A"/>
    <w:rsid w:val="00CD5395"/>
    <w:rsid w:val="00CF2296"/>
    <w:rsid w:val="00D70D77"/>
    <w:rsid w:val="00DA2597"/>
    <w:rsid w:val="00DB6EF3"/>
    <w:rsid w:val="00DD1FBA"/>
    <w:rsid w:val="00E20DC8"/>
    <w:rsid w:val="00E222B8"/>
    <w:rsid w:val="00EE3504"/>
    <w:rsid w:val="00F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9291BE0-56F6-4B72-9B55-84117371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826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826381"/>
    <w:rPr>
      <w:rFonts w:cs="Times New Roman"/>
    </w:rPr>
  </w:style>
  <w:style w:type="table" w:styleId="a8">
    <w:name w:val="Table Grid"/>
    <w:basedOn w:val="a1"/>
    <w:uiPriority w:val="59"/>
    <w:rsid w:val="003644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11472</Words>
  <Characters>65391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admin</cp:lastModifiedBy>
  <cp:revision>2</cp:revision>
  <cp:lastPrinted>2005-10-15T19:45:00Z</cp:lastPrinted>
  <dcterms:created xsi:type="dcterms:W3CDTF">2014-03-02T03:48:00Z</dcterms:created>
  <dcterms:modified xsi:type="dcterms:W3CDTF">2014-03-02T03:48:00Z</dcterms:modified>
</cp:coreProperties>
</file>