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36F" w:rsidRPr="00325154" w:rsidRDefault="00325154" w:rsidP="00325154">
      <w:pPr>
        <w:pStyle w:val="af4"/>
      </w:pPr>
      <w:r w:rsidRPr="00325154">
        <w:t>Реферат</w:t>
      </w:r>
    </w:p>
    <w:p w:rsidR="00CA536F" w:rsidRPr="00325154" w:rsidRDefault="00CA536F" w:rsidP="00325154">
      <w:pPr>
        <w:pStyle w:val="af4"/>
      </w:pPr>
    </w:p>
    <w:p w:rsidR="00CA536F" w:rsidRPr="00325154" w:rsidRDefault="00214A1C" w:rsidP="00325154">
      <w:pPr>
        <w:pStyle w:val="af4"/>
      </w:pPr>
      <w:r w:rsidRPr="00325154">
        <w:t>Дипломная р</w:t>
      </w:r>
      <w:r w:rsidR="00CA536F" w:rsidRPr="00325154">
        <w:t xml:space="preserve">абота </w:t>
      </w:r>
      <w:r w:rsidRPr="00325154">
        <w:t xml:space="preserve">содержит </w:t>
      </w:r>
      <w:r w:rsidR="00D4776C" w:rsidRPr="00325154">
        <w:t>7</w:t>
      </w:r>
      <w:r w:rsidR="0026325C" w:rsidRPr="00325154">
        <w:t>4</w:t>
      </w:r>
      <w:r w:rsidR="00CA536F" w:rsidRPr="00325154">
        <w:t xml:space="preserve"> с., 50 источников, </w:t>
      </w:r>
      <w:r w:rsidRPr="00325154">
        <w:t xml:space="preserve">2 таблицы, </w:t>
      </w:r>
      <w:r w:rsidR="00CA536F" w:rsidRPr="00325154">
        <w:t>4 приложения</w:t>
      </w:r>
    </w:p>
    <w:p w:rsidR="00CA536F" w:rsidRPr="00325154" w:rsidRDefault="009F74A5" w:rsidP="00325154">
      <w:pPr>
        <w:pStyle w:val="af4"/>
      </w:pPr>
      <w:r w:rsidRPr="00325154">
        <w:t>Молодежь</w:t>
      </w:r>
      <w:r w:rsidR="00CA536F" w:rsidRPr="00325154">
        <w:t xml:space="preserve">, </w:t>
      </w:r>
      <w:r w:rsidRPr="00325154">
        <w:t>социальная работа с молодежью</w:t>
      </w:r>
      <w:r w:rsidR="00CA536F" w:rsidRPr="00325154">
        <w:t xml:space="preserve">, </w:t>
      </w:r>
      <w:r w:rsidRPr="00325154">
        <w:t>молодежные общественные организации</w:t>
      </w:r>
      <w:r w:rsidR="00CA536F" w:rsidRPr="00325154">
        <w:t xml:space="preserve">, </w:t>
      </w:r>
      <w:r w:rsidRPr="00325154">
        <w:t>деятельность молодежных общественных организаций</w:t>
      </w:r>
      <w:r w:rsidR="00CA536F" w:rsidRPr="00325154">
        <w:t xml:space="preserve">, </w:t>
      </w:r>
      <w:r w:rsidRPr="00325154">
        <w:t>проблемы молодежных общественных организаций</w:t>
      </w:r>
      <w:r w:rsidR="00CA536F" w:rsidRPr="00325154">
        <w:t xml:space="preserve">, </w:t>
      </w:r>
      <w:r w:rsidRPr="00325154">
        <w:t>волонтеры, грант, фандрайзинг</w:t>
      </w:r>
    </w:p>
    <w:p w:rsidR="009F74A5" w:rsidRPr="00325154" w:rsidRDefault="009F74A5" w:rsidP="00325154">
      <w:pPr>
        <w:pStyle w:val="af4"/>
      </w:pPr>
      <w:r w:rsidRPr="00325154">
        <w:t>В связи с процессом трансформации российского общества молодежные общественные организации переживают новый этап становления, постепенно институционализируются, складываясь в единую структуру со специфическими правилами и механизмами функционирования. Развитие молодежных организаций в современных условиях можно охарактеризовать как неустойчивое, меняющееся быстрыми темпами. Они осуществляют свою общественную деятельность, опираясь на новые ориентиры, ищут более эффективные формы взаимодействия с молодежью, государственной властью, СМИ, коммерческими организациями, а также между собой.</w:t>
      </w:r>
    </w:p>
    <w:p w:rsidR="00CA536F" w:rsidRPr="00325154" w:rsidRDefault="00CA536F" w:rsidP="00325154">
      <w:pPr>
        <w:pStyle w:val="af4"/>
      </w:pPr>
    </w:p>
    <w:p w:rsidR="00CA536F" w:rsidRPr="00325154" w:rsidRDefault="00CA536F" w:rsidP="00325154">
      <w:pPr>
        <w:pStyle w:val="af4"/>
      </w:pPr>
      <w:r w:rsidRPr="00325154">
        <w:br w:type="page"/>
      </w:r>
      <w:r w:rsidR="00325154" w:rsidRPr="00325154">
        <w:t>Содержание</w:t>
      </w:r>
    </w:p>
    <w:p w:rsidR="00CA536F" w:rsidRPr="00325154" w:rsidRDefault="00CA536F" w:rsidP="00325154">
      <w:pPr>
        <w:pStyle w:val="af4"/>
      </w:pPr>
    </w:p>
    <w:p w:rsidR="00325154" w:rsidRPr="00325154" w:rsidRDefault="00325154" w:rsidP="00325154">
      <w:pPr>
        <w:pStyle w:val="af5"/>
      </w:pPr>
      <w:r w:rsidRPr="00325154">
        <w:t>Введение</w:t>
      </w:r>
    </w:p>
    <w:p w:rsidR="00325154" w:rsidRPr="00325154" w:rsidRDefault="00325154" w:rsidP="00325154">
      <w:pPr>
        <w:pStyle w:val="af5"/>
      </w:pPr>
      <w:r w:rsidRPr="00325154">
        <w:t>1 Общая характеристика молодежи</w:t>
      </w:r>
    </w:p>
    <w:p w:rsidR="00325154" w:rsidRDefault="00325154" w:rsidP="00325154">
      <w:pPr>
        <w:pStyle w:val="af5"/>
      </w:pPr>
      <w:r w:rsidRPr="00325154">
        <w:t>1.1 Социальный портрет молодежи</w:t>
      </w:r>
    </w:p>
    <w:p w:rsidR="00325154" w:rsidRPr="00325154" w:rsidRDefault="00325154" w:rsidP="00325154">
      <w:pPr>
        <w:pStyle w:val="af5"/>
      </w:pPr>
      <w:r w:rsidRPr="00325154">
        <w:t>1.2 Основные теоретические подходы к изучению молодежи</w:t>
      </w:r>
    </w:p>
    <w:p w:rsidR="00325154" w:rsidRPr="00325154" w:rsidRDefault="00325154" w:rsidP="00325154">
      <w:pPr>
        <w:pStyle w:val="af5"/>
      </w:pPr>
      <w:r w:rsidRPr="00325154">
        <w:t>1.3 Социальные проблемы молодых людей в Российской Федерации</w:t>
      </w:r>
    </w:p>
    <w:p w:rsidR="00325154" w:rsidRPr="00325154" w:rsidRDefault="00325154" w:rsidP="00325154">
      <w:pPr>
        <w:pStyle w:val="af5"/>
      </w:pPr>
      <w:r w:rsidRPr="00325154">
        <w:t>2 Социальная работа с молодежью в деятельности молодежных общественных организаций</w:t>
      </w:r>
    </w:p>
    <w:p w:rsidR="00325154" w:rsidRPr="00325154" w:rsidRDefault="00325154" w:rsidP="00325154">
      <w:pPr>
        <w:pStyle w:val="af5"/>
      </w:pPr>
      <w:r w:rsidRPr="00325154">
        <w:t>2.1 Социально-правовой статус молодежных общественных организаций</w:t>
      </w:r>
    </w:p>
    <w:p w:rsidR="00325154" w:rsidRPr="00325154" w:rsidRDefault="00325154" w:rsidP="00325154">
      <w:pPr>
        <w:pStyle w:val="af5"/>
      </w:pPr>
      <w:r w:rsidRPr="00325154">
        <w:t>2.2 Содержание деятельности молодежных общественных организаций в рамках социальной работы с молодежью</w:t>
      </w:r>
    </w:p>
    <w:p w:rsidR="00325154" w:rsidRPr="00325154" w:rsidRDefault="00325154" w:rsidP="00325154">
      <w:pPr>
        <w:pStyle w:val="af5"/>
      </w:pPr>
      <w:r w:rsidRPr="00325154">
        <w:t>2.3 Проблемы в деятельности современных молодежных общественных организаций</w:t>
      </w:r>
    </w:p>
    <w:p w:rsidR="00325154" w:rsidRPr="00325154" w:rsidRDefault="00325154" w:rsidP="00325154">
      <w:pPr>
        <w:pStyle w:val="af5"/>
      </w:pPr>
      <w:r w:rsidRPr="00325154">
        <w:t>3 Исследование деятельности Благовещенской городской молодежной общественной организации «Т.Е.М.А.» в рамках социальной работы с молодежью</w:t>
      </w:r>
    </w:p>
    <w:p w:rsidR="00325154" w:rsidRPr="00325154" w:rsidRDefault="00325154" w:rsidP="00325154">
      <w:pPr>
        <w:pStyle w:val="af5"/>
      </w:pPr>
      <w:r w:rsidRPr="00325154">
        <w:t>3.1 Деятельность Благовещенской городской молодежной общественной организации «Т.Е.М.А.» в рамках социальной работы с молодежью</w:t>
      </w:r>
    </w:p>
    <w:p w:rsidR="00325154" w:rsidRPr="00325154" w:rsidRDefault="00325154" w:rsidP="00325154">
      <w:pPr>
        <w:pStyle w:val="af5"/>
      </w:pPr>
      <w:r w:rsidRPr="00325154">
        <w:t>3.2 Пути совершенствования деятельности Благовещенской городской молодежной общественной организации «Т.Е.М.А.» в рамках социальной работы с молодежью</w:t>
      </w:r>
    </w:p>
    <w:p w:rsidR="00325154" w:rsidRPr="00325154" w:rsidRDefault="00325154" w:rsidP="00325154">
      <w:pPr>
        <w:pStyle w:val="af5"/>
      </w:pPr>
      <w:r w:rsidRPr="00325154">
        <w:t>Заключение</w:t>
      </w:r>
    </w:p>
    <w:p w:rsidR="00325154" w:rsidRPr="00325154" w:rsidRDefault="00325154" w:rsidP="00325154">
      <w:pPr>
        <w:pStyle w:val="af5"/>
      </w:pPr>
      <w:r w:rsidRPr="00325154">
        <w:t>Библиографический список</w:t>
      </w:r>
    </w:p>
    <w:p w:rsidR="00C20050" w:rsidRDefault="00C20050" w:rsidP="00325154">
      <w:pPr>
        <w:pStyle w:val="af4"/>
      </w:pPr>
    </w:p>
    <w:p w:rsidR="00CA536F" w:rsidRPr="00325154" w:rsidRDefault="00CA536F" w:rsidP="00325154">
      <w:pPr>
        <w:pStyle w:val="af4"/>
      </w:pPr>
      <w:r w:rsidRPr="00325154">
        <w:br w:type="page"/>
      </w:r>
      <w:r w:rsidR="00325154" w:rsidRPr="00325154">
        <w:t>Введение</w:t>
      </w:r>
    </w:p>
    <w:p w:rsidR="00CA536F" w:rsidRPr="00325154" w:rsidRDefault="00CA536F" w:rsidP="00325154">
      <w:pPr>
        <w:pStyle w:val="af4"/>
      </w:pPr>
    </w:p>
    <w:p w:rsidR="00030D02" w:rsidRPr="00325154" w:rsidRDefault="00030D02" w:rsidP="00325154">
      <w:pPr>
        <w:pStyle w:val="af4"/>
      </w:pPr>
      <w:r w:rsidRPr="00325154">
        <w:t>Противоречия между новыми возможностями и отрицательными последствиями переходных процессов привели к общественным конфликтам, всевозможным отклонениям в поведении молодежи. Острота этих конфликтов обусловлена главным образом тем обстоятельством, что возможности, открываемые переходными процессами для общества, лежат где-то в будущем, а отрицательные последствия начинают сказываться сразу. Так, яркими показателями сегодняшнего дня стали рост преступности, наркомании, отклонения в психике у молодежи. Однако очевидно, что нынешнее поколение молодых людей не лучше и не хуже предыдущих, оно – другое.</w:t>
      </w:r>
    </w:p>
    <w:p w:rsidR="00030D02" w:rsidRPr="00325154" w:rsidRDefault="00030D02" w:rsidP="00325154">
      <w:pPr>
        <w:pStyle w:val="af4"/>
      </w:pPr>
      <w:r w:rsidRPr="00325154">
        <w:t>В связи с этим создание молодежных общественных объединений стало для молодежи возможностью привлечь внимание к своим интересам и проблемам, самостоятельно обеспечить свой досуг и занятость. Именно создание и поддержание молодежных организаций и движений позволит выявить ценностные ориентации молодежи, использовать жизнеспособность, предприимчивость, нестандартные подходы к решению как их проблем, так и построению будущего всего общества.</w:t>
      </w:r>
    </w:p>
    <w:p w:rsidR="00030D02" w:rsidRPr="00325154" w:rsidRDefault="00030D02" w:rsidP="00325154">
      <w:pPr>
        <w:pStyle w:val="af4"/>
      </w:pPr>
      <w:r w:rsidRPr="00325154">
        <w:t>Перемены последних лет открыли новые возможности для дальнейшего развития плюрализма молодежной самоорганизации. Современная картина молодежных объединений и движений очень пестрая: студенческие профсоюзы, творческие клубы со своей субкультурой, религиозные, экологические движения, сотни предпринимательских организаций и т.д. Наиболее активными являются студенты как авангард молодежи, творческая и рабочая молодежь охвачены менее, еще меньше объединена сельская молодежь.</w:t>
      </w:r>
    </w:p>
    <w:p w:rsidR="00CA536F" w:rsidRPr="00325154" w:rsidRDefault="00CA536F" w:rsidP="00325154">
      <w:pPr>
        <w:pStyle w:val="af4"/>
      </w:pPr>
      <w:r w:rsidRPr="00325154">
        <w:t>Поэтому, при очевидной актуальности развития практики социальной работы</w:t>
      </w:r>
      <w:r w:rsidR="00030D02" w:rsidRPr="00325154">
        <w:t xml:space="preserve"> с молодежью </w:t>
      </w:r>
      <w:r w:rsidRPr="00325154">
        <w:t>в нашей стране, не менее актуал</w:t>
      </w:r>
      <w:r w:rsidR="00030D02" w:rsidRPr="00325154">
        <w:t>ьно изучение деятельности молодежных общественных организаций, а также теоретиче</w:t>
      </w:r>
      <w:r w:rsidRPr="00325154">
        <w:t>ских и организационно-методических основ</w:t>
      </w:r>
      <w:r w:rsidR="00030D02" w:rsidRPr="00325154">
        <w:t xml:space="preserve"> их работы</w:t>
      </w:r>
      <w:r w:rsidRPr="00325154">
        <w:t>.</w:t>
      </w:r>
    </w:p>
    <w:p w:rsidR="00F55CF4" w:rsidRPr="00325154" w:rsidRDefault="00F55CF4" w:rsidP="00325154">
      <w:pPr>
        <w:pStyle w:val="af4"/>
      </w:pPr>
      <w:r w:rsidRPr="00325154">
        <w:t>Проблема повышения роли общественных организаций в социуме применительно к странам Запада нашла свое отражение в работах Э.</w:t>
      </w:r>
      <w:r w:rsidR="00325154">
        <w:t xml:space="preserve"> </w:t>
      </w:r>
      <w:r w:rsidRPr="00325154">
        <w:t>Арато, Р.</w:t>
      </w:r>
      <w:r w:rsidR="00325154">
        <w:t xml:space="preserve"> </w:t>
      </w:r>
      <w:r w:rsidRPr="00325154">
        <w:t>Арона, А. Лейпхарда, Ю. Хабермаса и др.</w:t>
      </w:r>
      <w:r w:rsidR="00D6085D" w:rsidRPr="00325154">
        <w:t xml:space="preserve"> </w:t>
      </w:r>
      <w:r w:rsidRPr="00325154">
        <w:t>В западной социально-психологической традиции основы современных исследований общественных организаций заложили Г.</w:t>
      </w:r>
      <w:r w:rsidR="00325154">
        <w:t xml:space="preserve"> </w:t>
      </w:r>
      <w:r w:rsidRPr="00325154">
        <w:t>Тард и Г. Лебон. На базе разработанной ими теории коллективного поведения сформировалось влиятельное направление в изучении общественных организаций и социальных движений.</w:t>
      </w:r>
    </w:p>
    <w:p w:rsidR="00F55CF4" w:rsidRPr="00325154" w:rsidRDefault="00F55CF4" w:rsidP="00325154">
      <w:pPr>
        <w:pStyle w:val="af4"/>
      </w:pPr>
      <w:r w:rsidRPr="00325154">
        <w:t>Такие выдающиеся исследователи как Л. Фойер, С. Фрис, Э.</w:t>
      </w:r>
      <w:r w:rsidR="0035641B" w:rsidRPr="00325154">
        <w:t xml:space="preserve"> </w:t>
      </w:r>
      <w:r w:rsidRPr="00325154">
        <w:t>Эриксон, А.</w:t>
      </w:r>
      <w:r w:rsidR="00325154">
        <w:t xml:space="preserve"> </w:t>
      </w:r>
      <w:r w:rsidRPr="00325154">
        <w:t>Эткинд, Л.</w:t>
      </w:r>
      <w:r w:rsidR="00325154">
        <w:t xml:space="preserve"> </w:t>
      </w:r>
      <w:r w:rsidRPr="00325154">
        <w:t>Гозман и Г.Г. Дилигенский акцентируют внимание на личностной мотивации участников, социально-психологической характеристике участников молодежной организации.</w:t>
      </w:r>
      <w:r w:rsidR="00D6085D" w:rsidRPr="00325154">
        <w:t xml:space="preserve"> </w:t>
      </w:r>
      <w:r w:rsidRPr="00325154">
        <w:t>Данный подход был продолжен теорией коллективного действия (Г. Блумер, Н. Смелзер) и теорией массового общества (X. Арендт, У. Корнхаузер, С. Липсет).</w:t>
      </w:r>
    </w:p>
    <w:p w:rsidR="00F55CF4" w:rsidRPr="00325154" w:rsidRDefault="00F55CF4" w:rsidP="00325154">
      <w:pPr>
        <w:pStyle w:val="af4"/>
      </w:pPr>
      <w:r w:rsidRPr="00325154">
        <w:t>Гораздо менее развита в научном знании проблематика, связанная с общественными организациями молодежи. Как правило, формальные молодежные организации рассматриваются учеными в сравнительно-историческом контексте (в работах В. М. Боковой, Н. И. Морозова), либо в педагогических исследо</w:t>
      </w:r>
      <w:r w:rsidR="0035641B" w:rsidRPr="00325154">
        <w:t>ваниях (С.</w:t>
      </w:r>
      <w:r w:rsidRPr="00325154">
        <w:t>С. Гиль, М.Г. Квитков), а также при изучении государственной молодежной политики (Н.Т. Арефьева, И.Л.</w:t>
      </w:r>
      <w:r w:rsidR="0035641B" w:rsidRPr="00325154">
        <w:t xml:space="preserve"> </w:t>
      </w:r>
      <w:r w:rsidRPr="00325154">
        <w:t>Савельев).</w:t>
      </w:r>
    </w:p>
    <w:p w:rsidR="00CA536F" w:rsidRPr="00325154" w:rsidRDefault="00F55CF4" w:rsidP="00325154">
      <w:pPr>
        <w:pStyle w:val="af4"/>
      </w:pPr>
      <w:r w:rsidRPr="00325154">
        <w:t>Таким образом, анализ научной литературы позволяет сделать вывод о недостаточной разработанности исследований деятельности и эффективного функционирования общественных молодежных организаций, как на общероссийском, так и региональном уровнях. Недостаточная разработанность данной проблемы</w:t>
      </w:r>
      <w:r w:rsidR="00CA536F" w:rsidRPr="00325154">
        <w:t xml:space="preserve"> в научных работах и практических исследованиях обу</w:t>
      </w:r>
      <w:r w:rsidRPr="00325154">
        <w:t>словила</w:t>
      </w:r>
      <w:r w:rsidR="00CA536F" w:rsidRPr="00325154">
        <w:t xml:space="preserve"> необходимость ее анализа в данной дипломной работе.</w:t>
      </w:r>
    </w:p>
    <w:p w:rsidR="00CA536F" w:rsidRPr="00325154" w:rsidRDefault="00CA536F" w:rsidP="00325154">
      <w:pPr>
        <w:pStyle w:val="af4"/>
      </w:pPr>
      <w:r w:rsidRPr="00325154">
        <w:t xml:space="preserve">Материалы и результаты, полученные в дипломном исследовании можно использовать в учебном процессе при подготовке к лекционным и семинарским занятиям, в научных докладах, рефератах и других работах, а также в практической деятельности </w:t>
      </w:r>
      <w:r w:rsidR="00F55CF4" w:rsidRPr="00325154">
        <w:t>Благовещенской городской молодежной общественной организации «Т.Е.М.А.» в рамках социальной работы с молодежью</w:t>
      </w:r>
      <w:r w:rsidRPr="00325154">
        <w:t>.</w:t>
      </w:r>
    </w:p>
    <w:p w:rsidR="00CA536F" w:rsidRPr="00325154" w:rsidRDefault="00CA536F" w:rsidP="00325154">
      <w:pPr>
        <w:pStyle w:val="af4"/>
      </w:pPr>
      <w:r w:rsidRPr="00325154">
        <w:t xml:space="preserve">Объект дипломной работы – </w:t>
      </w:r>
      <w:r w:rsidR="00F55CF4" w:rsidRPr="00325154">
        <w:t>молодежь как особая социальн</w:t>
      </w:r>
      <w:r w:rsidR="00D644EB" w:rsidRPr="00325154">
        <w:t>ая</w:t>
      </w:r>
      <w:r w:rsidR="00F55CF4" w:rsidRPr="00325154">
        <w:t xml:space="preserve"> группа</w:t>
      </w:r>
      <w:r w:rsidRPr="00325154">
        <w:t>.</w:t>
      </w:r>
    </w:p>
    <w:p w:rsidR="00CA536F" w:rsidRPr="00325154" w:rsidRDefault="00CA536F" w:rsidP="00325154">
      <w:pPr>
        <w:pStyle w:val="af4"/>
      </w:pPr>
      <w:r w:rsidRPr="00325154">
        <w:t xml:space="preserve">Предмет дипломной работы – </w:t>
      </w:r>
      <w:r w:rsidR="00D644EB" w:rsidRPr="00325154">
        <w:t xml:space="preserve">социальная работа с молодежью в </w:t>
      </w:r>
      <w:r w:rsidR="00F55CF4" w:rsidRPr="00325154">
        <w:t>деятельност</w:t>
      </w:r>
      <w:r w:rsidR="00D644EB" w:rsidRPr="00325154">
        <w:t>и</w:t>
      </w:r>
      <w:r w:rsidR="00F55CF4" w:rsidRPr="00325154">
        <w:t xml:space="preserve"> молодежных общественных организаций</w:t>
      </w:r>
      <w:r w:rsidRPr="00325154">
        <w:t>.</w:t>
      </w:r>
    </w:p>
    <w:p w:rsidR="00CA536F" w:rsidRPr="00325154" w:rsidRDefault="00CA536F" w:rsidP="00325154">
      <w:pPr>
        <w:pStyle w:val="af4"/>
      </w:pPr>
      <w:r w:rsidRPr="00325154">
        <w:t xml:space="preserve">Цель дипломной работы – исследование </w:t>
      </w:r>
      <w:r w:rsidR="007A7F05" w:rsidRPr="00325154">
        <w:t>социальной работы с молодежью</w:t>
      </w:r>
      <w:r w:rsidRPr="00325154">
        <w:t xml:space="preserve"> в деятельности </w:t>
      </w:r>
      <w:r w:rsidR="007A7F05" w:rsidRPr="00325154">
        <w:t>Благовещенской городской молодежной общественной организации «Т.Е.М.А.».</w:t>
      </w:r>
    </w:p>
    <w:p w:rsidR="00CA536F" w:rsidRPr="00325154" w:rsidRDefault="00CA536F" w:rsidP="00325154">
      <w:pPr>
        <w:pStyle w:val="af4"/>
      </w:pPr>
      <w:r w:rsidRPr="00325154">
        <w:t>Задачи дипломной работы:</w:t>
      </w:r>
    </w:p>
    <w:p w:rsidR="00CA536F" w:rsidRPr="00325154" w:rsidRDefault="007A7F05" w:rsidP="00325154">
      <w:pPr>
        <w:pStyle w:val="af4"/>
      </w:pPr>
      <w:r w:rsidRPr="00325154">
        <w:t>описать социальный портрет молодежи</w:t>
      </w:r>
      <w:r w:rsidR="00CA536F" w:rsidRPr="00325154">
        <w:t>;</w:t>
      </w:r>
    </w:p>
    <w:p w:rsidR="00CA536F" w:rsidRPr="00325154" w:rsidRDefault="007A7F05" w:rsidP="00325154">
      <w:pPr>
        <w:pStyle w:val="af4"/>
      </w:pPr>
      <w:r w:rsidRPr="00325154">
        <w:t>выделить социальные проблемы молодых людей в Российской Федерации</w:t>
      </w:r>
      <w:r w:rsidR="00CA536F" w:rsidRPr="00325154">
        <w:t>;</w:t>
      </w:r>
    </w:p>
    <w:p w:rsidR="00CA536F" w:rsidRPr="00325154" w:rsidRDefault="007A7F05" w:rsidP="00325154">
      <w:pPr>
        <w:pStyle w:val="af4"/>
      </w:pPr>
      <w:r w:rsidRPr="00325154">
        <w:t>охарактеризовать социально-правовой статус молодежных общественных организаций</w:t>
      </w:r>
      <w:r w:rsidR="00CA536F" w:rsidRPr="00325154">
        <w:t>;</w:t>
      </w:r>
    </w:p>
    <w:p w:rsidR="00CA536F" w:rsidRPr="00325154" w:rsidRDefault="00CA536F" w:rsidP="00325154">
      <w:pPr>
        <w:pStyle w:val="af4"/>
      </w:pPr>
      <w:r w:rsidRPr="00325154">
        <w:t xml:space="preserve">исследовать </w:t>
      </w:r>
      <w:r w:rsidR="007A7F05" w:rsidRPr="00325154">
        <w:t>содержание деятельности молодежных общественных организаций</w:t>
      </w:r>
      <w:r w:rsidR="00B04666" w:rsidRPr="00325154">
        <w:t xml:space="preserve"> в рамках социальной работы с молодежью</w:t>
      </w:r>
      <w:r w:rsidR="007A7F05" w:rsidRPr="00325154">
        <w:t xml:space="preserve"> и проблемы, связанные с нею</w:t>
      </w:r>
      <w:r w:rsidRPr="00325154">
        <w:t>;</w:t>
      </w:r>
    </w:p>
    <w:p w:rsidR="00CA536F" w:rsidRPr="00325154" w:rsidRDefault="00CA536F" w:rsidP="00325154">
      <w:pPr>
        <w:pStyle w:val="af4"/>
      </w:pPr>
      <w:r w:rsidRPr="00325154">
        <w:t xml:space="preserve">проанализировать </w:t>
      </w:r>
      <w:r w:rsidR="007A7F05" w:rsidRPr="00325154">
        <w:t>деятельность Благовещенской городской молодежной общественной организации «Т.Е.М.А.» в рамках социальной работы с молодежью</w:t>
      </w:r>
      <w:r w:rsidRPr="00325154">
        <w:t>;</w:t>
      </w:r>
    </w:p>
    <w:p w:rsidR="00CA536F" w:rsidRPr="00325154" w:rsidRDefault="00CA536F" w:rsidP="00325154">
      <w:pPr>
        <w:pStyle w:val="af4"/>
      </w:pPr>
      <w:r w:rsidRPr="00325154">
        <w:t xml:space="preserve">предложить </w:t>
      </w:r>
      <w:r w:rsidR="007A7F05" w:rsidRPr="00325154">
        <w:t>пути совершенствования деятельности Благовещенской городской молодежной общественной организации «Т.Е.М.А.» в рамках социальной работы с молодежью</w:t>
      </w:r>
      <w:r w:rsidRPr="00325154">
        <w:t>.</w:t>
      </w:r>
    </w:p>
    <w:p w:rsidR="00CA536F" w:rsidRPr="00325154" w:rsidRDefault="00CA536F" w:rsidP="00325154">
      <w:pPr>
        <w:pStyle w:val="af4"/>
      </w:pPr>
      <w:r w:rsidRPr="00325154">
        <w:t>Методы исследования: обобщение, классификация, дедукция; анализ литературных источников, анализ статистических данных, анализ документов.</w:t>
      </w:r>
    </w:p>
    <w:p w:rsidR="007F5925" w:rsidRPr="00325154" w:rsidRDefault="00CA536F" w:rsidP="00325154">
      <w:pPr>
        <w:pStyle w:val="af4"/>
      </w:pPr>
      <w:r w:rsidRPr="00325154">
        <w:br w:type="page"/>
      </w:r>
      <w:r w:rsidR="007F5925" w:rsidRPr="00325154">
        <w:t>1</w:t>
      </w:r>
      <w:r w:rsidR="00325154">
        <w:t>.</w:t>
      </w:r>
      <w:r w:rsidR="00325154" w:rsidRPr="00325154">
        <w:t xml:space="preserve"> Общая характеристика молодежи</w:t>
      </w:r>
    </w:p>
    <w:p w:rsidR="007F5925" w:rsidRPr="00325154" w:rsidRDefault="007F5925" w:rsidP="00325154">
      <w:pPr>
        <w:pStyle w:val="af4"/>
      </w:pPr>
    </w:p>
    <w:p w:rsidR="007F5925" w:rsidRPr="00325154" w:rsidRDefault="00D644EB" w:rsidP="00325154">
      <w:pPr>
        <w:pStyle w:val="af4"/>
      </w:pPr>
      <w:r w:rsidRPr="00325154">
        <w:t>1.1 Социальный портрет молодежи</w:t>
      </w:r>
    </w:p>
    <w:p w:rsidR="00325154" w:rsidRDefault="00325154" w:rsidP="00325154">
      <w:pPr>
        <w:pStyle w:val="af4"/>
      </w:pPr>
    </w:p>
    <w:p w:rsidR="001A5A72" w:rsidRPr="00325154" w:rsidRDefault="001A5A72" w:rsidP="00325154">
      <w:pPr>
        <w:pStyle w:val="af4"/>
      </w:pPr>
      <w:r w:rsidRPr="00325154">
        <w:t>По данным переписи населения, молодежи от 14 до 30 лет в РФ насчитывается 34,4 млн. человек, или 23,4% населения. За прошедшее после предыдущей переписи время (</w:t>
      </w:r>
      <w:smartTag w:uri="urn:schemas-microsoft-com:office:smarttags" w:element="metricconverter">
        <w:smartTagPr>
          <w:attr w:name="ProductID" w:val="1989 г"/>
        </w:smartTagPr>
        <w:r w:rsidRPr="00325154">
          <w:t>1989 г</w:t>
        </w:r>
      </w:smartTag>
      <w:r w:rsidRPr="00325154">
        <w:t>.) численность молодежи сократилась на 8 млн. человек, и эта тенденция развивается. Падение рождаемости в Российской Федерации привело к «старению» молодежи: увеличилась до</w:t>
      </w:r>
      <w:r w:rsidR="002B5C0A" w:rsidRPr="00325154">
        <w:t>ля 25-29-летних.</w:t>
      </w:r>
    </w:p>
    <w:p w:rsidR="00325154" w:rsidRDefault="001A5A72" w:rsidP="00325154">
      <w:pPr>
        <w:pStyle w:val="af4"/>
      </w:pPr>
      <w:r w:rsidRPr="00325154">
        <w:t>В народном хозяйстве занято 22,3 млн. молодых людей. Однако, доля молодежи среди занятых в народном хозяйстве постоянно снижается, особенно среди рабочих промышленности, строительства и транспорта. В связи со структурными изменениями, происходящими в экономике, растет доля молодежи в непроизводственной сфере. А это требует внесения изменений в структуре ее трудовой подготовки и переподготовки. Численность молодежи, проживающей в сельской местности, сократилась на 19% и составляет лишь 18,5% сельского населения России</w:t>
      </w:r>
      <w:r w:rsidR="002B5C0A" w:rsidRPr="00325154">
        <w:t xml:space="preserve"> [9]</w:t>
      </w:r>
      <w:r w:rsidRPr="00325154">
        <w:t>.</w:t>
      </w:r>
    </w:p>
    <w:p w:rsidR="00325154" w:rsidRDefault="001A5A72" w:rsidP="00325154">
      <w:pPr>
        <w:pStyle w:val="af4"/>
      </w:pPr>
      <w:r w:rsidRPr="00325154">
        <w:t>Молодой человек переживает период, связанный с трудным процессом самопознания, обретения собственного «Я», ему нужно определить границы своих реальных возможностей, понять, на что он способен, утвердить себя в обществе.</w:t>
      </w:r>
    </w:p>
    <w:p w:rsidR="001A5A72" w:rsidRPr="00325154" w:rsidRDefault="001A5A72" w:rsidP="00325154">
      <w:pPr>
        <w:pStyle w:val="af4"/>
      </w:pPr>
      <w:r w:rsidRPr="00325154">
        <w:t>С другой стороны, в это же время ему необходимо сформировать максимально достоверное представление об окружающем мире, систематизировать ценностные ориентации, политические, нравственные, эстетические воззрения. Жизнь ставит молодого человека перед необходимостью принятия ряда важнейших решений в условиях дефицита жизненного опыта. Выбор профессии, выбор спутника жизни, выбор друзей – вот далеко не полный перечень факторов, в значительной степени формирующих образ последующей жизни молодого человека</w:t>
      </w:r>
      <w:r w:rsidR="002B5C0A" w:rsidRPr="00325154">
        <w:t xml:space="preserve"> [4]</w:t>
      </w:r>
      <w:r w:rsidRPr="00325154">
        <w:t>.</w:t>
      </w:r>
    </w:p>
    <w:p w:rsidR="001A5A72" w:rsidRPr="00325154" w:rsidRDefault="001A5A72" w:rsidP="00325154">
      <w:pPr>
        <w:pStyle w:val="af4"/>
      </w:pPr>
      <w:r w:rsidRPr="00325154">
        <w:t>Чтобы рассмотреть проблемы молодёжи и пути их решения в современной практике, необходимо рассмотреть сущность этой социально-демографической группы и ее отличия от других общественных групп.</w:t>
      </w:r>
    </w:p>
    <w:p w:rsidR="00325154" w:rsidRDefault="001A5A72" w:rsidP="00325154">
      <w:pPr>
        <w:pStyle w:val="af4"/>
      </w:pPr>
      <w:r w:rsidRPr="00325154">
        <w:t>Молодежь является объектом изучения многих социально-гуманитарных дисциплин: философии, педагогики, демографии, политики, социологии, психологии, семейного права и др., а также отдельной отрасли научного знания – ювенологии («науки о молодежи»).</w:t>
      </w:r>
    </w:p>
    <w:p w:rsidR="001A5A72" w:rsidRPr="00325154" w:rsidRDefault="001A5A72" w:rsidP="00325154">
      <w:pPr>
        <w:pStyle w:val="af4"/>
      </w:pPr>
      <w:r w:rsidRPr="00325154">
        <w:t>Молодежь – наиболее динамичная социальная группа во всех обществах. В ситуации значительно интенсифицирующихся межкультурных коммуникаций российская молодежь усваивает иные культурные образцы и стереотипы поведения, новые ценности, относящиеся к сфере образования, труда, политики, морали, человеческих взаимоотношений</w:t>
      </w:r>
      <w:r w:rsidR="002B5C0A" w:rsidRPr="00325154">
        <w:t xml:space="preserve"> [20].</w:t>
      </w:r>
    </w:p>
    <w:p w:rsidR="00325154" w:rsidRDefault="001A5A72" w:rsidP="00325154">
      <w:pPr>
        <w:pStyle w:val="af4"/>
      </w:pPr>
      <w:r w:rsidRPr="00325154">
        <w:t>Длительное время молодежь не рассматривалась как самостоятельная демографическая группа, поскольку выделение такой группы не укладывалось в существующее представление о классовом устройстве общества и его социально-политическом единстве. Чаще всего молодежь выступала как часть рабочего класса, крестьянства, интеллигенции, студенчества.</w:t>
      </w:r>
    </w:p>
    <w:p w:rsidR="001A5A72" w:rsidRPr="00325154" w:rsidRDefault="001A5A72" w:rsidP="00325154">
      <w:pPr>
        <w:pStyle w:val="af4"/>
      </w:pPr>
      <w:r w:rsidRPr="00325154">
        <w:t>Одно из первых определений понятия «молодежь» в конце 1960 гг. было сформулировано основателем ленинградской школы исследований молодежных проблем социологом В.Т. Лисовским: «Молодежь – это поколение людей, проходящих стадию социализации, усваивающих (а в более зрелом возрасте уже усвоивших) образовательные, профессиональные и культурные функции и подготавливаемых (подготовленных) обществом к усвоению и выполнению социальных ролей; в зависимости от конкретных исторических условий возрастные критерии молодежи могут колебаться от 16 до 30 лет»</w:t>
      </w:r>
      <w:r w:rsidR="002B5C0A" w:rsidRPr="00325154">
        <w:t xml:space="preserve"> [6].</w:t>
      </w:r>
    </w:p>
    <w:p w:rsidR="001A5A72" w:rsidRPr="00325154" w:rsidRDefault="001A5A72" w:rsidP="00325154">
      <w:pPr>
        <w:pStyle w:val="af4"/>
      </w:pPr>
      <w:r w:rsidRPr="00325154">
        <w:t>Позднее более полное определение дал И.С. Кон: «Молодежь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Молодость как определенная фаза, этап жизненного цикла, биологически универсальна, но ее конкретные возрастные рамки, связанный с ней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данному обществу закономерностей социализации»</w:t>
      </w:r>
      <w:r w:rsidR="002B5C0A" w:rsidRPr="00325154">
        <w:t xml:space="preserve"> [20]</w:t>
      </w:r>
      <w:r w:rsidRPr="00325154">
        <w:t>.</w:t>
      </w:r>
    </w:p>
    <w:p w:rsidR="001A5A72" w:rsidRPr="00325154" w:rsidRDefault="001A5A72" w:rsidP="00325154">
      <w:pPr>
        <w:pStyle w:val="af4"/>
      </w:pPr>
      <w:r w:rsidRPr="00325154">
        <w:t>Исходя из определения молодежи как специфической социальной группы общества, поколения людей, проходящих стадию социализации, усваивающих общеобразовательные и профессиональные функции и подготавливаемые обществом к усвоению и выполнению социальных ролей взрослого, возможно определить интегративные составляющие ее социального порт</w:t>
      </w:r>
      <w:r w:rsidR="002B5C0A" w:rsidRPr="00325154">
        <w:t>рета [33].</w:t>
      </w:r>
    </w:p>
    <w:p w:rsidR="001A5A72" w:rsidRPr="00325154" w:rsidRDefault="00F90E53" w:rsidP="00325154">
      <w:pPr>
        <w:pStyle w:val="af4"/>
      </w:pPr>
      <w:r w:rsidRPr="00325154">
        <w:t>Первый критерий –</w:t>
      </w:r>
      <w:r w:rsidR="001A5A72" w:rsidRPr="00325154">
        <w:t xml:space="preserve"> это возрастные границы. В современной социологии принято относить к молодежи, согласно различным источникам, людей в возрасте 14-29 лет. Молодежь имеет подвижные границы своего возраста, они зависят от особенностей социально-экономического развития общества, уровня культуры, условий жизни. Нижняя возрастная граница определяет, что с 14 лет наступает физическая зрелость и человек может заниматься трудовой деятельностью (период выбора учиться или работать). Верхняя граница определяется достижением экономической самостоятельности, профессиональной и личной стабильности (создание семьи, рождение детей).</w:t>
      </w:r>
    </w:p>
    <w:p w:rsidR="00325154" w:rsidRDefault="001A5A72" w:rsidP="00325154">
      <w:pPr>
        <w:pStyle w:val="af4"/>
      </w:pPr>
      <w:r w:rsidRPr="00325154">
        <w:t>Необходимо отметить, что возрастные границы – это первичный, однако не единственный критерий, поскольку внутри данной группы есть разнородные подгруппы, значительно отличающиеся своими статусными, материальными, образовательными и пр. характеристиками. Поэтому данный признак следует рассматривать во взаимосвязи с другими. Сюда же относятся демографические показатели данной группы. Молодежь характеризуется примерно равным соотношением полов.</w:t>
      </w:r>
    </w:p>
    <w:p w:rsidR="001A5A72" w:rsidRPr="00325154" w:rsidRDefault="001A5A72" w:rsidP="00325154">
      <w:pPr>
        <w:pStyle w:val="af4"/>
      </w:pPr>
      <w:r w:rsidRPr="00325154">
        <w:t>Второй критерий – специфика социального статуса, ролевых функций и социокультурного поведения. Здесь необходимо рассматривать ведущие виды деятельности данной социальной группы, прежде всего в аспекте социализации, исследовать общие, характерные для группы ценностные и социокультурные ориентации. Особого внимания требует этот вопрос в связи с неустойчивостью, размытостью и переходностью социального статуса молодежи, динамизмом поведения, высокой мобильностью, что повышает маргинальность данной группы. Существенным критерием социального статуса молодежи является оценка этого статуса со стороны общества.</w:t>
      </w:r>
    </w:p>
    <w:p w:rsidR="001A5A72" w:rsidRPr="00325154" w:rsidRDefault="001A5A72" w:rsidP="00325154">
      <w:pPr>
        <w:pStyle w:val="af4"/>
      </w:pPr>
      <w:r w:rsidRPr="00325154">
        <w:t>Третий критерий – процессы социализации, наиболее характерные именно для данной социальной группы. В ходе социализации совпадает, существует одновременно социальная адаптация молодого человека, прежде всего трудовая и семейная, а также продолжается и оформляется индивидуализация, самоопределение и самоидентификация каждой личности</w:t>
      </w:r>
      <w:r w:rsidR="002B5C0A" w:rsidRPr="00325154">
        <w:t xml:space="preserve"> [33]</w:t>
      </w:r>
      <w:r w:rsidRPr="00325154">
        <w:t>.</w:t>
      </w:r>
    </w:p>
    <w:p w:rsidR="00325154" w:rsidRDefault="001A5A72" w:rsidP="00325154">
      <w:pPr>
        <w:pStyle w:val="af4"/>
      </w:pPr>
      <w:r w:rsidRPr="00325154">
        <w:t>Понятие «молодежь» нередко определяется с помощью термина «молодость», который в возрастной психологии характеризуется как период формирования устойчивой системы ценностей, становление самосознания и формирования социального статуса личности. Сознание молодого человека обладает особой восприимчивостью, способностью перерабатывать и усваивать огромный поток информации. В этот период развиваются критичность мышления, стремление дать собственную оценку разным явлениям, поиск аргументации, оригинального мышления.</w:t>
      </w:r>
    </w:p>
    <w:p w:rsidR="00325154" w:rsidRDefault="001A5A72" w:rsidP="00325154">
      <w:pPr>
        <w:pStyle w:val="af4"/>
      </w:pPr>
      <w:r w:rsidRPr="00325154">
        <w:t>Вместе с тем в этом возрасте ещё сохраняются некоторые установки и стереотипы, свойственные предшествующему поколению. Это связано с тем, что период активной деятельности сталкивается у молодого человека с ограниченным характером практической, созидательной деятельности, неполной включённости молодого человека в систему общественных отношений. Отсюда в поведении молодёжи удивительно сочетаются противоречивые качества и черты: стремление к идентификации и обособление, конформизм и негативизм, подражание и отрицание общепринятых норм, стремление к общению и уход, отрешённость от внешнего мира.</w:t>
      </w:r>
    </w:p>
    <w:p w:rsidR="001A5A72" w:rsidRPr="00325154" w:rsidRDefault="001A5A72" w:rsidP="00325154">
      <w:pPr>
        <w:pStyle w:val="af4"/>
      </w:pPr>
      <w:r w:rsidRPr="00325154">
        <w:t>Неустойчивость и противоречивость молодёжного сознания оказывают влияние на многие формы поведения и деятельности. Молодёжное сознание определяется рядом объективных обстоятельств</w:t>
      </w:r>
      <w:r w:rsidR="002B5C0A" w:rsidRPr="00325154">
        <w:t xml:space="preserve"> [</w:t>
      </w:r>
      <w:r w:rsidR="00427D4F" w:rsidRPr="00325154">
        <w:t>5</w:t>
      </w:r>
      <w:r w:rsidR="002B5C0A" w:rsidRPr="00325154">
        <w:t>]</w:t>
      </w:r>
      <w:r w:rsidRPr="00325154">
        <w:t>.</w:t>
      </w:r>
    </w:p>
    <w:p w:rsidR="001A5A72" w:rsidRPr="00325154" w:rsidRDefault="001A5A72" w:rsidP="00325154">
      <w:pPr>
        <w:pStyle w:val="af4"/>
      </w:pPr>
      <w:r w:rsidRPr="00325154">
        <w:t>Во-первых, в современных условиях усложнился и удлинился сам процесс социализации, и соответственно другими стали критерии её социальной зрелости. Они определяются не только вступлением в самостоятельную трудовую жизнь, но и завершением образования, получением профессии, реальными политическими и гражданскими правами, материальной независимостью от родителей. Действие данных факторов не одновременно и не однозначно в разных социальных группах, поэтому усвоение молодым человеком системы социальных ролей взрослых оказывается противоречивым. Он может быть ответственным и серьёзным в одной сфере и чувствовать себя как подросток в другой.</w:t>
      </w:r>
    </w:p>
    <w:p w:rsidR="00325154" w:rsidRDefault="001A5A72" w:rsidP="00325154">
      <w:pPr>
        <w:pStyle w:val="af4"/>
      </w:pPr>
      <w:r w:rsidRPr="00325154">
        <w:t>Во-вторых, становление социальной зрелости молодёжи происходит под влиянием многих относительно самостоятельных факторов: семьи, школы, трудового коллектива, средств массовой информации, молодёжных организаций и стихийных групп. Эта множественность институтов и механизмов социализации не представляет собой жёсткой иерархической системы, каждый из них выполняет свои специфические функции в развитии личности.</w:t>
      </w:r>
    </w:p>
    <w:p w:rsidR="001A5A72" w:rsidRPr="00325154" w:rsidRDefault="001A5A72" w:rsidP="00325154">
      <w:pPr>
        <w:pStyle w:val="af4"/>
      </w:pPr>
      <w:r w:rsidRPr="00325154">
        <w:t>Таким образом, в определении молодежи можно выделить следующие характеристики, отличающие молодежь от других групп:</w:t>
      </w:r>
    </w:p>
    <w:p w:rsidR="001A5A72" w:rsidRPr="00325154" w:rsidRDefault="001A5A72" w:rsidP="00325154">
      <w:pPr>
        <w:pStyle w:val="af4"/>
      </w:pPr>
      <w:r w:rsidRPr="00325154">
        <w:t>возрастные границы молодежного возраста;</w:t>
      </w:r>
    </w:p>
    <w:p w:rsidR="001A5A72" w:rsidRPr="00325154" w:rsidRDefault="001A5A72" w:rsidP="00325154">
      <w:pPr>
        <w:pStyle w:val="af4"/>
      </w:pPr>
      <w:r w:rsidRPr="00325154">
        <w:t>специфика социального ст</w:t>
      </w:r>
      <w:r w:rsidR="001B3917" w:rsidRPr="00325154">
        <w:t>атуса;</w:t>
      </w:r>
    </w:p>
    <w:p w:rsidR="001A5A72" w:rsidRPr="00325154" w:rsidRDefault="001A5A72" w:rsidP="00325154">
      <w:pPr>
        <w:pStyle w:val="af4"/>
      </w:pPr>
      <w:r w:rsidRPr="00325154">
        <w:t>ролевые функции и особенности поведения;</w:t>
      </w:r>
    </w:p>
    <w:p w:rsidR="001A5A72" w:rsidRPr="00325154" w:rsidRDefault="001A5A72" w:rsidP="00325154">
      <w:pPr>
        <w:pStyle w:val="af4"/>
      </w:pPr>
      <w:r w:rsidRPr="00325154">
        <w:t>характеристики социально-демографической группы;</w:t>
      </w:r>
    </w:p>
    <w:p w:rsidR="001A5A72" w:rsidRPr="00325154" w:rsidRDefault="001A5A72" w:rsidP="00325154">
      <w:pPr>
        <w:pStyle w:val="af4"/>
      </w:pPr>
      <w:r w:rsidRPr="00325154">
        <w:t>социально-психологические характеристики;</w:t>
      </w:r>
    </w:p>
    <w:p w:rsidR="001A5A72" w:rsidRPr="00325154" w:rsidRDefault="001A5A72" w:rsidP="00325154">
      <w:pPr>
        <w:pStyle w:val="af4"/>
      </w:pPr>
      <w:r w:rsidRPr="00325154">
        <w:t>процесс социализации в конкретный исторический период;</w:t>
      </w:r>
    </w:p>
    <w:p w:rsidR="001A5A72" w:rsidRPr="00325154" w:rsidRDefault="001A5A72" w:rsidP="00325154">
      <w:pPr>
        <w:pStyle w:val="af4"/>
      </w:pPr>
      <w:r w:rsidRPr="00325154">
        <w:t>самоидентификация и самоопределение молодежи</w:t>
      </w:r>
      <w:r w:rsidR="00427D4F" w:rsidRPr="00325154">
        <w:t xml:space="preserve"> [34]</w:t>
      </w:r>
      <w:r w:rsidRPr="00325154">
        <w:t>.</w:t>
      </w:r>
    </w:p>
    <w:p w:rsidR="001B3917" w:rsidRPr="00325154" w:rsidRDefault="001B3917" w:rsidP="00325154">
      <w:pPr>
        <w:pStyle w:val="af4"/>
      </w:pPr>
      <w:r w:rsidRPr="00325154">
        <w:t>Таким образом, сегодня учёные определяют молодёжь как социально-демографическую группу общества, выделяемую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и влиянием общества.</w:t>
      </w:r>
    </w:p>
    <w:p w:rsidR="00325154" w:rsidRDefault="00325154" w:rsidP="00325154">
      <w:pPr>
        <w:pStyle w:val="af4"/>
      </w:pPr>
    </w:p>
    <w:p w:rsidR="00A341DE" w:rsidRPr="00325154" w:rsidRDefault="00A341DE" w:rsidP="00325154">
      <w:pPr>
        <w:pStyle w:val="af4"/>
      </w:pPr>
      <w:r w:rsidRPr="00325154">
        <w:t>1.2 Основные теоретические подходы к изучению молодежи</w:t>
      </w:r>
    </w:p>
    <w:p w:rsidR="00325154" w:rsidRDefault="00325154" w:rsidP="00325154">
      <w:pPr>
        <w:pStyle w:val="af4"/>
      </w:pPr>
    </w:p>
    <w:p w:rsidR="00A341DE" w:rsidRPr="00325154" w:rsidRDefault="00A341DE" w:rsidP="00325154">
      <w:pPr>
        <w:pStyle w:val="af4"/>
      </w:pPr>
      <w:r w:rsidRPr="00325154">
        <w:t>Отечественная ювенология тесно связана с мировыми представлениями о молодежи и базируется на нескольких исследовательских направ</w:t>
      </w:r>
      <w:r w:rsidR="001B3917" w:rsidRPr="00325154">
        <w:t>лениях.</w:t>
      </w:r>
    </w:p>
    <w:p w:rsidR="00A341DE" w:rsidRPr="00325154" w:rsidRDefault="00A341DE" w:rsidP="00325154">
      <w:pPr>
        <w:pStyle w:val="af4"/>
      </w:pPr>
      <w:r w:rsidRPr="00325154">
        <w:t>Психоаналитическое направление основывается на идеях З. Фрейда, Р. Бенедикт, Л. Фойера, Л. Шелеффа, Э. Эриксона. В рамках данного направления сформировался системный взгляд на развитие молодой личности, особенно в переходный период от детства к зрелости. Преодолев биологизм З.Фрейда, его последователи изучали этот процесс с учетом влияния разнообразных социальных факторов, а не только психофизиологических. Исследователи разрабатывали теорию «эдипова комплекса», помогающую объяснить проблемы межпоколенческих конфликтов, агрессивности и массовых выступлений молодежи на Западе,</w:t>
      </w:r>
      <w:r w:rsidR="00325154">
        <w:t xml:space="preserve"> </w:t>
      </w:r>
      <w:r w:rsidRPr="00325154">
        <w:t>в основе которых лежал бунт молодежи против старшего поколения, существующих норм и порядков. Л. Фойер утверждал, что «конфликт поколений – универсальная тема человеческой истории. Он основывается на самых изначальных чертах человеческой природы и является, может быть, даже более важной движущей силой истории, чем классовая борьба…История всех до сих пор существовавших обществ есть история борьбы между поколениями»</w:t>
      </w:r>
      <w:r w:rsidR="00427D4F" w:rsidRPr="00325154">
        <w:t xml:space="preserve"> [33].</w:t>
      </w:r>
    </w:p>
    <w:p w:rsidR="00325154" w:rsidRDefault="00A341DE" w:rsidP="00325154">
      <w:pPr>
        <w:pStyle w:val="af4"/>
      </w:pPr>
      <w:r w:rsidRPr="00325154">
        <w:t>В этом же контексте работали отечественные социологи Л. Архангельский, С. Иконникова, И. Кон, В. Лисовский, В. Ольшанский, Д. Фельдштейн и другие. Накопленный опыт и знания послужили толчком в 70 гг. ХХ в. к комплексному исследованию социализации молодежи, ее различных социальных групп. Благодаря аналитическому подходу удалось приоткрыть глубинные пласты молодежного сознания, понять особенности молодой личности, способствовать ее самореализации и преодолению социального отчуждения. Дальнейшее развитие данного направления было связано с освоением принципов «понимающей социологии», что позволило полнее раскрыть индивидуальность молодого человека</w:t>
      </w:r>
      <w:r w:rsidR="00427D4F" w:rsidRPr="00325154">
        <w:t xml:space="preserve"> [25]</w:t>
      </w:r>
      <w:r w:rsidRPr="00325154">
        <w:t>.</w:t>
      </w:r>
    </w:p>
    <w:p w:rsidR="00325154" w:rsidRDefault="00A341DE" w:rsidP="00325154">
      <w:pPr>
        <w:pStyle w:val="af4"/>
      </w:pPr>
      <w:r w:rsidRPr="00325154">
        <w:t>Структурно-функциональное направление, с точки зрения которого молодежная группа рассматривается как система позиций, заполняемых индивидами с целью приобретения соответствующего социального статуса и исполнения определенной социальной роли. Сторонники этого направления делали акцент на анализе межпоколенческого взаимодействия (Ш. Айзенштадт, автор работы «От поколения к поколению»), «сексуальной революции» (В. Райх, Г. Маркузе), «конфликте поколений» (Д. Белл, Э. Фромм, Р. Мертон). Особое внимание уделялось тенденциям формирования молодого пополнения различных социальных классов и слоев социалистического общества, проблемам освоения молодыми людьми социальных ролей</w:t>
      </w:r>
      <w:r w:rsidR="00427D4F" w:rsidRPr="00325154">
        <w:t xml:space="preserve"> [4]</w:t>
      </w:r>
      <w:r w:rsidRPr="00325154">
        <w:t>.</w:t>
      </w:r>
    </w:p>
    <w:p w:rsidR="00325154" w:rsidRDefault="00A341DE" w:rsidP="00325154">
      <w:pPr>
        <w:pStyle w:val="af4"/>
      </w:pPr>
      <w:r w:rsidRPr="00325154">
        <w:t>Значительный вклад в это направление внесли социологи В. Боровик,</w:t>
      </w:r>
      <w:r w:rsidR="001B3917" w:rsidRPr="00325154">
        <w:t xml:space="preserve"> </w:t>
      </w:r>
      <w:r w:rsidRPr="00325154">
        <w:t>В.</w:t>
      </w:r>
      <w:r w:rsidR="00325154">
        <w:t xml:space="preserve"> </w:t>
      </w:r>
      <w:r w:rsidRPr="00325154">
        <w:t>Васильев, А. Капто, А. Колесников, В. Мансуров, Л. Рубина, В. Староверов, С. Фролов, В. Шубкин и др. Они изучали тенденции формирования молодого пополнения рабочего класса, колхозного крестьянства, интеллигенции, его социальное положение, трудовую и общественную активность, а также проблемы несоответствия профессионального статуса и квалификационной подготовки уровню образования и материального обеспечения</w:t>
      </w:r>
      <w:r w:rsidR="00427D4F" w:rsidRPr="00325154">
        <w:t xml:space="preserve"> [6]</w:t>
      </w:r>
      <w:r w:rsidRPr="00325154">
        <w:t>.</w:t>
      </w:r>
    </w:p>
    <w:p w:rsidR="00A341DE" w:rsidRPr="00325154" w:rsidRDefault="00A341DE" w:rsidP="00325154">
      <w:pPr>
        <w:pStyle w:val="af4"/>
      </w:pPr>
      <w:r w:rsidRPr="00325154">
        <w:t>Культурологическое направление, для которого характерно рассмотрение социальных явлений под углом зрения феноменологии человеческой культуры. Социологи этого направления стремятся осмыслить мир молодежи через процесс отражения в определенных типах культуры, преобладающим становится</w:t>
      </w:r>
      <w:r w:rsidR="00325154">
        <w:t xml:space="preserve"> </w:t>
      </w:r>
      <w:r w:rsidRPr="00325154">
        <w:t>анализ молодежных субкультур, молодежного образа и стиля жизни, жизненных планов молодежи. Достоинством этого подхода является возможность системного изучения проблем разных поколений молодежи</w:t>
      </w:r>
      <w:r w:rsidR="00427D4F" w:rsidRPr="00325154">
        <w:t xml:space="preserve"> [9]</w:t>
      </w:r>
      <w:r w:rsidRPr="00325154">
        <w:t>.</w:t>
      </w:r>
    </w:p>
    <w:p w:rsidR="00A341DE" w:rsidRPr="00325154" w:rsidRDefault="00A341DE" w:rsidP="00325154">
      <w:pPr>
        <w:pStyle w:val="af4"/>
      </w:pPr>
      <w:r w:rsidRPr="00325154">
        <w:t>Поколение – это целостная социально-демографическая группа, характеризующаяся схожими условиями социализации и формированием жизненного опыта, общностью выполняемых ролей и функций, доминирующими ценностями и установками, социально-психологическими характеристиками, образом жизни. Классическим образцом культурологического направления</w:t>
      </w:r>
      <w:r w:rsidR="00325154">
        <w:t xml:space="preserve"> </w:t>
      </w:r>
      <w:r w:rsidRPr="00325154">
        <w:t>являются работы немецкого социолога К. Маннгейма. Исследуя феномен поколенческого единства, К. Маннгейм раскрыл механизм социального наследования и передачи материального и культурного опыта от старших поколений к младшим</w:t>
      </w:r>
      <w:r w:rsidR="00427D4F" w:rsidRPr="00325154">
        <w:t xml:space="preserve"> [8].</w:t>
      </w:r>
    </w:p>
    <w:p w:rsidR="00A341DE" w:rsidRPr="00325154" w:rsidRDefault="00A341DE" w:rsidP="00325154">
      <w:pPr>
        <w:pStyle w:val="af4"/>
      </w:pPr>
      <w:r w:rsidRPr="00325154">
        <w:t>Смена поколений – универсальный процесс, основанный на биологическом ритме человеческой жизни, вследствие которого: а) в культурном процессе появляются новые участники, тогда как б) старые участники этого процесса постепенно исчезают; в) члены любого данного поколения могут участвовать только в хронологически ограниченном отрезке исторического процесса; г) необходимо поэтому постоянно передавать накопленное культурное наследие; д) переход от поколения к поколению есть последовательный процесс.</w:t>
      </w:r>
    </w:p>
    <w:p w:rsidR="00325154" w:rsidRDefault="00A341DE" w:rsidP="00325154">
      <w:pPr>
        <w:pStyle w:val="af4"/>
      </w:pPr>
      <w:r w:rsidRPr="00325154">
        <w:t>Взаимное отчуждение, конфликты между поколениями возможны в периоды смены социального устройства общества, кризисов и социальных перемен. Они, в свою очередь, порождают кризис сложившегося механизма преемственности в передаче культуры, ценностей, социального опыта.</w:t>
      </w:r>
    </w:p>
    <w:p w:rsidR="00A341DE" w:rsidRPr="00325154" w:rsidRDefault="00A341DE" w:rsidP="00325154">
      <w:pPr>
        <w:pStyle w:val="af4"/>
      </w:pPr>
      <w:r w:rsidRPr="00325154">
        <w:t>Исследователи, изучающие состояние отношений «отцов» и «детей», выделяют различные виды межпоколенных отношений: сотрудничество (отношения, основанные на принципах взаимоуважения и взаимопонимания); соперничество (отношения, основанные на конкурентной борьбе младших и старших поколений); воздействие взрослых на молодежь (отношения, основанные на социальном контроле взрослых за молодежью, когда молодежь рассматривается взрослыми как объект и субъект воспитательного воздействия); сосуществование (изолированные друг от друга культуры взрослых и молодежи, характеризующиеся взаимонепониманием)</w:t>
      </w:r>
      <w:r w:rsidR="00427D4F" w:rsidRPr="00325154">
        <w:t xml:space="preserve"> [9]</w:t>
      </w:r>
      <w:r w:rsidRPr="00325154">
        <w:t>.</w:t>
      </w:r>
    </w:p>
    <w:p w:rsidR="00A341DE" w:rsidRPr="00325154" w:rsidRDefault="00A341DE" w:rsidP="00325154">
      <w:pPr>
        <w:pStyle w:val="af4"/>
      </w:pPr>
      <w:r w:rsidRPr="00325154">
        <w:t>Идеи и методологию данного подхода применили в исследовании молодежных проблем</w:t>
      </w:r>
      <w:r w:rsidR="00325154">
        <w:t xml:space="preserve"> </w:t>
      </w:r>
      <w:r w:rsidRPr="00325154">
        <w:t>В. Боровик, В. Добрынина, Л. Коган, В. Култыгин, В. Немировский, Е. Слуцкий, В. Харчева и др.</w:t>
      </w:r>
    </w:p>
    <w:p w:rsidR="00A341DE" w:rsidRPr="00325154" w:rsidRDefault="00A341DE" w:rsidP="00325154">
      <w:pPr>
        <w:pStyle w:val="af4"/>
      </w:pPr>
      <w:r w:rsidRPr="00325154">
        <w:t>Другой подход характеризует молодежь через особенности молодежной субкультуры. Под культурой понимаются убеждения, ценности и выразительные средства, которые являются общими для определённой группы людей и служат для упорядочения опыта и регулирования поведения членов этой группы. Воспроизводство и передача культуры последующим поколениям лежат в основе процесса социализации – усвоения ценностей, верований, норм, правил и идеалов предшествующих поколений</w:t>
      </w:r>
      <w:r w:rsidR="00427D4F" w:rsidRPr="00325154">
        <w:t xml:space="preserve"> [8]</w:t>
      </w:r>
      <w:r w:rsidRPr="00325154">
        <w:t>.</w:t>
      </w:r>
    </w:p>
    <w:p w:rsidR="00A341DE" w:rsidRPr="00325154" w:rsidRDefault="00A341DE" w:rsidP="00325154">
      <w:pPr>
        <w:pStyle w:val="af4"/>
      </w:pPr>
      <w:r w:rsidRPr="00325154">
        <w:t>Система норм и ценностей, отличающих группу от большинства обществ, называется субкультурой. Она формируется под влиянием таких факторов, как возраст, этническое происхождение, религия, социальная группа или местожительство. Ценности субкультуры не означают отказа от</w:t>
      </w:r>
      <w:r w:rsidR="00325154">
        <w:t xml:space="preserve"> </w:t>
      </w:r>
      <w:r w:rsidRPr="00325154">
        <w:t>национальной культуры, принятой большинством, они обнаруживают лишь некоторые отклонения от нее.</w:t>
      </w:r>
    </w:p>
    <w:p w:rsidR="00A341DE" w:rsidRPr="00325154" w:rsidRDefault="00A341DE" w:rsidP="00325154">
      <w:pPr>
        <w:pStyle w:val="af4"/>
      </w:pPr>
      <w:r w:rsidRPr="00325154">
        <w:t>Иногда группа активно вырабатывает нормы или ценности, которые явно противоречат господствующей культуре, ее содержанию и формам. На основе таких норм и ценностей формируется контркультура. Известный пример контркультуры – хиппи 1960 гг.</w:t>
      </w:r>
    </w:p>
    <w:p w:rsidR="00A341DE" w:rsidRPr="00325154" w:rsidRDefault="00A341DE" w:rsidP="00325154">
      <w:pPr>
        <w:pStyle w:val="af4"/>
      </w:pPr>
      <w:r w:rsidRPr="00325154">
        <w:t>Элементы как субкультуры, так и контркультуры обнаруживаются в культуре современной молодёжи в России.</w:t>
      </w:r>
    </w:p>
    <w:p w:rsidR="00325154" w:rsidRDefault="00A341DE" w:rsidP="00325154">
      <w:pPr>
        <w:pStyle w:val="af4"/>
      </w:pPr>
      <w:r w:rsidRPr="00325154">
        <w:t>Под молодежной субкультурой понимается культура определенного молодого поколения, обладающего общностью стиля жизни, поведения, групповых норм, ценностей и стереотипов. Ее определяющей характеристикой в России является феномен субъективной «размытости», неопределенности, отчуждения от основных нормативных ценностей (ценностей большинства). Так, у большинства молодых людей отсутствует четко выраженная личностная самоидентификация, сильны поведенческие стереотипы, обусловливающие деперсонализацию установок</w:t>
      </w:r>
      <w:r w:rsidR="00427D4F" w:rsidRPr="00325154">
        <w:t xml:space="preserve"> [11]</w:t>
      </w:r>
      <w:r w:rsidRPr="00325154">
        <w:t>.</w:t>
      </w:r>
    </w:p>
    <w:p w:rsidR="00F90E53" w:rsidRPr="00325154" w:rsidRDefault="00A341DE" w:rsidP="00325154">
      <w:pPr>
        <w:pStyle w:val="af4"/>
      </w:pPr>
      <w:r w:rsidRPr="00325154">
        <w:t>Дальнейшее развитие научных представлений о молодежи связано с изучением молодежи как субъекта общественной жизни, ее интересов и потребностей.</w:t>
      </w:r>
    </w:p>
    <w:p w:rsidR="00325154" w:rsidRDefault="00A341DE" w:rsidP="00325154">
      <w:pPr>
        <w:pStyle w:val="af4"/>
      </w:pPr>
      <w:r w:rsidRPr="00325154">
        <w:t>В ювентологической теории в 60-80 гг. XX века прочно установился проблемный подход, и исследователи чаще ориентировались на объективный анализ ситуации в молодежной среде. Это направление заложило реальную основу для становления социологии молодежи как особой научной отрасли.</w:t>
      </w:r>
    </w:p>
    <w:p w:rsidR="00A341DE" w:rsidRPr="00325154" w:rsidRDefault="00A341DE" w:rsidP="00325154">
      <w:pPr>
        <w:pStyle w:val="af4"/>
      </w:pPr>
      <w:r w:rsidRPr="00325154">
        <w:t>В отечественной социологии молодежи выделяют следующие наиболее известных школ:</w:t>
      </w:r>
    </w:p>
    <w:p w:rsidR="00A341DE" w:rsidRPr="00325154" w:rsidRDefault="00A341DE" w:rsidP="00325154">
      <w:pPr>
        <w:pStyle w:val="af4"/>
      </w:pPr>
      <w:r w:rsidRPr="00325154">
        <w:t>комсомольские исследования молодежи И.М. Ильинского и др. – исследования эффективности работы комсомола по формированию нравственности и коммунистическому воспитанию молодежи, ее активной жизненной позиции;</w:t>
      </w:r>
    </w:p>
    <w:p w:rsidR="00A341DE" w:rsidRPr="00325154" w:rsidRDefault="00A341DE" w:rsidP="00325154">
      <w:pPr>
        <w:pStyle w:val="af4"/>
      </w:pPr>
      <w:r w:rsidRPr="00325154">
        <w:t>исследования В.Н. Шубкина – изучение социальных ожиданий молодого поколения, профессиональных ориентаций и выбора профессии, жизненных планов и путей молодежи в социалистическом обществе;</w:t>
      </w:r>
    </w:p>
    <w:p w:rsidR="00A341DE" w:rsidRPr="00325154" w:rsidRDefault="00A341DE" w:rsidP="00325154">
      <w:pPr>
        <w:pStyle w:val="af4"/>
      </w:pPr>
      <w:r w:rsidRPr="00325154">
        <w:t>исследования Ф.Р. Филиппова, М.Н. Руткевича – изучение жизненных планов молодежи, роли образования как фактора социальных перемещений (социальной мобильности) и межпоколенческой мобильности;</w:t>
      </w:r>
    </w:p>
    <w:p w:rsidR="00A341DE" w:rsidRPr="00325154" w:rsidRDefault="00A341DE" w:rsidP="00325154">
      <w:pPr>
        <w:pStyle w:val="af4"/>
      </w:pPr>
      <w:r w:rsidRPr="00325154">
        <w:t>школа лонгитюдных исследований М.Х. Титма и др. – изучение жизненного пути поколения на отрезке от 17 лет до завершения социального становления на основе периодически повторяющихся опросов возрастной когорты 1965-1967 гг. рождения, выявление региональной и поселенческой дифференциации процессов жизненного самоопределения молодежи;</w:t>
      </w:r>
    </w:p>
    <w:p w:rsidR="00A341DE" w:rsidRPr="00325154" w:rsidRDefault="00A341DE" w:rsidP="00325154">
      <w:pPr>
        <w:pStyle w:val="af4"/>
      </w:pPr>
      <w:r w:rsidRPr="00325154">
        <w:t>ленинградская школа (И.С. Кон, В.Т. Лисовский, С.Н. Иконникова и др.) – изучение психологии юношеского возраста и молодежной субкультуры, типов жизнедеятельности молодежи (особенно – студенческой, развития личности молодого человека)</w:t>
      </w:r>
      <w:r w:rsidR="001B3917" w:rsidRPr="00325154">
        <w:t>;</w:t>
      </w:r>
    </w:p>
    <w:p w:rsidR="00A341DE" w:rsidRPr="00325154" w:rsidRDefault="00A341DE" w:rsidP="00325154">
      <w:pPr>
        <w:pStyle w:val="af4"/>
      </w:pPr>
      <w:r w:rsidRPr="00325154">
        <w:t>исследования молодежной субкультуры Т.Б. Щепанской, Е.Л. Омельченко – изучение неформальных объединений и асоциальных молодежных группировок, отношения молодежи к ним и к явлениям суб</w:t>
      </w:r>
      <w:r w:rsidR="00427D4F" w:rsidRPr="00325154">
        <w:t>культуры [33].</w:t>
      </w:r>
    </w:p>
    <w:p w:rsidR="00325154" w:rsidRDefault="00A341DE" w:rsidP="00325154">
      <w:pPr>
        <w:pStyle w:val="af4"/>
      </w:pPr>
      <w:r w:rsidRPr="00325154">
        <w:t>Преобразования российского общества в последние десятилетия вызвали к жизни новые направления в области молодежных исследований, касающихся проблем трудоустройства молодежи и рынка труда, безработицы, актуальных направлений молодежной политики, политической социализации молодежи, социальной защиты молодых семей, стиля жизни молодых людей.</w:t>
      </w:r>
      <w:r w:rsidR="00F90E53" w:rsidRPr="00325154">
        <w:t xml:space="preserve"> </w:t>
      </w:r>
      <w:r w:rsidR="001B3917" w:rsidRPr="00325154">
        <w:t xml:space="preserve">Также </w:t>
      </w:r>
      <w:r w:rsidRPr="00325154">
        <w:t>изучаются разные типы жизненных траекторий представителей новых социально-профессиональных групп (предпринимателей, безработных и т.д.), особенности жизненных карьер женщин и мужчин, новые типы идентификаций.</w:t>
      </w:r>
    </w:p>
    <w:p w:rsidR="00325154" w:rsidRDefault="00325154" w:rsidP="00325154">
      <w:pPr>
        <w:pStyle w:val="af4"/>
      </w:pPr>
    </w:p>
    <w:p w:rsidR="00A341DE" w:rsidRPr="00325154" w:rsidRDefault="00A341DE" w:rsidP="00325154">
      <w:pPr>
        <w:pStyle w:val="af4"/>
      </w:pPr>
      <w:r w:rsidRPr="00325154">
        <w:t>1.3 Социальные проблемы молодых людей в РФ</w:t>
      </w:r>
    </w:p>
    <w:p w:rsidR="00325154" w:rsidRDefault="00325154" w:rsidP="00325154">
      <w:pPr>
        <w:pStyle w:val="af4"/>
      </w:pPr>
    </w:p>
    <w:p w:rsidR="00A341DE" w:rsidRPr="00325154" w:rsidRDefault="00FC2337" w:rsidP="00325154">
      <w:pPr>
        <w:pStyle w:val="af4"/>
      </w:pPr>
      <w:r w:rsidRPr="00325154">
        <w:t>На современном этапе</w:t>
      </w:r>
      <w:r w:rsidR="00A341DE" w:rsidRPr="00325154">
        <w:t xml:space="preserve"> актуальность приобретают обостряющиеся </w:t>
      </w:r>
      <w:r w:rsidRPr="00325154">
        <w:t xml:space="preserve">социально-медицинские, </w:t>
      </w:r>
      <w:r w:rsidR="00A341DE" w:rsidRPr="00325154">
        <w:t xml:space="preserve">социально-экономические, </w:t>
      </w:r>
      <w:r w:rsidRPr="00325154">
        <w:t>социально-</w:t>
      </w:r>
      <w:r w:rsidR="00A341DE" w:rsidRPr="00325154">
        <w:t>психологические, соци</w:t>
      </w:r>
      <w:r w:rsidRPr="00325154">
        <w:t>ально-</w:t>
      </w:r>
      <w:r w:rsidR="00A341DE" w:rsidRPr="00325154">
        <w:t xml:space="preserve">культурные, и иные проблемы </w:t>
      </w:r>
      <w:r w:rsidRPr="00325154">
        <w:t>молодежи</w:t>
      </w:r>
      <w:r w:rsidR="00A341DE" w:rsidRPr="00325154">
        <w:t>, которые можно условно сгруппировать следующим образом.</w:t>
      </w:r>
    </w:p>
    <w:p w:rsidR="00325154" w:rsidRDefault="00FC2337" w:rsidP="00325154">
      <w:pPr>
        <w:pStyle w:val="af4"/>
      </w:pPr>
      <w:r w:rsidRPr="00325154">
        <w:t xml:space="preserve">1. </w:t>
      </w:r>
      <w:r w:rsidR="00A341DE" w:rsidRPr="00325154">
        <w:t>Здоровье молодежи. Растет смертность молодежи, особенно молодых мужчин. В наибольшей степени рост возрастных коэффициентов смертности отмечается в 20–24 и 25–29 лет. Специфика российской модели смертности состоит в том, что рост смертности отмечается практически по всем основным классам причин, причем средний возраст умирающих от хронических патологий, традиционно присущих старшим поколениям, стремительно «молодеет». Устойчивой тенденцией последних лет является рост смертности молодежи от заболеваний органов пищеварения, дыхания, инфекционных заболеваний (туберкулеза, передаваемых половым путем, ВИЧ/СПИД). Озабоченность вызывает распространение различных социальных девиаций, угрожающих генофонду нации – наркомании, токсикомании, алкоголизма.</w:t>
      </w:r>
    </w:p>
    <w:p w:rsidR="00A341DE" w:rsidRPr="00325154" w:rsidRDefault="00A341DE" w:rsidP="00325154">
      <w:pPr>
        <w:pStyle w:val="af4"/>
      </w:pPr>
      <w:r w:rsidRPr="00325154">
        <w:t>Смертность от болезней вследствие социального неблагополучия и внешних причин в еще большей степени определяется социально-демографическими процессами в молодежной среде. Максимальный уровень смертности от туберкулеза приходится на возрастные группы 25–29 и 30–34 лет. Заболевания, передаваемые половым путем, распространяются преимущественно в молодежной среде</w:t>
      </w:r>
      <w:r w:rsidR="00FC2337" w:rsidRPr="00325154">
        <w:t>, с</w:t>
      </w:r>
      <w:r w:rsidRPr="00325154">
        <w:t>ерьезными медико-социальными проблемами являются заболеваемость врожденным сифилисом, передача новорожденному ВИЧ-инфекции (СПИДа) от больной матери и т.п.</w:t>
      </w:r>
    </w:p>
    <w:p w:rsidR="00A341DE" w:rsidRPr="00325154" w:rsidRDefault="00A341DE" w:rsidP="00325154">
      <w:pPr>
        <w:pStyle w:val="af4"/>
      </w:pPr>
      <w:r w:rsidRPr="00325154">
        <w:t>Ухудшающееся здоровье молодежи требует особого внимания как к репродуктивному, так и в целом</w:t>
      </w:r>
      <w:r w:rsidR="00325154">
        <w:t xml:space="preserve"> </w:t>
      </w:r>
      <w:r w:rsidRPr="00325154">
        <w:t>социальному здоровью молодежи. В том числе к созданию новых подходов к гигиеническому воспитанию и образованию подростков и молодежи, внедрению программ по формированию здорового образа жизни и подготовке к семейной жизни с использованием инновационных соци</w:t>
      </w:r>
      <w:r w:rsidR="00FC2337" w:rsidRPr="00325154">
        <w:t>альных технологий</w:t>
      </w:r>
      <w:r w:rsidR="00427D4F" w:rsidRPr="00325154">
        <w:t xml:space="preserve"> [11]</w:t>
      </w:r>
      <w:r w:rsidR="00FC2337" w:rsidRPr="00325154">
        <w:t>.</w:t>
      </w:r>
    </w:p>
    <w:p w:rsidR="00A341DE" w:rsidRPr="00325154" w:rsidRDefault="00FC2337" w:rsidP="00325154">
      <w:pPr>
        <w:pStyle w:val="af4"/>
      </w:pPr>
      <w:r w:rsidRPr="00325154">
        <w:t xml:space="preserve">2. </w:t>
      </w:r>
      <w:r w:rsidR="001B3917" w:rsidRPr="00325154">
        <w:t>С</w:t>
      </w:r>
      <w:r w:rsidR="00A341DE" w:rsidRPr="00325154">
        <w:t>емейные отношения</w:t>
      </w:r>
      <w:r w:rsidR="001B3917" w:rsidRPr="00325154">
        <w:t xml:space="preserve"> молодежи</w:t>
      </w:r>
      <w:r w:rsidR="00A341DE" w:rsidRPr="00325154">
        <w:t>. Молодые (по возрасту супругов) семьи составляют около 17% от общего числа российских семей. Можно говорить о следующих характерных установках</w:t>
      </w:r>
      <w:r w:rsidR="007F40A2" w:rsidRPr="00325154">
        <w:t xml:space="preserve"> молодежи</w:t>
      </w:r>
      <w:r w:rsidR="00A341DE" w:rsidRPr="00325154">
        <w:t xml:space="preserve"> </w:t>
      </w:r>
      <w:r w:rsidR="007F40A2" w:rsidRPr="00325154">
        <w:t>на семейные отношения</w:t>
      </w:r>
      <w:r w:rsidR="00A341DE" w:rsidRPr="00325154">
        <w:t>:</w:t>
      </w:r>
    </w:p>
    <w:p w:rsidR="00A341DE" w:rsidRPr="00325154" w:rsidRDefault="00A341DE" w:rsidP="00325154">
      <w:pPr>
        <w:pStyle w:val="af4"/>
      </w:pPr>
      <w:r w:rsidRPr="00325154">
        <w:t>дестабилизация молодой семьи – рост числа разводов, матерей одиночек, высокая смертность молодых мужчин и, как следствие, распространение вдовства среди молодых петербургских женщин;</w:t>
      </w:r>
    </w:p>
    <w:p w:rsidR="00A341DE" w:rsidRPr="00325154" w:rsidRDefault="00A341DE" w:rsidP="00325154">
      <w:pPr>
        <w:pStyle w:val="af4"/>
      </w:pPr>
      <w:r w:rsidRPr="00325154">
        <w:t>трансформация традиционных стандартов семейной жизни и домашнего уклада, обострение межпоколенческих отношений, обусловленные</w:t>
      </w:r>
      <w:r w:rsidR="00325154">
        <w:t xml:space="preserve"> </w:t>
      </w:r>
      <w:r w:rsidRPr="00325154">
        <w:t>критическим и протестным отношением молодых к опыту старших поколений, сменой стиля жизни современных молодоженов;</w:t>
      </w:r>
    </w:p>
    <w:p w:rsidR="00A341DE" w:rsidRPr="00325154" w:rsidRDefault="00A341DE" w:rsidP="00325154">
      <w:pPr>
        <w:pStyle w:val="af4"/>
      </w:pPr>
      <w:r w:rsidRPr="00325154">
        <w:t xml:space="preserve">нарастание конфликтности во внутрисемейных отношениях (супружеских, </w:t>
      </w:r>
      <w:r w:rsidR="00985259" w:rsidRPr="00325154">
        <w:t>детско-родительских</w:t>
      </w:r>
      <w:r w:rsidRPr="00325154">
        <w:t>), сочетающиеся нежеланием и неумением молодых разрешать конфликты, сотрудничать и искать компромиссы;</w:t>
      </w:r>
    </w:p>
    <w:p w:rsidR="00A341DE" w:rsidRPr="00325154" w:rsidRDefault="00A341DE" w:rsidP="00325154">
      <w:pPr>
        <w:pStyle w:val="af4"/>
      </w:pPr>
      <w:r w:rsidRPr="00325154">
        <w:t>обострение ролевых конфликтов молодых женщин при стремлении успешно сочетать репродуктивную и профессиональную деятельность;</w:t>
      </w:r>
    </w:p>
    <w:p w:rsidR="00A341DE" w:rsidRPr="00325154" w:rsidRDefault="00A341DE" w:rsidP="00325154">
      <w:pPr>
        <w:pStyle w:val="af4"/>
      </w:pPr>
      <w:r w:rsidRPr="00325154">
        <w:t>сохранение низкой культуры интимных отношений, распространенности абортов, калечащих здоровье молодых женщин, слабой осведомленности молодых мужчин о культуре контрацептивного поведения;</w:t>
      </w:r>
    </w:p>
    <w:p w:rsidR="00A341DE" w:rsidRPr="00325154" w:rsidRDefault="00A341DE" w:rsidP="00325154">
      <w:pPr>
        <w:pStyle w:val="af4"/>
      </w:pPr>
      <w:r w:rsidRPr="00325154">
        <w:t>усиление терпимости к добрачным половым связям не только для молодых мужчин, но и для женщин;</w:t>
      </w:r>
    </w:p>
    <w:p w:rsidR="00A341DE" w:rsidRPr="00325154" w:rsidRDefault="00A341DE" w:rsidP="00325154">
      <w:pPr>
        <w:pStyle w:val="af4"/>
      </w:pPr>
      <w:r w:rsidRPr="00325154">
        <w:t>нивелирование гендерных различий в стандартах и нормах полового и сексуального поведения молодежи;</w:t>
      </w:r>
    </w:p>
    <w:p w:rsidR="00A341DE" w:rsidRPr="00325154" w:rsidRDefault="00A341DE" w:rsidP="00325154">
      <w:pPr>
        <w:pStyle w:val="af4"/>
      </w:pPr>
      <w:r w:rsidRPr="00325154">
        <w:t>снижение предполагаемого и реального возраста вступления в брак как для мужчин, так и для женщин;</w:t>
      </w:r>
    </w:p>
    <w:p w:rsidR="00325154" w:rsidRDefault="00A341DE" w:rsidP="00325154">
      <w:pPr>
        <w:pStyle w:val="af4"/>
      </w:pPr>
      <w:r w:rsidRPr="00325154">
        <w:t>становление разнообразных форм брака – фактический и гражданский брак, повторный брак, гостевой брак и др.</w:t>
      </w:r>
    </w:p>
    <w:p w:rsidR="00A341DE" w:rsidRPr="00325154" w:rsidRDefault="00A341DE" w:rsidP="00325154">
      <w:pPr>
        <w:pStyle w:val="af4"/>
      </w:pPr>
      <w:r w:rsidRPr="00325154">
        <w:t>Формируя современную молодежную семейную политику, необходимо акцентировать внимание на преодолении основных противоречий в семейно-брачном поведении молодежи и инициировать новые подходы к укреплению социального института семьи</w:t>
      </w:r>
      <w:r w:rsidR="00427D4F" w:rsidRPr="00325154">
        <w:t xml:space="preserve"> [33].</w:t>
      </w:r>
    </w:p>
    <w:p w:rsidR="00A341DE" w:rsidRPr="00325154" w:rsidRDefault="00FC2337" w:rsidP="00325154">
      <w:pPr>
        <w:pStyle w:val="af4"/>
      </w:pPr>
      <w:r w:rsidRPr="00325154">
        <w:t>3. П</w:t>
      </w:r>
      <w:r w:rsidR="00A341DE" w:rsidRPr="00325154">
        <w:t>рофессионально</w:t>
      </w:r>
      <w:r w:rsidRPr="00325154">
        <w:t>е</w:t>
      </w:r>
      <w:r w:rsidR="00A341DE" w:rsidRPr="00325154">
        <w:t xml:space="preserve"> образовани</w:t>
      </w:r>
      <w:r w:rsidRPr="00325154">
        <w:t>е молодежи</w:t>
      </w:r>
      <w:r w:rsidR="00A341DE" w:rsidRPr="00325154">
        <w:t>. Важнейшая проблема современного среднего и высшего профессионального образования – обеспечение его эффективности, доступности и качественности для молодежи. Исследователи выдел</w:t>
      </w:r>
      <w:r w:rsidR="00985259" w:rsidRPr="00325154">
        <w:t>яют</w:t>
      </w:r>
      <w:r w:rsidR="00A341DE" w:rsidRPr="00325154">
        <w:t xml:space="preserve"> следующие основные тенден</w:t>
      </w:r>
      <w:r w:rsidR="00985259" w:rsidRPr="00325154">
        <w:t>ции, связанные с образованием:</w:t>
      </w:r>
    </w:p>
    <w:p w:rsidR="00A341DE" w:rsidRPr="00325154" w:rsidRDefault="00A341DE" w:rsidP="00325154">
      <w:pPr>
        <w:pStyle w:val="af4"/>
      </w:pPr>
      <w:r w:rsidRPr="00325154">
        <w:t xml:space="preserve">1) возрастает доля абитуриентов в </w:t>
      </w:r>
      <w:r w:rsidR="00B924B8" w:rsidRPr="00325154">
        <w:t>ВУЗы</w:t>
      </w:r>
      <w:r w:rsidRPr="00325154">
        <w:t xml:space="preserve"> из крупных мегаполисов – среди выпускников средних учебных заведений они составляют более 25% и их шансы поступить в вуз втрое выше, чем у выпускников – жите</w:t>
      </w:r>
      <w:r w:rsidR="00985259" w:rsidRPr="00325154">
        <w:t>лей регионов;</w:t>
      </w:r>
    </w:p>
    <w:p w:rsidR="00325154" w:rsidRDefault="00A341DE" w:rsidP="00325154">
      <w:pPr>
        <w:pStyle w:val="af4"/>
      </w:pPr>
      <w:r w:rsidRPr="00325154">
        <w:t>2) соотношение абитуриентов из разных городов (крупных, средних, малых) несколько меняется в пользу последних; возможно, это связано с развитием в последние годы филиалов государственных и коммерческих вузов;</w:t>
      </w:r>
    </w:p>
    <w:p w:rsidR="00A341DE" w:rsidRPr="00325154" w:rsidRDefault="00A341DE" w:rsidP="00325154">
      <w:pPr>
        <w:pStyle w:val="af4"/>
      </w:pPr>
      <w:r w:rsidRPr="00325154">
        <w:t>3) продолжается дальнейшее сокращение доли студентов – жителей сельской местности: их шансы поступить в вуз по сравнению с выпускниками горо</w:t>
      </w:r>
      <w:r w:rsidR="00985259" w:rsidRPr="00325154">
        <w:t>дов в 10-12 раз ниже;</w:t>
      </w:r>
    </w:p>
    <w:p w:rsidR="00A341DE" w:rsidRPr="00325154" w:rsidRDefault="00A341DE" w:rsidP="00325154">
      <w:pPr>
        <w:pStyle w:val="af4"/>
      </w:pPr>
      <w:r w:rsidRPr="00325154">
        <w:t>4) сократился приток в вузы выпускников общеобразовательных школ и возрос выпускников специализированных классов и гимназий – этому способствует возрастание удельного веса специализированных школ, гимназий, классов с углубленным</w:t>
      </w:r>
      <w:r w:rsidR="00985259" w:rsidRPr="00325154">
        <w:t xml:space="preserve"> изучением отдельных предметов;</w:t>
      </w:r>
    </w:p>
    <w:p w:rsidR="00A341DE" w:rsidRPr="00325154" w:rsidRDefault="00A341DE" w:rsidP="00325154">
      <w:pPr>
        <w:pStyle w:val="af4"/>
      </w:pPr>
      <w:r w:rsidRPr="00325154">
        <w:t>5) выбор вуза – это не только выбор места учебы, но и важный этап жизненного и профессионального самоопределения</w:t>
      </w:r>
      <w:r w:rsidR="00325154">
        <w:t xml:space="preserve"> </w:t>
      </w:r>
      <w:r w:rsidRPr="00325154">
        <w:t>молодого человека связан как с личностными усилиями, ценностно-мотивационным выбором, так и влиянием окружения и объективной ситуацией самоопределения</w:t>
      </w:r>
      <w:r w:rsidR="00B924B8" w:rsidRPr="00325154">
        <w:t>;</w:t>
      </w:r>
    </w:p>
    <w:p w:rsidR="00325154" w:rsidRDefault="00A341DE" w:rsidP="00325154">
      <w:pPr>
        <w:pStyle w:val="af4"/>
      </w:pPr>
      <w:r w:rsidRPr="00325154">
        <w:t>6) обращает внимание, что, начиная с третьего курса, студенты восполняют недостаток актуальных знаний учебой на других факультетах и учебных заведениях города, дополнительно учится почти каждый пятый студент вузов.</w:t>
      </w:r>
    </w:p>
    <w:p w:rsidR="00325154" w:rsidRDefault="00A341DE" w:rsidP="00325154">
      <w:pPr>
        <w:pStyle w:val="af4"/>
      </w:pPr>
      <w:r w:rsidRPr="00325154">
        <w:t>Вместе с тем, современная рыночная ситуация требует от будущего специалиста социальной активности, ответственности, целеустремленности, настойчивости. Формирование в студентах социальных качеств и профессиональной компетентности является одной из важнейших задач высшего учебного заведения, но резкое ухудшение экономического положения вузов тормозит этот процесс</w:t>
      </w:r>
      <w:r w:rsidR="00427D4F" w:rsidRPr="00325154">
        <w:t xml:space="preserve"> [2]</w:t>
      </w:r>
      <w:r w:rsidRPr="00325154">
        <w:t>.</w:t>
      </w:r>
    </w:p>
    <w:p w:rsidR="00A341DE" w:rsidRPr="00325154" w:rsidRDefault="00FC2337" w:rsidP="00325154">
      <w:pPr>
        <w:pStyle w:val="af4"/>
      </w:pPr>
      <w:r w:rsidRPr="00325154">
        <w:t xml:space="preserve">4. </w:t>
      </w:r>
      <w:r w:rsidR="00A341DE" w:rsidRPr="00325154">
        <w:t>Трудовая занятость молодежи. Изменение положения молодежи в материальном производстве является важным показателем ее социального развития и фактором экономической самостоятельности. За годы реформ занятость молодежи в данной сфере сократилась более чем на четверть, что связано с развалом производства в стра</w:t>
      </w:r>
      <w:r w:rsidR="0053382F" w:rsidRPr="00325154">
        <w:t>не и сегодня</w:t>
      </w:r>
      <w:r w:rsidR="00A341DE" w:rsidRPr="00325154">
        <w:t xml:space="preserve"> эта тенденция сохраняется.</w:t>
      </w:r>
    </w:p>
    <w:p w:rsidR="00325154" w:rsidRDefault="0053382F" w:rsidP="00325154">
      <w:pPr>
        <w:pStyle w:val="af4"/>
      </w:pPr>
      <w:r w:rsidRPr="00325154">
        <w:t>О</w:t>
      </w:r>
      <w:r w:rsidR="00A341DE" w:rsidRPr="00325154">
        <w:t>ценка молодежью престижа работы в государственном секторе ниже, чем занятость на предприятиях других форм собственности. В то же время две трети молодых людей продолжают трудиться на государственных предприятиях. Причины противоречия находятся в стремлении молодежи к стабильности, которая чаще всего связывается с государственными предприятиями. Но в условиях низкой заработной платы, угрозы банкротства предприятий и скрытой безработицы, назвать ситуацию благоприятной и стабильной нельзя.</w:t>
      </w:r>
    </w:p>
    <w:p w:rsidR="00325154" w:rsidRDefault="00A341DE" w:rsidP="00325154">
      <w:pPr>
        <w:pStyle w:val="af4"/>
      </w:pPr>
      <w:r w:rsidRPr="00325154">
        <w:t>Безусловно, престижность работы в частном секторе связана с более высокой оплатой труда, что позволяет молодежи, занятой в частной сфере становится референтной группой для остальных. Тем самым создается мощный мотивационный стимул не только для изменений в структуре молодежной занятости внутри сферы распределения, но и для перемещения молодежи из сферы материального производства в другие сектора экономики.</w:t>
      </w:r>
    </w:p>
    <w:p w:rsidR="00A341DE" w:rsidRPr="00325154" w:rsidRDefault="00A341DE" w:rsidP="00325154">
      <w:pPr>
        <w:pStyle w:val="af4"/>
      </w:pPr>
      <w:r w:rsidRPr="00325154">
        <w:t>По характеру труда в материальном производстве молодежь распределяется следующим образом: 88% работают по найму, 3% владеют бизнесом с наемным трудом, 2% работают по найму и имеют собственный бизнес, 2% заняты индивидуально-трудовой деятельностью, 5% – другими видами деятельности (мелкая коммерция, работа в личном подсобном и домашнем хозяйстве). Таким образом, подавляющее большинство молодежи в материальном производстве составляет</w:t>
      </w:r>
      <w:r w:rsidR="00FC2337" w:rsidRPr="00325154">
        <w:t xml:space="preserve"> наемную рабочую силу.</w:t>
      </w:r>
    </w:p>
    <w:p w:rsidR="00A341DE" w:rsidRPr="00325154" w:rsidRDefault="00A341DE" w:rsidP="00325154">
      <w:pPr>
        <w:pStyle w:val="af4"/>
      </w:pPr>
      <w:r w:rsidRPr="00325154">
        <w:t>Важным фактором экономической самостоятельности молодежи является уровень ее материального положения. Статистические данные свидетельствуют о некоторых положительных тенденциях в его изменении. Это проявилось, в частности, в росте заработной платы. Вместе с тем доля нуждающейся молодежи по-прежнему остается стабильно высокой (около 70 %)</w:t>
      </w:r>
      <w:r w:rsidR="00427D4F" w:rsidRPr="00325154">
        <w:t xml:space="preserve"> [1]</w:t>
      </w:r>
      <w:r w:rsidRPr="00325154">
        <w:t>.</w:t>
      </w:r>
    </w:p>
    <w:p w:rsidR="00325154" w:rsidRDefault="00FC2337" w:rsidP="00325154">
      <w:pPr>
        <w:pStyle w:val="af4"/>
      </w:pPr>
      <w:r w:rsidRPr="00325154">
        <w:t xml:space="preserve">5. </w:t>
      </w:r>
      <w:r w:rsidR="00A341DE" w:rsidRPr="00325154">
        <w:t>Досуг молодежи. Резкое сокращение количества учреждений культуры, развал системы профессионально-технических училищ, спортивных объектов и ограниченное финансирование имеющихся, свертывание воспитательной работы в школах и вузах, уменьшение секций и кружков, оздоровительных клубов, работающих на бесплатной основе, удаленность объектов досуга от новых жилых районов, единичные случаи организации новых клубов в только что построенных спальных районах приводит к тому, что большая часть подростков и молодежи не включены в систему организованных форм досуга.</w:t>
      </w:r>
    </w:p>
    <w:p w:rsidR="00325154" w:rsidRDefault="00A341DE" w:rsidP="00325154">
      <w:pPr>
        <w:pStyle w:val="af4"/>
      </w:pPr>
      <w:r w:rsidRPr="00325154">
        <w:t>Вместе с тем досуг воспринимается большей частью молодежи как основная сфера жизнедеятельности, и от удовлетворенности им зависит общая удовлетворенность жизнью.</w:t>
      </w:r>
    </w:p>
    <w:p w:rsidR="00A341DE" w:rsidRPr="00325154" w:rsidRDefault="00A341DE" w:rsidP="00325154">
      <w:pPr>
        <w:pStyle w:val="af4"/>
      </w:pPr>
      <w:r w:rsidRPr="00325154">
        <w:t>Среди основных особенностей можно выделить: преимущественно развлекательно-рекреативная направленность досуга (любимое занятие старшеклассников – «ничегонеделание»), «вестернизацию» (американизацию культурных потребностей и интересов), приоритет потребительских ориентаций над креативными, слабую индивидуализированность и избирательность культуры, внеинституциональную культурную самореализацию (вне учреждений культуры), отсутствие этнокультурной самоидентификации (вне национальной культуры, традиций, обычаев, фольклора).</w:t>
      </w:r>
    </w:p>
    <w:p w:rsidR="00A341DE" w:rsidRPr="00325154" w:rsidRDefault="00A341DE" w:rsidP="00325154">
      <w:pPr>
        <w:pStyle w:val="af4"/>
      </w:pPr>
      <w:r w:rsidRPr="00325154">
        <w:t xml:space="preserve">Исследования показывают, что произошли определенные изменения в структуре молодежного досуга и среди учащейся молодежи. По сравнению с </w:t>
      </w:r>
      <w:smartTag w:uri="urn:schemas-microsoft-com:office:smarttags" w:element="metricconverter">
        <w:smartTagPr>
          <w:attr w:name="ProductID" w:val="1995 г"/>
        </w:smartTagPr>
        <w:r w:rsidRPr="00325154">
          <w:t>1995 г</w:t>
        </w:r>
      </w:smartTag>
      <w:r w:rsidRPr="00325154">
        <w:t>. почти в два раза сократилось число студентов, посещающих выставки, музеи, концерты, в полтора раза – число студентов регулярно занимающихся спортивными занятиями, сократилось на 15% число активных читателей библиотек. Подтверждается преобладание</w:t>
      </w:r>
      <w:r w:rsidR="00325154">
        <w:t xml:space="preserve"> </w:t>
      </w:r>
      <w:r w:rsidRPr="00325154">
        <w:t>в структуре досуга стихийных, неорганизованных форм поведения. Гендерные различия в предпочтении досуговых видов деятельности также сохраняются: студентки ориентированы на культурно организованный досуг, юноши предпочитают спортивные занятия, компьютерные игры</w:t>
      </w:r>
      <w:r w:rsidR="00427D4F" w:rsidRPr="00325154">
        <w:t xml:space="preserve"> [9].</w:t>
      </w:r>
    </w:p>
    <w:p w:rsidR="00A341DE" w:rsidRPr="00325154" w:rsidRDefault="00FC2337" w:rsidP="00325154">
      <w:pPr>
        <w:pStyle w:val="af4"/>
      </w:pPr>
      <w:r w:rsidRPr="00325154">
        <w:t xml:space="preserve">6. </w:t>
      </w:r>
      <w:r w:rsidR="00A341DE" w:rsidRPr="00325154">
        <w:t>Динамика ценностных ориентаций мо</w:t>
      </w:r>
      <w:r w:rsidRPr="00325154">
        <w:t xml:space="preserve">лодежи. </w:t>
      </w:r>
      <w:r w:rsidR="003E4DB9" w:rsidRPr="00325154">
        <w:t>В настоящее время в</w:t>
      </w:r>
      <w:r w:rsidR="00A341DE" w:rsidRPr="00325154">
        <w:t>се в большей степени среди молодых людей проявляются ориентации на достижение личного успеха. Если установка на успех в 70 гг. была характерна для 10-15% респондентов, то в 90 гг. – для 60-70% опрошенных. Для большинства молодых людей успех связывается с достижениями материального благополучия посредством карьеры, приобретения высокого социального статуса. Важность общественного признания большей частью молодежи ставится под сомнение.</w:t>
      </w:r>
      <w:r w:rsidR="003E4DB9" w:rsidRPr="00325154">
        <w:t xml:space="preserve"> </w:t>
      </w:r>
      <w:r w:rsidR="00A341DE" w:rsidRPr="00325154">
        <w:t>По-прежнему в числе приоритетных ценностей молодежи остаются семья, здоровье, друзья. Устойчивыми являются ориентации прагматического характера. В то же время снижается</w:t>
      </w:r>
      <w:r w:rsidR="00325154">
        <w:t xml:space="preserve"> </w:t>
      </w:r>
      <w:r w:rsidR="00A341DE" w:rsidRPr="00325154">
        <w:t>уровень духовности молодежи</w:t>
      </w:r>
      <w:r w:rsidR="00427D4F" w:rsidRPr="00325154">
        <w:t xml:space="preserve"> [25].</w:t>
      </w:r>
    </w:p>
    <w:p w:rsidR="00325154" w:rsidRDefault="00A341DE" w:rsidP="00325154">
      <w:pPr>
        <w:pStyle w:val="af4"/>
      </w:pPr>
      <w:r w:rsidRPr="00325154">
        <w:t>Наблюдается противоречие в жизненных установках молодежи. В начале рыночных преобразований «умение устанавливать связи с нужными людьми» признавалось молодыми людьми в числе самых важных, в то время как в последние годы становятся важными и предприимчивость, образованность, инновационность. На смену инфантильным настроениям («я могу в жизни добиться чего-либо только благодаря помощи извне») приходит осознание прежде всего личностных усилий и активной позиции в жизни («мой успех зависит от меня, от моей предприимчивости»).</w:t>
      </w:r>
    </w:p>
    <w:p w:rsidR="00A341DE" w:rsidRPr="00325154" w:rsidRDefault="00A341DE" w:rsidP="00325154">
      <w:pPr>
        <w:pStyle w:val="af4"/>
      </w:pPr>
      <w:r w:rsidRPr="00325154">
        <w:t>Молодое поколение в большинстве своем оказалось без надежных социальных ориентиров. Разрушение традиционных форм социализации, основанной на социальной предопределенности жизненного пути, с одной стороны, повысило личную ответственность молодых людей за свою судьбу, поставив их перед необходимостью выбора, с другой – обнаружило неготовность большинства из них включиться в новые общественные отношения. К сожалению, существующие экономические и социальные программы практически не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w:t>
      </w:r>
    </w:p>
    <w:p w:rsidR="00325154" w:rsidRDefault="00325154" w:rsidP="00325154">
      <w:pPr>
        <w:pStyle w:val="af4"/>
      </w:pPr>
    </w:p>
    <w:p w:rsidR="00744F98" w:rsidRPr="00325154" w:rsidRDefault="007F5925" w:rsidP="00325154">
      <w:pPr>
        <w:pStyle w:val="af4"/>
      </w:pPr>
      <w:r w:rsidRPr="00325154">
        <w:br w:type="page"/>
      </w:r>
      <w:r w:rsidR="00193556" w:rsidRPr="00325154">
        <w:t>2</w:t>
      </w:r>
      <w:r w:rsidR="00C20050">
        <w:t>.</w:t>
      </w:r>
      <w:r w:rsidR="00C20050" w:rsidRPr="00325154">
        <w:t xml:space="preserve"> Социальная работа с молодежью в деятельности молодежных общественных организаций</w:t>
      </w:r>
    </w:p>
    <w:p w:rsidR="00744F98" w:rsidRPr="00325154" w:rsidRDefault="00744F98" w:rsidP="00325154">
      <w:pPr>
        <w:pStyle w:val="af4"/>
      </w:pPr>
    </w:p>
    <w:p w:rsidR="00B11294" w:rsidRDefault="007F5925" w:rsidP="00325154">
      <w:pPr>
        <w:pStyle w:val="af4"/>
      </w:pPr>
      <w:r w:rsidRPr="00325154">
        <w:t>2</w:t>
      </w:r>
      <w:r w:rsidR="00B11294" w:rsidRPr="00325154">
        <w:t xml:space="preserve">.1 </w:t>
      </w:r>
      <w:r w:rsidR="00744F98" w:rsidRPr="00325154">
        <w:t>Социально-правовой статус</w:t>
      </w:r>
      <w:r w:rsidR="00B11294" w:rsidRPr="00325154">
        <w:t xml:space="preserve"> молодежных общественных организаций</w:t>
      </w:r>
    </w:p>
    <w:p w:rsidR="00C20050" w:rsidRPr="00325154" w:rsidRDefault="00C20050" w:rsidP="00325154">
      <w:pPr>
        <w:pStyle w:val="af4"/>
      </w:pPr>
    </w:p>
    <w:p w:rsidR="00B11294" w:rsidRPr="00325154" w:rsidRDefault="00B11294" w:rsidP="00325154">
      <w:pPr>
        <w:pStyle w:val="af4"/>
      </w:pPr>
      <w:r w:rsidRPr="00325154">
        <w:t>Молодежные общественные организации – объединения граждан в возрасте от 14 до 35 лет, целью которых является осуществление и защита своих прав и свобод и удовлетворения политических, экономических, социальных, культурных и других общих интересов</w:t>
      </w:r>
      <w:r w:rsidR="00427D4F" w:rsidRPr="00325154">
        <w:t xml:space="preserve"> [35].</w:t>
      </w:r>
    </w:p>
    <w:p w:rsidR="00B11294" w:rsidRPr="00325154" w:rsidRDefault="00B11294" w:rsidP="00325154">
      <w:pPr>
        <w:pStyle w:val="af4"/>
      </w:pPr>
      <w:r w:rsidRPr="00325154">
        <w:t>Принципы создания и деятельности молодежных общественных организаций</w:t>
      </w:r>
    </w:p>
    <w:p w:rsidR="00325154" w:rsidRDefault="00B11294" w:rsidP="00325154">
      <w:pPr>
        <w:pStyle w:val="af4"/>
      </w:pPr>
      <w:r w:rsidRPr="00325154">
        <w:t>Молодежные общественные организации создаются и действуют</w:t>
      </w:r>
      <w:r w:rsidR="0032246D" w:rsidRPr="00325154">
        <w:t xml:space="preserve"> </w:t>
      </w:r>
      <w:r w:rsidRPr="00325154">
        <w:t xml:space="preserve">на </w:t>
      </w:r>
      <w:r w:rsidR="0032246D" w:rsidRPr="00325154">
        <w:t xml:space="preserve">основе </w:t>
      </w:r>
      <w:r w:rsidRPr="00325154">
        <w:t>принцип</w:t>
      </w:r>
      <w:r w:rsidR="0032246D" w:rsidRPr="00325154">
        <w:t>ов</w:t>
      </w:r>
      <w:r w:rsidRPr="00325154">
        <w:t xml:space="preserve"> добровольности, равноправия их членов, самоуправления, законности и гласности, в частности:</w:t>
      </w:r>
    </w:p>
    <w:p w:rsidR="00325154" w:rsidRDefault="00B11294" w:rsidP="00325154">
      <w:pPr>
        <w:pStyle w:val="af4"/>
      </w:pPr>
      <w:r w:rsidRPr="00325154">
        <w:t xml:space="preserve">молодежные организации обязаны </w:t>
      </w:r>
      <w:r w:rsidR="00A7460C" w:rsidRPr="00325154">
        <w:t>доводить до сведения</w:t>
      </w:r>
      <w:r w:rsidRPr="00325154">
        <w:t xml:space="preserve"> общественности </w:t>
      </w:r>
      <w:r w:rsidR="00A7460C" w:rsidRPr="00325154">
        <w:t>информацию</w:t>
      </w:r>
      <w:r w:rsidRPr="00325154">
        <w:t xml:space="preserve"> о своей деятельности в формах, которые не противоречат законодательству;</w:t>
      </w:r>
    </w:p>
    <w:p w:rsidR="00325154" w:rsidRDefault="00B11294" w:rsidP="00325154">
      <w:pPr>
        <w:pStyle w:val="af4"/>
      </w:pPr>
      <w:r w:rsidRPr="00325154">
        <w:t xml:space="preserve">информация, которая содержится в уставах, </w:t>
      </w:r>
      <w:r w:rsidR="00A7460C" w:rsidRPr="00325154">
        <w:t xml:space="preserve">документах </w:t>
      </w:r>
      <w:r w:rsidRPr="00325154">
        <w:t>о составе руководящих органов, об источниках материальных и других поступлений, а также связанная с деятельностью молодежных общественных организаций, не является конфиденциальной или другой информацией, которая охраняется законом;</w:t>
      </w:r>
    </w:p>
    <w:p w:rsidR="00B11294" w:rsidRPr="00325154" w:rsidRDefault="00B11294" w:rsidP="00325154">
      <w:pPr>
        <w:pStyle w:val="af4"/>
      </w:pPr>
      <w:r w:rsidRPr="00325154">
        <w:t>Молодежные общественные организации могут создаваться путем сообщения (без приобретения статуса юридического лица), или – регистрации (с приобретением статуса юридического лица)</w:t>
      </w:r>
      <w:r w:rsidR="00427D4F" w:rsidRPr="00325154">
        <w:t xml:space="preserve"> [11].</w:t>
      </w:r>
    </w:p>
    <w:p w:rsidR="00B11294" w:rsidRPr="00325154" w:rsidRDefault="00B11294" w:rsidP="00325154">
      <w:pPr>
        <w:pStyle w:val="af4"/>
      </w:pPr>
      <w:r w:rsidRPr="00325154">
        <w:t>Основатели и члены молодежных общественных организаций</w:t>
      </w:r>
    </w:p>
    <w:p w:rsidR="00325154" w:rsidRDefault="00B11294" w:rsidP="00325154">
      <w:pPr>
        <w:pStyle w:val="af4"/>
      </w:pPr>
      <w:r w:rsidRPr="00325154">
        <w:t>Основателями молодежных общественных организаций могут быть граждане России, а также иностранцы и лица без гражданства, которые находятся в России на законных основаниях, которые достигли 15-летнего возраста.</w:t>
      </w:r>
    </w:p>
    <w:p w:rsidR="00325154" w:rsidRDefault="00B11294" w:rsidP="00325154">
      <w:pPr>
        <w:pStyle w:val="af4"/>
      </w:pPr>
      <w:r w:rsidRPr="00325154">
        <w:t>Основателями союзов молодежных общественных организаций являются молодежные общественные организации.</w:t>
      </w:r>
    </w:p>
    <w:p w:rsidR="00B11294" w:rsidRPr="00325154" w:rsidRDefault="00B11294" w:rsidP="00325154">
      <w:pPr>
        <w:pStyle w:val="af4"/>
      </w:pPr>
      <w:r w:rsidRPr="00325154">
        <w:t>Членство в молодежных общественных организациях может быть индивиду</w:t>
      </w:r>
      <w:r w:rsidR="00A7460C" w:rsidRPr="00325154">
        <w:t>альным и коллективным.</w:t>
      </w:r>
    </w:p>
    <w:p w:rsidR="00B11294" w:rsidRPr="00325154" w:rsidRDefault="00B11294" w:rsidP="00325154">
      <w:pPr>
        <w:pStyle w:val="af4"/>
      </w:pPr>
      <w:r w:rsidRPr="00325154">
        <w:t>Членство в молодежных общественных организациях может быть фикси</w:t>
      </w:r>
      <w:r w:rsidR="00A7460C" w:rsidRPr="00325154">
        <w:t>рованным и нефиксированным.</w:t>
      </w:r>
    </w:p>
    <w:p w:rsidR="00325154" w:rsidRDefault="00B11294" w:rsidP="00325154">
      <w:pPr>
        <w:pStyle w:val="af4"/>
      </w:pPr>
      <w:r w:rsidRPr="00325154">
        <w:t>Индивидуальными членами молодежных общественных организаций могут быть граждане России, а также иностранцы и лица без гражданства, которые находятся в России на законных основаниях. Индивидуальными членами молодежных общественных организаций могут быть лица в возрасте от 14 до 35 лет. Лица старшего возраста могут быть членами молодежных общественных организаций при условии, если их количество в этих организациях не превышает треть общего количества членов; в составе выборных органов молодежных общественных организаций количество лиц старшего возраста не может превышать треть членов выборных органов. Ограничение относительно количества лиц, возраст которых превышает 35, в составе выборных органов не распространяется на союзы молодежных и детских общественных организаций.</w:t>
      </w:r>
    </w:p>
    <w:p w:rsidR="00325154" w:rsidRDefault="00B11294" w:rsidP="00325154">
      <w:pPr>
        <w:pStyle w:val="af4"/>
      </w:pPr>
      <w:r w:rsidRPr="00325154">
        <w:t>Коллективными членами молодежных общественных организаций могут быть коллективы других молодежных общественных организаций. Коллективные члены молодежных организаций могут принимать участие в деятельности таких организаций в случаях, предусмотренных их уставами.</w:t>
      </w:r>
    </w:p>
    <w:p w:rsidR="00B11294" w:rsidRPr="00325154" w:rsidRDefault="00B11294" w:rsidP="00325154">
      <w:pPr>
        <w:pStyle w:val="af4"/>
      </w:pPr>
      <w:r w:rsidRPr="00325154">
        <w:t>Статус молодежных общественных организаций</w:t>
      </w:r>
    </w:p>
    <w:p w:rsidR="00B11294" w:rsidRPr="00325154" w:rsidRDefault="00B11294" w:rsidP="00325154">
      <w:pPr>
        <w:pStyle w:val="af4"/>
      </w:pPr>
      <w:r w:rsidRPr="00325154">
        <w:t>Статус молодежных общественных организаций и их союзов определяется в соответствии с</w:t>
      </w:r>
      <w:r w:rsidR="0032246D" w:rsidRPr="00325154">
        <w:t>: Постановлением Верховного Совета РФ «Об основных направлениях государственной молодежной политики в РФ» (03.06.1993 г. № 5090-1), Законом РФ «Об общественных объединениях» (19.05.1995 г., № 82-ФЗ), Законом РФ «О государственной поддержке молодежных и детских общественных объединений» (18.06.1995 г., № 98-ФЗ), Законом РФ «О благотворительной деятельности и благотворительных организациях» (11.08.1995 г., № 135-ФЗ), Законом РФ «О некоммерческих организациях» (12.01.1996 г., № 174-ФЗ), Законом РФ «О профессиональных союзах, их правах и гарантиях деятельности» (12.01.1996 г., № 10-ФЗ)</w:t>
      </w:r>
      <w:r w:rsidR="00427D4F" w:rsidRPr="00325154">
        <w:t xml:space="preserve"> [</w:t>
      </w:r>
      <w:r w:rsidR="002B0DBB" w:rsidRPr="00325154">
        <w:t xml:space="preserve">12, </w:t>
      </w:r>
      <w:r w:rsidR="00427D4F" w:rsidRPr="00325154">
        <w:t>13, 14,</w:t>
      </w:r>
      <w:r w:rsidR="002B0DBB" w:rsidRPr="00325154">
        <w:t xml:space="preserve"> 15, 16, 17, 18, 19</w:t>
      </w:r>
      <w:r w:rsidR="00427D4F" w:rsidRPr="00325154">
        <w:t>]</w:t>
      </w:r>
      <w:r w:rsidR="002B0DBB" w:rsidRPr="00325154">
        <w:t>.</w:t>
      </w:r>
    </w:p>
    <w:p w:rsidR="00B11294" w:rsidRPr="00325154" w:rsidRDefault="00B11294" w:rsidP="00325154">
      <w:pPr>
        <w:pStyle w:val="af4"/>
      </w:pPr>
      <w:r w:rsidRPr="00325154">
        <w:t>Права молодежных общественных организаций</w:t>
      </w:r>
    </w:p>
    <w:p w:rsidR="00B11294" w:rsidRPr="00325154" w:rsidRDefault="00B11294" w:rsidP="00325154">
      <w:pPr>
        <w:pStyle w:val="af4"/>
      </w:pPr>
      <w:r w:rsidRPr="00325154">
        <w:t xml:space="preserve">Молодежные общественные организации, их союзы пользуются правами, предоставленными им </w:t>
      </w:r>
      <w:r w:rsidR="0032246D" w:rsidRPr="00325154">
        <w:t>Законом РФ «О государственной поддержке молодежных и детских общественных объединений» и</w:t>
      </w:r>
      <w:r w:rsidRPr="00325154">
        <w:t xml:space="preserve"> другими законодательными ак</w:t>
      </w:r>
      <w:r w:rsidR="002B0DBB" w:rsidRPr="00325154">
        <w:t>тами.</w:t>
      </w:r>
    </w:p>
    <w:p w:rsidR="00B11294" w:rsidRPr="00325154" w:rsidRDefault="00B11294" w:rsidP="00325154">
      <w:pPr>
        <w:pStyle w:val="af4"/>
      </w:pPr>
      <w:r w:rsidRPr="00325154">
        <w:t>Молодежные общественные организации и их союзы не могут образовывать и вступать в избирательные блоки. Молодежные общественные организации могут вст</w:t>
      </w:r>
      <w:r w:rsidR="002B0DBB" w:rsidRPr="00325154">
        <w:t>упать в избирательные коалиции.</w:t>
      </w:r>
    </w:p>
    <w:p w:rsidR="00B11294" w:rsidRPr="00325154" w:rsidRDefault="00B11294" w:rsidP="00325154">
      <w:pPr>
        <w:pStyle w:val="af4"/>
      </w:pPr>
      <w:r w:rsidRPr="00325154">
        <w:t>Членские взносы и добровольные пожертвования, полученные от юридических или физических лиц, которые направляются на осуществление уставной деятельности молодежных общественных организаций и их союзов, не являют</w:t>
      </w:r>
      <w:r w:rsidR="002B0DBB" w:rsidRPr="00325154">
        <w:t>ся объектом налогообложения.</w:t>
      </w:r>
    </w:p>
    <w:p w:rsidR="00B11294" w:rsidRPr="00325154" w:rsidRDefault="00B11294" w:rsidP="00325154">
      <w:pPr>
        <w:pStyle w:val="af4"/>
      </w:pPr>
      <w:r w:rsidRPr="00325154">
        <w:t>Участие молодежных общественных организаций в подготовке и принятии решений по вопросам государственной молодежной политики</w:t>
      </w:r>
      <w:r w:rsidR="00A7460C" w:rsidRPr="00325154">
        <w:t xml:space="preserve"> определяется в законодательном порядке</w:t>
      </w:r>
      <w:r w:rsidRPr="00325154">
        <w:t>. Молодежные общественные организации получ</w:t>
      </w:r>
      <w:r w:rsidR="0032246D" w:rsidRPr="00325154">
        <w:t>ают от</w:t>
      </w:r>
      <w:r w:rsidRPr="00325154">
        <w:t xml:space="preserve"> орган</w:t>
      </w:r>
      <w:r w:rsidR="0032246D" w:rsidRPr="00325154">
        <w:t>ов</w:t>
      </w:r>
      <w:r w:rsidRPr="00325154">
        <w:t xml:space="preserve"> исполнительной власти и местного самоуправления к </w:t>
      </w:r>
      <w:r w:rsidR="0032246D" w:rsidRPr="00325154">
        <w:t>разработке</w:t>
      </w:r>
      <w:r w:rsidRPr="00325154">
        <w:t xml:space="preserve"> и обсуждению проект</w:t>
      </w:r>
      <w:r w:rsidR="0032246D" w:rsidRPr="00325154">
        <w:t>ы</w:t>
      </w:r>
      <w:r w:rsidRPr="00325154">
        <w:t xml:space="preserve"> решений по вопросам государственной молодежной по</w:t>
      </w:r>
      <w:r w:rsidR="002B0DBB" w:rsidRPr="00325154">
        <w:t>литики [11].</w:t>
      </w:r>
    </w:p>
    <w:p w:rsidR="00B11294" w:rsidRPr="00325154" w:rsidRDefault="00B11294" w:rsidP="00325154">
      <w:pPr>
        <w:pStyle w:val="af4"/>
      </w:pPr>
      <w:r w:rsidRPr="00325154">
        <w:t>Формы государственной поддержки молодежных общественных организаций</w:t>
      </w:r>
    </w:p>
    <w:p w:rsidR="00325154" w:rsidRDefault="00B11294" w:rsidP="00325154">
      <w:pPr>
        <w:pStyle w:val="af4"/>
      </w:pPr>
      <w:r w:rsidRPr="00325154">
        <w:t>Государственная поддержка молодежных общественных организаций осуществляется в таких формах:</w:t>
      </w:r>
    </w:p>
    <w:p w:rsidR="00325154" w:rsidRDefault="00B11294" w:rsidP="00325154">
      <w:pPr>
        <w:pStyle w:val="af4"/>
      </w:pPr>
      <w:r w:rsidRPr="00325154">
        <w:t>предоставление молодежным общественным организациям информации о государственной молодежной политике;</w:t>
      </w:r>
    </w:p>
    <w:p w:rsidR="00325154" w:rsidRDefault="00B11294" w:rsidP="00325154">
      <w:pPr>
        <w:pStyle w:val="af4"/>
      </w:pPr>
      <w:r w:rsidRPr="00325154">
        <w:t>представление методической и организационной помощи по вопросам социального становления и развития молодежи;</w:t>
      </w:r>
    </w:p>
    <w:p w:rsidR="00325154" w:rsidRDefault="00B11294" w:rsidP="00325154">
      <w:pPr>
        <w:pStyle w:val="af4"/>
      </w:pPr>
      <w:r w:rsidRPr="00325154">
        <w:t>содействие созданию предприятий, учреждений и организаций, которые предоставляют услуги молодежи или способствуют занятости молодежи.</w:t>
      </w:r>
    </w:p>
    <w:p w:rsidR="00325154" w:rsidRDefault="00B11294" w:rsidP="00325154">
      <w:pPr>
        <w:pStyle w:val="af4"/>
      </w:pPr>
      <w:r w:rsidRPr="00325154">
        <w:t>Молодежные общественные организации освобождаются от уплаты за государственную регистрацию и сбора за регистрацию их символики.</w:t>
      </w:r>
    </w:p>
    <w:p w:rsidR="00B11294" w:rsidRPr="00325154" w:rsidRDefault="00B11294" w:rsidP="00325154">
      <w:pPr>
        <w:pStyle w:val="af4"/>
      </w:pPr>
      <w:r w:rsidRPr="00325154">
        <w:t>Государство осуществляет поддержку и в других формах, которые не противо</w:t>
      </w:r>
      <w:r w:rsidR="002B0DBB" w:rsidRPr="00325154">
        <w:t>речат законодательству России [14].</w:t>
      </w:r>
    </w:p>
    <w:p w:rsidR="00B11294" w:rsidRPr="00325154" w:rsidRDefault="00B11294" w:rsidP="00325154">
      <w:pPr>
        <w:pStyle w:val="af4"/>
      </w:pPr>
      <w:r w:rsidRPr="00325154">
        <w:t>Финансовая поддержка деятельности молодежных общественных организаций</w:t>
      </w:r>
    </w:p>
    <w:p w:rsidR="00325154" w:rsidRDefault="00B11294" w:rsidP="00325154">
      <w:pPr>
        <w:pStyle w:val="af4"/>
      </w:pPr>
      <w:r w:rsidRPr="00325154">
        <w:t>Органы исполнительной власти и местного самоуправления оказывают финансовую поддержку деятельности молодежных общественных организаций и их союзов в пределах полномочий, определенных законо</w:t>
      </w:r>
      <w:r w:rsidR="00A7460C" w:rsidRPr="00325154">
        <w:t>дательством</w:t>
      </w:r>
      <w:r w:rsidRPr="00325154">
        <w:t>.</w:t>
      </w:r>
    </w:p>
    <w:p w:rsidR="00325154" w:rsidRDefault="00B11294" w:rsidP="00325154">
      <w:pPr>
        <w:pStyle w:val="af4"/>
      </w:pPr>
      <w:r w:rsidRPr="00325154">
        <w:t>Органы исполнительной власти и местного самоуправления вовлекают в установленном порядке молодежные общественные организации и их союзы в выполнение заказов для государственных и местных потребностей.</w:t>
      </w:r>
    </w:p>
    <w:p w:rsidR="00325154" w:rsidRDefault="00B11294" w:rsidP="00325154">
      <w:pPr>
        <w:pStyle w:val="af4"/>
      </w:pPr>
      <w:r w:rsidRPr="00325154">
        <w:t>При утверждении местных бюджетов предусматриваются расходы на реализацию программ молодежных общественных организаций.</w:t>
      </w:r>
    </w:p>
    <w:p w:rsidR="00B11294" w:rsidRPr="00325154" w:rsidRDefault="00B11294" w:rsidP="00325154">
      <w:pPr>
        <w:pStyle w:val="af4"/>
      </w:pPr>
      <w:r w:rsidRPr="00325154">
        <w:t>Органы исполнительной власти и местного самоуправления могут делегировать молодежным общественным организациям полномочи</w:t>
      </w:r>
      <w:r w:rsidR="00A7460C" w:rsidRPr="00325154">
        <w:t>я</w:t>
      </w:r>
      <w:r w:rsidRPr="00325154">
        <w:t xml:space="preserve"> </w:t>
      </w:r>
      <w:r w:rsidR="00A7460C" w:rsidRPr="00325154">
        <w:t>по</w:t>
      </w:r>
      <w:r w:rsidRPr="00325154">
        <w:t xml:space="preserve"> реализации соответствующих программ (проектов, мероприятий). В этом случае они оказывают молодежным общественным организациям финансовую и материальную помощь и осуществляют контроль за реализацией предоставленных полномочий, в том числе за целевым использованием выделенных средств. Молодежные общественные организации, их союзы, которые получают финансовую или другую материальную поддержку, обязаны подавать отчеты о целевом использовании финансов и материальных ценностей органам, что их предоставляли, в сроки</w:t>
      </w:r>
      <w:r w:rsidR="002B0DBB" w:rsidRPr="00325154">
        <w:t>, установленные этими органами [14].</w:t>
      </w:r>
    </w:p>
    <w:p w:rsidR="00B11294" w:rsidRPr="00325154" w:rsidRDefault="00B11294" w:rsidP="00325154">
      <w:pPr>
        <w:pStyle w:val="af4"/>
      </w:pPr>
      <w:r w:rsidRPr="00325154">
        <w:t>Ответственность молодежных общественных организаций за нарушение законодательства</w:t>
      </w:r>
    </w:p>
    <w:p w:rsidR="00B11294" w:rsidRPr="00325154" w:rsidRDefault="00B11294" w:rsidP="00325154">
      <w:pPr>
        <w:pStyle w:val="af4"/>
      </w:pPr>
      <w:r w:rsidRPr="00325154">
        <w:t>Молодежные общественные организации, их союзы, несут ответственность за нарушение ими законодательство. За неподачу отчета об использовании бюджетных средств, других материальных ценностей, предоставленных молодежным общественным организациям и их союзам или нецелевое использование таких ценностей, получения их, с нарушением законодательства винные лица несут ответственность, предусмотр</w:t>
      </w:r>
      <w:r w:rsidR="002B0DBB" w:rsidRPr="00325154">
        <w:t>енную законодательством России.</w:t>
      </w:r>
    </w:p>
    <w:p w:rsidR="00C20050" w:rsidRDefault="00C20050" w:rsidP="00325154">
      <w:pPr>
        <w:pStyle w:val="af4"/>
      </w:pPr>
    </w:p>
    <w:p w:rsidR="00B11294" w:rsidRPr="00325154" w:rsidRDefault="007F5925" w:rsidP="00325154">
      <w:pPr>
        <w:pStyle w:val="af4"/>
      </w:pPr>
      <w:r w:rsidRPr="00325154">
        <w:t>2</w:t>
      </w:r>
      <w:r w:rsidR="00B11294" w:rsidRPr="00325154">
        <w:t xml:space="preserve">.2 </w:t>
      </w:r>
      <w:r w:rsidR="00CA0AF7" w:rsidRPr="00325154">
        <w:t>С</w:t>
      </w:r>
      <w:r w:rsidR="00B04666" w:rsidRPr="00325154">
        <w:t>одержание деятельности молодежных общественных организаций в рамках социальной работы с молодежью</w:t>
      </w:r>
    </w:p>
    <w:p w:rsidR="00C20050" w:rsidRDefault="00C20050" w:rsidP="00325154">
      <w:pPr>
        <w:pStyle w:val="af4"/>
      </w:pPr>
    </w:p>
    <w:p w:rsidR="00325154" w:rsidRDefault="00B11294" w:rsidP="00325154">
      <w:pPr>
        <w:pStyle w:val="af4"/>
      </w:pPr>
      <w:r w:rsidRPr="00325154">
        <w:t>В современной России государственная молодежная политика является органичной составляющей частью системы государственных приоритетов и мер, направленных на создание необходимых условий и реальных возможностей для успешной социализации и эффективной самореализации молодежи, для развития потенциала растущей личности в ее собственных интересах и в интересах России и, следовательно, на социально-экономическое и культурное развитие страны, обеспечение ее конкурентоспособности и укрепление национальной безопасности.</w:t>
      </w:r>
    </w:p>
    <w:p w:rsidR="00A7460C" w:rsidRPr="00325154" w:rsidRDefault="00B11294" w:rsidP="00325154">
      <w:pPr>
        <w:pStyle w:val="af4"/>
      </w:pPr>
      <w:r w:rsidRPr="00325154">
        <w:t>Именно эти основные акценты зафиксированы в Стратегии государственной молодежной политики в Российской Федерации, утвержденной распоряжением Правительства Российской Федерации от 18 декабря 2006г. N 1760-р. Принципиально важно, что в этом документе указано на необходимость формирования и реализации государственной молодежной политики органами государственной власти и местного самоуправления при непосредственном участии молодежных общественных организаций, неправительственных организаций и иных</w:t>
      </w:r>
      <w:r w:rsidR="00A7460C" w:rsidRPr="00325154">
        <w:t>, юридических и физических лиц</w:t>
      </w:r>
      <w:r w:rsidR="002B0DBB" w:rsidRPr="00325154">
        <w:t xml:space="preserve"> [34]</w:t>
      </w:r>
      <w:r w:rsidR="00A7460C" w:rsidRPr="00325154">
        <w:t>.</w:t>
      </w:r>
    </w:p>
    <w:p w:rsidR="00325154" w:rsidRDefault="00B11294" w:rsidP="00325154">
      <w:pPr>
        <w:pStyle w:val="af4"/>
      </w:pPr>
      <w:r w:rsidRPr="00325154">
        <w:t>Это требование Стратегии открывает широкие и серьезные перспективы для молодежных общественных организаций по улучшению и повышению эффективности своей деятельности в тех регионах и муниципальных образованиях, где осуществляется работа с различными категориями детей и молодежи. Государственная молодежная политика ориентирована на граждан Российской Федерации в возрасте до 30 лет, в том числе на молодых людей, оказавшихся в трудной жизненной ситуации, а также на молодые семьи.</w:t>
      </w:r>
    </w:p>
    <w:p w:rsidR="00325154" w:rsidRDefault="00B11294" w:rsidP="00325154">
      <w:pPr>
        <w:pStyle w:val="af4"/>
      </w:pPr>
      <w:r w:rsidRPr="00325154">
        <w:t>Объективная необходимость активизации работы молодежью обусловлена тем, что в стране идет стремительное старение населения, все явственнее проявляются неблагоприятные демографические тенденции, в том числе основная - сегодняшние 10 - 25-летние жители страны станут основным трудовым ресурсом России, а их активная и эффективная трудовая деятельность – главным источником средств для социального обеспечения детей, инвалидов и старшего поколения Российской Федерации.</w:t>
      </w:r>
    </w:p>
    <w:p w:rsidR="00B11294" w:rsidRPr="00325154" w:rsidRDefault="00B11294" w:rsidP="00325154">
      <w:pPr>
        <w:pStyle w:val="af4"/>
      </w:pPr>
      <w:r w:rsidRPr="00325154">
        <w:t>От качества работы с молодежью, от ее активной гражданской позиции и экономической зрелости, самостоятельности и ответственности в общественно-политической жизни, ее уверенности в завтрашнем дне будут зависеть темп продвижения России по пути демократических преобразований и становления инновационной экономики. Именно подрастающее поколение должно быть готово к противостоянию политическим манипуляциям и экстремистским призывам</w:t>
      </w:r>
      <w:r w:rsidR="002B0DBB" w:rsidRPr="00325154">
        <w:t xml:space="preserve"> [9].</w:t>
      </w:r>
    </w:p>
    <w:p w:rsidR="00325154" w:rsidRDefault="00B11294" w:rsidP="00325154">
      <w:pPr>
        <w:pStyle w:val="af4"/>
      </w:pPr>
      <w:r w:rsidRPr="00325154">
        <w:t>Результаты исследований, опубликованные в тексте Стратегии государственной молодежной политики до 2016 года, показывают, что молодежь в целом аполитична. В выборах федерального уровня участвует менее половины молодых россиян, лишь 33 процента молодых граждан в возрасте до 35 лет интересуются политикой. Только 2,7 процента молодых людей принимают участие в деятельности общественных организаций.</w:t>
      </w:r>
    </w:p>
    <w:p w:rsidR="00B11294" w:rsidRPr="00325154" w:rsidRDefault="00B11294" w:rsidP="00325154">
      <w:pPr>
        <w:pStyle w:val="af4"/>
      </w:pPr>
      <w:r w:rsidRPr="00325154">
        <w:t>В условиях глобализации и вынужденного притока мигрантов молодежь призвана выступить проводником идеологии толерантности, развития российской культуры и укрепления межпоколенческих и межнациональных отношений. Однако в настоящий момент 35 процентов молодых людей в возрасте 18-35 лет испытывает раздражение или неприязнь к представителям иной национальности, 51 процент одобрили бы решение о выселении за пределы региона некоторых национальных групп.</w:t>
      </w:r>
    </w:p>
    <w:p w:rsidR="00325154" w:rsidRDefault="00B11294" w:rsidP="00325154">
      <w:pPr>
        <w:pStyle w:val="af4"/>
      </w:pPr>
      <w:r w:rsidRPr="00325154">
        <w:t>В российской Федерации высок уровень безработицы среди молодых людей в возрасте 15 - 24 лет (6,4 процента). Начиная с 90-х годов прошлого века число молодых пар, которые проживали без юридического оформления брака, увеличилось до 3 миллионов, что привело к реальному росту внебрачных детей и увеличению количества неполных семей.</w:t>
      </w:r>
    </w:p>
    <w:p w:rsidR="00A7460C" w:rsidRPr="00325154" w:rsidRDefault="00B11294" w:rsidP="00325154">
      <w:pPr>
        <w:pStyle w:val="af4"/>
      </w:pPr>
      <w:r w:rsidRPr="00325154">
        <w:t>Выход из состояния неопределенности, нестабильности, напряженности, являющимися проявлениями кризисного состояния практически всех сфер жизни российского общества, многие молодые люди ищут и находят в социальной среде, ближайшем микросоциуме – в различных компаниях, группировках, объединениях, которые могут предложить им самые различные личностные и социальные ориентации.</w:t>
      </w:r>
    </w:p>
    <w:p w:rsidR="00B11294" w:rsidRPr="00325154" w:rsidRDefault="00B11294" w:rsidP="00325154">
      <w:pPr>
        <w:pStyle w:val="af4"/>
      </w:pPr>
      <w:r w:rsidRPr="00325154">
        <w:t>В этой ситуации закономерно возрастает роль и значимость молодежных общественных организаций, как основы молодежного движения, в которых определенная часть подростков находит понимание, защиту, возможность активного вхождения в социальную среду, получает ничем незаменимые "уроки жизни", которые в дальнейшем во многом определяют успешность и в личной, и в общественной и в деловой жизни человека.</w:t>
      </w:r>
    </w:p>
    <w:p w:rsidR="00B11294" w:rsidRPr="00325154" w:rsidRDefault="00B11294" w:rsidP="00325154">
      <w:pPr>
        <w:pStyle w:val="af4"/>
      </w:pPr>
      <w:r w:rsidRPr="00325154">
        <w:t xml:space="preserve">Отсутствие до недавнего времени (май </w:t>
      </w:r>
      <w:smartTag w:uri="urn:schemas-microsoft-com:office:smarttags" w:element="metricconverter">
        <w:smartTagPr>
          <w:attr w:name="ProductID" w:val="2008 г"/>
        </w:smartTagPr>
        <w:r w:rsidRPr="00325154">
          <w:t>2008 г</w:t>
        </w:r>
      </w:smartTag>
      <w:r w:rsidRPr="00325154">
        <w:t xml:space="preserve">. создание по Указу Президента Российской Федерации от 29 мая </w:t>
      </w:r>
      <w:smartTag w:uri="urn:schemas-microsoft-com:office:smarttags" w:element="metricconverter">
        <w:smartTagPr>
          <w:attr w:name="ProductID" w:val="2008 г"/>
        </w:smartTagPr>
        <w:r w:rsidRPr="00325154">
          <w:t>2008 г</w:t>
        </w:r>
      </w:smartTag>
      <w:r w:rsidRPr="00325154">
        <w:t>. N 409 Федерального агентства по делам молодежи) на федеральном уровне организаций и органов, координирующих и систематизирующих статистические данные, аналитические материалы, исследования проблем молодежного движения (молодежных организаций) затрудня</w:t>
      </w:r>
      <w:r w:rsidR="0023205F" w:rsidRPr="00325154">
        <w:t>ло</w:t>
      </w:r>
      <w:r w:rsidRPr="00325154">
        <w:t xml:space="preserve"> объективную и целостную характеристику его сегодняшнего состояния. Однако отдельные его параметры могут быть выявлены по результатам локальных исследований</w:t>
      </w:r>
      <w:r w:rsidR="002B0DBB" w:rsidRPr="00325154">
        <w:t xml:space="preserve"> [33]</w:t>
      </w:r>
      <w:r w:rsidRPr="00325154">
        <w:t>. Так, результаты опроса свидетельствуют</w:t>
      </w:r>
      <w:r w:rsidR="00A7460C" w:rsidRPr="00325154">
        <w:t>:</w:t>
      </w:r>
    </w:p>
    <w:p w:rsidR="00B11294" w:rsidRPr="00325154" w:rsidRDefault="00B11294" w:rsidP="00325154">
      <w:pPr>
        <w:pStyle w:val="af4"/>
      </w:pPr>
      <w:r w:rsidRPr="00325154">
        <w:t>- во-первых, о росте числа школьников и студентов, все активнее занимающихся общественной работой - это отметили более 60 процентов опрошенных;</w:t>
      </w:r>
    </w:p>
    <w:p w:rsidR="00B11294" w:rsidRPr="00325154" w:rsidRDefault="00B11294" w:rsidP="00325154">
      <w:pPr>
        <w:pStyle w:val="af4"/>
      </w:pPr>
      <w:r w:rsidRPr="00325154">
        <w:t>- во-вторых, о постоянном желании детей и подростков еще более активно участвовать в деятельности молодежных общественных организаций при наличии соответствующей интересной для них программы деятельности таких организаций – более 40 процентов опрошенных;</w:t>
      </w:r>
    </w:p>
    <w:p w:rsidR="00B11294" w:rsidRPr="00325154" w:rsidRDefault="00B11294" w:rsidP="00325154">
      <w:pPr>
        <w:pStyle w:val="af4"/>
      </w:pPr>
      <w:r w:rsidRPr="00325154">
        <w:t>- в-третьих, по мнению детей, помочь им в защите и реализации своих прав в современных условиях, в том числе и общеобразовательных учреждениях, могут, прежде всего, родители (77 процентов), муниципальный суд (49 процентов), молодежные общественные организации (19 процентов, педагоги и иные взрослые (12 процентов);</w:t>
      </w:r>
    </w:p>
    <w:p w:rsidR="00B11294" w:rsidRPr="00325154" w:rsidRDefault="00B11294" w:rsidP="00325154">
      <w:pPr>
        <w:pStyle w:val="af4"/>
      </w:pPr>
      <w:r w:rsidRPr="00325154">
        <w:t>- в-четвертых, 27 процентов детей и молодых людей считают себя членами организации (объединения единомышленников), 38 процентов – подтвердили, что при создании определенных дополнительных условий, например, наличие сайта молодежной общественной организации, их ровесники и одноклассники готовы вступить в такую общественную организацию.</w:t>
      </w:r>
    </w:p>
    <w:p w:rsidR="00A7460C" w:rsidRPr="00325154" w:rsidRDefault="00B11294" w:rsidP="00325154">
      <w:pPr>
        <w:pStyle w:val="af4"/>
      </w:pPr>
      <w:r w:rsidRPr="00325154">
        <w:t>Таким образом, сегодня налицо как желание молодых людей участвовать в деятельности общественных организаций, так и их реальное участие в них. Это лишний раз подтверждает объективную закономерность и сегодняшнюю реальность моло</w:t>
      </w:r>
      <w:r w:rsidR="00A7460C" w:rsidRPr="00325154">
        <w:t>дежного общественного движения.</w:t>
      </w:r>
    </w:p>
    <w:p w:rsidR="00B11294" w:rsidRPr="00325154" w:rsidRDefault="00B11294" w:rsidP="00325154">
      <w:pPr>
        <w:pStyle w:val="af4"/>
      </w:pPr>
      <w:r w:rsidRPr="00325154">
        <w:t xml:space="preserve">В то же время приведенные выше данные четко проявляют существующее противоречие между потребностью и желанием </w:t>
      </w:r>
      <w:r w:rsidR="0023205F" w:rsidRPr="00325154">
        <w:t>молодежи</w:t>
      </w:r>
      <w:r w:rsidRPr="00325154">
        <w:t xml:space="preserve"> быть в общественной организации и возможностью удовлетворить эту естественную для них потребность в конкретных муниципальных образованиях и субъектах Российской Федерации.</w:t>
      </w:r>
    </w:p>
    <w:p w:rsidR="00B11294" w:rsidRPr="00325154" w:rsidRDefault="00B11294" w:rsidP="00325154">
      <w:pPr>
        <w:pStyle w:val="af4"/>
      </w:pPr>
      <w:r w:rsidRPr="00325154">
        <w:t xml:space="preserve">Сегодня молодежное общественное движение (в самом широком смысле) следует рассматривать как организованную (и не только взрослыми) социальную активность </w:t>
      </w:r>
      <w:r w:rsidR="0023205F" w:rsidRPr="00325154">
        <w:t>молодежи</w:t>
      </w:r>
      <w:r w:rsidRPr="00325154">
        <w:t xml:space="preserve">, различающуюся содержанием, направленностью деятельности определенных типов (видов) организаций, степенью их координированности; оно охватывает как официально зарегистрированные, имеющие соответствующий правовой статус общественные объединения </w:t>
      </w:r>
      <w:r w:rsidR="0023205F" w:rsidRPr="00325154">
        <w:t>молодежи</w:t>
      </w:r>
      <w:r w:rsidRPr="00325154">
        <w:t>, так и формирования, не носящие четко определенного характера</w:t>
      </w:r>
      <w:r w:rsidR="002B0DBB" w:rsidRPr="00325154">
        <w:t xml:space="preserve"> [35]</w:t>
      </w:r>
      <w:r w:rsidRPr="00325154">
        <w:t>.</w:t>
      </w:r>
    </w:p>
    <w:p w:rsidR="00A7460C" w:rsidRPr="00325154" w:rsidRDefault="00B11294" w:rsidP="00325154">
      <w:pPr>
        <w:pStyle w:val="af4"/>
      </w:pPr>
      <w:r w:rsidRPr="00325154">
        <w:t>Именно в молодежных общественных организациях, по мнению ребят, имеется достаточно реальных возможностей, позволяющих каждому молодому человеку проявить себя, сказать свое слово; есть свобода и выбор для общен</w:t>
      </w:r>
      <w:r w:rsidR="00A7460C" w:rsidRPr="00325154">
        <w:t>ия со взрослыми и сверстниками.</w:t>
      </w:r>
    </w:p>
    <w:p w:rsidR="00A7460C" w:rsidRPr="00325154" w:rsidRDefault="00B11294" w:rsidP="00325154">
      <w:pPr>
        <w:pStyle w:val="af4"/>
      </w:pPr>
      <w:r w:rsidRPr="00325154">
        <w:t>Такая общественная организация не только помогает им познать себя и свои возможности, но и узнать познакомиться с опыт других активистов и отдельных организаций, по иному взглянуть на окружающую действительность, пройти "курс начинающего политика, менеджера, экономиста и т.д.".</w:t>
      </w:r>
    </w:p>
    <w:p w:rsidR="00B11294" w:rsidRPr="00325154" w:rsidRDefault="0023205F" w:rsidP="00325154">
      <w:pPr>
        <w:pStyle w:val="af4"/>
      </w:pPr>
      <w:r w:rsidRPr="00325154">
        <w:t>Молодежные о</w:t>
      </w:r>
      <w:r w:rsidR="00B11294" w:rsidRPr="00325154">
        <w:t>бщественные организации способствуют личностному становлению практически каждого члена организации или даже просто участвующего в том или ином мероприятии, которое проводит общественное движение, они придают четкую социально полезную направленность и задают личностный смысл жизнедеятельности ребенка и молодого человека</w:t>
      </w:r>
      <w:r w:rsidR="002B0DBB" w:rsidRPr="00325154">
        <w:t xml:space="preserve"> [35]</w:t>
      </w:r>
      <w:r w:rsidR="00B11294" w:rsidRPr="00325154">
        <w:t>.</w:t>
      </w:r>
    </w:p>
    <w:p w:rsidR="00A7460C" w:rsidRPr="00325154" w:rsidRDefault="00B11294" w:rsidP="00325154">
      <w:pPr>
        <w:pStyle w:val="af4"/>
      </w:pPr>
      <w:r w:rsidRPr="00325154">
        <w:t>С 90-х годов XX-го века одновременно с организационными преобразованиями и серьезным обновлением традиционных молодежных общественных структур возникл</w:t>
      </w:r>
      <w:r w:rsidR="0023205F" w:rsidRPr="00325154">
        <w:t>о</w:t>
      </w:r>
      <w:r w:rsidRPr="00325154">
        <w:t xml:space="preserve"> и возника</w:t>
      </w:r>
      <w:r w:rsidR="0023205F" w:rsidRPr="00325154">
        <w:t>е</w:t>
      </w:r>
      <w:r w:rsidRPr="00325154">
        <w:t xml:space="preserve">т большое по сравнению с недавним прошлым число разных </w:t>
      </w:r>
      <w:r w:rsidR="0023205F" w:rsidRPr="00325154">
        <w:t xml:space="preserve">молодежных </w:t>
      </w:r>
      <w:r w:rsidRPr="00325154">
        <w:t>общественных организаций.</w:t>
      </w:r>
    </w:p>
    <w:p w:rsidR="00A7460C" w:rsidRPr="00325154" w:rsidRDefault="00B11294" w:rsidP="00325154">
      <w:pPr>
        <w:pStyle w:val="af4"/>
      </w:pPr>
      <w:r w:rsidRPr="00325154">
        <w:t>Одни из них возрождают исчезнувшие когда-то исторические названия и соответствующие воспитательные системы (различные ветви скаутского движения, пионерские организации, некоторые из которых и не прекращали свою деятельность, несмотря на определенные "установки сверху").</w:t>
      </w:r>
    </w:p>
    <w:p w:rsidR="00B11294" w:rsidRPr="00325154" w:rsidRDefault="00B11294" w:rsidP="00325154">
      <w:pPr>
        <w:pStyle w:val="af4"/>
      </w:pPr>
      <w:r w:rsidRPr="00325154">
        <w:t>Возникают немногочисленные по составу религиозные и национальные молодежные общественные организации в целом ряде регионов Российской Федерации. Получили реальное право на самостоятельность и свое место в общероссийском молодежном движении "профильные" организации и объединения: юные патриоты и будущие бизнесмены и менеджеры, экологи и журналисты, искатели и юные парламентарии, они добровольно (при непосредственном участии взрослых) объединяются на основе общности интересов и увлечений, личностно-значимых потребностей, представленных через замыслы, ценности, нормы и цели.</w:t>
      </w:r>
    </w:p>
    <w:p w:rsidR="00B11294" w:rsidRPr="00325154" w:rsidRDefault="00B11294" w:rsidP="00325154">
      <w:pPr>
        <w:pStyle w:val="af4"/>
      </w:pPr>
      <w:r w:rsidRPr="00325154">
        <w:t>Функционирующие в современной России молодежные общественные организации можно дифференцировать по количеству состоящих в н</w:t>
      </w:r>
      <w:r w:rsidR="0023205F" w:rsidRPr="00325154">
        <w:t>их</w:t>
      </w:r>
      <w:r w:rsidRPr="00325154">
        <w:t xml:space="preserve"> членов (от десятков до сотен тысяч), по масштабам деятельности (общероссийские, межрегиональные, региональные, муниципальные, а также в масштабах образовательного учреждения и т.п.)</w:t>
      </w:r>
      <w:r w:rsidR="002B0DBB" w:rsidRPr="00325154">
        <w:t xml:space="preserve"> [</w:t>
      </w:r>
      <w:r w:rsidR="005B436D" w:rsidRPr="00325154">
        <w:t>14</w:t>
      </w:r>
      <w:r w:rsidR="002B0DBB" w:rsidRPr="00325154">
        <w:t>]</w:t>
      </w:r>
      <w:r w:rsidRPr="00325154">
        <w:t>.</w:t>
      </w:r>
    </w:p>
    <w:p w:rsidR="00B11294" w:rsidRPr="00325154" w:rsidRDefault="00B11294" w:rsidP="00325154">
      <w:pPr>
        <w:pStyle w:val="af4"/>
      </w:pPr>
      <w:r w:rsidRPr="00325154">
        <w:t xml:space="preserve">Практически в каждом регионе Российской Федерации есть республиканские, областные, городские </w:t>
      </w:r>
      <w:r w:rsidR="0023205F" w:rsidRPr="00325154">
        <w:t xml:space="preserve">молодежные </w:t>
      </w:r>
      <w:r w:rsidRPr="00325154">
        <w:t>общественные организации, союзы, федерации молодежных организаций.</w:t>
      </w:r>
    </w:p>
    <w:p w:rsidR="00325154" w:rsidRDefault="00B11294" w:rsidP="00325154">
      <w:pPr>
        <w:pStyle w:val="af4"/>
      </w:pPr>
      <w:r w:rsidRPr="00325154">
        <w:t>Несмотря на общность принципов создания и функционирования, молодежные общественные организации отличаются, в частности, своими символами и ритуалами, традициями, принятыми нормами поведения и правилами общения. Например, девиз сегодняшних пионеров "За Родину, добро и справедливость!", пионерские законы: единства слова и дела; дружбы и товарищества; чести и совести; заботы и милосердия, также как и законы скаутов (чести скаута можно доверять; скаут верен; долг скаута – быть полезным и помогать другим; скаут друг всем и брат любому другому скауту; скаут вежлив; скаут чист в мыслях, словах и делах), добровольно принятые детьми как нормы жизни их объединения, несут в себе огромный нравственный потенциал, что принципиально важно в условиях современной российской действительности.</w:t>
      </w:r>
    </w:p>
    <w:p w:rsidR="00B11294" w:rsidRPr="00325154" w:rsidRDefault="00B11294" w:rsidP="00325154">
      <w:pPr>
        <w:pStyle w:val="af4"/>
      </w:pPr>
      <w:r w:rsidRPr="00325154">
        <w:t>Приметой сегодняшнего дня стало возрождение такой исконной формы деятельности молодежной общественной организации, как лагерь, возвращение ей утраченной романтики, общинности, естественности природных условий, неформальности, открытости и доверительности отношений. Лагерь как совместное проживание, а не только совместная деятельность, как форма богат ситуациями, неординарными условиями, требующими различных проявлений личности, порой существенно отличных от тех, которые стали типичными (характерными) для того или иного члена организации. Для достижения позитивных результатов в этих естественных ситуациях взаимообучения и взаимной поддержки велика роль взрослых членов организации, добровольно взявших на себя функции зашиты прав и интересов, здоровья и безопасности детей</w:t>
      </w:r>
      <w:r w:rsidR="005B436D" w:rsidRPr="00325154">
        <w:t xml:space="preserve"> [33]</w:t>
      </w:r>
      <w:r w:rsidRPr="00325154">
        <w:t>.</w:t>
      </w:r>
    </w:p>
    <w:p w:rsidR="00B11294" w:rsidRPr="00325154" w:rsidRDefault="00B11294" w:rsidP="00325154">
      <w:pPr>
        <w:pStyle w:val="af4"/>
      </w:pPr>
      <w:r w:rsidRPr="00325154">
        <w:t>Таким образом, молодежная общественная организация – это та часть жизненного пространства подрастающего поколения, которая связана с удовлетворением их жизненных потребностей (в принадлежности, признании, достижении; в общении и понимании; в заботе и защите; в разнообразной интересной именно для них деятельности), с формированием жизненных планов (личностного роста и развития, социального и профессионального самоопределения), с решением жизненно важных проблем (свободного времени, взаимоотношений со сверстниками и взрослыми).</w:t>
      </w:r>
    </w:p>
    <w:p w:rsidR="00C20050" w:rsidRDefault="00C20050" w:rsidP="00325154">
      <w:pPr>
        <w:pStyle w:val="af4"/>
      </w:pPr>
      <w:bookmarkStart w:id="0" w:name="_Toc208342296"/>
      <w:bookmarkStart w:id="1" w:name="_Toc209065124"/>
    </w:p>
    <w:p w:rsidR="00B11294" w:rsidRPr="00325154" w:rsidRDefault="007F5925" w:rsidP="00325154">
      <w:pPr>
        <w:pStyle w:val="af4"/>
      </w:pPr>
      <w:r w:rsidRPr="00325154">
        <w:t>2</w:t>
      </w:r>
      <w:r w:rsidR="00B11294" w:rsidRPr="00325154">
        <w:t xml:space="preserve">.3 Проблемы </w:t>
      </w:r>
      <w:r w:rsidR="00CA0AF7" w:rsidRPr="00325154">
        <w:t xml:space="preserve">в деятельности </w:t>
      </w:r>
      <w:r w:rsidR="00B11294" w:rsidRPr="00325154">
        <w:t xml:space="preserve">современных </w:t>
      </w:r>
      <w:bookmarkStart w:id="2" w:name="_Toc208342297"/>
      <w:bookmarkStart w:id="3" w:name="_Toc209065125"/>
      <w:bookmarkEnd w:id="0"/>
      <w:bookmarkEnd w:id="1"/>
      <w:r w:rsidR="00B11294" w:rsidRPr="00325154">
        <w:t xml:space="preserve">молодежных общественных </w:t>
      </w:r>
      <w:bookmarkEnd w:id="2"/>
      <w:bookmarkEnd w:id="3"/>
      <w:r w:rsidR="00CA0AF7" w:rsidRPr="00325154">
        <w:t>организаций</w:t>
      </w:r>
    </w:p>
    <w:p w:rsidR="00C20050" w:rsidRDefault="00C20050" w:rsidP="00325154">
      <w:pPr>
        <w:pStyle w:val="af4"/>
      </w:pPr>
    </w:p>
    <w:p w:rsidR="00A11CE5" w:rsidRPr="00325154" w:rsidRDefault="00B11294" w:rsidP="00325154">
      <w:pPr>
        <w:pStyle w:val="af4"/>
      </w:pPr>
      <w:r w:rsidRPr="00325154">
        <w:t xml:space="preserve">Первая проблема – </w:t>
      </w:r>
      <w:r w:rsidR="00CA0AF7" w:rsidRPr="00325154">
        <w:t xml:space="preserve">наличие </w:t>
      </w:r>
      <w:r w:rsidRPr="00325154">
        <w:t>формально зарегистрированны</w:t>
      </w:r>
      <w:r w:rsidR="00CA0AF7" w:rsidRPr="00325154">
        <w:t>х</w:t>
      </w:r>
      <w:r w:rsidRPr="00325154">
        <w:t>, но реально не работающи</w:t>
      </w:r>
      <w:r w:rsidR="00CA0AF7" w:rsidRPr="00325154">
        <w:t>х</w:t>
      </w:r>
      <w:r w:rsidRPr="00325154">
        <w:t xml:space="preserve"> молодежны</w:t>
      </w:r>
      <w:r w:rsidR="00CA0AF7" w:rsidRPr="00325154">
        <w:t>х</w:t>
      </w:r>
      <w:r w:rsidRPr="00325154">
        <w:t xml:space="preserve"> общественны</w:t>
      </w:r>
      <w:r w:rsidR="00CA0AF7" w:rsidRPr="00325154">
        <w:t>х</w:t>
      </w:r>
      <w:r w:rsidRPr="00325154">
        <w:t xml:space="preserve"> организаци</w:t>
      </w:r>
      <w:r w:rsidR="00CA0AF7" w:rsidRPr="00325154">
        <w:t>й</w:t>
      </w:r>
      <w:r w:rsidR="00A11CE5" w:rsidRPr="00325154">
        <w:t>.</w:t>
      </w:r>
    </w:p>
    <w:p w:rsidR="00A11CE5" w:rsidRPr="00325154" w:rsidRDefault="00B11294" w:rsidP="00325154">
      <w:pPr>
        <w:pStyle w:val="af4"/>
      </w:pPr>
      <w:r w:rsidRPr="00325154">
        <w:t>Такие организации – фантомы могут быть даже включены в государственный в реестр и получают официальную, в том числе и финансовую поддержку со стороны государства, но реальной работы с детьми и молодежью они не проводят. Следовательно, тем организациям, которые реально работают с детьми и молодежью выделяется меньше ресурсов и внимания со стороны властных и общественных струк</w:t>
      </w:r>
      <w:r w:rsidR="00A11CE5" w:rsidRPr="00325154">
        <w:t>тур.</w:t>
      </w:r>
    </w:p>
    <w:p w:rsidR="00B11294" w:rsidRPr="00325154" w:rsidRDefault="00B11294" w:rsidP="00325154">
      <w:pPr>
        <w:pStyle w:val="af4"/>
      </w:pPr>
      <w:r w:rsidRPr="00325154">
        <w:t xml:space="preserve">Но самое главное – это возможные негативные последствия, связанные с тем, что </w:t>
      </w:r>
      <w:r w:rsidR="003D611D" w:rsidRPr="00325154">
        <w:t>ребенок,</w:t>
      </w:r>
      <w:r w:rsidRPr="00325154">
        <w:t xml:space="preserve"> обратившийся в такую формальную организацию, получает формальный ответ или отказ. И у него формируется первый непривлекательный (если не отталкивающий) образ молодежного движения в целом. И в дальнейшем все попытки привлечь к деятельности действительно реально работающих и очень интересных организаций сталкиваются с этим негативным отношением конкретного ребенка. Ему в очередной раз трудно поверить, что эта организация может быть ему интересна и полезна, что она способна дать ему возможность для самореализации и тем более защитить его права в случае необходимости. Следовательно, лидерам и членам таких организаций приходится тратить довольно значительные усилия не преодоление этого негативного контакта с формальными организациями</w:t>
      </w:r>
      <w:r w:rsidR="005B436D" w:rsidRPr="00325154">
        <w:t xml:space="preserve"> [4]</w:t>
      </w:r>
      <w:r w:rsidRPr="00325154">
        <w:t>.</w:t>
      </w:r>
    </w:p>
    <w:p w:rsidR="00A11CE5" w:rsidRPr="00325154" w:rsidRDefault="00B11294" w:rsidP="00325154">
      <w:pPr>
        <w:pStyle w:val="af4"/>
      </w:pPr>
      <w:r w:rsidRPr="00325154">
        <w:t>Еще одним из важный последствий наличия формальных общественных организаций является определенный страх у тех активистов, которые внутренне заинтересованы в создание реально работающей, например, экологической общественной организации. Но когда они видят, что в государственном реестре, на сайте, в списке, который опубликован в местных СМИ, уже есть несколько таких экологических организаций или движений, и что все они "очень уважаемые", поскольку поддерживаются властью, то вполне естественная реакция – а у нас получится? и надо ли создавать еще одну подобную организацию?</w:t>
      </w:r>
    </w:p>
    <w:p w:rsidR="00B11294" w:rsidRPr="00325154" w:rsidRDefault="00B11294" w:rsidP="00325154">
      <w:pPr>
        <w:pStyle w:val="af4"/>
      </w:pPr>
      <w:r w:rsidRPr="00325154">
        <w:t>К сожалению, это весьма распространенная причина отказа еще на стадии замысла от создания тех общественных организаций, которые могут быть реально востребованы в условиях конкретного региона или муниципального образования.</w:t>
      </w:r>
    </w:p>
    <w:p w:rsidR="00325154" w:rsidRDefault="00B11294" w:rsidP="00325154">
      <w:pPr>
        <w:pStyle w:val="af4"/>
      </w:pPr>
      <w:r w:rsidRPr="00325154">
        <w:t>Одной из причин такого явления называют создание таких псевдо</w:t>
      </w:r>
      <w:r w:rsidR="00A11CE5" w:rsidRPr="00325154">
        <w:t xml:space="preserve"> </w:t>
      </w:r>
      <w:r w:rsidRPr="00325154">
        <w:t>организаций по распоряжению соответствующих руководящих органов молодежных общественных организаций федерального или регионального уровня, которые также со временем превращаются в формально зарегистрированные со всеми вытекающими последствиями.</w:t>
      </w:r>
    </w:p>
    <w:p w:rsidR="00B11294" w:rsidRPr="00325154" w:rsidRDefault="00B11294" w:rsidP="00325154">
      <w:pPr>
        <w:pStyle w:val="af4"/>
      </w:pPr>
      <w:r w:rsidRPr="00325154">
        <w:t>Еще одна из причин "формализации" общественных организаций, даже начинающих активно и продуктивно работать с детьми, это завышенные требования обязательной отчетности о деятельности молодежных общественных организаций, что зачастую приводит к излишней "соревновательности" именно в отчетности о деятельности, а не к улучшению реальной работы с детьми и молодежью.</w:t>
      </w:r>
    </w:p>
    <w:p w:rsidR="00A11CE5" w:rsidRPr="00325154" w:rsidRDefault="00B11294" w:rsidP="00325154">
      <w:pPr>
        <w:pStyle w:val="af4"/>
      </w:pPr>
      <w:r w:rsidRPr="00325154">
        <w:t>Вторая проблема – отсутствие достаточного и необходимого количества квалифицированных кадров</w:t>
      </w:r>
    </w:p>
    <w:p w:rsidR="00A11CE5" w:rsidRPr="00325154" w:rsidRDefault="00A11CE5" w:rsidP="00325154">
      <w:pPr>
        <w:pStyle w:val="af4"/>
      </w:pPr>
      <w:r w:rsidRPr="00325154">
        <w:t>Эти кадры</w:t>
      </w:r>
      <w:r w:rsidR="00B11294" w:rsidRPr="00325154">
        <w:t xml:space="preserve"> должны на профессиональном уровне заниматься поддержкой и развитием молодежного движения на территории муниципалитета и/или региона. Это проблема весьма серьезно влияет именно на качество деятельности, прежде всего, реально работающих общественных организаций, поскольку формально существующие только в списках организации даже не заинтересованы в наличии квалифицированных руководителей и специалистов. Но те, кто стремится проводить реальные мероприятия, может почувствовать отсутствие профессионально подготовленных специалисто</w:t>
      </w:r>
      <w:r w:rsidRPr="00325154">
        <w:t>в при первом же серьезном сбое</w:t>
      </w:r>
      <w:r w:rsidR="005B436D" w:rsidRPr="00325154">
        <w:t xml:space="preserve"> [1]</w:t>
      </w:r>
      <w:r w:rsidRPr="00325154">
        <w:t>.</w:t>
      </w:r>
    </w:p>
    <w:p w:rsidR="00A11CE5" w:rsidRPr="00325154" w:rsidRDefault="00B11294" w:rsidP="00325154">
      <w:pPr>
        <w:pStyle w:val="af4"/>
      </w:pPr>
      <w:r w:rsidRPr="00325154">
        <w:t>Реальная работа с детьми и молодежью требует максимальной самоотдачи, поскольку ребенок очень остро чувствует фальшь, замечает организационные и содержательные промахи активистов организации, которая его пригласила принять участие в той или иной ак</w:t>
      </w:r>
      <w:r w:rsidR="00A11CE5" w:rsidRPr="00325154">
        <w:t>ции.</w:t>
      </w:r>
    </w:p>
    <w:p w:rsidR="00A11CE5" w:rsidRPr="00325154" w:rsidRDefault="00B11294" w:rsidP="00325154">
      <w:pPr>
        <w:pStyle w:val="af4"/>
      </w:pPr>
      <w:r w:rsidRPr="00325154">
        <w:t>Все это служит серьезным основанием для его размышлений – а надо ли еще раз приходить по приглашению этой организации или лучше пойти в уже знакомый подъезд ил подвал. Эту ситуацию можно рассматривать в качестве одной из серьезных причин потери "контингента" молодежными общественными организациями.</w:t>
      </w:r>
      <w:r w:rsidR="00A11CE5" w:rsidRPr="00325154">
        <w:t xml:space="preserve"> </w:t>
      </w:r>
      <w:r w:rsidRPr="00325154">
        <w:t>Среди основных причин сложившейся ситуации можно назвать слабое и/или недостаточное финансирование даже имеющихся малочисленных ставок работников и специалистов, которые занимаются развитием молодежного общественного движения. Естественно, что эта ситуация характерна не только для данной социальной сферы, она еще во многом характеризует и систему об</w:t>
      </w:r>
      <w:r w:rsidR="00A11CE5" w:rsidRPr="00325154">
        <w:t>разования.</w:t>
      </w:r>
    </w:p>
    <w:p w:rsidR="00B11294" w:rsidRPr="00325154" w:rsidRDefault="00B11294" w:rsidP="00325154">
      <w:pPr>
        <w:pStyle w:val="af4"/>
      </w:pPr>
      <w:r w:rsidRPr="00325154">
        <w:t>Но если в последней все больше внимания уделяться именно новой системе оплаты труда, не только администрация городов, но и губернаторы сегодня лично контролирует ситуацию с уровнем заработной платы педагогических работников, то в сфере молодежной политики это еще только предстоит сде</w:t>
      </w:r>
      <w:r w:rsidR="00A11CE5" w:rsidRPr="00325154">
        <w:t xml:space="preserve">лать. </w:t>
      </w:r>
      <w:r w:rsidRPr="00325154">
        <w:t>Не решая данный вопрос, государство вряд ли сможет коренным образом улучшить ситуацию, которая усугубляется еще и тем, что если в школе или учреждении дополнительного образования специалист может уже сейчас получать значительно больше, чем раньше, то, что кроме энтузиазма может удержать молодого и перспективного лидера молодежной общественной организации и том уровне финансовой поддержки, которую он сегодня получает.</w:t>
      </w:r>
    </w:p>
    <w:p w:rsidR="00B11294" w:rsidRPr="00325154" w:rsidRDefault="00B11294" w:rsidP="00325154">
      <w:pPr>
        <w:pStyle w:val="af4"/>
      </w:pPr>
      <w:r w:rsidRPr="00325154">
        <w:t xml:space="preserve">Еще одна из причин </w:t>
      </w:r>
      <w:r w:rsidR="0023205F" w:rsidRPr="00325154">
        <w:t>–</w:t>
      </w:r>
      <w:r w:rsidRPr="00325154">
        <w:t xml:space="preserve"> недостаточная осведомленность большинства общественных организаций о деятельности тех специалистов, которые именно на профессиональном уровне занимаются проблемами молодежного общественного движения. Речь идет о том, что часто в той или иной организации возникает потребность в приглашении специалиста (на временной основе) для проведения, например, обучения актива, проведения тренинга командообразования, а где найти действительно профессионала и не сделать при этом ошибки, не выбросить зря деньги, которые удалось найти на это обучение.</w:t>
      </w:r>
      <w:r w:rsidR="00A11CE5" w:rsidRPr="00325154">
        <w:t xml:space="preserve"> </w:t>
      </w:r>
      <w:r w:rsidRPr="00325154">
        <w:t>Вопрос часто остается открытым или организации приходится рисковать – и средствами, и собственным имиджем</w:t>
      </w:r>
      <w:r w:rsidR="005B436D" w:rsidRPr="00325154">
        <w:t xml:space="preserve"> [4]</w:t>
      </w:r>
      <w:r w:rsidRPr="00325154">
        <w:t>.</w:t>
      </w:r>
    </w:p>
    <w:p w:rsidR="00A11CE5" w:rsidRPr="00325154" w:rsidRDefault="00B11294" w:rsidP="00325154">
      <w:pPr>
        <w:pStyle w:val="af4"/>
      </w:pPr>
      <w:r w:rsidRPr="00325154">
        <w:t>Третья проблема - недостаточная скоординированность работы центрального совета (комитета) или иного высшего органа управления региональной молодежной общественной организацией и ее отделениями (филиалами), которые расположен</w:t>
      </w:r>
      <w:r w:rsidR="00A11CE5" w:rsidRPr="00325154">
        <w:t>ы в муниципальных образованиях.</w:t>
      </w:r>
    </w:p>
    <w:p w:rsidR="00A11CE5" w:rsidRPr="00325154" w:rsidRDefault="00B11294" w:rsidP="00325154">
      <w:pPr>
        <w:pStyle w:val="af4"/>
      </w:pPr>
      <w:r w:rsidRPr="00325154">
        <w:t>На первый взгляд, проблема незначительна, но когда речь идет о конкретной организации, ее планах и возможностях, она вырастает иногда в непреодолимое препятствие. Прежде всего, это связано с тем, что во многих регионах до сих пор проявляется синдром "несогласованности планов", который проявляется в том, что в период планирования вышестоящие организации не успевают до конца определиться и высылают на места очень размытый (не четкий, не конкретный) календарный план предстоящих мероприятий.</w:t>
      </w:r>
    </w:p>
    <w:p w:rsidR="00B11294" w:rsidRPr="00325154" w:rsidRDefault="00B11294" w:rsidP="00325154">
      <w:pPr>
        <w:pStyle w:val="af4"/>
      </w:pPr>
      <w:r w:rsidRPr="00325154">
        <w:t>Несмотря на это отделения (филиалы) на местах принимают эту информацию к сведению, на ее основе создают и затем принимают на общих собраниях план работа на предстоящий год и даже начинают его осуществлять. Как вдруг сверху приходит настоятельная рекомендация подготовить и провести определенную совместную на всей территории региона (города) акцию по заданной тематике. И местному отделению организации остается в авральном режиме, отложив все свои уже подготовленные и в некоторых случаях идущие мероприятия, включаться в "общее дело".</w:t>
      </w:r>
    </w:p>
    <w:p w:rsidR="00A11CE5" w:rsidRPr="00325154" w:rsidRDefault="00B11294" w:rsidP="00325154">
      <w:pPr>
        <w:pStyle w:val="af4"/>
      </w:pPr>
      <w:r w:rsidRPr="00325154">
        <w:t>Немаловажную роль играет и еще один аспект - нечеткость требований к отчетам и иной документации, которая может понадобиться вышестоящим инстанциям. Причина та же – отсутствие четкой установки, а что же необходимо фиксировать, на что обратить особе внимание, какие акценты расставить, на что обратить внимание СМИ и т.д. Естественно, лучше бы это делалось в письменной форме и через интернет в электронном виде заранее, еще в период планирования данного мероприятия или акции.</w:t>
      </w:r>
      <w:r w:rsidR="00EF4D7A" w:rsidRPr="00325154">
        <w:t xml:space="preserve"> </w:t>
      </w:r>
      <w:r w:rsidRPr="00325154">
        <w:t>Основная причина этого "стихийного бедствия" - отсутствие соответствующих норм в Уставе молодежной общественной организации, в договоре, которым регламентируются взаимоотношения между центром и его отделения</w:t>
      </w:r>
      <w:r w:rsidR="00A11CE5" w:rsidRPr="00325154">
        <w:t>ми (филиалами)</w:t>
      </w:r>
      <w:r w:rsidR="005B436D" w:rsidRPr="00325154">
        <w:t xml:space="preserve"> [35]</w:t>
      </w:r>
      <w:r w:rsidR="00A11CE5" w:rsidRPr="00325154">
        <w:t>.</w:t>
      </w:r>
    </w:p>
    <w:p w:rsidR="003D611D" w:rsidRPr="00325154" w:rsidRDefault="00B11294" w:rsidP="00325154">
      <w:pPr>
        <w:pStyle w:val="af4"/>
      </w:pPr>
      <w:r w:rsidRPr="00325154">
        <w:t>Следовательно, в ближайшее же время следует самым тщательным образом изучить всю имеющуюся нормативную базу, а в случае необходимости с привлечением высокопрофессиональных специалистов (оплатив им эту работу), для того, чтобы привести в полное соответствие как права всех сторон, так их обязанности по отношению друг к другу. При этом самое пристальное внимание обратить именно на такие "мелкие" детали, как форма отчета о проведенных совместно мероприятиях, регулярность этих отчетов и т.д.</w:t>
      </w:r>
    </w:p>
    <w:p w:rsidR="00B11294" w:rsidRPr="00325154" w:rsidRDefault="00B11294" w:rsidP="00325154">
      <w:pPr>
        <w:pStyle w:val="af4"/>
      </w:pPr>
      <w:r w:rsidRPr="00325154">
        <w:t>Таким образом, нестабильный, "плавающий" план деятельности молодежной общественной организации, который постоянно изменяется и в таком измененном виде доводится до непосредственных исполнителей, низкое качество менеджмента, непрофессионального руководства деятельностью молодежной общественной организации не способствуют повышению эффективности их деятельности.</w:t>
      </w:r>
    </w:p>
    <w:p w:rsidR="00A11CE5" w:rsidRPr="00325154" w:rsidRDefault="00B11294" w:rsidP="00325154">
      <w:pPr>
        <w:pStyle w:val="af4"/>
      </w:pPr>
      <w:r w:rsidRPr="00325154">
        <w:t>Четвертная проблема - неосведомленность населения, прежде всего, молодежи о деятельности молодежных общественных организаций</w:t>
      </w:r>
      <w:r w:rsidR="00A11CE5" w:rsidRPr="00325154">
        <w:t>.</w:t>
      </w:r>
    </w:p>
    <w:p w:rsidR="00A11CE5" w:rsidRPr="00325154" w:rsidRDefault="00B11294" w:rsidP="00325154">
      <w:pPr>
        <w:pStyle w:val="af4"/>
      </w:pPr>
      <w:r w:rsidRPr="00325154">
        <w:t>В городе или области могут и действительно работают несколько десятков самых различных общественных организаций. Но их работе, как правило, знают только те, кто непосредственно принимает участие в различных мероприятиях, еще те, кто помогал и давал средства, может быть еще представители СМИ, которых пригласили на эти мероприятия и еще родители детей, которые переживали, где же их дети находятся во время общественно</w:t>
      </w:r>
      <w:r w:rsidR="00A11CE5" w:rsidRPr="00325154">
        <w:t xml:space="preserve">й акции. </w:t>
      </w:r>
      <w:r w:rsidRPr="00325154">
        <w:t>А почему остальное население практически не интересуется тем, что делают молодежные общественные организации? Объяснение такого положения дел в том, что, как правило, сами молодежные общественные организации не умеют презентовать себя и рассказывать о результатах своей деятельности. Многим взрослым советникам, вожатым, организаторам кажется более важным подготовить и провести еще одно серьезное и интересное для детей мероприятие, а не тратить время и ресурсы на "освеще</w:t>
      </w:r>
      <w:r w:rsidR="00A11CE5" w:rsidRPr="00325154">
        <w:t>ние" своих успехов</w:t>
      </w:r>
      <w:r w:rsidR="005B436D" w:rsidRPr="00325154">
        <w:t xml:space="preserve"> [33]</w:t>
      </w:r>
      <w:r w:rsidR="00A11CE5" w:rsidRPr="00325154">
        <w:t>.</w:t>
      </w:r>
    </w:p>
    <w:p w:rsidR="00325154" w:rsidRDefault="00B11294" w:rsidP="00325154">
      <w:pPr>
        <w:pStyle w:val="af4"/>
      </w:pPr>
      <w:r w:rsidRPr="00325154">
        <w:t>Большинство активистов молодежного общественного считают нескромным говорить о своих успехах и достижениях. Они до сих пор живут по правилу "О нас пусть говорят наши дела". И действительно, дел очень много, они полезны и интересны детям, но беда в том, что об этом знают только непосредственные участники и те, кто готовил эти дела. Но одна из целей развития молодежного общественного движения – привлечение максимально широкого круга участников, формирование положительного имиджа именно таких организаций, в хорошем смысле слова "официальных", а не тех, кто привлекает детей иными способами и иным содержанием.</w:t>
      </w:r>
    </w:p>
    <w:p w:rsidR="00325154" w:rsidRDefault="00B11294" w:rsidP="00325154">
      <w:pPr>
        <w:pStyle w:val="af4"/>
      </w:pPr>
      <w:r w:rsidRPr="00325154">
        <w:t>Данное социальное явление объясняется еще и тем, что отсутствует хоть какой-нибудь интерес СМИ к деятельности молодежных общественных организаций, обусловленный не яркой работой самих организаций.</w:t>
      </w:r>
    </w:p>
    <w:p w:rsidR="00C65211" w:rsidRPr="00325154" w:rsidRDefault="00B11294" w:rsidP="00325154">
      <w:pPr>
        <w:pStyle w:val="af4"/>
      </w:pPr>
      <w:r w:rsidRPr="00325154">
        <w:t xml:space="preserve">Пятая проблема – </w:t>
      </w:r>
      <w:r w:rsidR="00C65211" w:rsidRPr="00325154">
        <w:t xml:space="preserve">недостаточное </w:t>
      </w:r>
      <w:r w:rsidRPr="00325154">
        <w:t>финансирование деятельности молодежных общественных организаций.</w:t>
      </w:r>
    </w:p>
    <w:p w:rsidR="00B11294" w:rsidRPr="00325154" w:rsidRDefault="00B11294" w:rsidP="00325154">
      <w:pPr>
        <w:pStyle w:val="af4"/>
      </w:pPr>
      <w:r w:rsidRPr="00325154">
        <w:t>Это очень сложная проблема, которая требует отдельного рассмотрения, поскольку разные регионы находятся в совершенно разной ситуации. Где-то финансовых средств вполне достаточно, хотя по общему правилу – денег много не бывает – они могут рассчитывать на постоянную и ощутимую поддержку местного бюджета, а в других регионах молодежные общественные организации даже не мечтают о финансовой помощи, хорошо, если есть организационная и информационная поддержка местной администрации. Поэтому участники 1-й Всероссийской школы лидеров договорились обсудить проблемы и механизмы финансирования деятельности молодежные общественные организации во время следующей Школы</w:t>
      </w:r>
      <w:r w:rsidR="005B436D" w:rsidRPr="00325154">
        <w:t xml:space="preserve"> </w:t>
      </w:r>
      <w:r w:rsidR="003E145D" w:rsidRPr="00325154">
        <w:t>[35]</w:t>
      </w:r>
      <w:r w:rsidRPr="00325154">
        <w:t>.</w:t>
      </w:r>
    </w:p>
    <w:p w:rsidR="00325154" w:rsidRDefault="00B11294" w:rsidP="00325154">
      <w:pPr>
        <w:pStyle w:val="af4"/>
      </w:pPr>
      <w:r w:rsidRPr="00325154">
        <w:t xml:space="preserve">Вместе с тем, участники успели обсудить ряд причин. Самая распространенная - реальное отсутствие средств, которые могут быть выделены на поддержку молодежного общественного движения. Местная администрация и готова, и понимает необходимость, вместе с тем физически в местном бюджете нет средств, так как для данного города важнее на сегодня – ветхое жилье, ужасное состояние дорог, отсутствие </w:t>
      </w:r>
      <w:r w:rsidR="003E145D" w:rsidRPr="00325154">
        <w:t>роддома</w:t>
      </w:r>
      <w:r w:rsidRPr="00325154">
        <w:t>, наконец. И главе администрации приходится выбирать между перечисленными социальными проблемами и необходимостью финансовой поддержки молодежных общественных организаций. Какой выбор сделают глава администрации и городское законодательное собрание? Ответ напрашивается самой собой.</w:t>
      </w:r>
    </w:p>
    <w:p w:rsidR="00B11294" w:rsidRPr="00325154" w:rsidRDefault="00B11294" w:rsidP="00325154">
      <w:pPr>
        <w:pStyle w:val="af4"/>
      </w:pPr>
      <w:r w:rsidRPr="00325154">
        <w:t>Еще одна весьма распространенная причина - отсутствие общего языка с администрацией, которая может поддержать деятельность молодежных общественных организаций, действующих на данной территории. Амбициозные молодые лидеры общественных организаций, по природе свое "максималисты", действительно, часто не могут найти общий язык с местной администрацией, так как после первого обращения за помощью и поддержкой и получения отрицательного ответа, они "обижаются", уходят в скрытую оппозицию. Но это изначально неконструктивная позиция, тем более для представителей общественных организаций.</w:t>
      </w:r>
    </w:p>
    <w:p w:rsidR="00325154" w:rsidRDefault="00B11294" w:rsidP="00325154">
      <w:pPr>
        <w:pStyle w:val="af4"/>
      </w:pPr>
      <w:r w:rsidRPr="00325154">
        <w:t>Проведенный анализ и прогноз условий развития молодежного движения в России позволяют сформулировать по меньшей мере две группы условий, соблюдение которых существенно повысить социально-педагогическую эффективность данного общественного института</w:t>
      </w:r>
      <w:r w:rsidR="003E145D" w:rsidRPr="00325154">
        <w:t xml:space="preserve"> [27]</w:t>
      </w:r>
      <w:r w:rsidRPr="00325154">
        <w:t>.</w:t>
      </w:r>
    </w:p>
    <w:p w:rsidR="00325154" w:rsidRDefault="009B5F65" w:rsidP="00325154">
      <w:pPr>
        <w:pStyle w:val="af4"/>
      </w:pPr>
      <w:r w:rsidRPr="00325154">
        <w:t>Первая труппа</w:t>
      </w:r>
      <w:r w:rsidR="00B11294" w:rsidRPr="00325154">
        <w:t xml:space="preserve"> </w:t>
      </w:r>
      <w:r w:rsidRPr="00325154">
        <w:t xml:space="preserve">условий – внутренних – </w:t>
      </w:r>
      <w:r w:rsidR="00B11294" w:rsidRPr="00325154">
        <w:t>обеспечивает развитие общественной организации изнутри и определяется, в первую очередь, ее личностными ресурсами, современным и интересным для детей и молодых людей содержанием, активными и интерактивными, в том числе сетевыми и интернет-технологиями, которые позволяют обеспечить цели уставной деятельности.</w:t>
      </w:r>
    </w:p>
    <w:p w:rsidR="00B11294" w:rsidRPr="00325154" w:rsidRDefault="00B11294" w:rsidP="00325154">
      <w:pPr>
        <w:pStyle w:val="af4"/>
      </w:pPr>
      <w:r w:rsidRPr="00325154">
        <w:t>Во-</w:t>
      </w:r>
      <w:r w:rsidR="009B5F65" w:rsidRPr="00325154">
        <w:t>первых</w:t>
      </w:r>
      <w:r w:rsidRPr="00325154">
        <w:t>, позитивные качественные изменения в молодежном общественном движении станут возможными при наличии у данных общественных организаций концептуальной базы их деятельность и стратегии их развития. Это позволит и детям, и взрослым обоснованно и осознанно строить свою жизнедеятельность в общественной организации так, чтобы она в равной мере была бы доступна и привлекательна для всего разновозрастного состава, отвечала принципам преемственности, вариативности, перспективности.</w:t>
      </w:r>
    </w:p>
    <w:p w:rsidR="00B11294" w:rsidRPr="00325154" w:rsidRDefault="00B11294" w:rsidP="00325154">
      <w:pPr>
        <w:pStyle w:val="af4"/>
      </w:pPr>
      <w:r w:rsidRPr="00325154">
        <w:t>В</w:t>
      </w:r>
      <w:r w:rsidR="009B5F65" w:rsidRPr="00325154">
        <w:t>о</w:t>
      </w:r>
      <w:r w:rsidRPr="00325154">
        <w:t>-</w:t>
      </w:r>
      <w:r w:rsidR="009B5F65" w:rsidRPr="00325154">
        <w:t>вторых</w:t>
      </w:r>
      <w:r w:rsidRPr="00325154">
        <w:t>, процесс развития конкретной общественной организации предопределяется активностью и четкостью ее самоопределения в пространстве всего молодежного общественного движения на всех существующих уровнях от муниципального через региональный до федерального, а также позиционирование общероссийского общественного молодежного движения как равноправного партнера российского общества и государстве. Такое четкое осознание места молодежных общественных организаций в системе социальной работы, понимание ими своей роли, знание возможностей социальных партнеров, действенных путей и эффективных способов сотрудничества с ними, безусловно, повысить общий эффект от их деятельности.</w:t>
      </w:r>
    </w:p>
    <w:p w:rsidR="00B11294" w:rsidRPr="00325154" w:rsidRDefault="00B11294" w:rsidP="00325154">
      <w:pPr>
        <w:pStyle w:val="af4"/>
      </w:pPr>
      <w:r w:rsidRPr="00325154">
        <w:t>В-</w:t>
      </w:r>
      <w:r w:rsidR="009B5F65" w:rsidRPr="00325154">
        <w:t>третьих</w:t>
      </w:r>
      <w:r w:rsidRPr="00325154">
        <w:t>, важнейшим условием является повышение качества кадрового потенциала (руководителей и лидеров) организации (кто они? их роль; каковы их ценности, личностные качества, уровень подготовки? кто и как должен их выявлять, проявлять, готовить?). Поиск ответов на эти вопросы и постоянная забота над повышением квалификации, а в случае необходимости и профессиональной переподготовки активистов и лидеров молодежных общественных организаций – есть определенная гарантия продвижения вперед в этой социальной сфере.</w:t>
      </w:r>
    </w:p>
    <w:p w:rsidR="00B11294" w:rsidRPr="00325154" w:rsidRDefault="009B5F65" w:rsidP="00325154">
      <w:pPr>
        <w:pStyle w:val="af4"/>
      </w:pPr>
      <w:r w:rsidRPr="00325154">
        <w:t>Вторая</w:t>
      </w:r>
      <w:r w:rsidR="00B11294" w:rsidRPr="00325154">
        <w:t xml:space="preserve"> группа условий – внешних – связана с осуществлением государственной политики по отношению молодежному движению в целом. Она включает в себя: признание государством и обществом социальной значимости и самоценности молодежного движения как социально-педагогического явления; создание правового пространства для всех молодежных общественных организаций; обеспечение независимого контроля деятельности данных организаций; их информационную, научную, педагогическую поддержку; наконец, формирование социального заказа молодежному общественному движению как диалог государства и общества с самою юной частью своих граждан, как механизм взаимодействия государственных и общественных структур</w:t>
      </w:r>
      <w:r w:rsidR="003E145D" w:rsidRPr="00325154">
        <w:t xml:space="preserve"> [33]</w:t>
      </w:r>
      <w:r w:rsidR="00B11294" w:rsidRPr="00325154">
        <w:t>.</w:t>
      </w:r>
    </w:p>
    <w:p w:rsidR="00B11294" w:rsidRPr="00325154" w:rsidRDefault="00B11294" w:rsidP="00325154">
      <w:pPr>
        <w:pStyle w:val="af4"/>
      </w:pPr>
      <w:r w:rsidRPr="00325154">
        <w:t>Таковы некоторые общие условия, наличие и реализация которых делают возможным развитие молодежных общественных организаций, обеспечивая рост и обогащение их воспитательного потенциала.</w:t>
      </w:r>
    </w:p>
    <w:p w:rsidR="00B11294" w:rsidRPr="00325154" w:rsidRDefault="00744F98" w:rsidP="00325154">
      <w:pPr>
        <w:pStyle w:val="af4"/>
      </w:pPr>
      <w:r w:rsidRPr="00325154">
        <w:br w:type="page"/>
      </w:r>
      <w:r w:rsidR="0023205F" w:rsidRPr="00325154">
        <w:t>3</w:t>
      </w:r>
      <w:r w:rsidR="00C20050">
        <w:t>.</w:t>
      </w:r>
      <w:r w:rsidR="00C20050" w:rsidRPr="00325154">
        <w:t xml:space="preserve"> Исследование деятельности Благовещенской городской молодежной общественной организации </w:t>
      </w:r>
      <w:r w:rsidR="0023205F" w:rsidRPr="00325154">
        <w:t xml:space="preserve">«Т.Е.М.А.» </w:t>
      </w:r>
      <w:r w:rsidR="00C20050" w:rsidRPr="00325154">
        <w:t>в рамках социальной работы с молодежью</w:t>
      </w:r>
    </w:p>
    <w:p w:rsidR="0023205F" w:rsidRPr="00325154" w:rsidRDefault="0023205F" w:rsidP="00325154">
      <w:pPr>
        <w:pStyle w:val="af4"/>
      </w:pPr>
    </w:p>
    <w:p w:rsidR="0023205F" w:rsidRDefault="0023205F" w:rsidP="00325154">
      <w:pPr>
        <w:pStyle w:val="af4"/>
      </w:pPr>
      <w:r w:rsidRPr="00325154">
        <w:t>3.1 Деятельность Благовещенской городской молодежной общественной организации «Т.Е.М.А.» в рамках социальной работы с молодежью</w:t>
      </w:r>
    </w:p>
    <w:p w:rsidR="00C20050" w:rsidRPr="00325154" w:rsidRDefault="00C20050" w:rsidP="00325154">
      <w:pPr>
        <w:pStyle w:val="af4"/>
      </w:pPr>
    </w:p>
    <w:p w:rsidR="00ED31ED" w:rsidRPr="00325154" w:rsidRDefault="00ED31ED" w:rsidP="00325154">
      <w:pPr>
        <w:pStyle w:val="af4"/>
      </w:pPr>
      <w:r w:rsidRPr="00325154">
        <w:t>Благовещенская городская молодежная общественная организация «Т.Е.М.А.», именуемая в дальнейшем "Организация", является независимым общественным объединением, созданным на основе совместной деятельности для защиты общих интересов объединившихся молодых граждан и достижения основной цели и задач Организации на территории г. Благовещенска.</w:t>
      </w:r>
      <w:r w:rsidR="0079797B" w:rsidRPr="00325154">
        <w:t xml:space="preserve"> </w:t>
      </w:r>
      <w:r w:rsidR="002077C6" w:rsidRPr="00325154">
        <w:t>Организация была создана 1 февраля 2007 года по инициативе молод</w:t>
      </w:r>
      <w:r w:rsidR="00062B20" w:rsidRPr="00325154">
        <w:t>ежных</w:t>
      </w:r>
      <w:r w:rsidR="002077C6" w:rsidRPr="00325154">
        <w:t xml:space="preserve"> лидеров.</w:t>
      </w:r>
      <w:r w:rsidRPr="00325154">
        <w:t xml:space="preserve"> На сегодняшний день организация насчитывает около 30 членов. Среди них активные, инициативные, креативные, творческие молодые люди с активной гражданской позицией. В организацию входят студенты всех ВУЗов, СУЗов, школьники и работающая молодежь г. Благовещенска.</w:t>
      </w:r>
      <w:r w:rsidR="0079797B" w:rsidRPr="00325154">
        <w:t xml:space="preserve"> /ПРИЛОЖЕНИЕ А/</w:t>
      </w:r>
    </w:p>
    <w:p w:rsidR="002077C6" w:rsidRPr="00325154" w:rsidRDefault="002077C6" w:rsidP="00325154">
      <w:pPr>
        <w:pStyle w:val="af4"/>
      </w:pPr>
      <w:r w:rsidRPr="00325154">
        <w:t xml:space="preserve">Цель деятельности Организации </w:t>
      </w:r>
      <w:r w:rsidR="00C65211" w:rsidRPr="00325154">
        <w:t xml:space="preserve">– </w:t>
      </w:r>
      <w:r w:rsidRPr="00325154">
        <w:t>создание благоприятных условий для активного, созидательного участия молодежи в жизни г. Благовещенска.</w:t>
      </w:r>
    </w:p>
    <w:p w:rsidR="002077C6" w:rsidRPr="00325154" w:rsidRDefault="002077C6" w:rsidP="00325154">
      <w:pPr>
        <w:pStyle w:val="af4"/>
      </w:pPr>
      <w:r w:rsidRPr="00325154">
        <w:t>Основн</w:t>
      </w:r>
      <w:r w:rsidR="00ED31ED" w:rsidRPr="00325154">
        <w:t>ы</w:t>
      </w:r>
      <w:r w:rsidRPr="00325154">
        <w:t>е задачи деятельности Орг</w:t>
      </w:r>
      <w:r w:rsidR="00ED31ED" w:rsidRPr="00325154">
        <w:t>а</w:t>
      </w:r>
      <w:r w:rsidRPr="00325154">
        <w:t>низации:</w:t>
      </w:r>
    </w:p>
    <w:p w:rsidR="002077C6" w:rsidRPr="00325154" w:rsidRDefault="002077C6" w:rsidP="00325154">
      <w:pPr>
        <w:pStyle w:val="af4"/>
      </w:pPr>
      <w:r w:rsidRPr="00325154">
        <w:t>содействие в развитии гражданской активности и социальной ответственности молодежи;</w:t>
      </w:r>
    </w:p>
    <w:p w:rsidR="002077C6" w:rsidRPr="00325154" w:rsidRDefault="002077C6" w:rsidP="00325154">
      <w:pPr>
        <w:pStyle w:val="af4"/>
      </w:pPr>
      <w:r w:rsidRPr="00325154">
        <w:t>расширение сотрудничества и партнерских отношений с государственными, коммерческими и общественными организациями;</w:t>
      </w:r>
    </w:p>
    <w:p w:rsidR="002077C6" w:rsidRPr="00325154" w:rsidRDefault="002077C6" w:rsidP="00325154">
      <w:pPr>
        <w:pStyle w:val="af4"/>
      </w:pPr>
      <w:r w:rsidRPr="00325154">
        <w:t>создание необходимых условий для нравственного, культурного и физического развития молодежи;</w:t>
      </w:r>
    </w:p>
    <w:p w:rsidR="002077C6" w:rsidRPr="00325154" w:rsidRDefault="002077C6" w:rsidP="00325154">
      <w:pPr>
        <w:pStyle w:val="af4"/>
      </w:pPr>
      <w:r w:rsidRPr="00325154">
        <w:t>создание единого информационного пространства для молодежи в г. Благовещенске;</w:t>
      </w:r>
    </w:p>
    <w:p w:rsidR="002077C6" w:rsidRPr="00325154" w:rsidRDefault="002077C6" w:rsidP="00325154">
      <w:pPr>
        <w:pStyle w:val="af4"/>
      </w:pPr>
      <w:r w:rsidRPr="00325154">
        <w:t xml:space="preserve">активное участие в формировании и реализации осуществляемой в интересах молодежи государственной молодежной политики </w:t>
      </w:r>
      <w:r w:rsidR="00ED31ED" w:rsidRPr="00325154">
        <w:t>в</w:t>
      </w:r>
      <w:r w:rsidRPr="00325154">
        <w:t xml:space="preserve"> г. Благо</w:t>
      </w:r>
      <w:r w:rsidR="00ED31ED" w:rsidRPr="00325154">
        <w:t>вещенске</w:t>
      </w:r>
      <w:r w:rsidRPr="00325154">
        <w:t>;</w:t>
      </w:r>
    </w:p>
    <w:p w:rsidR="002077C6" w:rsidRPr="00325154" w:rsidRDefault="002077C6" w:rsidP="00325154">
      <w:pPr>
        <w:pStyle w:val="af4"/>
      </w:pPr>
      <w:r w:rsidRPr="00325154">
        <w:t>разработка и реализация практических программ по актуальным социальным проблемам.</w:t>
      </w:r>
    </w:p>
    <w:p w:rsidR="002077C6" w:rsidRPr="00325154" w:rsidRDefault="002077C6" w:rsidP="00325154">
      <w:pPr>
        <w:pStyle w:val="af4"/>
      </w:pPr>
      <w:r w:rsidRPr="00325154">
        <w:t>Организация осуществляет в установленном законом порядке следующие виды деятельности на территории г. Благовещенска:</w:t>
      </w:r>
    </w:p>
    <w:p w:rsidR="002077C6" w:rsidRPr="00325154" w:rsidRDefault="002077C6" w:rsidP="00325154">
      <w:pPr>
        <w:pStyle w:val="af4"/>
      </w:pPr>
      <w:r w:rsidRPr="00325154">
        <w:t>оказание информационных и консультационных услуг;</w:t>
      </w:r>
    </w:p>
    <w:p w:rsidR="002077C6" w:rsidRPr="00325154" w:rsidRDefault="002077C6" w:rsidP="00325154">
      <w:pPr>
        <w:pStyle w:val="af4"/>
      </w:pPr>
      <w:r w:rsidRPr="00325154">
        <w:t>организация и проведение мероприятий направленных на</w:t>
      </w:r>
      <w:r w:rsidR="00325154">
        <w:t xml:space="preserve"> </w:t>
      </w:r>
      <w:r w:rsidRPr="00325154">
        <w:t>привлечение</w:t>
      </w:r>
      <w:r w:rsidR="00325154">
        <w:t xml:space="preserve"> </w:t>
      </w:r>
      <w:r w:rsidRPr="00325154">
        <w:t>молодежи в социально-экономическую, культурную, общественную жизнь города;</w:t>
      </w:r>
    </w:p>
    <w:p w:rsidR="00ED31ED" w:rsidRPr="00325154" w:rsidRDefault="002077C6" w:rsidP="00325154">
      <w:pPr>
        <w:pStyle w:val="af4"/>
      </w:pPr>
      <w:r w:rsidRPr="00325154">
        <w:t>организация досуга, отдыха</w:t>
      </w:r>
      <w:r w:rsidR="00ED31ED" w:rsidRPr="00325154">
        <w:t xml:space="preserve"> молодёжи;</w:t>
      </w:r>
    </w:p>
    <w:p w:rsidR="002077C6" w:rsidRPr="00325154" w:rsidRDefault="002077C6" w:rsidP="00325154">
      <w:pPr>
        <w:pStyle w:val="af4"/>
      </w:pPr>
      <w:r w:rsidRPr="00325154">
        <w:t>развитие творческой деятельности, интеллектуального потенциала молодёжи;</w:t>
      </w:r>
    </w:p>
    <w:p w:rsidR="002077C6" w:rsidRPr="00325154" w:rsidRDefault="002077C6" w:rsidP="00325154">
      <w:pPr>
        <w:pStyle w:val="af4"/>
      </w:pPr>
      <w:r w:rsidRPr="00325154">
        <w:t>организация и проведение мероприятий направленных на развитие гражданственности и патриотизма молодёжи;</w:t>
      </w:r>
    </w:p>
    <w:p w:rsidR="002077C6" w:rsidRPr="00325154" w:rsidRDefault="002077C6" w:rsidP="00325154">
      <w:pPr>
        <w:pStyle w:val="af4"/>
      </w:pPr>
      <w:r w:rsidRPr="00325154">
        <w:t>предоставление информационной, организационной и технической поддержки молодёжи;</w:t>
      </w:r>
    </w:p>
    <w:p w:rsidR="002077C6" w:rsidRPr="00325154" w:rsidRDefault="002077C6" w:rsidP="00325154">
      <w:pPr>
        <w:pStyle w:val="af4"/>
      </w:pPr>
      <w:r w:rsidRPr="00325154">
        <w:t>проведение тренингов, семинаров, курсов, стажировок, профильных смен, сборов, конференций с участием молодежи;</w:t>
      </w:r>
    </w:p>
    <w:p w:rsidR="002077C6" w:rsidRPr="00325154" w:rsidRDefault="002077C6" w:rsidP="00325154">
      <w:pPr>
        <w:pStyle w:val="af4"/>
      </w:pPr>
      <w:r w:rsidRPr="00325154">
        <w:t>целевая финансовая поддержка (предоставление грантов, пожертвований) молодежных организаций, инициативных групп для реализации общественно значимых молодежных проектов;</w:t>
      </w:r>
    </w:p>
    <w:p w:rsidR="002077C6" w:rsidRPr="00325154" w:rsidRDefault="002077C6" w:rsidP="00325154">
      <w:pPr>
        <w:pStyle w:val="af4"/>
      </w:pPr>
      <w:r w:rsidRPr="00325154">
        <w:t>издание буклетов, бюллетеней, вестников, дайджестов, брошюр, сборников, практических пособий и другой печатной</w:t>
      </w:r>
      <w:r w:rsidR="00325154">
        <w:t xml:space="preserve"> </w:t>
      </w:r>
      <w:r w:rsidRPr="00325154">
        <w:t>продукции;</w:t>
      </w:r>
    </w:p>
    <w:p w:rsidR="002077C6" w:rsidRPr="00325154" w:rsidRDefault="002077C6" w:rsidP="00325154">
      <w:pPr>
        <w:pStyle w:val="af4"/>
      </w:pPr>
      <w:r w:rsidRPr="00325154">
        <w:t>проведение социологических исследований;</w:t>
      </w:r>
    </w:p>
    <w:p w:rsidR="002077C6" w:rsidRPr="00325154" w:rsidRDefault="002077C6" w:rsidP="00325154">
      <w:pPr>
        <w:pStyle w:val="af4"/>
      </w:pPr>
      <w:r w:rsidRPr="00325154">
        <w:t>формирование баз и банков данных;</w:t>
      </w:r>
    </w:p>
    <w:p w:rsidR="002077C6" w:rsidRPr="00325154" w:rsidRDefault="002077C6" w:rsidP="00325154">
      <w:pPr>
        <w:pStyle w:val="af4"/>
      </w:pPr>
      <w:r w:rsidRPr="00325154">
        <w:t>организация круглых столов, творческих встреч, благотворительных акций с участием молодежи;</w:t>
      </w:r>
    </w:p>
    <w:p w:rsidR="002077C6" w:rsidRPr="00325154" w:rsidRDefault="002077C6" w:rsidP="00325154">
      <w:pPr>
        <w:pStyle w:val="af4"/>
      </w:pPr>
      <w:r w:rsidRPr="00325154">
        <w:t>проведение конкурсов, фестивалей, шоу программ;</w:t>
      </w:r>
    </w:p>
    <w:p w:rsidR="002077C6" w:rsidRPr="00325154" w:rsidRDefault="002077C6" w:rsidP="00325154">
      <w:pPr>
        <w:pStyle w:val="af4"/>
      </w:pPr>
      <w:r w:rsidRPr="00325154">
        <w:t>организация телеконференций, WEB-страниц и другой электронной продукции;</w:t>
      </w:r>
    </w:p>
    <w:p w:rsidR="002077C6" w:rsidRPr="00325154" w:rsidRDefault="002077C6" w:rsidP="00325154">
      <w:pPr>
        <w:pStyle w:val="af4"/>
      </w:pPr>
      <w:r w:rsidRPr="00325154">
        <w:t>прочая деятельность, соответствующая цели создания Организации.</w:t>
      </w:r>
    </w:p>
    <w:p w:rsidR="00925785" w:rsidRPr="00325154" w:rsidRDefault="00925785" w:rsidP="00325154">
      <w:pPr>
        <w:pStyle w:val="af4"/>
      </w:pPr>
      <w:r w:rsidRPr="00325154">
        <w:t>Высшим руководящим органом Организации является общее собрание членов, созываемое советом организации не реже одного раза в год. Внеочередное общее собрание может быть созвано по требованию не менее, чем одной трети членов Организации, или по решению совета организации.</w:t>
      </w:r>
    </w:p>
    <w:p w:rsidR="00925785" w:rsidRPr="00325154" w:rsidRDefault="00925785" w:rsidP="00325154">
      <w:pPr>
        <w:pStyle w:val="af4"/>
      </w:pPr>
      <w:r w:rsidRPr="00325154">
        <w:t>В структуре Организации функционирует семь комитетов: комитет по благотворительности, комитет по организации культурно- массовой деятельности, комитет по связям с общественностью, комитет по рекламе и информации, комитет по проектной деятельности, комитет по здоровому образу жизни.</w:t>
      </w:r>
    </w:p>
    <w:p w:rsidR="00AE4C84" w:rsidRPr="00325154" w:rsidRDefault="00E95DBD" w:rsidP="00325154">
      <w:pPr>
        <w:pStyle w:val="af4"/>
      </w:pPr>
      <w:r w:rsidRPr="00325154">
        <w:t>Согласно уставу членство в Организации является формальным. Оно оформляется письменно: для физических лиц – на основании соответствующего индивидуального заявления; для юридических лиц – на основании соответствующего решения полномочного органа юридического лица.</w:t>
      </w:r>
      <w:r w:rsidR="00AE4C84" w:rsidRPr="00325154">
        <w:t xml:space="preserve"> Решения относительно деятельности организации принимают простым большинством голосов от числа присутствующих на общем собрании членов Организации.</w:t>
      </w:r>
    </w:p>
    <w:p w:rsidR="00925785" w:rsidRPr="00325154" w:rsidRDefault="00925785" w:rsidP="00325154">
      <w:pPr>
        <w:pStyle w:val="af4"/>
      </w:pPr>
      <w:r w:rsidRPr="00325154">
        <w:t>Каждый член Организации (для юридических лиц – через представителей) имеет право:</w:t>
      </w:r>
    </w:p>
    <w:p w:rsidR="00925785" w:rsidRPr="00325154" w:rsidRDefault="00925785" w:rsidP="00325154">
      <w:pPr>
        <w:pStyle w:val="af4"/>
      </w:pPr>
      <w:r w:rsidRPr="00325154">
        <w:t>принимать участие в общих собраниях;</w:t>
      </w:r>
    </w:p>
    <w:p w:rsidR="00925785" w:rsidRPr="00325154" w:rsidRDefault="00925785" w:rsidP="00325154">
      <w:pPr>
        <w:pStyle w:val="af4"/>
      </w:pPr>
      <w:r w:rsidRPr="00325154">
        <w:t>избирать и быть избранными в руководящие и контрольно-ревизионный органы Организации, вносить предложения в любые комитеты Организации по вопросам, связанным с ее деятельностью;</w:t>
      </w:r>
    </w:p>
    <w:p w:rsidR="00925785" w:rsidRPr="00325154" w:rsidRDefault="00925785" w:rsidP="00325154">
      <w:pPr>
        <w:pStyle w:val="af4"/>
      </w:pPr>
      <w:r w:rsidRPr="00325154">
        <w:t>получать информацию о планируемых мероприятиях Организации;</w:t>
      </w:r>
    </w:p>
    <w:p w:rsidR="00925785" w:rsidRPr="00325154" w:rsidRDefault="00925785" w:rsidP="00325154">
      <w:pPr>
        <w:pStyle w:val="af4"/>
      </w:pPr>
      <w:r w:rsidRPr="00325154">
        <w:t>принимать участие в мероприятиях, проводимых Организацией.</w:t>
      </w:r>
    </w:p>
    <w:p w:rsidR="00925785" w:rsidRPr="00325154" w:rsidRDefault="00925785" w:rsidP="00325154">
      <w:pPr>
        <w:pStyle w:val="af4"/>
      </w:pPr>
      <w:r w:rsidRPr="00325154">
        <w:t>Каждый член Организации (для юридических лиц – через представителей) обязан:</w:t>
      </w:r>
    </w:p>
    <w:p w:rsidR="00925785" w:rsidRPr="00325154" w:rsidRDefault="00925785" w:rsidP="00325154">
      <w:pPr>
        <w:pStyle w:val="af4"/>
      </w:pPr>
      <w:r w:rsidRPr="00325154">
        <w:t>регулярно платить членские взносы в порядке и размере, установленном общим собранием;</w:t>
      </w:r>
    </w:p>
    <w:p w:rsidR="00925785" w:rsidRPr="00325154" w:rsidRDefault="00925785" w:rsidP="00325154">
      <w:pPr>
        <w:pStyle w:val="af4"/>
      </w:pPr>
      <w:r w:rsidRPr="00325154">
        <w:t>соблюдать устав Организации;</w:t>
      </w:r>
    </w:p>
    <w:p w:rsidR="00925785" w:rsidRPr="00325154" w:rsidRDefault="00925785" w:rsidP="00325154">
      <w:pPr>
        <w:pStyle w:val="af4"/>
      </w:pPr>
      <w:r w:rsidRPr="00325154">
        <w:t>участвовать в деятельности Организации;</w:t>
      </w:r>
    </w:p>
    <w:p w:rsidR="00925785" w:rsidRPr="00325154" w:rsidRDefault="00925785" w:rsidP="00325154">
      <w:pPr>
        <w:pStyle w:val="af4"/>
      </w:pPr>
      <w:r w:rsidRPr="00325154">
        <w:t>выполнять решения руководящих органов Организации;</w:t>
      </w:r>
    </w:p>
    <w:p w:rsidR="00925785" w:rsidRPr="00325154" w:rsidRDefault="00925785" w:rsidP="00325154">
      <w:pPr>
        <w:pStyle w:val="af4"/>
      </w:pPr>
      <w:r w:rsidRPr="00325154">
        <w:t>принимать участие в общих собраниях Организации.</w:t>
      </w:r>
    </w:p>
    <w:p w:rsidR="001D4ABB" w:rsidRPr="00325154" w:rsidRDefault="001D4ABB" w:rsidP="00325154">
      <w:pPr>
        <w:pStyle w:val="af4"/>
      </w:pPr>
      <w:r w:rsidRPr="00325154">
        <w:t>Организация реализует мероприятия, направленные на достижение уставных целей и задач. Они отражены в таблице 1.</w:t>
      </w:r>
    </w:p>
    <w:p w:rsidR="00C20050" w:rsidRDefault="00C20050" w:rsidP="00325154">
      <w:pPr>
        <w:pStyle w:val="af4"/>
      </w:pPr>
    </w:p>
    <w:p w:rsidR="001D4ABB" w:rsidRPr="00325154" w:rsidRDefault="001D4ABB" w:rsidP="00325154">
      <w:pPr>
        <w:pStyle w:val="af4"/>
      </w:pPr>
      <w:r w:rsidRPr="00325154">
        <w:t>Таблица 1 – Мероприятия, направленные на достижение уставных целей и задач Организации</w:t>
      </w:r>
    </w:p>
    <w:tbl>
      <w:tblPr>
        <w:tblW w:w="91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200"/>
        <w:gridCol w:w="2747"/>
        <w:gridCol w:w="2694"/>
      </w:tblGrid>
      <w:tr w:rsidR="00226EC4" w:rsidRPr="004F59D1" w:rsidTr="004F59D1">
        <w:trPr>
          <w:trHeight w:val="344"/>
        </w:trPr>
        <w:tc>
          <w:tcPr>
            <w:tcW w:w="486" w:type="dxa"/>
            <w:vMerge w:val="restart"/>
            <w:shd w:val="clear" w:color="auto" w:fill="auto"/>
          </w:tcPr>
          <w:p w:rsidR="00226EC4" w:rsidRPr="00325154" w:rsidRDefault="00226EC4" w:rsidP="00C20050">
            <w:pPr>
              <w:pStyle w:val="af6"/>
            </w:pPr>
            <w:r w:rsidRPr="00325154">
              <w:t>№ п/п</w:t>
            </w:r>
          </w:p>
        </w:tc>
        <w:tc>
          <w:tcPr>
            <w:tcW w:w="3200" w:type="dxa"/>
            <w:vMerge w:val="restart"/>
            <w:shd w:val="clear" w:color="auto" w:fill="auto"/>
          </w:tcPr>
          <w:p w:rsidR="00226EC4" w:rsidRPr="00325154" w:rsidRDefault="00226EC4" w:rsidP="00C20050">
            <w:pPr>
              <w:pStyle w:val="af6"/>
            </w:pPr>
            <w:r w:rsidRPr="00325154">
              <w:t>Наименование мероприятия</w:t>
            </w:r>
          </w:p>
        </w:tc>
        <w:tc>
          <w:tcPr>
            <w:tcW w:w="5441" w:type="dxa"/>
            <w:gridSpan w:val="2"/>
            <w:shd w:val="clear" w:color="auto" w:fill="auto"/>
          </w:tcPr>
          <w:p w:rsidR="00226EC4" w:rsidRPr="00325154" w:rsidRDefault="00226EC4" w:rsidP="00C20050">
            <w:pPr>
              <w:pStyle w:val="af6"/>
            </w:pPr>
            <w:r w:rsidRPr="00325154">
              <w:t>Состав и количество участников</w:t>
            </w:r>
          </w:p>
        </w:tc>
      </w:tr>
      <w:tr w:rsidR="00226EC4" w:rsidRPr="004F59D1" w:rsidTr="004F59D1">
        <w:trPr>
          <w:trHeight w:val="344"/>
        </w:trPr>
        <w:tc>
          <w:tcPr>
            <w:tcW w:w="486" w:type="dxa"/>
            <w:vMerge/>
            <w:shd w:val="clear" w:color="auto" w:fill="auto"/>
          </w:tcPr>
          <w:p w:rsidR="00226EC4" w:rsidRPr="00325154" w:rsidRDefault="00226EC4" w:rsidP="00C20050">
            <w:pPr>
              <w:pStyle w:val="af6"/>
            </w:pPr>
          </w:p>
        </w:tc>
        <w:tc>
          <w:tcPr>
            <w:tcW w:w="3200" w:type="dxa"/>
            <w:vMerge/>
            <w:shd w:val="clear" w:color="auto" w:fill="auto"/>
          </w:tcPr>
          <w:p w:rsidR="00226EC4" w:rsidRPr="00325154" w:rsidRDefault="00226EC4" w:rsidP="00C20050">
            <w:pPr>
              <w:pStyle w:val="af6"/>
            </w:pPr>
          </w:p>
        </w:tc>
        <w:tc>
          <w:tcPr>
            <w:tcW w:w="2747" w:type="dxa"/>
            <w:shd w:val="clear" w:color="auto" w:fill="auto"/>
          </w:tcPr>
          <w:p w:rsidR="00226EC4" w:rsidRPr="00325154" w:rsidRDefault="00226EC4" w:rsidP="00C20050">
            <w:pPr>
              <w:pStyle w:val="af6"/>
            </w:pPr>
            <w:r w:rsidRPr="00325154">
              <w:t>2007</w:t>
            </w:r>
          </w:p>
        </w:tc>
        <w:tc>
          <w:tcPr>
            <w:tcW w:w="2694" w:type="dxa"/>
            <w:shd w:val="clear" w:color="auto" w:fill="auto"/>
          </w:tcPr>
          <w:p w:rsidR="00226EC4" w:rsidRPr="00325154" w:rsidRDefault="00226EC4" w:rsidP="00C20050">
            <w:pPr>
              <w:pStyle w:val="af6"/>
            </w:pPr>
            <w:r w:rsidRPr="00325154">
              <w:t>2008</w:t>
            </w:r>
          </w:p>
        </w:tc>
      </w:tr>
      <w:tr w:rsidR="00226EC4" w:rsidRPr="004F59D1" w:rsidTr="004F59D1">
        <w:tc>
          <w:tcPr>
            <w:tcW w:w="486" w:type="dxa"/>
            <w:shd w:val="clear" w:color="auto" w:fill="auto"/>
          </w:tcPr>
          <w:p w:rsidR="00226EC4" w:rsidRPr="00325154" w:rsidRDefault="00226EC4" w:rsidP="00C20050">
            <w:pPr>
              <w:pStyle w:val="af6"/>
            </w:pPr>
            <w:r w:rsidRPr="00325154">
              <w:t>1</w:t>
            </w:r>
          </w:p>
        </w:tc>
        <w:tc>
          <w:tcPr>
            <w:tcW w:w="3200" w:type="dxa"/>
            <w:shd w:val="clear" w:color="auto" w:fill="auto"/>
          </w:tcPr>
          <w:p w:rsidR="00226EC4" w:rsidRPr="00325154" w:rsidRDefault="00226EC4" w:rsidP="00C20050">
            <w:pPr>
              <w:pStyle w:val="af6"/>
            </w:pPr>
            <w:r w:rsidRPr="00325154">
              <w:t>Акция «Письмо любви» в День молодежи</w:t>
            </w:r>
          </w:p>
        </w:tc>
        <w:tc>
          <w:tcPr>
            <w:tcW w:w="2747" w:type="dxa"/>
            <w:shd w:val="clear" w:color="auto" w:fill="auto"/>
          </w:tcPr>
          <w:p w:rsidR="00226EC4" w:rsidRPr="00325154" w:rsidRDefault="00226EC4" w:rsidP="00C20050">
            <w:pPr>
              <w:pStyle w:val="af6"/>
            </w:pPr>
            <w:r w:rsidRPr="00325154">
              <w:t>члены организации 10</w:t>
            </w:r>
          </w:p>
          <w:p w:rsidR="00226EC4" w:rsidRPr="00325154" w:rsidRDefault="00226EC4" w:rsidP="00C20050">
            <w:pPr>
              <w:pStyle w:val="af6"/>
            </w:pPr>
            <w:r w:rsidRPr="00325154">
              <w:t>участники акции 1000</w:t>
            </w:r>
          </w:p>
        </w:tc>
        <w:tc>
          <w:tcPr>
            <w:tcW w:w="2694" w:type="dxa"/>
            <w:shd w:val="clear" w:color="auto" w:fill="auto"/>
          </w:tcPr>
          <w:p w:rsidR="00226EC4" w:rsidRPr="00325154" w:rsidRDefault="00226EC4" w:rsidP="00C20050">
            <w:pPr>
              <w:pStyle w:val="af6"/>
            </w:pPr>
            <w:r w:rsidRPr="00325154">
              <w:t>члены организации 15</w:t>
            </w:r>
          </w:p>
          <w:p w:rsidR="00226EC4" w:rsidRPr="00325154" w:rsidRDefault="00226EC4" w:rsidP="00C20050">
            <w:pPr>
              <w:pStyle w:val="af6"/>
            </w:pPr>
            <w:r w:rsidRPr="00325154">
              <w:t>участники акции 1500</w:t>
            </w:r>
          </w:p>
        </w:tc>
      </w:tr>
      <w:tr w:rsidR="00226EC4" w:rsidRPr="004F59D1" w:rsidTr="004F59D1">
        <w:tc>
          <w:tcPr>
            <w:tcW w:w="486" w:type="dxa"/>
            <w:shd w:val="clear" w:color="auto" w:fill="auto"/>
          </w:tcPr>
          <w:p w:rsidR="00226EC4" w:rsidRPr="00325154" w:rsidRDefault="00226EC4" w:rsidP="00C20050">
            <w:pPr>
              <w:pStyle w:val="af6"/>
            </w:pPr>
            <w:r w:rsidRPr="00325154">
              <w:t>2</w:t>
            </w:r>
          </w:p>
        </w:tc>
        <w:tc>
          <w:tcPr>
            <w:tcW w:w="3200" w:type="dxa"/>
            <w:shd w:val="clear" w:color="auto" w:fill="auto"/>
          </w:tcPr>
          <w:p w:rsidR="00226EC4" w:rsidRPr="00325154" w:rsidRDefault="00226EC4" w:rsidP="00C20050">
            <w:pPr>
              <w:pStyle w:val="af6"/>
            </w:pPr>
            <w:r w:rsidRPr="00325154">
              <w:t xml:space="preserve">Организация шествия на День города совместно с управлением культуры города Благовещенска </w:t>
            </w:r>
          </w:p>
        </w:tc>
        <w:tc>
          <w:tcPr>
            <w:tcW w:w="2747" w:type="dxa"/>
            <w:shd w:val="clear" w:color="auto" w:fill="auto"/>
          </w:tcPr>
          <w:p w:rsidR="00226EC4" w:rsidRPr="00325154" w:rsidRDefault="00226EC4" w:rsidP="00C20050">
            <w:pPr>
              <w:pStyle w:val="af6"/>
            </w:pPr>
            <w:r w:rsidRPr="00325154">
              <w:t>члены организации 20</w:t>
            </w:r>
          </w:p>
          <w:p w:rsidR="00226EC4" w:rsidRPr="00325154" w:rsidRDefault="00226EC4" w:rsidP="00C20050">
            <w:pPr>
              <w:pStyle w:val="af6"/>
            </w:pPr>
            <w:r w:rsidRPr="00325154">
              <w:t>участники шествия</w:t>
            </w:r>
            <w:r w:rsidR="00325154">
              <w:t xml:space="preserve"> </w:t>
            </w:r>
            <w:r w:rsidRPr="00325154">
              <w:t>6000</w:t>
            </w:r>
          </w:p>
        </w:tc>
        <w:tc>
          <w:tcPr>
            <w:tcW w:w="2694" w:type="dxa"/>
            <w:shd w:val="clear" w:color="auto" w:fill="auto"/>
          </w:tcPr>
          <w:p w:rsidR="00226EC4" w:rsidRPr="00325154" w:rsidRDefault="00226EC4" w:rsidP="00C20050">
            <w:pPr>
              <w:pStyle w:val="af6"/>
            </w:pPr>
            <w:r w:rsidRPr="00325154">
              <w:t>члены организации 30</w:t>
            </w:r>
          </w:p>
          <w:p w:rsidR="00226EC4" w:rsidRPr="00325154" w:rsidRDefault="00226EC4" w:rsidP="00C20050">
            <w:pPr>
              <w:pStyle w:val="af6"/>
            </w:pPr>
            <w:r w:rsidRPr="00325154">
              <w:t>участники шествия</w:t>
            </w:r>
            <w:r w:rsidR="00325154">
              <w:t xml:space="preserve"> </w:t>
            </w:r>
            <w:r w:rsidRPr="00325154">
              <w:t>8000</w:t>
            </w:r>
          </w:p>
        </w:tc>
      </w:tr>
      <w:tr w:rsidR="00226EC4" w:rsidRPr="004F59D1" w:rsidTr="004F59D1">
        <w:tc>
          <w:tcPr>
            <w:tcW w:w="486" w:type="dxa"/>
            <w:shd w:val="clear" w:color="auto" w:fill="auto"/>
          </w:tcPr>
          <w:p w:rsidR="00226EC4" w:rsidRPr="00325154" w:rsidRDefault="00226EC4" w:rsidP="00C20050">
            <w:pPr>
              <w:pStyle w:val="af6"/>
            </w:pPr>
            <w:r w:rsidRPr="00325154">
              <w:t>3</w:t>
            </w:r>
          </w:p>
        </w:tc>
        <w:tc>
          <w:tcPr>
            <w:tcW w:w="3200" w:type="dxa"/>
            <w:shd w:val="clear" w:color="auto" w:fill="auto"/>
          </w:tcPr>
          <w:p w:rsidR="00226EC4" w:rsidRPr="00325154" w:rsidRDefault="00226EC4" w:rsidP="00C20050">
            <w:pPr>
              <w:pStyle w:val="af6"/>
            </w:pPr>
            <w:r w:rsidRPr="00325154">
              <w:t>Спортивно - развлекательное мероприятие «Наши таланты»</w:t>
            </w:r>
          </w:p>
        </w:tc>
        <w:tc>
          <w:tcPr>
            <w:tcW w:w="2747" w:type="dxa"/>
            <w:shd w:val="clear" w:color="auto" w:fill="auto"/>
          </w:tcPr>
          <w:p w:rsidR="00226EC4" w:rsidRPr="00325154" w:rsidRDefault="00226EC4" w:rsidP="00C20050">
            <w:pPr>
              <w:pStyle w:val="af6"/>
            </w:pPr>
            <w:r w:rsidRPr="00325154">
              <w:t>члены организации 5</w:t>
            </w:r>
          </w:p>
          <w:p w:rsidR="00226EC4" w:rsidRPr="00325154" w:rsidRDefault="00226EC4" w:rsidP="00C20050">
            <w:pPr>
              <w:pStyle w:val="af6"/>
            </w:pPr>
            <w:r w:rsidRPr="00325154">
              <w:t>участники мероприятия 30</w:t>
            </w:r>
          </w:p>
        </w:tc>
        <w:tc>
          <w:tcPr>
            <w:tcW w:w="2694" w:type="dxa"/>
            <w:shd w:val="clear" w:color="auto" w:fill="auto"/>
          </w:tcPr>
          <w:p w:rsidR="00226EC4" w:rsidRPr="00325154" w:rsidRDefault="00226EC4" w:rsidP="00C20050">
            <w:pPr>
              <w:pStyle w:val="af6"/>
            </w:pPr>
            <w:r w:rsidRPr="00325154">
              <w:t>члены организации 8</w:t>
            </w:r>
          </w:p>
          <w:p w:rsidR="00226EC4" w:rsidRPr="00325154" w:rsidRDefault="00226EC4" w:rsidP="00C20050">
            <w:pPr>
              <w:pStyle w:val="af6"/>
            </w:pPr>
            <w:r w:rsidRPr="00325154">
              <w:t>участники мероприятия 40</w:t>
            </w:r>
          </w:p>
        </w:tc>
      </w:tr>
      <w:tr w:rsidR="00226EC4" w:rsidRPr="004F59D1" w:rsidTr="004F59D1">
        <w:tc>
          <w:tcPr>
            <w:tcW w:w="486" w:type="dxa"/>
            <w:shd w:val="clear" w:color="auto" w:fill="auto"/>
          </w:tcPr>
          <w:p w:rsidR="00226EC4" w:rsidRPr="00325154" w:rsidRDefault="00226EC4" w:rsidP="00C20050">
            <w:pPr>
              <w:pStyle w:val="af6"/>
            </w:pPr>
            <w:r w:rsidRPr="00325154">
              <w:t>4</w:t>
            </w:r>
          </w:p>
        </w:tc>
        <w:tc>
          <w:tcPr>
            <w:tcW w:w="3200" w:type="dxa"/>
            <w:shd w:val="clear" w:color="auto" w:fill="auto"/>
          </w:tcPr>
          <w:p w:rsidR="00226EC4" w:rsidRPr="00325154" w:rsidRDefault="00226EC4" w:rsidP="00C20050">
            <w:pPr>
              <w:pStyle w:val="af6"/>
            </w:pPr>
            <w:r w:rsidRPr="00325154">
              <w:t>Организация туристического слета для школьников</w:t>
            </w:r>
          </w:p>
        </w:tc>
        <w:tc>
          <w:tcPr>
            <w:tcW w:w="2747" w:type="dxa"/>
            <w:shd w:val="clear" w:color="auto" w:fill="auto"/>
          </w:tcPr>
          <w:p w:rsidR="00226EC4" w:rsidRPr="00325154" w:rsidRDefault="00226EC4" w:rsidP="00C20050">
            <w:pPr>
              <w:pStyle w:val="af6"/>
            </w:pPr>
            <w:r w:rsidRPr="00325154">
              <w:t>члены организации 2</w:t>
            </w:r>
          </w:p>
          <w:p w:rsidR="00226EC4" w:rsidRPr="00325154" w:rsidRDefault="00226EC4" w:rsidP="00C20050">
            <w:pPr>
              <w:pStyle w:val="af6"/>
            </w:pPr>
            <w:r w:rsidRPr="00325154">
              <w:t>школьники 20</w:t>
            </w:r>
          </w:p>
        </w:tc>
        <w:tc>
          <w:tcPr>
            <w:tcW w:w="2694" w:type="dxa"/>
            <w:shd w:val="clear" w:color="auto" w:fill="auto"/>
          </w:tcPr>
          <w:p w:rsidR="00226EC4" w:rsidRPr="00325154" w:rsidRDefault="00226EC4" w:rsidP="00C20050">
            <w:pPr>
              <w:pStyle w:val="af6"/>
            </w:pPr>
            <w:r w:rsidRPr="00325154">
              <w:t>члены организации 4</w:t>
            </w:r>
          </w:p>
          <w:p w:rsidR="00226EC4" w:rsidRPr="00325154" w:rsidRDefault="00226EC4" w:rsidP="00C20050">
            <w:pPr>
              <w:pStyle w:val="af6"/>
            </w:pPr>
            <w:r w:rsidRPr="00325154">
              <w:t>школьники 30</w:t>
            </w:r>
          </w:p>
        </w:tc>
      </w:tr>
      <w:tr w:rsidR="00226EC4" w:rsidRPr="004F59D1" w:rsidTr="004F59D1">
        <w:tc>
          <w:tcPr>
            <w:tcW w:w="486" w:type="dxa"/>
            <w:shd w:val="clear" w:color="auto" w:fill="auto"/>
          </w:tcPr>
          <w:p w:rsidR="00226EC4" w:rsidRPr="00325154" w:rsidRDefault="00226EC4" w:rsidP="00C20050">
            <w:pPr>
              <w:pStyle w:val="af6"/>
            </w:pPr>
            <w:r w:rsidRPr="00325154">
              <w:t>5</w:t>
            </w:r>
          </w:p>
        </w:tc>
        <w:tc>
          <w:tcPr>
            <w:tcW w:w="3200" w:type="dxa"/>
            <w:shd w:val="clear" w:color="auto" w:fill="auto"/>
          </w:tcPr>
          <w:p w:rsidR="00226EC4" w:rsidRPr="00325154" w:rsidRDefault="00226EC4" w:rsidP="00C20050">
            <w:pPr>
              <w:pStyle w:val="af6"/>
            </w:pPr>
            <w:r w:rsidRPr="00325154">
              <w:t>Развлекательное мероприятие, посвященное Новому году</w:t>
            </w:r>
          </w:p>
        </w:tc>
        <w:tc>
          <w:tcPr>
            <w:tcW w:w="2747" w:type="dxa"/>
            <w:shd w:val="clear" w:color="auto" w:fill="auto"/>
          </w:tcPr>
          <w:p w:rsidR="00226EC4" w:rsidRPr="00325154" w:rsidRDefault="00226EC4" w:rsidP="00C20050">
            <w:pPr>
              <w:pStyle w:val="af6"/>
            </w:pPr>
            <w:r w:rsidRPr="00325154">
              <w:t>члены организации 9</w:t>
            </w:r>
          </w:p>
          <w:p w:rsidR="00226EC4" w:rsidRPr="00325154" w:rsidRDefault="00226EC4" w:rsidP="00C20050">
            <w:pPr>
              <w:pStyle w:val="af6"/>
            </w:pPr>
            <w:r w:rsidRPr="00325154">
              <w:t>участники мероприятия 30</w:t>
            </w:r>
          </w:p>
        </w:tc>
        <w:tc>
          <w:tcPr>
            <w:tcW w:w="2694" w:type="dxa"/>
            <w:shd w:val="clear" w:color="auto" w:fill="auto"/>
          </w:tcPr>
          <w:p w:rsidR="00226EC4" w:rsidRPr="00325154" w:rsidRDefault="00226EC4" w:rsidP="00C20050">
            <w:pPr>
              <w:pStyle w:val="af6"/>
            </w:pPr>
            <w:r w:rsidRPr="00325154">
              <w:t>члены организации 12</w:t>
            </w:r>
          </w:p>
          <w:p w:rsidR="00226EC4" w:rsidRPr="00325154" w:rsidRDefault="00226EC4" w:rsidP="00C20050">
            <w:pPr>
              <w:pStyle w:val="af6"/>
            </w:pPr>
            <w:r w:rsidRPr="00325154">
              <w:t>участники мероприятия 50</w:t>
            </w:r>
          </w:p>
        </w:tc>
      </w:tr>
    </w:tbl>
    <w:p w:rsidR="00C20050" w:rsidRDefault="00C20050" w:rsidP="00325154">
      <w:pPr>
        <w:pStyle w:val="af4"/>
      </w:pPr>
    </w:p>
    <w:p w:rsidR="001D4ABB" w:rsidRPr="00325154" w:rsidRDefault="001D4ABB" w:rsidP="00325154">
      <w:pPr>
        <w:pStyle w:val="af4"/>
      </w:pPr>
      <w:r w:rsidRPr="00325154">
        <w:t xml:space="preserve">Также </w:t>
      </w:r>
      <w:r w:rsidR="00AF2782" w:rsidRPr="00325154">
        <w:t>в</w:t>
      </w:r>
      <w:r w:rsidR="002D149F" w:rsidRPr="00325154">
        <w:t xml:space="preserve"> период с 01 сентября по 31 декабря </w:t>
      </w:r>
      <w:r w:rsidR="00AF2782" w:rsidRPr="00325154">
        <w:t>2008 год</w:t>
      </w:r>
      <w:r w:rsidR="002D149F" w:rsidRPr="00325154">
        <w:t>а</w:t>
      </w:r>
      <w:r w:rsidR="00AF2782" w:rsidRPr="00325154">
        <w:t xml:space="preserve"> Организация </w:t>
      </w:r>
      <w:r w:rsidRPr="00325154">
        <w:t>осуществ</w:t>
      </w:r>
      <w:r w:rsidR="00AF2782" w:rsidRPr="00325154">
        <w:t>ила</w:t>
      </w:r>
      <w:r w:rsidRPr="00325154">
        <w:t xml:space="preserve"> реализацию социальной программы «Счастливые глаза» на базе Благовещенского социально-реабилитационного центра «Мечта».</w:t>
      </w:r>
    </w:p>
    <w:p w:rsidR="001D4ABB" w:rsidRPr="00325154" w:rsidRDefault="001D4ABB" w:rsidP="00325154">
      <w:pPr>
        <w:pStyle w:val="af4"/>
      </w:pPr>
      <w:r w:rsidRPr="00325154">
        <w:t>Цель программы – содействие в социальной адаптации воспитанников Благовещенского социально-реабилитационного центра «Мечта».</w:t>
      </w:r>
    </w:p>
    <w:p w:rsidR="001D4ABB" w:rsidRPr="00325154" w:rsidRDefault="001D4ABB" w:rsidP="00325154">
      <w:pPr>
        <w:pStyle w:val="af4"/>
      </w:pPr>
      <w:r w:rsidRPr="00325154">
        <w:t>Задачи программы:</w:t>
      </w:r>
    </w:p>
    <w:p w:rsidR="001D4ABB" w:rsidRPr="00325154" w:rsidRDefault="001D4ABB" w:rsidP="00325154">
      <w:pPr>
        <w:pStyle w:val="af4"/>
      </w:pPr>
      <w:r w:rsidRPr="00325154">
        <w:t>Снижение социальной напряженности и фрустрации у вновь прибывших воспитанников Благовещенского социально-реабилитационного центра «Мечта».</w:t>
      </w:r>
    </w:p>
    <w:p w:rsidR="001D4ABB" w:rsidRPr="00325154" w:rsidRDefault="001D4ABB" w:rsidP="00325154">
      <w:pPr>
        <w:pStyle w:val="af4"/>
      </w:pPr>
      <w:r w:rsidRPr="00325154">
        <w:t>Интеграция воспитанников Благовещенского социально-реабилитационного центра «Мечта» в социум.</w:t>
      </w:r>
    </w:p>
    <w:p w:rsidR="001D4ABB" w:rsidRPr="00325154" w:rsidRDefault="001D4ABB" w:rsidP="00325154">
      <w:pPr>
        <w:pStyle w:val="af4"/>
      </w:pPr>
      <w:r w:rsidRPr="00325154">
        <w:t>Преодоление изоляции воспитанников Благовещенского социально-реабилитационного центра «Мечта».</w:t>
      </w:r>
    </w:p>
    <w:p w:rsidR="001D4ABB" w:rsidRPr="00325154" w:rsidRDefault="001D4ABB" w:rsidP="00325154">
      <w:pPr>
        <w:pStyle w:val="af4"/>
      </w:pPr>
      <w:r w:rsidRPr="00325154">
        <w:t>Повышение образованности воспитанников Благовещенского социально-реабилитационного центра «Мечта».</w:t>
      </w:r>
    </w:p>
    <w:p w:rsidR="001D4ABB" w:rsidRPr="00325154" w:rsidRDefault="001D4ABB" w:rsidP="00325154">
      <w:pPr>
        <w:pStyle w:val="af4"/>
      </w:pPr>
      <w:r w:rsidRPr="00325154">
        <w:t>Основные мероприятия программы и их участники представлены в таблице 2.</w:t>
      </w:r>
    </w:p>
    <w:p w:rsidR="00C20050" w:rsidRDefault="00C20050" w:rsidP="00325154">
      <w:pPr>
        <w:pStyle w:val="af4"/>
      </w:pPr>
    </w:p>
    <w:p w:rsidR="001D4ABB" w:rsidRPr="00325154" w:rsidRDefault="001D4ABB" w:rsidP="00325154">
      <w:pPr>
        <w:pStyle w:val="af4"/>
      </w:pPr>
      <w:r w:rsidRPr="00325154">
        <w:t>Таблица 2 – Основные программные мероприятия</w:t>
      </w:r>
    </w:p>
    <w:tbl>
      <w:tblPr>
        <w:tblW w:w="90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690"/>
        <w:gridCol w:w="3236"/>
        <w:gridCol w:w="1394"/>
      </w:tblGrid>
      <w:tr w:rsidR="001D4ABB" w:rsidRPr="004F59D1" w:rsidTr="004F59D1">
        <w:tc>
          <w:tcPr>
            <w:tcW w:w="704" w:type="dxa"/>
            <w:shd w:val="clear" w:color="auto" w:fill="auto"/>
          </w:tcPr>
          <w:p w:rsidR="001D4ABB" w:rsidRPr="00325154" w:rsidRDefault="001D4ABB" w:rsidP="00C20050">
            <w:pPr>
              <w:pStyle w:val="af6"/>
            </w:pPr>
            <w:r w:rsidRPr="00325154">
              <w:t>№ п/п</w:t>
            </w:r>
          </w:p>
        </w:tc>
        <w:tc>
          <w:tcPr>
            <w:tcW w:w="3690" w:type="dxa"/>
            <w:shd w:val="clear" w:color="auto" w:fill="auto"/>
          </w:tcPr>
          <w:p w:rsidR="001D4ABB" w:rsidRPr="00325154" w:rsidRDefault="001D4ABB" w:rsidP="00C20050">
            <w:pPr>
              <w:pStyle w:val="af6"/>
            </w:pPr>
            <w:r w:rsidRPr="00325154">
              <w:t>Наименование мероприятия</w:t>
            </w:r>
          </w:p>
        </w:tc>
        <w:tc>
          <w:tcPr>
            <w:tcW w:w="3236" w:type="dxa"/>
            <w:shd w:val="clear" w:color="auto" w:fill="auto"/>
          </w:tcPr>
          <w:p w:rsidR="001D4ABB" w:rsidRPr="00325154" w:rsidRDefault="001D4ABB" w:rsidP="00C20050">
            <w:pPr>
              <w:pStyle w:val="af6"/>
            </w:pPr>
            <w:r w:rsidRPr="00325154">
              <w:t>Состав и количество участников</w:t>
            </w:r>
          </w:p>
        </w:tc>
        <w:tc>
          <w:tcPr>
            <w:tcW w:w="1394" w:type="dxa"/>
            <w:shd w:val="clear" w:color="auto" w:fill="auto"/>
          </w:tcPr>
          <w:p w:rsidR="001D4ABB" w:rsidRPr="00325154" w:rsidRDefault="001D4ABB" w:rsidP="00C20050">
            <w:pPr>
              <w:pStyle w:val="af6"/>
            </w:pPr>
            <w:r w:rsidRPr="00325154">
              <w:t>Сроки проведения</w:t>
            </w:r>
          </w:p>
        </w:tc>
      </w:tr>
      <w:tr w:rsidR="001D4ABB" w:rsidRPr="004F59D1" w:rsidTr="004F59D1">
        <w:tc>
          <w:tcPr>
            <w:tcW w:w="704" w:type="dxa"/>
            <w:shd w:val="clear" w:color="auto" w:fill="auto"/>
          </w:tcPr>
          <w:p w:rsidR="001D4ABB" w:rsidRPr="00325154" w:rsidRDefault="001D4ABB" w:rsidP="00C20050">
            <w:pPr>
              <w:pStyle w:val="af6"/>
            </w:pPr>
            <w:r w:rsidRPr="00325154">
              <w:t>1</w:t>
            </w:r>
          </w:p>
        </w:tc>
        <w:tc>
          <w:tcPr>
            <w:tcW w:w="3690" w:type="dxa"/>
            <w:shd w:val="clear" w:color="auto" w:fill="auto"/>
          </w:tcPr>
          <w:p w:rsidR="001D4ABB" w:rsidRPr="00325154" w:rsidRDefault="001D4ABB" w:rsidP="00C20050">
            <w:pPr>
              <w:pStyle w:val="af6"/>
            </w:pPr>
            <w:r w:rsidRPr="00325154">
              <w:t>Развлекательное мероприятие «Здравствуй, школа»</w:t>
            </w:r>
          </w:p>
        </w:tc>
        <w:tc>
          <w:tcPr>
            <w:tcW w:w="3236" w:type="dxa"/>
            <w:shd w:val="clear" w:color="auto" w:fill="auto"/>
          </w:tcPr>
          <w:p w:rsidR="001D4ABB" w:rsidRPr="00325154" w:rsidRDefault="001D4ABB" w:rsidP="00C20050">
            <w:pPr>
              <w:pStyle w:val="af6"/>
            </w:pPr>
            <w:r w:rsidRPr="00325154">
              <w:t>члены организации 15</w:t>
            </w:r>
          </w:p>
          <w:p w:rsidR="001D4ABB" w:rsidRPr="00325154" w:rsidRDefault="001D4ABB" w:rsidP="00C20050">
            <w:pPr>
              <w:pStyle w:val="af6"/>
            </w:pPr>
            <w:r w:rsidRPr="00325154">
              <w:t>воспитанники центра «Мечта» 36</w:t>
            </w:r>
          </w:p>
        </w:tc>
        <w:tc>
          <w:tcPr>
            <w:tcW w:w="1394" w:type="dxa"/>
            <w:shd w:val="clear" w:color="auto" w:fill="auto"/>
          </w:tcPr>
          <w:p w:rsidR="001D4ABB" w:rsidRPr="00325154" w:rsidRDefault="001D4ABB" w:rsidP="00C20050">
            <w:pPr>
              <w:pStyle w:val="af6"/>
            </w:pPr>
            <w:r w:rsidRPr="00325154">
              <w:t>1 сентября</w:t>
            </w:r>
          </w:p>
        </w:tc>
      </w:tr>
      <w:tr w:rsidR="001D4ABB" w:rsidRPr="004F59D1" w:rsidTr="004F59D1">
        <w:tc>
          <w:tcPr>
            <w:tcW w:w="704" w:type="dxa"/>
            <w:shd w:val="clear" w:color="auto" w:fill="auto"/>
          </w:tcPr>
          <w:p w:rsidR="001D4ABB" w:rsidRPr="00325154" w:rsidRDefault="001D4ABB" w:rsidP="00C20050">
            <w:pPr>
              <w:pStyle w:val="af6"/>
            </w:pPr>
            <w:r w:rsidRPr="00325154">
              <w:t>2</w:t>
            </w:r>
          </w:p>
        </w:tc>
        <w:tc>
          <w:tcPr>
            <w:tcW w:w="3690" w:type="dxa"/>
            <w:shd w:val="clear" w:color="auto" w:fill="auto"/>
          </w:tcPr>
          <w:p w:rsidR="001D4ABB" w:rsidRPr="00325154" w:rsidRDefault="001D4ABB" w:rsidP="00C20050">
            <w:pPr>
              <w:pStyle w:val="af6"/>
            </w:pPr>
            <w:r w:rsidRPr="00325154">
              <w:t>Классный час «Идеальная планета»</w:t>
            </w:r>
          </w:p>
        </w:tc>
        <w:tc>
          <w:tcPr>
            <w:tcW w:w="3236" w:type="dxa"/>
            <w:shd w:val="clear" w:color="auto" w:fill="auto"/>
          </w:tcPr>
          <w:p w:rsidR="001D4ABB" w:rsidRPr="00325154" w:rsidRDefault="001D4ABB" w:rsidP="00C20050">
            <w:pPr>
              <w:pStyle w:val="af6"/>
            </w:pPr>
            <w:r w:rsidRPr="00325154">
              <w:t>члены организации 4</w:t>
            </w:r>
          </w:p>
          <w:p w:rsidR="001D4ABB" w:rsidRPr="00325154" w:rsidRDefault="001D4ABB" w:rsidP="00C20050">
            <w:pPr>
              <w:pStyle w:val="af6"/>
            </w:pPr>
            <w:r w:rsidRPr="00325154">
              <w:t>воспитанники центра «Мечта» 15</w:t>
            </w:r>
          </w:p>
        </w:tc>
        <w:tc>
          <w:tcPr>
            <w:tcW w:w="1394" w:type="dxa"/>
            <w:shd w:val="clear" w:color="auto" w:fill="auto"/>
          </w:tcPr>
          <w:p w:rsidR="001D4ABB" w:rsidRPr="00325154" w:rsidRDefault="001D4ABB" w:rsidP="00C20050">
            <w:pPr>
              <w:pStyle w:val="af6"/>
            </w:pPr>
            <w:r w:rsidRPr="00325154">
              <w:t>18 октября</w:t>
            </w:r>
          </w:p>
        </w:tc>
      </w:tr>
      <w:tr w:rsidR="001D4ABB" w:rsidRPr="004F59D1" w:rsidTr="004F59D1">
        <w:tc>
          <w:tcPr>
            <w:tcW w:w="704" w:type="dxa"/>
            <w:shd w:val="clear" w:color="auto" w:fill="auto"/>
          </w:tcPr>
          <w:p w:rsidR="001D4ABB" w:rsidRPr="00325154" w:rsidRDefault="001D4ABB" w:rsidP="00C20050">
            <w:pPr>
              <w:pStyle w:val="af6"/>
            </w:pPr>
            <w:r w:rsidRPr="00325154">
              <w:t>3</w:t>
            </w:r>
          </w:p>
        </w:tc>
        <w:tc>
          <w:tcPr>
            <w:tcW w:w="3690" w:type="dxa"/>
            <w:shd w:val="clear" w:color="auto" w:fill="auto"/>
          </w:tcPr>
          <w:p w:rsidR="001D4ABB" w:rsidRPr="00325154" w:rsidRDefault="001D4ABB" w:rsidP="00C20050">
            <w:pPr>
              <w:pStyle w:val="af6"/>
            </w:pPr>
            <w:r w:rsidRPr="00325154">
              <w:t>Познавательное мероприятие «Что такое дружба?»</w:t>
            </w:r>
          </w:p>
        </w:tc>
        <w:tc>
          <w:tcPr>
            <w:tcW w:w="3236" w:type="dxa"/>
            <w:shd w:val="clear" w:color="auto" w:fill="auto"/>
          </w:tcPr>
          <w:p w:rsidR="001D4ABB" w:rsidRPr="00325154" w:rsidRDefault="001D4ABB" w:rsidP="00C20050">
            <w:pPr>
              <w:pStyle w:val="af6"/>
            </w:pPr>
            <w:r w:rsidRPr="00325154">
              <w:t>члены организации 6</w:t>
            </w:r>
          </w:p>
          <w:p w:rsidR="001D4ABB" w:rsidRPr="00325154" w:rsidRDefault="001D4ABB" w:rsidP="00C20050">
            <w:pPr>
              <w:pStyle w:val="af6"/>
            </w:pPr>
            <w:r w:rsidRPr="00325154">
              <w:t>воспитанники центра «Мечта» 18</w:t>
            </w:r>
          </w:p>
        </w:tc>
        <w:tc>
          <w:tcPr>
            <w:tcW w:w="1394" w:type="dxa"/>
            <w:shd w:val="clear" w:color="auto" w:fill="auto"/>
          </w:tcPr>
          <w:p w:rsidR="001D4ABB" w:rsidRPr="00325154" w:rsidRDefault="001D4ABB" w:rsidP="00C20050">
            <w:pPr>
              <w:pStyle w:val="af6"/>
            </w:pPr>
            <w:r w:rsidRPr="00325154">
              <w:t>23 ноября</w:t>
            </w:r>
          </w:p>
        </w:tc>
      </w:tr>
      <w:tr w:rsidR="001D4ABB" w:rsidRPr="004F59D1" w:rsidTr="004F59D1">
        <w:tc>
          <w:tcPr>
            <w:tcW w:w="704" w:type="dxa"/>
            <w:shd w:val="clear" w:color="auto" w:fill="auto"/>
          </w:tcPr>
          <w:p w:rsidR="001D4ABB" w:rsidRPr="00325154" w:rsidRDefault="001D4ABB" w:rsidP="00C20050">
            <w:pPr>
              <w:pStyle w:val="af6"/>
            </w:pPr>
            <w:r w:rsidRPr="00325154">
              <w:t>4</w:t>
            </w:r>
          </w:p>
        </w:tc>
        <w:tc>
          <w:tcPr>
            <w:tcW w:w="3690" w:type="dxa"/>
            <w:shd w:val="clear" w:color="auto" w:fill="auto"/>
          </w:tcPr>
          <w:p w:rsidR="001D4ABB" w:rsidRPr="00325154" w:rsidRDefault="001D4ABB" w:rsidP="00C20050">
            <w:pPr>
              <w:pStyle w:val="af6"/>
            </w:pPr>
            <w:r w:rsidRPr="00325154">
              <w:t>Конкурсная программа «Вперед-2009»</w:t>
            </w:r>
          </w:p>
        </w:tc>
        <w:tc>
          <w:tcPr>
            <w:tcW w:w="3236" w:type="dxa"/>
            <w:shd w:val="clear" w:color="auto" w:fill="auto"/>
          </w:tcPr>
          <w:p w:rsidR="001D4ABB" w:rsidRPr="00325154" w:rsidRDefault="001D4ABB" w:rsidP="00C20050">
            <w:pPr>
              <w:pStyle w:val="af6"/>
            </w:pPr>
            <w:r w:rsidRPr="00325154">
              <w:t>члены организации 13</w:t>
            </w:r>
          </w:p>
          <w:p w:rsidR="001D4ABB" w:rsidRPr="00325154" w:rsidRDefault="001D4ABB" w:rsidP="00C20050">
            <w:pPr>
              <w:pStyle w:val="af6"/>
            </w:pPr>
            <w:r w:rsidRPr="00325154">
              <w:t>воспитанники центра «Мечта» 48</w:t>
            </w:r>
          </w:p>
        </w:tc>
        <w:tc>
          <w:tcPr>
            <w:tcW w:w="1394" w:type="dxa"/>
            <w:shd w:val="clear" w:color="auto" w:fill="auto"/>
          </w:tcPr>
          <w:p w:rsidR="001D4ABB" w:rsidRPr="00325154" w:rsidRDefault="001D4ABB" w:rsidP="00C20050">
            <w:pPr>
              <w:pStyle w:val="af6"/>
            </w:pPr>
            <w:r w:rsidRPr="00325154">
              <w:t>27 декабря</w:t>
            </w:r>
          </w:p>
        </w:tc>
      </w:tr>
    </w:tbl>
    <w:p w:rsidR="00C20050" w:rsidRDefault="00C20050" w:rsidP="00325154">
      <w:pPr>
        <w:pStyle w:val="af4"/>
      </w:pPr>
    </w:p>
    <w:p w:rsidR="000B7DD2" w:rsidRPr="00325154" w:rsidRDefault="00ED31ED" w:rsidP="00325154">
      <w:pPr>
        <w:pStyle w:val="af4"/>
      </w:pPr>
      <w:r w:rsidRPr="00325154">
        <w:t xml:space="preserve">За время существования организации </w:t>
      </w:r>
      <w:r w:rsidR="001D4ABB" w:rsidRPr="00325154">
        <w:t xml:space="preserve">также </w:t>
      </w:r>
      <w:r w:rsidRPr="00325154">
        <w:t>был проведен ряд крупных акций: «Чистогород», «Добровольцы – родному городу»</w:t>
      </w:r>
      <w:r w:rsidR="00B86366" w:rsidRPr="00325154">
        <w:t xml:space="preserve"> </w:t>
      </w:r>
      <w:r w:rsidRPr="00325154">
        <w:t>(фотовыставка), «Сердце не камень», «Спорт – это здоровье», «День добрых дел», «Письмо любви», тренинги на различные те</w:t>
      </w:r>
      <w:r w:rsidR="000B7DD2" w:rsidRPr="00325154">
        <w:t>мы, благотворительные концерты.</w:t>
      </w:r>
      <w:r w:rsidR="001D4ABB" w:rsidRPr="00325154">
        <w:t xml:space="preserve"> Такие акции позволяют привлекать большое количество участников, пропагандировать социально значимые направления деятельности Организации.</w:t>
      </w:r>
    </w:p>
    <w:p w:rsidR="00ED31ED" w:rsidRPr="00325154" w:rsidRDefault="00ED31ED" w:rsidP="00325154">
      <w:pPr>
        <w:pStyle w:val="af4"/>
      </w:pPr>
      <w:r w:rsidRPr="00325154">
        <w:t xml:space="preserve">Организация успешно участвует и помогает организовывать общегородские мероприятия: конкурс социальной рекламы «Отражение», </w:t>
      </w:r>
      <w:r w:rsidR="00B86366" w:rsidRPr="00325154">
        <w:t xml:space="preserve">конкурс «Выпускник года», </w:t>
      </w:r>
      <w:r w:rsidRPr="00325154">
        <w:t>День города, Месячник добровольчества, акция «Чистый город», День молодежи, День защиты детей</w:t>
      </w:r>
      <w:r w:rsidR="00B86366" w:rsidRPr="00325154">
        <w:t xml:space="preserve">, </w:t>
      </w:r>
      <w:r w:rsidRPr="00325154">
        <w:t>и др.</w:t>
      </w:r>
    </w:p>
    <w:p w:rsidR="00445BC3" w:rsidRPr="00325154" w:rsidRDefault="00445BC3" w:rsidP="00325154">
      <w:pPr>
        <w:pStyle w:val="af4"/>
      </w:pPr>
      <w:r w:rsidRPr="00325154">
        <w:t>Организация также проводит социально значимые акции, направленные на развитие и благоустройство г. Благовещенска. Проведение таких акций позволяет формировать у их участников чувство причастности, активности, ответственности за состояние и внешний вид города.</w:t>
      </w:r>
    </w:p>
    <w:p w:rsidR="001D4ABB" w:rsidRPr="00325154" w:rsidRDefault="00ED31ED" w:rsidP="00325154">
      <w:pPr>
        <w:pStyle w:val="af4"/>
      </w:pPr>
      <w:r w:rsidRPr="00325154">
        <w:t xml:space="preserve">Одним из </w:t>
      </w:r>
      <w:r w:rsidR="000B7DD2" w:rsidRPr="00325154">
        <w:t>основных</w:t>
      </w:r>
      <w:r w:rsidRPr="00325154">
        <w:t xml:space="preserve"> направлений деятельности </w:t>
      </w:r>
      <w:r w:rsidR="00B86366" w:rsidRPr="00325154">
        <w:t xml:space="preserve">Организации </w:t>
      </w:r>
      <w:r w:rsidRPr="00325154">
        <w:t>является работа с социальными учреждениями для детей и подростков,</w:t>
      </w:r>
      <w:r w:rsidR="001D4ABB" w:rsidRPr="00325154">
        <w:t xml:space="preserve"> это уже описанное выше взаимодействие с ГУ АО «Благовещенский социально-реабилитационный центр «Мечта», </w:t>
      </w:r>
      <w:r w:rsidR="00445BC3" w:rsidRPr="00325154">
        <w:t>а также ГУ АО «</w:t>
      </w:r>
      <w:r w:rsidR="001D4ABB" w:rsidRPr="00325154">
        <w:t>Благовещенски</w:t>
      </w:r>
      <w:r w:rsidR="00445BC3" w:rsidRPr="00325154">
        <w:t>й</w:t>
      </w:r>
      <w:r w:rsidR="001D4ABB" w:rsidRPr="00325154">
        <w:t xml:space="preserve"> центр социальной помощи семье и детям «Благо», </w:t>
      </w:r>
      <w:r w:rsidR="00445BC3" w:rsidRPr="00325154">
        <w:t>ГКУ АО «</w:t>
      </w:r>
      <w:r w:rsidR="001D4ABB" w:rsidRPr="00325154">
        <w:t>Комплексны</w:t>
      </w:r>
      <w:r w:rsidR="00445BC3" w:rsidRPr="00325154">
        <w:t>й</w:t>
      </w:r>
      <w:r w:rsidR="001D4ABB" w:rsidRPr="00325154">
        <w:t xml:space="preserve"> центр социального обслуживания населения </w:t>
      </w:r>
      <w:r w:rsidR="00445BC3" w:rsidRPr="00325154">
        <w:t>«Доброта».</w:t>
      </w:r>
    </w:p>
    <w:p w:rsidR="002236C1" w:rsidRPr="00325154" w:rsidRDefault="002236C1" w:rsidP="00325154">
      <w:pPr>
        <w:pStyle w:val="af4"/>
      </w:pPr>
      <w:r w:rsidRPr="00325154">
        <w:t>Обобщая анализ деятельности Благовещенской городской молодежной общественной организации «Т.Е.М.А.», можно выделить ее позитивные характеристики.</w:t>
      </w:r>
    </w:p>
    <w:p w:rsidR="002236C1" w:rsidRPr="00325154" w:rsidRDefault="00445BC3" w:rsidP="00325154">
      <w:pPr>
        <w:pStyle w:val="af4"/>
      </w:pPr>
      <w:r w:rsidRPr="00325154">
        <w:t>1. Деятельность Организации ориентирована на формирование инициативной жизненной позиции молодежи в решении как своих социальных проблем, так и проблем социально уязвимых групп населения г. Благовещенска.</w:t>
      </w:r>
    </w:p>
    <w:p w:rsidR="00445BC3" w:rsidRPr="00325154" w:rsidRDefault="00445BC3" w:rsidP="00325154">
      <w:pPr>
        <w:pStyle w:val="af4"/>
      </w:pPr>
      <w:r w:rsidRPr="00325154">
        <w:t>2. Организация активно проводит социально значимые мероприятия и пропагандирует их важность и значимость на территории г. Благовещенска</w:t>
      </w:r>
      <w:r w:rsidR="0058595E" w:rsidRPr="00325154">
        <w:t>, а также необходимость участия в них городской молодежи</w:t>
      </w:r>
      <w:r w:rsidRPr="00325154">
        <w:t>.</w:t>
      </w:r>
    </w:p>
    <w:p w:rsidR="00445BC3" w:rsidRPr="00325154" w:rsidRDefault="00445BC3" w:rsidP="00325154">
      <w:pPr>
        <w:pStyle w:val="af4"/>
      </w:pPr>
      <w:r w:rsidRPr="00325154">
        <w:t xml:space="preserve">3. Члены организации привлекают к </w:t>
      </w:r>
      <w:r w:rsidR="0058595E" w:rsidRPr="00325154">
        <w:t xml:space="preserve">организации общегородских социальных мероприятий </w:t>
      </w:r>
      <w:r w:rsidRPr="00325154">
        <w:t xml:space="preserve">студенческую молодежь города </w:t>
      </w:r>
      <w:r w:rsidR="0058595E" w:rsidRPr="00325154">
        <w:t>в рамках волонтерства, что позволяет экономить средства городского бюджета.</w:t>
      </w:r>
    </w:p>
    <w:p w:rsidR="0058595E" w:rsidRPr="00325154" w:rsidRDefault="0058595E" w:rsidP="00325154">
      <w:pPr>
        <w:pStyle w:val="af4"/>
      </w:pPr>
      <w:r w:rsidRPr="00325154">
        <w:t>4. Организация сотрудничает практически со всеми социальными службами и учреждениями социальной защиты населения города, содействуя в проведении различных мероприятий для слабо защищенных категорий населения.</w:t>
      </w:r>
    </w:p>
    <w:p w:rsidR="0058595E" w:rsidRPr="00325154" w:rsidRDefault="0058595E" w:rsidP="00325154">
      <w:pPr>
        <w:pStyle w:val="af4"/>
      </w:pPr>
      <w:r w:rsidRPr="00325154">
        <w:t>5. Деятельность организации является достаточно разнообразной, охватывает различные стороны социальной жизни города, что позволяет реализовать широкий спектр задач.</w:t>
      </w:r>
    </w:p>
    <w:p w:rsidR="0058595E" w:rsidRPr="00325154" w:rsidRDefault="0058595E" w:rsidP="00325154">
      <w:pPr>
        <w:pStyle w:val="af4"/>
      </w:pPr>
      <w:r w:rsidRPr="00325154">
        <w:t>6. Члены организации в силу возрастных особенностей и активных жизненных ориентаций являются очень мобильными, у них хорошо сформирована готовность и желание бескорыстно и быстро прийти на помощь.</w:t>
      </w:r>
    </w:p>
    <w:p w:rsidR="002236C1" w:rsidRPr="00325154" w:rsidRDefault="002236C1" w:rsidP="00325154">
      <w:pPr>
        <w:pStyle w:val="af4"/>
      </w:pPr>
      <w:r w:rsidRPr="00325154">
        <w:t>Несмотря на позитивные особенности, деятельность Благовещенской городской молодежной общественной организации «Т.Е.М.А.» имеет следующие недостатки:</w:t>
      </w:r>
    </w:p>
    <w:p w:rsidR="002236C1" w:rsidRPr="00325154" w:rsidRDefault="002236C1" w:rsidP="00325154">
      <w:pPr>
        <w:pStyle w:val="af4"/>
      </w:pPr>
      <w:r w:rsidRPr="00325154">
        <w:t xml:space="preserve">1. Обеспечение мероприятий, проводимых </w:t>
      </w:r>
      <w:r w:rsidR="00445BC3" w:rsidRPr="00325154">
        <w:t>О</w:t>
      </w:r>
      <w:r w:rsidRPr="00325154">
        <w:t>рганизацией, осуществляется в основном за счет незначительных финансовых поступлений из ограниченного круга источников.</w:t>
      </w:r>
    </w:p>
    <w:p w:rsidR="002236C1" w:rsidRPr="00325154" w:rsidRDefault="002236C1" w:rsidP="00325154">
      <w:pPr>
        <w:pStyle w:val="af4"/>
      </w:pPr>
      <w:r w:rsidRPr="00325154">
        <w:t>2. Большинство членов организации не имеют большого опыта работы в общественных организациях, а такая работа, хоть и на непрофессиональном уровне требует соответствующей подготовки.</w:t>
      </w:r>
    </w:p>
    <w:p w:rsidR="002236C1" w:rsidRPr="00325154" w:rsidRDefault="002236C1" w:rsidP="00325154">
      <w:pPr>
        <w:pStyle w:val="af4"/>
      </w:pPr>
      <w:r w:rsidRPr="00325154">
        <w:t xml:space="preserve">3. Поскольку членство в </w:t>
      </w:r>
      <w:r w:rsidR="00445BC3" w:rsidRPr="00325154">
        <w:t>О</w:t>
      </w:r>
      <w:r w:rsidRPr="00325154">
        <w:t>рганизации является формальным и в ней зарегистрировано около тридцати человек, то нагрузка на каждого члена организации значительная, что может влиять на эффективность проводимой работы.</w:t>
      </w:r>
    </w:p>
    <w:p w:rsidR="002236C1" w:rsidRPr="00325154" w:rsidRDefault="002236C1" w:rsidP="00325154">
      <w:pPr>
        <w:pStyle w:val="af4"/>
      </w:pPr>
      <w:r w:rsidRPr="00325154">
        <w:t>4. Организация</w:t>
      </w:r>
      <w:r w:rsidR="00EB2848" w:rsidRPr="00325154">
        <w:t xml:space="preserve"> практически не участвует</w:t>
      </w:r>
      <w:r w:rsidRPr="00325154">
        <w:t xml:space="preserve"> </w:t>
      </w:r>
      <w:r w:rsidR="00EB2848" w:rsidRPr="00325154">
        <w:t>в грантовой деятельности, что ограничивает круг ее возможностей, причем не только финансовых, но и таких как привлечение внимания к своей деятельности, ее адекватная оценка.</w:t>
      </w:r>
    </w:p>
    <w:p w:rsidR="00EB2848" w:rsidRPr="00325154" w:rsidRDefault="00EB2848" w:rsidP="00325154">
      <w:pPr>
        <w:pStyle w:val="af4"/>
      </w:pPr>
      <w:r w:rsidRPr="00325154">
        <w:t xml:space="preserve">5. Поскольку </w:t>
      </w:r>
      <w:r w:rsidR="00445BC3" w:rsidRPr="00325154">
        <w:t>О</w:t>
      </w:r>
      <w:r w:rsidRPr="00325154">
        <w:t>рганизация еще достаточно молодая, о ней недостаточно доступной информации, о ее деятельности знают не все потенциальные объекты помощи.</w:t>
      </w:r>
    </w:p>
    <w:p w:rsidR="00EB2848" w:rsidRPr="00325154" w:rsidRDefault="00EB2848" w:rsidP="00325154">
      <w:pPr>
        <w:pStyle w:val="af4"/>
      </w:pPr>
      <w:r w:rsidRPr="00325154">
        <w:t>Таким образом, поскольку деятельность Благовещенской городской молодежной общественной организации «Т.Е.М.А.» в рамках социальной работы с молодежью не свободна от недостатков, считаем целесообразной разработку практических предложений и рекомендаций по совершенствованию данного направления.</w:t>
      </w:r>
    </w:p>
    <w:p w:rsidR="00C20050" w:rsidRDefault="00C20050" w:rsidP="00325154">
      <w:pPr>
        <w:pStyle w:val="af4"/>
      </w:pPr>
    </w:p>
    <w:p w:rsidR="0023205F" w:rsidRDefault="00C20050" w:rsidP="00325154">
      <w:pPr>
        <w:pStyle w:val="af4"/>
      </w:pPr>
      <w:r>
        <w:br w:type="page"/>
      </w:r>
      <w:r w:rsidR="0023205F" w:rsidRPr="00325154">
        <w:t>3.2 Пути совершенствования деятельности Благовещенской городской молодежной общественной организации «Т.Е.М.А.» в рамках социальной работы с молодежью</w:t>
      </w:r>
    </w:p>
    <w:p w:rsidR="00C20050" w:rsidRPr="00325154" w:rsidRDefault="00C20050" w:rsidP="00325154">
      <w:pPr>
        <w:pStyle w:val="af4"/>
      </w:pPr>
    </w:p>
    <w:p w:rsidR="00C65211" w:rsidRPr="00325154" w:rsidRDefault="00EE3F53" w:rsidP="00325154">
      <w:pPr>
        <w:pStyle w:val="af4"/>
      </w:pPr>
      <w:r w:rsidRPr="00325154">
        <w:t>Первый путь – развитие фандрайзинга</w:t>
      </w:r>
      <w:r w:rsidR="00C65211" w:rsidRPr="00325154">
        <w:t>.</w:t>
      </w:r>
    </w:p>
    <w:p w:rsidR="00EE3F53" w:rsidRPr="00325154" w:rsidRDefault="00EE3F53" w:rsidP="00325154">
      <w:pPr>
        <w:pStyle w:val="af4"/>
      </w:pPr>
      <w:r w:rsidRPr="00325154">
        <w:t>Фандрайзинг (англ. Fundraising) – это процесс привлечения денежных средств и иных ресурсов организацией (преимущественно некоммерческой) с целью реализации определённого социального проекта или программы деятельности данной организации. Средства на реализацию проекта или программы могут поступать от частных лиц, коммерческих организаций, фондов, правительственных организаций.</w:t>
      </w:r>
    </w:p>
    <w:p w:rsidR="00EE3F53" w:rsidRPr="00325154" w:rsidRDefault="00EE3F53" w:rsidP="00325154">
      <w:pPr>
        <w:pStyle w:val="af4"/>
      </w:pPr>
      <w:r w:rsidRPr="00325154">
        <w:t>Организация фандрайзинга предполагает поиск потенциальных источников финансирования, обоснование потребности в средствах и увязку с интересами финансовых доноров, формирование, поддержание и развитие связей с финансовыми донорами, формирование общественного мнения в пользу поддержки деятельности организации, получающей определенную финансовую помощь. Все это в полной мере можно и нужно использовать в деятельности молодежных общественных организаций, но при этом имея ввиду, что финансовая поддержка не всегда бывает "бескорыстной". Это очень сложный и тонкий вопрос – получение финансовой поддержки без искажения тех положений, которые записаны в уставных документах и программе деятельности именно молодежной организации. Финансовый донор может (и, к сожалению, часто так и делает) выставить встречные условия, на первый взгляд, достаточно безобидные, например, о привлечении детей к массовым мероприятиям, связанным с предстоящими выборами и т.п. В этом случае взрослым руководителям молодежных организаций приходится делать выбор между заманчивым предложением определенной суммы денежных средств и необходимостью сохранить суть деятельности молодежной организации. Данная технология при всей ее эффективности, перспективности и современности требует серьезной предварительной подготовки, в том числе и умения грамотно и только на основе действующего законодательства оформлен</w:t>
      </w:r>
      <w:r w:rsidR="00CB6ED3" w:rsidRPr="00325154">
        <w:t>ия получаемых денежных средств.</w:t>
      </w:r>
    </w:p>
    <w:p w:rsidR="00F90E53" w:rsidRPr="00325154" w:rsidRDefault="00F90E53" w:rsidP="00325154">
      <w:pPr>
        <w:pStyle w:val="af4"/>
      </w:pPr>
      <w:r w:rsidRPr="00325154">
        <w:t>Второй путь – подготовка кадров.</w:t>
      </w:r>
    </w:p>
    <w:p w:rsidR="00F90E53" w:rsidRPr="00325154" w:rsidRDefault="00F90E53" w:rsidP="00325154">
      <w:pPr>
        <w:pStyle w:val="af4"/>
      </w:pPr>
      <w:r w:rsidRPr="00325154">
        <w:t>Работа в молодежной общественной организации, тем более в ее руководящем звене, требует наличия определенной подготовки.</w:t>
      </w:r>
    </w:p>
    <w:p w:rsidR="00F90E53" w:rsidRPr="00325154" w:rsidRDefault="00F90E53" w:rsidP="00325154">
      <w:pPr>
        <w:pStyle w:val="af4"/>
      </w:pPr>
      <w:r w:rsidRPr="00325154">
        <w:t>Выход, помогающий решать указанную выше проблему, сетевые Интернет-курсы, позволяющие знакомиться с передовым опытом деятельности молодежных общественных организаций, повышать квалификацию по различными направлениям деятельности и т.д. Именно сетевой принцип обучения, используемый любой молодежной общественной организацией, помогает решить проблему подготовки специалистов для работы на более профессиональном уровне именно в этой организации.</w:t>
      </w:r>
    </w:p>
    <w:p w:rsidR="00F90E53" w:rsidRPr="00325154" w:rsidRDefault="00F90E53" w:rsidP="00325154">
      <w:pPr>
        <w:pStyle w:val="af4"/>
      </w:pPr>
      <w:r w:rsidRPr="00325154">
        <w:t>Целесообразно использовать возможности уже существующих сетевых курсов. Например, сайт</w:t>
      </w:r>
      <w:r w:rsidR="002236C1" w:rsidRPr="00325154">
        <w:t xml:space="preserve"> – </w:t>
      </w:r>
      <w:r w:rsidRPr="00325154">
        <w:t>http://www.it-n.ru/, где есть форум "Лидер", на страницах которого обсуждаются проблемы молодежных общественных организаций. Сеть творческих учителей создана для людей, которые интересуются возможностями улучшения качества деятельности в молодежных общественных организациях с помощью применения информационных и коммуникационных технологий (ИКТ).</w:t>
      </w:r>
    </w:p>
    <w:p w:rsidR="00F90E53" w:rsidRPr="00325154" w:rsidRDefault="00F90E53" w:rsidP="00325154">
      <w:pPr>
        <w:pStyle w:val="af4"/>
      </w:pPr>
      <w:r w:rsidRPr="00325154">
        <w:t>На ее веб-сайте данных сетевых курсов можно найти разнообразные материалы и ресурсы, касающиеся использования ИКТ в деятельности молодежных общественных организаций, а также сможете пообщаться со своими коллегами. На веб-узле для посетителей доступны: библиотека готовых учебных проектов с применением ИКТ, а также различные проектные идеи, на основе которых можно разработать свой собственный проект; руководства и полезные советы по использованию программного обеспечения в деятельности молодежных общественных организаций; есть подборка ссылок на интересные статьи.</w:t>
      </w:r>
    </w:p>
    <w:p w:rsidR="00F90E53" w:rsidRPr="00325154" w:rsidRDefault="00F90E53" w:rsidP="00325154">
      <w:pPr>
        <w:pStyle w:val="af4"/>
      </w:pPr>
      <w:r w:rsidRPr="00325154">
        <w:t>Также можно пройти обучение на курсах повышения квалификации и профессиональной переподготовки, где читаются специальные курсы "Организационно-методические аспекты деятельности молодежных общественных организаций». Все курсы повышения квалификации регулярно обновляются и информация о них всегда есть на сайтах сети Интернет.</w:t>
      </w:r>
    </w:p>
    <w:p w:rsidR="00923634" w:rsidRPr="00325154" w:rsidRDefault="00F90E53" w:rsidP="00325154">
      <w:pPr>
        <w:pStyle w:val="af4"/>
      </w:pPr>
      <w:r w:rsidRPr="00325154">
        <w:t>Третий</w:t>
      </w:r>
      <w:r w:rsidR="00EE3F53" w:rsidRPr="00325154">
        <w:t xml:space="preserve"> путь – привлечение волонтеров</w:t>
      </w:r>
      <w:r w:rsidR="00923634" w:rsidRPr="00325154">
        <w:t xml:space="preserve"> (добровольных помощников).</w:t>
      </w:r>
    </w:p>
    <w:p w:rsidR="00EE3F53" w:rsidRPr="00325154" w:rsidRDefault="00EE3F53" w:rsidP="00325154">
      <w:pPr>
        <w:pStyle w:val="af4"/>
      </w:pPr>
      <w:r w:rsidRPr="00325154">
        <w:t>Волонтеры (добровольцы) – граждане или юридические лица, осуществляющие благотворительную деятельность в форме безвозмездного труда в интересах благополучателя, в том числе в интересах благотворительной организации. Благополучатели – лица, получающие помощь волонтеров.</w:t>
      </w:r>
    </w:p>
    <w:p w:rsidR="00B60C4D" w:rsidRPr="00325154" w:rsidRDefault="00EE3F53" w:rsidP="00325154">
      <w:pPr>
        <w:pStyle w:val="af4"/>
      </w:pPr>
      <w:r w:rsidRPr="00325154">
        <w:t>Под волонтерской деятельностью понимается добровольная деятельность граждан по бескорыстному (безвозмездному или на льготных условиях) выполнению работ, предоставлению услуг, оказанию иной поддержки.</w:t>
      </w:r>
    </w:p>
    <w:p w:rsidR="00EE3F53" w:rsidRPr="00325154" w:rsidRDefault="00EE3F53" w:rsidP="00325154">
      <w:pPr>
        <w:pStyle w:val="af4"/>
      </w:pPr>
      <w:r w:rsidRPr="00325154">
        <w:t xml:space="preserve">Волонтерская деятельность является одним из видов благотворительной деятельности и осуществляется на основании Закона РФ "О благотворительной деятельности и благотворительных организациях" № 135-ФЗ от 7 июля </w:t>
      </w:r>
      <w:smartTag w:uri="urn:schemas-microsoft-com:office:smarttags" w:element="metricconverter">
        <w:smartTagPr>
          <w:attr w:name="ProductID" w:val="1995 г"/>
        </w:smartTagPr>
        <w:r w:rsidRPr="00325154">
          <w:t>1995 г</w:t>
        </w:r>
      </w:smartTag>
      <w:r w:rsidRPr="00325154">
        <w:t>.</w:t>
      </w:r>
    </w:p>
    <w:p w:rsidR="00317A22" w:rsidRPr="00325154" w:rsidRDefault="00EE3F53" w:rsidP="00325154">
      <w:pPr>
        <w:pStyle w:val="af4"/>
      </w:pPr>
      <w:r w:rsidRPr="00325154">
        <w:t>Участие в волонтерской деятельности осуществляется по личной инициативе граждан РФ и иных государств либо по соглашению о добровольной некоммерческой деятельности (далее Соглашение) с организациями всех организационно-правовых форм.</w:t>
      </w:r>
      <w:r w:rsidR="0079797B" w:rsidRPr="00325154">
        <w:t xml:space="preserve"> </w:t>
      </w:r>
      <w:r w:rsidRPr="00325154">
        <w:t>Под участниками волонтерской деятельности понимаются граждане и юридические лица, осуществляющие волонтерскую деятельность, в том числе путем поддержки существующей или создания новой организации, а также граждане и юридические лица, в интересах которых осуществляется волонтерская деятельность: волонтеры, благополучатели.</w:t>
      </w:r>
    </w:p>
    <w:p w:rsidR="00317A22" w:rsidRPr="00325154" w:rsidRDefault="00EE3F53" w:rsidP="00325154">
      <w:pPr>
        <w:pStyle w:val="af4"/>
      </w:pPr>
      <w:r w:rsidRPr="00325154">
        <w:t>Для выполнения работ Волонтер подает заявление на имя руководителя Организации, совместно с которой он согласен выполнять определенную работу в установленный срок, и прохо</w:t>
      </w:r>
      <w:r w:rsidR="00317A22" w:rsidRPr="00325154">
        <w:t>дит регистрацию.</w:t>
      </w:r>
      <w:r w:rsidR="0079797B" w:rsidRPr="00325154">
        <w:t xml:space="preserve"> </w:t>
      </w:r>
      <w:r w:rsidRPr="00325154">
        <w:t>Решение о приеме Волонтера для участия в деятельности Организации принимается непосредственно руководителем Организации или сотрудником Организации, ответственным за работу с волонтерами.</w:t>
      </w:r>
      <w:r w:rsidR="0079797B" w:rsidRPr="00325154">
        <w:t xml:space="preserve"> </w:t>
      </w:r>
      <w:r w:rsidRPr="00325154">
        <w:t>Деятельность Волонтера регулируется письменным Соглашением о волонтерском труде между Организацией и Волонтером в соответствии с Гражданским законодательством РФ.</w:t>
      </w:r>
      <w:r w:rsidR="0079797B" w:rsidRPr="00325154">
        <w:t xml:space="preserve"> Соглашение определяет сроки, объем и условия выполнения работ, условия прекращения волонтерской деятельности в Организации, другие права и обязанности сторон. /ПРИЛОЖЕНИЕ</w:t>
      </w:r>
      <w:r w:rsidR="00325154">
        <w:t xml:space="preserve"> </w:t>
      </w:r>
      <w:r w:rsidR="0079797B" w:rsidRPr="00325154">
        <w:t>Б/</w:t>
      </w:r>
    </w:p>
    <w:p w:rsidR="00923634" w:rsidRPr="00325154" w:rsidRDefault="00CB6ED3" w:rsidP="00325154">
      <w:pPr>
        <w:pStyle w:val="af4"/>
      </w:pPr>
      <w:r w:rsidRPr="00325154">
        <w:t>Четвертый путь – расширение источников финансирования</w:t>
      </w:r>
      <w:r w:rsidR="00923634" w:rsidRPr="00325154">
        <w:t>.</w:t>
      </w:r>
    </w:p>
    <w:p w:rsidR="00923634" w:rsidRPr="00325154" w:rsidRDefault="00CB6ED3" w:rsidP="00325154">
      <w:pPr>
        <w:pStyle w:val="af4"/>
      </w:pPr>
      <w:r w:rsidRPr="00325154">
        <w:t>Одним из таких источников является грантовая деятельность, которая предполагает целенаправленную и систематическую работу по получению грантов по всем направлениям деятельности, которые зафиксированы в Уставе организации</w:t>
      </w:r>
      <w:r w:rsidR="00923634" w:rsidRPr="00325154">
        <w:t>.</w:t>
      </w:r>
      <w:r w:rsidR="00B70B8C" w:rsidRPr="00325154">
        <w:t xml:space="preserve"> </w:t>
      </w:r>
      <w:r w:rsidR="00923634" w:rsidRPr="00325154">
        <w:t xml:space="preserve">Грант – целевая денежная </w:t>
      </w:r>
      <w:r w:rsidR="00923634" w:rsidRPr="00F54BAA">
        <w:t>дотация</w:t>
      </w:r>
      <w:r w:rsidR="00923634" w:rsidRPr="00325154">
        <w:t>, выдаваемая организации или частному лицу для финансирования оговоренной деятельности.</w:t>
      </w:r>
    </w:p>
    <w:p w:rsidR="00923634" w:rsidRPr="00325154" w:rsidRDefault="00923634" w:rsidP="00325154">
      <w:pPr>
        <w:pStyle w:val="af4"/>
      </w:pPr>
      <w:r w:rsidRPr="00325154">
        <w:t>Роль грантов в развитии общества. С помощью грантов оказывается необходимая поддержка проектам, которые не являются прибыльными, но играют важную роль в развитии общества, города или учебного заведения. Деятельность, не получающая адекватного финансирования со стороны государства, также может быть поддержана с помощью грантов. Например, некоммерческие организации, существующие в стране, часто опираются на гранты как на основной или даже единственный источник своего дохода (он необходим для оплаты помещения и техники, работы сотрудников).</w:t>
      </w:r>
    </w:p>
    <w:p w:rsidR="00F90E53" w:rsidRPr="00325154" w:rsidRDefault="00923634" w:rsidP="00325154">
      <w:pPr>
        <w:pStyle w:val="af4"/>
      </w:pPr>
      <w:r w:rsidRPr="00325154">
        <w:t xml:space="preserve">Процедура получения. Для получения гранта заявитель пишет подробный план, с указанием расходов и сроков, а также описывает свой вклад </w:t>
      </w:r>
      <w:r w:rsidR="00F90E53" w:rsidRPr="00325154">
        <w:t>–</w:t>
      </w:r>
      <w:r w:rsidRPr="00325154">
        <w:t xml:space="preserve"> ту часть расходов, которые он возьмет на себя или сможет получить бесплатно. Заявки проходят этап рассмотрения в организации, выделяющей грант, и, часто, конкурс между заявками разных участников. </w:t>
      </w:r>
      <w:r w:rsidR="00F90E53" w:rsidRPr="00325154">
        <w:t>/ПРИЛОЖЕНИЕ В/</w:t>
      </w:r>
    </w:p>
    <w:p w:rsidR="00923634" w:rsidRPr="00325154" w:rsidRDefault="00923634" w:rsidP="00325154">
      <w:pPr>
        <w:pStyle w:val="af4"/>
      </w:pPr>
      <w:r w:rsidRPr="00325154">
        <w:t>В конкурсе учитывается весомость обоснования на получение финансирования, адекватность требуемых расходов, степень подготовки участника, длительность результата и др. Грантополучатель отчитывается о расходах, предоставляя чеки, отчеты и объективные результаты (научные работы, публикации, исследования, статистику). Как правило, это важная и большая часть работы над заявкой. Гранты сыграли большую роль в России в поддержке науки, обучении специалистов, создании сети некоммерческих организаций.</w:t>
      </w:r>
    </w:p>
    <w:p w:rsidR="00F255BB" w:rsidRPr="00325154" w:rsidRDefault="00F255BB" w:rsidP="00325154">
      <w:pPr>
        <w:pStyle w:val="af4"/>
      </w:pPr>
      <w:r w:rsidRPr="00325154">
        <w:t>Кроме того, должна активно развиваться</w:t>
      </w:r>
      <w:r w:rsidR="00CB6ED3" w:rsidRPr="00325154">
        <w:t xml:space="preserve"> целенаправленная и систематическая работа со спонсорами по этому же вопросу</w:t>
      </w:r>
      <w:r w:rsidR="00B70B8C" w:rsidRPr="00325154">
        <w:t>, в частности к финансированию деятельности молодежных общественных организаций могут привлекаться коммерческие предприятия и организации города</w:t>
      </w:r>
      <w:r w:rsidRPr="00325154">
        <w:t>.</w:t>
      </w:r>
    </w:p>
    <w:p w:rsidR="00C65211" w:rsidRPr="00325154" w:rsidRDefault="00B70B8C" w:rsidP="00325154">
      <w:pPr>
        <w:pStyle w:val="af4"/>
      </w:pPr>
      <w:r w:rsidRPr="00325154">
        <w:t>Пятый путь - социальная реклама.</w:t>
      </w:r>
    </w:p>
    <w:p w:rsidR="00B70B8C" w:rsidRPr="00325154" w:rsidRDefault="00B70B8C" w:rsidP="00325154">
      <w:pPr>
        <w:pStyle w:val="af4"/>
      </w:pPr>
      <w:r w:rsidRPr="00325154">
        <w:t>Необходимо совместно со средствами массовой информации использовать свойства и возможности социальной рекламы. Социальной является реклама, представляющая общественные и государственные интересы и направленная на достижение социально позитивных целей. Социальная реклама представляет коммуникативное обеспечение (с помощью инструментов рекламы и технологий-PR) государственной социальной политики, в том числе и на муниципальном уровне. Социальная реклама всегда была одним из самых эффективных средств социальной пропаганды. Она способна оказывать влияние на отношение людей к окружающей среде, внедрять в сознание населения города определенные ценности, пропагандировать здоровый образ жизни. В рамках данного направления деятельности возможна реализация следующих форм социальной рекламы:</w:t>
      </w:r>
    </w:p>
    <w:p w:rsidR="00325154" w:rsidRDefault="00B70B8C" w:rsidP="00325154">
      <w:pPr>
        <w:pStyle w:val="af4"/>
      </w:pPr>
      <w:r w:rsidRPr="00325154">
        <w:t>в виде печатной продукции (буклеты, листовки, статьи, пособия, тематические газеты, брошюры и т.д.);</w:t>
      </w:r>
    </w:p>
    <w:p w:rsidR="00325154" w:rsidRDefault="00B70B8C" w:rsidP="00325154">
      <w:pPr>
        <w:pStyle w:val="af4"/>
      </w:pPr>
      <w:r w:rsidRPr="00325154">
        <w:t>в виде видеопродукции (телевизионные фильмы, телесюжеты, видеоролики, организация тематических передач на телевидении, учебные фильмы в школах);</w:t>
      </w:r>
    </w:p>
    <w:p w:rsidR="00325154" w:rsidRDefault="00B70B8C" w:rsidP="00325154">
      <w:pPr>
        <w:pStyle w:val="af4"/>
      </w:pPr>
      <w:r w:rsidRPr="00325154">
        <w:t>в виде наружной рекламы (рекламные щиты, баннеры, плакаты, стенды в учреждениях, размещение видеороликов на уличных плазменных экранах);</w:t>
      </w:r>
    </w:p>
    <w:p w:rsidR="00325154" w:rsidRDefault="00B70B8C" w:rsidP="00325154">
      <w:pPr>
        <w:pStyle w:val="af4"/>
      </w:pPr>
      <w:r w:rsidRPr="00325154">
        <w:t>в виде рекламных мероприятий (акции в школах и дворах, шествия, демонстрации, рекламные автобусы, организация семинаров, выставок).</w:t>
      </w:r>
    </w:p>
    <w:p w:rsidR="00325154" w:rsidRDefault="00B70B8C" w:rsidP="00325154">
      <w:pPr>
        <w:pStyle w:val="af4"/>
      </w:pPr>
      <w:r w:rsidRPr="00325154">
        <w:t>в виде радиопередач и сайтов (размещение рекламных материалов в сети Интернет);</w:t>
      </w:r>
    </w:p>
    <w:p w:rsidR="00B70B8C" w:rsidRPr="00325154" w:rsidRDefault="00B70B8C" w:rsidP="00325154">
      <w:pPr>
        <w:pStyle w:val="af4"/>
      </w:pPr>
      <w:r w:rsidRPr="00325154">
        <w:t>в виде другой продукции</w:t>
      </w:r>
      <w:r w:rsidR="00325154">
        <w:t xml:space="preserve"> </w:t>
      </w:r>
      <w:r w:rsidRPr="00325154">
        <w:t>(рекламная атрибутика на календарях, ручках и других предметах).</w:t>
      </w:r>
    </w:p>
    <w:p w:rsidR="00D60342" w:rsidRPr="00325154" w:rsidRDefault="00B70B8C" w:rsidP="00325154">
      <w:pPr>
        <w:pStyle w:val="af4"/>
      </w:pPr>
      <w:r w:rsidRPr="00325154">
        <w:t xml:space="preserve">Эти материалы должны быть направлены на </w:t>
      </w:r>
      <w:r w:rsidR="00F01EAE" w:rsidRPr="00325154">
        <w:t>популяризацию деятельности молодежных общественных организаций города</w:t>
      </w:r>
      <w:r w:rsidRPr="00325154">
        <w:t>. /ПРИЛОЖЕНИЕ Г/</w:t>
      </w:r>
    </w:p>
    <w:p w:rsidR="00C20050" w:rsidRDefault="00C20050" w:rsidP="00325154">
      <w:pPr>
        <w:pStyle w:val="af4"/>
      </w:pPr>
    </w:p>
    <w:p w:rsidR="00F255BB" w:rsidRPr="00325154" w:rsidRDefault="00F255BB" w:rsidP="00325154">
      <w:pPr>
        <w:pStyle w:val="af4"/>
      </w:pPr>
      <w:r w:rsidRPr="00325154">
        <w:br w:type="page"/>
      </w:r>
      <w:r w:rsidR="00C20050" w:rsidRPr="00325154">
        <w:t>Заключение</w:t>
      </w:r>
    </w:p>
    <w:p w:rsidR="00B04666" w:rsidRPr="00325154" w:rsidRDefault="00B04666" w:rsidP="00325154">
      <w:pPr>
        <w:pStyle w:val="af4"/>
      </w:pPr>
    </w:p>
    <w:p w:rsidR="009D2F37" w:rsidRPr="00325154" w:rsidRDefault="009F74A5" w:rsidP="00325154">
      <w:pPr>
        <w:pStyle w:val="af4"/>
      </w:pPr>
      <w:r w:rsidRPr="00325154">
        <w:t xml:space="preserve">Особое влияние на развитие институтов гражданского общества и молодежных инициатив в России </w:t>
      </w:r>
      <w:r w:rsidR="009D2F37" w:rsidRPr="00325154">
        <w:t>оказывают</w:t>
      </w:r>
      <w:r w:rsidRPr="00325154">
        <w:t xml:space="preserve"> общественные молодежные организации, которые не только являются субъектами социальной политики и представляют интересы различных групп молодежи, но и осуществляют приоритетную деятельность по реализации «государственного заказа». В этом случае, организации и движения служат одним из эффективных инструментов воспитания и к</w:t>
      </w:r>
      <w:r w:rsidR="009D2F37" w:rsidRPr="00325154">
        <w:t>онтроля молодого поколения.</w:t>
      </w:r>
    </w:p>
    <w:p w:rsidR="009F74A5" w:rsidRPr="00325154" w:rsidRDefault="009F74A5" w:rsidP="00325154">
      <w:pPr>
        <w:pStyle w:val="af4"/>
      </w:pPr>
      <w:r w:rsidRPr="00325154">
        <w:t>При этом в последние годы, резко увеличивается количество «искусственных», конъюнктурных организаций, создаваемых «сверху» (государственной властью) или «со стороны» (экстремистскими организациями, зарубежными фондами, коммерческими структурами). Поэтому на современном этапе трансформации отечественного социума приобретает особую значимость вопрос о важнейших факторах формирования и эффективности функционирования общественных молодежных организаций и их доминирующих социальных функциях.</w:t>
      </w:r>
    </w:p>
    <w:p w:rsidR="00285BCB" w:rsidRPr="00325154" w:rsidRDefault="00285BCB" w:rsidP="00325154">
      <w:pPr>
        <w:pStyle w:val="af4"/>
      </w:pPr>
      <w:r w:rsidRPr="00325154">
        <w:t>В процессе подготовки дипломной работы была достигнута ее цель и решены основные задачи, в связи с чем можно сделать следующие выводы.</w:t>
      </w:r>
    </w:p>
    <w:p w:rsidR="00B9449F" w:rsidRPr="00325154" w:rsidRDefault="00285BCB" w:rsidP="00325154">
      <w:pPr>
        <w:pStyle w:val="af4"/>
      </w:pPr>
      <w:r w:rsidRPr="00325154">
        <w:t xml:space="preserve">1. </w:t>
      </w:r>
      <w:r w:rsidR="00B9449F" w:rsidRPr="00325154">
        <w:t>В определении молодежи можно выделить следующие характеристики, отличающие молодежь от других групп:</w:t>
      </w:r>
    </w:p>
    <w:p w:rsidR="00B9449F" w:rsidRPr="00325154" w:rsidRDefault="00B9449F" w:rsidP="00325154">
      <w:pPr>
        <w:pStyle w:val="af4"/>
      </w:pPr>
      <w:r w:rsidRPr="00325154">
        <w:t>возрастные границы молодежного возраста;</w:t>
      </w:r>
    </w:p>
    <w:p w:rsidR="00B9449F" w:rsidRPr="00325154" w:rsidRDefault="00B9449F" w:rsidP="00325154">
      <w:pPr>
        <w:pStyle w:val="af4"/>
      </w:pPr>
      <w:r w:rsidRPr="00325154">
        <w:t>специфика социального статуса;</w:t>
      </w:r>
    </w:p>
    <w:p w:rsidR="00B9449F" w:rsidRPr="00325154" w:rsidRDefault="00B9449F" w:rsidP="00325154">
      <w:pPr>
        <w:pStyle w:val="af4"/>
      </w:pPr>
      <w:r w:rsidRPr="00325154">
        <w:t>ролевые функции и особенности поведения;</w:t>
      </w:r>
    </w:p>
    <w:p w:rsidR="00B9449F" w:rsidRPr="00325154" w:rsidRDefault="00B9449F" w:rsidP="00325154">
      <w:pPr>
        <w:pStyle w:val="af4"/>
      </w:pPr>
      <w:r w:rsidRPr="00325154">
        <w:t>характеристики социально-демографической группы;</w:t>
      </w:r>
    </w:p>
    <w:p w:rsidR="00B9449F" w:rsidRPr="00325154" w:rsidRDefault="00B9449F" w:rsidP="00325154">
      <w:pPr>
        <w:pStyle w:val="af4"/>
      </w:pPr>
      <w:r w:rsidRPr="00325154">
        <w:t>социально-психологические характеристики;</w:t>
      </w:r>
    </w:p>
    <w:p w:rsidR="00B9449F" w:rsidRPr="00325154" w:rsidRDefault="00B9449F" w:rsidP="00325154">
      <w:pPr>
        <w:pStyle w:val="af4"/>
      </w:pPr>
      <w:r w:rsidRPr="00325154">
        <w:t>процесс социализации в конкретный исторический период;</w:t>
      </w:r>
    </w:p>
    <w:p w:rsidR="00B9449F" w:rsidRPr="00325154" w:rsidRDefault="00B9449F" w:rsidP="00325154">
      <w:pPr>
        <w:pStyle w:val="af4"/>
      </w:pPr>
      <w:r w:rsidRPr="00325154">
        <w:t>самоидентификация и самоопределение молодежи.</w:t>
      </w:r>
    </w:p>
    <w:p w:rsidR="0035641B" w:rsidRPr="00325154" w:rsidRDefault="00B9449F" w:rsidP="00325154">
      <w:pPr>
        <w:pStyle w:val="af4"/>
      </w:pPr>
      <w:r w:rsidRPr="00325154">
        <w:t>2. В исследовании молодежи можно выделить следующие подходы: психоаналитический, социологический, структурно-функциональный, культурологический.</w:t>
      </w:r>
      <w:r w:rsidR="00B04666" w:rsidRPr="00325154">
        <w:t xml:space="preserve"> Преобразования российского общества в последние десятилетия вызвали к жизни новые направления в области молодежных исследований, касающихся проблем трудоустройства молодежи и рынка труда, безработицы, актуальных направлений молодежной политики, политической социализации молодежи, социальной защиты молодых семей, стиля жизни молодых людей.</w:t>
      </w:r>
    </w:p>
    <w:p w:rsidR="00B9449F" w:rsidRPr="00325154" w:rsidRDefault="00B9449F" w:rsidP="00325154">
      <w:pPr>
        <w:pStyle w:val="af4"/>
      </w:pPr>
      <w:r w:rsidRPr="00325154">
        <w:t>3. Среди основных социальных проблем современной молодежи можно выделить следующие: здоровье молодежи, семейные отношения молодежи, профессиональное образование молодежи, трудовая занятость молодежи, досуг молодежи, динамика ценностных ориентаций молодежи.</w:t>
      </w:r>
      <w:r w:rsidR="00B04666" w:rsidRPr="00325154">
        <w:t xml:space="preserve"> Молодое поколение в большинстве своем оказалось без надежных социальных ориентиров. Разрушение традиционных форм социализации, основанной на социальной предопределенности жизненного пути, с одной стороны, повысило личную ответственность молодых людей за свою судьбу, поставив их перед необходимостью выбора, с другой – обнаружило неготовность большинства из них включиться в новые общественные отношения.</w:t>
      </w:r>
    </w:p>
    <w:p w:rsidR="00B9449F" w:rsidRPr="00325154" w:rsidRDefault="00B9449F" w:rsidP="00325154">
      <w:pPr>
        <w:pStyle w:val="af4"/>
      </w:pPr>
      <w:r w:rsidRPr="00325154">
        <w:t>4. Молодежные общественные организации – объединения граждан в возрасте от 14 до 35 лет, целью которых является осуществление и защита своих прав и свобод и удовлетворения политических, экономических, социальных, культурных и других общих интересов. Сегодня молодежное общественное движение (в самом широком смысле) следует рассматривать как организованную (и не только взрослыми) социальную активность молодежи, различающуюся содержанием, направленностью деятельности определенных типов (видов) организаций, степенью их координированности; оно охватывает как официально зарегистрированные, имеющие соответствующий правовой статус общественные объединения молодежи, так и формирования, не носящие четко определенного характера.</w:t>
      </w:r>
    </w:p>
    <w:p w:rsidR="00B9449F" w:rsidRPr="00325154" w:rsidRDefault="00B9449F" w:rsidP="00325154">
      <w:pPr>
        <w:pStyle w:val="af4"/>
      </w:pPr>
      <w:r w:rsidRPr="00325154">
        <w:t>5. Деятельность молодежных общественных организаций характеризуется следующими проблемами</w:t>
      </w:r>
      <w:r w:rsidR="00B04666" w:rsidRPr="00325154">
        <w:t>.</w:t>
      </w:r>
      <w:r w:rsidRPr="00325154">
        <w:t xml:space="preserve"> Первая проблема – формально зарегистрированные, но реально не работающие молодежные общественные организации. Вторая проблема – отсутствие достаточного и необходимого количества квалифицированных кадров. Третья проблема </w:t>
      </w:r>
      <w:r w:rsidR="00B04666" w:rsidRPr="00325154">
        <w:t>–</w:t>
      </w:r>
      <w:r w:rsidRPr="00325154">
        <w:t xml:space="preserve"> недостаточная скоординированность работы центрального совета (комитета) или иного высшего органа управления региональной молодежной общественной организацией и ее отделениями (фи</w:t>
      </w:r>
      <w:r w:rsidR="00B04666" w:rsidRPr="00325154">
        <w:t xml:space="preserve">лиалами) Четвертная проблема – </w:t>
      </w:r>
      <w:r w:rsidRPr="00325154">
        <w:t>неосведомленность населения, прежде всего, детей и молодежи о деятельности молодежных общественных организаций. Пятая проблема – финансирование деятельности молодежных общественных организаций.</w:t>
      </w:r>
    </w:p>
    <w:p w:rsidR="00062B20" w:rsidRPr="00325154" w:rsidRDefault="00062B20" w:rsidP="00325154">
      <w:pPr>
        <w:pStyle w:val="af4"/>
      </w:pPr>
      <w:r w:rsidRPr="00325154">
        <w:t>6. Благовещенская городская молодежная общественная организация «Т.Е.М.А.» является независимым общественным объединением, созданным на основе совместной деятельности для защиты общих интересов объединившихся молодых граждан и достижения основной цели и задач Организации на территории г. Благовещенска. Организация была создана 1 февраля 2007 года по инициативе молодежных лидеров. Деятельность организации осуществляется в соответствии с поставленной целью и задачами. Анализ деятельности в рамках указанных направлений позволил выявить как ее достоинства, так и недостатки, на основании чего были сформулированы авторские предложения по совершенствованию деятельности Благовещенской городской молодежной общественной организации «Т.Е.М.А.».</w:t>
      </w:r>
    </w:p>
    <w:p w:rsidR="009F74A5" w:rsidRPr="00325154" w:rsidRDefault="009D2F37" w:rsidP="00325154">
      <w:pPr>
        <w:pStyle w:val="af4"/>
      </w:pPr>
      <w:r w:rsidRPr="00325154">
        <w:br w:type="page"/>
      </w:r>
      <w:r w:rsidR="00C20050" w:rsidRPr="00325154">
        <w:t>Библиографический список</w:t>
      </w:r>
    </w:p>
    <w:p w:rsidR="009D2F37" w:rsidRPr="00325154" w:rsidRDefault="009D2F37" w:rsidP="00325154">
      <w:pPr>
        <w:pStyle w:val="af4"/>
      </w:pPr>
    </w:p>
    <w:p w:rsidR="00325154" w:rsidRDefault="0035641B" w:rsidP="00C20050">
      <w:pPr>
        <w:pStyle w:val="af4"/>
        <w:numPr>
          <w:ilvl w:val="0"/>
          <w:numId w:val="21"/>
        </w:numPr>
        <w:ind w:left="0" w:firstLine="0"/>
        <w:jc w:val="left"/>
      </w:pPr>
      <w:r w:rsidRPr="00325154">
        <w:t>Багдасарьян Н.Г., Немцов А.А., Консусян Л.В. Послевузовские ожидания студенческой молодежи // Социс. 2003. № 6.</w:t>
      </w:r>
    </w:p>
    <w:p w:rsidR="0035641B" w:rsidRPr="00325154" w:rsidRDefault="0035641B" w:rsidP="00C20050">
      <w:pPr>
        <w:pStyle w:val="af4"/>
        <w:numPr>
          <w:ilvl w:val="0"/>
          <w:numId w:val="21"/>
        </w:numPr>
        <w:ind w:left="0" w:firstLine="0"/>
        <w:jc w:val="left"/>
      </w:pPr>
      <w:r w:rsidRPr="00325154">
        <w:t>Баранов А.А., Иванова С.П. Влияние социальной дифференциации на образовательные ориентации горожан // Социс. 2003. № 2.</w:t>
      </w:r>
    </w:p>
    <w:p w:rsidR="0035641B" w:rsidRPr="00325154" w:rsidRDefault="0035641B" w:rsidP="00C20050">
      <w:pPr>
        <w:pStyle w:val="af4"/>
        <w:numPr>
          <w:ilvl w:val="0"/>
          <w:numId w:val="21"/>
        </w:numPr>
        <w:ind w:left="0" w:firstLine="0"/>
        <w:jc w:val="left"/>
      </w:pPr>
      <w:r w:rsidRPr="00325154">
        <w:t>Богданова Л.П., Щукина А.С. Гражданский брак в современной демографической ситуации // Социс. 2003. № 7.</w:t>
      </w:r>
    </w:p>
    <w:p w:rsidR="00325154" w:rsidRDefault="0035641B" w:rsidP="00C20050">
      <w:pPr>
        <w:pStyle w:val="af4"/>
        <w:numPr>
          <w:ilvl w:val="0"/>
          <w:numId w:val="21"/>
        </w:numPr>
        <w:ind w:left="0" w:firstLine="0"/>
        <w:jc w:val="left"/>
      </w:pPr>
      <w:r w:rsidRPr="00325154">
        <w:t>Вишневский Ю.Р. и др. Практикум по социологии молодежи. М.: БЕК, 2000.</w:t>
      </w:r>
    </w:p>
    <w:p w:rsidR="00325154" w:rsidRDefault="0035641B" w:rsidP="00C20050">
      <w:pPr>
        <w:pStyle w:val="af4"/>
        <w:numPr>
          <w:ilvl w:val="0"/>
          <w:numId w:val="21"/>
        </w:numPr>
        <w:ind w:left="0" w:firstLine="0"/>
        <w:jc w:val="left"/>
      </w:pPr>
      <w:r w:rsidRPr="00325154">
        <w:t>Вишневский Ю.Р., Рубина Л.Я. Социальный облик студенчества 90-х годов // Социс. 1999. № 10.</w:t>
      </w:r>
    </w:p>
    <w:p w:rsidR="0035641B" w:rsidRPr="00325154" w:rsidRDefault="0035641B" w:rsidP="00C20050">
      <w:pPr>
        <w:pStyle w:val="af4"/>
        <w:numPr>
          <w:ilvl w:val="0"/>
          <w:numId w:val="21"/>
        </w:numPr>
        <w:ind w:left="0" w:firstLine="0"/>
        <w:jc w:val="left"/>
      </w:pPr>
      <w:r w:rsidRPr="00325154">
        <w:t xml:space="preserve">Гаврилюк В.В., Трикоз Н.А. Динамика ценностных ориентаций </w:t>
      </w:r>
      <w:r w:rsidR="00D60342" w:rsidRPr="00325154">
        <w:t xml:space="preserve">молодежи </w:t>
      </w:r>
      <w:r w:rsidRPr="00325154">
        <w:t>в период социальной трансформации // Социс. 2002. № 10.</w:t>
      </w:r>
    </w:p>
    <w:p w:rsidR="0035641B" w:rsidRPr="00325154" w:rsidRDefault="0035641B" w:rsidP="00C20050">
      <w:pPr>
        <w:pStyle w:val="af4"/>
        <w:numPr>
          <w:ilvl w:val="0"/>
          <w:numId w:val="21"/>
        </w:numPr>
        <w:ind w:left="0" w:firstLine="0"/>
        <w:jc w:val="left"/>
      </w:pPr>
      <w:r w:rsidRPr="00325154">
        <w:t xml:space="preserve">Дроздов А.Ю. Агрессивное поведение молодежи в контексте </w:t>
      </w:r>
      <w:r w:rsidR="00D60342" w:rsidRPr="00325154">
        <w:t xml:space="preserve">социальной </w:t>
      </w:r>
      <w:r w:rsidRPr="00325154">
        <w:t>ситуации // Социс. 2003. №</w:t>
      </w:r>
      <w:r w:rsidR="00325154">
        <w:t xml:space="preserve"> </w:t>
      </w:r>
      <w:r w:rsidRPr="00325154">
        <w:t>4.</w:t>
      </w:r>
    </w:p>
    <w:p w:rsidR="00325154" w:rsidRDefault="0035641B" w:rsidP="00C20050">
      <w:pPr>
        <w:pStyle w:val="af4"/>
        <w:numPr>
          <w:ilvl w:val="0"/>
          <w:numId w:val="21"/>
        </w:numPr>
        <w:ind w:left="0" w:firstLine="0"/>
        <w:jc w:val="left"/>
      </w:pPr>
      <w:r w:rsidRPr="00325154">
        <w:t>Камышанова И.В. Социально-психологическое сопровождение полоролевой социализации молодежи // Вестник психосоциальной и коррекционно-реабилитационной работы. 2001. № 3.</w:t>
      </w:r>
    </w:p>
    <w:p w:rsidR="0035641B" w:rsidRPr="00325154" w:rsidRDefault="0035641B" w:rsidP="00C20050">
      <w:pPr>
        <w:pStyle w:val="af4"/>
        <w:numPr>
          <w:ilvl w:val="0"/>
          <w:numId w:val="21"/>
        </w:numPr>
        <w:ind w:left="0" w:firstLine="0"/>
        <w:jc w:val="left"/>
      </w:pPr>
      <w:r w:rsidRPr="00325154">
        <w:t>Карпухин О.И. Молодежь России: особенности социализации и самоопределения // Социс. 2000. № 3.</w:t>
      </w:r>
    </w:p>
    <w:p w:rsidR="0035641B" w:rsidRPr="00325154" w:rsidRDefault="0035641B" w:rsidP="00C20050">
      <w:pPr>
        <w:pStyle w:val="af4"/>
        <w:numPr>
          <w:ilvl w:val="0"/>
          <w:numId w:val="21"/>
        </w:numPr>
        <w:ind w:left="0" w:firstLine="0"/>
        <w:jc w:val="left"/>
      </w:pPr>
      <w:r w:rsidRPr="00325154">
        <w:t>Климова С.В. Анализ отношений юных женщин с мужчинами среднего возраста // Социс. 2002. № 11.</w:t>
      </w:r>
    </w:p>
    <w:p w:rsidR="0035641B" w:rsidRPr="00325154" w:rsidRDefault="0035641B" w:rsidP="00C20050">
      <w:pPr>
        <w:pStyle w:val="af4"/>
        <w:numPr>
          <w:ilvl w:val="0"/>
          <w:numId w:val="21"/>
        </w:numPr>
        <w:ind w:left="0" w:firstLine="0"/>
        <w:jc w:val="left"/>
      </w:pPr>
      <w:r w:rsidRPr="00325154">
        <w:t>Ковалева А.И. Концепция социализации молодежи: нормы, отклонения, социальная траектория // Социс. 2003. № 1.</w:t>
      </w:r>
    </w:p>
    <w:p w:rsidR="0035641B" w:rsidRPr="00325154" w:rsidRDefault="0035641B" w:rsidP="00C20050">
      <w:pPr>
        <w:pStyle w:val="af4"/>
        <w:numPr>
          <w:ilvl w:val="0"/>
          <w:numId w:val="21"/>
        </w:numPr>
        <w:ind w:left="0" w:firstLine="0"/>
        <w:jc w:val="left"/>
      </w:pPr>
      <w:r w:rsidRPr="00325154">
        <w:t>О благотворительной деятельности и благотворительных организациях // Закон РФ от 11.08.1995 г., № 135-ФЗ.</w:t>
      </w:r>
    </w:p>
    <w:p w:rsidR="0035641B" w:rsidRPr="00325154" w:rsidRDefault="0035641B" w:rsidP="00C20050">
      <w:pPr>
        <w:pStyle w:val="af4"/>
        <w:numPr>
          <w:ilvl w:val="0"/>
          <w:numId w:val="21"/>
        </w:numPr>
        <w:ind w:left="0" w:firstLine="0"/>
        <w:jc w:val="left"/>
      </w:pPr>
      <w:r w:rsidRPr="00325154">
        <w:t>О государственной молодежной политике в Амурской области: Закон Амурской области от 28.06.2005 г., № 26-ОЗ.</w:t>
      </w:r>
    </w:p>
    <w:p w:rsidR="0035641B" w:rsidRPr="00325154" w:rsidRDefault="0035641B" w:rsidP="00C20050">
      <w:pPr>
        <w:pStyle w:val="af4"/>
        <w:numPr>
          <w:ilvl w:val="0"/>
          <w:numId w:val="21"/>
        </w:numPr>
        <w:ind w:left="0" w:firstLine="0"/>
        <w:jc w:val="left"/>
      </w:pPr>
      <w:r w:rsidRPr="00325154">
        <w:t>О государственной поддержке молодежных и детских общественных объединений // Закон РФ от 18.06.1995 г., № 98-ФЗ.</w:t>
      </w:r>
    </w:p>
    <w:p w:rsidR="0035641B" w:rsidRPr="00325154" w:rsidRDefault="0035641B" w:rsidP="00C20050">
      <w:pPr>
        <w:pStyle w:val="af4"/>
        <w:numPr>
          <w:ilvl w:val="0"/>
          <w:numId w:val="21"/>
        </w:numPr>
        <w:ind w:left="0" w:firstLine="0"/>
        <w:jc w:val="left"/>
      </w:pPr>
      <w:r w:rsidRPr="00325154">
        <w:t>О некоммерческих организациях // Закон РФ от 12.01.1996 г., № 174-ФЗ.</w:t>
      </w:r>
    </w:p>
    <w:p w:rsidR="0035641B" w:rsidRPr="00325154" w:rsidRDefault="0035641B" w:rsidP="00C20050">
      <w:pPr>
        <w:pStyle w:val="af4"/>
        <w:numPr>
          <w:ilvl w:val="0"/>
          <w:numId w:val="21"/>
        </w:numPr>
        <w:ind w:left="0" w:firstLine="0"/>
        <w:jc w:val="left"/>
      </w:pPr>
      <w:r w:rsidRPr="00325154">
        <w:t>О первоочередных мерах в области государственной молодежной политики // Указ Президента РФ от 16.09.1992 г.</w:t>
      </w:r>
    </w:p>
    <w:p w:rsidR="0035641B" w:rsidRPr="00325154" w:rsidRDefault="0035641B" w:rsidP="00C20050">
      <w:pPr>
        <w:pStyle w:val="af4"/>
        <w:numPr>
          <w:ilvl w:val="0"/>
          <w:numId w:val="21"/>
        </w:numPr>
        <w:ind w:left="0" w:firstLine="0"/>
        <w:jc w:val="left"/>
      </w:pPr>
      <w:r w:rsidRPr="00325154">
        <w:t>О профессиональных союзах, их правах и гарантиях деятельности // Закон РФ от 12.01.1996 г., № 10-ФЗ.</w:t>
      </w:r>
    </w:p>
    <w:p w:rsidR="0035641B" w:rsidRPr="00325154" w:rsidRDefault="0035641B" w:rsidP="00C20050">
      <w:pPr>
        <w:pStyle w:val="af4"/>
        <w:numPr>
          <w:ilvl w:val="0"/>
          <w:numId w:val="21"/>
        </w:numPr>
        <w:ind w:left="0" w:firstLine="0"/>
        <w:jc w:val="left"/>
      </w:pPr>
      <w:r w:rsidRPr="00325154">
        <w:t>Об общественных объединениях // Закон РФ от19.05.1995 г., № 82-ФЗ.</w:t>
      </w:r>
    </w:p>
    <w:p w:rsidR="0035641B" w:rsidRPr="00325154" w:rsidRDefault="0035641B" w:rsidP="00C20050">
      <w:pPr>
        <w:pStyle w:val="af4"/>
        <w:numPr>
          <w:ilvl w:val="0"/>
          <w:numId w:val="21"/>
        </w:numPr>
        <w:ind w:left="0" w:firstLine="0"/>
        <w:jc w:val="left"/>
      </w:pPr>
      <w:r w:rsidRPr="00325154">
        <w:t>Об основных направлениях государственной молодежной политики в РФ // Постановление Верховного Совета РФ от 03.06.1993 г. № 5090-1.</w:t>
      </w:r>
    </w:p>
    <w:p w:rsidR="0035641B" w:rsidRPr="00325154" w:rsidRDefault="0035641B" w:rsidP="00C20050">
      <w:pPr>
        <w:pStyle w:val="af4"/>
        <w:numPr>
          <w:ilvl w:val="0"/>
          <w:numId w:val="21"/>
        </w:numPr>
        <w:ind w:left="0" w:firstLine="0"/>
        <w:jc w:val="left"/>
      </w:pPr>
      <w:r w:rsidRPr="00325154">
        <w:t>Павловский В.В. Социология молодежи и ювенология //Социс. 1999. №5.</w:t>
      </w:r>
    </w:p>
    <w:p w:rsidR="0035641B" w:rsidRPr="00325154" w:rsidRDefault="0035641B" w:rsidP="00C20050">
      <w:pPr>
        <w:pStyle w:val="af4"/>
        <w:numPr>
          <w:ilvl w:val="0"/>
          <w:numId w:val="21"/>
        </w:numPr>
        <w:ind w:left="0" w:firstLine="0"/>
        <w:jc w:val="left"/>
      </w:pPr>
      <w:r w:rsidRPr="00325154">
        <w:t>Профилактика наркомании и алкоголизма в подростково-молодежной среде / Сост. Н.А.Сирота, Е.А. Уистова и др. М.: Просвещение, 2000.</w:t>
      </w:r>
    </w:p>
    <w:p w:rsidR="0035641B" w:rsidRPr="00325154" w:rsidRDefault="0035641B" w:rsidP="00C20050">
      <w:pPr>
        <w:pStyle w:val="af4"/>
        <w:numPr>
          <w:ilvl w:val="0"/>
          <w:numId w:val="21"/>
        </w:numPr>
        <w:ind w:left="0" w:firstLine="0"/>
        <w:jc w:val="left"/>
      </w:pPr>
      <w:r w:rsidRPr="00325154">
        <w:t>Резникова Т.П. Контрацептивное поведение молодежи // Социс. 2003. № 1.</w:t>
      </w:r>
    </w:p>
    <w:p w:rsidR="0035641B" w:rsidRPr="00325154" w:rsidRDefault="0035641B" w:rsidP="00C20050">
      <w:pPr>
        <w:pStyle w:val="af4"/>
        <w:numPr>
          <w:ilvl w:val="0"/>
          <w:numId w:val="21"/>
        </w:numPr>
        <w:ind w:left="0" w:firstLine="0"/>
        <w:jc w:val="left"/>
      </w:pPr>
      <w:r w:rsidRPr="00325154">
        <w:t>Российская энциклопедия социальной работы. В 2 т. / Под ред.</w:t>
      </w:r>
      <w:r w:rsidR="00325154">
        <w:t xml:space="preserve"> </w:t>
      </w:r>
      <w:r w:rsidRPr="00325154">
        <w:t>А.М.</w:t>
      </w:r>
      <w:r w:rsidR="00325154">
        <w:t xml:space="preserve"> </w:t>
      </w:r>
      <w:r w:rsidRPr="00325154">
        <w:t>Панова. М.: Наука, 1997.</w:t>
      </w:r>
    </w:p>
    <w:p w:rsidR="0035641B" w:rsidRPr="00325154" w:rsidRDefault="0035641B" w:rsidP="00C20050">
      <w:pPr>
        <w:pStyle w:val="af4"/>
        <w:numPr>
          <w:ilvl w:val="0"/>
          <w:numId w:val="21"/>
        </w:numPr>
        <w:ind w:left="0" w:firstLine="0"/>
        <w:jc w:val="left"/>
      </w:pPr>
      <w:r w:rsidRPr="00325154">
        <w:t>Руденко Г.Г., Савелов А.Р. Специфика положения молодежи на рынке труда // Социс. 2002. № 5.</w:t>
      </w:r>
    </w:p>
    <w:p w:rsidR="0035641B" w:rsidRPr="00325154" w:rsidRDefault="0035641B" w:rsidP="00C20050">
      <w:pPr>
        <w:pStyle w:val="af4"/>
        <w:numPr>
          <w:ilvl w:val="0"/>
          <w:numId w:val="21"/>
        </w:numPr>
        <w:ind w:left="0" w:firstLine="0"/>
        <w:jc w:val="left"/>
      </w:pPr>
      <w:r w:rsidRPr="00325154">
        <w:t>Свиридов Н.А. Адаптационные процессы в среде молодежи (дальневосточная ситуация) // Социс. 2002. № 1.</w:t>
      </w:r>
    </w:p>
    <w:p w:rsidR="0035641B" w:rsidRPr="00325154" w:rsidRDefault="0035641B" w:rsidP="00C20050">
      <w:pPr>
        <w:pStyle w:val="af4"/>
        <w:numPr>
          <w:ilvl w:val="0"/>
          <w:numId w:val="21"/>
        </w:numPr>
        <w:ind w:left="0" w:firstLine="0"/>
        <w:jc w:val="left"/>
      </w:pPr>
      <w:r w:rsidRPr="00325154">
        <w:t>Сергейчик С.И. Факторы гражданской социализации учащейся молодежи // Социс. 2002. № 5.</w:t>
      </w:r>
    </w:p>
    <w:p w:rsidR="0035641B" w:rsidRPr="00325154" w:rsidRDefault="0035641B" w:rsidP="00C20050">
      <w:pPr>
        <w:pStyle w:val="af4"/>
        <w:numPr>
          <w:ilvl w:val="0"/>
          <w:numId w:val="21"/>
        </w:numPr>
        <w:ind w:left="0" w:firstLine="0"/>
        <w:jc w:val="left"/>
      </w:pPr>
      <w:r w:rsidRPr="00325154">
        <w:t>Скриптунова Е.А., Морозов А.А. О предпочтениях городской молодежи //Социс. 2002. № 1.</w:t>
      </w:r>
    </w:p>
    <w:p w:rsidR="0035641B" w:rsidRPr="00325154" w:rsidRDefault="0035641B" w:rsidP="00C20050">
      <w:pPr>
        <w:pStyle w:val="af4"/>
        <w:numPr>
          <w:ilvl w:val="0"/>
          <w:numId w:val="21"/>
        </w:numPr>
        <w:ind w:left="0" w:firstLine="0"/>
        <w:jc w:val="left"/>
      </w:pPr>
      <w:r w:rsidRPr="00325154">
        <w:t>Словарь-справочник по социальной работе /Под ред. Е.И. Холостовой.</w:t>
      </w:r>
      <w:r w:rsidR="00325154">
        <w:t xml:space="preserve"> </w:t>
      </w:r>
      <w:r w:rsidRPr="00325154">
        <w:t>М.: Юрист, 2000. – 424 с.</w:t>
      </w:r>
    </w:p>
    <w:p w:rsidR="0035641B" w:rsidRPr="00325154" w:rsidRDefault="0035641B" w:rsidP="00C20050">
      <w:pPr>
        <w:pStyle w:val="af4"/>
        <w:numPr>
          <w:ilvl w:val="0"/>
          <w:numId w:val="21"/>
        </w:numPr>
        <w:ind w:left="0" w:firstLine="0"/>
        <w:jc w:val="left"/>
      </w:pPr>
      <w:r w:rsidRPr="00325154">
        <w:t>Социальная работа / Под ред. В.И. Курбатова. - Ростов н/Д: Феникс, 2000.-576 с.</w:t>
      </w:r>
    </w:p>
    <w:p w:rsidR="0035641B" w:rsidRPr="00325154" w:rsidRDefault="0035641B" w:rsidP="00C20050">
      <w:pPr>
        <w:pStyle w:val="af4"/>
        <w:numPr>
          <w:ilvl w:val="0"/>
          <w:numId w:val="21"/>
        </w:numPr>
        <w:ind w:left="0" w:firstLine="0"/>
        <w:jc w:val="left"/>
      </w:pPr>
      <w:r w:rsidRPr="00325154">
        <w:t>Социальная работа: понятия и определения (глоссарий) / Сост. В.А. Румянцев.</w:t>
      </w:r>
      <w:r w:rsidR="00325154">
        <w:t xml:space="preserve"> </w:t>
      </w:r>
      <w:r w:rsidRPr="00325154">
        <w:t>М.: СОТИС, 2002. – 64 с.</w:t>
      </w:r>
    </w:p>
    <w:p w:rsidR="0035641B" w:rsidRPr="00325154" w:rsidRDefault="0035641B" w:rsidP="00C20050">
      <w:pPr>
        <w:pStyle w:val="af4"/>
        <w:numPr>
          <w:ilvl w:val="0"/>
          <w:numId w:val="21"/>
        </w:numPr>
        <w:ind w:left="0" w:firstLine="0"/>
        <w:jc w:val="left"/>
      </w:pPr>
      <w:r w:rsidRPr="00325154">
        <w:t>Социальная работа: теория и практика: Учеб. пособие / Отв. ред. Е.И. Холостова. – М.: ИНФРА – М, 2002. – 427 с.</w:t>
      </w:r>
    </w:p>
    <w:p w:rsidR="0035641B" w:rsidRPr="00325154" w:rsidRDefault="0035641B" w:rsidP="00C20050">
      <w:pPr>
        <w:pStyle w:val="af4"/>
        <w:numPr>
          <w:ilvl w:val="0"/>
          <w:numId w:val="21"/>
        </w:numPr>
        <w:ind w:left="0" w:firstLine="0"/>
        <w:jc w:val="left"/>
      </w:pPr>
      <w:r w:rsidRPr="00325154">
        <w:t>Социальные технологии: Толковый словарь</w:t>
      </w:r>
      <w:r w:rsidR="00325154">
        <w:t xml:space="preserve"> </w:t>
      </w:r>
      <w:r w:rsidRPr="00325154">
        <w:t>/ Под ред. В.Н. Иванова. М.: Барнаул: Луч – Центр социальных технологий, 1995. – 310 с.</w:t>
      </w:r>
    </w:p>
    <w:p w:rsidR="0035641B" w:rsidRPr="00325154" w:rsidRDefault="0035641B" w:rsidP="00C20050">
      <w:pPr>
        <w:pStyle w:val="af4"/>
        <w:numPr>
          <w:ilvl w:val="0"/>
          <w:numId w:val="21"/>
        </w:numPr>
        <w:ind w:left="0" w:firstLine="0"/>
        <w:jc w:val="left"/>
      </w:pPr>
      <w:r w:rsidRPr="00325154">
        <w:t>Социология молодежи: Учебное пособие / Под ред. Проф. Ю.Г. Волкова. – Ростов-н/Д.: Феникс, 2001. – 576 с.</w:t>
      </w:r>
    </w:p>
    <w:p w:rsidR="00325154" w:rsidRDefault="0035641B" w:rsidP="00C20050">
      <w:pPr>
        <w:pStyle w:val="af4"/>
        <w:numPr>
          <w:ilvl w:val="0"/>
          <w:numId w:val="21"/>
        </w:numPr>
        <w:ind w:left="0" w:firstLine="0"/>
        <w:jc w:val="left"/>
      </w:pPr>
      <w:r w:rsidRPr="00325154">
        <w:t>Федеральная целевая программа «Молодежь России».</w:t>
      </w:r>
    </w:p>
    <w:p w:rsidR="0035641B" w:rsidRPr="00325154" w:rsidRDefault="0035641B" w:rsidP="00C20050">
      <w:pPr>
        <w:pStyle w:val="af4"/>
        <w:numPr>
          <w:ilvl w:val="0"/>
          <w:numId w:val="21"/>
        </w:numPr>
        <w:ind w:left="0" w:firstLine="0"/>
        <w:jc w:val="left"/>
      </w:pPr>
      <w:r w:rsidRPr="00325154">
        <w:t>Шахина Н.А. Правовое регулирование государственной поддержки молодежных и детских общественных объединений – системный подход в социальной работе. М.: СОЮЗ, 1997. – 155 с.</w:t>
      </w:r>
    </w:p>
    <w:p w:rsidR="00D60342" w:rsidRPr="00325154" w:rsidRDefault="00D60342" w:rsidP="00C20050">
      <w:pPr>
        <w:pStyle w:val="af4"/>
        <w:numPr>
          <w:ilvl w:val="0"/>
          <w:numId w:val="21"/>
        </w:numPr>
        <w:ind w:left="0" w:firstLine="0"/>
        <w:jc w:val="left"/>
      </w:pPr>
      <w:r w:rsidRPr="00325154">
        <w:t>Елизаров А.Н. Михайлова А.А. Профилактика вовлечения молодежи в деструктивные религиозные организации // Вестник психосоциальной и коррекционно-реабилитационной работы. 2003.</w:t>
      </w:r>
      <w:r w:rsidR="00325154">
        <w:t xml:space="preserve"> </w:t>
      </w:r>
      <w:r w:rsidRPr="00325154">
        <w:t>№ 2.</w:t>
      </w:r>
    </w:p>
    <w:p w:rsidR="00D60342" w:rsidRPr="00325154" w:rsidRDefault="00D60342" w:rsidP="00C20050">
      <w:pPr>
        <w:pStyle w:val="af4"/>
        <w:numPr>
          <w:ilvl w:val="0"/>
          <w:numId w:val="21"/>
        </w:numPr>
        <w:ind w:left="0" w:firstLine="0"/>
        <w:jc w:val="left"/>
      </w:pPr>
      <w:r w:rsidRPr="00325154">
        <w:t>Збровский Г.Е. и др. Профессиональное образование и рынок труда // Социс. 2003. № 4.</w:t>
      </w:r>
    </w:p>
    <w:p w:rsidR="00D60342" w:rsidRPr="00325154" w:rsidRDefault="00D60342" w:rsidP="00C20050">
      <w:pPr>
        <w:pStyle w:val="af4"/>
        <w:numPr>
          <w:ilvl w:val="0"/>
          <w:numId w:val="21"/>
        </w:numPr>
        <w:ind w:left="0" w:firstLine="0"/>
        <w:jc w:val="left"/>
      </w:pPr>
      <w:r w:rsidRPr="00325154">
        <w:t>Зерчанинова Т.Е. Социальные потребности молодежи Севера // Социс. 2002. № 9.</w:t>
      </w:r>
    </w:p>
    <w:p w:rsidR="00D60342" w:rsidRPr="00325154" w:rsidRDefault="00D60342" w:rsidP="00C20050">
      <w:pPr>
        <w:pStyle w:val="af4"/>
        <w:numPr>
          <w:ilvl w:val="0"/>
          <w:numId w:val="21"/>
        </w:numPr>
        <w:ind w:left="0" w:firstLine="0"/>
        <w:jc w:val="left"/>
      </w:pPr>
      <w:r w:rsidRPr="00325154">
        <w:t>Зубкова Т.С., Тимошина Н.В. Организация и содержание работы по социальной защите женщин, детей и семьи. М.: Академия, 2003 – 224 с.</w:t>
      </w:r>
    </w:p>
    <w:p w:rsidR="00D60342" w:rsidRPr="00325154" w:rsidRDefault="00D60342" w:rsidP="00C20050">
      <w:pPr>
        <w:pStyle w:val="af4"/>
        <w:numPr>
          <w:ilvl w:val="0"/>
          <w:numId w:val="21"/>
        </w:numPr>
        <w:ind w:left="0" w:firstLine="0"/>
        <w:jc w:val="left"/>
      </w:pPr>
      <w:r w:rsidRPr="00325154">
        <w:t>Иванов В.Н. Социальные технологии в современном мире. М.: Славянский диалог, 1996. – 336 с.</w:t>
      </w:r>
    </w:p>
    <w:p w:rsidR="00325154" w:rsidRDefault="00D60342" w:rsidP="00C20050">
      <w:pPr>
        <w:pStyle w:val="af4"/>
        <w:numPr>
          <w:ilvl w:val="0"/>
          <w:numId w:val="21"/>
        </w:numPr>
        <w:ind w:left="0" w:firstLine="0"/>
        <w:jc w:val="left"/>
      </w:pPr>
      <w:r w:rsidRPr="00325154">
        <w:t>Карцева Л.В. Модель семьи в условиях трансформации Российского общества // Социс. 2003. № 7.</w:t>
      </w:r>
    </w:p>
    <w:p w:rsidR="00D60342" w:rsidRPr="00325154" w:rsidRDefault="00D60342" w:rsidP="00C20050">
      <w:pPr>
        <w:pStyle w:val="af4"/>
        <w:numPr>
          <w:ilvl w:val="0"/>
          <w:numId w:val="21"/>
        </w:numPr>
        <w:ind w:left="0" w:firstLine="0"/>
        <w:jc w:val="left"/>
      </w:pPr>
      <w:r w:rsidRPr="00325154">
        <w:t>Лоншакова Н.А. Региональный ВУЗ и рынок труда: проблемы адаптации // Социс. 2003. № 2.</w:t>
      </w:r>
    </w:p>
    <w:p w:rsidR="00D60342" w:rsidRPr="00325154" w:rsidRDefault="00D60342" w:rsidP="00C20050">
      <w:pPr>
        <w:pStyle w:val="af4"/>
        <w:numPr>
          <w:ilvl w:val="0"/>
          <w:numId w:val="21"/>
        </w:numPr>
        <w:ind w:left="0" w:firstLine="0"/>
        <w:jc w:val="left"/>
      </w:pPr>
      <w:r w:rsidRPr="00325154">
        <w:t>Молодой специалист на государственной службе // Социальная защита. 2000. № 1.</w:t>
      </w:r>
    </w:p>
    <w:p w:rsidR="00D60342" w:rsidRPr="00325154" w:rsidRDefault="00D60342" w:rsidP="00C20050">
      <w:pPr>
        <w:pStyle w:val="af4"/>
        <w:numPr>
          <w:ilvl w:val="0"/>
          <w:numId w:val="21"/>
        </w:numPr>
        <w:ind w:left="0" w:firstLine="0"/>
        <w:jc w:val="left"/>
      </w:pPr>
      <w:r w:rsidRPr="00325154">
        <w:t>Образование как фактор социальной дифференциации и мобильности (круглый стол) // Социс. 2003. № 5.</w:t>
      </w:r>
    </w:p>
    <w:p w:rsidR="00D60342" w:rsidRPr="00325154" w:rsidRDefault="00D60342" w:rsidP="00C20050">
      <w:pPr>
        <w:pStyle w:val="af4"/>
        <w:numPr>
          <w:ilvl w:val="0"/>
          <w:numId w:val="21"/>
        </w:numPr>
        <w:ind w:left="0" w:firstLine="0"/>
        <w:jc w:val="left"/>
      </w:pPr>
      <w:r w:rsidRPr="00325154">
        <w:t>Основы социальной работы /Отв. ред. П.Д. Павленок.-М.: ИНФРА-М, 2000.- 368 с.</w:t>
      </w:r>
    </w:p>
    <w:p w:rsidR="00D60342" w:rsidRPr="00325154" w:rsidRDefault="00D60342" w:rsidP="00C20050">
      <w:pPr>
        <w:pStyle w:val="af4"/>
        <w:numPr>
          <w:ilvl w:val="0"/>
          <w:numId w:val="21"/>
        </w:numPr>
        <w:ind w:left="0" w:firstLine="0"/>
        <w:jc w:val="left"/>
      </w:pPr>
      <w:r w:rsidRPr="00325154">
        <w:t>Теория и методика социальной работы. / Отв. ред. П.Д. Павленко. М., 1995. – 233 с.</w:t>
      </w:r>
    </w:p>
    <w:p w:rsidR="00D60342" w:rsidRPr="00325154" w:rsidRDefault="00D60342" w:rsidP="00C20050">
      <w:pPr>
        <w:pStyle w:val="af4"/>
        <w:numPr>
          <w:ilvl w:val="0"/>
          <w:numId w:val="21"/>
        </w:numPr>
        <w:ind w:left="0" w:firstLine="0"/>
        <w:jc w:val="left"/>
      </w:pPr>
      <w:r w:rsidRPr="00325154">
        <w:t>Теория социальной работы. Учебное пособие для вузов. - М. ГИЦ ВЛАДОС. МГСУ.-2000.-431с.</w:t>
      </w:r>
    </w:p>
    <w:p w:rsidR="00D60342" w:rsidRPr="00325154" w:rsidRDefault="00D60342" w:rsidP="00C20050">
      <w:pPr>
        <w:pStyle w:val="af4"/>
        <w:numPr>
          <w:ilvl w:val="0"/>
          <w:numId w:val="21"/>
        </w:numPr>
        <w:ind w:left="0" w:firstLine="0"/>
        <w:jc w:val="left"/>
      </w:pPr>
      <w:r w:rsidRPr="00325154">
        <w:t>Тетерский С.В. Введение в социальную работу. М.: ИНФРА-М, 2000. – 496 с.</w:t>
      </w:r>
    </w:p>
    <w:p w:rsidR="00325154" w:rsidRDefault="00D60342" w:rsidP="00C20050">
      <w:pPr>
        <w:pStyle w:val="af4"/>
        <w:numPr>
          <w:ilvl w:val="0"/>
          <w:numId w:val="21"/>
        </w:numPr>
        <w:ind w:left="0" w:firstLine="0"/>
        <w:jc w:val="left"/>
      </w:pPr>
      <w:r w:rsidRPr="00325154">
        <w:t>Технологии социальной работы: Учебник под ред. Е.И. Холостовой. - М.: ИНФРА – М, 2001. – 400 с.</w:t>
      </w:r>
    </w:p>
    <w:p w:rsidR="00D60342" w:rsidRPr="00325154" w:rsidRDefault="00D60342" w:rsidP="00C20050">
      <w:pPr>
        <w:pStyle w:val="af4"/>
        <w:numPr>
          <w:ilvl w:val="0"/>
          <w:numId w:val="21"/>
        </w:numPr>
        <w:ind w:left="0" w:firstLine="0"/>
        <w:jc w:val="left"/>
      </w:pPr>
      <w:r w:rsidRPr="00325154">
        <w:t>Труд и социальное развитие: Словарь / Гл. ред. Е.С. Строев. М.: ИНФРА-М, 2001. – 266 с.</w:t>
      </w:r>
      <w:bookmarkStart w:id="4" w:name="_GoBack"/>
      <w:bookmarkEnd w:id="4"/>
    </w:p>
    <w:sectPr w:rsidR="00D60342" w:rsidRPr="00325154" w:rsidSect="00325154">
      <w:footerReference w:type="even" r:id="rId7"/>
      <w:footerReference w:type="default" r:id="rId8"/>
      <w:pgSz w:w="11906" w:h="16838" w:code="9"/>
      <w:pgMar w:top="1134" w:right="851" w:bottom="1134" w:left="1701" w:header="709" w:footer="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9D1" w:rsidRDefault="004F59D1">
      <w:r>
        <w:separator/>
      </w:r>
    </w:p>
  </w:endnote>
  <w:endnote w:type="continuationSeparator" w:id="0">
    <w:p w:rsidR="004F59D1" w:rsidRDefault="004F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499" w:rsidRDefault="00B86499" w:rsidP="00141132">
    <w:pPr>
      <w:pStyle w:val="a4"/>
      <w:framePr w:wrap="around" w:vAnchor="text" w:hAnchor="margin" w:xAlign="center" w:y="1"/>
      <w:rPr>
        <w:rStyle w:val="a6"/>
      </w:rPr>
    </w:pPr>
  </w:p>
  <w:p w:rsidR="00B86499" w:rsidRDefault="00B864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499" w:rsidRDefault="00F54BAA" w:rsidP="00141132">
    <w:pPr>
      <w:pStyle w:val="a4"/>
      <w:framePr w:wrap="around" w:vAnchor="text" w:hAnchor="margin" w:xAlign="center" w:y="1"/>
      <w:rPr>
        <w:rStyle w:val="a6"/>
      </w:rPr>
    </w:pPr>
    <w:r>
      <w:rPr>
        <w:rStyle w:val="a6"/>
        <w:noProof/>
      </w:rPr>
      <w:t>2</w:t>
    </w:r>
  </w:p>
  <w:p w:rsidR="00B86499" w:rsidRDefault="00B86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9D1" w:rsidRDefault="004F59D1">
      <w:r>
        <w:separator/>
      </w:r>
    </w:p>
  </w:footnote>
  <w:footnote w:type="continuationSeparator" w:id="0">
    <w:p w:rsidR="004F59D1" w:rsidRDefault="004F5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34B7"/>
    <w:multiLevelType w:val="hybridMultilevel"/>
    <w:tmpl w:val="21C864F8"/>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1053B24"/>
    <w:multiLevelType w:val="hybridMultilevel"/>
    <w:tmpl w:val="1B0E60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1164764"/>
    <w:multiLevelType w:val="multilevel"/>
    <w:tmpl w:val="F7EE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954E25"/>
    <w:multiLevelType w:val="hybridMultilevel"/>
    <w:tmpl w:val="3E4EB83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BD35BED"/>
    <w:multiLevelType w:val="hybridMultilevel"/>
    <w:tmpl w:val="B3DA628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BED2A20"/>
    <w:multiLevelType w:val="multilevel"/>
    <w:tmpl w:val="9832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220504"/>
    <w:multiLevelType w:val="hybridMultilevel"/>
    <w:tmpl w:val="163078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52768E"/>
    <w:multiLevelType w:val="hybridMultilevel"/>
    <w:tmpl w:val="FFA63B30"/>
    <w:lvl w:ilvl="0" w:tplc="0AF22310">
      <w:start w:val="1"/>
      <w:numFmt w:val="bullet"/>
      <w:lvlText w:val=""/>
      <w:lvlJc w:val="left"/>
      <w:pPr>
        <w:tabs>
          <w:tab w:val="num" w:pos="1077"/>
        </w:tabs>
        <w:ind w:left="357" w:firstLine="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37C41436"/>
    <w:multiLevelType w:val="hybridMultilevel"/>
    <w:tmpl w:val="14D0AC54"/>
    <w:lvl w:ilvl="0" w:tplc="5E1A6A12">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6852D7D"/>
    <w:multiLevelType w:val="hybridMultilevel"/>
    <w:tmpl w:val="86D28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916FAF"/>
    <w:multiLevelType w:val="hybridMultilevel"/>
    <w:tmpl w:val="928EF1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4F6218A"/>
    <w:multiLevelType w:val="hybridMultilevel"/>
    <w:tmpl w:val="5986E3EE"/>
    <w:lvl w:ilvl="0" w:tplc="91C82A90">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A5A08AA"/>
    <w:multiLevelType w:val="hybridMultilevel"/>
    <w:tmpl w:val="2D9E864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5D6B131C"/>
    <w:multiLevelType w:val="hybridMultilevel"/>
    <w:tmpl w:val="85048196"/>
    <w:lvl w:ilvl="0" w:tplc="49FE1218">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1430C4D"/>
    <w:multiLevelType w:val="hybridMultilevel"/>
    <w:tmpl w:val="5FC2FC32"/>
    <w:lvl w:ilvl="0" w:tplc="04190011">
      <w:start w:val="1"/>
      <w:numFmt w:val="decimal"/>
      <w:lvlText w:val="%1)"/>
      <w:lvlJc w:val="left"/>
      <w:pPr>
        <w:tabs>
          <w:tab w:val="num" w:pos="1440"/>
        </w:tabs>
        <w:ind w:left="1440" w:hanging="360"/>
      </w:pPr>
      <w:rPr>
        <w:rFonts w:cs="Times New Roman"/>
      </w:rPr>
    </w:lvl>
    <w:lvl w:ilvl="1" w:tplc="BA98F832">
      <w:start w:val="1"/>
      <w:numFmt w:val="decimal"/>
      <w:lvlText w:val="%2."/>
      <w:lvlJc w:val="left"/>
      <w:pPr>
        <w:tabs>
          <w:tab w:val="num" w:pos="2910"/>
        </w:tabs>
        <w:ind w:left="2910" w:hanging="111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681545A4"/>
    <w:multiLevelType w:val="multilevel"/>
    <w:tmpl w:val="B18CB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6C6F22E2"/>
    <w:multiLevelType w:val="hybridMultilevel"/>
    <w:tmpl w:val="47BC4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8B3B7E"/>
    <w:multiLevelType w:val="hybridMultilevel"/>
    <w:tmpl w:val="19DEC4E0"/>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8">
    <w:nsid w:val="7D393F3E"/>
    <w:multiLevelType w:val="hybridMultilevel"/>
    <w:tmpl w:val="7422BD96"/>
    <w:lvl w:ilvl="0" w:tplc="740C4E1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FB33A03"/>
    <w:multiLevelType w:val="hybridMultilevel"/>
    <w:tmpl w:val="786C5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8"/>
  </w:num>
  <w:num w:numId="4">
    <w:abstractNumId w:val="0"/>
  </w:num>
  <w:num w:numId="5">
    <w:abstractNumId w:val="12"/>
  </w:num>
  <w:num w:numId="6">
    <w:abstractNumId w:val="3"/>
  </w:num>
  <w:num w:numId="7">
    <w:abstractNumId w:val="14"/>
  </w:num>
  <w:num w:numId="8">
    <w:abstractNumId w:val="19"/>
  </w:num>
  <w:num w:numId="9">
    <w:abstractNumId w:val="16"/>
  </w:num>
  <w:num w:numId="10">
    <w:abstractNumId w:val="10"/>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1"/>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294"/>
    <w:rsid w:val="00012ACD"/>
    <w:rsid w:val="00022B1E"/>
    <w:rsid w:val="000240A6"/>
    <w:rsid w:val="00030D02"/>
    <w:rsid w:val="0003206A"/>
    <w:rsid w:val="00062B20"/>
    <w:rsid w:val="000B7DD2"/>
    <w:rsid w:val="000E493A"/>
    <w:rsid w:val="00141132"/>
    <w:rsid w:val="00193556"/>
    <w:rsid w:val="001A5A72"/>
    <w:rsid w:val="001B3917"/>
    <w:rsid w:val="001D4ABB"/>
    <w:rsid w:val="001D5C2C"/>
    <w:rsid w:val="002077C6"/>
    <w:rsid w:val="00214A1C"/>
    <w:rsid w:val="002236C1"/>
    <w:rsid w:val="00226EC4"/>
    <w:rsid w:val="0023205F"/>
    <w:rsid w:val="0024794B"/>
    <w:rsid w:val="0026325C"/>
    <w:rsid w:val="00285BCB"/>
    <w:rsid w:val="002B0DBB"/>
    <w:rsid w:val="002B5C0A"/>
    <w:rsid w:val="002D149F"/>
    <w:rsid w:val="003176A6"/>
    <w:rsid w:val="00317A22"/>
    <w:rsid w:val="0032246D"/>
    <w:rsid w:val="00325154"/>
    <w:rsid w:val="0035641B"/>
    <w:rsid w:val="003C7C26"/>
    <w:rsid w:val="003D611D"/>
    <w:rsid w:val="003E145D"/>
    <w:rsid w:val="003E4DB9"/>
    <w:rsid w:val="003F7C99"/>
    <w:rsid w:val="00427D4F"/>
    <w:rsid w:val="00445BC3"/>
    <w:rsid w:val="00453C56"/>
    <w:rsid w:val="004C3F2C"/>
    <w:rsid w:val="004F59D1"/>
    <w:rsid w:val="0053382F"/>
    <w:rsid w:val="00547194"/>
    <w:rsid w:val="00566E3E"/>
    <w:rsid w:val="00583B3B"/>
    <w:rsid w:val="0058595E"/>
    <w:rsid w:val="005861A1"/>
    <w:rsid w:val="005B436D"/>
    <w:rsid w:val="00665AA4"/>
    <w:rsid w:val="006A1C82"/>
    <w:rsid w:val="00716356"/>
    <w:rsid w:val="00744F98"/>
    <w:rsid w:val="0079797B"/>
    <w:rsid w:val="007A7F05"/>
    <w:rsid w:val="007B1C96"/>
    <w:rsid w:val="007D6E0E"/>
    <w:rsid w:val="007F40A2"/>
    <w:rsid w:val="007F5925"/>
    <w:rsid w:val="00824B26"/>
    <w:rsid w:val="0083640B"/>
    <w:rsid w:val="00886FE7"/>
    <w:rsid w:val="008A3CBC"/>
    <w:rsid w:val="00923634"/>
    <w:rsid w:val="00925785"/>
    <w:rsid w:val="00933630"/>
    <w:rsid w:val="00933BDF"/>
    <w:rsid w:val="00985259"/>
    <w:rsid w:val="009B5F65"/>
    <w:rsid w:val="009C1B18"/>
    <w:rsid w:val="009D2F37"/>
    <w:rsid w:val="009F2F15"/>
    <w:rsid w:val="009F74A5"/>
    <w:rsid w:val="00A11CE5"/>
    <w:rsid w:val="00A341DE"/>
    <w:rsid w:val="00A7460C"/>
    <w:rsid w:val="00AD1775"/>
    <w:rsid w:val="00AE4C84"/>
    <w:rsid w:val="00AF2782"/>
    <w:rsid w:val="00B04666"/>
    <w:rsid w:val="00B11294"/>
    <w:rsid w:val="00B27DBC"/>
    <w:rsid w:val="00B60C4D"/>
    <w:rsid w:val="00B70B8C"/>
    <w:rsid w:val="00B86366"/>
    <w:rsid w:val="00B86499"/>
    <w:rsid w:val="00B924B8"/>
    <w:rsid w:val="00B9449F"/>
    <w:rsid w:val="00C044AD"/>
    <w:rsid w:val="00C20050"/>
    <w:rsid w:val="00C33F3C"/>
    <w:rsid w:val="00C401CE"/>
    <w:rsid w:val="00C47081"/>
    <w:rsid w:val="00C65211"/>
    <w:rsid w:val="00CA0AF7"/>
    <w:rsid w:val="00CA536F"/>
    <w:rsid w:val="00CB6ED3"/>
    <w:rsid w:val="00CC4AF5"/>
    <w:rsid w:val="00D33144"/>
    <w:rsid w:val="00D4776C"/>
    <w:rsid w:val="00D60342"/>
    <w:rsid w:val="00D6085D"/>
    <w:rsid w:val="00D644EB"/>
    <w:rsid w:val="00DF5EA9"/>
    <w:rsid w:val="00E0681C"/>
    <w:rsid w:val="00E85057"/>
    <w:rsid w:val="00E95DAF"/>
    <w:rsid w:val="00E95DBD"/>
    <w:rsid w:val="00EA5953"/>
    <w:rsid w:val="00EB2848"/>
    <w:rsid w:val="00ED31ED"/>
    <w:rsid w:val="00EE3F53"/>
    <w:rsid w:val="00EF1B19"/>
    <w:rsid w:val="00EF4D7A"/>
    <w:rsid w:val="00F01EAE"/>
    <w:rsid w:val="00F255BB"/>
    <w:rsid w:val="00F54BAA"/>
    <w:rsid w:val="00F55CF4"/>
    <w:rsid w:val="00F90E53"/>
    <w:rsid w:val="00FA6888"/>
    <w:rsid w:val="00FB2056"/>
    <w:rsid w:val="00FB41E1"/>
    <w:rsid w:val="00FC2337"/>
    <w:rsid w:val="00FD5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D4F572B-EFC9-4BC8-9454-3103998F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294"/>
    <w:rPr>
      <w:sz w:val="24"/>
      <w:szCs w:val="24"/>
    </w:rPr>
  </w:style>
  <w:style w:type="paragraph" w:styleId="1">
    <w:name w:val="heading 1"/>
    <w:basedOn w:val="a"/>
    <w:link w:val="10"/>
    <w:uiPriority w:val="9"/>
    <w:qFormat/>
    <w:rsid w:val="00B1129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11294"/>
    <w:pPr>
      <w:spacing w:before="100" w:beforeAutospacing="1" w:after="100" w:afterAutospacing="1"/>
      <w:outlineLvl w:val="1"/>
    </w:pPr>
    <w:rPr>
      <w:b/>
      <w:bCs/>
      <w:sz w:val="36"/>
      <w:szCs w:val="36"/>
    </w:rPr>
  </w:style>
  <w:style w:type="paragraph" w:styleId="3">
    <w:name w:val="heading 3"/>
    <w:basedOn w:val="a"/>
    <w:next w:val="a"/>
    <w:link w:val="30"/>
    <w:uiPriority w:val="9"/>
    <w:qFormat/>
    <w:rsid w:val="00CA536F"/>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A341DE"/>
    <w:pPr>
      <w:spacing w:before="240" w:after="60"/>
      <w:outlineLvl w:val="4"/>
    </w:pPr>
    <w:rPr>
      <w:b/>
      <w:bCs/>
      <w:i/>
      <w:iCs/>
      <w:sz w:val="26"/>
      <w:szCs w:val="26"/>
    </w:rPr>
  </w:style>
  <w:style w:type="paragraph" w:styleId="6">
    <w:name w:val="heading 6"/>
    <w:basedOn w:val="a"/>
    <w:next w:val="a"/>
    <w:link w:val="60"/>
    <w:uiPriority w:val="9"/>
    <w:qFormat/>
    <w:rsid w:val="00A341DE"/>
    <w:pPr>
      <w:spacing w:before="240" w:after="60"/>
      <w:outlineLvl w:val="5"/>
    </w:pPr>
    <w:rPr>
      <w:b/>
      <w:bCs/>
      <w:sz w:val="22"/>
      <w:szCs w:val="22"/>
    </w:rPr>
  </w:style>
  <w:style w:type="paragraph" w:styleId="8">
    <w:name w:val="heading 8"/>
    <w:basedOn w:val="a"/>
    <w:next w:val="a"/>
    <w:link w:val="80"/>
    <w:uiPriority w:val="9"/>
    <w:qFormat/>
    <w:rsid w:val="00CA536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Normal (Web)"/>
    <w:basedOn w:val="a"/>
    <w:uiPriority w:val="99"/>
    <w:rsid w:val="00B11294"/>
    <w:pPr>
      <w:spacing w:before="100" w:beforeAutospacing="1" w:after="100" w:afterAutospacing="1"/>
    </w:pPr>
  </w:style>
  <w:style w:type="paragraph" w:styleId="a4">
    <w:name w:val="footer"/>
    <w:basedOn w:val="a"/>
    <w:link w:val="a5"/>
    <w:uiPriority w:val="99"/>
    <w:rsid w:val="00B1129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11294"/>
    <w:rPr>
      <w:rFonts w:cs="Times New Roman"/>
    </w:rPr>
  </w:style>
  <w:style w:type="table" w:styleId="a7">
    <w:name w:val="Table Grid"/>
    <w:basedOn w:val="a1"/>
    <w:uiPriority w:val="59"/>
    <w:rsid w:val="00CA5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CA536F"/>
    <w:pPr>
      <w:tabs>
        <w:tab w:val="left" w:pos="284"/>
      </w:tabs>
      <w:spacing w:line="360" w:lineRule="auto"/>
    </w:pPr>
    <w:rPr>
      <w:sz w:val="28"/>
      <w:szCs w:val="20"/>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rsid w:val="00CA536F"/>
    <w:pPr>
      <w:spacing w:after="120" w:line="480" w:lineRule="auto"/>
    </w:pPr>
  </w:style>
  <w:style w:type="character" w:customStyle="1" w:styleId="22">
    <w:name w:val="Основной текст 2 Знак"/>
    <w:link w:val="21"/>
    <w:uiPriority w:val="99"/>
    <w:semiHidden/>
    <w:rPr>
      <w:sz w:val="24"/>
      <w:szCs w:val="24"/>
    </w:rPr>
  </w:style>
  <w:style w:type="paragraph" w:styleId="a8">
    <w:name w:val="Body Text"/>
    <w:basedOn w:val="a"/>
    <w:link w:val="a9"/>
    <w:uiPriority w:val="99"/>
    <w:rsid w:val="007F5925"/>
    <w:pPr>
      <w:spacing w:after="120"/>
    </w:p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A341DE"/>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33">
    <w:name w:val="Body Text Indent 3"/>
    <w:basedOn w:val="a"/>
    <w:link w:val="34"/>
    <w:uiPriority w:val="99"/>
    <w:rsid w:val="00A341DE"/>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c">
    <w:name w:val="footnote text"/>
    <w:basedOn w:val="a"/>
    <w:link w:val="ad"/>
    <w:uiPriority w:val="99"/>
    <w:semiHidden/>
    <w:rsid w:val="00A341DE"/>
    <w:rPr>
      <w:sz w:val="20"/>
      <w:szCs w:val="20"/>
    </w:rPr>
  </w:style>
  <w:style w:type="character" w:customStyle="1" w:styleId="ad">
    <w:name w:val="Текст сноски Знак"/>
    <w:link w:val="ac"/>
    <w:uiPriority w:val="99"/>
    <w:semiHidden/>
  </w:style>
  <w:style w:type="paragraph" w:customStyle="1" w:styleId="ae">
    <w:name w:val="Текст главы"/>
    <w:basedOn w:val="af"/>
    <w:rsid w:val="00A341DE"/>
    <w:pPr>
      <w:widowControl w:val="0"/>
      <w:spacing w:line="300" w:lineRule="auto"/>
      <w:ind w:firstLine="567"/>
      <w:jc w:val="both"/>
    </w:pPr>
    <w:rPr>
      <w:rFonts w:ascii="Arial" w:hAnsi="Arial" w:cs="Arial"/>
    </w:rPr>
  </w:style>
  <w:style w:type="paragraph" w:styleId="af0">
    <w:name w:val="header"/>
    <w:basedOn w:val="a"/>
    <w:link w:val="af1"/>
    <w:uiPriority w:val="99"/>
    <w:rsid w:val="00A341DE"/>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paragraph" w:styleId="af">
    <w:name w:val="Plain Text"/>
    <w:basedOn w:val="a"/>
    <w:link w:val="af2"/>
    <w:uiPriority w:val="99"/>
    <w:rsid w:val="00A341DE"/>
    <w:rPr>
      <w:rFonts w:ascii="Courier New" w:hAnsi="Courier New" w:cs="Courier New"/>
      <w:sz w:val="20"/>
      <w:szCs w:val="20"/>
    </w:rPr>
  </w:style>
  <w:style w:type="character" w:customStyle="1" w:styleId="af2">
    <w:name w:val="Текст Знак"/>
    <w:link w:val="af"/>
    <w:uiPriority w:val="99"/>
    <w:semiHidden/>
    <w:rPr>
      <w:rFonts w:ascii="Courier New" w:hAnsi="Courier New" w:cs="Courier New"/>
    </w:rPr>
  </w:style>
  <w:style w:type="character" w:customStyle="1" w:styleId="mw-headline">
    <w:name w:val="mw-headline"/>
    <w:rsid w:val="00923634"/>
    <w:rPr>
      <w:rFonts w:cs="Times New Roman"/>
    </w:rPr>
  </w:style>
  <w:style w:type="character" w:styleId="af3">
    <w:name w:val="Hyperlink"/>
    <w:uiPriority w:val="99"/>
    <w:rsid w:val="00923634"/>
    <w:rPr>
      <w:rFonts w:cs="Times New Roman"/>
      <w:color w:val="0000FF"/>
      <w:u w:val="single"/>
    </w:rPr>
  </w:style>
  <w:style w:type="paragraph" w:customStyle="1" w:styleId="af4">
    <w:name w:val="А"/>
    <w:basedOn w:val="a"/>
    <w:qFormat/>
    <w:rsid w:val="00325154"/>
    <w:pPr>
      <w:widowControl w:val="0"/>
      <w:overflowPunct w:val="0"/>
      <w:adjustRightInd w:val="0"/>
      <w:spacing w:line="360" w:lineRule="auto"/>
      <w:ind w:firstLine="720"/>
      <w:contextualSpacing/>
      <w:jc w:val="both"/>
    </w:pPr>
    <w:rPr>
      <w:kern w:val="28"/>
      <w:sz w:val="28"/>
      <w:szCs w:val="20"/>
    </w:rPr>
  </w:style>
  <w:style w:type="paragraph" w:customStyle="1" w:styleId="af5">
    <w:name w:val="ааПЛАН"/>
    <w:basedOn w:val="af4"/>
    <w:qFormat/>
    <w:rsid w:val="00325154"/>
    <w:pPr>
      <w:tabs>
        <w:tab w:val="left" w:leader="dot" w:pos="9072"/>
      </w:tabs>
      <w:ind w:firstLine="0"/>
      <w:jc w:val="left"/>
    </w:pPr>
  </w:style>
  <w:style w:type="paragraph" w:customStyle="1" w:styleId="af6">
    <w:name w:val="Б"/>
    <w:basedOn w:val="af4"/>
    <w:qFormat/>
    <w:rsid w:val="0032515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091121">
      <w:marLeft w:val="0"/>
      <w:marRight w:val="0"/>
      <w:marTop w:val="0"/>
      <w:marBottom w:val="0"/>
      <w:divBdr>
        <w:top w:val="none" w:sz="0" w:space="0" w:color="auto"/>
        <w:left w:val="none" w:sz="0" w:space="0" w:color="auto"/>
        <w:bottom w:val="none" w:sz="0" w:space="0" w:color="auto"/>
        <w:right w:val="none" w:sz="0" w:space="0" w:color="auto"/>
      </w:divBdr>
    </w:div>
    <w:div w:id="1847091122">
      <w:marLeft w:val="0"/>
      <w:marRight w:val="0"/>
      <w:marTop w:val="0"/>
      <w:marBottom w:val="0"/>
      <w:divBdr>
        <w:top w:val="none" w:sz="0" w:space="0" w:color="auto"/>
        <w:left w:val="none" w:sz="0" w:space="0" w:color="auto"/>
        <w:bottom w:val="none" w:sz="0" w:space="0" w:color="auto"/>
        <w:right w:val="none" w:sz="0" w:space="0" w:color="auto"/>
      </w:divBdr>
    </w:div>
    <w:div w:id="1847091123">
      <w:marLeft w:val="0"/>
      <w:marRight w:val="0"/>
      <w:marTop w:val="0"/>
      <w:marBottom w:val="0"/>
      <w:divBdr>
        <w:top w:val="none" w:sz="0" w:space="0" w:color="auto"/>
        <w:left w:val="none" w:sz="0" w:space="0" w:color="auto"/>
        <w:bottom w:val="none" w:sz="0" w:space="0" w:color="auto"/>
        <w:right w:val="none" w:sz="0" w:space="0" w:color="auto"/>
      </w:divBdr>
    </w:div>
    <w:div w:id="1847091124">
      <w:marLeft w:val="0"/>
      <w:marRight w:val="0"/>
      <w:marTop w:val="0"/>
      <w:marBottom w:val="0"/>
      <w:divBdr>
        <w:top w:val="none" w:sz="0" w:space="0" w:color="auto"/>
        <w:left w:val="none" w:sz="0" w:space="0" w:color="auto"/>
        <w:bottom w:val="none" w:sz="0" w:space="0" w:color="auto"/>
        <w:right w:val="none" w:sz="0" w:space="0" w:color="auto"/>
      </w:divBdr>
    </w:div>
    <w:div w:id="1847091125">
      <w:marLeft w:val="0"/>
      <w:marRight w:val="0"/>
      <w:marTop w:val="0"/>
      <w:marBottom w:val="0"/>
      <w:divBdr>
        <w:top w:val="none" w:sz="0" w:space="0" w:color="auto"/>
        <w:left w:val="none" w:sz="0" w:space="0" w:color="auto"/>
        <w:bottom w:val="none" w:sz="0" w:space="0" w:color="auto"/>
        <w:right w:val="none" w:sz="0" w:space="0" w:color="auto"/>
      </w:divBdr>
    </w:div>
    <w:div w:id="1847091126">
      <w:marLeft w:val="0"/>
      <w:marRight w:val="0"/>
      <w:marTop w:val="0"/>
      <w:marBottom w:val="0"/>
      <w:divBdr>
        <w:top w:val="none" w:sz="0" w:space="0" w:color="auto"/>
        <w:left w:val="none" w:sz="0" w:space="0" w:color="auto"/>
        <w:bottom w:val="none" w:sz="0" w:space="0" w:color="auto"/>
        <w:right w:val="none" w:sz="0" w:space="0" w:color="auto"/>
      </w:divBdr>
    </w:div>
    <w:div w:id="1847091127">
      <w:marLeft w:val="0"/>
      <w:marRight w:val="0"/>
      <w:marTop w:val="0"/>
      <w:marBottom w:val="0"/>
      <w:divBdr>
        <w:top w:val="none" w:sz="0" w:space="0" w:color="auto"/>
        <w:left w:val="none" w:sz="0" w:space="0" w:color="auto"/>
        <w:bottom w:val="none" w:sz="0" w:space="0" w:color="auto"/>
        <w:right w:val="none" w:sz="0" w:space="0" w:color="auto"/>
      </w:divBdr>
    </w:div>
    <w:div w:id="1847091128">
      <w:marLeft w:val="0"/>
      <w:marRight w:val="0"/>
      <w:marTop w:val="0"/>
      <w:marBottom w:val="0"/>
      <w:divBdr>
        <w:top w:val="none" w:sz="0" w:space="0" w:color="auto"/>
        <w:left w:val="none" w:sz="0" w:space="0" w:color="auto"/>
        <w:bottom w:val="none" w:sz="0" w:space="0" w:color="auto"/>
        <w:right w:val="none" w:sz="0" w:space="0" w:color="auto"/>
      </w:divBdr>
    </w:div>
    <w:div w:id="1847091129">
      <w:marLeft w:val="0"/>
      <w:marRight w:val="0"/>
      <w:marTop w:val="0"/>
      <w:marBottom w:val="0"/>
      <w:divBdr>
        <w:top w:val="none" w:sz="0" w:space="0" w:color="auto"/>
        <w:left w:val="none" w:sz="0" w:space="0" w:color="auto"/>
        <w:bottom w:val="none" w:sz="0" w:space="0" w:color="auto"/>
        <w:right w:val="none" w:sz="0" w:space="0" w:color="auto"/>
      </w:divBdr>
    </w:div>
    <w:div w:id="1847091130">
      <w:marLeft w:val="0"/>
      <w:marRight w:val="0"/>
      <w:marTop w:val="0"/>
      <w:marBottom w:val="0"/>
      <w:divBdr>
        <w:top w:val="none" w:sz="0" w:space="0" w:color="auto"/>
        <w:left w:val="none" w:sz="0" w:space="0" w:color="auto"/>
        <w:bottom w:val="none" w:sz="0" w:space="0" w:color="auto"/>
        <w:right w:val="none" w:sz="0" w:space="0" w:color="auto"/>
      </w:divBdr>
    </w:div>
    <w:div w:id="1847091131">
      <w:marLeft w:val="0"/>
      <w:marRight w:val="0"/>
      <w:marTop w:val="0"/>
      <w:marBottom w:val="0"/>
      <w:divBdr>
        <w:top w:val="none" w:sz="0" w:space="0" w:color="auto"/>
        <w:left w:val="none" w:sz="0" w:space="0" w:color="auto"/>
        <w:bottom w:val="none" w:sz="0" w:space="0" w:color="auto"/>
        <w:right w:val="none" w:sz="0" w:space="0" w:color="auto"/>
      </w:divBdr>
    </w:div>
    <w:div w:id="1847091132">
      <w:marLeft w:val="0"/>
      <w:marRight w:val="0"/>
      <w:marTop w:val="0"/>
      <w:marBottom w:val="0"/>
      <w:divBdr>
        <w:top w:val="none" w:sz="0" w:space="0" w:color="auto"/>
        <w:left w:val="none" w:sz="0" w:space="0" w:color="auto"/>
        <w:bottom w:val="none" w:sz="0" w:space="0" w:color="auto"/>
        <w:right w:val="none" w:sz="0" w:space="0" w:color="auto"/>
      </w:divBdr>
    </w:div>
    <w:div w:id="1847091133">
      <w:marLeft w:val="0"/>
      <w:marRight w:val="0"/>
      <w:marTop w:val="0"/>
      <w:marBottom w:val="0"/>
      <w:divBdr>
        <w:top w:val="none" w:sz="0" w:space="0" w:color="auto"/>
        <w:left w:val="none" w:sz="0" w:space="0" w:color="auto"/>
        <w:bottom w:val="none" w:sz="0" w:space="0" w:color="auto"/>
        <w:right w:val="none" w:sz="0" w:space="0" w:color="auto"/>
      </w:divBdr>
    </w:div>
    <w:div w:id="1847091134">
      <w:marLeft w:val="0"/>
      <w:marRight w:val="0"/>
      <w:marTop w:val="0"/>
      <w:marBottom w:val="0"/>
      <w:divBdr>
        <w:top w:val="none" w:sz="0" w:space="0" w:color="auto"/>
        <w:left w:val="none" w:sz="0" w:space="0" w:color="auto"/>
        <w:bottom w:val="none" w:sz="0" w:space="0" w:color="auto"/>
        <w:right w:val="none" w:sz="0" w:space="0" w:color="auto"/>
      </w:divBdr>
    </w:div>
    <w:div w:id="1847091135">
      <w:marLeft w:val="0"/>
      <w:marRight w:val="0"/>
      <w:marTop w:val="0"/>
      <w:marBottom w:val="0"/>
      <w:divBdr>
        <w:top w:val="none" w:sz="0" w:space="0" w:color="auto"/>
        <w:left w:val="none" w:sz="0" w:space="0" w:color="auto"/>
        <w:bottom w:val="none" w:sz="0" w:space="0" w:color="auto"/>
        <w:right w:val="none" w:sz="0" w:space="0" w:color="auto"/>
      </w:divBdr>
    </w:div>
    <w:div w:id="1847091136">
      <w:marLeft w:val="0"/>
      <w:marRight w:val="0"/>
      <w:marTop w:val="0"/>
      <w:marBottom w:val="0"/>
      <w:divBdr>
        <w:top w:val="none" w:sz="0" w:space="0" w:color="auto"/>
        <w:left w:val="none" w:sz="0" w:space="0" w:color="auto"/>
        <w:bottom w:val="none" w:sz="0" w:space="0" w:color="auto"/>
        <w:right w:val="none" w:sz="0" w:space="0" w:color="auto"/>
      </w:divBdr>
    </w:div>
    <w:div w:id="1847091137">
      <w:marLeft w:val="0"/>
      <w:marRight w:val="0"/>
      <w:marTop w:val="0"/>
      <w:marBottom w:val="0"/>
      <w:divBdr>
        <w:top w:val="none" w:sz="0" w:space="0" w:color="auto"/>
        <w:left w:val="none" w:sz="0" w:space="0" w:color="auto"/>
        <w:bottom w:val="none" w:sz="0" w:space="0" w:color="auto"/>
        <w:right w:val="none" w:sz="0" w:space="0" w:color="auto"/>
      </w:divBdr>
    </w:div>
    <w:div w:id="1847091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15331</Words>
  <Characters>87391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dc:creator>
  <cp:keywords/>
  <dc:description/>
  <cp:lastModifiedBy>admin</cp:lastModifiedBy>
  <cp:revision>2</cp:revision>
  <cp:lastPrinted>2009-05-28T19:16:00Z</cp:lastPrinted>
  <dcterms:created xsi:type="dcterms:W3CDTF">2014-03-20T13:42:00Z</dcterms:created>
  <dcterms:modified xsi:type="dcterms:W3CDTF">2014-03-20T13:42:00Z</dcterms:modified>
</cp:coreProperties>
</file>