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AE" w:rsidRPr="009E6CAE" w:rsidRDefault="009E6CAE" w:rsidP="0006614D">
      <w:pPr>
        <w:spacing w:line="360" w:lineRule="auto"/>
        <w:jc w:val="center"/>
        <w:rPr>
          <w:sz w:val="28"/>
          <w:szCs w:val="28"/>
        </w:rPr>
      </w:pPr>
      <w:r w:rsidRPr="009E6CAE">
        <w:rPr>
          <w:sz w:val="28"/>
          <w:szCs w:val="28"/>
        </w:rPr>
        <w:t>ГОСУДАРСТВЕННОЕ ОБРАЗОВАТЕЛЬНОЕ УЧРЕЖДЕНИЕ ВЫСШЕГО ПРОФЕССИОНАЛЬНОГО ОБРАЗОВАНИЯ</w:t>
      </w:r>
    </w:p>
    <w:p w:rsidR="009E6CAE" w:rsidRPr="009E6CAE" w:rsidRDefault="009E6CAE" w:rsidP="0006614D">
      <w:pPr>
        <w:spacing w:line="360" w:lineRule="auto"/>
        <w:jc w:val="center"/>
        <w:rPr>
          <w:sz w:val="28"/>
          <w:szCs w:val="28"/>
        </w:rPr>
      </w:pPr>
      <w:r w:rsidRPr="009E6CAE">
        <w:rPr>
          <w:sz w:val="28"/>
          <w:szCs w:val="28"/>
        </w:rPr>
        <w:t>РОССИЙСКИЙ ГОСУДАРСТВЕННЫЙ СОЦИАЛЬНЫЙ УНИВЕРСИТЕТ</w:t>
      </w:r>
    </w:p>
    <w:p w:rsidR="009E6CAE" w:rsidRPr="009E6CAE" w:rsidRDefault="009E6CAE" w:rsidP="0006614D">
      <w:pPr>
        <w:spacing w:line="360" w:lineRule="auto"/>
        <w:jc w:val="center"/>
        <w:rPr>
          <w:sz w:val="28"/>
          <w:szCs w:val="28"/>
        </w:rPr>
      </w:pPr>
      <w:r w:rsidRPr="009E6CAE">
        <w:rPr>
          <w:sz w:val="28"/>
          <w:szCs w:val="28"/>
        </w:rPr>
        <w:t>Филиал в г. Томске</w:t>
      </w:r>
    </w:p>
    <w:p w:rsidR="009E6CAE" w:rsidRPr="009E6CAE" w:rsidRDefault="009E6CAE" w:rsidP="0006614D">
      <w:pPr>
        <w:spacing w:line="360" w:lineRule="auto"/>
        <w:jc w:val="center"/>
        <w:rPr>
          <w:sz w:val="28"/>
          <w:szCs w:val="28"/>
        </w:rPr>
      </w:pPr>
      <w:r w:rsidRPr="009E6CAE">
        <w:rPr>
          <w:sz w:val="28"/>
          <w:szCs w:val="28"/>
        </w:rPr>
        <w:t>Кафедра социальной работы</w:t>
      </w: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r w:rsidRPr="009E6CAE">
        <w:rPr>
          <w:sz w:val="28"/>
          <w:szCs w:val="28"/>
        </w:rPr>
        <w:t>ВЫПУСКНАЯ КВАЛИФИКАЦИОННАЯ РАБОТА</w:t>
      </w:r>
    </w:p>
    <w:p w:rsidR="009E6CAE" w:rsidRPr="009E6CAE" w:rsidRDefault="009E6CAE" w:rsidP="0006614D">
      <w:pPr>
        <w:spacing w:line="360" w:lineRule="auto"/>
        <w:jc w:val="center"/>
        <w:rPr>
          <w:sz w:val="28"/>
          <w:szCs w:val="28"/>
        </w:rPr>
      </w:pPr>
      <w:r w:rsidRPr="009E6CAE">
        <w:rPr>
          <w:sz w:val="28"/>
          <w:szCs w:val="28"/>
        </w:rPr>
        <w:t>Социальное проектирование, как технология социальной работы с детьми с девиантным поведением</w:t>
      </w: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Pr="009E6CAE" w:rsidRDefault="009E6CAE" w:rsidP="0006614D">
      <w:pPr>
        <w:spacing w:line="360" w:lineRule="auto"/>
        <w:rPr>
          <w:sz w:val="28"/>
          <w:szCs w:val="28"/>
        </w:rPr>
      </w:pPr>
    </w:p>
    <w:p w:rsidR="009E6CAE" w:rsidRPr="009E6CAE" w:rsidRDefault="0006614D" w:rsidP="0006614D">
      <w:pPr>
        <w:spacing w:line="360" w:lineRule="auto"/>
        <w:rPr>
          <w:sz w:val="28"/>
          <w:szCs w:val="28"/>
        </w:rPr>
      </w:pPr>
      <w:r>
        <w:rPr>
          <w:sz w:val="28"/>
          <w:szCs w:val="28"/>
        </w:rPr>
        <w:t xml:space="preserve">Выполнила: </w:t>
      </w:r>
      <w:r w:rsidR="009E6CAE" w:rsidRPr="009E6CAE">
        <w:rPr>
          <w:sz w:val="28"/>
          <w:szCs w:val="28"/>
        </w:rPr>
        <w:t>Терентьева Арина Олеговна</w:t>
      </w:r>
    </w:p>
    <w:p w:rsidR="009E6CAE" w:rsidRPr="009E6CAE" w:rsidRDefault="009E6CAE" w:rsidP="0006614D">
      <w:pPr>
        <w:spacing w:line="360" w:lineRule="auto"/>
        <w:rPr>
          <w:sz w:val="28"/>
          <w:szCs w:val="28"/>
        </w:rPr>
      </w:pPr>
    </w:p>
    <w:p w:rsidR="009E6CAE" w:rsidRDefault="009E6CAE" w:rsidP="0006614D">
      <w:pPr>
        <w:spacing w:line="360" w:lineRule="auto"/>
        <w:jc w:val="center"/>
        <w:rPr>
          <w:sz w:val="28"/>
          <w:szCs w:val="28"/>
        </w:rPr>
      </w:pPr>
    </w:p>
    <w:p w:rsidR="0006614D" w:rsidRDefault="0006614D" w:rsidP="0006614D">
      <w:pPr>
        <w:spacing w:line="360" w:lineRule="auto"/>
        <w:jc w:val="center"/>
        <w:rPr>
          <w:sz w:val="28"/>
          <w:szCs w:val="28"/>
        </w:rPr>
      </w:pPr>
    </w:p>
    <w:p w:rsidR="0006614D" w:rsidRDefault="0006614D" w:rsidP="0006614D">
      <w:pPr>
        <w:spacing w:line="360" w:lineRule="auto"/>
        <w:jc w:val="center"/>
        <w:rPr>
          <w:sz w:val="28"/>
          <w:szCs w:val="28"/>
        </w:rPr>
      </w:pPr>
    </w:p>
    <w:p w:rsidR="0006614D" w:rsidRPr="009E6CAE" w:rsidRDefault="0006614D" w:rsidP="0006614D">
      <w:pPr>
        <w:spacing w:line="360" w:lineRule="auto"/>
        <w:jc w:val="center"/>
        <w:rPr>
          <w:sz w:val="28"/>
          <w:szCs w:val="28"/>
        </w:rPr>
      </w:pPr>
    </w:p>
    <w:p w:rsidR="009E6CAE" w:rsidRPr="009E6CAE" w:rsidRDefault="009E6CAE" w:rsidP="0006614D">
      <w:pPr>
        <w:spacing w:line="360" w:lineRule="auto"/>
        <w:jc w:val="center"/>
        <w:rPr>
          <w:sz w:val="28"/>
          <w:szCs w:val="28"/>
        </w:rPr>
      </w:pPr>
    </w:p>
    <w:p w:rsidR="009E6CAE" w:rsidRDefault="009E6CAE" w:rsidP="0006614D">
      <w:pPr>
        <w:spacing w:line="360" w:lineRule="auto"/>
        <w:jc w:val="center"/>
        <w:rPr>
          <w:sz w:val="28"/>
          <w:szCs w:val="28"/>
        </w:rPr>
      </w:pPr>
    </w:p>
    <w:p w:rsidR="006B0E50" w:rsidRPr="009E6CAE" w:rsidRDefault="006B0E50" w:rsidP="0006614D">
      <w:pPr>
        <w:spacing w:line="360" w:lineRule="auto"/>
        <w:jc w:val="center"/>
        <w:rPr>
          <w:sz w:val="28"/>
          <w:szCs w:val="28"/>
        </w:rPr>
      </w:pPr>
    </w:p>
    <w:p w:rsidR="0006614D" w:rsidRDefault="0006614D" w:rsidP="0006614D">
      <w:pPr>
        <w:spacing w:line="360" w:lineRule="auto"/>
        <w:jc w:val="center"/>
        <w:rPr>
          <w:sz w:val="28"/>
          <w:szCs w:val="28"/>
        </w:rPr>
      </w:pPr>
      <w:r>
        <w:rPr>
          <w:sz w:val="28"/>
          <w:szCs w:val="28"/>
        </w:rPr>
        <w:t>Томск</w:t>
      </w:r>
      <w:r w:rsidR="009E6CAE" w:rsidRPr="009E6CAE">
        <w:rPr>
          <w:sz w:val="28"/>
          <w:szCs w:val="28"/>
        </w:rPr>
        <w:t xml:space="preserve"> 2010</w:t>
      </w:r>
    </w:p>
    <w:p w:rsidR="009E6CAE" w:rsidRPr="009E6CAE" w:rsidRDefault="0006614D" w:rsidP="00F309AC">
      <w:pPr>
        <w:spacing w:line="360" w:lineRule="auto"/>
        <w:ind w:firstLine="709"/>
        <w:rPr>
          <w:sz w:val="28"/>
          <w:szCs w:val="28"/>
        </w:rPr>
      </w:pPr>
      <w:r>
        <w:rPr>
          <w:sz w:val="28"/>
          <w:szCs w:val="28"/>
        </w:rPr>
        <w:br w:type="page"/>
      </w:r>
      <w:r w:rsidR="009E6CAE" w:rsidRPr="009E6CAE">
        <w:rPr>
          <w:sz w:val="28"/>
          <w:szCs w:val="28"/>
        </w:rPr>
        <w:t>СОДЕРЖАНИЕ</w:t>
      </w:r>
    </w:p>
    <w:p w:rsidR="009E6CAE" w:rsidRPr="009E6CAE" w:rsidRDefault="009E6CAE" w:rsidP="009E6CAE">
      <w:pPr>
        <w:spacing w:line="360" w:lineRule="auto"/>
        <w:ind w:firstLine="709"/>
        <w:jc w:val="both"/>
        <w:rPr>
          <w:sz w:val="28"/>
          <w:szCs w:val="28"/>
        </w:rPr>
      </w:pPr>
    </w:p>
    <w:p w:rsidR="009E6CAE" w:rsidRPr="009E6CAE" w:rsidRDefault="009E6CAE" w:rsidP="00F309AC">
      <w:pPr>
        <w:spacing w:line="360" w:lineRule="auto"/>
        <w:rPr>
          <w:sz w:val="28"/>
          <w:szCs w:val="28"/>
        </w:rPr>
      </w:pPr>
      <w:r w:rsidRPr="009E6CAE">
        <w:rPr>
          <w:sz w:val="28"/>
          <w:szCs w:val="28"/>
        </w:rPr>
        <w:t>ВВЕДЕНИЕ</w:t>
      </w:r>
    </w:p>
    <w:p w:rsidR="0006614D" w:rsidRDefault="009E6CAE" w:rsidP="00F309AC">
      <w:pPr>
        <w:spacing w:line="360" w:lineRule="auto"/>
        <w:rPr>
          <w:sz w:val="28"/>
          <w:szCs w:val="28"/>
        </w:rPr>
      </w:pPr>
      <w:r w:rsidRPr="009E6CAE">
        <w:rPr>
          <w:sz w:val="28"/>
          <w:szCs w:val="28"/>
        </w:rPr>
        <w:t>Глава 1. ТЕОРЕТИЧЕСКИЕ ОСНОВЫ СОЦИАЛЬНОГО ПРОЕКТИРОВАНИЯ, КАК ТЕХНОЛОГИИ СОЦИАЛЬНОЙ РАБОТЫ С ДЕТЬМИ С ДЕВИАНТНЫМ ПОВЕДЕНИЕМ</w:t>
      </w:r>
    </w:p>
    <w:p w:rsidR="009E6CAE" w:rsidRPr="009E6CAE" w:rsidRDefault="009E6CAE" w:rsidP="00F309AC">
      <w:pPr>
        <w:spacing w:line="360" w:lineRule="auto"/>
        <w:rPr>
          <w:sz w:val="28"/>
          <w:szCs w:val="28"/>
        </w:rPr>
      </w:pPr>
      <w:r w:rsidRPr="009E6CAE">
        <w:rPr>
          <w:sz w:val="28"/>
          <w:szCs w:val="28"/>
        </w:rPr>
        <w:t>1.</w:t>
      </w:r>
      <w:r w:rsidR="0006614D">
        <w:rPr>
          <w:sz w:val="28"/>
          <w:szCs w:val="28"/>
        </w:rPr>
        <w:t>1</w:t>
      </w:r>
      <w:r w:rsidRPr="009E6CAE">
        <w:rPr>
          <w:sz w:val="28"/>
          <w:szCs w:val="28"/>
        </w:rPr>
        <w:t xml:space="preserve"> Девиантное поведение детей и подростков</w:t>
      </w:r>
    </w:p>
    <w:p w:rsidR="009E6CAE" w:rsidRPr="009E6CAE" w:rsidRDefault="0006614D" w:rsidP="00F309AC">
      <w:pPr>
        <w:spacing w:line="360" w:lineRule="auto"/>
        <w:rPr>
          <w:sz w:val="28"/>
          <w:szCs w:val="28"/>
        </w:rPr>
      </w:pPr>
      <w:r>
        <w:rPr>
          <w:sz w:val="28"/>
          <w:szCs w:val="28"/>
        </w:rPr>
        <w:t>1.2</w:t>
      </w:r>
      <w:r w:rsidR="009E6CAE" w:rsidRPr="009E6CAE">
        <w:rPr>
          <w:sz w:val="28"/>
          <w:szCs w:val="28"/>
        </w:rPr>
        <w:t xml:space="preserve"> Технология социальной работы с детьми и подростками с девиантным поведением</w:t>
      </w:r>
    </w:p>
    <w:p w:rsidR="009E6CAE" w:rsidRPr="009E6CAE" w:rsidRDefault="0006614D" w:rsidP="00F309AC">
      <w:pPr>
        <w:spacing w:line="360" w:lineRule="auto"/>
        <w:rPr>
          <w:sz w:val="28"/>
          <w:szCs w:val="28"/>
        </w:rPr>
      </w:pPr>
      <w:r>
        <w:rPr>
          <w:sz w:val="28"/>
          <w:szCs w:val="28"/>
        </w:rPr>
        <w:t>1.3</w:t>
      </w:r>
      <w:r w:rsidR="009E6CAE" w:rsidRPr="009E6CAE">
        <w:rPr>
          <w:sz w:val="28"/>
          <w:szCs w:val="28"/>
        </w:rPr>
        <w:t xml:space="preserve"> Социальное проектирование, как технология социальной работы</w:t>
      </w:r>
    </w:p>
    <w:p w:rsidR="009E6CAE" w:rsidRPr="009E6CAE" w:rsidRDefault="0006614D" w:rsidP="00F309AC">
      <w:pPr>
        <w:spacing w:line="360" w:lineRule="auto"/>
        <w:rPr>
          <w:sz w:val="28"/>
          <w:szCs w:val="28"/>
        </w:rPr>
      </w:pPr>
      <w:r>
        <w:rPr>
          <w:sz w:val="28"/>
          <w:szCs w:val="28"/>
        </w:rPr>
        <w:t>1.4</w:t>
      </w:r>
      <w:r w:rsidR="009E6CAE" w:rsidRPr="009E6CAE">
        <w:rPr>
          <w:sz w:val="28"/>
          <w:szCs w:val="28"/>
        </w:rPr>
        <w:t xml:space="preserve"> Проблемы оценки эффективности социального проектирования</w:t>
      </w:r>
    </w:p>
    <w:p w:rsidR="009E6CAE" w:rsidRPr="009E6CAE" w:rsidRDefault="009E6CAE" w:rsidP="00F309AC">
      <w:pPr>
        <w:spacing w:line="360" w:lineRule="auto"/>
        <w:rPr>
          <w:sz w:val="28"/>
          <w:szCs w:val="28"/>
        </w:rPr>
      </w:pPr>
      <w:r w:rsidRPr="009E6CAE">
        <w:rPr>
          <w:sz w:val="28"/>
          <w:szCs w:val="28"/>
        </w:rPr>
        <w:t>Глава 2. ОЦЕНКА ЭФФЕКТИВНОСТИ СОЦИАЛЬНОГО ПРОЕКТИРОВАНИЯ, КАК ТЕХНОЛОГИИ СОЦИАЛЬНОЙ РАБОТЫ</w:t>
      </w:r>
    </w:p>
    <w:p w:rsidR="009E6CAE" w:rsidRPr="009E6CAE" w:rsidRDefault="00F309AC" w:rsidP="00F309AC">
      <w:pPr>
        <w:spacing w:line="360" w:lineRule="auto"/>
        <w:rPr>
          <w:sz w:val="28"/>
          <w:szCs w:val="28"/>
        </w:rPr>
      </w:pPr>
      <w:r>
        <w:rPr>
          <w:sz w:val="28"/>
          <w:szCs w:val="28"/>
        </w:rPr>
        <w:t>2.1</w:t>
      </w:r>
      <w:r w:rsidR="009E6CAE" w:rsidRPr="009E6CAE">
        <w:rPr>
          <w:sz w:val="28"/>
          <w:szCs w:val="28"/>
        </w:rPr>
        <w:t xml:space="preserve"> Социальный проект «Школа Супергероев»: план, реализация, оценка эффективности</w:t>
      </w:r>
    </w:p>
    <w:p w:rsidR="009E6CAE" w:rsidRPr="009E6CAE" w:rsidRDefault="00F309AC" w:rsidP="00F309AC">
      <w:pPr>
        <w:spacing w:line="360" w:lineRule="auto"/>
        <w:rPr>
          <w:sz w:val="28"/>
          <w:szCs w:val="28"/>
        </w:rPr>
      </w:pPr>
      <w:r>
        <w:rPr>
          <w:sz w:val="28"/>
          <w:szCs w:val="28"/>
        </w:rPr>
        <w:t>2.2</w:t>
      </w:r>
      <w:r w:rsidR="009E6CAE" w:rsidRPr="009E6CAE">
        <w:rPr>
          <w:sz w:val="28"/>
          <w:szCs w:val="28"/>
        </w:rPr>
        <w:t xml:space="preserve"> Экспертная оценка эффективности социального проектирования, как метода социальной работы</w:t>
      </w:r>
    </w:p>
    <w:p w:rsidR="009E6CAE" w:rsidRPr="009E6CAE" w:rsidRDefault="009E6CAE" w:rsidP="00F309AC">
      <w:pPr>
        <w:spacing w:line="360" w:lineRule="auto"/>
        <w:rPr>
          <w:sz w:val="28"/>
          <w:szCs w:val="28"/>
        </w:rPr>
      </w:pPr>
      <w:r w:rsidRPr="009E6CAE">
        <w:rPr>
          <w:sz w:val="28"/>
          <w:szCs w:val="28"/>
        </w:rPr>
        <w:t>ЗАКЛЮЧЕНИЕ</w:t>
      </w:r>
    </w:p>
    <w:p w:rsidR="009E6CAE" w:rsidRPr="009E6CAE" w:rsidRDefault="009E6CAE" w:rsidP="00F309AC">
      <w:pPr>
        <w:spacing w:line="360" w:lineRule="auto"/>
        <w:rPr>
          <w:sz w:val="28"/>
          <w:szCs w:val="28"/>
        </w:rPr>
      </w:pPr>
      <w:r w:rsidRPr="009E6CAE">
        <w:rPr>
          <w:sz w:val="28"/>
          <w:szCs w:val="28"/>
        </w:rPr>
        <w:t>ЛИТЕРАТУРА</w:t>
      </w:r>
    </w:p>
    <w:p w:rsidR="009E6CAE" w:rsidRPr="009E6CAE" w:rsidRDefault="009E6CAE" w:rsidP="00F309AC">
      <w:pPr>
        <w:spacing w:line="360" w:lineRule="auto"/>
        <w:rPr>
          <w:sz w:val="28"/>
          <w:szCs w:val="28"/>
        </w:rPr>
      </w:pPr>
      <w:r w:rsidRPr="009E6CAE">
        <w:rPr>
          <w:sz w:val="28"/>
          <w:szCs w:val="28"/>
        </w:rPr>
        <w:t>ПРИЛОЖЕНИЯ</w:t>
      </w:r>
    </w:p>
    <w:p w:rsidR="009E6CAE" w:rsidRPr="009E6CAE" w:rsidRDefault="009E6CAE" w:rsidP="009E6CAE">
      <w:pPr>
        <w:spacing w:line="360" w:lineRule="auto"/>
        <w:ind w:firstLine="709"/>
        <w:jc w:val="both"/>
        <w:rPr>
          <w:sz w:val="28"/>
          <w:szCs w:val="28"/>
        </w:rPr>
      </w:pPr>
    </w:p>
    <w:p w:rsidR="009E6CAE" w:rsidRPr="009E6CAE" w:rsidRDefault="00F309AC" w:rsidP="00F309AC">
      <w:pPr>
        <w:spacing w:line="360" w:lineRule="auto"/>
        <w:ind w:firstLine="709"/>
        <w:rPr>
          <w:sz w:val="28"/>
          <w:szCs w:val="28"/>
        </w:rPr>
      </w:pPr>
      <w:r>
        <w:rPr>
          <w:sz w:val="28"/>
          <w:szCs w:val="28"/>
        </w:rPr>
        <w:br w:type="page"/>
      </w:r>
      <w:r w:rsidR="009E6CAE" w:rsidRPr="009E6CAE">
        <w:rPr>
          <w:sz w:val="28"/>
          <w:szCs w:val="28"/>
        </w:rPr>
        <w:t>ВВЕДЕНИЕ</w:t>
      </w:r>
    </w:p>
    <w:p w:rsidR="009E6CAE" w:rsidRPr="009E6CAE" w:rsidRDefault="009E6CAE" w:rsidP="00F309AC">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В процессе предметно преобразовательной деятельности современного общества можно выделить несколько этапов: планирование, проектирование, производство, сбыт произведенной продукции или же услуги</w:t>
      </w:r>
      <w:r w:rsidRPr="009E6CAE">
        <w:rPr>
          <w:sz w:val="28"/>
          <w:szCs w:val="28"/>
        </w:rPr>
        <w:footnoteReference w:id="1"/>
      </w:r>
      <w:r w:rsidRPr="009E6CAE">
        <w:rPr>
          <w:sz w:val="28"/>
          <w:szCs w:val="28"/>
        </w:rPr>
        <w:t>. В настоящее время много говорят о проектировании именно в социальной сфере, используя термин, который еще, вероятно, не успел себя дискредитировать. Термин «проект» устойчиво внедрился в современный лексикон социальных работников, как неотъемлемая часть социальной работы, хотя в русском языке «проект» означает замысел, план сооружения или устройства, предварительные текст того или иного документа, прототип какого либо объекта.</w:t>
      </w:r>
      <w:r w:rsidRPr="009E6CAE">
        <w:rPr>
          <w:sz w:val="28"/>
          <w:szCs w:val="28"/>
        </w:rPr>
        <w:footnoteReference w:id="2"/>
      </w:r>
      <w:r w:rsidRPr="009E6CAE">
        <w:rPr>
          <w:sz w:val="28"/>
          <w:szCs w:val="28"/>
        </w:rPr>
        <w:t xml:space="preserve"> Деятельность же российских служб традиционно осуществляется в соответствии с конкретными положениями, программами и планами. Изначально, понятие проект стали употреблять общественные организации, деятельность которых не регламентируется</w:t>
      </w:r>
      <w:r w:rsidR="00F51891">
        <w:rPr>
          <w:sz w:val="28"/>
          <w:szCs w:val="28"/>
        </w:rPr>
        <w:t xml:space="preserve"> </w:t>
      </w:r>
      <w:r w:rsidRPr="009E6CAE">
        <w:rPr>
          <w:sz w:val="28"/>
          <w:szCs w:val="28"/>
        </w:rPr>
        <w:t xml:space="preserve">рамками ведомственных инструкций. Общественные организации реагировали на самые острые социальные проблемы, и именно эти действия стали называться проектами. </w:t>
      </w:r>
    </w:p>
    <w:p w:rsidR="009E6CAE" w:rsidRPr="009E6CAE" w:rsidRDefault="009E6CAE" w:rsidP="009E6CAE">
      <w:pPr>
        <w:spacing w:line="360" w:lineRule="auto"/>
        <w:ind w:firstLine="709"/>
        <w:jc w:val="both"/>
        <w:rPr>
          <w:sz w:val="28"/>
          <w:szCs w:val="28"/>
        </w:rPr>
      </w:pPr>
      <w:r w:rsidRPr="009E6CAE">
        <w:rPr>
          <w:sz w:val="28"/>
          <w:szCs w:val="28"/>
        </w:rPr>
        <w:t>Социальное проектирование - термин, который в России стал употребляться относительно недавно - с 70-80-х годов прошлого века. Хотя, как отмечает автор одной из ранних работ по методологии социального проектирования, В.М. Розин, первую попытку разработки глобального социального проекта осуществил еще Платон, разработав учение об идеальном государстве.</w:t>
      </w:r>
      <w:r w:rsidRPr="009E6CAE">
        <w:rPr>
          <w:sz w:val="28"/>
          <w:szCs w:val="28"/>
        </w:rPr>
        <w:footnoteReference w:id="3"/>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В отечественной социологии первые идеи о социальном проектировании</w:t>
      </w:r>
      <w:r w:rsidR="00F51891">
        <w:rPr>
          <w:sz w:val="28"/>
          <w:szCs w:val="28"/>
        </w:rPr>
        <w:t xml:space="preserve"> </w:t>
      </w:r>
      <w:r w:rsidRPr="009E6CAE">
        <w:rPr>
          <w:sz w:val="28"/>
          <w:szCs w:val="28"/>
        </w:rPr>
        <w:t>были высказаны в работах И.И.Ляхова, В.Н. Дубровского, А.Г. Раппопорта, В.М. Разина, Б.В. Сазонова, Г.П. Щедровицкого и О.И. Генисаретского. Теоретические основы социального проектирования были проанализированы в работах Н.А. Аитова, Г.А. Антонюка, Н.И. Лапина, А.И Пригожина, Ж.Т. Тощенко, Н.Г. Харитонова, а также в исследованиях Т.М. Дридзе, Ю.А. Крючкова, О.Н. Яницкого и др.</w:t>
      </w:r>
    </w:p>
    <w:p w:rsidR="009E6CAE" w:rsidRPr="009E6CAE" w:rsidRDefault="009E6CAE" w:rsidP="009E6CAE">
      <w:pPr>
        <w:spacing w:line="360" w:lineRule="auto"/>
        <w:ind w:firstLine="709"/>
        <w:jc w:val="both"/>
        <w:rPr>
          <w:sz w:val="28"/>
          <w:szCs w:val="28"/>
        </w:rPr>
      </w:pPr>
      <w:r w:rsidRPr="009E6CAE">
        <w:rPr>
          <w:sz w:val="28"/>
          <w:szCs w:val="28"/>
        </w:rPr>
        <w:t xml:space="preserve"> В 2001 году Курбатов В.И. дал определение социальному проектированию, которое и по сей день остается актуальным. И так, социальное проектирование – это процесс конструирования системы социальных действий, направленных на преодоление существующих социальных проблем, на позитивные изменения, на развитие социальной ситуации.</w:t>
      </w:r>
      <w:r w:rsidRPr="009E6CAE">
        <w:rPr>
          <w:sz w:val="28"/>
          <w:szCs w:val="28"/>
        </w:rPr>
        <w:footnoteReference w:id="4"/>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Очевидно, что, современная Россия находится в процессе быстро текущих перемен во всех областях общественной жизни. Среди характерных черт модернизационных изменений следует выделить, прежде всего, формирование единого социокультурного пространства на основе унификации экономической, политической и культурной жизни, унификации сознания. Постоянно совершенствующиеся средства массовой коммуникации создают новые общественные реалии. Индивид в этих условиях все более утрачивает самобытность, становясь участником культурного глобального обмена, беспрепятственно заимствует доминирующие модели образа жизни и стереотипы поведения, внедряемые из любого рода субкультуры.</w:t>
      </w:r>
      <w:r w:rsidRPr="009E6CAE">
        <w:rPr>
          <w:sz w:val="28"/>
          <w:szCs w:val="28"/>
        </w:rPr>
        <w:footnoteReference w:id="5"/>
      </w:r>
      <w:r w:rsidRPr="009E6CAE">
        <w:rPr>
          <w:sz w:val="28"/>
          <w:szCs w:val="28"/>
        </w:rPr>
        <w:t xml:space="preserve"> Данный аспект необходимо учитывать при социальном проектировании.</w:t>
      </w:r>
    </w:p>
    <w:p w:rsidR="009E6CAE" w:rsidRPr="009E6CAE" w:rsidRDefault="009E6CAE" w:rsidP="009E6CAE">
      <w:pPr>
        <w:spacing w:line="360" w:lineRule="auto"/>
        <w:ind w:firstLine="709"/>
        <w:jc w:val="both"/>
        <w:rPr>
          <w:sz w:val="28"/>
          <w:szCs w:val="28"/>
        </w:rPr>
      </w:pPr>
      <w:r w:rsidRPr="009E6CAE">
        <w:rPr>
          <w:sz w:val="28"/>
          <w:szCs w:val="28"/>
        </w:rPr>
        <w:t>Социально-экономические и общественно-политические процессы, которые происходят в настоящее время в России, привели к серьезным изменениям и в общественных институтах воспитания. В настоящее время институт брака пришел в упадок, большинство родителей занято вопросом материального обеспечения детей, а не их воспитанием, множество школ в стране отказались от внеклассной воспитательной работы.</w:t>
      </w:r>
      <w:r w:rsidRPr="009E6CAE">
        <w:rPr>
          <w:sz w:val="28"/>
          <w:szCs w:val="28"/>
        </w:rPr>
        <w:footnoteReference w:id="6"/>
      </w:r>
      <w:r w:rsidRPr="009E6CAE">
        <w:rPr>
          <w:sz w:val="28"/>
          <w:szCs w:val="28"/>
        </w:rPr>
        <w:t xml:space="preserve"> Все это дает основания для проявления особого внимания к проблеме подростковой и детской безнадзорности, ведь не уделив достаточное внимание развитию личности на ранних этапах ее формирования, на выходе мы рискуем получить аутоагрессивного или антисоциального человека. Необходимо создавать дополнительные</w:t>
      </w:r>
      <w:r w:rsidR="00F51891">
        <w:rPr>
          <w:sz w:val="28"/>
          <w:szCs w:val="28"/>
        </w:rPr>
        <w:t xml:space="preserve"> </w:t>
      </w:r>
      <w:r w:rsidRPr="009E6CAE">
        <w:rPr>
          <w:sz w:val="28"/>
          <w:szCs w:val="28"/>
        </w:rPr>
        <w:t>возможности для воспитательного воздействия. Одним из методов такого воздействия является социальное проектирование, направленное на профилактику социальной безнадзорности и реабилитацию детей.</w:t>
      </w:r>
    </w:p>
    <w:p w:rsidR="009E6CAE" w:rsidRPr="009E6CAE" w:rsidRDefault="009E6CAE" w:rsidP="009E6CAE">
      <w:pPr>
        <w:spacing w:line="360" w:lineRule="auto"/>
        <w:ind w:firstLine="709"/>
        <w:jc w:val="both"/>
        <w:rPr>
          <w:sz w:val="28"/>
          <w:szCs w:val="28"/>
        </w:rPr>
      </w:pPr>
      <w:r w:rsidRPr="009E6CAE">
        <w:rPr>
          <w:sz w:val="28"/>
          <w:szCs w:val="28"/>
        </w:rPr>
        <w:t>Гипотеза исследования - реализация социальных проектов, направленных на подростков определенной категории позволяет реализовать как комплексный, так и индивидуальный подход и является эффективной технологией при работе с подростками с девиантным поведением, а так же с подростками, имеющими склонность к формированию девиантного поведению, находящимися в группе риска.</w:t>
      </w:r>
    </w:p>
    <w:p w:rsidR="009E6CAE" w:rsidRPr="009E6CAE" w:rsidRDefault="009E6CAE" w:rsidP="009E6CAE">
      <w:pPr>
        <w:spacing w:line="360" w:lineRule="auto"/>
        <w:ind w:firstLine="709"/>
        <w:jc w:val="both"/>
        <w:rPr>
          <w:sz w:val="28"/>
          <w:szCs w:val="28"/>
        </w:rPr>
      </w:pPr>
      <w:r w:rsidRPr="009E6CAE">
        <w:rPr>
          <w:sz w:val="28"/>
          <w:szCs w:val="28"/>
        </w:rPr>
        <w:t>Объектом данной работы является социальное проектирование, как технология социальной работы.</w:t>
      </w:r>
    </w:p>
    <w:p w:rsidR="009E6CAE" w:rsidRPr="009E6CAE" w:rsidRDefault="009E6CAE" w:rsidP="009E6CAE">
      <w:pPr>
        <w:spacing w:line="360" w:lineRule="auto"/>
        <w:ind w:firstLine="709"/>
        <w:jc w:val="both"/>
        <w:rPr>
          <w:sz w:val="28"/>
          <w:szCs w:val="28"/>
        </w:rPr>
      </w:pPr>
      <w:r w:rsidRPr="009E6CAE">
        <w:rPr>
          <w:sz w:val="28"/>
          <w:szCs w:val="28"/>
        </w:rPr>
        <w:t>Предмет работы — возможности применения</w:t>
      </w:r>
      <w:r w:rsidR="00F51891">
        <w:rPr>
          <w:sz w:val="28"/>
          <w:szCs w:val="28"/>
        </w:rPr>
        <w:t xml:space="preserve"> </w:t>
      </w:r>
      <w:r w:rsidRPr="009E6CAE">
        <w:rPr>
          <w:sz w:val="28"/>
          <w:szCs w:val="28"/>
        </w:rPr>
        <w:t>социального проектирования в работе с детьми с девиантным поведением.</w:t>
      </w:r>
    </w:p>
    <w:p w:rsidR="009E6CAE" w:rsidRPr="009E6CAE" w:rsidRDefault="009E6CAE" w:rsidP="009E6CAE">
      <w:pPr>
        <w:spacing w:line="360" w:lineRule="auto"/>
        <w:ind w:firstLine="709"/>
        <w:jc w:val="both"/>
        <w:rPr>
          <w:sz w:val="28"/>
          <w:szCs w:val="28"/>
        </w:rPr>
      </w:pPr>
      <w:r w:rsidRPr="009E6CAE">
        <w:rPr>
          <w:sz w:val="28"/>
          <w:szCs w:val="28"/>
        </w:rPr>
        <w:t>Цель – выявить основные формы оценки эффективности социального проектирования, как метода работы с детьми с девиантным поведением.</w:t>
      </w:r>
    </w:p>
    <w:p w:rsidR="009E6CAE" w:rsidRPr="009E6CAE" w:rsidRDefault="009E6CAE" w:rsidP="009E6CAE">
      <w:pPr>
        <w:spacing w:line="360" w:lineRule="auto"/>
        <w:ind w:firstLine="709"/>
        <w:jc w:val="both"/>
        <w:rPr>
          <w:sz w:val="28"/>
          <w:szCs w:val="28"/>
        </w:rPr>
      </w:pPr>
      <w:r w:rsidRPr="009E6CAE">
        <w:rPr>
          <w:sz w:val="28"/>
          <w:szCs w:val="28"/>
        </w:rPr>
        <w:t>В связи с поставленной целью, мы выделили следующие задачи:</w:t>
      </w:r>
    </w:p>
    <w:p w:rsidR="009E6CAE" w:rsidRPr="009E6CAE" w:rsidRDefault="009E6CAE" w:rsidP="00376631">
      <w:pPr>
        <w:numPr>
          <w:ilvl w:val="0"/>
          <w:numId w:val="1"/>
        </w:numPr>
        <w:tabs>
          <w:tab w:val="left" w:pos="709"/>
        </w:tabs>
        <w:spacing w:line="360" w:lineRule="auto"/>
        <w:ind w:left="0" w:firstLine="709"/>
        <w:jc w:val="both"/>
        <w:rPr>
          <w:sz w:val="28"/>
          <w:szCs w:val="28"/>
        </w:rPr>
      </w:pPr>
      <w:r w:rsidRPr="009E6CAE">
        <w:rPr>
          <w:sz w:val="28"/>
          <w:szCs w:val="28"/>
        </w:rPr>
        <w:t>Рассмотреть теоретические исследования девиантного поведения подростков;</w:t>
      </w:r>
    </w:p>
    <w:p w:rsidR="009E6CAE" w:rsidRPr="009E6CAE" w:rsidRDefault="009E6CAE" w:rsidP="00376631">
      <w:pPr>
        <w:numPr>
          <w:ilvl w:val="0"/>
          <w:numId w:val="1"/>
        </w:numPr>
        <w:tabs>
          <w:tab w:val="left" w:pos="709"/>
        </w:tabs>
        <w:spacing w:line="360" w:lineRule="auto"/>
        <w:ind w:left="0" w:firstLine="709"/>
        <w:jc w:val="both"/>
        <w:rPr>
          <w:sz w:val="28"/>
          <w:szCs w:val="28"/>
        </w:rPr>
      </w:pPr>
      <w:r w:rsidRPr="009E6CAE">
        <w:rPr>
          <w:sz w:val="28"/>
          <w:szCs w:val="28"/>
        </w:rPr>
        <w:t>Проанализировать современные технологии социальной работы с детьми и подростками с девиантным поведением;</w:t>
      </w:r>
    </w:p>
    <w:p w:rsidR="009E6CAE" w:rsidRPr="009E6CAE" w:rsidRDefault="009E6CAE" w:rsidP="00376631">
      <w:pPr>
        <w:numPr>
          <w:ilvl w:val="0"/>
          <w:numId w:val="1"/>
        </w:numPr>
        <w:tabs>
          <w:tab w:val="left" w:pos="709"/>
        </w:tabs>
        <w:spacing w:line="360" w:lineRule="auto"/>
        <w:ind w:left="0" w:firstLine="709"/>
        <w:jc w:val="both"/>
        <w:rPr>
          <w:sz w:val="28"/>
          <w:szCs w:val="28"/>
        </w:rPr>
      </w:pPr>
      <w:r w:rsidRPr="009E6CAE">
        <w:rPr>
          <w:sz w:val="28"/>
          <w:szCs w:val="28"/>
        </w:rPr>
        <w:t>Исследовать социальное проектирование, как технологию социальной работы;</w:t>
      </w:r>
    </w:p>
    <w:p w:rsidR="009E6CAE" w:rsidRPr="009E6CAE" w:rsidRDefault="009E6CAE" w:rsidP="00376631">
      <w:pPr>
        <w:numPr>
          <w:ilvl w:val="0"/>
          <w:numId w:val="1"/>
        </w:numPr>
        <w:tabs>
          <w:tab w:val="left" w:pos="709"/>
        </w:tabs>
        <w:spacing w:line="360" w:lineRule="auto"/>
        <w:ind w:left="0" w:firstLine="709"/>
        <w:jc w:val="both"/>
        <w:rPr>
          <w:sz w:val="28"/>
          <w:szCs w:val="28"/>
        </w:rPr>
      </w:pPr>
      <w:r w:rsidRPr="009E6CAE">
        <w:rPr>
          <w:sz w:val="28"/>
          <w:szCs w:val="28"/>
        </w:rPr>
        <w:t>Разработать и реализовать социальный проект «Профилактика социального сиротства в «группе риска» безнадзорные дети»;</w:t>
      </w:r>
    </w:p>
    <w:p w:rsidR="009E6CAE" w:rsidRPr="009E6CAE" w:rsidRDefault="009E6CAE" w:rsidP="00376631">
      <w:pPr>
        <w:numPr>
          <w:ilvl w:val="0"/>
          <w:numId w:val="1"/>
        </w:numPr>
        <w:tabs>
          <w:tab w:val="left" w:pos="709"/>
        </w:tabs>
        <w:spacing w:line="360" w:lineRule="auto"/>
        <w:ind w:left="0" w:firstLine="709"/>
        <w:jc w:val="both"/>
        <w:rPr>
          <w:sz w:val="28"/>
          <w:szCs w:val="28"/>
        </w:rPr>
      </w:pPr>
      <w:r w:rsidRPr="009E6CAE">
        <w:rPr>
          <w:sz w:val="28"/>
          <w:szCs w:val="28"/>
        </w:rPr>
        <w:t>Выявить основные формы оценки эффективности реализации</w:t>
      </w:r>
      <w:r w:rsidR="00F51891">
        <w:rPr>
          <w:sz w:val="28"/>
          <w:szCs w:val="28"/>
        </w:rPr>
        <w:t xml:space="preserve"> </w:t>
      </w:r>
      <w:r w:rsidRPr="009E6CAE">
        <w:rPr>
          <w:sz w:val="28"/>
          <w:szCs w:val="28"/>
        </w:rPr>
        <w:t>социального проекта на примере результатов проекта «Профилактика социального сиротства в «группе риска» безнадзорные дети»;</w:t>
      </w:r>
    </w:p>
    <w:p w:rsidR="009E6CAE" w:rsidRPr="009E6CAE" w:rsidRDefault="009E6CAE" w:rsidP="00376631">
      <w:pPr>
        <w:numPr>
          <w:ilvl w:val="0"/>
          <w:numId w:val="1"/>
        </w:numPr>
        <w:tabs>
          <w:tab w:val="left" w:pos="709"/>
        </w:tabs>
        <w:spacing w:line="360" w:lineRule="auto"/>
        <w:ind w:left="0" w:firstLine="709"/>
        <w:jc w:val="both"/>
        <w:rPr>
          <w:sz w:val="28"/>
          <w:szCs w:val="28"/>
        </w:rPr>
      </w:pPr>
      <w:r w:rsidRPr="009E6CAE">
        <w:rPr>
          <w:sz w:val="28"/>
          <w:szCs w:val="28"/>
        </w:rPr>
        <w:t>Провести экспертную оценку эффективности социального проектирования (экспертное интервью);</w:t>
      </w:r>
    </w:p>
    <w:p w:rsidR="009E6CAE" w:rsidRPr="009E6CAE" w:rsidRDefault="009E6CAE" w:rsidP="009E6CAE">
      <w:pPr>
        <w:spacing w:line="360" w:lineRule="auto"/>
        <w:ind w:firstLine="709"/>
        <w:jc w:val="both"/>
        <w:rPr>
          <w:sz w:val="28"/>
          <w:szCs w:val="28"/>
        </w:rPr>
      </w:pPr>
      <w:r w:rsidRPr="009E6CAE">
        <w:rPr>
          <w:sz w:val="28"/>
          <w:szCs w:val="28"/>
        </w:rPr>
        <w:t>Но прежде чем говорить об эффективности социального проектирования, необходимо получить достаточно информации об объекте потенциального воздействия и о методе предполагаемой работы.</w:t>
      </w:r>
    </w:p>
    <w:p w:rsidR="009E6CAE" w:rsidRPr="009E6CAE" w:rsidRDefault="009E6CAE" w:rsidP="009E6CAE">
      <w:pPr>
        <w:spacing w:line="360" w:lineRule="auto"/>
        <w:ind w:firstLine="709"/>
        <w:jc w:val="both"/>
        <w:rPr>
          <w:sz w:val="28"/>
          <w:szCs w:val="28"/>
        </w:rPr>
      </w:pPr>
      <w:r w:rsidRPr="009E6CAE">
        <w:rPr>
          <w:sz w:val="28"/>
          <w:szCs w:val="28"/>
        </w:rPr>
        <w:t>Вопросы социальных девиаций подростков изучены в работах Алтуниной И.Р., Бродской С.Л., Менделевича В.Д., Гилинского Я. И., Райгородского Д.Я. и многих других современных и классических научных деятелей.</w:t>
      </w:r>
    </w:p>
    <w:p w:rsidR="009E6CAE" w:rsidRPr="009E6CAE" w:rsidRDefault="009E6CAE" w:rsidP="009E6CAE">
      <w:pPr>
        <w:spacing w:line="360" w:lineRule="auto"/>
        <w:ind w:firstLine="709"/>
        <w:jc w:val="both"/>
        <w:rPr>
          <w:sz w:val="28"/>
          <w:szCs w:val="28"/>
        </w:rPr>
      </w:pPr>
      <w:r w:rsidRPr="009E6CAE">
        <w:rPr>
          <w:sz w:val="28"/>
          <w:szCs w:val="28"/>
        </w:rPr>
        <w:t>В работе использованы следующие методы: анализ и обобщение литературы для выявления современных подходов к социальному проектированию, систематизация для сбора информации о технологиях социальной работы с детьми и подростками с девиантным поведением, разработка и реализация социального проекта для выявления проблем в реализации и оценке эффективности социального проектирования, проведение экспертного интервью для получения компетентной оценки социального проектирования, его недостатков, достоинств и оценки эффективности.</w:t>
      </w:r>
    </w:p>
    <w:p w:rsidR="009E6CAE" w:rsidRPr="009E6CAE" w:rsidRDefault="009E6CAE" w:rsidP="009E6CAE">
      <w:pPr>
        <w:spacing w:line="360" w:lineRule="auto"/>
        <w:ind w:firstLine="709"/>
        <w:jc w:val="both"/>
        <w:rPr>
          <w:sz w:val="28"/>
          <w:szCs w:val="28"/>
        </w:rPr>
      </w:pPr>
      <w:r w:rsidRPr="009E6CAE">
        <w:rPr>
          <w:sz w:val="28"/>
          <w:szCs w:val="28"/>
        </w:rPr>
        <w:t>Научная новизна работы состоит в обобщении подходов к понятию социальной проектирование и технологий социальной работы с подростками с девиантным поведением. Практическая значимость заключается в выявлении основных проблем оценки эффективности социального проектирования как технологии работы с подростками с отклоняющимся поведением</w:t>
      </w:r>
    </w:p>
    <w:p w:rsidR="009E6CAE" w:rsidRPr="009E6CAE" w:rsidRDefault="009E6CAE" w:rsidP="009E6CAE">
      <w:pPr>
        <w:spacing w:line="360" w:lineRule="auto"/>
        <w:ind w:firstLine="709"/>
        <w:jc w:val="both"/>
        <w:rPr>
          <w:sz w:val="28"/>
          <w:szCs w:val="28"/>
        </w:rPr>
      </w:pPr>
    </w:p>
    <w:p w:rsidR="009E6CAE" w:rsidRPr="009E6CAE" w:rsidRDefault="00F309AC" w:rsidP="00F309AC">
      <w:pPr>
        <w:spacing w:line="360" w:lineRule="auto"/>
        <w:ind w:firstLine="709"/>
        <w:rPr>
          <w:sz w:val="28"/>
          <w:szCs w:val="28"/>
        </w:rPr>
      </w:pPr>
      <w:r>
        <w:rPr>
          <w:sz w:val="28"/>
          <w:szCs w:val="28"/>
        </w:rPr>
        <w:br w:type="page"/>
      </w:r>
      <w:r w:rsidR="009E6CAE" w:rsidRPr="009E6CAE">
        <w:rPr>
          <w:sz w:val="28"/>
          <w:szCs w:val="28"/>
        </w:rPr>
        <w:t>Глава 1. ТЕОРЕТИЧЕСКИЕ ОСНОВЫ СОЦИАЛЬНОГО ПРОЕКТИРОВАНИЯ, КАК ТЕХНОЛОГИИ СОЦИАЛЬНОЙ РАБОТЫ С ДЕТЬМИ С ДЕВИАНТНЫМ ПОВЕДЕНИЕМ</w:t>
      </w:r>
    </w:p>
    <w:p w:rsidR="009E6CAE" w:rsidRPr="009E6CAE" w:rsidRDefault="009E6CAE" w:rsidP="00F309AC">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В настоящее время в России актуализировалась проблема девиантного поведения подростков</w:t>
      </w:r>
      <w:r w:rsidRPr="009E6CAE">
        <w:rPr>
          <w:sz w:val="28"/>
          <w:szCs w:val="28"/>
        </w:rPr>
        <w:footnoteReference w:id="7"/>
      </w:r>
      <w:r w:rsidRPr="009E6CAE">
        <w:rPr>
          <w:sz w:val="28"/>
          <w:szCs w:val="28"/>
        </w:rPr>
        <w:t>. Это распространенный феномен, сопровождающий личность в процессе, как социализации, так и в зрелости. Этот феномен возрастает на протяжении подросткового периода и снижается после восемнадцати лет. В современных условиях, когда возрастает роль личности и анализа факторов ее становления, большое значение приобретает изучение девиантного поведения в контексте вторичной профилактики, то есть профилактики девиантного поведения подростков групп риска. Процессы разрушения родительской семьи, сопровождающиеся изменениями традиционных отношений к воспитанию несовершеннолетних, противоречия между личными стремлениями подростка и сужение их границ институтами социализации, противоречия между духовными и материальными потребностями подростков и реальными возможностями их удовлетворения</w:t>
      </w:r>
      <w:r w:rsidRPr="009E6CAE">
        <w:rPr>
          <w:sz w:val="28"/>
          <w:szCs w:val="28"/>
        </w:rPr>
        <w:footnoteReference w:id="8"/>
      </w:r>
      <w:r w:rsidRPr="009E6CAE">
        <w:rPr>
          <w:sz w:val="28"/>
          <w:szCs w:val="28"/>
        </w:rPr>
        <w:t xml:space="preserve">. Все эти факторы и создают условия для развития поведенческой девиации подростков и позволяют внести их специалистами в группы риска. </w:t>
      </w:r>
    </w:p>
    <w:p w:rsidR="009E6CAE" w:rsidRPr="009E6CAE" w:rsidRDefault="009E6CAE" w:rsidP="009E6CAE">
      <w:pPr>
        <w:spacing w:line="360" w:lineRule="auto"/>
        <w:ind w:firstLine="709"/>
        <w:jc w:val="both"/>
        <w:rPr>
          <w:sz w:val="28"/>
          <w:szCs w:val="28"/>
        </w:rPr>
      </w:pPr>
      <w:r w:rsidRPr="009E6CAE">
        <w:rPr>
          <w:sz w:val="28"/>
          <w:szCs w:val="28"/>
        </w:rPr>
        <w:t>На данный момент намного проще осуществлять профилактику девиантного поведения, но бывают случи, когда подросток проигнорировал информацию о рисках подверженности девиантному поведению, или же родители не сумели в полной мере привить ребенку ценностные ориентиры, а педагог не сумел вовремя распознать признаки формирующегося девиантного поведения. В этом случае в процесс профилактики и коррекции поведения несовершеннолетнего необходимо вступить социальной службе. При работе с подростками с девиантным поведением или же находящимися в группе риска, необходимо учитывать индивидуальные особенности каждой личности, по тому, как неверно истолкованное действие специалиста подросток может принять за акт агрессии, попытки его изменить, что незамедлительно приведет к обратному эффекту</w:t>
      </w:r>
      <w:r w:rsidR="00F51891">
        <w:rPr>
          <w:sz w:val="28"/>
          <w:szCs w:val="28"/>
        </w:rPr>
        <w:t xml:space="preserve"> </w:t>
      </w:r>
      <w:r w:rsidRPr="009E6CAE">
        <w:rPr>
          <w:sz w:val="28"/>
          <w:szCs w:val="28"/>
        </w:rPr>
        <w:t xml:space="preserve">- агрессии, отрицанию, замкнутости, абстиненции. Среди технологий социальной работы имеются методы, направленные конкретно на подростков с девиантным поведением, их и стоит придерживаться, столкнувшись с данной проблемой. </w:t>
      </w:r>
    </w:p>
    <w:p w:rsidR="009E6CAE" w:rsidRPr="009E6CAE" w:rsidRDefault="009E6CAE" w:rsidP="009E6CAE">
      <w:pPr>
        <w:spacing w:line="360" w:lineRule="auto"/>
        <w:ind w:firstLine="709"/>
        <w:jc w:val="both"/>
        <w:rPr>
          <w:sz w:val="28"/>
          <w:szCs w:val="28"/>
        </w:rPr>
      </w:pPr>
      <w:r w:rsidRPr="009E6CAE">
        <w:rPr>
          <w:sz w:val="28"/>
          <w:szCs w:val="28"/>
        </w:rPr>
        <w:t xml:space="preserve">К социальным технологиям работы с детьми и подростками с девиантным поведением относится и такая технология, как социальное проектирование. </w:t>
      </w:r>
    </w:p>
    <w:p w:rsidR="009E6CAE" w:rsidRPr="009E6CAE" w:rsidRDefault="009E6CAE" w:rsidP="009E6CAE">
      <w:pPr>
        <w:spacing w:line="360" w:lineRule="auto"/>
        <w:ind w:firstLine="709"/>
        <w:jc w:val="both"/>
        <w:rPr>
          <w:sz w:val="28"/>
          <w:szCs w:val="28"/>
        </w:rPr>
      </w:pPr>
      <w:r w:rsidRPr="009E6CAE">
        <w:rPr>
          <w:sz w:val="28"/>
          <w:szCs w:val="28"/>
        </w:rPr>
        <w:t xml:space="preserve">Социальное проектирование является интеграционным медом работы и применяется практически во всех сферах жизнедеятельности человека, в том числе и в социальной работе с гражданами из различных категорий клиентов. </w:t>
      </w:r>
    </w:p>
    <w:p w:rsidR="009E6CAE" w:rsidRPr="009E6CAE" w:rsidRDefault="009E6CAE" w:rsidP="009E6CAE">
      <w:pPr>
        <w:spacing w:line="360" w:lineRule="auto"/>
        <w:ind w:firstLine="709"/>
        <w:jc w:val="both"/>
        <w:rPr>
          <w:sz w:val="28"/>
          <w:szCs w:val="28"/>
        </w:rPr>
      </w:pPr>
      <w:r w:rsidRPr="009E6CAE">
        <w:rPr>
          <w:sz w:val="28"/>
          <w:szCs w:val="28"/>
        </w:rPr>
        <w:t>Социальное проектирование — это научно-теоретическая и одновременно предметная практическая деятельность по созданию проектов развития социальных систем, институтов, социальных объектов, их свойств и отношений на основе социального предвидения, прогнозирования и планирования социальных качеств и свойств, являющихся значимой социальной потребностью. Прогнозируемые, моделируемые и конструируемые качества и свойства социальных объектов дают возможность управлять социальными процессами и являются выражением того социально нового, что характеризует тенденции социального развития. В соответствии с этим социальное проектирование связано с инновационной деятельностью и внедрением социальных инноваций</w:t>
      </w:r>
      <w:r w:rsidRPr="009E6CAE">
        <w:rPr>
          <w:sz w:val="28"/>
          <w:szCs w:val="28"/>
        </w:rPr>
        <w:footnoteReference w:id="9"/>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Далее подробнее рассмотрим аспекты применения социального проектирования, как технологии работы с детьми с девиантным поведением. Для этого нам необходимо узнать, что включает в себя такое понятие, как девиация, как с этим феноменом работают специалисты и насколько эффективна их деятельность на данном этапе развития и внедрения социального проектирования в социальную работу.</w:t>
      </w:r>
    </w:p>
    <w:p w:rsidR="00F309AC" w:rsidRDefault="00F309AC" w:rsidP="00F309AC">
      <w:pPr>
        <w:spacing w:line="360" w:lineRule="auto"/>
        <w:ind w:firstLine="709"/>
        <w:rPr>
          <w:sz w:val="28"/>
          <w:szCs w:val="28"/>
        </w:rPr>
      </w:pPr>
    </w:p>
    <w:p w:rsidR="009E6CAE" w:rsidRPr="009E6CAE" w:rsidRDefault="00F309AC" w:rsidP="00F309AC">
      <w:pPr>
        <w:spacing w:line="360" w:lineRule="auto"/>
        <w:ind w:firstLine="709"/>
        <w:rPr>
          <w:sz w:val="28"/>
          <w:szCs w:val="28"/>
        </w:rPr>
      </w:pPr>
      <w:r>
        <w:rPr>
          <w:sz w:val="28"/>
          <w:szCs w:val="28"/>
        </w:rPr>
        <w:t>1.1</w:t>
      </w:r>
      <w:r w:rsidR="009E6CAE" w:rsidRPr="009E6CAE">
        <w:rPr>
          <w:sz w:val="28"/>
          <w:szCs w:val="28"/>
        </w:rPr>
        <w:t xml:space="preserve"> Девиантное поведение детей и подростков</w:t>
      </w:r>
    </w:p>
    <w:p w:rsidR="009E6CAE" w:rsidRPr="009E6CAE" w:rsidRDefault="009E6CAE" w:rsidP="00F309AC">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 xml:space="preserve">Оценка любого поведения всегда подразумевает его сравнение с какой-то нормой. </w:t>
      </w:r>
    </w:p>
    <w:p w:rsidR="009E6CAE" w:rsidRPr="009E6CAE" w:rsidRDefault="009E6CAE" w:rsidP="009E6CAE">
      <w:pPr>
        <w:spacing w:line="360" w:lineRule="auto"/>
        <w:ind w:firstLine="709"/>
        <w:jc w:val="both"/>
        <w:rPr>
          <w:sz w:val="28"/>
          <w:szCs w:val="28"/>
        </w:rPr>
      </w:pPr>
      <w:r w:rsidRPr="009E6CAE">
        <w:rPr>
          <w:sz w:val="28"/>
          <w:szCs w:val="28"/>
        </w:rPr>
        <w:t>Норма - это эталон поведения, следования личности принятым в данном сообществе в данное время нравственным требованиям</w:t>
      </w:r>
      <w:r w:rsidRPr="009E6CAE">
        <w:rPr>
          <w:sz w:val="28"/>
          <w:szCs w:val="28"/>
        </w:rPr>
        <w:footnoteReference w:id="10"/>
      </w:r>
      <w:r w:rsidRPr="009E6CAE">
        <w:rPr>
          <w:sz w:val="28"/>
          <w:szCs w:val="28"/>
        </w:rPr>
        <w:t>. То есть социальную норму можно определить как совокупность требований и ожиданий, которую предъявляет социальная общность к своим членам с целью регуляции отношений. Под девиантным или отклоняющимся поведением, как его еще называют, подразумевают некое проблемное поведение, не соответствующее норме. Семейный доктор О.И. Гетьман определяет девиантное поведение</w:t>
      </w:r>
      <w:r w:rsidR="00F51891">
        <w:rPr>
          <w:sz w:val="28"/>
          <w:szCs w:val="28"/>
        </w:rPr>
        <w:t xml:space="preserve"> </w:t>
      </w:r>
      <w:r w:rsidRPr="009E6CAE">
        <w:rPr>
          <w:sz w:val="28"/>
          <w:szCs w:val="28"/>
        </w:rPr>
        <w:t>как систему поступков или отдельные поступки, противоречащие принятым в обществе правовым или нравственным нормам</w:t>
      </w:r>
      <w:r w:rsidRPr="009E6CAE">
        <w:rPr>
          <w:sz w:val="28"/>
          <w:szCs w:val="28"/>
        </w:rPr>
        <w:footnoteReference w:id="11"/>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Девиантное поведение можно подразделить на две большие группы:</w:t>
      </w:r>
    </w:p>
    <w:p w:rsidR="009E6CAE" w:rsidRPr="009E6CAE" w:rsidRDefault="009E6CAE" w:rsidP="00376631">
      <w:pPr>
        <w:numPr>
          <w:ilvl w:val="0"/>
          <w:numId w:val="2"/>
        </w:numPr>
        <w:spacing w:line="360" w:lineRule="auto"/>
        <w:ind w:left="0" w:firstLine="709"/>
        <w:jc w:val="both"/>
        <w:rPr>
          <w:sz w:val="28"/>
          <w:szCs w:val="28"/>
        </w:rPr>
      </w:pPr>
      <w:r w:rsidRPr="009E6CAE">
        <w:rPr>
          <w:sz w:val="28"/>
          <w:szCs w:val="28"/>
        </w:rPr>
        <w:t>Поведение, отклоняющееся от норм психического здоровья, подразумевающее явную или скрытую психопатологию (биологически обусловленное девиантное поведение);</w:t>
      </w:r>
    </w:p>
    <w:p w:rsidR="009E6CAE" w:rsidRPr="009E6CAE" w:rsidRDefault="009E6CAE" w:rsidP="00376631">
      <w:pPr>
        <w:numPr>
          <w:ilvl w:val="0"/>
          <w:numId w:val="2"/>
        </w:numPr>
        <w:spacing w:line="360" w:lineRule="auto"/>
        <w:ind w:left="0" w:firstLine="709"/>
        <w:jc w:val="both"/>
        <w:rPr>
          <w:sz w:val="28"/>
          <w:szCs w:val="28"/>
        </w:rPr>
      </w:pPr>
      <w:r w:rsidRPr="009E6CAE">
        <w:rPr>
          <w:sz w:val="28"/>
          <w:szCs w:val="28"/>
        </w:rPr>
        <w:t>Асоциальное поведение, нарушающее социально-культурные нормы, принятые в конкретном обществе (социально обусловленное девиантное поведение)</w:t>
      </w:r>
      <w:r w:rsidRPr="009E6CAE">
        <w:rPr>
          <w:sz w:val="28"/>
          <w:szCs w:val="28"/>
        </w:rPr>
        <w:footnoteReference w:id="12"/>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 xml:space="preserve">В нашей работе нас интересует вторая группа поведенческих отклонений, т.е. социально обусловленное девиантное поведение в подростковом возрасте. В течение жизни подростка происходит расширение диапазона социальных ролей: сына, друга, ученика, помощника и т.д. Однако освоение некоторых из этих ролей происходит с трудом, что может привести, в том числе и к нарушению поведения. </w:t>
      </w:r>
    </w:p>
    <w:p w:rsidR="009E6CAE" w:rsidRPr="009E6CAE" w:rsidRDefault="009E6CAE" w:rsidP="009E6CAE">
      <w:pPr>
        <w:spacing w:line="360" w:lineRule="auto"/>
        <w:ind w:firstLine="709"/>
        <w:jc w:val="both"/>
        <w:rPr>
          <w:sz w:val="28"/>
          <w:szCs w:val="28"/>
        </w:rPr>
      </w:pPr>
      <w:r w:rsidRPr="009E6CAE">
        <w:rPr>
          <w:sz w:val="28"/>
          <w:szCs w:val="28"/>
        </w:rPr>
        <w:t>Первым значительным социологическим исследованием, затрагивающим проблему девиантности, следует считать «Самоубийство» Э. Дюркгейма. Каждый человек, по мнению Дюркгейма, представляет собой «бездну желаний». Сдерживать эти желания, и регулировать их направленность может только общество, ведь инстинктивных регуляторов у человека нет. Именно общество создает представления о норме и девиантности, которые размываются в состоянии аномии. Аномия – это такое состояние общества, когда прежняя система регулирующих норм и ценностей разрушена, а замена еще не сформировалась</w:t>
      </w:r>
      <w:r w:rsidRPr="009E6CAE">
        <w:rPr>
          <w:sz w:val="28"/>
          <w:szCs w:val="28"/>
        </w:rPr>
        <w:footnoteReference w:id="13"/>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Одной из наиболее популярных теорий девиантного поведения является теория социального напряжения Р. Мертона. Главная идея этой теории заключается в том, что основной причиной преступности является противоречие между ценностями, на которые общество нацеливает людей, и возможностями их достижения по установленным обществом правилам. Возникающее социальное напряжение приводит к тому, что человек, не сумевший получить определенные ценности, будет реагировать на это той или иной формой девиантного поведения</w:t>
      </w:r>
      <w:r w:rsidRPr="009E6CAE">
        <w:rPr>
          <w:sz w:val="28"/>
          <w:szCs w:val="28"/>
        </w:rPr>
        <w:footnoteReference w:id="14"/>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Теория социального напряжения Мертона перебрасывает своеобразный мост между Дюркгеймом, который рассматривал преступление как продукт взаимоотношений личности и общества, к Марксу, который акцентировал внимание на неравном распределении жизненных шансов в обществе.</w:t>
      </w:r>
    </w:p>
    <w:p w:rsidR="009E6CAE" w:rsidRPr="009E6CAE" w:rsidRDefault="009E6CAE" w:rsidP="009E6CAE">
      <w:pPr>
        <w:spacing w:line="360" w:lineRule="auto"/>
        <w:ind w:firstLine="709"/>
        <w:jc w:val="both"/>
        <w:rPr>
          <w:sz w:val="28"/>
          <w:szCs w:val="28"/>
        </w:rPr>
      </w:pPr>
      <w:r w:rsidRPr="009E6CAE">
        <w:rPr>
          <w:sz w:val="28"/>
          <w:szCs w:val="28"/>
        </w:rPr>
        <w:t>Субкультурная теория. Автором этой теории является социолог А. Коэн разработал. Коэн в масштабе небольших социальных групп рассмотрел особенности культурных ценностей банд, сообществ и группировок. В этих микрогруппах могут формироваться своего рода «миникультуры» (взгляды, привычки, умения стереотипы поведения, нормы общения, права и обязанности, меры наказания нарушителей норм, выработанные такой микрогруппой) - этот феномен получил название субкультуры</w:t>
      </w:r>
      <w:r w:rsidRPr="009E6CAE">
        <w:rPr>
          <w:sz w:val="28"/>
          <w:szCs w:val="28"/>
        </w:rPr>
        <w:footnoteReference w:id="15"/>
      </w:r>
      <w:r w:rsidRPr="009E6CAE">
        <w:rPr>
          <w:sz w:val="28"/>
          <w:szCs w:val="28"/>
        </w:rPr>
        <w:t>. Субкультурная теория уделяет особое внимание группе (субкультуре), как носителю девиантных идей. Существуют субкультуры, исповедующие нормы и ценности, совершенно отличные от общепринятых. Люди, принадлежащие к этим субкультурам, строят свое поведение в соответствии с групповыми предписаниями, но доминантные социальные группы определяют это поведение, как девиантное.</w:t>
      </w:r>
    </w:p>
    <w:p w:rsidR="009E6CAE" w:rsidRPr="009E6CAE" w:rsidRDefault="009E6CAE" w:rsidP="009E6CAE">
      <w:pPr>
        <w:spacing w:line="360" w:lineRule="auto"/>
        <w:ind w:firstLine="709"/>
        <w:jc w:val="both"/>
        <w:rPr>
          <w:sz w:val="28"/>
          <w:szCs w:val="28"/>
        </w:rPr>
      </w:pPr>
      <w:r w:rsidRPr="009E6CAE">
        <w:rPr>
          <w:sz w:val="28"/>
          <w:szCs w:val="28"/>
        </w:rPr>
        <w:t>Теория конфликта и девиантность. Теория конфликта основана на предпосылке того, что в любом обществе существует неравенство в распределении ресурсов и власти. Родоначальником этого направления считается К. Маркс. Сфокусировав внимание на девиантном поведении, теоретики конфликта выделяют принципы, посредством которых общество организованно для того, чтобы служить интересам богатых и влиятельных членов общества, часто в ущерб другим. Для многих теоретиков конфликта основным источником девиантности в западных обществах является капиталистическая экономическая система. Хотя девиантность обнаруживается на каждом уровне общества, природа, степень, наказание девиантности зачастую связана с социально - классовым положением индивида</w:t>
      </w:r>
      <w:r w:rsidRPr="009E6CAE">
        <w:rPr>
          <w:sz w:val="28"/>
          <w:szCs w:val="28"/>
        </w:rPr>
        <w:footnoteReference w:id="16"/>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Теория приклеивания ярлыков. Теоретико-методологической базой этого подхода является символический интеракционизм Дж. Г. Мида. Мид рассматривал социальную жизнь как серию постоянных взаимодействий между людьми и их окружением, интеракций, в которых поведение человека во многом определятся социальными ожиданиями и стереотипами. Эту теорию ученый из Колумбийского университета Ф. Танненбаум попытался применить к анализу девиантного поведения. Он акцентирует внимание на том, как общество реагирует на различного рода социальный отклонения и, таким образом, влияет на их репродукцию. Определяя какой-либо поступок человека, как девиантный, общество наклеивает ярлык. Таким образом, ярлыки - суть отрицательной оценки общества. Их действие имеет две стороны: они удерживают от антиобщественных поступков, но при неумелом их применении они могут провоцировать асоциальное поведение</w:t>
      </w:r>
      <w:r w:rsidRPr="009E6CAE">
        <w:rPr>
          <w:sz w:val="28"/>
          <w:szCs w:val="28"/>
        </w:rPr>
        <w:footnoteReference w:id="17"/>
      </w:r>
      <w:r w:rsidRPr="009E6CAE">
        <w:rPr>
          <w:sz w:val="28"/>
          <w:szCs w:val="28"/>
        </w:rPr>
        <w:t>. Эта теория разделяет с теорией конфликта точку зрения о том, что неравенство между группами людей в обществе может влиять на то, кто считается девиантом, а кто - нет.</w:t>
      </w:r>
    </w:p>
    <w:p w:rsidR="009E6CAE" w:rsidRPr="009E6CAE" w:rsidRDefault="009E6CAE" w:rsidP="009E6CAE">
      <w:pPr>
        <w:spacing w:line="360" w:lineRule="auto"/>
        <w:ind w:firstLine="709"/>
        <w:jc w:val="both"/>
        <w:rPr>
          <w:sz w:val="28"/>
          <w:szCs w:val="28"/>
        </w:rPr>
      </w:pPr>
      <w:r w:rsidRPr="009E6CAE">
        <w:rPr>
          <w:sz w:val="28"/>
          <w:szCs w:val="28"/>
        </w:rPr>
        <w:t xml:space="preserve">Согласно теории наклеивания ярлыков, чтобы считать поведение девиантным, оно должно быть охарактеризовано так, что социальные группы создают девиантность, составляя правила, нарушение которых означает девиантность, иприменяют эти правила к отдельным людям и определяют их как аутсайдеров. С этой точки зрения девиантность является не следствием действия, совершенного человеком, а, скорее, следствием применения другими правил и санкций к нарушителю. </w:t>
      </w:r>
    </w:p>
    <w:p w:rsidR="009E6CAE" w:rsidRPr="009E6CAE" w:rsidRDefault="009E6CAE" w:rsidP="009E6CAE">
      <w:pPr>
        <w:spacing w:line="360" w:lineRule="auto"/>
        <w:ind w:firstLine="709"/>
        <w:jc w:val="both"/>
        <w:rPr>
          <w:sz w:val="28"/>
          <w:szCs w:val="28"/>
        </w:rPr>
      </w:pPr>
      <w:r w:rsidRPr="009E6CAE">
        <w:rPr>
          <w:sz w:val="28"/>
          <w:szCs w:val="28"/>
        </w:rPr>
        <w:t>Иными словами, никакое особое поведение не является в сущности девиантным само по себе; поведение становится девиантным лишь тогда, когда другие определяют его таковым.</w:t>
      </w:r>
    </w:p>
    <w:p w:rsidR="009E6CAE" w:rsidRPr="009E6CAE" w:rsidRDefault="009E6CAE" w:rsidP="009E6CAE">
      <w:pPr>
        <w:spacing w:line="360" w:lineRule="auto"/>
        <w:ind w:firstLine="709"/>
        <w:jc w:val="both"/>
        <w:rPr>
          <w:sz w:val="28"/>
          <w:szCs w:val="28"/>
        </w:rPr>
      </w:pPr>
      <w:r w:rsidRPr="009E6CAE">
        <w:rPr>
          <w:sz w:val="28"/>
          <w:szCs w:val="28"/>
        </w:rPr>
        <w:t>Девиантность, как приобретенное поведение. Люди приобщаются к нормам и ценностям посредством социализации. Известно так же, что нормы и ценности в различных обществах и социальных группах значительно различаются. Теория дифференциальной ассоциации основывается на положении о том, что девиация - продукт особых девиантных норм и ценностей.</w:t>
      </w:r>
    </w:p>
    <w:p w:rsidR="009E6CAE" w:rsidRPr="009E6CAE" w:rsidRDefault="009E6CAE" w:rsidP="009E6CAE">
      <w:pPr>
        <w:spacing w:line="360" w:lineRule="auto"/>
        <w:ind w:firstLine="709"/>
        <w:jc w:val="both"/>
        <w:rPr>
          <w:sz w:val="28"/>
          <w:szCs w:val="28"/>
        </w:rPr>
      </w:pPr>
      <w:r w:rsidRPr="009E6CAE">
        <w:rPr>
          <w:sz w:val="28"/>
          <w:szCs w:val="28"/>
        </w:rPr>
        <w:t>Эдвин Сатерленд, первым выдвинувший эту теорию, рассматривал девиантное поведение как результат социализации. Теория дифференциальной ассоциации подчеркивает, что индивиды могут быть социализированы группой людей, практикующих девиантное поведение и рассматривающих его как норму</w:t>
      </w:r>
      <w:r w:rsidRPr="009E6CAE">
        <w:rPr>
          <w:sz w:val="28"/>
          <w:szCs w:val="28"/>
        </w:rPr>
        <w:footnoteReference w:id="18"/>
      </w:r>
      <w:r w:rsidRPr="009E6CAE">
        <w:rPr>
          <w:sz w:val="28"/>
          <w:szCs w:val="28"/>
        </w:rPr>
        <w:t xml:space="preserve">. Название теории отражает идею о том, что люди ведут себя определенным образом, под влиянием своего окружения. </w:t>
      </w:r>
    </w:p>
    <w:p w:rsidR="009E6CAE" w:rsidRPr="009E6CAE" w:rsidRDefault="009E6CAE" w:rsidP="009E6CAE">
      <w:pPr>
        <w:spacing w:line="360" w:lineRule="auto"/>
        <w:ind w:firstLine="709"/>
        <w:jc w:val="both"/>
        <w:rPr>
          <w:sz w:val="28"/>
          <w:szCs w:val="28"/>
        </w:rPr>
      </w:pPr>
      <w:r w:rsidRPr="009E6CAE">
        <w:rPr>
          <w:sz w:val="28"/>
          <w:szCs w:val="28"/>
        </w:rPr>
        <w:t xml:space="preserve">Существуют различные варианты нарушений в поведении, от самых незначительных, до антисоциальных, т.е. направленных против общества, и аутоагрессивных, т.е. суицидальных. Рассмотрим основные виды девиантного поведения, объединенные в группы по масштабности проблемы. </w:t>
      </w:r>
    </w:p>
    <w:p w:rsidR="009E6CAE" w:rsidRPr="009E6CAE" w:rsidRDefault="009E6CAE" w:rsidP="009E6CAE">
      <w:pPr>
        <w:spacing w:line="360" w:lineRule="auto"/>
        <w:ind w:firstLine="709"/>
        <w:jc w:val="both"/>
        <w:rPr>
          <w:sz w:val="28"/>
          <w:szCs w:val="28"/>
        </w:rPr>
      </w:pPr>
      <w:r w:rsidRPr="009E6CAE">
        <w:rPr>
          <w:sz w:val="28"/>
          <w:szCs w:val="28"/>
        </w:rPr>
        <w:t>Гиперкинетическое нарушение поведения. Такое нарушение характеризуется недостаточной настойчивостью в деятельности, требующей умственного напряжения, склонностью переходить от одного занятия к другому, не заканчивая ни одного из них, наряду со слабо контролируемой и чрезмерной активностью. Вместе с этим могут наблюдаться безрассудность, импульсивность, склонность попадать в несчастные случаи, получать дисциплинарные взыскания из-за необдуманного или вызывающего нарушения правил</w:t>
      </w:r>
      <w:r w:rsidRPr="009E6CAE">
        <w:rPr>
          <w:sz w:val="28"/>
          <w:szCs w:val="28"/>
        </w:rPr>
        <w:footnoteReference w:id="19"/>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Расстройство поведения, ограничивающееся семейным кругом проявляется в антисоциальном или агрессивном поведении, но только дома во взаимоотношениях с родителями и родственниками. Может иметь место воровство из дома, порча вещей, поджоги дома</w:t>
      </w:r>
      <w:r w:rsidRPr="009E6CAE">
        <w:rPr>
          <w:sz w:val="28"/>
          <w:szCs w:val="28"/>
        </w:rPr>
        <w:footnoteReference w:id="20"/>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Не социализированное</w:t>
      </w:r>
      <w:r w:rsidRPr="009E6CAE">
        <w:rPr>
          <w:sz w:val="28"/>
          <w:szCs w:val="28"/>
        </w:rPr>
        <w:tab/>
        <w:t>расстройство</w:t>
      </w:r>
      <w:r w:rsidRPr="009E6CAE">
        <w:rPr>
          <w:sz w:val="28"/>
          <w:szCs w:val="28"/>
        </w:rPr>
        <w:tab/>
        <w:t>поведения характеризуется сочетанием устоявшегося антисоциального или агрессивного поведения с нарушением социальных норм и с нарушениями взаимоотношений со сверстниками. Оно проявляется в изоляции от них, отвержении ими или непопулярности, а также в отсутствии друзей или эмпатических взаимных связей с ровесниками. По отношению к взрослым проявляют протестующее поведение, жестокость и агрессивность, реже взаимоотношения хорошие, но без должной доверительности. Могут быть сопутствующие эмоциональные расстройства. В большинстве случаев подросток одинок. Типичное поведение включает драчливость, хулиганство, вымогательство или нападение с насилием и жестокостью, непослушание, грубость, индивидуализм и сопротивление авторитетам, тяжелые вспышки гнева и неконтролируемой ярости, деструктивные действия.</w:t>
      </w:r>
    </w:p>
    <w:p w:rsidR="009E6CAE" w:rsidRPr="009E6CAE" w:rsidRDefault="009E6CAE" w:rsidP="009E6CAE">
      <w:pPr>
        <w:spacing w:line="360" w:lineRule="auto"/>
        <w:ind w:firstLine="709"/>
        <w:jc w:val="both"/>
        <w:rPr>
          <w:sz w:val="28"/>
          <w:szCs w:val="28"/>
        </w:rPr>
      </w:pPr>
      <w:r w:rsidRPr="009E6CAE">
        <w:rPr>
          <w:sz w:val="28"/>
          <w:szCs w:val="28"/>
        </w:rPr>
        <w:t>Социализированное расстройство поведения отличается от несоциализированного тем, что стойкое асоциальное (воровство, лживость, прогулы школы, уходы из дома, вымогательство, грубость) или агрессивное поведение возникает у коммуникабельных детей и подростков. Зачастую они входят в группу асоциальных сверстников, но могут быть и в составе неделинквентной компании. С взрослыми, представляющими власть, отношения предпочитают не поддерживать, не считают их авторитетными.</w:t>
      </w:r>
    </w:p>
    <w:p w:rsidR="009E6CAE" w:rsidRPr="009E6CAE" w:rsidRDefault="009E6CAE" w:rsidP="009E6CAE">
      <w:pPr>
        <w:spacing w:line="360" w:lineRule="auto"/>
        <w:ind w:firstLine="709"/>
        <w:jc w:val="both"/>
        <w:rPr>
          <w:sz w:val="28"/>
          <w:szCs w:val="28"/>
        </w:rPr>
      </w:pPr>
      <w:r w:rsidRPr="009E6CAE">
        <w:rPr>
          <w:sz w:val="28"/>
          <w:szCs w:val="28"/>
        </w:rPr>
        <w:t>В данном случае поведенческие расстройства наблюдаются одновременно с эмоциональными. Сочетаются устойчивое агрессивное асоциальное или вызывающее поведение с симптомами депрессии или тревоги. В одних случаях вышеописанные расстройства сочетаются с прогрессирующей депрессией, проявляющейся в сильной тревожности, потере интересов, утратой удовольствия от активных, эмоциональных игр и занятий, в самобичевании и безнадежности. В других - нарушения поведения сопровождаются стрессами, боязливостью, страхами, навязчивостью или переживаниями из-за своего здоровья</w:t>
      </w:r>
      <w:r w:rsidRPr="009E6CAE">
        <w:rPr>
          <w:sz w:val="28"/>
          <w:szCs w:val="28"/>
        </w:rPr>
        <w:footnoteReference w:id="21"/>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Под делинквентным поведением понимаеются проступки, мелкие провинности, не достигающие степени криминала, наказуемого в судебном порядке. Оно проявляется в форме прогулов классных занятий, общения с антисоциальными компаниями, хулиганства, издевательство над младшими и более слабыми, вымогания денег, угона велосипедов и мотоциклов. Нередко встречаются мошенничество, спекуляция, домашние кражи. Основной причиной специалисты считают недостатки в воспитании</w:t>
      </w:r>
      <w:r w:rsidRPr="009E6CAE">
        <w:rPr>
          <w:sz w:val="28"/>
          <w:szCs w:val="28"/>
        </w:rPr>
        <w:footnoteReference w:id="22"/>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Аддиктивное поведение. Под этим понятием подразумевается ранняя алкоголизация и наркотизация. Это подростковый эквивалент бытового пьянства взрослых и начала наркомании. В половине случаев алкоголизация и наркотизация начинаются в подростковом возрасте. Среди делинквентных подростков более трети злоупотребляют алкоголем и знакомы с наркотиками. Самые распространенные мотивы употребления: быть своим в компании, любопытство, желание стать взрослым или изменить свое психическое состояние. В дальнейшем выпивают, принимают наркотики для веселого настроения, для большей раскованности, самоуверенности и т.п. Об аддиктивном поведении можно судить сначала по появлению желания пережить подъем, забвение, а потом и физической зависимости. Появление групповой психической зависимости (стремления напиваться при каждой встрече) - угрожающий предшественник алкоголизма. Стремление подростка найти повод для выпивки или наркотизации, постоянный поиск спиртсодержащих напитков или наркотиков можно считать ранним признаком алкоголизма, а в других случаях зависимости от наркотика</w:t>
      </w:r>
      <w:r w:rsidRPr="009E6CAE">
        <w:rPr>
          <w:sz w:val="28"/>
          <w:szCs w:val="28"/>
        </w:rPr>
        <w:footnoteReference w:id="23"/>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Девиации сексуального поведения. Для подростков характерно</w:t>
      </w:r>
      <w:r w:rsidR="00F51891">
        <w:rPr>
          <w:sz w:val="28"/>
          <w:szCs w:val="28"/>
        </w:rPr>
        <w:t xml:space="preserve"> </w:t>
      </w:r>
      <w:r w:rsidRPr="009E6CAE">
        <w:rPr>
          <w:sz w:val="28"/>
          <w:szCs w:val="28"/>
        </w:rPr>
        <w:t>недостаточно осознанное и повышенное половое влечение. Еще не завершена половая идентификация, поэтому легко возникают отклонения в сексуальном поведении. Особенно им подвержены подростки с ускоренным или же с замедленным созреванием. У первых сильное половое влечение возникает задолго до социальной зрелости, у вторых появляется желание самоутвердиться, обгоняя сверстников в сексуальной активности. Кроме того, отстающие в развитии могут стать объектом совращения своими старшими товарищами. Сексуальные девиации у подростков зависят от ситуации и являются преходящими.</w:t>
      </w:r>
    </w:p>
    <w:p w:rsidR="009E6CAE" w:rsidRPr="009E6CAE" w:rsidRDefault="009E6CAE" w:rsidP="009E6CAE">
      <w:pPr>
        <w:spacing w:line="360" w:lineRule="auto"/>
        <w:ind w:firstLine="709"/>
        <w:jc w:val="both"/>
        <w:rPr>
          <w:sz w:val="28"/>
          <w:szCs w:val="28"/>
        </w:rPr>
      </w:pPr>
      <w:r w:rsidRPr="009E6CAE">
        <w:rPr>
          <w:sz w:val="28"/>
          <w:szCs w:val="28"/>
        </w:rPr>
        <w:t>По мере взросления и при переходе к нормальной половой жизни девиации исчезают полностью. При неблагоприятных случаях они становятся дурной привычкой и сохраняются наряду с нормальным сексуальным поведением или возобновляются при отсутствии нормальной половой жизни, совращающем влиянии. Петтинг, т.е. взаимные ласки без совершения полового акта, для достижения оргазма, применяется подростками с целью избежать дефлорации и беременности. Девиантным его можно считать, если практикуется до возраста полового созревания. Возникновение половых отношений до полного физического созревания может рассматриваться как девиация. Подростковый промискуитет (неоднократная смена партнеров и частые половые сношения) - сексуальная девиация. Она нередко сочетается с алкоголизацией, которая у одних растормаживает влечения, а у других приводит к пассивному подчинению.</w:t>
      </w:r>
    </w:p>
    <w:p w:rsidR="009E6CAE" w:rsidRPr="009E6CAE" w:rsidRDefault="009E6CAE" w:rsidP="009E6CAE">
      <w:pPr>
        <w:spacing w:line="360" w:lineRule="auto"/>
        <w:ind w:firstLine="709"/>
        <w:jc w:val="both"/>
        <w:rPr>
          <w:sz w:val="28"/>
          <w:szCs w:val="28"/>
        </w:rPr>
      </w:pPr>
      <w:r w:rsidRPr="009E6CAE">
        <w:rPr>
          <w:sz w:val="28"/>
          <w:szCs w:val="28"/>
        </w:rPr>
        <w:t>Преходящий подростковый гомосексуализм обычно обуславливается ситуацией. Часто он проявляется в закрытых учебных заведениях, где сосредотачиваются подростки одного пола. У младших подростков эта девиация может обуславливаться соблазнением, развращением, подражанием и принуждением. Эта девиация чаще обнаруживается у подростков мужского пола, чем у девушек. Возможность возникновения преходящего гомосексуализма объясняется недостаточной зрелостью полового влечения</w:t>
      </w:r>
      <w:r w:rsidRPr="009E6CAE">
        <w:rPr>
          <w:sz w:val="28"/>
          <w:szCs w:val="28"/>
        </w:rPr>
        <w:footnoteReference w:id="24"/>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Психогенное патологическое формирование личности. Это аномальное становление незрелой личности детей и подростков под влиянием:</w:t>
      </w:r>
    </w:p>
    <w:p w:rsidR="009E6CAE" w:rsidRPr="009E6CAE" w:rsidRDefault="009E6CAE" w:rsidP="00376631">
      <w:pPr>
        <w:numPr>
          <w:ilvl w:val="0"/>
          <w:numId w:val="3"/>
        </w:numPr>
        <w:spacing w:line="360" w:lineRule="auto"/>
        <w:ind w:left="0" w:firstLine="709"/>
        <w:jc w:val="both"/>
        <w:rPr>
          <w:sz w:val="28"/>
          <w:szCs w:val="28"/>
        </w:rPr>
      </w:pPr>
      <w:r w:rsidRPr="009E6CAE">
        <w:rPr>
          <w:sz w:val="28"/>
          <w:szCs w:val="28"/>
        </w:rPr>
        <w:t>уродливого воспитания и хронических психотравмирующих ситуаций;</w:t>
      </w:r>
    </w:p>
    <w:p w:rsidR="009E6CAE" w:rsidRPr="009E6CAE" w:rsidRDefault="009E6CAE" w:rsidP="00376631">
      <w:pPr>
        <w:numPr>
          <w:ilvl w:val="0"/>
          <w:numId w:val="3"/>
        </w:numPr>
        <w:spacing w:line="360" w:lineRule="auto"/>
        <w:ind w:left="0" w:firstLine="709"/>
        <w:jc w:val="both"/>
        <w:rPr>
          <w:sz w:val="28"/>
          <w:szCs w:val="28"/>
        </w:rPr>
      </w:pPr>
      <w:r w:rsidRPr="009E6CAE">
        <w:rPr>
          <w:sz w:val="28"/>
          <w:szCs w:val="28"/>
        </w:rPr>
        <w:t>тяжелых переживаний жизненных трудностей;</w:t>
      </w:r>
    </w:p>
    <w:p w:rsidR="009E6CAE" w:rsidRPr="009E6CAE" w:rsidRDefault="009E6CAE" w:rsidP="00376631">
      <w:pPr>
        <w:numPr>
          <w:ilvl w:val="0"/>
          <w:numId w:val="3"/>
        </w:numPr>
        <w:spacing w:line="360" w:lineRule="auto"/>
        <w:ind w:left="0" w:firstLine="709"/>
        <w:jc w:val="both"/>
        <w:rPr>
          <w:sz w:val="28"/>
          <w:szCs w:val="28"/>
        </w:rPr>
      </w:pPr>
      <w:r w:rsidRPr="009E6CAE">
        <w:rPr>
          <w:sz w:val="28"/>
          <w:szCs w:val="28"/>
        </w:rPr>
        <w:t>затяжных</w:t>
      </w:r>
      <w:r w:rsidRPr="009E6CAE">
        <w:rPr>
          <w:sz w:val="28"/>
          <w:szCs w:val="28"/>
        </w:rPr>
        <w:tab/>
        <w:t>неврозов;</w:t>
      </w:r>
    </w:p>
    <w:p w:rsidR="009E6CAE" w:rsidRPr="009E6CAE" w:rsidRDefault="009E6CAE" w:rsidP="00376631">
      <w:pPr>
        <w:numPr>
          <w:ilvl w:val="0"/>
          <w:numId w:val="3"/>
        </w:numPr>
        <w:spacing w:line="360" w:lineRule="auto"/>
        <w:ind w:left="0" w:firstLine="709"/>
        <w:jc w:val="both"/>
        <w:rPr>
          <w:sz w:val="28"/>
          <w:szCs w:val="28"/>
        </w:rPr>
      </w:pPr>
      <w:r w:rsidRPr="009E6CAE">
        <w:rPr>
          <w:sz w:val="28"/>
          <w:szCs w:val="28"/>
        </w:rPr>
        <w:t>дефектов органов чувств и тела или хронических заболеваний.</w:t>
      </w:r>
    </w:p>
    <w:p w:rsidR="009E6CAE" w:rsidRPr="009E6CAE" w:rsidRDefault="009E6CAE" w:rsidP="009E6CAE">
      <w:pPr>
        <w:spacing w:line="360" w:lineRule="auto"/>
        <w:ind w:firstLine="709"/>
        <w:jc w:val="both"/>
        <w:rPr>
          <w:sz w:val="28"/>
          <w:szCs w:val="28"/>
        </w:rPr>
      </w:pPr>
      <w:r w:rsidRPr="009E6CAE">
        <w:rPr>
          <w:sz w:val="28"/>
          <w:szCs w:val="28"/>
        </w:rPr>
        <w:t>В их развитии играют роль неправильное воспитание, в результате чего нередко присоединяются нарушения поведения</w:t>
      </w:r>
      <w:r w:rsidRPr="009E6CAE">
        <w:rPr>
          <w:sz w:val="28"/>
          <w:szCs w:val="28"/>
        </w:rPr>
        <w:footnoteReference w:id="25"/>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Итак, теперь мы имеем представление о том, что такое девиантное поведение, какие виды и формы его проявления существуют и какие на эту тему существуют теории, объясняющие причины формирования отклоняющегося поведения среди детей и подростков. Девиантное поведение представляет собой систему поступков или отдельные поступки, противоречащие принятым в обществе правовым или нравственным нормам. Само девиантное поведение и его истоки рассматривались в таких теориях, как теория социального напряжения Р. Мертона; субкультурная теория А. Коэна; теория конфликта и девиантность К. Маркса; теория стигматизации или наклеивания ярлыков Дж. Мида и теория дифференциальной ассоциации Э. Сатерленда. Среди видов же поведенческих нарушений можно выделить следующие: гиперкенетическое нарушение поведения, расстройство поведения, ограничивающееся семейным кругом, несоциализированное и социализированное расстройство поведения, делинквентное поведение, аддиктивное поведение, девиации сексуального поведения, психогенное патологическое формирование личности.</w:t>
      </w:r>
    </w:p>
    <w:p w:rsidR="009E6CAE" w:rsidRPr="009E6CAE" w:rsidRDefault="009E6CAE" w:rsidP="009E6CAE">
      <w:pPr>
        <w:spacing w:line="360" w:lineRule="auto"/>
        <w:ind w:firstLine="709"/>
        <w:jc w:val="both"/>
        <w:rPr>
          <w:sz w:val="28"/>
          <w:szCs w:val="28"/>
        </w:rPr>
      </w:pPr>
      <w:r w:rsidRPr="009E6CAE">
        <w:rPr>
          <w:sz w:val="28"/>
          <w:szCs w:val="28"/>
        </w:rPr>
        <w:t>На следующем этапе работы мы бы хотели выяснить, как технологии социальной работы с детьми и подростками с девиантным поведением применяются в социальной работе.</w:t>
      </w:r>
    </w:p>
    <w:p w:rsidR="009E6CAE" w:rsidRPr="009E6CAE" w:rsidRDefault="009E6CAE" w:rsidP="00F309AC">
      <w:pPr>
        <w:spacing w:line="360" w:lineRule="auto"/>
        <w:ind w:firstLine="709"/>
        <w:rPr>
          <w:sz w:val="28"/>
          <w:szCs w:val="28"/>
        </w:rPr>
      </w:pPr>
    </w:p>
    <w:p w:rsidR="009E6CAE" w:rsidRPr="009E6CAE" w:rsidRDefault="009E6CAE" w:rsidP="00F309AC">
      <w:pPr>
        <w:spacing w:line="360" w:lineRule="auto"/>
        <w:ind w:firstLine="709"/>
        <w:rPr>
          <w:sz w:val="28"/>
          <w:szCs w:val="28"/>
        </w:rPr>
      </w:pPr>
      <w:r w:rsidRPr="009E6CAE">
        <w:rPr>
          <w:sz w:val="28"/>
          <w:szCs w:val="28"/>
        </w:rPr>
        <w:t>1.2 Технология социальной работы с детьми и подростками с девиантным поведением</w:t>
      </w:r>
    </w:p>
    <w:p w:rsidR="009E6CAE" w:rsidRPr="009E6CAE" w:rsidRDefault="009E6CAE" w:rsidP="00F309AC">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Итак, мы определили, что такое девиантное поведение, и каким образом оно проявляется у человека в подростковый период развития. Мы выяснили, что для эффективной социализации и социальной адаптации личности требуется целенаправленная деятельность не только ближайшего окружения подростков (семьи и школы), но так же и специалистов по социальной работе и социальных педагогов, а в некоторых случаях и психологов. Необходимость вмешательства приведенных выше специалистов определена характеристикой категорий детей и подростков, о которых мы говорили в предыдущем пункте, это личности:</w:t>
      </w:r>
    </w:p>
    <w:p w:rsidR="009E6CAE" w:rsidRPr="009E6CAE" w:rsidRDefault="009E6CAE" w:rsidP="009E6CAE">
      <w:pPr>
        <w:spacing w:line="360" w:lineRule="auto"/>
        <w:ind w:firstLine="709"/>
        <w:jc w:val="both"/>
        <w:rPr>
          <w:sz w:val="28"/>
          <w:szCs w:val="28"/>
        </w:rPr>
      </w:pPr>
      <w:r w:rsidRPr="009E6CAE">
        <w:rPr>
          <w:sz w:val="28"/>
          <w:szCs w:val="28"/>
        </w:rPr>
        <w:t>С гиперкинетическим расстройством поведения;</w:t>
      </w:r>
    </w:p>
    <w:p w:rsidR="009E6CAE" w:rsidRPr="009E6CAE" w:rsidRDefault="009E6CAE" w:rsidP="00376631">
      <w:pPr>
        <w:numPr>
          <w:ilvl w:val="0"/>
          <w:numId w:val="4"/>
        </w:numPr>
        <w:spacing w:line="360" w:lineRule="auto"/>
        <w:ind w:left="0" w:firstLine="709"/>
        <w:jc w:val="both"/>
        <w:rPr>
          <w:sz w:val="28"/>
          <w:szCs w:val="28"/>
        </w:rPr>
      </w:pPr>
      <w:r w:rsidRPr="009E6CAE">
        <w:rPr>
          <w:sz w:val="28"/>
          <w:szCs w:val="28"/>
        </w:rPr>
        <w:t>С поведенческими и эмоциональными расстройствами;</w:t>
      </w:r>
    </w:p>
    <w:p w:rsidR="009E6CAE" w:rsidRPr="009E6CAE" w:rsidRDefault="009E6CAE" w:rsidP="00376631">
      <w:pPr>
        <w:numPr>
          <w:ilvl w:val="0"/>
          <w:numId w:val="4"/>
        </w:numPr>
        <w:spacing w:line="360" w:lineRule="auto"/>
        <w:ind w:left="0" w:firstLine="709"/>
        <w:jc w:val="both"/>
        <w:rPr>
          <w:sz w:val="28"/>
          <w:szCs w:val="28"/>
        </w:rPr>
      </w:pPr>
      <w:r w:rsidRPr="009E6CAE">
        <w:rPr>
          <w:sz w:val="28"/>
          <w:szCs w:val="28"/>
        </w:rPr>
        <w:t>С аддиктивным поведением;</w:t>
      </w:r>
    </w:p>
    <w:p w:rsidR="009E6CAE" w:rsidRPr="009E6CAE" w:rsidRDefault="009E6CAE" w:rsidP="00376631">
      <w:pPr>
        <w:numPr>
          <w:ilvl w:val="0"/>
          <w:numId w:val="4"/>
        </w:numPr>
        <w:spacing w:line="360" w:lineRule="auto"/>
        <w:ind w:left="0" w:firstLine="709"/>
        <w:jc w:val="both"/>
        <w:rPr>
          <w:sz w:val="28"/>
          <w:szCs w:val="28"/>
        </w:rPr>
      </w:pPr>
      <w:r w:rsidRPr="009E6CAE">
        <w:rPr>
          <w:sz w:val="28"/>
          <w:szCs w:val="28"/>
        </w:rPr>
        <w:t>С агрессивным поведением;</w:t>
      </w:r>
    </w:p>
    <w:p w:rsidR="009E6CAE" w:rsidRPr="009E6CAE" w:rsidRDefault="009E6CAE" w:rsidP="00376631">
      <w:pPr>
        <w:numPr>
          <w:ilvl w:val="0"/>
          <w:numId w:val="4"/>
        </w:numPr>
        <w:spacing w:line="360" w:lineRule="auto"/>
        <w:ind w:left="0" w:firstLine="709"/>
        <w:jc w:val="both"/>
        <w:rPr>
          <w:sz w:val="28"/>
          <w:szCs w:val="28"/>
        </w:rPr>
      </w:pPr>
      <w:r w:rsidRPr="009E6CAE">
        <w:rPr>
          <w:sz w:val="28"/>
          <w:szCs w:val="28"/>
        </w:rPr>
        <w:t>С делинквентным поведением;</w:t>
      </w:r>
    </w:p>
    <w:p w:rsidR="009E6CAE" w:rsidRPr="009E6CAE" w:rsidRDefault="009E6CAE" w:rsidP="00376631">
      <w:pPr>
        <w:numPr>
          <w:ilvl w:val="0"/>
          <w:numId w:val="4"/>
        </w:numPr>
        <w:spacing w:line="360" w:lineRule="auto"/>
        <w:ind w:left="0" w:firstLine="709"/>
        <w:jc w:val="both"/>
        <w:rPr>
          <w:sz w:val="28"/>
          <w:szCs w:val="28"/>
        </w:rPr>
      </w:pPr>
      <w:r w:rsidRPr="009E6CAE">
        <w:rPr>
          <w:sz w:val="28"/>
          <w:szCs w:val="28"/>
        </w:rPr>
        <w:t>С социализированным и не социализированным расстройством поведения.</w:t>
      </w:r>
    </w:p>
    <w:p w:rsidR="009E6CAE" w:rsidRPr="009E6CAE" w:rsidRDefault="009E6CAE" w:rsidP="009E6CAE">
      <w:pPr>
        <w:spacing w:line="360" w:lineRule="auto"/>
        <w:ind w:firstLine="709"/>
        <w:jc w:val="both"/>
        <w:rPr>
          <w:sz w:val="28"/>
          <w:szCs w:val="28"/>
        </w:rPr>
      </w:pPr>
      <w:r w:rsidRPr="009E6CAE">
        <w:rPr>
          <w:sz w:val="28"/>
          <w:szCs w:val="28"/>
        </w:rPr>
        <w:t>Остальные, описанные нами отклонения в поведении, требуют медицинского вмешательства, т.е. вмешательства таких специалистов, как психотерапевты, психоаналитики, неврологи, наркологи и т.п. А так же, подобное поведение, если имеет под собой криминогенную основу, требует присоединения к работе местных органов милиции.</w:t>
      </w:r>
      <w:r w:rsidR="00F51891">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Однако, несмотря на то, что выбранная нами для исследования категория подростков с девиантным поведением, не основывается на столь глубоких, патологических изменениях личности, она тоже требует тщательной диагностики и эффективной работы с множеством тонкостей.</w:t>
      </w:r>
      <w:r w:rsidR="00F51891">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В общем смысле под социальной работой с подростками понимается профессиональная деятельность по оказанию помощи как отдельной личности так и группе людей в целях улучшения или восстановления их способности к социальному функционированию</w:t>
      </w:r>
      <w:r w:rsidRPr="009E6CAE">
        <w:rPr>
          <w:sz w:val="28"/>
          <w:szCs w:val="28"/>
        </w:rPr>
        <w:footnoteReference w:id="26"/>
      </w:r>
      <w:r w:rsidRPr="009E6CAE">
        <w:rPr>
          <w:sz w:val="28"/>
          <w:szCs w:val="28"/>
        </w:rPr>
        <w:t xml:space="preserve">. Такую работу можно разделить на три большие группы: профилактика, коррекция и реабилитация. </w:t>
      </w:r>
    </w:p>
    <w:p w:rsidR="009E6CAE" w:rsidRPr="009E6CAE" w:rsidRDefault="009E6CAE" w:rsidP="009E6CAE">
      <w:pPr>
        <w:spacing w:line="360" w:lineRule="auto"/>
        <w:ind w:firstLine="709"/>
        <w:jc w:val="both"/>
        <w:rPr>
          <w:sz w:val="28"/>
          <w:szCs w:val="28"/>
        </w:rPr>
      </w:pPr>
      <w:r w:rsidRPr="009E6CAE">
        <w:rPr>
          <w:sz w:val="28"/>
          <w:szCs w:val="28"/>
        </w:rPr>
        <w:t xml:space="preserve">Суть профилактической деятельности заключается в создании для ребенка и подростка условий и возможностей, с одной стороны, удовлетворять свои потребности социально положительно способами, а с другой, своевременно предлагать квалифицированную помощь в субъективно сложной для ребенка жизненной ситуации, способной перейти в ситуацию риска. </w:t>
      </w:r>
    </w:p>
    <w:p w:rsidR="009E6CAE" w:rsidRPr="009E6CAE" w:rsidRDefault="009E6CAE" w:rsidP="009E6CAE">
      <w:pPr>
        <w:spacing w:line="360" w:lineRule="auto"/>
        <w:ind w:firstLine="709"/>
        <w:jc w:val="both"/>
        <w:rPr>
          <w:sz w:val="28"/>
          <w:szCs w:val="28"/>
        </w:rPr>
      </w:pPr>
      <w:r w:rsidRPr="009E6CAE">
        <w:rPr>
          <w:sz w:val="28"/>
          <w:szCs w:val="28"/>
        </w:rPr>
        <w:t>Необходимо отметить, что организация работы с подростками с девиантным поведением - это задача межведомственная, включающая в себя как вопросы воспитания, так и социальной работы. Эта задача возложена сегодня на органы управления образованием, социальной защиты населения, занятости, внутренних дел, по делам молодежи, физической культуры и спорта, культуры, здравоохранения, общественных организаций.</w:t>
      </w:r>
    </w:p>
    <w:p w:rsidR="009E6CAE" w:rsidRPr="009E6CAE" w:rsidRDefault="009E6CAE" w:rsidP="009E6CAE">
      <w:pPr>
        <w:spacing w:line="360" w:lineRule="auto"/>
        <w:ind w:firstLine="709"/>
        <w:jc w:val="both"/>
        <w:rPr>
          <w:sz w:val="28"/>
          <w:szCs w:val="28"/>
        </w:rPr>
      </w:pPr>
      <w:r w:rsidRPr="009E6CAE">
        <w:rPr>
          <w:sz w:val="28"/>
          <w:szCs w:val="28"/>
        </w:rPr>
        <w:t>Важнейшей функцией органов управления образованием в профилактической работе с подростками выступает организация воспитательной деятельности.</w:t>
      </w:r>
    </w:p>
    <w:p w:rsidR="009E6CAE" w:rsidRPr="009E6CAE" w:rsidRDefault="009E6CAE" w:rsidP="009E6CAE">
      <w:pPr>
        <w:spacing w:line="360" w:lineRule="auto"/>
        <w:ind w:firstLine="709"/>
        <w:jc w:val="both"/>
        <w:rPr>
          <w:sz w:val="28"/>
          <w:szCs w:val="28"/>
        </w:rPr>
      </w:pPr>
      <w:r w:rsidRPr="009E6CAE">
        <w:rPr>
          <w:sz w:val="28"/>
          <w:szCs w:val="28"/>
        </w:rPr>
        <w:t>Целями организации воспитательной деятельности могут быть:</w:t>
      </w:r>
    </w:p>
    <w:p w:rsidR="009E6CAE" w:rsidRPr="009E6CAE" w:rsidRDefault="009E6CAE" w:rsidP="00376631">
      <w:pPr>
        <w:numPr>
          <w:ilvl w:val="0"/>
          <w:numId w:val="5"/>
        </w:numPr>
        <w:spacing w:line="360" w:lineRule="auto"/>
        <w:ind w:left="0" w:firstLine="709"/>
        <w:jc w:val="both"/>
        <w:rPr>
          <w:sz w:val="28"/>
          <w:szCs w:val="28"/>
        </w:rPr>
      </w:pPr>
      <w:r w:rsidRPr="009E6CAE">
        <w:rPr>
          <w:sz w:val="28"/>
          <w:szCs w:val="28"/>
        </w:rPr>
        <w:t>социально-педагогическая защита подростков;</w:t>
      </w:r>
    </w:p>
    <w:p w:rsidR="009E6CAE" w:rsidRPr="009E6CAE" w:rsidRDefault="009E6CAE" w:rsidP="00376631">
      <w:pPr>
        <w:numPr>
          <w:ilvl w:val="0"/>
          <w:numId w:val="5"/>
        </w:numPr>
        <w:spacing w:line="360" w:lineRule="auto"/>
        <w:ind w:left="0" w:firstLine="709"/>
        <w:jc w:val="both"/>
        <w:rPr>
          <w:sz w:val="28"/>
          <w:szCs w:val="28"/>
        </w:rPr>
      </w:pPr>
      <w:r w:rsidRPr="009E6CAE">
        <w:rPr>
          <w:sz w:val="28"/>
          <w:szCs w:val="28"/>
        </w:rPr>
        <w:t>предотвращение межличностных конфликтов, формирование позитивных отношений между людьми; развитие способностей и интересов личности, защита его прав;</w:t>
      </w:r>
    </w:p>
    <w:p w:rsidR="009E6CAE" w:rsidRPr="009E6CAE" w:rsidRDefault="009E6CAE" w:rsidP="00376631">
      <w:pPr>
        <w:numPr>
          <w:ilvl w:val="0"/>
          <w:numId w:val="5"/>
        </w:numPr>
        <w:spacing w:line="360" w:lineRule="auto"/>
        <w:ind w:left="0" w:firstLine="709"/>
        <w:jc w:val="both"/>
        <w:rPr>
          <w:sz w:val="28"/>
          <w:szCs w:val="28"/>
        </w:rPr>
      </w:pPr>
      <w:r w:rsidRPr="009E6CAE">
        <w:rPr>
          <w:sz w:val="28"/>
          <w:szCs w:val="28"/>
        </w:rPr>
        <w:t>формирование и развитие личностных качеств подростка, необходимых для позитивной жизнедеятельности;</w:t>
      </w:r>
    </w:p>
    <w:p w:rsidR="009E6CAE" w:rsidRPr="009E6CAE" w:rsidRDefault="009E6CAE" w:rsidP="00376631">
      <w:pPr>
        <w:numPr>
          <w:ilvl w:val="0"/>
          <w:numId w:val="5"/>
        </w:numPr>
        <w:spacing w:line="360" w:lineRule="auto"/>
        <w:ind w:left="0" w:firstLine="709"/>
        <w:jc w:val="both"/>
        <w:rPr>
          <w:sz w:val="28"/>
          <w:szCs w:val="28"/>
        </w:rPr>
      </w:pPr>
      <w:r w:rsidRPr="009E6CAE">
        <w:rPr>
          <w:sz w:val="28"/>
          <w:szCs w:val="28"/>
        </w:rPr>
        <w:t>увеличение степени относительной самостоятельности подростков, их способности контролировать свою жизнь и более эффективно разрешать возникающие проблемы;</w:t>
      </w:r>
    </w:p>
    <w:p w:rsidR="009E6CAE" w:rsidRPr="009E6CAE" w:rsidRDefault="009E6CAE" w:rsidP="00376631">
      <w:pPr>
        <w:numPr>
          <w:ilvl w:val="0"/>
          <w:numId w:val="5"/>
        </w:numPr>
        <w:spacing w:line="360" w:lineRule="auto"/>
        <w:ind w:left="0" w:firstLine="709"/>
        <w:jc w:val="both"/>
        <w:rPr>
          <w:sz w:val="28"/>
          <w:szCs w:val="28"/>
        </w:rPr>
      </w:pPr>
      <w:r w:rsidRPr="009E6CAE">
        <w:rPr>
          <w:sz w:val="28"/>
          <w:szCs w:val="28"/>
        </w:rPr>
        <w:t>создание условий, в которых подростки могут максимально проявить свои потенциальные возможности;</w:t>
      </w:r>
    </w:p>
    <w:p w:rsidR="009E6CAE" w:rsidRPr="009E6CAE" w:rsidRDefault="009E6CAE" w:rsidP="00376631">
      <w:pPr>
        <w:numPr>
          <w:ilvl w:val="0"/>
          <w:numId w:val="5"/>
        </w:numPr>
        <w:spacing w:line="360" w:lineRule="auto"/>
        <w:ind w:left="0" w:firstLine="709"/>
        <w:jc w:val="both"/>
        <w:rPr>
          <w:sz w:val="28"/>
          <w:szCs w:val="28"/>
        </w:rPr>
      </w:pPr>
      <w:r w:rsidRPr="009E6CAE">
        <w:rPr>
          <w:sz w:val="28"/>
          <w:szCs w:val="28"/>
        </w:rPr>
        <w:t>адаптация или реадаптация так называемых трудных подростков в обществе (в том случае, если имеет место сформировавшееся девиантное поведение);</w:t>
      </w:r>
    </w:p>
    <w:p w:rsidR="009E6CAE" w:rsidRPr="009E6CAE" w:rsidRDefault="009E6CAE" w:rsidP="00376631">
      <w:pPr>
        <w:numPr>
          <w:ilvl w:val="0"/>
          <w:numId w:val="5"/>
        </w:numPr>
        <w:spacing w:line="360" w:lineRule="auto"/>
        <w:ind w:left="0" w:firstLine="709"/>
        <w:jc w:val="both"/>
        <w:rPr>
          <w:sz w:val="28"/>
          <w:szCs w:val="28"/>
        </w:rPr>
      </w:pPr>
      <w:r w:rsidRPr="009E6CAE">
        <w:rPr>
          <w:sz w:val="28"/>
          <w:szCs w:val="28"/>
        </w:rPr>
        <w:t>компенсация дефицита общения в школе, семье, среди ровесников;</w:t>
      </w:r>
    </w:p>
    <w:p w:rsidR="009E6CAE" w:rsidRPr="009E6CAE" w:rsidRDefault="009E6CAE" w:rsidP="00376631">
      <w:pPr>
        <w:numPr>
          <w:ilvl w:val="0"/>
          <w:numId w:val="5"/>
        </w:numPr>
        <w:spacing w:line="360" w:lineRule="auto"/>
        <w:ind w:left="0" w:firstLine="709"/>
        <w:jc w:val="both"/>
        <w:rPr>
          <w:sz w:val="28"/>
          <w:szCs w:val="28"/>
        </w:rPr>
      </w:pPr>
      <w:r w:rsidRPr="009E6CAE">
        <w:rPr>
          <w:sz w:val="28"/>
          <w:szCs w:val="28"/>
        </w:rPr>
        <w:t>дополнительное образование, получаемое в соответствии с их жизненными планами и интересами.</w:t>
      </w:r>
    </w:p>
    <w:p w:rsidR="009E6CAE" w:rsidRPr="009E6CAE" w:rsidRDefault="009E6CAE" w:rsidP="009E6CAE">
      <w:pPr>
        <w:spacing w:line="360" w:lineRule="auto"/>
        <w:ind w:firstLine="709"/>
        <w:jc w:val="both"/>
        <w:rPr>
          <w:sz w:val="28"/>
          <w:szCs w:val="28"/>
        </w:rPr>
      </w:pPr>
      <w:r w:rsidRPr="009E6CAE">
        <w:rPr>
          <w:sz w:val="28"/>
          <w:szCs w:val="28"/>
        </w:rPr>
        <w:t xml:space="preserve">Профессиональный уровень профилактической деятельности обеспечивают специалисты, получившие специальную подготовку и работающие в различных учреждениях социальной сферы, если их профессиональная деятельность и должностные обязанности имеют педагогическую или социально-защитную направленность. </w:t>
      </w:r>
    </w:p>
    <w:p w:rsidR="009E6CAE" w:rsidRPr="009E6CAE" w:rsidRDefault="009E6CAE" w:rsidP="009E6CAE">
      <w:pPr>
        <w:spacing w:line="360" w:lineRule="auto"/>
        <w:ind w:firstLine="709"/>
        <w:jc w:val="both"/>
        <w:rPr>
          <w:sz w:val="28"/>
          <w:szCs w:val="28"/>
        </w:rPr>
      </w:pPr>
      <w:r w:rsidRPr="009E6CAE">
        <w:rPr>
          <w:sz w:val="28"/>
          <w:szCs w:val="28"/>
        </w:rPr>
        <w:t>Важную роль в социально-воспитательной деятельности занимают комплексные социальные программы работы с подростками, т.е. организация культурно-досуговой деятельности.</w:t>
      </w:r>
    </w:p>
    <w:p w:rsidR="009E6CAE" w:rsidRPr="009E6CAE" w:rsidRDefault="009E6CAE" w:rsidP="009E6CAE">
      <w:pPr>
        <w:spacing w:line="360" w:lineRule="auto"/>
        <w:ind w:firstLine="709"/>
        <w:jc w:val="both"/>
        <w:rPr>
          <w:sz w:val="28"/>
          <w:szCs w:val="28"/>
        </w:rPr>
      </w:pPr>
      <w:r w:rsidRPr="009E6CAE">
        <w:rPr>
          <w:sz w:val="28"/>
          <w:szCs w:val="28"/>
        </w:rPr>
        <w:t>Культурно-досуговая деятельность является одним из важнейших средств сущностных сил человека и оптимизации социокультурной среды, окружающей его. Процесс функционирования досуговой деятельности можно представить как взаимодействие двух тенденций: социализации и индивидуализации. Если первая состоит в присвоении индивидом социальной сущности, то вторая в выработке у него индивидуального способа жизнедеятельности, благодаря которым он получает возможность развиться.</w:t>
      </w:r>
    </w:p>
    <w:p w:rsidR="009E6CAE" w:rsidRPr="009E6CAE" w:rsidRDefault="009E6CAE" w:rsidP="009E6CAE">
      <w:pPr>
        <w:spacing w:line="360" w:lineRule="auto"/>
        <w:ind w:firstLine="709"/>
        <w:jc w:val="both"/>
        <w:rPr>
          <w:sz w:val="28"/>
          <w:szCs w:val="28"/>
        </w:rPr>
      </w:pPr>
      <w:r w:rsidRPr="009E6CAE">
        <w:rPr>
          <w:sz w:val="28"/>
          <w:szCs w:val="28"/>
        </w:rPr>
        <w:t>Известно, что воспитание ребенка начинается еще с перенатального периода. И если ребенок в дошкольном возрасте не усваивает основ правильного поведения, в школьном возрасте он потребует к себе большего внимания, воспитывать его приходится со значительными трудностями. Имея это в виду, А.С.Макаренко говорил: «На самом деле главные основы воспитания закладываются до пяти лет, и то, что вы сделали до пяти лет, - это девяносто процентов всего воспитательного процесса, а затем воспитание продолжается, обработка человека продолжается, но в общем вы начинаете вкушать ягодки, а цветы, за которыми вы ухаживали, были до пяти лет»</w:t>
      </w:r>
      <w:r w:rsidRPr="009E6CAE">
        <w:rPr>
          <w:sz w:val="28"/>
          <w:szCs w:val="28"/>
        </w:rPr>
        <w:footnoteReference w:id="27"/>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 xml:space="preserve">Отсюда следует сделать вывод: если родители сразу не воспитали у своих детей культурных привычек или навыков трудолюбия и аккуратности, то позже эти привычки прививать будет гораздо труднее. </w:t>
      </w:r>
    </w:p>
    <w:p w:rsidR="009E6CAE" w:rsidRPr="009E6CAE" w:rsidRDefault="009E6CAE" w:rsidP="009E6CAE">
      <w:pPr>
        <w:spacing w:line="360" w:lineRule="auto"/>
        <w:ind w:firstLine="709"/>
        <w:jc w:val="both"/>
        <w:rPr>
          <w:sz w:val="28"/>
          <w:szCs w:val="28"/>
        </w:rPr>
      </w:pPr>
      <w:r w:rsidRPr="009E6CAE">
        <w:rPr>
          <w:sz w:val="28"/>
          <w:szCs w:val="28"/>
        </w:rPr>
        <w:t>Естественно, что ошибки в воспитании провоцируют процесс развития девиантного поведения в подростковом возрасте. И если сами родители не обладают навыками культурного поведения, то их дети, лишенные положительного примера, останутся некультурными.</w:t>
      </w:r>
    </w:p>
    <w:p w:rsidR="009E6CAE" w:rsidRPr="009E6CAE" w:rsidRDefault="009E6CAE" w:rsidP="009E6CAE">
      <w:pPr>
        <w:spacing w:line="360" w:lineRule="auto"/>
        <w:ind w:firstLine="709"/>
        <w:jc w:val="both"/>
        <w:rPr>
          <w:sz w:val="28"/>
          <w:szCs w:val="28"/>
        </w:rPr>
      </w:pPr>
      <w:r w:rsidRPr="009E6CAE">
        <w:rPr>
          <w:sz w:val="28"/>
          <w:szCs w:val="28"/>
        </w:rPr>
        <w:t>Говоря о коррекции, следует сказать, что необходимость коррекции поведения подростка возникает при уже сформировавшемся и устойчивом девиантном поведении. Т.е. в том случае, когда явно присутствуют следующие признаки девиантного поведения:</w:t>
      </w:r>
    </w:p>
    <w:p w:rsidR="009E6CAE" w:rsidRPr="009E6CAE" w:rsidRDefault="00F309AC" w:rsidP="00376631">
      <w:pPr>
        <w:numPr>
          <w:ilvl w:val="0"/>
          <w:numId w:val="6"/>
        </w:numPr>
        <w:spacing w:line="360" w:lineRule="auto"/>
        <w:ind w:left="0" w:firstLine="709"/>
        <w:jc w:val="both"/>
        <w:rPr>
          <w:sz w:val="28"/>
          <w:szCs w:val="28"/>
        </w:rPr>
      </w:pPr>
      <w:r>
        <w:rPr>
          <w:sz w:val="28"/>
          <w:szCs w:val="28"/>
        </w:rPr>
        <w:t>социальная а</w:t>
      </w:r>
      <w:r w:rsidR="009E6CAE" w:rsidRPr="009E6CAE">
        <w:rPr>
          <w:sz w:val="28"/>
          <w:szCs w:val="28"/>
        </w:rPr>
        <w:t>патия;</w:t>
      </w:r>
    </w:p>
    <w:p w:rsidR="009E6CAE" w:rsidRPr="009E6CAE" w:rsidRDefault="009E6CAE" w:rsidP="00376631">
      <w:pPr>
        <w:numPr>
          <w:ilvl w:val="0"/>
          <w:numId w:val="6"/>
        </w:numPr>
        <w:spacing w:line="360" w:lineRule="auto"/>
        <w:ind w:left="0" w:firstLine="709"/>
        <w:jc w:val="both"/>
        <w:rPr>
          <w:sz w:val="28"/>
          <w:szCs w:val="28"/>
        </w:rPr>
      </w:pPr>
      <w:r w:rsidRPr="009E6CAE">
        <w:rPr>
          <w:sz w:val="28"/>
          <w:szCs w:val="28"/>
        </w:rPr>
        <w:t>аутизм;</w:t>
      </w:r>
    </w:p>
    <w:p w:rsidR="009E6CAE" w:rsidRPr="009E6CAE" w:rsidRDefault="009E6CAE" w:rsidP="00376631">
      <w:pPr>
        <w:numPr>
          <w:ilvl w:val="0"/>
          <w:numId w:val="6"/>
        </w:numPr>
        <w:spacing w:line="360" w:lineRule="auto"/>
        <w:ind w:left="0" w:firstLine="709"/>
        <w:jc w:val="both"/>
        <w:rPr>
          <w:sz w:val="28"/>
          <w:szCs w:val="28"/>
        </w:rPr>
      </w:pPr>
      <w:r w:rsidRPr="009E6CAE">
        <w:rPr>
          <w:sz w:val="28"/>
          <w:szCs w:val="28"/>
        </w:rPr>
        <w:t>агрессивность;</w:t>
      </w:r>
    </w:p>
    <w:p w:rsidR="009E6CAE" w:rsidRPr="009E6CAE" w:rsidRDefault="009E6CAE" w:rsidP="00376631">
      <w:pPr>
        <w:numPr>
          <w:ilvl w:val="0"/>
          <w:numId w:val="6"/>
        </w:numPr>
        <w:spacing w:line="360" w:lineRule="auto"/>
        <w:ind w:left="0" w:firstLine="709"/>
        <w:jc w:val="both"/>
        <w:rPr>
          <w:sz w:val="28"/>
          <w:szCs w:val="28"/>
        </w:rPr>
      </w:pPr>
      <w:r w:rsidRPr="009E6CAE">
        <w:rPr>
          <w:sz w:val="28"/>
          <w:szCs w:val="28"/>
        </w:rPr>
        <w:t>раздражительность;</w:t>
      </w:r>
    </w:p>
    <w:p w:rsidR="009E6CAE" w:rsidRPr="009E6CAE" w:rsidRDefault="009E6CAE" w:rsidP="00376631">
      <w:pPr>
        <w:numPr>
          <w:ilvl w:val="0"/>
          <w:numId w:val="6"/>
        </w:numPr>
        <w:spacing w:line="360" w:lineRule="auto"/>
        <w:ind w:left="0" w:firstLine="709"/>
        <w:jc w:val="both"/>
        <w:rPr>
          <w:sz w:val="28"/>
          <w:szCs w:val="28"/>
        </w:rPr>
      </w:pPr>
      <w:r w:rsidRPr="009E6CAE">
        <w:rPr>
          <w:sz w:val="28"/>
          <w:szCs w:val="28"/>
        </w:rPr>
        <w:t>отсутствие навыка и готовности к сотрудничеству;</w:t>
      </w:r>
    </w:p>
    <w:p w:rsidR="009E6CAE" w:rsidRPr="009E6CAE" w:rsidRDefault="009E6CAE" w:rsidP="00376631">
      <w:pPr>
        <w:numPr>
          <w:ilvl w:val="0"/>
          <w:numId w:val="6"/>
        </w:numPr>
        <w:spacing w:line="360" w:lineRule="auto"/>
        <w:ind w:left="0" w:firstLine="709"/>
        <w:jc w:val="both"/>
        <w:rPr>
          <w:sz w:val="28"/>
          <w:szCs w:val="28"/>
        </w:rPr>
      </w:pPr>
      <w:r w:rsidRPr="009E6CAE">
        <w:rPr>
          <w:sz w:val="28"/>
          <w:szCs w:val="28"/>
        </w:rPr>
        <w:t>чрезмерная эмоциональность и раздражительность;</w:t>
      </w:r>
    </w:p>
    <w:p w:rsidR="009E6CAE" w:rsidRPr="009E6CAE" w:rsidRDefault="009E6CAE" w:rsidP="00376631">
      <w:pPr>
        <w:numPr>
          <w:ilvl w:val="0"/>
          <w:numId w:val="6"/>
        </w:numPr>
        <w:spacing w:line="360" w:lineRule="auto"/>
        <w:ind w:left="0" w:firstLine="709"/>
        <w:jc w:val="both"/>
        <w:rPr>
          <w:sz w:val="28"/>
          <w:szCs w:val="28"/>
        </w:rPr>
      </w:pPr>
      <w:r w:rsidRPr="009E6CAE">
        <w:rPr>
          <w:sz w:val="28"/>
          <w:szCs w:val="28"/>
        </w:rPr>
        <w:t>конфликтность; отсутствие интереса к творчеству и обучению.</w:t>
      </w:r>
    </w:p>
    <w:p w:rsidR="009E6CAE" w:rsidRPr="009E6CAE" w:rsidRDefault="009E6CAE" w:rsidP="009E6CAE">
      <w:pPr>
        <w:spacing w:line="360" w:lineRule="auto"/>
        <w:ind w:firstLine="709"/>
        <w:jc w:val="both"/>
        <w:rPr>
          <w:sz w:val="28"/>
          <w:szCs w:val="28"/>
        </w:rPr>
      </w:pPr>
      <w:r w:rsidRPr="009E6CAE">
        <w:rPr>
          <w:sz w:val="28"/>
          <w:szCs w:val="28"/>
        </w:rPr>
        <w:t>Коррекция девиантного поведения представляет социально-педагогический и психологический комплекс взаимосвязанных и взаимообусловленных операций и процедур, направленных на регуляцию мотиваций, ценностных ориентаций, установок и поведения личности, а через нее — на систему различных внутренних побуждений, регулирующих и корректирующих личностные качества, характеризующие отношение к социальным действиям и поступкам</w:t>
      </w:r>
      <w:r w:rsidRPr="009E6CAE">
        <w:rPr>
          <w:sz w:val="28"/>
          <w:szCs w:val="28"/>
        </w:rPr>
        <w:footnoteReference w:id="28"/>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Классифицировать методы коррекционной работы с подростками с девиантным</w:t>
      </w:r>
      <w:r w:rsidR="00F51891">
        <w:rPr>
          <w:sz w:val="28"/>
          <w:szCs w:val="28"/>
        </w:rPr>
        <w:t xml:space="preserve"> </w:t>
      </w:r>
      <w:r w:rsidRPr="009E6CAE">
        <w:rPr>
          <w:sz w:val="28"/>
          <w:szCs w:val="28"/>
        </w:rPr>
        <w:t>поведением можно на две группы: педагогические методы и психотерапевтические методы. Соответственно, каждая из этих групп методов подразделяется на подгруппы. Рассмотрим подробнее педагогические методы.</w:t>
      </w:r>
    </w:p>
    <w:p w:rsidR="009E6CAE" w:rsidRPr="009E6CAE" w:rsidRDefault="009E6CAE" w:rsidP="009E6CAE">
      <w:pPr>
        <w:spacing w:line="360" w:lineRule="auto"/>
        <w:ind w:firstLine="709"/>
        <w:jc w:val="both"/>
        <w:rPr>
          <w:sz w:val="28"/>
          <w:szCs w:val="28"/>
        </w:rPr>
      </w:pPr>
      <w:r w:rsidRPr="009E6CAE">
        <w:rPr>
          <w:sz w:val="28"/>
          <w:szCs w:val="28"/>
        </w:rPr>
        <w:t>1. Методы общественного влияния:</w:t>
      </w:r>
    </w:p>
    <w:p w:rsidR="009E6CAE" w:rsidRPr="009E6CAE" w:rsidRDefault="009E6CAE" w:rsidP="00376631">
      <w:pPr>
        <w:numPr>
          <w:ilvl w:val="0"/>
          <w:numId w:val="7"/>
        </w:numPr>
        <w:spacing w:line="360" w:lineRule="auto"/>
        <w:ind w:left="0" w:firstLine="709"/>
        <w:jc w:val="both"/>
        <w:rPr>
          <w:sz w:val="28"/>
          <w:szCs w:val="28"/>
        </w:rPr>
      </w:pPr>
      <w:r w:rsidRPr="009E6CAE">
        <w:rPr>
          <w:sz w:val="28"/>
          <w:szCs w:val="28"/>
        </w:rPr>
        <w:t>коррекция активно-волевых дефектов;</w:t>
      </w:r>
    </w:p>
    <w:p w:rsidR="009E6CAE" w:rsidRPr="009E6CAE" w:rsidRDefault="009E6CAE" w:rsidP="00376631">
      <w:pPr>
        <w:numPr>
          <w:ilvl w:val="0"/>
          <w:numId w:val="7"/>
        </w:numPr>
        <w:spacing w:line="360" w:lineRule="auto"/>
        <w:ind w:left="0" w:firstLine="709"/>
        <w:jc w:val="both"/>
        <w:rPr>
          <w:sz w:val="28"/>
          <w:szCs w:val="28"/>
        </w:rPr>
      </w:pPr>
      <w:r w:rsidRPr="009E6CAE">
        <w:rPr>
          <w:sz w:val="28"/>
          <w:szCs w:val="28"/>
        </w:rPr>
        <w:t>коррекция страхов;</w:t>
      </w:r>
    </w:p>
    <w:p w:rsidR="009E6CAE" w:rsidRPr="009E6CAE" w:rsidRDefault="009E6CAE" w:rsidP="00376631">
      <w:pPr>
        <w:numPr>
          <w:ilvl w:val="0"/>
          <w:numId w:val="7"/>
        </w:numPr>
        <w:spacing w:line="360" w:lineRule="auto"/>
        <w:ind w:left="0" w:firstLine="709"/>
        <w:jc w:val="both"/>
        <w:rPr>
          <w:sz w:val="28"/>
          <w:szCs w:val="28"/>
        </w:rPr>
      </w:pPr>
      <w:r w:rsidRPr="009E6CAE">
        <w:rPr>
          <w:sz w:val="28"/>
          <w:szCs w:val="28"/>
        </w:rPr>
        <w:t>метод игнорирования;</w:t>
      </w:r>
    </w:p>
    <w:p w:rsidR="009E6CAE" w:rsidRPr="009E6CAE" w:rsidRDefault="009E6CAE" w:rsidP="00376631">
      <w:pPr>
        <w:numPr>
          <w:ilvl w:val="0"/>
          <w:numId w:val="7"/>
        </w:numPr>
        <w:spacing w:line="360" w:lineRule="auto"/>
        <w:ind w:left="0" w:firstLine="709"/>
        <w:jc w:val="both"/>
        <w:rPr>
          <w:sz w:val="28"/>
          <w:szCs w:val="28"/>
        </w:rPr>
      </w:pPr>
      <w:r w:rsidRPr="009E6CAE">
        <w:rPr>
          <w:sz w:val="28"/>
          <w:szCs w:val="28"/>
        </w:rPr>
        <w:t>метод культуры здорового смеха;</w:t>
      </w:r>
    </w:p>
    <w:p w:rsidR="009E6CAE" w:rsidRPr="009E6CAE" w:rsidRDefault="009E6CAE" w:rsidP="00376631">
      <w:pPr>
        <w:numPr>
          <w:ilvl w:val="0"/>
          <w:numId w:val="7"/>
        </w:numPr>
        <w:spacing w:line="360" w:lineRule="auto"/>
        <w:ind w:left="0" w:firstLine="709"/>
        <w:jc w:val="both"/>
        <w:rPr>
          <w:sz w:val="28"/>
          <w:szCs w:val="28"/>
        </w:rPr>
      </w:pPr>
      <w:r w:rsidRPr="009E6CAE">
        <w:rPr>
          <w:sz w:val="28"/>
          <w:szCs w:val="28"/>
        </w:rPr>
        <w:t>коррекция навязчивых мыслей и действий;</w:t>
      </w:r>
    </w:p>
    <w:p w:rsidR="009E6CAE" w:rsidRPr="009E6CAE" w:rsidRDefault="009E6CAE" w:rsidP="00376631">
      <w:pPr>
        <w:numPr>
          <w:ilvl w:val="0"/>
          <w:numId w:val="7"/>
        </w:numPr>
        <w:spacing w:line="360" w:lineRule="auto"/>
        <w:ind w:left="0" w:firstLine="709"/>
        <w:jc w:val="both"/>
        <w:rPr>
          <w:sz w:val="28"/>
          <w:szCs w:val="28"/>
        </w:rPr>
      </w:pPr>
      <w:r w:rsidRPr="009E6CAE">
        <w:rPr>
          <w:sz w:val="28"/>
          <w:szCs w:val="28"/>
        </w:rPr>
        <w:t>коррекция бродяжничества;</w:t>
      </w:r>
    </w:p>
    <w:p w:rsidR="009E6CAE" w:rsidRPr="009E6CAE" w:rsidRDefault="009E6CAE" w:rsidP="00376631">
      <w:pPr>
        <w:numPr>
          <w:ilvl w:val="0"/>
          <w:numId w:val="7"/>
        </w:numPr>
        <w:spacing w:line="360" w:lineRule="auto"/>
        <w:ind w:left="0" w:firstLine="709"/>
        <w:jc w:val="both"/>
        <w:rPr>
          <w:sz w:val="28"/>
          <w:szCs w:val="28"/>
        </w:rPr>
      </w:pPr>
      <w:r w:rsidRPr="009E6CAE">
        <w:rPr>
          <w:sz w:val="28"/>
          <w:szCs w:val="28"/>
        </w:rPr>
        <w:t>самокоррекция.</w:t>
      </w:r>
    </w:p>
    <w:p w:rsidR="009E6CAE" w:rsidRPr="009E6CAE" w:rsidRDefault="009E6CAE" w:rsidP="009E6CAE">
      <w:pPr>
        <w:spacing w:line="360" w:lineRule="auto"/>
        <w:ind w:firstLine="709"/>
        <w:jc w:val="both"/>
        <w:rPr>
          <w:sz w:val="28"/>
          <w:szCs w:val="28"/>
        </w:rPr>
      </w:pPr>
      <w:r w:rsidRPr="009E6CAE">
        <w:rPr>
          <w:sz w:val="28"/>
          <w:szCs w:val="28"/>
        </w:rPr>
        <w:t>2. Специальные или частные педагогические методы:</w:t>
      </w:r>
    </w:p>
    <w:p w:rsidR="009E6CAE" w:rsidRPr="009E6CAE" w:rsidRDefault="009E6CAE" w:rsidP="00376631">
      <w:pPr>
        <w:numPr>
          <w:ilvl w:val="0"/>
          <w:numId w:val="8"/>
        </w:numPr>
        <w:spacing w:line="360" w:lineRule="auto"/>
        <w:ind w:left="0" w:firstLine="709"/>
        <w:jc w:val="both"/>
        <w:rPr>
          <w:sz w:val="28"/>
          <w:szCs w:val="28"/>
        </w:rPr>
      </w:pPr>
      <w:r w:rsidRPr="009E6CAE">
        <w:rPr>
          <w:sz w:val="28"/>
          <w:szCs w:val="28"/>
        </w:rPr>
        <w:t>коррекция недостатков поведения детей;</w:t>
      </w:r>
    </w:p>
    <w:p w:rsidR="009E6CAE" w:rsidRPr="009E6CAE" w:rsidRDefault="009E6CAE" w:rsidP="00376631">
      <w:pPr>
        <w:numPr>
          <w:ilvl w:val="0"/>
          <w:numId w:val="8"/>
        </w:numPr>
        <w:spacing w:line="360" w:lineRule="auto"/>
        <w:ind w:left="0" w:firstLine="709"/>
        <w:jc w:val="both"/>
        <w:rPr>
          <w:sz w:val="28"/>
          <w:szCs w:val="28"/>
        </w:rPr>
      </w:pPr>
      <w:r w:rsidRPr="009E6CAE">
        <w:rPr>
          <w:sz w:val="28"/>
          <w:szCs w:val="28"/>
        </w:rPr>
        <w:t>коррекция нервного характера.</w:t>
      </w:r>
    </w:p>
    <w:p w:rsidR="009E6CAE" w:rsidRPr="009E6CAE" w:rsidRDefault="009E6CAE" w:rsidP="009E6CAE">
      <w:pPr>
        <w:spacing w:line="360" w:lineRule="auto"/>
        <w:ind w:firstLine="709"/>
        <w:jc w:val="both"/>
        <w:rPr>
          <w:sz w:val="28"/>
          <w:szCs w:val="28"/>
        </w:rPr>
      </w:pPr>
      <w:r w:rsidRPr="009E6CAE">
        <w:rPr>
          <w:sz w:val="28"/>
          <w:szCs w:val="28"/>
        </w:rPr>
        <w:t>3. Метод коррекции через труд.</w:t>
      </w:r>
    </w:p>
    <w:p w:rsidR="009E6CAE" w:rsidRPr="009E6CAE" w:rsidRDefault="009E6CAE" w:rsidP="009E6CAE">
      <w:pPr>
        <w:spacing w:line="360" w:lineRule="auto"/>
        <w:ind w:firstLine="709"/>
        <w:jc w:val="both"/>
        <w:rPr>
          <w:sz w:val="28"/>
          <w:szCs w:val="28"/>
        </w:rPr>
      </w:pPr>
      <w:r w:rsidRPr="009E6CAE">
        <w:rPr>
          <w:sz w:val="28"/>
          <w:szCs w:val="28"/>
        </w:rPr>
        <w:t>4. Метод коррекции путем рациональной организации детского коллектива.</w:t>
      </w:r>
    </w:p>
    <w:p w:rsidR="009E6CAE" w:rsidRPr="009E6CAE" w:rsidRDefault="009E6CAE" w:rsidP="009E6CAE">
      <w:pPr>
        <w:spacing w:line="360" w:lineRule="auto"/>
        <w:ind w:firstLine="709"/>
        <w:jc w:val="both"/>
        <w:rPr>
          <w:sz w:val="28"/>
          <w:szCs w:val="28"/>
        </w:rPr>
      </w:pPr>
      <w:r w:rsidRPr="009E6CAE">
        <w:rPr>
          <w:sz w:val="28"/>
          <w:szCs w:val="28"/>
        </w:rPr>
        <w:t>К психотерапевтическим методам относятся:</w:t>
      </w:r>
    </w:p>
    <w:p w:rsidR="009E6CAE" w:rsidRPr="009E6CAE" w:rsidRDefault="009E6CAE" w:rsidP="00376631">
      <w:pPr>
        <w:numPr>
          <w:ilvl w:val="0"/>
          <w:numId w:val="9"/>
        </w:numPr>
        <w:spacing w:line="360" w:lineRule="auto"/>
        <w:ind w:left="0" w:firstLine="709"/>
        <w:jc w:val="both"/>
        <w:rPr>
          <w:sz w:val="28"/>
          <w:szCs w:val="28"/>
        </w:rPr>
      </w:pPr>
      <w:r w:rsidRPr="009E6CAE">
        <w:rPr>
          <w:sz w:val="28"/>
          <w:szCs w:val="28"/>
        </w:rPr>
        <w:t>внушение и самовнушение;</w:t>
      </w:r>
    </w:p>
    <w:p w:rsidR="009E6CAE" w:rsidRPr="009E6CAE" w:rsidRDefault="009E6CAE" w:rsidP="00376631">
      <w:pPr>
        <w:numPr>
          <w:ilvl w:val="0"/>
          <w:numId w:val="9"/>
        </w:numPr>
        <w:spacing w:line="360" w:lineRule="auto"/>
        <w:ind w:left="0" w:firstLine="709"/>
        <w:jc w:val="both"/>
        <w:rPr>
          <w:sz w:val="28"/>
          <w:szCs w:val="28"/>
        </w:rPr>
      </w:pPr>
      <w:r w:rsidRPr="009E6CAE">
        <w:rPr>
          <w:sz w:val="28"/>
          <w:szCs w:val="28"/>
        </w:rPr>
        <w:t>гипноз;</w:t>
      </w:r>
    </w:p>
    <w:p w:rsidR="009E6CAE" w:rsidRPr="009E6CAE" w:rsidRDefault="009E6CAE" w:rsidP="00376631">
      <w:pPr>
        <w:numPr>
          <w:ilvl w:val="0"/>
          <w:numId w:val="9"/>
        </w:numPr>
        <w:spacing w:line="360" w:lineRule="auto"/>
        <w:ind w:left="0" w:firstLine="709"/>
        <w:jc w:val="both"/>
        <w:rPr>
          <w:sz w:val="28"/>
          <w:szCs w:val="28"/>
        </w:rPr>
      </w:pPr>
      <w:r w:rsidRPr="009E6CAE">
        <w:rPr>
          <w:sz w:val="28"/>
          <w:szCs w:val="28"/>
        </w:rPr>
        <w:t>метод убеждения;</w:t>
      </w:r>
    </w:p>
    <w:p w:rsidR="009E6CAE" w:rsidRPr="009E6CAE" w:rsidRDefault="009E6CAE" w:rsidP="00376631">
      <w:pPr>
        <w:numPr>
          <w:ilvl w:val="0"/>
          <w:numId w:val="9"/>
        </w:numPr>
        <w:spacing w:line="360" w:lineRule="auto"/>
        <w:ind w:left="0" w:firstLine="709"/>
        <w:jc w:val="both"/>
        <w:rPr>
          <w:sz w:val="28"/>
          <w:szCs w:val="28"/>
        </w:rPr>
      </w:pPr>
      <w:r w:rsidRPr="009E6CAE">
        <w:rPr>
          <w:sz w:val="28"/>
          <w:szCs w:val="28"/>
        </w:rPr>
        <w:t>психоанализ.</w:t>
      </w:r>
    </w:p>
    <w:p w:rsidR="009E6CAE" w:rsidRPr="009E6CAE" w:rsidRDefault="009E6CAE" w:rsidP="009E6CAE">
      <w:pPr>
        <w:spacing w:line="360" w:lineRule="auto"/>
        <w:ind w:firstLine="709"/>
        <w:jc w:val="both"/>
        <w:rPr>
          <w:sz w:val="28"/>
          <w:szCs w:val="28"/>
        </w:rPr>
      </w:pPr>
      <w:r w:rsidRPr="009E6CAE">
        <w:rPr>
          <w:sz w:val="28"/>
          <w:szCs w:val="28"/>
        </w:rPr>
        <w:t>Успех коррекционной работы обеспечивается путем мобилизации усилий. Поэтому не последнюю роль ней играют волевые личностные качества человека. Они позволяют личности активизировать внутреннюю энергию, проявить активность не только при благоприятных условиях, но так же и при кризисах, конфликтах и т.п</w:t>
      </w:r>
      <w:r w:rsidRPr="009E6CAE">
        <w:rPr>
          <w:sz w:val="28"/>
          <w:szCs w:val="28"/>
        </w:rPr>
        <w:footnoteReference w:id="29"/>
      </w:r>
      <w:r w:rsidRPr="009E6CAE">
        <w:rPr>
          <w:sz w:val="28"/>
          <w:szCs w:val="28"/>
        </w:rPr>
        <w:t>. Благодаря усилию воли коррекция личностных свойств, поступков и деятельности приобретает самостоятельный характер, становится самокоррекцией.</w:t>
      </w:r>
    </w:p>
    <w:p w:rsidR="009E6CAE" w:rsidRPr="009E6CAE" w:rsidRDefault="009E6CAE" w:rsidP="009E6CAE">
      <w:pPr>
        <w:spacing w:line="360" w:lineRule="auto"/>
        <w:ind w:firstLine="709"/>
        <w:jc w:val="both"/>
        <w:rPr>
          <w:sz w:val="28"/>
          <w:szCs w:val="28"/>
        </w:rPr>
      </w:pPr>
      <w:r w:rsidRPr="009E6CAE">
        <w:rPr>
          <w:sz w:val="28"/>
          <w:szCs w:val="28"/>
        </w:rPr>
        <w:t>Самокоррекция включает в себя:</w:t>
      </w:r>
    </w:p>
    <w:p w:rsidR="009E6CAE" w:rsidRPr="009E6CAE" w:rsidRDefault="009E6CAE" w:rsidP="00376631">
      <w:pPr>
        <w:numPr>
          <w:ilvl w:val="0"/>
          <w:numId w:val="10"/>
        </w:numPr>
        <w:spacing w:line="360" w:lineRule="auto"/>
        <w:ind w:left="0" w:firstLine="709"/>
        <w:jc w:val="both"/>
        <w:rPr>
          <w:sz w:val="28"/>
          <w:szCs w:val="28"/>
        </w:rPr>
      </w:pPr>
      <w:r w:rsidRPr="009E6CAE">
        <w:rPr>
          <w:sz w:val="28"/>
          <w:szCs w:val="28"/>
        </w:rPr>
        <w:t xml:space="preserve">принятие индивидом цели, </w:t>
      </w:r>
    </w:p>
    <w:p w:rsidR="009E6CAE" w:rsidRPr="009E6CAE" w:rsidRDefault="009E6CAE" w:rsidP="00376631">
      <w:pPr>
        <w:numPr>
          <w:ilvl w:val="0"/>
          <w:numId w:val="10"/>
        </w:numPr>
        <w:spacing w:line="360" w:lineRule="auto"/>
        <w:ind w:left="0" w:firstLine="709"/>
        <w:jc w:val="both"/>
        <w:rPr>
          <w:sz w:val="28"/>
          <w:szCs w:val="28"/>
        </w:rPr>
      </w:pPr>
      <w:r w:rsidRPr="009E6CAE">
        <w:rPr>
          <w:sz w:val="28"/>
          <w:szCs w:val="28"/>
        </w:rPr>
        <w:t xml:space="preserve">учет условий деятельности, </w:t>
      </w:r>
    </w:p>
    <w:p w:rsidR="009E6CAE" w:rsidRPr="009E6CAE" w:rsidRDefault="009E6CAE" w:rsidP="00376631">
      <w:pPr>
        <w:numPr>
          <w:ilvl w:val="0"/>
          <w:numId w:val="10"/>
        </w:numPr>
        <w:spacing w:line="360" w:lineRule="auto"/>
        <w:ind w:left="0" w:firstLine="709"/>
        <w:jc w:val="both"/>
        <w:rPr>
          <w:sz w:val="28"/>
          <w:szCs w:val="28"/>
        </w:rPr>
      </w:pPr>
      <w:r w:rsidRPr="009E6CAE">
        <w:rPr>
          <w:sz w:val="28"/>
          <w:szCs w:val="28"/>
        </w:rPr>
        <w:t xml:space="preserve">ее программирование, </w:t>
      </w:r>
    </w:p>
    <w:p w:rsidR="009E6CAE" w:rsidRPr="009E6CAE" w:rsidRDefault="009E6CAE" w:rsidP="00376631">
      <w:pPr>
        <w:numPr>
          <w:ilvl w:val="0"/>
          <w:numId w:val="10"/>
        </w:numPr>
        <w:spacing w:line="360" w:lineRule="auto"/>
        <w:ind w:left="0" w:firstLine="709"/>
        <w:jc w:val="both"/>
        <w:rPr>
          <w:sz w:val="28"/>
          <w:szCs w:val="28"/>
        </w:rPr>
      </w:pPr>
      <w:r w:rsidRPr="009E6CAE">
        <w:rPr>
          <w:sz w:val="28"/>
          <w:szCs w:val="28"/>
        </w:rPr>
        <w:t xml:space="preserve">оценку результатов, </w:t>
      </w:r>
    </w:p>
    <w:p w:rsidR="009E6CAE" w:rsidRPr="009E6CAE" w:rsidRDefault="009E6CAE" w:rsidP="00376631">
      <w:pPr>
        <w:numPr>
          <w:ilvl w:val="0"/>
          <w:numId w:val="10"/>
        </w:numPr>
        <w:spacing w:line="360" w:lineRule="auto"/>
        <w:ind w:left="0" w:firstLine="709"/>
        <w:jc w:val="both"/>
        <w:rPr>
          <w:sz w:val="28"/>
          <w:szCs w:val="28"/>
        </w:rPr>
      </w:pPr>
      <w:r w:rsidRPr="009E6CAE">
        <w:rPr>
          <w:sz w:val="28"/>
          <w:szCs w:val="28"/>
        </w:rPr>
        <w:t>коррекцию.</w:t>
      </w:r>
    </w:p>
    <w:p w:rsidR="009E6CAE" w:rsidRPr="009E6CAE" w:rsidRDefault="009E6CAE" w:rsidP="009E6CAE">
      <w:pPr>
        <w:spacing w:line="360" w:lineRule="auto"/>
        <w:ind w:firstLine="709"/>
        <w:jc w:val="both"/>
        <w:rPr>
          <w:sz w:val="28"/>
          <w:szCs w:val="28"/>
        </w:rPr>
      </w:pPr>
      <w:r w:rsidRPr="009E6CAE">
        <w:rPr>
          <w:sz w:val="28"/>
          <w:szCs w:val="28"/>
        </w:rPr>
        <w:t>В контексте коррекционной работы с детьми с девиантным поведением было бы так же уместно сказать о функциях такого важного процесса как перевоспитание, которое состоит из следующих элементов:</w:t>
      </w:r>
    </w:p>
    <w:p w:rsidR="009E6CAE" w:rsidRPr="009E6CAE" w:rsidRDefault="009E6CAE" w:rsidP="009E6CAE">
      <w:pPr>
        <w:spacing w:line="360" w:lineRule="auto"/>
        <w:ind w:firstLine="709"/>
        <w:jc w:val="both"/>
        <w:rPr>
          <w:sz w:val="28"/>
          <w:szCs w:val="28"/>
        </w:rPr>
      </w:pPr>
      <w:r w:rsidRPr="009E6CAE">
        <w:rPr>
          <w:sz w:val="28"/>
          <w:szCs w:val="28"/>
        </w:rPr>
        <w:t>Воспитательная - восстановление положительных качеств, которые преобладали у молодого человека до появления «девиантности», обращение к памяти подростка о его добрых делах.</w:t>
      </w:r>
    </w:p>
    <w:p w:rsidR="009E6CAE" w:rsidRPr="009E6CAE" w:rsidRDefault="009E6CAE" w:rsidP="009E6CAE">
      <w:pPr>
        <w:spacing w:line="360" w:lineRule="auto"/>
        <w:ind w:firstLine="709"/>
        <w:jc w:val="both"/>
        <w:rPr>
          <w:sz w:val="28"/>
          <w:szCs w:val="28"/>
        </w:rPr>
      </w:pPr>
      <w:r w:rsidRPr="009E6CAE">
        <w:rPr>
          <w:sz w:val="28"/>
          <w:szCs w:val="28"/>
        </w:rPr>
        <w:t>Компенсаторная — формирование у молодого человека стремления компенсировать тот или иной социальный недостаток усилением деятельности в той области, в которой он может добиться успехов, которая позволит ему реализовать свои возможности, способности и, главное, потребность в самоутверждении.</w:t>
      </w:r>
    </w:p>
    <w:p w:rsidR="009E6CAE" w:rsidRPr="009E6CAE" w:rsidRDefault="009E6CAE" w:rsidP="009E6CAE">
      <w:pPr>
        <w:spacing w:line="360" w:lineRule="auto"/>
        <w:ind w:firstLine="709"/>
        <w:jc w:val="both"/>
        <w:rPr>
          <w:sz w:val="28"/>
          <w:szCs w:val="28"/>
        </w:rPr>
      </w:pPr>
      <w:r w:rsidRPr="009E6CAE">
        <w:rPr>
          <w:sz w:val="28"/>
          <w:szCs w:val="28"/>
        </w:rPr>
        <w:t>Стимулирующая - активизация положительной социально полезной предметно-практической деятельности молодого человека; она осуществляется посредством осуждения или одобрения, т.е. заинтересованного, эмоционального отношения к личности, ее поступкам.</w:t>
      </w:r>
    </w:p>
    <w:p w:rsidR="009E6CAE" w:rsidRPr="009E6CAE" w:rsidRDefault="009E6CAE" w:rsidP="009E6CAE">
      <w:pPr>
        <w:spacing w:line="360" w:lineRule="auto"/>
        <w:ind w:firstLine="709"/>
        <w:jc w:val="both"/>
        <w:rPr>
          <w:sz w:val="28"/>
          <w:szCs w:val="28"/>
        </w:rPr>
      </w:pPr>
      <w:r w:rsidRPr="009E6CAE">
        <w:rPr>
          <w:sz w:val="28"/>
          <w:szCs w:val="28"/>
        </w:rPr>
        <w:t>Корректирующая - исправление отрицательных качеств личности молодого человека и применение разнообразных методов и методик, направленных на корректировку мотивации, ценностных ориентации, установок, поведения.</w:t>
      </w:r>
    </w:p>
    <w:p w:rsidR="009E6CAE" w:rsidRPr="009E6CAE" w:rsidRDefault="009E6CAE" w:rsidP="009E6CAE">
      <w:pPr>
        <w:spacing w:line="360" w:lineRule="auto"/>
        <w:ind w:firstLine="709"/>
        <w:jc w:val="both"/>
        <w:rPr>
          <w:sz w:val="28"/>
          <w:szCs w:val="28"/>
        </w:rPr>
      </w:pPr>
      <w:r w:rsidRPr="009E6CAE">
        <w:rPr>
          <w:sz w:val="28"/>
          <w:szCs w:val="28"/>
        </w:rPr>
        <w:t>Регулирующая — это способ воздействия социальной группы на личность, вызывающий изменение степени участия последней во внутригрупповых процессах и групповой деятельности в целом.</w:t>
      </w:r>
    </w:p>
    <w:p w:rsidR="009E6CAE" w:rsidRPr="009E6CAE" w:rsidRDefault="009E6CAE" w:rsidP="009E6CAE">
      <w:pPr>
        <w:spacing w:line="360" w:lineRule="auto"/>
        <w:ind w:firstLine="709"/>
        <w:jc w:val="both"/>
        <w:rPr>
          <w:sz w:val="28"/>
          <w:szCs w:val="28"/>
        </w:rPr>
      </w:pPr>
      <w:r w:rsidRPr="009E6CAE">
        <w:rPr>
          <w:sz w:val="28"/>
          <w:szCs w:val="28"/>
        </w:rPr>
        <w:t>По своим проявлениям регуляция развивается от уровня взаимных влияний участников непосредственного межличностного общения до уровня активной саморегуляции и самоконтроля.</w:t>
      </w:r>
    </w:p>
    <w:p w:rsidR="009E6CAE" w:rsidRPr="009E6CAE" w:rsidRDefault="009E6CAE" w:rsidP="009E6CAE">
      <w:pPr>
        <w:spacing w:line="360" w:lineRule="auto"/>
        <w:ind w:firstLine="709"/>
        <w:jc w:val="both"/>
        <w:rPr>
          <w:sz w:val="28"/>
          <w:szCs w:val="28"/>
        </w:rPr>
      </w:pPr>
      <w:r w:rsidRPr="009E6CAE">
        <w:rPr>
          <w:sz w:val="28"/>
          <w:szCs w:val="28"/>
        </w:rPr>
        <w:t>При организации коррекционной работы с детьми и подростками с девиантным поведением не стоит забывать о сложностях, с которыми сталкивается сама личность в процессе переходного периода и в процессе непосредственной работы. В работе с подростками следует придерживаться следующих принципов:</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 xml:space="preserve">единство диагностики и коррекции; </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 xml:space="preserve">нормативность развития; </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 xml:space="preserve">системность развития психической деятельности; </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 xml:space="preserve">деятельностный принцип коррекции; </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 xml:space="preserve">нравственно-гуманистическая направленность социально-психологической помощи; </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 xml:space="preserve">понимание и сочувствие; </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прагматизм социально-психологического воздействия;</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 xml:space="preserve">приоритетность превентивности социальных проблем, их профилактика; </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 xml:space="preserve">своевременность помощи и поддержки; </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 xml:space="preserve">творческое сочетание специализации и комплексности в работе; </w:t>
      </w:r>
    </w:p>
    <w:p w:rsidR="009E6CAE" w:rsidRPr="009E6CAE" w:rsidRDefault="009E6CAE" w:rsidP="00376631">
      <w:pPr>
        <w:numPr>
          <w:ilvl w:val="0"/>
          <w:numId w:val="11"/>
        </w:numPr>
        <w:spacing w:line="360" w:lineRule="auto"/>
        <w:ind w:left="0" w:firstLine="709"/>
        <w:jc w:val="both"/>
        <w:rPr>
          <w:sz w:val="28"/>
          <w:szCs w:val="28"/>
        </w:rPr>
      </w:pPr>
      <w:r w:rsidRPr="009E6CAE">
        <w:rPr>
          <w:sz w:val="28"/>
          <w:szCs w:val="28"/>
        </w:rPr>
        <w:t>профессионализм специалистов — психологов, социальных педагогов, социальных работников и т.д</w:t>
      </w:r>
      <w:r w:rsidRPr="009E6CAE">
        <w:rPr>
          <w:sz w:val="28"/>
          <w:szCs w:val="28"/>
        </w:rPr>
        <w:footnoteReference w:id="30"/>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Что же касается реабилитации, то</w:t>
      </w:r>
      <w:r w:rsidR="00F51891">
        <w:rPr>
          <w:sz w:val="28"/>
          <w:szCs w:val="28"/>
        </w:rPr>
        <w:t xml:space="preserve"> </w:t>
      </w:r>
      <w:r w:rsidRPr="009E6CAE">
        <w:rPr>
          <w:sz w:val="28"/>
          <w:szCs w:val="28"/>
        </w:rPr>
        <w:t>сама по себе она представляет довольно многогранное явление. В случае реабилитации подростка с девиантным поведением, она затрагивает все сферы его жизнедеятельности и позволяет восстановить или же приобрести утерянные функции, необходимые для нормальной жизни в обществе.</w:t>
      </w:r>
    </w:p>
    <w:p w:rsidR="009E6CAE" w:rsidRPr="009E6CAE" w:rsidRDefault="009E6CAE" w:rsidP="009E6CAE">
      <w:pPr>
        <w:spacing w:line="360" w:lineRule="auto"/>
        <w:ind w:firstLine="709"/>
        <w:jc w:val="both"/>
        <w:rPr>
          <w:sz w:val="28"/>
          <w:szCs w:val="28"/>
        </w:rPr>
      </w:pPr>
      <w:r w:rsidRPr="009E6CAE">
        <w:rPr>
          <w:sz w:val="28"/>
          <w:szCs w:val="28"/>
        </w:rPr>
        <w:t>Реабилитация может рассматриваться как система мер, направленных на решение задач достаточно широкого диапазона – от привития элементарных навыков до полной интеграции человека в обществе</w:t>
      </w:r>
      <w:r w:rsidRPr="009E6CAE">
        <w:rPr>
          <w:sz w:val="28"/>
          <w:szCs w:val="28"/>
        </w:rPr>
        <w:footnoteReference w:id="31"/>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Реабилитация может рассматриваться и как результат воздействия на личность, ее отдельные психические и физические функции.</w:t>
      </w:r>
    </w:p>
    <w:p w:rsidR="009E6CAE" w:rsidRPr="009E6CAE" w:rsidRDefault="009E6CAE" w:rsidP="009E6CAE">
      <w:pPr>
        <w:spacing w:line="360" w:lineRule="auto"/>
        <w:ind w:firstLine="709"/>
        <w:jc w:val="both"/>
        <w:rPr>
          <w:sz w:val="28"/>
          <w:szCs w:val="28"/>
        </w:rPr>
      </w:pPr>
      <w:r w:rsidRPr="009E6CAE">
        <w:rPr>
          <w:sz w:val="28"/>
          <w:szCs w:val="28"/>
        </w:rPr>
        <w:t xml:space="preserve">В отличие от адаптации, которая трактуется как приспособление с использованием резервных возможностей организма, реабилитация понимается как восстановление, активизация. </w:t>
      </w:r>
    </w:p>
    <w:p w:rsidR="009E6CAE" w:rsidRPr="009E6CAE" w:rsidRDefault="009E6CAE" w:rsidP="009E6CAE">
      <w:pPr>
        <w:spacing w:line="360" w:lineRule="auto"/>
        <w:ind w:firstLine="709"/>
        <w:jc w:val="both"/>
        <w:rPr>
          <w:sz w:val="28"/>
          <w:szCs w:val="28"/>
        </w:rPr>
      </w:pPr>
      <w:r w:rsidRPr="009E6CAE">
        <w:rPr>
          <w:sz w:val="28"/>
          <w:szCs w:val="28"/>
        </w:rPr>
        <w:t>Следовательно, реабилитация – это система мер, имеющих своей целью возвращение ребенка к активной жизни в обществе и общественно полезному труду. Этот процесс является непрерывным, хотя и ограничен временными рамками</w:t>
      </w:r>
      <w:r w:rsidRPr="009E6CAE">
        <w:rPr>
          <w:sz w:val="28"/>
          <w:szCs w:val="28"/>
        </w:rPr>
        <w:footnoteReference w:id="32"/>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Следует различать различные виды реабилитации: медицинскую, психологическую, педагогическую, социально-экономическую, профессиональную, бытовую.</w:t>
      </w:r>
    </w:p>
    <w:p w:rsidR="009E6CAE" w:rsidRPr="009E6CAE" w:rsidRDefault="009E6CAE" w:rsidP="009E6CAE">
      <w:pPr>
        <w:spacing w:line="360" w:lineRule="auto"/>
        <w:ind w:firstLine="709"/>
        <w:jc w:val="both"/>
        <w:rPr>
          <w:sz w:val="28"/>
          <w:szCs w:val="28"/>
        </w:rPr>
      </w:pPr>
      <w:r w:rsidRPr="009E6CAE">
        <w:rPr>
          <w:sz w:val="28"/>
          <w:szCs w:val="28"/>
        </w:rPr>
        <w:t>Медицинская реабилитация направлена на полное или частичное восстановление или компенсацию той или иной утраченной функции организма ребенка или на возможное замедление прогрессирующего заболевания.</w:t>
      </w:r>
    </w:p>
    <w:p w:rsidR="009E6CAE" w:rsidRPr="009E6CAE" w:rsidRDefault="009E6CAE" w:rsidP="009E6CAE">
      <w:pPr>
        <w:spacing w:line="360" w:lineRule="auto"/>
        <w:ind w:firstLine="709"/>
        <w:jc w:val="both"/>
        <w:rPr>
          <w:sz w:val="28"/>
          <w:szCs w:val="28"/>
        </w:rPr>
      </w:pPr>
      <w:r w:rsidRPr="009E6CAE">
        <w:rPr>
          <w:sz w:val="28"/>
          <w:szCs w:val="28"/>
        </w:rPr>
        <w:t>Психологическая реабилитация направлена на психическую сферу подростка и имеет своей целью преодоление в сознании подростка с девиантным поведением представления о его ненужности и никчемности как личности.</w:t>
      </w:r>
    </w:p>
    <w:p w:rsidR="009E6CAE" w:rsidRPr="009E6CAE" w:rsidRDefault="009E6CAE" w:rsidP="009E6CAE">
      <w:pPr>
        <w:spacing w:line="360" w:lineRule="auto"/>
        <w:ind w:firstLine="709"/>
        <w:jc w:val="both"/>
        <w:rPr>
          <w:sz w:val="28"/>
          <w:szCs w:val="28"/>
        </w:rPr>
      </w:pPr>
      <w:r w:rsidRPr="009E6CAE">
        <w:rPr>
          <w:sz w:val="28"/>
          <w:szCs w:val="28"/>
        </w:rPr>
        <w:t>Профессиональная реабилитация предусматривает обучение или переобучение подростка доступным для него формам труда, поиск для него рабочего места с облегченными условиями труда и сокращенным рабочим днем.</w:t>
      </w:r>
    </w:p>
    <w:p w:rsidR="009E6CAE" w:rsidRPr="009E6CAE" w:rsidRDefault="009E6CAE" w:rsidP="009E6CAE">
      <w:pPr>
        <w:spacing w:line="360" w:lineRule="auto"/>
        <w:ind w:firstLine="709"/>
        <w:jc w:val="both"/>
        <w:rPr>
          <w:sz w:val="28"/>
          <w:szCs w:val="28"/>
        </w:rPr>
      </w:pPr>
      <w:r w:rsidRPr="009E6CAE">
        <w:rPr>
          <w:sz w:val="28"/>
          <w:szCs w:val="28"/>
        </w:rPr>
        <w:t>Бытовая реабилитация имеет в виду предоставление нормальных условий жизни подростка</w:t>
      </w:r>
      <w:r w:rsidRPr="009E6CAE">
        <w:rPr>
          <w:sz w:val="28"/>
          <w:szCs w:val="28"/>
        </w:rPr>
        <w:footnoteReference w:id="33"/>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Социальная реабилитация – это процесс восстановления способности ребенка к жизнедеятельности в социальной среде, а также самой социальной среды и условий жизнедеятельности личности, которые были ограничены или нарушены по каким-либо причинам.</w:t>
      </w:r>
    </w:p>
    <w:p w:rsidR="009E6CAE" w:rsidRPr="009E6CAE" w:rsidRDefault="009E6CAE" w:rsidP="009E6CAE">
      <w:pPr>
        <w:spacing w:line="360" w:lineRule="auto"/>
        <w:ind w:firstLine="709"/>
        <w:jc w:val="both"/>
        <w:rPr>
          <w:sz w:val="28"/>
          <w:szCs w:val="28"/>
        </w:rPr>
      </w:pPr>
      <w:r w:rsidRPr="009E6CAE">
        <w:rPr>
          <w:sz w:val="28"/>
          <w:szCs w:val="28"/>
        </w:rPr>
        <w:t>Под социально-экономической реабилитацией понимают комплекс мероприятий, нацеленных на обеспечение подростка причитающимися ему денежными выплатами, защиту его законных интересов и прав.</w:t>
      </w:r>
    </w:p>
    <w:p w:rsidR="009E6CAE" w:rsidRPr="009E6CAE" w:rsidRDefault="009E6CAE" w:rsidP="009E6CAE">
      <w:pPr>
        <w:spacing w:line="360" w:lineRule="auto"/>
        <w:ind w:firstLine="709"/>
        <w:jc w:val="both"/>
        <w:rPr>
          <w:sz w:val="28"/>
          <w:szCs w:val="28"/>
        </w:rPr>
      </w:pPr>
      <w:r w:rsidRPr="009E6CAE">
        <w:rPr>
          <w:sz w:val="28"/>
          <w:szCs w:val="28"/>
        </w:rPr>
        <w:t>Социально-педагогическая реабилитация – это система мер воспитательного характера, направленная на формирование личностных качеств, значимых для жизнедеятельности ребенка, активной жизненной позиции ребенка, способствующих интеграции его в общество; на овладение необходимыми умениями и навыками по самообслуживанию, положительными социальными ролями, правилами поведения в обществе; на получение необходимого образования.</w:t>
      </w:r>
    </w:p>
    <w:p w:rsidR="009E6CAE" w:rsidRPr="009E6CAE" w:rsidRDefault="009E6CAE" w:rsidP="009E6CAE">
      <w:pPr>
        <w:spacing w:line="360" w:lineRule="auto"/>
        <w:ind w:firstLine="709"/>
        <w:jc w:val="both"/>
        <w:rPr>
          <w:sz w:val="28"/>
          <w:szCs w:val="28"/>
        </w:rPr>
      </w:pPr>
      <w:r w:rsidRPr="009E6CAE">
        <w:rPr>
          <w:sz w:val="28"/>
          <w:szCs w:val="28"/>
        </w:rPr>
        <w:t>Социально-педагогическая реабилитация подростков с девиантным поведением реализуется, как правило, в специализированных учреждениях, которые называются реабилитационными центрами</w:t>
      </w:r>
      <w:r w:rsidRPr="009E6CAE">
        <w:rPr>
          <w:sz w:val="28"/>
          <w:szCs w:val="28"/>
        </w:rPr>
        <w:footnoteReference w:id="34"/>
      </w:r>
      <w:r w:rsidRPr="009E6CAE">
        <w:rPr>
          <w:sz w:val="28"/>
          <w:szCs w:val="28"/>
        </w:rPr>
        <w:t>. Задачами таких учреждений являются:</w:t>
      </w:r>
    </w:p>
    <w:p w:rsidR="009E6CAE" w:rsidRPr="009E6CAE" w:rsidRDefault="009E6CAE" w:rsidP="00376631">
      <w:pPr>
        <w:numPr>
          <w:ilvl w:val="0"/>
          <w:numId w:val="12"/>
        </w:numPr>
        <w:spacing w:line="360" w:lineRule="auto"/>
        <w:ind w:left="0" w:firstLine="709"/>
        <w:jc w:val="both"/>
        <w:rPr>
          <w:sz w:val="28"/>
          <w:szCs w:val="28"/>
        </w:rPr>
      </w:pPr>
      <w:r w:rsidRPr="009E6CAE">
        <w:rPr>
          <w:sz w:val="28"/>
          <w:szCs w:val="28"/>
        </w:rPr>
        <w:t xml:space="preserve">профилактика безнадзорности, бродяжничества дезадаптированных детей и подростков; </w:t>
      </w:r>
    </w:p>
    <w:p w:rsidR="009E6CAE" w:rsidRPr="009E6CAE" w:rsidRDefault="009E6CAE" w:rsidP="00376631">
      <w:pPr>
        <w:numPr>
          <w:ilvl w:val="0"/>
          <w:numId w:val="12"/>
        </w:numPr>
        <w:spacing w:line="360" w:lineRule="auto"/>
        <w:ind w:left="0" w:firstLine="709"/>
        <w:jc w:val="both"/>
        <w:rPr>
          <w:sz w:val="28"/>
          <w:szCs w:val="28"/>
        </w:rPr>
      </w:pPr>
      <w:r w:rsidRPr="009E6CAE">
        <w:rPr>
          <w:sz w:val="28"/>
          <w:szCs w:val="28"/>
        </w:rPr>
        <w:t xml:space="preserve">медико-психологическая помощь детям, попавшим по вине родителей или в связи с экстремальной ситуацией (в том числе физического и психического насилия, опасных условий проживания и др.) в трудную жизненную ситуацию; </w:t>
      </w:r>
    </w:p>
    <w:p w:rsidR="009E6CAE" w:rsidRPr="009E6CAE" w:rsidRDefault="009E6CAE" w:rsidP="00376631">
      <w:pPr>
        <w:numPr>
          <w:ilvl w:val="0"/>
          <w:numId w:val="12"/>
        </w:numPr>
        <w:spacing w:line="360" w:lineRule="auto"/>
        <w:ind w:left="0" w:firstLine="709"/>
        <w:jc w:val="both"/>
        <w:rPr>
          <w:sz w:val="28"/>
          <w:szCs w:val="28"/>
        </w:rPr>
      </w:pPr>
      <w:r w:rsidRPr="009E6CAE">
        <w:rPr>
          <w:sz w:val="28"/>
          <w:szCs w:val="28"/>
        </w:rPr>
        <w:t xml:space="preserve">формирование положительного опыта социального поведения, навыков общения и взаимодействия с окружающими людьми; </w:t>
      </w:r>
    </w:p>
    <w:p w:rsidR="009E6CAE" w:rsidRPr="009E6CAE" w:rsidRDefault="009E6CAE" w:rsidP="00376631">
      <w:pPr>
        <w:numPr>
          <w:ilvl w:val="0"/>
          <w:numId w:val="12"/>
        </w:numPr>
        <w:spacing w:line="360" w:lineRule="auto"/>
        <w:ind w:left="0" w:firstLine="709"/>
        <w:jc w:val="both"/>
        <w:rPr>
          <w:sz w:val="28"/>
          <w:szCs w:val="28"/>
        </w:rPr>
      </w:pPr>
      <w:r w:rsidRPr="009E6CAE">
        <w:rPr>
          <w:sz w:val="28"/>
          <w:szCs w:val="28"/>
        </w:rPr>
        <w:t xml:space="preserve">выполнение попечительских функций по отношению к тем, кто остался без попечения родителей или средств к существованию; </w:t>
      </w:r>
    </w:p>
    <w:p w:rsidR="009E6CAE" w:rsidRPr="009E6CAE" w:rsidRDefault="009E6CAE" w:rsidP="00376631">
      <w:pPr>
        <w:numPr>
          <w:ilvl w:val="0"/>
          <w:numId w:val="12"/>
        </w:numPr>
        <w:spacing w:line="360" w:lineRule="auto"/>
        <w:ind w:left="0" w:firstLine="709"/>
        <w:jc w:val="both"/>
        <w:rPr>
          <w:sz w:val="28"/>
          <w:szCs w:val="28"/>
        </w:rPr>
      </w:pPr>
      <w:r w:rsidRPr="009E6CAE">
        <w:rPr>
          <w:sz w:val="28"/>
          <w:szCs w:val="28"/>
        </w:rPr>
        <w:t xml:space="preserve">психологическая и педагогическая поддержка, способствующая ликвидации кризисных состояний личности; </w:t>
      </w:r>
    </w:p>
    <w:p w:rsidR="009E6CAE" w:rsidRPr="009E6CAE" w:rsidRDefault="009E6CAE" w:rsidP="00376631">
      <w:pPr>
        <w:numPr>
          <w:ilvl w:val="0"/>
          <w:numId w:val="12"/>
        </w:numPr>
        <w:spacing w:line="360" w:lineRule="auto"/>
        <w:ind w:left="0" w:firstLine="709"/>
        <w:jc w:val="both"/>
        <w:rPr>
          <w:sz w:val="28"/>
          <w:szCs w:val="28"/>
        </w:rPr>
      </w:pPr>
      <w:r w:rsidRPr="009E6CAE">
        <w:rPr>
          <w:sz w:val="28"/>
          <w:szCs w:val="28"/>
        </w:rPr>
        <w:t xml:space="preserve">содействие в возвращении в семью; </w:t>
      </w:r>
    </w:p>
    <w:p w:rsidR="009E6CAE" w:rsidRPr="009E6CAE" w:rsidRDefault="009E6CAE" w:rsidP="00376631">
      <w:pPr>
        <w:numPr>
          <w:ilvl w:val="0"/>
          <w:numId w:val="12"/>
        </w:numPr>
        <w:spacing w:line="360" w:lineRule="auto"/>
        <w:ind w:left="0" w:firstLine="709"/>
        <w:jc w:val="both"/>
        <w:rPr>
          <w:sz w:val="28"/>
          <w:szCs w:val="28"/>
        </w:rPr>
      </w:pPr>
      <w:r w:rsidRPr="009E6CAE">
        <w:rPr>
          <w:sz w:val="28"/>
          <w:szCs w:val="28"/>
        </w:rPr>
        <w:t xml:space="preserve">обеспечение возможности получать образование, нормально развиваться; </w:t>
      </w:r>
    </w:p>
    <w:p w:rsidR="009E6CAE" w:rsidRPr="009E6CAE" w:rsidRDefault="009E6CAE" w:rsidP="00376631">
      <w:pPr>
        <w:numPr>
          <w:ilvl w:val="0"/>
          <w:numId w:val="12"/>
        </w:numPr>
        <w:spacing w:line="360" w:lineRule="auto"/>
        <w:ind w:left="0" w:firstLine="709"/>
        <w:jc w:val="both"/>
        <w:rPr>
          <w:sz w:val="28"/>
          <w:szCs w:val="28"/>
        </w:rPr>
      </w:pPr>
      <w:r w:rsidRPr="009E6CAE">
        <w:rPr>
          <w:sz w:val="28"/>
          <w:szCs w:val="28"/>
        </w:rPr>
        <w:t xml:space="preserve">забота о дальнейшем профессиональном и бытовом устройстве. </w:t>
      </w:r>
    </w:p>
    <w:p w:rsidR="009E6CAE" w:rsidRPr="009E6CAE" w:rsidRDefault="009E6CAE" w:rsidP="009E6CAE">
      <w:pPr>
        <w:spacing w:line="360" w:lineRule="auto"/>
        <w:ind w:firstLine="709"/>
        <w:jc w:val="both"/>
        <w:rPr>
          <w:sz w:val="28"/>
          <w:szCs w:val="28"/>
        </w:rPr>
      </w:pPr>
      <w:r w:rsidRPr="009E6CAE">
        <w:rPr>
          <w:sz w:val="28"/>
          <w:szCs w:val="28"/>
        </w:rPr>
        <w:t>Другими словами, основная цель деятельности таких учреждений – социальная защита и поддержка нуждающихся детей, их реабилитация и помощь в жизненном самоопределении</w:t>
      </w:r>
      <w:r w:rsidRPr="009E6CAE">
        <w:rPr>
          <w:sz w:val="28"/>
          <w:szCs w:val="28"/>
        </w:rPr>
        <w:footnoteReference w:id="35"/>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Таким образом, суть технологии социальной работы с детьми и подростками с девиантным поведением, заключается в профилактической, коррекционной и реабилитационной деятельности, которая носит межведомственный характер и основывается в основном на предотвращении и раннем выявлении склонности к асоциальному поведению. Рассмотрим далее такую технологию социальной работы, как социальное проектирование.</w:t>
      </w:r>
    </w:p>
    <w:p w:rsidR="009E6CAE" w:rsidRPr="009E6CAE" w:rsidRDefault="009E6CAE" w:rsidP="00F51891">
      <w:pPr>
        <w:spacing w:line="360" w:lineRule="auto"/>
        <w:ind w:firstLine="709"/>
        <w:rPr>
          <w:sz w:val="28"/>
          <w:szCs w:val="28"/>
        </w:rPr>
      </w:pPr>
    </w:p>
    <w:p w:rsidR="009E6CAE" w:rsidRPr="009E6CAE" w:rsidRDefault="00F51891" w:rsidP="00F51891">
      <w:pPr>
        <w:spacing w:line="360" w:lineRule="auto"/>
        <w:ind w:firstLine="709"/>
        <w:rPr>
          <w:sz w:val="28"/>
          <w:szCs w:val="28"/>
        </w:rPr>
      </w:pPr>
      <w:r>
        <w:rPr>
          <w:sz w:val="28"/>
          <w:szCs w:val="28"/>
        </w:rPr>
        <w:t>1.3</w:t>
      </w:r>
      <w:r w:rsidR="009E6CAE" w:rsidRPr="009E6CAE">
        <w:rPr>
          <w:sz w:val="28"/>
          <w:szCs w:val="28"/>
        </w:rPr>
        <w:t xml:space="preserve"> Социальное проектирование, как технология социальной работы</w:t>
      </w:r>
    </w:p>
    <w:p w:rsidR="009E6CAE" w:rsidRPr="009E6CAE" w:rsidRDefault="009E6CAE" w:rsidP="00F51891">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Назначение любого социального проекта - изменение социальной среды, осуществление инновации. Инновация это сознательная деятельность по конструированию нового и его внедрению в жизнь на основе переосмысления предыдущего опыта.</w:t>
      </w:r>
    </w:p>
    <w:p w:rsidR="009E6CAE" w:rsidRPr="009E6CAE" w:rsidRDefault="009E6CAE" w:rsidP="009E6CAE">
      <w:pPr>
        <w:spacing w:line="360" w:lineRule="auto"/>
        <w:ind w:firstLine="709"/>
        <w:jc w:val="both"/>
        <w:rPr>
          <w:sz w:val="28"/>
          <w:szCs w:val="28"/>
        </w:rPr>
      </w:pPr>
      <w:r w:rsidRPr="009E6CAE">
        <w:rPr>
          <w:sz w:val="28"/>
          <w:szCs w:val="28"/>
        </w:rPr>
        <w:t>Социальное проектирование в своей основе предполагает определенные социальные изменения. Эти изменения задумываются, получают обоснование, планируются. Иначе говоря, социальное проектирование представляет собой разновидность инновационной деятельности. В тысячах проектов в конечном счете пробивает себе дорогу историческая необходимость, и они таковы, каковыми их создает данное время - но не само по себе, а через деятельность инициатора проекта и тех, кто становится участниками его осуществления. Таким образом, личность автора проекта, проектная культура и проектная методология его команды придают индивидуальные черты каждому проекту на всем протяжении его реализации - от появления замысла до проявления отдаленных последствий</w:t>
      </w:r>
      <w:r w:rsidRPr="009E6CAE">
        <w:rPr>
          <w:sz w:val="28"/>
          <w:szCs w:val="28"/>
        </w:rPr>
        <w:footnoteReference w:id="36"/>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 xml:space="preserve">Технологию подготовки проекта подразумевает решение таких задач, как осознание сути проекта самими авторами и представление проекта потенциальным участникам его осуществления (инвесторам, спонсорам, органам государственной власти, общественным объединениям и т. д.). </w:t>
      </w:r>
    </w:p>
    <w:p w:rsidR="009E6CAE" w:rsidRPr="009E6CAE" w:rsidRDefault="009E6CAE" w:rsidP="009E6CAE">
      <w:pPr>
        <w:spacing w:line="360" w:lineRule="auto"/>
        <w:ind w:firstLine="709"/>
        <w:jc w:val="both"/>
        <w:rPr>
          <w:sz w:val="28"/>
          <w:szCs w:val="28"/>
        </w:rPr>
      </w:pPr>
      <w:r w:rsidRPr="009E6CAE">
        <w:rPr>
          <w:sz w:val="28"/>
          <w:szCs w:val="28"/>
        </w:rPr>
        <w:t>Психологическим основанием рождения замысла проекта является процесс творчества. Социальное проектирование - поле творческой деятельности, где личность или же группа находят благоприятные условия для самоактуализации.</w:t>
      </w:r>
    </w:p>
    <w:p w:rsidR="009E6CAE" w:rsidRPr="009E6CAE" w:rsidRDefault="009E6CAE" w:rsidP="009E6CAE">
      <w:pPr>
        <w:spacing w:line="360" w:lineRule="auto"/>
        <w:ind w:firstLine="709"/>
        <w:jc w:val="both"/>
        <w:rPr>
          <w:sz w:val="28"/>
          <w:szCs w:val="28"/>
        </w:rPr>
      </w:pPr>
      <w:r w:rsidRPr="009E6CAE">
        <w:rPr>
          <w:sz w:val="28"/>
          <w:szCs w:val="28"/>
        </w:rPr>
        <w:t>Вначале весь проект укладывается в какое-то побуждение, смутное желание, некое стремление к переменам, к созданию чего-то нового. Автор, представляет, в какой области собирается действовать, но у него нет ясности в том, что предстоит делать конкретно. Если ему не удается удержать возникшее побуждение в сознании, проект может и не родиться.</w:t>
      </w:r>
    </w:p>
    <w:p w:rsidR="009E6CAE" w:rsidRPr="009E6CAE" w:rsidRDefault="009E6CAE" w:rsidP="009E6CAE">
      <w:pPr>
        <w:spacing w:line="360" w:lineRule="auto"/>
        <w:ind w:firstLine="709"/>
        <w:jc w:val="both"/>
        <w:rPr>
          <w:sz w:val="28"/>
          <w:szCs w:val="28"/>
        </w:rPr>
      </w:pPr>
      <w:r w:rsidRPr="009E6CAE">
        <w:rPr>
          <w:sz w:val="28"/>
          <w:szCs w:val="28"/>
        </w:rPr>
        <w:t xml:space="preserve">Поэтому первое, что надо сделать, - постараться зафиксировать замысел. </w:t>
      </w:r>
    </w:p>
    <w:p w:rsidR="009E6CAE" w:rsidRPr="009E6CAE" w:rsidRDefault="009E6CAE" w:rsidP="009E6CAE">
      <w:pPr>
        <w:spacing w:line="360" w:lineRule="auto"/>
        <w:ind w:firstLine="709"/>
        <w:jc w:val="both"/>
        <w:rPr>
          <w:sz w:val="28"/>
          <w:szCs w:val="28"/>
        </w:rPr>
      </w:pPr>
      <w:r w:rsidRPr="009E6CAE">
        <w:rPr>
          <w:sz w:val="28"/>
          <w:szCs w:val="28"/>
        </w:rPr>
        <w:t>Следующий этап работы над проектом составляет его планирование, задача которого - установить перечень и порядок мероприятий по реализации проекта. Здесь концепция соединяется с организационными действиями: отбираются мероприятия в соответствии с задачами, вводится в достижение результата этапность, увязываются работы с ресурсами, устанавливаются сроки, ответственные исполнители, определяются объемы финансирования, фиксируются контрольные стадии и конечный результат.</w:t>
      </w:r>
    </w:p>
    <w:p w:rsidR="009E6CAE" w:rsidRPr="009E6CAE" w:rsidRDefault="009E6CAE" w:rsidP="009E6CAE">
      <w:pPr>
        <w:spacing w:line="360" w:lineRule="auto"/>
        <w:ind w:firstLine="709"/>
        <w:jc w:val="both"/>
        <w:rPr>
          <w:sz w:val="28"/>
          <w:szCs w:val="28"/>
        </w:rPr>
      </w:pPr>
      <w:r w:rsidRPr="009E6CAE">
        <w:rPr>
          <w:sz w:val="28"/>
          <w:szCs w:val="28"/>
        </w:rPr>
        <w:t>При планировании социального проекта необходимо учитывать определенные правила. Это правила: ресурсов, времени, места и последствий</w:t>
      </w:r>
    </w:p>
    <w:p w:rsidR="009E6CAE" w:rsidRPr="009E6CAE" w:rsidRDefault="009E6CAE" w:rsidP="009E6CAE">
      <w:pPr>
        <w:spacing w:line="360" w:lineRule="auto"/>
        <w:ind w:firstLine="709"/>
        <w:jc w:val="both"/>
        <w:rPr>
          <w:sz w:val="28"/>
          <w:szCs w:val="28"/>
        </w:rPr>
      </w:pPr>
      <w:r w:rsidRPr="009E6CAE">
        <w:rPr>
          <w:sz w:val="28"/>
          <w:szCs w:val="28"/>
        </w:rPr>
        <w:t>1. Правило ресурсов. Ресурсы, которые можно не использовать без большого ущерба для достижения цели, не следует использовать.</w:t>
      </w:r>
    </w:p>
    <w:p w:rsidR="009E6CAE" w:rsidRPr="009E6CAE" w:rsidRDefault="009E6CAE" w:rsidP="009E6CAE">
      <w:pPr>
        <w:spacing w:line="360" w:lineRule="auto"/>
        <w:ind w:firstLine="709"/>
        <w:jc w:val="both"/>
        <w:rPr>
          <w:sz w:val="28"/>
          <w:szCs w:val="28"/>
        </w:rPr>
      </w:pPr>
      <w:r w:rsidRPr="009E6CAE">
        <w:rPr>
          <w:sz w:val="28"/>
          <w:szCs w:val="28"/>
        </w:rPr>
        <w:t>То, что ресурсы, которые можно привлечь для реализации проекта, ограничены, - исходное положение социального проектирования</w:t>
      </w:r>
      <w:r w:rsidRPr="009E6CAE">
        <w:rPr>
          <w:sz w:val="28"/>
          <w:szCs w:val="28"/>
        </w:rPr>
        <w:footnoteReference w:id="37"/>
      </w:r>
      <w:r w:rsidRPr="009E6CAE">
        <w:rPr>
          <w:sz w:val="28"/>
          <w:szCs w:val="28"/>
        </w:rPr>
        <w:t>. Очевидно, что при недостатке ресурсов необходимо с этим считаться в планировании мероприятий. Но нередко какой-то из видов ресурсов имеется в избытке и легко доступен. Возникает искушение воспользоваться этим обстоятельством.</w:t>
      </w:r>
    </w:p>
    <w:p w:rsidR="009E6CAE" w:rsidRPr="009E6CAE" w:rsidRDefault="009E6CAE" w:rsidP="009E6CAE">
      <w:pPr>
        <w:spacing w:line="360" w:lineRule="auto"/>
        <w:ind w:firstLine="709"/>
        <w:jc w:val="both"/>
        <w:rPr>
          <w:sz w:val="28"/>
          <w:szCs w:val="28"/>
        </w:rPr>
      </w:pPr>
      <w:r w:rsidRPr="009E6CAE">
        <w:rPr>
          <w:sz w:val="28"/>
          <w:szCs w:val="28"/>
        </w:rPr>
        <w:t>Рациональное планирование должно противостоять такому искушению, поскольку привлечение излишних ресурсов деформирует проект и отвлекает усилия от других участков деятельности. Избыток ресурсов может быть оценен на концептуальном уровне, что может повлечь за собой уточнение или даже изменение целей проекта. Но если цели проекта утвердились, и произошел переход к планированию, нужно будет отказаться от лишнего, даже если это и легко доступные ресурсы.</w:t>
      </w:r>
    </w:p>
    <w:p w:rsidR="009E6CAE" w:rsidRPr="009E6CAE" w:rsidRDefault="009E6CAE" w:rsidP="009E6CAE">
      <w:pPr>
        <w:spacing w:line="360" w:lineRule="auto"/>
        <w:ind w:firstLine="709"/>
        <w:jc w:val="both"/>
        <w:rPr>
          <w:sz w:val="28"/>
          <w:szCs w:val="28"/>
        </w:rPr>
      </w:pPr>
      <w:r w:rsidRPr="009E6CAE">
        <w:rPr>
          <w:sz w:val="28"/>
          <w:szCs w:val="28"/>
        </w:rPr>
        <w:t>2. Правило времени. Если проект выходит за пределы среднесрочного планирования, его целесообразно разделить на несколько, последовательно осуществляемых, проектов.</w:t>
      </w:r>
    </w:p>
    <w:p w:rsidR="009E6CAE" w:rsidRPr="009E6CAE" w:rsidRDefault="009E6CAE" w:rsidP="009E6CAE">
      <w:pPr>
        <w:spacing w:line="360" w:lineRule="auto"/>
        <w:ind w:firstLine="709"/>
        <w:jc w:val="both"/>
        <w:rPr>
          <w:sz w:val="28"/>
          <w:szCs w:val="28"/>
        </w:rPr>
      </w:pPr>
      <w:r w:rsidRPr="009E6CAE">
        <w:rPr>
          <w:sz w:val="28"/>
          <w:szCs w:val="28"/>
        </w:rPr>
        <w:t>В долгосрочных проектах приходится проводить существенную коррекцию проекта на отдаленных по времени этапах. Снизить роль таких корректирующих действий можно, придавая каждому более или менее длительному этапу реализации проекта относительно самостоятельный характер. Рубежный контроль в таком случае приобретает черты заключительного контроля для каждого из выделенных подпроектов</w:t>
      </w:r>
      <w:r w:rsidRPr="009E6CAE">
        <w:rPr>
          <w:sz w:val="28"/>
          <w:szCs w:val="28"/>
        </w:rPr>
        <w:footnoteReference w:id="38"/>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3. Правило места. Если проект не может быть осуществлен по единому стандарту и подходам на большой территории, то лучше его разделить на локальные проекты, определяя свои стандарты и подходы для каждой группы однородных территорий</w:t>
      </w:r>
      <w:r w:rsidRPr="009E6CAE">
        <w:rPr>
          <w:sz w:val="28"/>
          <w:szCs w:val="28"/>
        </w:rPr>
        <w:footnoteReference w:id="39"/>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Крупные проекты нередко имеют разные возможности для реализации в зависимости от территории. Это создает проблемы усреднения показателей, которые в этом случае не могут выполнять роль контрольных. Тогда правильнее сформулировать задачи проекта раздельно для однородных территорий, что позволит эффективнее использовать имеющиеся ресурсы.</w:t>
      </w:r>
    </w:p>
    <w:p w:rsidR="009E6CAE" w:rsidRPr="009E6CAE" w:rsidRDefault="009E6CAE" w:rsidP="009E6CAE">
      <w:pPr>
        <w:spacing w:line="360" w:lineRule="auto"/>
        <w:ind w:firstLine="709"/>
        <w:jc w:val="both"/>
        <w:rPr>
          <w:sz w:val="28"/>
          <w:szCs w:val="28"/>
        </w:rPr>
      </w:pPr>
      <w:r w:rsidRPr="009E6CAE">
        <w:rPr>
          <w:sz w:val="28"/>
          <w:szCs w:val="28"/>
        </w:rPr>
        <w:t>4. Правило последствий. Поскольку всякий проект имеет позитивные и негативные последствия, надо стремиться к уменьшению до минимума негативных и развертывания до максимума позитивных последствий его осуществления</w:t>
      </w:r>
      <w:r w:rsidRPr="009E6CAE">
        <w:rPr>
          <w:sz w:val="28"/>
          <w:szCs w:val="28"/>
        </w:rPr>
        <w:footnoteReference w:id="40"/>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Понимание того, что негативные последствия социального нововведения неизбежны, важно для ориентации проектных разработок. Продумывание превентивных мероприятий по предупреждению таких последствий составляет одну из задач планирования. При этом наиболее эффективны те превентивные мероприятия, которые опираются на внутренние свойства самого проекта, а не на дополнительные, внешние для него источники и средства</w:t>
      </w:r>
      <w:r w:rsidRPr="009E6CAE">
        <w:rPr>
          <w:sz w:val="28"/>
          <w:szCs w:val="28"/>
        </w:rPr>
        <w:footnoteReference w:id="41"/>
      </w:r>
      <w:r w:rsidRPr="009E6CAE">
        <w:rPr>
          <w:sz w:val="28"/>
          <w:szCs w:val="28"/>
        </w:rPr>
        <w:t>. Очевидно, что проект, порождающий некомпенсируемые негативные последствия для людей, лучше не осуществлять.</w:t>
      </w:r>
    </w:p>
    <w:p w:rsidR="009E6CAE" w:rsidRPr="009E6CAE" w:rsidRDefault="009E6CAE" w:rsidP="009E6CAE">
      <w:pPr>
        <w:spacing w:line="360" w:lineRule="auto"/>
        <w:ind w:firstLine="709"/>
        <w:jc w:val="both"/>
        <w:rPr>
          <w:sz w:val="28"/>
          <w:szCs w:val="28"/>
        </w:rPr>
      </w:pPr>
      <w:r w:rsidRPr="009E6CAE">
        <w:rPr>
          <w:sz w:val="28"/>
          <w:szCs w:val="28"/>
        </w:rPr>
        <w:t>Известный российский методолог социального проектирования В.Л. Глазычев</w:t>
      </w:r>
      <w:r w:rsidRPr="009E6CAE">
        <w:rPr>
          <w:sz w:val="28"/>
          <w:szCs w:val="28"/>
        </w:rPr>
        <w:footnoteReference w:id="42"/>
      </w:r>
      <w:r w:rsidRPr="009E6CAE">
        <w:rPr>
          <w:sz w:val="28"/>
          <w:szCs w:val="28"/>
        </w:rPr>
        <w:t xml:space="preserve"> пишет, что ключевое правило проектирования составляет собственно проектное мышление, проектные конструкции, проектные формы креативного мышления.</w:t>
      </w:r>
    </w:p>
    <w:p w:rsidR="009E6CAE" w:rsidRPr="009E6CAE" w:rsidRDefault="009E6CAE" w:rsidP="009E6CAE">
      <w:pPr>
        <w:spacing w:line="360" w:lineRule="auto"/>
        <w:ind w:firstLine="709"/>
        <w:jc w:val="both"/>
        <w:rPr>
          <w:sz w:val="28"/>
          <w:szCs w:val="28"/>
        </w:rPr>
      </w:pPr>
      <w:r w:rsidRPr="009E6CAE">
        <w:rPr>
          <w:sz w:val="28"/>
          <w:szCs w:val="28"/>
        </w:rPr>
        <w:t>Итак, теперь мы имеем представление о процессе технологизации социального проектирования, который осуществляется в 4 этапа: замысел, планирование, реализация и оценка эффективности. Хотелось бы подробнее рассмотреть последний этап социального проектирования, который не уступает по сложности, и даже превышает, все предыдущие. Проанализируем в следующем пункте возможные проблемы и недостатки оценки эффективности, а так же некоторые принципы и формы деятельности.</w:t>
      </w:r>
    </w:p>
    <w:p w:rsidR="009E6CAE" w:rsidRPr="009E6CAE" w:rsidRDefault="009E6CAE" w:rsidP="00F51891">
      <w:pPr>
        <w:spacing w:line="360" w:lineRule="auto"/>
        <w:ind w:firstLine="709"/>
        <w:rPr>
          <w:sz w:val="28"/>
          <w:szCs w:val="28"/>
        </w:rPr>
      </w:pPr>
    </w:p>
    <w:p w:rsidR="009E6CAE" w:rsidRPr="009E6CAE" w:rsidRDefault="00F51891" w:rsidP="00F51891">
      <w:pPr>
        <w:spacing w:line="360" w:lineRule="auto"/>
        <w:ind w:firstLine="709"/>
        <w:rPr>
          <w:sz w:val="28"/>
          <w:szCs w:val="28"/>
        </w:rPr>
      </w:pPr>
      <w:r>
        <w:rPr>
          <w:sz w:val="28"/>
          <w:szCs w:val="28"/>
        </w:rPr>
        <w:t>1.4</w:t>
      </w:r>
      <w:r w:rsidR="009E6CAE" w:rsidRPr="009E6CAE">
        <w:rPr>
          <w:sz w:val="28"/>
          <w:szCs w:val="28"/>
        </w:rPr>
        <w:t xml:space="preserve"> Проблемы оценки эффективности социальных проектов</w:t>
      </w:r>
    </w:p>
    <w:p w:rsidR="009E6CAE" w:rsidRPr="009E6CAE" w:rsidRDefault="009E6CAE" w:rsidP="00F51891">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Как показывает отечественный и мировой опыт, целевые проекты могут служить эффективным инструментом реализации государственной социальной политики</w:t>
      </w:r>
      <w:r w:rsidRPr="009E6CAE">
        <w:rPr>
          <w:sz w:val="28"/>
          <w:szCs w:val="28"/>
        </w:rPr>
        <w:footnoteReference w:id="43"/>
      </w:r>
      <w:r w:rsidRPr="009E6CAE">
        <w:rPr>
          <w:sz w:val="28"/>
          <w:szCs w:val="28"/>
        </w:rPr>
        <w:t xml:space="preserve">. Они предусматривают решение определенных задач узлового характера и соответствующую концентрацию ресурсов, дают возможность влиять на социальные процессы целенаправленно, комплексно, систематизировано. В них находят отражение алгоритмы предстоящих действий по решению определенных общественных проблем. </w:t>
      </w:r>
    </w:p>
    <w:p w:rsidR="009E6CAE" w:rsidRPr="009E6CAE" w:rsidRDefault="009E6CAE" w:rsidP="009E6CAE">
      <w:pPr>
        <w:spacing w:line="360" w:lineRule="auto"/>
        <w:ind w:firstLine="709"/>
        <w:jc w:val="both"/>
        <w:rPr>
          <w:sz w:val="28"/>
          <w:szCs w:val="28"/>
        </w:rPr>
      </w:pPr>
      <w:r w:rsidRPr="009E6CAE">
        <w:rPr>
          <w:sz w:val="28"/>
          <w:szCs w:val="28"/>
        </w:rPr>
        <w:t>Преодоление имеющихся негативных аспектов требует совершенствования организационно-методического обеспечения формирования и реализации проектов, особая роль в котором отводится к проблеме объективной оценки эффективности.</w:t>
      </w:r>
    </w:p>
    <w:p w:rsidR="009E6CAE" w:rsidRPr="009E6CAE" w:rsidRDefault="009E6CAE" w:rsidP="009E6CAE">
      <w:pPr>
        <w:spacing w:line="360" w:lineRule="auto"/>
        <w:ind w:firstLine="709"/>
        <w:jc w:val="both"/>
        <w:rPr>
          <w:sz w:val="28"/>
          <w:szCs w:val="28"/>
        </w:rPr>
      </w:pPr>
      <w:r w:rsidRPr="009E6CAE">
        <w:rPr>
          <w:sz w:val="28"/>
          <w:szCs w:val="28"/>
        </w:rPr>
        <w:t xml:space="preserve">Оценка исполнения проекта помогает: </w:t>
      </w:r>
    </w:p>
    <w:p w:rsidR="009E6CAE" w:rsidRPr="009E6CAE" w:rsidRDefault="009E6CAE" w:rsidP="00376631">
      <w:pPr>
        <w:numPr>
          <w:ilvl w:val="0"/>
          <w:numId w:val="13"/>
        </w:numPr>
        <w:spacing w:line="360" w:lineRule="auto"/>
        <w:ind w:left="0" w:firstLine="709"/>
        <w:jc w:val="both"/>
        <w:rPr>
          <w:sz w:val="28"/>
          <w:szCs w:val="28"/>
        </w:rPr>
      </w:pPr>
      <w:r w:rsidRPr="009E6CAE">
        <w:rPr>
          <w:sz w:val="28"/>
          <w:szCs w:val="28"/>
        </w:rPr>
        <w:t xml:space="preserve">сосредоточить внимание исполнителей на достижении конкретных результатов; </w:t>
      </w:r>
    </w:p>
    <w:p w:rsidR="009E6CAE" w:rsidRPr="009E6CAE" w:rsidRDefault="009E6CAE" w:rsidP="00376631">
      <w:pPr>
        <w:numPr>
          <w:ilvl w:val="0"/>
          <w:numId w:val="13"/>
        </w:numPr>
        <w:spacing w:line="360" w:lineRule="auto"/>
        <w:ind w:left="0" w:firstLine="709"/>
        <w:jc w:val="both"/>
        <w:rPr>
          <w:sz w:val="28"/>
          <w:szCs w:val="28"/>
        </w:rPr>
      </w:pPr>
      <w:r w:rsidRPr="009E6CAE">
        <w:rPr>
          <w:sz w:val="28"/>
          <w:szCs w:val="28"/>
        </w:rPr>
        <w:t xml:space="preserve">проанализировать существующие тенденции; </w:t>
      </w:r>
    </w:p>
    <w:p w:rsidR="009E6CAE" w:rsidRPr="009E6CAE" w:rsidRDefault="009E6CAE" w:rsidP="00376631">
      <w:pPr>
        <w:numPr>
          <w:ilvl w:val="0"/>
          <w:numId w:val="13"/>
        </w:numPr>
        <w:spacing w:line="360" w:lineRule="auto"/>
        <w:ind w:left="0" w:firstLine="709"/>
        <w:jc w:val="both"/>
        <w:rPr>
          <w:sz w:val="28"/>
          <w:szCs w:val="28"/>
        </w:rPr>
      </w:pPr>
      <w:r w:rsidRPr="009E6CAE">
        <w:rPr>
          <w:sz w:val="28"/>
          <w:szCs w:val="28"/>
        </w:rPr>
        <w:t xml:space="preserve">обеспечить своевременную корректировку; </w:t>
      </w:r>
    </w:p>
    <w:p w:rsidR="009E6CAE" w:rsidRPr="009E6CAE" w:rsidRDefault="009E6CAE" w:rsidP="00376631">
      <w:pPr>
        <w:numPr>
          <w:ilvl w:val="0"/>
          <w:numId w:val="13"/>
        </w:numPr>
        <w:spacing w:line="360" w:lineRule="auto"/>
        <w:ind w:left="0" w:firstLine="709"/>
        <w:jc w:val="both"/>
        <w:rPr>
          <w:sz w:val="28"/>
          <w:szCs w:val="28"/>
        </w:rPr>
      </w:pPr>
      <w:r w:rsidRPr="009E6CAE">
        <w:rPr>
          <w:sz w:val="28"/>
          <w:szCs w:val="28"/>
        </w:rPr>
        <w:t>завоевать доверие общественности путем обнародования результатов деятельности</w:t>
      </w:r>
      <w:r w:rsidRPr="009E6CAE">
        <w:rPr>
          <w:sz w:val="28"/>
          <w:szCs w:val="28"/>
        </w:rPr>
        <w:footnoteReference w:id="44"/>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Существует несколько типов оценки проектов.</w:t>
      </w:r>
    </w:p>
    <w:p w:rsidR="00F51891" w:rsidRDefault="009E6CAE" w:rsidP="009E6CAE">
      <w:pPr>
        <w:spacing w:line="360" w:lineRule="auto"/>
        <w:ind w:firstLine="709"/>
        <w:jc w:val="both"/>
        <w:rPr>
          <w:sz w:val="28"/>
          <w:szCs w:val="28"/>
        </w:rPr>
      </w:pPr>
      <w:r w:rsidRPr="009E6CAE">
        <w:rPr>
          <w:sz w:val="28"/>
          <w:szCs w:val="28"/>
        </w:rPr>
        <w:t>Оценка процессов, которая дает ответ на вопрос, реализуется ли проект так, как задумывалось. Здесь применимы такие критерии, как соотнесение цели проекта с целями общественного развития и с потребностями целевой группы; наличие прогноза социально-экономических последствий мероприятий проектов; применение современных методов анализа организации и управления проектами с учетом ресурсного, правового и информационного обеспечения их мероприятий; достижение поставленных целей проекта наиболее оптимальным способом, определяемым как степень решения социальных проблем при минимальных сроках и минимальном уровне материальных затрат общества;</w:t>
      </w:r>
      <w:r w:rsidR="00F51891">
        <w:rPr>
          <w:sz w:val="28"/>
          <w:szCs w:val="28"/>
        </w:rPr>
        <w:t xml:space="preserve"> </w:t>
      </w:r>
      <w:r w:rsidRPr="009E6CAE">
        <w:rPr>
          <w:sz w:val="28"/>
          <w:szCs w:val="28"/>
        </w:rPr>
        <w:t>оценка конечных результатов, определяющая, насколько была достигнута цель</w:t>
      </w:r>
      <w:r w:rsidRPr="009E6CAE">
        <w:rPr>
          <w:sz w:val="28"/>
          <w:szCs w:val="28"/>
        </w:rPr>
        <w:footnoteReference w:id="45"/>
      </w:r>
      <w:r w:rsidRPr="009E6CAE">
        <w:rPr>
          <w:sz w:val="28"/>
          <w:szCs w:val="28"/>
        </w:rPr>
        <w:t>. При этом основное внимание уделяется достигнутым показателям результативности независимо от того, были эти показатели получены вследствие усилий только данного проекта или т</w:t>
      </w:r>
      <w:r w:rsidR="00F51891">
        <w:rPr>
          <w:sz w:val="28"/>
          <w:szCs w:val="28"/>
        </w:rPr>
        <w:t>ак же за счет внешних факторов.</w:t>
      </w:r>
    </w:p>
    <w:p w:rsidR="00F51891" w:rsidRDefault="009E6CAE" w:rsidP="009E6CAE">
      <w:pPr>
        <w:spacing w:line="360" w:lineRule="auto"/>
        <w:ind w:firstLine="709"/>
        <w:jc w:val="both"/>
        <w:rPr>
          <w:sz w:val="28"/>
          <w:szCs w:val="28"/>
        </w:rPr>
      </w:pPr>
      <w:r w:rsidRPr="009E6CAE">
        <w:rPr>
          <w:sz w:val="28"/>
          <w:szCs w:val="28"/>
        </w:rPr>
        <w:t xml:space="preserve">Оценка вклада, представляющая собой попытку оценить воздействие проекта на показатели результативности изолировано, применяется в том случае, когда известно, что существуют внешние </w:t>
      </w:r>
      <w:r w:rsidR="00F51891">
        <w:rPr>
          <w:sz w:val="28"/>
          <w:szCs w:val="28"/>
        </w:rPr>
        <w:t>факторы, влияющие на результат.</w:t>
      </w:r>
    </w:p>
    <w:p w:rsidR="009E6CAE" w:rsidRPr="009E6CAE" w:rsidRDefault="009E6CAE" w:rsidP="009E6CAE">
      <w:pPr>
        <w:spacing w:line="360" w:lineRule="auto"/>
        <w:ind w:firstLine="709"/>
        <w:jc w:val="both"/>
        <w:rPr>
          <w:sz w:val="28"/>
          <w:szCs w:val="28"/>
        </w:rPr>
      </w:pPr>
      <w:r w:rsidRPr="009E6CAE">
        <w:rPr>
          <w:sz w:val="28"/>
          <w:szCs w:val="28"/>
        </w:rPr>
        <w:t>Семеновой Т.Ю.</w:t>
      </w:r>
      <w:r w:rsidRPr="009E6CAE">
        <w:rPr>
          <w:sz w:val="28"/>
          <w:szCs w:val="28"/>
        </w:rPr>
        <w:footnoteReference w:id="46"/>
      </w:r>
      <w:r w:rsidRPr="009E6CAE">
        <w:rPr>
          <w:sz w:val="28"/>
          <w:szCs w:val="28"/>
        </w:rPr>
        <w:t xml:space="preserve"> сформулированы принципы оценки эффективности социальных проектов, приведем некоторые из них:</w:t>
      </w:r>
    </w:p>
    <w:p w:rsidR="009E6CAE" w:rsidRPr="009E6CAE" w:rsidRDefault="009E6CAE" w:rsidP="00376631">
      <w:pPr>
        <w:numPr>
          <w:ilvl w:val="0"/>
          <w:numId w:val="14"/>
        </w:numPr>
        <w:spacing w:line="360" w:lineRule="auto"/>
        <w:ind w:left="0" w:firstLine="709"/>
        <w:jc w:val="both"/>
        <w:rPr>
          <w:sz w:val="28"/>
          <w:szCs w:val="28"/>
        </w:rPr>
      </w:pPr>
      <w:r w:rsidRPr="009E6CAE">
        <w:rPr>
          <w:sz w:val="28"/>
          <w:szCs w:val="28"/>
        </w:rPr>
        <w:t>учет фактора времени, в том числе динамичность параметров проекта и его окружения, разрывы во времени, неравноценность разновременных затрат и результатов;</w:t>
      </w:r>
    </w:p>
    <w:p w:rsidR="009E6CAE" w:rsidRPr="009E6CAE" w:rsidRDefault="009E6CAE" w:rsidP="00376631">
      <w:pPr>
        <w:numPr>
          <w:ilvl w:val="0"/>
          <w:numId w:val="14"/>
        </w:numPr>
        <w:spacing w:line="360" w:lineRule="auto"/>
        <w:ind w:left="0" w:firstLine="709"/>
        <w:jc w:val="both"/>
        <w:rPr>
          <w:sz w:val="28"/>
          <w:szCs w:val="28"/>
        </w:rPr>
      </w:pPr>
      <w:r w:rsidRPr="009E6CAE">
        <w:rPr>
          <w:sz w:val="28"/>
          <w:szCs w:val="28"/>
        </w:rPr>
        <w:t>сопоставление ситуаций не «до проекта» и «после проекта», а «без проекта» и «с проектом»;</w:t>
      </w:r>
    </w:p>
    <w:p w:rsidR="009E6CAE" w:rsidRPr="009E6CAE" w:rsidRDefault="009E6CAE" w:rsidP="00376631">
      <w:pPr>
        <w:numPr>
          <w:ilvl w:val="0"/>
          <w:numId w:val="14"/>
        </w:numPr>
        <w:spacing w:line="360" w:lineRule="auto"/>
        <w:ind w:left="0" w:firstLine="709"/>
        <w:jc w:val="both"/>
        <w:rPr>
          <w:sz w:val="28"/>
          <w:szCs w:val="28"/>
        </w:rPr>
      </w:pPr>
      <w:r w:rsidRPr="009E6CAE">
        <w:rPr>
          <w:sz w:val="28"/>
          <w:szCs w:val="28"/>
        </w:rPr>
        <w:t>оценка всех наиболее существенных последствий проекта;</w:t>
      </w:r>
    </w:p>
    <w:p w:rsidR="009E6CAE" w:rsidRPr="009E6CAE" w:rsidRDefault="009E6CAE" w:rsidP="00376631">
      <w:pPr>
        <w:numPr>
          <w:ilvl w:val="0"/>
          <w:numId w:val="14"/>
        </w:numPr>
        <w:spacing w:line="360" w:lineRule="auto"/>
        <w:ind w:left="0" w:firstLine="709"/>
        <w:jc w:val="both"/>
        <w:rPr>
          <w:sz w:val="28"/>
          <w:szCs w:val="28"/>
        </w:rPr>
      </w:pPr>
      <w:r w:rsidRPr="009E6CAE">
        <w:rPr>
          <w:sz w:val="28"/>
          <w:szCs w:val="28"/>
        </w:rPr>
        <w:t>учет влияния на эффективность потребности в текущих затратах, необходимых для функционирования создаваемых в ходе реализации проекта социальных и экономических институтов;</w:t>
      </w:r>
    </w:p>
    <w:p w:rsidR="009E6CAE" w:rsidRPr="009E6CAE" w:rsidRDefault="009E6CAE" w:rsidP="00376631">
      <w:pPr>
        <w:numPr>
          <w:ilvl w:val="0"/>
          <w:numId w:val="14"/>
        </w:numPr>
        <w:spacing w:line="360" w:lineRule="auto"/>
        <w:ind w:left="0" w:firstLine="709"/>
        <w:jc w:val="both"/>
        <w:rPr>
          <w:sz w:val="28"/>
          <w:szCs w:val="28"/>
        </w:rPr>
      </w:pPr>
      <w:r w:rsidRPr="009E6CAE">
        <w:rPr>
          <w:sz w:val="28"/>
          <w:szCs w:val="28"/>
        </w:rPr>
        <w:t>оценка влияния неопределенности и рисков.</w:t>
      </w:r>
    </w:p>
    <w:p w:rsidR="009E6CAE" w:rsidRPr="009E6CAE" w:rsidRDefault="009E6CAE" w:rsidP="009E6CAE">
      <w:pPr>
        <w:spacing w:line="360" w:lineRule="auto"/>
        <w:ind w:firstLine="709"/>
        <w:jc w:val="both"/>
        <w:rPr>
          <w:sz w:val="28"/>
          <w:szCs w:val="28"/>
        </w:rPr>
      </w:pPr>
      <w:r w:rsidRPr="009E6CAE">
        <w:rPr>
          <w:sz w:val="28"/>
          <w:szCs w:val="28"/>
        </w:rPr>
        <w:t>Социальная направленность проектов предполагает некоторую их специфичность, которая проявляется в следующем.</w:t>
      </w:r>
    </w:p>
    <w:p w:rsidR="009E6CAE" w:rsidRPr="009E6CAE" w:rsidRDefault="009E6CAE" w:rsidP="009E6CAE">
      <w:pPr>
        <w:spacing w:line="360" w:lineRule="auto"/>
        <w:ind w:firstLine="709"/>
        <w:jc w:val="both"/>
        <w:rPr>
          <w:sz w:val="28"/>
          <w:szCs w:val="28"/>
        </w:rPr>
      </w:pPr>
      <w:r w:rsidRPr="009E6CAE">
        <w:rPr>
          <w:sz w:val="28"/>
          <w:szCs w:val="28"/>
        </w:rPr>
        <w:t>Во-первых, двуединство целей. Социальный проект должен включать не только мероприятия, направленные на решение проблемы, но и мероприятия, обеспечивающие создание нового механизма, не допускающего возникновения проблемы в дальнейшем.</w:t>
      </w:r>
    </w:p>
    <w:p w:rsidR="009E6CAE" w:rsidRPr="009E6CAE" w:rsidRDefault="009E6CAE" w:rsidP="009E6CAE">
      <w:pPr>
        <w:spacing w:line="360" w:lineRule="auto"/>
        <w:ind w:firstLine="709"/>
        <w:jc w:val="both"/>
        <w:rPr>
          <w:sz w:val="28"/>
          <w:szCs w:val="28"/>
        </w:rPr>
      </w:pPr>
      <w:r w:rsidRPr="009E6CAE">
        <w:rPr>
          <w:sz w:val="28"/>
          <w:szCs w:val="28"/>
        </w:rPr>
        <w:t>Во-вторых, результативность социальных проектов проявляется с определенным временным разрывом, что затрудняет процесс корректировки проекта на этапе реализации и делает невозможной оценку ее эффективности сразу после завершения.</w:t>
      </w:r>
    </w:p>
    <w:p w:rsidR="00F51891" w:rsidRDefault="009E6CAE" w:rsidP="009E6CAE">
      <w:pPr>
        <w:spacing w:line="360" w:lineRule="auto"/>
        <w:ind w:firstLine="709"/>
        <w:jc w:val="both"/>
        <w:rPr>
          <w:sz w:val="28"/>
          <w:szCs w:val="28"/>
        </w:rPr>
      </w:pPr>
      <w:r w:rsidRPr="009E6CAE">
        <w:rPr>
          <w:sz w:val="28"/>
          <w:szCs w:val="28"/>
        </w:rPr>
        <w:t>В-третьих, разработка социальных проектов предполагает общественное участие, а значит, и разработку организационного механизма. В-четвертых, невозможно оценить конечные результаты проекта, не учитывая воздействия внешних факторов. К тому же возникает риск недооценки или переоценки расходных потребностей вследствие неправильного учета внешнего воздействия.</w:t>
      </w:r>
    </w:p>
    <w:p w:rsidR="00F51891" w:rsidRDefault="00F51891" w:rsidP="009E6CAE">
      <w:pPr>
        <w:spacing w:line="360" w:lineRule="auto"/>
        <w:ind w:firstLine="709"/>
        <w:jc w:val="both"/>
        <w:rPr>
          <w:sz w:val="28"/>
          <w:szCs w:val="28"/>
        </w:rPr>
      </w:pPr>
      <w:r>
        <w:rPr>
          <w:sz w:val="28"/>
          <w:szCs w:val="28"/>
        </w:rPr>
        <w:t xml:space="preserve"> </w:t>
      </w:r>
      <w:r w:rsidR="009E6CAE" w:rsidRPr="009E6CAE">
        <w:rPr>
          <w:sz w:val="28"/>
          <w:szCs w:val="28"/>
        </w:rPr>
        <w:t>В-пятых, так как целью этих проектов является получение социального эффекта, требуется разработка специальных методик определения их эффективности</w:t>
      </w:r>
      <w:r w:rsidR="009E6CAE" w:rsidRPr="009E6CAE">
        <w:rPr>
          <w:sz w:val="28"/>
          <w:szCs w:val="28"/>
        </w:rPr>
        <w:footnoteReference w:id="47"/>
      </w:r>
      <w:r w:rsidR="009E6CAE" w:rsidRPr="009E6CAE">
        <w:rPr>
          <w:sz w:val="28"/>
          <w:szCs w:val="28"/>
        </w:rPr>
        <w:t>.</w:t>
      </w:r>
    </w:p>
    <w:p w:rsidR="00F51891" w:rsidRDefault="00F51891" w:rsidP="009E6CAE">
      <w:pPr>
        <w:spacing w:line="360" w:lineRule="auto"/>
        <w:ind w:firstLine="709"/>
        <w:jc w:val="both"/>
        <w:rPr>
          <w:sz w:val="28"/>
          <w:szCs w:val="28"/>
        </w:rPr>
      </w:pPr>
      <w:r>
        <w:rPr>
          <w:sz w:val="28"/>
          <w:szCs w:val="28"/>
        </w:rPr>
        <w:t xml:space="preserve"> </w:t>
      </w:r>
      <w:r w:rsidR="009E6CAE" w:rsidRPr="009E6CAE">
        <w:rPr>
          <w:sz w:val="28"/>
          <w:szCs w:val="28"/>
        </w:rPr>
        <w:t>Сейчас экономическое обоснование социальных проектов ведется фактически только со стороны потребностей и необходимых объемов финансирования. По существу они трактуются как затратные мероприятия, хотя социальная программа является также и значительным источником экономического эффекта. Этот эффект реализуется преимущественно в виде «внешних эффектов», то есть денежный выигрыш от реализации социальных проектов распылен между множеством получателей. Поскольку социальные цели, как правило, не поддаются адекватному выражению на языке реальных денежных потоков, методы оценки финансовой эффективности инвестиционных проектов, в данном случае неуместны</w:t>
      </w:r>
      <w:r w:rsidR="009E6CAE" w:rsidRPr="009E6CAE">
        <w:rPr>
          <w:sz w:val="28"/>
          <w:szCs w:val="28"/>
        </w:rPr>
        <w:footnoteReference w:id="48"/>
      </w:r>
      <w:r w:rsidR="009E6CAE" w:rsidRPr="009E6CAE">
        <w:rPr>
          <w:sz w:val="28"/>
          <w:szCs w:val="28"/>
        </w:rPr>
        <w:t xml:space="preserve">. </w:t>
      </w:r>
    </w:p>
    <w:p w:rsidR="009E6CAE" w:rsidRPr="009E6CAE" w:rsidRDefault="00F51891" w:rsidP="009E6CAE">
      <w:pPr>
        <w:spacing w:line="360" w:lineRule="auto"/>
        <w:ind w:firstLine="709"/>
        <w:jc w:val="both"/>
        <w:rPr>
          <w:sz w:val="28"/>
          <w:szCs w:val="28"/>
        </w:rPr>
      </w:pPr>
      <w:r>
        <w:rPr>
          <w:sz w:val="28"/>
          <w:szCs w:val="28"/>
        </w:rPr>
        <w:t xml:space="preserve"> </w:t>
      </w:r>
      <w:r w:rsidR="009E6CAE" w:rsidRPr="009E6CAE">
        <w:rPr>
          <w:sz w:val="28"/>
          <w:szCs w:val="28"/>
        </w:rPr>
        <w:t>Говоря об экономическом обосновании, нужно, прежде всего, разделять понятия «эффективность» и «результативность» целевых проектов. Результативность проекта, в трактовке В.Н. Лексина и А.Н. Швецова</w:t>
      </w:r>
      <w:r w:rsidR="009E6CAE" w:rsidRPr="009E6CAE">
        <w:rPr>
          <w:sz w:val="28"/>
          <w:szCs w:val="28"/>
        </w:rPr>
        <w:footnoteReference w:id="49"/>
      </w:r>
      <w:r w:rsidR="009E6CAE" w:rsidRPr="009E6CAE">
        <w:rPr>
          <w:sz w:val="28"/>
          <w:szCs w:val="28"/>
        </w:rPr>
        <w:t xml:space="preserve">, – это: </w:t>
      </w:r>
    </w:p>
    <w:p w:rsidR="009E6CAE" w:rsidRPr="009E6CAE" w:rsidRDefault="009E6CAE" w:rsidP="00376631">
      <w:pPr>
        <w:numPr>
          <w:ilvl w:val="0"/>
          <w:numId w:val="15"/>
        </w:numPr>
        <w:tabs>
          <w:tab w:val="left" w:pos="709"/>
        </w:tabs>
        <w:spacing w:line="360" w:lineRule="auto"/>
        <w:ind w:left="0" w:firstLine="709"/>
        <w:jc w:val="both"/>
        <w:rPr>
          <w:sz w:val="28"/>
          <w:szCs w:val="28"/>
        </w:rPr>
      </w:pPr>
      <w:r w:rsidRPr="009E6CAE">
        <w:rPr>
          <w:sz w:val="28"/>
          <w:szCs w:val="28"/>
        </w:rPr>
        <w:t>мера соответствия его ожидаемых результатов поставленной цели;</w:t>
      </w:r>
    </w:p>
    <w:p w:rsidR="009E6CAE" w:rsidRPr="009E6CAE" w:rsidRDefault="009E6CAE" w:rsidP="00376631">
      <w:pPr>
        <w:numPr>
          <w:ilvl w:val="0"/>
          <w:numId w:val="15"/>
        </w:numPr>
        <w:tabs>
          <w:tab w:val="left" w:pos="709"/>
        </w:tabs>
        <w:spacing w:line="360" w:lineRule="auto"/>
        <w:ind w:left="0" w:firstLine="709"/>
        <w:jc w:val="both"/>
        <w:rPr>
          <w:sz w:val="28"/>
          <w:szCs w:val="28"/>
        </w:rPr>
      </w:pPr>
      <w:r w:rsidRPr="009E6CAE">
        <w:rPr>
          <w:sz w:val="28"/>
          <w:szCs w:val="28"/>
        </w:rPr>
        <w:t xml:space="preserve">степень приближения к последнему; </w:t>
      </w:r>
    </w:p>
    <w:p w:rsidR="009E6CAE" w:rsidRPr="009E6CAE" w:rsidRDefault="009E6CAE" w:rsidP="00376631">
      <w:pPr>
        <w:numPr>
          <w:ilvl w:val="0"/>
          <w:numId w:val="15"/>
        </w:numPr>
        <w:tabs>
          <w:tab w:val="left" w:pos="709"/>
        </w:tabs>
        <w:spacing w:line="360" w:lineRule="auto"/>
        <w:ind w:left="0" w:firstLine="709"/>
        <w:jc w:val="both"/>
        <w:rPr>
          <w:sz w:val="28"/>
          <w:szCs w:val="28"/>
        </w:rPr>
      </w:pPr>
      <w:r w:rsidRPr="009E6CAE">
        <w:rPr>
          <w:sz w:val="28"/>
          <w:szCs w:val="28"/>
        </w:rPr>
        <w:t xml:space="preserve">прямые позитивные воздействия на социальную, демографическую и др. ситуации в обществе. </w:t>
      </w:r>
    </w:p>
    <w:p w:rsidR="009E6CAE" w:rsidRPr="009E6CAE" w:rsidRDefault="009E6CAE" w:rsidP="009E6CAE">
      <w:pPr>
        <w:spacing w:line="360" w:lineRule="auto"/>
        <w:ind w:firstLine="709"/>
        <w:jc w:val="both"/>
        <w:rPr>
          <w:sz w:val="28"/>
          <w:szCs w:val="28"/>
        </w:rPr>
      </w:pPr>
      <w:r w:rsidRPr="009E6CAE">
        <w:rPr>
          <w:sz w:val="28"/>
          <w:szCs w:val="28"/>
        </w:rPr>
        <w:t>Оценку эффективности социальных проектов можно выразить либо сравнивая действительные результаты с возможными результатами развития без реализации проекта, либо соизмеряя результаты с затратами. В первом случае эффект от реализации проекта определяется как разница действительных социальных показателей, которые могли бы быть получены при отсутствии социального проекта</w:t>
      </w:r>
      <w:r w:rsidRPr="009E6CAE">
        <w:rPr>
          <w:sz w:val="28"/>
          <w:szCs w:val="28"/>
        </w:rPr>
        <w:footnoteReference w:id="50"/>
      </w:r>
      <w:r w:rsidRPr="009E6CAE">
        <w:rPr>
          <w:sz w:val="28"/>
          <w:szCs w:val="28"/>
        </w:rPr>
        <w:t>. Эта идея понятна содержательно, но более трудна с точки зрения ее практической реализации. Поиск возможных подходов к реализации данного варианта целесообразно осуществлять, с одной стороны, проводя компаративный анализ, то есть сравнение с другими регионами или общероссийскими показателями, с другой, – анализ рядов динамики, то есть анализ изменений за последние 5-10 лет. Важный момент реализации такого подхода – прогноз последствий непринятия проекта. При этом надлежит учитывать и потери, которые имели место к моменту разработки программы, и вероятность увеличения ущерба в будущем. В этом случае учитывается тот факт, что рано или поздно необходимость соответствующей компенсации ущерба станет неизбежна. Для прогнозирования опосредованных данных и отдаленных социальных эффектов используется моделирование, в частности – построение древа решений и модель Маркова</w:t>
      </w:r>
      <w:r w:rsidRPr="009E6CAE">
        <w:rPr>
          <w:sz w:val="28"/>
          <w:szCs w:val="28"/>
        </w:rPr>
        <w:footnoteReference w:id="51"/>
      </w:r>
      <w:r w:rsidRPr="009E6CAE">
        <w:rPr>
          <w:sz w:val="28"/>
          <w:szCs w:val="28"/>
        </w:rPr>
        <w:t>.</w:t>
      </w:r>
    </w:p>
    <w:p w:rsidR="009E6CAE" w:rsidRPr="009E6CAE" w:rsidRDefault="009E6CAE" w:rsidP="009E6CAE">
      <w:pPr>
        <w:spacing w:line="360" w:lineRule="auto"/>
        <w:ind w:firstLine="709"/>
        <w:jc w:val="both"/>
        <w:rPr>
          <w:sz w:val="28"/>
          <w:szCs w:val="28"/>
        </w:rPr>
      </w:pPr>
      <w:r w:rsidRPr="009E6CAE">
        <w:rPr>
          <w:sz w:val="28"/>
          <w:szCs w:val="28"/>
        </w:rPr>
        <w:t>Во втором случае полезно использование отдельных элементов методов экономического соизмерения затрат и результатов и комплексного сопоставления затрат с эффектами</w:t>
      </w:r>
      <w:r w:rsidRPr="009E6CAE">
        <w:rPr>
          <w:sz w:val="28"/>
          <w:szCs w:val="28"/>
        </w:rPr>
        <w:footnoteReference w:id="52"/>
      </w:r>
      <w:r w:rsidRPr="009E6CAE">
        <w:rPr>
          <w:sz w:val="28"/>
          <w:szCs w:val="28"/>
        </w:rPr>
        <w:t>. Cost-Benefit Analysis применяется в нашей стране для оценки эффективности проектов и мероприятий в отдельных народнохозяйственных сферах, в частности, в здравоохранении, и считается надежным для выработки решений в отношении распределения бюджетных ресурсов в социальной сфере. Анализ «издержки-выгоды» практичен в тех случаях, когда последствия социального проекта затрагивают различные области жизнедеятельности или когда такой проект конкурирует за выделение материальных средств с другими проектами, касающимися социальной сферы. В то же время использование указанных методов в российской практике затрудняют следующие обстоятельства: высокая трудоемкость проведения такого анализа, особенно в отношении выявления последствий реализации проектных мероприятий; отсутствие развитого рынка социальных услуг и информационно-статистической базы, необходимой для расчета социально-экономических последствий реализации проектов</w:t>
      </w:r>
      <w:r w:rsidRPr="009E6CAE">
        <w:rPr>
          <w:sz w:val="28"/>
          <w:szCs w:val="28"/>
        </w:rPr>
        <w:footnoteReference w:id="53"/>
      </w:r>
      <w:r w:rsidRPr="009E6CAE">
        <w:rPr>
          <w:sz w:val="28"/>
          <w:szCs w:val="28"/>
        </w:rPr>
        <w:t>.</w:t>
      </w:r>
    </w:p>
    <w:p w:rsidR="00F51891" w:rsidRDefault="009E6CAE" w:rsidP="009E6CAE">
      <w:pPr>
        <w:spacing w:line="360" w:lineRule="auto"/>
        <w:ind w:firstLine="709"/>
        <w:jc w:val="both"/>
        <w:rPr>
          <w:sz w:val="28"/>
          <w:szCs w:val="28"/>
        </w:rPr>
      </w:pPr>
      <w:r w:rsidRPr="009E6CAE">
        <w:rPr>
          <w:sz w:val="28"/>
          <w:szCs w:val="28"/>
        </w:rPr>
        <w:t>Итак, можно предложить различные подходы к оценке эффективности социальных проектов, широкое использование которых повысит обоснованность принимаемых бюджетных обязательств и управленческих решений и позволит аргументировать целесообразность государственного участия в финансировании тех или иных социальных проектов</w:t>
      </w:r>
      <w:r w:rsidRPr="009E6CAE">
        <w:rPr>
          <w:sz w:val="28"/>
          <w:szCs w:val="28"/>
        </w:rPr>
        <w:footnoteReference w:id="54"/>
      </w:r>
      <w:r w:rsidRPr="009E6CAE">
        <w:rPr>
          <w:sz w:val="28"/>
          <w:szCs w:val="28"/>
        </w:rPr>
        <w:t>, а так же расширит возможности для их обширного внедрения. И, исходя из всего вышесказанного, мы видим, что есть еще много недочетов в оценке эффективности и нет четкого стандарта для ее исполнения, что затрудняет деятельность по нормативам, как было принято по сей день в общественных учреждениях. Мы постараемся на практике проверить, насколько все же эффективно социальное проектирование и какие на самом деле возникают проблемы при реализации социальных проектов и оценке их результативности.</w:t>
      </w:r>
    </w:p>
    <w:p w:rsidR="009E6CAE" w:rsidRDefault="009E6CAE" w:rsidP="009E6CAE">
      <w:pPr>
        <w:spacing w:line="360" w:lineRule="auto"/>
        <w:ind w:firstLine="709"/>
        <w:jc w:val="both"/>
        <w:rPr>
          <w:sz w:val="28"/>
          <w:szCs w:val="28"/>
        </w:rPr>
      </w:pPr>
    </w:p>
    <w:p w:rsidR="009E6CAE" w:rsidRPr="009E6CAE" w:rsidRDefault="00F51891" w:rsidP="00F51891">
      <w:pPr>
        <w:spacing w:line="360" w:lineRule="auto"/>
        <w:ind w:firstLine="709"/>
        <w:rPr>
          <w:sz w:val="28"/>
          <w:szCs w:val="28"/>
        </w:rPr>
      </w:pPr>
      <w:r>
        <w:rPr>
          <w:sz w:val="28"/>
          <w:szCs w:val="28"/>
        </w:rPr>
        <w:br w:type="page"/>
      </w:r>
      <w:r w:rsidR="009E6CAE" w:rsidRPr="009E6CAE">
        <w:rPr>
          <w:sz w:val="28"/>
          <w:szCs w:val="28"/>
        </w:rPr>
        <w:t>Глава 2. ОЦЕНКА ЭФФЕКТИВНОСТИ СОЦИАЛЬНОГО ПРОЕКТИРОВАНИЯ, КАК ТЕХНОЛОГИИ СОЦИАЛЬНОЙ РАБОТЫ</w:t>
      </w:r>
    </w:p>
    <w:p w:rsidR="009E6CAE" w:rsidRPr="009E6CAE" w:rsidRDefault="009E6CAE" w:rsidP="00F51891">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 xml:space="preserve">Для проверки эффективности социального проектирования нами был разработан и реализован социальный проект, направленный на социальную адаптацию безнадзорных детей и подростков, которые состоят на учете в Комиссии по Делам Несовершеннолетних при Кировской Администрации города Томска. </w:t>
      </w:r>
    </w:p>
    <w:p w:rsidR="009E6CAE" w:rsidRPr="009E6CAE" w:rsidRDefault="009E6CAE" w:rsidP="009E6CAE">
      <w:pPr>
        <w:spacing w:line="360" w:lineRule="auto"/>
        <w:ind w:firstLine="709"/>
        <w:jc w:val="both"/>
        <w:rPr>
          <w:sz w:val="28"/>
          <w:szCs w:val="28"/>
        </w:rPr>
      </w:pPr>
      <w:r w:rsidRPr="009E6CAE">
        <w:rPr>
          <w:sz w:val="28"/>
          <w:szCs w:val="28"/>
        </w:rPr>
        <w:t xml:space="preserve">Упражнения тренинга, которые входят в состав социально проекта были разработаны, проверенны и рекомендованы к применению педагогами и психологами. Они представлены в свободном доступе на интернет сайте «А.Я. Психология», вместе с другими разработками профессиональных психологов и педагогов. Упражнения были отобраны нами в соответствии с возрастом и количеством участников, с уровнем интеллектуального развития и тематикой проекта. </w:t>
      </w:r>
    </w:p>
    <w:p w:rsidR="009E6CAE" w:rsidRPr="009E6CAE" w:rsidRDefault="009E6CAE" w:rsidP="009E6CAE">
      <w:pPr>
        <w:spacing w:line="360" w:lineRule="auto"/>
        <w:ind w:firstLine="709"/>
        <w:jc w:val="both"/>
        <w:rPr>
          <w:sz w:val="28"/>
          <w:szCs w:val="28"/>
        </w:rPr>
      </w:pPr>
      <w:r w:rsidRPr="009E6CAE">
        <w:rPr>
          <w:sz w:val="28"/>
          <w:szCs w:val="28"/>
        </w:rPr>
        <w:t>Соответствие достигнутых результатов поставленным задачам было не единственным критерием эффективности данного социального проекта, нами так же учитывались результаты, отмеченные нами по средству включенного наблюдения за участниками тренинга.</w:t>
      </w:r>
    </w:p>
    <w:p w:rsidR="009E6CAE" w:rsidRPr="009E6CAE" w:rsidRDefault="009E6CAE" w:rsidP="009E6CAE">
      <w:pPr>
        <w:spacing w:line="360" w:lineRule="auto"/>
        <w:ind w:firstLine="709"/>
        <w:jc w:val="both"/>
        <w:rPr>
          <w:sz w:val="28"/>
          <w:szCs w:val="28"/>
        </w:rPr>
      </w:pPr>
      <w:r w:rsidRPr="009E6CAE">
        <w:rPr>
          <w:sz w:val="28"/>
          <w:szCs w:val="28"/>
        </w:rPr>
        <w:t>Для выработки профессиональных рекомендаций и подтверждения полученных результатов, нами так же было разработано и проведено глубинное экспертное интервью. Для удобства проведения интервью, вопросы были разбиты на тематические блоки (Приложение №1).</w:t>
      </w:r>
    </w:p>
    <w:p w:rsidR="009E6CAE" w:rsidRPr="009E6CAE" w:rsidRDefault="009E6CAE" w:rsidP="00F51891">
      <w:pPr>
        <w:spacing w:line="360" w:lineRule="auto"/>
        <w:ind w:firstLine="709"/>
        <w:rPr>
          <w:sz w:val="28"/>
          <w:szCs w:val="28"/>
        </w:rPr>
      </w:pPr>
    </w:p>
    <w:p w:rsidR="009E6CAE" w:rsidRPr="009E6CAE" w:rsidRDefault="00F51891" w:rsidP="00F51891">
      <w:pPr>
        <w:spacing w:line="360" w:lineRule="auto"/>
        <w:ind w:firstLine="709"/>
        <w:rPr>
          <w:sz w:val="28"/>
          <w:szCs w:val="28"/>
        </w:rPr>
      </w:pPr>
      <w:r>
        <w:rPr>
          <w:sz w:val="28"/>
          <w:szCs w:val="28"/>
        </w:rPr>
        <w:t>2.1</w:t>
      </w:r>
      <w:r w:rsidR="009E6CAE" w:rsidRPr="009E6CAE">
        <w:rPr>
          <w:sz w:val="28"/>
          <w:szCs w:val="28"/>
        </w:rPr>
        <w:t xml:space="preserve"> Социальный проект «Школа Супергероев»: план, р</w:t>
      </w:r>
      <w:r>
        <w:rPr>
          <w:sz w:val="28"/>
          <w:szCs w:val="28"/>
        </w:rPr>
        <w:t>еализация, оценка эффективности</w:t>
      </w:r>
    </w:p>
    <w:p w:rsidR="009E6CAE" w:rsidRPr="009E6CAE" w:rsidRDefault="009E6CAE" w:rsidP="00F51891">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Социальный проект «ШКОЛА СУПЕРГЕРОЕВ» предназначен для безнадзорных подростков, в поведении которых наблюдается тенденция к девиантному поведению. Участники проекта состоят на учете в Комиссии по Делам Несовершеннолетних при администрации Кировского района г. Томска, что дает основания причисления их к группе риска возникновения девиантного поведения и разработки социально проекта для их социальной адаптации.</w:t>
      </w:r>
    </w:p>
    <w:p w:rsidR="009E6CAE" w:rsidRPr="009E6CAE" w:rsidRDefault="009E6CAE" w:rsidP="009E6CAE">
      <w:pPr>
        <w:spacing w:line="360" w:lineRule="auto"/>
        <w:ind w:firstLine="709"/>
        <w:jc w:val="both"/>
        <w:rPr>
          <w:sz w:val="28"/>
          <w:szCs w:val="28"/>
        </w:rPr>
      </w:pPr>
      <w:r w:rsidRPr="009E6CAE">
        <w:rPr>
          <w:sz w:val="28"/>
          <w:szCs w:val="28"/>
        </w:rPr>
        <w:t>Цель - повышение уровня социальной адаптации безнадзорных подростков.</w:t>
      </w:r>
    </w:p>
    <w:p w:rsidR="009E6CAE" w:rsidRPr="009E6CAE" w:rsidRDefault="009E6CAE" w:rsidP="009E6CAE">
      <w:pPr>
        <w:spacing w:line="360" w:lineRule="auto"/>
        <w:ind w:firstLine="709"/>
        <w:jc w:val="both"/>
        <w:rPr>
          <w:sz w:val="28"/>
          <w:szCs w:val="28"/>
        </w:rPr>
      </w:pPr>
      <w:r w:rsidRPr="009E6CAE">
        <w:rPr>
          <w:sz w:val="28"/>
          <w:szCs w:val="28"/>
        </w:rPr>
        <w:t>Задачи:</w:t>
      </w:r>
    </w:p>
    <w:p w:rsidR="009E6CAE" w:rsidRPr="009E6CAE" w:rsidRDefault="009E6CAE" w:rsidP="00376631">
      <w:pPr>
        <w:numPr>
          <w:ilvl w:val="0"/>
          <w:numId w:val="16"/>
        </w:numPr>
        <w:spacing w:line="360" w:lineRule="auto"/>
        <w:ind w:left="0" w:firstLine="709"/>
        <w:jc w:val="both"/>
        <w:rPr>
          <w:sz w:val="28"/>
          <w:szCs w:val="28"/>
        </w:rPr>
      </w:pPr>
      <w:r w:rsidRPr="009E6CAE">
        <w:rPr>
          <w:sz w:val="28"/>
          <w:szCs w:val="28"/>
        </w:rPr>
        <w:t>Снижение эмоционального психологического напряжения;</w:t>
      </w:r>
    </w:p>
    <w:p w:rsidR="009E6CAE" w:rsidRPr="009E6CAE" w:rsidRDefault="009E6CAE" w:rsidP="00376631">
      <w:pPr>
        <w:numPr>
          <w:ilvl w:val="0"/>
          <w:numId w:val="16"/>
        </w:numPr>
        <w:spacing w:line="360" w:lineRule="auto"/>
        <w:ind w:left="0" w:firstLine="709"/>
        <w:jc w:val="both"/>
        <w:rPr>
          <w:sz w:val="28"/>
          <w:szCs w:val="28"/>
        </w:rPr>
      </w:pPr>
      <w:r w:rsidRPr="009E6CAE">
        <w:rPr>
          <w:sz w:val="28"/>
          <w:szCs w:val="28"/>
        </w:rPr>
        <w:t>Формирование</w:t>
      </w:r>
      <w:r w:rsidR="00F51891">
        <w:rPr>
          <w:sz w:val="28"/>
          <w:szCs w:val="28"/>
        </w:rPr>
        <w:t xml:space="preserve"> </w:t>
      </w:r>
      <w:r w:rsidRPr="009E6CAE">
        <w:rPr>
          <w:sz w:val="28"/>
          <w:szCs w:val="28"/>
        </w:rPr>
        <w:t>у детей и подростков положительного опыта социального поведения, навыков общения и взаимодействия с окружающими людьми;</w:t>
      </w:r>
    </w:p>
    <w:p w:rsidR="009E6CAE" w:rsidRPr="009E6CAE" w:rsidRDefault="009E6CAE" w:rsidP="00376631">
      <w:pPr>
        <w:numPr>
          <w:ilvl w:val="0"/>
          <w:numId w:val="16"/>
        </w:numPr>
        <w:spacing w:line="360" w:lineRule="auto"/>
        <w:ind w:left="0" w:firstLine="709"/>
        <w:jc w:val="both"/>
        <w:rPr>
          <w:sz w:val="28"/>
          <w:szCs w:val="28"/>
        </w:rPr>
      </w:pPr>
      <w:r w:rsidRPr="009E6CAE">
        <w:rPr>
          <w:sz w:val="28"/>
          <w:szCs w:val="28"/>
        </w:rPr>
        <w:t>Выполнение попечительских функций;</w:t>
      </w:r>
    </w:p>
    <w:p w:rsidR="009E6CAE" w:rsidRPr="009E6CAE" w:rsidRDefault="009E6CAE" w:rsidP="00376631">
      <w:pPr>
        <w:numPr>
          <w:ilvl w:val="0"/>
          <w:numId w:val="16"/>
        </w:numPr>
        <w:spacing w:line="360" w:lineRule="auto"/>
        <w:ind w:left="0" w:firstLine="709"/>
        <w:jc w:val="both"/>
        <w:rPr>
          <w:sz w:val="28"/>
          <w:szCs w:val="28"/>
        </w:rPr>
      </w:pPr>
      <w:r w:rsidRPr="009E6CAE">
        <w:rPr>
          <w:sz w:val="28"/>
          <w:szCs w:val="28"/>
        </w:rPr>
        <w:t>Восстановление (приобретение) ребенком чувства семьи, своей значимости;</w:t>
      </w:r>
    </w:p>
    <w:p w:rsidR="009E6CAE" w:rsidRPr="009E6CAE" w:rsidRDefault="009E6CAE" w:rsidP="00376631">
      <w:pPr>
        <w:numPr>
          <w:ilvl w:val="0"/>
          <w:numId w:val="16"/>
        </w:numPr>
        <w:spacing w:line="360" w:lineRule="auto"/>
        <w:ind w:left="0" w:firstLine="709"/>
        <w:jc w:val="both"/>
        <w:rPr>
          <w:sz w:val="28"/>
          <w:szCs w:val="28"/>
        </w:rPr>
      </w:pPr>
      <w:r w:rsidRPr="009E6CAE">
        <w:rPr>
          <w:sz w:val="28"/>
          <w:szCs w:val="28"/>
        </w:rPr>
        <w:t>Способствование личностному росту, самораскрытию.</w:t>
      </w:r>
    </w:p>
    <w:p w:rsidR="009E6CAE" w:rsidRPr="009E6CAE" w:rsidRDefault="009E6CAE" w:rsidP="00376631">
      <w:pPr>
        <w:numPr>
          <w:ilvl w:val="0"/>
          <w:numId w:val="16"/>
        </w:numPr>
        <w:spacing w:line="360" w:lineRule="auto"/>
        <w:ind w:left="0" w:firstLine="709"/>
        <w:jc w:val="both"/>
        <w:rPr>
          <w:sz w:val="28"/>
          <w:szCs w:val="28"/>
        </w:rPr>
      </w:pPr>
      <w:r w:rsidRPr="009E6CAE">
        <w:rPr>
          <w:sz w:val="28"/>
          <w:szCs w:val="28"/>
        </w:rPr>
        <w:t>Состав групп - 7 разнополых детей и подростков с небольшой разницей в возрасте, от 11 до 14 лет.</w:t>
      </w:r>
    </w:p>
    <w:p w:rsidR="009E6CAE" w:rsidRPr="009E6CAE" w:rsidRDefault="009E6CAE" w:rsidP="009E6CAE">
      <w:pPr>
        <w:spacing w:line="360" w:lineRule="auto"/>
        <w:ind w:firstLine="709"/>
        <w:jc w:val="both"/>
        <w:rPr>
          <w:sz w:val="28"/>
          <w:szCs w:val="28"/>
        </w:rPr>
      </w:pPr>
      <w:r w:rsidRPr="009E6CAE">
        <w:rPr>
          <w:sz w:val="28"/>
          <w:szCs w:val="28"/>
        </w:rPr>
        <w:t>Место проведения - Актовый зал общеобразовательной школы №8. Часть участников проекта являются учениками названной школы, другая же часть обучается в других общеобразовательных учреждениях, находящихся в Кировском районе г. Томска, т.е. в непосредственной близости от места проведения занятий.</w:t>
      </w:r>
    </w:p>
    <w:p w:rsidR="009E6CAE" w:rsidRPr="009E6CAE" w:rsidRDefault="009E6CAE" w:rsidP="009E6CAE">
      <w:pPr>
        <w:spacing w:line="360" w:lineRule="auto"/>
        <w:ind w:firstLine="709"/>
        <w:jc w:val="both"/>
        <w:rPr>
          <w:sz w:val="28"/>
          <w:szCs w:val="28"/>
        </w:rPr>
      </w:pPr>
      <w:r w:rsidRPr="009E6CAE">
        <w:rPr>
          <w:sz w:val="28"/>
          <w:szCs w:val="28"/>
        </w:rPr>
        <w:t xml:space="preserve">Форма проведения - Групповые занятия (не исключает возможность осуществления индивидуального подхода). Частота занятий – один раз в неделю. Каждое занятие состоит из трех частей: </w:t>
      </w:r>
    </w:p>
    <w:p w:rsidR="009E6CAE" w:rsidRPr="009E6CAE" w:rsidRDefault="009E6CAE" w:rsidP="009E6CAE">
      <w:pPr>
        <w:spacing w:line="360" w:lineRule="auto"/>
        <w:ind w:firstLine="709"/>
        <w:jc w:val="both"/>
        <w:rPr>
          <w:sz w:val="28"/>
          <w:szCs w:val="28"/>
        </w:rPr>
      </w:pPr>
      <w:r w:rsidRPr="009E6CAE">
        <w:rPr>
          <w:sz w:val="28"/>
          <w:szCs w:val="28"/>
        </w:rPr>
        <w:t>1.</w:t>
      </w:r>
      <w:r w:rsidR="00F51891">
        <w:rPr>
          <w:sz w:val="28"/>
          <w:szCs w:val="28"/>
        </w:rPr>
        <w:t xml:space="preserve"> </w:t>
      </w:r>
      <w:r w:rsidRPr="009E6CAE">
        <w:rPr>
          <w:sz w:val="28"/>
          <w:szCs w:val="28"/>
        </w:rPr>
        <w:t xml:space="preserve">Вводная часть (разминка). </w:t>
      </w:r>
    </w:p>
    <w:p w:rsidR="009E6CAE" w:rsidRPr="009E6CAE" w:rsidRDefault="009E6CAE" w:rsidP="009E6CAE">
      <w:pPr>
        <w:spacing w:line="360" w:lineRule="auto"/>
        <w:ind w:firstLine="709"/>
        <w:jc w:val="both"/>
        <w:rPr>
          <w:sz w:val="28"/>
          <w:szCs w:val="28"/>
        </w:rPr>
      </w:pPr>
      <w:r w:rsidRPr="009E6CAE">
        <w:rPr>
          <w:sz w:val="28"/>
          <w:szCs w:val="28"/>
        </w:rPr>
        <w:t>2.</w:t>
      </w:r>
      <w:r w:rsidR="00F51891">
        <w:rPr>
          <w:sz w:val="28"/>
          <w:szCs w:val="28"/>
        </w:rPr>
        <w:t xml:space="preserve"> </w:t>
      </w:r>
      <w:r w:rsidRPr="009E6CAE">
        <w:rPr>
          <w:sz w:val="28"/>
          <w:szCs w:val="28"/>
        </w:rPr>
        <w:t xml:space="preserve">Основная часть (рабочая). </w:t>
      </w:r>
    </w:p>
    <w:p w:rsidR="009E6CAE" w:rsidRPr="009E6CAE" w:rsidRDefault="009E6CAE" w:rsidP="009E6CAE">
      <w:pPr>
        <w:spacing w:line="360" w:lineRule="auto"/>
        <w:ind w:firstLine="709"/>
        <w:jc w:val="both"/>
        <w:rPr>
          <w:sz w:val="28"/>
          <w:szCs w:val="28"/>
        </w:rPr>
      </w:pPr>
      <w:r w:rsidRPr="009E6CAE">
        <w:rPr>
          <w:sz w:val="28"/>
          <w:szCs w:val="28"/>
        </w:rPr>
        <w:t>3.</w:t>
      </w:r>
      <w:r w:rsidR="00F51891">
        <w:rPr>
          <w:sz w:val="28"/>
          <w:szCs w:val="28"/>
        </w:rPr>
        <w:t xml:space="preserve"> </w:t>
      </w:r>
      <w:r w:rsidRPr="009E6CAE">
        <w:rPr>
          <w:sz w:val="28"/>
          <w:szCs w:val="28"/>
        </w:rPr>
        <w:t xml:space="preserve">Завершение (анализ, выход из рабочей ситуации). </w:t>
      </w:r>
    </w:p>
    <w:p w:rsidR="009E6CAE" w:rsidRPr="009E6CAE" w:rsidRDefault="009E6CAE" w:rsidP="009E6CAE">
      <w:pPr>
        <w:spacing w:line="360" w:lineRule="auto"/>
        <w:ind w:firstLine="709"/>
        <w:jc w:val="both"/>
        <w:rPr>
          <w:sz w:val="28"/>
          <w:szCs w:val="28"/>
        </w:rPr>
      </w:pPr>
      <w:r w:rsidRPr="009E6CAE">
        <w:rPr>
          <w:sz w:val="28"/>
          <w:szCs w:val="28"/>
        </w:rPr>
        <w:t>Программа</w:t>
      </w:r>
      <w:r w:rsidR="00F51891">
        <w:rPr>
          <w:sz w:val="28"/>
          <w:szCs w:val="28"/>
        </w:rPr>
        <w:t xml:space="preserve"> </w:t>
      </w:r>
      <w:r w:rsidRPr="009E6CAE">
        <w:rPr>
          <w:sz w:val="28"/>
          <w:szCs w:val="28"/>
        </w:rPr>
        <w:t xml:space="preserve">рассчитана на 9 занятий по 2 академических часа (общая продолжительность 18 часов). </w:t>
      </w:r>
    </w:p>
    <w:p w:rsidR="009E6CAE" w:rsidRPr="009E6CAE" w:rsidRDefault="009E6CAE" w:rsidP="009E6CAE">
      <w:pPr>
        <w:spacing w:line="360" w:lineRule="auto"/>
        <w:ind w:firstLine="709"/>
        <w:jc w:val="both"/>
        <w:rPr>
          <w:sz w:val="28"/>
          <w:szCs w:val="28"/>
        </w:rPr>
      </w:pPr>
      <w:r w:rsidRPr="009E6CAE">
        <w:rPr>
          <w:sz w:val="28"/>
          <w:szCs w:val="28"/>
        </w:rPr>
        <w:t xml:space="preserve">Вводная часть и завершение рассчитаны примерно на четверть всего времени занятия. Остальное время уделено основной части. </w:t>
      </w:r>
    </w:p>
    <w:p w:rsidR="009E6CAE" w:rsidRPr="009E6CAE" w:rsidRDefault="009E6CAE" w:rsidP="009E6CAE">
      <w:pPr>
        <w:spacing w:line="360" w:lineRule="auto"/>
        <w:ind w:firstLine="709"/>
        <w:jc w:val="both"/>
        <w:rPr>
          <w:sz w:val="28"/>
          <w:szCs w:val="28"/>
        </w:rPr>
      </w:pPr>
      <w:r w:rsidRPr="009E6CAE">
        <w:rPr>
          <w:sz w:val="28"/>
          <w:szCs w:val="28"/>
        </w:rPr>
        <w:t xml:space="preserve">Вводная часть занятия включает в себя вопросы о состоянии участников и одно - два разминочных упражнения. В начале каждого занятия ведущему важно почувствовать группу, диагностировать состояние участников, чтобы скорректировать план работы на занятие. В этом могут помочь вопросы к участникам: «Как вы себя чувствуете?», «Что нового (хорошего, необычного) случилось за это время?», «Назовите одно хорошее и одно плохое событие, которые произошли между нашими встречами?», «Что запомнилось с предыдущего занятия?» и т. п. В качестве разминки используются и различные упражнения, которые позволяют участникам переключиться от своих забот к работе в группе, активизироваться, настроиться на дальнейшую работу по определенной теме, включиться в ситуацию «здесь и сейчас». Эти упражнения группой не обсуждаются. </w:t>
      </w:r>
    </w:p>
    <w:p w:rsidR="009E6CAE" w:rsidRPr="009E6CAE" w:rsidRDefault="009E6CAE" w:rsidP="009E6CAE">
      <w:pPr>
        <w:spacing w:line="360" w:lineRule="auto"/>
        <w:ind w:firstLine="709"/>
        <w:jc w:val="both"/>
        <w:rPr>
          <w:sz w:val="28"/>
          <w:szCs w:val="28"/>
        </w:rPr>
      </w:pPr>
      <w:r w:rsidRPr="009E6CAE">
        <w:rPr>
          <w:sz w:val="28"/>
          <w:szCs w:val="28"/>
        </w:rPr>
        <w:t xml:space="preserve">Средством решения задач проекта служат групповые дискуссии и ролевые игры. </w:t>
      </w:r>
    </w:p>
    <w:p w:rsidR="009E6CAE" w:rsidRPr="009E6CAE" w:rsidRDefault="009E6CAE" w:rsidP="009E6CAE">
      <w:pPr>
        <w:spacing w:line="360" w:lineRule="auto"/>
        <w:ind w:firstLine="709"/>
        <w:jc w:val="both"/>
        <w:rPr>
          <w:sz w:val="28"/>
          <w:szCs w:val="28"/>
        </w:rPr>
      </w:pPr>
      <w:r w:rsidRPr="009E6CAE">
        <w:rPr>
          <w:sz w:val="28"/>
          <w:szCs w:val="28"/>
        </w:rPr>
        <w:t>В ходе групповой дискуссии участники обучаются умению управлять групповым процессом обсуждения проблемы. В процессе такой работы участники приобретают коммуникативные навыки, необходимые для общения в группе</w:t>
      </w:r>
      <w:r w:rsidRPr="009E6CAE">
        <w:rPr>
          <w:sz w:val="28"/>
          <w:szCs w:val="28"/>
        </w:rPr>
        <w:footnoteReference w:id="55"/>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В ролевой игре упор делается на межличностное взаимодействие. В игре участники «проигрывают» роли и ситуации, значимые для них в реальной жизни. Игровой характер ситуации раздвигает границы поиска способов поведения, дает простор для творчества. Следующее за игрой подробное обсуждение усиливает обучающий эффект</w:t>
      </w:r>
      <w:r w:rsidRPr="009E6CAE">
        <w:rPr>
          <w:sz w:val="28"/>
          <w:szCs w:val="28"/>
        </w:rPr>
        <w:footnoteReference w:id="56"/>
      </w:r>
      <w:r w:rsidRPr="009E6CAE">
        <w:rPr>
          <w:sz w:val="28"/>
          <w:szCs w:val="28"/>
        </w:rPr>
        <w:t xml:space="preserve">. </w:t>
      </w:r>
    </w:p>
    <w:p w:rsidR="009E6CAE" w:rsidRPr="009E6CAE" w:rsidRDefault="009E6CAE" w:rsidP="009E6CAE">
      <w:pPr>
        <w:spacing w:line="360" w:lineRule="auto"/>
        <w:ind w:firstLine="709"/>
        <w:jc w:val="both"/>
        <w:rPr>
          <w:sz w:val="28"/>
          <w:szCs w:val="28"/>
        </w:rPr>
      </w:pPr>
    </w:p>
    <w:p w:rsidR="009E6CAE" w:rsidRPr="009E6CAE" w:rsidRDefault="00F51891" w:rsidP="00F51891">
      <w:pPr>
        <w:spacing w:line="360" w:lineRule="auto"/>
        <w:ind w:firstLine="709"/>
        <w:rPr>
          <w:sz w:val="28"/>
          <w:szCs w:val="28"/>
        </w:rPr>
      </w:pPr>
      <w:r>
        <w:rPr>
          <w:sz w:val="28"/>
          <w:szCs w:val="28"/>
        </w:rPr>
        <w:br w:type="page"/>
      </w:r>
      <w:r w:rsidR="009E6CAE" w:rsidRPr="009E6CAE">
        <w:rPr>
          <w:sz w:val="28"/>
          <w:szCs w:val="28"/>
        </w:rPr>
        <w:t>Таблица 2.1 План график реализации социального проекта «Школа Супергероев»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111"/>
        <w:gridCol w:w="3011"/>
        <w:gridCol w:w="2316"/>
        <w:gridCol w:w="1604"/>
      </w:tblGrid>
      <w:tr w:rsidR="009E6CAE" w:rsidRPr="00F51891" w:rsidTr="00F51891">
        <w:tc>
          <w:tcPr>
            <w:tcW w:w="528" w:type="dxa"/>
          </w:tcPr>
          <w:p w:rsidR="009E6CAE" w:rsidRPr="00F51891" w:rsidRDefault="009E6CAE" w:rsidP="00F51891">
            <w:pPr>
              <w:spacing w:line="360" w:lineRule="auto"/>
              <w:rPr>
                <w:sz w:val="20"/>
                <w:szCs w:val="20"/>
              </w:rPr>
            </w:pPr>
            <w:r w:rsidRPr="00F51891">
              <w:rPr>
                <w:sz w:val="20"/>
                <w:szCs w:val="20"/>
              </w:rPr>
              <w:t>№ пп</w:t>
            </w:r>
          </w:p>
        </w:tc>
        <w:tc>
          <w:tcPr>
            <w:tcW w:w="2111" w:type="dxa"/>
          </w:tcPr>
          <w:p w:rsidR="009E6CAE" w:rsidRPr="00F51891" w:rsidRDefault="009E6CAE" w:rsidP="00F51891">
            <w:pPr>
              <w:spacing w:line="360" w:lineRule="auto"/>
              <w:rPr>
                <w:sz w:val="20"/>
                <w:szCs w:val="20"/>
              </w:rPr>
            </w:pPr>
            <w:r w:rsidRPr="00F51891">
              <w:rPr>
                <w:sz w:val="20"/>
                <w:szCs w:val="20"/>
              </w:rPr>
              <w:t>Название занятия</w:t>
            </w:r>
          </w:p>
        </w:tc>
        <w:tc>
          <w:tcPr>
            <w:tcW w:w="3011" w:type="dxa"/>
          </w:tcPr>
          <w:p w:rsidR="009E6CAE" w:rsidRPr="00F51891" w:rsidRDefault="009E6CAE" w:rsidP="00F51891">
            <w:pPr>
              <w:spacing w:line="360" w:lineRule="auto"/>
              <w:rPr>
                <w:sz w:val="20"/>
                <w:szCs w:val="20"/>
              </w:rPr>
            </w:pPr>
            <w:r w:rsidRPr="00F51891">
              <w:rPr>
                <w:sz w:val="20"/>
                <w:szCs w:val="20"/>
              </w:rPr>
              <w:t>Содержание занятия</w:t>
            </w:r>
          </w:p>
        </w:tc>
        <w:tc>
          <w:tcPr>
            <w:tcW w:w="2316" w:type="dxa"/>
          </w:tcPr>
          <w:p w:rsidR="009E6CAE" w:rsidRPr="00F51891" w:rsidRDefault="009E6CAE" w:rsidP="00F51891">
            <w:pPr>
              <w:spacing w:line="360" w:lineRule="auto"/>
              <w:rPr>
                <w:sz w:val="20"/>
                <w:szCs w:val="20"/>
              </w:rPr>
            </w:pPr>
            <w:r w:rsidRPr="00F51891">
              <w:rPr>
                <w:sz w:val="20"/>
                <w:szCs w:val="20"/>
              </w:rPr>
              <w:t>Инструментарий</w:t>
            </w:r>
          </w:p>
        </w:tc>
        <w:tc>
          <w:tcPr>
            <w:tcW w:w="1604" w:type="dxa"/>
          </w:tcPr>
          <w:p w:rsidR="009E6CAE" w:rsidRPr="00F51891" w:rsidRDefault="009E6CAE" w:rsidP="00F51891">
            <w:pPr>
              <w:spacing w:line="360" w:lineRule="auto"/>
              <w:rPr>
                <w:sz w:val="20"/>
                <w:szCs w:val="20"/>
              </w:rPr>
            </w:pPr>
            <w:r w:rsidRPr="00F51891">
              <w:rPr>
                <w:sz w:val="20"/>
                <w:szCs w:val="20"/>
              </w:rPr>
              <w:t>Количество занятий</w:t>
            </w:r>
          </w:p>
        </w:tc>
      </w:tr>
      <w:tr w:rsidR="009E6CAE" w:rsidRPr="00F51891" w:rsidTr="00F51891">
        <w:tc>
          <w:tcPr>
            <w:tcW w:w="528" w:type="dxa"/>
          </w:tcPr>
          <w:p w:rsidR="009E6CAE" w:rsidRPr="00F51891" w:rsidRDefault="009E6CAE" w:rsidP="00F51891">
            <w:pPr>
              <w:spacing w:line="360" w:lineRule="auto"/>
              <w:rPr>
                <w:sz w:val="20"/>
                <w:szCs w:val="20"/>
              </w:rPr>
            </w:pPr>
            <w:r w:rsidRPr="00F51891">
              <w:rPr>
                <w:sz w:val="20"/>
                <w:szCs w:val="20"/>
              </w:rPr>
              <w:t>1</w:t>
            </w:r>
          </w:p>
        </w:tc>
        <w:tc>
          <w:tcPr>
            <w:tcW w:w="2111"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Презентация</w:t>
            </w:r>
          </w:p>
        </w:tc>
        <w:tc>
          <w:tcPr>
            <w:tcW w:w="3011"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Презентация проекта «Школа Супергероев»</w:t>
            </w:r>
          </w:p>
        </w:tc>
        <w:tc>
          <w:tcPr>
            <w:tcW w:w="2316" w:type="dxa"/>
          </w:tcPr>
          <w:p w:rsidR="009E6CAE" w:rsidRPr="00F51891" w:rsidRDefault="009E6CAE" w:rsidP="00F51891">
            <w:pPr>
              <w:spacing w:line="360" w:lineRule="auto"/>
              <w:rPr>
                <w:sz w:val="20"/>
                <w:szCs w:val="20"/>
              </w:rPr>
            </w:pPr>
            <w:r w:rsidRPr="00F51891">
              <w:rPr>
                <w:sz w:val="20"/>
                <w:szCs w:val="20"/>
              </w:rPr>
              <w:t>Помещение, экран, компьютер, проектор, презентация, фотоаппарат</w:t>
            </w:r>
          </w:p>
        </w:tc>
        <w:tc>
          <w:tcPr>
            <w:tcW w:w="1604"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1</w:t>
            </w:r>
          </w:p>
        </w:tc>
      </w:tr>
      <w:tr w:rsidR="009E6CAE" w:rsidRPr="00F51891" w:rsidTr="00F51891">
        <w:tc>
          <w:tcPr>
            <w:tcW w:w="528" w:type="dxa"/>
          </w:tcPr>
          <w:p w:rsidR="009E6CAE" w:rsidRPr="00F51891" w:rsidRDefault="009E6CAE" w:rsidP="00F51891">
            <w:pPr>
              <w:spacing w:line="360" w:lineRule="auto"/>
              <w:rPr>
                <w:sz w:val="20"/>
                <w:szCs w:val="20"/>
              </w:rPr>
            </w:pPr>
            <w:r w:rsidRPr="00F51891">
              <w:rPr>
                <w:sz w:val="20"/>
                <w:szCs w:val="20"/>
              </w:rPr>
              <w:t>2</w:t>
            </w:r>
          </w:p>
        </w:tc>
        <w:tc>
          <w:tcPr>
            <w:tcW w:w="2111"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Диагностика</w:t>
            </w:r>
          </w:p>
        </w:tc>
        <w:tc>
          <w:tcPr>
            <w:tcW w:w="3011" w:type="dxa"/>
          </w:tcPr>
          <w:p w:rsidR="009E6CAE" w:rsidRPr="00F51891" w:rsidRDefault="009E6CAE" w:rsidP="00F51891">
            <w:pPr>
              <w:spacing w:line="360" w:lineRule="auto"/>
              <w:rPr>
                <w:sz w:val="20"/>
                <w:szCs w:val="20"/>
              </w:rPr>
            </w:pPr>
            <w:r w:rsidRPr="00F51891">
              <w:rPr>
                <w:sz w:val="20"/>
                <w:szCs w:val="20"/>
              </w:rPr>
              <w:t>Выявление «способностей супергероя». Тест на стрессоустойчивость, Психодиагностический тест</w:t>
            </w:r>
          </w:p>
        </w:tc>
        <w:tc>
          <w:tcPr>
            <w:tcW w:w="2316"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Диагностические тесты</w:t>
            </w:r>
          </w:p>
        </w:tc>
        <w:tc>
          <w:tcPr>
            <w:tcW w:w="1604"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1</w:t>
            </w:r>
          </w:p>
        </w:tc>
      </w:tr>
      <w:tr w:rsidR="009E6CAE" w:rsidRPr="00F51891" w:rsidTr="00F51891">
        <w:tc>
          <w:tcPr>
            <w:tcW w:w="528" w:type="dxa"/>
          </w:tcPr>
          <w:p w:rsidR="009E6CAE" w:rsidRPr="00F51891" w:rsidRDefault="009E6CAE" w:rsidP="00F51891">
            <w:pPr>
              <w:spacing w:line="360" w:lineRule="auto"/>
              <w:rPr>
                <w:sz w:val="20"/>
                <w:szCs w:val="20"/>
              </w:rPr>
            </w:pPr>
            <w:r w:rsidRPr="00F51891">
              <w:rPr>
                <w:sz w:val="20"/>
                <w:szCs w:val="20"/>
              </w:rPr>
              <w:t>3</w:t>
            </w:r>
          </w:p>
        </w:tc>
        <w:tc>
          <w:tcPr>
            <w:tcW w:w="2111"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Тренинги</w:t>
            </w:r>
          </w:p>
        </w:tc>
        <w:tc>
          <w:tcPr>
            <w:tcW w:w="3011" w:type="dxa"/>
          </w:tcPr>
          <w:p w:rsidR="009E6CAE" w:rsidRPr="00F51891" w:rsidRDefault="009E6CAE" w:rsidP="00F51891">
            <w:pPr>
              <w:spacing w:line="360" w:lineRule="auto"/>
              <w:rPr>
                <w:sz w:val="20"/>
                <w:szCs w:val="20"/>
              </w:rPr>
            </w:pPr>
            <w:r w:rsidRPr="00F51891">
              <w:rPr>
                <w:sz w:val="20"/>
                <w:szCs w:val="20"/>
              </w:rPr>
              <w:t>1)Приветствие</w:t>
            </w:r>
          </w:p>
          <w:p w:rsidR="009E6CAE" w:rsidRPr="00F51891" w:rsidRDefault="009E6CAE" w:rsidP="00F51891">
            <w:pPr>
              <w:spacing w:line="360" w:lineRule="auto"/>
              <w:rPr>
                <w:sz w:val="20"/>
                <w:szCs w:val="20"/>
              </w:rPr>
            </w:pPr>
            <w:r w:rsidRPr="00F51891">
              <w:rPr>
                <w:sz w:val="20"/>
                <w:szCs w:val="20"/>
              </w:rPr>
              <w:t>2)Разминка</w:t>
            </w:r>
          </w:p>
          <w:p w:rsidR="009E6CAE" w:rsidRPr="00F51891" w:rsidRDefault="009E6CAE" w:rsidP="00F51891">
            <w:pPr>
              <w:spacing w:line="360" w:lineRule="auto"/>
              <w:rPr>
                <w:sz w:val="20"/>
                <w:szCs w:val="20"/>
              </w:rPr>
            </w:pPr>
            <w:r w:rsidRPr="00F51891">
              <w:rPr>
                <w:sz w:val="20"/>
                <w:szCs w:val="20"/>
              </w:rPr>
              <w:t>3)Основная часть</w:t>
            </w:r>
          </w:p>
          <w:p w:rsidR="009E6CAE" w:rsidRPr="00F51891" w:rsidRDefault="009E6CAE" w:rsidP="00F51891">
            <w:pPr>
              <w:spacing w:line="360" w:lineRule="auto"/>
              <w:rPr>
                <w:sz w:val="20"/>
                <w:szCs w:val="20"/>
              </w:rPr>
            </w:pPr>
            <w:r w:rsidRPr="00F51891">
              <w:rPr>
                <w:sz w:val="20"/>
                <w:szCs w:val="20"/>
              </w:rPr>
              <w:t>4)Обсуждение занятия</w:t>
            </w:r>
          </w:p>
          <w:p w:rsidR="009E6CAE" w:rsidRPr="00F51891" w:rsidRDefault="009E6CAE" w:rsidP="00F51891">
            <w:pPr>
              <w:spacing w:line="360" w:lineRule="auto"/>
              <w:rPr>
                <w:sz w:val="20"/>
                <w:szCs w:val="20"/>
              </w:rPr>
            </w:pPr>
            <w:r w:rsidRPr="00F51891">
              <w:rPr>
                <w:sz w:val="20"/>
                <w:szCs w:val="20"/>
              </w:rPr>
              <w:t>5)Завершение</w:t>
            </w:r>
          </w:p>
        </w:tc>
        <w:tc>
          <w:tcPr>
            <w:tcW w:w="2316" w:type="dxa"/>
          </w:tcPr>
          <w:p w:rsidR="009E6CAE" w:rsidRPr="00F51891" w:rsidRDefault="009E6CAE" w:rsidP="00F51891">
            <w:pPr>
              <w:spacing w:line="360" w:lineRule="auto"/>
              <w:rPr>
                <w:sz w:val="20"/>
                <w:szCs w:val="20"/>
              </w:rPr>
            </w:pPr>
            <w:r w:rsidRPr="00F51891">
              <w:rPr>
                <w:sz w:val="20"/>
                <w:szCs w:val="20"/>
              </w:rPr>
              <w:t>Дневники супергероев, бейджики, карандаши, ручки, фломастеры, ватман, газетные листы, листы для записей и т.д.</w:t>
            </w:r>
          </w:p>
        </w:tc>
        <w:tc>
          <w:tcPr>
            <w:tcW w:w="1604" w:type="dxa"/>
          </w:tcPr>
          <w:p w:rsidR="009E6CAE" w:rsidRPr="00F51891" w:rsidRDefault="00F51891" w:rsidP="00F51891">
            <w:pPr>
              <w:spacing w:line="360" w:lineRule="auto"/>
              <w:rPr>
                <w:sz w:val="20"/>
                <w:szCs w:val="20"/>
              </w:rPr>
            </w:pPr>
            <w:r w:rsidRPr="00F51891">
              <w:rPr>
                <w:sz w:val="20"/>
                <w:szCs w:val="20"/>
              </w:rPr>
              <w:t xml:space="preserve"> </w:t>
            </w: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4</w:t>
            </w:r>
          </w:p>
        </w:tc>
      </w:tr>
      <w:tr w:rsidR="009E6CAE" w:rsidRPr="00F51891" w:rsidTr="00F51891">
        <w:tc>
          <w:tcPr>
            <w:tcW w:w="528" w:type="dxa"/>
          </w:tcPr>
          <w:p w:rsidR="009E6CAE" w:rsidRPr="00F51891" w:rsidRDefault="009E6CAE" w:rsidP="00F51891">
            <w:pPr>
              <w:spacing w:line="360" w:lineRule="auto"/>
              <w:rPr>
                <w:sz w:val="20"/>
                <w:szCs w:val="20"/>
              </w:rPr>
            </w:pPr>
            <w:r w:rsidRPr="00F51891">
              <w:rPr>
                <w:sz w:val="20"/>
                <w:szCs w:val="20"/>
              </w:rPr>
              <w:t>4</w:t>
            </w:r>
          </w:p>
        </w:tc>
        <w:tc>
          <w:tcPr>
            <w:tcW w:w="2111"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Автобиография</w:t>
            </w:r>
          </w:p>
        </w:tc>
        <w:tc>
          <w:tcPr>
            <w:tcW w:w="3011" w:type="dxa"/>
          </w:tcPr>
          <w:p w:rsidR="009E6CAE" w:rsidRPr="00F51891" w:rsidRDefault="009E6CAE" w:rsidP="00F51891">
            <w:pPr>
              <w:spacing w:line="360" w:lineRule="auto"/>
              <w:rPr>
                <w:sz w:val="20"/>
                <w:szCs w:val="20"/>
              </w:rPr>
            </w:pPr>
            <w:r w:rsidRPr="00F51891">
              <w:rPr>
                <w:sz w:val="20"/>
                <w:szCs w:val="20"/>
              </w:rPr>
              <w:t>Каждый участник пишет в дневник о своем прошлом, настоящем и будущем</w:t>
            </w:r>
          </w:p>
        </w:tc>
        <w:tc>
          <w:tcPr>
            <w:tcW w:w="2316"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Дневники, ручки</w:t>
            </w:r>
          </w:p>
        </w:tc>
        <w:tc>
          <w:tcPr>
            <w:tcW w:w="1604"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1</w:t>
            </w:r>
          </w:p>
        </w:tc>
      </w:tr>
      <w:tr w:rsidR="009E6CAE" w:rsidRPr="00F51891" w:rsidTr="00F51891">
        <w:tc>
          <w:tcPr>
            <w:tcW w:w="528" w:type="dxa"/>
          </w:tcPr>
          <w:p w:rsidR="009E6CAE" w:rsidRPr="00F51891" w:rsidRDefault="009E6CAE" w:rsidP="00F51891">
            <w:pPr>
              <w:spacing w:line="360" w:lineRule="auto"/>
              <w:rPr>
                <w:sz w:val="20"/>
                <w:szCs w:val="20"/>
              </w:rPr>
            </w:pPr>
            <w:r w:rsidRPr="00F51891">
              <w:rPr>
                <w:sz w:val="20"/>
                <w:szCs w:val="20"/>
              </w:rPr>
              <w:t>5</w:t>
            </w:r>
          </w:p>
        </w:tc>
        <w:tc>
          <w:tcPr>
            <w:tcW w:w="2111"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Дискуссии</w:t>
            </w:r>
          </w:p>
        </w:tc>
        <w:tc>
          <w:tcPr>
            <w:tcW w:w="3011" w:type="dxa"/>
          </w:tcPr>
          <w:p w:rsidR="009E6CAE" w:rsidRPr="00F51891" w:rsidRDefault="009E6CAE" w:rsidP="00F51891">
            <w:pPr>
              <w:spacing w:line="360" w:lineRule="auto"/>
              <w:rPr>
                <w:sz w:val="20"/>
                <w:szCs w:val="20"/>
              </w:rPr>
            </w:pPr>
            <w:r w:rsidRPr="00F51891">
              <w:rPr>
                <w:sz w:val="20"/>
                <w:szCs w:val="20"/>
              </w:rPr>
              <w:t>Обсуждение различных тем, связанных со спецификой Супергероя</w:t>
            </w:r>
          </w:p>
        </w:tc>
        <w:tc>
          <w:tcPr>
            <w:tcW w:w="2316" w:type="dxa"/>
          </w:tcPr>
          <w:p w:rsidR="009E6CAE" w:rsidRPr="00F51891" w:rsidRDefault="009E6CAE" w:rsidP="00F51891">
            <w:pPr>
              <w:spacing w:line="360" w:lineRule="auto"/>
              <w:rPr>
                <w:sz w:val="20"/>
                <w:szCs w:val="20"/>
              </w:rPr>
            </w:pPr>
            <w:r w:rsidRPr="00F51891">
              <w:rPr>
                <w:sz w:val="20"/>
                <w:szCs w:val="20"/>
              </w:rPr>
              <w:t>Помещение, стол, стулья, ватманы, дневники, доска для наглядного воспроизведения</w:t>
            </w:r>
          </w:p>
        </w:tc>
        <w:tc>
          <w:tcPr>
            <w:tcW w:w="1604"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3</w:t>
            </w:r>
          </w:p>
        </w:tc>
      </w:tr>
      <w:tr w:rsidR="009E6CAE" w:rsidRPr="00F51891" w:rsidTr="00F51891">
        <w:tc>
          <w:tcPr>
            <w:tcW w:w="528" w:type="dxa"/>
          </w:tcPr>
          <w:p w:rsidR="009E6CAE" w:rsidRPr="00F51891" w:rsidRDefault="009E6CAE" w:rsidP="00F51891">
            <w:pPr>
              <w:spacing w:line="360" w:lineRule="auto"/>
              <w:rPr>
                <w:sz w:val="20"/>
                <w:szCs w:val="20"/>
              </w:rPr>
            </w:pPr>
            <w:r w:rsidRPr="00F51891">
              <w:rPr>
                <w:sz w:val="20"/>
                <w:szCs w:val="20"/>
              </w:rPr>
              <w:t>6</w:t>
            </w:r>
          </w:p>
        </w:tc>
        <w:tc>
          <w:tcPr>
            <w:tcW w:w="2111"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Завершающее</w:t>
            </w:r>
          </w:p>
        </w:tc>
        <w:tc>
          <w:tcPr>
            <w:tcW w:w="3011" w:type="dxa"/>
          </w:tcPr>
          <w:p w:rsidR="009E6CAE" w:rsidRPr="00F51891" w:rsidRDefault="009E6CAE" w:rsidP="00F51891">
            <w:pPr>
              <w:spacing w:line="360" w:lineRule="auto"/>
              <w:rPr>
                <w:sz w:val="20"/>
                <w:szCs w:val="20"/>
              </w:rPr>
            </w:pPr>
            <w:r w:rsidRPr="00F51891">
              <w:rPr>
                <w:sz w:val="20"/>
                <w:szCs w:val="20"/>
              </w:rPr>
              <w:t>Вручение сертификатов и подарков детям, напутственные речи, воспоминание о занятиях, вынесение положительного опыта из «школы».</w:t>
            </w:r>
          </w:p>
        </w:tc>
        <w:tc>
          <w:tcPr>
            <w:tcW w:w="2316"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Сертификаты, фотографии, фотоальбомы</w:t>
            </w:r>
          </w:p>
        </w:tc>
        <w:tc>
          <w:tcPr>
            <w:tcW w:w="1604"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1</w:t>
            </w:r>
          </w:p>
        </w:tc>
      </w:tr>
      <w:tr w:rsidR="009E6CAE" w:rsidRPr="00F51891" w:rsidTr="00F51891">
        <w:tc>
          <w:tcPr>
            <w:tcW w:w="528" w:type="dxa"/>
          </w:tcPr>
          <w:p w:rsidR="009E6CAE" w:rsidRPr="00F51891" w:rsidRDefault="009E6CAE" w:rsidP="00F51891">
            <w:pPr>
              <w:spacing w:line="360" w:lineRule="auto"/>
              <w:rPr>
                <w:sz w:val="20"/>
                <w:szCs w:val="20"/>
              </w:rPr>
            </w:pPr>
            <w:r w:rsidRPr="00F51891">
              <w:rPr>
                <w:sz w:val="20"/>
                <w:szCs w:val="20"/>
              </w:rPr>
              <w:t>7</w:t>
            </w:r>
          </w:p>
        </w:tc>
        <w:tc>
          <w:tcPr>
            <w:tcW w:w="2111"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Постскриптум</w:t>
            </w:r>
          </w:p>
        </w:tc>
        <w:tc>
          <w:tcPr>
            <w:tcW w:w="3011" w:type="dxa"/>
          </w:tcPr>
          <w:p w:rsidR="009E6CAE" w:rsidRPr="00F51891" w:rsidRDefault="009E6CAE" w:rsidP="00F51891">
            <w:pPr>
              <w:spacing w:line="360" w:lineRule="auto"/>
              <w:rPr>
                <w:sz w:val="20"/>
                <w:szCs w:val="20"/>
              </w:rPr>
            </w:pPr>
            <w:r w:rsidRPr="00F51891">
              <w:rPr>
                <w:sz w:val="20"/>
                <w:szCs w:val="20"/>
              </w:rPr>
              <w:t>Урок патриотического воспитания, посещение парада, посвященного 65ти-летию победы в Великой отечественной войне, информационная лекция о военном времени, военной символике.</w:t>
            </w:r>
          </w:p>
        </w:tc>
        <w:tc>
          <w:tcPr>
            <w:tcW w:w="2316" w:type="dxa"/>
          </w:tcPr>
          <w:p w:rsidR="009E6CAE" w:rsidRPr="00F51891" w:rsidRDefault="009E6CAE" w:rsidP="00F51891">
            <w:pPr>
              <w:spacing w:line="360" w:lineRule="auto"/>
              <w:rPr>
                <w:sz w:val="20"/>
                <w:szCs w:val="20"/>
              </w:rPr>
            </w:pPr>
          </w:p>
        </w:tc>
        <w:tc>
          <w:tcPr>
            <w:tcW w:w="1604" w:type="dxa"/>
          </w:tcPr>
          <w:p w:rsidR="009E6CAE" w:rsidRPr="00F51891" w:rsidRDefault="009E6CAE" w:rsidP="00F51891">
            <w:pPr>
              <w:spacing w:line="360" w:lineRule="auto"/>
              <w:rPr>
                <w:sz w:val="20"/>
                <w:szCs w:val="20"/>
              </w:rPr>
            </w:pPr>
          </w:p>
          <w:p w:rsidR="009E6CAE" w:rsidRPr="00F51891" w:rsidRDefault="009E6CAE" w:rsidP="00F51891">
            <w:pPr>
              <w:spacing w:line="360" w:lineRule="auto"/>
              <w:rPr>
                <w:sz w:val="20"/>
                <w:szCs w:val="20"/>
              </w:rPr>
            </w:pPr>
            <w:r w:rsidRPr="00F51891">
              <w:rPr>
                <w:sz w:val="20"/>
                <w:szCs w:val="20"/>
              </w:rPr>
              <w:t>1</w:t>
            </w:r>
          </w:p>
        </w:tc>
      </w:tr>
    </w:tbl>
    <w:p w:rsidR="00F51891" w:rsidRDefault="00F51891" w:rsidP="009E6CAE">
      <w:pPr>
        <w:spacing w:line="360" w:lineRule="auto"/>
        <w:ind w:firstLine="709"/>
        <w:jc w:val="both"/>
        <w:rPr>
          <w:sz w:val="28"/>
          <w:szCs w:val="28"/>
        </w:rPr>
      </w:pPr>
    </w:p>
    <w:p w:rsidR="009E6CAE" w:rsidRPr="009E6CAE" w:rsidRDefault="00F51891" w:rsidP="009E6CAE">
      <w:pPr>
        <w:spacing w:line="360" w:lineRule="auto"/>
        <w:ind w:firstLine="709"/>
        <w:jc w:val="both"/>
        <w:rPr>
          <w:sz w:val="28"/>
          <w:szCs w:val="28"/>
        </w:rPr>
      </w:pPr>
      <w:r>
        <w:rPr>
          <w:sz w:val="28"/>
          <w:szCs w:val="28"/>
        </w:rPr>
        <w:br w:type="page"/>
      </w:r>
      <w:r w:rsidR="009E6CAE" w:rsidRPr="009E6CAE">
        <w:rPr>
          <w:sz w:val="28"/>
          <w:szCs w:val="28"/>
        </w:rPr>
        <w:t>Прежде чем адаптировать и применять тренинг, включенный в проект к его участникам, нам необходимо было провести диагностику для выбора оптимальной формы работы и тематики дискуссионных занятий. Для этого мы применили 2 диагностических теста:</w:t>
      </w:r>
    </w:p>
    <w:p w:rsidR="009E6CAE" w:rsidRPr="009E6CAE" w:rsidRDefault="009E6CAE" w:rsidP="009E6CAE">
      <w:pPr>
        <w:spacing w:line="360" w:lineRule="auto"/>
        <w:ind w:firstLine="709"/>
        <w:jc w:val="both"/>
        <w:rPr>
          <w:sz w:val="28"/>
          <w:szCs w:val="28"/>
        </w:rPr>
      </w:pPr>
      <w:r w:rsidRPr="009E6CAE">
        <w:rPr>
          <w:sz w:val="28"/>
          <w:szCs w:val="28"/>
        </w:rPr>
        <w:t xml:space="preserve">Тест на стрессоустойчивость. Был применен нами для выявления возможных агрессивных реакций со стороны подростков на проводимые мероприятия и возможного пресечения неадекватных реакций, а так же для выявления психологической устойчивости участников проекта, при постороннем воздействии на их поведенческие установки. Каждый человек по-разному выходит из затруднительных жизненных ситуаций, в том числе таких, которые связаны с педагогической работой. Одни мирятся с проблемами, неприятностями, приспосабливаются к ним, предпочитают «плыть по течению». Другие проклинают судьбу, эмоционально разряжаются и, в конечном счете, также успокаиваются, фактически не решая никаких проблем. Третьи замыкаются в себе и предпочитают «не видеть» проблем. Четвертые поступают как-то по-другому. Тест на стресоустойчивость позволяет выявить доминирующий у конкретного человека способ решения жизненных проблем (Приложение №2); </w:t>
      </w:r>
    </w:p>
    <w:p w:rsidR="00F51891" w:rsidRDefault="009E6CAE" w:rsidP="009E6CAE">
      <w:pPr>
        <w:spacing w:line="360" w:lineRule="auto"/>
        <w:ind w:firstLine="709"/>
        <w:jc w:val="both"/>
        <w:rPr>
          <w:sz w:val="28"/>
          <w:szCs w:val="28"/>
        </w:rPr>
      </w:pPr>
      <w:r w:rsidRPr="009E6CAE">
        <w:rPr>
          <w:sz w:val="28"/>
          <w:szCs w:val="28"/>
        </w:rPr>
        <w:t>Психодиагностический тест. Был применен нами для выявления предрасположенности к тому или иному виду деятельности, обнародованию тех или иных потенциальных способностей, как психологически обусловленных, так и интеллектуальных. Психогеометрия как система сложилась в США, ее автор Сьюзен Деллингер – специалист по социально-психологической подготовке управленческих кадров. Точность диагностики с помощью психогеометрического метода достигает 85%</w:t>
      </w:r>
      <w:r w:rsidRPr="009E6CAE">
        <w:rPr>
          <w:sz w:val="28"/>
          <w:szCs w:val="28"/>
        </w:rPr>
        <w:footnoteReference w:id="57"/>
      </w:r>
      <w:r w:rsidRPr="009E6CAE">
        <w:rPr>
          <w:sz w:val="28"/>
          <w:szCs w:val="28"/>
        </w:rPr>
        <w:t>.</w:t>
      </w:r>
      <w:r w:rsidR="00F51891">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(Приложение №3)</w:t>
      </w:r>
    </w:p>
    <w:p w:rsidR="009E6CAE" w:rsidRDefault="009E6CAE" w:rsidP="009E6CAE">
      <w:pPr>
        <w:spacing w:line="360" w:lineRule="auto"/>
        <w:ind w:firstLine="709"/>
        <w:jc w:val="both"/>
        <w:rPr>
          <w:sz w:val="28"/>
          <w:szCs w:val="28"/>
        </w:rPr>
      </w:pPr>
      <w:r w:rsidRPr="009E6CAE">
        <w:rPr>
          <w:sz w:val="28"/>
          <w:szCs w:val="28"/>
        </w:rPr>
        <w:t>Результаты теста на стресоустойчивость показали, что четыре участника проекта легко примиряются с неприятностями, правильно оценивают ситуации и сохраняют душевное равновесие. Двое - не всегда с достоинством выдерживают удары судьбы, часто срываются, т.е. расстраиваются при возникновении проблем и расстраивают других. И всего один участник не может нормально переживать неприятности и обычно реагирует на них психологически неадекватно.</w:t>
      </w:r>
    </w:p>
    <w:p w:rsidR="00F51891" w:rsidRPr="009E6CAE" w:rsidRDefault="00F51891" w:rsidP="009E6CAE">
      <w:pPr>
        <w:spacing w:line="360" w:lineRule="auto"/>
        <w:ind w:firstLine="709"/>
        <w:jc w:val="both"/>
        <w:rPr>
          <w:sz w:val="28"/>
          <w:szCs w:val="28"/>
        </w:rPr>
      </w:pPr>
    </w:p>
    <w:p w:rsidR="009C40FC" w:rsidRDefault="000C1D6C" w:rsidP="009C40FC">
      <w:pPr>
        <w:spacing w:line="360" w:lineRule="auto"/>
        <w:ind w:firstLine="709"/>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87.5pt">
            <v:imagedata r:id="rId7" o:title="" croptop="-17282f" cropbottom="-17194f" cropleft="-4257f" cropright="-88f"/>
            <o:lock v:ext="edit" aspectratio="f"/>
          </v:shape>
        </w:pict>
      </w:r>
    </w:p>
    <w:p w:rsidR="00F51891" w:rsidRPr="009E6CAE" w:rsidRDefault="009C40FC" w:rsidP="009C40FC">
      <w:pPr>
        <w:spacing w:line="360" w:lineRule="auto"/>
        <w:ind w:firstLine="709"/>
        <w:rPr>
          <w:sz w:val="28"/>
          <w:szCs w:val="28"/>
        </w:rPr>
      </w:pPr>
      <w:r>
        <w:rPr>
          <w:sz w:val="28"/>
          <w:szCs w:val="28"/>
        </w:rPr>
        <w:t>Диаграмма 2.1</w:t>
      </w:r>
      <w:r w:rsidR="00F51891" w:rsidRPr="009E6CAE">
        <w:rPr>
          <w:sz w:val="28"/>
          <w:szCs w:val="28"/>
        </w:rPr>
        <w:t xml:space="preserve"> Результаты теста на стресоустойчивость</w:t>
      </w:r>
    </w:p>
    <w:p w:rsidR="009E6CAE" w:rsidRPr="009E6CAE" w:rsidRDefault="009E6CAE" w:rsidP="009E6CAE">
      <w:pPr>
        <w:spacing w:line="360" w:lineRule="auto"/>
        <w:ind w:firstLine="709"/>
        <w:jc w:val="both"/>
        <w:rPr>
          <w:sz w:val="28"/>
          <w:szCs w:val="28"/>
        </w:rPr>
      </w:pPr>
    </w:p>
    <w:p w:rsidR="009E6CAE" w:rsidRPr="009E6CAE" w:rsidRDefault="009E6CAE" w:rsidP="009E6CAE">
      <w:pPr>
        <w:spacing w:line="360" w:lineRule="auto"/>
        <w:ind w:firstLine="709"/>
        <w:jc w:val="both"/>
        <w:rPr>
          <w:sz w:val="28"/>
          <w:szCs w:val="28"/>
        </w:rPr>
      </w:pPr>
      <w:r w:rsidRPr="009E6CAE">
        <w:rPr>
          <w:sz w:val="28"/>
          <w:szCs w:val="28"/>
        </w:rPr>
        <w:t>Результаты психогеометрического теста С. Деллингер можно кратко проинтерпретировать следующим образом:</w:t>
      </w:r>
    </w:p>
    <w:p w:rsidR="009E6CAE" w:rsidRPr="009E6CAE" w:rsidRDefault="009E6CAE" w:rsidP="009E6CAE">
      <w:pPr>
        <w:spacing w:line="360" w:lineRule="auto"/>
        <w:ind w:firstLine="709"/>
        <w:jc w:val="both"/>
        <w:rPr>
          <w:sz w:val="28"/>
          <w:szCs w:val="28"/>
        </w:rPr>
      </w:pPr>
      <w:r w:rsidRPr="009E6CAE">
        <w:rPr>
          <w:sz w:val="28"/>
          <w:szCs w:val="28"/>
        </w:rPr>
        <w:t>Трое протестированных участников проекта проявили «правополушарное» мышление, т.е. нестандартное мышление</w:t>
      </w:r>
      <w:r w:rsidRPr="009E6CAE">
        <w:rPr>
          <w:sz w:val="28"/>
          <w:szCs w:val="28"/>
        </w:rPr>
        <w:footnoteReference w:id="58"/>
      </w:r>
      <w:r w:rsidRPr="009E6CAE">
        <w:rPr>
          <w:sz w:val="28"/>
          <w:szCs w:val="28"/>
        </w:rPr>
        <w:t>. Принадлежность к данному типу</w:t>
      </w:r>
      <w:r w:rsidR="00F51891">
        <w:rPr>
          <w:sz w:val="28"/>
          <w:szCs w:val="28"/>
        </w:rPr>
        <w:t xml:space="preserve"> </w:t>
      </w:r>
      <w:r w:rsidRPr="009E6CAE">
        <w:rPr>
          <w:sz w:val="28"/>
          <w:szCs w:val="28"/>
        </w:rPr>
        <w:t>характеризуется креативностью, интуитивностью, интегративностью и мозаичностью. Негативные черты данного типа – несдержанность, эспрессивность, эксцентричность, аполитичность.</w:t>
      </w:r>
    </w:p>
    <w:p w:rsidR="009E6CAE" w:rsidRPr="009E6CAE" w:rsidRDefault="009E6CAE" w:rsidP="009E6CAE">
      <w:pPr>
        <w:spacing w:line="360" w:lineRule="auto"/>
        <w:ind w:firstLine="709"/>
        <w:jc w:val="both"/>
        <w:rPr>
          <w:sz w:val="28"/>
          <w:szCs w:val="28"/>
        </w:rPr>
      </w:pPr>
      <w:r w:rsidRPr="009E6CAE">
        <w:rPr>
          <w:sz w:val="28"/>
          <w:szCs w:val="28"/>
        </w:rPr>
        <w:t>Другие трое участников принадлежат к типичным коммуникаторам, для которых высокую роль играют люди и их благополучие. Характерными чертами данного типа являются: высокая чувствительность, развитая эмпатия, ориентация на субъективные факторы проблемы (ценности, оценки, чувства и т. д.) наряду со слабыми организаторскими способностями, уступчивостью и нелогичностью.</w:t>
      </w:r>
    </w:p>
    <w:p w:rsidR="009E6CAE" w:rsidRDefault="009E6CAE" w:rsidP="009E6CAE">
      <w:pPr>
        <w:spacing w:line="360" w:lineRule="auto"/>
        <w:ind w:firstLine="709"/>
        <w:jc w:val="both"/>
        <w:rPr>
          <w:sz w:val="28"/>
          <w:szCs w:val="28"/>
        </w:rPr>
      </w:pPr>
      <w:r w:rsidRPr="009E6CAE">
        <w:rPr>
          <w:sz w:val="28"/>
          <w:szCs w:val="28"/>
        </w:rPr>
        <w:t>И, наконец, один участник оказался в состоянии перехода и изменения. Это временное состояние, оно может быть свойственно любой личности в разные периоды времени. И тем ни менее характерные черты для данного типа личности – это непоследовательность и непредсказуемость поступков, низкая самооценка. Но и в данном состоянии личности есть свои позитивные черты, это, прежде всего, - любознательность, пытливость и живой интерес ко всему происходящему.</w:t>
      </w:r>
    </w:p>
    <w:p w:rsidR="009C40FC" w:rsidRPr="009E6CAE" w:rsidRDefault="009C40FC" w:rsidP="009E6CAE">
      <w:pPr>
        <w:spacing w:line="360" w:lineRule="auto"/>
        <w:ind w:firstLine="709"/>
        <w:jc w:val="both"/>
        <w:rPr>
          <w:sz w:val="28"/>
          <w:szCs w:val="28"/>
        </w:rPr>
      </w:pPr>
    </w:p>
    <w:p w:rsidR="009E6CAE" w:rsidRPr="009E6CAE" w:rsidRDefault="000C1D6C" w:rsidP="009C40FC">
      <w:pPr>
        <w:spacing w:line="360" w:lineRule="auto"/>
        <w:ind w:firstLine="709"/>
        <w:rPr>
          <w:sz w:val="28"/>
          <w:szCs w:val="28"/>
        </w:rPr>
      </w:pPr>
      <w:r>
        <w:rPr>
          <w:noProof/>
          <w:sz w:val="28"/>
          <w:szCs w:val="28"/>
          <w:lang w:eastAsia="ru-RU"/>
        </w:rPr>
        <w:pict>
          <v:shape id="_x0000_i1026" type="#_x0000_t75" style="width:372pt;height:148.5pt">
            <v:imagedata r:id="rId8" o:title="" croptop="-22444f" cropbottom="-21668f" cropleft="-3851f" cropright="-35f"/>
            <o:lock v:ext="edit" aspectratio="f"/>
          </v:shape>
        </w:pict>
      </w:r>
    </w:p>
    <w:p w:rsidR="009C40FC" w:rsidRPr="009E6CAE" w:rsidRDefault="009C40FC" w:rsidP="009C40FC">
      <w:pPr>
        <w:spacing w:line="360" w:lineRule="auto"/>
        <w:ind w:firstLine="709"/>
        <w:rPr>
          <w:sz w:val="28"/>
          <w:szCs w:val="28"/>
        </w:rPr>
      </w:pPr>
      <w:r w:rsidRPr="009E6CAE">
        <w:rPr>
          <w:sz w:val="28"/>
          <w:szCs w:val="28"/>
        </w:rPr>
        <w:t>Диаграмма 2.2. Результаты психогеометрического теста С. Деллингер</w:t>
      </w:r>
    </w:p>
    <w:p w:rsidR="009E6CAE" w:rsidRPr="009E6CAE" w:rsidRDefault="009E6CAE" w:rsidP="009E6CAE">
      <w:pPr>
        <w:spacing w:line="360" w:lineRule="auto"/>
        <w:ind w:firstLine="709"/>
        <w:jc w:val="both"/>
        <w:rPr>
          <w:sz w:val="28"/>
          <w:szCs w:val="28"/>
        </w:rPr>
      </w:pPr>
    </w:p>
    <w:p w:rsidR="009E6CAE" w:rsidRPr="009E6CAE" w:rsidRDefault="009E6CAE" w:rsidP="009E6CAE">
      <w:pPr>
        <w:spacing w:line="360" w:lineRule="auto"/>
        <w:ind w:firstLine="709"/>
        <w:jc w:val="both"/>
        <w:rPr>
          <w:sz w:val="28"/>
          <w:szCs w:val="28"/>
        </w:rPr>
      </w:pPr>
      <w:r w:rsidRPr="009E6CAE">
        <w:rPr>
          <w:sz w:val="28"/>
          <w:szCs w:val="28"/>
        </w:rPr>
        <w:t>В процессе реализации проекта было выявлено, что участники проекта обладают низкими коммуникативными навыками, они оказались не способны к полноценному описанию своего поведения, а тем более своих мотивов и эмоции, вследствие чего было принято решение разнообразить тренинг упражнениями на развитие коммуникативных навыков, умение выражать свои мысли в полном объеме. Результативность данного решения проявилась спустя несколько занятий, когда участникам было предложено записать в свои «дневники» все свои переживания, прошедшие и настоящие, а так же описать свои цели и планы на будущее. Участники нашли необходимое описание для своих переживаний без посторонней помощи и смогли продуктивно поработать над самопознанием.</w:t>
      </w:r>
    </w:p>
    <w:p w:rsidR="009E6CAE" w:rsidRPr="009E6CAE" w:rsidRDefault="009E6CAE" w:rsidP="009E6CAE">
      <w:pPr>
        <w:spacing w:line="360" w:lineRule="auto"/>
        <w:ind w:firstLine="709"/>
        <w:jc w:val="both"/>
        <w:rPr>
          <w:sz w:val="28"/>
          <w:szCs w:val="28"/>
        </w:rPr>
      </w:pPr>
      <w:r w:rsidRPr="009E6CAE">
        <w:rPr>
          <w:sz w:val="28"/>
          <w:szCs w:val="28"/>
        </w:rPr>
        <w:t>При описании эффективности социального проекта «Школа Супергероев», необходимо отметить, что оценка результатов проделанной работы проводится с существенным временным отрывом от непосредственной реализации проектов, т.к. видимый эффект от решения поставленных задач проявляется лишь через продолжительный период времени</w:t>
      </w:r>
      <w:r w:rsidRPr="009E6CAE">
        <w:rPr>
          <w:sz w:val="28"/>
          <w:szCs w:val="28"/>
        </w:rPr>
        <w:footnoteReference w:id="59"/>
      </w:r>
      <w:r w:rsidRPr="009E6CAE">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Делая выводы на данном этапе, можно сказать, что в поведении участников проекта наблюдается позитивная тенденция развития необходимых для социальной адаптации коммуникативных навыков и поведенческих качеств. В процессе реализации проекта участники стали более раскрепощенными и более активно высказывали свою позицию, нежели на первых этапах работы. Явным так же был переход от негативного агрессивного восприятия окружающих к позитивному мышлению, он выражался в поиске положительных качеств, благоприятных прогнозах и попытках объяснения негативных проявлений благими целями.</w:t>
      </w:r>
      <w:r w:rsidR="00F51891">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Мы считаем, что реализация социального проекта «Школа Супергероев» стоила затраченных средств и усилий, так как была направлена, прежде всего, на компенсацию недостатков в воспитании безнадзорных подростков, на реализацию попечительских функций, на восстановление чувства семьи, на формирование положительного опыта социального поведения, снижение психоэмоционального напряжения и на способствование личностному росту и самораскрытию.</w:t>
      </w:r>
      <w:r w:rsidR="00F51891">
        <w:rPr>
          <w:sz w:val="28"/>
          <w:szCs w:val="28"/>
        </w:rPr>
        <w:t xml:space="preserve"> </w:t>
      </w:r>
      <w:r w:rsidRPr="009E6CAE">
        <w:rPr>
          <w:sz w:val="28"/>
          <w:szCs w:val="28"/>
        </w:rPr>
        <w:t>Эти задачи получили свое решение и продолжают двигаться по намеченному нами позитивному плану.</w:t>
      </w:r>
    </w:p>
    <w:p w:rsidR="009E6CAE" w:rsidRPr="009E6CAE" w:rsidRDefault="009E6CAE" w:rsidP="009E6CAE">
      <w:pPr>
        <w:spacing w:line="360" w:lineRule="auto"/>
        <w:ind w:firstLine="709"/>
        <w:jc w:val="both"/>
        <w:rPr>
          <w:sz w:val="28"/>
          <w:szCs w:val="28"/>
        </w:rPr>
      </w:pPr>
    </w:p>
    <w:p w:rsidR="009E6CAE" w:rsidRPr="009E6CAE" w:rsidRDefault="009C40FC" w:rsidP="009C40FC">
      <w:pPr>
        <w:spacing w:line="360" w:lineRule="auto"/>
        <w:ind w:firstLine="709"/>
        <w:rPr>
          <w:sz w:val="28"/>
          <w:szCs w:val="28"/>
        </w:rPr>
      </w:pPr>
      <w:r>
        <w:rPr>
          <w:sz w:val="28"/>
          <w:szCs w:val="28"/>
        </w:rPr>
        <w:br w:type="page"/>
        <w:t>2.2</w:t>
      </w:r>
      <w:r w:rsidR="009E6CAE" w:rsidRPr="009E6CAE">
        <w:rPr>
          <w:sz w:val="28"/>
          <w:szCs w:val="28"/>
        </w:rPr>
        <w:t xml:space="preserve"> Экспертная оценка эффективности социального проектирования, как метода социальной работы</w:t>
      </w:r>
    </w:p>
    <w:p w:rsidR="009E6CAE" w:rsidRPr="009E6CAE" w:rsidRDefault="009E6CAE" w:rsidP="009C40FC">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Экспертное интервью – это одна из разновидностей глубинного интервью, главной особенностью которого</w:t>
      </w:r>
      <w:r w:rsidR="00F51891">
        <w:rPr>
          <w:sz w:val="28"/>
          <w:szCs w:val="28"/>
        </w:rPr>
        <w:t xml:space="preserve"> </w:t>
      </w:r>
      <w:r w:rsidRPr="009E6CAE">
        <w:rPr>
          <w:sz w:val="28"/>
          <w:szCs w:val="28"/>
        </w:rPr>
        <w:t>является статус и компетентность респондента. Данный вид интервью предполагает получение от респондента развернутых ответов на вопросы об особенностях исследуемой темы, прогнозах ее развития. В качестве экспертов обычно выступают специалисты, которым известны специфические стороны изучаемого явления.</w:t>
      </w:r>
    </w:p>
    <w:p w:rsidR="009E6CAE" w:rsidRPr="009E6CAE" w:rsidRDefault="009E6CAE" w:rsidP="009E6CAE">
      <w:pPr>
        <w:spacing w:line="360" w:lineRule="auto"/>
        <w:ind w:firstLine="709"/>
        <w:jc w:val="both"/>
        <w:rPr>
          <w:sz w:val="28"/>
          <w:szCs w:val="28"/>
        </w:rPr>
      </w:pPr>
      <w:r w:rsidRPr="009E6CAE">
        <w:rPr>
          <w:sz w:val="28"/>
          <w:szCs w:val="28"/>
        </w:rPr>
        <w:t>Для проведения опроса интервьюер должен обладать достаточной компетентностью в изучаемом предмете, а также знать терминологию, используемую профессионалами при обсуждении вопросов по теме исследования</w:t>
      </w:r>
      <w:r w:rsidRPr="009E6CAE">
        <w:rPr>
          <w:sz w:val="28"/>
          <w:szCs w:val="28"/>
        </w:rPr>
        <w:footnoteReference w:id="60"/>
      </w:r>
      <w:r w:rsidRPr="009E6CAE">
        <w:rPr>
          <w:sz w:val="28"/>
          <w:szCs w:val="28"/>
        </w:rPr>
        <w:t>. В нашем случае, интервьюером выступает автор данной выпускной квалификационной работы.</w:t>
      </w:r>
    </w:p>
    <w:p w:rsidR="009E6CAE" w:rsidRPr="009E6CAE" w:rsidRDefault="009E6CAE" w:rsidP="009E6CAE">
      <w:pPr>
        <w:spacing w:line="360" w:lineRule="auto"/>
        <w:ind w:firstLine="709"/>
        <w:jc w:val="both"/>
        <w:rPr>
          <w:sz w:val="28"/>
          <w:szCs w:val="28"/>
        </w:rPr>
      </w:pPr>
      <w:r w:rsidRPr="009E6CAE">
        <w:rPr>
          <w:sz w:val="28"/>
          <w:szCs w:val="28"/>
        </w:rPr>
        <w:t>Целью исследования является оценка эффективности социального проектирования</w:t>
      </w:r>
    </w:p>
    <w:p w:rsidR="009E6CAE" w:rsidRPr="009E6CAE" w:rsidRDefault="009E6CAE" w:rsidP="009E6CAE">
      <w:pPr>
        <w:spacing w:line="360" w:lineRule="auto"/>
        <w:ind w:firstLine="709"/>
        <w:jc w:val="both"/>
        <w:rPr>
          <w:sz w:val="28"/>
          <w:szCs w:val="28"/>
        </w:rPr>
      </w:pPr>
      <w:r w:rsidRPr="009E6CAE">
        <w:rPr>
          <w:sz w:val="28"/>
          <w:szCs w:val="28"/>
        </w:rPr>
        <w:t>Объект - Эффективность социального проекта.</w:t>
      </w:r>
    </w:p>
    <w:p w:rsidR="009E6CAE" w:rsidRPr="009E6CAE" w:rsidRDefault="009E6CAE" w:rsidP="009E6CAE">
      <w:pPr>
        <w:spacing w:line="360" w:lineRule="auto"/>
        <w:ind w:firstLine="709"/>
        <w:jc w:val="both"/>
        <w:rPr>
          <w:sz w:val="28"/>
          <w:szCs w:val="28"/>
        </w:rPr>
      </w:pPr>
      <w:r w:rsidRPr="009E6CAE">
        <w:rPr>
          <w:sz w:val="28"/>
          <w:szCs w:val="28"/>
        </w:rPr>
        <w:t>Предмет - Существующие методики оценки эффективности</w:t>
      </w:r>
      <w:r w:rsidR="00F51891">
        <w:rPr>
          <w:sz w:val="28"/>
          <w:szCs w:val="28"/>
        </w:rPr>
        <w:t xml:space="preserve"> </w:t>
      </w:r>
      <w:r w:rsidRPr="009E6CAE">
        <w:rPr>
          <w:sz w:val="28"/>
          <w:szCs w:val="28"/>
        </w:rPr>
        <w:t>социального проектирования</w:t>
      </w:r>
    </w:p>
    <w:p w:rsidR="009E6CAE" w:rsidRPr="009E6CAE" w:rsidRDefault="009E6CAE" w:rsidP="009E6CAE">
      <w:pPr>
        <w:spacing w:line="360" w:lineRule="auto"/>
        <w:ind w:firstLine="709"/>
        <w:jc w:val="both"/>
        <w:rPr>
          <w:sz w:val="28"/>
          <w:szCs w:val="28"/>
        </w:rPr>
      </w:pPr>
      <w:r w:rsidRPr="009E6CAE">
        <w:rPr>
          <w:sz w:val="28"/>
          <w:szCs w:val="28"/>
        </w:rPr>
        <w:t>Задачи:</w:t>
      </w:r>
    </w:p>
    <w:p w:rsidR="009E6CAE" w:rsidRPr="009E6CAE" w:rsidRDefault="009E6CAE" w:rsidP="00376631">
      <w:pPr>
        <w:numPr>
          <w:ilvl w:val="0"/>
          <w:numId w:val="17"/>
        </w:numPr>
        <w:spacing w:line="360" w:lineRule="auto"/>
        <w:ind w:left="0" w:firstLine="709"/>
        <w:jc w:val="both"/>
        <w:rPr>
          <w:sz w:val="28"/>
          <w:szCs w:val="28"/>
        </w:rPr>
      </w:pPr>
      <w:r w:rsidRPr="009E6CAE">
        <w:rPr>
          <w:sz w:val="28"/>
          <w:szCs w:val="28"/>
        </w:rPr>
        <w:t>Оценить эффективность социального проектирования на современном этапе;</w:t>
      </w:r>
    </w:p>
    <w:p w:rsidR="009E6CAE" w:rsidRPr="009E6CAE" w:rsidRDefault="009E6CAE" w:rsidP="00376631">
      <w:pPr>
        <w:numPr>
          <w:ilvl w:val="0"/>
          <w:numId w:val="17"/>
        </w:numPr>
        <w:spacing w:line="360" w:lineRule="auto"/>
        <w:ind w:left="0" w:firstLine="709"/>
        <w:jc w:val="both"/>
        <w:rPr>
          <w:sz w:val="28"/>
          <w:szCs w:val="28"/>
        </w:rPr>
      </w:pPr>
      <w:r w:rsidRPr="009E6CAE">
        <w:rPr>
          <w:sz w:val="28"/>
          <w:szCs w:val="28"/>
        </w:rPr>
        <w:t>Выявление актуальности/неактуальности применения социального проектирования (к конкретной категории, с определенными явлениями, в отдельных культурах и т.д.);</w:t>
      </w:r>
    </w:p>
    <w:p w:rsidR="009E6CAE" w:rsidRPr="009E6CAE" w:rsidRDefault="009E6CAE" w:rsidP="00376631">
      <w:pPr>
        <w:numPr>
          <w:ilvl w:val="0"/>
          <w:numId w:val="17"/>
        </w:numPr>
        <w:spacing w:line="360" w:lineRule="auto"/>
        <w:ind w:left="0" w:firstLine="709"/>
        <w:jc w:val="both"/>
        <w:rPr>
          <w:sz w:val="28"/>
          <w:szCs w:val="28"/>
        </w:rPr>
      </w:pPr>
      <w:r w:rsidRPr="009E6CAE">
        <w:rPr>
          <w:sz w:val="28"/>
          <w:szCs w:val="28"/>
        </w:rPr>
        <w:t>Определить современные методы оценки эффективности;</w:t>
      </w:r>
    </w:p>
    <w:p w:rsidR="009E6CAE" w:rsidRPr="009E6CAE" w:rsidRDefault="009E6CAE" w:rsidP="00376631">
      <w:pPr>
        <w:numPr>
          <w:ilvl w:val="0"/>
          <w:numId w:val="17"/>
        </w:numPr>
        <w:spacing w:line="360" w:lineRule="auto"/>
        <w:ind w:left="0" w:firstLine="709"/>
        <w:jc w:val="both"/>
        <w:rPr>
          <w:sz w:val="28"/>
          <w:szCs w:val="28"/>
        </w:rPr>
      </w:pPr>
      <w:r w:rsidRPr="009E6CAE">
        <w:rPr>
          <w:sz w:val="28"/>
          <w:szCs w:val="28"/>
        </w:rPr>
        <w:t>Выявить существующие проблемы/недочеты в методах оценки эффективности;</w:t>
      </w:r>
    </w:p>
    <w:p w:rsidR="009E6CAE" w:rsidRPr="009E6CAE" w:rsidRDefault="009E6CAE" w:rsidP="00376631">
      <w:pPr>
        <w:numPr>
          <w:ilvl w:val="0"/>
          <w:numId w:val="17"/>
        </w:numPr>
        <w:spacing w:line="360" w:lineRule="auto"/>
        <w:ind w:left="0" w:firstLine="709"/>
        <w:jc w:val="both"/>
        <w:rPr>
          <w:sz w:val="28"/>
          <w:szCs w:val="28"/>
        </w:rPr>
      </w:pPr>
      <w:r w:rsidRPr="009E6CAE">
        <w:rPr>
          <w:sz w:val="28"/>
          <w:szCs w:val="28"/>
        </w:rPr>
        <w:t>Разработка рекомендаций по оценке эффективности для конкретного социального проекта.</w:t>
      </w:r>
    </w:p>
    <w:p w:rsidR="009E6CAE" w:rsidRPr="009E6CAE" w:rsidRDefault="009E6CAE" w:rsidP="009E6CAE">
      <w:pPr>
        <w:spacing w:line="360" w:lineRule="auto"/>
        <w:ind w:firstLine="709"/>
        <w:jc w:val="both"/>
        <w:rPr>
          <w:sz w:val="28"/>
          <w:szCs w:val="28"/>
        </w:rPr>
      </w:pPr>
      <w:r w:rsidRPr="009E6CAE">
        <w:rPr>
          <w:sz w:val="28"/>
          <w:szCs w:val="28"/>
        </w:rPr>
        <w:t>Гипотеза:</w:t>
      </w:r>
    </w:p>
    <w:p w:rsidR="009E6CAE" w:rsidRPr="009E6CAE" w:rsidRDefault="009E6CAE" w:rsidP="009E6CAE">
      <w:pPr>
        <w:spacing w:line="360" w:lineRule="auto"/>
        <w:ind w:firstLine="709"/>
        <w:jc w:val="both"/>
        <w:rPr>
          <w:sz w:val="28"/>
          <w:szCs w:val="28"/>
        </w:rPr>
      </w:pPr>
      <w:r w:rsidRPr="009E6CAE">
        <w:rPr>
          <w:sz w:val="28"/>
          <w:szCs w:val="28"/>
        </w:rPr>
        <w:t>Социальное проектирование является эффективной технологией социальной работы, но проверка полученных результатов не дает конкретной оценки проведенной работы, так как не существует объективных критериев оценивания эффективности реализации социальных проектов.</w:t>
      </w:r>
    </w:p>
    <w:p w:rsidR="009E6CAE" w:rsidRPr="009E6CAE" w:rsidRDefault="009E6CAE" w:rsidP="009E6CAE">
      <w:pPr>
        <w:spacing w:line="360" w:lineRule="auto"/>
        <w:ind w:firstLine="709"/>
        <w:jc w:val="both"/>
        <w:rPr>
          <w:sz w:val="28"/>
          <w:szCs w:val="28"/>
        </w:rPr>
      </w:pPr>
      <w:r w:rsidRPr="009E6CAE">
        <w:rPr>
          <w:sz w:val="28"/>
          <w:szCs w:val="28"/>
        </w:rPr>
        <w:t>План работы:</w:t>
      </w:r>
    </w:p>
    <w:p w:rsidR="009E6CAE" w:rsidRPr="009E6CAE" w:rsidRDefault="009E6CAE" w:rsidP="00376631">
      <w:pPr>
        <w:numPr>
          <w:ilvl w:val="0"/>
          <w:numId w:val="18"/>
        </w:numPr>
        <w:spacing w:line="360" w:lineRule="auto"/>
        <w:ind w:left="0" w:firstLine="709"/>
        <w:jc w:val="both"/>
        <w:rPr>
          <w:sz w:val="28"/>
          <w:szCs w:val="28"/>
        </w:rPr>
      </w:pPr>
      <w:r w:rsidRPr="009E6CAE">
        <w:rPr>
          <w:sz w:val="28"/>
          <w:szCs w:val="28"/>
        </w:rPr>
        <w:t>Разработка плана и составление глубинного интервью;</w:t>
      </w:r>
    </w:p>
    <w:p w:rsidR="009E6CAE" w:rsidRPr="009E6CAE" w:rsidRDefault="009E6CAE" w:rsidP="00376631">
      <w:pPr>
        <w:numPr>
          <w:ilvl w:val="0"/>
          <w:numId w:val="18"/>
        </w:numPr>
        <w:spacing w:line="360" w:lineRule="auto"/>
        <w:ind w:left="0" w:firstLine="709"/>
        <w:jc w:val="both"/>
        <w:rPr>
          <w:sz w:val="28"/>
          <w:szCs w:val="28"/>
        </w:rPr>
      </w:pPr>
      <w:r w:rsidRPr="009E6CAE">
        <w:rPr>
          <w:sz w:val="28"/>
          <w:szCs w:val="28"/>
        </w:rPr>
        <w:t>Проведение интервью с 5 экспертами;</w:t>
      </w:r>
    </w:p>
    <w:p w:rsidR="009E6CAE" w:rsidRPr="009E6CAE" w:rsidRDefault="009E6CAE" w:rsidP="00376631">
      <w:pPr>
        <w:numPr>
          <w:ilvl w:val="0"/>
          <w:numId w:val="18"/>
        </w:numPr>
        <w:spacing w:line="360" w:lineRule="auto"/>
        <w:ind w:left="0" w:firstLine="709"/>
        <w:jc w:val="both"/>
        <w:rPr>
          <w:sz w:val="28"/>
          <w:szCs w:val="28"/>
        </w:rPr>
      </w:pPr>
      <w:r w:rsidRPr="009E6CAE">
        <w:rPr>
          <w:sz w:val="28"/>
          <w:szCs w:val="28"/>
        </w:rPr>
        <w:t>Расшифровка полученной информации;</w:t>
      </w:r>
    </w:p>
    <w:p w:rsidR="009E6CAE" w:rsidRPr="009E6CAE" w:rsidRDefault="009E6CAE" w:rsidP="00376631">
      <w:pPr>
        <w:numPr>
          <w:ilvl w:val="0"/>
          <w:numId w:val="18"/>
        </w:numPr>
        <w:spacing w:line="360" w:lineRule="auto"/>
        <w:ind w:left="0" w:firstLine="709"/>
        <w:jc w:val="both"/>
        <w:rPr>
          <w:sz w:val="28"/>
          <w:szCs w:val="28"/>
        </w:rPr>
      </w:pPr>
      <w:r w:rsidRPr="009E6CAE">
        <w:rPr>
          <w:sz w:val="28"/>
          <w:szCs w:val="28"/>
        </w:rPr>
        <w:t>Проведение анализа.</w:t>
      </w:r>
    </w:p>
    <w:p w:rsidR="009E6CAE" w:rsidRPr="009E6CAE" w:rsidRDefault="009E6CAE" w:rsidP="00376631">
      <w:pPr>
        <w:numPr>
          <w:ilvl w:val="0"/>
          <w:numId w:val="18"/>
        </w:numPr>
        <w:spacing w:line="360" w:lineRule="auto"/>
        <w:ind w:left="0" w:firstLine="709"/>
        <w:jc w:val="both"/>
        <w:rPr>
          <w:sz w:val="28"/>
          <w:szCs w:val="28"/>
        </w:rPr>
      </w:pPr>
      <w:r w:rsidRPr="009E6CAE">
        <w:rPr>
          <w:sz w:val="28"/>
          <w:szCs w:val="28"/>
        </w:rPr>
        <w:t>На разработку, проведение и анализ экспертного интервью отведен 1 месяц.</w:t>
      </w:r>
    </w:p>
    <w:p w:rsidR="009E6CAE" w:rsidRPr="009E6CAE" w:rsidRDefault="009E6CAE" w:rsidP="00376631">
      <w:pPr>
        <w:numPr>
          <w:ilvl w:val="0"/>
          <w:numId w:val="18"/>
        </w:numPr>
        <w:spacing w:line="360" w:lineRule="auto"/>
        <w:ind w:left="0" w:firstLine="709"/>
        <w:jc w:val="both"/>
        <w:rPr>
          <w:sz w:val="28"/>
          <w:szCs w:val="28"/>
        </w:rPr>
      </w:pPr>
      <w:r w:rsidRPr="009E6CAE">
        <w:rPr>
          <w:sz w:val="28"/>
          <w:szCs w:val="28"/>
        </w:rPr>
        <w:t>Инструментарий:</w:t>
      </w:r>
    </w:p>
    <w:p w:rsidR="009E6CAE" w:rsidRPr="009E6CAE" w:rsidRDefault="009E6CAE" w:rsidP="00376631">
      <w:pPr>
        <w:numPr>
          <w:ilvl w:val="0"/>
          <w:numId w:val="18"/>
        </w:numPr>
        <w:spacing w:line="360" w:lineRule="auto"/>
        <w:ind w:left="0" w:firstLine="709"/>
        <w:jc w:val="both"/>
        <w:rPr>
          <w:sz w:val="28"/>
          <w:szCs w:val="28"/>
        </w:rPr>
      </w:pPr>
      <w:r w:rsidRPr="009E6CAE">
        <w:rPr>
          <w:sz w:val="28"/>
          <w:szCs w:val="28"/>
        </w:rPr>
        <w:t>Список вопросов</w:t>
      </w:r>
    </w:p>
    <w:p w:rsidR="009E6CAE" w:rsidRPr="009E6CAE" w:rsidRDefault="009E6CAE" w:rsidP="00376631">
      <w:pPr>
        <w:numPr>
          <w:ilvl w:val="0"/>
          <w:numId w:val="18"/>
        </w:numPr>
        <w:spacing w:line="360" w:lineRule="auto"/>
        <w:ind w:left="0" w:firstLine="709"/>
        <w:jc w:val="both"/>
        <w:rPr>
          <w:sz w:val="28"/>
          <w:szCs w:val="28"/>
        </w:rPr>
      </w:pPr>
      <w:r w:rsidRPr="009E6CAE">
        <w:rPr>
          <w:sz w:val="28"/>
          <w:szCs w:val="28"/>
        </w:rPr>
        <w:t>Диктофон</w:t>
      </w:r>
    </w:p>
    <w:p w:rsidR="009E6CAE" w:rsidRPr="009E6CAE" w:rsidRDefault="009E6CAE" w:rsidP="009E6CAE">
      <w:pPr>
        <w:spacing w:line="360" w:lineRule="auto"/>
        <w:ind w:firstLine="709"/>
        <w:jc w:val="both"/>
        <w:rPr>
          <w:sz w:val="28"/>
          <w:szCs w:val="28"/>
        </w:rPr>
      </w:pPr>
      <w:r w:rsidRPr="009E6CAE">
        <w:rPr>
          <w:sz w:val="28"/>
          <w:szCs w:val="28"/>
        </w:rPr>
        <w:t>Респонденты:</w:t>
      </w:r>
    </w:p>
    <w:p w:rsidR="009E6CAE" w:rsidRPr="009E6CAE" w:rsidRDefault="009E6CAE" w:rsidP="009E6CAE">
      <w:pPr>
        <w:spacing w:line="360" w:lineRule="auto"/>
        <w:ind w:firstLine="709"/>
        <w:jc w:val="both"/>
        <w:rPr>
          <w:sz w:val="28"/>
          <w:szCs w:val="28"/>
        </w:rPr>
      </w:pPr>
      <w:r w:rsidRPr="009E6CAE">
        <w:rPr>
          <w:sz w:val="28"/>
          <w:szCs w:val="28"/>
        </w:rPr>
        <w:t>Специалисты КДН:</w:t>
      </w:r>
      <w:r w:rsidR="00F51891">
        <w:rPr>
          <w:sz w:val="28"/>
          <w:szCs w:val="28"/>
        </w:rPr>
        <w:t xml:space="preserve"> </w:t>
      </w:r>
      <w:r w:rsidRPr="009E6CAE">
        <w:rPr>
          <w:sz w:val="28"/>
          <w:szCs w:val="28"/>
        </w:rPr>
        <w:t>(2 человека);</w:t>
      </w:r>
    </w:p>
    <w:p w:rsidR="009E6CAE" w:rsidRPr="009E6CAE" w:rsidRDefault="009E6CAE" w:rsidP="00376631">
      <w:pPr>
        <w:numPr>
          <w:ilvl w:val="0"/>
          <w:numId w:val="19"/>
        </w:numPr>
        <w:spacing w:line="360" w:lineRule="auto"/>
        <w:ind w:left="0" w:firstLine="709"/>
        <w:jc w:val="both"/>
        <w:rPr>
          <w:sz w:val="28"/>
          <w:szCs w:val="28"/>
        </w:rPr>
      </w:pPr>
      <w:r w:rsidRPr="009E6CAE">
        <w:rPr>
          <w:sz w:val="28"/>
          <w:szCs w:val="28"/>
        </w:rPr>
        <w:t>Зам. директора школы №8 по ВР;</w:t>
      </w:r>
    </w:p>
    <w:p w:rsidR="009E6CAE" w:rsidRPr="009E6CAE" w:rsidRDefault="009E6CAE" w:rsidP="00376631">
      <w:pPr>
        <w:numPr>
          <w:ilvl w:val="0"/>
          <w:numId w:val="19"/>
        </w:numPr>
        <w:spacing w:line="360" w:lineRule="auto"/>
        <w:ind w:left="0" w:firstLine="709"/>
        <w:jc w:val="both"/>
        <w:rPr>
          <w:sz w:val="28"/>
          <w:szCs w:val="28"/>
        </w:rPr>
      </w:pPr>
      <w:r w:rsidRPr="009E6CAE">
        <w:rPr>
          <w:sz w:val="28"/>
          <w:szCs w:val="28"/>
        </w:rPr>
        <w:t>Социальный педагог школы № 8;</w:t>
      </w:r>
    </w:p>
    <w:p w:rsidR="009E6CAE" w:rsidRPr="009E6CAE" w:rsidRDefault="009E6CAE" w:rsidP="00376631">
      <w:pPr>
        <w:numPr>
          <w:ilvl w:val="0"/>
          <w:numId w:val="19"/>
        </w:numPr>
        <w:spacing w:line="360" w:lineRule="auto"/>
        <w:ind w:left="0" w:firstLine="709"/>
        <w:jc w:val="both"/>
        <w:rPr>
          <w:sz w:val="28"/>
          <w:szCs w:val="28"/>
        </w:rPr>
      </w:pPr>
      <w:r w:rsidRPr="009E6CAE">
        <w:rPr>
          <w:sz w:val="28"/>
          <w:szCs w:val="28"/>
        </w:rPr>
        <w:t>Специалист в области социального проектирования.</w:t>
      </w:r>
    </w:p>
    <w:p w:rsidR="009E6CAE" w:rsidRPr="009E6CAE" w:rsidRDefault="009E6CAE" w:rsidP="009E6CAE">
      <w:pPr>
        <w:spacing w:line="360" w:lineRule="auto"/>
        <w:ind w:firstLine="709"/>
        <w:jc w:val="both"/>
        <w:rPr>
          <w:sz w:val="28"/>
          <w:szCs w:val="28"/>
        </w:rPr>
      </w:pPr>
      <w:r w:rsidRPr="009E6CAE">
        <w:rPr>
          <w:sz w:val="28"/>
          <w:szCs w:val="28"/>
        </w:rPr>
        <w:t>Анализ экспертного интервью показал, что мнение интервьюируемых экспертов совпало по большей части вопросов каждого блока. Эксперты в своей работе в течение последних нескольких лет, точную дату появления социально проектирования не назвал ни один из респондентов, часто сталкиваются с таким методом работы, как социальное проектирование и считают его весьма эффективным методом применительно к социальной сфере. Социальный педагог говорит, что «Социальные проекты дают возможность влиять на негативные явления в обществе как бы извне, дают установку на положительные качества поведения неосознанно самим объектом воздействия».</w:t>
      </w:r>
    </w:p>
    <w:p w:rsidR="009E6CAE" w:rsidRPr="009E6CAE" w:rsidRDefault="009E6CAE" w:rsidP="009E6CAE">
      <w:pPr>
        <w:spacing w:line="360" w:lineRule="auto"/>
        <w:ind w:firstLine="709"/>
        <w:jc w:val="both"/>
        <w:rPr>
          <w:sz w:val="28"/>
          <w:szCs w:val="28"/>
        </w:rPr>
      </w:pPr>
      <w:r w:rsidRPr="009E6CAE">
        <w:rPr>
          <w:sz w:val="28"/>
          <w:szCs w:val="28"/>
        </w:rPr>
        <w:t xml:space="preserve"> Внедрение этого метода в профессиональную деятельность специалистов социальной сферы ведется весьма активно, применяют его к различным по масштабу и сложности случаям и ситуациям. Причем экспертами было отмечено, что социальное проектирование применимо как к групповым техникам социальной и психотерапевтической работы с лицами, объединенными конкретной социальной проблемой, так и к проектам, направленным на широкую массу людей, среди которых и люди, не попадающие в группы риска, на которых не нацелены социально благотворительные акции и профилактическая работа. При этом вопрос «Достаточно ли уделяется внимания исследованию социального проектирования, как технологии социальной работы?» вызвал недоумение у всех экспертов, они пояснили это следующим образом: социальное проектирование, как технология социальной работы не вызывает вопросов, оно рассматривается скорее как интегративный метод работы, применяемый практически ко всем сферам жизнедеятельности человека. Хотя один из специалистов Комиссии по Делам Несовершеннолетних заметил, что «на сегодняшний день преимущества социального проектирования в полной мере не реализованы. Этот метод можно было бы применять более активно и профессионально, что принесло бы большие результаты и больше видимого эффекта. Но, учитывая то обстоятельство, что для Томска это новый и недостаточно изученный метод работы, можно предположить, что в перспективе социальное проектирование все же займет свою нишу среди социальных методик». Эксперты не видят необходимости в изучении данного метода, так как он является примером творческой работы, а творчество, по мнению экспертов, не является методом работы, у которого есть четкие рамки и критерии организации. При ответе на данный вопрос заместитель директора школы по воспитательной работе выразился следующим образом: «Не имеет смысла изобретать нестандартные методы решения для стандартных задач. Прежде чем «изобретать велосипед» стоит поискать существующие методы решения и выбрать из них оптимальный для конкретной ситуации. Творческий подход может привести или к гениальному результату, или к полному провалу».</w:t>
      </w:r>
    </w:p>
    <w:p w:rsidR="009E6CAE" w:rsidRPr="009E6CAE" w:rsidRDefault="009E6CAE" w:rsidP="009E6CAE">
      <w:pPr>
        <w:spacing w:line="360" w:lineRule="auto"/>
        <w:ind w:firstLine="709"/>
        <w:jc w:val="both"/>
        <w:rPr>
          <w:sz w:val="28"/>
          <w:szCs w:val="28"/>
        </w:rPr>
      </w:pPr>
      <w:r w:rsidRPr="009E6CAE">
        <w:rPr>
          <w:sz w:val="28"/>
          <w:szCs w:val="28"/>
        </w:rPr>
        <w:t xml:space="preserve">В качестве проблем при реализации социального проекта эксперты указали: </w:t>
      </w:r>
    </w:p>
    <w:p w:rsidR="009E6CAE" w:rsidRPr="009E6CAE" w:rsidRDefault="009E6CAE" w:rsidP="00376631">
      <w:pPr>
        <w:numPr>
          <w:ilvl w:val="0"/>
          <w:numId w:val="20"/>
        </w:numPr>
        <w:spacing w:line="360" w:lineRule="auto"/>
        <w:ind w:left="0" w:firstLine="709"/>
        <w:jc w:val="both"/>
        <w:rPr>
          <w:sz w:val="28"/>
          <w:szCs w:val="28"/>
        </w:rPr>
      </w:pPr>
      <w:r w:rsidRPr="009E6CAE">
        <w:rPr>
          <w:sz w:val="28"/>
          <w:szCs w:val="28"/>
        </w:rPr>
        <w:t>Работая с людьми, необходимо учитывать возможность форс-мажорных обстоятельств, которые невозможно предусмотреть, а реагировать на специфические обстоятельства профессионально может лишь специалист в данном конкретном вопросе;</w:t>
      </w:r>
    </w:p>
    <w:p w:rsidR="009E6CAE" w:rsidRPr="009E6CAE" w:rsidRDefault="009E6CAE" w:rsidP="00376631">
      <w:pPr>
        <w:numPr>
          <w:ilvl w:val="0"/>
          <w:numId w:val="20"/>
        </w:numPr>
        <w:spacing w:line="360" w:lineRule="auto"/>
        <w:ind w:left="0" w:firstLine="709"/>
        <w:jc w:val="both"/>
        <w:rPr>
          <w:sz w:val="28"/>
          <w:szCs w:val="28"/>
        </w:rPr>
      </w:pPr>
      <w:r w:rsidRPr="009E6CAE">
        <w:rPr>
          <w:sz w:val="28"/>
          <w:szCs w:val="28"/>
        </w:rPr>
        <w:t>Проблема оценки результатов, так как результаты работы видны только спустя продолжительное время;</w:t>
      </w:r>
    </w:p>
    <w:p w:rsidR="009E6CAE" w:rsidRPr="009E6CAE" w:rsidRDefault="009E6CAE" w:rsidP="00376631">
      <w:pPr>
        <w:numPr>
          <w:ilvl w:val="0"/>
          <w:numId w:val="20"/>
        </w:numPr>
        <w:spacing w:line="360" w:lineRule="auto"/>
        <w:ind w:left="0" w:firstLine="709"/>
        <w:jc w:val="both"/>
        <w:rPr>
          <w:sz w:val="28"/>
          <w:szCs w:val="28"/>
        </w:rPr>
      </w:pPr>
      <w:r w:rsidRPr="009E6CAE">
        <w:rPr>
          <w:sz w:val="28"/>
          <w:szCs w:val="28"/>
        </w:rPr>
        <w:t>Необходимо не только достигнуть поставленной цели, но и предотвратить возобновление проблемы;</w:t>
      </w:r>
    </w:p>
    <w:p w:rsidR="009E6CAE" w:rsidRPr="009E6CAE" w:rsidRDefault="009E6CAE" w:rsidP="00376631">
      <w:pPr>
        <w:numPr>
          <w:ilvl w:val="0"/>
          <w:numId w:val="20"/>
        </w:numPr>
        <w:spacing w:line="360" w:lineRule="auto"/>
        <w:ind w:left="0" w:firstLine="709"/>
        <w:jc w:val="both"/>
        <w:rPr>
          <w:sz w:val="28"/>
          <w:szCs w:val="28"/>
        </w:rPr>
      </w:pPr>
      <w:r w:rsidRPr="009E6CAE">
        <w:rPr>
          <w:sz w:val="28"/>
          <w:szCs w:val="28"/>
        </w:rPr>
        <w:t>Невозможно оценить конечные результаты программы, без учета воздействия внешних факторов.</w:t>
      </w:r>
    </w:p>
    <w:p w:rsidR="009E6CAE" w:rsidRPr="009E6CAE" w:rsidRDefault="009E6CAE" w:rsidP="009E6CAE">
      <w:pPr>
        <w:spacing w:line="360" w:lineRule="auto"/>
        <w:ind w:firstLine="709"/>
        <w:jc w:val="both"/>
        <w:rPr>
          <w:sz w:val="28"/>
          <w:szCs w:val="28"/>
        </w:rPr>
      </w:pPr>
      <w:r w:rsidRPr="009E6CAE">
        <w:rPr>
          <w:sz w:val="28"/>
          <w:szCs w:val="28"/>
        </w:rPr>
        <w:t xml:space="preserve"> Среди факторов, которые не позволяют применять социальное проектирование к определенным категориям граждан, были названы такие как: нежелание самих граждан принимать участие в различных тренингах, акциях и дискуссиях, которые зачастую являются составляющей частью социальных проектов, низкая социальная активность граждан и нежелание признавать наличие у себя тех или иных социальных проблем. Экспертам не удалось конкретно назвать категории граждан или ситуации, к которым применение такого метода работы, как социальное проектирование, было бы неуместным или же не эффективным. Специалист по социальному проектированию при ответе на этот вопрос заметил, что «нет таких категорий клиентов социальной работы, к которым было бы невозможно применить социальное проектирование, так как этот метод подразумевает вариативность вариантов работы и, соответственно, большое, огромное поле для творческой деятельности». </w:t>
      </w:r>
    </w:p>
    <w:p w:rsidR="009E6CAE" w:rsidRPr="009E6CAE" w:rsidRDefault="009E6CAE" w:rsidP="009E6CAE">
      <w:pPr>
        <w:spacing w:line="360" w:lineRule="auto"/>
        <w:ind w:firstLine="709"/>
        <w:jc w:val="both"/>
        <w:rPr>
          <w:sz w:val="28"/>
          <w:szCs w:val="28"/>
        </w:rPr>
      </w:pPr>
      <w:r w:rsidRPr="009E6CAE">
        <w:rPr>
          <w:sz w:val="28"/>
          <w:szCs w:val="28"/>
        </w:rPr>
        <w:t>Разработка техники работы с конкретной группой осуществляется непосредственно после диагностики и относительно конкретных людей, если в одном случае социальное проектирование будет применимо, то в другом случае с подобной тематикой осуществление данного метода работы будет неуместным.</w:t>
      </w:r>
    </w:p>
    <w:p w:rsidR="009E6CAE" w:rsidRPr="009E6CAE" w:rsidRDefault="009E6CAE" w:rsidP="009E6CAE">
      <w:pPr>
        <w:spacing w:line="360" w:lineRule="auto"/>
        <w:ind w:firstLine="709"/>
        <w:jc w:val="both"/>
        <w:rPr>
          <w:sz w:val="28"/>
          <w:szCs w:val="28"/>
        </w:rPr>
      </w:pPr>
      <w:r w:rsidRPr="009E6CAE">
        <w:rPr>
          <w:sz w:val="28"/>
          <w:szCs w:val="28"/>
        </w:rPr>
        <w:t>Среди методов оценки эффективности социального проектирования были названы:</w:t>
      </w:r>
    </w:p>
    <w:p w:rsidR="009E6CAE" w:rsidRPr="009E6CAE" w:rsidRDefault="009E6CAE" w:rsidP="00376631">
      <w:pPr>
        <w:numPr>
          <w:ilvl w:val="0"/>
          <w:numId w:val="21"/>
        </w:numPr>
        <w:spacing w:line="360" w:lineRule="auto"/>
        <w:ind w:left="0" w:firstLine="709"/>
        <w:jc w:val="both"/>
        <w:rPr>
          <w:sz w:val="28"/>
          <w:szCs w:val="28"/>
        </w:rPr>
      </w:pPr>
      <w:r w:rsidRPr="009E6CAE">
        <w:rPr>
          <w:sz w:val="28"/>
          <w:szCs w:val="28"/>
        </w:rPr>
        <w:t>Диагностическое тестирование, сравнивая результаты тестирования до начала проекта и после его завершения, можно получить результаты, которые дадут нам картину эффекта от проделанной работы;</w:t>
      </w:r>
    </w:p>
    <w:p w:rsidR="009E6CAE" w:rsidRPr="009E6CAE" w:rsidRDefault="009E6CAE" w:rsidP="00376631">
      <w:pPr>
        <w:numPr>
          <w:ilvl w:val="0"/>
          <w:numId w:val="21"/>
        </w:numPr>
        <w:spacing w:line="360" w:lineRule="auto"/>
        <w:ind w:left="0" w:firstLine="709"/>
        <w:jc w:val="both"/>
        <w:rPr>
          <w:sz w:val="28"/>
          <w:szCs w:val="28"/>
        </w:rPr>
      </w:pPr>
      <w:r w:rsidRPr="009E6CAE">
        <w:rPr>
          <w:sz w:val="28"/>
          <w:szCs w:val="28"/>
        </w:rPr>
        <w:t>Оценка отдельных индикаторов, которые численно характеризуют проведенные мероприятия;</w:t>
      </w:r>
    </w:p>
    <w:p w:rsidR="009E6CAE" w:rsidRPr="009E6CAE" w:rsidRDefault="009E6CAE" w:rsidP="00376631">
      <w:pPr>
        <w:numPr>
          <w:ilvl w:val="0"/>
          <w:numId w:val="21"/>
        </w:numPr>
        <w:spacing w:line="360" w:lineRule="auto"/>
        <w:ind w:left="0" w:firstLine="709"/>
        <w:jc w:val="both"/>
        <w:rPr>
          <w:sz w:val="28"/>
          <w:szCs w:val="28"/>
        </w:rPr>
      </w:pPr>
      <w:r w:rsidRPr="009E6CAE">
        <w:rPr>
          <w:sz w:val="28"/>
          <w:szCs w:val="28"/>
        </w:rPr>
        <w:t>Оценка степени достижения поставленных перед программой целей. Этот метод дает непосредственную оценку достигнутых результатов, особенно в том случае, если цели программы были определены количественно;</w:t>
      </w:r>
    </w:p>
    <w:p w:rsidR="009E6CAE" w:rsidRPr="009E6CAE" w:rsidRDefault="009E6CAE" w:rsidP="00376631">
      <w:pPr>
        <w:numPr>
          <w:ilvl w:val="0"/>
          <w:numId w:val="21"/>
        </w:numPr>
        <w:spacing w:line="360" w:lineRule="auto"/>
        <w:ind w:left="0" w:firstLine="709"/>
        <w:jc w:val="both"/>
        <w:rPr>
          <w:sz w:val="28"/>
          <w:szCs w:val="28"/>
        </w:rPr>
      </w:pPr>
      <w:r w:rsidRPr="009E6CAE">
        <w:rPr>
          <w:sz w:val="28"/>
          <w:szCs w:val="28"/>
        </w:rPr>
        <w:t>Экспертные заключения.</w:t>
      </w:r>
    </w:p>
    <w:p w:rsidR="009E6CAE" w:rsidRPr="009E6CAE" w:rsidRDefault="009E6CAE" w:rsidP="009E6CAE">
      <w:pPr>
        <w:spacing w:line="360" w:lineRule="auto"/>
        <w:ind w:firstLine="709"/>
        <w:jc w:val="both"/>
        <w:rPr>
          <w:sz w:val="28"/>
          <w:szCs w:val="28"/>
        </w:rPr>
      </w:pPr>
      <w:r w:rsidRPr="009E6CAE">
        <w:rPr>
          <w:sz w:val="28"/>
          <w:szCs w:val="28"/>
        </w:rPr>
        <w:t xml:space="preserve"> Эксперты считают, что вышеперечисленных методов вполне достаточно для диагностики результатов проекта, которые включают все названные обстоятельства. Если же в каком-то конкретном проекте этих методик окажется недостаточно, то для него необходимо разработать свою оценочную систему. Оценка эффективности на данный момент, по мнению экспертов, представляет собой субъективную оценку, осуществляемую путем наблюдения, то есть ощущаемый результат, который невозможно обозначить конкретно.</w:t>
      </w:r>
    </w:p>
    <w:p w:rsidR="009E6CAE" w:rsidRPr="009E6CAE" w:rsidRDefault="009E6CAE" w:rsidP="009E6CAE">
      <w:pPr>
        <w:spacing w:line="360" w:lineRule="auto"/>
        <w:ind w:firstLine="709"/>
        <w:jc w:val="both"/>
        <w:rPr>
          <w:sz w:val="28"/>
          <w:szCs w:val="28"/>
        </w:rPr>
      </w:pPr>
      <w:r w:rsidRPr="009E6CAE">
        <w:rPr>
          <w:sz w:val="28"/>
          <w:szCs w:val="28"/>
        </w:rPr>
        <w:t>Главной погрешностью существующей системы оценки эффективности социального проектирования, по мнению экспертов, является чрезмерная субъективность, что не дает полной картины результатов того или иного проекта. Так же среди погрешностей была названо и то, что оценить результат можно только по прошествии некоторого времени с момента реализации проекта.</w:t>
      </w:r>
    </w:p>
    <w:p w:rsidR="009E6CAE" w:rsidRPr="009E6CAE" w:rsidRDefault="009E6CAE" w:rsidP="009E6CAE">
      <w:pPr>
        <w:spacing w:line="360" w:lineRule="auto"/>
        <w:ind w:firstLine="709"/>
        <w:jc w:val="both"/>
        <w:rPr>
          <w:sz w:val="28"/>
          <w:szCs w:val="28"/>
        </w:rPr>
      </w:pPr>
      <w:r w:rsidRPr="009E6CAE">
        <w:rPr>
          <w:sz w:val="28"/>
          <w:szCs w:val="28"/>
        </w:rPr>
        <w:t>Улучшение социального проектирование происходит по мере его развития и внедрения в работу профессионалов, и нет нужды в том, что бы разрабатывать новые специальные методики, дополняющие этот метод. А вот метод оценки эффективности социального проектирования, по мнению экспертов, нуждается в серьезной доработке. Целевые проекты можно проверять путем проверки достижения поставленных задач. Долгосрочные же проекты нуждаются в постоянном контроле и глубинных исследованиях.</w:t>
      </w:r>
    </w:p>
    <w:p w:rsidR="009E6CAE" w:rsidRPr="009E6CAE" w:rsidRDefault="009E6CAE" w:rsidP="009E6CAE">
      <w:pPr>
        <w:spacing w:line="360" w:lineRule="auto"/>
        <w:ind w:firstLine="709"/>
        <w:jc w:val="both"/>
        <w:rPr>
          <w:sz w:val="28"/>
          <w:szCs w:val="28"/>
        </w:rPr>
      </w:pPr>
    </w:p>
    <w:p w:rsidR="009E6CAE" w:rsidRPr="009E6CAE" w:rsidRDefault="009C40FC" w:rsidP="009C40FC">
      <w:pPr>
        <w:spacing w:line="360" w:lineRule="auto"/>
        <w:ind w:firstLine="709"/>
        <w:rPr>
          <w:sz w:val="28"/>
          <w:szCs w:val="28"/>
        </w:rPr>
      </w:pPr>
      <w:r>
        <w:rPr>
          <w:sz w:val="28"/>
          <w:szCs w:val="28"/>
        </w:rPr>
        <w:br w:type="page"/>
      </w:r>
      <w:r w:rsidR="009E6CAE" w:rsidRPr="009E6CAE">
        <w:rPr>
          <w:sz w:val="28"/>
          <w:szCs w:val="28"/>
        </w:rPr>
        <w:t>ЗАКЛЮЧЕНИЕ</w:t>
      </w:r>
    </w:p>
    <w:p w:rsidR="009E6CAE" w:rsidRPr="009E6CAE" w:rsidRDefault="009E6CAE" w:rsidP="009C40FC">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Итак, проведя исследование основных форм оценки эффективности социального проектирования, как метода работы с детьми и подростками с девиантным поведением, мы можем подвести итоги и сделать некоторые выводы, исходя из поставленных задач.</w:t>
      </w:r>
    </w:p>
    <w:p w:rsidR="009E6CAE" w:rsidRPr="009E6CAE" w:rsidRDefault="009E6CAE" w:rsidP="009E6CAE">
      <w:pPr>
        <w:spacing w:line="360" w:lineRule="auto"/>
        <w:ind w:firstLine="709"/>
        <w:jc w:val="both"/>
        <w:rPr>
          <w:sz w:val="28"/>
          <w:szCs w:val="28"/>
        </w:rPr>
      </w:pPr>
      <w:r w:rsidRPr="009E6CAE">
        <w:rPr>
          <w:sz w:val="28"/>
          <w:szCs w:val="28"/>
        </w:rPr>
        <w:t>Исследуя социальное проектирование как метод работы именно с детьми и подростками с девиантным поведением, мы не могли оставить без внимания теории девиантного поведения. Проанализировав труды по девиантологии, мы можем сказать, что девиантное поведение – это система поступков или отдельные поступки, противоречащие принятым в обществе правовым или нравственным нормам. К социологическим теориями девиантного поведения относятся:</w:t>
      </w:r>
    </w:p>
    <w:p w:rsidR="009E6CAE" w:rsidRPr="009E6CAE" w:rsidRDefault="009E6CAE" w:rsidP="009E6CAE">
      <w:pPr>
        <w:spacing w:line="360" w:lineRule="auto"/>
        <w:ind w:firstLine="709"/>
        <w:jc w:val="both"/>
        <w:rPr>
          <w:sz w:val="28"/>
          <w:szCs w:val="28"/>
        </w:rPr>
      </w:pPr>
      <w:r w:rsidRPr="009E6CAE">
        <w:rPr>
          <w:sz w:val="28"/>
          <w:szCs w:val="28"/>
        </w:rPr>
        <w:t>Теория социального напряжения Р. Мертона. Она подразумевает, что основной причиной преступности является противоречие между общественными ценностями и возможностями их достижения по установленным обществом правилам.</w:t>
      </w:r>
    </w:p>
    <w:p w:rsidR="009E6CAE" w:rsidRPr="009E6CAE" w:rsidRDefault="009E6CAE" w:rsidP="009E6CAE">
      <w:pPr>
        <w:spacing w:line="360" w:lineRule="auto"/>
        <w:ind w:firstLine="709"/>
        <w:jc w:val="both"/>
        <w:rPr>
          <w:sz w:val="28"/>
          <w:szCs w:val="28"/>
        </w:rPr>
      </w:pPr>
      <w:r w:rsidRPr="009E6CAE">
        <w:rPr>
          <w:sz w:val="28"/>
          <w:szCs w:val="28"/>
        </w:rPr>
        <w:t>Субкультурная теория А. Коэна. В основе этой теории лежит идея о том, что субкультуры, т.е. микрогруппы являются носителями девиантных идей.</w:t>
      </w:r>
    </w:p>
    <w:p w:rsidR="009E6CAE" w:rsidRPr="009E6CAE" w:rsidRDefault="009E6CAE" w:rsidP="009E6CAE">
      <w:pPr>
        <w:spacing w:line="360" w:lineRule="auto"/>
        <w:ind w:firstLine="709"/>
        <w:jc w:val="both"/>
        <w:rPr>
          <w:sz w:val="28"/>
          <w:szCs w:val="28"/>
        </w:rPr>
      </w:pPr>
      <w:r w:rsidRPr="009E6CAE">
        <w:rPr>
          <w:sz w:val="28"/>
          <w:szCs w:val="28"/>
        </w:rPr>
        <w:t>Теория конфликта и девиантность К. Маркса. Основана на предпосылке о том, что в любом обществе существует неравенство в распределении ресурсов и власти.</w:t>
      </w:r>
    </w:p>
    <w:p w:rsidR="009E6CAE" w:rsidRPr="009E6CAE" w:rsidRDefault="009E6CAE" w:rsidP="009E6CAE">
      <w:pPr>
        <w:spacing w:line="360" w:lineRule="auto"/>
        <w:ind w:firstLine="709"/>
        <w:jc w:val="both"/>
        <w:rPr>
          <w:sz w:val="28"/>
          <w:szCs w:val="28"/>
        </w:rPr>
      </w:pPr>
      <w:r w:rsidRPr="009E6CAE">
        <w:rPr>
          <w:sz w:val="28"/>
          <w:szCs w:val="28"/>
        </w:rPr>
        <w:t xml:space="preserve">Теория стигматизации или наклеивания ярлыков Дж. Мида. Она акцентирует внимание на том, как общество реагирует на различного рода социальные отклонения и, таким образом, влияет на их репродукцию. </w:t>
      </w:r>
    </w:p>
    <w:p w:rsidR="009E6CAE" w:rsidRPr="009E6CAE" w:rsidRDefault="009E6CAE" w:rsidP="009E6CAE">
      <w:pPr>
        <w:spacing w:line="360" w:lineRule="auto"/>
        <w:ind w:firstLine="709"/>
        <w:jc w:val="both"/>
        <w:rPr>
          <w:sz w:val="28"/>
          <w:szCs w:val="28"/>
        </w:rPr>
      </w:pPr>
      <w:r w:rsidRPr="009E6CAE">
        <w:rPr>
          <w:sz w:val="28"/>
          <w:szCs w:val="28"/>
        </w:rPr>
        <w:t>Теория дифференциальной ассоциации Э. Сатерленда. Говорит</w:t>
      </w:r>
      <w:r w:rsidR="00F51891">
        <w:rPr>
          <w:sz w:val="28"/>
          <w:szCs w:val="28"/>
        </w:rPr>
        <w:t xml:space="preserve"> </w:t>
      </w:r>
      <w:r w:rsidRPr="009E6CAE">
        <w:rPr>
          <w:sz w:val="28"/>
          <w:szCs w:val="28"/>
        </w:rPr>
        <w:t>о том, что люди ведут себя определенным образом, под влиянием своего окружения.</w:t>
      </w:r>
    </w:p>
    <w:p w:rsidR="009E6CAE" w:rsidRPr="009E6CAE" w:rsidRDefault="009E6CAE" w:rsidP="009E6CAE">
      <w:pPr>
        <w:spacing w:line="360" w:lineRule="auto"/>
        <w:ind w:firstLine="709"/>
        <w:jc w:val="both"/>
        <w:rPr>
          <w:sz w:val="28"/>
          <w:szCs w:val="28"/>
        </w:rPr>
      </w:pPr>
      <w:r w:rsidRPr="009E6CAE">
        <w:rPr>
          <w:sz w:val="28"/>
          <w:szCs w:val="28"/>
        </w:rPr>
        <w:t>Таким же образом, в процессе работы мы смогли выявить виды девиантных поведений и объединить их в группы по масштабности проблемы. Получилась следующая картина:</w:t>
      </w:r>
    </w:p>
    <w:p w:rsidR="009E6CAE" w:rsidRPr="009E6CAE" w:rsidRDefault="009E6CAE" w:rsidP="009E6CAE">
      <w:pPr>
        <w:spacing w:line="360" w:lineRule="auto"/>
        <w:ind w:firstLine="709"/>
        <w:jc w:val="both"/>
        <w:rPr>
          <w:sz w:val="28"/>
          <w:szCs w:val="28"/>
        </w:rPr>
      </w:pPr>
      <w:r w:rsidRPr="009E6CAE">
        <w:rPr>
          <w:sz w:val="28"/>
          <w:szCs w:val="28"/>
        </w:rPr>
        <w:t>Гиперкенетическое нарушение поведения. Характеризуется недостаточной настойчивостью в деятельности, требующей умственного напряжения.</w:t>
      </w:r>
    </w:p>
    <w:p w:rsidR="009E6CAE" w:rsidRPr="009E6CAE" w:rsidRDefault="009E6CAE" w:rsidP="009E6CAE">
      <w:pPr>
        <w:spacing w:line="360" w:lineRule="auto"/>
        <w:ind w:firstLine="709"/>
        <w:jc w:val="both"/>
        <w:rPr>
          <w:sz w:val="28"/>
          <w:szCs w:val="28"/>
        </w:rPr>
      </w:pPr>
      <w:r w:rsidRPr="009E6CAE">
        <w:rPr>
          <w:sz w:val="28"/>
          <w:szCs w:val="28"/>
        </w:rPr>
        <w:t>Расстройство поведения, ограничивающееся семейным кругом проявляется в антисоциальном или агрессивном поведении, но только дома во взаимоотношениях с родителями и родственниками.</w:t>
      </w:r>
    </w:p>
    <w:p w:rsidR="009E6CAE" w:rsidRPr="009E6CAE" w:rsidRDefault="009E6CAE" w:rsidP="009E6CAE">
      <w:pPr>
        <w:spacing w:line="360" w:lineRule="auto"/>
        <w:ind w:firstLine="709"/>
        <w:jc w:val="both"/>
        <w:rPr>
          <w:sz w:val="28"/>
          <w:szCs w:val="28"/>
        </w:rPr>
      </w:pPr>
      <w:r w:rsidRPr="009E6CAE">
        <w:rPr>
          <w:sz w:val="28"/>
          <w:szCs w:val="28"/>
        </w:rPr>
        <w:t>Несоциализированное</w:t>
      </w:r>
      <w:r w:rsidRPr="009E6CAE">
        <w:rPr>
          <w:sz w:val="28"/>
          <w:szCs w:val="28"/>
        </w:rPr>
        <w:tab/>
        <w:t>расстройство поведения характеризуется сочетанием устоявшегося антисоциального или агрессивного поведения с нарушением социальных норм и с нарушениями взаимоотношений со сверстниками</w:t>
      </w:r>
    </w:p>
    <w:p w:rsidR="009E6CAE" w:rsidRPr="009E6CAE" w:rsidRDefault="009E6CAE" w:rsidP="009E6CAE">
      <w:pPr>
        <w:spacing w:line="360" w:lineRule="auto"/>
        <w:ind w:firstLine="709"/>
        <w:jc w:val="both"/>
        <w:rPr>
          <w:sz w:val="28"/>
          <w:szCs w:val="28"/>
        </w:rPr>
      </w:pPr>
      <w:r w:rsidRPr="009E6CAE">
        <w:rPr>
          <w:sz w:val="28"/>
          <w:szCs w:val="28"/>
        </w:rPr>
        <w:t>Социализированное расстройство поведения отличается от несоциализированного тем, что стойкое асоциальное или агрессивное поведение возникает у коммуникабельных детей и подростков.</w:t>
      </w:r>
    </w:p>
    <w:p w:rsidR="009E6CAE" w:rsidRPr="009E6CAE" w:rsidRDefault="009E6CAE" w:rsidP="00376631">
      <w:pPr>
        <w:numPr>
          <w:ilvl w:val="0"/>
          <w:numId w:val="22"/>
        </w:numPr>
        <w:spacing w:line="360" w:lineRule="auto"/>
        <w:ind w:left="0" w:firstLine="709"/>
        <w:jc w:val="both"/>
        <w:rPr>
          <w:sz w:val="28"/>
          <w:szCs w:val="28"/>
        </w:rPr>
      </w:pPr>
      <w:r w:rsidRPr="009E6CAE">
        <w:rPr>
          <w:sz w:val="28"/>
          <w:szCs w:val="28"/>
        </w:rPr>
        <w:t xml:space="preserve">Делинквентное поведение. </w:t>
      </w:r>
    </w:p>
    <w:p w:rsidR="009E6CAE" w:rsidRPr="009E6CAE" w:rsidRDefault="009E6CAE" w:rsidP="00376631">
      <w:pPr>
        <w:numPr>
          <w:ilvl w:val="0"/>
          <w:numId w:val="22"/>
        </w:numPr>
        <w:spacing w:line="360" w:lineRule="auto"/>
        <w:ind w:left="0" w:firstLine="709"/>
        <w:jc w:val="both"/>
        <w:rPr>
          <w:sz w:val="28"/>
          <w:szCs w:val="28"/>
        </w:rPr>
      </w:pPr>
      <w:r w:rsidRPr="009E6CAE">
        <w:rPr>
          <w:sz w:val="28"/>
          <w:szCs w:val="28"/>
        </w:rPr>
        <w:t>Аддиктивное поведение.</w:t>
      </w:r>
    </w:p>
    <w:p w:rsidR="009E6CAE" w:rsidRPr="009E6CAE" w:rsidRDefault="009E6CAE" w:rsidP="00376631">
      <w:pPr>
        <w:numPr>
          <w:ilvl w:val="0"/>
          <w:numId w:val="22"/>
        </w:numPr>
        <w:spacing w:line="360" w:lineRule="auto"/>
        <w:ind w:left="0" w:firstLine="709"/>
        <w:jc w:val="both"/>
        <w:rPr>
          <w:sz w:val="28"/>
          <w:szCs w:val="28"/>
        </w:rPr>
      </w:pPr>
      <w:r w:rsidRPr="009E6CAE">
        <w:rPr>
          <w:sz w:val="28"/>
          <w:szCs w:val="28"/>
        </w:rPr>
        <w:t>Девиации сексуального поведения.</w:t>
      </w:r>
    </w:p>
    <w:p w:rsidR="009E6CAE" w:rsidRPr="009E6CAE" w:rsidRDefault="009E6CAE" w:rsidP="00376631">
      <w:pPr>
        <w:numPr>
          <w:ilvl w:val="0"/>
          <w:numId w:val="22"/>
        </w:numPr>
        <w:spacing w:line="360" w:lineRule="auto"/>
        <w:ind w:left="0" w:firstLine="709"/>
        <w:jc w:val="both"/>
        <w:rPr>
          <w:sz w:val="28"/>
          <w:szCs w:val="28"/>
        </w:rPr>
      </w:pPr>
      <w:r w:rsidRPr="009E6CAE">
        <w:rPr>
          <w:sz w:val="28"/>
          <w:szCs w:val="28"/>
        </w:rPr>
        <w:t xml:space="preserve">Психогенное патологическое формирование личности. </w:t>
      </w:r>
    </w:p>
    <w:p w:rsidR="009E6CAE" w:rsidRPr="009E6CAE" w:rsidRDefault="009E6CAE" w:rsidP="009E6CAE">
      <w:pPr>
        <w:spacing w:line="360" w:lineRule="auto"/>
        <w:ind w:firstLine="709"/>
        <w:jc w:val="both"/>
        <w:rPr>
          <w:sz w:val="28"/>
          <w:szCs w:val="28"/>
        </w:rPr>
      </w:pPr>
      <w:r w:rsidRPr="009E6CAE">
        <w:rPr>
          <w:sz w:val="28"/>
          <w:szCs w:val="28"/>
        </w:rPr>
        <w:t>Выясненные формы девиантного поведения дали нам основание перейти к следующему этапу работы - это анализ современных технологий социальной работы. На этом этапе мы получили следующие результаты. Всю суть социальной работы с детьми и подростками с девиантным поведением можно свести к профилактике, коррекции и реабилитации. Суть профилактической деятельности заключается в создании для ребенка и подростка условий и возможностей, с одной стороны, удовлетворять свои потребности социально положительно способами, а с другой, своевременно предлагать квалифицированную помощь в субъективно сложной для ребенка жизненной ситуации, способной перейти в ситуацию риска. Коррекционная же деятельность представляет из себя социально-педогогический и психологический комплекс взаимосвязанных и взаимообусловленных операций и процедур, направленных на регуляцию мотиваций, ценностных ориентаций, установок и поведения личности, а через нее — на систему различных внутренних побуждений, регулирующих и корректирующих личностные качества, характеризующие отношение к социальным действиям и поступкам. Что же касается реабилитации, то следует сказать, что социальная реабилитация – это процесс восстановления способности ребенка к жизнедеятельности в социальной среде, а также самой социальной среды и условий жизнедеятельности личности, которые были ограничены или нарушены по каким-либо причинам.</w:t>
      </w:r>
    </w:p>
    <w:p w:rsidR="009E6CAE" w:rsidRPr="009E6CAE" w:rsidRDefault="009E6CAE" w:rsidP="009E6CAE">
      <w:pPr>
        <w:spacing w:line="360" w:lineRule="auto"/>
        <w:ind w:firstLine="709"/>
        <w:jc w:val="both"/>
        <w:rPr>
          <w:sz w:val="28"/>
          <w:szCs w:val="28"/>
        </w:rPr>
      </w:pPr>
      <w:r w:rsidRPr="009E6CAE">
        <w:rPr>
          <w:sz w:val="28"/>
          <w:szCs w:val="28"/>
        </w:rPr>
        <w:t xml:space="preserve">Именно таким образом можно кратко охарактеризовать современные технологии социальной работы с детьми с девиантным поведением. Далее мы исследовали такую технологию социальной работы, как социальное проектирование и получили следующую картину этого процесса: собственно социальное проектирование можно условно подразделить на 4 этапа, это идея (замысел), проектирование как таковое, реализация и оценка эффективности. Идея подразумевает под собой наличие желания, что-либо изменить в социальном пространстве и идею. Проектирование является основным этапом. Здесь концепция соединяется с организационными действиями: отбираются мероприятия в соответствии с задачами, вводится в достижение результата этапность, увязываются работы с ресурсами, устанавливаются сроки, ответственные исполнители, определяются объемы финансирования, фиксируются контрольные стадии и конечный результат. Реализация представляет собой проведение установленных на этапе проектирования мероприятий. Далее идет весьма сложный этап, это этап оценки эффективности проекта. На данном этапе применяются следующие методы оценки: </w:t>
      </w:r>
    </w:p>
    <w:p w:rsidR="009E6CAE" w:rsidRPr="009E6CAE" w:rsidRDefault="009E6CAE" w:rsidP="00376631">
      <w:pPr>
        <w:numPr>
          <w:ilvl w:val="0"/>
          <w:numId w:val="23"/>
        </w:numPr>
        <w:spacing w:line="360" w:lineRule="auto"/>
        <w:ind w:left="0" w:firstLine="709"/>
        <w:jc w:val="both"/>
        <w:rPr>
          <w:sz w:val="28"/>
          <w:szCs w:val="28"/>
        </w:rPr>
      </w:pPr>
      <w:r w:rsidRPr="009E6CAE">
        <w:rPr>
          <w:sz w:val="28"/>
          <w:szCs w:val="28"/>
        </w:rPr>
        <w:t>оценка процессов, которая дает ответ на вопрос, реализуется ли проект так, как задумывалось;</w:t>
      </w:r>
    </w:p>
    <w:p w:rsidR="009E6CAE" w:rsidRPr="009E6CAE" w:rsidRDefault="009E6CAE" w:rsidP="00376631">
      <w:pPr>
        <w:numPr>
          <w:ilvl w:val="0"/>
          <w:numId w:val="23"/>
        </w:numPr>
        <w:spacing w:line="360" w:lineRule="auto"/>
        <w:ind w:left="0" w:firstLine="709"/>
        <w:jc w:val="both"/>
        <w:rPr>
          <w:sz w:val="28"/>
          <w:szCs w:val="28"/>
        </w:rPr>
      </w:pPr>
      <w:r w:rsidRPr="009E6CAE">
        <w:rPr>
          <w:sz w:val="28"/>
          <w:szCs w:val="28"/>
        </w:rPr>
        <w:t>оценка вклада, представляющая собой попытку оценить воздействие проекта на показатели результативности изолировано.</w:t>
      </w:r>
    </w:p>
    <w:p w:rsidR="009E6CAE" w:rsidRPr="009E6CAE" w:rsidRDefault="009E6CAE" w:rsidP="009E6CAE">
      <w:pPr>
        <w:spacing w:line="360" w:lineRule="auto"/>
        <w:ind w:firstLine="709"/>
        <w:jc w:val="both"/>
        <w:rPr>
          <w:sz w:val="28"/>
          <w:szCs w:val="28"/>
        </w:rPr>
      </w:pPr>
      <w:r w:rsidRPr="009E6CAE">
        <w:rPr>
          <w:sz w:val="28"/>
          <w:szCs w:val="28"/>
        </w:rPr>
        <w:t>В любом случае оценка эффективности должна опираться на следующие принципы:</w:t>
      </w:r>
    </w:p>
    <w:p w:rsidR="009E6CAE" w:rsidRPr="009E6CAE" w:rsidRDefault="009E6CAE" w:rsidP="00376631">
      <w:pPr>
        <w:numPr>
          <w:ilvl w:val="0"/>
          <w:numId w:val="24"/>
        </w:numPr>
        <w:spacing w:line="360" w:lineRule="auto"/>
        <w:ind w:left="0" w:firstLine="709"/>
        <w:jc w:val="both"/>
        <w:rPr>
          <w:sz w:val="28"/>
          <w:szCs w:val="28"/>
        </w:rPr>
      </w:pPr>
      <w:r w:rsidRPr="009E6CAE">
        <w:rPr>
          <w:sz w:val="28"/>
          <w:szCs w:val="28"/>
        </w:rPr>
        <w:t>учет фактора времени, в том числе динамичность параметров проекта его экономического окружения, разрывы во времени, неравноценность разновременных затрат и результатов;</w:t>
      </w:r>
    </w:p>
    <w:p w:rsidR="009E6CAE" w:rsidRPr="009E6CAE" w:rsidRDefault="009E6CAE" w:rsidP="00376631">
      <w:pPr>
        <w:numPr>
          <w:ilvl w:val="0"/>
          <w:numId w:val="24"/>
        </w:numPr>
        <w:spacing w:line="360" w:lineRule="auto"/>
        <w:ind w:left="0" w:firstLine="709"/>
        <w:jc w:val="both"/>
        <w:rPr>
          <w:sz w:val="28"/>
          <w:szCs w:val="28"/>
        </w:rPr>
      </w:pPr>
      <w:r w:rsidRPr="009E6CAE">
        <w:rPr>
          <w:sz w:val="28"/>
          <w:szCs w:val="28"/>
        </w:rPr>
        <w:t>сопоставление ситуаций не «до проекта» и «после проекта», а «без проекта» и «с проектом»;</w:t>
      </w:r>
    </w:p>
    <w:p w:rsidR="009E6CAE" w:rsidRPr="009E6CAE" w:rsidRDefault="009E6CAE" w:rsidP="00376631">
      <w:pPr>
        <w:numPr>
          <w:ilvl w:val="0"/>
          <w:numId w:val="24"/>
        </w:numPr>
        <w:spacing w:line="360" w:lineRule="auto"/>
        <w:ind w:left="0" w:firstLine="709"/>
        <w:jc w:val="both"/>
        <w:rPr>
          <w:sz w:val="28"/>
          <w:szCs w:val="28"/>
        </w:rPr>
      </w:pPr>
      <w:r w:rsidRPr="009E6CAE">
        <w:rPr>
          <w:sz w:val="28"/>
          <w:szCs w:val="28"/>
        </w:rPr>
        <w:t>оценка всех наиболее существенных последствий проекта;</w:t>
      </w:r>
    </w:p>
    <w:p w:rsidR="009E6CAE" w:rsidRPr="009E6CAE" w:rsidRDefault="009E6CAE" w:rsidP="00376631">
      <w:pPr>
        <w:numPr>
          <w:ilvl w:val="0"/>
          <w:numId w:val="24"/>
        </w:numPr>
        <w:spacing w:line="360" w:lineRule="auto"/>
        <w:ind w:left="0" w:firstLine="709"/>
        <w:jc w:val="both"/>
        <w:rPr>
          <w:sz w:val="28"/>
          <w:szCs w:val="28"/>
        </w:rPr>
      </w:pPr>
      <w:r w:rsidRPr="009E6CAE">
        <w:rPr>
          <w:sz w:val="28"/>
          <w:szCs w:val="28"/>
        </w:rPr>
        <w:t>учет влияния на эффективность потребности в текущих затратах, необходимых для функционирования создаваемых в ходе реализации проекта социальных и экономических институтов;</w:t>
      </w:r>
    </w:p>
    <w:p w:rsidR="009E6CAE" w:rsidRPr="009E6CAE" w:rsidRDefault="009E6CAE" w:rsidP="00376631">
      <w:pPr>
        <w:numPr>
          <w:ilvl w:val="0"/>
          <w:numId w:val="24"/>
        </w:numPr>
        <w:spacing w:line="360" w:lineRule="auto"/>
        <w:ind w:left="0" w:firstLine="709"/>
        <w:jc w:val="both"/>
        <w:rPr>
          <w:sz w:val="28"/>
          <w:szCs w:val="28"/>
        </w:rPr>
      </w:pPr>
      <w:r w:rsidRPr="009E6CAE">
        <w:rPr>
          <w:sz w:val="28"/>
          <w:szCs w:val="28"/>
        </w:rPr>
        <w:t>оценка влияния неопределенности и рисков.</w:t>
      </w:r>
    </w:p>
    <w:p w:rsidR="009E6CAE" w:rsidRPr="009E6CAE" w:rsidRDefault="009E6CAE" w:rsidP="009E6CAE">
      <w:pPr>
        <w:spacing w:line="360" w:lineRule="auto"/>
        <w:ind w:firstLine="709"/>
        <w:jc w:val="both"/>
        <w:rPr>
          <w:sz w:val="28"/>
          <w:szCs w:val="28"/>
        </w:rPr>
      </w:pPr>
      <w:r w:rsidRPr="009E6CAE">
        <w:rPr>
          <w:sz w:val="28"/>
          <w:szCs w:val="28"/>
        </w:rPr>
        <w:t>Чтобы на собственном опыте убедится, в сложности процесса эффективности, мы разработали свой социальный проект, следуя всем инструкциям авторов, ранее затрагивавших этот вопрос. И так наш социальный проект «ШКОЛА СУПЕРГЕРОЕВ» был предназначен для безнадзорных подростков, в поведении которых наблюдается тенденция к девиантному поведению. При описании эффективности нашего социального проекта, необходимо отметить, что оценка результатов проделанной работы проводится с существенным временным отрывом от непосредственной реализации проектов, и методом оценки было выбрано не только соответствие задач достигнутым результатам, но и метод включенного наблюдения.</w:t>
      </w:r>
    </w:p>
    <w:p w:rsidR="009E6CAE" w:rsidRPr="009E6CAE" w:rsidRDefault="009E6CAE" w:rsidP="009E6CAE">
      <w:pPr>
        <w:spacing w:line="360" w:lineRule="auto"/>
        <w:ind w:firstLine="709"/>
        <w:jc w:val="both"/>
        <w:rPr>
          <w:sz w:val="28"/>
          <w:szCs w:val="28"/>
        </w:rPr>
      </w:pPr>
      <w:r w:rsidRPr="009E6CAE">
        <w:rPr>
          <w:sz w:val="28"/>
          <w:szCs w:val="28"/>
        </w:rPr>
        <w:t>Делая выводы на данном этапе, можно сказать, что в поведении участников проекта наблюдается позитивная тенденция развития необходимых для социальной адаптации коммуникативных навыков и поведенческих качеств. В процессе реализации проекта участники стали более раскрепощенными и более активно высказывали свою позицию, нежели на первых этапах работы. Явным так же был переход от негативного агрессивного восприятия окружающих к позитивному мышлению.</w:t>
      </w:r>
      <w:r w:rsidR="00F51891">
        <w:rPr>
          <w:sz w:val="28"/>
          <w:szCs w:val="28"/>
        </w:rPr>
        <w:t xml:space="preserve"> </w:t>
      </w:r>
    </w:p>
    <w:p w:rsidR="009E6CAE" w:rsidRPr="009E6CAE" w:rsidRDefault="009E6CAE" w:rsidP="009E6CAE">
      <w:pPr>
        <w:spacing w:line="360" w:lineRule="auto"/>
        <w:ind w:firstLine="709"/>
        <w:jc w:val="both"/>
        <w:rPr>
          <w:sz w:val="28"/>
          <w:szCs w:val="28"/>
        </w:rPr>
      </w:pPr>
      <w:r w:rsidRPr="009E6CAE">
        <w:rPr>
          <w:sz w:val="28"/>
          <w:szCs w:val="28"/>
        </w:rPr>
        <w:t>Мы считаем, что реализация социального проекта «Школа Супергероев» стоила затраченных средств и усилий, так как была направлена, прежде всего, на компенсацию недостатков в воспитании безнадзорных подростков, на реализацию попечительских функций, на восстановление чувства семьи, на формирование положительного опыта социального поведения, снижение психоэмоционального напряжения и способствовала личностному росту и самораскрытию.</w:t>
      </w:r>
      <w:r w:rsidR="00F51891">
        <w:rPr>
          <w:sz w:val="28"/>
          <w:szCs w:val="28"/>
        </w:rPr>
        <w:t xml:space="preserve"> </w:t>
      </w:r>
      <w:r w:rsidRPr="009E6CAE">
        <w:rPr>
          <w:sz w:val="28"/>
          <w:szCs w:val="28"/>
        </w:rPr>
        <w:t>Эти задачи получили свое решение и продолжают двигаться по намеченному нами позитивному плану.</w:t>
      </w:r>
    </w:p>
    <w:p w:rsidR="009E6CAE" w:rsidRPr="009E6CAE" w:rsidRDefault="009E6CAE" w:rsidP="009E6CAE">
      <w:pPr>
        <w:spacing w:line="360" w:lineRule="auto"/>
        <w:ind w:firstLine="709"/>
        <w:jc w:val="both"/>
        <w:rPr>
          <w:sz w:val="28"/>
          <w:szCs w:val="28"/>
        </w:rPr>
      </w:pPr>
      <w:r w:rsidRPr="009E6CAE">
        <w:rPr>
          <w:sz w:val="28"/>
          <w:szCs w:val="28"/>
        </w:rPr>
        <w:t>Для получения компетентной оценки по заданной тематике нами было разработано экспертное интервью. Эксперты считают метод социально проектирования весьма эффективным и интегративным, несмотря даже на имеющиеся на современном этапе его недостатки, среди которых эксперты отметили высокий риск возникновения форс-мажорных обстоятельств; временной разрыв между реализацией и получением эффекта; двуединство целей; высокое влияние внешних факторов. Несмотря на это эксперты отметили, что на сегодняшний день преимущества социального проектирования в полной мере не реализованы. Этот метод можно было бы применять более активно и профессионально, что принесло бы большие результаты и больше видимого эффекта. Но учитывая то обстоятельство, что для Томска это новый и не достаточно изученный метод работы, можно предположить, что в перспективе социальное проектирование все же займет свою нишу среди социальных методик. Этот вывод подтверждает нашу гипотезу о том, что реализация социальных проектов, направленных на подростков определенной категории позволяет реализовать как комплексный, так и индивидуальный подход и является эффективной технологией при работе с подростками с девиантным поведением, а так же с подростками, имеющими склонность к формированию девиантного поведению, находящимися в группе риска.</w:t>
      </w:r>
    </w:p>
    <w:p w:rsidR="009E6CAE" w:rsidRDefault="009E6CAE" w:rsidP="009E6CAE">
      <w:pPr>
        <w:spacing w:line="360" w:lineRule="auto"/>
        <w:ind w:firstLine="709"/>
        <w:jc w:val="both"/>
        <w:rPr>
          <w:sz w:val="28"/>
          <w:szCs w:val="28"/>
        </w:rPr>
      </w:pPr>
    </w:p>
    <w:p w:rsidR="009E6CAE" w:rsidRPr="009E6CAE" w:rsidRDefault="009C40FC" w:rsidP="009E6CAE">
      <w:pPr>
        <w:spacing w:line="360" w:lineRule="auto"/>
        <w:ind w:firstLine="709"/>
        <w:jc w:val="both"/>
        <w:rPr>
          <w:sz w:val="28"/>
          <w:szCs w:val="28"/>
        </w:rPr>
      </w:pPr>
      <w:r>
        <w:rPr>
          <w:sz w:val="28"/>
          <w:szCs w:val="28"/>
        </w:rPr>
        <w:br w:type="page"/>
      </w:r>
      <w:r w:rsidR="009E6CAE" w:rsidRPr="009E6CAE">
        <w:rPr>
          <w:sz w:val="28"/>
          <w:szCs w:val="28"/>
        </w:rPr>
        <w:t>ЛИТЕРАТУРА</w:t>
      </w:r>
    </w:p>
    <w:p w:rsidR="009E6CAE" w:rsidRPr="009E6CAE" w:rsidRDefault="009E6CAE" w:rsidP="009E6CAE">
      <w:pPr>
        <w:spacing w:line="360" w:lineRule="auto"/>
        <w:ind w:firstLine="709"/>
        <w:jc w:val="both"/>
        <w:rPr>
          <w:sz w:val="28"/>
          <w:szCs w:val="28"/>
        </w:rPr>
      </w:pP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 xml:space="preserve">12MANAGE. Анализ «затраты - выгода» [Электронный ресурс]. – Режим доступа: </w:t>
      </w:r>
      <w:r w:rsidRPr="006F35EB">
        <w:rPr>
          <w:sz w:val="28"/>
          <w:szCs w:val="28"/>
        </w:rPr>
        <w:t>http://www.12manage.com/methods_cost-benefit_analysis_ru.html</w:t>
      </w:r>
      <w:r w:rsidRPr="009E6CAE">
        <w:rPr>
          <w:sz w:val="28"/>
          <w:szCs w:val="28"/>
        </w:rPr>
        <w:t xml:space="preserve"> (Дата обращения 02.02.2010).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Адлер А. Практика и теория индивидуальной психология. - М.: Директ-Медиа, 2008. – 258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А.Я. Психология</w:t>
      </w:r>
      <w:r w:rsidR="00F51891">
        <w:rPr>
          <w:sz w:val="28"/>
          <w:szCs w:val="28"/>
        </w:rPr>
        <w:t xml:space="preserve"> </w:t>
      </w:r>
      <w:r w:rsidRPr="009E6CAE">
        <w:rPr>
          <w:sz w:val="28"/>
          <w:szCs w:val="28"/>
        </w:rPr>
        <w:t xml:space="preserve">[Электронный ресурс]. – Режим доступа: </w:t>
      </w:r>
      <w:r w:rsidRPr="006F35EB">
        <w:rPr>
          <w:sz w:val="28"/>
          <w:szCs w:val="28"/>
        </w:rPr>
        <w:t>http://azps.ru/training/2/trn3.html</w:t>
      </w:r>
      <w:r w:rsidRPr="009E6CAE">
        <w:rPr>
          <w:sz w:val="28"/>
          <w:szCs w:val="28"/>
        </w:rPr>
        <w:t xml:space="preserve"> (Дата обращение 04.03.2010).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Алтунина И.Р. Структура и развитие мотивов социального поведения. - М.: Изд-во Московского психолого-социального института,</w:t>
      </w:r>
      <w:r w:rsidR="00F51891">
        <w:rPr>
          <w:sz w:val="28"/>
          <w:szCs w:val="28"/>
        </w:rPr>
        <w:t xml:space="preserve"> </w:t>
      </w:r>
      <w:r w:rsidRPr="009E6CAE">
        <w:rPr>
          <w:sz w:val="28"/>
          <w:szCs w:val="28"/>
        </w:rPr>
        <w:t>2006. – 112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Алтунина И.Р. Мотивы и мотивация социального поведения детей - (формирование и развитие). - М: Изд-во Московского психолого-социального института,</w:t>
      </w:r>
      <w:r w:rsidR="00F51891">
        <w:rPr>
          <w:sz w:val="28"/>
          <w:szCs w:val="28"/>
        </w:rPr>
        <w:t xml:space="preserve"> </w:t>
      </w:r>
      <w:r w:rsidRPr="009E6CAE">
        <w:rPr>
          <w:sz w:val="28"/>
          <w:szCs w:val="28"/>
        </w:rPr>
        <w:t>2006. – 75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Андреева Г.М. Социальная психология. - М.: Аспект Пресс. 2006. - 363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Ассоциация начинающих преподавателей // Применение современных методов проектирования в образовательном процессе. - Петрозаводск, 2008. – 154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Борзов С.П., Королева Н.Г. Семьи групп риска</w:t>
      </w:r>
      <w:r w:rsidR="00F51891">
        <w:rPr>
          <w:sz w:val="28"/>
          <w:szCs w:val="28"/>
        </w:rPr>
        <w:t xml:space="preserve"> </w:t>
      </w:r>
      <w:r w:rsidRPr="009E6CAE">
        <w:rPr>
          <w:sz w:val="28"/>
          <w:szCs w:val="28"/>
        </w:rPr>
        <w:t xml:space="preserve">// Социальная работа. – 2008. - № 5. – С. 46. </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Бергер А. Видеть - значит верить. Введение в зрительную коммуникацию. - М.: Вильямс, 2005. – 288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Бендас Т.В. Гендерная психология. - СПб.: Питер, 2007. - 431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Бродская С.Л. Возрастная психология в вопросах и ответах.- М.: КНОРУС, 2006. - 53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Варывдин В.А., Клемантович И.П. Управление системой социальной защиты детства. 2005. – 351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 xml:space="preserve">Ветлугина Т.П. Клиническия </w:t>
      </w:r>
      <w:r w:rsidRPr="006F35EB">
        <w:rPr>
          <w:sz w:val="28"/>
          <w:szCs w:val="28"/>
        </w:rPr>
        <w:t>психонейроиммуноло</w:t>
      </w:r>
      <w:r w:rsidRPr="009E6CAE">
        <w:rPr>
          <w:sz w:val="28"/>
          <w:szCs w:val="28"/>
        </w:rPr>
        <w:t>гия: итоги и преспективы //Сибирский вестник психиатрии и наркологию. – 2008. - №1. - С. 12-17.</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Видмер Т., Колков В. Определение эффективности социальных проектов // Социальная работа. – 2005. - №4.</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Виртуальная энциклопедия, значение слова «проект» [Электронный ресурс]. – Режим доступа: http://ru.wikipedia.org/wiki/Проект (Дата обращения 05.02.2010).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Войцеховский С.Н. О понятии и систематике социальных технологий // Социальные технологии и современное общество: Сб. науч. трудов. вып. 4. - СПб, 2006. – С. 24.</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Водянов А., Гаврилова О., Гришин Л., Шевелева Е., Касаткин А. Инвестиционные проекты, финансируемые из федерального бюджета: методы оценки эффективности // Российский экономический журнал. - 2006. - № 1.</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Григорьев С.И. Социальное воспитание и профессиональное самоопределение молодежи в современном российском обществе : Научно - методическое пособие / С.И.Григорьев, Л.Г.Гуслякова, Т.Н.Мартынова, Н.И.Морозова, Л.К.Синцова. - Барнаул-Кемерово: НП АзБука, 2005. - 219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Грошева И.А. Социальный контроль в практиках профилактики девиации // СОЦИС. 2008. -</w:t>
      </w:r>
      <w:r w:rsidR="00F51891">
        <w:rPr>
          <w:sz w:val="28"/>
          <w:szCs w:val="28"/>
        </w:rPr>
        <w:t xml:space="preserve"> </w:t>
      </w:r>
      <w:r w:rsidRPr="009E6CAE">
        <w:rPr>
          <w:sz w:val="28"/>
          <w:szCs w:val="28"/>
        </w:rPr>
        <w:t>№2 (286). -</w:t>
      </w:r>
      <w:r w:rsidR="00F51891">
        <w:rPr>
          <w:sz w:val="28"/>
          <w:szCs w:val="28"/>
        </w:rPr>
        <w:t xml:space="preserve"> </w:t>
      </w:r>
      <w:r w:rsidRPr="009E6CAE">
        <w:rPr>
          <w:sz w:val="28"/>
          <w:szCs w:val="28"/>
        </w:rPr>
        <w:t>С. 97-101.</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Глазычев В.Л. Новации законные и беззаконные // Русский журнал. - 2006.</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Дармодехин С.В. Государственная семейная политика: принципы формирования и реализации // Семья в России. - 2002. - № 3. – С. 21-30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Девятко И.Ф. Методы социологического исследования. – М.: КДУ, 2003. – 296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Дружинин В.Н. Психология семьи.- СПб.: Питер. 2007.- 176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Дивицына Н.Ф., Миронова Л.К. Социальная работа в вопросах и ответах. - М.: Проспект, 2006. - 184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Дюркгейм Д.Э. Самоубийство: социологический этюд.- М.: Прогресс, 1994. - 34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 xml:space="preserve">Евланникова Г.Е. Политическая реформация современного Российского общества в контексте культуры // Социальные технологии и современное общество: Сб. науч. трудов. вып. 2. - СПб., 2005. - С.- 124-125 </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ЕвроЛаб. Медицинский портал [Электронный ресурс]. – Режим доступа:</w:t>
      </w:r>
      <w:r w:rsidR="00F51891">
        <w:rPr>
          <w:sz w:val="28"/>
          <w:szCs w:val="28"/>
        </w:rPr>
        <w:t xml:space="preserve"> </w:t>
      </w:r>
      <w:r w:rsidRPr="006F35EB">
        <w:rPr>
          <w:sz w:val="28"/>
          <w:szCs w:val="28"/>
        </w:rPr>
        <w:t>http://www.eurolab.ua/balance-and-stress/2854/3778/31538/</w:t>
      </w:r>
      <w:r w:rsidRPr="009E6CAE">
        <w:rPr>
          <w:sz w:val="28"/>
          <w:szCs w:val="28"/>
        </w:rPr>
        <w:t xml:space="preserve"> (Дата обращения 03.03.2010).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 xml:space="preserve">Зарецкий А.Д. Менеджмент социальной работы. - Ростов н/Д.: Феникс, 2008. – 187 с. </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Игрушкина Т.В. Опыт построения пространства современного развития детей с разными ресурсными возможностями в Центре раннего развития Томского Хобби-центра \\ Интеграция детей с особенностями развития в образовательное пространство. - М: Ритм, 2006.</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Игра в тренинге. Возможности игрового взаимодействия / Под.ред Е.А.Левановой - СПб.: Питер, 2007. - 208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Иванов В.Н., Патрушев В.И. Социальные технологии. - М.: Муниципальный мир, 2004. – 488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Колесов Д.В. Предупреждение вредных привычек у школьников. - М.: Просвящение, 1984. – 32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Коэн А.К. Отклоняющееся поведение и контроль за ним // Американская социология: Перспективы, проблемы, методы: Сокр. пер. с фр. / Под ред. Г. В. Осипова. - М.: Прогресс, 1972. - 189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Курбатов В.И., Курбатова О.В. Социальное проектирование. - Ростов н/Д.: Феникс, 2001. – 416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Лукина М. Технология интервью.-М.: АспектПресс, 2005. - 192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Луков В.А. Социальное проектирование. - М.: Флинта, 2003. – 240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Лексин В.Н., Швецов А.Н. Государство и регионы: теория и практика государственного регулирования территориального развития. - М.: Издательство ЛКИ, 2007. - 357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Макаренко А. С.</w:t>
      </w:r>
      <w:r w:rsidR="00F51891">
        <w:rPr>
          <w:sz w:val="28"/>
          <w:szCs w:val="28"/>
        </w:rPr>
        <w:t xml:space="preserve"> </w:t>
      </w:r>
      <w:r w:rsidRPr="009E6CAE">
        <w:rPr>
          <w:sz w:val="28"/>
          <w:szCs w:val="28"/>
        </w:rPr>
        <w:t>Коллектив и воспитание личности. - М.: 1972. - 333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Мальханова И.А. Коммуникативный тренинг.- М.: Академический Проект, 2006. - 165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Макартычева Г.И. Коррекция девиантного поведения. Тренинги для подростков и их родителей. – СПб.: Речь, 2007. – 368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Менделевич В.Д. Психология девиантного поведения. - СПб.: Речь, 2005. – 448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Мертон Р.К. Социальная структура и аномия // Социологические исследования. – 1992. - № 3. – 106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 xml:space="preserve">Можгинский Ю.Б. Агрессивность детей и подростков: Распознавание, лечение, профилактика. - М.: Когито-Центр, 2006. – 181 с. </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Нагаев В.В., Толстов В.Г., Толстов В.В. Основные направления социально-психологической, психотерапевтической и правовой реабилитации подростков-девиантов // Вестник психосоциальной и коррекционно-реабилитационной работы. – 2001. - № 3. – С. 38 – 43</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Новикова С.С., Соловьев А.В. Социологические и психологические методы исследований в социальной работе.- М.: Академический Проект; Фонд «Мир», 2006. - 496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Паникарова С.В. Методы оценки эффективности региональных социальных программ // Форум для работников уфимского научного центра российской академии наук [Электронный ресурс]. – Режим доступа:</w:t>
      </w:r>
      <w:r w:rsidR="00F51891">
        <w:rPr>
          <w:sz w:val="28"/>
          <w:szCs w:val="28"/>
        </w:rPr>
        <w:t xml:space="preserve"> </w:t>
      </w:r>
      <w:r w:rsidRPr="006F35EB">
        <w:rPr>
          <w:sz w:val="28"/>
          <w:szCs w:val="28"/>
        </w:rPr>
        <w:t>http://isei.communityhost.ru/thread/?thread__mid=828524342</w:t>
      </w:r>
      <w:r w:rsidRPr="009E6CAE">
        <w:rPr>
          <w:sz w:val="28"/>
          <w:szCs w:val="28"/>
        </w:rPr>
        <w:t xml:space="preserve"> (Дата обращения 04.04.2010)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Пчелинцев О.С. Региональная экономика в системе устойчивого развития. - М.: Наука, 2004. - С. 89</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Райгородский Д.Я. Самосознание и защитные механизмы личности. – Самара.: Бахрах-М, 2006. – 153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 xml:space="preserve">Райкус Дж., Хьюз Р. Социально-психологическая помощь семьям и детям групп риска: Практическое пособие. Т.2. Планирование и семейно-ориентированная социальная работа. - СПб.: Питер, 2009. – 138 с. </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Решение: консалтинг и исследования рынка//Экспертные интервью [Электронный ресурс]. – Режим доступа:</w:t>
      </w:r>
      <w:r w:rsidR="00F51891">
        <w:rPr>
          <w:sz w:val="28"/>
          <w:szCs w:val="28"/>
        </w:rPr>
        <w:t xml:space="preserve"> </w:t>
      </w:r>
      <w:r w:rsidRPr="006F35EB">
        <w:rPr>
          <w:sz w:val="28"/>
          <w:szCs w:val="28"/>
        </w:rPr>
        <w:t>http://www.decision.ru/mark/desc/173</w:t>
      </w:r>
      <w:r w:rsidRPr="009E6CAE">
        <w:rPr>
          <w:sz w:val="28"/>
          <w:szCs w:val="28"/>
        </w:rPr>
        <w:t xml:space="preserve"> (Дата обращения 13.02.2010)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Регион: проблемы планирования и управления / Под ред. А.С. Новоселова. - Новосибирск.:</w:t>
      </w:r>
      <w:r w:rsidR="00F51891">
        <w:rPr>
          <w:sz w:val="28"/>
          <w:szCs w:val="28"/>
        </w:rPr>
        <w:t xml:space="preserve"> </w:t>
      </w:r>
      <w:r w:rsidRPr="009E6CAE">
        <w:rPr>
          <w:sz w:val="28"/>
          <w:szCs w:val="28"/>
        </w:rPr>
        <w:t>Изд-во ИЭОПП СО РАН, 2002. - 240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Розин В.М. Мышление в контексте современности // Общественные науки и современность. – 2001. - № 5. – С. 56-61.</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Савинов Л.И., Кузнецова Е.В. Социальная работа с детьми в семьях разведенных родителей.- М.: Дашков и К, 2007. - 216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Сатерленд Э.Х. Являются ли преступления людей в белых воротничках преступлениями? // Социология преступности. - М.: 1966.- С. 45 – 59</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Семья как объект социальной работы / под общ. Ред. Е.П.Тонконогой. - СПб.: Изд-во СПбГУП, 2006. - 204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Семенова Т.Ю. Оценка эффективности региональных целевых программ и проектов // Проблемы современной экономики. - 2007. - № 4</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Социальное проектирование как форма работы школьного пионерского объединения</w:t>
      </w:r>
      <w:r w:rsidR="00F51891">
        <w:rPr>
          <w:sz w:val="28"/>
          <w:szCs w:val="28"/>
        </w:rPr>
        <w:t xml:space="preserve"> </w:t>
      </w:r>
      <w:r w:rsidRPr="009E6CAE">
        <w:rPr>
          <w:sz w:val="28"/>
          <w:szCs w:val="28"/>
        </w:rPr>
        <w:t xml:space="preserve">[Электронный ресурс]. – Режим доступа: </w:t>
      </w:r>
      <w:r w:rsidRPr="006F35EB">
        <w:rPr>
          <w:sz w:val="28"/>
          <w:szCs w:val="28"/>
        </w:rPr>
        <w:t>http://pedsovet.su/load/247-1-0-4627</w:t>
      </w:r>
      <w:r w:rsidRPr="009E6CAE">
        <w:rPr>
          <w:sz w:val="28"/>
          <w:szCs w:val="28"/>
        </w:rPr>
        <w:t xml:space="preserve"> (Дата обращения 15.04.2010)ю</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Статистический портал. Цепи Маркова</w:t>
      </w:r>
      <w:r w:rsidR="00F51891">
        <w:rPr>
          <w:sz w:val="28"/>
          <w:szCs w:val="28"/>
        </w:rPr>
        <w:t xml:space="preserve"> </w:t>
      </w:r>
      <w:r w:rsidRPr="009E6CAE">
        <w:rPr>
          <w:sz w:val="28"/>
          <w:szCs w:val="28"/>
        </w:rPr>
        <w:t xml:space="preserve">[Электронный ресурс]. – Режим доступа: </w:t>
      </w:r>
      <w:r w:rsidRPr="006F35EB">
        <w:rPr>
          <w:sz w:val="28"/>
          <w:szCs w:val="28"/>
        </w:rPr>
        <w:t>http://www.statsoft.ru/home/portal/taskboards/mark.htm</w:t>
      </w:r>
      <w:r w:rsidRPr="009E6CAE">
        <w:rPr>
          <w:sz w:val="28"/>
          <w:szCs w:val="28"/>
        </w:rPr>
        <w:t xml:space="preserve"> (Дата обращения 11.03.2010).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Социальный проект как технология социальной работы. Донецк, 2009 [Электронный ресурс]. – Режим доступа:</w:t>
      </w:r>
      <w:r w:rsidR="00F51891">
        <w:rPr>
          <w:sz w:val="28"/>
          <w:szCs w:val="28"/>
        </w:rPr>
        <w:t xml:space="preserve"> </w:t>
      </w:r>
      <w:r w:rsidRPr="006F35EB">
        <w:rPr>
          <w:sz w:val="28"/>
          <w:szCs w:val="28"/>
        </w:rPr>
        <w:t>http://revolution./sociology/00126505_0.html</w:t>
      </w:r>
      <w:r w:rsidRPr="009E6CAE">
        <w:rPr>
          <w:sz w:val="28"/>
          <w:szCs w:val="28"/>
        </w:rPr>
        <w:t xml:space="preserve"> (Дата обращения 15.02.2010)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Социально-педогагическая реабилитация детей с девиантным поведением [Электронный ресурс]. – Режим доступа:</w:t>
      </w:r>
      <w:r w:rsidR="00F51891">
        <w:rPr>
          <w:sz w:val="28"/>
          <w:szCs w:val="28"/>
        </w:rPr>
        <w:t xml:space="preserve"> </w:t>
      </w:r>
      <w:r w:rsidRPr="006F35EB">
        <w:rPr>
          <w:sz w:val="28"/>
          <w:szCs w:val="28"/>
        </w:rPr>
        <w:t>http://psylist.net/pedagogika/00204.htm</w:t>
      </w:r>
      <w:r w:rsidRPr="009E6CAE">
        <w:rPr>
          <w:sz w:val="28"/>
          <w:szCs w:val="28"/>
        </w:rPr>
        <w:t xml:space="preserve"> (Дата обращения 15.03.2010).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Сообщество профессионалов. Коррекция девиантного поведения [Электронный ресурс]. – Режим доступа: http://www.hr-portal.ru/article/korrektsiya-deviantnogo-povedeniya (Дата обращения 15.02.2010)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 xml:space="preserve">BOTEXPERT // Старт делового сезона. Обучение и развитие: чему и как? // Психогеометрический тест С. Деллингер: новое видение [Электронный ресурс]. – Режим доступа: </w:t>
      </w:r>
      <w:r w:rsidRPr="006F35EB">
        <w:rPr>
          <w:sz w:val="28"/>
          <w:szCs w:val="28"/>
        </w:rPr>
        <w:t>http://www.botexpert.com.ua/MonthTheme1/MonthTheme1_559.html?ThemeID=13</w:t>
      </w:r>
      <w:r w:rsidRPr="009E6CAE">
        <w:rPr>
          <w:sz w:val="28"/>
          <w:szCs w:val="28"/>
        </w:rPr>
        <w:t xml:space="preserve"> (Дата обращения 15.03.2010).</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Социально - педагогические технологии семейного устройства и воспитания детей-сирот и детей, оставшихся без попечения родителей / Под ред. Г.И.Климантовой. - М.: Изд - во РГСУ, 2008. - 192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Социология семьи / Под ред. Проф.А.И.Антонова. - М.: ИНФРА-М, 2007. – 640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Фрейд А. Детский психоанализ. - СПб.: Питер, 2003 – 480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Холостова Е.И. Социальная работа. – М.: Дашков и Ко, 2007. – 692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Холостова Е.И., Дементьева Н.Ф. Социальная реабилитация. - М.: Дашков и К, 2006. – 340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Шаг за шагом на пути к эффективному местному самоуправлению // Сибирский центр поддержки общественных инициатив.: Новосибирск, 2008.</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Шнейдер Л.Б. Девиантное поведение детей и подростков. - М.: Трикста, 2005 - 334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Эриксон Э.Г. Детство и общество. - СПб.: Речь, 2002. – 68 с.</w:t>
      </w:r>
    </w:p>
    <w:p w:rsidR="009E6CAE" w:rsidRPr="009E6CAE" w:rsidRDefault="009E6CAE" w:rsidP="00376631">
      <w:pPr>
        <w:numPr>
          <w:ilvl w:val="0"/>
          <w:numId w:val="25"/>
        </w:numPr>
        <w:spacing w:line="360" w:lineRule="auto"/>
        <w:ind w:left="0" w:firstLine="0"/>
        <w:jc w:val="both"/>
        <w:rPr>
          <w:sz w:val="28"/>
          <w:szCs w:val="28"/>
        </w:rPr>
      </w:pPr>
      <w:r w:rsidRPr="009E6CAE">
        <w:rPr>
          <w:sz w:val="28"/>
          <w:szCs w:val="28"/>
        </w:rPr>
        <w:t>Яковлев Н.М., Константинов К.В.Стратегия коррекции девиантного поведения подростков на основе метода адаптивной саморегуляции // Физиология человека. – 2007. - №2. – С. 42 – 47.</w:t>
      </w:r>
    </w:p>
    <w:p w:rsidR="009E6CAE" w:rsidRDefault="009E6CAE" w:rsidP="009E6CAE">
      <w:pPr>
        <w:spacing w:line="360" w:lineRule="auto"/>
        <w:ind w:firstLine="709"/>
        <w:jc w:val="both"/>
        <w:rPr>
          <w:sz w:val="28"/>
          <w:szCs w:val="28"/>
        </w:rPr>
      </w:pPr>
    </w:p>
    <w:p w:rsidR="009E6CAE" w:rsidRDefault="009C40FC" w:rsidP="009C40FC">
      <w:pPr>
        <w:spacing w:line="360" w:lineRule="auto"/>
        <w:ind w:firstLine="709"/>
        <w:rPr>
          <w:sz w:val="28"/>
          <w:szCs w:val="28"/>
        </w:rPr>
      </w:pPr>
      <w:r>
        <w:rPr>
          <w:sz w:val="28"/>
          <w:szCs w:val="28"/>
        </w:rPr>
        <w:br w:type="page"/>
      </w:r>
      <w:r w:rsidR="009E6CAE" w:rsidRPr="009E6CAE">
        <w:rPr>
          <w:sz w:val="28"/>
          <w:szCs w:val="28"/>
        </w:rPr>
        <w:t>ПРИЛОЖЕНИЯ</w:t>
      </w:r>
    </w:p>
    <w:p w:rsidR="009C40FC" w:rsidRPr="009E6CAE" w:rsidRDefault="009C40FC" w:rsidP="009C40FC">
      <w:pPr>
        <w:spacing w:line="360" w:lineRule="auto"/>
        <w:ind w:firstLine="709"/>
        <w:rPr>
          <w:sz w:val="28"/>
          <w:szCs w:val="28"/>
        </w:rPr>
      </w:pPr>
    </w:p>
    <w:p w:rsidR="009E6CAE" w:rsidRPr="009E6CAE" w:rsidRDefault="009E6CAE" w:rsidP="009C40FC">
      <w:pPr>
        <w:spacing w:line="360" w:lineRule="auto"/>
        <w:ind w:firstLine="709"/>
        <w:rPr>
          <w:sz w:val="28"/>
          <w:szCs w:val="28"/>
        </w:rPr>
      </w:pPr>
      <w:r w:rsidRPr="009E6CAE">
        <w:rPr>
          <w:sz w:val="28"/>
          <w:szCs w:val="28"/>
        </w:rPr>
        <w:t>ПРИЛОЖЕНИЕ 1. Блоки вопросов экспертного интервью</w:t>
      </w:r>
    </w:p>
    <w:p w:rsidR="009E6CAE" w:rsidRPr="009E6CAE" w:rsidRDefault="009E6CAE" w:rsidP="009C40FC">
      <w:pPr>
        <w:spacing w:line="360" w:lineRule="auto"/>
        <w:ind w:firstLine="709"/>
        <w:rPr>
          <w:sz w:val="28"/>
          <w:szCs w:val="28"/>
        </w:rPr>
      </w:pPr>
    </w:p>
    <w:p w:rsidR="009E6CAE" w:rsidRPr="009E6CAE" w:rsidRDefault="009E6CAE" w:rsidP="009E6CAE">
      <w:pPr>
        <w:spacing w:line="360" w:lineRule="auto"/>
        <w:ind w:firstLine="709"/>
        <w:jc w:val="both"/>
        <w:rPr>
          <w:sz w:val="28"/>
          <w:szCs w:val="28"/>
        </w:rPr>
      </w:pPr>
      <w:r w:rsidRPr="009E6CAE">
        <w:rPr>
          <w:sz w:val="28"/>
          <w:szCs w:val="28"/>
        </w:rPr>
        <w:t>Блок 1</w:t>
      </w:r>
    </w:p>
    <w:p w:rsidR="009E6CAE" w:rsidRPr="009E6CAE" w:rsidRDefault="009E6CAE" w:rsidP="00376631">
      <w:pPr>
        <w:numPr>
          <w:ilvl w:val="0"/>
          <w:numId w:val="26"/>
        </w:numPr>
        <w:spacing w:line="360" w:lineRule="auto"/>
        <w:ind w:left="0" w:firstLine="709"/>
        <w:jc w:val="both"/>
        <w:rPr>
          <w:sz w:val="28"/>
          <w:szCs w:val="28"/>
        </w:rPr>
      </w:pPr>
      <w:r w:rsidRPr="009E6CAE">
        <w:rPr>
          <w:sz w:val="28"/>
          <w:szCs w:val="28"/>
        </w:rPr>
        <w:t>Часто ли вы сталкиваетесь с таким методом работы, как социальное проектирование?</w:t>
      </w:r>
    </w:p>
    <w:p w:rsidR="009E6CAE" w:rsidRPr="009E6CAE" w:rsidRDefault="009E6CAE" w:rsidP="00376631">
      <w:pPr>
        <w:numPr>
          <w:ilvl w:val="0"/>
          <w:numId w:val="26"/>
        </w:numPr>
        <w:spacing w:line="360" w:lineRule="auto"/>
        <w:ind w:left="0" w:firstLine="709"/>
        <w:jc w:val="both"/>
        <w:rPr>
          <w:sz w:val="28"/>
          <w:szCs w:val="28"/>
        </w:rPr>
      </w:pPr>
      <w:r w:rsidRPr="009E6CAE">
        <w:rPr>
          <w:sz w:val="28"/>
          <w:szCs w:val="28"/>
        </w:rPr>
        <w:t>Как вы считаете, это эффективный метод работы?</w:t>
      </w:r>
    </w:p>
    <w:p w:rsidR="009E6CAE" w:rsidRPr="009E6CAE" w:rsidRDefault="009E6CAE" w:rsidP="00376631">
      <w:pPr>
        <w:numPr>
          <w:ilvl w:val="0"/>
          <w:numId w:val="26"/>
        </w:numPr>
        <w:spacing w:line="360" w:lineRule="auto"/>
        <w:ind w:left="0" w:firstLine="709"/>
        <w:jc w:val="both"/>
        <w:rPr>
          <w:sz w:val="28"/>
          <w:szCs w:val="28"/>
        </w:rPr>
      </w:pPr>
      <w:r w:rsidRPr="009E6CAE">
        <w:rPr>
          <w:sz w:val="28"/>
          <w:szCs w:val="28"/>
        </w:rPr>
        <w:t>Как давно его начали применять в социальной работе?</w:t>
      </w:r>
    </w:p>
    <w:p w:rsidR="009E6CAE" w:rsidRPr="009E6CAE" w:rsidRDefault="009E6CAE" w:rsidP="00376631">
      <w:pPr>
        <w:numPr>
          <w:ilvl w:val="0"/>
          <w:numId w:val="26"/>
        </w:numPr>
        <w:spacing w:line="360" w:lineRule="auto"/>
        <w:ind w:left="0" w:firstLine="709"/>
        <w:jc w:val="both"/>
        <w:rPr>
          <w:sz w:val="28"/>
          <w:szCs w:val="28"/>
        </w:rPr>
      </w:pPr>
      <w:r w:rsidRPr="009E6CAE">
        <w:rPr>
          <w:sz w:val="28"/>
          <w:szCs w:val="28"/>
        </w:rPr>
        <w:t>Насколько активно осуществляется его развитие и внедрение?</w:t>
      </w:r>
    </w:p>
    <w:p w:rsidR="009E6CAE" w:rsidRPr="009E6CAE" w:rsidRDefault="009E6CAE" w:rsidP="00376631">
      <w:pPr>
        <w:numPr>
          <w:ilvl w:val="0"/>
          <w:numId w:val="26"/>
        </w:numPr>
        <w:spacing w:line="360" w:lineRule="auto"/>
        <w:ind w:left="0" w:firstLine="709"/>
        <w:jc w:val="both"/>
        <w:rPr>
          <w:sz w:val="28"/>
          <w:szCs w:val="28"/>
        </w:rPr>
      </w:pPr>
      <w:r w:rsidRPr="009E6CAE">
        <w:rPr>
          <w:sz w:val="28"/>
          <w:szCs w:val="28"/>
        </w:rPr>
        <w:t>Достаточно ли уделяется внимания исследованию социального проектирования, как технологии социальной работы?</w:t>
      </w:r>
    </w:p>
    <w:p w:rsidR="009E6CAE" w:rsidRPr="009E6CAE" w:rsidRDefault="009E6CAE" w:rsidP="009E6CAE">
      <w:pPr>
        <w:spacing w:line="360" w:lineRule="auto"/>
        <w:ind w:firstLine="709"/>
        <w:jc w:val="both"/>
        <w:rPr>
          <w:sz w:val="28"/>
          <w:szCs w:val="28"/>
        </w:rPr>
      </w:pPr>
      <w:r w:rsidRPr="009E6CAE">
        <w:rPr>
          <w:sz w:val="28"/>
          <w:szCs w:val="28"/>
        </w:rPr>
        <w:t xml:space="preserve"> Блок 2</w:t>
      </w:r>
    </w:p>
    <w:p w:rsidR="009E6CAE" w:rsidRPr="009E6CAE" w:rsidRDefault="009E6CAE" w:rsidP="00376631">
      <w:pPr>
        <w:numPr>
          <w:ilvl w:val="0"/>
          <w:numId w:val="27"/>
        </w:numPr>
        <w:spacing w:line="360" w:lineRule="auto"/>
        <w:ind w:left="0" w:firstLine="709"/>
        <w:jc w:val="both"/>
        <w:rPr>
          <w:sz w:val="28"/>
          <w:szCs w:val="28"/>
        </w:rPr>
      </w:pPr>
      <w:r w:rsidRPr="009E6CAE">
        <w:rPr>
          <w:sz w:val="28"/>
          <w:szCs w:val="28"/>
        </w:rPr>
        <w:t>Есть ли недостатки либо недочеты в социальном проектировании, как в методе работы?</w:t>
      </w:r>
    </w:p>
    <w:p w:rsidR="009E6CAE" w:rsidRPr="009E6CAE" w:rsidRDefault="009E6CAE" w:rsidP="00376631">
      <w:pPr>
        <w:numPr>
          <w:ilvl w:val="0"/>
          <w:numId w:val="27"/>
        </w:numPr>
        <w:spacing w:line="360" w:lineRule="auto"/>
        <w:ind w:left="0" w:firstLine="709"/>
        <w:jc w:val="both"/>
        <w:rPr>
          <w:sz w:val="28"/>
          <w:szCs w:val="28"/>
        </w:rPr>
      </w:pPr>
      <w:r w:rsidRPr="009E6CAE">
        <w:rPr>
          <w:sz w:val="28"/>
          <w:szCs w:val="28"/>
        </w:rPr>
        <w:t>Существуют ли, по вашему мнению, какие либо факторы, которые не позволяют применять социальное проектирование к каким-либо категориям граждан либо социальным случаям?</w:t>
      </w:r>
    </w:p>
    <w:p w:rsidR="009E6CAE" w:rsidRPr="009E6CAE" w:rsidRDefault="009E6CAE" w:rsidP="00376631">
      <w:pPr>
        <w:numPr>
          <w:ilvl w:val="0"/>
          <w:numId w:val="27"/>
        </w:numPr>
        <w:spacing w:line="360" w:lineRule="auto"/>
        <w:ind w:left="0" w:firstLine="709"/>
        <w:jc w:val="both"/>
        <w:rPr>
          <w:sz w:val="28"/>
          <w:szCs w:val="28"/>
        </w:rPr>
      </w:pPr>
      <w:r w:rsidRPr="009E6CAE">
        <w:rPr>
          <w:sz w:val="28"/>
          <w:szCs w:val="28"/>
        </w:rPr>
        <w:t>Определите категории граждан или ситуации, в которых метод социального проектирования может оказаться неэффективен или же неактуален.</w:t>
      </w:r>
    </w:p>
    <w:p w:rsidR="009E6CAE" w:rsidRPr="009E6CAE" w:rsidRDefault="009E6CAE" w:rsidP="009E6CAE">
      <w:pPr>
        <w:spacing w:line="360" w:lineRule="auto"/>
        <w:ind w:firstLine="709"/>
        <w:jc w:val="both"/>
        <w:rPr>
          <w:sz w:val="28"/>
          <w:szCs w:val="28"/>
        </w:rPr>
      </w:pPr>
      <w:r w:rsidRPr="009E6CAE">
        <w:rPr>
          <w:sz w:val="28"/>
          <w:szCs w:val="28"/>
        </w:rPr>
        <w:t>Блок</w:t>
      </w:r>
      <w:r w:rsidR="00F51891">
        <w:rPr>
          <w:sz w:val="28"/>
          <w:szCs w:val="28"/>
        </w:rPr>
        <w:t xml:space="preserve"> </w:t>
      </w:r>
      <w:r w:rsidRPr="009E6CAE">
        <w:rPr>
          <w:sz w:val="28"/>
          <w:szCs w:val="28"/>
        </w:rPr>
        <w:t>3</w:t>
      </w:r>
    </w:p>
    <w:p w:rsidR="009E6CAE" w:rsidRPr="009E6CAE" w:rsidRDefault="009E6CAE" w:rsidP="00376631">
      <w:pPr>
        <w:numPr>
          <w:ilvl w:val="0"/>
          <w:numId w:val="28"/>
        </w:numPr>
        <w:spacing w:line="360" w:lineRule="auto"/>
        <w:ind w:left="0" w:firstLine="709"/>
        <w:jc w:val="both"/>
        <w:rPr>
          <w:sz w:val="28"/>
          <w:szCs w:val="28"/>
        </w:rPr>
      </w:pPr>
      <w:r w:rsidRPr="009E6CAE">
        <w:rPr>
          <w:sz w:val="28"/>
          <w:szCs w:val="28"/>
        </w:rPr>
        <w:t>Существует ли оптимальная оценка эффективности социального проектирования?</w:t>
      </w:r>
    </w:p>
    <w:p w:rsidR="009E6CAE" w:rsidRPr="009E6CAE" w:rsidRDefault="009E6CAE" w:rsidP="00376631">
      <w:pPr>
        <w:numPr>
          <w:ilvl w:val="0"/>
          <w:numId w:val="28"/>
        </w:numPr>
        <w:spacing w:line="360" w:lineRule="auto"/>
        <w:ind w:left="0" w:firstLine="709"/>
        <w:jc w:val="both"/>
        <w:rPr>
          <w:sz w:val="28"/>
          <w:szCs w:val="28"/>
        </w:rPr>
      </w:pPr>
      <w:r w:rsidRPr="009E6CAE">
        <w:rPr>
          <w:sz w:val="28"/>
          <w:szCs w:val="28"/>
        </w:rPr>
        <w:t>По каким критериям на современном этапе оценивается эффективность данного метода?</w:t>
      </w:r>
    </w:p>
    <w:p w:rsidR="009E6CAE" w:rsidRPr="009E6CAE" w:rsidRDefault="009E6CAE" w:rsidP="00376631">
      <w:pPr>
        <w:numPr>
          <w:ilvl w:val="0"/>
          <w:numId w:val="28"/>
        </w:numPr>
        <w:spacing w:line="360" w:lineRule="auto"/>
        <w:ind w:left="0" w:firstLine="709"/>
        <w:jc w:val="both"/>
        <w:rPr>
          <w:sz w:val="28"/>
          <w:szCs w:val="28"/>
        </w:rPr>
      </w:pPr>
      <w:r w:rsidRPr="009E6CAE">
        <w:rPr>
          <w:sz w:val="28"/>
          <w:szCs w:val="28"/>
        </w:rPr>
        <w:t>Достаточно ли той оценки эффективности, которая существует сейчас?</w:t>
      </w:r>
    </w:p>
    <w:p w:rsidR="009E6CAE" w:rsidRPr="009E6CAE" w:rsidRDefault="009E6CAE" w:rsidP="009E6CAE">
      <w:pPr>
        <w:spacing w:line="360" w:lineRule="auto"/>
        <w:ind w:firstLine="709"/>
        <w:jc w:val="both"/>
        <w:rPr>
          <w:sz w:val="28"/>
          <w:szCs w:val="28"/>
        </w:rPr>
      </w:pPr>
      <w:r w:rsidRPr="009E6CAE">
        <w:rPr>
          <w:sz w:val="28"/>
          <w:szCs w:val="28"/>
        </w:rPr>
        <w:t>Блок 4</w:t>
      </w:r>
    </w:p>
    <w:p w:rsidR="009E6CAE" w:rsidRPr="009E6CAE" w:rsidRDefault="009E6CAE" w:rsidP="00376631">
      <w:pPr>
        <w:numPr>
          <w:ilvl w:val="0"/>
          <w:numId w:val="29"/>
        </w:numPr>
        <w:spacing w:line="360" w:lineRule="auto"/>
        <w:ind w:left="0" w:firstLine="709"/>
        <w:jc w:val="both"/>
        <w:rPr>
          <w:sz w:val="28"/>
          <w:szCs w:val="28"/>
        </w:rPr>
      </w:pPr>
      <w:r w:rsidRPr="009E6CAE">
        <w:rPr>
          <w:sz w:val="28"/>
          <w:szCs w:val="28"/>
        </w:rPr>
        <w:t>Существующие методы оценки эффективности социального проектирования актуальны?</w:t>
      </w:r>
    </w:p>
    <w:p w:rsidR="009E6CAE" w:rsidRPr="009E6CAE" w:rsidRDefault="009E6CAE" w:rsidP="00376631">
      <w:pPr>
        <w:numPr>
          <w:ilvl w:val="0"/>
          <w:numId w:val="29"/>
        </w:numPr>
        <w:spacing w:line="360" w:lineRule="auto"/>
        <w:ind w:left="0" w:firstLine="709"/>
        <w:jc w:val="both"/>
        <w:rPr>
          <w:sz w:val="28"/>
          <w:szCs w:val="28"/>
        </w:rPr>
      </w:pPr>
      <w:r w:rsidRPr="009E6CAE">
        <w:rPr>
          <w:sz w:val="28"/>
          <w:szCs w:val="28"/>
        </w:rPr>
        <w:t>Какие факторы влияют на погрешность в оценке эффективности?</w:t>
      </w:r>
    </w:p>
    <w:p w:rsidR="009E6CAE" w:rsidRPr="009E6CAE" w:rsidRDefault="009E6CAE" w:rsidP="00376631">
      <w:pPr>
        <w:numPr>
          <w:ilvl w:val="0"/>
          <w:numId w:val="29"/>
        </w:numPr>
        <w:spacing w:line="360" w:lineRule="auto"/>
        <w:ind w:left="0" w:firstLine="709"/>
        <w:jc w:val="both"/>
        <w:rPr>
          <w:sz w:val="28"/>
          <w:szCs w:val="28"/>
        </w:rPr>
      </w:pPr>
      <w:r w:rsidRPr="009E6CAE">
        <w:rPr>
          <w:sz w:val="28"/>
          <w:szCs w:val="28"/>
        </w:rPr>
        <w:t>Недостатки системы оценки эффективности.</w:t>
      </w:r>
    </w:p>
    <w:p w:rsidR="009E6CAE" w:rsidRPr="009E6CAE" w:rsidRDefault="009E6CAE" w:rsidP="009E6CAE">
      <w:pPr>
        <w:spacing w:line="360" w:lineRule="auto"/>
        <w:ind w:firstLine="709"/>
        <w:jc w:val="both"/>
        <w:rPr>
          <w:sz w:val="28"/>
          <w:szCs w:val="28"/>
        </w:rPr>
      </w:pPr>
      <w:r w:rsidRPr="009E6CAE">
        <w:rPr>
          <w:sz w:val="28"/>
          <w:szCs w:val="28"/>
        </w:rPr>
        <w:t>Блок 5</w:t>
      </w:r>
    </w:p>
    <w:p w:rsidR="009E6CAE" w:rsidRPr="009E6CAE" w:rsidRDefault="009E6CAE" w:rsidP="00376631">
      <w:pPr>
        <w:numPr>
          <w:ilvl w:val="0"/>
          <w:numId w:val="30"/>
        </w:numPr>
        <w:spacing w:line="360" w:lineRule="auto"/>
        <w:ind w:left="0" w:firstLine="709"/>
        <w:jc w:val="both"/>
        <w:rPr>
          <w:sz w:val="28"/>
          <w:szCs w:val="28"/>
        </w:rPr>
      </w:pPr>
      <w:r w:rsidRPr="009E6CAE">
        <w:rPr>
          <w:sz w:val="28"/>
          <w:szCs w:val="28"/>
        </w:rPr>
        <w:t>Как на ваш взгляд, можно было бы улучшить метод социального проектирования?</w:t>
      </w:r>
    </w:p>
    <w:p w:rsidR="009E6CAE" w:rsidRPr="009E6CAE" w:rsidRDefault="009E6CAE" w:rsidP="00376631">
      <w:pPr>
        <w:numPr>
          <w:ilvl w:val="0"/>
          <w:numId w:val="30"/>
        </w:numPr>
        <w:spacing w:line="360" w:lineRule="auto"/>
        <w:ind w:left="0" w:firstLine="709"/>
        <w:jc w:val="both"/>
        <w:rPr>
          <w:sz w:val="28"/>
          <w:szCs w:val="28"/>
        </w:rPr>
      </w:pPr>
      <w:r w:rsidRPr="009E6CAE">
        <w:rPr>
          <w:sz w:val="28"/>
          <w:szCs w:val="28"/>
        </w:rPr>
        <w:t>Как можно было бы проверить более точно эффективность социального проектирования?</w:t>
      </w:r>
    </w:p>
    <w:p w:rsidR="009E6CAE" w:rsidRPr="009E6CAE" w:rsidRDefault="009E6CAE" w:rsidP="009E6CAE">
      <w:pPr>
        <w:spacing w:line="360" w:lineRule="auto"/>
        <w:ind w:firstLine="709"/>
        <w:jc w:val="both"/>
        <w:rPr>
          <w:sz w:val="28"/>
          <w:szCs w:val="28"/>
        </w:rPr>
      </w:pPr>
    </w:p>
    <w:p w:rsidR="009E6CAE" w:rsidRPr="009E6CAE" w:rsidRDefault="009C40FC" w:rsidP="009C40FC">
      <w:pPr>
        <w:spacing w:line="360" w:lineRule="auto"/>
        <w:ind w:firstLine="709"/>
        <w:rPr>
          <w:sz w:val="28"/>
          <w:szCs w:val="28"/>
        </w:rPr>
      </w:pPr>
      <w:r>
        <w:rPr>
          <w:sz w:val="28"/>
          <w:szCs w:val="28"/>
        </w:rPr>
        <w:br w:type="page"/>
      </w:r>
      <w:r w:rsidR="009E6CAE" w:rsidRPr="009E6CAE">
        <w:rPr>
          <w:sz w:val="28"/>
          <w:szCs w:val="28"/>
        </w:rPr>
        <w:t>ПРИЛОЖЕНИЕ 2. Тест на стрессоустойчивость. Опросный лист</w:t>
      </w:r>
    </w:p>
    <w:p w:rsidR="009E6CAE" w:rsidRPr="009E6CAE" w:rsidRDefault="009E6CAE" w:rsidP="009C40FC">
      <w:pPr>
        <w:spacing w:line="360" w:lineRule="auto"/>
        <w:ind w:firstLine="709"/>
        <w:rPr>
          <w:sz w:val="28"/>
          <w:szCs w:val="28"/>
        </w:rPr>
      </w:pPr>
    </w:p>
    <w:p w:rsidR="00F51891" w:rsidRDefault="009E6CAE" w:rsidP="009E6CAE">
      <w:pPr>
        <w:spacing w:line="360" w:lineRule="auto"/>
        <w:ind w:firstLine="709"/>
        <w:jc w:val="both"/>
        <w:rPr>
          <w:sz w:val="28"/>
          <w:szCs w:val="28"/>
        </w:rPr>
      </w:pPr>
      <w:r w:rsidRPr="009E6CAE">
        <w:rPr>
          <w:sz w:val="28"/>
          <w:szCs w:val="28"/>
        </w:rPr>
        <w:t xml:space="preserve">1. Рассказываете ли вы другим людям о своих проблемах и неприятностях: </w:t>
      </w:r>
    </w:p>
    <w:p w:rsidR="00F51891" w:rsidRDefault="009E6CAE" w:rsidP="009E6CAE">
      <w:pPr>
        <w:spacing w:line="360" w:lineRule="auto"/>
        <w:ind w:firstLine="709"/>
        <w:jc w:val="both"/>
        <w:rPr>
          <w:sz w:val="28"/>
          <w:szCs w:val="28"/>
        </w:rPr>
      </w:pPr>
      <w:r w:rsidRPr="009E6CAE">
        <w:rPr>
          <w:sz w:val="28"/>
          <w:szCs w:val="28"/>
        </w:rPr>
        <w:t xml:space="preserve">а) нет, так как считаю, что это не поможет; </w:t>
      </w:r>
    </w:p>
    <w:p w:rsidR="00F51891" w:rsidRDefault="009E6CAE" w:rsidP="009E6CAE">
      <w:pPr>
        <w:spacing w:line="360" w:lineRule="auto"/>
        <w:ind w:firstLine="709"/>
        <w:jc w:val="both"/>
        <w:rPr>
          <w:sz w:val="28"/>
          <w:szCs w:val="28"/>
        </w:rPr>
      </w:pPr>
      <w:r w:rsidRPr="009E6CAE">
        <w:rPr>
          <w:sz w:val="28"/>
          <w:szCs w:val="28"/>
        </w:rPr>
        <w:t xml:space="preserve">б) да, если для этого есть подходящий собеседник; </w:t>
      </w:r>
    </w:p>
    <w:p w:rsidR="00F51891" w:rsidRDefault="009E6CAE" w:rsidP="009E6CAE">
      <w:pPr>
        <w:spacing w:line="360" w:lineRule="auto"/>
        <w:ind w:firstLine="709"/>
        <w:jc w:val="both"/>
        <w:rPr>
          <w:sz w:val="28"/>
          <w:szCs w:val="28"/>
        </w:rPr>
      </w:pPr>
      <w:r w:rsidRPr="009E6CAE">
        <w:rPr>
          <w:sz w:val="28"/>
          <w:szCs w:val="28"/>
        </w:rPr>
        <w:t xml:space="preserve">в) не всегда, так как иной раз самому тяжело думать о них, не то, что рассказывать другим. </w:t>
      </w:r>
    </w:p>
    <w:p w:rsidR="00F51891" w:rsidRDefault="009E6CAE" w:rsidP="009E6CAE">
      <w:pPr>
        <w:spacing w:line="360" w:lineRule="auto"/>
        <w:ind w:firstLine="709"/>
        <w:jc w:val="both"/>
        <w:rPr>
          <w:sz w:val="28"/>
          <w:szCs w:val="28"/>
        </w:rPr>
      </w:pPr>
      <w:r w:rsidRPr="009E6CAE">
        <w:rPr>
          <w:sz w:val="28"/>
          <w:szCs w:val="28"/>
        </w:rPr>
        <w:t xml:space="preserve">2. Насколько сильно вы переживаете неприятности: </w:t>
      </w:r>
    </w:p>
    <w:p w:rsidR="00F51891" w:rsidRDefault="009E6CAE" w:rsidP="009E6CAE">
      <w:pPr>
        <w:spacing w:line="360" w:lineRule="auto"/>
        <w:ind w:firstLine="709"/>
        <w:jc w:val="both"/>
        <w:rPr>
          <w:sz w:val="28"/>
          <w:szCs w:val="28"/>
        </w:rPr>
      </w:pPr>
      <w:r w:rsidRPr="009E6CAE">
        <w:rPr>
          <w:sz w:val="28"/>
          <w:szCs w:val="28"/>
        </w:rPr>
        <w:t xml:space="preserve">а) всегда и очень тяжело; </w:t>
      </w:r>
    </w:p>
    <w:p w:rsidR="00F51891" w:rsidRDefault="009E6CAE" w:rsidP="009E6CAE">
      <w:pPr>
        <w:spacing w:line="360" w:lineRule="auto"/>
        <w:ind w:firstLine="709"/>
        <w:jc w:val="both"/>
        <w:rPr>
          <w:sz w:val="28"/>
          <w:szCs w:val="28"/>
        </w:rPr>
      </w:pPr>
      <w:r w:rsidRPr="009E6CAE">
        <w:rPr>
          <w:sz w:val="28"/>
          <w:szCs w:val="28"/>
        </w:rPr>
        <w:t xml:space="preserve">б) это зависит от обстоятельств; </w:t>
      </w:r>
    </w:p>
    <w:p w:rsidR="00F51891" w:rsidRDefault="009E6CAE" w:rsidP="009E6CAE">
      <w:pPr>
        <w:spacing w:line="360" w:lineRule="auto"/>
        <w:ind w:firstLine="709"/>
        <w:jc w:val="both"/>
        <w:rPr>
          <w:sz w:val="28"/>
          <w:szCs w:val="28"/>
        </w:rPr>
      </w:pPr>
      <w:r w:rsidRPr="009E6CAE">
        <w:rPr>
          <w:sz w:val="28"/>
          <w:szCs w:val="28"/>
        </w:rPr>
        <w:t xml:space="preserve">в) стараюсь терпеть и не сомневаюсь, что любой неприятности, в конечном счете, придет конец. </w:t>
      </w:r>
    </w:p>
    <w:p w:rsidR="00F51891" w:rsidRDefault="009E6CAE" w:rsidP="009E6CAE">
      <w:pPr>
        <w:spacing w:line="360" w:lineRule="auto"/>
        <w:ind w:firstLine="709"/>
        <w:jc w:val="both"/>
        <w:rPr>
          <w:sz w:val="28"/>
          <w:szCs w:val="28"/>
        </w:rPr>
      </w:pPr>
      <w:r w:rsidRPr="009E6CAE">
        <w:rPr>
          <w:sz w:val="28"/>
          <w:szCs w:val="28"/>
        </w:rPr>
        <w:t xml:space="preserve">3. Если вы не употребляете спиртное, то пропустите этот вопрос и переходите к следующему. Если вы употребляете спиртные напитки, то по какой причине: </w:t>
      </w:r>
    </w:p>
    <w:p w:rsidR="00F51891" w:rsidRDefault="009E6CAE" w:rsidP="009E6CAE">
      <w:pPr>
        <w:spacing w:line="360" w:lineRule="auto"/>
        <w:ind w:firstLine="709"/>
        <w:jc w:val="both"/>
        <w:rPr>
          <w:sz w:val="28"/>
          <w:szCs w:val="28"/>
        </w:rPr>
      </w:pPr>
      <w:r w:rsidRPr="009E6CAE">
        <w:rPr>
          <w:sz w:val="28"/>
          <w:szCs w:val="28"/>
        </w:rPr>
        <w:t xml:space="preserve">а) для того чтобы «утопить» в вине свои проблемы; </w:t>
      </w:r>
    </w:p>
    <w:p w:rsidR="00F51891" w:rsidRDefault="009E6CAE" w:rsidP="009E6CAE">
      <w:pPr>
        <w:spacing w:line="360" w:lineRule="auto"/>
        <w:ind w:firstLine="709"/>
        <w:jc w:val="both"/>
        <w:rPr>
          <w:sz w:val="28"/>
          <w:szCs w:val="28"/>
        </w:rPr>
      </w:pPr>
      <w:r w:rsidRPr="009E6CAE">
        <w:rPr>
          <w:sz w:val="28"/>
          <w:szCs w:val="28"/>
        </w:rPr>
        <w:t xml:space="preserve">б) для того чтобы как-то отвлечься от них; </w:t>
      </w:r>
    </w:p>
    <w:p w:rsidR="00F51891" w:rsidRDefault="009E6CAE" w:rsidP="009E6CAE">
      <w:pPr>
        <w:spacing w:line="360" w:lineRule="auto"/>
        <w:ind w:firstLine="709"/>
        <w:jc w:val="both"/>
        <w:rPr>
          <w:sz w:val="28"/>
          <w:szCs w:val="28"/>
        </w:rPr>
      </w:pPr>
      <w:r w:rsidRPr="009E6CAE">
        <w:rPr>
          <w:sz w:val="28"/>
          <w:szCs w:val="28"/>
        </w:rPr>
        <w:t xml:space="preserve">в) просто так, мне нравится время от времени быть навеселе и чувствовать себя свободнее. </w:t>
      </w:r>
    </w:p>
    <w:p w:rsidR="00F51891" w:rsidRDefault="009E6CAE" w:rsidP="009E6CAE">
      <w:pPr>
        <w:spacing w:line="360" w:lineRule="auto"/>
        <w:ind w:firstLine="709"/>
        <w:jc w:val="both"/>
        <w:rPr>
          <w:sz w:val="28"/>
          <w:szCs w:val="28"/>
        </w:rPr>
      </w:pPr>
      <w:r w:rsidRPr="009E6CAE">
        <w:rPr>
          <w:sz w:val="28"/>
          <w:szCs w:val="28"/>
        </w:rPr>
        <w:t xml:space="preserve">4. Что вы делаете, если что-то вас глубоко ранит: </w:t>
      </w:r>
    </w:p>
    <w:p w:rsidR="00F51891" w:rsidRDefault="009E6CAE" w:rsidP="009E6CAE">
      <w:pPr>
        <w:spacing w:line="360" w:lineRule="auto"/>
        <w:ind w:firstLine="709"/>
        <w:jc w:val="both"/>
        <w:rPr>
          <w:sz w:val="28"/>
          <w:szCs w:val="28"/>
        </w:rPr>
      </w:pPr>
      <w:r w:rsidRPr="009E6CAE">
        <w:rPr>
          <w:sz w:val="28"/>
          <w:szCs w:val="28"/>
        </w:rPr>
        <w:t xml:space="preserve">а) позволяете себе расслабиться и делаете то, что давно себе не позволяли; </w:t>
      </w:r>
    </w:p>
    <w:p w:rsidR="00F51891" w:rsidRDefault="009E6CAE" w:rsidP="009E6CAE">
      <w:pPr>
        <w:spacing w:line="360" w:lineRule="auto"/>
        <w:ind w:firstLine="709"/>
        <w:jc w:val="both"/>
        <w:rPr>
          <w:sz w:val="28"/>
          <w:szCs w:val="28"/>
        </w:rPr>
      </w:pPr>
      <w:r w:rsidRPr="009E6CAE">
        <w:rPr>
          <w:sz w:val="28"/>
          <w:szCs w:val="28"/>
        </w:rPr>
        <w:t xml:space="preserve">б) идете в гости к друзьям; </w:t>
      </w:r>
    </w:p>
    <w:p w:rsidR="00F51891" w:rsidRDefault="009E6CAE" w:rsidP="009E6CAE">
      <w:pPr>
        <w:spacing w:line="360" w:lineRule="auto"/>
        <w:ind w:firstLine="709"/>
        <w:jc w:val="both"/>
        <w:rPr>
          <w:sz w:val="28"/>
          <w:szCs w:val="28"/>
        </w:rPr>
      </w:pPr>
      <w:r w:rsidRPr="009E6CAE">
        <w:rPr>
          <w:sz w:val="28"/>
          <w:szCs w:val="28"/>
        </w:rPr>
        <w:t xml:space="preserve">в) сидите дома и жалеете самого себя. </w:t>
      </w:r>
    </w:p>
    <w:p w:rsidR="00F51891" w:rsidRDefault="009E6CAE" w:rsidP="009E6CAE">
      <w:pPr>
        <w:spacing w:line="360" w:lineRule="auto"/>
        <w:ind w:firstLine="709"/>
        <w:jc w:val="both"/>
        <w:rPr>
          <w:sz w:val="28"/>
          <w:szCs w:val="28"/>
        </w:rPr>
      </w:pPr>
      <w:r w:rsidRPr="009E6CAE">
        <w:rPr>
          <w:sz w:val="28"/>
          <w:szCs w:val="28"/>
        </w:rPr>
        <w:t xml:space="preserve">5. Когда близкий человек обижает вас, то вы: </w:t>
      </w:r>
    </w:p>
    <w:p w:rsidR="00F51891" w:rsidRDefault="009E6CAE" w:rsidP="009E6CAE">
      <w:pPr>
        <w:spacing w:line="360" w:lineRule="auto"/>
        <w:ind w:firstLine="709"/>
        <w:jc w:val="both"/>
        <w:rPr>
          <w:sz w:val="28"/>
          <w:szCs w:val="28"/>
        </w:rPr>
      </w:pPr>
      <w:r w:rsidRPr="009E6CAE">
        <w:rPr>
          <w:sz w:val="28"/>
          <w:szCs w:val="28"/>
        </w:rPr>
        <w:t xml:space="preserve">а) замыкаетесь в себе и ни с кем не общаетесь; </w:t>
      </w:r>
    </w:p>
    <w:p w:rsidR="00F51891" w:rsidRDefault="009E6CAE" w:rsidP="009E6CAE">
      <w:pPr>
        <w:spacing w:line="360" w:lineRule="auto"/>
        <w:ind w:firstLine="709"/>
        <w:jc w:val="both"/>
        <w:rPr>
          <w:sz w:val="28"/>
          <w:szCs w:val="28"/>
        </w:rPr>
      </w:pPr>
      <w:r w:rsidRPr="009E6CAE">
        <w:rPr>
          <w:sz w:val="28"/>
          <w:szCs w:val="28"/>
        </w:rPr>
        <w:t xml:space="preserve">б) требуете от него объяснений; </w:t>
      </w:r>
    </w:p>
    <w:p w:rsidR="00F51891" w:rsidRDefault="009E6CAE" w:rsidP="009E6CAE">
      <w:pPr>
        <w:spacing w:line="360" w:lineRule="auto"/>
        <w:ind w:firstLine="709"/>
        <w:jc w:val="both"/>
        <w:rPr>
          <w:sz w:val="28"/>
          <w:szCs w:val="28"/>
        </w:rPr>
      </w:pPr>
      <w:r w:rsidRPr="009E6CAE">
        <w:rPr>
          <w:sz w:val="28"/>
          <w:szCs w:val="28"/>
        </w:rPr>
        <w:t xml:space="preserve">в) рассказываете об этом каждому, кто готов вас выслушать. </w:t>
      </w:r>
    </w:p>
    <w:p w:rsidR="00F51891" w:rsidRDefault="009E6CAE" w:rsidP="009E6CAE">
      <w:pPr>
        <w:spacing w:line="360" w:lineRule="auto"/>
        <w:ind w:firstLine="709"/>
        <w:jc w:val="both"/>
        <w:rPr>
          <w:sz w:val="28"/>
          <w:szCs w:val="28"/>
        </w:rPr>
      </w:pPr>
      <w:r w:rsidRPr="009E6CAE">
        <w:rPr>
          <w:sz w:val="28"/>
          <w:szCs w:val="28"/>
        </w:rPr>
        <w:t xml:space="preserve">6. В минуту счастья вы: </w:t>
      </w:r>
    </w:p>
    <w:p w:rsidR="00F51891" w:rsidRDefault="009E6CAE" w:rsidP="009E6CAE">
      <w:pPr>
        <w:spacing w:line="360" w:lineRule="auto"/>
        <w:ind w:firstLine="709"/>
        <w:jc w:val="both"/>
        <w:rPr>
          <w:sz w:val="28"/>
          <w:szCs w:val="28"/>
        </w:rPr>
      </w:pPr>
      <w:r w:rsidRPr="009E6CAE">
        <w:rPr>
          <w:sz w:val="28"/>
          <w:szCs w:val="28"/>
        </w:rPr>
        <w:t xml:space="preserve">а) не думаете о перенесенном несчастье; </w:t>
      </w:r>
    </w:p>
    <w:p w:rsidR="00F51891" w:rsidRDefault="009E6CAE" w:rsidP="009E6CAE">
      <w:pPr>
        <w:spacing w:line="360" w:lineRule="auto"/>
        <w:ind w:firstLine="709"/>
        <w:jc w:val="both"/>
        <w:rPr>
          <w:sz w:val="28"/>
          <w:szCs w:val="28"/>
        </w:rPr>
      </w:pPr>
      <w:r w:rsidRPr="009E6CAE">
        <w:rPr>
          <w:sz w:val="28"/>
          <w:szCs w:val="28"/>
        </w:rPr>
        <w:t xml:space="preserve">б) боитесь, что эта минута слишком быстро пройдет; </w:t>
      </w:r>
    </w:p>
    <w:p w:rsidR="00F51891" w:rsidRDefault="009E6CAE" w:rsidP="009E6CAE">
      <w:pPr>
        <w:spacing w:line="360" w:lineRule="auto"/>
        <w:ind w:firstLine="709"/>
        <w:jc w:val="both"/>
        <w:rPr>
          <w:sz w:val="28"/>
          <w:szCs w:val="28"/>
        </w:rPr>
      </w:pPr>
      <w:r w:rsidRPr="009E6CAE">
        <w:rPr>
          <w:sz w:val="28"/>
          <w:szCs w:val="28"/>
        </w:rPr>
        <w:t xml:space="preserve">в) не забываете о том, что в жизни есть немало неприятного. </w:t>
      </w:r>
    </w:p>
    <w:p w:rsidR="00F51891" w:rsidRDefault="009E6CAE" w:rsidP="009E6CAE">
      <w:pPr>
        <w:spacing w:line="360" w:lineRule="auto"/>
        <w:ind w:firstLine="709"/>
        <w:jc w:val="both"/>
        <w:rPr>
          <w:sz w:val="28"/>
          <w:szCs w:val="28"/>
        </w:rPr>
      </w:pPr>
      <w:r w:rsidRPr="009E6CAE">
        <w:rPr>
          <w:sz w:val="28"/>
          <w:szCs w:val="28"/>
        </w:rPr>
        <w:t xml:space="preserve">7. Что вы думаете о психиатрах: </w:t>
      </w:r>
    </w:p>
    <w:p w:rsidR="00F51891" w:rsidRDefault="009E6CAE" w:rsidP="009E6CAE">
      <w:pPr>
        <w:spacing w:line="360" w:lineRule="auto"/>
        <w:ind w:firstLine="709"/>
        <w:jc w:val="both"/>
        <w:rPr>
          <w:sz w:val="28"/>
          <w:szCs w:val="28"/>
        </w:rPr>
      </w:pPr>
      <w:r w:rsidRPr="009E6CAE">
        <w:rPr>
          <w:sz w:val="28"/>
          <w:szCs w:val="28"/>
        </w:rPr>
        <w:t xml:space="preserve">а) вы бы не хотели стать их пациентом; </w:t>
      </w:r>
    </w:p>
    <w:p w:rsidR="00F51891" w:rsidRDefault="009E6CAE" w:rsidP="009E6CAE">
      <w:pPr>
        <w:spacing w:line="360" w:lineRule="auto"/>
        <w:ind w:firstLine="709"/>
        <w:jc w:val="both"/>
        <w:rPr>
          <w:sz w:val="28"/>
          <w:szCs w:val="28"/>
        </w:rPr>
      </w:pPr>
      <w:r w:rsidRPr="009E6CAE">
        <w:rPr>
          <w:sz w:val="28"/>
          <w:szCs w:val="28"/>
        </w:rPr>
        <w:t xml:space="preserve">б) многим людям они могли бы реально помочь; </w:t>
      </w:r>
    </w:p>
    <w:p w:rsidR="00F51891" w:rsidRDefault="009E6CAE" w:rsidP="009E6CAE">
      <w:pPr>
        <w:spacing w:line="360" w:lineRule="auto"/>
        <w:ind w:firstLine="709"/>
        <w:jc w:val="both"/>
        <w:rPr>
          <w:sz w:val="28"/>
          <w:szCs w:val="28"/>
        </w:rPr>
      </w:pPr>
      <w:r w:rsidRPr="009E6CAE">
        <w:rPr>
          <w:sz w:val="28"/>
          <w:szCs w:val="28"/>
        </w:rPr>
        <w:t xml:space="preserve">в) человек сам, без психиатра, должен помогать себе. </w:t>
      </w:r>
    </w:p>
    <w:p w:rsidR="00F51891" w:rsidRDefault="009E6CAE" w:rsidP="009E6CAE">
      <w:pPr>
        <w:spacing w:line="360" w:lineRule="auto"/>
        <w:ind w:firstLine="709"/>
        <w:jc w:val="both"/>
        <w:rPr>
          <w:sz w:val="28"/>
          <w:szCs w:val="28"/>
        </w:rPr>
      </w:pPr>
      <w:r w:rsidRPr="009E6CAE">
        <w:rPr>
          <w:sz w:val="28"/>
          <w:szCs w:val="28"/>
        </w:rPr>
        <w:t xml:space="preserve">8. Судьба, по вашему мнению: </w:t>
      </w:r>
    </w:p>
    <w:p w:rsidR="00F51891" w:rsidRDefault="009E6CAE" w:rsidP="009E6CAE">
      <w:pPr>
        <w:spacing w:line="360" w:lineRule="auto"/>
        <w:ind w:firstLine="709"/>
        <w:jc w:val="both"/>
        <w:rPr>
          <w:sz w:val="28"/>
          <w:szCs w:val="28"/>
        </w:rPr>
      </w:pPr>
      <w:r w:rsidRPr="009E6CAE">
        <w:rPr>
          <w:sz w:val="28"/>
          <w:szCs w:val="28"/>
        </w:rPr>
        <w:t xml:space="preserve">а) вас преследует, </w:t>
      </w:r>
    </w:p>
    <w:p w:rsidR="00F51891" w:rsidRDefault="009E6CAE" w:rsidP="009E6CAE">
      <w:pPr>
        <w:spacing w:line="360" w:lineRule="auto"/>
        <w:ind w:firstLine="709"/>
        <w:jc w:val="both"/>
        <w:rPr>
          <w:sz w:val="28"/>
          <w:szCs w:val="28"/>
        </w:rPr>
      </w:pPr>
      <w:r w:rsidRPr="009E6CAE">
        <w:rPr>
          <w:sz w:val="28"/>
          <w:szCs w:val="28"/>
        </w:rPr>
        <w:t xml:space="preserve">б) несправедлива к вам, </w:t>
      </w:r>
    </w:p>
    <w:p w:rsidR="00F51891" w:rsidRDefault="009E6CAE" w:rsidP="009E6CAE">
      <w:pPr>
        <w:spacing w:line="360" w:lineRule="auto"/>
        <w:ind w:firstLine="709"/>
        <w:jc w:val="both"/>
        <w:rPr>
          <w:sz w:val="28"/>
          <w:szCs w:val="28"/>
        </w:rPr>
      </w:pPr>
      <w:r w:rsidRPr="009E6CAE">
        <w:rPr>
          <w:sz w:val="28"/>
          <w:szCs w:val="28"/>
        </w:rPr>
        <w:t xml:space="preserve">в) благосклонна к вам. </w:t>
      </w:r>
    </w:p>
    <w:p w:rsidR="00F51891" w:rsidRDefault="009E6CAE" w:rsidP="009E6CAE">
      <w:pPr>
        <w:spacing w:line="360" w:lineRule="auto"/>
        <w:ind w:firstLine="709"/>
        <w:jc w:val="both"/>
        <w:rPr>
          <w:sz w:val="28"/>
          <w:szCs w:val="28"/>
        </w:rPr>
      </w:pPr>
      <w:r w:rsidRPr="009E6CAE">
        <w:rPr>
          <w:sz w:val="28"/>
          <w:szCs w:val="28"/>
        </w:rPr>
        <w:t xml:space="preserve">9. О чем вы думаете после ссоры с близким вам человеком, когда ваш гнев уже проходит: </w:t>
      </w:r>
    </w:p>
    <w:p w:rsidR="00F51891" w:rsidRDefault="009E6CAE" w:rsidP="009E6CAE">
      <w:pPr>
        <w:spacing w:line="360" w:lineRule="auto"/>
        <w:ind w:firstLine="709"/>
        <w:jc w:val="both"/>
        <w:rPr>
          <w:sz w:val="28"/>
          <w:szCs w:val="28"/>
        </w:rPr>
      </w:pPr>
      <w:r w:rsidRPr="009E6CAE">
        <w:rPr>
          <w:sz w:val="28"/>
          <w:szCs w:val="28"/>
        </w:rPr>
        <w:t xml:space="preserve">а) о том приятном, что у вас было в прошлом; </w:t>
      </w:r>
    </w:p>
    <w:p w:rsidR="00F51891" w:rsidRDefault="009E6CAE" w:rsidP="009E6CAE">
      <w:pPr>
        <w:spacing w:line="360" w:lineRule="auto"/>
        <w:ind w:firstLine="709"/>
        <w:jc w:val="both"/>
        <w:rPr>
          <w:sz w:val="28"/>
          <w:szCs w:val="28"/>
        </w:rPr>
      </w:pPr>
      <w:r w:rsidRPr="009E6CAE">
        <w:rPr>
          <w:sz w:val="28"/>
          <w:szCs w:val="28"/>
        </w:rPr>
        <w:t xml:space="preserve">б) мечтаете тайно ему отомстить; </w:t>
      </w:r>
    </w:p>
    <w:p w:rsidR="00F51891" w:rsidRDefault="009E6CAE" w:rsidP="009E6CAE">
      <w:pPr>
        <w:spacing w:line="360" w:lineRule="auto"/>
        <w:ind w:firstLine="709"/>
        <w:jc w:val="both"/>
        <w:rPr>
          <w:sz w:val="28"/>
          <w:szCs w:val="28"/>
        </w:rPr>
      </w:pPr>
      <w:r w:rsidRPr="009E6CAE">
        <w:rPr>
          <w:sz w:val="28"/>
          <w:szCs w:val="28"/>
        </w:rPr>
        <w:t xml:space="preserve">в) думаете о том, сколько вы от него (нее) уже вытерпели. </w:t>
      </w:r>
    </w:p>
    <w:p w:rsidR="009E6CAE" w:rsidRPr="009E6CAE" w:rsidRDefault="009E6CAE" w:rsidP="009E6CAE">
      <w:pPr>
        <w:spacing w:line="360" w:lineRule="auto"/>
        <w:ind w:firstLine="709"/>
        <w:jc w:val="both"/>
        <w:rPr>
          <w:sz w:val="28"/>
          <w:szCs w:val="28"/>
        </w:rPr>
      </w:pPr>
    </w:p>
    <w:p w:rsidR="009E6CAE" w:rsidRPr="009E6CAE" w:rsidRDefault="009C40FC" w:rsidP="009C40FC">
      <w:pPr>
        <w:spacing w:line="360" w:lineRule="auto"/>
        <w:ind w:firstLine="709"/>
        <w:rPr>
          <w:sz w:val="28"/>
          <w:szCs w:val="28"/>
        </w:rPr>
      </w:pPr>
      <w:r>
        <w:rPr>
          <w:sz w:val="28"/>
          <w:szCs w:val="28"/>
        </w:rPr>
        <w:br w:type="page"/>
      </w:r>
      <w:r w:rsidR="009E6CAE" w:rsidRPr="009E6CAE">
        <w:rPr>
          <w:sz w:val="28"/>
          <w:szCs w:val="28"/>
        </w:rPr>
        <w:t>ПРИЛОЖЕНИЕ 3. Психогеометрический тест С. Деллингер</w:t>
      </w:r>
    </w:p>
    <w:p w:rsidR="009E6CAE" w:rsidRPr="009E6CAE" w:rsidRDefault="009E6CAE" w:rsidP="009C40FC">
      <w:pPr>
        <w:spacing w:line="360" w:lineRule="auto"/>
        <w:ind w:firstLine="709"/>
        <w:rPr>
          <w:sz w:val="28"/>
          <w:szCs w:val="28"/>
        </w:rPr>
      </w:pPr>
    </w:p>
    <w:p w:rsidR="009E6CAE" w:rsidRPr="009E6CAE" w:rsidRDefault="009E6CAE" w:rsidP="009C40FC">
      <w:pPr>
        <w:spacing w:line="360" w:lineRule="auto"/>
        <w:ind w:firstLine="709"/>
        <w:jc w:val="both"/>
        <w:rPr>
          <w:sz w:val="28"/>
          <w:szCs w:val="28"/>
        </w:rPr>
      </w:pPr>
      <w:r w:rsidRPr="009E6CAE">
        <w:rPr>
          <w:sz w:val="28"/>
          <w:szCs w:val="28"/>
        </w:rPr>
        <w:t>Посмотрите на пять фигур: квадрат, треугольник, прямоугольник, круг, зигзаг, изображенных на листе бумаги. Выберите из них ту, которая первой привлекла Вас. Запишите ее название под №1. Теперь проранжируйте оставшиеся четыре фигуры в порядке вашего предпочтения и запишите их названия под соответствующими номерами.</w:t>
      </w:r>
    </w:p>
    <w:p w:rsidR="009E6CAE" w:rsidRPr="009E6CAE" w:rsidRDefault="000C1D6C" w:rsidP="009E6CAE">
      <w:pPr>
        <w:spacing w:line="360" w:lineRule="auto"/>
        <w:ind w:firstLine="709"/>
        <w:jc w:val="both"/>
        <w:rPr>
          <w:sz w:val="28"/>
          <w:szCs w:val="28"/>
        </w:rPr>
      </w:pPr>
      <w:r>
        <w:rPr>
          <w:noProof/>
          <w:lang w:eastAsia="ru-RU"/>
        </w:rPr>
        <w:pict>
          <v:shape id="Рисунок 2" o:spid="_x0000_s1026" type="#_x0000_t75" style="position:absolute;left:0;text-align:left;margin-left:28.6pt;margin-top:19.5pt;width:379.1pt;height:210.6pt;z-index:251657728;visibility:visible">
            <v:imagedata r:id="rId9" o:title=""/>
          </v:shape>
        </w:pict>
      </w:r>
    </w:p>
    <w:p w:rsidR="009E6CAE" w:rsidRPr="009E6CAE" w:rsidRDefault="009E6CAE" w:rsidP="009E6CAE">
      <w:pPr>
        <w:spacing w:line="360" w:lineRule="auto"/>
        <w:ind w:firstLine="709"/>
        <w:jc w:val="both"/>
        <w:rPr>
          <w:sz w:val="28"/>
          <w:szCs w:val="28"/>
        </w:rPr>
      </w:pPr>
    </w:p>
    <w:p w:rsidR="009E6CAE" w:rsidRPr="009E6CAE" w:rsidRDefault="009E6CAE" w:rsidP="009E6CAE">
      <w:pPr>
        <w:spacing w:line="360" w:lineRule="auto"/>
        <w:ind w:firstLine="709"/>
        <w:jc w:val="both"/>
        <w:rPr>
          <w:sz w:val="28"/>
          <w:szCs w:val="28"/>
        </w:rPr>
      </w:pPr>
    </w:p>
    <w:p w:rsidR="009E6CAE" w:rsidRPr="009E6CAE" w:rsidRDefault="009E6CAE" w:rsidP="009E6CAE">
      <w:pPr>
        <w:spacing w:line="360" w:lineRule="auto"/>
        <w:ind w:firstLine="709"/>
        <w:jc w:val="both"/>
        <w:rPr>
          <w:sz w:val="28"/>
          <w:szCs w:val="28"/>
        </w:rPr>
      </w:pPr>
    </w:p>
    <w:p w:rsidR="009E6CAE" w:rsidRPr="009E6CAE" w:rsidRDefault="009E6CAE" w:rsidP="009E6CAE">
      <w:pPr>
        <w:spacing w:line="360" w:lineRule="auto"/>
        <w:ind w:firstLine="709"/>
        <w:jc w:val="both"/>
        <w:rPr>
          <w:sz w:val="28"/>
          <w:szCs w:val="28"/>
        </w:rPr>
      </w:pPr>
    </w:p>
    <w:p w:rsidR="009E6CAE" w:rsidRPr="009E6CAE" w:rsidRDefault="009E6CAE" w:rsidP="009E6CAE">
      <w:pPr>
        <w:spacing w:line="360" w:lineRule="auto"/>
        <w:ind w:firstLine="709"/>
        <w:jc w:val="both"/>
        <w:rPr>
          <w:sz w:val="28"/>
          <w:szCs w:val="28"/>
        </w:rPr>
      </w:pPr>
    </w:p>
    <w:p w:rsidR="009E6CAE" w:rsidRPr="009E6CAE" w:rsidRDefault="009E6CAE" w:rsidP="009E6CAE">
      <w:pPr>
        <w:spacing w:line="360" w:lineRule="auto"/>
        <w:ind w:firstLine="709"/>
        <w:jc w:val="both"/>
        <w:rPr>
          <w:sz w:val="28"/>
          <w:szCs w:val="28"/>
        </w:rPr>
      </w:pPr>
    </w:p>
    <w:p w:rsidR="00143E29" w:rsidRPr="009E6CAE" w:rsidRDefault="00143E29" w:rsidP="009E6CAE">
      <w:pPr>
        <w:spacing w:line="360" w:lineRule="auto"/>
        <w:ind w:firstLine="709"/>
        <w:jc w:val="both"/>
        <w:rPr>
          <w:sz w:val="28"/>
          <w:szCs w:val="28"/>
        </w:rPr>
      </w:pPr>
      <w:bookmarkStart w:id="0" w:name="_GoBack"/>
      <w:bookmarkEnd w:id="0"/>
    </w:p>
    <w:sectPr w:rsidR="00143E29" w:rsidRPr="009E6CAE" w:rsidSect="0006614D">
      <w:headerReference w:type="default" r:id="rId10"/>
      <w:footnotePr>
        <w:numRestart w:val="eachPage"/>
      </w:footnotePr>
      <w:pgSz w:w="11906" w:h="16838" w:code="9"/>
      <w:pgMar w:top="1134" w:right="851" w:bottom="1134" w:left="1701" w:header="720" w:footer="720" w:gutter="0"/>
      <w:pgNumType w:start="1"/>
      <w:cols w:space="720"/>
      <w:titlePg/>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C81" w:rsidRDefault="003D1C81">
      <w:r>
        <w:separator/>
      </w:r>
    </w:p>
  </w:endnote>
  <w:endnote w:type="continuationSeparator" w:id="0">
    <w:p w:rsidR="003D1C81" w:rsidRDefault="003D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C81" w:rsidRDefault="003D1C81">
      <w:r>
        <w:separator/>
      </w:r>
    </w:p>
  </w:footnote>
  <w:footnote w:type="continuationSeparator" w:id="0">
    <w:p w:rsidR="003D1C81" w:rsidRDefault="003D1C81">
      <w:r>
        <w:continuationSeparator/>
      </w:r>
    </w:p>
  </w:footnote>
  <w:footnote w:id="1">
    <w:p w:rsidR="003D1C81" w:rsidRDefault="009E6CAE" w:rsidP="009E6CAE">
      <w:pPr>
        <w:spacing w:line="240" w:lineRule="auto"/>
        <w:jc w:val="both"/>
      </w:pPr>
      <w:r w:rsidRPr="00952BBA">
        <w:rPr>
          <w:rStyle w:val="a9"/>
          <w:kern w:val="24"/>
          <w:sz w:val="20"/>
          <w:szCs w:val="20"/>
          <w:vertAlign w:val="superscript"/>
        </w:rPr>
        <w:footnoteRef/>
      </w:r>
      <w:r w:rsidRPr="00952BBA">
        <w:rPr>
          <w:kern w:val="24"/>
          <w:sz w:val="20"/>
          <w:szCs w:val="20"/>
          <w:vertAlign w:val="superscript"/>
        </w:rPr>
        <w:t xml:space="preserve"> </w:t>
      </w:r>
      <w:r w:rsidRPr="00952BBA">
        <w:rPr>
          <w:kern w:val="24"/>
          <w:sz w:val="20"/>
          <w:szCs w:val="20"/>
        </w:rPr>
        <w:t>Войцеховский С.Н. О понятии и систематике социальных технологий // Социальные технологии и современное общество: Сб. науч. тру</w:t>
      </w:r>
      <w:r>
        <w:rPr>
          <w:kern w:val="24"/>
          <w:sz w:val="20"/>
          <w:szCs w:val="20"/>
        </w:rPr>
        <w:t>дов. вып. 4.: СПб, 2006. - 24 с</w:t>
      </w:r>
    </w:p>
  </w:footnote>
  <w:footnote w:id="2">
    <w:p w:rsidR="003D1C81" w:rsidRDefault="009E6CAE" w:rsidP="009E6CAE">
      <w:pPr>
        <w:spacing w:line="240" w:lineRule="auto"/>
        <w:jc w:val="both"/>
      </w:pPr>
      <w:r w:rsidRPr="00952BBA">
        <w:rPr>
          <w:rStyle w:val="a9"/>
          <w:kern w:val="24"/>
          <w:sz w:val="20"/>
          <w:szCs w:val="20"/>
          <w:vertAlign w:val="superscript"/>
        </w:rPr>
        <w:footnoteRef/>
      </w:r>
      <w:r w:rsidRPr="00952BBA">
        <w:rPr>
          <w:kern w:val="24"/>
          <w:sz w:val="20"/>
          <w:szCs w:val="20"/>
          <w:vertAlign w:val="superscript"/>
        </w:rPr>
        <w:t xml:space="preserve"> </w:t>
      </w:r>
      <w:r w:rsidRPr="00952BBA">
        <w:rPr>
          <w:kern w:val="24"/>
          <w:sz w:val="20"/>
          <w:szCs w:val="20"/>
        </w:rPr>
        <w:t xml:space="preserve">Виртуальная энциклопедия, значение слова «проект». -http://ru.wikipedia.org/wiki/Проект </w:t>
      </w:r>
    </w:p>
  </w:footnote>
  <w:footnote w:id="3">
    <w:p w:rsidR="003D1C81" w:rsidRDefault="009E6CAE" w:rsidP="009E6CAE">
      <w:pPr>
        <w:spacing w:line="240" w:lineRule="auto"/>
        <w:jc w:val="both"/>
      </w:pPr>
      <w:r w:rsidRPr="00952BBA">
        <w:rPr>
          <w:rStyle w:val="a9"/>
          <w:kern w:val="24"/>
          <w:sz w:val="20"/>
          <w:szCs w:val="20"/>
          <w:vertAlign w:val="superscript"/>
        </w:rPr>
        <w:footnoteRef/>
      </w:r>
      <w:r w:rsidRPr="00952BBA">
        <w:rPr>
          <w:kern w:val="24"/>
          <w:sz w:val="20"/>
          <w:szCs w:val="20"/>
          <w:vertAlign w:val="superscript"/>
        </w:rPr>
        <w:t xml:space="preserve"> </w:t>
      </w:r>
      <w:r w:rsidRPr="00952BBA">
        <w:rPr>
          <w:iCs/>
          <w:kern w:val="24"/>
          <w:sz w:val="20"/>
          <w:szCs w:val="20"/>
        </w:rPr>
        <w:t>Розин В.М.</w:t>
      </w:r>
      <w:r w:rsidRPr="00952BBA">
        <w:rPr>
          <w:kern w:val="24"/>
          <w:sz w:val="20"/>
          <w:szCs w:val="20"/>
        </w:rPr>
        <w:t xml:space="preserve"> </w:t>
      </w:r>
      <w:r w:rsidRPr="00952BBA">
        <w:rPr>
          <w:bCs/>
          <w:kern w:val="24"/>
          <w:sz w:val="20"/>
          <w:szCs w:val="20"/>
        </w:rPr>
        <w:t>Мышление в контексте современности</w:t>
      </w:r>
      <w:r w:rsidRPr="00952BBA">
        <w:rPr>
          <w:kern w:val="24"/>
          <w:sz w:val="20"/>
          <w:szCs w:val="20"/>
        </w:rPr>
        <w:t> // Общественные науки и современность, № 5, 2001. – 56-61 с</w:t>
      </w:r>
    </w:p>
  </w:footnote>
  <w:footnote w:id="4">
    <w:p w:rsidR="003D1C81" w:rsidRDefault="009E6CAE" w:rsidP="009E6CAE">
      <w:pPr>
        <w:spacing w:line="240" w:lineRule="auto"/>
        <w:jc w:val="both"/>
      </w:pPr>
      <w:r w:rsidRPr="008C6265">
        <w:rPr>
          <w:rStyle w:val="a9"/>
          <w:kern w:val="24"/>
          <w:sz w:val="20"/>
          <w:szCs w:val="20"/>
          <w:vertAlign w:val="superscript"/>
        </w:rPr>
        <w:footnoteRef/>
      </w:r>
      <w:r w:rsidRPr="008C6265">
        <w:rPr>
          <w:kern w:val="24"/>
          <w:sz w:val="20"/>
          <w:szCs w:val="20"/>
          <w:vertAlign w:val="superscript"/>
        </w:rPr>
        <w:t xml:space="preserve"> </w:t>
      </w:r>
      <w:r w:rsidRPr="008C6265">
        <w:rPr>
          <w:bCs/>
          <w:kern w:val="24"/>
          <w:sz w:val="20"/>
          <w:szCs w:val="20"/>
        </w:rPr>
        <w:t xml:space="preserve">Курбатов В.И., Курбатова О.В. </w:t>
      </w:r>
      <w:r w:rsidRPr="008C6265">
        <w:rPr>
          <w:kern w:val="24"/>
          <w:sz w:val="20"/>
          <w:szCs w:val="20"/>
        </w:rPr>
        <w:t>Социальное проектирование: Учебное пособие. - Ростов н/Д.: Феникс, 2001. – 216 с</w:t>
      </w:r>
    </w:p>
  </w:footnote>
  <w:footnote w:id="5">
    <w:p w:rsidR="003D1C81" w:rsidRDefault="009E6CAE" w:rsidP="009E6CAE">
      <w:pPr>
        <w:tabs>
          <w:tab w:val="left" w:pos="0"/>
        </w:tabs>
        <w:spacing w:line="240" w:lineRule="auto"/>
        <w:jc w:val="both"/>
      </w:pPr>
      <w:r w:rsidRPr="008C6265">
        <w:rPr>
          <w:rStyle w:val="a9"/>
          <w:kern w:val="24"/>
          <w:sz w:val="20"/>
          <w:szCs w:val="20"/>
          <w:vertAlign w:val="superscript"/>
        </w:rPr>
        <w:footnoteRef/>
      </w:r>
      <w:r w:rsidRPr="008C6265">
        <w:rPr>
          <w:kern w:val="24"/>
          <w:sz w:val="20"/>
          <w:szCs w:val="20"/>
          <w:vertAlign w:val="superscript"/>
        </w:rPr>
        <w:t xml:space="preserve"> </w:t>
      </w:r>
      <w:r w:rsidRPr="008C6265">
        <w:rPr>
          <w:kern w:val="24"/>
          <w:sz w:val="20"/>
          <w:szCs w:val="20"/>
        </w:rPr>
        <w:t xml:space="preserve">Евланникова Г.Е. Политическая реформация современного Российского общества в контексте культуры // Социальные технологии и современное общество: Сб. науч. трудов. вып. 2. - СПб.: 2005, С. - 124-125 </w:t>
      </w:r>
    </w:p>
  </w:footnote>
  <w:footnote w:id="6">
    <w:p w:rsidR="009E6CAE" w:rsidRPr="008C6265" w:rsidRDefault="009E6CAE" w:rsidP="009E6CAE">
      <w:pPr>
        <w:tabs>
          <w:tab w:val="left" w:pos="0"/>
        </w:tabs>
        <w:spacing w:line="240" w:lineRule="auto"/>
        <w:jc w:val="both"/>
        <w:rPr>
          <w:kern w:val="24"/>
          <w:sz w:val="20"/>
          <w:szCs w:val="20"/>
        </w:rPr>
      </w:pPr>
      <w:r w:rsidRPr="008C6265">
        <w:rPr>
          <w:rStyle w:val="a9"/>
          <w:kern w:val="24"/>
          <w:sz w:val="20"/>
          <w:szCs w:val="20"/>
          <w:vertAlign w:val="superscript"/>
        </w:rPr>
        <w:footnoteRef/>
      </w:r>
      <w:r>
        <w:rPr>
          <w:kern w:val="24"/>
          <w:sz w:val="20"/>
          <w:szCs w:val="20"/>
          <w:vertAlign w:val="superscript"/>
        </w:rPr>
        <w:t xml:space="preserve"> </w:t>
      </w:r>
      <w:r w:rsidRPr="008C6265">
        <w:rPr>
          <w:bCs/>
          <w:kern w:val="24"/>
          <w:sz w:val="20"/>
          <w:szCs w:val="20"/>
        </w:rPr>
        <w:t>Социальное проектирование как форма работы школьного пионерского объединения.</w:t>
      </w:r>
      <w:r w:rsidRPr="008C6265">
        <w:rPr>
          <w:kern w:val="24"/>
          <w:sz w:val="20"/>
          <w:szCs w:val="20"/>
        </w:rPr>
        <w:t xml:space="preserve"> - http://pedsovet.su/load/247-1-0-4627</w:t>
      </w:r>
    </w:p>
    <w:p w:rsidR="003D1C81" w:rsidRDefault="003D1C81" w:rsidP="009E6CAE">
      <w:pPr>
        <w:tabs>
          <w:tab w:val="left" w:pos="0"/>
        </w:tabs>
        <w:spacing w:line="240" w:lineRule="auto"/>
        <w:jc w:val="both"/>
      </w:pPr>
    </w:p>
  </w:footnote>
  <w:footnote w:id="7">
    <w:p w:rsidR="003D1C81" w:rsidRDefault="009E6CAE" w:rsidP="009E6CAE">
      <w:pPr>
        <w:suppressAutoHyphens w:val="0"/>
        <w:spacing w:line="240" w:lineRule="auto"/>
        <w:jc w:val="both"/>
      </w:pPr>
      <w:r w:rsidRPr="008C6265">
        <w:rPr>
          <w:rStyle w:val="a5"/>
          <w:kern w:val="24"/>
          <w:sz w:val="20"/>
          <w:szCs w:val="20"/>
        </w:rPr>
        <w:footnoteRef/>
      </w:r>
      <w:r w:rsidRPr="008C6265">
        <w:rPr>
          <w:kern w:val="24"/>
          <w:sz w:val="20"/>
          <w:szCs w:val="20"/>
        </w:rPr>
        <w:t xml:space="preserve"> </w:t>
      </w:r>
      <w:r w:rsidRPr="008C6265">
        <w:rPr>
          <w:bCs/>
          <w:kern w:val="24"/>
          <w:sz w:val="20"/>
          <w:szCs w:val="20"/>
        </w:rPr>
        <w:t>Социология семьи.</w:t>
      </w:r>
      <w:r w:rsidRPr="008C6265">
        <w:rPr>
          <w:b/>
          <w:bCs/>
          <w:kern w:val="24"/>
          <w:sz w:val="20"/>
          <w:szCs w:val="20"/>
        </w:rPr>
        <w:t xml:space="preserve"> </w:t>
      </w:r>
      <w:r w:rsidRPr="008C6265">
        <w:rPr>
          <w:kern w:val="24"/>
          <w:sz w:val="20"/>
          <w:szCs w:val="20"/>
        </w:rPr>
        <w:t>Учебник / Под ред. Проф.А.И.Антонова. - 2-е изд., перераб. И доп. - М.: ИНФРА-М, 2007. – 12 с</w:t>
      </w:r>
    </w:p>
  </w:footnote>
  <w:footnote w:id="8">
    <w:p w:rsidR="003D1C81" w:rsidRDefault="009E6CAE" w:rsidP="00F309AC">
      <w:pPr>
        <w:spacing w:line="240" w:lineRule="auto"/>
        <w:jc w:val="both"/>
      </w:pPr>
      <w:r w:rsidRPr="008C6265">
        <w:rPr>
          <w:rStyle w:val="a9"/>
          <w:kern w:val="24"/>
          <w:sz w:val="20"/>
          <w:szCs w:val="20"/>
          <w:vertAlign w:val="superscript"/>
        </w:rPr>
        <w:footnoteRef/>
      </w:r>
      <w:r w:rsidRPr="008C6265">
        <w:rPr>
          <w:kern w:val="24"/>
          <w:sz w:val="20"/>
          <w:szCs w:val="20"/>
          <w:vertAlign w:val="superscript"/>
        </w:rPr>
        <w:t xml:space="preserve"> </w:t>
      </w:r>
      <w:r w:rsidRPr="008C6265">
        <w:rPr>
          <w:kern w:val="24"/>
          <w:sz w:val="20"/>
          <w:szCs w:val="20"/>
        </w:rPr>
        <w:t>Шнейдер Л.Б. Девиантное поведение детей и подрос</w:t>
      </w:r>
      <w:r w:rsidR="00F309AC">
        <w:rPr>
          <w:kern w:val="24"/>
          <w:sz w:val="20"/>
          <w:szCs w:val="20"/>
        </w:rPr>
        <w:t>тков. - М.: Трикста, 2005 - 3 с</w:t>
      </w:r>
    </w:p>
  </w:footnote>
  <w:footnote w:id="9">
    <w:p w:rsidR="003D1C81" w:rsidRDefault="009E6CAE" w:rsidP="00F309AC">
      <w:pPr>
        <w:spacing w:line="240" w:lineRule="auto"/>
        <w:jc w:val="both"/>
      </w:pPr>
      <w:r w:rsidRPr="0040274C">
        <w:rPr>
          <w:rStyle w:val="a9"/>
          <w:kern w:val="24"/>
          <w:sz w:val="20"/>
          <w:szCs w:val="20"/>
          <w:vertAlign w:val="superscript"/>
        </w:rPr>
        <w:footnoteRef/>
      </w:r>
      <w:r w:rsidRPr="0040274C">
        <w:rPr>
          <w:kern w:val="24"/>
          <w:sz w:val="20"/>
          <w:szCs w:val="20"/>
        </w:rPr>
        <w:t xml:space="preserve"> Ассоциация начинающих преподавателей // Применение современных методов проектирования в образовательном процессе</w:t>
      </w:r>
      <w:r>
        <w:rPr>
          <w:kern w:val="24"/>
          <w:sz w:val="20"/>
          <w:szCs w:val="20"/>
        </w:rPr>
        <w:t>. - Петрозаводск, - 2008 – 5 с</w:t>
      </w:r>
    </w:p>
  </w:footnote>
  <w:footnote w:id="10">
    <w:p w:rsidR="003D1C81" w:rsidRDefault="009E6CAE" w:rsidP="009E6CAE">
      <w:pPr>
        <w:spacing w:line="240" w:lineRule="auto"/>
        <w:jc w:val="both"/>
      </w:pPr>
      <w:r w:rsidRPr="008C6265">
        <w:rPr>
          <w:rStyle w:val="a9"/>
          <w:kern w:val="24"/>
          <w:sz w:val="20"/>
          <w:szCs w:val="20"/>
          <w:vertAlign w:val="superscript"/>
        </w:rPr>
        <w:footnoteRef/>
      </w:r>
      <w:r w:rsidRPr="008C6265">
        <w:rPr>
          <w:kern w:val="24"/>
          <w:sz w:val="20"/>
          <w:szCs w:val="20"/>
          <w:vertAlign w:val="superscript"/>
        </w:rPr>
        <w:t xml:space="preserve"> </w:t>
      </w:r>
      <w:r w:rsidRPr="008C6265">
        <w:rPr>
          <w:kern w:val="24"/>
          <w:sz w:val="20"/>
          <w:szCs w:val="20"/>
        </w:rPr>
        <w:t>Менделевич В.Д. Психология девиантного поведения. Учеб. Пособие. - М.: Речь, 2005 – 5с</w:t>
      </w:r>
    </w:p>
  </w:footnote>
  <w:footnote w:id="11">
    <w:p w:rsidR="003D1C81" w:rsidRDefault="009E6CAE" w:rsidP="009E6CAE">
      <w:pPr>
        <w:spacing w:line="240" w:lineRule="auto"/>
        <w:jc w:val="both"/>
      </w:pPr>
      <w:r w:rsidRPr="008C6265">
        <w:rPr>
          <w:rStyle w:val="a9"/>
          <w:kern w:val="24"/>
          <w:sz w:val="20"/>
          <w:szCs w:val="20"/>
          <w:vertAlign w:val="superscript"/>
        </w:rPr>
        <w:footnoteRef/>
      </w:r>
      <w:r w:rsidRPr="008C6265">
        <w:rPr>
          <w:kern w:val="24"/>
          <w:sz w:val="20"/>
          <w:szCs w:val="20"/>
        </w:rPr>
        <w:t xml:space="preserve"> ЕвроЛаб. Медицинский портал.- </w:t>
      </w:r>
      <w:r w:rsidRPr="008C6265">
        <w:rPr>
          <w:kern w:val="24"/>
          <w:sz w:val="20"/>
          <w:szCs w:val="20"/>
          <w:lang w:val="en-US"/>
        </w:rPr>
        <w:t>http</w:t>
      </w:r>
      <w:r w:rsidRPr="008C6265">
        <w:rPr>
          <w:kern w:val="24"/>
          <w:sz w:val="20"/>
          <w:szCs w:val="20"/>
        </w:rPr>
        <w:t>://</w:t>
      </w:r>
      <w:r w:rsidRPr="008C6265">
        <w:rPr>
          <w:kern w:val="24"/>
          <w:sz w:val="20"/>
          <w:szCs w:val="20"/>
          <w:lang w:val="en-US"/>
        </w:rPr>
        <w:t>www</w:t>
      </w:r>
      <w:r w:rsidRPr="008C6265">
        <w:rPr>
          <w:kern w:val="24"/>
          <w:sz w:val="20"/>
          <w:szCs w:val="20"/>
        </w:rPr>
        <w:t>.</w:t>
      </w:r>
      <w:r w:rsidRPr="008C6265">
        <w:rPr>
          <w:kern w:val="24"/>
          <w:sz w:val="20"/>
          <w:szCs w:val="20"/>
          <w:lang w:val="en-US"/>
        </w:rPr>
        <w:t>eurolab</w:t>
      </w:r>
      <w:r w:rsidRPr="008C6265">
        <w:rPr>
          <w:kern w:val="24"/>
          <w:sz w:val="20"/>
          <w:szCs w:val="20"/>
        </w:rPr>
        <w:t>.</w:t>
      </w:r>
      <w:r w:rsidRPr="008C6265">
        <w:rPr>
          <w:kern w:val="24"/>
          <w:sz w:val="20"/>
          <w:szCs w:val="20"/>
          <w:lang w:val="en-US"/>
        </w:rPr>
        <w:t>ua</w:t>
      </w:r>
      <w:r w:rsidRPr="008C6265">
        <w:rPr>
          <w:kern w:val="24"/>
          <w:sz w:val="20"/>
          <w:szCs w:val="20"/>
        </w:rPr>
        <w:t>/</w:t>
      </w:r>
      <w:r w:rsidRPr="008C6265">
        <w:rPr>
          <w:kern w:val="24"/>
          <w:sz w:val="20"/>
          <w:szCs w:val="20"/>
          <w:lang w:val="en-US"/>
        </w:rPr>
        <w:t>balance</w:t>
      </w:r>
      <w:r w:rsidRPr="008C6265">
        <w:rPr>
          <w:kern w:val="24"/>
          <w:sz w:val="20"/>
          <w:szCs w:val="20"/>
        </w:rPr>
        <w:t>-</w:t>
      </w:r>
      <w:r w:rsidRPr="008C6265">
        <w:rPr>
          <w:kern w:val="24"/>
          <w:sz w:val="20"/>
          <w:szCs w:val="20"/>
          <w:lang w:val="en-US"/>
        </w:rPr>
        <w:t>and</w:t>
      </w:r>
      <w:r w:rsidRPr="008C6265">
        <w:rPr>
          <w:kern w:val="24"/>
          <w:sz w:val="20"/>
          <w:szCs w:val="20"/>
        </w:rPr>
        <w:t>-</w:t>
      </w:r>
      <w:r w:rsidRPr="008C6265">
        <w:rPr>
          <w:kern w:val="24"/>
          <w:sz w:val="20"/>
          <w:szCs w:val="20"/>
          <w:lang w:val="en-US"/>
        </w:rPr>
        <w:t>stress</w:t>
      </w:r>
      <w:r w:rsidRPr="008C6265">
        <w:rPr>
          <w:kern w:val="24"/>
          <w:sz w:val="20"/>
          <w:szCs w:val="20"/>
        </w:rPr>
        <w:t>/2854/3778/31538/</w:t>
      </w:r>
    </w:p>
  </w:footnote>
  <w:footnote w:id="12">
    <w:p w:rsidR="003D1C81" w:rsidRDefault="009E6CAE" w:rsidP="00F309AC">
      <w:pPr>
        <w:spacing w:line="240" w:lineRule="auto"/>
        <w:jc w:val="both"/>
      </w:pPr>
      <w:r w:rsidRPr="008C6265">
        <w:rPr>
          <w:rStyle w:val="a9"/>
          <w:kern w:val="24"/>
          <w:sz w:val="20"/>
          <w:szCs w:val="20"/>
          <w:vertAlign w:val="superscript"/>
        </w:rPr>
        <w:footnoteRef/>
      </w:r>
      <w:r w:rsidRPr="008C6265">
        <w:rPr>
          <w:kern w:val="24"/>
          <w:sz w:val="20"/>
          <w:szCs w:val="20"/>
        </w:rPr>
        <w:t xml:space="preserve"> </w:t>
      </w:r>
      <w:r w:rsidRPr="008C6265">
        <w:rPr>
          <w:bCs/>
          <w:kern w:val="24"/>
          <w:sz w:val="20"/>
          <w:szCs w:val="20"/>
        </w:rPr>
        <w:t xml:space="preserve">Бродская С.Л. </w:t>
      </w:r>
      <w:r w:rsidRPr="008C6265">
        <w:rPr>
          <w:kern w:val="24"/>
          <w:sz w:val="20"/>
          <w:szCs w:val="20"/>
        </w:rPr>
        <w:t>Возрастная психология в вопросах и ответах: Учеб. Пос</w:t>
      </w:r>
      <w:r w:rsidR="00F309AC">
        <w:rPr>
          <w:kern w:val="24"/>
          <w:sz w:val="20"/>
          <w:szCs w:val="20"/>
        </w:rPr>
        <w:t>обие.- М.: КНОРУС, 2006. - 53 с</w:t>
      </w:r>
    </w:p>
  </w:footnote>
  <w:footnote w:id="13">
    <w:p w:rsidR="003D1C81" w:rsidRDefault="009E6CAE" w:rsidP="009E6CAE">
      <w:pPr>
        <w:spacing w:line="240" w:lineRule="auto"/>
        <w:jc w:val="both"/>
      </w:pPr>
      <w:r w:rsidRPr="00863C6E">
        <w:rPr>
          <w:rStyle w:val="a9"/>
          <w:kern w:val="24"/>
          <w:sz w:val="20"/>
          <w:szCs w:val="20"/>
          <w:vertAlign w:val="superscript"/>
        </w:rPr>
        <w:footnoteRef/>
      </w:r>
      <w:r w:rsidRPr="00863C6E">
        <w:rPr>
          <w:kern w:val="24"/>
          <w:sz w:val="20"/>
          <w:szCs w:val="20"/>
        </w:rPr>
        <w:t xml:space="preserve"> Дюркгейм Д.Э. Самоубийство: социологический эт</w:t>
      </w:r>
      <w:r>
        <w:rPr>
          <w:kern w:val="24"/>
          <w:sz w:val="20"/>
          <w:szCs w:val="20"/>
        </w:rPr>
        <w:t>юд.- М.: Прогресс, 1994. - 34 с</w:t>
      </w:r>
    </w:p>
  </w:footnote>
  <w:footnote w:id="14">
    <w:p w:rsidR="003D1C81" w:rsidRDefault="009E6CAE" w:rsidP="00F309AC">
      <w:pPr>
        <w:spacing w:line="240" w:lineRule="auto"/>
        <w:jc w:val="both"/>
      </w:pPr>
      <w:r w:rsidRPr="00863C6E">
        <w:rPr>
          <w:rStyle w:val="a9"/>
          <w:kern w:val="24"/>
          <w:sz w:val="20"/>
          <w:szCs w:val="20"/>
          <w:vertAlign w:val="superscript"/>
        </w:rPr>
        <w:footnoteRef/>
      </w:r>
      <w:r w:rsidRPr="00863C6E">
        <w:rPr>
          <w:kern w:val="24"/>
          <w:sz w:val="20"/>
          <w:szCs w:val="20"/>
          <w:vertAlign w:val="superscript"/>
        </w:rPr>
        <w:t xml:space="preserve"> </w:t>
      </w:r>
      <w:r w:rsidRPr="00863C6E">
        <w:rPr>
          <w:kern w:val="24"/>
          <w:sz w:val="20"/>
          <w:szCs w:val="20"/>
        </w:rPr>
        <w:t xml:space="preserve"> Мертон Р.К. Социальная структура и аномия // Социологические иссл</w:t>
      </w:r>
      <w:r w:rsidR="00F309AC">
        <w:rPr>
          <w:kern w:val="24"/>
          <w:sz w:val="20"/>
          <w:szCs w:val="20"/>
        </w:rPr>
        <w:t>едования. – 1992 - № 3. – 106 с</w:t>
      </w:r>
    </w:p>
  </w:footnote>
  <w:footnote w:id="15">
    <w:p w:rsidR="003D1C81" w:rsidRDefault="009E6CAE" w:rsidP="009E6CAE">
      <w:pPr>
        <w:spacing w:line="240" w:lineRule="auto"/>
        <w:jc w:val="both"/>
      </w:pPr>
      <w:r w:rsidRPr="00863C6E">
        <w:rPr>
          <w:rStyle w:val="a9"/>
          <w:kern w:val="24"/>
          <w:sz w:val="20"/>
          <w:szCs w:val="20"/>
          <w:vertAlign w:val="superscript"/>
        </w:rPr>
        <w:footnoteRef/>
      </w:r>
      <w:r w:rsidRPr="00863C6E">
        <w:rPr>
          <w:kern w:val="24"/>
          <w:sz w:val="20"/>
          <w:szCs w:val="20"/>
          <w:vertAlign w:val="superscript"/>
        </w:rPr>
        <w:t xml:space="preserve">  </w:t>
      </w:r>
      <w:r w:rsidRPr="00863C6E">
        <w:rPr>
          <w:kern w:val="24"/>
          <w:sz w:val="20"/>
          <w:szCs w:val="20"/>
        </w:rPr>
        <w:t>Коэн А.К. Отклоняющееся поведение и контроль за ним // Американская социология: Перспективы, проблемы, методы: Сокр. пер. с фр. / Под ред. Г. В. Осипова. - М.: Прогресс, 1972.- 18 с</w:t>
      </w:r>
    </w:p>
  </w:footnote>
  <w:footnote w:id="16">
    <w:p w:rsidR="003D1C81" w:rsidRDefault="009E6CAE" w:rsidP="00F309AC">
      <w:pPr>
        <w:spacing w:line="240" w:lineRule="auto"/>
        <w:jc w:val="both"/>
      </w:pPr>
      <w:r w:rsidRPr="00863C6E">
        <w:rPr>
          <w:rStyle w:val="a9"/>
          <w:kern w:val="24"/>
          <w:sz w:val="20"/>
          <w:szCs w:val="20"/>
          <w:vertAlign w:val="superscript"/>
        </w:rPr>
        <w:footnoteRef/>
      </w:r>
      <w:r w:rsidRPr="00863C6E">
        <w:rPr>
          <w:kern w:val="24"/>
          <w:sz w:val="20"/>
          <w:szCs w:val="20"/>
        </w:rPr>
        <w:t xml:space="preserve">  Колесов Д.В. Предупреждение вредных привычек у школьников.</w:t>
      </w:r>
      <w:r w:rsidR="00F309AC">
        <w:rPr>
          <w:kern w:val="24"/>
          <w:sz w:val="20"/>
          <w:szCs w:val="20"/>
        </w:rPr>
        <w:t xml:space="preserve"> - М.: Просвящение,1984. – 32 с</w:t>
      </w:r>
    </w:p>
  </w:footnote>
  <w:footnote w:id="17">
    <w:p w:rsidR="003D1C81" w:rsidRDefault="009E6CAE" w:rsidP="00F309AC">
      <w:pPr>
        <w:spacing w:line="240" w:lineRule="auto"/>
        <w:jc w:val="both"/>
      </w:pPr>
      <w:r w:rsidRPr="00DC1C49">
        <w:rPr>
          <w:rStyle w:val="a9"/>
          <w:kern w:val="24"/>
          <w:sz w:val="20"/>
          <w:szCs w:val="20"/>
          <w:vertAlign w:val="superscript"/>
        </w:rPr>
        <w:footnoteRef/>
      </w:r>
      <w:r w:rsidRPr="00DC1C49">
        <w:rPr>
          <w:kern w:val="24"/>
          <w:sz w:val="20"/>
          <w:szCs w:val="20"/>
          <w:vertAlign w:val="superscript"/>
        </w:rPr>
        <w:t xml:space="preserve"> </w:t>
      </w:r>
      <w:r w:rsidRPr="00DC1C49">
        <w:rPr>
          <w:kern w:val="24"/>
          <w:sz w:val="20"/>
          <w:szCs w:val="20"/>
        </w:rPr>
        <w:t>Нагаев В.В., Толстов В.Г., Толстов В.В. Основные направления социально-психологической, психотерапевтической и правовой реабилитации подростков-девиантов // Вестник психосоциальной и коррекционно-реабилитационной рабо</w:t>
      </w:r>
      <w:r w:rsidR="00F309AC">
        <w:rPr>
          <w:kern w:val="24"/>
          <w:sz w:val="20"/>
          <w:szCs w:val="20"/>
        </w:rPr>
        <w:t>ты. – 2001. - № 3. – С. 38 - 43</w:t>
      </w:r>
    </w:p>
  </w:footnote>
  <w:footnote w:id="18">
    <w:p w:rsidR="003D1C81" w:rsidRDefault="009E6CAE" w:rsidP="009E6CAE">
      <w:pPr>
        <w:spacing w:line="240" w:lineRule="auto"/>
        <w:jc w:val="both"/>
      </w:pPr>
      <w:r w:rsidRPr="00997ACD">
        <w:rPr>
          <w:rStyle w:val="a9"/>
          <w:kern w:val="24"/>
          <w:sz w:val="20"/>
          <w:szCs w:val="20"/>
          <w:vertAlign w:val="superscript"/>
        </w:rPr>
        <w:footnoteRef/>
      </w:r>
      <w:r w:rsidRPr="00997ACD">
        <w:rPr>
          <w:kern w:val="24"/>
          <w:sz w:val="20"/>
          <w:szCs w:val="20"/>
          <w:vertAlign w:val="superscript"/>
        </w:rPr>
        <w:t xml:space="preserve">  </w:t>
      </w:r>
      <w:r w:rsidRPr="00997ACD">
        <w:rPr>
          <w:kern w:val="24"/>
          <w:sz w:val="20"/>
          <w:szCs w:val="20"/>
        </w:rPr>
        <w:t xml:space="preserve">Сатерленд Э.Х. Являются ли преступления людей в белых воротничках преступлениями? // Социология преступности. - М.: 1966.- С. 45 - 59 </w:t>
      </w:r>
    </w:p>
  </w:footnote>
  <w:footnote w:id="19">
    <w:p w:rsidR="003D1C81" w:rsidRDefault="009E6CAE" w:rsidP="009E6CAE">
      <w:pPr>
        <w:spacing w:line="240" w:lineRule="auto"/>
        <w:jc w:val="both"/>
      </w:pPr>
      <w:r w:rsidRPr="00997ACD">
        <w:rPr>
          <w:rStyle w:val="a9"/>
          <w:kern w:val="24"/>
          <w:sz w:val="20"/>
          <w:szCs w:val="20"/>
          <w:vertAlign w:val="superscript"/>
        </w:rPr>
        <w:footnoteRef/>
      </w:r>
      <w:r w:rsidRPr="00997ACD">
        <w:rPr>
          <w:kern w:val="24"/>
          <w:sz w:val="20"/>
          <w:szCs w:val="20"/>
          <w:vertAlign w:val="superscript"/>
        </w:rPr>
        <w:t xml:space="preserve"> </w:t>
      </w:r>
      <w:r>
        <w:rPr>
          <w:kern w:val="24"/>
          <w:sz w:val="20"/>
          <w:szCs w:val="20"/>
        </w:rPr>
        <w:t xml:space="preserve">Фрейд А. </w:t>
      </w:r>
      <w:r w:rsidRPr="00997ACD">
        <w:rPr>
          <w:kern w:val="24"/>
          <w:sz w:val="20"/>
          <w:szCs w:val="20"/>
        </w:rPr>
        <w:t>Детский психоанал</w:t>
      </w:r>
      <w:r>
        <w:rPr>
          <w:kern w:val="24"/>
          <w:sz w:val="20"/>
          <w:szCs w:val="20"/>
        </w:rPr>
        <w:t>из</w:t>
      </w:r>
      <w:r w:rsidRPr="00997ACD">
        <w:rPr>
          <w:kern w:val="24"/>
          <w:sz w:val="20"/>
          <w:szCs w:val="20"/>
        </w:rPr>
        <w:t>. - СПб.: Питер, 2003 - 74 с</w:t>
      </w:r>
    </w:p>
  </w:footnote>
  <w:footnote w:id="20">
    <w:p w:rsidR="003D1C81" w:rsidRDefault="009E6CAE" w:rsidP="00F309AC">
      <w:pPr>
        <w:spacing w:line="240" w:lineRule="auto"/>
        <w:jc w:val="both"/>
      </w:pPr>
      <w:r w:rsidRPr="00997ACD">
        <w:rPr>
          <w:rStyle w:val="a9"/>
          <w:kern w:val="24"/>
          <w:sz w:val="20"/>
          <w:szCs w:val="20"/>
          <w:vertAlign w:val="superscript"/>
        </w:rPr>
        <w:footnoteRef/>
      </w:r>
      <w:r w:rsidRPr="00997ACD">
        <w:rPr>
          <w:kern w:val="24"/>
          <w:sz w:val="20"/>
          <w:szCs w:val="20"/>
        </w:rPr>
        <w:t xml:space="preserve"> Борзов С.П., Королева Н.Г. Семьи групп риска  // Социальна</w:t>
      </w:r>
      <w:r w:rsidR="00F309AC">
        <w:rPr>
          <w:kern w:val="24"/>
          <w:sz w:val="20"/>
          <w:szCs w:val="20"/>
        </w:rPr>
        <w:t xml:space="preserve">я работа. – 2008. № 5. – С. 46 </w:t>
      </w:r>
    </w:p>
  </w:footnote>
  <w:footnote w:id="21">
    <w:p w:rsidR="003D1C81" w:rsidRDefault="009E6CAE" w:rsidP="009E6CAE">
      <w:pPr>
        <w:spacing w:line="240" w:lineRule="auto"/>
        <w:jc w:val="both"/>
      </w:pPr>
      <w:r w:rsidRPr="00997ACD">
        <w:rPr>
          <w:rStyle w:val="a9"/>
          <w:kern w:val="24"/>
          <w:sz w:val="20"/>
          <w:szCs w:val="20"/>
          <w:vertAlign w:val="superscript"/>
        </w:rPr>
        <w:footnoteRef/>
      </w:r>
      <w:r w:rsidRPr="00997ACD">
        <w:rPr>
          <w:kern w:val="24"/>
          <w:sz w:val="20"/>
          <w:szCs w:val="20"/>
          <w:vertAlign w:val="superscript"/>
        </w:rPr>
        <w:t xml:space="preserve"> </w:t>
      </w:r>
      <w:r w:rsidRPr="00997ACD">
        <w:rPr>
          <w:kern w:val="24"/>
          <w:sz w:val="20"/>
          <w:szCs w:val="20"/>
        </w:rPr>
        <w:t>Адлер А. Практика и теория индивидуальной психология // Психология. - М.: Директ-Медиа, 2008, – 256-258 с</w:t>
      </w:r>
    </w:p>
  </w:footnote>
  <w:footnote w:id="22">
    <w:p w:rsidR="003D1C81" w:rsidRDefault="009E6CAE" w:rsidP="00F309AC">
      <w:pPr>
        <w:spacing w:line="240" w:lineRule="auto"/>
        <w:jc w:val="both"/>
      </w:pPr>
      <w:r w:rsidRPr="00997ACD">
        <w:rPr>
          <w:rStyle w:val="a9"/>
          <w:kern w:val="24"/>
          <w:sz w:val="20"/>
          <w:szCs w:val="20"/>
          <w:vertAlign w:val="superscript"/>
        </w:rPr>
        <w:footnoteRef/>
      </w:r>
      <w:r w:rsidRPr="00997ACD">
        <w:rPr>
          <w:kern w:val="24"/>
          <w:sz w:val="20"/>
          <w:szCs w:val="20"/>
          <w:vertAlign w:val="superscript"/>
        </w:rPr>
        <w:t xml:space="preserve"> </w:t>
      </w:r>
      <w:r w:rsidRPr="00997ACD">
        <w:rPr>
          <w:kern w:val="24"/>
          <w:sz w:val="20"/>
          <w:szCs w:val="20"/>
        </w:rPr>
        <w:t>Райгородский Д.Я. Самосознание и защитные механизмы личности. – Са</w:t>
      </w:r>
      <w:r w:rsidR="00F309AC">
        <w:rPr>
          <w:kern w:val="24"/>
          <w:sz w:val="20"/>
          <w:szCs w:val="20"/>
        </w:rPr>
        <w:t>мара.: Бахрах-М, 2006,  – 153 с</w:t>
      </w:r>
    </w:p>
  </w:footnote>
  <w:footnote w:id="23">
    <w:p w:rsidR="003D1C81" w:rsidRDefault="009E6CAE" w:rsidP="00F309AC">
      <w:pPr>
        <w:spacing w:line="240" w:lineRule="auto"/>
        <w:jc w:val="both"/>
      </w:pPr>
      <w:r w:rsidRPr="0088632A">
        <w:rPr>
          <w:rStyle w:val="a9"/>
          <w:kern w:val="24"/>
          <w:sz w:val="20"/>
          <w:szCs w:val="20"/>
          <w:vertAlign w:val="superscript"/>
        </w:rPr>
        <w:footnoteRef/>
      </w:r>
      <w:r w:rsidRPr="0088632A">
        <w:rPr>
          <w:kern w:val="24"/>
          <w:sz w:val="20"/>
          <w:szCs w:val="20"/>
          <w:vertAlign w:val="superscript"/>
        </w:rPr>
        <w:t xml:space="preserve"> </w:t>
      </w:r>
      <w:r w:rsidRPr="0088632A">
        <w:rPr>
          <w:kern w:val="24"/>
          <w:sz w:val="20"/>
          <w:szCs w:val="20"/>
        </w:rPr>
        <w:t>Шнейдер Л.Б. Девиантное поведение детей и подрост</w:t>
      </w:r>
      <w:r>
        <w:rPr>
          <w:kern w:val="24"/>
          <w:sz w:val="20"/>
          <w:szCs w:val="20"/>
        </w:rPr>
        <w:t>ков.: М.: Трикста, 2005 – 126 с</w:t>
      </w:r>
    </w:p>
  </w:footnote>
  <w:footnote w:id="24">
    <w:p w:rsidR="003D1C81" w:rsidRDefault="009E6CAE" w:rsidP="009E6CAE">
      <w:pPr>
        <w:spacing w:line="240" w:lineRule="auto"/>
        <w:jc w:val="both"/>
      </w:pPr>
      <w:r w:rsidRPr="00997ACD">
        <w:rPr>
          <w:rStyle w:val="a9"/>
          <w:kern w:val="24"/>
          <w:sz w:val="20"/>
          <w:szCs w:val="20"/>
          <w:vertAlign w:val="superscript"/>
        </w:rPr>
        <w:footnoteRef/>
      </w:r>
      <w:r w:rsidRPr="00997ACD">
        <w:rPr>
          <w:kern w:val="24"/>
          <w:sz w:val="20"/>
          <w:szCs w:val="20"/>
        </w:rPr>
        <w:t xml:space="preserve"> Эриксон Э.Г. Детство и общество. - СПб.: Речь, 2002 – 68 с</w:t>
      </w:r>
    </w:p>
  </w:footnote>
  <w:footnote w:id="25">
    <w:p w:rsidR="003D1C81" w:rsidRDefault="009E6CAE" w:rsidP="00F309AC">
      <w:pPr>
        <w:spacing w:line="240" w:lineRule="auto"/>
        <w:jc w:val="both"/>
      </w:pPr>
      <w:r w:rsidRPr="00997ACD">
        <w:rPr>
          <w:rStyle w:val="a9"/>
          <w:kern w:val="24"/>
          <w:sz w:val="20"/>
          <w:szCs w:val="20"/>
          <w:vertAlign w:val="superscript"/>
        </w:rPr>
        <w:footnoteRef/>
      </w:r>
      <w:r w:rsidRPr="00997ACD">
        <w:rPr>
          <w:kern w:val="24"/>
          <w:sz w:val="20"/>
          <w:szCs w:val="20"/>
          <w:vertAlign w:val="superscript"/>
        </w:rPr>
        <w:t xml:space="preserve"> </w:t>
      </w:r>
      <w:r w:rsidRPr="00997ACD">
        <w:rPr>
          <w:kern w:val="24"/>
          <w:sz w:val="20"/>
          <w:szCs w:val="20"/>
        </w:rPr>
        <w:t xml:space="preserve"> Фрейд А. Детский психоанал</w:t>
      </w:r>
      <w:r w:rsidR="00F309AC">
        <w:rPr>
          <w:kern w:val="24"/>
          <w:sz w:val="20"/>
          <w:szCs w:val="20"/>
        </w:rPr>
        <w:t>из. - СПб.: Питер, 2003 – 213 с</w:t>
      </w:r>
    </w:p>
  </w:footnote>
  <w:footnote w:id="26">
    <w:p w:rsidR="003D1C81" w:rsidRDefault="009E6CAE" w:rsidP="00F309AC">
      <w:pPr>
        <w:spacing w:line="240" w:lineRule="auto"/>
        <w:jc w:val="both"/>
      </w:pPr>
      <w:r w:rsidRPr="0088632A">
        <w:rPr>
          <w:rStyle w:val="a9"/>
          <w:kern w:val="24"/>
          <w:sz w:val="20"/>
          <w:szCs w:val="20"/>
          <w:vertAlign w:val="superscript"/>
        </w:rPr>
        <w:footnoteRef/>
      </w:r>
      <w:r w:rsidRPr="0088632A">
        <w:rPr>
          <w:kern w:val="24"/>
          <w:sz w:val="20"/>
          <w:szCs w:val="20"/>
        </w:rPr>
        <w:t xml:space="preserve"> </w:t>
      </w:r>
      <w:r w:rsidRPr="0088632A">
        <w:rPr>
          <w:bCs/>
          <w:kern w:val="24"/>
          <w:sz w:val="20"/>
          <w:szCs w:val="20"/>
        </w:rPr>
        <w:t xml:space="preserve">Можгинский Ю.Б. </w:t>
      </w:r>
      <w:r w:rsidRPr="0088632A">
        <w:rPr>
          <w:kern w:val="24"/>
          <w:sz w:val="20"/>
          <w:szCs w:val="20"/>
        </w:rPr>
        <w:t>Агрессивность детей и подростков: Распознавание, лечение, профилактика. - М</w:t>
      </w:r>
      <w:r>
        <w:rPr>
          <w:kern w:val="24"/>
          <w:sz w:val="20"/>
          <w:szCs w:val="20"/>
        </w:rPr>
        <w:t>.: Когито-Центр, 2006.  – 102 с</w:t>
      </w:r>
    </w:p>
  </w:footnote>
  <w:footnote w:id="27">
    <w:p w:rsidR="003D1C81" w:rsidRDefault="009E6CAE" w:rsidP="00F309AC">
      <w:pPr>
        <w:pStyle w:val="1"/>
        <w:spacing w:line="240" w:lineRule="auto"/>
        <w:ind w:left="0" w:firstLine="0"/>
        <w:jc w:val="both"/>
      </w:pPr>
      <w:r w:rsidRPr="0088632A">
        <w:rPr>
          <w:rStyle w:val="a9"/>
          <w:b w:val="0"/>
          <w:kern w:val="24"/>
          <w:sz w:val="20"/>
          <w:szCs w:val="20"/>
          <w:vertAlign w:val="superscript"/>
        </w:rPr>
        <w:footnoteRef/>
      </w:r>
      <w:r w:rsidRPr="0088632A">
        <w:rPr>
          <w:b w:val="0"/>
          <w:bCs w:val="0"/>
          <w:kern w:val="24"/>
          <w:sz w:val="20"/>
          <w:szCs w:val="20"/>
        </w:rPr>
        <w:t xml:space="preserve"> Макаренко А. С.  Коллектив и воспитан</w:t>
      </w:r>
      <w:r w:rsidR="00F309AC">
        <w:rPr>
          <w:b w:val="0"/>
          <w:bCs w:val="0"/>
          <w:kern w:val="24"/>
          <w:sz w:val="20"/>
          <w:szCs w:val="20"/>
        </w:rPr>
        <w:t>ие личности. - М.: 1972 — 189с.</w:t>
      </w:r>
    </w:p>
  </w:footnote>
  <w:footnote w:id="28">
    <w:p w:rsidR="003D1C81" w:rsidRDefault="009E6CAE" w:rsidP="009E6CAE">
      <w:pPr>
        <w:pStyle w:val="af1"/>
        <w:spacing w:line="240" w:lineRule="auto"/>
        <w:ind w:left="0" w:firstLine="0"/>
        <w:jc w:val="both"/>
      </w:pPr>
      <w:r w:rsidRPr="00ED4486">
        <w:rPr>
          <w:rStyle w:val="a9"/>
          <w:vertAlign w:val="superscript"/>
        </w:rPr>
        <w:footnoteRef/>
      </w:r>
      <w:r>
        <w:rPr>
          <w:vertAlign w:val="superscript"/>
        </w:rPr>
        <w:t xml:space="preserve"> </w:t>
      </w:r>
      <w:r w:rsidRPr="00ED4486">
        <w:rPr>
          <w:kern w:val="24"/>
          <w:lang w:val="en-US"/>
        </w:rPr>
        <w:t>HR</w:t>
      </w:r>
      <w:r w:rsidRPr="00ED4486">
        <w:rPr>
          <w:kern w:val="24"/>
        </w:rPr>
        <w:t>-</w:t>
      </w:r>
      <w:r w:rsidRPr="00ED4486">
        <w:rPr>
          <w:kern w:val="24"/>
          <w:lang w:val="en-US"/>
        </w:rPr>
        <w:t>Portal</w:t>
      </w:r>
      <w:r w:rsidRPr="00ED4486">
        <w:rPr>
          <w:kern w:val="24"/>
        </w:rPr>
        <w:t>. Сообщество профессионалов. Коррекция девиантного поведения. - http://www.hr-portal.ru/article/korrektsiya-deviantnogo-povedeniya</w:t>
      </w:r>
    </w:p>
  </w:footnote>
  <w:footnote w:id="29">
    <w:p w:rsidR="003D1C81" w:rsidRDefault="009E6CAE" w:rsidP="009E6CAE">
      <w:pPr>
        <w:pStyle w:val="af1"/>
        <w:spacing w:line="240" w:lineRule="auto"/>
        <w:ind w:left="0" w:firstLine="0"/>
        <w:jc w:val="both"/>
      </w:pPr>
      <w:r w:rsidRPr="00ED4486">
        <w:rPr>
          <w:rStyle w:val="a5"/>
          <w:kern w:val="24"/>
        </w:rPr>
        <w:footnoteRef/>
      </w:r>
      <w:r w:rsidRPr="00ED4486">
        <w:rPr>
          <w:kern w:val="24"/>
        </w:rPr>
        <w:t xml:space="preserve"> Яковлев Н.М., Константинов К.В.Стратегия коррекции девиантного поведения подростков на основе метода адаптивной саморегуляции // Физиология человека, 2007, №2. – С. 42 - 47</w:t>
      </w:r>
    </w:p>
  </w:footnote>
  <w:footnote w:id="30">
    <w:p w:rsidR="003D1C81" w:rsidRDefault="009E6CAE" w:rsidP="009E6CAE">
      <w:pPr>
        <w:pStyle w:val="af1"/>
        <w:spacing w:line="240" w:lineRule="auto"/>
        <w:ind w:left="0" w:firstLine="0"/>
        <w:jc w:val="both"/>
      </w:pPr>
      <w:r w:rsidRPr="00ED4486">
        <w:rPr>
          <w:rStyle w:val="a5"/>
          <w:kern w:val="20"/>
        </w:rPr>
        <w:footnoteRef/>
      </w:r>
      <w:r w:rsidRPr="00ED4486">
        <w:rPr>
          <w:kern w:val="20"/>
        </w:rPr>
        <w:t xml:space="preserve"> Макартычева Г.И. Коррекция девиантного поведения. Тренинги для подростков и их родителей. – СПб.: Речь, 2007. –</w:t>
      </w:r>
      <w:r>
        <w:rPr>
          <w:kern w:val="20"/>
        </w:rPr>
        <w:t xml:space="preserve">  53 </w:t>
      </w:r>
    </w:p>
  </w:footnote>
  <w:footnote w:id="31">
    <w:p w:rsidR="003D1C81" w:rsidRDefault="009E6CAE" w:rsidP="00F51891">
      <w:pPr>
        <w:suppressAutoHyphens w:val="0"/>
        <w:spacing w:line="240" w:lineRule="auto"/>
        <w:jc w:val="both"/>
      </w:pPr>
      <w:r w:rsidRPr="00ED4486">
        <w:rPr>
          <w:rStyle w:val="a5"/>
          <w:kern w:val="24"/>
          <w:sz w:val="20"/>
          <w:szCs w:val="20"/>
        </w:rPr>
        <w:footnoteRef/>
      </w:r>
      <w:r w:rsidRPr="00ED4486">
        <w:rPr>
          <w:kern w:val="24"/>
          <w:sz w:val="20"/>
          <w:szCs w:val="20"/>
        </w:rPr>
        <w:t xml:space="preserve"> </w:t>
      </w:r>
      <w:r w:rsidRPr="00ED4486">
        <w:rPr>
          <w:bCs/>
          <w:kern w:val="24"/>
          <w:sz w:val="20"/>
          <w:szCs w:val="20"/>
        </w:rPr>
        <w:t xml:space="preserve">Алтунина И.Р. </w:t>
      </w:r>
      <w:r w:rsidRPr="00ED4486">
        <w:rPr>
          <w:kern w:val="24"/>
          <w:sz w:val="20"/>
          <w:szCs w:val="20"/>
        </w:rPr>
        <w:t>Мотивы и мотивация социального поведения детей - (формирование и развитие). М: Изд-во Московского психолого-социального института,   2006. – 13</w:t>
      </w:r>
      <w:r>
        <w:rPr>
          <w:kern w:val="24"/>
          <w:sz w:val="20"/>
          <w:szCs w:val="20"/>
        </w:rPr>
        <w:t xml:space="preserve"> с</w:t>
      </w:r>
    </w:p>
  </w:footnote>
  <w:footnote w:id="32">
    <w:p w:rsidR="003D1C81" w:rsidRDefault="009E6CAE" w:rsidP="009E6CAE">
      <w:pPr>
        <w:suppressAutoHyphens w:val="0"/>
        <w:spacing w:line="240" w:lineRule="auto"/>
        <w:jc w:val="both"/>
      </w:pPr>
      <w:r w:rsidRPr="001D6C48">
        <w:rPr>
          <w:rStyle w:val="a5"/>
          <w:kern w:val="24"/>
          <w:sz w:val="20"/>
          <w:szCs w:val="20"/>
        </w:rPr>
        <w:footnoteRef/>
      </w:r>
      <w:r w:rsidRPr="001D6C48">
        <w:rPr>
          <w:kern w:val="24"/>
          <w:sz w:val="20"/>
          <w:szCs w:val="20"/>
        </w:rPr>
        <w:t xml:space="preserve"> </w:t>
      </w:r>
      <w:r w:rsidRPr="001D6C48">
        <w:rPr>
          <w:bCs/>
          <w:kern w:val="24"/>
          <w:sz w:val="20"/>
          <w:szCs w:val="20"/>
        </w:rPr>
        <w:t xml:space="preserve">Бергер А. </w:t>
      </w:r>
      <w:r w:rsidRPr="001D6C48">
        <w:rPr>
          <w:kern w:val="24"/>
          <w:sz w:val="20"/>
          <w:szCs w:val="20"/>
        </w:rPr>
        <w:t>Видеть - значит верить. Введение в зрительную коммуникацию, 2-е издание:.-М.: Издательский дом "Вильямс", 2005. – 118 с</w:t>
      </w:r>
    </w:p>
  </w:footnote>
  <w:footnote w:id="33">
    <w:p w:rsidR="003D1C81" w:rsidRDefault="009E6CAE" w:rsidP="00F51891">
      <w:pPr>
        <w:suppressAutoHyphens w:val="0"/>
        <w:spacing w:line="240" w:lineRule="auto"/>
        <w:jc w:val="both"/>
      </w:pPr>
      <w:r w:rsidRPr="001D6C48">
        <w:rPr>
          <w:rStyle w:val="a5"/>
          <w:sz w:val="20"/>
          <w:szCs w:val="20"/>
        </w:rPr>
        <w:footnoteRef/>
      </w:r>
      <w:r w:rsidRPr="001D6C48">
        <w:rPr>
          <w:sz w:val="20"/>
          <w:szCs w:val="20"/>
        </w:rPr>
        <w:t xml:space="preserve"> </w:t>
      </w:r>
      <w:r w:rsidRPr="001D6C48">
        <w:rPr>
          <w:bCs/>
          <w:kern w:val="24"/>
          <w:sz w:val="20"/>
          <w:szCs w:val="20"/>
        </w:rPr>
        <w:t xml:space="preserve">Холостова Е.И., Дементьева Н.Ф. </w:t>
      </w:r>
      <w:r w:rsidRPr="001D6C48">
        <w:rPr>
          <w:kern w:val="24"/>
          <w:sz w:val="20"/>
          <w:szCs w:val="20"/>
        </w:rPr>
        <w:t>Социальная реабилитация: Учебное пособие. - 4-е изд. - М.: Издательско-торговая корпорация "Дашков и К", 2006. – 72 с</w:t>
      </w:r>
    </w:p>
  </w:footnote>
  <w:footnote w:id="34">
    <w:p w:rsidR="003D1C81" w:rsidRDefault="009E6CAE" w:rsidP="00F51891">
      <w:pPr>
        <w:suppressAutoHyphens w:val="0"/>
        <w:spacing w:line="240" w:lineRule="auto"/>
        <w:jc w:val="both"/>
      </w:pPr>
      <w:r w:rsidRPr="00175FBB">
        <w:rPr>
          <w:rStyle w:val="a5"/>
          <w:kern w:val="24"/>
          <w:sz w:val="20"/>
          <w:szCs w:val="20"/>
        </w:rPr>
        <w:footnoteRef/>
      </w:r>
      <w:r w:rsidRPr="00175FBB">
        <w:rPr>
          <w:kern w:val="24"/>
          <w:sz w:val="20"/>
          <w:szCs w:val="20"/>
        </w:rPr>
        <w:t xml:space="preserve"> </w:t>
      </w:r>
      <w:r w:rsidRPr="00175FBB">
        <w:rPr>
          <w:bCs/>
          <w:kern w:val="24"/>
          <w:sz w:val="20"/>
          <w:szCs w:val="20"/>
        </w:rPr>
        <w:t xml:space="preserve">Дивицына Н.Ф., Миронова Л.К. </w:t>
      </w:r>
      <w:r w:rsidRPr="00175FBB">
        <w:rPr>
          <w:kern w:val="24"/>
          <w:sz w:val="20"/>
          <w:szCs w:val="20"/>
        </w:rPr>
        <w:t>Социальная работа в вопросах и ответах: учеб. Пособие.-М.: ТК Велби, Изд-во Проспект, 2006.- 101 с</w:t>
      </w:r>
    </w:p>
  </w:footnote>
  <w:footnote w:id="35">
    <w:p w:rsidR="003D1C81" w:rsidRDefault="009E6CAE" w:rsidP="009E6CAE">
      <w:pPr>
        <w:pStyle w:val="af1"/>
        <w:spacing w:line="240" w:lineRule="auto"/>
        <w:ind w:left="0" w:firstLine="0"/>
        <w:jc w:val="both"/>
      </w:pPr>
      <w:r w:rsidRPr="00175FBB">
        <w:rPr>
          <w:rStyle w:val="a9"/>
          <w:kern w:val="24"/>
          <w:vertAlign w:val="superscript"/>
        </w:rPr>
        <w:footnoteRef/>
      </w:r>
      <w:r w:rsidRPr="00175FBB">
        <w:rPr>
          <w:kern w:val="24"/>
        </w:rPr>
        <w:t xml:space="preserve"> </w:t>
      </w:r>
      <w:r w:rsidRPr="00175FBB">
        <w:rPr>
          <w:kern w:val="24"/>
          <w:lang w:val="en-US"/>
        </w:rPr>
        <w:t>P</w:t>
      </w:r>
      <w:r w:rsidRPr="00175FBB">
        <w:rPr>
          <w:kern w:val="24"/>
        </w:rPr>
        <w:t>sylist.net. Социально-педогагическая реабилитация детей с девиантным поведением. - http://psylist.net/pedagogika/00204.htm</w:t>
      </w:r>
    </w:p>
  </w:footnote>
  <w:footnote w:id="36">
    <w:p w:rsidR="003D1C81" w:rsidRDefault="009E6CAE" w:rsidP="00F51891">
      <w:pPr>
        <w:pStyle w:val="af3"/>
        <w:spacing w:before="0" w:after="0" w:line="240" w:lineRule="auto"/>
        <w:jc w:val="both"/>
      </w:pPr>
      <w:r w:rsidRPr="00175FBB">
        <w:rPr>
          <w:rStyle w:val="a5"/>
          <w:sz w:val="20"/>
          <w:szCs w:val="20"/>
        </w:rPr>
        <w:footnoteRef/>
      </w:r>
      <w:r w:rsidRPr="00175FBB">
        <w:rPr>
          <w:sz w:val="20"/>
          <w:szCs w:val="20"/>
        </w:rPr>
        <w:t xml:space="preserve"> </w:t>
      </w:r>
      <w:r w:rsidRPr="00175FBB">
        <w:rPr>
          <w:kern w:val="24"/>
          <w:sz w:val="20"/>
          <w:szCs w:val="20"/>
        </w:rPr>
        <w:t>Социальный проект как технология социальной работы. Донецк, 2009. - http://revolution.</w:t>
      </w:r>
      <w:r w:rsidR="00F51891">
        <w:rPr>
          <w:kern w:val="24"/>
          <w:sz w:val="20"/>
          <w:szCs w:val="20"/>
        </w:rPr>
        <w:t>/sociology/00126505_0.html</w:t>
      </w:r>
    </w:p>
  </w:footnote>
  <w:footnote w:id="37">
    <w:p w:rsidR="003D1C81" w:rsidRDefault="009E6CAE" w:rsidP="009E6CAE">
      <w:pPr>
        <w:suppressAutoHyphens w:val="0"/>
        <w:spacing w:line="240" w:lineRule="auto"/>
        <w:jc w:val="both"/>
      </w:pPr>
      <w:r w:rsidRPr="001D6C48">
        <w:rPr>
          <w:rStyle w:val="a5"/>
          <w:sz w:val="20"/>
          <w:szCs w:val="20"/>
        </w:rPr>
        <w:footnoteRef/>
      </w:r>
      <w:r w:rsidRPr="001D6C48">
        <w:rPr>
          <w:sz w:val="20"/>
          <w:szCs w:val="20"/>
        </w:rPr>
        <w:t xml:space="preserve"> </w:t>
      </w:r>
      <w:r w:rsidRPr="001D6C48">
        <w:rPr>
          <w:bCs/>
          <w:kern w:val="24"/>
          <w:sz w:val="20"/>
          <w:szCs w:val="20"/>
        </w:rPr>
        <w:t>Иванов В.Н., Патрушев В.И.</w:t>
      </w:r>
      <w:r w:rsidRPr="001D6C48">
        <w:rPr>
          <w:kern w:val="24"/>
          <w:sz w:val="20"/>
          <w:szCs w:val="20"/>
        </w:rPr>
        <w:t>Социальные технологии: учебное пособие. - 2-е изд., испр. и доп.- М.: Муниципальный мир, 2004. – 184 с</w:t>
      </w:r>
    </w:p>
  </w:footnote>
  <w:footnote w:id="38">
    <w:p w:rsidR="003D1C81" w:rsidRDefault="009E6CAE" w:rsidP="009E6CAE">
      <w:pPr>
        <w:suppressAutoHyphens w:val="0"/>
        <w:spacing w:line="240" w:lineRule="auto"/>
        <w:jc w:val="both"/>
      </w:pPr>
      <w:r w:rsidRPr="001D6C48">
        <w:rPr>
          <w:rStyle w:val="a5"/>
          <w:kern w:val="24"/>
          <w:sz w:val="20"/>
          <w:szCs w:val="20"/>
        </w:rPr>
        <w:footnoteRef/>
      </w:r>
      <w:r w:rsidRPr="001D6C48">
        <w:rPr>
          <w:kern w:val="24"/>
          <w:sz w:val="20"/>
          <w:szCs w:val="20"/>
        </w:rPr>
        <w:t xml:space="preserve"> </w:t>
      </w:r>
      <w:r w:rsidRPr="001D6C48">
        <w:rPr>
          <w:bCs/>
          <w:kern w:val="24"/>
          <w:sz w:val="20"/>
          <w:szCs w:val="20"/>
        </w:rPr>
        <w:t xml:space="preserve">Мальханова И.А. </w:t>
      </w:r>
      <w:r w:rsidRPr="001D6C48">
        <w:rPr>
          <w:kern w:val="24"/>
          <w:sz w:val="20"/>
          <w:szCs w:val="20"/>
        </w:rPr>
        <w:t>Коммуникативный тренинг: Учебное пособие.- М.: Академический Проект, 2006. – 73 с</w:t>
      </w:r>
    </w:p>
  </w:footnote>
  <w:footnote w:id="39">
    <w:p w:rsidR="009E6CAE" w:rsidRPr="00175FBB" w:rsidRDefault="009E6CAE" w:rsidP="009E6CAE">
      <w:pPr>
        <w:suppressAutoHyphens w:val="0"/>
        <w:spacing w:line="240" w:lineRule="auto"/>
        <w:jc w:val="both"/>
        <w:rPr>
          <w:b/>
          <w:bCs/>
          <w:sz w:val="20"/>
          <w:szCs w:val="20"/>
        </w:rPr>
      </w:pPr>
      <w:r w:rsidRPr="00175FBB">
        <w:rPr>
          <w:rStyle w:val="a5"/>
          <w:sz w:val="20"/>
          <w:szCs w:val="20"/>
        </w:rPr>
        <w:footnoteRef/>
      </w:r>
      <w:r w:rsidRPr="00175FBB">
        <w:rPr>
          <w:sz w:val="20"/>
          <w:szCs w:val="20"/>
        </w:rPr>
        <w:t xml:space="preserve"> </w:t>
      </w:r>
      <w:r w:rsidRPr="00175FBB">
        <w:rPr>
          <w:bCs/>
          <w:kern w:val="24"/>
          <w:sz w:val="20"/>
          <w:szCs w:val="20"/>
        </w:rPr>
        <w:t xml:space="preserve">Девятко И.Ф. </w:t>
      </w:r>
      <w:r w:rsidRPr="00175FBB">
        <w:rPr>
          <w:kern w:val="24"/>
          <w:sz w:val="20"/>
          <w:szCs w:val="20"/>
        </w:rPr>
        <w:t>Методы социологического исследования. – 3-е изд</w:t>
      </w:r>
      <w:r>
        <w:rPr>
          <w:kern w:val="24"/>
          <w:sz w:val="20"/>
          <w:szCs w:val="20"/>
        </w:rPr>
        <w:t>. – М.: КДУ, 2003. – 94 с</w:t>
      </w:r>
    </w:p>
    <w:p w:rsidR="003D1C81" w:rsidRDefault="003D1C81" w:rsidP="009E6CAE">
      <w:pPr>
        <w:suppressAutoHyphens w:val="0"/>
        <w:spacing w:line="240" w:lineRule="auto"/>
        <w:jc w:val="both"/>
      </w:pPr>
    </w:p>
  </w:footnote>
  <w:footnote w:id="40">
    <w:p w:rsidR="003D1C81" w:rsidRDefault="009E6CAE" w:rsidP="009E6CAE">
      <w:pPr>
        <w:suppressAutoHyphens w:val="0"/>
        <w:spacing w:line="240" w:lineRule="auto"/>
        <w:jc w:val="both"/>
      </w:pPr>
      <w:r w:rsidRPr="001D6C48">
        <w:rPr>
          <w:rStyle w:val="a5"/>
          <w:kern w:val="24"/>
          <w:sz w:val="20"/>
          <w:szCs w:val="20"/>
        </w:rPr>
        <w:footnoteRef/>
      </w:r>
      <w:r w:rsidRPr="001D6C48">
        <w:rPr>
          <w:kern w:val="24"/>
          <w:sz w:val="20"/>
          <w:szCs w:val="20"/>
        </w:rPr>
        <w:t xml:space="preserve"> </w:t>
      </w:r>
      <w:r w:rsidRPr="001D6C48">
        <w:rPr>
          <w:bCs/>
          <w:kern w:val="24"/>
          <w:sz w:val="20"/>
          <w:szCs w:val="20"/>
        </w:rPr>
        <w:t xml:space="preserve">Дружинин В.Н. </w:t>
      </w:r>
      <w:r w:rsidRPr="001D6C48">
        <w:rPr>
          <w:kern w:val="24"/>
          <w:sz w:val="20"/>
          <w:szCs w:val="20"/>
        </w:rPr>
        <w:t xml:space="preserve">Психология семьи:.- СПб.: Питер. 2007.- 93 </w:t>
      </w:r>
    </w:p>
  </w:footnote>
  <w:footnote w:id="41">
    <w:p w:rsidR="003D1C81" w:rsidRDefault="009E6CAE" w:rsidP="009E6CAE">
      <w:pPr>
        <w:suppressAutoHyphens w:val="0"/>
        <w:spacing w:line="240" w:lineRule="auto"/>
        <w:jc w:val="both"/>
      </w:pPr>
      <w:r w:rsidRPr="001D6C48">
        <w:rPr>
          <w:rStyle w:val="a5"/>
          <w:kern w:val="24"/>
          <w:sz w:val="20"/>
          <w:szCs w:val="20"/>
        </w:rPr>
        <w:footnoteRef/>
      </w:r>
      <w:r w:rsidRPr="001D6C48">
        <w:rPr>
          <w:kern w:val="24"/>
          <w:sz w:val="20"/>
          <w:szCs w:val="20"/>
        </w:rPr>
        <w:t xml:space="preserve"> </w:t>
      </w:r>
      <w:r w:rsidRPr="001D6C48">
        <w:rPr>
          <w:bCs/>
          <w:kern w:val="24"/>
          <w:sz w:val="20"/>
          <w:szCs w:val="20"/>
        </w:rPr>
        <w:t xml:space="preserve">Новикова С.С., Соловьев А.В. </w:t>
      </w:r>
      <w:r w:rsidRPr="001D6C48">
        <w:rPr>
          <w:kern w:val="24"/>
          <w:sz w:val="20"/>
          <w:szCs w:val="20"/>
        </w:rPr>
        <w:t>Социологические и психологические методы исследований в социальной работе: Учебное пособие для высшей школы.- М.: Академический Проект; Фонд"Мир", 2006. - 258 с</w:t>
      </w:r>
    </w:p>
  </w:footnote>
  <w:footnote w:id="42">
    <w:p w:rsidR="003D1C81" w:rsidRDefault="009E6CAE" w:rsidP="00F51891">
      <w:pPr>
        <w:pStyle w:val="af1"/>
        <w:spacing w:line="240" w:lineRule="auto"/>
        <w:ind w:left="0" w:firstLine="0"/>
        <w:jc w:val="both"/>
      </w:pPr>
      <w:r w:rsidRPr="001D6C48">
        <w:rPr>
          <w:rStyle w:val="a9"/>
          <w:kern w:val="24"/>
          <w:vertAlign w:val="superscript"/>
        </w:rPr>
        <w:footnoteRef/>
      </w:r>
      <w:r w:rsidRPr="001D6C48">
        <w:rPr>
          <w:kern w:val="24"/>
        </w:rPr>
        <w:t xml:space="preserve"> Глазычев В.Л. Новации законные и безза</w:t>
      </w:r>
      <w:r w:rsidR="00F51891">
        <w:rPr>
          <w:kern w:val="24"/>
        </w:rPr>
        <w:t>конные // Русский журнал. 2006.</w:t>
      </w:r>
    </w:p>
  </w:footnote>
  <w:footnote w:id="43">
    <w:p w:rsidR="003D1C81" w:rsidRDefault="009E6CAE" w:rsidP="009E6CAE">
      <w:pPr>
        <w:suppressAutoHyphens w:val="0"/>
        <w:spacing w:line="240" w:lineRule="auto"/>
        <w:jc w:val="both"/>
      </w:pPr>
      <w:r w:rsidRPr="001D6C48">
        <w:rPr>
          <w:rStyle w:val="a5"/>
          <w:kern w:val="24"/>
          <w:sz w:val="20"/>
          <w:szCs w:val="20"/>
        </w:rPr>
        <w:footnoteRef/>
      </w:r>
      <w:r w:rsidRPr="001D6C48">
        <w:rPr>
          <w:kern w:val="24"/>
          <w:sz w:val="20"/>
          <w:szCs w:val="20"/>
        </w:rPr>
        <w:t xml:space="preserve"> </w:t>
      </w:r>
      <w:r w:rsidRPr="001D6C48">
        <w:rPr>
          <w:bCs/>
          <w:kern w:val="24"/>
          <w:sz w:val="20"/>
          <w:szCs w:val="20"/>
        </w:rPr>
        <w:t>Алтунина И.Р.</w:t>
      </w:r>
      <w:r w:rsidRPr="001D6C48">
        <w:rPr>
          <w:b/>
          <w:bCs/>
          <w:kern w:val="24"/>
          <w:sz w:val="20"/>
          <w:szCs w:val="20"/>
        </w:rPr>
        <w:t xml:space="preserve"> </w:t>
      </w:r>
      <w:r w:rsidRPr="001D6C48">
        <w:rPr>
          <w:kern w:val="24"/>
          <w:sz w:val="20"/>
          <w:szCs w:val="20"/>
        </w:rPr>
        <w:t>Структура и развитие мотивов социального поведения.: М. - Изд-во Московского психолого-социального института,   2006. – 15 с</w:t>
      </w:r>
    </w:p>
  </w:footnote>
  <w:footnote w:id="44">
    <w:p w:rsidR="003D1C81" w:rsidRDefault="009E6CAE" w:rsidP="00F51891">
      <w:pPr>
        <w:spacing w:line="240" w:lineRule="auto"/>
        <w:jc w:val="both"/>
      </w:pPr>
      <w:r w:rsidRPr="001D6C48">
        <w:rPr>
          <w:rStyle w:val="a5"/>
          <w:sz w:val="20"/>
          <w:szCs w:val="20"/>
        </w:rPr>
        <w:footnoteRef/>
      </w:r>
      <w:r w:rsidRPr="001D6C48">
        <w:rPr>
          <w:sz w:val="20"/>
          <w:szCs w:val="20"/>
        </w:rPr>
        <w:t xml:space="preserve"> Паникарова С.В. – Методы оценки эффективности региональных социальных программ // </w:t>
      </w:r>
      <w:r w:rsidRPr="001D6C48">
        <w:rPr>
          <w:kern w:val="0"/>
          <w:sz w:val="20"/>
          <w:szCs w:val="20"/>
          <w:lang w:eastAsia="ru-RU"/>
        </w:rPr>
        <w:t>Форум для работников уфимского научного центра российской академии наук</w:t>
      </w:r>
      <w:r w:rsidRPr="001D6C48">
        <w:rPr>
          <w:sz w:val="20"/>
          <w:szCs w:val="20"/>
        </w:rPr>
        <w:t>. - http://isei.communityhost.r</w:t>
      </w:r>
      <w:r w:rsidR="00F51891">
        <w:rPr>
          <w:sz w:val="20"/>
          <w:szCs w:val="20"/>
        </w:rPr>
        <w:t>u/thread/?thread__mid=828524342</w:t>
      </w:r>
    </w:p>
  </w:footnote>
  <w:footnote w:id="45">
    <w:p w:rsidR="003D1C81" w:rsidRDefault="009E6CAE" w:rsidP="009E6CAE">
      <w:pPr>
        <w:suppressAutoHyphens w:val="0"/>
        <w:spacing w:line="240" w:lineRule="auto"/>
        <w:jc w:val="both"/>
      </w:pPr>
      <w:r w:rsidRPr="001D6C48">
        <w:rPr>
          <w:rStyle w:val="a5"/>
          <w:sz w:val="20"/>
          <w:szCs w:val="20"/>
        </w:rPr>
        <w:footnoteRef/>
      </w:r>
      <w:r w:rsidRPr="001D6C48">
        <w:rPr>
          <w:sz w:val="20"/>
          <w:szCs w:val="20"/>
        </w:rPr>
        <w:t xml:space="preserve"> </w:t>
      </w:r>
      <w:r w:rsidRPr="001D6C48">
        <w:rPr>
          <w:bCs/>
          <w:kern w:val="24"/>
          <w:sz w:val="20"/>
          <w:szCs w:val="20"/>
        </w:rPr>
        <w:t xml:space="preserve">Зарецкий А.Д. </w:t>
      </w:r>
      <w:r w:rsidRPr="001D6C48">
        <w:rPr>
          <w:kern w:val="24"/>
          <w:sz w:val="20"/>
          <w:szCs w:val="20"/>
        </w:rPr>
        <w:t>Менеджмент социальной работы: учебное пособие / А.Д.Зарецкий. - Изд. 2-е, доп. и перераб.: Ростов н/Д. - Феникс, 2008. – 130 с</w:t>
      </w:r>
    </w:p>
  </w:footnote>
  <w:footnote w:id="46">
    <w:p w:rsidR="003D1C81" w:rsidRDefault="009E6CAE" w:rsidP="009E6CAE">
      <w:pPr>
        <w:pStyle w:val="af5"/>
        <w:spacing w:line="240" w:lineRule="auto"/>
        <w:jc w:val="both"/>
      </w:pPr>
      <w:r w:rsidRPr="001D6C48">
        <w:rPr>
          <w:rStyle w:val="a9"/>
          <w:kern w:val="20"/>
          <w:sz w:val="20"/>
          <w:szCs w:val="20"/>
          <w:vertAlign w:val="superscript"/>
        </w:rPr>
        <w:footnoteRef/>
      </w:r>
      <w:r w:rsidRPr="001D6C48">
        <w:rPr>
          <w:kern w:val="20"/>
          <w:sz w:val="20"/>
          <w:szCs w:val="20"/>
        </w:rPr>
        <w:t xml:space="preserve"> Семенова Т.Ю. Оценка эффективности региональных целевых программ и проектов // Проблемы с</w:t>
      </w:r>
      <w:r w:rsidR="00F51891">
        <w:rPr>
          <w:kern w:val="20"/>
          <w:sz w:val="20"/>
          <w:szCs w:val="20"/>
        </w:rPr>
        <w:t>овременной экономики. 2007. № 4</w:t>
      </w:r>
    </w:p>
  </w:footnote>
  <w:footnote w:id="47">
    <w:p w:rsidR="003D1C81" w:rsidRDefault="009E6CAE" w:rsidP="009E6CAE">
      <w:pPr>
        <w:suppressAutoHyphens w:val="0"/>
        <w:spacing w:line="240" w:lineRule="auto"/>
        <w:jc w:val="both"/>
      </w:pPr>
      <w:r w:rsidRPr="00462A92">
        <w:rPr>
          <w:rStyle w:val="a5"/>
          <w:kern w:val="2"/>
          <w:sz w:val="20"/>
          <w:szCs w:val="20"/>
        </w:rPr>
        <w:footnoteRef/>
      </w:r>
      <w:r w:rsidRPr="00462A92">
        <w:rPr>
          <w:kern w:val="2"/>
          <w:sz w:val="20"/>
          <w:szCs w:val="20"/>
        </w:rPr>
        <w:t xml:space="preserve"> Дармодехин С.В. Государственная семейная политика: принципы формирования и реализации // Семья в России.2002. - № 3. – С. 21-30</w:t>
      </w:r>
    </w:p>
  </w:footnote>
  <w:footnote w:id="48">
    <w:p w:rsidR="003D1C81" w:rsidRDefault="009E6CAE" w:rsidP="00F51891">
      <w:pPr>
        <w:pStyle w:val="af5"/>
        <w:spacing w:line="240" w:lineRule="auto"/>
        <w:jc w:val="both"/>
      </w:pPr>
      <w:r w:rsidRPr="00462A92">
        <w:rPr>
          <w:rStyle w:val="a9"/>
          <w:sz w:val="20"/>
          <w:szCs w:val="20"/>
          <w:vertAlign w:val="superscript"/>
        </w:rPr>
        <w:footnoteRef/>
      </w:r>
      <w:r w:rsidRPr="00462A92">
        <w:rPr>
          <w:sz w:val="20"/>
          <w:szCs w:val="20"/>
        </w:rPr>
        <w:t xml:space="preserve"> Пчелинцев О.С. Региональная экономика в системе устойчивого раз</w:t>
      </w:r>
      <w:r w:rsidR="00F51891">
        <w:rPr>
          <w:sz w:val="20"/>
          <w:szCs w:val="20"/>
        </w:rPr>
        <w:t>вития. - М.: Наука, 2004. С. 89</w:t>
      </w:r>
    </w:p>
  </w:footnote>
  <w:footnote w:id="49">
    <w:p w:rsidR="003D1C81" w:rsidRDefault="009E6CAE" w:rsidP="009E6CAE">
      <w:pPr>
        <w:pStyle w:val="af5"/>
        <w:spacing w:line="240" w:lineRule="auto"/>
        <w:jc w:val="both"/>
      </w:pPr>
      <w:r w:rsidRPr="00462A92">
        <w:rPr>
          <w:rStyle w:val="a9"/>
          <w:sz w:val="20"/>
          <w:szCs w:val="20"/>
          <w:vertAlign w:val="superscript"/>
        </w:rPr>
        <w:footnoteRef/>
      </w:r>
      <w:r w:rsidRPr="00462A92">
        <w:rPr>
          <w:sz w:val="20"/>
          <w:szCs w:val="20"/>
        </w:rPr>
        <w:t xml:space="preserve"> Лексин В.Н., Швецов А.Н. Государство и регионы: теория и практика государственного регулирования территориального развития. - М.: Издательство ЛКИ, 2007. 132 с</w:t>
      </w:r>
    </w:p>
  </w:footnote>
  <w:footnote w:id="50">
    <w:p w:rsidR="003D1C81" w:rsidRDefault="009E6CAE" w:rsidP="009E6CAE">
      <w:pPr>
        <w:suppressAutoHyphens w:val="0"/>
        <w:spacing w:line="240" w:lineRule="auto"/>
        <w:jc w:val="both"/>
      </w:pPr>
      <w:r w:rsidRPr="00462A92">
        <w:rPr>
          <w:rStyle w:val="a5"/>
          <w:kern w:val="24"/>
          <w:sz w:val="20"/>
          <w:szCs w:val="20"/>
        </w:rPr>
        <w:footnoteRef/>
      </w:r>
      <w:r w:rsidRPr="00462A92">
        <w:rPr>
          <w:kern w:val="24"/>
          <w:sz w:val="20"/>
          <w:szCs w:val="20"/>
        </w:rPr>
        <w:t xml:space="preserve"> </w:t>
      </w:r>
      <w:r w:rsidRPr="00462A92">
        <w:rPr>
          <w:bCs/>
          <w:kern w:val="24"/>
          <w:sz w:val="20"/>
          <w:szCs w:val="20"/>
        </w:rPr>
        <w:t xml:space="preserve">Луков В.А. </w:t>
      </w:r>
      <w:r w:rsidRPr="00462A92">
        <w:rPr>
          <w:kern w:val="24"/>
          <w:sz w:val="20"/>
          <w:szCs w:val="20"/>
        </w:rPr>
        <w:t>Социальное проектирование: Учебное пособие. – 4-е изд., испр.: М. - Издательство Московской гуманитарно-социальной академии; Флинта, 2003. – 53 с</w:t>
      </w:r>
    </w:p>
  </w:footnote>
  <w:footnote w:id="51">
    <w:p w:rsidR="003D1C81" w:rsidRDefault="009E6CAE" w:rsidP="00F51891">
      <w:pPr>
        <w:pStyle w:val="af1"/>
        <w:spacing w:line="240" w:lineRule="auto"/>
        <w:ind w:left="0" w:firstLine="0"/>
        <w:jc w:val="both"/>
      </w:pPr>
      <w:r w:rsidRPr="00462A92">
        <w:rPr>
          <w:rStyle w:val="a5"/>
          <w:kern w:val="24"/>
        </w:rPr>
        <w:footnoteRef/>
      </w:r>
      <w:r w:rsidRPr="00462A92">
        <w:rPr>
          <w:kern w:val="24"/>
        </w:rPr>
        <w:t xml:space="preserve"> Статистический портал. Цепи Маркова. - http://www.statsoft.ru/</w:t>
      </w:r>
      <w:r w:rsidR="00F51891">
        <w:rPr>
          <w:kern w:val="24"/>
        </w:rPr>
        <w:t>home/portal/taskboards/mark.htm</w:t>
      </w:r>
    </w:p>
  </w:footnote>
  <w:footnote w:id="52">
    <w:p w:rsidR="003D1C81" w:rsidRDefault="009E6CAE" w:rsidP="009E6CAE">
      <w:pPr>
        <w:pStyle w:val="af1"/>
        <w:spacing w:line="240" w:lineRule="auto"/>
        <w:ind w:left="0" w:firstLine="0"/>
        <w:jc w:val="both"/>
      </w:pPr>
      <w:r w:rsidRPr="00175FBB">
        <w:rPr>
          <w:rStyle w:val="a5"/>
        </w:rPr>
        <w:footnoteRef/>
      </w:r>
      <w:r w:rsidRPr="00175FBB">
        <w:t xml:space="preserve"> 12</w:t>
      </w:r>
      <w:r w:rsidRPr="00175FBB">
        <w:rPr>
          <w:lang w:val="en-US"/>
        </w:rPr>
        <w:t>MANAGE</w:t>
      </w:r>
      <w:r w:rsidRPr="00175FBB">
        <w:t xml:space="preserve">. Анализ «затраты - выгода». - </w:t>
      </w:r>
      <w:r w:rsidRPr="00175FBB">
        <w:rPr>
          <w:lang w:val="en-US"/>
        </w:rPr>
        <w:t>http</w:t>
      </w:r>
      <w:r w:rsidRPr="00175FBB">
        <w:t>://</w:t>
      </w:r>
      <w:r w:rsidRPr="00175FBB">
        <w:rPr>
          <w:lang w:val="en-US"/>
        </w:rPr>
        <w:t>www</w:t>
      </w:r>
      <w:r w:rsidRPr="00175FBB">
        <w:t>.12</w:t>
      </w:r>
      <w:r w:rsidRPr="00175FBB">
        <w:rPr>
          <w:lang w:val="en-US"/>
        </w:rPr>
        <w:t>manage</w:t>
      </w:r>
      <w:r w:rsidRPr="00175FBB">
        <w:t>.</w:t>
      </w:r>
      <w:r w:rsidRPr="00175FBB">
        <w:rPr>
          <w:lang w:val="en-US"/>
        </w:rPr>
        <w:t>com</w:t>
      </w:r>
      <w:r w:rsidRPr="00175FBB">
        <w:t>/</w:t>
      </w:r>
      <w:r w:rsidRPr="00175FBB">
        <w:rPr>
          <w:lang w:val="en-US"/>
        </w:rPr>
        <w:t>methods</w:t>
      </w:r>
      <w:r w:rsidRPr="00175FBB">
        <w:t>_</w:t>
      </w:r>
      <w:r w:rsidRPr="00175FBB">
        <w:rPr>
          <w:lang w:val="en-US"/>
        </w:rPr>
        <w:t>cost</w:t>
      </w:r>
      <w:r w:rsidRPr="00175FBB">
        <w:t>-</w:t>
      </w:r>
      <w:r w:rsidRPr="00175FBB">
        <w:rPr>
          <w:lang w:val="en-US"/>
        </w:rPr>
        <w:t>benefit</w:t>
      </w:r>
      <w:r w:rsidRPr="00175FBB">
        <w:t>_</w:t>
      </w:r>
      <w:r w:rsidRPr="00175FBB">
        <w:rPr>
          <w:lang w:val="en-US"/>
        </w:rPr>
        <w:t>analysis</w:t>
      </w:r>
      <w:r w:rsidRPr="00175FBB">
        <w:t>_</w:t>
      </w:r>
      <w:r w:rsidRPr="00175FBB">
        <w:rPr>
          <w:lang w:val="en-US"/>
        </w:rPr>
        <w:t>ru</w:t>
      </w:r>
      <w:r w:rsidRPr="00175FBB">
        <w:t>.</w:t>
      </w:r>
      <w:r w:rsidRPr="00175FBB">
        <w:rPr>
          <w:lang w:val="en-US"/>
        </w:rPr>
        <w:t>html</w:t>
      </w:r>
    </w:p>
  </w:footnote>
  <w:footnote w:id="53">
    <w:p w:rsidR="003D1C81" w:rsidRDefault="009E6CAE" w:rsidP="009E6CAE">
      <w:pPr>
        <w:pStyle w:val="af5"/>
        <w:spacing w:line="240" w:lineRule="auto"/>
        <w:jc w:val="both"/>
      </w:pPr>
      <w:r w:rsidRPr="00175FBB">
        <w:rPr>
          <w:rStyle w:val="a9"/>
          <w:sz w:val="20"/>
          <w:szCs w:val="20"/>
          <w:vertAlign w:val="superscript"/>
        </w:rPr>
        <w:footnoteRef/>
      </w:r>
      <w:r w:rsidRPr="00175FBB">
        <w:rPr>
          <w:sz w:val="20"/>
          <w:szCs w:val="20"/>
        </w:rPr>
        <w:t xml:space="preserve"> Водянов А., Гаврилова О., Гришин Л., Шевелева Е., Касаткин А. Инвестиционные проекты, финансируемые из федерального бюджета: методы оценки эффективности // Российский экономический журнал. 2006. № 1</w:t>
      </w:r>
    </w:p>
  </w:footnote>
  <w:footnote w:id="54">
    <w:p w:rsidR="003D1C81" w:rsidRDefault="009E6CAE" w:rsidP="00F51891">
      <w:pPr>
        <w:suppressAutoHyphens w:val="0"/>
        <w:spacing w:line="240" w:lineRule="auto"/>
        <w:jc w:val="both"/>
      </w:pPr>
      <w:r w:rsidRPr="00175FBB">
        <w:rPr>
          <w:rStyle w:val="a5"/>
          <w:kern w:val="24"/>
          <w:sz w:val="20"/>
          <w:szCs w:val="20"/>
        </w:rPr>
        <w:footnoteRef/>
      </w:r>
      <w:r w:rsidRPr="00175FBB">
        <w:rPr>
          <w:kern w:val="24"/>
          <w:sz w:val="20"/>
          <w:szCs w:val="20"/>
        </w:rPr>
        <w:t xml:space="preserve"> </w:t>
      </w:r>
      <w:r w:rsidRPr="00175FBB">
        <w:rPr>
          <w:bCs/>
          <w:kern w:val="24"/>
          <w:sz w:val="20"/>
          <w:szCs w:val="20"/>
        </w:rPr>
        <w:t xml:space="preserve">Холостова Е.И. </w:t>
      </w:r>
      <w:r w:rsidRPr="00175FBB">
        <w:rPr>
          <w:kern w:val="24"/>
          <w:sz w:val="20"/>
          <w:szCs w:val="20"/>
        </w:rPr>
        <w:t>Социальная работа: Учебное пособие. – М.: «Дашков и Ко», 2007. – 149</w:t>
      </w:r>
      <w:r>
        <w:rPr>
          <w:kern w:val="24"/>
          <w:sz w:val="20"/>
          <w:szCs w:val="20"/>
        </w:rPr>
        <w:t xml:space="preserve"> с</w:t>
      </w:r>
    </w:p>
  </w:footnote>
  <w:footnote w:id="55">
    <w:p w:rsidR="003D1C81" w:rsidRDefault="009E6CAE" w:rsidP="009E6CAE">
      <w:pPr>
        <w:suppressAutoHyphens w:val="0"/>
        <w:spacing w:line="240" w:lineRule="auto"/>
        <w:jc w:val="both"/>
      </w:pPr>
      <w:r w:rsidRPr="00C6438A">
        <w:rPr>
          <w:rStyle w:val="a5"/>
          <w:sz w:val="20"/>
          <w:szCs w:val="20"/>
        </w:rPr>
        <w:footnoteRef/>
      </w:r>
      <w:r w:rsidRPr="00C6438A">
        <w:rPr>
          <w:sz w:val="20"/>
          <w:szCs w:val="20"/>
        </w:rPr>
        <w:t xml:space="preserve"> </w:t>
      </w:r>
      <w:r w:rsidRPr="00C6438A">
        <w:rPr>
          <w:bCs/>
          <w:kern w:val="24"/>
          <w:sz w:val="20"/>
          <w:szCs w:val="20"/>
        </w:rPr>
        <w:t>Райкус Дж., Хьюз Р.</w:t>
      </w:r>
      <w:r w:rsidRPr="00C6438A">
        <w:rPr>
          <w:b/>
          <w:bCs/>
          <w:kern w:val="24"/>
          <w:sz w:val="20"/>
          <w:szCs w:val="20"/>
        </w:rPr>
        <w:t xml:space="preserve"> </w:t>
      </w:r>
      <w:r w:rsidRPr="00C6438A">
        <w:rPr>
          <w:kern w:val="24"/>
          <w:sz w:val="20"/>
          <w:szCs w:val="20"/>
        </w:rPr>
        <w:t>Социально-психологическая помощь семьям и детям групп риска: Практическое пособие. Т.2. Планирование и семейно-ориентированная социальная работа</w:t>
      </w:r>
      <w:r>
        <w:rPr>
          <w:kern w:val="24"/>
          <w:sz w:val="20"/>
          <w:szCs w:val="20"/>
        </w:rPr>
        <w:t>. - СПб. : Питер, 2009. – 138 с</w:t>
      </w:r>
    </w:p>
  </w:footnote>
  <w:footnote w:id="56">
    <w:p w:rsidR="009E6CAE" w:rsidRPr="00C6438A" w:rsidRDefault="009E6CAE" w:rsidP="009E6CAE">
      <w:pPr>
        <w:spacing w:line="240" w:lineRule="auto"/>
        <w:jc w:val="both"/>
        <w:rPr>
          <w:kern w:val="24"/>
          <w:sz w:val="20"/>
          <w:szCs w:val="20"/>
        </w:rPr>
      </w:pPr>
      <w:r w:rsidRPr="00C6438A">
        <w:rPr>
          <w:rStyle w:val="a9"/>
          <w:kern w:val="24"/>
          <w:sz w:val="20"/>
          <w:szCs w:val="20"/>
          <w:vertAlign w:val="superscript"/>
        </w:rPr>
        <w:footnoteRef/>
      </w:r>
      <w:r w:rsidRPr="00C6438A">
        <w:rPr>
          <w:kern w:val="24"/>
          <w:sz w:val="20"/>
          <w:szCs w:val="20"/>
        </w:rPr>
        <w:t xml:space="preserve"> А.Я. Психология -  http://azps.ru/training/2/trn3.html</w:t>
      </w:r>
    </w:p>
    <w:p w:rsidR="003D1C81" w:rsidRDefault="003D1C81" w:rsidP="009E6CAE">
      <w:pPr>
        <w:spacing w:line="240" w:lineRule="auto"/>
        <w:jc w:val="both"/>
      </w:pPr>
    </w:p>
  </w:footnote>
  <w:footnote w:id="57">
    <w:p w:rsidR="003D1C81" w:rsidRDefault="009E6CAE" w:rsidP="009E6CAE">
      <w:pPr>
        <w:pStyle w:val="af1"/>
        <w:spacing w:line="240" w:lineRule="auto"/>
        <w:ind w:left="0" w:firstLine="0"/>
        <w:jc w:val="both"/>
      </w:pPr>
      <w:r w:rsidRPr="004D6226">
        <w:rPr>
          <w:rStyle w:val="a5"/>
        </w:rPr>
        <w:footnoteRef/>
      </w:r>
      <w:r w:rsidRPr="004D6226">
        <w:t xml:space="preserve">  </w:t>
      </w:r>
      <w:r w:rsidRPr="004D6226">
        <w:rPr>
          <w:kern w:val="24"/>
          <w:lang w:val="en-US"/>
        </w:rPr>
        <w:t>BOTEXPERT</w:t>
      </w:r>
      <w:r w:rsidRPr="004D6226">
        <w:rPr>
          <w:kern w:val="24"/>
        </w:rPr>
        <w:t xml:space="preserve"> // Старт делового сезона. Обучение и развитие: чему и как? // Психогеометрический тест С. Деллингер: новое видение. - </w:t>
      </w:r>
      <w:r w:rsidRPr="004D6226">
        <w:rPr>
          <w:kern w:val="24"/>
          <w:lang w:val="en-US"/>
        </w:rPr>
        <w:t>http</w:t>
      </w:r>
      <w:r w:rsidRPr="004D6226">
        <w:rPr>
          <w:kern w:val="24"/>
        </w:rPr>
        <w:t>://</w:t>
      </w:r>
      <w:r w:rsidRPr="004D6226">
        <w:rPr>
          <w:kern w:val="24"/>
          <w:lang w:val="en-US"/>
        </w:rPr>
        <w:t>www</w:t>
      </w:r>
      <w:r w:rsidRPr="004D6226">
        <w:rPr>
          <w:kern w:val="24"/>
        </w:rPr>
        <w:t>.</w:t>
      </w:r>
      <w:r w:rsidRPr="004D6226">
        <w:rPr>
          <w:kern w:val="24"/>
          <w:lang w:val="en-US"/>
        </w:rPr>
        <w:t>botexpert</w:t>
      </w:r>
      <w:r w:rsidRPr="004D6226">
        <w:rPr>
          <w:kern w:val="24"/>
        </w:rPr>
        <w:t>.</w:t>
      </w:r>
      <w:r w:rsidRPr="004D6226">
        <w:rPr>
          <w:kern w:val="24"/>
          <w:lang w:val="en-US"/>
        </w:rPr>
        <w:t>com</w:t>
      </w:r>
      <w:r w:rsidRPr="004D6226">
        <w:rPr>
          <w:kern w:val="24"/>
        </w:rPr>
        <w:t>.</w:t>
      </w:r>
      <w:r w:rsidRPr="004D6226">
        <w:rPr>
          <w:kern w:val="24"/>
          <w:lang w:val="en-US"/>
        </w:rPr>
        <w:t>ua</w:t>
      </w:r>
      <w:r w:rsidRPr="004D6226">
        <w:rPr>
          <w:kern w:val="24"/>
        </w:rPr>
        <w:t>/</w:t>
      </w:r>
      <w:r w:rsidRPr="004D6226">
        <w:rPr>
          <w:kern w:val="24"/>
          <w:lang w:val="en-US"/>
        </w:rPr>
        <w:t>MonthTheme</w:t>
      </w:r>
      <w:r w:rsidRPr="004D6226">
        <w:rPr>
          <w:kern w:val="24"/>
        </w:rPr>
        <w:t>1/</w:t>
      </w:r>
      <w:r w:rsidRPr="004D6226">
        <w:rPr>
          <w:kern w:val="24"/>
          <w:lang w:val="en-US"/>
        </w:rPr>
        <w:t>MonthTheme</w:t>
      </w:r>
      <w:r w:rsidRPr="004D6226">
        <w:rPr>
          <w:kern w:val="24"/>
        </w:rPr>
        <w:t>1_559.</w:t>
      </w:r>
      <w:r w:rsidRPr="004D6226">
        <w:rPr>
          <w:kern w:val="24"/>
          <w:lang w:val="en-US"/>
        </w:rPr>
        <w:t>html</w:t>
      </w:r>
      <w:r w:rsidRPr="004D6226">
        <w:rPr>
          <w:kern w:val="24"/>
        </w:rPr>
        <w:t>?</w:t>
      </w:r>
      <w:r w:rsidRPr="004D6226">
        <w:rPr>
          <w:kern w:val="24"/>
          <w:lang w:val="en-US"/>
        </w:rPr>
        <w:t>ThemeID</w:t>
      </w:r>
      <w:r w:rsidRPr="004D6226">
        <w:rPr>
          <w:kern w:val="24"/>
        </w:rPr>
        <w:t>=13</w:t>
      </w:r>
    </w:p>
  </w:footnote>
  <w:footnote w:id="58">
    <w:p w:rsidR="003D1C81" w:rsidRDefault="009E6CAE" w:rsidP="009C40FC">
      <w:pPr>
        <w:pStyle w:val="3"/>
        <w:spacing w:line="240" w:lineRule="auto"/>
        <w:jc w:val="both"/>
      </w:pPr>
      <w:r w:rsidRPr="004D6226">
        <w:rPr>
          <w:rStyle w:val="a5"/>
          <w:rFonts w:ascii="Times New Roman" w:hAnsi="Times New Roman"/>
          <w:b w:val="0"/>
          <w:kern w:val="24"/>
          <w:sz w:val="20"/>
          <w:szCs w:val="20"/>
        </w:rPr>
        <w:footnoteRef/>
      </w:r>
      <w:r w:rsidRPr="004D6226">
        <w:rPr>
          <w:rFonts w:ascii="Times New Roman" w:hAnsi="Times New Roman"/>
          <w:b w:val="0"/>
          <w:kern w:val="24"/>
          <w:sz w:val="20"/>
          <w:szCs w:val="20"/>
        </w:rPr>
        <w:t xml:space="preserve"> Ветлугина Т.П. Клиническия </w:t>
      </w:r>
      <w:r w:rsidRPr="006F35EB">
        <w:rPr>
          <w:rFonts w:ascii="Times New Roman" w:hAnsi="Times New Roman"/>
          <w:b w:val="0"/>
          <w:kern w:val="24"/>
          <w:sz w:val="20"/>
          <w:szCs w:val="20"/>
        </w:rPr>
        <w:t>психонейроиммуноло</w:t>
      </w:r>
      <w:r w:rsidRPr="004D6226">
        <w:rPr>
          <w:rFonts w:ascii="Times New Roman" w:hAnsi="Times New Roman"/>
          <w:b w:val="0"/>
          <w:kern w:val="24"/>
          <w:sz w:val="20"/>
          <w:szCs w:val="20"/>
        </w:rPr>
        <w:t>гия: итоги и преспективы//Сибирский вестник психиатрии и н</w:t>
      </w:r>
      <w:r w:rsidR="009C40FC">
        <w:rPr>
          <w:rFonts w:ascii="Times New Roman" w:hAnsi="Times New Roman"/>
          <w:b w:val="0"/>
          <w:kern w:val="24"/>
          <w:sz w:val="20"/>
          <w:szCs w:val="20"/>
        </w:rPr>
        <w:t>аркологию. - 2008, №1, С. 12-17</w:t>
      </w:r>
    </w:p>
  </w:footnote>
  <w:footnote w:id="59">
    <w:p w:rsidR="003D1C81" w:rsidRDefault="009E6CAE" w:rsidP="009E6CAE">
      <w:pPr>
        <w:pStyle w:val="af1"/>
        <w:spacing w:line="240" w:lineRule="auto"/>
        <w:ind w:left="0" w:firstLine="0"/>
        <w:jc w:val="both"/>
      </w:pPr>
      <w:r w:rsidRPr="007A36D0">
        <w:rPr>
          <w:rStyle w:val="a5"/>
          <w:kern w:val="24"/>
        </w:rPr>
        <w:footnoteRef/>
      </w:r>
      <w:r w:rsidRPr="007A36D0">
        <w:rPr>
          <w:kern w:val="24"/>
        </w:rPr>
        <w:t xml:space="preserve">  </w:t>
      </w:r>
      <w:r w:rsidRPr="007A36D0">
        <w:rPr>
          <w:rStyle w:val="FontStyle81"/>
          <w:i w:val="0"/>
          <w:kern w:val="24"/>
        </w:rPr>
        <w:t>Шаг за шагом на пути к эффективному местному самоуправлению//Сибирский центр поддержки общественных инициатив.: Новосибирск, 2008</w:t>
      </w:r>
    </w:p>
  </w:footnote>
  <w:footnote w:id="60">
    <w:p w:rsidR="003D1C81" w:rsidRDefault="009E6CAE" w:rsidP="009C40FC">
      <w:pPr>
        <w:spacing w:line="240" w:lineRule="auto"/>
        <w:jc w:val="both"/>
      </w:pPr>
      <w:r w:rsidRPr="004D6226">
        <w:rPr>
          <w:rStyle w:val="a9"/>
          <w:kern w:val="24"/>
          <w:sz w:val="20"/>
          <w:szCs w:val="20"/>
          <w:vertAlign w:val="superscript"/>
        </w:rPr>
        <w:footnoteRef/>
      </w:r>
      <w:r w:rsidRPr="004D6226">
        <w:rPr>
          <w:kern w:val="24"/>
          <w:sz w:val="20"/>
          <w:szCs w:val="20"/>
          <w:vertAlign w:val="superscript"/>
        </w:rPr>
        <w:t xml:space="preserve"> </w:t>
      </w:r>
      <w:r w:rsidRPr="004D6226">
        <w:rPr>
          <w:kern w:val="24"/>
          <w:sz w:val="20"/>
          <w:szCs w:val="20"/>
        </w:rPr>
        <w:t>Решение: консалтинг и исследования рынка//Экспертные интервью - http:</w:t>
      </w:r>
      <w:r w:rsidR="009C40FC">
        <w:rPr>
          <w:kern w:val="24"/>
          <w:sz w:val="20"/>
          <w:szCs w:val="20"/>
        </w:rPr>
        <w:t>//www.decision.ru/mark/desc/173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E6D" w:rsidRDefault="006F35EB">
    <w:pPr>
      <w:pStyle w:val="af8"/>
      <w:jc w:val="right"/>
    </w:pPr>
    <w:r>
      <w:rPr>
        <w:noProof/>
      </w:rPr>
      <w:t>2</w:t>
    </w:r>
  </w:p>
  <w:p w:rsidR="001A5E6D" w:rsidRDefault="001A5E6D">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5D14DD0"/>
    <w:multiLevelType w:val="hybridMultilevel"/>
    <w:tmpl w:val="C4DA7D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DF6571B"/>
    <w:multiLevelType w:val="hybridMultilevel"/>
    <w:tmpl w:val="DFC63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43A38"/>
    <w:multiLevelType w:val="hybridMultilevel"/>
    <w:tmpl w:val="54329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2369A6"/>
    <w:multiLevelType w:val="hybridMultilevel"/>
    <w:tmpl w:val="80944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E145DE"/>
    <w:multiLevelType w:val="hybridMultilevel"/>
    <w:tmpl w:val="514A1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471EAA"/>
    <w:multiLevelType w:val="hybridMultilevel"/>
    <w:tmpl w:val="2FF662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0395109"/>
    <w:multiLevelType w:val="hybridMultilevel"/>
    <w:tmpl w:val="1DCC9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354004"/>
    <w:multiLevelType w:val="hybridMultilevel"/>
    <w:tmpl w:val="1916B5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DA35D2"/>
    <w:multiLevelType w:val="hybridMultilevel"/>
    <w:tmpl w:val="07CC7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6B5A51"/>
    <w:multiLevelType w:val="hybridMultilevel"/>
    <w:tmpl w:val="525CF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240DF0"/>
    <w:multiLevelType w:val="hybridMultilevel"/>
    <w:tmpl w:val="A0AC77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C332D5"/>
    <w:multiLevelType w:val="hybridMultilevel"/>
    <w:tmpl w:val="A95253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A4B1F26"/>
    <w:multiLevelType w:val="hybridMultilevel"/>
    <w:tmpl w:val="480A0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9E6B7B"/>
    <w:multiLevelType w:val="hybridMultilevel"/>
    <w:tmpl w:val="390E3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781E92"/>
    <w:multiLevelType w:val="hybridMultilevel"/>
    <w:tmpl w:val="FFEA3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F551A2"/>
    <w:multiLevelType w:val="hybridMultilevel"/>
    <w:tmpl w:val="FEF825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A8E74E0"/>
    <w:multiLevelType w:val="hybridMultilevel"/>
    <w:tmpl w:val="2AEAA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204B53"/>
    <w:multiLevelType w:val="hybridMultilevel"/>
    <w:tmpl w:val="FD7C12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2A41181"/>
    <w:multiLevelType w:val="hybridMultilevel"/>
    <w:tmpl w:val="65D4F7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64B6695D"/>
    <w:multiLevelType w:val="hybridMultilevel"/>
    <w:tmpl w:val="E17CD0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6701F16"/>
    <w:multiLevelType w:val="hybridMultilevel"/>
    <w:tmpl w:val="A8B47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DA42C4"/>
    <w:multiLevelType w:val="hybridMultilevel"/>
    <w:tmpl w:val="1ED4F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E6531D"/>
    <w:multiLevelType w:val="hybridMultilevel"/>
    <w:tmpl w:val="B39638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E0E680B"/>
    <w:multiLevelType w:val="hybridMultilevel"/>
    <w:tmpl w:val="51C21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A9139D"/>
    <w:multiLevelType w:val="hybridMultilevel"/>
    <w:tmpl w:val="48D478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4F525FA"/>
    <w:multiLevelType w:val="hybridMultilevel"/>
    <w:tmpl w:val="3CD65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EC363D"/>
    <w:multiLevelType w:val="hybridMultilevel"/>
    <w:tmpl w:val="F3F0EC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28406F"/>
    <w:multiLevelType w:val="hybridMultilevel"/>
    <w:tmpl w:val="33EC44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A5E2CD9"/>
    <w:multiLevelType w:val="hybridMultilevel"/>
    <w:tmpl w:val="64D46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DEA3F73"/>
    <w:multiLevelType w:val="hybridMultilevel"/>
    <w:tmpl w:val="BDA87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4"/>
  </w:num>
  <w:num w:numId="3">
    <w:abstractNumId w:val="28"/>
  </w:num>
  <w:num w:numId="4">
    <w:abstractNumId w:val="19"/>
  </w:num>
  <w:num w:numId="5">
    <w:abstractNumId w:val="25"/>
  </w:num>
  <w:num w:numId="6">
    <w:abstractNumId w:val="14"/>
  </w:num>
  <w:num w:numId="7">
    <w:abstractNumId w:val="26"/>
  </w:num>
  <w:num w:numId="8">
    <w:abstractNumId w:val="12"/>
  </w:num>
  <w:num w:numId="9">
    <w:abstractNumId w:val="30"/>
  </w:num>
  <w:num w:numId="10">
    <w:abstractNumId w:val="7"/>
  </w:num>
  <w:num w:numId="11">
    <w:abstractNumId w:val="8"/>
  </w:num>
  <w:num w:numId="12">
    <w:abstractNumId w:val="9"/>
  </w:num>
  <w:num w:numId="13">
    <w:abstractNumId w:val="15"/>
  </w:num>
  <w:num w:numId="14">
    <w:abstractNumId w:val="33"/>
  </w:num>
  <w:num w:numId="15">
    <w:abstractNumId w:val="13"/>
  </w:num>
  <w:num w:numId="16">
    <w:abstractNumId w:val="32"/>
  </w:num>
  <w:num w:numId="17">
    <w:abstractNumId w:val="20"/>
  </w:num>
  <w:num w:numId="18">
    <w:abstractNumId w:val="22"/>
  </w:num>
  <w:num w:numId="19">
    <w:abstractNumId w:val="27"/>
  </w:num>
  <w:num w:numId="20">
    <w:abstractNumId w:val="6"/>
  </w:num>
  <w:num w:numId="21">
    <w:abstractNumId w:val="21"/>
  </w:num>
  <w:num w:numId="22">
    <w:abstractNumId w:val="5"/>
  </w:num>
  <w:num w:numId="23">
    <w:abstractNumId w:val="18"/>
  </w:num>
  <w:num w:numId="24">
    <w:abstractNumId w:val="11"/>
  </w:num>
  <w:num w:numId="25">
    <w:abstractNumId w:val="31"/>
  </w:num>
  <w:num w:numId="26">
    <w:abstractNumId w:val="23"/>
  </w:num>
  <w:num w:numId="27">
    <w:abstractNumId w:val="24"/>
  </w:num>
  <w:num w:numId="28">
    <w:abstractNumId w:val="16"/>
  </w:num>
  <w:num w:numId="29">
    <w:abstractNumId w:val="29"/>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170"/>
  <w:drawingGridHorizontalSpacing w:val="200"/>
  <w:drawingGridVerticalSpacing w:val="0"/>
  <w:displayHorizontalDrawingGridEvery w:val="0"/>
  <w:displayVerticalDrawingGridEvery w:val="0"/>
  <w:noPunctuationKerning/>
  <w:characterSpacingControl w:val="doNotCompress"/>
  <w:strictFirstAndLastChars/>
  <w:footnotePr>
    <w:numRestart w:val="eachPage"/>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A15"/>
    <w:rsid w:val="00006BCE"/>
    <w:rsid w:val="00052CEB"/>
    <w:rsid w:val="000541D4"/>
    <w:rsid w:val="0006614D"/>
    <w:rsid w:val="000B03B1"/>
    <w:rsid w:val="000C18C7"/>
    <w:rsid w:val="000C1D6C"/>
    <w:rsid w:val="000C67EC"/>
    <w:rsid w:val="000D3E5F"/>
    <w:rsid w:val="000D62AA"/>
    <w:rsid w:val="000E6079"/>
    <w:rsid w:val="00127A00"/>
    <w:rsid w:val="00137F2A"/>
    <w:rsid w:val="00143E29"/>
    <w:rsid w:val="00150509"/>
    <w:rsid w:val="001630B1"/>
    <w:rsid w:val="00175FBB"/>
    <w:rsid w:val="001956AA"/>
    <w:rsid w:val="001A3B95"/>
    <w:rsid w:val="001A5E6D"/>
    <w:rsid w:val="001B31EA"/>
    <w:rsid w:val="001D6C48"/>
    <w:rsid w:val="002234EB"/>
    <w:rsid w:val="002504D6"/>
    <w:rsid w:val="002606FB"/>
    <w:rsid w:val="002706BA"/>
    <w:rsid w:val="00270AF4"/>
    <w:rsid w:val="00271562"/>
    <w:rsid w:val="00292C06"/>
    <w:rsid w:val="002958EA"/>
    <w:rsid w:val="00295B07"/>
    <w:rsid w:val="002C2B99"/>
    <w:rsid w:val="002F6235"/>
    <w:rsid w:val="0032308A"/>
    <w:rsid w:val="003554B9"/>
    <w:rsid w:val="00376631"/>
    <w:rsid w:val="003C4CEA"/>
    <w:rsid w:val="003D1C81"/>
    <w:rsid w:val="003D57A6"/>
    <w:rsid w:val="003F1850"/>
    <w:rsid w:val="0040274C"/>
    <w:rsid w:val="00434B17"/>
    <w:rsid w:val="00462A92"/>
    <w:rsid w:val="004A5B4F"/>
    <w:rsid w:val="004B2675"/>
    <w:rsid w:val="004D05E0"/>
    <w:rsid w:val="004D1C42"/>
    <w:rsid w:val="004D1DB1"/>
    <w:rsid w:val="004D60AB"/>
    <w:rsid w:val="004D6226"/>
    <w:rsid w:val="004F4FD6"/>
    <w:rsid w:val="00511A04"/>
    <w:rsid w:val="00512DB6"/>
    <w:rsid w:val="0051678E"/>
    <w:rsid w:val="005320EB"/>
    <w:rsid w:val="00553FE7"/>
    <w:rsid w:val="00577E6F"/>
    <w:rsid w:val="005A1A8A"/>
    <w:rsid w:val="005F44CE"/>
    <w:rsid w:val="005F7ED5"/>
    <w:rsid w:val="00623036"/>
    <w:rsid w:val="006455E5"/>
    <w:rsid w:val="0066531D"/>
    <w:rsid w:val="0066591E"/>
    <w:rsid w:val="0067783C"/>
    <w:rsid w:val="00681D87"/>
    <w:rsid w:val="006A7159"/>
    <w:rsid w:val="006B0E50"/>
    <w:rsid w:val="006C2F04"/>
    <w:rsid w:val="006E5280"/>
    <w:rsid w:val="006F35EB"/>
    <w:rsid w:val="00727F58"/>
    <w:rsid w:val="007520DB"/>
    <w:rsid w:val="00785B05"/>
    <w:rsid w:val="00786A91"/>
    <w:rsid w:val="007951AE"/>
    <w:rsid w:val="0079639B"/>
    <w:rsid w:val="007A36D0"/>
    <w:rsid w:val="007F5EF9"/>
    <w:rsid w:val="008510F6"/>
    <w:rsid w:val="00863C6E"/>
    <w:rsid w:val="0087406B"/>
    <w:rsid w:val="0088632A"/>
    <w:rsid w:val="008A15B2"/>
    <w:rsid w:val="008B1207"/>
    <w:rsid w:val="008C45A6"/>
    <w:rsid w:val="008C6265"/>
    <w:rsid w:val="008D0474"/>
    <w:rsid w:val="00902AFA"/>
    <w:rsid w:val="00905205"/>
    <w:rsid w:val="00911ECE"/>
    <w:rsid w:val="00920AF2"/>
    <w:rsid w:val="00932824"/>
    <w:rsid w:val="00952BBA"/>
    <w:rsid w:val="00984008"/>
    <w:rsid w:val="00997ACD"/>
    <w:rsid w:val="009C40FC"/>
    <w:rsid w:val="009C5222"/>
    <w:rsid w:val="009D2FFB"/>
    <w:rsid w:val="009E1824"/>
    <w:rsid w:val="009E6CAE"/>
    <w:rsid w:val="00A1682D"/>
    <w:rsid w:val="00A261AF"/>
    <w:rsid w:val="00A45632"/>
    <w:rsid w:val="00A45E8D"/>
    <w:rsid w:val="00A53AFE"/>
    <w:rsid w:val="00A54588"/>
    <w:rsid w:val="00A712B8"/>
    <w:rsid w:val="00A81EBA"/>
    <w:rsid w:val="00A9004F"/>
    <w:rsid w:val="00AB5837"/>
    <w:rsid w:val="00AD2E15"/>
    <w:rsid w:val="00B23547"/>
    <w:rsid w:val="00B27096"/>
    <w:rsid w:val="00B32FFC"/>
    <w:rsid w:val="00B3342B"/>
    <w:rsid w:val="00B34D9F"/>
    <w:rsid w:val="00B56545"/>
    <w:rsid w:val="00BF1EB9"/>
    <w:rsid w:val="00C12C52"/>
    <w:rsid w:val="00C14FD7"/>
    <w:rsid w:val="00C2488B"/>
    <w:rsid w:val="00C37D1A"/>
    <w:rsid w:val="00C418B0"/>
    <w:rsid w:val="00C6438A"/>
    <w:rsid w:val="00C95B07"/>
    <w:rsid w:val="00CD04D1"/>
    <w:rsid w:val="00CD1BF3"/>
    <w:rsid w:val="00CF68F9"/>
    <w:rsid w:val="00D31121"/>
    <w:rsid w:val="00D43F44"/>
    <w:rsid w:val="00D53D3C"/>
    <w:rsid w:val="00D77359"/>
    <w:rsid w:val="00D9371C"/>
    <w:rsid w:val="00DA0C8A"/>
    <w:rsid w:val="00DA4206"/>
    <w:rsid w:val="00DA464A"/>
    <w:rsid w:val="00DB5561"/>
    <w:rsid w:val="00DC1C49"/>
    <w:rsid w:val="00E21624"/>
    <w:rsid w:val="00E73EF7"/>
    <w:rsid w:val="00EB4BED"/>
    <w:rsid w:val="00EC5029"/>
    <w:rsid w:val="00EC7AE5"/>
    <w:rsid w:val="00ED0E88"/>
    <w:rsid w:val="00ED4486"/>
    <w:rsid w:val="00EF4C93"/>
    <w:rsid w:val="00F309AC"/>
    <w:rsid w:val="00F51891"/>
    <w:rsid w:val="00F52A15"/>
    <w:rsid w:val="00F76F3C"/>
    <w:rsid w:val="00F77385"/>
    <w:rsid w:val="00F80D03"/>
    <w:rsid w:val="00F810BC"/>
    <w:rsid w:val="00F96DDE"/>
    <w:rsid w:val="00FB1FED"/>
    <w:rsid w:val="00FC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60491E0-F7F3-45F6-B684-048284F5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pPr>
    <w:rPr>
      <w:kern w:val="1"/>
      <w:sz w:val="24"/>
      <w:szCs w:val="24"/>
      <w:lang w:eastAsia="ar-SA"/>
    </w:rPr>
  </w:style>
  <w:style w:type="paragraph" w:styleId="1">
    <w:name w:val="heading 1"/>
    <w:basedOn w:val="a"/>
    <w:next w:val="a0"/>
    <w:link w:val="10"/>
    <w:uiPriority w:val="9"/>
    <w:qFormat/>
    <w:pPr>
      <w:tabs>
        <w:tab w:val="num" w:pos="0"/>
      </w:tabs>
      <w:spacing w:before="28" w:after="28"/>
      <w:ind w:left="432" w:hanging="432"/>
      <w:outlineLvl w:val="0"/>
    </w:pPr>
    <w:rPr>
      <w:b/>
      <w:bCs/>
      <w:sz w:val="48"/>
      <w:szCs w:val="48"/>
    </w:rPr>
  </w:style>
  <w:style w:type="paragraph" w:styleId="2">
    <w:name w:val="heading 2"/>
    <w:basedOn w:val="a"/>
    <w:next w:val="a"/>
    <w:link w:val="20"/>
    <w:uiPriority w:val="9"/>
    <w:qFormat/>
    <w:rsid w:val="003C4CEA"/>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A45E8D"/>
    <w:pPr>
      <w:keepNext/>
      <w:spacing w:before="240" w:after="60"/>
      <w:outlineLvl w:val="2"/>
    </w:pPr>
    <w:rPr>
      <w:rFonts w:ascii="Cambria" w:hAnsi="Cambria"/>
      <w:b/>
      <w:bCs/>
      <w:sz w:val="26"/>
      <w:szCs w:val="26"/>
    </w:rPr>
  </w:style>
  <w:style w:type="paragraph" w:styleId="8">
    <w:name w:val="heading 8"/>
    <w:basedOn w:val="a"/>
    <w:next w:val="a"/>
    <w:link w:val="80"/>
    <w:uiPriority w:val="9"/>
    <w:qFormat/>
    <w:rsid w:val="003C4CEA"/>
    <w:pPr>
      <w:suppressAutoHyphens w:val="0"/>
      <w:spacing w:before="240" w:after="60" w:line="276" w:lineRule="auto"/>
      <w:outlineLvl w:val="7"/>
    </w:pPr>
    <w:rPr>
      <w:rFonts w:ascii="Calibri" w:hAnsi="Calibri"/>
      <w:i/>
      <w:iCs/>
      <w:kern w:val="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cs="Times New Roman"/>
    </w:rPr>
  </w:style>
  <w:style w:type="character" w:customStyle="1" w:styleId="20">
    <w:name w:val="Заголовок 2 Знак"/>
    <w:link w:val="2"/>
    <w:uiPriority w:val="9"/>
    <w:locked/>
    <w:rsid w:val="003C4CEA"/>
    <w:rPr>
      <w:rFonts w:ascii="Cambria" w:hAnsi="Cambria" w:cs="Times New Roman"/>
      <w:b/>
      <w:bCs/>
      <w:i/>
      <w:iCs/>
      <w:kern w:val="1"/>
      <w:sz w:val="28"/>
      <w:szCs w:val="28"/>
      <w:lang w:val="x-none" w:eastAsia="ar-SA" w:bidi="ar-SA"/>
    </w:rPr>
  </w:style>
  <w:style w:type="character" w:customStyle="1" w:styleId="30">
    <w:name w:val="Заголовок 3 Знак"/>
    <w:link w:val="3"/>
    <w:uiPriority w:val="9"/>
    <w:locked/>
    <w:rsid w:val="00A45E8D"/>
    <w:rPr>
      <w:rFonts w:ascii="Cambria" w:hAnsi="Cambria" w:cs="Times New Roman"/>
      <w:b/>
      <w:bCs/>
      <w:kern w:val="1"/>
      <w:sz w:val="26"/>
      <w:szCs w:val="26"/>
      <w:lang w:val="x-none" w:eastAsia="ar-SA" w:bidi="ar-SA"/>
    </w:rPr>
  </w:style>
  <w:style w:type="character" w:customStyle="1" w:styleId="80">
    <w:name w:val="Заголовок 8 Знак"/>
    <w:link w:val="8"/>
    <w:uiPriority w:val="9"/>
    <w:locked/>
    <w:rsid w:val="003C4CEA"/>
    <w:rPr>
      <w:rFonts w:ascii="Calibri" w:hAnsi="Calibri" w:cs="Times New Roman"/>
      <w:i/>
      <w:iCs/>
      <w:sz w:val="24"/>
      <w:szCs w:val="24"/>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Absatz-Standardschriftart">
    <w:name w:val="Absatz-Standardschriftart"/>
  </w:style>
  <w:style w:type="character" w:customStyle="1" w:styleId="WW8Num3z3">
    <w:name w:val="WW8Num3z3"/>
    <w:rPr>
      <w:rFonts w:ascii="Symbol" w:hAnsi="Symbol"/>
    </w:rPr>
  </w:style>
  <w:style w:type="character" w:customStyle="1" w:styleId="WW8Num4z3">
    <w:name w:val="WW8Num4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Times New Roman" w:hAnsi="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Absatz-Standardschriftart">
    <w:name w:val="WW-Absatz-Standardschriftart"/>
  </w:style>
  <w:style w:type="character" w:customStyle="1" w:styleId="ListLabel1">
    <w:name w:val="ListLabel 1"/>
    <w:rPr>
      <w:rFonts w:eastAsia="Times New Roman"/>
    </w:rPr>
  </w:style>
  <w:style w:type="character" w:customStyle="1" w:styleId="ListLabel2">
    <w:name w:val="ListLabel 2"/>
  </w:style>
  <w:style w:type="character" w:customStyle="1" w:styleId="ListLabel3">
    <w:name w:val="ListLabel 3"/>
    <w:rPr>
      <w:rFonts w:eastAsia="Times New Roman"/>
    </w:rPr>
  </w:style>
  <w:style w:type="character" w:customStyle="1" w:styleId="a4">
    <w:name w:val="Текст сноски Знак"/>
    <w:rPr>
      <w:rFonts w:cs="Times New Roman"/>
    </w:rPr>
  </w:style>
  <w:style w:type="character" w:styleId="a5">
    <w:name w:val="footnote reference"/>
    <w:uiPriority w:val="99"/>
    <w:rPr>
      <w:vertAlign w:val="superscript"/>
    </w:rPr>
  </w:style>
  <w:style w:type="character" w:styleId="a6">
    <w:name w:val="Strong"/>
    <w:uiPriority w:val="22"/>
    <w:qFormat/>
    <w:rPr>
      <w:rFonts w:cs="Times New Roman"/>
      <w:b/>
      <w:bCs/>
    </w:rPr>
  </w:style>
  <w:style w:type="character" w:customStyle="1" w:styleId="a7">
    <w:name w:val="Основной текст Знак"/>
    <w:rPr>
      <w:rFonts w:cs="Times New Roman"/>
    </w:rPr>
  </w:style>
  <w:style w:type="character" w:customStyle="1" w:styleId="a8">
    <w:name w:val="Основной текст с отступом Знак"/>
    <w:rPr>
      <w:rFonts w:cs="Times New Roman"/>
    </w:rPr>
  </w:style>
  <w:style w:type="character" w:customStyle="1" w:styleId="a9">
    <w:name w:val="Символ сноски"/>
  </w:style>
  <w:style w:type="character" w:customStyle="1" w:styleId="aa">
    <w:name w:val="Символы концевой сноски"/>
    <w:rPr>
      <w:vertAlign w:val="superscript"/>
    </w:rPr>
  </w:style>
  <w:style w:type="character" w:customStyle="1" w:styleId="WW-">
    <w:name w:val="WW-Символы концевой сноски"/>
  </w:style>
  <w:style w:type="character" w:customStyle="1" w:styleId="ab">
    <w:name w:val="Символ нумерации"/>
  </w:style>
  <w:style w:type="character" w:customStyle="1" w:styleId="ac">
    <w:name w:val="Маркеры списка"/>
    <w:rPr>
      <w:rFonts w:ascii="OpenSymbol" w:eastAsia="Times New Roman" w:hAnsi="OpenSymbol"/>
    </w:rPr>
  </w:style>
  <w:style w:type="character" w:styleId="ad">
    <w:name w:val="Emphasis"/>
    <w:uiPriority w:val="20"/>
    <w:qFormat/>
    <w:rPr>
      <w:i/>
    </w:rPr>
  </w:style>
  <w:style w:type="character" w:styleId="ae">
    <w:name w:val="endnote reference"/>
    <w:uiPriority w:val="99"/>
    <w:rPr>
      <w:vertAlign w:val="superscript"/>
    </w:rPr>
  </w:style>
  <w:style w:type="paragraph" w:customStyle="1" w:styleId="af">
    <w:name w:val="Заголовок"/>
    <w:basedOn w:val="a"/>
    <w:next w:val="a0"/>
    <w:pPr>
      <w:keepNext/>
      <w:spacing w:before="240" w:after="120"/>
    </w:pPr>
    <w:rPr>
      <w:rFonts w:ascii="Arial" w:eastAsia="SimSun" w:hAnsi="Arial" w:cs="Tahoma"/>
      <w:sz w:val="28"/>
      <w:szCs w:val="28"/>
    </w:rPr>
  </w:style>
  <w:style w:type="paragraph" w:styleId="a0">
    <w:name w:val="Body Text"/>
    <w:basedOn w:val="a"/>
    <w:link w:val="11"/>
    <w:uiPriority w:val="99"/>
    <w:pPr>
      <w:jc w:val="both"/>
    </w:pPr>
    <w:rPr>
      <w:sz w:val="28"/>
    </w:rPr>
  </w:style>
  <w:style w:type="character" w:customStyle="1" w:styleId="11">
    <w:name w:val="Основной текст Знак1"/>
    <w:link w:val="a0"/>
    <w:uiPriority w:val="99"/>
    <w:locked/>
    <w:rsid w:val="009E6CAE"/>
    <w:rPr>
      <w:rFonts w:cs="Times New Roman"/>
      <w:kern w:val="1"/>
      <w:sz w:val="24"/>
      <w:szCs w:val="24"/>
      <w:lang w:val="x-none" w:eastAsia="ar-SA" w:bidi="ar-SA"/>
    </w:rPr>
  </w:style>
  <w:style w:type="paragraph" w:styleId="af0">
    <w:name w:val="List"/>
    <w:basedOn w:val="a0"/>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f1">
    <w:name w:val="footnote text"/>
    <w:basedOn w:val="a"/>
    <w:link w:val="14"/>
    <w:uiPriority w:val="99"/>
    <w:pPr>
      <w:suppressLineNumbers/>
      <w:ind w:left="283" w:hanging="283"/>
    </w:pPr>
    <w:rPr>
      <w:sz w:val="20"/>
      <w:szCs w:val="20"/>
    </w:rPr>
  </w:style>
  <w:style w:type="character" w:customStyle="1" w:styleId="14">
    <w:name w:val="Текст сноски Знак1"/>
    <w:link w:val="af1"/>
    <w:uiPriority w:val="99"/>
    <w:locked/>
    <w:rsid w:val="009E6CAE"/>
    <w:rPr>
      <w:rFonts w:cs="Times New Roman"/>
      <w:kern w:val="1"/>
      <w:lang w:val="x-none" w:eastAsia="ar-SA" w:bidi="ar-SA"/>
    </w:rPr>
  </w:style>
  <w:style w:type="paragraph" w:styleId="af2">
    <w:name w:val="List Paragraph"/>
    <w:basedOn w:val="a"/>
    <w:uiPriority w:val="34"/>
    <w:qFormat/>
    <w:rsid w:val="00920AF2"/>
    <w:pPr>
      <w:ind w:left="720"/>
      <w:contextualSpacing/>
    </w:pPr>
  </w:style>
  <w:style w:type="paragraph" w:styleId="af3">
    <w:name w:val="Normal (Web)"/>
    <w:basedOn w:val="a"/>
    <w:uiPriority w:val="99"/>
    <w:pPr>
      <w:spacing w:before="280" w:after="280"/>
    </w:pPr>
  </w:style>
  <w:style w:type="paragraph" w:styleId="af4">
    <w:name w:val="Body Text Indent"/>
    <w:basedOn w:val="a"/>
    <w:link w:val="15"/>
    <w:uiPriority w:val="99"/>
    <w:pPr>
      <w:spacing w:after="120"/>
      <w:ind w:left="283"/>
    </w:pPr>
  </w:style>
  <w:style w:type="character" w:customStyle="1" w:styleId="15">
    <w:name w:val="Основной текст с отступом Знак1"/>
    <w:link w:val="af4"/>
    <w:uiPriority w:val="99"/>
    <w:locked/>
    <w:rsid w:val="009E6CAE"/>
    <w:rPr>
      <w:rFonts w:cs="Times New Roman"/>
      <w:kern w:val="1"/>
      <w:sz w:val="24"/>
      <w:szCs w:val="24"/>
      <w:lang w:val="x-none" w:eastAsia="ar-SA" w:bidi="ar-SA"/>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character" w:customStyle="1" w:styleId="FontStyle81">
    <w:name w:val="Font Style81"/>
    <w:rsid w:val="008A15B2"/>
    <w:rPr>
      <w:rFonts w:ascii="Times New Roman" w:hAnsi="Times New Roman" w:cs="Times New Roman"/>
      <w:i/>
      <w:iCs/>
      <w:sz w:val="20"/>
      <w:szCs w:val="20"/>
    </w:rPr>
  </w:style>
  <w:style w:type="character" w:styleId="af7">
    <w:name w:val="Hyperlink"/>
    <w:uiPriority w:val="99"/>
    <w:unhideWhenUsed/>
    <w:rsid w:val="00A45E8D"/>
    <w:rPr>
      <w:rFonts w:cs="Times New Roman"/>
      <w:color w:val="0000FF"/>
      <w:u w:val="single"/>
    </w:rPr>
  </w:style>
  <w:style w:type="paragraph" w:styleId="16">
    <w:name w:val="toc 1"/>
    <w:basedOn w:val="a"/>
    <w:next w:val="a"/>
    <w:autoRedefine/>
    <w:uiPriority w:val="39"/>
    <w:rsid w:val="003C4CEA"/>
    <w:pPr>
      <w:suppressAutoHyphens w:val="0"/>
      <w:spacing w:line="312" w:lineRule="auto"/>
      <w:ind w:firstLine="720"/>
      <w:jc w:val="center"/>
    </w:pPr>
    <w:rPr>
      <w:kern w:val="0"/>
      <w:sz w:val="28"/>
      <w:szCs w:val="20"/>
      <w:lang w:eastAsia="ru-RU"/>
    </w:rPr>
  </w:style>
  <w:style w:type="paragraph" w:customStyle="1" w:styleId="17">
    <w:name w:val="заголовок 1"/>
    <w:basedOn w:val="a"/>
    <w:next w:val="a"/>
    <w:rsid w:val="003C4CEA"/>
    <w:pPr>
      <w:keepNext/>
      <w:widowControl w:val="0"/>
      <w:suppressAutoHyphens w:val="0"/>
      <w:spacing w:line="312" w:lineRule="auto"/>
      <w:ind w:firstLine="720"/>
      <w:jc w:val="center"/>
    </w:pPr>
    <w:rPr>
      <w:kern w:val="0"/>
      <w:sz w:val="28"/>
      <w:szCs w:val="20"/>
      <w:lang w:eastAsia="ru-RU"/>
    </w:rPr>
  </w:style>
  <w:style w:type="paragraph" w:styleId="af8">
    <w:name w:val="header"/>
    <w:basedOn w:val="a"/>
    <w:link w:val="af9"/>
    <w:uiPriority w:val="99"/>
    <w:rsid w:val="002706BA"/>
    <w:pPr>
      <w:tabs>
        <w:tab w:val="center" w:pos="4677"/>
        <w:tab w:val="right" w:pos="9355"/>
      </w:tabs>
    </w:pPr>
  </w:style>
  <w:style w:type="character" w:customStyle="1" w:styleId="af9">
    <w:name w:val="Верхний колонтитул Знак"/>
    <w:link w:val="af8"/>
    <w:uiPriority w:val="99"/>
    <w:locked/>
    <w:rsid w:val="002706BA"/>
    <w:rPr>
      <w:rFonts w:cs="Times New Roman"/>
      <w:kern w:val="1"/>
      <w:sz w:val="24"/>
      <w:szCs w:val="24"/>
      <w:lang w:val="x-none" w:eastAsia="ar-SA" w:bidi="ar-SA"/>
    </w:rPr>
  </w:style>
  <w:style w:type="paragraph" w:styleId="afa">
    <w:name w:val="footer"/>
    <w:basedOn w:val="a"/>
    <w:link w:val="afb"/>
    <w:uiPriority w:val="99"/>
    <w:rsid w:val="002706BA"/>
    <w:pPr>
      <w:tabs>
        <w:tab w:val="center" w:pos="4677"/>
        <w:tab w:val="right" w:pos="9355"/>
      </w:tabs>
    </w:pPr>
  </w:style>
  <w:style w:type="character" w:customStyle="1" w:styleId="afb">
    <w:name w:val="Нижний колонтитул Знак"/>
    <w:link w:val="afa"/>
    <w:uiPriority w:val="99"/>
    <w:locked/>
    <w:rsid w:val="002706BA"/>
    <w:rPr>
      <w:rFonts w:cs="Times New Roman"/>
      <w:kern w:val="1"/>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05490">
      <w:marLeft w:val="0"/>
      <w:marRight w:val="0"/>
      <w:marTop w:val="0"/>
      <w:marBottom w:val="0"/>
      <w:divBdr>
        <w:top w:val="none" w:sz="0" w:space="0" w:color="auto"/>
        <w:left w:val="none" w:sz="0" w:space="0" w:color="auto"/>
        <w:bottom w:val="none" w:sz="0" w:space="0" w:color="auto"/>
        <w:right w:val="none" w:sz="0" w:space="0" w:color="auto"/>
      </w:divBdr>
    </w:div>
    <w:div w:id="2124305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14333</Words>
  <Characters>81701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95843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2014-03-22T07:22:00Z</dcterms:created>
  <dcterms:modified xsi:type="dcterms:W3CDTF">2014-03-22T07:22:00Z</dcterms:modified>
</cp:coreProperties>
</file>