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2C3" w:rsidRPr="00CB2411" w:rsidRDefault="00DD12C3" w:rsidP="00990B45">
      <w:pPr>
        <w:widowControl/>
        <w:spacing w:line="360" w:lineRule="auto"/>
        <w:ind w:firstLine="709"/>
        <w:jc w:val="center"/>
        <w:outlineLvl w:val="0"/>
        <w:rPr>
          <w:b/>
          <w:bCs/>
          <w:color w:val="000000"/>
          <w:sz w:val="28"/>
          <w:szCs w:val="32"/>
        </w:rPr>
      </w:pPr>
      <w:r w:rsidRPr="00CB2411">
        <w:rPr>
          <w:b/>
          <w:bCs/>
          <w:color w:val="000000"/>
          <w:sz w:val="28"/>
          <w:szCs w:val="32"/>
        </w:rPr>
        <w:t>ОГЛАВЛЕНИЕ</w:t>
      </w:r>
    </w:p>
    <w:p w:rsidR="00990B45" w:rsidRPr="00CB2411" w:rsidRDefault="00990B45" w:rsidP="00990B45">
      <w:pPr>
        <w:widowControl/>
        <w:tabs>
          <w:tab w:val="left" w:pos="9180"/>
        </w:tabs>
        <w:spacing w:line="360" w:lineRule="auto"/>
        <w:ind w:firstLine="709"/>
        <w:jc w:val="both"/>
        <w:rPr>
          <w:b/>
          <w:color w:val="000000"/>
          <w:sz w:val="28"/>
          <w:szCs w:val="28"/>
          <w:lang w:val="en-US"/>
        </w:rPr>
      </w:pPr>
    </w:p>
    <w:p w:rsidR="00DD12C3" w:rsidRPr="00CB2411" w:rsidRDefault="00DD12C3" w:rsidP="00990B45">
      <w:pPr>
        <w:widowControl/>
        <w:tabs>
          <w:tab w:val="left" w:pos="9180"/>
        </w:tabs>
        <w:suppressAutoHyphens/>
        <w:spacing w:line="360" w:lineRule="auto"/>
        <w:rPr>
          <w:color w:val="000000"/>
          <w:sz w:val="28"/>
          <w:szCs w:val="28"/>
        </w:rPr>
      </w:pPr>
      <w:r w:rsidRPr="00CB2411">
        <w:rPr>
          <w:color w:val="000000"/>
          <w:sz w:val="28"/>
          <w:szCs w:val="28"/>
        </w:rPr>
        <w:t>Введение</w:t>
      </w:r>
    </w:p>
    <w:p w:rsidR="00DD12C3" w:rsidRPr="00CB2411" w:rsidRDefault="00DD12C3" w:rsidP="00990B45">
      <w:pPr>
        <w:widowControl/>
        <w:tabs>
          <w:tab w:val="left" w:pos="9180"/>
        </w:tabs>
        <w:suppressAutoHyphens/>
        <w:spacing w:line="360" w:lineRule="auto"/>
        <w:rPr>
          <w:caps/>
          <w:color w:val="000000"/>
          <w:sz w:val="28"/>
          <w:szCs w:val="28"/>
        </w:rPr>
      </w:pPr>
      <w:r w:rsidRPr="00CB2411">
        <w:rPr>
          <w:caps/>
          <w:color w:val="000000"/>
          <w:sz w:val="28"/>
          <w:szCs w:val="28"/>
        </w:rPr>
        <w:t>Глава 1</w:t>
      </w:r>
      <w:r w:rsidR="00087B1B" w:rsidRPr="00CB2411">
        <w:rPr>
          <w:caps/>
          <w:color w:val="000000"/>
          <w:sz w:val="28"/>
          <w:szCs w:val="28"/>
        </w:rPr>
        <w:t>.</w:t>
      </w:r>
      <w:r w:rsidRPr="00CB2411">
        <w:rPr>
          <w:caps/>
          <w:color w:val="000000"/>
          <w:sz w:val="28"/>
          <w:szCs w:val="28"/>
        </w:rPr>
        <w:t xml:space="preserve"> </w:t>
      </w:r>
      <w:r w:rsidR="002461F2" w:rsidRPr="00CB2411">
        <w:rPr>
          <w:caps/>
          <w:color w:val="000000"/>
          <w:sz w:val="28"/>
          <w:szCs w:val="28"/>
        </w:rPr>
        <w:t>Институт социальных гарантии военнослужащих ФСБ РФ</w:t>
      </w:r>
    </w:p>
    <w:p w:rsidR="00990B45" w:rsidRPr="00CB2411" w:rsidRDefault="00990B45" w:rsidP="00990B45">
      <w:pPr>
        <w:widowControl/>
        <w:suppressAutoHyphens/>
        <w:spacing w:line="360" w:lineRule="auto"/>
        <w:rPr>
          <w:color w:val="000000"/>
          <w:sz w:val="28"/>
          <w:szCs w:val="28"/>
        </w:rPr>
      </w:pPr>
      <w:r w:rsidRPr="00CB2411">
        <w:rPr>
          <w:color w:val="000000"/>
          <w:sz w:val="28"/>
          <w:szCs w:val="28"/>
        </w:rPr>
        <w:t>1.1</w:t>
      </w:r>
      <w:r w:rsidR="002461F2" w:rsidRPr="00CB2411">
        <w:rPr>
          <w:color w:val="000000"/>
          <w:sz w:val="28"/>
          <w:szCs w:val="28"/>
        </w:rPr>
        <w:t xml:space="preserve"> История становления и развития системы социально-правовой</w:t>
      </w:r>
      <w:r w:rsidRPr="00CB2411">
        <w:rPr>
          <w:color w:val="000000"/>
          <w:sz w:val="28"/>
          <w:szCs w:val="28"/>
        </w:rPr>
        <w:t xml:space="preserve"> </w:t>
      </w:r>
      <w:r w:rsidR="002461F2" w:rsidRPr="00CB2411">
        <w:rPr>
          <w:color w:val="000000"/>
          <w:sz w:val="28"/>
          <w:szCs w:val="28"/>
        </w:rPr>
        <w:t>защиты военнослужащих</w:t>
      </w:r>
    </w:p>
    <w:p w:rsidR="00367BC7" w:rsidRPr="00CB2411" w:rsidRDefault="00A52ABF" w:rsidP="00990B45">
      <w:pPr>
        <w:widowControl/>
        <w:suppressAutoHyphens/>
        <w:spacing w:line="360" w:lineRule="auto"/>
        <w:rPr>
          <w:color w:val="000000"/>
          <w:sz w:val="28"/>
          <w:szCs w:val="28"/>
        </w:rPr>
      </w:pPr>
      <w:r w:rsidRPr="00CB2411">
        <w:rPr>
          <w:color w:val="000000"/>
          <w:sz w:val="28"/>
          <w:szCs w:val="28"/>
        </w:rPr>
        <w:t>1.2</w:t>
      </w:r>
      <w:r w:rsidR="002461F2" w:rsidRPr="00CB2411">
        <w:rPr>
          <w:bCs/>
          <w:color w:val="000000"/>
          <w:sz w:val="28"/>
          <w:szCs w:val="28"/>
        </w:rPr>
        <w:t xml:space="preserve"> Гарантии правовой и социальной защищенности военнослужащих</w:t>
      </w:r>
    </w:p>
    <w:p w:rsidR="000F5031" w:rsidRPr="00CB2411" w:rsidRDefault="002461F2" w:rsidP="00990B45">
      <w:pPr>
        <w:widowControl/>
        <w:suppressAutoHyphens/>
        <w:spacing w:line="360" w:lineRule="auto"/>
        <w:rPr>
          <w:color w:val="000000"/>
          <w:sz w:val="28"/>
          <w:szCs w:val="28"/>
        </w:rPr>
      </w:pPr>
      <w:r w:rsidRPr="00CB2411">
        <w:rPr>
          <w:color w:val="000000"/>
          <w:sz w:val="28"/>
          <w:szCs w:val="28"/>
        </w:rPr>
        <w:t xml:space="preserve">1.3 </w:t>
      </w:r>
      <w:r w:rsidRPr="00CB2411">
        <w:rPr>
          <w:color w:val="000000"/>
          <w:sz w:val="28"/>
        </w:rPr>
        <w:t>Система социально-правовой защиты военнослужащих Российской</w:t>
      </w:r>
      <w:r w:rsidR="00990B45" w:rsidRPr="00CB2411">
        <w:rPr>
          <w:color w:val="000000"/>
          <w:sz w:val="28"/>
        </w:rPr>
        <w:t xml:space="preserve"> </w:t>
      </w:r>
      <w:r w:rsidRPr="00CB2411">
        <w:rPr>
          <w:color w:val="000000"/>
          <w:sz w:val="28"/>
        </w:rPr>
        <w:t>Федерации</w:t>
      </w:r>
    </w:p>
    <w:p w:rsidR="00DD12C3" w:rsidRPr="00CB2411" w:rsidRDefault="00975B15" w:rsidP="00990B45">
      <w:pPr>
        <w:widowControl/>
        <w:suppressAutoHyphens/>
        <w:spacing w:line="360" w:lineRule="auto"/>
        <w:rPr>
          <w:caps/>
          <w:color w:val="000000"/>
          <w:sz w:val="28"/>
          <w:szCs w:val="28"/>
        </w:rPr>
      </w:pPr>
      <w:r w:rsidRPr="00CB2411">
        <w:rPr>
          <w:caps/>
          <w:color w:val="000000"/>
          <w:sz w:val="28"/>
          <w:szCs w:val="28"/>
        </w:rPr>
        <w:t xml:space="preserve">Глава 2. </w:t>
      </w:r>
      <w:r w:rsidR="0026415B" w:rsidRPr="00CB2411">
        <w:rPr>
          <w:caps/>
          <w:color w:val="000000"/>
          <w:sz w:val="28"/>
          <w:szCs w:val="28"/>
        </w:rPr>
        <w:t>Проблематика правового регулирования социальных гарантий военнослужащих проходящих военную службу по контракту</w:t>
      </w:r>
    </w:p>
    <w:p w:rsidR="00DD12C3" w:rsidRPr="00CB2411" w:rsidRDefault="00041024" w:rsidP="00990B45">
      <w:pPr>
        <w:widowControl/>
        <w:suppressAutoHyphens/>
        <w:spacing w:line="360" w:lineRule="auto"/>
        <w:rPr>
          <w:color w:val="000000"/>
          <w:sz w:val="28"/>
          <w:szCs w:val="28"/>
        </w:rPr>
      </w:pPr>
      <w:r w:rsidRPr="00CB2411">
        <w:rPr>
          <w:color w:val="000000"/>
          <w:sz w:val="28"/>
          <w:szCs w:val="28"/>
        </w:rPr>
        <w:t>2.1</w:t>
      </w:r>
      <w:r w:rsidR="0026415B" w:rsidRPr="00CB2411">
        <w:rPr>
          <w:color w:val="000000"/>
          <w:sz w:val="28"/>
          <w:szCs w:val="28"/>
        </w:rPr>
        <w:t xml:space="preserve"> Вещевое обеспечение</w:t>
      </w:r>
    </w:p>
    <w:p w:rsidR="00F57833" w:rsidRPr="00CB2411" w:rsidRDefault="00041024" w:rsidP="00990B45">
      <w:pPr>
        <w:widowControl/>
        <w:suppressAutoHyphens/>
        <w:spacing w:line="360" w:lineRule="auto"/>
        <w:rPr>
          <w:color w:val="000000"/>
          <w:sz w:val="28"/>
          <w:szCs w:val="28"/>
        </w:rPr>
      </w:pPr>
      <w:r w:rsidRPr="00CB2411">
        <w:rPr>
          <w:color w:val="000000"/>
          <w:sz w:val="28"/>
          <w:szCs w:val="28"/>
        </w:rPr>
        <w:t>2.2</w:t>
      </w:r>
      <w:r w:rsidR="00607949" w:rsidRPr="00CB2411">
        <w:rPr>
          <w:bCs/>
          <w:color w:val="000000"/>
          <w:sz w:val="28"/>
          <w:szCs w:val="28"/>
        </w:rPr>
        <w:t xml:space="preserve"> </w:t>
      </w:r>
      <w:r w:rsidR="0026415B" w:rsidRPr="00CB2411">
        <w:rPr>
          <w:color w:val="000000"/>
          <w:sz w:val="28"/>
        </w:rPr>
        <w:t>Жилищное обеспечение</w:t>
      </w:r>
    </w:p>
    <w:p w:rsidR="0026415B" w:rsidRPr="00CB2411" w:rsidRDefault="00C67C0F" w:rsidP="00990B45">
      <w:pPr>
        <w:widowControl/>
        <w:suppressAutoHyphens/>
        <w:spacing w:line="360" w:lineRule="auto"/>
        <w:rPr>
          <w:color w:val="000000"/>
          <w:sz w:val="28"/>
          <w:szCs w:val="28"/>
        </w:rPr>
      </w:pPr>
      <w:r w:rsidRPr="00CB2411">
        <w:rPr>
          <w:color w:val="000000"/>
          <w:sz w:val="28"/>
          <w:szCs w:val="28"/>
        </w:rPr>
        <w:t>2.3</w:t>
      </w:r>
      <w:r w:rsidR="0026415B" w:rsidRPr="00CB2411">
        <w:rPr>
          <w:color w:val="000000"/>
          <w:sz w:val="28"/>
          <w:szCs w:val="28"/>
        </w:rPr>
        <w:t xml:space="preserve"> Пенсионное обеспечение</w:t>
      </w:r>
    </w:p>
    <w:p w:rsidR="00DD12C3" w:rsidRPr="00CB2411" w:rsidRDefault="00DD12C3" w:rsidP="00990B45">
      <w:pPr>
        <w:widowControl/>
        <w:suppressAutoHyphens/>
        <w:spacing w:line="360" w:lineRule="auto"/>
        <w:rPr>
          <w:color w:val="000000"/>
          <w:sz w:val="28"/>
          <w:szCs w:val="28"/>
        </w:rPr>
      </w:pPr>
      <w:r w:rsidRPr="00CB2411">
        <w:rPr>
          <w:color w:val="000000"/>
          <w:sz w:val="28"/>
          <w:szCs w:val="28"/>
        </w:rPr>
        <w:t>Заключение</w:t>
      </w:r>
    </w:p>
    <w:p w:rsidR="00DD12C3" w:rsidRPr="00CB2411" w:rsidRDefault="00DD12C3" w:rsidP="00990B45">
      <w:pPr>
        <w:widowControl/>
        <w:suppressAutoHyphens/>
        <w:spacing w:line="360" w:lineRule="auto"/>
        <w:rPr>
          <w:color w:val="000000"/>
          <w:sz w:val="28"/>
          <w:szCs w:val="28"/>
        </w:rPr>
      </w:pPr>
      <w:r w:rsidRPr="00CB2411">
        <w:rPr>
          <w:color w:val="000000"/>
          <w:sz w:val="28"/>
          <w:szCs w:val="28"/>
        </w:rPr>
        <w:t>Список нормативных актов и литературы</w:t>
      </w:r>
    </w:p>
    <w:p w:rsidR="007E7BD8" w:rsidRPr="00CB2411" w:rsidRDefault="007E7BD8" w:rsidP="00990B45">
      <w:pPr>
        <w:widowControl/>
        <w:suppressAutoHyphens/>
        <w:spacing w:line="360" w:lineRule="auto"/>
        <w:rPr>
          <w:color w:val="000000"/>
          <w:sz w:val="28"/>
          <w:szCs w:val="28"/>
        </w:rPr>
      </w:pPr>
      <w:r w:rsidRPr="00CB2411">
        <w:rPr>
          <w:color w:val="000000"/>
          <w:sz w:val="28"/>
          <w:szCs w:val="28"/>
        </w:rPr>
        <w:t>Приложения</w:t>
      </w:r>
    </w:p>
    <w:p w:rsidR="00D5714F" w:rsidRPr="00CB2411" w:rsidRDefault="00D5714F" w:rsidP="00990B45">
      <w:pPr>
        <w:widowControl/>
        <w:spacing w:line="360" w:lineRule="auto"/>
        <w:ind w:firstLine="709"/>
        <w:jc w:val="both"/>
        <w:rPr>
          <w:b/>
          <w:color w:val="000000"/>
          <w:sz w:val="28"/>
          <w:szCs w:val="28"/>
        </w:rPr>
      </w:pPr>
    </w:p>
    <w:p w:rsidR="001469D6" w:rsidRPr="00CB2411" w:rsidRDefault="0006036D" w:rsidP="0006036D">
      <w:pPr>
        <w:widowControl/>
        <w:spacing w:line="360" w:lineRule="auto"/>
        <w:ind w:firstLine="709"/>
        <w:jc w:val="center"/>
        <w:outlineLvl w:val="0"/>
        <w:rPr>
          <w:b/>
          <w:color w:val="000000"/>
          <w:sz w:val="28"/>
          <w:szCs w:val="28"/>
        </w:rPr>
      </w:pPr>
      <w:r w:rsidRPr="00CB2411">
        <w:rPr>
          <w:b/>
          <w:color w:val="000000"/>
          <w:sz w:val="28"/>
          <w:szCs w:val="28"/>
        </w:rPr>
        <w:br w:type="page"/>
      </w:r>
      <w:r w:rsidR="001469D6" w:rsidRPr="00CB2411">
        <w:rPr>
          <w:b/>
          <w:color w:val="000000"/>
          <w:sz w:val="28"/>
          <w:szCs w:val="28"/>
        </w:rPr>
        <w:t>Введение</w:t>
      </w:r>
    </w:p>
    <w:p w:rsidR="001469D6" w:rsidRPr="00CB2411" w:rsidRDefault="001469D6" w:rsidP="00990B45">
      <w:pPr>
        <w:widowControl/>
        <w:spacing w:line="360" w:lineRule="auto"/>
        <w:ind w:firstLine="709"/>
        <w:jc w:val="both"/>
        <w:rPr>
          <w:color w:val="000000"/>
          <w:sz w:val="28"/>
          <w:szCs w:val="28"/>
        </w:rPr>
      </w:pPr>
    </w:p>
    <w:p w:rsidR="00990B45" w:rsidRPr="00CB2411" w:rsidRDefault="002206FC" w:rsidP="00990B45">
      <w:pPr>
        <w:widowControl/>
        <w:spacing w:line="360" w:lineRule="auto"/>
        <w:ind w:firstLine="709"/>
        <w:jc w:val="both"/>
        <w:rPr>
          <w:color w:val="000000"/>
          <w:sz w:val="28"/>
          <w:szCs w:val="28"/>
        </w:rPr>
      </w:pPr>
      <w:r w:rsidRPr="00CB2411">
        <w:rPr>
          <w:color w:val="000000"/>
          <w:sz w:val="28"/>
          <w:szCs w:val="28"/>
        </w:rPr>
        <w:t>Всеобщая декларация прав человека 1948 г.</w:t>
      </w:r>
      <w:r w:rsidR="00BF3737" w:rsidRPr="00CB2411">
        <w:rPr>
          <w:rStyle w:val="a5"/>
          <w:color w:val="000000"/>
          <w:sz w:val="28"/>
          <w:szCs w:val="28"/>
          <w:vertAlign w:val="baseline"/>
        </w:rPr>
        <w:footnoteReference w:id="1"/>
      </w:r>
      <w:r w:rsidRPr="00CB2411">
        <w:rPr>
          <w:color w:val="000000"/>
          <w:sz w:val="28"/>
          <w:szCs w:val="28"/>
        </w:rPr>
        <w:t xml:space="preserve"> в ст. 22 провозгласила, что каждый человек, как член общества, имеет право на социальное обеспечение. Это право по своему характеру должно позволять обеспечивать с учетом имеющихся у общества материальных возможностей достойное существование человека при наступлении таких жизненных ситуаций, когда он не в состоянии получать источник дохода в обмен на затраченный труд. Нормы декларации связывают реализацию права каждого человека на достойный жизненный уровень не только в период, когда человек трудится, но и в случаях безработицы, болезни, инвалидности, вдовства, наступления старости или иных случаев утраты средств к существованию по независящим от гражданина обстоятельствам.</w:t>
      </w:r>
    </w:p>
    <w:p w:rsidR="00990B45" w:rsidRPr="00CB2411" w:rsidRDefault="002206FC" w:rsidP="00990B45">
      <w:pPr>
        <w:widowControl/>
        <w:spacing w:line="360" w:lineRule="auto"/>
        <w:ind w:firstLine="709"/>
        <w:jc w:val="both"/>
        <w:rPr>
          <w:color w:val="000000"/>
          <w:sz w:val="28"/>
          <w:szCs w:val="28"/>
        </w:rPr>
      </w:pPr>
      <w:r w:rsidRPr="00CB2411">
        <w:rPr>
          <w:color w:val="000000"/>
          <w:sz w:val="28"/>
          <w:szCs w:val="28"/>
        </w:rPr>
        <w:t>Конституция Российской Федерации</w:t>
      </w:r>
      <w:r w:rsidR="00975B15" w:rsidRPr="00CB2411">
        <w:rPr>
          <w:rStyle w:val="a5"/>
          <w:color w:val="000000"/>
          <w:sz w:val="28"/>
          <w:szCs w:val="28"/>
          <w:vertAlign w:val="baseline"/>
        </w:rPr>
        <w:footnoteReference w:id="2"/>
      </w:r>
      <w:r w:rsidRPr="00CB2411">
        <w:rPr>
          <w:color w:val="000000"/>
          <w:sz w:val="28"/>
          <w:szCs w:val="28"/>
        </w:rPr>
        <w:t xml:space="preserve"> (далее именуется – Конституция РФ) </w:t>
      </w:r>
      <w:r w:rsidR="0026415B" w:rsidRPr="00CB2411">
        <w:rPr>
          <w:color w:val="000000"/>
          <w:sz w:val="28"/>
          <w:szCs w:val="28"/>
        </w:rPr>
        <w:t>в ст. 7 ч. 1 провозгласила Российскую Федерацию</w:t>
      </w:r>
      <w:r w:rsidRPr="00CB2411">
        <w:rPr>
          <w:color w:val="000000"/>
          <w:sz w:val="28"/>
          <w:szCs w:val="28"/>
        </w:rPr>
        <w:t xml:space="preserve"> социальным государством, политика которого направлена на создание условий, обеспечивающих достойную жизнь и свободное развитие человека. Другими словами возложила на государство ответственность за социальную защиту и социальное обеспечение своего общества –</w:t>
      </w:r>
      <w:r w:rsidR="00DD4A74" w:rsidRPr="00CB2411">
        <w:rPr>
          <w:color w:val="000000"/>
          <w:sz w:val="28"/>
          <w:szCs w:val="28"/>
        </w:rPr>
        <w:t xml:space="preserve"> </w:t>
      </w:r>
      <w:r w:rsidRPr="00CB2411">
        <w:rPr>
          <w:color w:val="000000"/>
          <w:sz w:val="28"/>
          <w:szCs w:val="28"/>
        </w:rPr>
        <w:t>область сплетения жизненно важных интересов граждан, отношений собственности и распределения, правовых приемов и способов их регулирования, социальной политики государства и социально-экономических пра</w:t>
      </w:r>
      <w:r w:rsidR="00DD4A74" w:rsidRPr="00CB2411">
        <w:rPr>
          <w:color w:val="000000"/>
          <w:sz w:val="28"/>
          <w:szCs w:val="28"/>
        </w:rPr>
        <w:t>в человека, сферу</w:t>
      </w:r>
      <w:r w:rsidRPr="00CB2411">
        <w:rPr>
          <w:color w:val="000000"/>
          <w:sz w:val="28"/>
          <w:szCs w:val="28"/>
        </w:rPr>
        <w:t xml:space="preserve"> преломления таких общечеловеческих ценностей, как равенство, социальная справедливость, гуманизм, моральные устои общества.</w:t>
      </w:r>
    </w:p>
    <w:p w:rsidR="00DD4A74" w:rsidRPr="00CB2411" w:rsidRDefault="00DD4A74" w:rsidP="00990B45">
      <w:pPr>
        <w:widowControl/>
        <w:spacing w:line="360" w:lineRule="auto"/>
        <w:ind w:firstLine="709"/>
        <w:jc w:val="both"/>
        <w:rPr>
          <w:color w:val="000000"/>
          <w:sz w:val="28"/>
          <w:szCs w:val="28"/>
        </w:rPr>
      </w:pPr>
      <w:r w:rsidRPr="00CB2411">
        <w:rPr>
          <w:color w:val="000000"/>
          <w:sz w:val="28"/>
          <w:szCs w:val="28"/>
        </w:rPr>
        <w:t>Формирование в Российской Федерации правового и социального государства предполагает создание условий не только для беспрепятственного осуществления прав и личных свобод</w:t>
      </w:r>
      <w:r w:rsidR="00990B45" w:rsidRPr="00CB2411">
        <w:rPr>
          <w:color w:val="000000"/>
          <w:sz w:val="28"/>
          <w:szCs w:val="28"/>
        </w:rPr>
        <w:t xml:space="preserve"> </w:t>
      </w:r>
      <w:r w:rsidRPr="00CB2411">
        <w:rPr>
          <w:color w:val="000000"/>
          <w:sz w:val="28"/>
          <w:szCs w:val="28"/>
        </w:rPr>
        <w:t>граждан, но и обеспечение их всесторонней социальной защиты.</w:t>
      </w:r>
    </w:p>
    <w:p w:rsidR="005E03B5" w:rsidRPr="00CB2411" w:rsidRDefault="0007336B" w:rsidP="00990B45">
      <w:pPr>
        <w:widowControl/>
        <w:spacing w:line="360" w:lineRule="auto"/>
        <w:ind w:firstLine="709"/>
        <w:jc w:val="both"/>
        <w:rPr>
          <w:color w:val="000000"/>
          <w:sz w:val="28"/>
          <w:szCs w:val="28"/>
        </w:rPr>
      </w:pPr>
      <w:r w:rsidRPr="00CB2411">
        <w:rPr>
          <w:color w:val="000000"/>
          <w:sz w:val="28"/>
          <w:szCs w:val="28"/>
        </w:rPr>
        <w:t>Во все времена наши предки</w:t>
      </w:r>
      <w:r w:rsidR="005E03B5" w:rsidRPr="00CB2411">
        <w:rPr>
          <w:color w:val="000000"/>
          <w:sz w:val="28"/>
          <w:szCs w:val="28"/>
        </w:rPr>
        <w:t xml:space="preserve"> отдавали должное тем, кто жертвовал собой в тяжелые годы испытаний. Это было обусловлено тем, что не было десятилетия в истории нашего государства, чтобы не полыхала война на той или иной границе. И если приходил враг, то все способные носить оружие шли защищать свои земли.</w:t>
      </w:r>
    </w:p>
    <w:p w:rsidR="005E03B5" w:rsidRPr="00CB2411" w:rsidRDefault="005E03B5" w:rsidP="00990B45">
      <w:pPr>
        <w:widowControl/>
        <w:spacing w:line="360" w:lineRule="auto"/>
        <w:ind w:firstLine="709"/>
        <w:jc w:val="both"/>
        <w:rPr>
          <w:color w:val="000000"/>
          <w:sz w:val="28"/>
          <w:szCs w:val="28"/>
        </w:rPr>
      </w:pPr>
      <w:r w:rsidRPr="00CB2411">
        <w:rPr>
          <w:color w:val="000000"/>
          <w:sz w:val="28"/>
          <w:szCs w:val="28"/>
        </w:rPr>
        <w:t xml:space="preserve">В настоящее время, к сожалению, мы не перестали нуждаться в вооруженной защите, которую сейчас осуществляет профессиональная </w:t>
      </w:r>
      <w:r w:rsidRPr="00CB2411">
        <w:rPr>
          <w:color w:val="000000"/>
          <w:sz w:val="28"/>
          <w:szCs w:val="28"/>
        </w:rPr>
        <w:br/>
        <w:t>армия – Вооруженные силы Российской Федерации. Важно отметить, что правовой статус современных военнослужащих имеет особенности, связанные с возложением на них обязанностей по вооруженной защите государства, с необходимостью беспрекословного выполнения</w:t>
      </w:r>
      <w:r w:rsidR="00990B45" w:rsidRPr="00CB2411">
        <w:rPr>
          <w:color w:val="000000"/>
          <w:sz w:val="28"/>
          <w:szCs w:val="28"/>
        </w:rPr>
        <w:t xml:space="preserve"> </w:t>
      </w:r>
      <w:r w:rsidRPr="00CB2411">
        <w:rPr>
          <w:color w:val="000000"/>
          <w:sz w:val="28"/>
          <w:szCs w:val="28"/>
        </w:rPr>
        <w:t>поставленных задач в любых условиях, в том числе с риском для жизни.</w:t>
      </w:r>
    </w:p>
    <w:p w:rsidR="005E03B5" w:rsidRPr="00CB2411" w:rsidRDefault="005E03B5" w:rsidP="00990B45">
      <w:pPr>
        <w:widowControl/>
        <w:spacing w:line="360" w:lineRule="auto"/>
        <w:ind w:firstLine="709"/>
        <w:jc w:val="both"/>
        <w:rPr>
          <w:color w:val="000000"/>
          <w:sz w:val="28"/>
          <w:szCs w:val="28"/>
        </w:rPr>
      </w:pPr>
      <w:r w:rsidRPr="00CB2411">
        <w:rPr>
          <w:color w:val="000000"/>
          <w:sz w:val="28"/>
          <w:szCs w:val="28"/>
        </w:rPr>
        <w:t xml:space="preserve">Именно эти обстоятельства и являются основанием для предоставления военнослужащим определенных льгот и </w:t>
      </w:r>
      <w:r w:rsidR="00CF4110" w:rsidRPr="00CB2411">
        <w:rPr>
          <w:color w:val="000000"/>
          <w:sz w:val="28"/>
          <w:szCs w:val="28"/>
        </w:rPr>
        <w:t>гарантий</w:t>
      </w:r>
      <w:r w:rsidRPr="00CB2411">
        <w:rPr>
          <w:color w:val="000000"/>
          <w:sz w:val="28"/>
          <w:szCs w:val="28"/>
        </w:rPr>
        <w:t>. Государство хотя бы частично компенсирует военнослужащим и членам их семей тот возможный вред, который они могут получить и частично получают, выполняя свои обязанности в интересах защиты государства и граждан России.</w:t>
      </w:r>
    </w:p>
    <w:p w:rsidR="00DD4A74" w:rsidRPr="00CB2411" w:rsidRDefault="00FF18C8" w:rsidP="00990B45">
      <w:pPr>
        <w:widowControl/>
        <w:spacing w:line="360" w:lineRule="auto"/>
        <w:ind w:firstLine="709"/>
        <w:jc w:val="both"/>
        <w:rPr>
          <w:b/>
          <w:color w:val="000000"/>
          <w:sz w:val="28"/>
          <w:szCs w:val="28"/>
        </w:rPr>
      </w:pPr>
      <w:r w:rsidRPr="00CB2411">
        <w:rPr>
          <w:color w:val="000000"/>
          <w:sz w:val="28"/>
          <w:szCs w:val="28"/>
        </w:rPr>
        <w:t xml:space="preserve">Проблемы в сфере обеспечения защитников Родины достойным социальным уровнем жизни, гарантий их осуществления, особенности правового регулирования института социальных гарантий предопределили </w:t>
      </w:r>
      <w:r w:rsidRPr="00CB2411">
        <w:rPr>
          <w:b/>
          <w:color w:val="000000"/>
          <w:sz w:val="28"/>
          <w:szCs w:val="28"/>
        </w:rPr>
        <w:t>актуальность</w:t>
      </w:r>
      <w:r w:rsidRPr="00CB2411">
        <w:rPr>
          <w:color w:val="000000"/>
          <w:sz w:val="28"/>
          <w:szCs w:val="28"/>
        </w:rPr>
        <w:t xml:space="preserve"> поднятых вопросов.</w:t>
      </w:r>
    </w:p>
    <w:p w:rsidR="00990B45" w:rsidRPr="00CB2411" w:rsidRDefault="001469D6" w:rsidP="00990B45">
      <w:pPr>
        <w:widowControl/>
        <w:spacing w:line="360" w:lineRule="auto"/>
        <w:ind w:firstLine="709"/>
        <w:jc w:val="both"/>
        <w:rPr>
          <w:iCs/>
          <w:color w:val="000000"/>
          <w:sz w:val="28"/>
          <w:szCs w:val="28"/>
        </w:rPr>
      </w:pPr>
      <w:r w:rsidRPr="00CB2411">
        <w:rPr>
          <w:b/>
          <w:color w:val="000000"/>
          <w:sz w:val="28"/>
          <w:szCs w:val="28"/>
        </w:rPr>
        <w:t xml:space="preserve">Актуальность </w:t>
      </w:r>
      <w:r w:rsidRPr="00CB2411">
        <w:rPr>
          <w:color w:val="000000"/>
          <w:sz w:val="28"/>
          <w:szCs w:val="28"/>
        </w:rPr>
        <w:t>темы обусловлена п</w:t>
      </w:r>
      <w:r w:rsidRPr="00CB2411">
        <w:rPr>
          <w:iCs/>
          <w:color w:val="000000"/>
          <w:sz w:val="28"/>
          <w:szCs w:val="28"/>
        </w:rPr>
        <w:t>роблем</w:t>
      </w:r>
      <w:r w:rsidR="00296735" w:rsidRPr="00CB2411">
        <w:rPr>
          <w:iCs/>
          <w:color w:val="000000"/>
          <w:sz w:val="28"/>
          <w:szCs w:val="28"/>
        </w:rPr>
        <w:t>ами</w:t>
      </w:r>
      <w:r w:rsidRPr="00CB2411">
        <w:rPr>
          <w:iCs/>
          <w:color w:val="000000"/>
          <w:sz w:val="28"/>
          <w:szCs w:val="28"/>
        </w:rPr>
        <w:t xml:space="preserve"> правового статуса (правосубъектности) военн</w:t>
      </w:r>
      <w:r w:rsidR="00FF18C8" w:rsidRPr="00CB2411">
        <w:rPr>
          <w:iCs/>
          <w:color w:val="000000"/>
          <w:sz w:val="28"/>
          <w:szCs w:val="28"/>
        </w:rPr>
        <w:t xml:space="preserve">ослужащих </w:t>
      </w:r>
      <w:r w:rsidR="00296735" w:rsidRPr="00CB2411">
        <w:rPr>
          <w:iCs/>
          <w:color w:val="000000"/>
          <w:sz w:val="28"/>
          <w:szCs w:val="28"/>
        </w:rPr>
        <w:t>в призме их</w:t>
      </w:r>
      <w:r w:rsidR="00FF18C8" w:rsidRPr="00CB2411">
        <w:rPr>
          <w:iCs/>
          <w:color w:val="000000"/>
          <w:sz w:val="28"/>
          <w:szCs w:val="28"/>
        </w:rPr>
        <w:t xml:space="preserve"> </w:t>
      </w:r>
      <w:r w:rsidR="00296735" w:rsidRPr="00CB2411">
        <w:rPr>
          <w:iCs/>
          <w:color w:val="000000"/>
          <w:sz w:val="28"/>
          <w:szCs w:val="28"/>
        </w:rPr>
        <w:t>социального обеспечения,</w:t>
      </w:r>
      <w:r w:rsidR="00FF18C8" w:rsidRPr="00CB2411">
        <w:rPr>
          <w:iCs/>
          <w:color w:val="000000"/>
          <w:sz w:val="28"/>
          <w:szCs w:val="28"/>
        </w:rPr>
        <w:t xml:space="preserve"> государственн</w:t>
      </w:r>
      <w:r w:rsidR="00296735" w:rsidRPr="00CB2411">
        <w:rPr>
          <w:iCs/>
          <w:color w:val="000000"/>
          <w:sz w:val="28"/>
          <w:szCs w:val="28"/>
        </w:rPr>
        <w:t>ых гарантий социальной поддержки и правового регулирования системы</w:t>
      </w:r>
      <w:r w:rsidRPr="00CB2411">
        <w:rPr>
          <w:iCs/>
          <w:color w:val="000000"/>
          <w:sz w:val="28"/>
          <w:szCs w:val="28"/>
        </w:rPr>
        <w:t xml:space="preserve"> </w:t>
      </w:r>
      <w:r w:rsidR="00296735" w:rsidRPr="00CB2411">
        <w:rPr>
          <w:iCs/>
          <w:color w:val="000000"/>
          <w:sz w:val="28"/>
          <w:szCs w:val="28"/>
        </w:rPr>
        <w:t>социальной защиты</w:t>
      </w:r>
      <w:r w:rsidRPr="00CB2411">
        <w:rPr>
          <w:iCs/>
          <w:color w:val="000000"/>
          <w:sz w:val="28"/>
          <w:szCs w:val="28"/>
        </w:rPr>
        <w:t>, что, безусловно, является одной из наиболее актуальных методологических проблем современной юридической науки.</w:t>
      </w:r>
    </w:p>
    <w:p w:rsidR="001469D6" w:rsidRPr="00CB2411" w:rsidRDefault="001469D6" w:rsidP="00990B45">
      <w:pPr>
        <w:widowControl/>
        <w:spacing w:line="360" w:lineRule="auto"/>
        <w:ind w:firstLine="709"/>
        <w:jc w:val="both"/>
        <w:rPr>
          <w:color w:val="000000"/>
          <w:sz w:val="28"/>
          <w:szCs w:val="28"/>
        </w:rPr>
      </w:pPr>
      <w:r w:rsidRPr="00CB2411">
        <w:rPr>
          <w:color w:val="000000"/>
          <w:sz w:val="28"/>
          <w:szCs w:val="28"/>
        </w:rPr>
        <w:t>Указанными обстоятельствами в целом и был обусловлен выбор темы дипломной работы.</w:t>
      </w:r>
    </w:p>
    <w:p w:rsidR="001469D6" w:rsidRPr="00CB2411" w:rsidRDefault="001469D6" w:rsidP="00990B45">
      <w:pPr>
        <w:widowControl/>
        <w:spacing w:line="360" w:lineRule="auto"/>
        <w:ind w:firstLine="709"/>
        <w:jc w:val="both"/>
        <w:rPr>
          <w:color w:val="000000"/>
          <w:sz w:val="28"/>
          <w:szCs w:val="28"/>
        </w:rPr>
      </w:pPr>
      <w:r w:rsidRPr="00CB2411">
        <w:rPr>
          <w:color w:val="000000"/>
          <w:sz w:val="28"/>
          <w:szCs w:val="28"/>
        </w:rPr>
        <w:t xml:space="preserve">Вопросы, связанные с </w:t>
      </w:r>
      <w:r w:rsidR="00296735" w:rsidRPr="00CB2411">
        <w:rPr>
          <w:color w:val="000000"/>
          <w:sz w:val="28"/>
          <w:szCs w:val="28"/>
        </w:rPr>
        <w:t>социальными гарантиями военнослужащих</w:t>
      </w:r>
      <w:r w:rsidR="0051578A" w:rsidRPr="00CB2411">
        <w:rPr>
          <w:color w:val="000000"/>
          <w:sz w:val="28"/>
          <w:szCs w:val="28"/>
        </w:rPr>
        <w:t>,</w:t>
      </w:r>
      <w:r w:rsidR="00296735" w:rsidRPr="00CB2411">
        <w:rPr>
          <w:color w:val="000000"/>
          <w:sz w:val="28"/>
          <w:szCs w:val="28"/>
        </w:rPr>
        <w:t xml:space="preserve"> проходящих военную службу по контракту начали интенсивно исследоваться</w:t>
      </w:r>
      <w:r w:rsidR="00BF186F" w:rsidRPr="00CB2411">
        <w:rPr>
          <w:color w:val="000000"/>
          <w:sz w:val="28"/>
          <w:szCs w:val="28"/>
        </w:rPr>
        <w:t xml:space="preserve"> лишь</w:t>
      </w:r>
      <w:r w:rsidRPr="00CB2411">
        <w:rPr>
          <w:color w:val="000000"/>
          <w:sz w:val="28"/>
          <w:szCs w:val="28"/>
        </w:rPr>
        <w:t xml:space="preserve"> в </w:t>
      </w:r>
      <w:r w:rsidR="00BF186F" w:rsidRPr="00CB2411">
        <w:rPr>
          <w:color w:val="000000"/>
          <w:sz w:val="28"/>
          <w:szCs w:val="28"/>
        </w:rPr>
        <w:t>80</w:t>
      </w:r>
      <w:r w:rsidRPr="00CB2411">
        <w:rPr>
          <w:color w:val="000000"/>
          <w:sz w:val="28"/>
          <w:szCs w:val="28"/>
        </w:rPr>
        <w:t>-</w:t>
      </w:r>
      <w:r w:rsidR="00BF186F" w:rsidRPr="00CB2411">
        <w:rPr>
          <w:color w:val="000000"/>
          <w:sz w:val="28"/>
          <w:szCs w:val="28"/>
        </w:rPr>
        <w:t>90-</w:t>
      </w:r>
      <w:r w:rsidRPr="00CB2411">
        <w:rPr>
          <w:color w:val="000000"/>
          <w:sz w:val="28"/>
          <w:szCs w:val="28"/>
        </w:rPr>
        <w:t>е годы (</w:t>
      </w:r>
      <w:r w:rsidR="00BF186F" w:rsidRPr="00CB2411">
        <w:rPr>
          <w:color w:val="000000"/>
          <w:sz w:val="28"/>
          <w:szCs w:val="28"/>
        </w:rPr>
        <w:t>М. Байгиреев</w:t>
      </w:r>
      <w:r w:rsidRPr="00CB2411">
        <w:rPr>
          <w:color w:val="000000"/>
          <w:sz w:val="28"/>
          <w:szCs w:val="28"/>
        </w:rPr>
        <w:t xml:space="preserve">, </w:t>
      </w:r>
      <w:r w:rsidR="00BF186F" w:rsidRPr="00CB2411">
        <w:rPr>
          <w:color w:val="000000"/>
          <w:sz w:val="28"/>
          <w:szCs w:val="28"/>
        </w:rPr>
        <w:t>В.И. Жуков, И.Г. Займышев, Н.А. Волгин, Е.И. Холостова, М. Паршин</w:t>
      </w:r>
      <w:r w:rsidRPr="00CB2411">
        <w:rPr>
          <w:color w:val="000000"/>
          <w:sz w:val="28"/>
          <w:szCs w:val="28"/>
        </w:rPr>
        <w:t xml:space="preserve"> и др.)</w:t>
      </w:r>
      <w:r w:rsidR="00BF186F" w:rsidRPr="00CB2411">
        <w:rPr>
          <w:color w:val="000000"/>
          <w:sz w:val="28"/>
          <w:szCs w:val="28"/>
        </w:rPr>
        <w:t>, в связи с переходом государства к демократическим ценностям и пересмотр</w:t>
      </w:r>
      <w:r w:rsidR="0051578A" w:rsidRPr="00CB2411">
        <w:rPr>
          <w:color w:val="000000"/>
          <w:sz w:val="28"/>
          <w:szCs w:val="28"/>
        </w:rPr>
        <w:t>ом</w:t>
      </w:r>
      <w:r w:rsidR="00BF186F" w:rsidRPr="00CB2411">
        <w:rPr>
          <w:color w:val="000000"/>
          <w:sz w:val="28"/>
          <w:szCs w:val="28"/>
        </w:rPr>
        <w:t xml:space="preserve"> положения в нем человека, как личности</w:t>
      </w:r>
      <w:r w:rsidRPr="00CB2411">
        <w:rPr>
          <w:color w:val="000000"/>
          <w:sz w:val="28"/>
          <w:szCs w:val="28"/>
        </w:rPr>
        <w:t xml:space="preserve">, хотя необходимость в </w:t>
      </w:r>
      <w:r w:rsidR="00BF186F" w:rsidRPr="00CB2411">
        <w:rPr>
          <w:color w:val="000000"/>
          <w:sz w:val="28"/>
          <w:szCs w:val="28"/>
        </w:rPr>
        <w:t>этом</w:t>
      </w:r>
      <w:r w:rsidR="00990B45" w:rsidRPr="00CB2411">
        <w:rPr>
          <w:color w:val="000000"/>
          <w:sz w:val="28"/>
          <w:szCs w:val="28"/>
        </w:rPr>
        <w:t xml:space="preserve"> </w:t>
      </w:r>
      <w:r w:rsidRPr="00CB2411">
        <w:rPr>
          <w:color w:val="000000"/>
          <w:sz w:val="28"/>
          <w:szCs w:val="28"/>
        </w:rPr>
        <w:t>назрела</w:t>
      </w:r>
      <w:r w:rsidR="00BF186F" w:rsidRPr="00CB2411">
        <w:rPr>
          <w:color w:val="000000"/>
          <w:sz w:val="28"/>
          <w:szCs w:val="28"/>
        </w:rPr>
        <w:t xml:space="preserve"> давно</w:t>
      </w:r>
      <w:r w:rsidRPr="00CB2411">
        <w:rPr>
          <w:color w:val="000000"/>
          <w:sz w:val="28"/>
          <w:szCs w:val="28"/>
        </w:rPr>
        <w:t xml:space="preserve">. Несмотря на то, что основные работы по вопросам </w:t>
      </w:r>
      <w:r w:rsidR="00BF186F" w:rsidRPr="00CB2411">
        <w:rPr>
          <w:color w:val="000000"/>
          <w:sz w:val="28"/>
          <w:szCs w:val="28"/>
        </w:rPr>
        <w:t>социальных гарантий военнослужащих проходящих военную службу по контракту</w:t>
      </w:r>
      <w:r w:rsidRPr="00CB2411">
        <w:rPr>
          <w:color w:val="000000"/>
          <w:sz w:val="28"/>
          <w:szCs w:val="28"/>
        </w:rPr>
        <w:t xml:space="preserve"> уже</w:t>
      </w:r>
      <w:r w:rsidR="00BF186F" w:rsidRPr="00CB2411">
        <w:rPr>
          <w:color w:val="000000"/>
          <w:sz w:val="28"/>
          <w:szCs w:val="28"/>
        </w:rPr>
        <w:t xml:space="preserve"> выполнены</w:t>
      </w:r>
      <w:r w:rsidRPr="00CB2411">
        <w:rPr>
          <w:color w:val="000000"/>
          <w:sz w:val="28"/>
          <w:szCs w:val="28"/>
        </w:rPr>
        <w:t xml:space="preserve">, многое, связанное с </w:t>
      </w:r>
      <w:r w:rsidR="0051578A" w:rsidRPr="00CB2411">
        <w:rPr>
          <w:color w:val="000000"/>
          <w:sz w:val="28"/>
          <w:szCs w:val="28"/>
        </w:rPr>
        <w:t>социальными гарантиями военнослужащих</w:t>
      </w:r>
      <w:r w:rsidRPr="00CB2411">
        <w:rPr>
          <w:color w:val="000000"/>
          <w:sz w:val="28"/>
          <w:szCs w:val="28"/>
        </w:rPr>
        <w:t xml:space="preserve"> остается актуальными по настоящее время, требуя либо аргументированной поддержки, либо такой же критики.</w:t>
      </w:r>
    </w:p>
    <w:p w:rsidR="008162C7" w:rsidRPr="00CB2411" w:rsidRDefault="008162C7" w:rsidP="00990B45">
      <w:pPr>
        <w:widowControl/>
        <w:shd w:val="clear" w:color="auto" w:fill="FFFFFF"/>
        <w:spacing w:line="360" w:lineRule="auto"/>
        <w:ind w:firstLine="709"/>
        <w:jc w:val="both"/>
        <w:rPr>
          <w:color w:val="000000"/>
          <w:sz w:val="28"/>
          <w:szCs w:val="28"/>
        </w:rPr>
      </w:pPr>
      <w:r w:rsidRPr="00CB2411">
        <w:rPr>
          <w:b/>
          <w:color w:val="000000"/>
          <w:sz w:val="28"/>
          <w:szCs w:val="28"/>
        </w:rPr>
        <w:t>Объектом исследования</w:t>
      </w:r>
      <w:r w:rsidRPr="00CB2411">
        <w:rPr>
          <w:color w:val="000000"/>
          <w:sz w:val="28"/>
          <w:szCs w:val="28"/>
        </w:rPr>
        <w:t xml:space="preserve"> являются общественные отношения между государством и военнослужащими в сфере наделения и закрепления социальных гарантий, мер по их обеспечению.</w:t>
      </w:r>
    </w:p>
    <w:p w:rsidR="008162C7" w:rsidRPr="00CB2411" w:rsidRDefault="008162C7" w:rsidP="00990B45">
      <w:pPr>
        <w:widowControl/>
        <w:shd w:val="clear" w:color="auto" w:fill="FFFFFF"/>
        <w:spacing w:line="360" w:lineRule="auto"/>
        <w:ind w:firstLine="709"/>
        <w:jc w:val="both"/>
        <w:rPr>
          <w:color w:val="000000"/>
          <w:sz w:val="28"/>
          <w:szCs w:val="28"/>
        </w:rPr>
      </w:pPr>
      <w:r w:rsidRPr="00CB2411">
        <w:rPr>
          <w:b/>
          <w:color w:val="000000"/>
          <w:sz w:val="28"/>
          <w:szCs w:val="28"/>
        </w:rPr>
        <w:t>Предметом исследования</w:t>
      </w:r>
      <w:r w:rsidRPr="00CB2411">
        <w:rPr>
          <w:color w:val="000000"/>
          <w:sz w:val="28"/>
          <w:szCs w:val="28"/>
        </w:rPr>
        <w:t xml:space="preserve"> являются нормы гражданского и военного</w:t>
      </w:r>
      <w:r w:rsidR="00990B45" w:rsidRPr="00CB2411">
        <w:rPr>
          <w:color w:val="000000"/>
          <w:sz w:val="28"/>
          <w:szCs w:val="28"/>
        </w:rPr>
        <w:t xml:space="preserve"> </w:t>
      </w:r>
      <w:r w:rsidRPr="00CB2411">
        <w:rPr>
          <w:color w:val="000000"/>
          <w:sz w:val="28"/>
          <w:szCs w:val="28"/>
        </w:rPr>
        <w:t>законодательства, составляющие институт социальных гарантий военнослужащих и судебная практика их применения.</w:t>
      </w:r>
    </w:p>
    <w:p w:rsidR="00990B45" w:rsidRPr="00CB2411" w:rsidRDefault="008162C7" w:rsidP="00990B45">
      <w:pPr>
        <w:widowControl/>
        <w:shd w:val="clear" w:color="auto" w:fill="FFFFFF"/>
        <w:spacing w:line="360" w:lineRule="auto"/>
        <w:ind w:firstLine="709"/>
        <w:jc w:val="both"/>
        <w:rPr>
          <w:color w:val="000000"/>
          <w:sz w:val="28"/>
          <w:szCs w:val="28"/>
        </w:rPr>
      </w:pPr>
      <w:r w:rsidRPr="00CB2411">
        <w:rPr>
          <w:b/>
          <w:color w:val="000000"/>
          <w:sz w:val="28"/>
          <w:szCs w:val="28"/>
        </w:rPr>
        <w:t>Методологическую основу</w:t>
      </w:r>
      <w:r w:rsidRPr="00CB2411">
        <w:rPr>
          <w:color w:val="000000"/>
          <w:sz w:val="28"/>
          <w:szCs w:val="28"/>
        </w:rPr>
        <w:t xml:space="preserve"> составляют общенаучный диалектико-правовой метод познания, а также частно-научные методы исследования, такие как формально-логический, системно-структурный, сравнительно-исторический и др. В работе используются такие общелогические методы познания, как анализ, синтез, обобщение.</w:t>
      </w:r>
    </w:p>
    <w:p w:rsidR="008162C7" w:rsidRPr="00CB2411" w:rsidRDefault="008162C7" w:rsidP="00990B45">
      <w:pPr>
        <w:widowControl/>
        <w:spacing w:line="360" w:lineRule="auto"/>
        <w:ind w:firstLine="709"/>
        <w:jc w:val="both"/>
        <w:rPr>
          <w:color w:val="000000"/>
          <w:sz w:val="28"/>
          <w:szCs w:val="28"/>
        </w:rPr>
      </w:pPr>
      <w:r w:rsidRPr="00CB2411">
        <w:rPr>
          <w:b/>
          <w:color w:val="000000"/>
          <w:sz w:val="28"/>
          <w:szCs w:val="28"/>
        </w:rPr>
        <w:t>Теоретической основой</w:t>
      </w:r>
      <w:r w:rsidRPr="00CB2411">
        <w:rPr>
          <w:color w:val="000000"/>
          <w:sz w:val="28"/>
          <w:szCs w:val="28"/>
        </w:rPr>
        <w:t xml:space="preserve"> работы явились труды ученых правоведов в области теории права и цивилистики, законодательные акты, регулирующие отношения социальной сферы в военной среде.</w:t>
      </w:r>
    </w:p>
    <w:p w:rsidR="008162C7" w:rsidRPr="00CB2411" w:rsidRDefault="008162C7" w:rsidP="00990B45">
      <w:pPr>
        <w:widowControl/>
        <w:spacing w:line="360" w:lineRule="auto"/>
        <w:ind w:firstLine="709"/>
        <w:jc w:val="both"/>
        <w:rPr>
          <w:color w:val="000000"/>
          <w:sz w:val="28"/>
          <w:szCs w:val="28"/>
        </w:rPr>
      </w:pPr>
      <w:r w:rsidRPr="00CB2411">
        <w:rPr>
          <w:b/>
          <w:color w:val="000000"/>
          <w:sz w:val="28"/>
          <w:szCs w:val="28"/>
        </w:rPr>
        <w:t>Теоретическая и практическая значимость</w:t>
      </w:r>
      <w:r w:rsidRPr="00CB2411">
        <w:rPr>
          <w:color w:val="000000"/>
          <w:sz w:val="28"/>
          <w:szCs w:val="28"/>
        </w:rPr>
        <w:t xml:space="preserve"> исследования, на наш взгляд, состоит в том, что материалы исследования углубляют теорию российского гражданского, военного права и могут быть использованы в учебной и научной деятельности.</w:t>
      </w:r>
    </w:p>
    <w:p w:rsidR="00990B45" w:rsidRPr="00CB2411" w:rsidRDefault="008162C7" w:rsidP="00990B45">
      <w:pPr>
        <w:widowControl/>
        <w:spacing w:line="360" w:lineRule="auto"/>
        <w:ind w:firstLine="709"/>
        <w:jc w:val="both"/>
        <w:rPr>
          <w:color w:val="000000"/>
          <w:sz w:val="28"/>
          <w:szCs w:val="28"/>
        </w:rPr>
      </w:pPr>
      <w:r w:rsidRPr="00CB2411">
        <w:rPr>
          <w:b/>
          <w:color w:val="000000"/>
          <w:sz w:val="28"/>
          <w:szCs w:val="28"/>
        </w:rPr>
        <w:t>Структура работы</w:t>
      </w:r>
      <w:r w:rsidRPr="00CB2411">
        <w:rPr>
          <w:color w:val="000000"/>
          <w:sz w:val="28"/>
          <w:szCs w:val="28"/>
        </w:rPr>
        <w:t xml:space="preserve"> обусловлена предметом, целью и задачами исследования. Дипломная работа включает в себя введение, две главы, заключение, библиографию и приложения.</w:t>
      </w:r>
    </w:p>
    <w:p w:rsidR="001469D6" w:rsidRPr="00CB2411" w:rsidRDefault="001469D6" w:rsidP="00990B45">
      <w:pPr>
        <w:widowControl/>
        <w:spacing w:line="360" w:lineRule="auto"/>
        <w:ind w:firstLine="709"/>
        <w:jc w:val="both"/>
        <w:rPr>
          <w:color w:val="000000"/>
          <w:sz w:val="28"/>
          <w:szCs w:val="28"/>
        </w:rPr>
      </w:pPr>
      <w:r w:rsidRPr="00CB2411">
        <w:rPr>
          <w:color w:val="000000"/>
          <w:sz w:val="28"/>
          <w:szCs w:val="28"/>
        </w:rPr>
        <w:t xml:space="preserve">Таким образом, при написании работы мной была поставлена следующая </w:t>
      </w:r>
      <w:r w:rsidRPr="00CB2411">
        <w:rPr>
          <w:b/>
          <w:color w:val="000000"/>
          <w:sz w:val="28"/>
          <w:szCs w:val="28"/>
        </w:rPr>
        <w:t>цель</w:t>
      </w:r>
      <w:r w:rsidRPr="00CB2411">
        <w:rPr>
          <w:color w:val="000000"/>
          <w:sz w:val="28"/>
          <w:szCs w:val="28"/>
        </w:rPr>
        <w:t xml:space="preserve">: теоретический анализ юридических норм образующих в своей совокупности институт </w:t>
      </w:r>
      <w:r w:rsidR="002100A3" w:rsidRPr="00CB2411">
        <w:rPr>
          <w:color w:val="000000"/>
          <w:sz w:val="28"/>
          <w:szCs w:val="28"/>
        </w:rPr>
        <w:t>социальных гарантий военнослужащих</w:t>
      </w:r>
      <w:r w:rsidRPr="00CB2411">
        <w:rPr>
          <w:color w:val="000000"/>
          <w:sz w:val="28"/>
          <w:szCs w:val="28"/>
        </w:rPr>
        <w:t>, практики их применения, основ дальнейшего совершенствования указанного правового института.</w:t>
      </w:r>
    </w:p>
    <w:p w:rsidR="00990B45" w:rsidRPr="00CB2411" w:rsidRDefault="001469D6" w:rsidP="00990B45">
      <w:pPr>
        <w:widowControl/>
        <w:spacing w:line="360" w:lineRule="auto"/>
        <w:ind w:firstLine="709"/>
        <w:jc w:val="both"/>
        <w:rPr>
          <w:color w:val="000000"/>
          <w:sz w:val="28"/>
          <w:szCs w:val="28"/>
        </w:rPr>
      </w:pPr>
      <w:r w:rsidRPr="00CB2411">
        <w:rPr>
          <w:color w:val="000000"/>
          <w:sz w:val="28"/>
          <w:szCs w:val="28"/>
        </w:rPr>
        <w:t xml:space="preserve">Цель исследования обусловила круг взаимосвязанных </w:t>
      </w:r>
      <w:r w:rsidRPr="00CB2411">
        <w:rPr>
          <w:b/>
          <w:color w:val="000000"/>
          <w:sz w:val="28"/>
          <w:szCs w:val="28"/>
        </w:rPr>
        <w:t>задач</w:t>
      </w:r>
      <w:r w:rsidRPr="00CB2411">
        <w:rPr>
          <w:color w:val="000000"/>
          <w:sz w:val="28"/>
          <w:szCs w:val="28"/>
        </w:rPr>
        <w:t>, теоретическое рассмотрение которых составляет содержание настоящей работы:</w:t>
      </w:r>
    </w:p>
    <w:p w:rsidR="00990B45" w:rsidRPr="00CB2411" w:rsidRDefault="005970B1" w:rsidP="00990B45">
      <w:pPr>
        <w:widowControl/>
        <w:spacing w:line="360" w:lineRule="auto"/>
        <w:ind w:firstLine="709"/>
        <w:jc w:val="both"/>
        <w:rPr>
          <w:color w:val="000000"/>
          <w:sz w:val="28"/>
          <w:szCs w:val="28"/>
        </w:rPr>
      </w:pPr>
      <w:r w:rsidRPr="00CB2411">
        <w:rPr>
          <w:color w:val="000000"/>
          <w:sz w:val="28"/>
          <w:szCs w:val="28"/>
        </w:rPr>
        <w:t>−</w:t>
      </w:r>
      <w:r w:rsidR="001469D6" w:rsidRPr="00CB2411">
        <w:rPr>
          <w:color w:val="000000"/>
          <w:sz w:val="28"/>
          <w:szCs w:val="28"/>
        </w:rPr>
        <w:t xml:space="preserve"> </w:t>
      </w:r>
      <w:r w:rsidR="002100A3" w:rsidRPr="00CB2411">
        <w:rPr>
          <w:color w:val="000000"/>
          <w:sz w:val="28"/>
          <w:szCs w:val="28"/>
        </w:rPr>
        <w:t xml:space="preserve">сквозь призму сравнительного анализа </w:t>
      </w:r>
      <w:r w:rsidR="00A82E70" w:rsidRPr="00CB2411">
        <w:rPr>
          <w:color w:val="000000"/>
          <w:sz w:val="28"/>
          <w:szCs w:val="28"/>
        </w:rPr>
        <w:t>проследить</w:t>
      </w:r>
      <w:r w:rsidR="00990B45" w:rsidRPr="00CB2411">
        <w:rPr>
          <w:color w:val="000000"/>
          <w:sz w:val="28"/>
          <w:szCs w:val="28"/>
        </w:rPr>
        <w:t xml:space="preserve"> </w:t>
      </w:r>
      <w:r w:rsidR="00A82E70" w:rsidRPr="00CB2411">
        <w:rPr>
          <w:color w:val="000000"/>
          <w:sz w:val="28"/>
          <w:szCs w:val="28"/>
        </w:rPr>
        <w:t>и</w:t>
      </w:r>
      <w:r w:rsidR="002100A3" w:rsidRPr="00CB2411">
        <w:rPr>
          <w:color w:val="000000"/>
          <w:sz w:val="28"/>
          <w:szCs w:val="28"/>
        </w:rPr>
        <w:t>стори</w:t>
      </w:r>
      <w:r w:rsidR="00A82E70" w:rsidRPr="00CB2411">
        <w:rPr>
          <w:color w:val="000000"/>
          <w:sz w:val="28"/>
          <w:szCs w:val="28"/>
        </w:rPr>
        <w:t>ю с</w:t>
      </w:r>
      <w:r w:rsidR="002100A3" w:rsidRPr="00CB2411">
        <w:rPr>
          <w:color w:val="000000"/>
          <w:sz w:val="28"/>
          <w:szCs w:val="28"/>
        </w:rPr>
        <w:t>тановления и развития системы социально-правовой защиты военнослужащих</w:t>
      </w:r>
      <w:r w:rsidR="00A82E70" w:rsidRPr="00CB2411">
        <w:rPr>
          <w:color w:val="000000"/>
          <w:sz w:val="28"/>
          <w:szCs w:val="28"/>
        </w:rPr>
        <w:t>;</w:t>
      </w:r>
    </w:p>
    <w:p w:rsidR="00990B45" w:rsidRPr="00CB2411" w:rsidRDefault="005970B1" w:rsidP="00990B45">
      <w:pPr>
        <w:widowControl/>
        <w:spacing w:line="360" w:lineRule="auto"/>
        <w:ind w:firstLine="709"/>
        <w:jc w:val="both"/>
        <w:rPr>
          <w:color w:val="000000"/>
          <w:sz w:val="28"/>
          <w:szCs w:val="28"/>
        </w:rPr>
      </w:pPr>
      <w:r w:rsidRPr="00CB2411">
        <w:rPr>
          <w:color w:val="000000"/>
          <w:sz w:val="28"/>
          <w:szCs w:val="28"/>
        </w:rPr>
        <w:t xml:space="preserve">− отразить </w:t>
      </w:r>
      <w:r w:rsidRPr="00CB2411">
        <w:rPr>
          <w:bCs/>
          <w:color w:val="000000"/>
          <w:sz w:val="28"/>
          <w:szCs w:val="28"/>
        </w:rPr>
        <w:t>аспекты гарантий правовой и социальной защищенности военнослужащих, субъективный состав отношений и механизм реализации указанных аспектов</w:t>
      </w:r>
      <w:r w:rsidR="001469D6" w:rsidRPr="00CB2411">
        <w:rPr>
          <w:color w:val="000000"/>
          <w:sz w:val="28"/>
          <w:szCs w:val="28"/>
        </w:rPr>
        <w:t>;</w:t>
      </w:r>
    </w:p>
    <w:p w:rsidR="001469D6" w:rsidRPr="00CB2411" w:rsidRDefault="005970B1" w:rsidP="00990B45">
      <w:pPr>
        <w:widowControl/>
        <w:spacing w:line="360" w:lineRule="auto"/>
        <w:ind w:firstLine="709"/>
        <w:jc w:val="both"/>
        <w:rPr>
          <w:color w:val="000000"/>
          <w:sz w:val="28"/>
        </w:rPr>
      </w:pPr>
      <w:r w:rsidRPr="00CB2411">
        <w:rPr>
          <w:color w:val="000000"/>
          <w:sz w:val="28"/>
          <w:szCs w:val="28"/>
        </w:rPr>
        <w:t xml:space="preserve">− рассмотреть </w:t>
      </w:r>
      <w:r w:rsidRPr="00CB2411">
        <w:rPr>
          <w:color w:val="000000"/>
          <w:sz w:val="28"/>
        </w:rPr>
        <w:t>систему социально-правовой защиты военнослужащих Российской</w:t>
      </w:r>
      <w:r w:rsidR="00990B45" w:rsidRPr="00CB2411">
        <w:rPr>
          <w:color w:val="000000"/>
          <w:sz w:val="28"/>
        </w:rPr>
        <w:t xml:space="preserve"> </w:t>
      </w:r>
      <w:r w:rsidRPr="00CB2411">
        <w:rPr>
          <w:color w:val="000000"/>
          <w:sz w:val="28"/>
        </w:rPr>
        <w:t xml:space="preserve">Федерации современного периода, ее виды, </w:t>
      </w:r>
      <w:r w:rsidR="00C67C0F" w:rsidRPr="00CB2411">
        <w:rPr>
          <w:color w:val="000000"/>
          <w:sz w:val="28"/>
        </w:rPr>
        <w:t>проблематику;</w:t>
      </w:r>
    </w:p>
    <w:p w:rsidR="00990B45" w:rsidRPr="00CB2411" w:rsidRDefault="00C67C0F" w:rsidP="00990B45">
      <w:pPr>
        <w:widowControl/>
        <w:spacing w:line="360" w:lineRule="auto"/>
        <w:ind w:firstLine="709"/>
        <w:jc w:val="both"/>
        <w:rPr>
          <w:color w:val="000000"/>
          <w:sz w:val="28"/>
        </w:rPr>
      </w:pPr>
      <w:r w:rsidRPr="00CB2411">
        <w:rPr>
          <w:color w:val="000000"/>
          <w:sz w:val="28"/>
        </w:rPr>
        <w:t>− дать общую характеристику видам (вещевому, жилищному, пенсионное) материального обеспечения военнослужащих, проанализировать правовое</w:t>
      </w:r>
      <w:r w:rsidR="00B01A01" w:rsidRPr="00CB2411">
        <w:rPr>
          <w:color w:val="000000"/>
          <w:sz w:val="28"/>
        </w:rPr>
        <w:t xml:space="preserve"> регулирование в указанной сфере, проблематику</w:t>
      </w:r>
      <w:r w:rsidR="009D7EEB" w:rsidRPr="00CB2411">
        <w:rPr>
          <w:color w:val="000000"/>
          <w:sz w:val="28"/>
        </w:rPr>
        <w:t>.</w:t>
      </w:r>
    </w:p>
    <w:p w:rsidR="00FD15BA" w:rsidRPr="00CB2411" w:rsidRDefault="00FD15BA" w:rsidP="00990B45">
      <w:pPr>
        <w:widowControl/>
        <w:spacing w:line="360" w:lineRule="auto"/>
        <w:ind w:firstLine="709"/>
        <w:jc w:val="both"/>
        <w:rPr>
          <w:color w:val="000000"/>
          <w:sz w:val="28"/>
          <w:szCs w:val="28"/>
          <w:u w:val="single"/>
        </w:rPr>
      </w:pPr>
      <w:r w:rsidRPr="00CB2411">
        <w:rPr>
          <w:color w:val="000000"/>
          <w:sz w:val="28"/>
          <w:szCs w:val="28"/>
        </w:rPr>
        <w:t xml:space="preserve">Исходя из поставленных задач, на защиту выносятся </w:t>
      </w:r>
      <w:r w:rsidR="008B6478" w:rsidRPr="00CB2411">
        <w:rPr>
          <w:color w:val="000000"/>
          <w:sz w:val="28"/>
          <w:szCs w:val="28"/>
          <w:u w:val="single"/>
        </w:rPr>
        <w:t xml:space="preserve">следующие </w:t>
      </w:r>
      <w:r w:rsidRPr="00CB2411">
        <w:rPr>
          <w:color w:val="000000"/>
          <w:sz w:val="28"/>
          <w:szCs w:val="28"/>
          <w:u w:val="single"/>
        </w:rPr>
        <w:t>положения:</w:t>
      </w:r>
    </w:p>
    <w:p w:rsidR="00990B45" w:rsidRPr="00CB2411" w:rsidRDefault="00692A06" w:rsidP="00990B45">
      <w:pPr>
        <w:widowControl/>
        <w:numPr>
          <w:ilvl w:val="0"/>
          <w:numId w:val="15"/>
        </w:numPr>
        <w:shd w:val="clear" w:color="auto" w:fill="FFFFFF"/>
        <w:spacing w:line="360" w:lineRule="auto"/>
        <w:ind w:left="0" w:firstLine="709"/>
        <w:jc w:val="both"/>
        <w:rPr>
          <w:color w:val="000000"/>
          <w:sz w:val="28"/>
          <w:szCs w:val="28"/>
        </w:rPr>
      </w:pPr>
      <w:r w:rsidRPr="00CB2411">
        <w:rPr>
          <w:color w:val="000000"/>
          <w:sz w:val="28"/>
          <w:szCs w:val="28"/>
        </w:rPr>
        <w:t>Сложившаяся в настоящее время система социальной поддержки и защиты населения – сложный правовой институт, представленный совокупностью правовых норм, регулирующих однородные общественные отношения в сфере социальной защиты</w:t>
      </w:r>
      <w:r w:rsidR="00CF037E" w:rsidRPr="00CB2411">
        <w:rPr>
          <w:color w:val="000000"/>
          <w:sz w:val="28"/>
          <w:szCs w:val="28"/>
        </w:rPr>
        <w:t>, со своим механизмом реализации и</w:t>
      </w:r>
      <w:r w:rsidRPr="00CB2411">
        <w:rPr>
          <w:color w:val="000000"/>
          <w:sz w:val="28"/>
          <w:szCs w:val="28"/>
        </w:rPr>
        <w:t xml:space="preserve"> субъектным составом</w:t>
      </w:r>
      <w:r w:rsidR="00CF037E" w:rsidRPr="00CB2411">
        <w:rPr>
          <w:color w:val="000000"/>
          <w:sz w:val="28"/>
          <w:szCs w:val="28"/>
        </w:rPr>
        <w:t>.</w:t>
      </w:r>
    </w:p>
    <w:p w:rsidR="00990B45" w:rsidRPr="00CB2411" w:rsidRDefault="008162C7" w:rsidP="00990B45">
      <w:pPr>
        <w:widowControl/>
        <w:shd w:val="clear" w:color="auto" w:fill="FFFFFF"/>
        <w:spacing w:line="360" w:lineRule="auto"/>
        <w:ind w:firstLine="709"/>
        <w:jc w:val="both"/>
        <w:rPr>
          <w:color w:val="000000"/>
          <w:sz w:val="28"/>
          <w:szCs w:val="28"/>
        </w:rPr>
      </w:pPr>
      <w:r w:rsidRPr="00CB2411">
        <w:rPr>
          <w:color w:val="000000"/>
          <w:sz w:val="28"/>
          <w:szCs w:val="28"/>
          <w:u w:val="single"/>
        </w:rPr>
        <w:t>2</w:t>
      </w:r>
      <w:r w:rsidR="00A82E70" w:rsidRPr="00CB2411">
        <w:rPr>
          <w:color w:val="000000"/>
          <w:sz w:val="28"/>
          <w:szCs w:val="28"/>
          <w:u w:val="single"/>
        </w:rPr>
        <w:t>.</w:t>
      </w:r>
      <w:r w:rsidR="00692A06" w:rsidRPr="00CB2411">
        <w:rPr>
          <w:color w:val="000000"/>
          <w:sz w:val="28"/>
          <w:szCs w:val="28"/>
        </w:rPr>
        <w:t xml:space="preserve"> </w:t>
      </w:r>
      <w:r w:rsidR="005970B1" w:rsidRPr="00CB2411">
        <w:rPr>
          <w:color w:val="000000"/>
          <w:sz w:val="28"/>
          <w:szCs w:val="28"/>
        </w:rPr>
        <w:t xml:space="preserve">Обеспечение социальной и правовой защищенности военнослужащих является одной из важнейших обязанностей </w:t>
      </w:r>
      <w:r w:rsidR="00692A06" w:rsidRPr="00CB2411">
        <w:rPr>
          <w:color w:val="000000"/>
          <w:sz w:val="28"/>
          <w:szCs w:val="28"/>
        </w:rPr>
        <w:t>государства, его органов и должностных лиц (</w:t>
      </w:r>
      <w:r w:rsidR="005970B1" w:rsidRPr="00CB2411">
        <w:rPr>
          <w:color w:val="000000"/>
          <w:sz w:val="28"/>
          <w:szCs w:val="28"/>
        </w:rPr>
        <w:t>командиров (начальников) всех рангов</w:t>
      </w:r>
      <w:r w:rsidR="00692A06" w:rsidRPr="00CB2411">
        <w:rPr>
          <w:color w:val="000000"/>
          <w:sz w:val="28"/>
          <w:szCs w:val="28"/>
        </w:rPr>
        <w:t>)</w:t>
      </w:r>
      <w:r w:rsidR="005970B1" w:rsidRPr="00CB2411">
        <w:rPr>
          <w:color w:val="000000"/>
          <w:sz w:val="28"/>
          <w:szCs w:val="28"/>
        </w:rPr>
        <w:t xml:space="preserve">. </w:t>
      </w:r>
      <w:r w:rsidR="00692A06" w:rsidRPr="00CB2411">
        <w:rPr>
          <w:color w:val="000000"/>
          <w:sz w:val="28"/>
          <w:szCs w:val="28"/>
        </w:rPr>
        <w:t>Закрепление гарантий</w:t>
      </w:r>
      <w:r w:rsidR="005970B1" w:rsidRPr="00CB2411">
        <w:rPr>
          <w:color w:val="000000"/>
          <w:sz w:val="28"/>
          <w:szCs w:val="28"/>
        </w:rPr>
        <w:t xml:space="preserve"> определено законами, воинскими уставами и является</w:t>
      </w:r>
      <w:r w:rsidR="00990B45" w:rsidRPr="00CB2411">
        <w:rPr>
          <w:color w:val="000000"/>
          <w:sz w:val="28"/>
          <w:szCs w:val="28"/>
        </w:rPr>
        <w:t xml:space="preserve"> </w:t>
      </w:r>
      <w:r w:rsidR="005970B1" w:rsidRPr="00CB2411">
        <w:rPr>
          <w:color w:val="000000"/>
          <w:sz w:val="28"/>
          <w:szCs w:val="28"/>
        </w:rPr>
        <w:t>существенным</w:t>
      </w:r>
      <w:r w:rsidR="00CF037E" w:rsidRPr="00CB2411">
        <w:rPr>
          <w:color w:val="000000"/>
          <w:sz w:val="28"/>
          <w:szCs w:val="28"/>
        </w:rPr>
        <w:t xml:space="preserve"> и необходимым</w:t>
      </w:r>
      <w:r w:rsidR="005970B1" w:rsidRPr="00CB2411">
        <w:rPr>
          <w:color w:val="000000"/>
          <w:sz w:val="28"/>
          <w:szCs w:val="28"/>
        </w:rPr>
        <w:t xml:space="preserve"> фактором укрепления морально-психологического состояния военнослужащих, повышения боевой готовности и боеспособности войск.</w:t>
      </w:r>
    </w:p>
    <w:p w:rsidR="008162C7" w:rsidRPr="00CB2411" w:rsidRDefault="008162C7" w:rsidP="00990B45">
      <w:pPr>
        <w:widowControl/>
        <w:spacing w:line="360" w:lineRule="auto"/>
        <w:ind w:firstLine="709"/>
        <w:jc w:val="both"/>
        <w:rPr>
          <w:color w:val="000000"/>
          <w:sz w:val="28"/>
          <w:szCs w:val="28"/>
        </w:rPr>
      </w:pPr>
      <w:r w:rsidRPr="00CB2411">
        <w:rPr>
          <w:color w:val="000000"/>
          <w:sz w:val="28"/>
          <w:szCs w:val="28"/>
          <w:u w:val="single"/>
        </w:rPr>
        <w:t>3.</w:t>
      </w:r>
      <w:r w:rsidRPr="00CB2411">
        <w:rPr>
          <w:color w:val="000000"/>
          <w:sz w:val="28"/>
          <w:szCs w:val="28"/>
        </w:rPr>
        <w:t xml:space="preserve"> Под государственным материальным обеспечением понимается комплекс организационно-правовых мероприятий (механизм) по реализации субъективных прав военнослужащих на удовлетворение их потребностей, прежде всего личных, в связи с исполнением обязанностей военной службы.</w:t>
      </w:r>
    </w:p>
    <w:p w:rsidR="008162C7" w:rsidRPr="00CB2411" w:rsidRDefault="008162C7" w:rsidP="00990B45">
      <w:pPr>
        <w:widowControl/>
        <w:shd w:val="clear" w:color="auto" w:fill="FFFFFF"/>
        <w:spacing w:line="360" w:lineRule="auto"/>
        <w:ind w:firstLine="709"/>
        <w:jc w:val="both"/>
        <w:rPr>
          <w:color w:val="000000"/>
          <w:sz w:val="28"/>
          <w:szCs w:val="28"/>
        </w:rPr>
      </w:pPr>
    </w:p>
    <w:p w:rsidR="0007336B" w:rsidRPr="00CB2411" w:rsidRDefault="0006036D" w:rsidP="0006036D">
      <w:pPr>
        <w:widowControl/>
        <w:spacing w:line="360" w:lineRule="auto"/>
        <w:ind w:firstLine="709"/>
        <w:jc w:val="center"/>
        <w:rPr>
          <w:b/>
          <w:color w:val="000000"/>
          <w:sz w:val="28"/>
          <w:szCs w:val="32"/>
        </w:rPr>
      </w:pPr>
      <w:r w:rsidRPr="00CB2411">
        <w:rPr>
          <w:b/>
          <w:color w:val="000000"/>
          <w:sz w:val="28"/>
          <w:szCs w:val="32"/>
        </w:rPr>
        <w:br w:type="page"/>
      </w:r>
      <w:r w:rsidR="0007336B" w:rsidRPr="00CB2411">
        <w:rPr>
          <w:b/>
          <w:caps/>
          <w:color w:val="000000"/>
          <w:sz w:val="28"/>
          <w:szCs w:val="32"/>
        </w:rPr>
        <w:t xml:space="preserve">Глава </w:t>
      </w:r>
      <w:r w:rsidR="002461F2" w:rsidRPr="00CB2411">
        <w:rPr>
          <w:b/>
          <w:color w:val="000000"/>
          <w:sz w:val="28"/>
          <w:szCs w:val="32"/>
        </w:rPr>
        <w:t>1</w:t>
      </w:r>
      <w:r w:rsidR="0007336B" w:rsidRPr="00CB2411">
        <w:rPr>
          <w:b/>
          <w:color w:val="000000"/>
          <w:sz w:val="28"/>
          <w:szCs w:val="32"/>
        </w:rPr>
        <w:t>.</w:t>
      </w:r>
      <w:r w:rsidR="00990B45" w:rsidRPr="00CB2411">
        <w:rPr>
          <w:b/>
          <w:color w:val="000000"/>
          <w:sz w:val="28"/>
          <w:szCs w:val="32"/>
        </w:rPr>
        <w:t xml:space="preserve"> </w:t>
      </w:r>
      <w:r w:rsidR="00CD0FDA" w:rsidRPr="00CB2411">
        <w:rPr>
          <w:b/>
          <w:color w:val="000000"/>
          <w:sz w:val="28"/>
          <w:szCs w:val="32"/>
        </w:rPr>
        <w:t>ИНСТИТУТ СОЦИАЛЬНЫХГАРАНТИЙ</w:t>
      </w:r>
      <w:r w:rsidR="00AB14B2" w:rsidRPr="00CB2411">
        <w:rPr>
          <w:b/>
          <w:color w:val="000000"/>
          <w:sz w:val="28"/>
          <w:szCs w:val="32"/>
        </w:rPr>
        <w:t xml:space="preserve"> </w:t>
      </w:r>
      <w:r w:rsidR="00CD0FDA" w:rsidRPr="00CB2411">
        <w:rPr>
          <w:b/>
          <w:color w:val="000000"/>
          <w:sz w:val="28"/>
          <w:szCs w:val="32"/>
        </w:rPr>
        <w:t>ВОЕННОСЛУЖАЩИХ ФСБ РФ</w:t>
      </w:r>
    </w:p>
    <w:p w:rsidR="0006036D" w:rsidRPr="00CB2411" w:rsidRDefault="0006036D" w:rsidP="00990B45">
      <w:pPr>
        <w:widowControl/>
        <w:spacing w:line="360" w:lineRule="auto"/>
        <w:ind w:firstLine="709"/>
        <w:jc w:val="both"/>
        <w:rPr>
          <w:b/>
          <w:color w:val="000000"/>
          <w:sz w:val="28"/>
          <w:szCs w:val="32"/>
        </w:rPr>
      </w:pPr>
    </w:p>
    <w:p w:rsidR="0006036D" w:rsidRPr="00CB2411" w:rsidRDefault="0006036D" w:rsidP="0006036D">
      <w:pPr>
        <w:widowControl/>
        <w:spacing w:line="360" w:lineRule="auto"/>
        <w:ind w:firstLine="709"/>
        <w:jc w:val="right"/>
        <w:rPr>
          <w:i/>
          <w:color w:val="000000"/>
          <w:sz w:val="28"/>
          <w:szCs w:val="28"/>
        </w:rPr>
      </w:pPr>
      <w:r w:rsidRPr="00CB2411">
        <w:rPr>
          <w:i/>
          <w:color w:val="000000"/>
          <w:sz w:val="28"/>
          <w:szCs w:val="28"/>
        </w:rPr>
        <w:t>«Ставлю заботу о солдате первейшей обязанностью всех начальствующих лиц»</w:t>
      </w:r>
    </w:p>
    <w:p w:rsidR="0006036D" w:rsidRPr="00CB2411" w:rsidRDefault="0006036D" w:rsidP="0006036D">
      <w:pPr>
        <w:widowControl/>
        <w:spacing w:line="360" w:lineRule="auto"/>
        <w:ind w:firstLine="709"/>
        <w:jc w:val="right"/>
        <w:rPr>
          <w:b/>
          <w:color w:val="000000"/>
          <w:sz w:val="28"/>
          <w:szCs w:val="32"/>
        </w:rPr>
      </w:pPr>
      <w:r w:rsidRPr="00CB2411">
        <w:rPr>
          <w:i/>
          <w:color w:val="000000"/>
          <w:sz w:val="28"/>
          <w:szCs w:val="24"/>
        </w:rPr>
        <w:t>Известный русский генерал, А.А. Брусилов</w:t>
      </w:r>
    </w:p>
    <w:p w:rsidR="0006036D" w:rsidRPr="00CB2411" w:rsidRDefault="0006036D" w:rsidP="00990B45">
      <w:pPr>
        <w:widowControl/>
        <w:spacing w:line="360" w:lineRule="auto"/>
        <w:ind w:firstLine="709"/>
        <w:jc w:val="both"/>
        <w:rPr>
          <w:b/>
          <w:color w:val="000000"/>
          <w:sz w:val="28"/>
          <w:szCs w:val="32"/>
        </w:rPr>
      </w:pPr>
    </w:p>
    <w:p w:rsidR="0007336B" w:rsidRPr="00CB2411" w:rsidRDefault="002461F2" w:rsidP="0006036D">
      <w:pPr>
        <w:widowControl/>
        <w:spacing w:line="360" w:lineRule="auto"/>
        <w:ind w:firstLine="709"/>
        <w:jc w:val="center"/>
        <w:rPr>
          <w:b/>
          <w:color w:val="000000"/>
          <w:sz w:val="28"/>
          <w:szCs w:val="32"/>
        </w:rPr>
      </w:pPr>
      <w:r w:rsidRPr="00CB2411">
        <w:rPr>
          <w:b/>
          <w:color w:val="000000"/>
          <w:sz w:val="28"/>
          <w:szCs w:val="32"/>
        </w:rPr>
        <w:t>1</w:t>
      </w:r>
      <w:r w:rsidR="0007336B" w:rsidRPr="00CB2411">
        <w:rPr>
          <w:b/>
          <w:color w:val="000000"/>
          <w:sz w:val="28"/>
          <w:szCs w:val="32"/>
        </w:rPr>
        <w:t>.1 История становления и развития системы социально-правовой защиты военнослужащих</w:t>
      </w:r>
    </w:p>
    <w:p w:rsidR="0007336B" w:rsidRPr="00CB2411" w:rsidRDefault="0007336B" w:rsidP="00990B45">
      <w:pPr>
        <w:widowControl/>
        <w:spacing w:line="360" w:lineRule="auto"/>
        <w:ind w:firstLine="709"/>
        <w:jc w:val="both"/>
        <w:rPr>
          <w:b/>
          <w:color w:val="000000"/>
          <w:sz w:val="28"/>
          <w:szCs w:val="32"/>
        </w:rPr>
      </w:pP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Во все времена наши предки, государство отдавали должное тем, кто жертвовал собой в тяжелые годы испытаний. Это было обусловлено тем, что не было десятилетия в истории нашего государства, чтобы не полыхала война на той или иной границе. И если приходил враг, то все способные носить оружие шли защищать свои земли.</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Тех, кто возвращался искалеченным, общинники опекали, помогали выжить, заботились о вдовах и сиротах. Таковы были моральные устои,</w:t>
      </w:r>
      <w:r w:rsidR="00990B45" w:rsidRPr="00CB2411">
        <w:rPr>
          <w:color w:val="000000"/>
          <w:sz w:val="28"/>
          <w:szCs w:val="28"/>
        </w:rPr>
        <w:t xml:space="preserve"> </w:t>
      </w:r>
      <w:r w:rsidRPr="00CB2411">
        <w:rPr>
          <w:color w:val="000000"/>
          <w:sz w:val="28"/>
          <w:szCs w:val="28"/>
        </w:rPr>
        <w:t>таков был стародавний обычай, которому все неукоснительно подчинялись.</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Однако со временем выделилась группа людей, которая постоянно несла охрану племенной территории и которую, в соответствии с современной терминологией, можно назвать профессиональными военными.</w:t>
      </w:r>
      <w:r w:rsidR="00990B45" w:rsidRPr="00CB2411">
        <w:rPr>
          <w:color w:val="000000"/>
          <w:sz w:val="28"/>
          <w:szCs w:val="28"/>
        </w:rPr>
        <w:t xml:space="preserve"> </w:t>
      </w:r>
      <w:r w:rsidRPr="00CB2411">
        <w:rPr>
          <w:color w:val="000000"/>
          <w:sz w:val="28"/>
          <w:szCs w:val="28"/>
        </w:rPr>
        <w:t>Их необходимо было кормить и вооружать, для чего князья посылали</w:t>
      </w:r>
      <w:r w:rsidR="00990B45" w:rsidRPr="00CB2411">
        <w:rPr>
          <w:color w:val="000000"/>
          <w:sz w:val="28"/>
          <w:szCs w:val="28"/>
        </w:rPr>
        <w:t xml:space="preserve"> </w:t>
      </w:r>
      <w:r w:rsidRPr="00CB2411">
        <w:rPr>
          <w:color w:val="000000"/>
          <w:sz w:val="28"/>
          <w:szCs w:val="28"/>
        </w:rPr>
        <w:t>дружинников собирать все необходимое для содержания войска в сельских общинах, "по людям".</w:t>
      </w:r>
      <w:r w:rsidR="00990B45" w:rsidRPr="00CB2411">
        <w:rPr>
          <w:color w:val="000000"/>
          <w:sz w:val="28"/>
          <w:szCs w:val="28"/>
        </w:rPr>
        <w:t xml:space="preserve"> </w:t>
      </w:r>
      <w:r w:rsidRPr="00CB2411">
        <w:rPr>
          <w:color w:val="000000"/>
          <w:sz w:val="28"/>
          <w:szCs w:val="28"/>
        </w:rPr>
        <w:t>Так возникло "полюдье". Часть</w:t>
      </w:r>
      <w:r w:rsidR="00990B45" w:rsidRPr="00CB2411">
        <w:rPr>
          <w:color w:val="000000"/>
          <w:sz w:val="28"/>
          <w:szCs w:val="28"/>
        </w:rPr>
        <w:t xml:space="preserve"> </w:t>
      </w:r>
      <w:r w:rsidRPr="00CB2411">
        <w:rPr>
          <w:color w:val="000000"/>
          <w:sz w:val="28"/>
          <w:szCs w:val="28"/>
        </w:rPr>
        <w:t>из того, что в добровольно-принудительном порядке князья забирали у землепашцев,</w:t>
      </w:r>
      <w:r w:rsidR="00990B45" w:rsidRPr="00CB2411">
        <w:rPr>
          <w:color w:val="000000"/>
          <w:sz w:val="28"/>
          <w:szCs w:val="28"/>
        </w:rPr>
        <w:t xml:space="preserve"> </w:t>
      </w:r>
      <w:r w:rsidRPr="00CB2411">
        <w:rPr>
          <w:color w:val="000000"/>
          <w:sz w:val="28"/>
          <w:szCs w:val="28"/>
        </w:rPr>
        <w:t>охотников и скотоводов, они выделяли своим изувеченным в битвах соратникам. Нередко они брали в свой дом вдов и сирот тех, кто пал "за други своя". Вероятно, это были первые "ростки", определившие в дальнейшем правовое положение служивых людей.</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В VII − X в.в.</w:t>
      </w:r>
      <w:r w:rsidR="00990B45" w:rsidRPr="00CB2411">
        <w:rPr>
          <w:color w:val="000000"/>
          <w:sz w:val="28"/>
          <w:szCs w:val="28"/>
        </w:rPr>
        <w:t xml:space="preserve"> </w:t>
      </w:r>
      <w:r w:rsidRPr="00CB2411">
        <w:rPr>
          <w:color w:val="000000"/>
          <w:sz w:val="28"/>
          <w:szCs w:val="28"/>
        </w:rPr>
        <w:t>в период образования славянских народностей и возникновения первых славянских государств эти процессы проходили</w:t>
      </w:r>
      <w:r w:rsidR="00990B45" w:rsidRPr="00CB2411">
        <w:rPr>
          <w:color w:val="000000"/>
          <w:sz w:val="28"/>
          <w:szCs w:val="28"/>
        </w:rPr>
        <w:t xml:space="preserve"> </w:t>
      </w:r>
      <w:r w:rsidRPr="00CB2411">
        <w:rPr>
          <w:color w:val="000000"/>
          <w:sz w:val="28"/>
          <w:szCs w:val="28"/>
        </w:rPr>
        <w:t>активно и основывались на общинной психологии взаимопомощи и взаимопонимания, и вековых традициях.</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В 1462</w:t>
      </w:r>
      <w:r w:rsidR="00990B45" w:rsidRPr="00CB2411">
        <w:rPr>
          <w:color w:val="000000"/>
          <w:sz w:val="28"/>
          <w:szCs w:val="28"/>
        </w:rPr>
        <w:t xml:space="preserve"> </w:t>
      </w:r>
      <w:r w:rsidRPr="00CB2411">
        <w:rPr>
          <w:color w:val="000000"/>
          <w:sz w:val="28"/>
          <w:szCs w:val="28"/>
        </w:rPr>
        <w:t>году</w:t>
      </w:r>
      <w:r w:rsidR="00990B45" w:rsidRPr="00CB2411">
        <w:rPr>
          <w:color w:val="000000"/>
          <w:sz w:val="28"/>
          <w:szCs w:val="28"/>
        </w:rPr>
        <w:t xml:space="preserve"> </w:t>
      </w:r>
      <w:r w:rsidRPr="00CB2411">
        <w:rPr>
          <w:color w:val="000000"/>
          <w:sz w:val="28"/>
          <w:szCs w:val="28"/>
        </w:rPr>
        <w:t>на</w:t>
      </w:r>
      <w:r w:rsidR="00990B45" w:rsidRPr="00CB2411">
        <w:rPr>
          <w:color w:val="000000"/>
          <w:sz w:val="28"/>
          <w:szCs w:val="28"/>
        </w:rPr>
        <w:t xml:space="preserve"> </w:t>
      </w:r>
      <w:r w:rsidRPr="00CB2411">
        <w:rPr>
          <w:color w:val="000000"/>
          <w:sz w:val="28"/>
          <w:szCs w:val="28"/>
        </w:rPr>
        <w:t>Московский</w:t>
      </w:r>
      <w:r w:rsidR="00990B45" w:rsidRPr="00CB2411">
        <w:rPr>
          <w:color w:val="000000"/>
          <w:sz w:val="28"/>
          <w:szCs w:val="28"/>
        </w:rPr>
        <w:t xml:space="preserve"> </w:t>
      </w:r>
      <w:r w:rsidRPr="00CB2411">
        <w:rPr>
          <w:color w:val="000000"/>
          <w:sz w:val="28"/>
          <w:szCs w:val="28"/>
        </w:rPr>
        <w:t>престол взошел воинский князь Иоанн III,</w:t>
      </w:r>
      <w:r w:rsidR="00990B45" w:rsidRPr="00CB2411">
        <w:rPr>
          <w:color w:val="000000"/>
          <w:sz w:val="28"/>
          <w:szCs w:val="28"/>
        </w:rPr>
        <w:t xml:space="preserve"> </w:t>
      </w:r>
      <w:r w:rsidRPr="00CB2411">
        <w:rPr>
          <w:color w:val="000000"/>
          <w:sz w:val="28"/>
          <w:szCs w:val="28"/>
        </w:rPr>
        <w:t>который учредил поместную систему.</w:t>
      </w:r>
      <w:r w:rsidR="00990B45" w:rsidRPr="00CB2411">
        <w:rPr>
          <w:color w:val="000000"/>
          <w:sz w:val="28"/>
          <w:szCs w:val="28"/>
        </w:rPr>
        <w:t xml:space="preserve"> </w:t>
      </w:r>
      <w:r w:rsidRPr="00CB2411">
        <w:rPr>
          <w:color w:val="000000"/>
          <w:sz w:val="28"/>
          <w:szCs w:val="28"/>
        </w:rPr>
        <w:t>Теперь</w:t>
      </w:r>
      <w:r w:rsidR="00990B45" w:rsidRPr="00CB2411">
        <w:rPr>
          <w:color w:val="000000"/>
          <w:sz w:val="28"/>
          <w:szCs w:val="28"/>
        </w:rPr>
        <w:t xml:space="preserve"> </w:t>
      </w:r>
      <w:r w:rsidRPr="00CB2411">
        <w:rPr>
          <w:color w:val="000000"/>
          <w:sz w:val="28"/>
          <w:szCs w:val="28"/>
        </w:rPr>
        <w:t>опытным, показавшим</w:t>
      </w:r>
      <w:r w:rsidR="00990B45" w:rsidRPr="00CB2411">
        <w:rPr>
          <w:color w:val="000000"/>
          <w:sz w:val="28"/>
          <w:szCs w:val="28"/>
        </w:rPr>
        <w:t xml:space="preserve"> </w:t>
      </w:r>
      <w:r w:rsidRPr="00CB2411">
        <w:rPr>
          <w:color w:val="000000"/>
          <w:sz w:val="28"/>
          <w:szCs w:val="28"/>
        </w:rPr>
        <w:t>себя в боях воинам великий князь жаловал поместья, которыми они пользовались,</w:t>
      </w:r>
      <w:r w:rsidR="00990B45" w:rsidRPr="00CB2411">
        <w:rPr>
          <w:color w:val="000000"/>
          <w:sz w:val="28"/>
          <w:szCs w:val="28"/>
        </w:rPr>
        <w:t xml:space="preserve"> </w:t>
      </w:r>
      <w:r w:rsidRPr="00CB2411">
        <w:rPr>
          <w:color w:val="000000"/>
          <w:sz w:val="28"/>
          <w:szCs w:val="28"/>
        </w:rPr>
        <w:t>до тех пор,</w:t>
      </w:r>
      <w:r w:rsidR="00990B45" w:rsidRPr="00CB2411">
        <w:rPr>
          <w:color w:val="000000"/>
          <w:sz w:val="28"/>
          <w:szCs w:val="28"/>
        </w:rPr>
        <w:t xml:space="preserve"> </w:t>
      </w:r>
      <w:r w:rsidRPr="00CB2411">
        <w:rPr>
          <w:color w:val="000000"/>
          <w:sz w:val="28"/>
          <w:szCs w:val="28"/>
        </w:rPr>
        <w:t>пока служили и являлись по первому зову "конно,</w:t>
      </w:r>
      <w:r w:rsidR="00990B45" w:rsidRPr="00CB2411">
        <w:rPr>
          <w:color w:val="000000"/>
          <w:sz w:val="28"/>
          <w:szCs w:val="28"/>
        </w:rPr>
        <w:t xml:space="preserve"> </w:t>
      </w:r>
      <w:r w:rsidRPr="00CB2411">
        <w:rPr>
          <w:color w:val="000000"/>
          <w:sz w:val="28"/>
          <w:szCs w:val="28"/>
        </w:rPr>
        <w:t>людно и оружно". Указы Иоанна способствовали объединению русских княжеств,</w:t>
      </w:r>
      <w:r w:rsidR="00990B45" w:rsidRPr="00CB2411">
        <w:rPr>
          <w:color w:val="000000"/>
          <w:sz w:val="28"/>
          <w:szCs w:val="28"/>
        </w:rPr>
        <w:t xml:space="preserve"> </w:t>
      </w:r>
      <w:r w:rsidRPr="00CB2411">
        <w:rPr>
          <w:color w:val="000000"/>
          <w:sz w:val="28"/>
          <w:szCs w:val="28"/>
        </w:rPr>
        <w:t>сплочению</w:t>
      </w:r>
      <w:r w:rsidR="00990B45" w:rsidRPr="00CB2411">
        <w:rPr>
          <w:color w:val="000000"/>
          <w:sz w:val="28"/>
          <w:szCs w:val="28"/>
        </w:rPr>
        <w:t xml:space="preserve"> </w:t>
      </w:r>
      <w:r w:rsidRPr="00CB2411">
        <w:rPr>
          <w:color w:val="000000"/>
          <w:sz w:val="28"/>
          <w:szCs w:val="28"/>
        </w:rPr>
        <w:t>русских</w:t>
      </w:r>
      <w:r w:rsidR="00990B45" w:rsidRPr="00CB2411">
        <w:rPr>
          <w:color w:val="000000"/>
          <w:sz w:val="28"/>
          <w:szCs w:val="28"/>
        </w:rPr>
        <w:t xml:space="preserve"> </w:t>
      </w:r>
      <w:r w:rsidRPr="00CB2411">
        <w:rPr>
          <w:color w:val="000000"/>
          <w:sz w:val="28"/>
          <w:szCs w:val="28"/>
        </w:rPr>
        <w:t>общин вокруг московского княжества.</w:t>
      </w:r>
      <w:r w:rsidR="00990B45" w:rsidRPr="00CB2411">
        <w:rPr>
          <w:color w:val="000000"/>
          <w:sz w:val="28"/>
          <w:szCs w:val="28"/>
        </w:rPr>
        <w:t xml:space="preserve"> </w:t>
      </w:r>
      <w:r w:rsidRPr="00CB2411">
        <w:rPr>
          <w:color w:val="000000"/>
          <w:sz w:val="28"/>
          <w:szCs w:val="28"/>
        </w:rPr>
        <w:t>Это, пожалуй, были первые "правовые рычаги" привлечения в случае войны достаточно крупного воинства, способного защитить государство.</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Если ратный человек чем либо себя порочил или "отъезжал" на службу</w:t>
      </w:r>
      <w:r w:rsidR="00990B45" w:rsidRPr="00CB2411">
        <w:rPr>
          <w:color w:val="000000"/>
          <w:sz w:val="28"/>
          <w:szCs w:val="28"/>
        </w:rPr>
        <w:t xml:space="preserve"> </w:t>
      </w:r>
      <w:r w:rsidRPr="00CB2411">
        <w:rPr>
          <w:color w:val="000000"/>
          <w:sz w:val="28"/>
          <w:szCs w:val="28"/>
        </w:rPr>
        <w:t>к</w:t>
      </w:r>
      <w:r w:rsidR="00990B45" w:rsidRPr="00CB2411">
        <w:rPr>
          <w:color w:val="000000"/>
          <w:sz w:val="28"/>
          <w:szCs w:val="28"/>
        </w:rPr>
        <w:t xml:space="preserve"> </w:t>
      </w:r>
      <w:r w:rsidRPr="00CB2411">
        <w:rPr>
          <w:color w:val="000000"/>
          <w:sz w:val="28"/>
          <w:szCs w:val="28"/>
        </w:rPr>
        <w:t>другому</w:t>
      </w:r>
      <w:r w:rsidR="00990B45" w:rsidRPr="00CB2411">
        <w:rPr>
          <w:color w:val="000000"/>
          <w:sz w:val="28"/>
          <w:szCs w:val="28"/>
        </w:rPr>
        <w:t xml:space="preserve"> </w:t>
      </w:r>
      <w:r w:rsidRPr="00CB2411">
        <w:rPr>
          <w:color w:val="000000"/>
          <w:sz w:val="28"/>
          <w:szCs w:val="28"/>
        </w:rPr>
        <w:t>князю,</w:t>
      </w:r>
      <w:r w:rsidR="00990B45" w:rsidRPr="00CB2411">
        <w:rPr>
          <w:color w:val="000000"/>
          <w:sz w:val="28"/>
          <w:szCs w:val="28"/>
        </w:rPr>
        <w:t xml:space="preserve"> </w:t>
      </w:r>
      <w:r w:rsidRPr="00CB2411">
        <w:rPr>
          <w:color w:val="000000"/>
          <w:sz w:val="28"/>
          <w:szCs w:val="28"/>
        </w:rPr>
        <w:t>то поместье возвращалось в княжескую казну.</w:t>
      </w:r>
      <w:r w:rsidR="00990B45" w:rsidRPr="00CB2411">
        <w:rPr>
          <w:color w:val="000000"/>
          <w:sz w:val="28"/>
          <w:szCs w:val="28"/>
        </w:rPr>
        <w:t xml:space="preserve"> </w:t>
      </w:r>
      <w:r w:rsidRPr="00CB2411">
        <w:rPr>
          <w:color w:val="000000"/>
          <w:sz w:val="28"/>
          <w:szCs w:val="28"/>
        </w:rPr>
        <w:t>Воин, служивший за поместье назывался помещиком. Дабы не утратить права на земельное владение,</w:t>
      </w:r>
      <w:r w:rsidR="00990B45" w:rsidRPr="00CB2411">
        <w:rPr>
          <w:color w:val="000000"/>
          <w:sz w:val="28"/>
          <w:szCs w:val="28"/>
        </w:rPr>
        <w:t xml:space="preserve"> </w:t>
      </w:r>
      <w:r w:rsidRPr="00CB2411">
        <w:rPr>
          <w:color w:val="000000"/>
          <w:sz w:val="28"/>
          <w:szCs w:val="28"/>
        </w:rPr>
        <w:t>помещики стремились передать службу сыновьям. Имение, первоначально жалованное основателю рода и несколько поколений принадлежавшее его потомкам, укреплялось в полную собственность и получало название вотчины.</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Помещик − дворянин,</w:t>
      </w:r>
      <w:r w:rsidR="00990B45" w:rsidRPr="00CB2411">
        <w:rPr>
          <w:color w:val="000000"/>
          <w:sz w:val="28"/>
          <w:szCs w:val="28"/>
        </w:rPr>
        <w:t xml:space="preserve"> </w:t>
      </w:r>
      <w:r w:rsidRPr="00CB2411">
        <w:rPr>
          <w:color w:val="000000"/>
          <w:sz w:val="28"/>
          <w:szCs w:val="28"/>
        </w:rPr>
        <w:t>покуда не было войны, мог содержать за свой счет боевых холопов и коней (с каждых пятидесяти надо</w:t>
      </w:r>
      <w:r w:rsidR="00990B45" w:rsidRPr="00CB2411">
        <w:rPr>
          <w:color w:val="000000"/>
          <w:sz w:val="28"/>
          <w:szCs w:val="28"/>
        </w:rPr>
        <w:t xml:space="preserve"> </w:t>
      </w:r>
      <w:r w:rsidRPr="00CB2411">
        <w:rPr>
          <w:color w:val="000000"/>
          <w:sz w:val="28"/>
          <w:szCs w:val="28"/>
        </w:rPr>
        <w:t>было выставить одного всадника и двух лошадей), а возвращаясь с войны, заботиться о семьях павших соратников.</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Однако много вопросов возникало,</w:t>
      </w:r>
      <w:r w:rsidR="00990B45" w:rsidRPr="00CB2411">
        <w:rPr>
          <w:color w:val="000000"/>
          <w:sz w:val="28"/>
          <w:szCs w:val="28"/>
        </w:rPr>
        <w:t xml:space="preserve"> </w:t>
      </w:r>
      <w:r w:rsidRPr="00CB2411">
        <w:rPr>
          <w:color w:val="000000"/>
          <w:sz w:val="28"/>
          <w:szCs w:val="28"/>
        </w:rPr>
        <w:t>если на ратном поле погибал сам помещик и не оставлял взрослых сыновей. С точки зрения военной</w:t>
      </w:r>
      <w:r w:rsidR="00990B45" w:rsidRPr="00CB2411">
        <w:rPr>
          <w:color w:val="000000"/>
          <w:sz w:val="28"/>
          <w:szCs w:val="28"/>
        </w:rPr>
        <w:t xml:space="preserve"> </w:t>
      </w:r>
      <w:r w:rsidRPr="00CB2411">
        <w:rPr>
          <w:color w:val="000000"/>
          <w:sz w:val="28"/>
          <w:szCs w:val="28"/>
        </w:rPr>
        <w:t>экономики</w:t>
      </w:r>
      <w:r w:rsidR="00990B45" w:rsidRPr="00CB2411">
        <w:rPr>
          <w:color w:val="000000"/>
          <w:sz w:val="28"/>
          <w:szCs w:val="28"/>
        </w:rPr>
        <w:t xml:space="preserve"> </w:t>
      </w:r>
      <w:r w:rsidRPr="00CB2411">
        <w:rPr>
          <w:color w:val="000000"/>
          <w:sz w:val="28"/>
          <w:szCs w:val="28"/>
        </w:rPr>
        <w:t>следовало</w:t>
      </w:r>
      <w:r w:rsidR="00990B45" w:rsidRPr="00CB2411">
        <w:rPr>
          <w:color w:val="000000"/>
          <w:sz w:val="28"/>
          <w:szCs w:val="28"/>
        </w:rPr>
        <w:t xml:space="preserve"> </w:t>
      </w:r>
      <w:r w:rsidRPr="00CB2411">
        <w:rPr>
          <w:color w:val="000000"/>
          <w:sz w:val="28"/>
          <w:szCs w:val="28"/>
        </w:rPr>
        <w:t>бы забрать такое имение в казну и посадить на эту землю нового помещика.</w:t>
      </w:r>
      <w:r w:rsidR="00990B45" w:rsidRPr="00CB2411">
        <w:rPr>
          <w:color w:val="000000"/>
          <w:sz w:val="28"/>
          <w:szCs w:val="28"/>
        </w:rPr>
        <w:t xml:space="preserve"> </w:t>
      </w:r>
      <w:r w:rsidRPr="00CB2411">
        <w:rPr>
          <w:color w:val="000000"/>
          <w:sz w:val="28"/>
          <w:szCs w:val="28"/>
        </w:rPr>
        <w:t>Но нравственные устои</w:t>
      </w:r>
      <w:r w:rsidR="00990B45" w:rsidRPr="00CB2411">
        <w:rPr>
          <w:color w:val="000000"/>
          <w:sz w:val="28"/>
          <w:szCs w:val="28"/>
        </w:rPr>
        <w:t xml:space="preserve"> </w:t>
      </w:r>
      <w:r w:rsidRPr="00CB2411">
        <w:rPr>
          <w:color w:val="000000"/>
          <w:sz w:val="28"/>
          <w:szCs w:val="28"/>
        </w:rPr>
        <w:t>и православная</w:t>
      </w:r>
      <w:r w:rsidR="00990B45" w:rsidRPr="00CB2411">
        <w:rPr>
          <w:color w:val="000000"/>
          <w:sz w:val="28"/>
          <w:szCs w:val="28"/>
        </w:rPr>
        <w:t xml:space="preserve"> </w:t>
      </w:r>
      <w:r w:rsidRPr="00CB2411">
        <w:rPr>
          <w:color w:val="000000"/>
          <w:sz w:val="28"/>
          <w:szCs w:val="28"/>
        </w:rPr>
        <w:t>мораль не позволяла князьям рассуждать так прагматично. Вдовам погибших помещиков оставляли на "прожитье"</w:t>
      </w:r>
      <w:r w:rsidR="00990B45" w:rsidRPr="00CB2411">
        <w:rPr>
          <w:color w:val="000000"/>
          <w:sz w:val="28"/>
          <w:szCs w:val="28"/>
        </w:rPr>
        <w:t xml:space="preserve"> </w:t>
      </w:r>
      <w:r w:rsidRPr="00CB2411">
        <w:rPr>
          <w:color w:val="000000"/>
          <w:sz w:val="28"/>
          <w:szCs w:val="28"/>
        </w:rPr>
        <w:t>часть имения,</w:t>
      </w:r>
      <w:r w:rsidR="00990B45" w:rsidRPr="00CB2411">
        <w:rPr>
          <w:color w:val="000000"/>
          <w:sz w:val="28"/>
          <w:szCs w:val="28"/>
        </w:rPr>
        <w:t xml:space="preserve"> </w:t>
      </w:r>
      <w:r w:rsidRPr="00CB2411">
        <w:rPr>
          <w:color w:val="000000"/>
          <w:sz w:val="28"/>
          <w:szCs w:val="28"/>
        </w:rPr>
        <w:t>даже</w:t>
      </w:r>
      <w:r w:rsidR="00990B45" w:rsidRPr="00CB2411">
        <w:rPr>
          <w:color w:val="000000"/>
          <w:sz w:val="28"/>
          <w:szCs w:val="28"/>
        </w:rPr>
        <w:t xml:space="preserve"> </w:t>
      </w:r>
      <w:r w:rsidRPr="00CB2411">
        <w:rPr>
          <w:color w:val="000000"/>
          <w:sz w:val="28"/>
          <w:szCs w:val="28"/>
        </w:rPr>
        <w:t>если</w:t>
      </w:r>
      <w:r w:rsidR="00990B45" w:rsidRPr="00CB2411">
        <w:rPr>
          <w:color w:val="000000"/>
          <w:sz w:val="28"/>
          <w:szCs w:val="28"/>
        </w:rPr>
        <w:t xml:space="preserve"> </w:t>
      </w:r>
      <w:r w:rsidRPr="00CB2411">
        <w:rPr>
          <w:color w:val="000000"/>
          <w:sz w:val="28"/>
          <w:szCs w:val="28"/>
        </w:rPr>
        <w:t>у нее не было детей или были только дочери. Правда, твердого закона на этот счет долго не существовало.</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Появился такой закон в 1644 году, когда царь Михаил Федорович,</w:t>
      </w:r>
      <w:r w:rsidR="00990B45" w:rsidRPr="00CB2411">
        <w:rPr>
          <w:color w:val="000000"/>
          <w:sz w:val="28"/>
          <w:szCs w:val="28"/>
        </w:rPr>
        <w:t xml:space="preserve"> </w:t>
      </w:r>
      <w:r w:rsidRPr="00CB2411">
        <w:rPr>
          <w:color w:val="000000"/>
          <w:sz w:val="28"/>
          <w:szCs w:val="28"/>
        </w:rPr>
        <w:t>зачинатель династии Романовых, определил III разряда "вдовых прожитков":</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вдовам убитых в сражениях</w:t>
      </w:r>
      <w:r w:rsidR="00990B45" w:rsidRPr="00CB2411">
        <w:rPr>
          <w:color w:val="000000"/>
          <w:sz w:val="28"/>
          <w:szCs w:val="28"/>
        </w:rPr>
        <w:t xml:space="preserve"> </w:t>
      </w:r>
      <w:r w:rsidRPr="00CB2411">
        <w:rPr>
          <w:color w:val="000000"/>
          <w:sz w:val="28"/>
          <w:szCs w:val="28"/>
        </w:rPr>
        <w:t>полагалось</w:t>
      </w:r>
      <w:r w:rsidR="00990B45" w:rsidRPr="00CB2411">
        <w:rPr>
          <w:color w:val="000000"/>
          <w:sz w:val="28"/>
          <w:szCs w:val="28"/>
        </w:rPr>
        <w:t xml:space="preserve"> </w:t>
      </w:r>
      <w:r w:rsidRPr="00CB2411">
        <w:rPr>
          <w:color w:val="000000"/>
          <w:sz w:val="28"/>
          <w:szCs w:val="28"/>
        </w:rPr>
        <w:t>оставлять</w:t>
      </w:r>
      <w:r w:rsidR="00990B45" w:rsidRPr="00CB2411">
        <w:rPr>
          <w:color w:val="000000"/>
          <w:sz w:val="28"/>
          <w:szCs w:val="28"/>
        </w:rPr>
        <w:t xml:space="preserve"> </w:t>
      </w:r>
      <w:r w:rsidRPr="00CB2411">
        <w:rPr>
          <w:color w:val="000000"/>
          <w:sz w:val="28"/>
          <w:szCs w:val="28"/>
        </w:rPr>
        <w:t>1/5 от мужниного поместья;</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вдовам умерших на службе − 1/7;</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вдовам умерших в походе − только 1/10.</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Жизненные ситуации и</w:t>
      </w:r>
      <w:r w:rsidR="00990B45" w:rsidRPr="00CB2411">
        <w:rPr>
          <w:color w:val="000000"/>
          <w:sz w:val="28"/>
          <w:szCs w:val="28"/>
        </w:rPr>
        <w:t xml:space="preserve"> </w:t>
      </w:r>
      <w:r w:rsidRPr="00CB2411">
        <w:rPr>
          <w:color w:val="000000"/>
          <w:sz w:val="28"/>
          <w:szCs w:val="28"/>
        </w:rPr>
        <w:t>противоречия</w:t>
      </w:r>
      <w:r w:rsidR="00990B45" w:rsidRPr="00CB2411">
        <w:rPr>
          <w:color w:val="000000"/>
          <w:sz w:val="28"/>
          <w:szCs w:val="28"/>
        </w:rPr>
        <w:t xml:space="preserve"> </w:t>
      </w:r>
      <w:r w:rsidRPr="00CB2411">
        <w:rPr>
          <w:color w:val="000000"/>
          <w:sz w:val="28"/>
          <w:szCs w:val="28"/>
        </w:rPr>
        <w:t>заставляли</w:t>
      </w:r>
      <w:r w:rsidR="00990B45" w:rsidRPr="00CB2411">
        <w:rPr>
          <w:color w:val="000000"/>
          <w:sz w:val="28"/>
          <w:szCs w:val="28"/>
        </w:rPr>
        <w:t xml:space="preserve"> </w:t>
      </w:r>
      <w:r w:rsidRPr="00CB2411">
        <w:rPr>
          <w:color w:val="000000"/>
          <w:sz w:val="28"/>
          <w:szCs w:val="28"/>
        </w:rPr>
        <w:t>государство изменять</w:t>
      </w:r>
      <w:r w:rsidR="00990B45" w:rsidRPr="00CB2411">
        <w:rPr>
          <w:color w:val="000000"/>
          <w:sz w:val="28"/>
          <w:szCs w:val="28"/>
        </w:rPr>
        <w:t xml:space="preserve"> </w:t>
      </w:r>
      <w:r w:rsidRPr="00CB2411">
        <w:rPr>
          <w:color w:val="000000"/>
          <w:sz w:val="28"/>
          <w:szCs w:val="28"/>
        </w:rPr>
        <w:t>и</w:t>
      </w:r>
      <w:r w:rsidR="00990B45" w:rsidRPr="00CB2411">
        <w:rPr>
          <w:color w:val="000000"/>
          <w:sz w:val="28"/>
          <w:szCs w:val="28"/>
        </w:rPr>
        <w:t xml:space="preserve"> </w:t>
      </w:r>
      <w:r w:rsidRPr="00CB2411">
        <w:rPr>
          <w:color w:val="000000"/>
          <w:sz w:val="28"/>
          <w:szCs w:val="28"/>
        </w:rPr>
        <w:t>расширять политику в этой области. Так в 1644 году были подготовлены Указы:</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о</w:t>
      </w:r>
      <w:r w:rsidR="00990B45" w:rsidRPr="00CB2411">
        <w:rPr>
          <w:color w:val="000000"/>
          <w:sz w:val="28"/>
          <w:szCs w:val="28"/>
        </w:rPr>
        <w:t xml:space="preserve"> </w:t>
      </w:r>
      <w:r w:rsidRPr="00CB2411">
        <w:rPr>
          <w:color w:val="000000"/>
          <w:sz w:val="28"/>
          <w:szCs w:val="28"/>
        </w:rPr>
        <w:t>выдаче</w:t>
      </w:r>
      <w:r w:rsidR="00990B45" w:rsidRPr="00CB2411">
        <w:rPr>
          <w:color w:val="000000"/>
          <w:sz w:val="28"/>
          <w:szCs w:val="28"/>
        </w:rPr>
        <w:t xml:space="preserve"> </w:t>
      </w:r>
      <w:r w:rsidRPr="00CB2411">
        <w:rPr>
          <w:color w:val="000000"/>
          <w:sz w:val="28"/>
          <w:szCs w:val="28"/>
        </w:rPr>
        <w:t>прожиточных поместий вдовам павших воинов,</w:t>
      </w:r>
      <w:r w:rsidR="00990B45" w:rsidRPr="00CB2411">
        <w:rPr>
          <w:color w:val="000000"/>
          <w:sz w:val="28"/>
          <w:szCs w:val="28"/>
        </w:rPr>
        <w:t xml:space="preserve"> </w:t>
      </w:r>
      <w:r w:rsidRPr="00CB2411">
        <w:rPr>
          <w:color w:val="000000"/>
          <w:sz w:val="28"/>
          <w:szCs w:val="28"/>
        </w:rPr>
        <w:t>за которыми поместий не имелось. Правда, поместье это вдова обязана была вернуть казне,</w:t>
      </w:r>
      <w:r w:rsidR="00990B45" w:rsidRPr="00CB2411">
        <w:rPr>
          <w:color w:val="000000"/>
          <w:sz w:val="28"/>
          <w:szCs w:val="28"/>
        </w:rPr>
        <w:t xml:space="preserve"> </w:t>
      </w:r>
      <w:r w:rsidRPr="00CB2411">
        <w:rPr>
          <w:color w:val="000000"/>
          <w:sz w:val="28"/>
          <w:szCs w:val="28"/>
        </w:rPr>
        <w:t>если снова выходила замуж.</w:t>
      </w:r>
      <w:r w:rsidR="00990B45" w:rsidRPr="00CB2411">
        <w:rPr>
          <w:color w:val="000000"/>
          <w:sz w:val="28"/>
          <w:szCs w:val="28"/>
        </w:rPr>
        <w:t xml:space="preserve"> </w:t>
      </w:r>
      <w:r w:rsidRPr="00CB2411">
        <w:rPr>
          <w:color w:val="000000"/>
          <w:sz w:val="28"/>
          <w:szCs w:val="28"/>
        </w:rPr>
        <w:t>Но овдовев вторично, она могла подать челобитную о возвращении земель;</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дочерям погибших выдавалось прожиточное имение только половину того, что положено вдовицам.</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Однако войско</w:t>
      </w:r>
      <w:r w:rsidR="00990B45" w:rsidRPr="00CB2411">
        <w:rPr>
          <w:color w:val="000000"/>
          <w:sz w:val="28"/>
          <w:szCs w:val="28"/>
        </w:rPr>
        <w:t xml:space="preserve"> </w:t>
      </w:r>
      <w:r w:rsidRPr="00CB2411">
        <w:rPr>
          <w:color w:val="000000"/>
          <w:sz w:val="28"/>
          <w:szCs w:val="28"/>
        </w:rPr>
        <w:t>царское состояло не только из поместной конницы.</w:t>
      </w:r>
      <w:r w:rsidR="00990B45" w:rsidRPr="00CB2411">
        <w:rPr>
          <w:color w:val="000000"/>
          <w:sz w:val="28"/>
          <w:szCs w:val="28"/>
        </w:rPr>
        <w:t xml:space="preserve"> </w:t>
      </w:r>
      <w:r w:rsidRPr="00CB2411">
        <w:rPr>
          <w:color w:val="000000"/>
          <w:sz w:val="28"/>
          <w:szCs w:val="28"/>
        </w:rPr>
        <w:t>В те времена без пехоты и артиллерии воевать было</w:t>
      </w:r>
      <w:r w:rsidR="00990B45" w:rsidRPr="00CB2411">
        <w:rPr>
          <w:color w:val="000000"/>
          <w:sz w:val="28"/>
          <w:szCs w:val="28"/>
        </w:rPr>
        <w:t xml:space="preserve"> </w:t>
      </w:r>
      <w:r w:rsidRPr="00CB2411">
        <w:rPr>
          <w:color w:val="000000"/>
          <w:sz w:val="28"/>
          <w:szCs w:val="28"/>
        </w:rPr>
        <w:t>невозможно. Со времен Иоанна Грозного, с XVI века, основу русской пехоты стали составлять стрельцы, профессиональные воины, постоянно жившие в городах,</w:t>
      </w:r>
      <w:r w:rsidR="00990B45" w:rsidRPr="00CB2411">
        <w:rPr>
          <w:color w:val="000000"/>
          <w:sz w:val="28"/>
          <w:szCs w:val="28"/>
        </w:rPr>
        <w:t xml:space="preserve"> </w:t>
      </w:r>
      <w:r w:rsidRPr="00CB2411">
        <w:rPr>
          <w:color w:val="000000"/>
          <w:sz w:val="28"/>
          <w:szCs w:val="28"/>
        </w:rPr>
        <w:t>крепостях и слободах, несшие караульную и полицейскую службу. В XVII веке при Михаиле Федоровиче появилось немало иных служилых людей: драгуны, которые могли действовать и в пешем и в конном строю;</w:t>
      </w:r>
      <w:r w:rsidR="00990B45" w:rsidRPr="00CB2411">
        <w:rPr>
          <w:color w:val="000000"/>
          <w:sz w:val="28"/>
          <w:szCs w:val="28"/>
        </w:rPr>
        <w:t xml:space="preserve"> </w:t>
      </w:r>
      <w:r w:rsidRPr="00CB2411">
        <w:rPr>
          <w:color w:val="000000"/>
          <w:sz w:val="28"/>
          <w:szCs w:val="28"/>
        </w:rPr>
        <w:t>городовые</w:t>
      </w:r>
      <w:r w:rsidR="00990B45" w:rsidRPr="00CB2411">
        <w:rPr>
          <w:color w:val="000000"/>
          <w:sz w:val="28"/>
          <w:szCs w:val="28"/>
        </w:rPr>
        <w:t xml:space="preserve"> </w:t>
      </w:r>
      <w:r w:rsidRPr="00CB2411">
        <w:rPr>
          <w:color w:val="000000"/>
          <w:sz w:val="28"/>
          <w:szCs w:val="28"/>
        </w:rPr>
        <w:t>казаки,</w:t>
      </w:r>
      <w:r w:rsidR="00990B45" w:rsidRPr="00CB2411">
        <w:rPr>
          <w:color w:val="000000"/>
          <w:sz w:val="28"/>
          <w:szCs w:val="28"/>
        </w:rPr>
        <w:t xml:space="preserve"> </w:t>
      </w:r>
      <w:r w:rsidRPr="00CB2411">
        <w:rPr>
          <w:color w:val="000000"/>
          <w:sz w:val="28"/>
          <w:szCs w:val="28"/>
        </w:rPr>
        <w:t>рейтары,</w:t>
      </w:r>
      <w:r w:rsidR="00990B45" w:rsidRPr="00CB2411">
        <w:rPr>
          <w:color w:val="000000"/>
          <w:sz w:val="28"/>
          <w:szCs w:val="28"/>
        </w:rPr>
        <w:t xml:space="preserve"> </w:t>
      </w:r>
      <w:r w:rsidRPr="00CB2411">
        <w:rPr>
          <w:color w:val="000000"/>
          <w:sz w:val="28"/>
          <w:szCs w:val="28"/>
        </w:rPr>
        <w:t>наконец солдаты полков иноземного строя − мушкетеры и пикинеры.</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Наделить всех поместьями было невозможно. Поместья и вотчины получали только воеводы, полковники, сотники. Рядовые стрельцы могли лишь иметь огороды и покосы. Дозволялось им, как и другим служилым, приторговывать и ремесленничать. При этом служилым давали право торговать беспошлинно и не платить "тягло".</w:t>
      </w:r>
      <w:r w:rsidR="00990B45" w:rsidRPr="00CB2411">
        <w:rPr>
          <w:color w:val="000000"/>
          <w:sz w:val="28"/>
          <w:szCs w:val="28"/>
        </w:rPr>
        <w:t xml:space="preserve"> </w:t>
      </w:r>
      <w:r w:rsidRPr="00CB2411">
        <w:rPr>
          <w:color w:val="000000"/>
          <w:sz w:val="28"/>
          <w:szCs w:val="28"/>
        </w:rPr>
        <w:t>Но основным доходом мелких служилых было жалованье: хлебное, денежное, соляное, засейное,</w:t>
      </w:r>
      <w:r w:rsidR="00990B45" w:rsidRPr="00CB2411">
        <w:rPr>
          <w:color w:val="000000"/>
          <w:sz w:val="28"/>
          <w:szCs w:val="28"/>
        </w:rPr>
        <w:t xml:space="preserve"> </w:t>
      </w:r>
      <w:r w:rsidRPr="00CB2411">
        <w:rPr>
          <w:color w:val="000000"/>
          <w:sz w:val="28"/>
          <w:szCs w:val="28"/>
        </w:rPr>
        <w:t>пороховое. Служили они наследственно: отец обучал сына военным приемам и после того,</w:t>
      </w:r>
      <w:r w:rsidR="00990B45" w:rsidRPr="00CB2411">
        <w:rPr>
          <w:color w:val="000000"/>
          <w:sz w:val="28"/>
          <w:szCs w:val="28"/>
        </w:rPr>
        <w:t xml:space="preserve"> </w:t>
      </w:r>
      <w:r w:rsidRPr="00CB2411">
        <w:rPr>
          <w:color w:val="000000"/>
          <w:sz w:val="28"/>
          <w:szCs w:val="28"/>
        </w:rPr>
        <w:t>как сын входил в возраст,</w:t>
      </w:r>
      <w:r w:rsidR="00990B45" w:rsidRPr="00CB2411">
        <w:rPr>
          <w:color w:val="000000"/>
          <w:sz w:val="28"/>
          <w:szCs w:val="28"/>
        </w:rPr>
        <w:t xml:space="preserve"> </w:t>
      </w:r>
      <w:r w:rsidRPr="00CB2411">
        <w:rPr>
          <w:color w:val="000000"/>
          <w:sz w:val="28"/>
          <w:szCs w:val="28"/>
        </w:rPr>
        <w:t>"бил челом",</w:t>
      </w:r>
      <w:r w:rsidR="00990B45" w:rsidRPr="00CB2411">
        <w:rPr>
          <w:color w:val="000000"/>
          <w:sz w:val="28"/>
          <w:szCs w:val="28"/>
        </w:rPr>
        <w:t xml:space="preserve"> </w:t>
      </w:r>
      <w:r w:rsidRPr="00CB2411">
        <w:rPr>
          <w:color w:val="000000"/>
          <w:sz w:val="28"/>
          <w:szCs w:val="28"/>
        </w:rPr>
        <w:t>дабы государь повелел зачислить сына в полк. Состарившийся служивый, обычно жил на иждивении детей, ибо сын стрельца, наследуя от отца службу и двор, обязывался законом кормить его "до веку живого", то есть до самой смерти.</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Царь Алексей Михайлович для</w:t>
      </w:r>
      <w:r w:rsidR="00990B45" w:rsidRPr="00CB2411">
        <w:rPr>
          <w:color w:val="000000"/>
          <w:sz w:val="28"/>
          <w:szCs w:val="28"/>
        </w:rPr>
        <w:t xml:space="preserve"> </w:t>
      </w:r>
      <w:r w:rsidRPr="00CB2411">
        <w:rPr>
          <w:color w:val="000000"/>
          <w:sz w:val="28"/>
          <w:szCs w:val="28"/>
        </w:rPr>
        <w:t>призрения</w:t>
      </w:r>
      <w:r w:rsidR="00990B45" w:rsidRPr="00CB2411">
        <w:rPr>
          <w:color w:val="000000"/>
          <w:sz w:val="28"/>
          <w:szCs w:val="28"/>
        </w:rPr>
        <w:t xml:space="preserve"> </w:t>
      </w:r>
      <w:r w:rsidRPr="00CB2411">
        <w:rPr>
          <w:color w:val="000000"/>
          <w:sz w:val="28"/>
          <w:szCs w:val="28"/>
        </w:rPr>
        <w:t>одиноких</w:t>
      </w:r>
      <w:r w:rsidR="00990B45" w:rsidRPr="00CB2411">
        <w:rPr>
          <w:color w:val="000000"/>
          <w:sz w:val="28"/>
          <w:szCs w:val="28"/>
        </w:rPr>
        <w:t xml:space="preserve"> </w:t>
      </w:r>
      <w:r w:rsidRPr="00CB2411">
        <w:rPr>
          <w:color w:val="000000"/>
          <w:sz w:val="28"/>
          <w:szCs w:val="28"/>
        </w:rPr>
        <w:t>отставных стрельцов</w:t>
      </w:r>
      <w:r w:rsidR="00990B45" w:rsidRPr="00CB2411">
        <w:rPr>
          <w:color w:val="000000"/>
          <w:sz w:val="28"/>
          <w:szCs w:val="28"/>
        </w:rPr>
        <w:t xml:space="preserve"> </w:t>
      </w:r>
      <w:r w:rsidRPr="00CB2411">
        <w:rPr>
          <w:color w:val="000000"/>
          <w:sz w:val="28"/>
          <w:szCs w:val="28"/>
        </w:rPr>
        <w:t>воспользовался</w:t>
      </w:r>
      <w:r w:rsidR="00990B45" w:rsidRPr="00CB2411">
        <w:rPr>
          <w:color w:val="000000"/>
          <w:sz w:val="28"/>
          <w:szCs w:val="28"/>
        </w:rPr>
        <w:t xml:space="preserve"> </w:t>
      </w:r>
      <w:r w:rsidRPr="00CB2411">
        <w:rPr>
          <w:color w:val="000000"/>
          <w:sz w:val="28"/>
          <w:szCs w:val="28"/>
        </w:rPr>
        <w:t>средствами монастырей.</w:t>
      </w:r>
      <w:r w:rsidR="00990B45" w:rsidRPr="00CB2411">
        <w:rPr>
          <w:color w:val="000000"/>
          <w:sz w:val="28"/>
          <w:szCs w:val="28"/>
        </w:rPr>
        <w:t xml:space="preserve"> </w:t>
      </w:r>
      <w:r w:rsidRPr="00CB2411">
        <w:rPr>
          <w:color w:val="000000"/>
          <w:sz w:val="28"/>
          <w:szCs w:val="28"/>
        </w:rPr>
        <w:t>По государеву указу они обязывались принимать на жительство одиноких отставных служилых</w:t>
      </w:r>
      <w:r w:rsidR="00990B45" w:rsidRPr="00CB2411">
        <w:rPr>
          <w:color w:val="000000"/>
          <w:sz w:val="28"/>
          <w:szCs w:val="28"/>
        </w:rPr>
        <w:t xml:space="preserve"> </w:t>
      </w:r>
      <w:r w:rsidRPr="00CB2411">
        <w:rPr>
          <w:color w:val="000000"/>
          <w:sz w:val="28"/>
          <w:szCs w:val="28"/>
        </w:rPr>
        <w:t>или содержать на свои средства определенное количество таковых,</w:t>
      </w:r>
      <w:r w:rsidR="00990B45" w:rsidRPr="00CB2411">
        <w:rPr>
          <w:color w:val="000000"/>
          <w:sz w:val="28"/>
          <w:szCs w:val="28"/>
        </w:rPr>
        <w:t xml:space="preserve"> </w:t>
      </w:r>
      <w:r w:rsidRPr="00CB2411">
        <w:rPr>
          <w:color w:val="000000"/>
          <w:sz w:val="28"/>
          <w:szCs w:val="28"/>
        </w:rPr>
        <w:t>живущих вне монастыря. В последнем случае все зависело от числа крестьянских дворов,</w:t>
      </w:r>
      <w:r w:rsidR="00990B45" w:rsidRPr="00CB2411">
        <w:rPr>
          <w:color w:val="000000"/>
          <w:sz w:val="28"/>
          <w:szCs w:val="28"/>
        </w:rPr>
        <w:t xml:space="preserve"> </w:t>
      </w:r>
      <w:r w:rsidRPr="00CB2411">
        <w:rPr>
          <w:color w:val="000000"/>
          <w:sz w:val="28"/>
          <w:szCs w:val="28"/>
        </w:rPr>
        <w:t>числившихся за монастырем.</w:t>
      </w:r>
      <w:r w:rsidR="00990B45" w:rsidRPr="00CB2411">
        <w:rPr>
          <w:color w:val="000000"/>
          <w:sz w:val="28"/>
          <w:szCs w:val="28"/>
        </w:rPr>
        <w:t xml:space="preserve"> </w:t>
      </w:r>
      <w:r w:rsidRPr="00CB2411">
        <w:rPr>
          <w:color w:val="000000"/>
          <w:sz w:val="28"/>
          <w:szCs w:val="28"/>
        </w:rPr>
        <w:t>На 50 крестьянских дворов полагалось содержать</w:t>
      </w:r>
      <w:r w:rsidR="00990B45" w:rsidRPr="00CB2411">
        <w:rPr>
          <w:color w:val="000000"/>
          <w:sz w:val="28"/>
          <w:szCs w:val="28"/>
        </w:rPr>
        <w:t xml:space="preserve"> </w:t>
      </w:r>
      <w:r w:rsidRPr="00CB2411">
        <w:rPr>
          <w:color w:val="000000"/>
          <w:sz w:val="28"/>
          <w:szCs w:val="28"/>
        </w:rPr>
        <w:t>одного</w:t>
      </w:r>
      <w:r w:rsidR="00990B45" w:rsidRPr="00CB2411">
        <w:rPr>
          <w:color w:val="000000"/>
          <w:sz w:val="28"/>
          <w:szCs w:val="28"/>
        </w:rPr>
        <w:t xml:space="preserve"> </w:t>
      </w:r>
      <w:r w:rsidRPr="00CB2411">
        <w:rPr>
          <w:color w:val="000000"/>
          <w:sz w:val="28"/>
          <w:szCs w:val="28"/>
        </w:rPr>
        <w:t>отставного.</w:t>
      </w:r>
      <w:r w:rsidR="00990B45" w:rsidRPr="00CB2411">
        <w:rPr>
          <w:color w:val="000000"/>
          <w:sz w:val="28"/>
          <w:szCs w:val="28"/>
        </w:rPr>
        <w:t xml:space="preserve"> </w:t>
      </w:r>
      <w:r w:rsidRPr="00CB2411">
        <w:rPr>
          <w:color w:val="000000"/>
          <w:sz w:val="28"/>
          <w:szCs w:val="28"/>
        </w:rPr>
        <w:t>В 1633 году родственник Романовых отправил грамоту псковским воеводам - князю Федору Андреевичу Елетскому и Дмитрию</w:t>
      </w:r>
      <w:r w:rsidR="00990B45" w:rsidRPr="00CB2411">
        <w:rPr>
          <w:color w:val="000000"/>
          <w:sz w:val="28"/>
          <w:szCs w:val="28"/>
        </w:rPr>
        <w:t xml:space="preserve"> </w:t>
      </w:r>
      <w:r w:rsidRPr="00CB2411">
        <w:rPr>
          <w:color w:val="000000"/>
          <w:sz w:val="28"/>
          <w:szCs w:val="28"/>
        </w:rPr>
        <w:t>Ефимьевичу Войкову, в</w:t>
      </w:r>
      <w:r w:rsidR="00990B45" w:rsidRPr="00CB2411">
        <w:rPr>
          <w:color w:val="000000"/>
          <w:sz w:val="28"/>
          <w:szCs w:val="28"/>
        </w:rPr>
        <w:t xml:space="preserve"> </w:t>
      </w:r>
      <w:r w:rsidRPr="00CB2411">
        <w:rPr>
          <w:color w:val="000000"/>
          <w:sz w:val="28"/>
          <w:szCs w:val="28"/>
        </w:rPr>
        <w:t>которой определил:</w:t>
      </w:r>
      <w:r w:rsidR="00990B45" w:rsidRPr="00CB2411">
        <w:rPr>
          <w:color w:val="000000"/>
          <w:sz w:val="28"/>
          <w:szCs w:val="28"/>
        </w:rPr>
        <w:t xml:space="preserve"> </w:t>
      </w:r>
      <w:r w:rsidRPr="00CB2411">
        <w:rPr>
          <w:color w:val="000000"/>
          <w:sz w:val="28"/>
          <w:szCs w:val="28"/>
        </w:rPr>
        <w:t>"Дворян и детей псковских и пусторжевских помещиков, псковских казаков и стрельцов, которые на нашей службе в посылках на боях ранены, осматривать самим ..., а по осмотру велите им наше жалованье на лечьбу ран, на зелье, давати из Пскова,</w:t>
      </w:r>
      <w:r w:rsidR="00990B45" w:rsidRPr="00CB2411">
        <w:rPr>
          <w:color w:val="000000"/>
          <w:sz w:val="28"/>
          <w:szCs w:val="28"/>
        </w:rPr>
        <w:t xml:space="preserve"> </w:t>
      </w:r>
      <w:r w:rsidRPr="00CB2411">
        <w:rPr>
          <w:color w:val="000000"/>
          <w:sz w:val="28"/>
          <w:szCs w:val="28"/>
        </w:rPr>
        <w:t>из нашей казны, смотря по ранам, рубли по 2, по 3, и по 4 человеку ..., а в послужных списках вести их раны, писать пошлинно, кто из чего ранен: из пищали,</w:t>
      </w:r>
      <w:r w:rsidR="00990B45" w:rsidRPr="00CB2411">
        <w:rPr>
          <w:color w:val="000000"/>
          <w:sz w:val="28"/>
          <w:szCs w:val="28"/>
        </w:rPr>
        <w:t xml:space="preserve"> </w:t>
      </w:r>
      <w:r w:rsidRPr="00CB2411">
        <w:rPr>
          <w:color w:val="000000"/>
          <w:sz w:val="28"/>
          <w:szCs w:val="28"/>
        </w:rPr>
        <w:t>или из лука, или саблею сечен, или копьем ранен и по которому месту, и больно ль ранен или слегка".</w:t>
      </w:r>
      <w:r w:rsidRPr="00CB2411">
        <w:rPr>
          <w:rStyle w:val="a5"/>
          <w:color w:val="000000"/>
          <w:sz w:val="28"/>
          <w:szCs w:val="28"/>
          <w:vertAlign w:val="baseline"/>
        </w:rPr>
        <w:footnoteReference w:id="3"/>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Это был один их первых документально закрепленных</w:t>
      </w:r>
      <w:r w:rsidR="00990B45" w:rsidRPr="00CB2411">
        <w:rPr>
          <w:color w:val="000000"/>
          <w:sz w:val="28"/>
          <w:szCs w:val="28"/>
        </w:rPr>
        <w:t xml:space="preserve"> </w:t>
      </w:r>
      <w:r w:rsidRPr="00CB2411">
        <w:rPr>
          <w:color w:val="000000"/>
          <w:sz w:val="28"/>
          <w:szCs w:val="28"/>
        </w:rPr>
        <w:t>примеров создания</w:t>
      </w:r>
      <w:r w:rsidR="00990B45" w:rsidRPr="00CB2411">
        <w:rPr>
          <w:color w:val="000000"/>
          <w:sz w:val="28"/>
          <w:szCs w:val="28"/>
        </w:rPr>
        <w:t xml:space="preserve"> </w:t>
      </w:r>
      <w:r w:rsidRPr="00CB2411">
        <w:rPr>
          <w:color w:val="000000"/>
          <w:sz w:val="28"/>
          <w:szCs w:val="28"/>
        </w:rPr>
        <w:t>на</w:t>
      </w:r>
      <w:r w:rsidR="00990B45" w:rsidRPr="00CB2411">
        <w:rPr>
          <w:color w:val="000000"/>
          <w:sz w:val="28"/>
          <w:szCs w:val="28"/>
        </w:rPr>
        <w:t xml:space="preserve"> </w:t>
      </w:r>
      <w:r w:rsidRPr="00CB2411">
        <w:rPr>
          <w:color w:val="000000"/>
          <w:sz w:val="28"/>
          <w:szCs w:val="28"/>
        </w:rPr>
        <w:t>Руси</w:t>
      </w:r>
      <w:r w:rsidR="00990B45" w:rsidRPr="00CB2411">
        <w:rPr>
          <w:color w:val="000000"/>
          <w:sz w:val="28"/>
          <w:szCs w:val="28"/>
        </w:rPr>
        <w:t xml:space="preserve"> </w:t>
      </w:r>
      <w:r w:rsidRPr="00CB2411">
        <w:rPr>
          <w:color w:val="000000"/>
          <w:sz w:val="28"/>
          <w:szCs w:val="28"/>
        </w:rPr>
        <w:t>комиссии по медицинскому освидетельствованию военнослужащих.</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Царь Алексей Михайлович ввел дополнительные льготы</w:t>
      </w:r>
      <w:r w:rsidR="00990B45" w:rsidRPr="00CB2411">
        <w:rPr>
          <w:color w:val="000000"/>
          <w:sz w:val="28"/>
          <w:szCs w:val="28"/>
        </w:rPr>
        <w:t xml:space="preserve"> </w:t>
      </w:r>
      <w:r w:rsidRPr="00CB2411">
        <w:rPr>
          <w:color w:val="000000"/>
          <w:sz w:val="28"/>
          <w:szCs w:val="28"/>
        </w:rPr>
        <w:t>для увечных.</w:t>
      </w:r>
      <w:r w:rsidR="00990B45" w:rsidRPr="00CB2411">
        <w:rPr>
          <w:color w:val="000000"/>
          <w:sz w:val="28"/>
          <w:szCs w:val="28"/>
        </w:rPr>
        <w:t xml:space="preserve"> </w:t>
      </w:r>
      <w:r w:rsidRPr="00CB2411">
        <w:rPr>
          <w:color w:val="000000"/>
          <w:sz w:val="28"/>
          <w:szCs w:val="28"/>
        </w:rPr>
        <w:t>Соответственно тяжести ран служилым людям выделяли или дополнительные поместья или дополнительное содержание, а также представлялось освобождение от службы на несколько лет для поправки здоровья.</w:t>
      </w:r>
    </w:p>
    <w:p w:rsidR="00990B45" w:rsidRPr="00CB2411" w:rsidRDefault="0007336B" w:rsidP="00990B45">
      <w:pPr>
        <w:widowControl/>
        <w:spacing w:line="360" w:lineRule="auto"/>
        <w:ind w:firstLine="709"/>
        <w:jc w:val="both"/>
        <w:rPr>
          <w:color w:val="000000"/>
          <w:sz w:val="28"/>
          <w:szCs w:val="28"/>
        </w:rPr>
      </w:pPr>
      <w:r w:rsidRPr="00CB2411">
        <w:rPr>
          <w:color w:val="000000"/>
          <w:sz w:val="28"/>
          <w:szCs w:val="28"/>
        </w:rPr>
        <w:t>В 1661 году он решил опробовать еще один вид</w:t>
      </w:r>
      <w:r w:rsidR="00990B45" w:rsidRPr="00CB2411">
        <w:rPr>
          <w:color w:val="000000"/>
          <w:sz w:val="28"/>
          <w:szCs w:val="28"/>
        </w:rPr>
        <w:t xml:space="preserve"> </w:t>
      </w:r>
      <w:r w:rsidRPr="00CB2411">
        <w:rPr>
          <w:color w:val="000000"/>
          <w:sz w:val="28"/>
          <w:szCs w:val="28"/>
        </w:rPr>
        <w:t>вспомоществования</w:t>
      </w:r>
      <w:r w:rsidR="00990B45" w:rsidRPr="00CB2411">
        <w:rPr>
          <w:color w:val="000000"/>
          <w:sz w:val="28"/>
          <w:szCs w:val="28"/>
        </w:rPr>
        <w:t xml:space="preserve"> </w:t>
      </w:r>
      <w:r w:rsidRPr="00CB2411">
        <w:rPr>
          <w:color w:val="000000"/>
          <w:sz w:val="28"/>
          <w:szCs w:val="28"/>
        </w:rPr>
        <w:t>для категории пострадавших в войне − военнопленных, вернувшихся из польского плена.</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Одним из важнейших мероприятий, по призрению отставных воинов, являлось создание в те времена Московской военной богадельни,</w:t>
      </w:r>
      <w:r w:rsidR="00990B45" w:rsidRPr="00CB2411">
        <w:rPr>
          <w:color w:val="000000"/>
          <w:sz w:val="28"/>
          <w:szCs w:val="28"/>
        </w:rPr>
        <w:t xml:space="preserve"> </w:t>
      </w:r>
      <w:r w:rsidRPr="00CB2411">
        <w:rPr>
          <w:color w:val="000000"/>
          <w:sz w:val="28"/>
          <w:szCs w:val="28"/>
        </w:rPr>
        <w:t>в устроении которой приняли деятельное участие архимандриты Дионисий и Соломон. В те времена на службе у государей находились и иноземные воины. Они также пользовались особыми льготами и привилегиями.</w:t>
      </w:r>
      <w:r w:rsidR="00990B45" w:rsidRPr="00CB2411">
        <w:rPr>
          <w:color w:val="000000"/>
          <w:sz w:val="28"/>
          <w:szCs w:val="28"/>
        </w:rPr>
        <w:t xml:space="preserve"> </w:t>
      </w:r>
      <w:r w:rsidRPr="00CB2411">
        <w:rPr>
          <w:color w:val="000000"/>
          <w:sz w:val="28"/>
          <w:szCs w:val="28"/>
        </w:rPr>
        <w:t>Служить в Русской армии было не только почетно, но и выгодно. Так иноземные воины практически во все времена получали повышенное жалованье. Семейству убитого под русскими знаменами иноземца выплачивалось половина его жалованья. Надо отметить, что улучшение положения служилых, не раз использовалось князьями, как средство привлечения войска на свою сторону в междоусобной борьбе.</w:t>
      </w:r>
    </w:p>
    <w:p w:rsidR="00990B45" w:rsidRPr="00CB2411" w:rsidRDefault="0007336B" w:rsidP="00990B45">
      <w:pPr>
        <w:widowControl/>
        <w:spacing w:line="360" w:lineRule="auto"/>
        <w:ind w:firstLine="709"/>
        <w:jc w:val="both"/>
        <w:rPr>
          <w:color w:val="000000"/>
          <w:sz w:val="28"/>
          <w:szCs w:val="28"/>
        </w:rPr>
      </w:pPr>
      <w:r w:rsidRPr="00CB2411">
        <w:rPr>
          <w:color w:val="000000"/>
          <w:sz w:val="28"/>
          <w:szCs w:val="28"/>
        </w:rPr>
        <w:t>Уклад жизни наших предков в допетровское время способствовал выделению людей, отдавших жизнь ратному делу, в особую часть общества, почитаемого в народе. Это было справедливо и соответствовало устоям того общества. Забота о человеке служилом была не напрасна. Именно это объединило многих вокруг княжества Московского, чем способствовало созданию великого государства.</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Начиная с царствования Петра I и до 1917 года в Российской армии складывается стройная, регулируемая государством система правовых отношений между государством и служилыми людьми, определявшая положение военного человека в обществе и его статус.</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Несомненно, наиболее важную роль в этом процессе сыграли военные реформы Петра I. В целях стимулирования военной службы в январе 1722 года был разработан и вступил в силу закон, который получил название "Табель о рангах", действовавший вплоть до 1917 года. В табели впервые было проведено деление на службу военную и гражданскую. Чины военные (морские, сухопутные, гвардейские) и гражданские были распределены на 14 классов или рангов, в зависимости от занимаемой должности или чина. Самым нижним являлся − 14 класс, к которому относились армейский прапорщик и коллежский регистратор гражданской службы, а высшим − 1 класс, к которому принадлежали генералы, адмиралы, фельдмаршал,</w:t>
      </w:r>
      <w:r w:rsidR="00990B45" w:rsidRPr="00CB2411">
        <w:rPr>
          <w:color w:val="000000"/>
          <w:sz w:val="28"/>
          <w:szCs w:val="28"/>
        </w:rPr>
        <w:t xml:space="preserve"> </w:t>
      </w:r>
      <w:r w:rsidRPr="00CB2411">
        <w:rPr>
          <w:color w:val="000000"/>
          <w:sz w:val="28"/>
          <w:szCs w:val="28"/>
        </w:rPr>
        <w:t>генералиссимус, действительный тайный советник и канцлер.</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Каждый чин стоял под защитой государства и пользовался правами и привилегиями,</w:t>
      </w:r>
      <w:r w:rsidR="00990B45" w:rsidRPr="00CB2411">
        <w:rPr>
          <w:color w:val="000000"/>
          <w:sz w:val="28"/>
          <w:szCs w:val="28"/>
        </w:rPr>
        <w:t xml:space="preserve"> </w:t>
      </w:r>
      <w:r w:rsidRPr="00CB2411">
        <w:rPr>
          <w:color w:val="000000"/>
          <w:sz w:val="28"/>
          <w:szCs w:val="28"/>
        </w:rPr>
        <w:t>соответствующими его рангу. Льготы военных чинов были значительно большими, чем гражданских. Так вплоть до середины</w:t>
      </w:r>
      <w:r w:rsidR="00990B45" w:rsidRPr="00CB2411">
        <w:rPr>
          <w:color w:val="000000"/>
          <w:sz w:val="28"/>
          <w:szCs w:val="28"/>
        </w:rPr>
        <w:t xml:space="preserve"> </w:t>
      </w:r>
      <w:r w:rsidRPr="00CB2411">
        <w:rPr>
          <w:color w:val="000000"/>
          <w:sz w:val="28"/>
          <w:szCs w:val="28"/>
        </w:rPr>
        <w:t>XIX</w:t>
      </w:r>
      <w:r w:rsidR="00990B45" w:rsidRPr="00CB2411">
        <w:rPr>
          <w:color w:val="000000"/>
          <w:sz w:val="28"/>
          <w:szCs w:val="28"/>
        </w:rPr>
        <w:t xml:space="preserve"> </w:t>
      </w:r>
      <w:r w:rsidRPr="00CB2411">
        <w:rPr>
          <w:color w:val="000000"/>
          <w:sz w:val="28"/>
          <w:szCs w:val="28"/>
        </w:rPr>
        <w:t>века даже принадлежность к 12 классу обеспечивала потомственное дворянство.</w:t>
      </w:r>
      <w:r w:rsidR="00990B45" w:rsidRPr="00CB2411">
        <w:rPr>
          <w:color w:val="000000"/>
          <w:sz w:val="28"/>
          <w:szCs w:val="28"/>
        </w:rPr>
        <w:t xml:space="preserve"> </w:t>
      </w:r>
      <w:r w:rsidRPr="00CB2411">
        <w:rPr>
          <w:color w:val="000000"/>
          <w:sz w:val="28"/>
          <w:szCs w:val="28"/>
        </w:rPr>
        <w:t>Кроме чинов,</w:t>
      </w:r>
      <w:r w:rsidR="00990B45" w:rsidRPr="00CB2411">
        <w:rPr>
          <w:color w:val="000000"/>
          <w:sz w:val="28"/>
          <w:szCs w:val="28"/>
        </w:rPr>
        <w:t xml:space="preserve"> </w:t>
      </w:r>
      <w:r w:rsidRPr="00CB2411">
        <w:rPr>
          <w:color w:val="000000"/>
          <w:sz w:val="28"/>
          <w:szCs w:val="28"/>
        </w:rPr>
        <w:t>престижность</w:t>
      </w:r>
      <w:r w:rsidR="00990B45" w:rsidRPr="00CB2411">
        <w:rPr>
          <w:color w:val="000000"/>
          <w:sz w:val="28"/>
          <w:szCs w:val="28"/>
        </w:rPr>
        <w:t xml:space="preserve"> </w:t>
      </w:r>
      <w:r w:rsidRPr="00CB2411">
        <w:rPr>
          <w:color w:val="000000"/>
          <w:sz w:val="28"/>
          <w:szCs w:val="28"/>
        </w:rPr>
        <w:t>воинской службы</w:t>
      </w:r>
      <w:r w:rsidR="00990B45" w:rsidRPr="00CB2411">
        <w:rPr>
          <w:color w:val="000000"/>
          <w:sz w:val="28"/>
          <w:szCs w:val="28"/>
        </w:rPr>
        <w:t xml:space="preserve"> </w:t>
      </w:r>
      <w:r w:rsidRPr="00CB2411">
        <w:rPr>
          <w:color w:val="000000"/>
          <w:sz w:val="28"/>
          <w:szCs w:val="28"/>
        </w:rPr>
        <w:t>поддерживалась</w:t>
      </w:r>
      <w:r w:rsidR="00990B45" w:rsidRPr="00CB2411">
        <w:rPr>
          <w:color w:val="000000"/>
          <w:sz w:val="28"/>
          <w:szCs w:val="28"/>
        </w:rPr>
        <w:t xml:space="preserve"> </w:t>
      </w:r>
      <w:r w:rsidRPr="00CB2411">
        <w:rPr>
          <w:color w:val="000000"/>
          <w:sz w:val="28"/>
          <w:szCs w:val="28"/>
        </w:rPr>
        <w:t>существовавшей системой наград.</w:t>
      </w:r>
      <w:r w:rsidR="00990B45" w:rsidRPr="00CB2411">
        <w:rPr>
          <w:color w:val="000000"/>
          <w:sz w:val="28"/>
          <w:szCs w:val="28"/>
        </w:rPr>
        <w:t xml:space="preserve"> </w:t>
      </w:r>
      <w:r w:rsidRPr="00CB2411">
        <w:rPr>
          <w:color w:val="000000"/>
          <w:sz w:val="28"/>
          <w:szCs w:val="28"/>
        </w:rPr>
        <w:t>До 1844 года все ордена давали право на потомственное дворянство, позднее стали появляться различные ограничения, обусловленные прежде всего финансовым положением.</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Вмести с этим проходила работа над составлением росписей окладов постоянного денежного жалованья, как за военную службу, так и за гражданскую службу.</w:t>
      </w:r>
    </w:p>
    <w:p w:rsidR="00990B45" w:rsidRPr="00CB2411" w:rsidRDefault="0007336B" w:rsidP="00990B45">
      <w:pPr>
        <w:widowControl/>
        <w:spacing w:line="360" w:lineRule="auto"/>
        <w:ind w:firstLine="709"/>
        <w:jc w:val="both"/>
        <w:rPr>
          <w:color w:val="000000"/>
          <w:sz w:val="28"/>
          <w:szCs w:val="28"/>
        </w:rPr>
      </w:pPr>
      <w:r w:rsidRPr="00CB2411">
        <w:rPr>
          <w:color w:val="000000"/>
          <w:sz w:val="28"/>
          <w:szCs w:val="28"/>
        </w:rPr>
        <w:t>Петр I положил начало реформированию пенсионного</w:t>
      </w:r>
      <w:r w:rsidR="00990B45" w:rsidRPr="00CB2411">
        <w:rPr>
          <w:color w:val="000000"/>
          <w:sz w:val="28"/>
          <w:szCs w:val="28"/>
        </w:rPr>
        <w:t xml:space="preserve"> </w:t>
      </w:r>
      <w:r w:rsidRPr="00CB2411">
        <w:rPr>
          <w:color w:val="000000"/>
          <w:sz w:val="28"/>
          <w:szCs w:val="28"/>
        </w:rPr>
        <w:t>обеспечения. В 1720 году Петр I впервые в истории Государства Российского ввел пенсии для офицеров, уволенных из армии в результате ранения или болезни, обретенной во время походов.</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Указами Петра I были положены основы социального</w:t>
      </w:r>
      <w:r w:rsidR="00990B45" w:rsidRPr="00CB2411">
        <w:rPr>
          <w:color w:val="000000"/>
          <w:sz w:val="28"/>
          <w:szCs w:val="28"/>
        </w:rPr>
        <w:t xml:space="preserve"> </w:t>
      </w:r>
      <w:r w:rsidRPr="00CB2411">
        <w:rPr>
          <w:color w:val="000000"/>
          <w:sz w:val="28"/>
          <w:szCs w:val="28"/>
        </w:rPr>
        <w:t>обеспечения служилых людей и окончательно закреплена забота о них со стороны государства,</w:t>
      </w:r>
      <w:r w:rsidR="00990B45" w:rsidRPr="00CB2411">
        <w:rPr>
          <w:color w:val="000000"/>
          <w:sz w:val="28"/>
          <w:szCs w:val="28"/>
        </w:rPr>
        <w:t xml:space="preserve"> </w:t>
      </w:r>
      <w:r w:rsidRPr="00CB2411">
        <w:rPr>
          <w:color w:val="000000"/>
          <w:sz w:val="28"/>
          <w:szCs w:val="28"/>
        </w:rPr>
        <w:t>как во время прохождения службы, так и в случаях</w:t>
      </w:r>
      <w:r w:rsidR="00990B45" w:rsidRPr="00CB2411">
        <w:rPr>
          <w:color w:val="000000"/>
          <w:sz w:val="28"/>
          <w:szCs w:val="28"/>
        </w:rPr>
        <w:t xml:space="preserve"> </w:t>
      </w:r>
      <w:r w:rsidRPr="00CB2411">
        <w:rPr>
          <w:color w:val="000000"/>
          <w:sz w:val="28"/>
          <w:szCs w:val="28"/>
        </w:rPr>
        <w:t>болезни или получения увечья. Так в одном из указов от 12 апреля 1722 года устанавливалась "... денежная оплата больным и увечным на лечение в госпиталях в размере которого не достает".</w:t>
      </w:r>
      <w:r w:rsidRPr="00CB2411">
        <w:rPr>
          <w:rStyle w:val="a5"/>
          <w:color w:val="000000"/>
          <w:sz w:val="28"/>
          <w:szCs w:val="28"/>
          <w:vertAlign w:val="baseline"/>
        </w:rPr>
        <w:footnoteReference w:id="4"/>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В более менее стройном виде система социально-правового обеспечения военнослужащих российской армии сформировалась в конце XIХ века. Существенную роль в развитии законодательства о льготах военнослужащих сыграли военные реформы того времени:</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1. Военная реформа 1860 − 70 г.г. под руководством военного министра Д.А.</w:t>
      </w:r>
      <w:r w:rsidR="00DD085C" w:rsidRPr="00CB2411">
        <w:rPr>
          <w:color w:val="000000"/>
          <w:sz w:val="28"/>
          <w:szCs w:val="28"/>
        </w:rPr>
        <w:t xml:space="preserve"> </w:t>
      </w:r>
      <w:r w:rsidRPr="00CB2411">
        <w:rPr>
          <w:color w:val="000000"/>
          <w:sz w:val="28"/>
          <w:szCs w:val="28"/>
        </w:rPr>
        <w:t>Милютина.</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2. Военная реформа 1905 − 1912 г.г.</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3. Большая программа по усилению армии 1913 − 1917 г.г.</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22 августа 1870 года было провозглашено, что "на государстве лежит обязанность вознаграждать за оказанные ему услуги, когда</w:t>
      </w:r>
      <w:r w:rsidR="00990B45" w:rsidRPr="00CB2411">
        <w:rPr>
          <w:color w:val="000000"/>
          <w:sz w:val="28"/>
          <w:szCs w:val="28"/>
        </w:rPr>
        <w:t xml:space="preserve"> </w:t>
      </w:r>
      <w:r w:rsidRPr="00CB2411">
        <w:rPr>
          <w:color w:val="000000"/>
          <w:sz w:val="28"/>
          <w:szCs w:val="28"/>
        </w:rPr>
        <w:t>их важность и продолжительность заслуживают соответствующей признательности. Нация обязана оплачивать жертвы, приносимые гражданами</w:t>
      </w:r>
      <w:r w:rsidR="00990B45" w:rsidRPr="00CB2411">
        <w:rPr>
          <w:color w:val="000000"/>
          <w:sz w:val="28"/>
          <w:szCs w:val="28"/>
        </w:rPr>
        <w:t xml:space="preserve"> </w:t>
      </w:r>
      <w:r w:rsidRPr="00CB2411">
        <w:rPr>
          <w:color w:val="000000"/>
          <w:sz w:val="28"/>
          <w:szCs w:val="28"/>
        </w:rPr>
        <w:t>для общественной пользы".</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В приказах по Военному ведомству конца XIX века, наравне со льготами офицерскому составу определены и льготы военнослужащим, проходящим службу действительную и сверхсрочную.</w:t>
      </w:r>
      <w:r w:rsidR="00990B45" w:rsidRPr="00CB2411">
        <w:rPr>
          <w:color w:val="000000"/>
          <w:sz w:val="28"/>
          <w:szCs w:val="28"/>
        </w:rPr>
        <w:t xml:space="preserve"> </w:t>
      </w:r>
      <w:r w:rsidRPr="00CB2411">
        <w:rPr>
          <w:color w:val="000000"/>
          <w:sz w:val="28"/>
          <w:szCs w:val="28"/>
        </w:rPr>
        <w:t>Основные положения этих приказов публиковались в "Справочных книгах для</w:t>
      </w:r>
      <w:r w:rsidR="00990B45" w:rsidRPr="00CB2411">
        <w:rPr>
          <w:color w:val="000000"/>
          <w:sz w:val="28"/>
          <w:szCs w:val="28"/>
        </w:rPr>
        <w:t xml:space="preserve"> </w:t>
      </w:r>
      <w:r w:rsidRPr="00CB2411">
        <w:rPr>
          <w:color w:val="000000"/>
          <w:sz w:val="28"/>
          <w:szCs w:val="28"/>
        </w:rPr>
        <w:t>офицеров</w:t>
      </w:r>
      <w:r w:rsidR="00990B45" w:rsidRPr="00CB2411">
        <w:rPr>
          <w:color w:val="000000"/>
          <w:sz w:val="28"/>
          <w:szCs w:val="28"/>
        </w:rPr>
        <w:t xml:space="preserve"> </w:t>
      </w:r>
      <w:r w:rsidRPr="00CB2411">
        <w:rPr>
          <w:color w:val="000000"/>
          <w:sz w:val="28"/>
          <w:szCs w:val="28"/>
        </w:rPr>
        <w:t>и</w:t>
      </w:r>
      <w:r w:rsidR="00990B45" w:rsidRPr="00CB2411">
        <w:rPr>
          <w:color w:val="000000"/>
          <w:sz w:val="28"/>
          <w:szCs w:val="28"/>
        </w:rPr>
        <w:t xml:space="preserve"> </w:t>
      </w:r>
      <w:r w:rsidRPr="00CB2411">
        <w:rPr>
          <w:color w:val="000000"/>
          <w:sz w:val="28"/>
          <w:szCs w:val="28"/>
        </w:rPr>
        <w:t>чиновников</w:t>
      </w:r>
      <w:r w:rsidR="00990B45" w:rsidRPr="00CB2411">
        <w:rPr>
          <w:color w:val="000000"/>
          <w:sz w:val="28"/>
          <w:szCs w:val="28"/>
        </w:rPr>
        <w:t xml:space="preserve"> </w:t>
      </w:r>
      <w:r w:rsidRPr="00CB2411">
        <w:rPr>
          <w:color w:val="000000"/>
          <w:sz w:val="28"/>
          <w:szCs w:val="28"/>
        </w:rPr>
        <w:t>военного ведомства" и "Справочниках по довольствию лиц призывающихся на действительную службу и их семейств", которые издавались по заказу Военного ведомства.</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Так в соответствии с приказом по Военному ведомству № 306 от</w:t>
      </w:r>
      <w:r w:rsidR="00990B45" w:rsidRPr="00CB2411">
        <w:rPr>
          <w:color w:val="000000"/>
          <w:sz w:val="28"/>
          <w:szCs w:val="28"/>
        </w:rPr>
        <w:t xml:space="preserve"> </w:t>
      </w:r>
      <w:r w:rsidRPr="00CB2411">
        <w:rPr>
          <w:color w:val="000000"/>
          <w:sz w:val="28"/>
          <w:szCs w:val="28"/>
        </w:rPr>
        <w:t>1895</w:t>
      </w:r>
      <w:r w:rsidR="00990B45" w:rsidRPr="00CB2411">
        <w:rPr>
          <w:color w:val="000000"/>
          <w:sz w:val="28"/>
          <w:szCs w:val="28"/>
        </w:rPr>
        <w:t xml:space="preserve"> </w:t>
      </w:r>
      <w:r w:rsidRPr="00CB2411">
        <w:rPr>
          <w:color w:val="000000"/>
          <w:sz w:val="28"/>
          <w:szCs w:val="28"/>
        </w:rPr>
        <w:t>года и № 211 от 1882 года лица проходящие воинскую службу в офицерских должностях обеспечивались:</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xml:space="preserve">1. </w:t>
      </w:r>
      <w:r w:rsidRPr="00CB2411">
        <w:rPr>
          <w:i/>
          <w:color w:val="000000"/>
          <w:sz w:val="28"/>
          <w:szCs w:val="28"/>
        </w:rPr>
        <w:t>Денежным довольствием</w:t>
      </w:r>
      <w:r w:rsidRPr="00CB2411">
        <w:rPr>
          <w:color w:val="000000"/>
          <w:sz w:val="28"/>
          <w:szCs w:val="28"/>
        </w:rPr>
        <w:t>, которое составляло:</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денежное содержание, которое включало жалованье по чинам и должностям, столовые деньги по должностям;</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особые единовременные пособия;</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постоянные добавочные оклады.</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Основные оклады жалованья по чинам определялись в соответствии с табелем о рангах. Усиленные оклады жалованья по чинам выплачивались</w:t>
      </w:r>
      <w:r w:rsidR="00990B45" w:rsidRPr="00CB2411">
        <w:rPr>
          <w:color w:val="000000"/>
          <w:sz w:val="28"/>
          <w:szCs w:val="28"/>
        </w:rPr>
        <w:t xml:space="preserve"> </w:t>
      </w:r>
      <w:r w:rsidRPr="00CB2411">
        <w:rPr>
          <w:color w:val="000000"/>
          <w:sz w:val="28"/>
          <w:szCs w:val="28"/>
        </w:rPr>
        <w:t>лицам призванным и поступившим на службу в отдаленные местности.</w:t>
      </w:r>
      <w:r w:rsidR="00990B45" w:rsidRPr="00CB2411">
        <w:rPr>
          <w:color w:val="000000"/>
          <w:sz w:val="28"/>
          <w:szCs w:val="28"/>
        </w:rPr>
        <w:t xml:space="preserve"> </w:t>
      </w:r>
      <w:r w:rsidRPr="00CB2411">
        <w:rPr>
          <w:color w:val="000000"/>
          <w:sz w:val="28"/>
          <w:szCs w:val="28"/>
        </w:rPr>
        <w:t>Жалование по должностям определяло, что некоторые должности согласно штатов, отнесены к классам и разрядам. Чины занимавшие их получали жалование не по чину, а по должностному классу. Так для врачей устанавливались оклады содержания по должностям и за выслугу лет.</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xml:space="preserve">Кроме того в довольствие включались </w:t>
      </w:r>
      <w:r w:rsidRPr="00CB2411">
        <w:rPr>
          <w:i/>
          <w:color w:val="000000"/>
          <w:sz w:val="28"/>
          <w:szCs w:val="28"/>
        </w:rPr>
        <w:t>столовые деньги</w:t>
      </w:r>
      <w:r w:rsidRPr="00CB2411">
        <w:rPr>
          <w:color w:val="000000"/>
          <w:sz w:val="28"/>
          <w:szCs w:val="28"/>
        </w:rPr>
        <w:t xml:space="preserve">, назначаемые призванным из запаса и поставленным на должности, по штату которых был положен отпуск столовых денег, они также получали и </w:t>
      </w:r>
      <w:r w:rsidRPr="00CB2411">
        <w:rPr>
          <w:i/>
          <w:color w:val="000000"/>
          <w:sz w:val="28"/>
          <w:szCs w:val="28"/>
        </w:rPr>
        <w:t>добавочные оклады</w:t>
      </w:r>
      <w:r w:rsidRPr="00CB2411">
        <w:rPr>
          <w:color w:val="000000"/>
          <w:sz w:val="28"/>
          <w:szCs w:val="28"/>
        </w:rPr>
        <w:t>, если это было предусмотрено штатом.</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xml:space="preserve">2. </w:t>
      </w:r>
      <w:r w:rsidRPr="00CB2411">
        <w:rPr>
          <w:i/>
          <w:color w:val="000000"/>
          <w:sz w:val="28"/>
          <w:szCs w:val="28"/>
        </w:rPr>
        <w:t>Пособиями</w:t>
      </w:r>
      <w:r w:rsidRPr="00CB2411">
        <w:rPr>
          <w:color w:val="000000"/>
          <w:sz w:val="28"/>
          <w:szCs w:val="28"/>
        </w:rPr>
        <w:t>, которые выплачивались чинам частей и учреждений,</w:t>
      </w:r>
      <w:r w:rsidR="00990B45" w:rsidRPr="00CB2411">
        <w:rPr>
          <w:color w:val="000000"/>
          <w:sz w:val="28"/>
          <w:szCs w:val="28"/>
        </w:rPr>
        <w:t xml:space="preserve"> </w:t>
      </w:r>
      <w:r w:rsidRPr="00CB2411">
        <w:rPr>
          <w:color w:val="000000"/>
          <w:sz w:val="28"/>
          <w:szCs w:val="28"/>
        </w:rPr>
        <w:t>дислоцирующихся в местностях, где объявлена мобилизация. Пособие выдавалось всем военнослужащим, которым отпускались во</w:t>
      </w:r>
      <w:r w:rsidR="00DD085C" w:rsidRPr="00CB2411">
        <w:rPr>
          <w:color w:val="000000"/>
          <w:sz w:val="28"/>
          <w:szCs w:val="28"/>
        </w:rPr>
        <w:t>енно-</w:t>
      </w:r>
      <w:r w:rsidRPr="00CB2411">
        <w:rPr>
          <w:color w:val="000000"/>
          <w:sz w:val="28"/>
          <w:szCs w:val="28"/>
        </w:rPr>
        <w:t>подъемные деньги (в соответствии с приказом по Военному ведомству № 306 от 1895 года.)</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Семейные получали пособия − 4 месячный оклад, а не семейные −</w:t>
      </w:r>
      <w:r w:rsidR="00990B45" w:rsidRPr="00CB2411">
        <w:rPr>
          <w:color w:val="000000"/>
          <w:sz w:val="28"/>
          <w:szCs w:val="28"/>
        </w:rPr>
        <w:t xml:space="preserve"> </w:t>
      </w:r>
      <w:r w:rsidRPr="00CB2411">
        <w:rPr>
          <w:color w:val="000000"/>
          <w:sz w:val="28"/>
          <w:szCs w:val="28"/>
        </w:rPr>
        <w:t>2 месячный. (Приказ по Военному ведомству № 418 от 1900 года.)</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xml:space="preserve">3. </w:t>
      </w:r>
      <w:r w:rsidRPr="00CB2411">
        <w:rPr>
          <w:i/>
          <w:color w:val="000000"/>
          <w:sz w:val="28"/>
          <w:szCs w:val="28"/>
        </w:rPr>
        <w:t>Подъемными деньгами</w:t>
      </w:r>
      <w:r w:rsidRPr="00CB2411">
        <w:rPr>
          <w:color w:val="000000"/>
          <w:sz w:val="28"/>
          <w:szCs w:val="28"/>
        </w:rPr>
        <w:t>, которые выдавались в соответствии с чином, в случаях назначения на новый чин.</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xml:space="preserve">4. </w:t>
      </w:r>
      <w:r w:rsidRPr="00CB2411">
        <w:rPr>
          <w:i/>
          <w:color w:val="000000"/>
          <w:sz w:val="28"/>
          <w:szCs w:val="28"/>
        </w:rPr>
        <w:t>Прогонами (путевое довольствие)</w:t>
      </w:r>
      <w:r w:rsidRPr="00CB2411">
        <w:rPr>
          <w:color w:val="000000"/>
          <w:sz w:val="28"/>
          <w:szCs w:val="28"/>
        </w:rPr>
        <w:t>,</w:t>
      </w:r>
      <w:r w:rsidR="00990B45" w:rsidRPr="00CB2411">
        <w:rPr>
          <w:color w:val="000000"/>
          <w:sz w:val="28"/>
          <w:szCs w:val="28"/>
        </w:rPr>
        <w:t xml:space="preserve"> </w:t>
      </w:r>
      <w:r w:rsidRPr="00CB2411">
        <w:rPr>
          <w:color w:val="000000"/>
          <w:sz w:val="28"/>
          <w:szCs w:val="28"/>
        </w:rPr>
        <w:t>которые отпускались</w:t>
      </w:r>
      <w:r w:rsidR="00990B45" w:rsidRPr="00CB2411">
        <w:rPr>
          <w:color w:val="000000"/>
          <w:sz w:val="28"/>
          <w:szCs w:val="28"/>
        </w:rPr>
        <w:t xml:space="preserve"> </w:t>
      </w:r>
      <w:r w:rsidRPr="00CB2411">
        <w:rPr>
          <w:color w:val="000000"/>
          <w:sz w:val="28"/>
          <w:szCs w:val="28"/>
        </w:rPr>
        <w:t>в усиленном и обыкновенном размерах, на оплату дороги от места жительства до своего города, от своего города до части войск</w:t>
      </w:r>
      <w:r w:rsidR="00990B45" w:rsidRPr="00CB2411">
        <w:rPr>
          <w:color w:val="000000"/>
          <w:sz w:val="28"/>
          <w:szCs w:val="28"/>
        </w:rPr>
        <w:t xml:space="preserve"> </w:t>
      </w:r>
      <w:r w:rsidRPr="00CB2411">
        <w:rPr>
          <w:color w:val="000000"/>
          <w:sz w:val="28"/>
          <w:szCs w:val="28"/>
        </w:rPr>
        <w:t>при непосредственном</w:t>
      </w:r>
      <w:r w:rsidR="00990B45" w:rsidRPr="00CB2411">
        <w:rPr>
          <w:color w:val="000000"/>
          <w:sz w:val="28"/>
          <w:szCs w:val="28"/>
        </w:rPr>
        <w:t xml:space="preserve"> </w:t>
      </w:r>
      <w:r w:rsidRPr="00CB2411">
        <w:rPr>
          <w:color w:val="000000"/>
          <w:sz w:val="28"/>
          <w:szCs w:val="28"/>
        </w:rPr>
        <w:t>отправлении</w:t>
      </w:r>
      <w:r w:rsidR="00990B45" w:rsidRPr="00CB2411">
        <w:rPr>
          <w:color w:val="000000"/>
          <w:sz w:val="28"/>
          <w:szCs w:val="28"/>
        </w:rPr>
        <w:t xml:space="preserve"> </w:t>
      </w:r>
      <w:r w:rsidRPr="00CB2411">
        <w:rPr>
          <w:color w:val="000000"/>
          <w:sz w:val="28"/>
          <w:szCs w:val="28"/>
        </w:rPr>
        <w:t>в часть и при увольнении до места призыва. В отдаленных местностях отпускались усиленные прогоны.</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xml:space="preserve">5. </w:t>
      </w:r>
      <w:r w:rsidRPr="00CB2411">
        <w:rPr>
          <w:i/>
          <w:color w:val="000000"/>
          <w:sz w:val="28"/>
          <w:szCs w:val="28"/>
        </w:rPr>
        <w:t>Порционами</w:t>
      </w:r>
      <w:r w:rsidRPr="00CB2411">
        <w:rPr>
          <w:color w:val="000000"/>
          <w:sz w:val="28"/>
          <w:szCs w:val="28"/>
        </w:rPr>
        <w:t>, которые представляли собой полевые и походные деньги, выдаваемые в соответствии с чином и должностью, и были двухразрядными. Выдавались всем после объявления мобилизации для лиц находящихся на театре военных действий.</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xml:space="preserve">6. </w:t>
      </w:r>
      <w:r w:rsidRPr="00CB2411">
        <w:rPr>
          <w:i/>
          <w:color w:val="000000"/>
          <w:sz w:val="28"/>
          <w:szCs w:val="28"/>
        </w:rPr>
        <w:t>Добавочными</w:t>
      </w:r>
      <w:r w:rsidR="00990B45" w:rsidRPr="00CB2411">
        <w:rPr>
          <w:i/>
          <w:color w:val="000000"/>
          <w:sz w:val="28"/>
          <w:szCs w:val="28"/>
        </w:rPr>
        <w:t xml:space="preserve"> </w:t>
      </w:r>
      <w:r w:rsidRPr="00CB2411">
        <w:rPr>
          <w:i/>
          <w:color w:val="000000"/>
          <w:sz w:val="28"/>
          <w:szCs w:val="28"/>
        </w:rPr>
        <w:t>окладами</w:t>
      </w:r>
      <w:r w:rsidRPr="00CB2411">
        <w:rPr>
          <w:color w:val="000000"/>
          <w:sz w:val="28"/>
          <w:szCs w:val="28"/>
        </w:rPr>
        <w:t>, которые выдавались призванным на действительную службу и отправляющимся в действующие части и мобилизованные округа.</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xml:space="preserve">7. </w:t>
      </w:r>
      <w:r w:rsidRPr="00CB2411">
        <w:rPr>
          <w:i/>
          <w:color w:val="000000"/>
          <w:sz w:val="28"/>
          <w:szCs w:val="28"/>
        </w:rPr>
        <w:t>Льготным проездом</w:t>
      </w:r>
      <w:r w:rsidRPr="00CB2411">
        <w:rPr>
          <w:color w:val="000000"/>
          <w:sz w:val="28"/>
          <w:szCs w:val="28"/>
        </w:rPr>
        <w:t>, который предоставлял право офицерам и врачам по предъявлению свидетельства получать билет III класса с правом ехать во II классе.</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xml:space="preserve">8. </w:t>
      </w:r>
      <w:r w:rsidRPr="00CB2411">
        <w:rPr>
          <w:i/>
          <w:color w:val="000000"/>
          <w:sz w:val="28"/>
          <w:szCs w:val="28"/>
        </w:rPr>
        <w:t>Квартирным довольствием</w:t>
      </w:r>
      <w:r w:rsidRPr="00CB2411">
        <w:rPr>
          <w:color w:val="000000"/>
          <w:sz w:val="28"/>
          <w:szCs w:val="28"/>
        </w:rPr>
        <w:t>, которое выплачивалось ежемесячно 20 числа в соответствии с разрядом квартирных окладов.</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Надо иметь ввиду, что, например, в начале XX в. командиру роты вне зависимости от его семейного положения полагалась квартира из двух комнат (каждая комната по норме − не менее 30,5 кв. м), старшим офицерам до командира полка − из трех комнат, а полковнику − пятикомнатная квартира, не считая помещения для прислуги и кухни. Если офицеры не могли снять жилье на выдаваемые им для этого деньги, то местное управление было обязано в течение семи дней предоставить надлежащее помещение с мебелью, отоплением и освещением.</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xml:space="preserve">9. </w:t>
      </w:r>
      <w:r w:rsidRPr="00CB2411">
        <w:rPr>
          <w:i/>
          <w:color w:val="000000"/>
          <w:sz w:val="28"/>
          <w:szCs w:val="28"/>
        </w:rPr>
        <w:t>Особым довольствием</w:t>
      </w:r>
      <w:r w:rsidRPr="00CB2411">
        <w:rPr>
          <w:color w:val="000000"/>
          <w:sz w:val="28"/>
          <w:szCs w:val="28"/>
        </w:rPr>
        <w:t>, которое выплачивалось в случаях ранения,</w:t>
      </w:r>
      <w:r w:rsidR="00990B45" w:rsidRPr="00CB2411">
        <w:rPr>
          <w:color w:val="000000"/>
          <w:sz w:val="28"/>
          <w:szCs w:val="28"/>
        </w:rPr>
        <w:t xml:space="preserve"> </w:t>
      </w:r>
      <w:r w:rsidRPr="00CB2411">
        <w:rPr>
          <w:color w:val="000000"/>
          <w:sz w:val="28"/>
          <w:szCs w:val="28"/>
        </w:rPr>
        <w:t>тяжелых заболеваний тем, кому необходимо было лечение, а также включало в себя бесплатную перевозку багажа сверх установленной, нормы, полную оплату стоимости билетов, прогонные деньги по русско-грузинской дороге в отдельных случаях.</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xml:space="preserve">10. </w:t>
      </w:r>
      <w:r w:rsidRPr="00CB2411">
        <w:rPr>
          <w:i/>
          <w:color w:val="000000"/>
          <w:sz w:val="28"/>
          <w:szCs w:val="28"/>
        </w:rPr>
        <w:t>Другими отпускными суммами</w:t>
      </w:r>
      <w:r w:rsidRPr="00CB2411">
        <w:rPr>
          <w:color w:val="000000"/>
          <w:sz w:val="28"/>
          <w:szCs w:val="28"/>
        </w:rPr>
        <w:t>:</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на покупку верховых лошадей;</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на покупку седел и вьюков;</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фуражное довольствие.</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Часто приходится слышать, что в России военные всегда тянули служебную лямку почти бескорыстно, на голом патриотизме и чувстве долга. Результаты научного анализа данного вопроса свидетельствуют о несколько ином положении. Денежное довольствие офицеров русской армии, в сравнении с доходами других социальных групп населения, было высоким, что позволяло относить офицерский корпус к высшему (до середины XIX в.) или среднему классу общества (конец XIX в. - середина XX в.). Это ярко видно из приведенной курсовом исследовании таблицы (приложение № 2).</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Изменение абсолютной величины денежного довольствия офицеров русской армии компенсировалось усилением их социальной защищенности (пенсии, льготы и т.д.).</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В приказах по Военному ведомству было предусмотрено и</w:t>
      </w:r>
      <w:r w:rsidR="00990B45" w:rsidRPr="00CB2411">
        <w:rPr>
          <w:color w:val="000000"/>
          <w:sz w:val="28"/>
          <w:szCs w:val="28"/>
        </w:rPr>
        <w:t xml:space="preserve"> </w:t>
      </w:r>
      <w:r w:rsidRPr="00CB2411">
        <w:rPr>
          <w:color w:val="000000"/>
          <w:sz w:val="28"/>
          <w:szCs w:val="28"/>
        </w:rPr>
        <w:t>довольствие семейств лиц офицерского звания. Так для семейств военнослужащих, ушедших в</w:t>
      </w:r>
      <w:r w:rsidR="00990B45" w:rsidRPr="00CB2411">
        <w:rPr>
          <w:color w:val="000000"/>
          <w:sz w:val="28"/>
          <w:szCs w:val="28"/>
        </w:rPr>
        <w:t xml:space="preserve"> </w:t>
      </w:r>
      <w:r w:rsidRPr="00CB2411">
        <w:rPr>
          <w:color w:val="000000"/>
          <w:sz w:val="28"/>
          <w:szCs w:val="28"/>
        </w:rPr>
        <w:t>поход</w:t>
      </w:r>
      <w:r w:rsidR="00DD085C" w:rsidRPr="00CB2411">
        <w:rPr>
          <w:color w:val="000000"/>
          <w:sz w:val="28"/>
          <w:szCs w:val="28"/>
        </w:rPr>
        <w:t>,</w:t>
      </w:r>
      <w:r w:rsidR="00990B45" w:rsidRPr="00CB2411">
        <w:rPr>
          <w:color w:val="000000"/>
          <w:sz w:val="28"/>
          <w:szCs w:val="28"/>
        </w:rPr>
        <w:t xml:space="preserve"> </w:t>
      </w:r>
      <w:r w:rsidRPr="00CB2411">
        <w:rPr>
          <w:color w:val="000000"/>
          <w:sz w:val="28"/>
          <w:szCs w:val="28"/>
        </w:rPr>
        <w:t>полагались: квартирные</w:t>
      </w:r>
      <w:r w:rsidR="00990B45" w:rsidRPr="00CB2411">
        <w:rPr>
          <w:color w:val="000000"/>
          <w:sz w:val="28"/>
          <w:szCs w:val="28"/>
        </w:rPr>
        <w:t xml:space="preserve"> </w:t>
      </w:r>
      <w:r w:rsidRPr="00CB2411">
        <w:rPr>
          <w:color w:val="000000"/>
          <w:sz w:val="28"/>
          <w:szCs w:val="28"/>
        </w:rPr>
        <w:t>деньги, деньги</w:t>
      </w:r>
      <w:r w:rsidR="00990B45" w:rsidRPr="00CB2411">
        <w:rPr>
          <w:color w:val="000000"/>
          <w:sz w:val="28"/>
          <w:szCs w:val="28"/>
        </w:rPr>
        <w:t xml:space="preserve"> </w:t>
      </w:r>
      <w:r w:rsidRPr="00CB2411">
        <w:rPr>
          <w:color w:val="000000"/>
          <w:sz w:val="28"/>
          <w:szCs w:val="28"/>
        </w:rPr>
        <w:t>на</w:t>
      </w:r>
      <w:r w:rsidR="00990B45" w:rsidRPr="00CB2411">
        <w:rPr>
          <w:color w:val="000000"/>
          <w:sz w:val="28"/>
          <w:szCs w:val="28"/>
        </w:rPr>
        <w:t xml:space="preserve"> </w:t>
      </w:r>
      <w:r w:rsidRPr="00CB2411">
        <w:rPr>
          <w:color w:val="000000"/>
          <w:sz w:val="28"/>
          <w:szCs w:val="28"/>
        </w:rPr>
        <w:t>наем прислуги, часть содержания,</w:t>
      </w:r>
      <w:r w:rsidR="00990B45" w:rsidRPr="00CB2411">
        <w:rPr>
          <w:color w:val="000000"/>
          <w:sz w:val="28"/>
          <w:szCs w:val="28"/>
        </w:rPr>
        <w:t xml:space="preserve"> </w:t>
      </w:r>
      <w:r w:rsidRPr="00CB2411">
        <w:rPr>
          <w:color w:val="000000"/>
          <w:sz w:val="28"/>
          <w:szCs w:val="28"/>
        </w:rPr>
        <w:t>положенного главе семьи. В случае смерти главы семьи выплачивалась 1/3 содержания, квартирное довольствие и пособие на прислугу, а также пенсии. В случаях, когда главы семей находились в местностях</w:t>
      </w:r>
      <w:r w:rsidR="00DD085C" w:rsidRPr="00CB2411">
        <w:rPr>
          <w:color w:val="000000"/>
          <w:sz w:val="28"/>
          <w:szCs w:val="28"/>
        </w:rPr>
        <w:t>,</w:t>
      </w:r>
      <w:r w:rsidRPr="00CB2411">
        <w:rPr>
          <w:color w:val="000000"/>
          <w:sz w:val="28"/>
          <w:szCs w:val="28"/>
        </w:rPr>
        <w:t xml:space="preserve"> отрезанных от сообщения, в том числе в плену − 1/2 содержания.</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Нижние чины</w:t>
      </w:r>
      <w:r w:rsidR="00DD085C" w:rsidRPr="00CB2411">
        <w:rPr>
          <w:color w:val="000000"/>
          <w:sz w:val="28"/>
          <w:szCs w:val="28"/>
        </w:rPr>
        <w:t>,</w:t>
      </w:r>
      <w:r w:rsidRPr="00CB2411">
        <w:rPr>
          <w:color w:val="000000"/>
          <w:sz w:val="28"/>
          <w:szCs w:val="28"/>
        </w:rPr>
        <w:t xml:space="preserve"> призванные на службу обеспечивались содержаниями и пособиями. Во время военных действий выдавалось жалование из усиленных окладов. В тоже время, жалованье не выдавалось за период отпуска и нахождения под судом или следствием.</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Нижним чинам, призванным из запаса и ушедшим в поход, пособия не полагались, за исключением компенсации за предметы экипировки годные к носке.</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Кроме того, семьям нижних чинов полагалось: выплата 1/3 содержания семьям сверхсрочнослужащим и пособия семьям призванных на действительную военную службу.</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Если семья не имела достаточных средств к существованию, то она получала бесплатное помещение с отоплением (в случае отсутствия собственного жилища), продовольствие натурой или деньгами.</w:t>
      </w:r>
    </w:p>
    <w:p w:rsidR="00990B45" w:rsidRPr="00CB2411" w:rsidRDefault="0007336B" w:rsidP="00990B45">
      <w:pPr>
        <w:widowControl/>
        <w:spacing w:line="360" w:lineRule="auto"/>
        <w:ind w:firstLine="709"/>
        <w:jc w:val="both"/>
        <w:rPr>
          <w:color w:val="000000"/>
          <w:sz w:val="28"/>
          <w:szCs w:val="28"/>
        </w:rPr>
      </w:pPr>
      <w:r w:rsidRPr="00CB2411">
        <w:rPr>
          <w:color w:val="000000"/>
          <w:sz w:val="28"/>
          <w:szCs w:val="28"/>
        </w:rPr>
        <w:t>Все призванные сохраняли за собой гражданские должности</w:t>
      </w:r>
      <w:r w:rsidR="00990B45" w:rsidRPr="00CB2411">
        <w:rPr>
          <w:color w:val="000000"/>
          <w:sz w:val="28"/>
          <w:szCs w:val="28"/>
        </w:rPr>
        <w:t xml:space="preserve"> </w:t>
      </w:r>
      <w:r w:rsidRPr="00CB2411">
        <w:rPr>
          <w:color w:val="000000"/>
          <w:sz w:val="28"/>
          <w:szCs w:val="28"/>
        </w:rPr>
        <w:t>и содержание, служба засчитывалась в срок государственной службы.</w:t>
      </w:r>
      <w:r w:rsidRPr="00CB2411">
        <w:rPr>
          <w:rStyle w:val="a5"/>
          <w:color w:val="000000"/>
          <w:sz w:val="28"/>
          <w:szCs w:val="28"/>
          <w:vertAlign w:val="baseline"/>
        </w:rPr>
        <w:footnoteReference w:id="5"/>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Рассматривая этот период необходимо отметить, что в России того времени сформировалась нормативная баз, обеспечивающая определенные гарантии военнослужащим. Правда, далека еще была дистанция между офицером и солдатом.</w:t>
      </w:r>
      <w:r w:rsidR="00990B45" w:rsidRPr="00CB2411">
        <w:rPr>
          <w:color w:val="000000"/>
          <w:sz w:val="28"/>
          <w:szCs w:val="28"/>
        </w:rPr>
        <w:t xml:space="preserve"> </w:t>
      </w:r>
      <w:r w:rsidRPr="00CB2411">
        <w:rPr>
          <w:color w:val="000000"/>
          <w:sz w:val="28"/>
          <w:szCs w:val="28"/>
        </w:rPr>
        <w:t>Привилегированность положения офицерства и более, чем скромное существование нижних чинов было противоречием, и этим так успешно воспользовались большевики.</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После революции 1917 года в результате резкого ухудшения экономического положения России существовавшая ранее система социального обеспечения была упразднена, хотя ее положения в дальнейшем были использованы в формировании законодательства РСФСР и СССР.</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Однако, большевистское правительство предпринимало неимоверные усилия для создания и обеспечения РККА. Это обуславливалось прежде всего:</w:t>
      </w:r>
      <w:r w:rsidR="00990B45" w:rsidRPr="00CB2411">
        <w:rPr>
          <w:color w:val="000000"/>
          <w:sz w:val="28"/>
          <w:szCs w:val="28"/>
        </w:rPr>
        <w:t xml:space="preserve"> </w:t>
      </w:r>
      <w:r w:rsidRPr="00CB2411">
        <w:rPr>
          <w:color w:val="000000"/>
          <w:sz w:val="28"/>
          <w:szCs w:val="28"/>
        </w:rPr>
        <w:t>военно-политической обстановкой, соотношением сил на фронтах гражданской войны и стремлением привлечь на свою сторону еще не определившееся крестьянство и разночинство. И несмотря на декларативность некоторых документов и невозможность их выполнения в условиях братоубийственной войны, советской власти в достаточно</w:t>
      </w:r>
      <w:r w:rsidR="00990B45" w:rsidRPr="00CB2411">
        <w:rPr>
          <w:color w:val="000000"/>
          <w:sz w:val="28"/>
          <w:szCs w:val="28"/>
        </w:rPr>
        <w:t xml:space="preserve"> </w:t>
      </w:r>
      <w:r w:rsidRPr="00CB2411">
        <w:rPr>
          <w:color w:val="000000"/>
          <w:sz w:val="28"/>
          <w:szCs w:val="28"/>
        </w:rPr>
        <w:t>небольшой</w:t>
      </w:r>
      <w:r w:rsidR="00990B45" w:rsidRPr="00CB2411">
        <w:rPr>
          <w:color w:val="000000"/>
          <w:sz w:val="28"/>
          <w:szCs w:val="28"/>
        </w:rPr>
        <w:t xml:space="preserve"> </w:t>
      </w:r>
      <w:r w:rsidRPr="00CB2411">
        <w:rPr>
          <w:color w:val="000000"/>
          <w:sz w:val="28"/>
          <w:szCs w:val="28"/>
        </w:rPr>
        <w:t>промежуток времени удалось подготовить правовую основу социального обеспечения красноармейцев, подкрепив ее довольно значительными по тем времена льготами. Впервые в мире простой солдат по своим правам и статусу</w:t>
      </w:r>
      <w:r w:rsidR="00990B45" w:rsidRPr="00CB2411">
        <w:rPr>
          <w:color w:val="000000"/>
          <w:sz w:val="28"/>
          <w:szCs w:val="28"/>
        </w:rPr>
        <w:t xml:space="preserve"> </w:t>
      </w:r>
      <w:r w:rsidRPr="00CB2411">
        <w:rPr>
          <w:color w:val="000000"/>
          <w:sz w:val="28"/>
          <w:szCs w:val="28"/>
        </w:rPr>
        <w:t>был</w:t>
      </w:r>
      <w:r w:rsidR="00990B45" w:rsidRPr="00CB2411">
        <w:rPr>
          <w:color w:val="000000"/>
          <w:sz w:val="28"/>
          <w:szCs w:val="28"/>
        </w:rPr>
        <w:t xml:space="preserve"> </w:t>
      </w:r>
      <w:r w:rsidRPr="00CB2411">
        <w:rPr>
          <w:color w:val="000000"/>
          <w:sz w:val="28"/>
          <w:szCs w:val="28"/>
        </w:rPr>
        <w:t>приравнен</w:t>
      </w:r>
      <w:r w:rsidR="00990B45" w:rsidRPr="00CB2411">
        <w:rPr>
          <w:color w:val="000000"/>
          <w:sz w:val="28"/>
          <w:szCs w:val="28"/>
        </w:rPr>
        <w:t xml:space="preserve"> </w:t>
      </w:r>
      <w:r w:rsidRPr="00CB2411">
        <w:rPr>
          <w:color w:val="000000"/>
          <w:sz w:val="28"/>
          <w:szCs w:val="28"/>
        </w:rPr>
        <w:t>к офицеру (красному командиру), а на первоначальном этапе он пользовался даже большими льготами.</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В основу</w:t>
      </w:r>
      <w:r w:rsidR="00990B45" w:rsidRPr="00CB2411">
        <w:rPr>
          <w:color w:val="000000"/>
          <w:sz w:val="28"/>
          <w:szCs w:val="28"/>
        </w:rPr>
        <w:t xml:space="preserve"> </w:t>
      </w:r>
      <w:r w:rsidRPr="00CB2411">
        <w:rPr>
          <w:color w:val="000000"/>
          <w:sz w:val="28"/>
          <w:szCs w:val="28"/>
        </w:rPr>
        <w:t>нового</w:t>
      </w:r>
      <w:r w:rsidR="00990B45" w:rsidRPr="00CB2411">
        <w:rPr>
          <w:color w:val="000000"/>
          <w:sz w:val="28"/>
          <w:szCs w:val="28"/>
        </w:rPr>
        <w:t xml:space="preserve"> </w:t>
      </w:r>
      <w:r w:rsidRPr="00CB2411">
        <w:rPr>
          <w:color w:val="000000"/>
          <w:sz w:val="28"/>
          <w:szCs w:val="28"/>
        </w:rPr>
        <w:t>законодательства</w:t>
      </w:r>
      <w:r w:rsidR="00990B45" w:rsidRPr="00CB2411">
        <w:rPr>
          <w:color w:val="000000"/>
          <w:sz w:val="28"/>
          <w:szCs w:val="28"/>
        </w:rPr>
        <w:t xml:space="preserve"> </w:t>
      </w:r>
      <w:r w:rsidRPr="00CB2411">
        <w:rPr>
          <w:color w:val="000000"/>
          <w:sz w:val="28"/>
          <w:szCs w:val="28"/>
        </w:rPr>
        <w:t>был</w:t>
      </w:r>
      <w:r w:rsidR="00990B45" w:rsidRPr="00CB2411">
        <w:rPr>
          <w:color w:val="000000"/>
          <w:sz w:val="28"/>
          <w:szCs w:val="28"/>
        </w:rPr>
        <w:t xml:space="preserve"> </w:t>
      </w:r>
      <w:r w:rsidRPr="00CB2411">
        <w:rPr>
          <w:color w:val="000000"/>
          <w:sz w:val="28"/>
          <w:szCs w:val="28"/>
        </w:rPr>
        <w:t>поставлен</w:t>
      </w:r>
      <w:r w:rsidR="00990B45" w:rsidRPr="00CB2411">
        <w:rPr>
          <w:color w:val="000000"/>
          <w:sz w:val="28"/>
          <w:szCs w:val="28"/>
        </w:rPr>
        <w:t xml:space="preserve"> </w:t>
      </w:r>
      <w:r w:rsidRPr="00CB2411">
        <w:rPr>
          <w:color w:val="000000"/>
          <w:sz w:val="28"/>
          <w:szCs w:val="28"/>
        </w:rPr>
        <w:t>принцип гражданского полноправия военнослужащих. Отменялись все прежние национальные ограничения, различные сословные привилегии.</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Декреты СНК РСФСР о создании армии и флота установили, что военнослужащие являются полноправными гражданами Советской Российской республики. Тот же принцип закреплялся в декрете ВЦИК и СНК РСФСР от 30 сентября 1922 года "Об обязательной воинской повинности для всех граждан РСФСР мужского пола",</w:t>
      </w:r>
      <w:r w:rsidR="00990B45" w:rsidRPr="00CB2411">
        <w:rPr>
          <w:color w:val="000000"/>
          <w:sz w:val="28"/>
          <w:szCs w:val="28"/>
        </w:rPr>
        <w:t xml:space="preserve"> </w:t>
      </w:r>
      <w:r w:rsidRPr="00CB2411">
        <w:rPr>
          <w:color w:val="000000"/>
          <w:sz w:val="28"/>
          <w:szCs w:val="28"/>
        </w:rPr>
        <w:t>в</w:t>
      </w:r>
      <w:r w:rsidR="00990B45" w:rsidRPr="00CB2411">
        <w:rPr>
          <w:color w:val="000000"/>
          <w:sz w:val="28"/>
          <w:szCs w:val="28"/>
        </w:rPr>
        <w:t xml:space="preserve"> </w:t>
      </w:r>
      <w:r w:rsidRPr="00CB2411">
        <w:rPr>
          <w:color w:val="000000"/>
          <w:sz w:val="28"/>
          <w:szCs w:val="28"/>
        </w:rPr>
        <w:t>законах</w:t>
      </w:r>
      <w:r w:rsidR="00990B45" w:rsidRPr="00CB2411">
        <w:rPr>
          <w:color w:val="000000"/>
          <w:sz w:val="28"/>
          <w:szCs w:val="28"/>
        </w:rPr>
        <w:t xml:space="preserve"> </w:t>
      </w:r>
      <w:r w:rsidRPr="00CB2411">
        <w:rPr>
          <w:color w:val="000000"/>
          <w:sz w:val="28"/>
          <w:szCs w:val="28"/>
        </w:rPr>
        <w:t>"Об обязательной</w:t>
      </w:r>
      <w:r w:rsidR="00990B45" w:rsidRPr="00CB2411">
        <w:rPr>
          <w:color w:val="000000"/>
          <w:sz w:val="28"/>
          <w:szCs w:val="28"/>
        </w:rPr>
        <w:t xml:space="preserve"> </w:t>
      </w:r>
      <w:r w:rsidRPr="00CB2411">
        <w:rPr>
          <w:color w:val="000000"/>
          <w:sz w:val="28"/>
          <w:szCs w:val="28"/>
        </w:rPr>
        <w:t>военной</w:t>
      </w:r>
      <w:r w:rsidR="00990B45" w:rsidRPr="00CB2411">
        <w:rPr>
          <w:color w:val="000000"/>
          <w:sz w:val="28"/>
          <w:szCs w:val="28"/>
        </w:rPr>
        <w:t xml:space="preserve"> </w:t>
      </w:r>
      <w:r w:rsidRPr="00CB2411">
        <w:rPr>
          <w:color w:val="000000"/>
          <w:sz w:val="28"/>
          <w:szCs w:val="28"/>
        </w:rPr>
        <w:t>службе" 1925 и 1930 г.г.</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Военнослужащие Красной Армии стояли на полном государственном довольствии и сверх того получали 50 рублей в месяц. Нетрудоспособные члены семей военнослужащих обеспечивались всем необходимым по</w:t>
      </w:r>
      <w:r w:rsidR="00DD085C" w:rsidRPr="00CB2411">
        <w:rPr>
          <w:color w:val="000000"/>
          <w:sz w:val="28"/>
          <w:szCs w:val="28"/>
        </w:rPr>
        <w:t xml:space="preserve"> </w:t>
      </w:r>
      <w:r w:rsidRPr="00CB2411">
        <w:rPr>
          <w:color w:val="000000"/>
          <w:sz w:val="28"/>
          <w:szCs w:val="28"/>
        </w:rPr>
        <w:t>местным потребительским нормам согласно постановлениям органов Советской власти.</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16 января 1918 года Совнарком принял декрет об ассигновании 20 млн.</w:t>
      </w:r>
      <w:r w:rsidR="00990B45" w:rsidRPr="00CB2411">
        <w:rPr>
          <w:color w:val="000000"/>
          <w:sz w:val="28"/>
          <w:szCs w:val="28"/>
        </w:rPr>
        <w:t xml:space="preserve"> </w:t>
      </w:r>
      <w:r w:rsidRPr="00CB2411">
        <w:rPr>
          <w:color w:val="000000"/>
          <w:sz w:val="28"/>
          <w:szCs w:val="28"/>
        </w:rPr>
        <w:t>рублей на организацию Красной Армии. В нем предусматривалось</w:t>
      </w:r>
      <w:r w:rsidR="00990B45" w:rsidRPr="00CB2411">
        <w:rPr>
          <w:color w:val="000000"/>
          <w:sz w:val="28"/>
          <w:szCs w:val="28"/>
        </w:rPr>
        <w:t xml:space="preserve"> </w:t>
      </w:r>
      <w:r w:rsidRPr="00CB2411">
        <w:rPr>
          <w:color w:val="000000"/>
          <w:sz w:val="28"/>
          <w:szCs w:val="28"/>
        </w:rPr>
        <w:t>выделение части этой суммы местным советам и армейским комитетам,</w:t>
      </w:r>
      <w:r w:rsidR="00990B45" w:rsidRPr="00CB2411">
        <w:rPr>
          <w:color w:val="000000"/>
          <w:sz w:val="28"/>
          <w:szCs w:val="28"/>
        </w:rPr>
        <w:t xml:space="preserve"> </w:t>
      </w:r>
      <w:r w:rsidRPr="00CB2411">
        <w:rPr>
          <w:color w:val="000000"/>
          <w:sz w:val="28"/>
          <w:szCs w:val="28"/>
        </w:rPr>
        <w:t>штабам Красной Армии для организации РККА, для снабжения красноармейцев и их семей.</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В трудных условиях разрухи и голода Советская власть принимала</w:t>
      </w:r>
      <w:r w:rsidR="00990B45" w:rsidRPr="00CB2411">
        <w:rPr>
          <w:color w:val="000000"/>
          <w:sz w:val="28"/>
          <w:szCs w:val="28"/>
        </w:rPr>
        <w:t xml:space="preserve"> </w:t>
      </w:r>
      <w:r w:rsidRPr="00CB2411">
        <w:rPr>
          <w:color w:val="000000"/>
          <w:sz w:val="28"/>
          <w:szCs w:val="28"/>
        </w:rPr>
        <w:t>необходимые меры для обеспечения семей красноармейцев продовольствием. В декретах СНК РСФСР</w:t>
      </w:r>
      <w:r w:rsidR="00990B45" w:rsidRPr="00CB2411">
        <w:rPr>
          <w:color w:val="000000"/>
          <w:sz w:val="28"/>
          <w:szCs w:val="28"/>
        </w:rPr>
        <w:t xml:space="preserve"> </w:t>
      </w:r>
      <w:r w:rsidRPr="00CB2411">
        <w:rPr>
          <w:color w:val="000000"/>
          <w:sz w:val="28"/>
          <w:szCs w:val="28"/>
        </w:rPr>
        <w:t>устанавливалось</w:t>
      </w:r>
      <w:r w:rsidR="00990B45" w:rsidRPr="00CB2411">
        <w:rPr>
          <w:color w:val="000000"/>
          <w:sz w:val="28"/>
          <w:szCs w:val="28"/>
        </w:rPr>
        <w:t xml:space="preserve"> </w:t>
      </w:r>
      <w:r w:rsidRPr="00CB2411">
        <w:rPr>
          <w:color w:val="000000"/>
          <w:sz w:val="28"/>
          <w:szCs w:val="28"/>
        </w:rPr>
        <w:t>обеспечение семей</w:t>
      </w:r>
      <w:r w:rsidR="00990B45" w:rsidRPr="00CB2411">
        <w:rPr>
          <w:color w:val="000000"/>
          <w:sz w:val="28"/>
          <w:szCs w:val="28"/>
        </w:rPr>
        <w:t xml:space="preserve"> </w:t>
      </w:r>
      <w:r w:rsidRPr="00CB2411">
        <w:rPr>
          <w:color w:val="000000"/>
          <w:sz w:val="28"/>
          <w:szCs w:val="28"/>
        </w:rPr>
        <w:t>военнослужащих всеми необходимыми предметами потребления. Это сыграло значительную роль в организации и становлении массовой армии.</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Советское законодательство</w:t>
      </w:r>
      <w:r w:rsidR="00746DB5" w:rsidRPr="00CB2411">
        <w:rPr>
          <w:color w:val="000000"/>
          <w:sz w:val="28"/>
          <w:szCs w:val="28"/>
        </w:rPr>
        <w:t>,</w:t>
      </w:r>
      <w:r w:rsidRPr="00CB2411">
        <w:rPr>
          <w:color w:val="000000"/>
          <w:sz w:val="28"/>
          <w:szCs w:val="28"/>
        </w:rPr>
        <w:t xml:space="preserve"> регулировавшее права и обязанности военнослужащих Красной Армии, получило интенсивное развитие в конце 1918 и в 1919 годах. К концу 1919 года сложились основы правового статуса как рядового, так и командного состава Красной Армии. Последующее законодательство в этой области, принятое в годы гражданской войны, лишь уточняло детали и некоторые частные моменты, в зависимости от конкретных условий и меняющейся обстановки.</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После окончания Гражданской войны и иностранной интервенции, сложившиеся в стране социальные и экономические условия дали возможность пересмотреть систему государственного обеспечения военнослужащих и их семей, увеличить размеры и установить новые виды обеспечения.</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Постановлением ЦИК и СНК СССР от 19 марта 1926 года было утверждено "Положение о государственном</w:t>
      </w:r>
      <w:r w:rsidR="00990B45" w:rsidRPr="00CB2411">
        <w:rPr>
          <w:color w:val="000000"/>
          <w:sz w:val="28"/>
          <w:szCs w:val="28"/>
        </w:rPr>
        <w:t xml:space="preserve"> </w:t>
      </w:r>
      <w:r w:rsidRPr="00CB2411">
        <w:rPr>
          <w:color w:val="000000"/>
          <w:sz w:val="28"/>
          <w:szCs w:val="28"/>
        </w:rPr>
        <w:t>обеспечении кадрового, начальствующего состава РККА.</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Характерной особенностью законотворчества того времени, являлось стремление к кодификации законов, что выразилось в создании в 1924 году Кодекса о льготах и преимуществах для военнослужащих РККА и Красного Флота СССР и их семей.</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Кодекс законов устанавливал следующие виды льгот:</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в области трудового землепользования и сельского хозяйства;</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по налогам и сборам;</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жилищные;</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в области труда и социального страхования;</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в области народного образования;</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в области народного здравоохранения;</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при переездах по железным дорогам и водным путям;</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почтовые;</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денежные пособия;</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судебные;</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по обязательному окладному страхованию.</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Спектр льгот</w:t>
      </w:r>
      <w:r w:rsidR="00990B45" w:rsidRPr="00CB2411">
        <w:rPr>
          <w:color w:val="000000"/>
          <w:sz w:val="28"/>
          <w:szCs w:val="28"/>
        </w:rPr>
        <w:t xml:space="preserve"> </w:t>
      </w:r>
      <w:r w:rsidRPr="00CB2411">
        <w:rPr>
          <w:color w:val="000000"/>
          <w:sz w:val="28"/>
          <w:szCs w:val="28"/>
        </w:rPr>
        <w:t>был</w:t>
      </w:r>
      <w:r w:rsidR="00990B45" w:rsidRPr="00CB2411">
        <w:rPr>
          <w:color w:val="000000"/>
          <w:sz w:val="28"/>
          <w:szCs w:val="28"/>
        </w:rPr>
        <w:t xml:space="preserve"> </w:t>
      </w:r>
      <w:r w:rsidRPr="00CB2411">
        <w:rPr>
          <w:color w:val="000000"/>
          <w:sz w:val="28"/>
          <w:szCs w:val="28"/>
        </w:rPr>
        <w:t>достаточно широким,</w:t>
      </w:r>
      <w:r w:rsidR="00990B45" w:rsidRPr="00CB2411">
        <w:rPr>
          <w:color w:val="000000"/>
          <w:sz w:val="28"/>
          <w:szCs w:val="28"/>
        </w:rPr>
        <w:t xml:space="preserve"> </w:t>
      </w:r>
      <w:r w:rsidRPr="00CB2411">
        <w:rPr>
          <w:color w:val="000000"/>
          <w:sz w:val="28"/>
          <w:szCs w:val="28"/>
        </w:rPr>
        <w:t>но отдельные льготы объявлялись лишь номинально,</w:t>
      </w:r>
      <w:r w:rsidR="00990B45" w:rsidRPr="00CB2411">
        <w:rPr>
          <w:color w:val="000000"/>
          <w:sz w:val="28"/>
          <w:szCs w:val="28"/>
        </w:rPr>
        <w:t xml:space="preserve"> </w:t>
      </w:r>
      <w:r w:rsidRPr="00CB2411">
        <w:rPr>
          <w:color w:val="000000"/>
          <w:sz w:val="28"/>
          <w:szCs w:val="28"/>
        </w:rPr>
        <w:t>без конкретных цифр. Кодекс дополнялся другими нормативными актами.</w:t>
      </w:r>
      <w:r w:rsidR="00990B45" w:rsidRPr="00CB2411">
        <w:rPr>
          <w:color w:val="000000"/>
          <w:sz w:val="28"/>
          <w:szCs w:val="28"/>
        </w:rPr>
        <w:t xml:space="preserve"> </w:t>
      </w:r>
      <w:r w:rsidRPr="00CB2411">
        <w:rPr>
          <w:color w:val="000000"/>
          <w:sz w:val="28"/>
          <w:szCs w:val="28"/>
        </w:rPr>
        <w:t>В тоже время сам по себе документ был,</w:t>
      </w:r>
      <w:r w:rsidR="00990B45" w:rsidRPr="00CB2411">
        <w:rPr>
          <w:color w:val="000000"/>
          <w:sz w:val="28"/>
          <w:szCs w:val="28"/>
        </w:rPr>
        <w:t xml:space="preserve"> </w:t>
      </w:r>
      <w:r w:rsidRPr="00CB2411">
        <w:rPr>
          <w:color w:val="000000"/>
          <w:sz w:val="28"/>
          <w:szCs w:val="28"/>
        </w:rPr>
        <w:t>если можно так сказать "революционным". Впервые был подготовлен кодекс,</w:t>
      </w:r>
      <w:r w:rsidR="00990B45" w:rsidRPr="00CB2411">
        <w:rPr>
          <w:color w:val="000000"/>
          <w:sz w:val="28"/>
          <w:szCs w:val="28"/>
        </w:rPr>
        <w:t xml:space="preserve"> </w:t>
      </w:r>
      <w:r w:rsidRPr="00CB2411">
        <w:rPr>
          <w:color w:val="000000"/>
          <w:sz w:val="28"/>
          <w:szCs w:val="28"/>
        </w:rPr>
        <w:t>включающий в себя фактически все льготы военнослужащих РККА и их семей.</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Кодекс предусматривал</w:t>
      </w:r>
      <w:r w:rsidR="00990B45" w:rsidRPr="00CB2411">
        <w:rPr>
          <w:color w:val="000000"/>
          <w:sz w:val="28"/>
          <w:szCs w:val="28"/>
        </w:rPr>
        <w:t xml:space="preserve"> </w:t>
      </w:r>
      <w:r w:rsidRPr="00CB2411">
        <w:rPr>
          <w:color w:val="000000"/>
          <w:sz w:val="28"/>
          <w:szCs w:val="28"/>
        </w:rPr>
        <w:t>бесплатный</w:t>
      </w:r>
      <w:r w:rsidR="00990B45" w:rsidRPr="00CB2411">
        <w:rPr>
          <w:color w:val="000000"/>
          <w:sz w:val="28"/>
          <w:szCs w:val="28"/>
        </w:rPr>
        <w:t xml:space="preserve"> </w:t>
      </w:r>
      <w:r w:rsidRPr="00CB2411">
        <w:rPr>
          <w:color w:val="000000"/>
          <w:sz w:val="28"/>
          <w:szCs w:val="28"/>
        </w:rPr>
        <w:t>проезд</w:t>
      </w:r>
      <w:r w:rsidR="00990B45" w:rsidRPr="00CB2411">
        <w:rPr>
          <w:color w:val="000000"/>
          <w:sz w:val="28"/>
          <w:szCs w:val="28"/>
        </w:rPr>
        <w:t xml:space="preserve"> </w:t>
      </w:r>
      <w:r w:rsidRPr="00CB2411">
        <w:rPr>
          <w:color w:val="000000"/>
          <w:sz w:val="28"/>
          <w:szCs w:val="28"/>
        </w:rPr>
        <w:t>военнослужащих в кредит за счет военного и морского ведомства в оба</w:t>
      </w:r>
      <w:r w:rsidR="00990B45" w:rsidRPr="00CB2411">
        <w:rPr>
          <w:color w:val="000000"/>
          <w:sz w:val="28"/>
          <w:szCs w:val="28"/>
        </w:rPr>
        <w:t xml:space="preserve"> </w:t>
      </w:r>
      <w:r w:rsidRPr="00CB2411">
        <w:rPr>
          <w:color w:val="000000"/>
          <w:sz w:val="28"/>
          <w:szCs w:val="28"/>
        </w:rPr>
        <w:t>конца</w:t>
      </w:r>
      <w:r w:rsidR="00990B45" w:rsidRPr="00CB2411">
        <w:rPr>
          <w:color w:val="000000"/>
          <w:sz w:val="28"/>
          <w:szCs w:val="28"/>
        </w:rPr>
        <w:t xml:space="preserve"> </w:t>
      </w:r>
      <w:r w:rsidRPr="00CB2411">
        <w:rPr>
          <w:color w:val="000000"/>
          <w:sz w:val="28"/>
          <w:szCs w:val="28"/>
        </w:rPr>
        <w:t>по "требованию"</w:t>
      </w:r>
      <w:r w:rsidR="00990B45" w:rsidRPr="00CB2411">
        <w:rPr>
          <w:color w:val="000000"/>
          <w:sz w:val="28"/>
          <w:szCs w:val="28"/>
        </w:rPr>
        <w:t xml:space="preserve"> </w:t>
      </w:r>
      <w:r w:rsidRPr="00CB2411">
        <w:rPr>
          <w:color w:val="000000"/>
          <w:sz w:val="28"/>
          <w:szCs w:val="28"/>
        </w:rPr>
        <w:t>в случаях предоставления кратковременного отпуска, отпуска по болезни и по особо уважительным</w:t>
      </w:r>
      <w:r w:rsidR="00990B45" w:rsidRPr="00CB2411">
        <w:rPr>
          <w:color w:val="000000"/>
          <w:sz w:val="28"/>
          <w:szCs w:val="28"/>
        </w:rPr>
        <w:t xml:space="preserve"> </w:t>
      </w:r>
      <w:r w:rsidRPr="00CB2411">
        <w:rPr>
          <w:color w:val="000000"/>
          <w:sz w:val="28"/>
          <w:szCs w:val="28"/>
        </w:rPr>
        <w:t>причинам.</w:t>
      </w:r>
      <w:r w:rsidR="00990B45" w:rsidRPr="00CB2411">
        <w:rPr>
          <w:color w:val="000000"/>
          <w:sz w:val="28"/>
          <w:szCs w:val="28"/>
        </w:rPr>
        <w:t xml:space="preserve"> </w:t>
      </w:r>
      <w:r w:rsidRPr="00CB2411">
        <w:rPr>
          <w:color w:val="000000"/>
          <w:sz w:val="28"/>
          <w:szCs w:val="28"/>
        </w:rPr>
        <w:t>Лицам</w:t>
      </w:r>
      <w:r w:rsidR="00990B45" w:rsidRPr="00CB2411">
        <w:rPr>
          <w:color w:val="000000"/>
          <w:sz w:val="28"/>
          <w:szCs w:val="28"/>
        </w:rPr>
        <w:t xml:space="preserve"> </w:t>
      </w:r>
      <w:r w:rsidRPr="00CB2411">
        <w:rPr>
          <w:color w:val="000000"/>
          <w:sz w:val="28"/>
          <w:szCs w:val="28"/>
        </w:rPr>
        <w:t>командного состава,</w:t>
      </w:r>
      <w:r w:rsidR="00990B45" w:rsidRPr="00CB2411">
        <w:rPr>
          <w:color w:val="000000"/>
          <w:sz w:val="28"/>
          <w:szCs w:val="28"/>
        </w:rPr>
        <w:t xml:space="preserve"> </w:t>
      </w:r>
      <w:r w:rsidRPr="00CB2411">
        <w:rPr>
          <w:color w:val="000000"/>
          <w:sz w:val="28"/>
          <w:szCs w:val="28"/>
        </w:rPr>
        <w:t>кроме того предусматривался бесплатный проезд к новому месту службы. Представлялись также льготы по бесплатному провозу багажа за счет военного ведомства.</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В отдельный вид льгот для начальствующего состава РККА</w:t>
      </w:r>
      <w:r w:rsidR="00990B45" w:rsidRPr="00CB2411">
        <w:rPr>
          <w:color w:val="000000"/>
          <w:sz w:val="28"/>
          <w:szCs w:val="28"/>
        </w:rPr>
        <w:t xml:space="preserve"> </w:t>
      </w:r>
      <w:r w:rsidRPr="00CB2411">
        <w:rPr>
          <w:color w:val="000000"/>
          <w:sz w:val="28"/>
          <w:szCs w:val="28"/>
        </w:rPr>
        <w:t xml:space="preserve">выделялись льготы при несении службы в отдаленных местностях Союза ССР. Так при переезде на расстояние свыше 1000 верст выдавались суточные и подъемные, в течение первых трех месяцев жалованье по штатной должности, </w:t>
      </w:r>
      <w:r w:rsidR="005B7B1D" w:rsidRPr="00CB2411">
        <w:rPr>
          <w:color w:val="000000"/>
          <w:sz w:val="28"/>
          <w:szCs w:val="28"/>
        </w:rPr>
        <w:t>выплачивалось единовременное</w:t>
      </w:r>
      <w:r w:rsidRPr="00CB2411">
        <w:rPr>
          <w:color w:val="000000"/>
          <w:sz w:val="28"/>
          <w:szCs w:val="28"/>
        </w:rPr>
        <w:t xml:space="preserve"> дополнительное вознаграждение за службу в отдаленной местности:</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за один год службы − 1 месячный оклад;</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за три года службы − 2 месячных оклада.</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За каждые 5 лет непрерывной службы представлялся 3-х месячный дополнительный отпуск, если он не использовался, то выплачивалась денежная компенсация. После 6 лет службы в отдаленной местности военнослужащий имел право выбирать новое место службы.</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В Кодексе льготы были распределены по "субъектам", то есть отдельно лица начальствующего и рядового состава.</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Лица начальствующего состава получали большие льготы, что окончательно</w:t>
      </w:r>
      <w:r w:rsidR="00990B45" w:rsidRPr="00CB2411">
        <w:rPr>
          <w:color w:val="000000"/>
          <w:sz w:val="28"/>
          <w:szCs w:val="28"/>
        </w:rPr>
        <w:t xml:space="preserve"> </w:t>
      </w:r>
      <w:r w:rsidRPr="00CB2411">
        <w:rPr>
          <w:color w:val="000000"/>
          <w:sz w:val="28"/>
          <w:szCs w:val="28"/>
        </w:rPr>
        <w:t>закрепило эту часть армии, как профессиональную, также согласовывалось с укреплением единоначалия в армии и на флоте и определило перспективы роста красных командиров.</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В 1930 году был подготовлен новый Кодекс о льготах для</w:t>
      </w:r>
      <w:r w:rsidR="00990B45" w:rsidRPr="00CB2411">
        <w:rPr>
          <w:color w:val="000000"/>
          <w:sz w:val="28"/>
          <w:szCs w:val="28"/>
        </w:rPr>
        <w:t xml:space="preserve"> </w:t>
      </w:r>
      <w:r w:rsidRPr="00CB2411">
        <w:rPr>
          <w:color w:val="000000"/>
          <w:sz w:val="28"/>
          <w:szCs w:val="28"/>
        </w:rPr>
        <w:t>военнослужащих и военнообязанных РККА и их семей. Новый Кодекс делился на главы (в данном случае разделы), не по субъектам, а по видам льгот.</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В дальнейшем законодательство о льготах военнослужащих уже не сводилось в Кодексы. В довоенные годы лишь вносились отдельные дополнения в действующий Кодекс о льготах (от 1930 года). Система льгот фактически оставалась прежней. Незначительно расширялись льготы в области труда и социального страхования, проезда на железнодорожном и водном транспорте, а также уменьшены расстояния на получение суточных и подъемных в случаях переезда к новому месту службы. Кроме того начали выдавать денежные пособия на лечение и восстановление здоровья</w:t>
      </w:r>
      <w:r w:rsidR="00990B45" w:rsidRPr="00CB2411">
        <w:rPr>
          <w:color w:val="000000"/>
          <w:sz w:val="28"/>
          <w:szCs w:val="28"/>
        </w:rPr>
        <w:t xml:space="preserve"> </w:t>
      </w:r>
      <w:r w:rsidRPr="00CB2411">
        <w:rPr>
          <w:color w:val="000000"/>
          <w:sz w:val="28"/>
          <w:szCs w:val="28"/>
        </w:rPr>
        <w:t>из</w:t>
      </w:r>
      <w:r w:rsidR="00990B45" w:rsidRPr="00CB2411">
        <w:rPr>
          <w:color w:val="000000"/>
          <w:sz w:val="28"/>
          <w:szCs w:val="28"/>
        </w:rPr>
        <w:t xml:space="preserve"> </w:t>
      </w:r>
      <w:r w:rsidRPr="00CB2411">
        <w:rPr>
          <w:color w:val="000000"/>
          <w:sz w:val="28"/>
          <w:szCs w:val="28"/>
        </w:rPr>
        <w:t>средств Наркомата Военных и Морских дел. Нельзя не отметить заботу об образовании, как начальствующего, так и рядового состава. Льготы при поступлении в учебные заведения представлялись не только им, но и детям кадрового состава.</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Были сделаны новые шаги в области пенсионного обеспечения военнослужащих и членов их семей.</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В годы войны работа военного управления в области социально-правового обеспечения военнослужащих не прекращалась. Эта работа,</w:t>
      </w:r>
      <w:r w:rsidR="00990B45" w:rsidRPr="00CB2411">
        <w:rPr>
          <w:color w:val="000000"/>
          <w:sz w:val="28"/>
          <w:szCs w:val="28"/>
        </w:rPr>
        <w:t xml:space="preserve"> </w:t>
      </w:r>
      <w:r w:rsidRPr="00CB2411">
        <w:rPr>
          <w:color w:val="000000"/>
          <w:sz w:val="28"/>
          <w:szCs w:val="28"/>
        </w:rPr>
        <w:t>прежде всего, отражалась в заботе о семьях погибших и сражающихся на фронте.</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В послевоенные, трудные годы разрухи и восстановления народного хозяйства, а также в последующий после этого период холодной войны государство не забывало о социальном обеспечении военнослужащих. По примеру дореволюционного правительства России военным ведомством, на основе постановлений правительства, издавались справочники "О льготах и государственном обеспечении военнослужащих". Перечень льгот</w:t>
      </w:r>
      <w:r w:rsidR="00990B45" w:rsidRPr="00CB2411">
        <w:rPr>
          <w:color w:val="000000"/>
          <w:sz w:val="28"/>
          <w:szCs w:val="28"/>
        </w:rPr>
        <w:t xml:space="preserve"> </w:t>
      </w:r>
      <w:r w:rsidRPr="00CB2411">
        <w:rPr>
          <w:color w:val="000000"/>
          <w:sz w:val="28"/>
          <w:szCs w:val="28"/>
        </w:rPr>
        <w:t>фактически сохранился, добавились лишь:</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льготы генералам и офицерам, зачисленным в запас и увольняемым в отставку по состоянию здоровья или по возрасту;</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прочие льготы;</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поощрения и награды.</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Также в послевоенном законодательстве предусматривалось освобождение от подоходного налога, льготное начисление выслуги в период службы в удаленных районах. Впервые было зафиксировано право получения жилплощади из общего жилищного фонда местных советов.</w:t>
      </w:r>
      <w:r w:rsidR="00990B45" w:rsidRPr="00CB2411">
        <w:rPr>
          <w:color w:val="000000"/>
          <w:sz w:val="28"/>
          <w:szCs w:val="28"/>
        </w:rPr>
        <w:t xml:space="preserve"> </w:t>
      </w:r>
      <w:r w:rsidRPr="00CB2411">
        <w:rPr>
          <w:color w:val="000000"/>
          <w:sz w:val="28"/>
          <w:szCs w:val="28"/>
        </w:rPr>
        <w:t>Решались вопросы сохранения жилплощади и найма жилых помещений.</w:t>
      </w:r>
      <w:r w:rsidR="00990B45" w:rsidRPr="00CB2411">
        <w:rPr>
          <w:color w:val="000000"/>
          <w:sz w:val="28"/>
          <w:szCs w:val="28"/>
        </w:rPr>
        <w:t xml:space="preserve"> </w:t>
      </w:r>
      <w:r w:rsidRPr="00CB2411">
        <w:rPr>
          <w:color w:val="000000"/>
          <w:sz w:val="28"/>
          <w:szCs w:val="28"/>
        </w:rPr>
        <w:t>Расширялись льготы семьям военнослужащих, проходящих срочную службу.</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В последующие годы Советом министров СССР утверждались "Положения о льготах для военнослужащих, военнообязанных, лиц уволенных с военной службы в отставку, и их семей". Последним таким документом стало Положение, утвержденное постановлением СМ СССР от 17 февраля 1981 года № 193. В этом Положении был указан перечень основных льгот, которыми пользовались военнослужащие</w:t>
      </w:r>
      <w:r w:rsidR="00990B45" w:rsidRPr="00CB2411">
        <w:rPr>
          <w:color w:val="000000"/>
          <w:sz w:val="28"/>
          <w:szCs w:val="28"/>
        </w:rPr>
        <w:t xml:space="preserve"> </w:t>
      </w:r>
      <w:r w:rsidRPr="00CB2411">
        <w:rPr>
          <w:color w:val="000000"/>
          <w:sz w:val="28"/>
          <w:szCs w:val="28"/>
        </w:rPr>
        <w:t>и члены их семей:</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льготы по налогам и сборам;</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жилищные льготы;</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льготы в области здравоохранения;</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льготы в области образования;</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льготы по перевозкам;</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почтовые льготы;</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льготы по труду и социальному страхованию;</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денежные пособия.</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Исходя из изложенного, целесообразно вспомнить, что история любого государства − это история борьбы за право самостоятельного, независимого существования, история установления государственности и ее развитие. Армия, как неотъемлемый атрибут государства была и остается</w:t>
      </w:r>
      <w:r w:rsidR="00990B45" w:rsidRPr="00CB2411">
        <w:rPr>
          <w:color w:val="000000"/>
          <w:sz w:val="28"/>
          <w:szCs w:val="28"/>
        </w:rPr>
        <w:t xml:space="preserve"> </w:t>
      </w:r>
      <w:r w:rsidRPr="00CB2411">
        <w:rPr>
          <w:color w:val="000000"/>
          <w:sz w:val="28"/>
          <w:szCs w:val="28"/>
        </w:rPr>
        <w:t>инструментом в этой борьбе. Именно от ее жизнеспособности порой зависело право нации на существование. Армия не раз являлась инструментом борьбы</w:t>
      </w:r>
      <w:r w:rsidR="00990B45" w:rsidRPr="00CB2411">
        <w:rPr>
          <w:color w:val="000000"/>
          <w:sz w:val="28"/>
          <w:szCs w:val="28"/>
        </w:rPr>
        <w:t xml:space="preserve"> </w:t>
      </w:r>
      <w:r w:rsidRPr="00CB2411">
        <w:rPr>
          <w:color w:val="000000"/>
          <w:sz w:val="28"/>
          <w:szCs w:val="28"/>
        </w:rPr>
        <w:t>за власть в государстве, втягивалась во внутренние конфликты и гражданские войны. История учит, что армия должна быть не только почитаема в народе, но и должна быть обеспечена всем необходимым. Она прямо доказывает, что государство, которое заботится о состоянии армии, способно выжить даже в самые тяжелые периоды своего существования.</w:t>
      </w:r>
    </w:p>
    <w:p w:rsidR="0007336B" w:rsidRPr="00CB2411" w:rsidRDefault="0007336B" w:rsidP="00990B45">
      <w:pPr>
        <w:widowControl/>
        <w:spacing w:line="360" w:lineRule="auto"/>
        <w:ind w:firstLine="709"/>
        <w:jc w:val="both"/>
        <w:rPr>
          <w:color w:val="000000"/>
          <w:sz w:val="28"/>
          <w:szCs w:val="28"/>
        </w:rPr>
      </w:pPr>
    </w:p>
    <w:p w:rsidR="0007336B" w:rsidRPr="00CB2411" w:rsidRDefault="0007336B" w:rsidP="00746DB5">
      <w:pPr>
        <w:widowControl/>
        <w:numPr>
          <w:ilvl w:val="1"/>
          <w:numId w:val="24"/>
        </w:numPr>
        <w:spacing w:line="360" w:lineRule="auto"/>
        <w:ind w:left="0" w:firstLine="709"/>
        <w:jc w:val="center"/>
        <w:rPr>
          <w:b/>
          <w:bCs/>
          <w:color w:val="000000"/>
          <w:sz w:val="28"/>
          <w:szCs w:val="32"/>
        </w:rPr>
      </w:pPr>
      <w:r w:rsidRPr="00CB2411">
        <w:rPr>
          <w:b/>
          <w:bCs/>
          <w:color w:val="000000"/>
          <w:sz w:val="28"/>
          <w:szCs w:val="32"/>
        </w:rPr>
        <w:t>Гаранти</w:t>
      </w:r>
      <w:r w:rsidR="0026415B" w:rsidRPr="00CB2411">
        <w:rPr>
          <w:b/>
          <w:bCs/>
          <w:color w:val="000000"/>
          <w:sz w:val="28"/>
          <w:szCs w:val="32"/>
        </w:rPr>
        <w:t>и</w:t>
      </w:r>
      <w:r w:rsidRPr="00CB2411">
        <w:rPr>
          <w:b/>
          <w:bCs/>
          <w:color w:val="000000"/>
          <w:sz w:val="28"/>
          <w:szCs w:val="32"/>
        </w:rPr>
        <w:t xml:space="preserve"> правовой и социальной защищенности военнослужащих</w:t>
      </w:r>
    </w:p>
    <w:p w:rsidR="0007336B" w:rsidRPr="00CB2411" w:rsidRDefault="0007336B" w:rsidP="00990B45">
      <w:pPr>
        <w:widowControl/>
        <w:spacing w:line="360" w:lineRule="auto"/>
        <w:ind w:firstLine="709"/>
        <w:jc w:val="both"/>
        <w:rPr>
          <w:color w:val="000000"/>
          <w:sz w:val="28"/>
          <w:szCs w:val="28"/>
        </w:rPr>
      </w:pPr>
    </w:p>
    <w:p w:rsidR="0007336B" w:rsidRPr="00CB2411" w:rsidRDefault="0007336B" w:rsidP="00990B45">
      <w:pPr>
        <w:pStyle w:val="af2"/>
        <w:widowControl/>
        <w:spacing w:after="0" w:line="360" w:lineRule="auto"/>
        <w:ind w:firstLine="709"/>
        <w:contextualSpacing/>
        <w:jc w:val="both"/>
        <w:rPr>
          <w:color w:val="000000"/>
          <w:sz w:val="28"/>
          <w:szCs w:val="28"/>
        </w:rPr>
      </w:pPr>
      <w:r w:rsidRPr="00CB2411">
        <w:rPr>
          <w:color w:val="000000"/>
          <w:sz w:val="28"/>
          <w:szCs w:val="28"/>
        </w:rPr>
        <w:t>Гарантией конституционных прав и свобод граждан служит лишь такая деятельность государственных органов и должностных лиц, которая отвечает строго закону и направлена на возможно полное осуществление в качестве гарантий конституционных прав и свобод граждан выступает не только сам результат деятельности государственных органов, органов местного самоуправления и общественных объединений, но механизм, определенный законом порядок осуществления этой деятельности. Абсолютное большинство гарантий в виде условий обеспечивает благоприятную обстановку в атмосфере которой гражданин может эффективно пользоваться своими конституционными правами и свободами. Такие условия образуют внешнюю среду деятельности каждого человека и гражданина и не зависят от его воли и желания, ибо они имеют корни в общественном и государственном строе. Гарантии в виде средств и способов обеспечения и охраны конституционных прав и свобод также создаются не каждым отдельным гражданином, а обществом, государством, коллективом и используются ими для претворения указанных прав и свобод в жизнь. Однако, вместе с этим существуют и такие условия и средства обеспечения охраны конституционных прав и свобод граждан формирование и пользование которыми во многом зависит от них самих, их воли и желания.</w:t>
      </w:r>
    </w:p>
    <w:p w:rsidR="00990B45" w:rsidRPr="00CB2411" w:rsidRDefault="0007336B" w:rsidP="00990B45">
      <w:pPr>
        <w:widowControl/>
        <w:spacing w:line="360" w:lineRule="auto"/>
        <w:ind w:firstLine="709"/>
        <w:jc w:val="both"/>
        <w:rPr>
          <w:color w:val="000000"/>
          <w:sz w:val="28"/>
          <w:szCs w:val="28"/>
        </w:rPr>
      </w:pPr>
      <w:r w:rsidRPr="00CB2411">
        <w:rPr>
          <w:color w:val="000000"/>
          <w:sz w:val="28"/>
          <w:szCs w:val="28"/>
        </w:rPr>
        <w:t>Одним из важных составляющих факторов социальной защиты военнослужащих и членов их семей является правовое закрепление льгот, пособий и компенсаций, которые возмещают трудности прохождения службы, а также ограничения некоторых общегражданских прав и свобод, обусловленные особенностями и спецификой военной службы. Реализация этих прав протекает в условиях сложной социально-экономической обстановки и правового нигилизма, поэтому является острой проблемой в деле социальной защиты военнослужащих.</w:t>
      </w:r>
    </w:p>
    <w:p w:rsidR="00990B45" w:rsidRPr="00CB2411" w:rsidRDefault="0007336B" w:rsidP="00990B45">
      <w:pPr>
        <w:widowControl/>
        <w:spacing w:line="360" w:lineRule="auto"/>
        <w:ind w:firstLine="709"/>
        <w:jc w:val="both"/>
        <w:rPr>
          <w:color w:val="000000"/>
          <w:sz w:val="28"/>
          <w:szCs w:val="28"/>
        </w:rPr>
      </w:pPr>
      <w:r w:rsidRPr="00CB2411">
        <w:rPr>
          <w:color w:val="000000"/>
          <w:sz w:val="28"/>
          <w:szCs w:val="28"/>
        </w:rPr>
        <w:t>Гарантированная социальная защищенность военнослужащих создает и обеспечивает престиж военной службы и, в конечном итоге, вопросы комплектования Вооруженных Сил Российской Федерации профессиональными, хорошо подготовленными кадрами. От решения этой проблемы во многом будет зависеть успех и судьба военной реформы, дальнейшее развитие Вооруженных Сил, их боеспособность и выполнение задач по защите Отечества.</w:t>
      </w:r>
    </w:p>
    <w:p w:rsidR="00990B45" w:rsidRPr="00CB2411" w:rsidRDefault="0007336B" w:rsidP="00990B45">
      <w:pPr>
        <w:widowControl/>
        <w:spacing w:line="360" w:lineRule="auto"/>
        <w:ind w:firstLine="709"/>
        <w:jc w:val="both"/>
        <w:rPr>
          <w:color w:val="000000"/>
          <w:sz w:val="28"/>
          <w:szCs w:val="28"/>
        </w:rPr>
      </w:pPr>
      <w:r w:rsidRPr="00CB2411">
        <w:rPr>
          <w:color w:val="000000"/>
          <w:sz w:val="28"/>
          <w:szCs w:val="28"/>
        </w:rPr>
        <w:t>Основополагающим документом гарантирующим военно-социальную защиту является Конституция РФ. Статья 7 Конституции РФ закрепляет один из важнейших принципов современного демократического государства, согласно которому создание условий, обеспечивающих достойную жизнь и свободное развитие человека, не является сугубо личным делом самого гражданина, а возводится в ранг общегосударственной политики.</w:t>
      </w:r>
    </w:p>
    <w:p w:rsidR="00990B45" w:rsidRPr="00CB2411" w:rsidRDefault="0007336B" w:rsidP="00990B45">
      <w:pPr>
        <w:widowControl/>
        <w:spacing w:line="360" w:lineRule="auto"/>
        <w:ind w:firstLine="709"/>
        <w:jc w:val="both"/>
        <w:rPr>
          <w:color w:val="000000"/>
          <w:sz w:val="28"/>
          <w:szCs w:val="28"/>
        </w:rPr>
      </w:pPr>
      <w:r w:rsidRPr="00CB2411">
        <w:rPr>
          <w:color w:val="000000"/>
          <w:sz w:val="28"/>
          <w:szCs w:val="28"/>
        </w:rPr>
        <w:t>В соответствии с Конституцией РФ в целях обеспечения социальной защиты военнослужащих в нашей стране за последние годы разработано и принято значительное количество нормативно-правовых актов о социальном обеспечении, правах и льготах военнослужащих. Основными среди них являются законы "О статусе военнослужащих"</w:t>
      </w:r>
      <w:r w:rsidR="005B7B1D" w:rsidRPr="00CB2411">
        <w:rPr>
          <w:rStyle w:val="a5"/>
          <w:color w:val="000000"/>
          <w:sz w:val="28"/>
          <w:szCs w:val="28"/>
          <w:vertAlign w:val="baseline"/>
        </w:rPr>
        <w:footnoteReference w:id="6"/>
      </w:r>
      <w:r w:rsidRPr="00CB2411">
        <w:rPr>
          <w:color w:val="000000"/>
          <w:sz w:val="28"/>
          <w:szCs w:val="28"/>
        </w:rPr>
        <w:t>, "О воинской обязанности и военной службе"</w:t>
      </w:r>
      <w:r w:rsidR="005B7B1D" w:rsidRPr="00CB2411">
        <w:rPr>
          <w:rStyle w:val="a5"/>
          <w:color w:val="000000"/>
          <w:sz w:val="28"/>
          <w:szCs w:val="28"/>
          <w:vertAlign w:val="baseline"/>
        </w:rPr>
        <w:footnoteReference w:id="7"/>
      </w:r>
      <w:r w:rsidRPr="00CB2411">
        <w:rPr>
          <w:color w:val="000000"/>
          <w:sz w:val="28"/>
          <w:szCs w:val="28"/>
        </w:rPr>
        <w:t>, "О дополнительных гарантиях и компенсациях военнослужащим, проходящим военную службу на территориях государств Закавказья, Прибалтики и в Республике Таджикистан, а также выполняющим задачи в условиях чрезвычайного положения и вооруженных конфликтов"</w:t>
      </w:r>
      <w:r w:rsidRPr="00CB2411">
        <w:rPr>
          <w:rStyle w:val="a5"/>
          <w:color w:val="000000"/>
          <w:sz w:val="28"/>
          <w:szCs w:val="28"/>
          <w:vertAlign w:val="baseline"/>
        </w:rPr>
        <w:footnoteReference w:id="8"/>
      </w:r>
      <w:r w:rsidRPr="00CB2411">
        <w:rPr>
          <w:color w:val="000000"/>
          <w:sz w:val="28"/>
          <w:szCs w:val="28"/>
        </w:rPr>
        <w:t>, "О ветеранах"</w:t>
      </w:r>
      <w:r w:rsidRPr="00CB2411">
        <w:rPr>
          <w:rStyle w:val="a5"/>
          <w:color w:val="000000"/>
          <w:sz w:val="28"/>
          <w:szCs w:val="28"/>
          <w:vertAlign w:val="baseline"/>
        </w:rPr>
        <w:footnoteReference w:id="9"/>
      </w:r>
      <w:r w:rsidRPr="00CB2411">
        <w:rPr>
          <w:color w:val="000000"/>
          <w:sz w:val="28"/>
          <w:szCs w:val="28"/>
        </w:rPr>
        <w:t xml:space="preserve"> и других.</w:t>
      </w:r>
    </w:p>
    <w:p w:rsidR="00990B45" w:rsidRPr="00CB2411" w:rsidRDefault="0007336B" w:rsidP="00990B45">
      <w:pPr>
        <w:widowControl/>
        <w:spacing w:line="360" w:lineRule="auto"/>
        <w:ind w:firstLine="709"/>
        <w:jc w:val="both"/>
        <w:rPr>
          <w:color w:val="000000"/>
          <w:sz w:val="28"/>
          <w:szCs w:val="28"/>
        </w:rPr>
      </w:pPr>
      <w:r w:rsidRPr="00CB2411">
        <w:rPr>
          <w:color w:val="000000"/>
          <w:sz w:val="28"/>
          <w:szCs w:val="28"/>
        </w:rPr>
        <w:t>Во исполнение этих законодательных актов принято более 50 Указов Президента РФ, постановлений Правительства РФ и других документов, уточняющих и конкретизирующих права и льготы военнослужащих и устанавливающих порядок их предоставления.</w:t>
      </w:r>
    </w:p>
    <w:p w:rsidR="00990B45" w:rsidRPr="00CB2411" w:rsidRDefault="0007336B" w:rsidP="00990B45">
      <w:pPr>
        <w:widowControl/>
        <w:spacing w:line="360" w:lineRule="auto"/>
        <w:ind w:firstLine="709"/>
        <w:jc w:val="both"/>
        <w:rPr>
          <w:color w:val="000000"/>
          <w:sz w:val="28"/>
          <w:szCs w:val="28"/>
        </w:rPr>
      </w:pPr>
      <w:r w:rsidRPr="00CB2411">
        <w:rPr>
          <w:color w:val="000000"/>
          <w:sz w:val="28"/>
          <w:szCs w:val="28"/>
        </w:rPr>
        <w:t>Созданная законодательная база является основой для проведения работы по социальной защите человека в военной форме.</w:t>
      </w:r>
    </w:p>
    <w:p w:rsidR="00990B45" w:rsidRPr="00CB2411" w:rsidRDefault="0007336B" w:rsidP="00990B45">
      <w:pPr>
        <w:widowControl/>
        <w:spacing w:line="360" w:lineRule="auto"/>
        <w:ind w:firstLine="709"/>
        <w:jc w:val="both"/>
        <w:rPr>
          <w:color w:val="000000"/>
          <w:sz w:val="28"/>
          <w:szCs w:val="28"/>
        </w:rPr>
      </w:pPr>
      <w:r w:rsidRPr="00CB2411">
        <w:rPr>
          <w:color w:val="000000"/>
          <w:sz w:val="28"/>
          <w:szCs w:val="28"/>
        </w:rPr>
        <w:t>Важным моментом в законотворческой практике нашего государства стало законодательное определение статуса военнослужащих. Это понятие включает в себя совокупность определенных законодательством прав, свобод и обязанностей граждан, находящихся на военной службе, а также уволенных в запас. Составной частью этого законодательного пакета являются льготы, компенсирующие военнослужащим ограничения некоторых общегражданских прав и свобод, обусловленных особенностями военной службы. Под льготами для военнослужащих понимаются предусмотренные федеральным законодательством права и преимущества различного характера, а также освобождение (полное или частичное) от установленных государством обязанностей для других категорий граждан Российской Федерации.</w:t>
      </w:r>
    </w:p>
    <w:p w:rsidR="00990B45" w:rsidRPr="00CB2411" w:rsidRDefault="0026415B" w:rsidP="00990B45">
      <w:pPr>
        <w:widowControl/>
        <w:spacing w:line="360" w:lineRule="auto"/>
        <w:ind w:firstLine="709"/>
        <w:jc w:val="both"/>
        <w:rPr>
          <w:color w:val="000000"/>
          <w:sz w:val="28"/>
          <w:szCs w:val="28"/>
        </w:rPr>
      </w:pPr>
      <w:r w:rsidRPr="00CB2411">
        <w:rPr>
          <w:color w:val="000000"/>
          <w:sz w:val="28"/>
          <w:szCs w:val="28"/>
        </w:rPr>
        <w:t>Отдельно, стоит отметить такую серьезную</w:t>
      </w:r>
      <w:r w:rsidR="0007336B" w:rsidRPr="00CB2411">
        <w:rPr>
          <w:color w:val="000000"/>
          <w:sz w:val="28"/>
          <w:szCs w:val="28"/>
        </w:rPr>
        <w:t xml:space="preserve"> гара</w:t>
      </w:r>
      <w:r w:rsidRPr="00CB2411">
        <w:rPr>
          <w:color w:val="000000"/>
          <w:sz w:val="28"/>
          <w:szCs w:val="28"/>
        </w:rPr>
        <w:t>нтию</w:t>
      </w:r>
      <w:r w:rsidR="0007336B" w:rsidRPr="00CB2411">
        <w:rPr>
          <w:color w:val="000000"/>
          <w:sz w:val="28"/>
          <w:szCs w:val="28"/>
        </w:rPr>
        <w:t xml:space="preserve"> социальной защищенности военнослужащих, как право на судебную защиту нарушенных прав. До принятия Закона РФ "Об обжаловании в суд действий и решений, нарушающих права и свободы граждан"</w:t>
      </w:r>
      <w:r w:rsidR="0007336B" w:rsidRPr="00CB2411">
        <w:rPr>
          <w:rStyle w:val="a5"/>
          <w:color w:val="000000"/>
          <w:sz w:val="28"/>
          <w:szCs w:val="28"/>
          <w:vertAlign w:val="baseline"/>
        </w:rPr>
        <w:footnoteReference w:id="10"/>
      </w:r>
      <w:r w:rsidR="0007336B" w:rsidRPr="00CB2411">
        <w:rPr>
          <w:color w:val="000000"/>
          <w:sz w:val="28"/>
          <w:szCs w:val="28"/>
        </w:rPr>
        <w:t xml:space="preserve"> и последовавших затем разъяснений Пленума Верховного Суда РФ от 21 декабря 1993 г.</w:t>
      </w:r>
      <w:r w:rsidR="0007336B" w:rsidRPr="00CB2411">
        <w:rPr>
          <w:rStyle w:val="a5"/>
          <w:color w:val="000000"/>
          <w:sz w:val="28"/>
          <w:szCs w:val="28"/>
          <w:vertAlign w:val="baseline"/>
        </w:rPr>
        <w:footnoteReference w:id="11"/>
      </w:r>
      <w:r w:rsidR="0007336B" w:rsidRPr="00CB2411">
        <w:rPr>
          <w:color w:val="000000"/>
          <w:sz w:val="28"/>
          <w:szCs w:val="28"/>
        </w:rPr>
        <w:t xml:space="preserve"> военнослужащие являлись наименее защищенной в правовом отношении категорией граждан. Они могли подавать жалобы на действия воинских должностных лиц, ущемляющих их права, только по команде в порядке подчиненности. Устранение такого положения существенно расширило возможности правовой защиты военнослужащих</w:t>
      </w:r>
      <w:r w:rsidRPr="00CB2411">
        <w:rPr>
          <w:color w:val="000000"/>
          <w:sz w:val="28"/>
          <w:szCs w:val="28"/>
        </w:rPr>
        <w:t xml:space="preserve"> и сделало судебную защиту наиболее распространенной формой социальной защиты</w:t>
      </w:r>
      <w:r w:rsidR="0007336B" w:rsidRPr="00CB2411">
        <w:rPr>
          <w:color w:val="000000"/>
          <w:sz w:val="28"/>
          <w:szCs w:val="28"/>
        </w:rPr>
        <w:t>.</w:t>
      </w:r>
    </w:p>
    <w:p w:rsidR="00990B45" w:rsidRPr="00CB2411" w:rsidRDefault="0026415B" w:rsidP="00990B45">
      <w:pPr>
        <w:widowControl/>
        <w:spacing w:line="360" w:lineRule="auto"/>
        <w:ind w:firstLine="709"/>
        <w:jc w:val="both"/>
        <w:rPr>
          <w:color w:val="000000"/>
          <w:sz w:val="28"/>
          <w:szCs w:val="28"/>
        </w:rPr>
      </w:pPr>
      <w:r w:rsidRPr="00CB2411">
        <w:rPr>
          <w:color w:val="000000"/>
          <w:sz w:val="28"/>
          <w:szCs w:val="28"/>
        </w:rPr>
        <w:t>В настоящее время военнослужащие могут обращаться в любые судебные инстанции в целях восстановления нарушенных прав.</w:t>
      </w:r>
    </w:p>
    <w:p w:rsidR="00990B45" w:rsidRPr="00CB2411" w:rsidRDefault="0007336B" w:rsidP="00990B45">
      <w:pPr>
        <w:widowControl/>
        <w:spacing w:line="360" w:lineRule="auto"/>
        <w:ind w:firstLine="709"/>
        <w:jc w:val="both"/>
        <w:rPr>
          <w:color w:val="000000"/>
          <w:sz w:val="28"/>
          <w:szCs w:val="28"/>
        </w:rPr>
      </w:pPr>
      <w:r w:rsidRPr="00CB2411">
        <w:rPr>
          <w:color w:val="000000"/>
          <w:sz w:val="28"/>
          <w:szCs w:val="28"/>
        </w:rPr>
        <w:t>Таким образом, законодательство Российской Федерации нацелено, прежде всего, на повышение социальной защищенности военнослужащих, повышение стабильности их социального положения, сохранение значительной части прав и льгот после увольнения с военной службы.</w:t>
      </w:r>
    </w:p>
    <w:p w:rsidR="00990B45" w:rsidRPr="00CB2411" w:rsidRDefault="0007336B" w:rsidP="00990B45">
      <w:pPr>
        <w:widowControl/>
        <w:spacing w:line="360" w:lineRule="auto"/>
        <w:ind w:firstLine="709"/>
        <w:jc w:val="both"/>
        <w:rPr>
          <w:color w:val="000000"/>
          <w:sz w:val="28"/>
          <w:szCs w:val="28"/>
        </w:rPr>
      </w:pPr>
      <w:r w:rsidRPr="00CB2411">
        <w:rPr>
          <w:color w:val="000000"/>
          <w:sz w:val="28"/>
          <w:szCs w:val="28"/>
        </w:rPr>
        <w:t>Согласно статье 3 Федерального закона "О статусе военнослужащих" реализация мер правовой и социальной защиты военнослужащих, граждан, уволенных с военной службы, и членов их семей возлагается на органы государственной власти, органы местного самоуправления, федеральные суды общей юрисдикции, правоохранительные органы в пределах их полномочий, а также является обязанностью командиров (начальников). Закон также определяет, что реализации прав военнослужащих, граждан, уволенных с военной службы, и членов их семей могут также содействовать общественные объединения.</w:t>
      </w:r>
    </w:p>
    <w:p w:rsidR="00990B45" w:rsidRPr="00CB2411" w:rsidRDefault="0007336B" w:rsidP="00990B45">
      <w:pPr>
        <w:widowControl/>
        <w:spacing w:line="360" w:lineRule="auto"/>
        <w:ind w:firstLine="709"/>
        <w:jc w:val="both"/>
        <w:rPr>
          <w:color w:val="000000"/>
          <w:sz w:val="28"/>
          <w:szCs w:val="28"/>
        </w:rPr>
      </w:pPr>
      <w:r w:rsidRPr="00CB2411">
        <w:rPr>
          <w:color w:val="000000"/>
          <w:sz w:val="28"/>
          <w:szCs w:val="28"/>
        </w:rPr>
        <w:t>Круг органов и должностных лиц, занимающихся социальной защитой военнослужащих, определен и статьей 10 Устава внутренней службы Вооруженных Сил РФ</w:t>
      </w:r>
      <w:r w:rsidRPr="00CB2411">
        <w:rPr>
          <w:rStyle w:val="a5"/>
          <w:color w:val="000000"/>
          <w:sz w:val="28"/>
          <w:szCs w:val="28"/>
          <w:vertAlign w:val="baseline"/>
        </w:rPr>
        <w:footnoteReference w:id="12"/>
      </w:r>
      <w:r w:rsidRPr="00CB2411">
        <w:rPr>
          <w:color w:val="000000"/>
          <w:sz w:val="28"/>
          <w:szCs w:val="28"/>
        </w:rPr>
        <w:t>, в которой говорится: "Государство гарантирует социальную и правовую защищенность военнослужащих, осуществляет меры по созданию им достаточного и достойного жизненного уровня, улучшения условий службы и быта. Обеспечение и охрана прав военнослужащих возлагаются на органы государственной власти и местного самоуправления, суды, правоохранительные органы, органы военного управления и командиров (начальников)".</w:t>
      </w:r>
    </w:p>
    <w:p w:rsidR="00990B45" w:rsidRPr="00CB2411" w:rsidRDefault="0007336B" w:rsidP="00990B45">
      <w:pPr>
        <w:widowControl/>
        <w:spacing w:line="360" w:lineRule="auto"/>
        <w:ind w:firstLine="709"/>
        <w:jc w:val="both"/>
        <w:rPr>
          <w:color w:val="000000"/>
          <w:sz w:val="28"/>
          <w:szCs w:val="28"/>
        </w:rPr>
      </w:pPr>
      <w:r w:rsidRPr="00CB2411">
        <w:rPr>
          <w:color w:val="000000"/>
          <w:sz w:val="28"/>
          <w:szCs w:val="28"/>
        </w:rPr>
        <w:t>В системе органов законодательной власти решением проблем социальной защиты военнослужащих занимаются комитеты Государственной Думы по труду и социальной политике, по обороне, по делам ветеранов, по безопасности.</w:t>
      </w:r>
    </w:p>
    <w:p w:rsidR="00990B45" w:rsidRPr="00CB2411" w:rsidRDefault="0007336B" w:rsidP="00990B45">
      <w:pPr>
        <w:widowControl/>
        <w:spacing w:line="360" w:lineRule="auto"/>
        <w:ind w:firstLine="709"/>
        <w:jc w:val="both"/>
        <w:rPr>
          <w:color w:val="000000"/>
          <w:sz w:val="28"/>
          <w:szCs w:val="28"/>
        </w:rPr>
      </w:pPr>
      <w:r w:rsidRPr="00CB2411">
        <w:rPr>
          <w:color w:val="000000"/>
          <w:sz w:val="28"/>
          <w:szCs w:val="28"/>
        </w:rPr>
        <w:t>Наиболее заметную роль в решении этих вопросов играет Комитет Государственной Думы по обороне. Ему принадлежит основная роль в создании законодательной базы социальной защиты военнослужащих. По инициативе комитета регулярно проводятся парламентские слушания по этим проблемам.</w:t>
      </w:r>
    </w:p>
    <w:p w:rsidR="00990B45" w:rsidRPr="00CB2411" w:rsidRDefault="0007336B" w:rsidP="00990B45">
      <w:pPr>
        <w:widowControl/>
        <w:spacing w:line="360" w:lineRule="auto"/>
        <w:ind w:firstLine="709"/>
        <w:jc w:val="both"/>
        <w:rPr>
          <w:color w:val="000000"/>
          <w:sz w:val="28"/>
          <w:szCs w:val="28"/>
        </w:rPr>
      </w:pPr>
      <w:r w:rsidRPr="00CB2411">
        <w:rPr>
          <w:color w:val="000000"/>
          <w:sz w:val="28"/>
          <w:szCs w:val="28"/>
        </w:rPr>
        <w:t>В Совете Федерации вопросами социальной защиты военнослужащих в той или иной степени занимаются Комитет по вопросам социальной политики и Комитет по вопросам безопасности и обороны.</w:t>
      </w:r>
    </w:p>
    <w:p w:rsidR="00990B45" w:rsidRPr="00CB2411" w:rsidRDefault="0007336B" w:rsidP="00990B45">
      <w:pPr>
        <w:widowControl/>
        <w:spacing w:line="360" w:lineRule="auto"/>
        <w:ind w:firstLine="709"/>
        <w:jc w:val="both"/>
        <w:rPr>
          <w:color w:val="000000"/>
          <w:sz w:val="28"/>
          <w:szCs w:val="28"/>
        </w:rPr>
      </w:pPr>
      <w:r w:rsidRPr="00CB2411">
        <w:rPr>
          <w:color w:val="000000"/>
          <w:sz w:val="28"/>
          <w:szCs w:val="28"/>
        </w:rPr>
        <w:t>При Президенте Российской федерации созданы и действуют Комиссия по правам человека. Временная наблюдательная комиссия по соблюдению конституционных прав и свобод граждан. Совет по социальной политике, другие органы, которые также вносят свой вклад в решение социальных проблем военнослужащих.</w:t>
      </w:r>
    </w:p>
    <w:p w:rsidR="00990B45" w:rsidRPr="00CB2411" w:rsidRDefault="0007336B" w:rsidP="00990B45">
      <w:pPr>
        <w:widowControl/>
        <w:spacing w:line="360" w:lineRule="auto"/>
        <w:ind w:firstLine="709"/>
        <w:jc w:val="both"/>
        <w:rPr>
          <w:color w:val="000000"/>
          <w:sz w:val="28"/>
          <w:szCs w:val="28"/>
        </w:rPr>
      </w:pPr>
      <w:r w:rsidRPr="00CB2411">
        <w:rPr>
          <w:color w:val="000000"/>
          <w:sz w:val="28"/>
          <w:szCs w:val="28"/>
        </w:rPr>
        <w:t>В системе исполнительной власти общее руководство деятельностью по осуществлению социальной защиты военнослужащих возложено на Правительство РФ, которое согласно статье 15 Федерального закона "Об обороне" несет ответственность за состояние и обеспечение Вооруженных Сил Российской Федерации, организует обеспечение Вооруженных Сил материальными средствами и услугами по их запросам, руководит деятельностью по вопросам обороны подведомственных ему федеральных органов исполнительной власти, решает другие вопросы на основе и во исполнение принятых Государственной Думой и утвержденных Президентом России законов.</w:t>
      </w:r>
    </w:p>
    <w:p w:rsidR="00990B45" w:rsidRPr="00CB2411" w:rsidRDefault="0007336B" w:rsidP="00990B45">
      <w:pPr>
        <w:widowControl/>
        <w:spacing w:line="360" w:lineRule="auto"/>
        <w:ind w:firstLine="709"/>
        <w:jc w:val="both"/>
        <w:rPr>
          <w:color w:val="000000"/>
          <w:sz w:val="28"/>
          <w:szCs w:val="28"/>
        </w:rPr>
      </w:pPr>
      <w:r w:rsidRPr="00CB2411">
        <w:rPr>
          <w:color w:val="000000"/>
          <w:sz w:val="28"/>
          <w:szCs w:val="28"/>
        </w:rPr>
        <w:t>Важное место в системе органов исполнительной власти, занимающихся решением проблем социальной защиты военнослужащих, принадлежит Министерству труда и социального развития, в рамках которого создан и функционирует Департамент по социальным вопросам граждан, уволенных с военной службы, и членов их семей.</w:t>
      </w:r>
    </w:p>
    <w:p w:rsidR="00990B45" w:rsidRPr="00CB2411" w:rsidRDefault="0007336B" w:rsidP="00990B45">
      <w:pPr>
        <w:widowControl/>
        <w:spacing w:line="360" w:lineRule="auto"/>
        <w:ind w:firstLine="709"/>
        <w:jc w:val="both"/>
        <w:rPr>
          <w:color w:val="000000"/>
          <w:sz w:val="28"/>
          <w:szCs w:val="28"/>
        </w:rPr>
      </w:pPr>
      <w:r w:rsidRPr="00CB2411">
        <w:rPr>
          <w:color w:val="000000"/>
          <w:sz w:val="28"/>
          <w:szCs w:val="28"/>
        </w:rPr>
        <w:t>Значительную роль в обеспечении социальных гарантий военнослужащих занимают органы исполнительной власти субъектов Российской Федерации и органы местного самоуправления. Согласно статье 7 Федерального закона "Об обороне" в их функции входит обеспечение потребностей Вооруженных Сил в материальных средствах и других ресурсах и услугах, по их заказам; обеспечение исполнения законодательства Российской Федерации о социальных гарантиях для граждан в связи с военной службой, их участием в военных действиях, а также для членов их семей.</w:t>
      </w:r>
    </w:p>
    <w:p w:rsidR="00990B45" w:rsidRPr="00CB2411" w:rsidRDefault="0007336B" w:rsidP="00990B45">
      <w:pPr>
        <w:widowControl/>
        <w:spacing w:line="360" w:lineRule="auto"/>
        <w:ind w:firstLine="709"/>
        <w:jc w:val="both"/>
        <w:rPr>
          <w:color w:val="000000"/>
          <w:sz w:val="28"/>
          <w:szCs w:val="28"/>
        </w:rPr>
      </w:pPr>
      <w:r w:rsidRPr="00CB2411">
        <w:rPr>
          <w:color w:val="000000"/>
          <w:sz w:val="28"/>
          <w:szCs w:val="28"/>
        </w:rPr>
        <w:t>Вопросами социальной защиты этих категорий граждан в Российской Федерации занимаются также многочисленные общественные объединения — советы, фонды, ассоциации и т. п.</w:t>
      </w:r>
    </w:p>
    <w:p w:rsidR="00990B45" w:rsidRPr="00CB2411" w:rsidRDefault="0007336B" w:rsidP="00990B45">
      <w:pPr>
        <w:widowControl/>
        <w:spacing w:line="360" w:lineRule="auto"/>
        <w:ind w:firstLine="709"/>
        <w:jc w:val="both"/>
        <w:rPr>
          <w:color w:val="000000"/>
          <w:sz w:val="28"/>
          <w:szCs w:val="28"/>
        </w:rPr>
      </w:pPr>
      <w:r w:rsidRPr="00CB2411">
        <w:rPr>
          <w:color w:val="000000"/>
          <w:sz w:val="28"/>
          <w:szCs w:val="28"/>
        </w:rPr>
        <w:t>Сегодня в нашей стране зарегистрировано более сотни общественных организаций, которые приоритетным направлением своей деятельности считают социальную защиту военнослужащих, ветеранов и инвалидов военной службы, а также членов их семей. Налаживание конструктивного сотрудничества с этими неправительственными организациями, общественными объединениями, координация их усилий в деле обеспечения социальной защиты военнослужащих относятся к числу важнейших задач военно-социальной работы.</w:t>
      </w:r>
    </w:p>
    <w:p w:rsidR="00990B45" w:rsidRPr="00CB2411" w:rsidRDefault="0007336B" w:rsidP="00990B45">
      <w:pPr>
        <w:widowControl/>
        <w:spacing w:line="360" w:lineRule="auto"/>
        <w:ind w:firstLine="709"/>
        <w:jc w:val="both"/>
        <w:rPr>
          <w:color w:val="000000"/>
          <w:sz w:val="28"/>
          <w:szCs w:val="28"/>
        </w:rPr>
      </w:pPr>
      <w:r w:rsidRPr="00CB2411">
        <w:rPr>
          <w:color w:val="000000"/>
          <w:sz w:val="28"/>
          <w:szCs w:val="28"/>
        </w:rPr>
        <w:t>Необходимо отметить, многолетнюю практику, которая показывает, что одним лишь изданием законов не достигается цель, которую преследовал законодатель. Закон создает только правовую основу для решения тех или иных вопросов. Для того же, чтобы он "заработал", воплотился в практику, необходим отлаженный механизм правореализации, который представляет собой деятельность различных субъектов (государственных органов, учреждений и должностных лиц) по выработке правовых норм и их выполнению.</w:t>
      </w:r>
    </w:p>
    <w:p w:rsidR="00990B45" w:rsidRPr="00CB2411" w:rsidRDefault="008E545E" w:rsidP="00990B45">
      <w:pPr>
        <w:widowControl/>
        <w:spacing w:line="360" w:lineRule="auto"/>
        <w:ind w:firstLine="709"/>
        <w:jc w:val="both"/>
        <w:rPr>
          <w:color w:val="000000"/>
          <w:sz w:val="28"/>
          <w:szCs w:val="28"/>
        </w:rPr>
      </w:pPr>
      <w:r w:rsidRPr="00CB2411">
        <w:rPr>
          <w:color w:val="000000"/>
          <w:sz w:val="28"/>
          <w:szCs w:val="28"/>
        </w:rPr>
        <w:t>Также, указанный</w:t>
      </w:r>
      <w:r w:rsidR="0007336B" w:rsidRPr="00CB2411">
        <w:rPr>
          <w:color w:val="000000"/>
          <w:sz w:val="28"/>
          <w:szCs w:val="28"/>
        </w:rPr>
        <w:t xml:space="preserve"> механизм</w:t>
      </w:r>
      <w:r w:rsidRPr="00CB2411">
        <w:rPr>
          <w:color w:val="000000"/>
          <w:sz w:val="28"/>
          <w:szCs w:val="28"/>
        </w:rPr>
        <w:t xml:space="preserve"> правореализации</w:t>
      </w:r>
      <w:r w:rsidR="0007336B" w:rsidRPr="00CB2411">
        <w:rPr>
          <w:color w:val="000000"/>
          <w:sz w:val="28"/>
          <w:szCs w:val="28"/>
        </w:rPr>
        <w:t xml:space="preserve"> включает в себя:</w:t>
      </w:r>
    </w:p>
    <w:p w:rsidR="00990B45" w:rsidRPr="00CB2411" w:rsidRDefault="0007336B" w:rsidP="00990B45">
      <w:pPr>
        <w:widowControl/>
        <w:spacing w:line="360" w:lineRule="auto"/>
        <w:ind w:firstLine="709"/>
        <w:jc w:val="both"/>
        <w:rPr>
          <w:color w:val="000000"/>
          <w:sz w:val="28"/>
          <w:szCs w:val="28"/>
        </w:rPr>
      </w:pPr>
      <w:r w:rsidRPr="00CB2411">
        <w:rPr>
          <w:color w:val="000000"/>
          <w:sz w:val="28"/>
          <w:szCs w:val="28"/>
        </w:rPr>
        <w:t xml:space="preserve">− соответствующие правовые нормы </w:t>
      </w:r>
      <w:r w:rsidR="008E545E" w:rsidRPr="00CB2411">
        <w:rPr>
          <w:color w:val="000000"/>
          <w:sz w:val="28"/>
          <w:szCs w:val="28"/>
        </w:rPr>
        <w:t xml:space="preserve">по социальной защите </w:t>
      </w:r>
      <w:r w:rsidRPr="00CB2411">
        <w:rPr>
          <w:color w:val="000000"/>
          <w:sz w:val="28"/>
          <w:szCs w:val="28"/>
        </w:rPr>
        <w:t>и совокупность юридических средств их осуществления;</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активную деятельность соответствующих субъектов, наделенных определенными полномочиями по социальной защите военнослужащих;</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реальную возможность военнослужащих самостоятельно защищать свои права в случае их нарушения, а также конкретные социальные условия, в которых разворачивается правореализующий процесс.</w:t>
      </w:r>
    </w:p>
    <w:p w:rsidR="0007336B" w:rsidRPr="00CB2411" w:rsidRDefault="0007336B" w:rsidP="00990B45">
      <w:pPr>
        <w:widowControl/>
        <w:spacing w:line="360" w:lineRule="auto"/>
        <w:ind w:firstLine="709"/>
        <w:jc w:val="both"/>
        <w:rPr>
          <w:color w:val="000000"/>
          <w:sz w:val="28"/>
          <w:szCs w:val="28"/>
        </w:rPr>
      </w:pPr>
      <w:r w:rsidRPr="00CB2411">
        <w:rPr>
          <w:color w:val="000000"/>
          <w:sz w:val="28"/>
        </w:rPr>
        <w:t>Кроме того, механизм реализации гарантий просматривается и непосредственно в главном нормативном документе страны. Статьи Конституции РФ прямо устанавлива</w:t>
      </w:r>
      <w:r w:rsidR="008E545E" w:rsidRPr="00CB2411">
        <w:rPr>
          <w:color w:val="000000"/>
          <w:sz w:val="28"/>
        </w:rPr>
        <w:t>ю</w:t>
      </w:r>
      <w:r w:rsidRPr="00CB2411">
        <w:rPr>
          <w:color w:val="000000"/>
          <w:sz w:val="28"/>
        </w:rPr>
        <w:t>т систему государственной защиты</w:t>
      </w:r>
      <w:r w:rsidR="00990B45" w:rsidRPr="00CB2411">
        <w:rPr>
          <w:color w:val="000000"/>
          <w:sz w:val="28"/>
        </w:rPr>
        <w:t xml:space="preserve"> </w:t>
      </w:r>
      <w:r w:rsidRPr="00CB2411">
        <w:rPr>
          <w:color w:val="000000"/>
          <w:sz w:val="28"/>
        </w:rPr>
        <w:t>прав и свобод российских граждан. Прежде всего, гарантируется «государственная защита прав и свобод», причем, в последующих статьях эти гарантии конкретизируются:</w:t>
      </w:r>
    </w:p>
    <w:p w:rsidR="0007336B" w:rsidRPr="00CB2411" w:rsidRDefault="0007336B" w:rsidP="00990B45">
      <w:pPr>
        <w:pStyle w:val="af2"/>
        <w:widowControl/>
        <w:spacing w:after="0" w:line="360" w:lineRule="auto"/>
        <w:ind w:firstLine="709"/>
        <w:jc w:val="both"/>
        <w:rPr>
          <w:color w:val="000000"/>
          <w:sz w:val="28"/>
        </w:rPr>
      </w:pPr>
      <w:r w:rsidRPr="00CB2411">
        <w:rPr>
          <w:color w:val="000000"/>
          <w:sz w:val="28"/>
        </w:rPr>
        <w:t xml:space="preserve">− </w:t>
      </w:r>
      <w:r w:rsidR="008E545E" w:rsidRPr="00CB2411">
        <w:rPr>
          <w:color w:val="000000"/>
          <w:sz w:val="28"/>
        </w:rPr>
        <w:t>г</w:t>
      </w:r>
      <w:r w:rsidRPr="00CB2411">
        <w:rPr>
          <w:color w:val="000000"/>
          <w:sz w:val="28"/>
        </w:rPr>
        <w:t>арантия судебной защиты; право обжаловать в суд решения и действия (бездействие) органов местного самоуправления, общественных объединений и т.д.; право обращаться в международные правоохранительные организации по защите прав и свобод человека (ст. 46 Конституции РФ) – инструментом реализации данных прав является вся судебная система Российской Федерации, наличие в РФ международно-правового механизма защиты прав и свобод человека.</w:t>
      </w:r>
    </w:p>
    <w:p w:rsidR="0007336B" w:rsidRPr="00CB2411" w:rsidRDefault="0007336B" w:rsidP="00990B45">
      <w:pPr>
        <w:pStyle w:val="af2"/>
        <w:widowControl/>
        <w:spacing w:after="0" w:line="360" w:lineRule="auto"/>
        <w:ind w:firstLine="709"/>
        <w:contextualSpacing/>
        <w:jc w:val="both"/>
        <w:rPr>
          <w:color w:val="000000"/>
          <w:sz w:val="28"/>
        </w:rPr>
      </w:pPr>
      <w:r w:rsidRPr="00CB2411">
        <w:rPr>
          <w:color w:val="000000"/>
          <w:sz w:val="28"/>
        </w:rPr>
        <w:t>− Права на квалифицированную юридическую помощь (в случаях, предусмотренных законом – бесплатную); право на помощь адвоката −</w:t>
      </w:r>
      <w:r w:rsidR="00990B45" w:rsidRPr="00CB2411">
        <w:rPr>
          <w:color w:val="000000"/>
          <w:sz w:val="28"/>
        </w:rPr>
        <w:t xml:space="preserve"> </w:t>
      </w:r>
      <w:r w:rsidRPr="00CB2411">
        <w:rPr>
          <w:color w:val="000000"/>
          <w:sz w:val="28"/>
        </w:rPr>
        <w:t>созданная в России система юридической помощи, включая адвокатуру, деятельность которой урегулирована законом, гарантирует возможность каждого этой помощью воспользоваться. Кроме того, уголовно-процессуальный кодекс</w:t>
      </w:r>
      <w:r w:rsidRPr="00CB2411">
        <w:rPr>
          <w:rStyle w:val="a5"/>
          <w:color w:val="000000"/>
          <w:sz w:val="28"/>
          <w:vertAlign w:val="baseline"/>
        </w:rPr>
        <w:footnoteReference w:id="13"/>
      </w:r>
      <w:r w:rsidRPr="00CB2411">
        <w:rPr>
          <w:color w:val="000000"/>
          <w:sz w:val="28"/>
        </w:rPr>
        <w:t xml:space="preserve"> четко определяет случаи участия адвоката в уголовном процессе.</w:t>
      </w:r>
    </w:p>
    <w:p w:rsidR="0007336B" w:rsidRPr="00CB2411" w:rsidRDefault="0007336B" w:rsidP="00990B45">
      <w:pPr>
        <w:pStyle w:val="af2"/>
        <w:widowControl/>
        <w:spacing w:after="0" w:line="360" w:lineRule="auto"/>
        <w:ind w:firstLine="709"/>
        <w:contextualSpacing/>
        <w:jc w:val="both"/>
        <w:rPr>
          <w:color w:val="000000"/>
          <w:sz w:val="28"/>
        </w:rPr>
      </w:pPr>
      <w:r w:rsidRPr="00CB2411">
        <w:rPr>
          <w:color w:val="000000"/>
          <w:sz w:val="28"/>
        </w:rPr>
        <w:t>− Принцип презумпции невиновности (ст. 49 Конституции РФ) – гарантия соблюдения законности, полноты, всесторонности и объективности при выяснении обстоятельств дела. Кроме того, принцип презумпции предполагает гарантии защиты прав подозреваемого (в том числе и права противостоять обвинению).</w:t>
      </w:r>
    </w:p>
    <w:p w:rsidR="00990B45" w:rsidRPr="00CB2411" w:rsidRDefault="0007336B" w:rsidP="00990B45">
      <w:pPr>
        <w:pStyle w:val="af2"/>
        <w:widowControl/>
        <w:spacing w:after="0" w:line="360" w:lineRule="auto"/>
        <w:ind w:firstLine="709"/>
        <w:jc w:val="both"/>
        <w:rPr>
          <w:color w:val="000000"/>
          <w:sz w:val="28"/>
        </w:rPr>
      </w:pPr>
      <w:r w:rsidRPr="00CB2411">
        <w:rPr>
          <w:color w:val="000000"/>
          <w:sz w:val="28"/>
        </w:rPr>
        <w:t>− Гарантия того, что никто не будет повторно осужден за одно и тоже преступление; гарантия того, что при осуществлении правосудия всегда будут использоваться доказательства, полученные</w:t>
      </w:r>
      <w:r w:rsidR="00990B45" w:rsidRPr="00CB2411">
        <w:rPr>
          <w:color w:val="000000"/>
          <w:sz w:val="28"/>
        </w:rPr>
        <w:t xml:space="preserve"> </w:t>
      </w:r>
      <w:r w:rsidRPr="00CB2411">
        <w:rPr>
          <w:color w:val="000000"/>
          <w:sz w:val="28"/>
        </w:rPr>
        <w:t>только законным путем; право каждого осужденного на пересмотр дела вышестоящим</w:t>
      </w:r>
      <w:r w:rsidR="00990B45" w:rsidRPr="00CB2411">
        <w:rPr>
          <w:color w:val="000000"/>
          <w:sz w:val="28"/>
        </w:rPr>
        <w:t xml:space="preserve"> </w:t>
      </w:r>
      <w:r w:rsidRPr="00CB2411">
        <w:rPr>
          <w:color w:val="000000"/>
          <w:sz w:val="28"/>
        </w:rPr>
        <w:t>судом</w:t>
      </w:r>
      <w:r w:rsidR="00990B45" w:rsidRPr="00CB2411">
        <w:rPr>
          <w:color w:val="000000"/>
          <w:sz w:val="28"/>
        </w:rPr>
        <w:t xml:space="preserve"> </w:t>
      </w:r>
      <w:r w:rsidRPr="00CB2411">
        <w:rPr>
          <w:color w:val="000000"/>
          <w:sz w:val="28"/>
        </w:rPr>
        <w:t>−</w:t>
      </w:r>
      <w:r w:rsidR="00990B45" w:rsidRPr="00CB2411">
        <w:rPr>
          <w:color w:val="000000"/>
          <w:sz w:val="28"/>
        </w:rPr>
        <w:t xml:space="preserve"> </w:t>
      </w:r>
      <w:r w:rsidRPr="00CB2411">
        <w:rPr>
          <w:color w:val="000000"/>
          <w:sz w:val="28"/>
        </w:rPr>
        <w:t>осуществление принципов законности и</w:t>
      </w:r>
      <w:r w:rsidR="00990B45" w:rsidRPr="00CB2411">
        <w:rPr>
          <w:color w:val="000000"/>
          <w:sz w:val="28"/>
        </w:rPr>
        <w:t xml:space="preserve"> </w:t>
      </w:r>
      <w:r w:rsidRPr="00CB2411">
        <w:rPr>
          <w:color w:val="000000"/>
          <w:sz w:val="28"/>
        </w:rPr>
        <w:t>справедливости, основанное на</w:t>
      </w:r>
      <w:r w:rsidR="00990B45" w:rsidRPr="00CB2411">
        <w:rPr>
          <w:color w:val="000000"/>
          <w:sz w:val="28"/>
        </w:rPr>
        <w:t xml:space="preserve"> </w:t>
      </w:r>
      <w:r w:rsidRPr="00CB2411">
        <w:rPr>
          <w:color w:val="000000"/>
          <w:sz w:val="28"/>
        </w:rPr>
        <w:t>положениях Международного пакта о гражданских и политических правах.</w:t>
      </w:r>
      <w:r w:rsidRPr="00CB2411">
        <w:rPr>
          <w:rStyle w:val="a5"/>
          <w:color w:val="000000"/>
          <w:sz w:val="28"/>
          <w:vertAlign w:val="baseline"/>
        </w:rPr>
        <w:footnoteReference w:id="14"/>
      </w:r>
    </w:p>
    <w:p w:rsidR="00990B45" w:rsidRPr="00CB2411" w:rsidRDefault="0007336B" w:rsidP="00990B45">
      <w:pPr>
        <w:pStyle w:val="af2"/>
        <w:widowControl/>
        <w:spacing w:after="0" w:line="360" w:lineRule="auto"/>
        <w:ind w:firstLine="709"/>
        <w:jc w:val="both"/>
        <w:rPr>
          <w:color w:val="000000"/>
          <w:sz w:val="28"/>
        </w:rPr>
      </w:pPr>
      <w:r w:rsidRPr="00CB2411">
        <w:rPr>
          <w:color w:val="000000"/>
          <w:sz w:val="28"/>
        </w:rPr>
        <w:t>− Гарантия охраны прав потерпевших от преступлений и злоупотреблений властью; доступ правосудия и компенсация ущерба (ст. 52 Конституции РФ); Гарантия возмещения вреда, причиненного незаконными действиями (или бездействием) органов государственной власти или должностных лиц (ст. 53 Конституции РФ);</w:t>
      </w:r>
      <w:r w:rsidR="00990B45" w:rsidRPr="00CB2411">
        <w:rPr>
          <w:color w:val="000000"/>
          <w:sz w:val="28"/>
        </w:rPr>
        <w:t xml:space="preserve"> </w:t>
      </w:r>
      <w:r w:rsidRPr="00CB2411">
        <w:rPr>
          <w:color w:val="000000"/>
          <w:sz w:val="28"/>
        </w:rPr>
        <w:t>− в соответствии с данными статьями государство берет на себя ответственность за все нарушения, злоупотребления</w:t>
      </w:r>
      <w:r w:rsidR="00990B45" w:rsidRPr="00CB2411">
        <w:rPr>
          <w:color w:val="000000"/>
          <w:sz w:val="28"/>
        </w:rPr>
        <w:t xml:space="preserve"> </w:t>
      </w:r>
      <w:r w:rsidRPr="00CB2411">
        <w:rPr>
          <w:color w:val="000000"/>
          <w:sz w:val="28"/>
        </w:rPr>
        <w:t>властью.</w:t>
      </w:r>
    </w:p>
    <w:p w:rsidR="0007336B" w:rsidRPr="00CB2411" w:rsidRDefault="0007336B" w:rsidP="00990B45">
      <w:pPr>
        <w:pStyle w:val="af2"/>
        <w:widowControl/>
        <w:spacing w:after="0" w:line="360" w:lineRule="auto"/>
        <w:ind w:firstLine="709"/>
        <w:jc w:val="both"/>
        <w:rPr>
          <w:color w:val="000000"/>
          <w:sz w:val="28"/>
        </w:rPr>
      </w:pPr>
      <w:r w:rsidRPr="00CB2411">
        <w:rPr>
          <w:color w:val="000000"/>
          <w:sz w:val="28"/>
        </w:rPr>
        <w:t>− И другие гарантии.</w:t>
      </w:r>
    </w:p>
    <w:p w:rsidR="0007336B" w:rsidRPr="00CB2411" w:rsidRDefault="0007336B" w:rsidP="00990B45">
      <w:pPr>
        <w:pStyle w:val="af2"/>
        <w:widowControl/>
        <w:spacing w:after="0" w:line="360" w:lineRule="auto"/>
        <w:ind w:firstLine="709"/>
        <w:jc w:val="both"/>
        <w:rPr>
          <w:color w:val="000000"/>
          <w:sz w:val="28"/>
          <w:szCs w:val="28"/>
        </w:rPr>
      </w:pPr>
      <w:r w:rsidRPr="00CB2411">
        <w:rPr>
          <w:color w:val="000000"/>
          <w:sz w:val="28"/>
        </w:rPr>
        <w:t>В этой связи, просматривается четкая связь между нормативно-правовым регулированием общественных отношений и механизмом реализации, предписанного в законах. Как видно, складывается некая система ″субъект – объкт″, в которой ″субъектами″ (в данном случае речь идет о стороне государства, поскольку в данном параграфе взгляд именно на него. Другая сторона, военнослужащие, будет подробнее рассмотрена в следующем параграфе.) выступают Президент, Парламент, Правительство, многочисленные комитеты и комиссии и т.д., а ″объектами″ − общественные отношения, на которые ″субъекты″ воздействуют, либо гарантируют особые меры воздействия при наступлении определенных обстоятельств. Так вот гарантии этого воздействия, какие бы они не были: конституционного характера или некого иного должны иметь возможность реализовываться. Иначе проблематика перехода от должного к сущему так и останется лишь поднимаемой на слух существующей необходимостью.</w:t>
      </w:r>
    </w:p>
    <w:p w:rsidR="00990B45" w:rsidRPr="00CB2411" w:rsidRDefault="00746DB5" w:rsidP="00746DB5">
      <w:pPr>
        <w:widowControl/>
        <w:spacing w:line="360" w:lineRule="auto"/>
        <w:ind w:firstLine="709"/>
        <w:jc w:val="center"/>
        <w:rPr>
          <w:b/>
          <w:color w:val="000000"/>
          <w:sz w:val="28"/>
          <w:szCs w:val="32"/>
        </w:rPr>
      </w:pPr>
      <w:r w:rsidRPr="00CB2411">
        <w:rPr>
          <w:b/>
          <w:color w:val="000000"/>
          <w:sz w:val="28"/>
          <w:szCs w:val="32"/>
        </w:rPr>
        <w:br w:type="page"/>
      </w:r>
      <w:r w:rsidR="00C20056" w:rsidRPr="00CB2411">
        <w:rPr>
          <w:b/>
          <w:color w:val="000000"/>
          <w:sz w:val="28"/>
          <w:szCs w:val="32"/>
        </w:rPr>
        <w:t>1</w:t>
      </w:r>
      <w:r w:rsidR="0007336B" w:rsidRPr="00CB2411">
        <w:rPr>
          <w:b/>
          <w:color w:val="000000"/>
          <w:sz w:val="28"/>
          <w:szCs w:val="32"/>
        </w:rPr>
        <w:t>.3</w:t>
      </w:r>
      <w:r w:rsidR="00990B45" w:rsidRPr="00CB2411">
        <w:rPr>
          <w:b/>
          <w:color w:val="000000"/>
          <w:sz w:val="28"/>
          <w:szCs w:val="32"/>
        </w:rPr>
        <w:t xml:space="preserve"> </w:t>
      </w:r>
      <w:r w:rsidR="0007336B" w:rsidRPr="00CB2411">
        <w:rPr>
          <w:b/>
          <w:color w:val="000000"/>
          <w:sz w:val="28"/>
          <w:szCs w:val="32"/>
        </w:rPr>
        <w:t>Система социально-правовой защиты военнослужащих</w:t>
      </w:r>
      <w:r w:rsidRPr="00CB2411">
        <w:rPr>
          <w:b/>
          <w:color w:val="000000"/>
          <w:sz w:val="28"/>
          <w:szCs w:val="32"/>
        </w:rPr>
        <w:t xml:space="preserve"> </w:t>
      </w:r>
      <w:r w:rsidR="0007336B" w:rsidRPr="00CB2411">
        <w:rPr>
          <w:b/>
          <w:color w:val="000000"/>
          <w:sz w:val="28"/>
          <w:szCs w:val="32"/>
        </w:rPr>
        <w:t>Российской</w:t>
      </w:r>
      <w:r w:rsidR="00990B45" w:rsidRPr="00CB2411">
        <w:rPr>
          <w:b/>
          <w:color w:val="000000"/>
          <w:sz w:val="28"/>
          <w:szCs w:val="32"/>
        </w:rPr>
        <w:t xml:space="preserve"> </w:t>
      </w:r>
      <w:r w:rsidR="0007336B" w:rsidRPr="00CB2411">
        <w:rPr>
          <w:b/>
          <w:color w:val="000000"/>
          <w:sz w:val="28"/>
          <w:szCs w:val="32"/>
        </w:rPr>
        <w:t>Федерации</w:t>
      </w:r>
    </w:p>
    <w:p w:rsidR="0007336B" w:rsidRPr="00CB2411" w:rsidRDefault="0007336B" w:rsidP="00990B45">
      <w:pPr>
        <w:widowControl/>
        <w:spacing w:line="360" w:lineRule="auto"/>
        <w:ind w:firstLine="709"/>
        <w:jc w:val="both"/>
        <w:rPr>
          <w:color w:val="000000"/>
          <w:sz w:val="28"/>
        </w:rPr>
      </w:pP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Политические события конца 80-х начала 90-х, распад СССР, последовавший вслед за этим развал единой армии, отразились на положении военных людей. Эти процессы протекали в сложной экономической и политической обстановке. С обретением Россией самостоятельности, законотворческая деятельность Верховного Совета, а затем Государственной Думы, была направлена на преобразование всех сфер деятельности государства,</w:t>
      </w:r>
      <w:r w:rsidR="00990B45" w:rsidRPr="00CB2411">
        <w:rPr>
          <w:color w:val="000000"/>
          <w:sz w:val="28"/>
          <w:szCs w:val="28"/>
        </w:rPr>
        <w:t xml:space="preserve"> </w:t>
      </w:r>
      <w:r w:rsidRPr="00CB2411">
        <w:rPr>
          <w:color w:val="000000"/>
          <w:sz w:val="28"/>
          <w:szCs w:val="28"/>
        </w:rPr>
        <w:t>в том числе и в области военного строительства.</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Россия вступила</w:t>
      </w:r>
      <w:r w:rsidR="00990B45" w:rsidRPr="00CB2411">
        <w:rPr>
          <w:color w:val="000000"/>
          <w:sz w:val="28"/>
          <w:szCs w:val="28"/>
        </w:rPr>
        <w:t xml:space="preserve"> </w:t>
      </w:r>
      <w:r w:rsidRPr="00CB2411">
        <w:rPr>
          <w:color w:val="000000"/>
          <w:sz w:val="28"/>
          <w:szCs w:val="28"/>
        </w:rPr>
        <w:t>в</w:t>
      </w:r>
      <w:r w:rsidR="00990B45" w:rsidRPr="00CB2411">
        <w:rPr>
          <w:color w:val="000000"/>
          <w:sz w:val="28"/>
          <w:szCs w:val="28"/>
        </w:rPr>
        <w:t xml:space="preserve"> </w:t>
      </w:r>
      <w:r w:rsidRPr="00CB2411">
        <w:rPr>
          <w:color w:val="000000"/>
          <w:sz w:val="28"/>
          <w:szCs w:val="28"/>
        </w:rPr>
        <w:t>трудный переходный период.</w:t>
      </w:r>
      <w:r w:rsidR="00990B45" w:rsidRPr="00CB2411">
        <w:rPr>
          <w:color w:val="000000"/>
          <w:sz w:val="28"/>
          <w:szCs w:val="28"/>
        </w:rPr>
        <w:t xml:space="preserve"> </w:t>
      </w:r>
      <w:r w:rsidRPr="00CB2411">
        <w:rPr>
          <w:color w:val="000000"/>
          <w:sz w:val="28"/>
          <w:szCs w:val="28"/>
        </w:rPr>
        <w:t>Требовались новые подходы в определении правового положения военнослужащих, социального обеспечения и их защищенности в условиях разбалансированной, вступающей на рыночный путь экономики.</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В этих сложных условиях вопросы социальной защиты военнослужащих находятся в сфере внимания руководства страны. За период 1992-1995 годов в России принято свыше 300 нормативных актов, регламентирующих различные аспекты правового положения, системы социально-экономических льгот военнослужащих и их социального обеспечения. Накоплен опыт функционирования специальных структур органов государственной власти,</w:t>
      </w:r>
      <w:r w:rsidR="00990B45" w:rsidRPr="00CB2411">
        <w:rPr>
          <w:color w:val="000000"/>
          <w:sz w:val="28"/>
          <w:szCs w:val="28"/>
        </w:rPr>
        <w:t xml:space="preserve"> </w:t>
      </w:r>
      <w:r w:rsidRPr="00CB2411">
        <w:rPr>
          <w:color w:val="000000"/>
          <w:sz w:val="28"/>
          <w:szCs w:val="28"/>
        </w:rPr>
        <w:t>осуществляющих руководство системой социальной защиты военнослужащих.</w:t>
      </w:r>
      <w:r w:rsidR="00990B45" w:rsidRPr="00CB2411">
        <w:rPr>
          <w:color w:val="000000"/>
          <w:sz w:val="28"/>
          <w:szCs w:val="28"/>
        </w:rPr>
        <w:t xml:space="preserve"> </w:t>
      </w:r>
      <w:r w:rsidRPr="00CB2411">
        <w:rPr>
          <w:color w:val="000000"/>
          <w:sz w:val="28"/>
          <w:szCs w:val="28"/>
        </w:rPr>
        <w:t>Начинают складываться и механизмы защиты прав и законных интересов конкретных военнослужащих, в том числе через судебные органы.</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При разработке</w:t>
      </w:r>
      <w:r w:rsidR="00990B45" w:rsidRPr="00CB2411">
        <w:rPr>
          <w:color w:val="000000"/>
          <w:sz w:val="28"/>
          <w:szCs w:val="28"/>
        </w:rPr>
        <w:t xml:space="preserve"> </w:t>
      </w:r>
      <w:r w:rsidRPr="00CB2411">
        <w:rPr>
          <w:color w:val="000000"/>
          <w:sz w:val="28"/>
          <w:szCs w:val="28"/>
        </w:rPr>
        <w:t>основных</w:t>
      </w:r>
      <w:r w:rsidR="00990B45" w:rsidRPr="00CB2411">
        <w:rPr>
          <w:color w:val="000000"/>
          <w:sz w:val="28"/>
          <w:szCs w:val="28"/>
        </w:rPr>
        <w:t xml:space="preserve"> </w:t>
      </w:r>
      <w:r w:rsidRPr="00CB2411">
        <w:rPr>
          <w:color w:val="000000"/>
          <w:sz w:val="28"/>
          <w:szCs w:val="28"/>
        </w:rPr>
        <w:t>направлений по социально-правовой защите военнослужащих учитывается опыт решения социальных вопросов в российской армии с начала ее существования.</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В настоящее время социальная защита военнослужащих все более</w:t>
      </w:r>
      <w:r w:rsidR="00990B45" w:rsidRPr="00CB2411">
        <w:rPr>
          <w:color w:val="000000"/>
          <w:sz w:val="28"/>
          <w:szCs w:val="28"/>
        </w:rPr>
        <w:t xml:space="preserve"> </w:t>
      </w:r>
      <w:r w:rsidRPr="00CB2411">
        <w:rPr>
          <w:color w:val="000000"/>
          <w:sz w:val="28"/>
          <w:szCs w:val="28"/>
        </w:rPr>
        <w:t>явственно выступает в виде социально-политического института,</w:t>
      </w:r>
      <w:r w:rsidR="00990B45" w:rsidRPr="00CB2411">
        <w:rPr>
          <w:color w:val="000000"/>
          <w:sz w:val="28"/>
          <w:szCs w:val="28"/>
        </w:rPr>
        <w:t xml:space="preserve"> </w:t>
      </w:r>
      <w:r w:rsidRPr="00CB2411">
        <w:rPr>
          <w:color w:val="000000"/>
          <w:sz w:val="28"/>
          <w:szCs w:val="28"/>
        </w:rPr>
        <w:t>который создает условия для реализации военнослужащими всей полноты</w:t>
      </w:r>
      <w:r w:rsidR="00990B45" w:rsidRPr="00CB2411">
        <w:rPr>
          <w:color w:val="000000"/>
          <w:sz w:val="28"/>
          <w:szCs w:val="28"/>
        </w:rPr>
        <w:t xml:space="preserve"> </w:t>
      </w:r>
      <w:r w:rsidRPr="00CB2411">
        <w:rPr>
          <w:color w:val="000000"/>
          <w:sz w:val="28"/>
          <w:szCs w:val="28"/>
        </w:rPr>
        <w:t>социально-политических</w:t>
      </w:r>
      <w:r w:rsidR="00990B45" w:rsidRPr="00CB2411">
        <w:rPr>
          <w:color w:val="000000"/>
          <w:sz w:val="28"/>
          <w:szCs w:val="28"/>
        </w:rPr>
        <w:t xml:space="preserve"> </w:t>
      </w:r>
      <w:r w:rsidRPr="00CB2411">
        <w:rPr>
          <w:color w:val="000000"/>
          <w:sz w:val="28"/>
          <w:szCs w:val="28"/>
        </w:rPr>
        <w:t>и</w:t>
      </w:r>
      <w:r w:rsidR="00990B45" w:rsidRPr="00CB2411">
        <w:rPr>
          <w:color w:val="000000"/>
          <w:sz w:val="28"/>
          <w:szCs w:val="28"/>
        </w:rPr>
        <w:t xml:space="preserve"> </w:t>
      </w:r>
      <w:r w:rsidRPr="00CB2411">
        <w:rPr>
          <w:color w:val="000000"/>
          <w:sz w:val="28"/>
          <w:szCs w:val="28"/>
        </w:rPr>
        <w:t>социально-экономических прав граждан страны.</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Новой вехой</w:t>
      </w:r>
      <w:r w:rsidR="00990B45" w:rsidRPr="00CB2411">
        <w:rPr>
          <w:color w:val="000000"/>
          <w:sz w:val="28"/>
          <w:szCs w:val="28"/>
        </w:rPr>
        <w:t xml:space="preserve"> </w:t>
      </w:r>
      <w:r w:rsidRPr="00CB2411">
        <w:rPr>
          <w:color w:val="000000"/>
          <w:sz w:val="28"/>
          <w:szCs w:val="28"/>
        </w:rPr>
        <w:t>в развитии законодательства о социальной защищенности военнослужащих стал Закон Российской Федерации "О статусе военнослужащих",</w:t>
      </w:r>
      <w:r w:rsidR="00990B45" w:rsidRPr="00CB2411">
        <w:rPr>
          <w:color w:val="000000"/>
          <w:sz w:val="28"/>
          <w:szCs w:val="28"/>
        </w:rPr>
        <w:t xml:space="preserve"> </w:t>
      </w:r>
      <w:r w:rsidRPr="00CB2411">
        <w:rPr>
          <w:color w:val="000000"/>
          <w:sz w:val="28"/>
          <w:szCs w:val="28"/>
        </w:rPr>
        <w:t>который вобрал в себя многие некогда разрозненные документы о</w:t>
      </w:r>
      <w:r w:rsidR="00990B45" w:rsidRPr="00CB2411">
        <w:rPr>
          <w:color w:val="000000"/>
          <w:sz w:val="28"/>
          <w:szCs w:val="28"/>
        </w:rPr>
        <w:t xml:space="preserve"> </w:t>
      </w:r>
      <w:r w:rsidRPr="00CB2411">
        <w:rPr>
          <w:color w:val="000000"/>
          <w:sz w:val="28"/>
          <w:szCs w:val="28"/>
        </w:rPr>
        <w:t>социальной</w:t>
      </w:r>
      <w:r w:rsidR="00990B45" w:rsidRPr="00CB2411">
        <w:rPr>
          <w:color w:val="000000"/>
          <w:sz w:val="28"/>
          <w:szCs w:val="28"/>
        </w:rPr>
        <w:t xml:space="preserve"> </w:t>
      </w:r>
      <w:r w:rsidRPr="00CB2411">
        <w:rPr>
          <w:color w:val="000000"/>
          <w:sz w:val="28"/>
          <w:szCs w:val="28"/>
        </w:rPr>
        <w:t>защите военнослужащих.</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При разработке</w:t>
      </w:r>
      <w:r w:rsidR="00990B45" w:rsidRPr="00CB2411">
        <w:rPr>
          <w:color w:val="000000"/>
          <w:sz w:val="28"/>
          <w:szCs w:val="28"/>
        </w:rPr>
        <w:t xml:space="preserve"> </w:t>
      </w:r>
      <w:r w:rsidRPr="00CB2411">
        <w:rPr>
          <w:color w:val="000000"/>
          <w:sz w:val="28"/>
          <w:szCs w:val="28"/>
        </w:rPr>
        <w:t>нормативных</w:t>
      </w:r>
      <w:r w:rsidR="00990B45" w:rsidRPr="00CB2411">
        <w:rPr>
          <w:color w:val="000000"/>
          <w:sz w:val="28"/>
          <w:szCs w:val="28"/>
        </w:rPr>
        <w:t xml:space="preserve"> </w:t>
      </w:r>
      <w:r w:rsidRPr="00CB2411">
        <w:rPr>
          <w:color w:val="000000"/>
          <w:sz w:val="28"/>
          <w:szCs w:val="28"/>
        </w:rPr>
        <w:t>актов используется опыт работы по социальному обеспечению населения в гражданском</w:t>
      </w:r>
      <w:r w:rsidR="00990B45" w:rsidRPr="00CB2411">
        <w:rPr>
          <w:color w:val="000000"/>
          <w:sz w:val="28"/>
          <w:szCs w:val="28"/>
        </w:rPr>
        <w:t xml:space="preserve"> </w:t>
      </w:r>
      <w:r w:rsidRPr="00CB2411">
        <w:rPr>
          <w:color w:val="000000"/>
          <w:sz w:val="28"/>
          <w:szCs w:val="28"/>
        </w:rPr>
        <w:t>секторе</w:t>
      </w:r>
      <w:r w:rsidR="00990B45" w:rsidRPr="00CB2411">
        <w:rPr>
          <w:color w:val="000000"/>
          <w:sz w:val="28"/>
          <w:szCs w:val="28"/>
        </w:rPr>
        <w:t xml:space="preserve"> </w:t>
      </w:r>
      <w:r w:rsidRPr="00CB2411">
        <w:rPr>
          <w:color w:val="000000"/>
          <w:sz w:val="28"/>
          <w:szCs w:val="28"/>
        </w:rPr>
        <w:t>народного хозяйства,</w:t>
      </w:r>
      <w:r w:rsidR="00990B45" w:rsidRPr="00CB2411">
        <w:rPr>
          <w:color w:val="000000"/>
          <w:sz w:val="28"/>
          <w:szCs w:val="28"/>
        </w:rPr>
        <w:t xml:space="preserve"> </w:t>
      </w:r>
      <w:r w:rsidRPr="00CB2411">
        <w:rPr>
          <w:color w:val="000000"/>
          <w:sz w:val="28"/>
          <w:szCs w:val="28"/>
        </w:rPr>
        <w:t>а также и опыт функционирования систем социальной</w:t>
      </w:r>
      <w:r w:rsidR="00990B45" w:rsidRPr="00CB2411">
        <w:rPr>
          <w:color w:val="000000"/>
          <w:sz w:val="28"/>
          <w:szCs w:val="28"/>
        </w:rPr>
        <w:t xml:space="preserve"> </w:t>
      </w:r>
      <w:r w:rsidRPr="00CB2411">
        <w:rPr>
          <w:color w:val="000000"/>
          <w:sz w:val="28"/>
          <w:szCs w:val="28"/>
        </w:rPr>
        <w:t>защиты военнослужащих и членов их семей в зарубежных армиях,</w:t>
      </w:r>
      <w:r w:rsidR="00990B45" w:rsidRPr="00CB2411">
        <w:rPr>
          <w:color w:val="000000"/>
          <w:sz w:val="28"/>
          <w:szCs w:val="28"/>
        </w:rPr>
        <w:t xml:space="preserve"> </w:t>
      </w:r>
      <w:r w:rsidRPr="00CB2411">
        <w:rPr>
          <w:color w:val="000000"/>
          <w:sz w:val="28"/>
          <w:szCs w:val="28"/>
        </w:rPr>
        <w:t>где работа по созданию нормальных социально-бытовых условий жизни,</w:t>
      </w:r>
      <w:r w:rsidR="00990B45" w:rsidRPr="00CB2411">
        <w:rPr>
          <w:color w:val="000000"/>
          <w:sz w:val="28"/>
          <w:szCs w:val="28"/>
        </w:rPr>
        <w:t xml:space="preserve"> </w:t>
      </w:r>
      <w:r w:rsidRPr="00CB2411">
        <w:rPr>
          <w:color w:val="000000"/>
          <w:sz w:val="28"/>
          <w:szCs w:val="28"/>
        </w:rPr>
        <w:t>быта, отдыха и развития военнослужащего и членов его семьи стала рассматриваться командованием наряду с морально-психологическим и правовым обеспечением этих категорий, как важнейший компонент боеспособности войск.</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Действующее законодательство определяет ряд общих положений о льготах: круг лиц, приобретающих право на льготы; условия предоставления льгот;</w:t>
      </w:r>
      <w:r w:rsidR="00990B45" w:rsidRPr="00CB2411">
        <w:rPr>
          <w:color w:val="000000"/>
          <w:sz w:val="28"/>
          <w:szCs w:val="28"/>
        </w:rPr>
        <w:t xml:space="preserve"> </w:t>
      </w:r>
      <w:r w:rsidRPr="00CB2411">
        <w:rPr>
          <w:color w:val="000000"/>
          <w:sz w:val="28"/>
          <w:szCs w:val="28"/>
        </w:rPr>
        <w:t>моменты возникновения и прекращения права на льготы.</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Говоря о круге лиц,</w:t>
      </w:r>
      <w:r w:rsidR="00990B45" w:rsidRPr="00CB2411">
        <w:rPr>
          <w:color w:val="000000"/>
          <w:sz w:val="28"/>
          <w:szCs w:val="28"/>
        </w:rPr>
        <w:t xml:space="preserve"> </w:t>
      </w:r>
      <w:r w:rsidRPr="00CB2411">
        <w:rPr>
          <w:color w:val="000000"/>
          <w:sz w:val="28"/>
          <w:szCs w:val="28"/>
        </w:rPr>
        <w:t>имеющих право на льготы, следует иметь в</w:t>
      </w:r>
      <w:r w:rsidR="00990B45" w:rsidRPr="00CB2411">
        <w:rPr>
          <w:color w:val="000000"/>
          <w:sz w:val="28"/>
          <w:szCs w:val="28"/>
        </w:rPr>
        <w:t xml:space="preserve"> </w:t>
      </w:r>
      <w:r w:rsidRPr="00CB2411">
        <w:rPr>
          <w:color w:val="000000"/>
          <w:sz w:val="28"/>
          <w:szCs w:val="28"/>
        </w:rPr>
        <w:t>виду,</w:t>
      </w:r>
      <w:r w:rsidR="00990B45" w:rsidRPr="00CB2411">
        <w:rPr>
          <w:color w:val="000000"/>
          <w:sz w:val="28"/>
          <w:szCs w:val="28"/>
        </w:rPr>
        <w:t xml:space="preserve"> </w:t>
      </w:r>
      <w:r w:rsidRPr="00CB2411">
        <w:rPr>
          <w:color w:val="000000"/>
          <w:sz w:val="28"/>
          <w:szCs w:val="28"/>
        </w:rPr>
        <w:t>что кроме военнослужащих и их семей в него включаются: призывники, партизаны Великой Отечественной войны; военнообязанные,</w:t>
      </w:r>
      <w:r w:rsidR="00990B45" w:rsidRPr="00CB2411">
        <w:rPr>
          <w:color w:val="000000"/>
          <w:sz w:val="28"/>
          <w:szCs w:val="28"/>
        </w:rPr>
        <w:t xml:space="preserve"> </w:t>
      </w:r>
      <w:r w:rsidRPr="00CB2411">
        <w:rPr>
          <w:color w:val="000000"/>
          <w:sz w:val="28"/>
          <w:szCs w:val="28"/>
        </w:rPr>
        <w:t>участники</w:t>
      </w:r>
      <w:r w:rsidR="00990B45" w:rsidRPr="00CB2411">
        <w:rPr>
          <w:color w:val="000000"/>
          <w:sz w:val="28"/>
          <w:szCs w:val="28"/>
        </w:rPr>
        <w:t xml:space="preserve"> </w:t>
      </w:r>
      <w:r w:rsidRPr="00CB2411">
        <w:rPr>
          <w:color w:val="000000"/>
          <w:sz w:val="28"/>
          <w:szCs w:val="28"/>
        </w:rPr>
        <w:t>и</w:t>
      </w:r>
      <w:r w:rsidR="00990B45" w:rsidRPr="00CB2411">
        <w:rPr>
          <w:color w:val="000000"/>
          <w:sz w:val="28"/>
          <w:szCs w:val="28"/>
        </w:rPr>
        <w:t xml:space="preserve"> </w:t>
      </w:r>
      <w:r w:rsidRPr="00CB2411">
        <w:rPr>
          <w:color w:val="000000"/>
          <w:sz w:val="28"/>
          <w:szCs w:val="28"/>
        </w:rPr>
        <w:t>инвалиды войны;</w:t>
      </w:r>
      <w:r w:rsidR="00990B45" w:rsidRPr="00CB2411">
        <w:rPr>
          <w:color w:val="000000"/>
          <w:sz w:val="28"/>
          <w:szCs w:val="28"/>
        </w:rPr>
        <w:t xml:space="preserve"> </w:t>
      </w:r>
      <w:r w:rsidRPr="00CB2411">
        <w:rPr>
          <w:color w:val="000000"/>
          <w:sz w:val="28"/>
          <w:szCs w:val="28"/>
        </w:rPr>
        <w:t>инвалиды военной службы (то есть лица,</w:t>
      </w:r>
      <w:r w:rsidR="00990B45" w:rsidRPr="00CB2411">
        <w:rPr>
          <w:color w:val="000000"/>
          <w:sz w:val="28"/>
          <w:szCs w:val="28"/>
        </w:rPr>
        <w:t xml:space="preserve"> </w:t>
      </w:r>
      <w:r w:rsidRPr="00CB2411">
        <w:rPr>
          <w:color w:val="000000"/>
          <w:sz w:val="28"/>
          <w:szCs w:val="28"/>
        </w:rPr>
        <w:t>потерявшие трудоспособность в результате</w:t>
      </w:r>
      <w:r w:rsidR="00990B45" w:rsidRPr="00CB2411">
        <w:rPr>
          <w:color w:val="000000"/>
          <w:sz w:val="28"/>
          <w:szCs w:val="28"/>
        </w:rPr>
        <w:t xml:space="preserve"> </w:t>
      </w:r>
      <w:r w:rsidRPr="00CB2411">
        <w:rPr>
          <w:color w:val="000000"/>
          <w:sz w:val="28"/>
          <w:szCs w:val="28"/>
        </w:rPr>
        <w:t>выполнения обязанностей военной службы); ветераны Вооруженных Сил (военнослужащие,</w:t>
      </w:r>
      <w:r w:rsidR="00990B45" w:rsidRPr="00CB2411">
        <w:rPr>
          <w:color w:val="000000"/>
          <w:sz w:val="28"/>
          <w:szCs w:val="28"/>
        </w:rPr>
        <w:t xml:space="preserve"> </w:t>
      </w:r>
      <w:r w:rsidRPr="00CB2411">
        <w:rPr>
          <w:color w:val="000000"/>
          <w:sz w:val="28"/>
          <w:szCs w:val="28"/>
        </w:rPr>
        <w:t>имеющие не менее 20 лет выслуги);</w:t>
      </w:r>
      <w:r w:rsidR="00990B45" w:rsidRPr="00CB2411">
        <w:rPr>
          <w:color w:val="000000"/>
          <w:sz w:val="28"/>
          <w:szCs w:val="28"/>
        </w:rPr>
        <w:t xml:space="preserve"> </w:t>
      </w:r>
      <w:r w:rsidRPr="00CB2411">
        <w:rPr>
          <w:color w:val="000000"/>
          <w:sz w:val="28"/>
          <w:szCs w:val="28"/>
        </w:rPr>
        <w:t>воины-интернационалисты;</w:t>
      </w:r>
      <w:r w:rsidR="00990B45" w:rsidRPr="00CB2411">
        <w:rPr>
          <w:color w:val="000000"/>
          <w:sz w:val="28"/>
          <w:szCs w:val="28"/>
        </w:rPr>
        <w:t xml:space="preserve"> </w:t>
      </w:r>
      <w:r w:rsidRPr="00CB2411">
        <w:rPr>
          <w:color w:val="000000"/>
          <w:sz w:val="28"/>
          <w:szCs w:val="28"/>
        </w:rPr>
        <w:t>семьи воинов,</w:t>
      </w:r>
      <w:r w:rsidR="00990B45" w:rsidRPr="00CB2411">
        <w:rPr>
          <w:color w:val="000000"/>
          <w:sz w:val="28"/>
          <w:szCs w:val="28"/>
        </w:rPr>
        <w:t xml:space="preserve"> </w:t>
      </w:r>
      <w:r w:rsidRPr="00CB2411">
        <w:rPr>
          <w:color w:val="000000"/>
          <w:sz w:val="28"/>
          <w:szCs w:val="28"/>
        </w:rPr>
        <w:t>погибших при защите государства;</w:t>
      </w:r>
      <w:r w:rsidR="00990B45" w:rsidRPr="00CB2411">
        <w:rPr>
          <w:color w:val="000000"/>
          <w:sz w:val="28"/>
          <w:szCs w:val="28"/>
        </w:rPr>
        <w:t xml:space="preserve"> </w:t>
      </w:r>
      <w:r w:rsidRPr="00CB2411">
        <w:rPr>
          <w:color w:val="000000"/>
          <w:sz w:val="28"/>
          <w:szCs w:val="28"/>
        </w:rPr>
        <w:t>военные строители и их семьи.</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Военнослужащие всех категорий и их семьи пользуются льготами с момента их зачисления на действительную службу и,</w:t>
      </w:r>
      <w:r w:rsidR="00990B45" w:rsidRPr="00CB2411">
        <w:rPr>
          <w:color w:val="000000"/>
          <w:sz w:val="28"/>
          <w:szCs w:val="28"/>
        </w:rPr>
        <w:t xml:space="preserve"> </w:t>
      </w:r>
      <w:r w:rsidRPr="00CB2411">
        <w:rPr>
          <w:color w:val="000000"/>
          <w:sz w:val="28"/>
          <w:szCs w:val="28"/>
        </w:rPr>
        <w:t>как правило,</w:t>
      </w:r>
      <w:r w:rsidR="00990B45" w:rsidRPr="00CB2411">
        <w:rPr>
          <w:color w:val="000000"/>
          <w:sz w:val="28"/>
          <w:szCs w:val="28"/>
        </w:rPr>
        <w:t xml:space="preserve"> </w:t>
      </w:r>
      <w:r w:rsidRPr="00CB2411">
        <w:rPr>
          <w:color w:val="000000"/>
          <w:sz w:val="28"/>
          <w:szCs w:val="28"/>
        </w:rPr>
        <w:t>до дня увольнения с нее. На отдельные льготы у них сохраняется право в течение некоторого периода и после увольнения.</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Основным принципом группировки льгот является деление их на виды в зависимости от областей общественной жизни, в которых они (льготы) предоставляются.</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Так, современным российским законодательством выделяются:</w:t>
      </w:r>
    </w:p>
    <w:p w:rsidR="00990B45" w:rsidRPr="00CB2411" w:rsidRDefault="004B58E2" w:rsidP="00990B45">
      <w:pPr>
        <w:widowControl/>
        <w:spacing w:line="360" w:lineRule="auto"/>
        <w:ind w:firstLine="709"/>
        <w:jc w:val="both"/>
        <w:rPr>
          <w:color w:val="000000"/>
          <w:sz w:val="28"/>
          <w:szCs w:val="28"/>
        </w:rPr>
      </w:pPr>
      <w:r w:rsidRPr="00CB2411">
        <w:rPr>
          <w:color w:val="000000"/>
          <w:sz w:val="28"/>
          <w:szCs w:val="28"/>
        </w:rPr>
        <w:t>1</w:t>
      </w:r>
      <w:r w:rsidR="0007336B" w:rsidRPr="00CB2411">
        <w:rPr>
          <w:color w:val="000000"/>
          <w:sz w:val="28"/>
          <w:szCs w:val="28"/>
        </w:rPr>
        <w:t xml:space="preserve">) </w:t>
      </w:r>
      <w:r w:rsidR="0007336B" w:rsidRPr="00CB2411">
        <w:rPr>
          <w:i/>
          <w:color w:val="000000"/>
          <w:sz w:val="28"/>
          <w:szCs w:val="28"/>
        </w:rPr>
        <w:t>Жилищные льготы</w:t>
      </w:r>
      <w:r w:rsidR="0007336B" w:rsidRPr="00CB2411">
        <w:rPr>
          <w:color w:val="000000"/>
          <w:sz w:val="28"/>
          <w:szCs w:val="28"/>
        </w:rPr>
        <w:t>, которые заключаются в сохранении жилплощади (жилых помещений) и права на нее, в пониженной квартирной плате</w:t>
      </w:r>
      <w:r w:rsidR="00990B45" w:rsidRPr="00CB2411">
        <w:rPr>
          <w:color w:val="000000"/>
          <w:sz w:val="28"/>
          <w:szCs w:val="28"/>
        </w:rPr>
        <w:t xml:space="preserve"> </w:t>
      </w:r>
      <w:r w:rsidR="0007336B" w:rsidRPr="00CB2411">
        <w:rPr>
          <w:color w:val="000000"/>
          <w:sz w:val="28"/>
          <w:szCs w:val="28"/>
        </w:rPr>
        <w:t>и</w:t>
      </w:r>
      <w:r w:rsidR="00990B45" w:rsidRPr="00CB2411">
        <w:rPr>
          <w:color w:val="000000"/>
          <w:sz w:val="28"/>
          <w:szCs w:val="28"/>
        </w:rPr>
        <w:t xml:space="preserve"> </w:t>
      </w:r>
      <w:r w:rsidR="0007336B" w:rsidRPr="00CB2411">
        <w:rPr>
          <w:color w:val="000000"/>
          <w:sz w:val="28"/>
          <w:szCs w:val="28"/>
        </w:rPr>
        <w:t>льготной оплате коммунальных услуг, праве на дополнительную жилплощадь, первоочередное получение жилплощади, содействии</w:t>
      </w:r>
      <w:r w:rsidR="00990B45" w:rsidRPr="00CB2411">
        <w:rPr>
          <w:color w:val="000000"/>
          <w:sz w:val="28"/>
          <w:szCs w:val="28"/>
        </w:rPr>
        <w:t xml:space="preserve"> </w:t>
      </w:r>
      <w:r w:rsidR="0007336B" w:rsidRPr="00CB2411">
        <w:rPr>
          <w:color w:val="000000"/>
          <w:sz w:val="28"/>
          <w:szCs w:val="28"/>
        </w:rPr>
        <w:t>индивидуальному</w:t>
      </w:r>
      <w:r w:rsidR="00990B45" w:rsidRPr="00CB2411">
        <w:rPr>
          <w:color w:val="000000"/>
          <w:sz w:val="28"/>
          <w:szCs w:val="28"/>
        </w:rPr>
        <w:t xml:space="preserve"> </w:t>
      </w:r>
      <w:r w:rsidR="0007336B" w:rsidRPr="00CB2411">
        <w:rPr>
          <w:color w:val="000000"/>
          <w:sz w:val="28"/>
          <w:szCs w:val="28"/>
        </w:rPr>
        <w:t>жилищному</w:t>
      </w:r>
      <w:r w:rsidR="00990B45" w:rsidRPr="00CB2411">
        <w:rPr>
          <w:color w:val="000000"/>
          <w:sz w:val="28"/>
          <w:szCs w:val="28"/>
        </w:rPr>
        <w:t xml:space="preserve"> </w:t>
      </w:r>
      <w:r w:rsidR="0007336B" w:rsidRPr="00CB2411">
        <w:rPr>
          <w:color w:val="000000"/>
          <w:sz w:val="28"/>
          <w:szCs w:val="28"/>
        </w:rPr>
        <w:t>строительству и иных льготах. Например,</w:t>
      </w:r>
      <w:r w:rsidR="00990B45" w:rsidRPr="00CB2411">
        <w:rPr>
          <w:color w:val="000000"/>
          <w:sz w:val="28"/>
          <w:szCs w:val="28"/>
        </w:rPr>
        <w:t xml:space="preserve"> </w:t>
      </w:r>
      <w:r w:rsidR="0007336B" w:rsidRPr="00CB2411">
        <w:rPr>
          <w:color w:val="000000"/>
          <w:sz w:val="28"/>
          <w:szCs w:val="28"/>
        </w:rPr>
        <w:t>за военнослужащими,</w:t>
      </w:r>
      <w:r w:rsidR="00990B45" w:rsidRPr="00CB2411">
        <w:rPr>
          <w:color w:val="000000"/>
          <w:sz w:val="28"/>
          <w:szCs w:val="28"/>
        </w:rPr>
        <w:t xml:space="preserve"> </w:t>
      </w:r>
      <w:r w:rsidR="0007336B" w:rsidRPr="00CB2411">
        <w:rPr>
          <w:color w:val="000000"/>
          <w:sz w:val="28"/>
          <w:szCs w:val="28"/>
        </w:rPr>
        <w:t>проходящими службу по призыву, а также</w:t>
      </w:r>
      <w:r w:rsidR="00990B45" w:rsidRPr="00CB2411">
        <w:rPr>
          <w:color w:val="000000"/>
          <w:sz w:val="28"/>
          <w:szCs w:val="28"/>
        </w:rPr>
        <w:t xml:space="preserve"> </w:t>
      </w:r>
      <w:r w:rsidR="0007336B" w:rsidRPr="00CB2411">
        <w:rPr>
          <w:color w:val="000000"/>
          <w:sz w:val="28"/>
          <w:szCs w:val="28"/>
        </w:rPr>
        <w:t>офицерами запаса,</w:t>
      </w:r>
      <w:r w:rsidR="00990B45" w:rsidRPr="00CB2411">
        <w:rPr>
          <w:color w:val="000000"/>
          <w:sz w:val="28"/>
          <w:szCs w:val="28"/>
        </w:rPr>
        <w:t xml:space="preserve"> </w:t>
      </w:r>
      <w:r w:rsidR="0007336B" w:rsidRPr="00CB2411">
        <w:rPr>
          <w:color w:val="000000"/>
          <w:sz w:val="28"/>
          <w:szCs w:val="28"/>
        </w:rPr>
        <w:t>призванными на военную службу по указу Президента, сохраняются жилые помещения, которые они занимали до призыва, и они не могут быть исключены из списков очередности на получение жилплощади.</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Военнослужащим и членам их семей, прибывающим к новому месту службы в трехмесячный срок предоставляются служебные жилые помещения, которые затем, при дальнейшей выслуге могут переходить в собственность на общих основаниях.</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При невозможности выделения служебного жилого помещения или помещения пригодного для проживания на территории части, военного городка или населенного пункта, в котором дислоцируется часть – воинская часть по договору найма жилого помещения компенсирует плату за проживание военнослужащего и членов его семьи в порядке и размерах определяемых Правительством РФ</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Командирам воинских частей, офицерам в воинском звании полковника или равным и выше предоставляется дополнительная жилплощадь или дополнительная комната размером не менее 15 м2. Эта льгота распространяется и на военнослужащих, являющихся преподавателями</w:t>
      </w:r>
      <w:r w:rsidR="00990B45" w:rsidRPr="00CB2411">
        <w:rPr>
          <w:color w:val="000000"/>
          <w:sz w:val="28"/>
          <w:szCs w:val="28"/>
        </w:rPr>
        <w:t xml:space="preserve"> </w:t>
      </w:r>
      <w:r w:rsidRPr="00CB2411">
        <w:rPr>
          <w:color w:val="000000"/>
          <w:sz w:val="28"/>
          <w:szCs w:val="28"/>
        </w:rPr>
        <w:t>военных</w:t>
      </w:r>
      <w:r w:rsidR="00990B45" w:rsidRPr="00CB2411">
        <w:rPr>
          <w:color w:val="000000"/>
          <w:sz w:val="28"/>
          <w:szCs w:val="28"/>
        </w:rPr>
        <w:t xml:space="preserve"> </w:t>
      </w:r>
      <w:r w:rsidRPr="00CB2411">
        <w:rPr>
          <w:color w:val="000000"/>
          <w:sz w:val="28"/>
          <w:szCs w:val="28"/>
        </w:rPr>
        <w:t>образовательных учреждений,</w:t>
      </w:r>
      <w:r w:rsidR="00990B45" w:rsidRPr="00CB2411">
        <w:rPr>
          <w:color w:val="000000"/>
          <w:sz w:val="28"/>
          <w:szCs w:val="28"/>
        </w:rPr>
        <w:t xml:space="preserve"> </w:t>
      </w:r>
      <w:r w:rsidRPr="00CB2411">
        <w:rPr>
          <w:color w:val="000000"/>
          <w:sz w:val="28"/>
          <w:szCs w:val="28"/>
        </w:rPr>
        <w:t>военных кафедр при государственных образовательных учреждениях высшего</w:t>
      </w:r>
      <w:r w:rsidR="00990B45" w:rsidRPr="00CB2411">
        <w:rPr>
          <w:color w:val="000000"/>
          <w:sz w:val="28"/>
          <w:szCs w:val="28"/>
        </w:rPr>
        <w:t xml:space="preserve"> </w:t>
      </w:r>
      <w:r w:rsidRPr="00CB2411">
        <w:rPr>
          <w:color w:val="000000"/>
          <w:sz w:val="28"/>
          <w:szCs w:val="28"/>
        </w:rPr>
        <w:t>профессионального образования, а также научных работников, имеющих ученые степени или звания.</w:t>
      </w:r>
    </w:p>
    <w:p w:rsidR="00990B45" w:rsidRPr="00CB2411" w:rsidRDefault="0007336B" w:rsidP="00990B45">
      <w:pPr>
        <w:widowControl/>
        <w:spacing w:line="360" w:lineRule="auto"/>
        <w:ind w:firstLine="709"/>
        <w:jc w:val="both"/>
        <w:rPr>
          <w:i/>
          <w:color w:val="000000"/>
          <w:sz w:val="28"/>
          <w:szCs w:val="28"/>
        </w:rPr>
      </w:pPr>
      <w:r w:rsidRPr="00CB2411">
        <w:rPr>
          <w:color w:val="000000"/>
          <w:sz w:val="28"/>
          <w:szCs w:val="28"/>
        </w:rPr>
        <w:t xml:space="preserve">В настоящее время все большее распространение (особенно для молодых офицеров) получила накопительно-ипотечная система ипотечного обеспечения военнослужащих (далее именуется – НИС). Преимущество этой системы заключается в том, что у молодых офицеров и их семей появилась возможность приобретать жилые помещения вскоре после поступления на службу (через три года после вступления в НИС появляется право на покупку жилья), что позволит военнослужащим более качественно выполнять служебные задачи, не беспокоясь за свои </w:t>
      </w:r>
      <w:r w:rsidRPr="00CB2411">
        <w:rPr>
          <w:rStyle w:val="ac"/>
          <w:i w:val="0"/>
          <w:color w:val="000000"/>
          <w:sz w:val="28"/>
          <w:szCs w:val="28"/>
        </w:rPr>
        <w:t>“тылы“.</w:t>
      </w:r>
    </w:p>
    <w:p w:rsidR="0007336B" w:rsidRPr="00CB2411" w:rsidRDefault="004B58E2" w:rsidP="00990B45">
      <w:pPr>
        <w:widowControl/>
        <w:spacing w:line="360" w:lineRule="auto"/>
        <w:ind w:firstLine="709"/>
        <w:jc w:val="both"/>
        <w:rPr>
          <w:color w:val="000000"/>
          <w:sz w:val="28"/>
          <w:szCs w:val="28"/>
        </w:rPr>
      </w:pPr>
      <w:r w:rsidRPr="00CB2411">
        <w:rPr>
          <w:color w:val="000000"/>
          <w:sz w:val="28"/>
          <w:szCs w:val="28"/>
        </w:rPr>
        <w:t>2</w:t>
      </w:r>
      <w:r w:rsidR="0007336B" w:rsidRPr="00CB2411">
        <w:rPr>
          <w:color w:val="000000"/>
          <w:sz w:val="28"/>
          <w:szCs w:val="28"/>
        </w:rPr>
        <w:t xml:space="preserve">) </w:t>
      </w:r>
      <w:r w:rsidRPr="00CB2411">
        <w:rPr>
          <w:i/>
          <w:color w:val="000000"/>
          <w:sz w:val="28"/>
          <w:szCs w:val="28"/>
        </w:rPr>
        <w:t xml:space="preserve">Льготы </w:t>
      </w:r>
      <w:r w:rsidR="0007336B" w:rsidRPr="00CB2411">
        <w:rPr>
          <w:i/>
          <w:color w:val="000000"/>
          <w:sz w:val="28"/>
          <w:szCs w:val="28"/>
        </w:rPr>
        <w:t>в области здравоохранения</w:t>
      </w:r>
      <w:r w:rsidR="0007336B" w:rsidRPr="00CB2411">
        <w:rPr>
          <w:color w:val="000000"/>
          <w:sz w:val="28"/>
          <w:szCs w:val="28"/>
        </w:rPr>
        <w:t>,</w:t>
      </w:r>
      <w:r w:rsidRPr="00CB2411">
        <w:rPr>
          <w:color w:val="000000"/>
          <w:sz w:val="28"/>
          <w:szCs w:val="28"/>
        </w:rPr>
        <w:t xml:space="preserve"> </w:t>
      </w:r>
      <w:r w:rsidR="0007336B" w:rsidRPr="00CB2411">
        <w:rPr>
          <w:color w:val="000000"/>
          <w:sz w:val="28"/>
          <w:szCs w:val="28"/>
        </w:rPr>
        <w:t>состоят в бесплатном отпуске лекарств или их продаже по пон</w:t>
      </w:r>
      <w:r w:rsidRPr="00CB2411">
        <w:rPr>
          <w:color w:val="000000"/>
          <w:sz w:val="28"/>
          <w:szCs w:val="28"/>
        </w:rPr>
        <w:t xml:space="preserve">иженным ценам, предоставлении </w:t>
      </w:r>
      <w:r w:rsidR="0007336B" w:rsidRPr="00CB2411">
        <w:rPr>
          <w:color w:val="000000"/>
          <w:sz w:val="28"/>
          <w:szCs w:val="28"/>
        </w:rPr>
        <w:t>путевок</w:t>
      </w:r>
      <w:r w:rsidR="00990B45" w:rsidRPr="00CB2411">
        <w:rPr>
          <w:color w:val="000000"/>
          <w:sz w:val="28"/>
          <w:szCs w:val="28"/>
        </w:rPr>
        <w:t xml:space="preserve"> </w:t>
      </w:r>
      <w:r w:rsidR="0007336B" w:rsidRPr="00CB2411">
        <w:rPr>
          <w:color w:val="000000"/>
          <w:sz w:val="28"/>
          <w:szCs w:val="28"/>
        </w:rPr>
        <w:t>на санаторно-курортное лечение со скидкой оплаты их стоимости или бесплатно и других преимуществах.</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 xml:space="preserve">Военнослужащие </w:t>
      </w:r>
      <w:r w:rsidR="004B58E2" w:rsidRPr="00CB2411">
        <w:rPr>
          <w:color w:val="000000"/>
          <w:sz w:val="28"/>
          <w:szCs w:val="28"/>
        </w:rPr>
        <w:t>в</w:t>
      </w:r>
      <w:r w:rsidRPr="00CB2411">
        <w:rPr>
          <w:color w:val="000000"/>
          <w:sz w:val="28"/>
          <w:szCs w:val="28"/>
        </w:rPr>
        <w:t xml:space="preserve"> период прохождения военной службы обслуживаются бесплатно военно-медицинскими учреждениями. Если</w:t>
      </w:r>
      <w:r w:rsidR="00990B45" w:rsidRPr="00CB2411">
        <w:rPr>
          <w:color w:val="000000"/>
          <w:sz w:val="28"/>
          <w:szCs w:val="28"/>
        </w:rPr>
        <w:t xml:space="preserve"> </w:t>
      </w:r>
      <w:r w:rsidRPr="00CB2411">
        <w:rPr>
          <w:color w:val="000000"/>
          <w:sz w:val="28"/>
          <w:szCs w:val="28"/>
        </w:rPr>
        <w:t>же в данной местности нет соответствующих военно-медицинских учреждений или в них нет необходимых отделений,</w:t>
      </w:r>
      <w:r w:rsidR="004B58E2" w:rsidRPr="00CB2411">
        <w:rPr>
          <w:color w:val="000000"/>
          <w:sz w:val="28"/>
          <w:szCs w:val="28"/>
        </w:rPr>
        <w:t xml:space="preserve"> либо </w:t>
      </w:r>
      <w:r w:rsidRPr="00CB2411">
        <w:rPr>
          <w:color w:val="000000"/>
          <w:sz w:val="28"/>
          <w:szCs w:val="28"/>
        </w:rPr>
        <w:t>специального оборудования, военнослужащие пользуются медпомощью в учреждениях гражданских органов здравоо</w:t>
      </w:r>
      <w:r w:rsidR="004B58E2" w:rsidRPr="00CB2411">
        <w:rPr>
          <w:color w:val="000000"/>
          <w:sz w:val="28"/>
          <w:szCs w:val="28"/>
        </w:rPr>
        <w:t xml:space="preserve">хранения. При этом и в первом, и </w:t>
      </w:r>
      <w:r w:rsidRPr="00CB2411">
        <w:rPr>
          <w:color w:val="000000"/>
          <w:sz w:val="28"/>
          <w:szCs w:val="28"/>
        </w:rPr>
        <w:t>во втором случаях отпуск целого ряда лекарств производится им бесплатно.</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Военнослужащим, проходящим</w:t>
      </w:r>
      <w:r w:rsidR="00990B45" w:rsidRPr="00CB2411">
        <w:rPr>
          <w:color w:val="000000"/>
          <w:sz w:val="28"/>
          <w:szCs w:val="28"/>
        </w:rPr>
        <w:t xml:space="preserve"> </w:t>
      </w:r>
      <w:r w:rsidRPr="00CB2411">
        <w:rPr>
          <w:color w:val="000000"/>
          <w:sz w:val="28"/>
          <w:szCs w:val="28"/>
        </w:rPr>
        <w:t>военную службу по призыву,</w:t>
      </w:r>
      <w:r w:rsidR="00990B45" w:rsidRPr="00CB2411">
        <w:rPr>
          <w:color w:val="000000"/>
          <w:sz w:val="28"/>
          <w:szCs w:val="28"/>
        </w:rPr>
        <w:t xml:space="preserve"> </w:t>
      </w:r>
      <w:r w:rsidRPr="00CB2411">
        <w:rPr>
          <w:color w:val="000000"/>
          <w:sz w:val="28"/>
          <w:szCs w:val="28"/>
        </w:rPr>
        <w:t>при наличии необходимых медпоказаний бесплатно выдаются</w:t>
      </w:r>
      <w:r w:rsidR="00990B45" w:rsidRPr="00CB2411">
        <w:rPr>
          <w:color w:val="000000"/>
          <w:sz w:val="28"/>
          <w:szCs w:val="28"/>
        </w:rPr>
        <w:t xml:space="preserve"> </w:t>
      </w:r>
      <w:r w:rsidRPr="00CB2411">
        <w:rPr>
          <w:color w:val="000000"/>
          <w:sz w:val="28"/>
          <w:szCs w:val="28"/>
        </w:rPr>
        <w:t>путевки</w:t>
      </w:r>
      <w:r w:rsidR="00990B45" w:rsidRPr="00CB2411">
        <w:rPr>
          <w:color w:val="000000"/>
          <w:sz w:val="28"/>
          <w:szCs w:val="28"/>
        </w:rPr>
        <w:t xml:space="preserve"> </w:t>
      </w:r>
      <w:r w:rsidRPr="00CB2411">
        <w:rPr>
          <w:color w:val="000000"/>
          <w:sz w:val="28"/>
          <w:szCs w:val="28"/>
        </w:rPr>
        <w:t>на санаторно-курортное лечение. Офицеры, прапорщики и мичманы стоимость путевок в санатории и дома отдыха оплачи</w:t>
      </w:r>
      <w:r w:rsidR="004B58E2" w:rsidRPr="00CB2411">
        <w:rPr>
          <w:color w:val="000000"/>
          <w:sz w:val="28"/>
          <w:szCs w:val="28"/>
        </w:rPr>
        <w:t xml:space="preserve">вают по </w:t>
      </w:r>
      <w:r w:rsidRPr="00CB2411">
        <w:rPr>
          <w:color w:val="000000"/>
          <w:sz w:val="28"/>
          <w:szCs w:val="28"/>
        </w:rPr>
        <w:t>льг</w:t>
      </w:r>
      <w:r w:rsidR="004B58E2" w:rsidRPr="00CB2411">
        <w:rPr>
          <w:color w:val="000000"/>
          <w:sz w:val="28"/>
          <w:szCs w:val="28"/>
        </w:rPr>
        <w:t>отным ставкам, а тем из них,</w:t>
      </w:r>
      <w:r w:rsidRPr="00CB2411">
        <w:rPr>
          <w:color w:val="000000"/>
          <w:sz w:val="28"/>
          <w:szCs w:val="28"/>
        </w:rPr>
        <w:t xml:space="preserve"> которые направляются в эти учреждения по</w:t>
      </w:r>
      <w:r w:rsidR="004B58E2" w:rsidRPr="00CB2411">
        <w:rPr>
          <w:color w:val="000000"/>
          <w:sz w:val="28"/>
          <w:szCs w:val="28"/>
        </w:rPr>
        <w:t xml:space="preserve">сле госпитального лечения для продолжения </w:t>
      </w:r>
      <w:r w:rsidRPr="00CB2411">
        <w:rPr>
          <w:color w:val="000000"/>
          <w:sz w:val="28"/>
          <w:szCs w:val="28"/>
        </w:rPr>
        <w:t>ле</w:t>
      </w:r>
      <w:r w:rsidR="004B58E2" w:rsidRPr="00CB2411">
        <w:rPr>
          <w:color w:val="000000"/>
          <w:sz w:val="28"/>
          <w:szCs w:val="28"/>
        </w:rPr>
        <w:t>чения, путевки предоставляются</w:t>
      </w:r>
      <w:r w:rsidRPr="00CB2411">
        <w:rPr>
          <w:color w:val="000000"/>
          <w:sz w:val="28"/>
          <w:szCs w:val="28"/>
        </w:rPr>
        <w:t xml:space="preserve"> бес</w:t>
      </w:r>
      <w:r w:rsidR="004B58E2" w:rsidRPr="00CB2411">
        <w:rPr>
          <w:color w:val="000000"/>
          <w:sz w:val="28"/>
          <w:szCs w:val="28"/>
        </w:rPr>
        <w:t>платно.</w:t>
      </w:r>
      <w:r w:rsidR="00990B45" w:rsidRPr="00CB2411">
        <w:rPr>
          <w:color w:val="000000"/>
          <w:sz w:val="28"/>
          <w:szCs w:val="28"/>
        </w:rPr>
        <w:t xml:space="preserve"> </w:t>
      </w:r>
      <w:r w:rsidR="004B58E2" w:rsidRPr="00CB2411">
        <w:rPr>
          <w:color w:val="000000"/>
          <w:sz w:val="28"/>
          <w:szCs w:val="28"/>
        </w:rPr>
        <w:t>Военнослужащие, получившие</w:t>
      </w:r>
      <w:r w:rsidR="00990B45" w:rsidRPr="00CB2411">
        <w:rPr>
          <w:color w:val="000000"/>
          <w:sz w:val="28"/>
          <w:szCs w:val="28"/>
        </w:rPr>
        <w:t xml:space="preserve"> </w:t>
      </w:r>
      <w:r w:rsidR="004B58E2" w:rsidRPr="00CB2411">
        <w:rPr>
          <w:color w:val="000000"/>
          <w:sz w:val="28"/>
          <w:szCs w:val="28"/>
        </w:rPr>
        <w:t xml:space="preserve">увечье (ранение, </w:t>
      </w:r>
      <w:r w:rsidRPr="00CB2411">
        <w:rPr>
          <w:color w:val="000000"/>
          <w:sz w:val="28"/>
          <w:szCs w:val="28"/>
        </w:rPr>
        <w:t>травму, контузию) или заболевание при исполнении обязанностей военной службы, после госпитального лечения имеют право на внеочередное получение путевок в санаторно-курортные и оздоровительные учреждения ведомства, в котором они проходят военную службу.</w:t>
      </w:r>
    </w:p>
    <w:p w:rsidR="004B58E2" w:rsidRPr="00CB2411" w:rsidRDefault="004B58E2" w:rsidP="00990B45">
      <w:pPr>
        <w:widowControl/>
        <w:spacing w:line="360" w:lineRule="auto"/>
        <w:ind w:firstLine="709"/>
        <w:jc w:val="both"/>
        <w:rPr>
          <w:color w:val="000000"/>
          <w:sz w:val="28"/>
          <w:szCs w:val="28"/>
        </w:rPr>
      </w:pPr>
      <w:r w:rsidRPr="00CB2411">
        <w:rPr>
          <w:color w:val="000000"/>
          <w:sz w:val="28"/>
          <w:szCs w:val="28"/>
        </w:rPr>
        <w:t>Члены семей военнослужащих имеют право на медицинскую помощь в учреждениях государственной или муниципальной систем здравоохранения и подлежат обязательному медицинскому страхованию на общих основаниях с другими гражданами.</w:t>
      </w:r>
    </w:p>
    <w:p w:rsidR="0007336B" w:rsidRPr="00CB2411" w:rsidRDefault="004B58E2" w:rsidP="00990B45">
      <w:pPr>
        <w:widowControl/>
        <w:spacing w:line="360" w:lineRule="auto"/>
        <w:ind w:firstLine="709"/>
        <w:jc w:val="both"/>
        <w:rPr>
          <w:color w:val="000000"/>
          <w:sz w:val="28"/>
          <w:szCs w:val="28"/>
        </w:rPr>
      </w:pPr>
      <w:r w:rsidRPr="00CB2411">
        <w:rPr>
          <w:color w:val="000000"/>
          <w:sz w:val="28"/>
          <w:szCs w:val="28"/>
        </w:rPr>
        <w:t>Члены семей офицеров (супруг, несовершеннолетние дети, дети старше 18 лет, ставшие инвалидами до достижения ими возраста 18 лет, дети в возрасте до 23 лет, обучающиеся в образовательных учреждениях по очной форме обучения), а также лица, находящиеся на их иждивении и проживающие совместно с офицерами, имеют право на медицинскую помощь в военно-медицинских учреждениях в порядке, установленном Правительством Российской Федерации. При амбулаторном лечении лекарства им отпускаются за плату по розничным ценам, за исключением случаев, когда в соответствии с федеральными законами и иными нормативными правовыми актами Российской Федерации плата не взимается.</w:t>
      </w:r>
      <w:r w:rsidR="0007336B" w:rsidRPr="00CB2411">
        <w:rPr>
          <w:rStyle w:val="a5"/>
          <w:color w:val="000000"/>
          <w:sz w:val="28"/>
          <w:szCs w:val="28"/>
          <w:vertAlign w:val="baseline"/>
        </w:rPr>
        <w:footnoteReference w:id="15"/>
      </w:r>
    </w:p>
    <w:p w:rsidR="0007336B" w:rsidRPr="00CB2411" w:rsidRDefault="004B58E2" w:rsidP="00990B45">
      <w:pPr>
        <w:widowControl/>
        <w:spacing w:line="360" w:lineRule="auto"/>
        <w:ind w:firstLine="709"/>
        <w:jc w:val="both"/>
        <w:rPr>
          <w:color w:val="000000"/>
          <w:sz w:val="28"/>
          <w:szCs w:val="28"/>
        </w:rPr>
      </w:pPr>
      <w:r w:rsidRPr="00CB2411">
        <w:rPr>
          <w:color w:val="000000"/>
          <w:sz w:val="28"/>
          <w:szCs w:val="28"/>
        </w:rPr>
        <w:t>3</w:t>
      </w:r>
      <w:r w:rsidR="0007336B" w:rsidRPr="00CB2411">
        <w:rPr>
          <w:color w:val="000000"/>
          <w:sz w:val="28"/>
          <w:szCs w:val="28"/>
        </w:rPr>
        <w:t xml:space="preserve">) </w:t>
      </w:r>
      <w:r w:rsidR="0007336B" w:rsidRPr="00CB2411">
        <w:rPr>
          <w:i/>
          <w:color w:val="000000"/>
          <w:sz w:val="28"/>
          <w:szCs w:val="28"/>
        </w:rPr>
        <w:t>Обязательное государственное личное страхование</w:t>
      </w:r>
      <w:r w:rsidR="0007336B" w:rsidRPr="00CB2411">
        <w:rPr>
          <w:color w:val="000000"/>
          <w:sz w:val="28"/>
          <w:szCs w:val="28"/>
        </w:rPr>
        <w:t>, которому подлежат все военнослужащие и граждане, призванные на военные сборы, на случай гибели (смерти) или увечья (ранения, травмы, контузии), заболевания, полученных в период прохождения ими военной службы (военных сборов).</w:t>
      </w:r>
      <w:r w:rsidR="0007336B" w:rsidRPr="00CB2411">
        <w:rPr>
          <w:rStyle w:val="a5"/>
          <w:color w:val="000000"/>
          <w:sz w:val="28"/>
          <w:szCs w:val="28"/>
          <w:vertAlign w:val="baseline"/>
        </w:rPr>
        <w:footnoteReference w:id="16"/>
      </w:r>
      <w:r w:rsidR="0007336B" w:rsidRPr="00CB2411">
        <w:rPr>
          <w:i/>
          <w:color w:val="000000"/>
          <w:sz w:val="28"/>
          <w:szCs w:val="28"/>
        </w:rPr>
        <w:t xml:space="preserve"> </w:t>
      </w:r>
      <w:r w:rsidRPr="00CB2411">
        <w:rPr>
          <w:color w:val="000000"/>
          <w:sz w:val="28"/>
          <w:szCs w:val="28"/>
        </w:rPr>
        <w:t>4</w:t>
      </w:r>
      <w:r w:rsidR="0007336B" w:rsidRPr="00CB2411">
        <w:rPr>
          <w:color w:val="000000"/>
          <w:sz w:val="28"/>
          <w:szCs w:val="28"/>
        </w:rPr>
        <w:t xml:space="preserve">) </w:t>
      </w:r>
      <w:r w:rsidR="0007336B" w:rsidRPr="00CB2411">
        <w:rPr>
          <w:i/>
          <w:color w:val="000000"/>
          <w:sz w:val="28"/>
          <w:szCs w:val="28"/>
        </w:rPr>
        <w:t>Льготы в области образования и культуры</w:t>
      </w:r>
      <w:r w:rsidR="0007336B" w:rsidRPr="00CB2411">
        <w:rPr>
          <w:color w:val="000000"/>
          <w:sz w:val="28"/>
          <w:szCs w:val="28"/>
        </w:rPr>
        <w:t>, которые охватывают преимущества, предоставляемые при поступлении (восстановлении) в учебные заведения, обучении в них, при пользовании культурно-просветитель</w:t>
      </w:r>
      <w:r w:rsidRPr="00CB2411">
        <w:rPr>
          <w:color w:val="000000"/>
          <w:sz w:val="28"/>
          <w:szCs w:val="28"/>
        </w:rPr>
        <w:t>ными учреждениями, спортивными</w:t>
      </w:r>
      <w:r w:rsidR="0007336B" w:rsidRPr="00CB2411">
        <w:rPr>
          <w:color w:val="000000"/>
          <w:sz w:val="28"/>
          <w:szCs w:val="28"/>
        </w:rPr>
        <w:t xml:space="preserve"> сооружениями.</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Так граждане, уволенные с военной службы, пользуются преимущественным правом поступления в государственные</w:t>
      </w:r>
      <w:r w:rsidR="00990B45" w:rsidRPr="00CB2411">
        <w:rPr>
          <w:color w:val="000000"/>
          <w:sz w:val="28"/>
          <w:szCs w:val="28"/>
        </w:rPr>
        <w:t xml:space="preserve"> </w:t>
      </w:r>
      <w:r w:rsidRPr="00CB2411">
        <w:rPr>
          <w:color w:val="000000"/>
          <w:sz w:val="28"/>
          <w:szCs w:val="28"/>
        </w:rPr>
        <w:t>образовательные учреждения профессионального образования и на подготовительные отделения (курсы)</w:t>
      </w:r>
      <w:r w:rsidR="004B58E2" w:rsidRPr="00CB2411">
        <w:rPr>
          <w:color w:val="000000"/>
          <w:sz w:val="28"/>
          <w:szCs w:val="28"/>
        </w:rPr>
        <w:t xml:space="preserve"> высших образовательных </w:t>
      </w:r>
      <w:r w:rsidRPr="00CB2411">
        <w:rPr>
          <w:color w:val="000000"/>
          <w:sz w:val="28"/>
          <w:szCs w:val="28"/>
        </w:rPr>
        <w:t>учреж</w:t>
      </w:r>
      <w:r w:rsidR="004B58E2" w:rsidRPr="00CB2411">
        <w:rPr>
          <w:color w:val="000000"/>
          <w:sz w:val="28"/>
          <w:szCs w:val="28"/>
        </w:rPr>
        <w:t xml:space="preserve">дений. </w:t>
      </w:r>
      <w:r w:rsidRPr="00CB2411">
        <w:rPr>
          <w:color w:val="000000"/>
          <w:sz w:val="28"/>
          <w:szCs w:val="28"/>
        </w:rPr>
        <w:t>Интересно, что данные граждане при поступлении в государственные образовательные учреждения профессионального образования по</w:t>
      </w:r>
      <w:r w:rsidR="00990B45" w:rsidRPr="00CB2411">
        <w:rPr>
          <w:color w:val="000000"/>
          <w:sz w:val="28"/>
          <w:szCs w:val="28"/>
        </w:rPr>
        <w:t xml:space="preserve"> </w:t>
      </w:r>
      <w:r w:rsidRPr="00CB2411">
        <w:rPr>
          <w:color w:val="000000"/>
          <w:sz w:val="28"/>
          <w:szCs w:val="28"/>
        </w:rPr>
        <w:t>рекомендации командиров (начальников) могут пользоваться правом внеконкурсного зачисления при условии получения</w:t>
      </w:r>
      <w:r w:rsidR="00990B45" w:rsidRPr="00CB2411">
        <w:rPr>
          <w:color w:val="000000"/>
          <w:sz w:val="28"/>
          <w:szCs w:val="28"/>
        </w:rPr>
        <w:t xml:space="preserve"> </w:t>
      </w:r>
      <w:r w:rsidRPr="00CB2411">
        <w:rPr>
          <w:color w:val="000000"/>
          <w:sz w:val="28"/>
          <w:szCs w:val="28"/>
        </w:rPr>
        <w:t>ими</w:t>
      </w:r>
      <w:r w:rsidR="00990B45" w:rsidRPr="00CB2411">
        <w:rPr>
          <w:color w:val="000000"/>
          <w:sz w:val="28"/>
          <w:szCs w:val="28"/>
        </w:rPr>
        <w:t xml:space="preserve"> </w:t>
      </w:r>
      <w:r w:rsidRPr="00CB2411">
        <w:rPr>
          <w:color w:val="000000"/>
          <w:sz w:val="28"/>
          <w:szCs w:val="28"/>
        </w:rPr>
        <w:t>положительных оценок на вступительных экзаменах.</w:t>
      </w:r>
    </w:p>
    <w:p w:rsidR="0007336B" w:rsidRPr="00CB2411" w:rsidRDefault="004B58E2" w:rsidP="00990B45">
      <w:pPr>
        <w:widowControl/>
        <w:spacing w:line="360" w:lineRule="auto"/>
        <w:ind w:firstLine="709"/>
        <w:jc w:val="both"/>
        <w:rPr>
          <w:rStyle w:val="ac"/>
          <w:color w:val="000000"/>
          <w:sz w:val="28"/>
          <w:szCs w:val="28"/>
        </w:rPr>
      </w:pPr>
      <w:r w:rsidRPr="00CB2411">
        <w:rPr>
          <w:color w:val="000000"/>
          <w:sz w:val="28"/>
          <w:szCs w:val="28"/>
        </w:rPr>
        <w:t xml:space="preserve">Граждане, которые </w:t>
      </w:r>
      <w:r w:rsidR="0007336B" w:rsidRPr="00CB2411">
        <w:rPr>
          <w:color w:val="000000"/>
          <w:sz w:val="28"/>
          <w:szCs w:val="28"/>
        </w:rPr>
        <w:t>были призваны на военную службу в период их обучения в государственных образовательных</w:t>
      </w:r>
      <w:r w:rsidRPr="00CB2411">
        <w:rPr>
          <w:color w:val="000000"/>
          <w:sz w:val="28"/>
          <w:szCs w:val="28"/>
        </w:rPr>
        <w:t xml:space="preserve"> учреждениях</w:t>
      </w:r>
      <w:r w:rsidR="0007336B" w:rsidRPr="00CB2411">
        <w:rPr>
          <w:color w:val="000000"/>
          <w:sz w:val="28"/>
          <w:szCs w:val="28"/>
        </w:rPr>
        <w:t xml:space="preserve"> профессионального образования, при увольнении с военной службы сохраняют за собой право на продолжение образования в том образовательном учреждении, где они обучались до призыва. Лицам, с</w:t>
      </w:r>
      <w:r w:rsidRPr="00CB2411">
        <w:rPr>
          <w:color w:val="000000"/>
          <w:sz w:val="28"/>
          <w:szCs w:val="28"/>
        </w:rPr>
        <w:t xml:space="preserve">остоящим на военной службе по контракту, разрешается обучаться </w:t>
      </w:r>
      <w:r w:rsidR="0007336B" w:rsidRPr="00CB2411">
        <w:rPr>
          <w:color w:val="000000"/>
          <w:sz w:val="28"/>
          <w:szCs w:val="28"/>
        </w:rPr>
        <w:t>в гражданских</w:t>
      </w:r>
      <w:r w:rsidR="00990B45" w:rsidRPr="00CB2411">
        <w:rPr>
          <w:color w:val="000000"/>
          <w:sz w:val="28"/>
          <w:szCs w:val="28"/>
        </w:rPr>
        <w:t xml:space="preserve"> </w:t>
      </w:r>
      <w:r w:rsidR="0007336B" w:rsidRPr="00CB2411">
        <w:rPr>
          <w:color w:val="000000"/>
          <w:sz w:val="28"/>
          <w:szCs w:val="28"/>
        </w:rPr>
        <w:t>образовательных учреждениях профессионального образования без</w:t>
      </w:r>
      <w:r w:rsidRPr="00CB2411">
        <w:rPr>
          <w:color w:val="000000"/>
          <w:sz w:val="28"/>
          <w:szCs w:val="28"/>
        </w:rPr>
        <w:t xml:space="preserve"> освобождения от исполнения </w:t>
      </w:r>
      <w:r w:rsidR="0007336B" w:rsidRPr="00CB2411">
        <w:rPr>
          <w:color w:val="000000"/>
          <w:sz w:val="28"/>
          <w:szCs w:val="28"/>
        </w:rPr>
        <w:t>обязан</w:t>
      </w:r>
      <w:r w:rsidRPr="00CB2411">
        <w:rPr>
          <w:color w:val="000000"/>
          <w:sz w:val="28"/>
          <w:szCs w:val="28"/>
        </w:rPr>
        <w:t xml:space="preserve">ностей </w:t>
      </w:r>
      <w:r w:rsidR="0007336B" w:rsidRPr="00CB2411">
        <w:rPr>
          <w:color w:val="000000"/>
          <w:sz w:val="28"/>
          <w:szCs w:val="28"/>
        </w:rPr>
        <w:t>военной службы.</w:t>
      </w:r>
      <w:r w:rsidR="0007336B" w:rsidRPr="00CB2411">
        <w:rPr>
          <w:rStyle w:val="a5"/>
          <w:color w:val="000000"/>
          <w:sz w:val="28"/>
          <w:szCs w:val="28"/>
          <w:vertAlign w:val="baseline"/>
        </w:rPr>
        <w:footnoteReference w:id="17"/>
      </w:r>
    </w:p>
    <w:p w:rsidR="00990B45" w:rsidRPr="00CB2411" w:rsidRDefault="004B58E2" w:rsidP="00990B45">
      <w:pPr>
        <w:widowControl/>
        <w:spacing w:line="360" w:lineRule="auto"/>
        <w:ind w:firstLine="709"/>
        <w:jc w:val="both"/>
        <w:rPr>
          <w:color w:val="000000"/>
          <w:sz w:val="28"/>
          <w:szCs w:val="28"/>
        </w:rPr>
      </w:pPr>
      <w:r w:rsidRPr="00CB2411">
        <w:rPr>
          <w:color w:val="000000"/>
          <w:sz w:val="28"/>
          <w:szCs w:val="28"/>
        </w:rPr>
        <w:t>5</w:t>
      </w:r>
      <w:r w:rsidR="0007336B" w:rsidRPr="00CB2411">
        <w:rPr>
          <w:color w:val="000000"/>
          <w:sz w:val="28"/>
          <w:szCs w:val="28"/>
        </w:rPr>
        <w:t>)</w:t>
      </w:r>
      <w:r w:rsidR="0007336B" w:rsidRPr="00CB2411">
        <w:rPr>
          <w:b/>
          <w:color w:val="000000"/>
          <w:sz w:val="28"/>
          <w:szCs w:val="28"/>
        </w:rPr>
        <w:t xml:space="preserve"> </w:t>
      </w:r>
      <w:r w:rsidR="0007336B" w:rsidRPr="00CB2411">
        <w:rPr>
          <w:i/>
          <w:color w:val="000000"/>
          <w:sz w:val="28"/>
          <w:szCs w:val="28"/>
        </w:rPr>
        <w:t>Льготы по перевозкам</w:t>
      </w:r>
      <w:r w:rsidR="0007336B" w:rsidRPr="00CB2411">
        <w:rPr>
          <w:color w:val="000000"/>
          <w:sz w:val="28"/>
          <w:szCs w:val="28"/>
        </w:rPr>
        <w:t>, которые заключаются в предоставлении военнослужа</w:t>
      </w:r>
      <w:r w:rsidR="008A184A" w:rsidRPr="00CB2411">
        <w:rPr>
          <w:color w:val="000000"/>
          <w:sz w:val="28"/>
          <w:szCs w:val="28"/>
        </w:rPr>
        <w:t xml:space="preserve">щим, </w:t>
      </w:r>
      <w:r w:rsidR="0007336B" w:rsidRPr="00CB2411">
        <w:rPr>
          <w:color w:val="000000"/>
          <w:sz w:val="28"/>
          <w:szCs w:val="28"/>
        </w:rPr>
        <w:t>а также членам семей военнослужащих, проходящих службу по контракту определенных преимуществ при переездах по железнодорожным, водным, автомобильным и воздушным путям сообщений. Эти преимущества предоставляются при назначении и пе</w:t>
      </w:r>
      <w:r w:rsidR="008A184A" w:rsidRPr="00CB2411">
        <w:rPr>
          <w:color w:val="000000"/>
          <w:sz w:val="28"/>
          <w:szCs w:val="28"/>
        </w:rPr>
        <w:t xml:space="preserve">реводах по службе, </w:t>
      </w:r>
      <w:r w:rsidR="0007336B" w:rsidRPr="00CB2411">
        <w:rPr>
          <w:color w:val="000000"/>
          <w:sz w:val="28"/>
          <w:szCs w:val="28"/>
        </w:rPr>
        <w:t>при поездках в основн</w:t>
      </w:r>
      <w:r w:rsidR="008A184A" w:rsidRPr="00CB2411">
        <w:rPr>
          <w:color w:val="000000"/>
          <w:sz w:val="28"/>
          <w:szCs w:val="28"/>
        </w:rPr>
        <w:t xml:space="preserve">ой или дополнительный отпуска, </w:t>
      </w:r>
      <w:r w:rsidR="0007336B" w:rsidRPr="00CB2411">
        <w:rPr>
          <w:color w:val="000000"/>
          <w:sz w:val="28"/>
          <w:szCs w:val="28"/>
        </w:rPr>
        <w:t>для лечения и при сопровождении больных, при направлении для поступления в военно-учебные заведения, а также при направлении на медосвидетельс</w:t>
      </w:r>
      <w:r w:rsidR="008A184A" w:rsidRPr="00CB2411">
        <w:rPr>
          <w:color w:val="000000"/>
          <w:sz w:val="28"/>
          <w:szCs w:val="28"/>
        </w:rPr>
        <w:t>твование,</w:t>
      </w:r>
      <w:r w:rsidR="0007336B" w:rsidRPr="00CB2411">
        <w:rPr>
          <w:color w:val="000000"/>
          <w:sz w:val="28"/>
          <w:szCs w:val="28"/>
        </w:rPr>
        <w:t xml:space="preserve"> призыве на военные сборы, увольнении с военной служб</w:t>
      </w:r>
      <w:r w:rsidR="008A184A" w:rsidRPr="00CB2411">
        <w:rPr>
          <w:color w:val="000000"/>
          <w:sz w:val="28"/>
          <w:szCs w:val="28"/>
        </w:rPr>
        <w:t>ы в запас или</w:t>
      </w:r>
      <w:r w:rsidR="00990B45" w:rsidRPr="00CB2411">
        <w:rPr>
          <w:color w:val="000000"/>
          <w:sz w:val="28"/>
          <w:szCs w:val="28"/>
        </w:rPr>
        <w:t xml:space="preserve"> </w:t>
      </w:r>
      <w:r w:rsidR="008A184A" w:rsidRPr="00CB2411">
        <w:rPr>
          <w:color w:val="000000"/>
          <w:sz w:val="28"/>
          <w:szCs w:val="28"/>
        </w:rPr>
        <w:t>отставку.</w:t>
      </w:r>
    </w:p>
    <w:p w:rsidR="00990B45" w:rsidRPr="00CB2411" w:rsidRDefault="0007336B" w:rsidP="00990B45">
      <w:pPr>
        <w:widowControl/>
        <w:spacing w:line="360" w:lineRule="auto"/>
        <w:ind w:firstLine="709"/>
        <w:jc w:val="both"/>
        <w:rPr>
          <w:color w:val="000000"/>
          <w:sz w:val="28"/>
          <w:szCs w:val="28"/>
        </w:rPr>
      </w:pPr>
      <w:r w:rsidRPr="00CB2411">
        <w:rPr>
          <w:color w:val="000000"/>
          <w:sz w:val="28"/>
          <w:szCs w:val="28"/>
        </w:rPr>
        <w:t>Военнослужащие, проходящие службу по контракту, имеют право на бесплатную перевозку всеми видами транспорта (кроме воздушного) до 20 тонн личного имущества с прежнего места жительства</w:t>
      </w:r>
      <w:r w:rsidR="00990B45" w:rsidRPr="00CB2411">
        <w:rPr>
          <w:color w:val="000000"/>
          <w:sz w:val="28"/>
          <w:szCs w:val="28"/>
        </w:rPr>
        <w:t xml:space="preserve"> </w:t>
      </w:r>
      <w:r w:rsidRPr="00CB2411">
        <w:rPr>
          <w:color w:val="000000"/>
          <w:sz w:val="28"/>
          <w:szCs w:val="28"/>
        </w:rPr>
        <w:t>на новое в связи с переводом к новому месту службы и при увольнении со службы.</w:t>
      </w:r>
      <w:r w:rsidRPr="00CB2411">
        <w:rPr>
          <w:rStyle w:val="a5"/>
          <w:color w:val="000000"/>
          <w:sz w:val="28"/>
          <w:szCs w:val="28"/>
          <w:vertAlign w:val="baseline"/>
        </w:rPr>
        <w:footnoteReference w:id="18"/>
      </w:r>
    </w:p>
    <w:p w:rsidR="00990B45" w:rsidRPr="00CB2411" w:rsidRDefault="004B58E2" w:rsidP="00990B45">
      <w:pPr>
        <w:widowControl/>
        <w:spacing w:line="360" w:lineRule="auto"/>
        <w:ind w:firstLine="709"/>
        <w:jc w:val="both"/>
        <w:rPr>
          <w:color w:val="000000"/>
          <w:sz w:val="28"/>
          <w:szCs w:val="28"/>
        </w:rPr>
      </w:pPr>
      <w:r w:rsidRPr="00CB2411">
        <w:rPr>
          <w:color w:val="000000"/>
          <w:sz w:val="28"/>
          <w:szCs w:val="28"/>
        </w:rPr>
        <w:t>6</w:t>
      </w:r>
      <w:r w:rsidR="0007336B" w:rsidRPr="00CB2411">
        <w:rPr>
          <w:color w:val="000000"/>
          <w:sz w:val="28"/>
          <w:szCs w:val="28"/>
        </w:rPr>
        <w:t xml:space="preserve">) </w:t>
      </w:r>
      <w:r w:rsidR="0007336B" w:rsidRPr="00CB2411">
        <w:rPr>
          <w:i/>
          <w:color w:val="000000"/>
          <w:sz w:val="28"/>
          <w:szCs w:val="28"/>
        </w:rPr>
        <w:t>Почтовые льготы</w:t>
      </w:r>
      <w:r w:rsidRPr="00CB2411">
        <w:rPr>
          <w:color w:val="000000"/>
          <w:sz w:val="28"/>
          <w:szCs w:val="28"/>
        </w:rPr>
        <w:t>,</w:t>
      </w:r>
      <w:r w:rsidR="0007336B" w:rsidRPr="00CB2411">
        <w:rPr>
          <w:color w:val="000000"/>
          <w:sz w:val="28"/>
          <w:szCs w:val="28"/>
        </w:rPr>
        <w:t xml:space="preserve"> которые касаются в основном военнослужащих проходящих военную службу по призыву.</w:t>
      </w:r>
    </w:p>
    <w:p w:rsidR="0007336B" w:rsidRPr="00CB2411" w:rsidRDefault="004B58E2" w:rsidP="00990B45">
      <w:pPr>
        <w:widowControl/>
        <w:spacing w:line="360" w:lineRule="auto"/>
        <w:ind w:firstLine="709"/>
        <w:jc w:val="both"/>
        <w:rPr>
          <w:color w:val="000000"/>
          <w:sz w:val="28"/>
          <w:szCs w:val="28"/>
        </w:rPr>
      </w:pPr>
      <w:r w:rsidRPr="00CB2411">
        <w:rPr>
          <w:color w:val="000000"/>
          <w:sz w:val="28"/>
          <w:szCs w:val="28"/>
        </w:rPr>
        <w:t>7</w:t>
      </w:r>
      <w:r w:rsidR="0007336B" w:rsidRPr="00CB2411">
        <w:rPr>
          <w:color w:val="000000"/>
          <w:sz w:val="28"/>
          <w:szCs w:val="28"/>
        </w:rPr>
        <w:t>)</w:t>
      </w:r>
      <w:r w:rsidR="0007336B" w:rsidRPr="00CB2411">
        <w:rPr>
          <w:b/>
          <w:color w:val="000000"/>
          <w:sz w:val="28"/>
          <w:szCs w:val="28"/>
        </w:rPr>
        <w:t xml:space="preserve"> </w:t>
      </w:r>
      <w:r w:rsidR="0007336B" w:rsidRPr="00CB2411">
        <w:rPr>
          <w:i/>
          <w:color w:val="000000"/>
          <w:sz w:val="28"/>
          <w:szCs w:val="28"/>
        </w:rPr>
        <w:t>Денежные пособия</w:t>
      </w:r>
      <w:r w:rsidRPr="00CB2411">
        <w:rPr>
          <w:color w:val="000000"/>
          <w:sz w:val="28"/>
          <w:szCs w:val="28"/>
        </w:rPr>
        <w:t>,</w:t>
      </w:r>
      <w:r w:rsidR="0007336B" w:rsidRPr="00CB2411">
        <w:rPr>
          <w:color w:val="000000"/>
          <w:sz w:val="28"/>
          <w:szCs w:val="28"/>
        </w:rPr>
        <w:t xml:space="preserve"> т.е.</w:t>
      </w:r>
      <w:r w:rsidR="008A184A" w:rsidRPr="00CB2411">
        <w:rPr>
          <w:color w:val="000000"/>
          <w:sz w:val="28"/>
          <w:szCs w:val="28"/>
        </w:rPr>
        <w:t xml:space="preserve"> установленные</w:t>
      </w:r>
      <w:r w:rsidR="0007336B" w:rsidRPr="00CB2411">
        <w:rPr>
          <w:color w:val="000000"/>
          <w:sz w:val="28"/>
          <w:szCs w:val="28"/>
        </w:rPr>
        <w:t xml:space="preserve"> законодательством Российской Федерации</w:t>
      </w:r>
      <w:r w:rsidR="008A184A" w:rsidRPr="00CB2411">
        <w:rPr>
          <w:color w:val="000000"/>
          <w:sz w:val="28"/>
          <w:szCs w:val="28"/>
        </w:rPr>
        <w:t>, а также ведомственными нормативно-правовыми актами суммы денежных средств, выдаваемые</w:t>
      </w:r>
      <w:r w:rsidR="0007336B" w:rsidRPr="00CB2411">
        <w:rPr>
          <w:color w:val="000000"/>
          <w:sz w:val="28"/>
          <w:szCs w:val="28"/>
        </w:rPr>
        <w:t xml:space="preserve"> военнослужащим при возникновении определенных обстоятельств.</w:t>
      </w:r>
      <w:r w:rsidR="0007336B" w:rsidRPr="00CB2411">
        <w:rPr>
          <w:rStyle w:val="a5"/>
          <w:color w:val="000000"/>
          <w:sz w:val="28"/>
          <w:szCs w:val="28"/>
          <w:vertAlign w:val="baseline"/>
        </w:rPr>
        <w:footnoteReference w:id="19"/>
      </w:r>
      <w:r w:rsidR="0007336B" w:rsidRPr="00CB2411">
        <w:rPr>
          <w:color w:val="000000"/>
          <w:sz w:val="28"/>
          <w:szCs w:val="28"/>
        </w:rPr>
        <w:t xml:space="preserve"> </w:t>
      </w:r>
      <w:r w:rsidR="008A184A" w:rsidRPr="00CB2411">
        <w:rPr>
          <w:color w:val="000000"/>
          <w:sz w:val="28"/>
          <w:szCs w:val="28"/>
        </w:rPr>
        <w:t>(В данном пункте речь идет о различных премиях за добросовестное выполнение обязанностей, надбавках за специальные условия (режимы) прохождения военной службы, выплатах в случае тяжелого материального положения военнослужащих и др. пособий).</w:t>
      </w:r>
    </w:p>
    <w:p w:rsidR="0007336B" w:rsidRPr="00CB2411" w:rsidRDefault="004B58E2" w:rsidP="00990B45">
      <w:pPr>
        <w:widowControl/>
        <w:spacing w:line="360" w:lineRule="auto"/>
        <w:ind w:firstLine="709"/>
        <w:jc w:val="both"/>
        <w:rPr>
          <w:color w:val="000000"/>
          <w:sz w:val="28"/>
          <w:szCs w:val="28"/>
        </w:rPr>
      </w:pPr>
      <w:r w:rsidRPr="00CB2411">
        <w:rPr>
          <w:color w:val="000000"/>
          <w:sz w:val="28"/>
          <w:szCs w:val="28"/>
        </w:rPr>
        <w:t>8</w:t>
      </w:r>
      <w:r w:rsidR="0007336B" w:rsidRPr="00CB2411">
        <w:rPr>
          <w:color w:val="000000"/>
          <w:sz w:val="28"/>
          <w:szCs w:val="28"/>
        </w:rPr>
        <w:t>)</w:t>
      </w:r>
      <w:r w:rsidR="0007336B" w:rsidRPr="00CB2411">
        <w:rPr>
          <w:b/>
          <w:color w:val="000000"/>
          <w:sz w:val="28"/>
          <w:szCs w:val="28"/>
        </w:rPr>
        <w:t xml:space="preserve"> </w:t>
      </w:r>
      <w:r w:rsidR="0007336B" w:rsidRPr="00CB2411">
        <w:rPr>
          <w:i/>
          <w:color w:val="000000"/>
          <w:sz w:val="28"/>
          <w:szCs w:val="28"/>
        </w:rPr>
        <w:t>Льготы по труду и социальному обеспечению</w:t>
      </w:r>
      <w:r w:rsidRPr="00CB2411">
        <w:rPr>
          <w:color w:val="000000"/>
          <w:sz w:val="28"/>
          <w:szCs w:val="28"/>
        </w:rPr>
        <w:t>,</w:t>
      </w:r>
      <w:r w:rsidR="0007336B" w:rsidRPr="00CB2411">
        <w:rPr>
          <w:color w:val="000000"/>
          <w:sz w:val="28"/>
          <w:szCs w:val="28"/>
        </w:rPr>
        <w:t xml:space="preserve"> которые заключаются</w:t>
      </w:r>
      <w:r w:rsidR="00990B45" w:rsidRPr="00CB2411">
        <w:rPr>
          <w:color w:val="000000"/>
          <w:sz w:val="28"/>
          <w:szCs w:val="28"/>
        </w:rPr>
        <w:t xml:space="preserve"> </w:t>
      </w:r>
      <w:r w:rsidR="0007336B" w:rsidRPr="00CB2411">
        <w:rPr>
          <w:color w:val="000000"/>
          <w:sz w:val="28"/>
          <w:szCs w:val="28"/>
        </w:rPr>
        <w:t>в сохранении места работы (должности) военнослужащего, проходящего военную службу по призыву, в</w:t>
      </w:r>
      <w:r w:rsidRPr="00CB2411">
        <w:rPr>
          <w:color w:val="000000"/>
          <w:sz w:val="28"/>
          <w:szCs w:val="28"/>
        </w:rPr>
        <w:t xml:space="preserve"> трудоустройстве граждан после </w:t>
      </w:r>
      <w:r w:rsidR="0007336B" w:rsidRPr="00CB2411">
        <w:rPr>
          <w:color w:val="000000"/>
          <w:sz w:val="28"/>
          <w:szCs w:val="28"/>
        </w:rPr>
        <w:t>и</w:t>
      </w:r>
      <w:r w:rsidRPr="00CB2411">
        <w:rPr>
          <w:color w:val="000000"/>
          <w:sz w:val="28"/>
          <w:szCs w:val="28"/>
        </w:rPr>
        <w:t xml:space="preserve">х увольнения с военной службы, </w:t>
      </w:r>
      <w:r w:rsidR="0007336B" w:rsidRPr="00CB2411">
        <w:rPr>
          <w:color w:val="000000"/>
          <w:sz w:val="28"/>
          <w:szCs w:val="28"/>
        </w:rPr>
        <w:t>в зачете периода времени военной службы в трудовой стаж,</w:t>
      </w:r>
      <w:r w:rsidR="00990B45" w:rsidRPr="00CB2411">
        <w:rPr>
          <w:color w:val="000000"/>
          <w:sz w:val="28"/>
          <w:szCs w:val="28"/>
        </w:rPr>
        <w:t xml:space="preserve"> </w:t>
      </w:r>
      <w:r w:rsidR="0007336B" w:rsidRPr="00CB2411">
        <w:rPr>
          <w:color w:val="000000"/>
          <w:sz w:val="28"/>
          <w:szCs w:val="28"/>
        </w:rPr>
        <w:t>в</w:t>
      </w:r>
      <w:r w:rsidR="00990B45" w:rsidRPr="00CB2411">
        <w:rPr>
          <w:color w:val="000000"/>
          <w:sz w:val="28"/>
          <w:szCs w:val="28"/>
        </w:rPr>
        <w:t xml:space="preserve"> </w:t>
      </w:r>
      <w:r w:rsidR="0007336B" w:rsidRPr="00CB2411">
        <w:rPr>
          <w:color w:val="000000"/>
          <w:sz w:val="28"/>
          <w:szCs w:val="28"/>
        </w:rPr>
        <w:t>обязанности</w:t>
      </w:r>
      <w:r w:rsidR="00990B45" w:rsidRPr="00CB2411">
        <w:rPr>
          <w:color w:val="000000"/>
          <w:sz w:val="28"/>
          <w:szCs w:val="28"/>
        </w:rPr>
        <w:t xml:space="preserve"> </w:t>
      </w:r>
      <w:r w:rsidR="0007336B" w:rsidRPr="00CB2411">
        <w:rPr>
          <w:color w:val="000000"/>
          <w:sz w:val="28"/>
          <w:szCs w:val="28"/>
        </w:rPr>
        <w:t>государственных органов проявлять заботу о семьях граждан,</w:t>
      </w:r>
      <w:r w:rsidRPr="00CB2411">
        <w:rPr>
          <w:color w:val="000000"/>
          <w:sz w:val="28"/>
          <w:szCs w:val="28"/>
        </w:rPr>
        <w:t xml:space="preserve"> призванных на военную службу, </w:t>
      </w:r>
      <w:r w:rsidR="0007336B" w:rsidRPr="00CB2411">
        <w:rPr>
          <w:color w:val="000000"/>
          <w:sz w:val="28"/>
          <w:szCs w:val="28"/>
        </w:rPr>
        <w:t>и других преимуществах.</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Уволенным с военной службы предоставляются и такие дополнительные права (льготы), как преимущественное право оставления их на работе, на которую они поступили впервые, при сокращении штата работников.</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В целях реального обеспечения трудоустройства граждан, уволенных с военной службы,</w:t>
      </w:r>
      <w:r w:rsidR="00990B45" w:rsidRPr="00CB2411">
        <w:rPr>
          <w:color w:val="000000"/>
          <w:sz w:val="28"/>
          <w:szCs w:val="28"/>
        </w:rPr>
        <w:t xml:space="preserve"> </w:t>
      </w:r>
      <w:r w:rsidRPr="00CB2411">
        <w:rPr>
          <w:color w:val="000000"/>
          <w:sz w:val="28"/>
          <w:szCs w:val="28"/>
        </w:rPr>
        <w:t>в государственной службе занятости населения</w:t>
      </w:r>
      <w:r w:rsidR="00990B45" w:rsidRPr="00CB2411">
        <w:rPr>
          <w:color w:val="000000"/>
          <w:sz w:val="28"/>
          <w:szCs w:val="28"/>
        </w:rPr>
        <w:t xml:space="preserve"> </w:t>
      </w:r>
      <w:r w:rsidRPr="00CB2411">
        <w:rPr>
          <w:color w:val="000000"/>
          <w:sz w:val="28"/>
          <w:szCs w:val="28"/>
        </w:rPr>
        <w:t>создаются структуры по трудоустройству и профессиональному обучению этих лиц.</w:t>
      </w:r>
      <w:r w:rsidRPr="00CB2411">
        <w:rPr>
          <w:rStyle w:val="a5"/>
          <w:color w:val="000000"/>
          <w:sz w:val="28"/>
          <w:szCs w:val="28"/>
          <w:vertAlign w:val="baseline"/>
        </w:rPr>
        <w:footnoteReference w:id="20"/>
      </w:r>
      <w:r w:rsidRPr="00CB2411">
        <w:rPr>
          <w:color w:val="000000"/>
          <w:sz w:val="28"/>
          <w:szCs w:val="28"/>
        </w:rPr>
        <w:t xml:space="preserve"> </w:t>
      </w:r>
      <w:r w:rsidR="004B58E2" w:rsidRPr="00CB2411">
        <w:rPr>
          <w:color w:val="000000"/>
          <w:sz w:val="28"/>
          <w:szCs w:val="28"/>
        </w:rPr>
        <w:t>9</w:t>
      </w:r>
      <w:r w:rsidRPr="00CB2411">
        <w:rPr>
          <w:color w:val="000000"/>
          <w:sz w:val="28"/>
          <w:szCs w:val="28"/>
        </w:rPr>
        <w:t>)</w:t>
      </w:r>
      <w:r w:rsidRPr="00CB2411">
        <w:rPr>
          <w:b/>
          <w:color w:val="000000"/>
          <w:sz w:val="28"/>
          <w:szCs w:val="28"/>
        </w:rPr>
        <w:t xml:space="preserve"> </w:t>
      </w:r>
      <w:r w:rsidRPr="00CB2411">
        <w:rPr>
          <w:i/>
          <w:color w:val="000000"/>
          <w:sz w:val="28"/>
          <w:szCs w:val="28"/>
        </w:rPr>
        <w:t>Льготы за службу в местностях с неблагоприятными климатическими условиями</w:t>
      </w:r>
      <w:r w:rsidRPr="00CB2411">
        <w:rPr>
          <w:color w:val="000000"/>
          <w:sz w:val="28"/>
          <w:szCs w:val="28"/>
        </w:rPr>
        <w:t>. Эти льготы по своему содержанию разнообразны.</w:t>
      </w:r>
      <w:r w:rsidR="00990B45" w:rsidRPr="00CB2411">
        <w:rPr>
          <w:color w:val="000000"/>
          <w:sz w:val="28"/>
          <w:szCs w:val="28"/>
        </w:rPr>
        <w:t xml:space="preserve"> </w:t>
      </w:r>
      <w:r w:rsidRPr="00CB2411">
        <w:rPr>
          <w:color w:val="000000"/>
          <w:sz w:val="28"/>
          <w:szCs w:val="28"/>
        </w:rPr>
        <w:t>Значительны льготы для лиц, проходящих военную службу в районах Крайнего Севера и местностях, к ним приравненных, где военнослужащие</w:t>
      </w:r>
      <w:r w:rsidR="00990B45" w:rsidRPr="00CB2411">
        <w:rPr>
          <w:color w:val="000000"/>
          <w:sz w:val="28"/>
          <w:szCs w:val="28"/>
        </w:rPr>
        <w:t xml:space="preserve"> </w:t>
      </w:r>
      <w:r w:rsidRPr="00CB2411">
        <w:rPr>
          <w:color w:val="000000"/>
          <w:sz w:val="28"/>
          <w:szCs w:val="28"/>
        </w:rPr>
        <w:t>получают</w:t>
      </w:r>
      <w:r w:rsidR="00990B45" w:rsidRPr="00CB2411">
        <w:rPr>
          <w:color w:val="000000"/>
          <w:sz w:val="28"/>
          <w:szCs w:val="28"/>
        </w:rPr>
        <w:t xml:space="preserve"> </w:t>
      </w:r>
      <w:r w:rsidRPr="00CB2411">
        <w:rPr>
          <w:color w:val="000000"/>
          <w:sz w:val="28"/>
          <w:szCs w:val="28"/>
        </w:rPr>
        <w:t>повышенные</w:t>
      </w:r>
      <w:r w:rsidR="00990B45" w:rsidRPr="00CB2411">
        <w:rPr>
          <w:color w:val="000000"/>
          <w:sz w:val="28"/>
          <w:szCs w:val="28"/>
        </w:rPr>
        <w:t xml:space="preserve"> </w:t>
      </w:r>
      <w:r w:rsidRPr="00CB2411">
        <w:rPr>
          <w:color w:val="000000"/>
          <w:sz w:val="28"/>
          <w:szCs w:val="28"/>
        </w:rPr>
        <w:t>должностные оклады денежного содержания. Кроме того, для них предусмотрена выплата ежемесячной</w:t>
      </w:r>
      <w:r w:rsidR="00990B45" w:rsidRPr="00CB2411">
        <w:rPr>
          <w:color w:val="000000"/>
          <w:sz w:val="28"/>
          <w:szCs w:val="28"/>
        </w:rPr>
        <w:t xml:space="preserve"> </w:t>
      </w:r>
      <w:r w:rsidRPr="00CB2411">
        <w:rPr>
          <w:color w:val="000000"/>
          <w:sz w:val="28"/>
          <w:szCs w:val="28"/>
        </w:rPr>
        <w:t>процентной</w:t>
      </w:r>
      <w:r w:rsidR="00990B45" w:rsidRPr="00CB2411">
        <w:rPr>
          <w:color w:val="000000"/>
          <w:sz w:val="28"/>
          <w:szCs w:val="28"/>
        </w:rPr>
        <w:t xml:space="preserve"> </w:t>
      </w:r>
      <w:r w:rsidRPr="00CB2411">
        <w:rPr>
          <w:color w:val="000000"/>
          <w:sz w:val="28"/>
          <w:szCs w:val="28"/>
        </w:rPr>
        <w:t>надбавки</w:t>
      </w:r>
      <w:r w:rsidR="00990B45" w:rsidRPr="00CB2411">
        <w:rPr>
          <w:color w:val="000000"/>
          <w:sz w:val="28"/>
          <w:szCs w:val="28"/>
        </w:rPr>
        <w:t xml:space="preserve"> </w:t>
      </w:r>
      <w:r w:rsidRPr="00CB2411">
        <w:rPr>
          <w:color w:val="000000"/>
          <w:sz w:val="28"/>
          <w:szCs w:val="28"/>
        </w:rPr>
        <w:t>за непрерывную службу в этих районах. Время службы в отдаленных местностях при подсчете выслуги лет на пенсию зачисляется не в календарном, а в льготном порядке: один год военной службы - за полтора или два года выслуги лет на пенсию. За службу в названных местностях предусмотрены и некоторые другие преимущества.</w:t>
      </w:r>
    </w:p>
    <w:p w:rsidR="00990B45" w:rsidRPr="00CB2411" w:rsidRDefault="0007336B" w:rsidP="00990B45">
      <w:pPr>
        <w:widowControl/>
        <w:spacing w:line="360" w:lineRule="auto"/>
        <w:ind w:firstLine="709"/>
        <w:jc w:val="both"/>
        <w:rPr>
          <w:color w:val="000000"/>
          <w:sz w:val="28"/>
          <w:szCs w:val="28"/>
        </w:rPr>
      </w:pPr>
      <w:r w:rsidRPr="00CB2411">
        <w:rPr>
          <w:color w:val="000000"/>
          <w:sz w:val="28"/>
          <w:szCs w:val="28"/>
        </w:rPr>
        <w:t>В нашем государстве в более 13 министерствах</w:t>
      </w:r>
      <w:r w:rsidR="00990B45" w:rsidRPr="00CB2411">
        <w:rPr>
          <w:color w:val="000000"/>
          <w:sz w:val="28"/>
          <w:szCs w:val="28"/>
        </w:rPr>
        <w:t xml:space="preserve"> </w:t>
      </w:r>
      <w:r w:rsidRPr="00CB2411">
        <w:rPr>
          <w:color w:val="000000"/>
          <w:sz w:val="28"/>
          <w:szCs w:val="28"/>
        </w:rPr>
        <w:t>и</w:t>
      </w:r>
      <w:r w:rsidR="00990B45" w:rsidRPr="00CB2411">
        <w:rPr>
          <w:color w:val="000000"/>
          <w:sz w:val="28"/>
          <w:szCs w:val="28"/>
        </w:rPr>
        <w:t xml:space="preserve"> </w:t>
      </w:r>
      <w:r w:rsidRPr="00CB2411">
        <w:rPr>
          <w:color w:val="000000"/>
          <w:sz w:val="28"/>
          <w:szCs w:val="28"/>
        </w:rPr>
        <w:t>ведомствах имеется военная служба. Все военнослужащие и сотрудники этих министерств и ведомств обладают</w:t>
      </w:r>
      <w:r w:rsidR="00990B45" w:rsidRPr="00CB2411">
        <w:rPr>
          <w:color w:val="000000"/>
          <w:sz w:val="28"/>
          <w:szCs w:val="28"/>
        </w:rPr>
        <w:t xml:space="preserve"> </w:t>
      </w:r>
      <w:r w:rsidRPr="00CB2411">
        <w:rPr>
          <w:color w:val="000000"/>
          <w:sz w:val="28"/>
          <w:szCs w:val="28"/>
        </w:rPr>
        <w:t>единым</w:t>
      </w:r>
      <w:r w:rsidR="00990B45" w:rsidRPr="00CB2411">
        <w:rPr>
          <w:color w:val="000000"/>
          <w:sz w:val="28"/>
          <w:szCs w:val="28"/>
        </w:rPr>
        <w:t xml:space="preserve"> </w:t>
      </w:r>
      <w:r w:rsidRPr="00CB2411">
        <w:rPr>
          <w:color w:val="000000"/>
          <w:sz w:val="28"/>
          <w:szCs w:val="28"/>
        </w:rPr>
        <w:t>статусом</w:t>
      </w:r>
      <w:r w:rsidR="00990B45" w:rsidRPr="00CB2411">
        <w:rPr>
          <w:color w:val="000000"/>
          <w:sz w:val="28"/>
          <w:szCs w:val="28"/>
        </w:rPr>
        <w:t xml:space="preserve"> </w:t>
      </w:r>
      <w:r w:rsidRPr="00CB2411">
        <w:rPr>
          <w:color w:val="000000"/>
          <w:sz w:val="28"/>
          <w:szCs w:val="28"/>
        </w:rPr>
        <w:t>военнослужащих, предусмотренным Законом РФ "О</w:t>
      </w:r>
      <w:r w:rsidR="00990B45" w:rsidRPr="00CB2411">
        <w:rPr>
          <w:color w:val="000000"/>
          <w:sz w:val="28"/>
          <w:szCs w:val="28"/>
        </w:rPr>
        <w:t xml:space="preserve"> </w:t>
      </w:r>
      <w:r w:rsidRPr="00CB2411">
        <w:rPr>
          <w:color w:val="000000"/>
          <w:sz w:val="28"/>
          <w:szCs w:val="28"/>
        </w:rPr>
        <w:t>статусе</w:t>
      </w:r>
      <w:r w:rsidR="00990B45" w:rsidRPr="00CB2411">
        <w:rPr>
          <w:color w:val="000000"/>
          <w:sz w:val="28"/>
          <w:szCs w:val="28"/>
        </w:rPr>
        <w:t xml:space="preserve"> </w:t>
      </w:r>
      <w:r w:rsidRPr="00CB2411">
        <w:rPr>
          <w:color w:val="000000"/>
          <w:sz w:val="28"/>
          <w:szCs w:val="28"/>
        </w:rPr>
        <w:t>военнослужащих".</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Однако в каждом из этих министерств и ведомств существуют и свои дополнительные (специфические) льготы, установленные специальными законами и другими нормативными актами.</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Вместе с тем практика функционирования системы социальной защиты военнослужащих и членов их семей показывает, что сделано далеко не все. Кризис, поразивший все сферы общественной жизни, делает проблему социальной и правовой защиты военнослужащих крайне острой. Военнослужащие, особенно находящиеся в запасе, и их семьи в ситуации политической и экономической нестабильности оказались едва ли не самыми социально беззащитными.</w:t>
      </w:r>
    </w:p>
    <w:p w:rsidR="00990B45" w:rsidRPr="00CB2411" w:rsidRDefault="0007336B" w:rsidP="00990B45">
      <w:pPr>
        <w:widowControl/>
        <w:spacing w:line="360" w:lineRule="auto"/>
        <w:ind w:firstLine="709"/>
        <w:jc w:val="both"/>
        <w:rPr>
          <w:color w:val="000000"/>
          <w:sz w:val="28"/>
          <w:szCs w:val="28"/>
        </w:rPr>
      </w:pPr>
      <w:r w:rsidRPr="00CB2411">
        <w:rPr>
          <w:color w:val="000000"/>
          <w:sz w:val="28"/>
          <w:szCs w:val="28"/>
        </w:rPr>
        <w:t>В силу множества неразрешенных социально-экономических и политических проблем в современном российском государстве, "военные" законы, в том числе по социальной защите военнослужащих и членов их семей, выполняются не полностью. Юридическая практика изобилует примерами недостаточной эффективности законодательства по вопросам социальной защиты военнослужащих. Во многих случаях на деле обеспечить ответственность государства перед личностью военнослужащего вообще не удается. Это выражается</w:t>
      </w:r>
      <w:r w:rsidR="00990B45" w:rsidRPr="00CB2411">
        <w:rPr>
          <w:color w:val="000000"/>
          <w:sz w:val="28"/>
          <w:szCs w:val="28"/>
        </w:rPr>
        <w:t xml:space="preserve"> </w:t>
      </w:r>
      <w:r w:rsidRPr="00CB2411">
        <w:rPr>
          <w:color w:val="000000"/>
          <w:sz w:val="28"/>
          <w:szCs w:val="28"/>
        </w:rPr>
        <w:t>в неполном финансировании социальных программ в интересах военнослужащих, ограничении их льгот, в перебоях в выдаче</w:t>
      </w:r>
      <w:r w:rsidR="00990B45" w:rsidRPr="00CB2411">
        <w:rPr>
          <w:color w:val="000000"/>
          <w:sz w:val="28"/>
          <w:szCs w:val="28"/>
        </w:rPr>
        <w:t xml:space="preserve"> </w:t>
      </w:r>
      <w:r w:rsidRPr="00CB2411">
        <w:rPr>
          <w:color w:val="000000"/>
          <w:sz w:val="28"/>
          <w:szCs w:val="28"/>
        </w:rPr>
        <w:t xml:space="preserve">денежного довольствия </w:t>
      </w:r>
      <w:r w:rsidR="007A3FDD" w:rsidRPr="00CB2411">
        <w:rPr>
          <w:color w:val="000000"/>
          <w:sz w:val="28"/>
          <w:szCs w:val="28"/>
        </w:rPr>
        <w:t>−</w:t>
      </w:r>
      <w:r w:rsidRPr="00CB2411">
        <w:rPr>
          <w:color w:val="000000"/>
          <w:sz w:val="28"/>
          <w:szCs w:val="28"/>
        </w:rPr>
        <w:t xml:space="preserve"> практически единственного источника существования семей военнослужащих.</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В связи с этим продолжает падать престиж военной службы, снижается социальное самочувствие и моральный дух у многих военнослужащих. Комплекс мер</w:t>
      </w:r>
      <w:r w:rsidR="00990B45" w:rsidRPr="00CB2411">
        <w:rPr>
          <w:color w:val="000000"/>
          <w:sz w:val="28"/>
          <w:szCs w:val="28"/>
        </w:rPr>
        <w:t xml:space="preserve"> </w:t>
      </w:r>
      <w:r w:rsidRPr="00CB2411">
        <w:rPr>
          <w:color w:val="000000"/>
          <w:sz w:val="28"/>
          <w:szCs w:val="28"/>
        </w:rPr>
        <w:t>по</w:t>
      </w:r>
      <w:r w:rsidR="00990B45" w:rsidRPr="00CB2411">
        <w:rPr>
          <w:color w:val="000000"/>
          <w:sz w:val="28"/>
          <w:szCs w:val="28"/>
        </w:rPr>
        <w:t xml:space="preserve"> </w:t>
      </w:r>
      <w:r w:rsidRPr="00CB2411">
        <w:rPr>
          <w:color w:val="000000"/>
          <w:sz w:val="28"/>
          <w:szCs w:val="28"/>
        </w:rPr>
        <w:t>социальной и правовой защите военнослужащих,</w:t>
      </w:r>
      <w:r w:rsidR="00990B45" w:rsidRPr="00CB2411">
        <w:rPr>
          <w:color w:val="000000"/>
          <w:sz w:val="28"/>
          <w:szCs w:val="28"/>
        </w:rPr>
        <w:t xml:space="preserve"> </w:t>
      </w:r>
      <w:r w:rsidRPr="00CB2411">
        <w:rPr>
          <w:color w:val="000000"/>
          <w:sz w:val="28"/>
          <w:szCs w:val="28"/>
        </w:rPr>
        <w:t>заложенный в законы "военного пакета",</w:t>
      </w:r>
      <w:r w:rsidR="00990B45" w:rsidRPr="00CB2411">
        <w:rPr>
          <w:color w:val="000000"/>
          <w:sz w:val="28"/>
          <w:szCs w:val="28"/>
        </w:rPr>
        <w:t xml:space="preserve"> </w:t>
      </w:r>
      <w:r w:rsidRPr="00CB2411">
        <w:rPr>
          <w:color w:val="000000"/>
          <w:sz w:val="28"/>
          <w:szCs w:val="28"/>
        </w:rPr>
        <w:t>позитивно повлиял</w:t>
      </w:r>
      <w:r w:rsidR="00990B45" w:rsidRPr="00CB2411">
        <w:rPr>
          <w:color w:val="000000"/>
          <w:sz w:val="28"/>
          <w:szCs w:val="28"/>
        </w:rPr>
        <w:t xml:space="preserve"> </w:t>
      </w:r>
      <w:r w:rsidRPr="00CB2411">
        <w:rPr>
          <w:color w:val="000000"/>
          <w:sz w:val="28"/>
          <w:szCs w:val="28"/>
        </w:rPr>
        <w:t>на</w:t>
      </w:r>
      <w:r w:rsidR="00990B45" w:rsidRPr="00CB2411">
        <w:rPr>
          <w:color w:val="000000"/>
          <w:sz w:val="28"/>
          <w:szCs w:val="28"/>
        </w:rPr>
        <w:t xml:space="preserve"> </w:t>
      </w:r>
      <w:r w:rsidRPr="00CB2411">
        <w:rPr>
          <w:color w:val="000000"/>
          <w:sz w:val="28"/>
          <w:szCs w:val="28"/>
        </w:rPr>
        <w:t>положение</w:t>
      </w:r>
      <w:r w:rsidR="00990B45" w:rsidRPr="00CB2411">
        <w:rPr>
          <w:color w:val="000000"/>
          <w:sz w:val="28"/>
          <w:szCs w:val="28"/>
        </w:rPr>
        <w:t xml:space="preserve"> </w:t>
      </w:r>
      <w:r w:rsidRPr="00CB2411">
        <w:rPr>
          <w:color w:val="000000"/>
          <w:sz w:val="28"/>
          <w:szCs w:val="28"/>
        </w:rPr>
        <w:t>дел в частях и на кораблях, на морально-психологический климат в воинских коллективах. Принятие законов</w:t>
      </w:r>
      <w:r w:rsidR="00990B45" w:rsidRPr="00CB2411">
        <w:rPr>
          <w:color w:val="000000"/>
          <w:sz w:val="28"/>
          <w:szCs w:val="28"/>
        </w:rPr>
        <w:t xml:space="preserve"> </w:t>
      </w:r>
      <w:r w:rsidRPr="00CB2411">
        <w:rPr>
          <w:color w:val="000000"/>
          <w:sz w:val="28"/>
          <w:szCs w:val="28"/>
        </w:rPr>
        <w:t>"военного пакета" улучшило отношение большинства военнослужащих к выполнению служебных обязанностей. Уменьшилось количество молодых офицеров, желающих уволиться из Вооруженных Сил.</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Таким образом, вопрос правового регулирования представляется наиболее значимым компонентом, составной частью цельной системы социальной защиты военнослужащих и членов их семей наряду с социально-экономическим и морально-психологическим регулированием, в первую очередь как базис, фундамент построения всей системы социальной защищенности военнослужащих, которую можно определить, прежде всего, как систему норм, содержащихся в законах государства, провозглашающих основные права и свободы военнослужащих, как наличие в государстве законов, регламентирующих права, свободы, гарантии их осуществления, обязанности и ответственность военнослужащих.</w:t>
      </w:r>
    </w:p>
    <w:p w:rsidR="0007336B" w:rsidRPr="00CB2411" w:rsidRDefault="0007336B" w:rsidP="00990B45">
      <w:pPr>
        <w:widowControl/>
        <w:spacing w:line="360" w:lineRule="auto"/>
        <w:ind w:firstLine="709"/>
        <w:jc w:val="both"/>
        <w:rPr>
          <w:color w:val="000000"/>
          <w:sz w:val="28"/>
          <w:szCs w:val="28"/>
        </w:rPr>
      </w:pPr>
      <w:r w:rsidRPr="00CB2411">
        <w:rPr>
          <w:color w:val="000000"/>
          <w:sz w:val="28"/>
          <w:szCs w:val="28"/>
        </w:rPr>
        <w:t>Успешное функционирование Вооруженных Сил во многом зависит от решения государством проблем обеспечения социального и правового</w:t>
      </w:r>
      <w:r w:rsidR="00990B45" w:rsidRPr="00CB2411">
        <w:rPr>
          <w:color w:val="000000"/>
          <w:sz w:val="28"/>
          <w:szCs w:val="28"/>
        </w:rPr>
        <w:t xml:space="preserve"> </w:t>
      </w:r>
      <w:r w:rsidRPr="00CB2411">
        <w:rPr>
          <w:color w:val="000000"/>
          <w:sz w:val="28"/>
          <w:szCs w:val="28"/>
        </w:rPr>
        <w:t>статуса военнослужащих, что позволит не только эффективно влиять на мотивацию воинской службы и ее привлекательность, но и будет способствовать снижению социальной напряженности среди военнослужащих и повышению их внутренней готовности</w:t>
      </w:r>
      <w:r w:rsidR="00990B45" w:rsidRPr="00CB2411">
        <w:rPr>
          <w:color w:val="000000"/>
          <w:sz w:val="28"/>
          <w:szCs w:val="28"/>
        </w:rPr>
        <w:t xml:space="preserve"> </w:t>
      </w:r>
      <w:r w:rsidRPr="00CB2411">
        <w:rPr>
          <w:color w:val="000000"/>
          <w:sz w:val="28"/>
          <w:szCs w:val="28"/>
        </w:rPr>
        <w:t>к</w:t>
      </w:r>
      <w:r w:rsidR="00990B45" w:rsidRPr="00CB2411">
        <w:rPr>
          <w:color w:val="000000"/>
          <w:sz w:val="28"/>
          <w:szCs w:val="28"/>
        </w:rPr>
        <w:t xml:space="preserve"> </w:t>
      </w:r>
      <w:r w:rsidRPr="00CB2411">
        <w:rPr>
          <w:color w:val="000000"/>
          <w:sz w:val="28"/>
          <w:szCs w:val="28"/>
        </w:rPr>
        <w:t>выполнению своего конституционного долга.</w:t>
      </w:r>
    </w:p>
    <w:p w:rsidR="008162C7" w:rsidRPr="00CB2411" w:rsidRDefault="008162C7" w:rsidP="00990B45">
      <w:pPr>
        <w:widowControl/>
        <w:shd w:val="clear" w:color="auto" w:fill="FFFFFF"/>
        <w:spacing w:line="360" w:lineRule="auto"/>
        <w:ind w:firstLine="709"/>
        <w:jc w:val="both"/>
        <w:rPr>
          <w:color w:val="000000"/>
          <w:sz w:val="28"/>
          <w:szCs w:val="28"/>
        </w:rPr>
      </w:pPr>
    </w:p>
    <w:p w:rsidR="0051578A" w:rsidRPr="00CB2411" w:rsidRDefault="00746DB5" w:rsidP="00746DB5">
      <w:pPr>
        <w:widowControl/>
        <w:spacing w:line="360" w:lineRule="auto"/>
        <w:ind w:firstLine="709"/>
        <w:jc w:val="center"/>
        <w:rPr>
          <w:b/>
          <w:caps/>
          <w:color w:val="000000"/>
          <w:sz w:val="28"/>
          <w:szCs w:val="28"/>
        </w:rPr>
      </w:pPr>
      <w:r w:rsidRPr="00CB2411">
        <w:rPr>
          <w:b/>
          <w:color w:val="000000"/>
          <w:sz w:val="28"/>
          <w:szCs w:val="32"/>
        </w:rPr>
        <w:br w:type="page"/>
      </w:r>
      <w:r w:rsidR="001469D6" w:rsidRPr="00CB2411">
        <w:rPr>
          <w:b/>
          <w:caps/>
          <w:color w:val="000000"/>
          <w:sz w:val="28"/>
          <w:szCs w:val="32"/>
        </w:rPr>
        <w:t xml:space="preserve">Глава </w:t>
      </w:r>
      <w:r w:rsidR="00EF7929" w:rsidRPr="00CB2411">
        <w:rPr>
          <w:b/>
          <w:caps/>
          <w:color w:val="000000"/>
          <w:sz w:val="28"/>
          <w:szCs w:val="32"/>
        </w:rPr>
        <w:t>2</w:t>
      </w:r>
      <w:r w:rsidR="001469D6" w:rsidRPr="00CB2411">
        <w:rPr>
          <w:b/>
          <w:caps/>
          <w:color w:val="000000"/>
          <w:sz w:val="28"/>
          <w:szCs w:val="32"/>
        </w:rPr>
        <w:t xml:space="preserve">. </w:t>
      </w:r>
      <w:r w:rsidR="00EF7929" w:rsidRPr="00CB2411">
        <w:rPr>
          <w:b/>
          <w:caps/>
          <w:color w:val="000000"/>
          <w:sz w:val="28"/>
          <w:szCs w:val="28"/>
        </w:rPr>
        <w:t>Проблематика правового регулирования социальных гарантий военнослужащих проходящих военную службу по контракту</w:t>
      </w:r>
    </w:p>
    <w:p w:rsidR="00B72240" w:rsidRPr="00CB2411" w:rsidRDefault="00B72240" w:rsidP="00746DB5">
      <w:pPr>
        <w:widowControl/>
        <w:spacing w:line="360" w:lineRule="auto"/>
        <w:ind w:firstLine="709"/>
        <w:jc w:val="center"/>
        <w:rPr>
          <w:b/>
          <w:color w:val="000000"/>
          <w:sz w:val="28"/>
          <w:szCs w:val="28"/>
        </w:rPr>
      </w:pPr>
    </w:p>
    <w:p w:rsidR="001469D6" w:rsidRPr="00CB2411" w:rsidRDefault="00EF7929" w:rsidP="00746DB5">
      <w:pPr>
        <w:widowControl/>
        <w:numPr>
          <w:ilvl w:val="1"/>
          <w:numId w:val="25"/>
        </w:numPr>
        <w:spacing w:line="360" w:lineRule="auto"/>
        <w:ind w:left="0" w:firstLine="709"/>
        <w:jc w:val="center"/>
        <w:rPr>
          <w:b/>
          <w:color w:val="000000"/>
          <w:sz w:val="28"/>
          <w:szCs w:val="32"/>
        </w:rPr>
      </w:pPr>
      <w:r w:rsidRPr="00CB2411">
        <w:rPr>
          <w:b/>
          <w:color w:val="000000"/>
          <w:sz w:val="28"/>
          <w:szCs w:val="32"/>
        </w:rPr>
        <w:t>Вещевое обеспечение</w:t>
      </w:r>
    </w:p>
    <w:p w:rsidR="004A3BE8" w:rsidRPr="00CB2411" w:rsidRDefault="004A3BE8" w:rsidP="00990B45">
      <w:pPr>
        <w:widowControl/>
        <w:spacing w:line="360" w:lineRule="auto"/>
        <w:ind w:firstLine="709"/>
        <w:jc w:val="both"/>
        <w:rPr>
          <w:b/>
          <w:color w:val="000000"/>
          <w:sz w:val="28"/>
          <w:szCs w:val="32"/>
        </w:rPr>
      </w:pPr>
    </w:p>
    <w:p w:rsidR="00335E46" w:rsidRPr="00CB2411" w:rsidRDefault="00335E46" w:rsidP="00990B45">
      <w:pPr>
        <w:widowControl/>
        <w:spacing w:line="360" w:lineRule="auto"/>
        <w:ind w:firstLine="709"/>
        <w:jc w:val="both"/>
        <w:rPr>
          <w:color w:val="000000"/>
          <w:sz w:val="28"/>
          <w:szCs w:val="28"/>
        </w:rPr>
      </w:pPr>
      <w:r w:rsidRPr="00CB2411">
        <w:rPr>
          <w:color w:val="000000"/>
          <w:sz w:val="28"/>
          <w:szCs w:val="28"/>
        </w:rPr>
        <w:t>Право военнослужащих на получение вещевого довольствия вытекает из самого предназначения военной службы − обороны государства.</w:t>
      </w:r>
    </w:p>
    <w:p w:rsidR="00335E46" w:rsidRPr="00CB2411" w:rsidRDefault="00335E46" w:rsidP="00990B45">
      <w:pPr>
        <w:widowControl/>
        <w:spacing w:line="360" w:lineRule="auto"/>
        <w:ind w:firstLine="709"/>
        <w:jc w:val="both"/>
        <w:rPr>
          <w:color w:val="000000"/>
          <w:sz w:val="28"/>
          <w:szCs w:val="28"/>
        </w:rPr>
      </w:pPr>
      <w:r w:rsidRPr="00CB2411">
        <w:rPr>
          <w:color w:val="000000"/>
          <w:sz w:val="28"/>
          <w:szCs w:val="28"/>
        </w:rPr>
        <w:t>Основой правового регулирования вещевого обеспечения военнослужащих является ч. 2 ст. 14 Федерального закона "О ст</w:t>
      </w:r>
      <w:r w:rsidR="007A3FDD" w:rsidRPr="00CB2411">
        <w:rPr>
          <w:color w:val="000000"/>
          <w:sz w:val="28"/>
          <w:szCs w:val="28"/>
        </w:rPr>
        <w:t>атусе военнослужащих".</w:t>
      </w:r>
    </w:p>
    <w:p w:rsidR="00A473D4" w:rsidRPr="00CB2411" w:rsidRDefault="00A473D4" w:rsidP="00990B45">
      <w:pPr>
        <w:widowControl/>
        <w:spacing w:line="360" w:lineRule="auto"/>
        <w:ind w:firstLine="709"/>
        <w:jc w:val="both"/>
        <w:rPr>
          <w:color w:val="000000"/>
          <w:sz w:val="28"/>
          <w:szCs w:val="28"/>
        </w:rPr>
      </w:pPr>
      <w:r w:rsidRPr="00CB2411">
        <w:rPr>
          <w:color w:val="000000"/>
          <w:sz w:val="28"/>
          <w:szCs w:val="28"/>
        </w:rPr>
        <w:t>Пунктом 2 ст. 14 Федерального закона "О статусе военнослужащих" предусмотрено, что военнослужащие обеспечиваются вещевым имуществом в зависимости от условий прохождения военной службы по нормам и в сроки, которые устанавливаются Правительством Российской Федерации, в порядке, определяемом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 Порядок владения, пользования и распоряжения вещевым имуществом определяется Правительством Российской Федерации. Данной нормой также закреплено право военнослужащих, проходящих военную службу по контракту, на получение вместо положенных по нормам снабжения предметов вещевого имущества личного пользования денежной компенсации по перечням категорий военнослужащих в размере и порядке, устанавливаемых Правительством Российской Федерации.</w:t>
      </w:r>
    </w:p>
    <w:p w:rsidR="00335E46" w:rsidRPr="00CB2411" w:rsidRDefault="00335E46" w:rsidP="00990B45">
      <w:pPr>
        <w:widowControl/>
        <w:spacing w:line="360" w:lineRule="auto"/>
        <w:ind w:firstLine="709"/>
        <w:jc w:val="both"/>
        <w:rPr>
          <w:color w:val="000000"/>
          <w:sz w:val="28"/>
          <w:szCs w:val="28"/>
        </w:rPr>
      </w:pPr>
      <w:r w:rsidRPr="00CB2411">
        <w:rPr>
          <w:color w:val="000000"/>
          <w:sz w:val="28"/>
          <w:szCs w:val="28"/>
        </w:rPr>
        <w:t>Однако, для понимания вышеуказанных положений необходимо уяснить юридические понятия, содержащиеся в вышеуказанной статье, которые существенно влияют на сложную и взаимосвязанную цепочку действий органов и должностных лиц военного управления, непосредственно занимающихся доведением до отдельного субъекта положенного ему вещевого довольствия.</w:t>
      </w:r>
    </w:p>
    <w:p w:rsidR="00335E46" w:rsidRPr="00CB2411" w:rsidRDefault="00335E46" w:rsidP="00990B45">
      <w:pPr>
        <w:widowControl/>
        <w:spacing w:line="360" w:lineRule="auto"/>
        <w:ind w:firstLine="709"/>
        <w:jc w:val="both"/>
        <w:rPr>
          <w:color w:val="000000"/>
          <w:sz w:val="28"/>
          <w:szCs w:val="28"/>
        </w:rPr>
      </w:pPr>
      <w:r w:rsidRPr="00CB2411">
        <w:rPr>
          <w:color w:val="000000"/>
          <w:sz w:val="28"/>
          <w:szCs w:val="28"/>
        </w:rPr>
        <w:t>Нормы снабжения военнослужащих вещевым имуществом определяют количество предметов, отпускаемых на одного человека (в военно-медицинских (медицинских) учреждениях − на одну штатную койку), и сроки их носки (эксплуатации).</w:t>
      </w:r>
    </w:p>
    <w:p w:rsidR="00335E46" w:rsidRPr="00CB2411" w:rsidRDefault="00335E46" w:rsidP="00990B45">
      <w:pPr>
        <w:widowControl/>
        <w:spacing w:line="360" w:lineRule="auto"/>
        <w:ind w:firstLine="709"/>
        <w:jc w:val="both"/>
        <w:rPr>
          <w:color w:val="000000"/>
          <w:sz w:val="28"/>
          <w:szCs w:val="28"/>
        </w:rPr>
      </w:pPr>
      <w:r w:rsidRPr="00CB2411">
        <w:rPr>
          <w:color w:val="000000"/>
          <w:sz w:val="28"/>
          <w:szCs w:val="28"/>
        </w:rPr>
        <w:t>Сроком носки (эксплуатации) предмета вещевого имущества является установленный нормами снабжения период времени, в течение которого предмет должен находиться в пользовании</w:t>
      </w:r>
      <w:r w:rsidR="004004B9" w:rsidRPr="00CB2411">
        <w:rPr>
          <w:color w:val="000000"/>
          <w:sz w:val="28"/>
          <w:szCs w:val="28"/>
        </w:rPr>
        <w:t>. Этот срок исчисляе</w:t>
      </w:r>
      <w:r w:rsidRPr="00CB2411">
        <w:rPr>
          <w:color w:val="000000"/>
          <w:sz w:val="28"/>
          <w:szCs w:val="28"/>
        </w:rPr>
        <w:t>тся со дня возникнове</w:t>
      </w:r>
      <w:r w:rsidR="004004B9" w:rsidRPr="00CB2411">
        <w:rPr>
          <w:color w:val="000000"/>
          <w:sz w:val="28"/>
          <w:szCs w:val="28"/>
        </w:rPr>
        <w:t>ния у военнослужащих права на</w:t>
      </w:r>
      <w:r w:rsidRPr="00CB2411">
        <w:rPr>
          <w:color w:val="000000"/>
          <w:sz w:val="28"/>
          <w:szCs w:val="28"/>
        </w:rPr>
        <w:t xml:space="preserve"> получение</w:t>
      </w:r>
      <w:r w:rsidR="004004B9" w:rsidRPr="00CB2411">
        <w:rPr>
          <w:color w:val="000000"/>
          <w:sz w:val="28"/>
          <w:szCs w:val="28"/>
        </w:rPr>
        <w:t xml:space="preserve"> имущества</w:t>
      </w:r>
      <w:r w:rsidRPr="00CB2411">
        <w:rPr>
          <w:color w:val="000000"/>
          <w:sz w:val="28"/>
          <w:szCs w:val="28"/>
        </w:rPr>
        <w:t>.</w:t>
      </w:r>
    </w:p>
    <w:p w:rsidR="00335E46" w:rsidRPr="00CB2411" w:rsidRDefault="00335E46" w:rsidP="00990B45">
      <w:pPr>
        <w:widowControl/>
        <w:spacing w:line="360" w:lineRule="auto"/>
        <w:ind w:firstLine="709"/>
        <w:jc w:val="both"/>
        <w:rPr>
          <w:color w:val="000000"/>
          <w:sz w:val="28"/>
          <w:szCs w:val="28"/>
        </w:rPr>
      </w:pPr>
      <w:r w:rsidRPr="00CB2411">
        <w:rPr>
          <w:color w:val="000000"/>
          <w:sz w:val="28"/>
          <w:szCs w:val="28"/>
        </w:rPr>
        <w:t>Так же необходимо отметить ту нормативную базу, на которую в ч. 2 ст. 14 Федерального закона "О статусе военнослужащих" делается ссылка.</w:t>
      </w:r>
    </w:p>
    <w:p w:rsidR="00A473D4" w:rsidRPr="00CB2411" w:rsidRDefault="00A473D4" w:rsidP="00990B45">
      <w:pPr>
        <w:widowControl/>
        <w:spacing w:line="360" w:lineRule="auto"/>
        <w:ind w:firstLine="709"/>
        <w:jc w:val="both"/>
        <w:rPr>
          <w:color w:val="000000"/>
          <w:sz w:val="28"/>
          <w:szCs w:val="28"/>
        </w:rPr>
      </w:pPr>
      <w:r w:rsidRPr="00CB2411">
        <w:rPr>
          <w:color w:val="000000"/>
          <w:sz w:val="28"/>
          <w:szCs w:val="28"/>
        </w:rPr>
        <w:t>Постановлением Правительства Российской Федерации от 26 июня 1995 г. № 605</w:t>
      </w:r>
      <w:r w:rsidR="00494D1E" w:rsidRPr="00CB2411">
        <w:rPr>
          <w:rStyle w:val="a5"/>
          <w:color w:val="000000"/>
          <w:sz w:val="28"/>
          <w:szCs w:val="28"/>
          <w:vertAlign w:val="baseline"/>
        </w:rPr>
        <w:footnoteReference w:id="21"/>
      </w:r>
      <w:r w:rsidRPr="00CB2411">
        <w:rPr>
          <w:color w:val="000000"/>
          <w:sz w:val="28"/>
          <w:szCs w:val="28"/>
        </w:rPr>
        <w:t xml:space="preserve"> были утверждены Положение о вещевом обеспечении военнослужащих, нормы снабжения военнослужащих вещевым имуществом, а также Перечень местностей Российс</w:t>
      </w:r>
      <w:r w:rsidR="006C5AA0" w:rsidRPr="00CB2411">
        <w:rPr>
          <w:color w:val="000000"/>
          <w:sz w:val="28"/>
          <w:szCs w:val="28"/>
        </w:rPr>
        <w:t>кой Федерации с особо холодным,</w:t>
      </w:r>
      <w:r w:rsidRPr="00CB2411">
        <w:rPr>
          <w:color w:val="000000"/>
          <w:sz w:val="28"/>
          <w:szCs w:val="28"/>
        </w:rPr>
        <w:t xml:space="preserve"> жарким и умеренным климатом, прохождение военной службы в которых дает право на получение отдельных предметов вещевого имущества по нормам снабжения, утвержденным для данных местностей.</w:t>
      </w:r>
    </w:p>
    <w:p w:rsidR="00A473D4" w:rsidRPr="00CB2411" w:rsidRDefault="00A473D4" w:rsidP="00990B45">
      <w:pPr>
        <w:widowControl/>
        <w:spacing w:line="360" w:lineRule="auto"/>
        <w:ind w:firstLine="709"/>
        <w:jc w:val="both"/>
        <w:rPr>
          <w:color w:val="000000"/>
          <w:sz w:val="28"/>
          <w:szCs w:val="28"/>
        </w:rPr>
      </w:pPr>
      <w:r w:rsidRPr="00CB2411">
        <w:rPr>
          <w:color w:val="000000"/>
          <w:sz w:val="28"/>
          <w:szCs w:val="28"/>
        </w:rPr>
        <w:t>Постановлением Правительства Российской Федерации от 27 декабря 2004 г. № 848</w:t>
      </w:r>
      <w:r w:rsidR="00494D1E" w:rsidRPr="00CB2411">
        <w:rPr>
          <w:rStyle w:val="a5"/>
          <w:color w:val="000000"/>
          <w:sz w:val="28"/>
          <w:szCs w:val="28"/>
          <w:vertAlign w:val="baseline"/>
        </w:rPr>
        <w:footnoteReference w:id="22"/>
      </w:r>
      <w:r w:rsidRPr="00CB2411">
        <w:rPr>
          <w:color w:val="000000"/>
          <w:sz w:val="28"/>
          <w:szCs w:val="28"/>
        </w:rPr>
        <w:t xml:space="preserve"> были утверждены Правила владения, пользования и распоряжения вещевым имуществом и Правила получения отдельными категориями военнослужащих денежной компенсации вместо положенных по нормам снабжения предметов вещевого имущества личного пользования.</w:t>
      </w:r>
    </w:p>
    <w:p w:rsidR="00A473D4" w:rsidRPr="00CB2411" w:rsidRDefault="00A473D4" w:rsidP="00990B45">
      <w:pPr>
        <w:widowControl/>
        <w:spacing w:line="360" w:lineRule="auto"/>
        <w:ind w:firstLine="709"/>
        <w:jc w:val="both"/>
        <w:rPr>
          <w:color w:val="000000"/>
          <w:sz w:val="28"/>
          <w:szCs w:val="28"/>
        </w:rPr>
      </w:pPr>
      <w:r w:rsidRPr="00CB2411">
        <w:rPr>
          <w:color w:val="000000"/>
          <w:sz w:val="28"/>
          <w:szCs w:val="28"/>
        </w:rPr>
        <w:t>Указанным постановлением утверждены:</w:t>
      </w:r>
    </w:p>
    <w:p w:rsidR="00A473D4" w:rsidRPr="00CB2411" w:rsidRDefault="00A473D4" w:rsidP="00990B45">
      <w:pPr>
        <w:widowControl/>
        <w:spacing w:line="360" w:lineRule="auto"/>
        <w:ind w:firstLine="709"/>
        <w:jc w:val="both"/>
        <w:rPr>
          <w:color w:val="000000"/>
          <w:sz w:val="28"/>
          <w:szCs w:val="28"/>
        </w:rPr>
      </w:pPr>
      <w:r w:rsidRPr="00CB2411">
        <w:rPr>
          <w:color w:val="000000"/>
          <w:sz w:val="28"/>
          <w:szCs w:val="28"/>
        </w:rPr>
        <w:t xml:space="preserve">− </w:t>
      </w:r>
      <w:r w:rsidR="00335E46" w:rsidRPr="00CB2411">
        <w:rPr>
          <w:color w:val="000000"/>
          <w:sz w:val="28"/>
          <w:szCs w:val="28"/>
        </w:rPr>
        <w:t>о</w:t>
      </w:r>
      <w:r w:rsidRPr="00CB2411">
        <w:rPr>
          <w:color w:val="000000"/>
          <w:sz w:val="28"/>
          <w:szCs w:val="28"/>
        </w:rPr>
        <w:t>бщие положения о вещевом обеспечении;</w:t>
      </w:r>
    </w:p>
    <w:p w:rsidR="00A473D4" w:rsidRPr="00CB2411" w:rsidRDefault="00A473D4" w:rsidP="00990B45">
      <w:pPr>
        <w:widowControl/>
        <w:spacing w:line="360" w:lineRule="auto"/>
        <w:ind w:firstLine="709"/>
        <w:jc w:val="both"/>
        <w:rPr>
          <w:color w:val="000000"/>
          <w:sz w:val="28"/>
          <w:szCs w:val="28"/>
        </w:rPr>
      </w:pPr>
      <w:r w:rsidRPr="00CB2411">
        <w:rPr>
          <w:color w:val="000000"/>
          <w:sz w:val="28"/>
          <w:szCs w:val="28"/>
        </w:rPr>
        <w:t xml:space="preserve">− </w:t>
      </w:r>
      <w:r w:rsidR="00335E46" w:rsidRPr="00CB2411">
        <w:rPr>
          <w:color w:val="000000"/>
          <w:sz w:val="28"/>
          <w:szCs w:val="28"/>
        </w:rPr>
        <w:t>н</w:t>
      </w:r>
      <w:r w:rsidRPr="00CB2411">
        <w:rPr>
          <w:color w:val="000000"/>
          <w:sz w:val="28"/>
          <w:szCs w:val="28"/>
        </w:rPr>
        <w:t>ормы снабжения вещевым имуществом военнослужащих в мирное время;</w:t>
      </w:r>
    </w:p>
    <w:p w:rsidR="00A473D4" w:rsidRPr="00CB2411" w:rsidRDefault="00A473D4" w:rsidP="00990B45">
      <w:pPr>
        <w:widowControl/>
        <w:spacing w:line="360" w:lineRule="auto"/>
        <w:ind w:firstLine="709"/>
        <w:jc w:val="both"/>
        <w:rPr>
          <w:color w:val="000000"/>
          <w:sz w:val="28"/>
          <w:szCs w:val="28"/>
        </w:rPr>
      </w:pPr>
      <w:r w:rsidRPr="00CB2411">
        <w:rPr>
          <w:color w:val="000000"/>
          <w:sz w:val="28"/>
          <w:szCs w:val="28"/>
        </w:rPr>
        <w:t xml:space="preserve">− </w:t>
      </w:r>
      <w:r w:rsidR="00335E46" w:rsidRPr="00CB2411">
        <w:rPr>
          <w:color w:val="000000"/>
          <w:sz w:val="28"/>
          <w:szCs w:val="28"/>
        </w:rPr>
        <w:t>п</w:t>
      </w:r>
      <w:r w:rsidRPr="00CB2411">
        <w:rPr>
          <w:color w:val="000000"/>
          <w:sz w:val="28"/>
          <w:szCs w:val="28"/>
        </w:rPr>
        <w:t>равила получения отдельными категориями военнослужащих денежной компенсации вместо положенных по нормам снабжения предметов вещевого имущества личного пользования в мирное время.</w:t>
      </w:r>
    </w:p>
    <w:p w:rsidR="00A473D4" w:rsidRPr="00CB2411" w:rsidRDefault="00A473D4" w:rsidP="00990B45">
      <w:pPr>
        <w:widowControl/>
        <w:spacing w:line="360" w:lineRule="auto"/>
        <w:ind w:firstLine="709"/>
        <w:jc w:val="both"/>
        <w:rPr>
          <w:color w:val="000000"/>
          <w:sz w:val="28"/>
          <w:szCs w:val="28"/>
        </w:rPr>
      </w:pPr>
      <w:r w:rsidRPr="00CB2411">
        <w:rPr>
          <w:color w:val="000000"/>
          <w:sz w:val="28"/>
          <w:szCs w:val="28"/>
        </w:rPr>
        <w:t>В связи с вступлением в силу указанного постановления Правительства Российской Федерации признаны утратившими силу соответственно постановления Правительства Российской Федерации от 26 июня 1995 г. № 605 и от 27 декабря 2004 г. № 848.</w:t>
      </w:r>
    </w:p>
    <w:p w:rsidR="00A473D4" w:rsidRPr="00CB2411" w:rsidRDefault="00EB1A52" w:rsidP="00990B45">
      <w:pPr>
        <w:widowControl/>
        <w:spacing w:line="360" w:lineRule="auto"/>
        <w:ind w:firstLine="709"/>
        <w:jc w:val="both"/>
        <w:rPr>
          <w:color w:val="000000"/>
          <w:sz w:val="28"/>
          <w:szCs w:val="28"/>
        </w:rPr>
      </w:pPr>
      <w:r w:rsidRPr="00CB2411">
        <w:rPr>
          <w:color w:val="000000"/>
          <w:sz w:val="28"/>
          <w:szCs w:val="28"/>
        </w:rPr>
        <w:t>Федеральной службе безопасности</w:t>
      </w:r>
      <w:r w:rsidR="00A473D4" w:rsidRPr="00CB2411">
        <w:rPr>
          <w:color w:val="000000"/>
          <w:sz w:val="28"/>
          <w:szCs w:val="28"/>
        </w:rPr>
        <w:t>,</w:t>
      </w:r>
      <w:r w:rsidRPr="00CB2411">
        <w:rPr>
          <w:color w:val="000000"/>
          <w:sz w:val="28"/>
          <w:szCs w:val="28"/>
        </w:rPr>
        <w:t xml:space="preserve"> как федеральному органу исполнительной власти, в котором предусмотрена военная служба,</w:t>
      </w:r>
      <w:r w:rsidR="00A473D4" w:rsidRPr="00CB2411">
        <w:rPr>
          <w:color w:val="000000"/>
          <w:sz w:val="28"/>
          <w:szCs w:val="28"/>
        </w:rPr>
        <w:t xml:space="preserve"> предоставлено право утверждать:</w:t>
      </w:r>
    </w:p>
    <w:p w:rsidR="00A473D4" w:rsidRPr="00CB2411" w:rsidRDefault="00A473D4" w:rsidP="00990B45">
      <w:pPr>
        <w:widowControl/>
        <w:spacing w:line="360" w:lineRule="auto"/>
        <w:ind w:firstLine="709"/>
        <w:jc w:val="both"/>
        <w:rPr>
          <w:color w:val="000000"/>
          <w:sz w:val="28"/>
          <w:szCs w:val="28"/>
        </w:rPr>
      </w:pPr>
      <w:r w:rsidRPr="00CB2411">
        <w:rPr>
          <w:color w:val="000000"/>
          <w:sz w:val="28"/>
          <w:szCs w:val="28"/>
        </w:rPr>
        <w:t>− нормы переходящих и страховых запасов вещевого имущества и моющих материалов текущего обеспечения, содержащихся в соединениях, воинских частях и организациях;</w:t>
      </w:r>
    </w:p>
    <w:p w:rsidR="00A473D4" w:rsidRPr="00CB2411" w:rsidRDefault="00A473D4" w:rsidP="00990B45">
      <w:pPr>
        <w:widowControl/>
        <w:spacing w:line="360" w:lineRule="auto"/>
        <w:ind w:firstLine="709"/>
        <w:jc w:val="both"/>
        <w:rPr>
          <w:color w:val="000000"/>
          <w:sz w:val="28"/>
          <w:szCs w:val="28"/>
        </w:rPr>
      </w:pPr>
      <w:r w:rsidRPr="00CB2411">
        <w:rPr>
          <w:color w:val="000000"/>
          <w:sz w:val="28"/>
          <w:szCs w:val="28"/>
        </w:rPr>
        <w:t>− нормы содержания вещевого имущества на одного военнослужащего в соединениях, воинских частях и организациях (на одну штатную койку в военно-медицинских учреждениях, медицинских воинских частях и подразделениях);</w:t>
      </w:r>
    </w:p>
    <w:p w:rsidR="00A473D4" w:rsidRPr="00CB2411" w:rsidRDefault="00A473D4" w:rsidP="00990B45">
      <w:pPr>
        <w:widowControl/>
        <w:spacing w:line="360" w:lineRule="auto"/>
        <w:ind w:firstLine="709"/>
        <w:jc w:val="both"/>
        <w:rPr>
          <w:color w:val="000000"/>
          <w:sz w:val="28"/>
          <w:szCs w:val="28"/>
        </w:rPr>
      </w:pPr>
      <w:r w:rsidRPr="00CB2411">
        <w:rPr>
          <w:color w:val="000000"/>
          <w:sz w:val="28"/>
          <w:szCs w:val="28"/>
        </w:rPr>
        <w:t>− временные нормы снабжения имуществом вещевой службы сроком до двух лет отдельных категорий военнослужащих по согласованию с Министерством экономического развития и торговли Российской Федерации;</w:t>
      </w:r>
    </w:p>
    <w:p w:rsidR="00A473D4" w:rsidRPr="00CB2411" w:rsidRDefault="00A473D4" w:rsidP="00990B45">
      <w:pPr>
        <w:widowControl/>
        <w:spacing w:line="360" w:lineRule="auto"/>
        <w:ind w:firstLine="709"/>
        <w:jc w:val="both"/>
        <w:rPr>
          <w:color w:val="000000"/>
          <w:sz w:val="28"/>
          <w:szCs w:val="28"/>
        </w:rPr>
      </w:pPr>
      <w:r w:rsidRPr="00CB2411">
        <w:rPr>
          <w:color w:val="000000"/>
          <w:sz w:val="28"/>
          <w:szCs w:val="28"/>
        </w:rPr>
        <w:t>− нормы снабжения (расхода) специальным и санитарно-хозяйственным имуществом, палатками, брезентами, мягкими контейнерами, спортивным и альпинистским имуществом, банным инвентарем, моющими, ремонтными материалами и средствами ухода за обувью, обозным имуществом, оборудованием и материалами для ремонта имущества вещевой службы и банно-прачечного обслуживания войск (сил), запасными частями к указанному оборудованию, по согласованию с Министерством экономического развития и торговли Российской Федерации;</w:t>
      </w:r>
    </w:p>
    <w:p w:rsidR="00A473D4" w:rsidRPr="00CB2411" w:rsidRDefault="00A473D4" w:rsidP="00990B45">
      <w:pPr>
        <w:widowControl/>
        <w:spacing w:line="360" w:lineRule="auto"/>
        <w:ind w:firstLine="709"/>
        <w:jc w:val="both"/>
        <w:rPr>
          <w:color w:val="000000"/>
          <w:sz w:val="28"/>
          <w:szCs w:val="28"/>
        </w:rPr>
      </w:pPr>
      <w:r w:rsidRPr="00CB2411">
        <w:rPr>
          <w:color w:val="000000"/>
          <w:sz w:val="28"/>
          <w:szCs w:val="28"/>
        </w:rPr>
        <w:t xml:space="preserve">В Общих положениях о вещевом обеспечении </w:t>
      </w:r>
      <w:r w:rsidR="00EB1A52" w:rsidRPr="00CB2411">
        <w:rPr>
          <w:color w:val="000000"/>
          <w:sz w:val="28"/>
          <w:szCs w:val="28"/>
        </w:rPr>
        <w:t xml:space="preserve">военнослужащих </w:t>
      </w:r>
      <w:r w:rsidRPr="00CB2411">
        <w:rPr>
          <w:color w:val="000000"/>
          <w:sz w:val="28"/>
          <w:szCs w:val="28"/>
        </w:rPr>
        <w:t>устанавливается, что вещевое обеспечение является видом материального обеспечения Вооруженных Сил Российской Федерации, других войск, воинских формирований и органов. Оно включает в себя комплекс мероприятий по определению потребности в обеспечении войск (сил) имуществом и техническими средствами вещевой службы, снабжению ими, их разработке, заготовке, содержанию, использованию (носке (эксплуатации), расходу</w:t>
      </w:r>
      <w:r w:rsidR="009C275B" w:rsidRPr="00CB2411">
        <w:rPr>
          <w:color w:val="000000"/>
          <w:sz w:val="28"/>
          <w:szCs w:val="28"/>
        </w:rPr>
        <w:t>)</w:t>
      </w:r>
      <w:r w:rsidRPr="00CB2411">
        <w:rPr>
          <w:color w:val="000000"/>
          <w:sz w:val="28"/>
          <w:szCs w:val="28"/>
        </w:rPr>
        <w:t>, модернизации, ремонту и утилизации (реализации), банно-прачечному обслуживанию войск (сил), а также руководство деятельностью вещевой службы войск (сил) по специальным вопросам.</w:t>
      </w:r>
    </w:p>
    <w:p w:rsidR="00A473D4" w:rsidRPr="00CB2411" w:rsidRDefault="00A473D4" w:rsidP="00990B45">
      <w:pPr>
        <w:widowControl/>
        <w:spacing w:line="360" w:lineRule="auto"/>
        <w:ind w:firstLine="709"/>
        <w:jc w:val="both"/>
        <w:rPr>
          <w:color w:val="000000"/>
          <w:sz w:val="28"/>
          <w:szCs w:val="28"/>
        </w:rPr>
      </w:pPr>
      <w:r w:rsidRPr="00CB2411">
        <w:rPr>
          <w:color w:val="000000"/>
          <w:sz w:val="28"/>
          <w:szCs w:val="28"/>
        </w:rPr>
        <w:t>Даны определения следующим понятиям:</w:t>
      </w:r>
    </w:p>
    <w:p w:rsidR="00A473D4" w:rsidRPr="00CB2411" w:rsidRDefault="00494D1E" w:rsidP="00990B45">
      <w:pPr>
        <w:widowControl/>
        <w:spacing w:line="360" w:lineRule="auto"/>
        <w:ind w:firstLine="709"/>
        <w:jc w:val="both"/>
        <w:rPr>
          <w:color w:val="000000"/>
          <w:sz w:val="28"/>
          <w:szCs w:val="28"/>
        </w:rPr>
      </w:pPr>
      <w:r w:rsidRPr="00CB2411">
        <w:rPr>
          <w:color w:val="000000"/>
          <w:sz w:val="28"/>
          <w:szCs w:val="28"/>
        </w:rPr>
        <w:t>и</w:t>
      </w:r>
      <w:r w:rsidR="00A473D4" w:rsidRPr="00CB2411">
        <w:rPr>
          <w:color w:val="000000"/>
          <w:sz w:val="28"/>
          <w:szCs w:val="28"/>
        </w:rPr>
        <w:t>мущество вещевой службы − вещевое имущество, полотнища боевых знамен, штандартов и вымпелов руководителей федеральных органов исполнительной власти, в которых федеральным законом предусмотрена военная служба, банный инвентарь, моющие, ремонтные материалы, средства ухода за обувью, обозное имущество, оборудование (за исключением относящегося к техническим средствам вещевой службы) и материалы для ремонта вещевого имущества и банно-прачечного обслуживания войск (сил), материалы и запасные части к указанному оборудованию.</w:t>
      </w:r>
    </w:p>
    <w:p w:rsidR="00A473D4" w:rsidRPr="00CB2411" w:rsidRDefault="00A473D4" w:rsidP="00990B45">
      <w:pPr>
        <w:widowControl/>
        <w:spacing w:line="360" w:lineRule="auto"/>
        <w:ind w:firstLine="709"/>
        <w:jc w:val="both"/>
        <w:rPr>
          <w:color w:val="000000"/>
          <w:sz w:val="28"/>
          <w:szCs w:val="28"/>
        </w:rPr>
      </w:pPr>
      <w:r w:rsidRPr="00CB2411">
        <w:rPr>
          <w:color w:val="000000"/>
          <w:sz w:val="28"/>
          <w:szCs w:val="28"/>
        </w:rPr>
        <w:t>Технические средства вещевой службы − технические средства стирки, химической чистки и ремонта вещевого имущества, помывки личного состава, ремонта и обслуживания технических средств вещевой службы, передвижные комплексы бытового обслуживания, банно-прачечные дезинфекционные поезда, а также технологическое и вспомогательное оборудование полевых прачечных, бань, мастерских химической чистки и ремонта вещевого имущества, материалы и запасные части к указанным техническим средствам и оборудованию.</w:t>
      </w:r>
    </w:p>
    <w:p w:rsidR="00A473D4" w:rsidRPr="00CB2411" w:rsidRDefault="00A473D4" w:rsidP="00990B45">
      <w:pPr>
        <w:widowControl/>
        <w:spacing w:line="360" w:lineRule="auto"/>
        <w:ind w:firstLine="709"/>
        <w:jc w:val="both"/>
        <w:rPr>
          <w:color w:val="000000"/>
          <w:sz w:val="28"/>
          <w:szCs w:val="28"/>
        </w:rPr>
      </w:pPr>
      <w:r w:rsidRPr="00CB2411">
        <w:rPr>
          <w:color w:val="000000"/>
          <w:sz w:val="28"/>
          <w:szCs w:val="28"/>
        </w:rPr>
        <w:t>Вещевое имущество − предметы военной формы одежды, знаки различия, белье, постельные белье и принадлежности, специальное и санитарно-хозяйственное имущество, палатки, брезенты, мягкие контейнеры, спортивное и альпинистское имущество, ткани и материалы для изготовления вещевого имущества, расходные материалы.</w:t>
      </w:r>
    </w:p>
    <w:p w:rsidR="00A473D4" w:rsidRPr="00CB2411" w:rsidRDefault="00A473D4" w:rsidP="00990B45">
      <w:pPr>
        <w:widowControl/>
        <w:spacing w:line="360" w:lineRule="auto"/>
        <w:ind w:firstLine="709"/>
        <w:jc w:val="both"/>
        <w:rPr>
          <w:color w:val="000000"/>
          <w:sz w:val="28"/>
          <w:szCs w:val="28"/>
        </w:rPr>
      </w:pPr>
      <w:r w:rsidRPr="00CB2411">
        <w:rPr>
          <w:color w:val="000000"/>
          <w:sz w:val="28"/>
          <w:szCs w:val="28"/>
        </w:rPr>
        <w:t>Переходящие запасы вещевого имущества и моющих материалов текущего обеспечения содержатся в воинских частях и предназначены для своевременного и бесперебойного вещевого обеспечения военнослужащих при переходе на ношение военной формы одежды по летнему или зимнему сезону, банно-прачечного обслуживания военнослужащих, обеспечения военнослужащих, прибывающих на восполнение текущего и временного некомплекта, а также для подгонки и выравнивания ростовки готовых предметов вещевого имущества.</w:t>
      </w:r>
    </w:p>
    <w:p w:rsidR="00A473D4" w:rsidRPr="00CB2411" w:rsidRDefault="00A473D4" w:rsidP="00990B45">
      <w:pPr>
        <w:widowControl/>
        <w:spacing w:line="360" w:lineRule="auto"/>
        <w:ind w:firstLine="709"/>
        <w:jc w:val="both"/>
        <w:rPr>
          <w:color w:val="000000"/>
          <w:sz w:val="28"/>
          <w:szCs w:val="28"/>
        </w:rPr>
      </w:pPr>
      <w:r w:rsidRPr="00CB2411">
        <w:rPr>
          <w:color w:val="000000"/>
          <w:sz w:val="28"/>
          <w:szCs w:val="28"/>
        </w:rPr>
        <w:t>Страховые запасы вещевого имущества и моющих материалов текущего обеспечения содержатся в воинских частях и предназначены для своевременного и бесперебойного вещевого обеспечения военнослужащих, проходящих военную службу в воинских частях, дислоцированных в районах Крайнего Севера и приравненных к ним местностях, в высокогорных местностях (на высоте 1 500 метров и выше над уровнем моря), за границей Российской Федерации, а также на кораблях, убывающих в автономное плавание на срок более 6 месяцев.</w:t>
      </w:r>
    </w:p>
    <w:p w:rsidR="00A473D4" w:rsidRPr="00CB2411" w:rsidRDefault="00A473D4" w:rsidP="00990B45">
      <w:pPr>
        <w:widowControl/>
        <w:spacing w:line="360" w:lineRule="auto"/>
        <w:ind w:firstLine="709"/>
        <w:jc w:val="both"/>
        <w:rPr>
          <w:color w:val="000000"/>
          <w:sz w:val="28"/>
          <w:szCs w:val="28"/>
        </w:rPr>
      </w:pPr>
      <w:r w:rsidRPr="00CB2411">
        <w:rPr>
          <w:color w:val="000000"/>
          <w:sz w:val="28"/>
          <w:szCs w:val="28"/>
        </w:rPr>
        <w:t>Особым нововведением является то, что военнослужащие, имеющие различные воинские звания, могут обеспечиваться предметами военной формы одежды, изготавливаемыми из различных материалов. Перечни этих материалов устанавливаются федеральными органами исполнительной власти, в которых федеральным законом предусмотрена военная служба.</w:t>
      </w:r>
    </w:p>
    <w:p w:rsidR="00990B45" w:rsidRPr="00CB2411" w:rsidRDefault="00494D1E" w:rsidP="00990B45">
      <w:pPr>
        <w:widowControl/>
        <w:spacing w:line="360" w:lineRule="auto"/>
        <w:ind w:firstLine="709"/>
        <w:jc w:val="both"/>
        <w:rPr>
          <w:color w:val="000000"/>
          <w:sz w:val="28"/>
          <w:szCs w:val="28"/>
        </w:rPr>
      </w:pPr>
      <w:r w:rsidRPr="00CB2411">
        <w:rPr>
          <w:color w:val="000000"/>
          <w:sz w:val="28"/>
          <w:szCs w:val="28"/>
        </w:rPr>
        <w:t>Исходя из изложенного</w:t>
      </w:r>
      <w:r w:rsidR="00A473D4" w:rsidRPr="00CB2411">
        <w:rPr>
          <w:color w:val="000000"/>
          <w:sz w:val="28"/>
          <w:szCs w:val="28"/>
        </w:rPr>
        <w:t>, реализацию норм, предусмотренных п. 2 ст. 14 Федерального закона "О статусе военнослужащих", планируется закрепить в одном норматив</w:t>
      </w:r>
      <w:r w:rsidR="00EB1A52" w:rsidRPr="00CB2411">
        <w:rPr>
          <w:color w:val="000000"/>
          <w:sz w:val="28"/>
          <w:szCs w:val="28"/>
        </w:rPr>
        <w:t>ном правовом акте.</w:t>
      </w:r>
    </w:p>
    <w:p w:rsidR="00990B45" w:rsidRPr="00CB2411" w:rsidRDefault="00EB1A52" w:rsidP="00990B45">
      <w:pPr>
        <w:widowControl/>
        <w:spacing w:line="360" w:lineRule="auto"/>
        <w:ind w:firstLine="709"/>
        <w:jc w:val="both"/>
        <w:rPr>
          <w:color w:val="000000"/>
          <w:sz w:val="28"/>
          <w:szCs w:val="28"/>
        </w:rPr>
      </w:pPr>
      <w:r w:rsidRPr="00CB2411">
        <w:rPr>
          <w:color w:val="000000"/>
          <w:sz w:val="28"/>
          <w:szCs w:val="28"/>
        </w:rPr>
        <w:t>В настоящее время, наблюдается устойчивая тенденция к переходу от материального (натурального) обеспечения к денежному. Сейчас военнослужащим предоставлено право выбирать</w:t>
      </w:r>
      <w:r w:rsidR="00BC7A44" w:rsidRPr="00CB2411">
        <w:rPr>
          <w:color w:val="000000"/>
          <w:sz w:val="28"/>
          <w:szCs w:val="28"/>
        </w:rPr>
        <w:t>,</w:t>
      </w:r>
      <w:r w:rsidRPr="00CB2411">
        <w:rPr>
          <w:color w:val="000000"/>
          <w:sz w:val="28"/>
          <w:szCs w:val="28"/>
        </w:rPr>
        <w:t xml:space="preserve"> в каком виде реализовать свое право. Кроме того, не может не радовать тот факт, что денежная компенсация за получаемое вещевое имущество так же растет</w:t>
      </w:r>
      <w:r w:rsidR="0090390A" w:rsidRPr="00CB2411">
        <w:rPr>
          <w:color w:val="000000"/>
          <w:sz w:val="28"/>
          <w:szCs w:val="28"/>
        </w:rPr>
        <w:t>, что</w:t>
      </w:r>
      <w:r w:rsidR="00990B45" w:rsidRPr="00CB2411">
        <w:rPr>
          <w:color w:val="000000"/>
          <w:sz w:val="28"/>
          <w:szCs w:val="28"/>
        </w:rPr>
        <w:t xml:space="preserve"> </w:t>
      </w:r>
      <w:r w:rsidR="00BC7A44" w:rsidRPr="00CB2411">
        <w:rPr>
          <w:color w:val="000000"/>
          <w:sz w:val="28"/>
          <w:szCs w:val="28"/>
        </w:rPr>
        <w:t>позволяет военнослужащим получать более высокую выгоду.</w:t>
      </w:r>
    </w:p>
    <w:p w:rsidR="00BC7A44" w:rsidRPr="00CB2411" w:rsidRDefault="00BC7A44" w:rsidP="00990B45">
      <w:pPr>
        <w:widowControl/>
        <w:spacing w:line="360" w:lineRule="auto"/>
        <w:ind w:firstLine="709"/>
        <w:jc w:val="both"/>
        <w:rPr>
          <w:color w:val="000000"/>
          <w:sz w:val="28"/>
          <w:szCs w:val="28"/>
        </w:rPr>
      </w:pPr>
      <w:r w:rsidRPr="00CB2411">
        <w:rPr>
          <w:color w:val="000000"/>
          <w:sz w:val="28"/>
          <w:szCs w:val="28"/>
        </w:rPr>
        <w:t>Но есть и негативные моменты,</w:t>
      </w:r>
      <w:r w:rsidR="0085050E" w:rsidRPr="00CB2411">
        <w:rPr>
          <w:color w:val="000000"/>
          <w:sz w:val="28"/>
          <w:szCs w:val="28"/>
        </w:rPr>
        <w:t xml:space="preserve"> преодолеть которые пока не удалось.</w:t>
      </w:r>
      <w:r w:rsidRPr="00CB2411">
        <w:rPr>
          <w:color w:val="000000"/>
          <w:sz w:val="28"/>
          <w:szCs w:val="28"/>
        </w:rPr>
        <w:t xml:space="preserve"> Как известно у нас в стране существует некая "традиция": с назначением нового Министра обороны вводить форму одежды нового образца. Казалось бы, что же в этом плохого? Однако, мало того, что государство терпит миллиардные убытки из-за не реализации старого имущества и пошива нового, так еще и качество нового обмундирования оставляет желать лучшего. Мало того, наблюдается увеличение сроков носки (эксплуатации) формы "нового образца".</w:t>
      </w:r>
    </w:p>
    <w:p w:rsidR="00EB1A52" w:rsidRPr="00CB2411" w:rsidRDefault="00BC7A44" w:rsidP="00990B45">
      <w:pPr>
        <w:widowControl/>
        <w:spacing w:line="360" w:lineRule="auto"/>
        <w:ind w:firstLine="709"/>
        <w:jc w:val="both"/>
        <w:rPr>
          <w:color w:val="000000"/>
          <w:sz w:val="28"/>
          <w:szCs w:val="28"/>
        </w:rPr>
      </w:pPr>
      <w:r w:rsidRPr="00CB2411">
        <w:rPr>
          <w:color w:val="000000"/>
          <w:sz w:val="28"/>
          <w:szCs w:val="28"/>
        </w:rPr>
        <w:t>Таким образом, существуют еще не решенные проблемы в порядке обеспечения вещевым имуществом военнослужащих</w:t>
      </w:r>
      <w:r w:rsidR="00320EC4" w:rsidRPr="00CB2411">
        <w:rPr>
          <w:color w:val="000000"/>
          <w:sz w:val="28"/>
          <w:szCs w:val="28"/>
        </w:rPr>
        <w:t>, но на наш взгляд поставленные в настоящей работе вопросы</w:t>
      </w:r>
      <w:r w:rsidRPr="00CB2411">
        <w:rPr>
          <w:color w:val="000000"/>
          <w:sz w:val="28"/>
          <w:szCs w:val="28"/>
        </w:rPr>
        <w:t xml:space="preserve"> </w:t>
      </w:r>
      <w:r w:rsidR="00320EC4" w:rsidRPr="00CB2411">
        <w:rPr>
          <w:color w:val="000000"/>
          <w:sz w:val="28"/>
          <w:szCs w:val="28"/>
        </w:rPr>
        <w:t>помогут в их решении.</w:t>
      </w:r>
    </w:p>
    <w:p w:rsidR="004A3BE8" w:rsidRPr="00CB2411" w:rsidRDefault="004A3BE8" w:rsidP="00990B45">
      <w:pPr>
        <w:widowControl/>
        <w:spacing w:line="360" w:lineRule="auto"/>
        <w:ind w:firstLine="709"/>
        <w:jc w:val="both"/>
        <w:rPr>
          <w:color w:val="000000"/>
          <w:sz w:val="28"/>
          <w:szCs w:val="28"/>
        </w:rPr>
      </w:pPr>
    </w:p>
    <w:p w:rsidR="00D73FF3" w:rsidRPr="00CB2411" w:rsidRDefault="00CD6228" w:rsidP="00746DB5">
      <w:pPr>
        <w:widowControl/>
        <w:spacing w:line="360" w:lineRule="auto"/>
        <w:ind w:firstLine="709"/>
        <w:jc w:val="center"/>
        <w:rPr>
          <w:b/>
          <w:color w:val="000000"/>
          <w:sz w:val="28"/>
          <w:szCs w:val="32"/>
        </w:rPr>
      </w:pPr>
      <w:r w:rsidRPr="00CB2411">
        <w:rPr>
          <w:b/>
          <w:color w:val="000000"/>
          <w:sz w:val="28"/>
          <w:szCs w:val="32"/>
        </w:rPr>
        <w:t>2.2</w:t>
      </w:r>
      <w:r w:rsidR="00D73FF3" w:rsidRPr="00CB2411">
        <w:rPr>
          <w:b/>
          <w:color w:val="000000"/>
          <w:sz w:val="28"/>
          <w:szCs w:val="32"/>
        </w:rPr>
        <w:t xml:space="preserve"> Жилищное обеспечение</w:t>
      </w:r>
    </w:p>
    <w:p w:rsidR="00D73FF3" w:rsidRPr="00CB2411" w:rsidRDefault="00D73FF3" w:rsidP="00990B45">
      <w:pPr>
        <w:widowControl/>
        <w:spacing w:line="360" w:lineRule="auto"/>
        <w:ind w:firstLine="709"/>
        <w:jc w:val="both"/>
        <w:rPr>
          <w:b/>
          <w:color w:val="000000"/>
          <w:sz w:val="28"/>
          <w:szCs w:val="28"/>
        </w:rPr>
      </w:pPr>
    </w:p>
    <w:p w:rsidR="00D73FF3" w:rsidRPr="00CB2411" w:rsidRDefault="00D73FF3" w:rsidP="00990B45">
      <w:pPr>
        <w:widowControl/>
        <w:spacing w:line="360" w:lineRule="auto"/>
        <w:ind w:firstLine="709"/>
        <w:jc w:val="both"/>
        <w:rPr>
          <w:color w:val="000000"/>
          <w:sz w:val="28"/>
          <w:szCs w:val="28"/>
        </w:rPr>
      </w:pPr>
      <w:r w:rsidRPr="00CB2411">
        <w:rPr>
          <w:color w:val="000000"/>
          <w:sz w:val="28"/>
          <w:szCs w:val="28"/>
        </w:rPr>
        <w:t>Жилищное обеспечение российских граждан экс Президентом Российской Федерации Владимиром Владимировичем Путиным названо в качестве одной из общенациональных задач. Как справедливо отмечает А.В. Кудашкин, жилищное обеспечение представляет собой комплекс организационно-правовых мероприятий (механизм) по реализации права граждан на жилище. Роль государства в этом механизме заключается, во-первых, в предоставлении возможности как можно более широкому кругу населения самостоятельно реализовать данное право посредством участия в различных формах жилищного обеспечения, а во-вторых, в увеличении платежеспособности населения в целях реальной возможности реализовать свое право на жилище.</w:t>
      </w:r>
      <w:r w:rsidRPr="00CB2411">
        <w:rPr>
          <w:rStyle w:val="a5"/>
          <w:color w:val="000000"/>
          <w:sz w:val="28"/>
          <w:szCs w:val="28"/>
          <w:vertAlign w:val="baseline"/>
        </w:rPr>
        <w:footnoteReference w:id="23"/>
      </w:r>
      <w:r w:rsidRPr="00CB2411">
        <w:rPr>
          <w:color w:val="000000"/>
          <w:sz w:val="28"/>
          <w:szCs w:val="28"/>
        </w:rPr>
        <w:t xml:space="preserve"> Не последняя роль в механизме жилищного обеспечения отводится финансово-кредитной системе Российской Федерации, через которую государство оказывает финансовую помощь отдельным категориям граждан в реализации конкретной формы жилищного обеспечения (например, погашая обязательства по государственным жилищным сертификатам) или к услугам которой граждане прибегают самостоятельно, как правило, для получения целевых кредитов для своего жилищного обеспечения.</w:t>
      </w:r>
    </w:p>
    <w:p w:rsidR="00D73FF3" w:rsidRPr="00CB2411" w:rsidRDefault="00D73FF3" w:rsidP="00990B45">
      <w:pPr>
        <w:widowControl/>
        <w:spacing w:line="360" w:lineRule="auto"/>
        <w:ind w:firstLine="709"/>
        <w:jc w:val="both"/>
        <w:rPr>
          <w:color w:val="000000"/>
          <w:sz w:val="28"/>
          <w:szCs w:val="28"/>
        </w:rPr>
      </w:pPr>
      <w:r w:rsidRPr="00CB2411">
        <w:rPr>
          <w:color w:val="000000"/>
          <w:sz w:val="28"/>
          <w:szCs w:val="28"/>
        </w:rPr>
        <w:t>Жилищное обеспечение является одним из видов материального обеспечения военнослужащих, право на которое вытекает из условий военной службы и закреплено в Федеральном законе "О статусе военнослужащих" и ряде других законов.</w:t>
      </w:r>
    </w:p>
    <w:p w:rsidR="00D73FF3" w:rsidRPr="00CB2411" w:rsidRDefault="00D73FF3" w:rsidP="00990B45">
      <w:pPr>
        <w:widowControl/>
        <w:spacing w:line="360" w:lineRule="auto"/>
        <w:ind w:firstLine="709"/>
        <w:jc w:val="both"/>
        <w:rPr>
          <w:color w:val="000000"/>
          <w:sz w:val="28"/>
          <w:szCs w:val="28"/>
        </w:rPr>
      </w:pPr>
      <w:r w:rsidRPr="00CB2411">
        <w:rPr>
          <w:color w:val="000000"/>
          <w:sz w:val="28"/>
          <w:szCs w:val="28"/>
        </w:rPr>
        <w:t>Особый характер обязанностей военнослужащих, в том числе по подготовке к вооруженной защите и вооруженной защите Российской Федерации, устанавливается Федеральным законом "О статусе военнослужащих", Федеральным законом "О воинской обязанности и военной службе", другими законодательными актами Российской Федерации и компенсируется военнослужащим предоставлением гарантий, включающих в себя льготы и компенсации. Одной из таких гарантий и является обязанность государства по обеспечению жильем военнослужащих.</w:t>
      </w:r>
    </w:p>
    <w:p w:rsidR="00D73FF3" w:rsidRPr="00CB2411" w:rsidRDefault="00D73FF3" w:rsidP="00990B45">
      <w:pPr>
        <w:widowControl/>
        <w:spacing w:line="360" w:lineRule="auto"/>
        <w:ind w:firstLine="709"/>
        <w:jc w:val="both"/>
        <w:rPr>
          <w:color w:val="000000"/>
          <w:sz w:val="28"/>
          <w:szCs w:val="28"/>
        </w:rPr>
      </w:pPr>
      <w:r w:rsidRPr="00CB2411">
        <w:rPr>
          <w:color w:val="000000"/>
          <w:sz w:val="28"/>
          <w:szCs w:val="28"/>
        </w:rPr>
        <w:t>Право на жилищное обеспечение военнослужащих в научной литературе выделяют как право на один из видов материального обеспечения,</w:t>
      </w:r>
      <w:r w:rsidRPr="00CB2411">
        <w:rPr>
          <w:rStyle w:val="a5"/>
          <w:color w:val="000000"/>
          <w:sz w:val="28"/>
          <w:szCs w:val="28"/>
          <w:vertAlign w:val="baseline"/>
        </w:rPr>
        <w:footnoteReference w:id="24"/>
      </w:r>
      <w:r w:rsidRPr="00CB2411">
        <w:rPr>
          <w:color w:val="000000"/>
          <w:sz w:val="28"/>
          <w:szCs w:val="28"/>
        </w:rPr>
        <w:t xml:space="preserve"> или материального содержания.</w:t>
      </w:r>
      <w:r w:rsidRPr="00CB2411">
        <w:rPr>
          <w:rStyle w:val="a5"/>
          <w:color w:val="000000"/>
          <w:sz w:val="28"/>
          <w:szCs w:val="28"/>
          <w:vertAlign w:val="baseline"/>
        </w:rPr>
        <w:footnoteReference w:id="25"/>
      </w:r>
    </w:p>
    <w:p w:rsidR="00D73FF3" w:rsidRPr="00CB2411" w:rsidRDefault="00D73FF3" w:rsidP="00990B45">
      <w:pPr>
        <w:widowControl/>
        <w:spacing w:line="360" w:lineRule="auto"/>
        <w:ind w:firstLine="709"/>
        <w:jc w:val="both"/>
        <w:rPr>
          <w:color w:val="000000"/>
          <w:sz w:val="28"/>
          <w:szCs w:val="28"/>
        </w:rPr>
      </w:pPr>
      <w:r w:rsidRPr="00CB2411">
        <w:rPr>
          <w:color w:val="000000"/>
          <w:sz w:val="28"/>
          <w:szCs w:val="28"/>
        </w:rPr>
        <w:t>По мнению А.А. Синицы, право на жилищное обеспечение военнослужащих включает три различных понятия, а именно: право на квартирное довольствие, право на жилище, право на льготы, в связи с чем понятия "право на жилище" и "право на квартирное довольствие" не тождественны.</w:t>
      </w:r>
    </w:p>
    <w:p w:rsidR="00D73FF3" w:rsidRPr="00CB2411" w:rsidRDefault="00D73FF3" w:rsidP="00990B45">
      <w:pPr>
        <w:widowControl/>
        <w:spacing w:line="360" w:lineRule="auto"/>
        <w:ind w:firstLine="709"/>
        <w:jc w:val="both"/>
        <w:rPr>
          <w:color w:val="000000"/>
          <w:sz w:val="28"/>
          <w:szCs w:val="28"/>
        </w:rPr>
      </w:pPr>
      <w:r w:rsidRPr="00CB2411">
        <w:rPr>
          <w:color w:val="000000"/>
          <w:sz w:val="28"/>
          <w:szCs w:val="28"/>
        </w:rPr>
        <w:t>Квартирное довольствие − это вид права на материальное содержание, имеющий безусловный, обязательный и срочный порядок исполнения, регулируемый нормами военно-административного права, состоящий из отношений в области распределения помещений для жилья и удовлетворения потребностей военнослужащих в отоплении и коммунальных услугах.</w:t>
      </w:r>
    </w:p>
    <w:p w:rsidR="00D73FF3" w:rsidRPr="00CB2411" w:rsidRDefault="00D73FF3" w:rsidP="00990B45">
      <w:pPr>
        <w:widowControl/>
        <w:spacing w:line="360" w:lineRule="auto"/>
        <w:ind w:firstLine="709"/>
        <w:jc w:val="both"/>
        <w:rPr>
          <w:color w:val="000000"/>
          <w:sz w:val="28"/>
          <w:szCs w:val="28"/>
        </w:rPr>
      </w:pPr>
      <w:r w:rsidRPr="00CB2411">
        <w:rPr>
          <w:color w:val="000000"/>
          <w:sz w:val="28"/>
          <w:szCs w:val="28"/>
        </w:rPr>
        <w:t>"Право на жилище" гораздо шире, чем право на "квартирное довольствие". Право на жилище, по мнению А.А. Синицы, включает в себя: право на квартирное довольствие; право на жилищные льготы как при предоставлении жилых помещений, так и в последующем при их пользовании ими; право на стабильное владение, пользование и распоряжение (последнее при определенных условиях) жилым помещением.</w:t>
      </w:r>
    </w:p>
    <w:p w:rsidR="00D73FF3" w:rsidRPr="00CB2411" w:rsidRDefault="00D73FF3" w:rsidP="00990B45">
      <w:pPr>
        <w:widowControl/>
        <w:spacing w:line="360" w:lineRule="auto"/>
        <w:ind w:firstLine="709"/>
        <w:jc w:val="both"/>
        <w:rPr>
          <w:color w:val="000000"/>
          <w:sz w:val="28"/>
          <w:szCs w:val="28"/>
        </w:rPr>
      </w:pPr>
      <w:r w:rsidRPr="00CB2411">
        <w:rPr>
          <w:color w:val="000000"/>
          <w:sz w:val="28"/>
          <w:szCs w:val="28"/>
        </w:rPr>
        <w:t>Право военнослужащих на жилищные льготы − это определенные преимущества военнослужащих при реализации ими права на жилище перед другими гражданами Российской Федерации, предоставляемые военнослужащим в связи с исполнением обязанностей по военной службе.</w:t>
      </w:r>
    </w:p>
    <w:p w:rsidR="00D73FF3" w:rsidRPr="00CB2411" w:rsidRDefault="00D73FF3" w:rsidP="00990B45">
      <w:pPr>
        <w:widowControl/>
        <w:spacing w:line="360" w:lineRule="auto"/>
        <w:ind w:firstLine="709"/>
        <w:jc w:val="both"/>
        <w:rPr>
          <w:color w:val="000000"/>
          <w:sz w:val="28"/>
          <w:szCs w:val="28"/>
        </w:rPr>
      </w:pPr>
      <w:r w:rsidRPr="00CB2411">
        <w:rPr>
          <w:color w:val="000000"/>
          <w:sz w:val="28"/>
          <w:szCs w:val="28"/>
        </w:rPr>
        <w:t>Необходимо заметить, что в военно-юридической литературе квартирное довольствие рассматривается не только как вид материального обеспечения военнослужащих, но и как вид тылового обеспечения войск, сущность которого "заключается в удовлетворении по установленным нормам воинских частей (кораблей) казарменными, жилыми и иными помещениями, оборудованными всем необходимым в целях создания нормальных жилищно-бытовых условий личному составу и надлежащих условий деятельности штабов, служб и подразделений".</w:t>
      </w:r>
      <w:r w:rsidR="00897ED8" w:rsidRPr="00CB2411">
        <w:rPr>
          <w:rStyle w:val="a5"/>
          <w:color w:val="000000"/>
          <w:sz w:val="28"/>
          <w:szCs w:val="28"/>
          <w:vertAlign w:val="baseline"/>
        </w:rPr>
        <w:footnoteReference w:id="26"/>
      </w:r>
      <w:r w:rsidRPr="00CB2411">
        <w:rPr>
          <w:color w:val="000000"/>
          <w:sz w:val="28"/>
          <w:szCs w:val="28"/>
        </w:rPr>
        <w:t xml:space="preserve"> Аналогичная позиция содержится и в Положении о квартирно-эксплуатационной службе и квартирном довольствии Советской Армии и Военно-Морского Флота, введенном в действие приказом министра обороны СССР (с изменениями от </w:t>
      </w:r>
      <w:r w:rsidR="00897ED8" w:rsidRPr="00CB2411">
        <w:rPr>
          <w:color w:val="000000"/>
          <w:sz w:val="28"/>
          <w:szCs w:val="28"/>
        </w:rPr>
        <w:t>1</w:t>
      </w:r>
      <w:r w:rsidRPr="00CB2411">
        <w:rPr>
          <w:color w:val="000000"/>
          <w:sz w:val="28"/>
          <w:szCs w:val="28"/>
        </w:rPr>
        <w:t xml:space="preserve"> </w:t>
      </w:r>
      <w:r w:rsidR="00897ED8" w:rsidRPr="00CB2411">
        <w:rPr>
          <w:color w:val="000000"/>
          <w:sz w:val="28"/>
          <w:szCs w:val="28"/>
        </w:rPr>
        <w:t>сентября 2008</w:t>
      </w:r>
      <w:r w:rsidRPr="00CB2411">
        <w:rPr>
          <w:color w:val="000000"/>
          <w:sz w:val="28"/>
          <w:szCs w:val="28"/>
        </w:rPr>
        <w:t xml:space="preserve"> г.),</w:t>
      </w:r>
      <w:r w:rsidR="00B034B0" w:rsidRPr="00CB2411">
        <w:rPr>
          <w:rStyle w:val="a5"/>
          <w:color w:val="000000"/>
          <w:sz w:val="28"/>
          <w:szCs w:val="28"/>
          <w:vertAlign w:val="baseline"/>
        </w:rPr>
        <w:footnoteReference w:id="27"/>
      </w:r>
      <w:r w:rsidRPr="00CB2411">
        <w:rPr>
          <w:color w:val="000000"/>
          <w:sz w:val="28"/>
          <w:szCs w:val="28"/>
        </w:rPr>
        <w:t xml:space="preserve"> а также в Наставлении по правовой работе в Вооруженных Силах Российской Федерации</w:t>
      </w:r>
      <w:r w:rsidR="00B034B0" w:rsidRPr="00CB2411">
        <w:rPr>
          <w:color w:val="000000"/>
          <w:sz w:val="28"/>
          <w:szCs w:val="28"/>
        </w:rPr>
        <w:t>.</w:t>
      </w:r>
      <w:r w:rsidR="00B034B0" w:rsidRPr="00CB2411">
        <w:rPr>
          <w:rStyle w:val="a5"/>
          <w:color w:val="000000"/>
          <w:sz w:val="28"/>
          <w:szCs w:val="28"/>
          <w:vertAlign w:val="baseline"/>
        </w:rPr>
        <w:footnoteReference w:id="28"/>
      </w:r>
      <w:r w:rsidRPr="00CB2411">
        <w:rPr>
          <w:color w:val="000000"/>
          <w:sz w:val="28"/>
          <w:szCs w:val="28"/>
        </w:rPr>
        <w:t xml:space="preserve"> Таким образом, понятие "квартирное довольствие" включает в себя квартирное довольствие воинских частей (организаций) и квартирное довольствие военнослужащих, которые различны по своему содержанию.</w:t>
      </w:r>
    </w:p>
    <w:p w:rsidR="00D73FF3" w:rsidRPr="00CB2411" w:rsidRDefault="00D73FF3" w:rsidP="00990B45">
      <w:pPr>
        <w:widowControl/>
        <w:spacing w:line="360" w:lineRule="auto"/>
        <w:ind w:firstLine="709"/>
        <w:jc w:val="both"/>
        <w:rPr>
          <w:color w:val="000000"/>
          <w:sz w:val="28"/>
          <w:szCs w:val="28"/>
        </w:rPr>
      </w:pPr>
      <w:r w:rsidRPr="00CB2411">
        <w:rPr>
          <w:color w:val="000000"/>
          <w:sz w:val="28"/>
          <w:szCs w:val="28"/>
        </w:rPr>
        <w:t>По мнению некоторых авторов, квартирное довольствие воинских частей в отличие от квартирного довольствия конкретного военнослужащего не обладает признаком индивидуальности. Однако оно может опосредованно, через определенные промежутки времени через "вторичные продукты" влиять на реализацию права военнослужащего на квартирное довольствие, состоящее из удовлетворения последнего в жилье, отоплении и коммунальных услугах.</w:t>
      </w:r>
    </w:p>
    <w:p w:rsidR="00D73FF3" w:rsidRPr="00CB2411" w:rsidRDefault="00D73FF3" w:rsidP="00990B45">
      <w:pPr>
        <w:widowControl/>
        <w:spacing w:line="360" w:lineRule="auto"/>
        <w:ind w:firstLine="709"/>
        <w:jc w:val="both"/>
        <w:rPr>
          <w:color w:val="000000"/>
          <w:sz w:val="28"/>
          <w:szCs w:val="28"/>
        </w:rPr>
      </w:pPr>
      <w:r w:rsidRPr="00CB2411">
        <w:rPr>
          <w:color w:val="000000"/>
          <w:sz w:val="28"/>
          <w:szCs w:val="28"/>
        </w:rPr>
        <w:t>Необходимо иметь в виду, что существуют два вида форм реализации права на квартирное довольствие (в понятии удовлетворения потребности в жилых помещениях конкретного военнослужащего): во-первых, для военнослужащих, проходящих военную службу по призыву, во-вторых, для военнослужащих, проходящих военную службу по контракту. Так, военнослужащие, проходящие военную службу по призыву, размещаются в соответствии с требованиями уставов Вооруженных Сил Российской Федерации, а военнослужащие, проходящие военную службу по контракту, реализуют право на жилищное обеспечение в соответствии с Жилищным кодексом Российской Федерации,</w:t>
      </w:r>
      <w:r w:rsidR="00B034B0" w:rsidRPr="00CB2411">
        <w:rPr>
          <w:rStyle w:val="a5"/>
          <w:color w:val="000000"/>
          <w:sz w:val="28"/>
          <w:szCs w:val="28"/>
          <w:vertAlign w:val="baseline"/>
        </w:rPr>
        <w:footnoteReference w:id="29"/>
      </w:r>
      <w:r w:rsidRPr="00CB2411">
        <w:rPr>
          <w:color w:val="000000"/>
          <w:sz w:val="28"/>
          <w:szCs w:val="28"/>
        </w:rPr>
        <w:t xml:space="preserve"> Федеральным законом "О статусе военнослужащих", Федеральным законом "О накопительно-ипотечной системе жилищного обеспечения военнослужащих" от 20 августа 2004 г. </w:t>
      </w:r>
      <w:r w:rsidR="00897ED8" w:rsidRPr="00CB2411">
        <w:rPr>
          <w:color w:val="000000"/>
          <w:sz w:val="28"/>
          <w:szCs w:val="28"/>
        </w:rPr>
        <w:t>№</w:t>
      </w:r>
      <w:r w:rsidRPr="00CB2411">
        <w:rPr>
          <w:color w:val="000000"/>
          <w:sz w:val="28"/>
          <w:szCs w:val="28"/>
        </w:rPr>
        <w:t xml:space="preserve"> 117-ФЗ.</w:t>
      </w:r>
      <w:r w:rsidR="00494D1E" w:rsidRPr="00CB2411">
        <w:rPr>
          <w:rStyle w:val="a5"/>
          <w:color w:val="000000"/>
          <w:sz w:val="28"/>
          <w:szCs w:val="28"/>
          <w:vertAlign w:val="baseline"/>
        </w:rPr>
        <w:footnoteReference w:id="30"/>
      </w:r>
    </w:p>
    <w:p w:rsidR="00D73FF3" w:rsidRPr="00CB2411" w:rsidRDefault="00D73FF3" w:rsidP="00990B45">
      <w:pPr>
        <w:widowControl/>
        <w:spacing w:line="360" w:lineRule="auto"/>
        <w:ind w:firstLine="709"/>
        <w:jc w:val="both"/>
        <w:rPr>
          <w:color w:val="000000"/>
          <w:sz w:val="28"/>
          <w:szCs w:val="28"/>
        </w:rPr>
      </w:pPr>
      <w:r w:rsidRPr="00CB2411">
        <w:rPr>
          <w:color w:val="000000"/>
          <w:sz w:val="28"/>
          <w:szCs w:val="28"/>
        </w:rPr>
        <w:t>Акчурин</w:t>
      </w:r>
      <w:r w:rsidR="006A2942" w:rsidRPr="00CB2411">
        <w:rPr>
          <w:color w:val="000000"/>
          <w:sz w:val="28"/>
          <w:szCs w:val="28"/>
        </w:rPr>
        <w:t xml:space="preserve"> З.Х.</w:t>
      </w:r>
      <w:r w:rsidRPr="00CB2411">
        <w:rPr>
          <w:color w:val="000000"/>
          <w:sz w:val="28"/>
          <w:szCs w:val="28"/>
        </w:rPr>
        <w:t xml:space="preserve"> из понятия права на жилище выделяет понятие права на обеспечение жильем. С его точки зрения, под правом на обеспечение жильем следует понимать право на снабжение жильем (право на предоставление жилых помещений) в порядке и по нормам, установленным действующим законодательством. Понятие "обеспечение жильем" охватывается более широким по своему смыслу и значению понятием </w:t>
      </w:r>
      <w:r w:rsidR="006A2942" w:rsidRPr="00CB2411">
        <w:rPr>
          <w:color w:val="000000"/>
          <w:sz w:val="28"/>
          <w:szCs w:val="28"/>
        </w:rPr>
        <w:t>−</w:t>
      </w:r>
      <w:r w:rsidRPr="00CB2411">
        <w:rPr>
          <w:color w:val="000000"/>
          <w:sz w:val="28"/>
          <w:szCs w:val="28"/>
        </w:rPr>
        <w:t xml:space="preserve"> "материальное обеспечение". При этом "снабжение" относится больше к движимому имуществу, нежели к недвижимости, в связи с чем по отношению к жилым помещениям в данном контексте следует употреблять слово "предоставление".</w:t>
      </w:r>
    </w:p>
    <w:p w:rsidR="00D73FF3" w:rsidRPr="00CB2411" w:rsidRDefault="00D73FF3" w:rsidP="00990B45">
      <w:pPr>
        <w:widowControl/>
        <w:spacing w:line="360" w:lineRule="auto"/>
        <w:ind w:firstLine="709"/>
        <w:jc w:val="both"/>
        <w:rPr>
          <w:color w:val="000000"/>
          <w:sz w:val="28"/>
          <w:szCs w:val="28"/>
        </w:rPr>
      </w:pPr>
      <w:r w:rsidRPr="00CB2411">
        <w:rPr>
          <w:color w:val="000000"/>
          <w:sz w:val="28"/>
          <w:szCs w:val="28"/>
        </w:rPr>
        <w:t>Следует подчеркнуть, что когда говорят о праве на обеспечение жилыми помещениями той или иной категории граждан, речь ведется и о деятельности определенных органов государства по снабжению ее жилой площадью, которая фактически выступает в качестве определенной гарантии государства, можно сказать, обязанности по указанному виду материального обеспечения.</w:t>
      </w:r>
      <w:r w:rsidR="006A2942" w:rsidRPr="00CB2411">
        <w:rPr>
          <w:rStyle w:val="a5"/>
          <w:color w:val="000000"/>
          <w:sz w:val="28"/>
          <w:szCs w:val="28"/>
          <w:vertAlign w:val="baseline"/>
        </w:rPr>
        <w:footnoteReference w:id="31"/>
      </w:r>
    </w:p>
    <w:p w:rsidR="00D73FF3" w:rsidRPr="00CB2411" w:rsidRDefault="00D73FF3" w:rsidP="00990B45">
      <w:pPr>
        <w:widowControl/>
        <w:spacing w:line="360" w:lineRule="auto"/>
        <w:ind w:firstLine="709"/>
        <w:jc w:val="both"/>
        <w:rPr>
          <w:color w:val="000000"/>
          <w:sz w:val="28"/>
          <w:szCs w:val="28"/>
        </w:rPr>
      </w:pPr>
      <w:r w:rsidRPr="00CB2411">
        <w:rPr>
          <w:color w:val="000000"/>
          <w:sz w:val="28"/>
          <w:szCs w:val="28"/>
        </w:rPr>
        <w:t>По мнению Акчурина</w:t>
      </w:r>
      <w:r w:rsidR="006A2942" w:rsidRPr="00CB2411">
        <w:rPr>
          <w:color w:val="000000"/>
          <w:sz w:val="28"/>
          <w:szCs w:val="28"/>
        </w:rPr>
        <w:t xml:space="preserve"> З.Х.</w:t>
      </w:r>
      <w:r w:rsidRPr="00CB2411">
        <w:rPr>
          <w:color w:val="000000"/>
          <w:sz w:val="28"/>
          <w:szCs w:val="28"/>
        </w:rPr>
        <w:t>, и с ним нельзя не согласиться, если право на жилище является общим понятием, входящим в правовой статус каждого гражданина России и принадлежит каждому от рождения, то право на обеспечение жильем (т.е. на его предоставление бесплатно или за доступную плату из государственных, муниципальных и других жилищных фондов в соответствии с установленными законом нормами) имеют не все категории граждан, а лишь отдельные из них, о чем прямо указано в ч. 3 ст. 40 Конституции Р</w:t>
      </w:r>
      <w:r w:rsidR="006A2942" w:rsidRPr="00CB2411">
        <w:rPr>
          <w:color w:val="000000"/>
          <w:sz w:val="28"/>
          <w:szCs w:val="28"/>
        </w:rPr>
        <w:t>Ф</w:t>
      </w:r>
      <w:r w:rsidRPr="00CB2411">
        <w:rPr>
          <w:color w:val="000000"/>
          <w:sz w:val="28"/>
          <w:szCs w:val="28"/>
        </w:rPr>
        <w:t>.</w:t>
      </w:r>
    </w:p>
    <w:p w:rsidR="00D73FF3" w:rsidRPr="00CB2411" w:rsidRDefault="00D73FF3" w:rsidP="00990B45">
      <w:pPr>
        <w:widowControl/>
        <w:spacing w:line="360" w:lineRule="auto"/>
        <w:ind w:firstLine="709"/>
        <w:jc w:val="both"/>
        <w:rPr>
          <w:color w:val="000000"/>
          <w:sz w:val="28"/>
          <w:szCs w:val="28"/>
        </w:rPr>
      </w:pPr>
      <w:r w:rsidRPr="00CB2411">
        <w:rPr>
          <w:color w:val="000000"/>
          <w:sz w:val="28"/>
          <w:szCs w:val="28"/>
        </w:rPr>
        <w:t>При такой градации права на жилище необходимо обратить внимание на то, что если общегражданское право на жилище, принадлежащее гражданам в силу его конституционного закрепления (возможность стабильного пользования занимаемым жилым помещением, возможность получения жилого помещения малоимущими лицами, возможность собственника жилого помещения владеть, пользоваться и распоряжаться этим помещением по своему усмотрению), не зависит от каких-либо условий (кром</w:t>
      </w:r>
      <w:r w:rsidR="006A2942" w:rsidRPr="00CB2411">
        <w:rPr>
          <w:color w:val="000000"/>
          <w:sz w:val="28"/>
          <w:szCs w:val="28"/>
        </w:rPr>
        <w:t>е материального благосостояния −</w:t>
      </w:r>
      <w:r w:rsidRPr="00CB2411">
        <w:rPr>
          <w:color w:val="000000"/>
          <w:sz w:val="28"/>
          <w:szCs w:val="28"/>
        </w:rPr>
        <w:t xml:space="preserve"> отнесения к категории малоимущих) и принадлежит каждому от рождения, то "законодательно закрепленное право на обеспечение жильем" имеют те категории граждан, которым государство предоставило такое право законодательно, за особые заслуги, либо в связи с исполнением ими каких либо особо важных, общественно необходимых, сопряженных с риском для жизни задач, либо в иных целях, связанных непосредственно с личностью правообладателя. Таким образом, "законодательно закрепленное право на обеспечение жильем" носит характер гарантированной компенсации, право на которую наступает у субъекта ввиду признания государством общественной значимости его деятельности, поступка, или иных законодательно установленных обстоятельств. При таких обстоятельствах "законодательно закрепленное право на обеспечение жильем" более отчетливо принимает форму одного из видов обеспечения жизненно необходимыми благами, предоставление которых напрямую связано непосредственно с личностью правообладателя и, например, является своего рода поощрением за исполнение определенной общественно значимой деятельности (обеспечение жильем военнослужащих) либо компенсацией, предоставляемой государством за вред или ущерб, нанесенный гражданину своей деятельностью (обеспечение жильем граждан, эвакуированных и добровольно выехавших из населенных пунктов, подвергшихся радиоактивному заражению вследствие радиационных аварий и катастроф). Между тем "конституционно закрепленное право на обеспечение жилищем малоимущих граждан" является одной из мер социальной защиты, создающей условия для обеспечения достойной жизни социально не защищенным слоям населения.</w:t>
      </w:r>
    </w:p>
    <w:p w:rsidR="00D73FF3" w:rsidRPr="00CB2411" w:rsidRDefault="00D73FF3" w:rsidP="00990B45">
      <w:pPr>
        <w:widowControl/>
        <w:spacing w:line="360" w:lineRule="auto"/>
        <w:ind w:firstLine="709"/>
        <w:jc w:val="both"/>
        <w:rPr>
          <w:color w:val="000000"/>
          <w:sz w:val="28"/>
          <w:szCs w:val="28"/>
        </w:rPr>
      </w:pPr>
      <w:r w:rsidRPr="00CB2411">
        <w:rPr>
          <w:color w:val="000000"/>
          <w:sz w:val="28"/>
          <w:szCs w:val="28"/>
        </w:rPr>
        <w:t>Таким образ</w:t>
      </w:r>
      <w:r w:rsidR="006A2942" w:rsidRPr="00CB2411">
        <w:rPr>
          <w:color w:val="000000"/>
          <w:sz w:val="28"/>
          <w:szCs w:val="28"/>
        </w:rPr>
        <w:t>ом, по нашему мнению</w:t>
      </w:r>
      <w:r w:rsidRPr="00CB2411">
        <w:rPr>
          <w:color w:val="000000"/>
          <w:sz w:val="28"/>
          <w:szCs w:val="28"/>
        </w:rPr>
        <w:t>, наличие "законодательно установленного права на обеспечение жильем" определенных категорий граждан, когда оно обусловлено исполнением определенной общественно значимой деятельности, не должно ставиться в зависимость от факта вступления потенциального субъекта данного права в правоотношения по поводу иного объекта, конституционно закрепленного общегражданского права, предусмотренного другой нормой (например, наличие в собственности жилого помещения).</w:t>
      </w:r>
    </w:p>
    <w:p w:rsidR="00D73FF3" w:rsidRPr="00CB2411" w:rsidRDefault="00D73FF3" w:rsidP="00990B45">
      <w:pPr>
        <w:widowControl/>
        <w:spacing w:line="360" w:lineRule="auto"/>
        <w:ind w:firstLine="709"/>
        <w:jc w:val="both"/>
        <w:rPr>
          <w:color w:val="000000"/>
          <w:sz w:val="28"/>
          <w:szCs w:val="28"/>
        </w:rPr>
      </w:pPr>
      <w:r w:rsidRPr="00CB2411">
        <w:rPr>
          <w:color w:val="000000"/>
          <w:sz w:val="28"/>
          <w:szCs w:val="28"/>
        </w:rPr>
        <w:t xml:space="preserve">Действительно, в соответствии с Федеральным законом "О статусе военнослужащих" государство гарантирует предоставление военнослужащим жилых помещений. Военнослужащим </w:t>
      </w:r>
      <w:r w:rsidR="006A2942" w:rsidRPr="00CB2411">
        <w:rPr>
          <w:color w:val="000000"/>
          <w:sz w:val="28"/>
          <w:szCs w:val="28"/>
        </w:rPr>
        <w:t>−</w:t>
      </w:r>
      <w:r w:rsidRPr="00CB2411">
        <w:rPr>
          <w:color w:val="000000"/>
          <w:sz w:val="28"/>
          <w:szCs w:val="28"/>
        </w:rPr>
        <w:t xml:space="preserve"> гражданам Российской Федерации, проходящим военную службу по контракту, и совместно проживающим с ними членам их семей предоставляются не позднее трехмесячного срока со дня прибытия на новое место военной службы служебные жилые помещения по нормам и в порядке, которые предусмотрены федеральными законами и иными нормативными правовыми актами Российской Федерации</w:t>
      </w:r>
      <w:r w:rsidR="008E230F" w:rsidRPr="00CB2411">
        <w:rPr>
          <w:color w:val="000000"/>
          <w:sz w:val="28"/>
          <w:szCs w:val="28"/>
        </w:rPr>
        <w:t>, с учетом права на дополнительную жилую площадь</w:t>
      </w:r>
      <w:r w:rsidRPr="00CB2411">
        <w:rPr>
          <w:color w:val="000000"/>
          <w:sz w:val="28"/>
          <w:szCs w:val="28"/>
        </w:rPr>
        <w:t xml:space="preserve"> (п. 1 ст. 15). Военнослужащим </w:t>
      </w:r>
      <w:r w:rsidR="006A2942" w:rsidRPr="00CB2411">
        <w:rPr>
          <w:color w:val="000000"/>
          <w:sz w:val="28"/>
          <w:szCs w:val="28"/>
        </w:rPr>
        <w:t>−</w:t>
      </w:r>
      <w:r w:rsidRPr="00CB2411">
        <w:rPr>
          <w:color w:val="000000"/>
          <w:sz w:val="28"/>
          <w:szCs w:val="28"/>
        </w:rPr>
        <w:t xml:space="preserve"> гражданам Российской Федерации, проходящим военную службу по контракту, имеющим в собственности индивидуальные жилые дома (квартиры) либо являющимся членами жилищно-строительных (жилищных) кооперативов, предоставляются совместно с проживающими с ними членами их семей на период военной службы в данной местности служебные жилые помещения или общежития (п. 4 ст. 15).</w:t>
      </w:r>
    </w:p>
    <w:p w:rsidR="00D73FF3" w:rsidRPr="00CB2411" w:rsidRDefault="00D73FF3" w:rsidP="00990B45">
      <w:pPr>
        <w:widowControl/>
        <w:spacing w:line="360" w:lineRule="auto"/>
        <w:ind w:firstLine="709"/>
        <w:jc w:val="both"/>
        <w:rPr>
          <w:color w:val="000000"/>
          <w:sz w:val="28"/>
          <w:szCs w:val="28"/>
        </w:rPr>
      </w:pPr>
      <w:r w:rsidRPr="00CB2411">
        <w:rPr>
          <w:color w:val="000000"/>
          <w:sz w:val="28"/>
          <w:szCs w:val="28"/>
        </w:rPr>
        <w:t>Под понятием "обеспечение" обычно подразумевают снабжение чем-либо в нужном количестве, предоставление достаточных материальных средств к жизни,</w:t>
      </w:r>
      <w:r w:rsidR="008E230F" w:rsidRPr="00CB2411">
        <w:rPr>
          <w:rStyle w:val="a5"/>
          <w:color w:val="000000"/>
          <w:sz w:val="28"/>
          <w:szCs w:val="28"/>
          <w:vertAlign w:val="baseline"/>
        </w:rPr>
        <w:footnoteReference w:id="32"/>
      </w:r>
      <w:r w:rsidRPr="00CB2411">
        <w:rPr>
          <w:color w:val="000000"/>
          <w:sz w:val="28"/>
          <w:szCs w:val="28"/>
        </w:rPr>
        <w:t xml:space="preserve"> т.е. процесс "обеспечения жилой площадью" заключается в определенной регламентированной законодательством деятельности уполномоченных на то субъектов (определенных органов государства), направленной на удовлетворение потребности физических лиц в жилой площади по установленным нормам.</w:t>
      </w:r>
    </w:p>
    <w:p w:rsidR="00D73FF3" w:rsidRPr="00CB2411" w:rsidRDefault="00D73FF3" w:rsidP="00990B45">
      <w:pPr>
        <w:widowControl/>
        <w:spacing w:line="360" w:lineRule="auto"/>
        <w:ind w:firstLine="709"/>
        <w:jc w:val="both"/>
        <w:rPr>
          <w:color w:val="000000"/>
          <w:sz w:val="28"/>
          <w:szCs w:val="28"/>
        </w:rPr>
      </w:pPr>
      <w:r w:rsidRPr="00CB2411">
        <w:rPr>
          <w:color w:val="000000"/>
          <w:sz w:val="28"/>
          <w:szCs w:val="28"/>
        </w:rPr>
        <w:t>Данная деятельность в рассматриваемом нами примере фактически выступает в качестве обязанности государства по указанному виду материального обеспечения военнослужащих. Причем немаловажно, что данная обязанность возникает у государства перед военнослужащими в связи с особенным характером обязанностей, исполняемых последними.</w:t>
      </w:r>
    </w:p>
    <w:p w:rsidR="00D73FF3" w:rsidRPr="00CB2411" w:rsidRDefault="00D73FF3" w:rsidP="00990B45">
      <w:pPr>
        <w:widowControl/>
        <w:spacing w:line="360" w:lineRule="auto"/>
        <w:ind w:firstLine="709"/>
        <w:jc w:val="both"/>
        <w:rPr>
          <w:color w:val="000000"/>
          <w:sz w:val="28"/>
          <w:szCs w:val="28"/>
        </w:rPr>
      </w:pPr>
      <w:r w:rsidRPr="00CB2411">
        <w:rPr>
          <w:color w:val="000000"/>
          <w:sz w:val="28"/>
          <w:szCs w:val="28"/>
        </w:rPr>
        <w:t>Таким образом, "обеспечение жилыми помещениями" следует понимать при дословной трактовке как предоставление уполномоченными на то органами власти жилых помещений по нормам, предусмотренным законодательством.</w:t>
      </w:r>
    </w:p>
    <w:p w:rsidR="00D73FF3" w:rsidRPr="00CB2411" w:rsidRDefault="00D73FF3" w:rsidP="00990B45">
      <w:pPr>
        <w:widowControl/>
        <w:spacing w:line="360" w:lineRule="auto"/>
        <w:ind w:firstLine="709"/>
        <w:jc w:val="both"/>
        <w:rPr>
          <w:color w:val="000000"/>
          <w:sz w:val="28"/>
          <w:szCs w:val="28"/>
        </w:rPr>
      </w:pPr>
      <w:r w:rsidRPr="00CB2411">
        <w:rPr>
          <w:color w:val="000000"/>
          <w:sz w:val="28"/>
          <w:szCs w:val="28"/>
        </w:rPr>
        <w:t>Под правом военнослужащего на жилищное обеспечение следует понимать юридическую возможность реализовать конституционное право на жилище в установленной законом форме.</w:t>
      </w:r>
    </w:p>
    <w:p w:rsidR="00D73FF3" w:rsidRPr="00CB2411" w:rsidRDefault="008E230F" w:rsidP="00990B45">
      <w:pPr>
        <w:widowControl/>
        <w:spacing w:line="360" w:lineRule="auto"/>
        <w:ind w:firstLine="709"/>
        <w:jc w:val="both"/>
        <w:rPr>
          <w:color w:val="000000"/>
          <w:sz w:val="28"/>
          <w:szCs w:val="28"/>
        </w:rPr>
      </w:pPr>
      <w:bookmarkStart w:id="0" w:name="sub_408022"/>
      <w:r w:rsidRPr="00CB2411">
        <w:rPr>
          <w:color w:val="000000"/>
          <w:sz w:val="28"/>
          <w:szCs w:val="28"/>
        </w:rPr>
        <w:t>Относительно н</w:t>
      </w:r>
      <w:r w:rsidR="00D73FF3" w:rsidRPr="00CB2411">
        <w:rPr>
          <w:color w:val="000000"/>
          <w:sz w:val="28"/>
          <w:szCs w:val="28"/>
        </w:rPr>
        <w:t xml:space="preserve">овой формой обеспечения военнослужащих жилыми помещениями является накопительно-ипотечная система, которая регулируется Федеральным законом "О накопительно-ипотечной системе жилищного обеспечения военнослужащих" (далее </w:t>
      </w:r>
      <w:r w:rsidR="009F416A" w:rsidRPr="00CB2411">
        <w:rPr>
          <w:color w:val="000000"/>
          <w:sz w:val="28"/>
          <w:szCs w:val="28"/>
        </w:rPr>
        <w:t>именуется –</w:t>
      </w:r>
      <w:r w:rsidR="00D73FF3" w:rsidRPr="00CB2411">
        <w:rPr>
          <w:color w:val="000000"/>
          <w:sz w:val="28"/>
          <w:szCs w:val="28"/>
        </w:rPr>
        <w:t xml:space="preserve"> Закон</w:t>
      </w:r>
      <w:r w:rsidR="009F416A" w:rsidRPr="00CB2411">
        <w:rPr>
          <w:color w:val="000000"/>
          <w:sz w:val="28"/>
          <w:szCs w:val="28"/>
        </w:rPr>
        <w:t xml:space="preserve"> о НИС</w:t>
      </w:r>
      <w:r w:rsidR="00D73FF3" w:rsidRPr="00CB2411">
        <w:rPr>
          <w:color w:val="000000"/>
          <w:sz w:val="28"/>
          <w:szCs w:val="28"/>
        </w:rPr>
        <w:t>), вступившим в действие с 1 января 2005 г. и устанавливающим порядок функционирования данной системы. Основная цель Закона</w:t>
      </w:r>
      <w:r w:rsidR="009F416A" w:rsidRPr="00CB2411">
        <w:rPr>
          <w:color w:val="000000"/>
          <w:sz w:val="28"/>
          <w:szCs w:val="28"/>
        </w:rPr>
        <w:t xml:space="preserve"> о НИС</w:t>
      </w:r>
      <w:r w:rsidR="00D73FF3" w:rsidRPr="00CB2411">
        <w:rPr>
          <w:color w:val="000000"/>
          <w:sz w:val="28"/>
          <w:szCs w:val="28"/>
        </w:rPr>
        <w:t xml:space="preserve"> </w:t>
      </w:r>
      <w:r w:rsidRPr="00CB2411">
        <w:rPr>
          <w:color w:val="000000"/>
          <w:sz w:val="28"/>
          <w:szCs w:val="28"/>
        </w:rPr>
        <w:t>−</w:t>
      </w:r>
      <w:r w:rsidR="00D73FF3" w:rsidRPr="00CB2411">
        <w:rPr>
          <w:color w:val="000000"/>
          <w:sz w:val="28"/>
          <w:szCs w:val="28"/>
        </w:rPr>
        <w:t xml:space="preserve"> регулирование накопительно-ипотечной системы жилищного обеспечения военнослужащих, являющейся одной из форм реализации права военнослужащих на жилище.</w:t>
      </w:r>
    </w:p>
    <w:bookmarkEnd w:id="0"/>
    <w:p w:rsidR="00D73FF3" w:rsidRPr="00CB2411" w:rsidRDefault="00D73FF3" w:rsidP="00990B45">
      <w:pPr>
        <w:widowControl/>
        <w:spacing w:line="360" w:lineRule="auto"/>
        <w:ind w:firstLine="709"/>
        <w:jc w:val="both"/>
        <w:rPr>
          <w:color w:val="000000"/>
          <w:sz w:val="28"/>
          <w:szCs w:val="28"/>
        </w:rPr>
      </w:pPr>
      <w:r w:rsidRPr="00CB2411">
        <w:rPr>
          <w:color w:val="000000"/>
          <w:sz w:val="28"/>
          <w:szCs w:val="28"/>
        </w:rPr>
        <w:t>Жилищное обеспечение военнослужащих в указанной форме предусматривается за счет накоплений для жилищного обеспечения, формируемых за счет следующих источников:</w:t>
      </w:r>
    </w:p>
    <w:p w:rsidR="00D73FF3" w:rsidRPr="00CB2411" w:rsidRDefault="00D73FF3" w:rsidP="00990B45">
      <w:pPr>
        <w:widowControl/>
        <w:spacing w:line="360" w:lineRule="auto"/>
        <w:ind w:firstLine="709"/>
        <w:jc w:val="both"/>
        <w:rPr>
          <w:color w:val="000000"/>
          <w:sz w:val="28"/>
          <w:szCs w:val="28"/>
        </w:rPr>
      </w:pPr>
      <w:r w:rsidRPr="00CB2411">
        <w:rPr>
          <w:color w:val="000000"/>
          <w:sz w:val="28"/>
          <w:szCs w:val="28"/>
        </w:rPr>
        <w:t>1) учитываемых на именных накопительных счетах участников накопительных взносов за счет средств федерального бюджета</w:t>
      </w:r>
      <w:r w:rsidR="00320EC4" w:rsidRPr="00CB2411">
        <w:rPr>
          <w:color w:val="000000"/>
          <w:sz w:val="28"/>
          <w:szCs w:val="28"/>
        </w:rPr>
        <w:t xml:space="preserve"> (в 2005 году сумма взносов </w:t>
      </w:r>
      <w:r w:rsidR="00FB1B80" w:rsidRPr="00CB2411">
        <w:rPr>
          <w:color w:val="000000"/>
          <w:sz w:val="28"/>
          <w:szCs w:val="28"/>
        </w:rPr>
        <w:t>составляла 37</w:t>
      </w:r>
      <w:r w:rsidR="00320EC4" w:rsidRPr="00CB2411">
        <w:rPr>
          <w:color w:val="000000"/>
          <w:sz w:val="28"/>
          <w:szCs w:val="28"/>
        </w:rPr>
        <w:t xml:space="preserve"> тыс. руб., в 2006 году – 4</w:t>
      </w:r>
      <w:r w:rsidR="00FB1B80" w:rsidRPr="00CB2411">
        <w:rPr>
          <w:color w:val="000000"/>
          <w:sz w:val="28"/>
          <w:szCs w:val="28"/>
        </w:rPr>
        <w:t>0,6 тыс. руб., в 2007 – 82,8 тыс. руб., в 2008 – 89,9</w:t>
      </w:r>
      <w:r w:rsidR="00320EC4" w:rsidRPr="00CB2411">
        <w:rPr>
          <w:color w:val="000000"/>
          <w:sz w:val="28"/>
          <w:szCs w:val="28"/>
        </w:rPr>
        <w:t xml:space="preserve"> тыс</w:t>
      </w:r>
      <w:r w:rsidR="00FB1B80" w:rsidRPr="00CB2411">
        <w:rPr>
          <w:color w:val="000000"/>
          <w:sz w:val="28"/>
          <w:szCs w:val="28"/>
        </w:rPr>
        <w:t>. руб., в 2009 – 168</w:t>
      </w:r>
      <w:r w:rsidR="00974B3E" w:rsidRPr="00CB2411">
        <w:rPr>
          <w:color w:val="000000"/>
          <w:sz w:val="28"/>
          <w:szCs w:val="28"/>
        </w:rPr>
        <w:t xml:space="preserve"> тыс. руб., в 2010 планируемая сумма взноса составляет</w:t>
      </w:r>
      <w:r w:rsidR="00FB1B80" w:rsidRPr="00CB2411">
        <w:rPr>
          <w:color w:val="000000"/>
          <w:sz w:val="28"/>
          <w:szCs w:val="28"/>
        </w:rPr>
        <w:t xml:space="preserve"> 186 тыс. руб.</w:t>
      </w:r>
      <w:r w:rsidR="00974B3E" w:rsidRPr="00CB2411">
        <w:rPr>
          <w:color w:val="000000"/>
          <w:sz w:val="28"/>
          <w:szCs w:val="28"/>
        </w:rPr>
        <w:t>)</w:t>
      </w:r>
      <w:r w:rsidRPr="00CB2411">
        <w:rPr>
          <w:color w:val="000000"/>
          <w:sz w:val="28"/>
          <w:szCs w:val="28"/>
        </w:rPr>
        <w:t>;</w:t>
      </w:r>
    </w:p>
    <w:p w:rsidR="00D73FF3" w:rsidRPr="00CB2411" w:rsidRDefault="00D73FF3" w:rsidP="00990B45">
      <w:pPr>
        <w:widowControl/>
        <w:spacing w:line="360" w:lineRule="auto"/>
        <w:ind w:firstLine="709"/>
        <w:jc w:val="both"/>
        <w:rPr>
          <w:color w:val="000000"/>
          <w:sz w:val="28"/>
          <w:szCs w:val="28"/>
        </w:rPr>
      </w:pPr>
      <w:r w:rsidRPr="00CB2411">
        <w:rPr>
          <w:color w:val="000000"/>
          <w:sz w:val="28"/>
          <w:szCs w:val="28"/>
        </w:rPr>
        <w:t>2) доходов от инвестирования накоплений для жилищного обеспечения;</w:t>
      </w:r>
    </w:p>
    <w:p w:rsidR="00D73FF3" w:rsidRPr="00CB2411" w:rsidRDefault="00D73FF3" w:rsidP="00990B45">
      <w:pPr>
        <w:widowControl/>
        <w:spacing w:line="360" w:lineRule="auto"/>
        <w:ind w:firstLine="709"/>
        <w:jc w:val="both"/>
        <w:rPr>
          <w:color w:val="000000"/>
          <w:sz w:val="28"/>
          <w:szCs w:val="28"/>
        </w:rPr>
      </w:pPr>
      <w:r w:rsidRPr="00CB2411">
        <w:rPr>
          <w:color w:val="000000"/>
          <w:sz w:val="28"/>
          <w:szCs w:val="28"/>
        </w:rPr>
        <w:t>3) иных не запрещенных законодательством Российской Федерации поступлений (собственных средств участников системы, взносов третьих лиц в порядке и на условиях, предусмотренных законодательством и др.).</w:t>
      </w:r>
    </w:p>
    <w:p w:rsidR="008E230F" w:rsidRPr="00CB2411" w:rsidRDefault="008E230F" w:rsidP="00990B45">
      <w:pPr>
        <w:widowControl/>
        <w:spacing w:line="360" w:lineRule="auto"/>
        <w:ind w:firstLine="709"/>
        <w:jc w:val="both"/>
        <w:rPr>
          <w:color w:val="000000"/>
          <w:sz w:val="28"/>
          <w:szCs w:val="28"/>
        </w:rPr>
      </w:pPr>
      <w:r w:rsidRPr="00CB2411">
        <w:rPr>
          <w:color w:val="000000"/>
          <w:sz w:val="28"/>
          <w:szCs w:val="28"/>
        </w:rPr>
        <w:t>Установленный Законом</w:t>
      </w:r>
      <w:r w:rsidR="009F416A" w:rsidRPr="00CB2411">
        <w:rPr>
          <w:color w:val="000000"/>
          <w:sz w:val="28"/>
          <w:szCs w:val="28"/>
        </w:rPr>
        <w:t xml:space="preserve"> о НИС</w:t>
      </w:r>
      <w:r w:rsidRPr="00CB2411">
        <w:rPr>
          <w:color w:val="000000"/>
          <w:sz w:val="28"/>
          <w:szCs w:val="28"/>
        </w:rPr>
        <w:t xml:space="preserve"> принципиально новый порядок жилищного обеспечения военнослужащих предполагает что военнослужащий, прослужив 20 лет, приобретает право на получение некой суммы, которую он после увольнения (и прекращения права на служебное жилье) может использовать на приобретение собственного жилья. При этом размер получаемых им средств не зависит от состава семьи, имеющегося у военнослужащего жилья, места службы и планируемого места жительства после увольнения. По планам разработчиков Закона предоставляемых военнослужащему средств должно будет хватить ему на приобретение квартиры общей площадью около 54 квадратных метров.</w:t>
      </w:r>
    </w:p>
    <w:p w:rsidR="00974B3E" w:rsidRPr="00CB2411" w:rsidRDefault="00974B3E" w:rsidP="00990B45">
      <w:pPr>
        <w:widowControl/>
        <w:spacing w:line="360" w:lineRule="auto"/>
        <w:ind w:firstLine="709"/>
        <w:jc w:val="both"/>
        <w:rPr>
          <w:color w:val="000000"/>
          <w:sz w:val="28"/>
          <w:szCs w:val="28"/>
        </w:rPr>
      </w:pPr>
      <w:r w:rsidRPr="00CB2411">
        <w:rPr>
          <w:color w:val="000000"/>
          <w:sz w:val="28"/>
          <w:szCs w:val="28"/>
        </w:rPr>
        <w:t>Конечно, резонными будут негодования военнослужащих столичного региона, где стоимость квадратного метра жилья, как на первичном так и на вторичном рынке несравненно больше, чем в регионах. Однако, по заверениям разработчиков НИС, работы по согласованию цен на жилье для участников НИС уже ведутся, и для таких категорий жилье будет продаваться не по рыночным ценам, а по ценам застройщиков.</w:t>
      </w:r>
    </w:p>
    <w:p w:rsidR="00741747" w:rsidRPr="00CB2411" w:rsidRDefault="00741747" w:rsidP="00990B45">
      <w:pPr>
        <w:widowControl/>
        <w:spacing w:line="360" w:lineRule="auto"/>
        <w:ind w:firstLine="709"/>
        <w:jc w:val="both"/>
        <w:rPr>
          <w:color w:val="000000"/>
          <w:sz w:val="28"/>
          <w:szCs w:val="28"/>
        </w:rPr>
      </w:pPr>
      <w:r w:rsidRPr="00CB2411">
        <w:rPr>
          <w:color w:val="000000"/>
          <w:sz w:val="28"/>
          <w:szCs w:val="28"/>
        </w:rPr>
        <w:t>К сожалению, рамки нашего исследования не позволяют коснуться всех тонкостей, указанной системы, но такая цель и не ставилась. Главное – сделать правильные выводы по поднятым вопросам.</w:t>
      </w:r>
    </w:p>
    <w:p w:rsidR="007127B0" w:rsidRPr="00CB2411" w:rsidRDefault="007127B0" w:rsidP="00990B45">
      <w:pPr>
        <w:widowControl/>
        <w:spacing w:line="360" w:lineRule="auto"/>
        <w:ind w:firstLine="709"/>
        <w:jc w:val="both"/>
        <w:rPr>
          <w:color w:val="000000"/>
          <w:sz w:val="28"/>
          <w:szCs w:val="28"/>
        </w:rPr>
      </w:pPr>
      <w:r w:rsidRPr="00CB2411">
        <w:rPr>
          <w:color w:val="000000"/>
          <w:sz w:val="28"/>
          <w:szCs w:val="28"/>
        </w:rPr>
        <w:t xml:space="preserve">Последние изменения в законодательстве о статусе военнослужащих связаны, прежде всего, с переориентацией натуральных форм материального обеспечения на денежные. Наиболее кардинальные изменения относительно этого процесса произошли в системе обеспечения военнослужащих жилыми помещениями. В результате изменений законодательства, регулирующего жилищное обеспечение военнослужащих, сложились следующие направления </w:t>
      </w:r>
      <w:r w:rsidRPr="00CB2411">
        <w:rPr>
          <w:i/>
          <w:iCs/>
          <w:color w:val="000000"/>
          <w:sz w:val="28"/>
          <w:szCs w:val="28"/>
        </w:rPr>
        <w:t>решения жилищной проблемы этой социально-профессиональной категории.</w:t>
      </w:r>
    </w:p>
    <w:p w:rsidR="007127B0" w:rsidRPr="00CB2411" w:rsidRDefault="007127B0" w:rsidP="00990B45">
      <w:pPr>
        <w:widowControl/>
        <w:spacing w:line="360" w:lineRule="auto"/>
        <w:ind w:firstLine="709"/>
        <w:jc w:val="both"/>
        <w:rPr>
          <w:color w:val="000000"/>
          <w:sz w:val="28"/>
          <w:szCs w:val="28"/>
        </w:rPr>
      </w:pPr>
      <w:r w:rsidRPr="00CB2411">
        <w:rPr>
          <w:i/>
          <w:color w:val="000000"/>
          <w:sz w:val="28"/>
          <w:szCs w:val="28"/>
        </w:rPr>
        <w:t>Первое.</w:t>
      </w:r>
      <w:r w:rsidRPr="00CB2411">
        <w:rPr>
          <w:color w:val="000000"/>
          <w:sz w:val="28"/>
          <w:szCs w:val="28"/>
        </w:rPr>
        <w:t xml:space="preserve"> Обеспечение жильем бесквартирных военнослужащих, заключивших контракт до 1 января 1998 года. Имеющиеся перед ними обязательства будут выполняться в рамках действующего законодательства путем предоставления жилья для постоянного проживания.</w:t>
      </w:r>
    </w:p>
    <w:p w:rsidR="007127B0" w:rsidRPr="00CB2411" w:rsidRDefault="007127B0" w:rsidP="00990B45">
      <w:pPr>
        <w:widowControl/>
        <w:spacing w:line="360" w:lineRule="auto"/>
        <w:ind w:firstLine="709"/>
        <w:jc w:val="both"/>
        <w:rPr>
          <w:color w:val="000000"/>
          <w:sz w:val="28"/>
          <w:szCs w:val="28"/>
        </w:rPr>
      </w:pPr>
      <w:r w:rsidRPr="00CB2411">
        <w:rPr>
          <w:i/>
          <w:color w:val="000000"/>
          <w:sz w:val="28"/>
          <w:szCs w:val="28"/>
        </w:rPr>
        <w:t>Второе.</w:t>
      </w:r>
      <w:r w:rsidRPr="00CB2411">
        <w:rPr>
          <w:color w:val="000000"/>
          <w:sz w:val="28"/>
          <w:szCs w:val="28"/>
        </w:rPr>
        <w:t xml:space="preserve"> Обеспечение жильем для постоянного проживания военнослужащих, не имеющих его и проживающих в служебном жилье, заключивших контракт после 1 января 1998 года, но не подпадающих под действие Закона о НИС.</w:t>
      </w:r>
    </w:p>
    <w:p w:rsidR="00B82A08" w:rsidRPr="00CB2411" w:rsidRDefault="007127B0" w:rsidP="00990B45">
      <w:pPr>
        <w:widowControl/>
        <w:spacing w:line="360" w:lineRule="auto"/>
        <w:ind w:firstLine="709"/>
        <w:jc w:val="both"/>
        <w:rPr>
          <w:color w:val="000000"/>
          <w:sz w:val="28"/>
          <w:szCs w:val="28"/>
        </w:rPr>
      </w:pPr>
      <w:r w:rsidRPr="00CB2411">
        <w:rPr>
          <w:i/>
          <w:color w:val="000000"/>
          <w:sz w:val="28"/>
          <w:szCs w:val="28"/>
        </w:rPr>
        <w:t>Третье.</w:t>
      </w:r>
      <w:r w:rsidRPr="00CB2411">
        <w:rPr>
          <w:color w:val="000000"/>
          <w:sz w:val="28"/>
          <w:szCs w:val="28"/>
        </w:rPr>
        <w:t xml:space="preserve"> Формирование фонда служебных жилых помещений под штатную численность воинских частей и соединений. Это необходимо как для обеспечения служебным жильем военнослужащих, заключивших контракт после 1998 года, так и для категорий военнослужащих, подпадающих под действие Закона о </w:t>
      </w:r>
      <w:r w:rsidR="009F416A" w:rsidRPr="00CB2411">
        <w:rPr>
          <w:color w:val="000000"/>
          <w:sz w:val="28"/>
          <w:szCs w:val="28"/>
        </w:rPr>
        <w:t>НИС</w:t>
      </w:r>
      <w:r w:rsidRPr="00CB2411">
        <w:rPr>
          <w:color w:val="000000"/>
          <w:sz w:val="28"/>
          <w:szCs w:val="28"/>
        </w:rPr>
        <w:t>.</w:t>
      </w:r>
      <w:r w:rsidR="00974B3E" w:rsidRPr="00CB2411">
        <w:rPr>
          <w:color w:val="000000"/>
          <w:sz w:val="28"/>
          <w:szCs w:val="28"/>
        </w:rPr>
        <w:t xml:space="preserve"> Кроме того,</w:t>
      </w:r>
      <w:r w:rsidR="00B82A08" w:rsidRPr="00CB2411">
        <w:rPr>
          <w:color w:val="000000"/>
          <w:sz w:val="28"/>
          <w:szCs w:val="28"/>
        </w:rPr>
        <w:t xml:space="preserve"> Военнослужащим − гражданам, проходящие военную службу по контракту, и члены их семей, прибывшие на новое место военной службы военнослужащих − граждан, до получения жилых помещений по нормам, установленным федеральными законами и иными нормативными правовыми актами Российской Федерации, регистрируются по месту жительства, в том числе по их просьбе по адресам воинских частей. Указанным военнослужащим − гражданам и членам их семей до получения жилых помещений предоставляются служебные жилые помещения, пригодные для временного проживания, жилые помещения маневренного фонда или общежития.</w:t>
      </w:r>
    </w:p>
    <w:p w:rsidR="00B82A08" w:rsidRPr="00CB2411" w:rsidRDefault="00B82A08" w:rsidP="00990B45">
      <w:pPr>
        <w:widowControl/>
        <w:spacing w:line="360" w:lineRule="auto"/>
        <w:ind w:firstLine="709"/>
        <w:jc w:val="both"/>
        <w:rPr>
          <w:color w:val="000000"/>
          <w:sz w:val="28"/>
          <w:szCs w:val="28"/>
        </w:rPr>
      </w:pPr>
      <w:r w:rsidRPr="00CB2411">
        <w:rPr>
          <w:color w:val="000000"/>
          <w:sz w:val="28"/>
          <w:szCs w:val="28"/>
        </w:rPr>
        <w:t>В случае отсутствия указанных жилых помещений воинские части арендуют жилые помещения для обеспечения военнослужащих и совместно проживающих с ними членов их семей или по желанию военнослужащих − граждан ежемесячно выплачивают им денежную компенсацию за наем (поднаем) жилых помещений в порядке и размерах, которые определяются Правительством Российской Федерации</w:t>
      </w:r>
      <w:r w:rsidRPr="00CB2411">
        <w:rPr>
          <w:rStyle w:val="a5"/>
          <w:color w:val="000000"/>
          <w:sz w:val="28"/>
          <w:szCs w:val="28"/>
          <w:vertAlign w:val="baseline"/>
        </w:rPr>
        <w:footnoteReference w:id="33"/>
      </w:r>
      <w:r w:rsidRPr="00CB2411">
        <w:rPr>
          <w:color w:val="000000"/>
          <w:sz w:val="28"/>
          <w:szCs w:val="28"/>
        </w:rPr>
        <w:t>.</w:t>
      </w:r>
    </w:p>
    <w:p w:rsidR="007127B0" w:rsidRPr="00CB2411" w:rsidRDefault="00B82A08" w:rsidP="00990B45">
      <w:pPr>
        <w:widowControl/>
        <w:spacing w:line="360" w:lineRule="auto"/>
        <w:ind w:firstLine="709"/>
        <w:jc w:val="both"/>
        <w:rPr>
          <w:color w:val="000000"/>
          <w:sz w:val="28"/>
          <w:szCs w:val="28"/>
        </w:rPr>
      </w:pPr>
      <w:r w:rsidRPr="00CB2411">
        <w:rPr>
          <w:color w:val="000000"/>
          <w:sz w:val="28"/>
          <w:szCs w:val="28"/>
        </w:rPr>
        <w:t>Органы местного самоуправления оказывают содействие воинским частям в предоставлении в аренду жилых помещений, пригодных для временного проживания военнослужащих - граждан и членов их семей.</w:t>
      </w:r>
    </w:p>
    <w:p w:rsidR="007127B0" w:rsidRPr="00CB2411" w:rsidRDefault="007127B0" w:rsidP="00990B45">
      <w:pPr>
        <w:widowControl/>
        <w:spacing w:line="360" w:lineRule="auto"/>
        <w:ind w:firstLine="709"/>
        <w:jc w:val="both"/>
        <w:rPr>
          <w:color w:val="000000"/>
          <w:sz w:val="28"/>
          <w:szCs w:val="28"/>
        </w:rPr>
      </w:pPr>
      <w:r w:rsidRPr="00CB2411">
        <w:rPr>
          <w:i/>
          <w:color w:val="000000"/>
          <w:sz w:val="28"/>
          <w:szCs w:val="28"/>
        </w:rPr>
        <w:t>Четвертое.</w:t>
      </w:r>
      <w:r w:rsidRPr="00CB2411">
        <w:rPr>
          <w:color w:val="000000"/>
          <w:sz w:val="28"/>
          <w:szCs w:val="28"/>
        </w:rPr>
        <w:t xml:space="preserve"> Создание эффективного рыночного механизма, позволяющего реализовать права военнослужащих на получение жилья в собственность по завершению службы или при реализации своего права на жилище через ипотечное кредитование.</w:t>
      </w:r>
    </w:p>
    <w:p w:rsidR="00790D8F" w:rsidRPr="00CB2411" w:rsidRDefault="00790D8F" w:rsidP="00990B45">
      <w:pPr>
        <w:widowControl/>
        <w:spacing w:line="360" w:lineRule="auto"/>
        <w:ind w:firstLine="709"/>
        <w:jc w:val="both"/>
        <w:rPr>
          <w:color w:val="000000"/>
          <w:sz w:val="28"/>
          <w:szCs w:val="28"/>
        </w:rPr>
      </w:pPr>
    </w:p>
    <w:p w:rsidR="00CD6228" w:rsidRPr="00CB2411" w:rsidRDefault="00072849" w:rsidP="00746DB5">
      <w:pPr>
        <w:widowControl/>
        <w:numPr>
          <w:ilvl w:val="1"/>
          <w:numId w:val="26"/>
        </w:numPr>
        <w:spacing w:line="360" w:lineRule="auto"/>
        <w:ind w:left="0" w:firstLine="709"/>
        <w:jc w:val="center"/>
        <w:rPr>
          <w:b/>
          <w:color w:val="000000"/>
          <w:sz w:val="28"/>
          <w:szCs w:val="32"/>
        </w:rPr>
      </w:pPr>
      <w:r w:rsidRPr="00CB2411">
        <w:rPr>
          <w:b/>
          <w:color w:val="000000"/>
          <w:sz w:val="28"/>
          <w:szCs w:val="32"/>
        </w:rPr>
        <w:t>Пенсионное обеспечение</w:t>
      </w:r>
    </w:p>
    <w:p w:rsidR="00CD6228" w:rsidRPr="00CB2411" w:rsidRDefault="00CD6228" w:rsidP="00990B45">
      <w:pPr>
        <w:widowControl/>
        <w:spacing w:line="360" w:lineRule="auto"/>
        <w:ind w:firstLine="709"/>
        <w:jc w:val="both"/>
        <w:rPr>
          <w:b/>
          <w:color w:val="000000"/>
          <w:sz w:val="28"/>
          <w:szCs w:val="32"/>
        </w:rPr>
      </w:pPr>
    </w:p>
    <w:p w:rsidR="00F53B20" w:rsidRPr="00CB2411" w:rsidRDefault="00F53B20" w:rsidP="00990B45">
      <w:pPr>
        <w:widowControl/>
        <w:spacing w:line="360" w:lineRule="auto"/>
        <w:ind w:firstLine="709"/>
        <w:jc w:val="both"/>
        <w:rPr>
          <w:color w:val="000000"/>
          <w:sz w:val="28"/>
          <w:szCs w:val="28"/>
        </w:rPr>
      </w:pPr>
      <w:r w:rsidRPr="00CB2411">
        <w:rPr>
          <w:color w:val="000000"/>
          <w:sz w:val="28"/>
          <w:szCs w:val="28"/>
        </w:rPr>
        <w:t>Среди существующих социально-правовых проблем отдельного внимания заслуживают вопросы пенсионного обеспечения военнослужащих, граждан уволенных с военной службы, и членов их семей. Как известно, Конституция Российской Федерации (ч. 1 ст. 39) гарантирует каждому право на социальное обеспечение по возрасту. В соответствии со ст. 19 Конституции Российской Федерации, равенство прав граждан гарантируется без какой-либо дискриминации.</w:t>
      </w:r>
    </w:p>
    <w:p w:rsidR="00F53B20" w:rsidRPr="00CB2411" w:rsidRDefault="00F53B20" w:rsidP="00990B45">
      <w:pPr>
        <w:widowControl/>
        <w:spacing w:line="360" w:lineRule="auto"/>
        <w:ind w:firstLine="709"/>
        <w:jc w:val="both"/>
        <w:rPr>
          <w:color w:val="000000"/>
          <w:sz w:val="28"/>
          <w:szCs w:val="28"/>
        </w:rPr>
      </w:pPr>
      <w:r w:rsidRPr="00CB2411">
        <w:rPr>
          <w:color w:val="000000"/>
          <w:sz w:val="28"/>
          <w:szCs w:val="28"/>
        </w:rPr>
        <w:t>Из указанных конституционных положений следует, что военнослужащие в случаях выхода на пенсию должны быть гарантированно обеспечены всем необходимым. Это обусловлено тем, что ратный труд военнослужащих сопряжен с риском для жизни и требует повышенного напряжения моральных и физических сил. Защитники Отечества должны быть уверены в том, что по окончании нелегкой ратной службы у них будет обеспеченная старость. В противном случае привлекательность военной службы будет явно невысокой, что негативно скажется на вопросах комплектования Вооруженных Сил Российской Федерации квалифицированными кадрами и соответственно на уровне обеспечения военной безопасности Российской Федерации.</w:t>
      </w:r>
    </w:p>
    <w:p w:rsidR="00990B45" w:rsidRPr="00CB2411" w:rsidRDefault="00CD6228" w:rsidP="00990B45">
      <w:pPr>
        <w:widowControl/>
        <w:spacing w:line="360" w:lineRule="auto"/>
        <w:ind w:firstLine="709"/>
        <w:jc w:val="both"/>
        <w:rPr>
          <w:color w:val="000000"/>
          <w:sz w:val="28"/>
          <w:szCs w:val="28"/>
        </w:rPr>
      </w:pPr>
      <w:r w:rsidRPr="00CB2411">
        <w:rPr>
          <w:color w:val="000000"/>
          <w:sz w:val="28"/>
          <w:szCs w:val="28"/>
        </w:rPr>
        <w:t>Пенсионн</w:t>
      </w:r>
      <w:r w:rsidR="00E60971" w:rsidRPr="00CB2411">
        <w:rPr>
          <w:color w:val="000000"/>
          <w:sz w:val="28"/>
          <w:szCs w:val="28"/>
        </w:rPr>
        <w:t>ое законодательство</w:t>
      </w:r>
      <w:r w:rsidRPr="00CB2411">
        <w:rPr>
          <w:color w:val="000000"/>
          <w:sz w:val="28"/>
          <w:szCs w:val="28"/>
        </w:rPr>
        <w:t xml:space="preserve"> РФ</w:t>
      </w:r>
      <w:r w:rsidR="00E60971" w:rsidRPr="00CB2411">
        <w:rPr>
          <w:color w:val="000000"/>
          <w:sz w:val="28"/>
          <w:szCs w:val="28"/>
        </w:rPr>
        <w:t xml:space="preserve"> представлено Федеральными конституционными и Федеральными законами</w:t>
      </w:r>
      <w:r w:rsidRPr="00CB2411">
        <w:rPr>
          <w:color w:val="000000"/>
          <w:sz w:val="28"/>
          <w:szCs w:val="28"/>
        </w:rPr>
        <w:t>,</w:t>
      </w:r>
      <w:r w:rsidR="00E60971" w:rsidRPr="00CB2411">
        <w:rPr>
          <w:color w:val="000000"/>
          <w:sz w:val="28"/>
          <w:szCs w:val="28"/>
        </w:rPr>
        <w:t xml:space="preserve"> указами Президента, постановлениями Правительства и другими нормативно-правовыми актами.</w:t>
      </w:r>
    </w:p>
    <w:p w:rsidR="00990B45" w:rsidRPr="00CB2411" w:rsidRDefault="00E60971" w:rsidP="00990B45">
      <w:pPr>
        <w:widowControl/>
        <w:spacing w:line="360" w:lineRule="auto"/>
        <w:ind w:firstLine="709"/>
        <w:jc w:val="both"/>
        <w:rPr>
          <w:color w:val="000000"/>
          <w:sz w:val="28"/>
          <w:szCs w:val="28"/>
        </w:rPr>
      </w:pPr>
      <w:r w:rsidRPr="00CB2411">
        <w:rPr>
          <w:color w:val="000000"/>
          <w:sz w:val="28"/>
          <w:szCs w:val="28"/>
        </w:rPr>
        <w:t>Пунктом 1 статьи</w:t>
      </w:r>
      <w:r w:rsidR="00CD6228" w:rsidRPr="00CB2411">
        <w:rPr>
          <w:color w:val="000000"/>
          <w:sz w:val="28"/>
          <w:szCs w:val="28"/>
        </w:rPr>
        <w:t xml:space="preserve"> 8 Федерального закона от 15 декабря 2001 г. "О государственном пенсионном обеспечении в Российской Федерации"</w:t>
      </w:r>
      <w:r w:rsidR="00CD6228" w:rsidRPr="00CB2411">
        <w:rPr>
          <w:rStyle w:val="a5"/>
          <w:color w:val="000000"/>
          <w:sz w:val="28"/>
          <w:szCs w:val="28"/>
          <w:vertAlign w:val="baseline"/>
        </w:rPr>
        <w:footnoteReference w:id="34"/>
      </w:r>
      <w:r w:rsidR="00CD6228" w:rsidRPr="00CB2411">
        <w:rPr>
          <w:color w:val="000000"/>
          <w:sz w:val="28"/>
          <w:szCs w:val="28"/>
        </w:rPr>
        <w:t xml:space="preserve"> (далее именуется – Федеральный закон № 166-ФЗ) определено, что пенсия за выслугу лет (так же, как и пенсия по инвалидности, и пенсия по случаю потери кормильца членам их семей) военнослужащим (за исключением граждан, проходивших военную службу по призыву в качестве солдат, матросов, сержантов и старшин) назначается в порядке, предусмотренном Законом РФ от 12 февраля 1993 г. "О пенсионном обеспечении лиц, проходивших военную службу, службу в органах внутренних дел, Государственной противопожарной службе, учреждениях органов уголовно-исполнительной системы, и их семей" (далее именуется – Закон РФ № 4468-</w:t>
      </w:r>
      <w:r w:rsidR="00CD6228" w:rsidRPr="00CB2411">
        <w:rPr>
          <w:color w:val="000000"/>
          <w:sz w:val="28"/>
          <w:szCs w:val="28"/>
          <w:lang w:val="en-US"/>
        </w:rPr>
        <w:t>I</w:t>
      </w:r>
      <w:r w:rsidR="00CD6228" w:rsidRPr="00CB2411">
        <w:rPr>
          <w:color w:val="000000"/>
          <w:sz w:val="28"/>
          <w:szCs w:val="28"/>
        </w:rPr>
        <w:t>).</w:t>
      </w:r>
      <w:r w:rsidR="00CD6228" w:rsidRPr="00CB2411">
        <w:rPr>
          <w:rStyle w:val="a5"/>
          <w:color w:val="000000"/>
          <w:sz w:val="28"/>
          <w:szCs w:val="28"/>
          <w:vertAlign w:val="baseline"/>
        </w:rPr>
        <w:footnoteReference w:id="35"/>
      </w:r>
    </w:p>
    <w:p w:rsidR="00990B45" w:rsidRPr="00CB2411" w:rsidRDefault="00CD6228" w:rsidP="00990B45">
      <w:pPr>
        <w:widowControl/>
        <w:spacing w:line="360" w:lineRule="auto"/>
        <w:ind w:firstLine="709"/>
        <w:jc w:val="both"/>
        <w:rPr>
          <w:color w:val="000000"/>
          <w:sz w:val="28"/>
          <w:szCs w:val="28"/>
        </w:rPr>
      </w:pPr>
      <w:r w:rsidRPr="00CB2411">
        <w:rPr>
          <w:color w:val="000000"/>
          <w:sz w:val="28"/>
          <w:szCs w:val="28"/>
        </w:rPr>
        <w:t>По Закону РФ № 4468-</w:t>
      </w:r>
      <w:r w:rsidRPr="00CB2411">
        <w:rPr>
          <w:color w:val="000000"/>
          <w:sz w:val="28"/>
          <w:szCs w:val="28"/>
          <w:lang w:val="en-US"/>
        </w:rPr>
        <w:t>I</w:t>
      </w:r>
      <w:r w:rsidRPr="00CB2411">
        <w:rPr>
          <w:color w:val="000000"/>
          <w:sz w:val="28"/>
          <w:szCs w:val="28"/>
        </w:rPr>
        <w:t xml:space="preserve"> размеры пенсий за выслугу лет отличаются от пенсий федеральным государственным служащим. Право на эту пенсию (полную) возникает при выслуге 20 лет и более, а размер пенсии составляет 50% денежного довольствия (заработка).</w:t>
      </w:r>
      <w:r w:rsidR="000153F7" w:rsidRPr="00CB2411">
        <w:rPr>
          <w:color w:val="000000"/>
          <w:sz w:val="28"/>
          <w:szCs w:val="28"/>
        </w:rPr>
        <w:t xml:space="preserve"> При этом стоит отметить, что д</w:t>
      </w:r>
      <w:r w:rsidRPr="00CB2411">
        <w:rPr>
          <w:color w:val="000000"/>
          <w:sz w:val="28"/>
          <w:szCs w:val="28"/>
        </w:rPr>
        <w:t>енежное довольствие состоит из:</w:t>
      </w:r>
    </w:p>
    <w:p w:rsidR="00CD6228" w:rsidRPr="00CB2411" w:rsidRDefault="00CD6228" w:rsidP="00990B45">
      <w:pPr>
        <w:widowControl/>
        <w:spacing w:line="360" w:lineRule="auto"/>
        <w:ind w:firstLine="709"/>
        <w:jc w:val="both"/>
        <w:rPr>
          <w:color w:val="000000"/>
          <w:sz w:val="28"/>
          <w:szCs w:val="28"/>
        </w:rPr>
      </w:pPr>
      <w:r w:rsidRPr="00CB2411">
        <w:rPr>
          <w:color w:val="000000"/>
          <w:sz w:val="28"/>
          <w:szCs w:val="28"/>
        </w:rPr>
        <w:t>окладов по должности, воинскому или специальному званию (без учета повышения окладов за службу в отдаленных, высокогорных местностях и в других особых условиях);</w:t>
      </w:r>
    </w:p>
    <w:p w:rsidR="00CD6228" w:rsidRPr="00CB2411" w:rsidRDefault="00CD6228" w:rsidP="00990B45">
      <w:pPr>
        <w:widowControl/>
        <w:spacing w:line="360" w:lineRule="auto"/>
        <w:ind w:firstLine="709"/>
        <w:jc w:val="both"/>
        <w:rPr>
          <w:color w:val="000000"/>
          <w:sz w:val="28"/>
          <w:szCs w:val="28"/>
        </w:rPr>
      </w:pPr>
      <w:r w:rsidRPr="00CB2411">
        <w:rPr>
          <w:color w:val="000000"/>
          <w:sz w:val="28"/>
          <w:szCs w:val="28"/>
        </w:rPr>
        <w:t>процентной надбавки за выслугу лет, включая выплаты в связи с индексацией денежного довольствия.</w:t>
      </w:r>
    </w:p>
    <w:p w:rsidR="00CD6228" w:rsidRPr="00CB2411" w:rsidRDefault="00CD6228" w:rsidP="00990B45">
      <w:pPr>
        <w:widowControl/>
        <w:spacing w:line="360" w:lineRule="auto"/>
        <w:ind w:firstLine="709"/>
        <w:jc w:val="both"/>
        <w:rPr>
          <w:color w:val="000000"/>
          <w:sz w:val="28"/>
          <w:szCs w:val="28"/>
        </w:rPr>
      </w:pPr>
      <w:r w:rsidRPr="00CB2411">
        <w:rPr>
          <w:color w:val="000000"/>
          <w:sz w:val="28"/>
          <w:szCs w:val="28"/>
        </w:rPr>
        <w:t>Кроме того размер пенсии увеличивается на 3% заработка за каждый год выслуги свыше 20 лет, но не более чем до 85% заработка.</w:t>
      </w:r>
    </w:p>
    <w:p w:rsidR="00CD6228" w:rsidRPr="00CB2411" w:rsidRDefault="00CD6228" w:rsidP="00990B45">
      <w:pPr>
        <w:widowControl/>
        <w:spacing w:line="360" w:lineRule="auto"/>
        <w:ind w:firstLine="709"/>
        <w:jc w:val="both"/>
        <w:rPr>
          <w:color w:val="000000"/>
          <w:sz w:val="28"/>
          <w:szCs w:val="28"/>
        </w:rPr>
      </w:pPr>
      <w:r w:rsidRPr="00CB2411">
        <w:rPr>
          <w:color w:val="000000"/>
          <w:sz w:val="28"/>
          <w:szCs w:val="28"/>
        </w:rPr>
        <w:t>Для лиц, уволенных со службы по достижении предельного возраста пребывания на службе, состоянию здоровья или в связи с организационно-штатными мероприятиями и достигших на день увольнения 45-летнего возраста, имеющих общий трудовой стаж 25 календарных лет и более, из которых не менее 12 лет 6 месяцев составляет военная служба и (или) служба в органах внутренних дел, и (или) служба в учреждениях и органах уголовно-исполнительной системы, размер пенсии составляет также 50% заработка, но за каждый год стажа сверх требуемого начисляется по 1% заработка.</w:t>
      </w:r>
    </w:p>
    <w:p w:rsidR="00CD6228" w:rsidRPr="00CB2411" w:rsidRDefault="00CD6228" w:rsidP="00990B45">
      <w:pPr>
        <w:widowControl/>
        <w:spacing w:line="360" w:lineRule="auto"/>
        <w:ind w:firstLine="709"/>
        <w:jc w:val="both"/>
        <w:rPr>
          <w:color w:val="000000"/>
          <w:sz w:val="28"/>
          <w:szCs w:val="28"/>
        </w:rPr>
      </w:pPr>
      <w:r w:rsidRPr="00CB2411">
        <w:rPr>
          <w:color w:val="000000"/>
          <w:sz w:val="28"/>
          <w:szCs w:val="28"/>
        </w:rPr>
        <w:t>Минимальный размер пенсии по выслуге лет не может быть ниже общего минимального размера пенсии по старости без повышения за стаж сверх требуемого.</w:t>
      </w:r>
    </w:p>
    <w:p w:rsidR="00CD6228" w:rsidRPr="00CB2411" w:rsidRDefault="00CD6228" w:rsidP="00990B45">
      <w:pPr>
        <w:widowControl/>
        <w:spacing w:line="360" w:lineRule="auto"/>
        <w:ind w:firstLine="709"/>
        <w:jc w:val="both"/>
        <w:rPr>
          <w:color w:val="000000"/>
          <w:sz w:val="28"/>
          <w:szCs w:val="28"/>
        </w:rPr>
      </w:pPr>
      <w:r w:rsidRPr="00CB2411">
        <w:rPr>
          <w:color w:val="000000"/>
          <w:sz w:val="28"/>
          <w:szCs w:val="28"/>
        </w:rPr>
        <w:t>Максимальный размер пенсии по выслуге лет не установлен.</w:t>
      </w:r>
    </w:p>
    <w:p w:rsidR="00CD6228" w:rsidRPr="00CB2411" w:rsidRDefault="00CD6228" w:rsidP="00990B45">
      <w:pPr>
        <w:widowControl/>
        <w:spacing w:line="360" w:lineRule="auto"/>
        <w:ind w:firstLine="709"/>
        <w:jc w:val="both"/>
        <w:rPr>
          <w:color w:val="000000"/>
          <w:sz w:val="28"/>
          <w:szCs w:val="28"/>
        </w:rPr>
      </w:pPr>
      <w:r w:rsidRPr="00CB2411">
        <w:rPr>
          <w:color w:val="000000"/>
          <w:sz w:val="28"/>
          <w:szCs w:val="28"/>
        </w:rPr>
        <w:t>К пенсии за выслугу лет устанавливаются надбавки на уход (инвалидам 1 группы либо достигшим 80-летнего возраста) в размере 100% общего минимального размера пенсии по старости. Пенсионерам, которые нуждаются в постоянном постороннем уходе по заключению лечебного учреждения, − 2/3 от общего минимального размера пенсии по старости.</w:t>
      </w:r>
    </w:p>
    <w:p w:rsidR="00CD6228" w:rsidRPr="00CB2411" w:rsidRDefault="00CD6228" w:rsidP="00990B45">
      <w:pPr>
        <w:widowControl/>
        <w:spacing w:line="360" w:lineRule="auto"/>
        <w:ind w:firstLine="709"/>
        <w:jc w:val="both"/>
        <w:rPr>
          <w:color w:val="000000"/>
          <w:sz w:val="28"/>
          <w:szCs w:val="28"/>
        </w:rPr>
      </w:pPr>
      <w:r w:rsidRPr="00CB2411">
        <w:rPr>
          <w:color w:val="000000"/>
          <w:sz w:val="28"/>
          <w:szCs w:val="28"/>
        </w:rPr>
        <w:t>Неработающим пенсионерам, достигшим 55-летнего возраста либо являющимся инвалидами, устанавливается надбавка на каждого нетрудоспособного члена семьи в размере 2/3, а на нетрудоспособного члена семьи, являющегося инвалидом III группы, − в размере 50% общего минимального размера пенсии по старости.</w:t>
      </w:r>
    </w:p>
    <w:p w:rsidR="00CD6228" w:rsidRPr="00CB2411" w:rsidRDefault="00CD6228" w:rsidP="00990B45">
      <w:pPr>
        <w:widowControl/>
        <w:spacing w:line="360" w:lineRule="auto"/>
        <w:ind w:firstLine="709"/>
        <w:jc w:val="both"/>
        <w:rPr>
          <w:color w:val="000000"/>
          <w:sz w:val="28"/>
          <w:szCs w:val="28"/>
        </w:rPr>
      </w:pPr>
      <w:r w:rsidRPr="00CB2411">
        <w:rPr>
          <w:color w:val="000000"/>
          <w:sz w:val="28"/>
          <w:szCs w:val="28"/>
        </w:rPr>
        <w:t>Надбавка в размере 100% устанавливается участникам Великой Отечественной войны (подп. "а"−"ж" п. 1 ч. 2 ст. 2 Федерального закона "О ветеранах"</w:t>
      </w:r>
      <w:r w:rsidRPr="00CB2411">
        <w:rPr>
          <w:rStyle w:val="a5"/>
          <w:color w:val="000000"/>
          <w:sz w:val="28"/>
          <w:szCs w:val="28"/>
          <w:vertAlign w:val="baseline"/>
        </w:rPr>
        <w:footnoteReference w:id="36"/>
      </w:r>
      <w:r w:rsidRPr="00CB2411">
        <w:rPr>
          <w:color w:val="000000"/>
          <w:sz w:val="28"/>
          <w:szCs w:val="28"/>
        </w:rPr>
        <w:t>, а лицам из их числа, достигших 80-летнего возраста или являющихся инвалидами I или II групп, - 200% общего минимального размера по старости.</w:t>
      </w:r>
    </w:p>
    <w:p w:rsidR="00CD6228" w:rsidRPr="00CB2411" w:rsidRDefault="00CD6228" w:rsidP="00990B45">
      <w:pPr>
        <w:widowControl/>
        <w:spacing w:line="360" w:lineRule="auto"/>
        <w:ind w:firstLine="709"/>
        <w:jc w:val="both"/>
        <w:rPr>
          <w:color w:val="000000"/>
          <w:sz w:val="28"/>
          <w:szCs w:val="28"/>
        </w:rPr>
      </w:pPr>
      <w:r w:rsidRPr="00CB2411">
        <w:rPr>
          <w:color w:val="000000"/>
          <w:sz w:val="28"/>
          <w:szCs w:val="28"/>
        </w:rPr>
        <w:t>С момента принятия в 1993 г. Закона РФ № 4468-</w:t>
      </w:r>
      <w:r w:rsidRPr="00CB2411">
        <w:rPr>
          <w:color w:val="000000"/>
          <w:sz w:val="28"/>
          <w:szCs w:val="28"/>
          <w:lang w:val="en-US"/>
        </w:rPr>
        <w:t>I</w:t>
      </w:r>
      <w:r w:rsidRPr="00CB2411">
        <w:rPr>
          <w:color w:val="000000"/>
          <w:sz w:val="28"/>
          <w:szCs w:val="28"/>
        </w:rPr>
        <w:t xml:space="preserve"> в него были внесены существенные изменения, в частности, предусмотрены повышения пенсий некоторым категориям пенсионеров. Пенсии за выслугу лет, по инвалидности и по случаю потери кормильца, в том числе исчисленные в минимальном размере, повышаются:</w:t>
      </w:r>
    </w:p>
    <w:p w:rsidR="0084420A" w:rsidRPr="00CB2411" w:rsidRDefault="0084420A" w:rsidP="00990B45">
      <w:pPr>
        <w:widowControl/>
        <w:spacing w:line="360" w:lineRule="auto"/>
        <w:ind w:firstLine="709"/>
        <w:jc w:val="both"/>
        <w:rPr>
          <w:color w:val="000000"/>
          <w:sz w:val="28"/>
          <w:szCs w:val="28"/>
        </w:rPr>
      </w:pPr>
      <w:bookmarkStart w:id="1" w:name="sub_451"/>
      <w:r w:rsidRPr="00CB2411">
        <w:rPr>
          <w:color w:val="000000"/>
          <w:sz w:val="28"/>
          <w:szCs w:val="28"/>
        </w:rPr>
        <w:t>а) Героям Советского Союза, Героям Российской Федерации и лицам, награжденным орденом Славы трех степеней, − на 100 процентов размера пенсии, Героям Социалистического Труда − на 50 процентов размера пенсии. При этом лицам, неоднократно удостоенным звания Героя Советского Союза, Героя Российской Федерации или Героя Социалистического Труда, пенсия повышается в указанном порядке соответственно каждому полученному званию;</w:t>
      </w:r>
    </w:p>
    <w:p w:rsidR="0084420A" w:rsidRPr="00CB2411" w:rsidRDefault="0084420A" w:rsidP="00990B45">
      <w:pPr>
        <w:widowControl/>
        <w:spacing w:line="360" w:lineRule="auto"/>
        <w:ind w:firstLine="709"/>
        <w:jc w:val="both"/>
        <w:rPr>
          <w:color w:val="000000"/>
          <w:sz w:val="28"/>
          <w:szCs w:val="28"/>
        </w:rPr>
      </w:pPr>
      <w:bookmarkStart w:id="2" w:name="sub_452"/>
      <w:bookmarkEnd w:id="1"/>
      <w:r w:rsidRPr="00CB2411">
        <w:rPr>
          <w:color w:val="000000"/>
          <w:sz w:val="28"/>
          <w:szCs w:val="28"/>
        </w:rPr>
        <w:t>б) чемпионам Олимпийских игр, чемпионам Паралимпийских игр, чемпионам Сурдолимпийских игр − на 50 процентов размера пенсии;</w:t>
      </w:r>
    </w:p>
    <w:p w:rsidR="0084420A" w:rsidRPr="00CB2411" w:rsidRDefault="0084420A" w:rsidP="00990B45">
      <w:pPr>
        <w:widowControl/>
        <w:spacing w:line="360" w:lineRule="auto"/>
        <w:ind w:firstLine="709"/>
        <w:jc w:val="both"/>
        <w:rPr>
          <w:color w:val="000000"/>
          <w:sz w:val="28"/>
          <w:szCs w:val="28"/>
        </w:rPr>
      </w:pPr>
      <w:bookmarkStart w:id="3" w:name="sub_453"/>
      <w:bookmarkEnd w:id="2"/>
      <w:r w:rsidRPr="00CB2411">
        <w:rPr>
          <w:color w:val="000000"/>
          <w:sz w:val="28"/>
          <w:szCs w:val="28"/>
        </w:rPr>
        <w:t>в) лицам, награжденным орденом Трудовой Славы трех степеней или орденом "За службу Родине в Вооруженных Силах СССР" трех степеней, - на 15 процентов размера пенсии;</w:t>
      </w:r>
    </w:p>
    <w:p w:rsidR="0084420A" w:rsidRPr="00CB2411" w:rsidRDefault="0084420A" w:rsidP="00990B45">
      <w:pPr>
        <w:widowControl/>
        <w:spacing w:line="360" w:lineRule="auto"/>
        <w:ind w:firstLine="709"/>
        <w:jc w:val="both"/>
        <w:rPr>
          <w:color w:val="000000"/>
          <w:sz w:val="28"/>
          <w:szCs w:val="28"/>
        </w:rPr>
      </w:pPr>
      <w:bookmarkStart w:id="4" w:name="sub_4504"/>
      <w:bookmarkEnd w:id="3"/>
      <w:r w:rsidRPr="00CB2411">
        <w:rPr>
          <w:color w:val="000000"/>
          <w:sz w:val="28"/>
          <w:szCs w:val="28"/>
        </w:rPr>
        <w:t>г) участникам Великой Отечественной войны из числа лиц, указанных в подпунктах "а"−"ж" и "и" подпункта 1 пункта 1 статьи 2 Федерального закона "О ветеранах", а также ветеранам боевых действий из числа лиц, указанных в подпунктах 1-4 пункта 1 статьи 3 Федерального закона "О ветеранах", − на 32 процента расчетного размера пенсии, указанного в части первой статьи 46 Закона РФ № 4468-</w:t>
      </w:r>
      <w:r w:rsidRPr="00CB2411">
        <w:rPr>
          <w:color w:val="000000"/>
          <w:sz w:val="28"/>
          <w:szCs w:val="28"/>
          <w:lang w:val="en-US"/>
        </w:rPr>
        <w:t>I</w:t>
      </w:r>
      <w:r w:rsidRPr="00CB2411">
        <w:rPr>
          <w:color w:val="000000"/>
          <w:sz w:val="28"/>
          <w:szCs w:val="28"/>
        </w:rPr>
        <w:t>;</w:t>
      </w:r>
    </w:p>
    <w:p w:rsidR="0084420A" w:rsidRPr="00CB2411" w:rsidRDefault="0084420A" w:rsidP="00990B45">
      <w:pPr>
        <w:widowControl/>
        <w:spacing w:line="360" w:lineRule="auto"/>
        <w:ind w:firstLine="709"/>
        <w:jc w:val="both"/>
        <w:rPr>
          <w:color w:val="000000"/>
          <w:sz w:val="28"/>
          <w:szCs w:val="28"/>
        </w:rPr>
      </w:pPr>
      <w:bookmarkStart w:id="5" w:name="sub_4505"/>
      <w:bookmarkEnd w:id="4"/>
      <w:r w:rsidRPr="00CB2411">
        <w:rPr>
          <w:color w:val="000000"/>
          <w:sz w:val="28"/>
          <w:szCs w:val="28"/>
        </w:rPr>
        <w:t>д) лицам, которые в период с 22 июня 1941 года по 3 сентября 1945 года находились на военной службе не менее шести месяцев (за исключением лиц, находившихся в составе действующей армии), а также лицам, которые в период Великой Отечественной войны (с 22 июня 1941 года по 9 мая 1945 года) проработали не менее шести месяцев, исключая период работы на временно оккупированных территориях СССР, либо награждены орденами и медалями СССР за самоотверженный труд и безупречную военную службу в годы Великой Отечественной войны, − на 16 процентов расчетного размера пенсии, указанного в части первой статьи 46 Закона РФ № 4468-</w:t>
      </w:r>
      <w:r w:rsidRPr="00CB2411">
        <w:rPr>
          <w:color w:val="000000"/>
          <w:sz w:val="28"/>
          <w:szCs w:val="28"/>
          <w:lang w:val="en-US"/>
        </w:rPr>
        <w:t>I</w:t>
      </w:r>
      <w:r w:rsidRPr="00CB2411">
        <w:rPr>
          <w:color w:val="000000"/>
          <w:sz w:val="28"/>
          <w:szCs w:val="28"/>
        </w:rPr>
        <w:t>. При этом лицам, родившимся по 31 декабря 1931 года включительно, пенсии в соответствии с настоящим пунктом повышаются без истребования документов, подтверждающих прохождение военной службы в период с 22 июня 1941 года по 3 сентября 1945 года или стаж работы в период Великой Отечественной войны;</w:t>
      </w:r>
    </w:p>
    <w:p w:rsidR="0084420A" w:rsidRPr="00CB2411" w:rsidRDefault="0084420A" w:rsidP="00990B45">
      <w:pPr>
        <w:widowControl/>
        <w:spacing w:line="360" w:lineRule="auto"/>
        <w:ind w:firstLine="709"/>
        <w:jc w:val="both"/>
        <w:rPr>
          <w:color w:val="000000"/>
          <w:sz w:val="28"/>
          <w:szCs w:val="28"/>
        </w:rPr>
      </w:pPr>
      <w:bookmarkStart w:id="6" w:name="sub_4506"/>
      <w:bookmarkEnd w:id="5"/>
      <w:r w:rsidRPr="00CB2411">
        <w:rPr>
          <w:color w:val="000000"/>
          <w:sz w:val="28"/>
          <w:szCs w:val="28"/>
        </w:rPr>
        <w:t>е) бывшим несовершеннолетним узникам фашистских концлагерей, гетто и других мест принудительного содержания, созданных немецкими фашистами и их союзниками в период Второй мировой войны, − на 32 процента расчетного размера пенсии, указанного в части первой статьи 46 Закона РФ № 4468-</w:t>
      </w:r>
      <w:r w:rsidRPr="00CB2411">
        <w:rPr>
          <w:color w:val="000000"/>
          <w:sz w:val="28"/>
          <w:szCs w:val="28"/>
          <w:lang w:val="en-US"/>
        </w:rPr>
        <w:t>I</w:t>
      </w:r>
      <w:r w:rsidRPr="00CB2411">
        <w:rPr>
          <w:color w:val="000000"/>
          <w:sz w:val="28"/>
          <w:szCs w:val="28"/>
        </w:rPr>
        <w:t>;</w:t>
      </w:r>
    </w:p>
    <w:p w:rsidR="0084420A" w:rsidRPr="00CB2411" w:rsidRDefault="0084420A" w:rsidP="00990B45">
      <w:pPr>
        <w:widowControl/>
        <w:spacing w:line="360" w:lineRule="auto"/>
        <w:ind w:firstLine="709"/>
        <w:jc w:val="both"/>
        <w:rPr>
          <w:color w:val="000000"/>
          <w:sz w:val="28"/>
          <w:szCs w:val="28"/>
        </w:rPr>
      </w:pPr>
      <w:bookmarkStart w:id="7" w:name="sub_4507"/>
      <w:bookmarkEnd w:id="6"/>
      <w:r w:rsidRPr="00CB2411">
        <w:rPr>
          <w:color w:val="000000"/>
          <w:sz w:val="28"/>
          <w:szCs w:val="28"/>
        </w:rPr>
        <w:t>ж) лицам, необоснованно репрессированным по политическим мотивам и впоследствии реабилитированным, − на 16 процентов расчетного размера пенсии, указанного в части первой статьи 46 Закона РФ № 4468-</w:t>
      </w:r>
      <w:r w:rsidRPr="00CB2411">
        <w:rPr>
          <w:color w:val="000000"/>
          <w:sz w:val="28"/>
          <w:szCs w:val="28"/>
          <w:lang w:val="en-US"/>
        </w:rPr>
        <w:t>I</w:t>
      </w:r>
      <w:r w:rsidRPr="00CB2411">
        <w:rPr>
          <w:color w:val="000000"/>
          <w:sz w:val="28"/>
          <w:szCs w:val="28"/>
        </w:rPr>
        <w:t>;</w:t>
      </w:r>
      <w:bookmarkEnd w:id="7"/>
    </w:p>
    <w:p w:rsidR="0084420A" w:rsidRPr="00CB2411" w:rsidRDefault="0084420A" w:rsidP="00990B45">
      <w:pPr>
        <w:widowControl/>
        <w:spacing w:line="360" w:lineRule="auto"/>
        <w:ind w:firstLine="709"/>
        <w:jc w:val="both"/>
        <w:rPr>
          <w:color w:val="000000"/>
          <w:sz w:val="28"/>
          <w:szCs w:val="28"/>
        </w:rPr>
      </w:pPr>
      <w:r w:rsidRPr="00CB2411">
        <w:rPr>
          <w:color w:val="000000"/>
          <w:sz w:val="28"/>
          <w:szCs w:val="28"/>
        </w:rPr>
        <w:t>з) лицам, награжденным знаком "Жителю блокадного Ленинграда", − на 32 процента расчетного размера пенсии, указанного в части первой статьи 46 Закона РФ № 4468-</w:t>
      </w:r>
      <w:r w:rsidRPr="00CB2411">
        <w:rPr>
          <w:color w:val="000000"/>
          <w:sz w:val="28"/>
          <w:szCs w:val="28"/>
          <w:lang w:val="en-US"/>
        </w:rPr>
        <w:t>I</w:t>
      </w:r>
      <w:r w:rsidRPr="00CB2411">
        <w:rPr>
          <w:color w:val="000000"/>
          <w:sz w:val="28"/>
          <w:szCs w:val="28"/>
        </w:rPr>
        <w:t>. Указанное повышение не устанавливается к пенсиям, исчисленным с увеличением, предусмотренным пунктом "в" статьи 16 Закона РФ № 4468-</w:t>
      </w:r>
      <w:r w:rsidRPr="00CB2411">
        <w:rPr>
          <w:color w:val="000000"/>
          <w:sz w:val="28"/>
          <w:szCs w:val="28"/>
          <w:lang w:val="en-US"/>
        </w:rPr>
        <w:t>I</w:t>
      </w:r>
      <w:r w:rsidRPr="00CB2411">
        <w:rPr>
          <w:color w:val="000000"/>
          <w:sz w:val="28"/>
          <w:szCs w:val="28"/>
        </w:rPr>
        <w:t>;</w:t>
      </w:r>
    </w:p>
    <w:p w:rsidR="0084420A" w:rsidRPr="00CB2411" w:rsidRDefault="0084420A" w:rsidP="00990B45">
      <w:pPr>
        <w:widowControl/>
        <w:spacing w:line="360" w:lineRule="auto"/>
        <w:ind w:firstLine="709"/>
        <w:jc w:val="both"/>
        <w:rPr>
          <w:color w:val="000000"/>
          <w:sz w:val="28"/>
          <w:szCs w:val="28"/>
        </w:rPr>
      </w:pPr>
      <w:bookmarkStart w:id="8" w:name="sub_4509"/>
      <w:r w:rsidRPr="00CB2411">
        <w:rPr>
          <w:color w:val="000000"/>
          <w:sz w:val="28"/>
          <w:szCs w:val="28"/>
        </w:rPr>
        <w:t>и) инвалидам с детства вследствие ранения, контузии или увечья, которые связаны с боевыми действиями в период Великой Отечественной войны либо с их последствиями, − на 32 процента расчетного размера пенсии, указанного в части первой статьи 46 Закона РФ № 4468-</w:t>
      </w:r>
      <w:r w:rsidRPr="00CB2411">
        <w:rPr>
          <w:color w:val="000000"/>
          <w:sz w:val="28"/>
          <w:szCs w:val="28"/>
          <w:lang w:val="en-US"/>
        </w:rPr>
        <w:t>I</w:t>
      </w:r>
      <w:r w:rsidRPr="00CB2411">
        <w:rPr>
          <w:color w:val="000000"/>
          <w:sz w:val="28"/>
          <w:szCs w:val="28"/>
        </w:rPr>
        <w:t>.</w:t>
      </w:r>
    </w:p>
    <w:bookmarkEnd w:id="8"/>
    <w:p w:rsidR="00CD6228" w:rsidRPr="00CB2411" w:rsidRDefault="00CD6228" w:rsidP="00990B45">
      <w:pPr>
        <w:widowControl/>
        <w:spacing w:line="360" w:lineRule="auto"/>
        <w:ind w:firstLine="709"/>
        <w:jc w:val="both"/>
        <w:rPr>
          <w:color w:val="000000"/>
          <w:sz w:val="28"/>
          <w:szCs w:val="28"/>
        </w:rPr>
      </w:pPr>
      <w:r w:rsidRPr="00CB2411">
        <w:rPr>
          <w:color w:val="000000"/>
          <w:sz w:val="28"/>
          <w:szCs w:val="28"/>
        </w:rPr>
        <w:t>Право на пенсию по нормам Федерального закона № 166-ФЗ имеют военнослужащие, ставшие инвалидами в период прохождения ими военной службы по призыву в качестве солдат, матросов, сержантов и старшин, не позднее 3 месяцев после увольнения с военной службы, либо в случае наступления инвалидности позднее этого срока, но вследствие ранения, контузии, увечья или заболевания, которые получены в пе</w:t>
      </w:r>
      <w:r w:rsidR="00B82292" w:rsidRPr="00CB2411">
        <w:rPr>
          <w:color w:val="000000"/>
          <w:sz w:val="28"/>
          <w:szCs w:val="28"/>
        </w:rPr>
        <w:t>риод прохождения военной службы</w:t>
      </w:r>
      <w:r w:rsidRPr="00CB2411">
        <w:rPr>
          <w:color w:val="000000"/>
          <w:sz w:val="28"/>
          <w:szCs w:val="28"/>
        </w:rPr>
        <w:t>.</w:t>
      </w:r>
    </w:p>
    <w:p w:rsidR="00CD6228" w:rsidRPr="00CB2411" w:rsidRDefault="00CD6228" w:rsidP="00990B45">
      <w:pPr>
        <w:widowControl/>
        <w:spacing w:line="360" w:lineRule="auto"/>
        <w:ind w:firstLine="709"/>
        <w:jc w:val="both"/>
        <w:rPr>
          <w:color w:val="000000"/>
          <w:sz w:val="28"/>
          <w:szCs w:val="28"/>
        </w:rPr>
      </w:pPr>
      <w:r w:rsidRPr="00CB2411">
        <w:rPr>
          <w:color w:val="000000"/>
          <w:sz w:val="28"/>
          <w:szCs w:val="28"/>
        </w:rPr>
        <w:t>В зависимости от причины инвалидности пенсия назначается в следующем размере:</w:t>
      </w:r>
    </w:p>
    <w:p w:rsidR="00CD6228" w:rsidRPr="00CB2411" w:rsidRDefault="00CD6228" w:rsidP="00990B45">
      <w:pPr>
        <w:widowControl/>
        <w:spacing w:line="360" w:lineRule="auto"/>
        <w:ind w:firstLine="709"/>
        <w:jc w:val="both"/>
        <w:outlineLvl w:val="0"/>
        <w:rPr>
          <w:color w:val="000000"/>
          <w:sz w:val="28"/>
          <w:szCs w:val="28"/>
        </w:rPr>
      </w:pPr>
      <w:r w:rsidRPr="00CB2411">
        <w:rPr>
          <w:color w:val="000000"/>
          <w:sz w:val="28"/>
          <w:szCs w:val="28"/>
        </w:rPr>
        <w:t>1) инвалидам вследствие военной травмы:</w:t>
      </w:r>
    </w:p>
    <w:p w:rsidR="00CD6228" w:rsidRPr="00CB2411" w:rsidRDefault="00CD6228" w:rsidP="00990B45">
      <w:pPr>
        <w:widowControl/>
        <w:spacing w:line="360" w:lineRule="auto"/>
        <w:ind w:firstLine="709"/>
        <w:jc w:val="both"/>
        <w:rPr>
          <w:color w:val="000000"/>
          <w:sz w:val="28"/>
          <w:szCs w:val="28"/>
        </w:rPr>
      </w:pPr>
      <w:r w:rsidRPr="00CB2411">
        <w:rPr>
          <w:color w:val="000000"/>
          <w:sz w:val="28"/>
          <w:szCs w:val="28"/>
        </w:rPr>
        <w:t xml:space="preserve">при ограничении способности к трудовой деятельности III степени (ныне I группа инвалидности) </w:t>
      </w:r>
      <w:r w:rsidR="00790D8F" w:rsidRPr="00CB2411">
        <w:rPr>
          <w:color w:val="000000"/>
          <w:sz w:val="28"/>
          <w:szCs w:val="28"/>
        </w:rPr>
        <w:t>−</w:t>
      </w:r>
      <w:r w:rsidRPr="00CB2411">
        <w:rPr>
          <w:color w:val="000000"/>
          <w:sz w:val="28"/>
          <w:szCs w:val="28"/>
        </w:rPr>
        <w:t xml:space="preserve"> 300% размера базовой части трудовой пенсии по старости, предусмотренной для граждан, достигших возраста 60 и 55 лет (соответственно, мужчины и женщины);</w:t>
      </w:r>
    </w:p>
    <w:p w:rsidR="00CD6228" w:rsidRPr="00CB2411" w:rsidRDefault="00CD6228" w:rsidP="00990B45">
      <w:pPr>
        <w:widowControl/>
        <w:spacing w:line="360" w:lineRule="auto"/>
        <w:ind w:firstLine="709"/>
        <w:jc w:val="both"/>
        <w:rPr>
          <w:color w:val="000000"/>
          <w:sz w:val="28"/>
          <w:szCs w:val="28"/>
        </w:rPr>
      </w:pPr>
      <w:r w:rsidRPr="00CB2411">
        <w:rPr>
          <w:color w:val="000000"/>
          <w:sz w:val="28"/>
          <w:szCs w:val="28"/>
        </w:rPr>
        <w:t xml:space="preserve">при ограничении способности к трудовой деятельности II степени (II группа инвалидности) </w:t>
      </w:r>
      <w:r w:rsidR="00790D8F" w:rsidRPr="00CB2411">
        <w:rPr>
          <w:color w:val="000000"/>
          <w:sz w:val="28"/>
          <w:szCs w:val="28"/>
        </w:rPr>
        <w:t>−</w:t>
      </w:r>
      <w:r w:rsidRPr="00CB2411">
        <w:rPr>
          <w:color w:val="000000"/>
          <w:sz w:val="28"/>
          <w:szCs w:val="28"/>
        </w:rPr>
        <w:t xml:space="preserve"> 250% размера базовой части трудовой пенсии по старости;</w:t>
      </w:r>
    </w:p>
    <w:p w:rsidR="00CD6228" w:rsidRPr="00CB2411" w:rsidRDefault="00CD6228" w:rsidP="00990B45">
      <w:pPr>
        <w:widowControl/>
        <w:spacing w:line="360" w:lineRule="auto"/>
        <w:ind w:firstLine="709"/>
        <w:jc w:val="both"/>
        <w:rPr>
          <w:color w:val="000000"/>
          <w:sz w:val="28"/>
          <w:szCs w:val="28"/>
        </w:rPr>
      </w:pPr>
      <w:r w:rsidRPr="00CB2411">
        <w:rPr>
          <w:color w:val="000000"/>
          <w:sz w:val="28"/>
          <w:szCs w:val="28"/>
        </w:rPr>
        <w:t xml:space="preserve">при ограничении способности к трудовой деятельности I степени (III группа инвалидности) </w:t>
      </w:r>
      <w:r w:rsidR="00790D8F" w:rsidRPr="00CB2411">
        <w:rPr>
          <w:color w:val="000000"/>
          <w:sz w:val="28"/>
          <w:szCs w:val="28"/>
        </w:rPr>
        <w:t>−</w:t>
      </w:r>
      <w:r w:rsidRPr="00CB2411">
        <w:rPr>
          <w:color w:val="000000"/>
          <w:sz w:val="28"/>
          <w:szCs w:val="28"/>
        </w:rPr>
        <w:t xml:space="preserve"> 175% размера базовой части трудовой пенсии по старости;</w:t>
      </w:r>
    </w:p>
    <w:p w:rsidR="00CD6228" w:rsidRPr="00CB2411" w:rsidRDefault="00CD6228" w:rsidP="00990B45">
      <w:pPr>
        <w:widowControl/>
        <w:spacing w:line="360" w:lineRule="auto"/>
        <w:ind w:firstLine="709"/>
        <w:jc w:val="both"/>
        <w:outlineLvl w:val="0"/>
        <w:rPr>
          <w:color w:val="000000"/>
          <w:sz w:val="28"/>
          <w:szCs w:val="28"/>
        </w:rPr>
      </w:pPr>
      <w:r w:rsidRPr="00CB2411">
        <w:rPr>
          <w:color w:val="000000"/>
          <w:sz w:val="28"/>
          <w:szCs w:val="28"/>
        </w:rPr>
        <w:t>2) инвалидам вследствие заболевания, полученного в период военной службы:</w:t>
      </w:r>
    </w:p>
    <w:p w:rsidR="00CD6228" w:rsidRPr="00CB2411" w:rsidRDefault="00CD6228" w:rsidP="00990B45">
      <w:pPr>
        <w:widowControl/>
        <w:spacing w:line="360" w:lineRule="auto"/>
        <w:ind w:firstLine="709"/>
        <w:jc w:val="both"/>
        <w:rPr>
          <w:color w:val="000000"/>
          <w:sz w:val="28"/>
          <w:szCs w:val="28"/>
        </w:rPr>
      </w:pPr>
      <w:r w:rsidRPr="00CB2411">
        <w:rPr>
          <w:color w:val="000000"/>
          <w:sz w:val="28"/>
          <w:szCs w:val="28"/>
        </w:rPr>
        <w:t xml:space="preserve">при ограничении способности к трудовой деятельности III степени </w:t>
      </w:r>
      <w:r w:rsidR="00790D8F" w:rsidRPr="00CB2411">
        <w:rPr>
          <w:color w:val="000000"/>
          <w:sz w:val="28"/>
          <w:szCs w:val="28"/>
        </w:rPr>
        <w:t>−</w:t>
      </w:r>
      <w:r w:rsidRPr="00CB2411">
        <w:rPr>
          <w:color w:val="000000"/>
          <w:sz w:val="28"/>
          <w:szCs w:val="28"/>
        </w:rPr>
        <w:t xml:space="preserve"> 250% размера базовой части трудовой пенсии по старости;</w:t>
      </w:r>
    </w:p>
    <w:p w:rsidR="00CD6228" w:rsidRPr="00CB2411" w:rsidRDefault="00CD6228" w:rsidP="00990B45">
      <w:pPr>
        <w:widowControl/>
        <w:spacing w:line="360" w:lineRule="auto"/>
        <w:ind w:firstLine="709"/>
        <w:jc w:val="both"/>
        <w:rPr>
          <w:color w:val="000000"/>
          <w:sz w:val="28"/>
          <w:szCs w:val="28"/>
        </w:rPr>
      </w:pPr>
      <w:r w:rsidRPr="00CB2411">
        <w:rPr>
          <w:color w:val="000000"/>
          <w:sz w:val="28"/>
          <w:szCs w:val="28"/>
        </w:rPr>
        <w:t xml:space="preserve">при ограничении способности к трудовой деятельности II степени </w:t>
      </w:r>
      <w:r w:rsidR="00790D8F" w:rsidRPr="00CB2411">
        <w:rPr>
          <w:color w:val="000000"/>
          <w:sz w:val="28"/>
          <w:szCs w:val="28"/>
        </w:rPr>
        <w:t>−</w:t>
      </w:r>
      <w:r w:rsidRPr="00CB2411">
        <w:rPr>
          <w:color w:val="000000"/>
          <w:sz w:val="28"/>
          <w:szCs w:val="28"/>
        </w:rPr>
        <w:t xml:space="preserve"> 200% размера базовой части трудовой пенсии по старости;</w:t>
      </w:r>
    </w:p>
    <w:p w:rsidR="00CD6228" w:rsidRPr="00CB2411" w:rsidRDefault="00CD6228" w:rsidP="00990B45">
      <w:pPr>
        <w:widowControl/>
        <w:spacing w:line="360" w:lineRule="auto"/>
        <w:ind w:firstLine="709"/>
        <w:jc w:val="both"/>
        <w:rPr>
          <w:color w:val="000000"/>
          <w:sz w:val="28"/>
          <w:szCs w:val="28"/>
        </w:rPr>
      </w:pPr>
      <w:r w:rsidRPr="00CB2411">
        <w:rPr>
          <w:color w:val="000000"/>
          <w:sz w:val="28"/>
          <w:szCs w:val="28"/>
        </w:rPr>
        <w:t xml:space="preserve">при ограничении способности к трудовой деятельности I степени </w:t>
      </w:r>
      <w:r w:rsidR="00790D8F" w:rsidRPr="00CB2411">
        <w:rPr>
          <w:color w:val="000000"/>
          <w:sz w:val="28"/>
          <w:szCs w:val="28"/>
        </w:rPr>
        <w:t>−</w:t>
      </w:r>
      <w:r w:rsidRPr="00CB2411">
        <w:rPr>
          <w:color w:val="000000"/>
          <w:sz w:val="28"/>
          <w:szCs w:val="28"/>
        </w:rPr>
        <w:t xml:space="preserve"> 150% размера базовой части трудовой пенсии по старости.</w:t>
      </w:r>
    </w:p>
    <w:p w:rsidR="00CD6228" w:rsidRPr="00CB2411" w:rsidRDefault="00CD6228" w:rsidP="00990B45">
      <w:pPr>
        <w:widowControl/>
        <w:spacing w:line="360" w:lineRule="auto"/>
        <w:ind w:firstLine="709"/>
        <w:jc w:val="both"/>
        <w:rPr>
          <w:color w:val="000000"/>
          <w:sz w:val="28"/>
          <w:szCs w:val="28"/>
        </w:rPr>
      </w:pPr>
      <w:r w:rsidRPr="00CB2411">
        <w:rPr>
          <w:color w:val="000000"/>
          <w:sz w:val="28"/>
          <w:szCs w:val="28"/>
        </w:rPr>
        <w:t>В случае гибели (смерти) военнослужащих в период прохождения военной службы по призыву в качестве солдат, матросов, сержантов и старшин или не позднее 3 месяцев после увольнения с военной службы либо в случае наступления смерти позднее этого срока, но вследствие ранения, контузии, увечья или заболевания, которые получены в период прохождения военной службы, нетрудоспособным членам их семей назначается пенсия по случаю потери кормильца.</w:t>
      </w:r>
    </w:p>
    <w:p w:rsidR="00CD6228" w:rsidRPr="00CB2411" w:rsidRDefault="00CD6228" w:rsidP="00990B45">
      <w:pPr>
        <w:widowControl/>
        <w:spacing w:line="360" w:lineRule="auto"/>
        <w:ind w:firstLine="709"/>
        <w:jc w:val="both"/>
        <w:rPr>
          <w:color w:val="000000"/>
          <w:sz w:val="28"/>
          <w:szCs w:val="28"/>
        </w:rPr>
      </w:pPr>
      <w:r w:rsidRPr="00CB2411">
        <w:rPr>
          <w:color w:val="000000"/>
          <w:sz w:val="28"/>
          <w:szCs w:val="28"/>
        </w:rPr>
        <w:t>Пенсии инвалидам из числа военнослужащих и пенсии по случаю потери кормильца работающим пенсионерам выплачиваются в полном размере. Инвалидам из числа военнослужащих при определенных условиях может быть установлено одновременно два вида пенсии.</w:t>
      </w:r>
    </w:p>
    <w:p w:rsidR="00CD6228" w:rsidRPr="00CB2411" w:rsidRDefault="00CD6228" w:rsidP="00990B45">
      <w:pPr>
        <w:widowControl/>
        <w:spacing w:line="360" w:lineRule="auto"/>
        <w:ind w:firstLine="709"/>
        <w:jc w:val="both"/>
        <w:rPr>
          <w:color w:val="000000"/>
          <w:sz w:val="28"/>
          <w:szCs w:val="28"/>
        </w:rPr>
      </w:pPr>
      <w:r w:rsidRPr="00CB2411">
        <w:rPr>
          <w:color w:val="000000"/>
          <w:sz w:val="28"/>
          <w:szCs w:val="28"/>
        </w:rPr>
        <w:t>Между тем, одним из принципов нового пенсионного законодательства РФ является тот, что два вида пенсии, по общему правилу, по одному и тому же федеральному закону не могут быть назначены.</w:t>
      </w:r>
      <w:r w:rsidR="00B82292" w:rsidRPr="00CB2411">
        <w:rPr>
          <w:color w:val="000000"/>
          <w:sz w:val="28"/>
          <w:szCs w:val="28"/>
        </w:rPr>
        <w:t xml:space="preserve"> </w:t>
      </w:r>
      <w:r w:rsidRPr="00CB2411">
        <w:rPr>
          <w:color w:val="000000"/>
          <w:sz w:val="28"/>
          <w:szCs w:val="28"/>
        </w:rPr>
        <w:t>Следовательно, указанным гражданам пенсия по инвалидности назначается в соответствии со ст. 15 Федерального закона № 166-ФЗ, а второй вид пенсии − по старости − назначается по нормам Федерального закона "О трудовых пенсиях в Российской Федерации".</w:t>
      </w:r>
      <w:r w:rsidR="00790D8F" w:rsidRPr="00CB2411">
        <w:rPr>
          <w:rStyle w:val="a5"/>
          <w:color w:val="000000"/>
          <w:sz w:val="28"/>
          <w:szCs w:val="28"/>
          <w:vertAlign w:val="baseline"/>
        </w:rPr>
        <w:footnoteReference w:id="37"/>
      </w:r>
    </w:p>
    <w:p w:rsidR="00CD6228" w:rsidRPr="00CB2411" w:rsidRDefault="00CD6228" w:rsidP="00990B45">
      <w:pPr>
        <w:widowControl/>
        <w:spacing w:line="360" w:lineRule="auto"/>
        <w:ind w:firstLine="709"/>
        <w:jc w:val="both"/>
        <w:rPr>
          <w:color w:val="000000"/>
          <w:sz w:val="28"/>
          <w:szCs w:val="28"/>
        </w:rPr>
      </w:pPr>
      <w:r w:rsidRPr="00CB2411">
        <w:rPr>
          <w:color w:val="000000"/>
          <w:sz w:val="28"/>
          <w:szCs w:val="28"/>
        </w:rPr>
        <w:t>Для этого военнослужащий-инвалид должен достичь соответствующего возраста и иметь требуемый страховой стаж (общий и/или специальный).</w:t>
      </w:r>
    </w:p>
    <w:p w:rsidR="00CD6228" w:rsidRPr="00CB2411" w:rsidRDefault="00CD6228" w:rsidP="00990B45">
      <w:pPr>
        <w:widowControl/>
        <w:spacing w:line="360" w:lineRule="auto"/>
        <w:ind w:firstLine="709"/>
        <w:jc w:val="both"/>
        <w:rPr>
          <w:color w:val="000000"/>
          <w:sz w:val="28"/>
          <w:szCs w:val="28"/>
        </w:rPr>
      </w:pPr>
      <w:r w:rsidRPr="00CB2411">
        <w:rPr>
          <w:color w:val="000000"/>
          <w:sz w:val="28"/>
          <w:szCs w:val="28"/>
        </w:rPr>
        <w:t>Трудовая пенсия по старости военнослужащему-инвалиду может быть назначена по нормам ст. 27 или ст. 28 Федерального закона "О трудовых пенсиях в Российской Федерации".</w:t>
      </w:r>
    </w:p>
    <w:p w:rsidR="00CD6228" w:rsidRPr="00CB2411" w:rsidRDefault="00CD6228" w:rsidP="00990B45">
      <w:pPr>
        <w:widowControl/>
        <w:spacing w:line="360" w:lineRule="auto"/>
        <w:ind w:firstLine="709"/>
        <w:jc w:val="both"/>
        <w:rPr>
          <w:color w:val="000000"/>
          <w:sz w:val="28"/>
          <w:szCs w:val="28"/>
        </w:rPr>
      </w:pPr>
      <w:r w:rsidRPr="00CB2411">
        <w:rPr>
          <w:color w:val="000000"/>
          <w:sz w:val="28"/>
          <w:szCs w:val="28"/>
        </w:rPr>
        <w:t>К семьям военнослужащих, которые обеспечиваются пенсией согласно Закона РФ № 4468-</w:t>
      </w:r>
      <w:r w:rsidRPr="00CB2411">
        <w:rPr>
          <w:color w:val="000000"/>
          <w:sz w:val="28"/>
          <w:szCs w:val="28"/>
          <w:lang w:val="en-US"/>
        </w:rPr>
        <w:t>I</w:t>
      </w:r>
      <w:r w:rsidRPr="00CB2411">
        <w:rPr>
          <w:color w:val="000000"/>
          <w:sz w:val="28"/>
          <w:szCs w:val="28"/>
        </w:rPr>
        <w:t>, относятся семьи граждан, проходивших военную службу в качестве офицеров, прапорщиков и мичманов или военную службу по контракту в качестве солдат, матросов, сержантов и старшин. Не имеет принципиального значения, когда, в каких войсках и воинских формированиях, в том числе в СССР или России, проходила военная служба.</w:t>
      </w:r>
      <w:r w:rsidR="0029176F" w:rsidRPr="00CB2411">
        <w:rPr>
          <w:color w:val="000000"/>
          <w:sz w:val="28"/>
          <w:szCs w:val="28"/>
        </w:rPr>
        <w:t xml:space="preserve"> </w:t>
      </w:r>
      <w:r w:rsidRPr="00CB2411">
        <w:rPr>
          <w:color w:val="000000"/>
          <w:sz w:val="28"/>
          <w:szCs w:val="28"/>
        </w:rPr>
        <w:t>Как уже отмечалось выше, пенсия по случаю потери кормильца назначается семьям, если кормилец умер (погиб) во время прохождения службы или не позднее 3 месяцев со дня увольнения со службы, либо позднее этого срока, но вследствие ранения, контузии, увечья или заболевания, полученных в период прохождения службы, а семьям пенсионеров из числа этих лиц − если кормилец умер в период получения пенсии или не позднее 5 лет после прекращения выплаты ему пенсии.</w:t>
      </w:r>
    </w:p>
    <w:p w:rsidR="00CD6228" w:rsidRPr="00CB2411" w:rsidRDefault="00CD6228" w:rsidP="00990B45">
      <w:pPr>
        <w:widowControl/>
        <w:spacing w:line="360" w:lineRule="auto"/>
        <w:ind w:firstLine="709"/>
        <w:jc w:val="both"/>
        <w:rPr>
          <w:color w:val="000000"/>
          <w:sz w:val="28"/>
          <w:szCs w:val="28"/>
        </w:rPr>
      </w:pPr>
      <w:r w:rsidRPr="00CB2411">
        <w:rPr>
          <w:color w:val="000000"/>
          <w:sz w:val="28"/>
          <w:szCs w:val="28"/>
        </w:rPr>
        <w:t>Для родителей лиц, умерших (погибших) вследствие этих же причин, также на 5 лет снижен возраст выхода на пенсию по случаю потери кормильца, то есть по достижении ими возраста 55 и 50 лет (соответственно, мужчины и женщины) и независимо от того, находились ли они на иждивении умерших (погибших).</w:t>
      </w:r>
    </w:p>
    <w:p w:rsidR="00CD6228" w:rsidRPr="00CB2411" w:rsidRDefault="00CD6228" w:rsidP="00990B45">
      <w:pPr>
        <w:widowControl/>
        <w:spacing w:line="360" w:lineRule="auto"/>
        <w:ind w:firstLine="709"/>
        <w:jc w:val="both"/>
        <w:rPr>
          <w:color w:val="000000"/>
          <w:sz w:val="28"/>
          <w:szCs w:val="28"/>
        </w:rPr>
      </w:pPr>
      <w:r w:rsidRPr="00CB2411">
        <w:rPr>
          <w:color w:val="000000"/>
          <w:sz w:val="28"/>
          <w:szCs w:val="28"/>
        </w:rPr>
        <w:t>И еще одно отличие от обычных пенсий по случаю потери кормильца − это то, что пенсия устанавливается каждому из родителей.</w:t>
      </w:r>
    </w:p>
    <w:p w:rsidR="00CD6228" w:rsidRPr="00CB2411" w:rsidRDefault="00CD6228" w:rsidP="00990B45">
      <w:pPr>
        <w:widowControl/>
        <w:spacing w:line="360" w:lineRule="auto"/>
        <w:ind w:firstLine="709"/>
        <w:jc w:val="both"/>
        <w:rPr>
          <w:color w:val="000000"/>
          <w:sz w:val="28"/>
          <w:szCs w:val="28"/>
        </w:rPr>
      </w:pPr>
      <w:r w:rsidRPr="00CB2411">
        <w:rPr>
          <w:color w:val="000000"/>
          <w:sz w:val="28"/>
          <w:szCs w:val="28"/>
        </w:rPr>
        <w:t>Пенсии по случаю потери кормильца семьям военнослужащих, назначаемые по нормам Закона РФ № 4468-</w:t>
      </w:r>
      <w:r w:rsidRPr="00CB2411">
        <w:rPr>
          <w:color w:val="000000"/>
          <w:sz w:val="28"/>
          <w:szCs w:val="28"/>
          <w:lang w:val="en-US"/>
        </w:rPr>
        <w:t>I</w:t>
      </w:r>
      <w:r w:rsidRPr="00CB2411">
        <w:rPr>
          <w:color w:val="000000"/>
          <w:sz w:val="28"/>
          <w:szCs w:val="28"/>
        </w:rPr>
        <w:t>, исчисляются на основе заработка кормильца (денежного довольствия).</w:t>
      </w:r>
      <w:r w:rsidR="0029176F" w:rsidRPr="00CB2411">
        <w:rPr>
          <w:color w:val="000000"/>
          <w:sz w:val="28"/>
          <w:szCs w:val="28"/>
        </w:rPr>
        <w:t xml:space="preserve"> </w:t>
      </w:r>
      <w:r w:rsidRPr="00CB2411">
        <w:rPr>
          <w:color w:val="000000"/>
          <w:sz w:val="28"/>
          <w:szCs w:val="28"/>
        </w:rPr>
        <w:t>Размер пенсии на каждого нетрудоспособного члена семьи равен 40% денежного довольствия, если смерть наступила вследствие военной травмы, и 30% − если смерть наступила вследствие заболевания (травмы), полученного в период военной службы, но не связанного с исполнением обязанностей военной службы.</w:t>
      </w:r>
    </w:p>
    <w:p w:rsidR="00CD6228" w:rsidRPr="00CB2411" w:rsidRDefault="00CD6228" w:rsidP="00990B45">
      <w:pPr>
        <w:widowControl/>
        <w:spacing w:line="360" w:lineRule="auto"/>
        <w:ind w:firstLine="709"/>
        <w:jc w:val="both"/>
        <w:rPr>
          <w:color w:val="000000"/>
          <w:sz w:val="28"/>
          <w:szCs w:val="28"/>
        </w:rPr>
      </w:pPr>
      <w:r w:rsidRPr="00CB2411">
        <w:rPr>
          <w:color w:val="000000"/>
          <w:sz w:val="28"/>
          <w:szCs w:val="28"/>
        </w:rPr>
        <w:t>По более высоким нормам (40, а не 30%) определяется пенсия на детей, потерявших обоих родителей, и на детей умершей одинокой матери.</w:t>
      </w:r>
    </w:p>
    <w:p w:rsidR="00CD6228" w:rsidRPr="00CB2411" w:rsidRDefault="00CD6228" w:rsidP="00990B45">
      <w:pPr>
        <w:widowControl/>
        <w:spacing w:line="360" w:lineRule="auto"/>
        <w:ind w:firstLine="709"/>
        <w:jc w:val="both"/>
        <w:rPr>
          <w:color w:val="000000"/>
          <w:sz w:val="28"/>
          <w:szCs w:val="28"/>
        </w:rPr>
      </w:pPr>
      <w:r w:rsidRPr="00CB2411">
        <w:rPr>
          <w:color w:val="000000"/>
          <w:sz w:val="28"/>
          <w:szCs w:val="28"/>
        </w:rPr>
        <w:t>Законом РФ № 4468-</w:t>
      </w:r>
      <w:r w:rsidRPr="00CB2411">
        <w:rPr>
          <w:color w:val="000000"/>
          <w:sz w:val="28"/>
          <w:szCs w:val="28"/>
          <w:lang w:val="en-US"/>
        </w:rPr>
        <w:t>I</w:t>
      </w:r>
      <w:r w:rsidRPr="00CB2411">
        <w:rPr>
          <w:color w:val="000000"/>
          <w:sz w:val="28"/>
          <w:szCs w:val="28"/>
        </w:rPr>
        <w:t xml:space="preserve"> предусмотрены также минимальные размеры пенсий по случаю потери кормильца.</w:t>
      </w:r>
      <w:r w:rsidR="0029176F" w:rsidRPr="00CB2411">
        <w:rPr>
          <w:color w:val="000000"/>
          <w:sz w:val="28"/>
          <w:szCs w:val="28"/>
        </w:rPr>
        <w:t xml:space="preserve"> </w:t>
      </w:r>
      <w:r w:rsidRPr="00CB2411">
        <w:rPr>
          <w:color w:val="000000"/>
          <w:sz w:val="28"/>
          <w:szCs w:val="28"/>
        </w:rPr>
        <w:t>В расчете на каждого нетрудоспособного члена семьи пенсия не может быть ниже 15% (при военной травме) и 100% (при заболевании, полученном в период военной службы) минимального размера пенсии по старости. Они определяются, исходя из минимального размера пенсии по старости, индексируемого в порядке, установленном для индексации трудовых пенсий в РФ.</w:t>
      </w:r>
    </w:p>
    <w:p w:rsidR="00CD6228" w:rsidRPr="00CB2411" w:rsidRDefault="008515E1" w:rsidP="00990B45">
      <w:pPr>
        <w:widowControl/>
        <w:spacing w:line="360" w:lineRule="auto"/>
        <w:ind w:firstLine="709"/>
        <w:jc w:val="both"/>
        <w:rPr>
          <w:color w:val="000000"/>
          <w:sz w:val="28"/>
          <w:szCs w:val="28"/>
        </w:rPr>
      </w:pPr>
      <w:r w:rsidRPr="00CB2411">
        <w:rPr>
          <w:color w:val="000000"/>
          <w:sz w:val="28"/>
          <w:szCs w:val="28"/>
        </w:rPr>
        <w:t>Особняком стоит вопрос о механизме осуществления указанных норм. Так при</w:t>
      </w:r>
      <w:r w:rsidR="00CD6228" w:rsidRPr="00CB2411">
        <w:rPr>
          <w:color w:val="000000"/>
          <w:sz w:val="28"/>
          <w:szCs w:val="28"/>
        </w:rPr>
        <w:t xml:space="preserve"> реализации </w:t>
      </w:r>
      <w:r w:rsidRPr="00CB2411">
        <w:rPr>
          <w:color w:val="000000"/>
          <w:sz w:val="28"/>
          <w:szCs w:val="28"/>
        </w:rPr>
        <w:t xml:space="preserve">норм пенсионного обеспечения </w:t>
      </w:r>
      <w:r w:rsidR="00CD6228" w:rsidRPr="00CB2411">
        <w:rPr>
          <w:color w:val="000000"/>
          <w:sz w:val="28"/>
          <w:szCs w:val="28"/>
        </w:rPr>
        <w:t>наблюдается рост количества поступающих в суды жалоб и исков военнослужащих (и членов их семей), в том числе связанных с несвоевременным оформлением им пенсий пенсионными отделами Министерства обороны РФ, МВД России, ФСБ России и других учреждений, где законодательством РФ предусмотрена военная служба, особенно при увольнении граждан РФ с военной службы, что неоднократно становилось предметом беспокойства со стороны судебных инстанций.</w:t>
      </w:r>
      <w:r w:rsidR="00CD6228" w:rsidRPr="00CB2411">
        <w:rPr>
          <w:rStyle w:val="a5"/>
          <w:color w:val="000000"/>
          <w:sz w:val="28"/>
          <w:szCs w:val="28"/>
          <w:vertAlign w:val="baseline"/>
        </w:rPr>
        <w:footnoteReference w:id="38"/>
      </w:r>
    </w:p>
    <w:p w:rsidR="00CD6228" w:rsidRPr="00CB2411" w:rsidRDefault="008515E1" w:rsidP="00990B45">
      <w:pPr>
        <w:widowControl/>
        <w:spacing w:line="360" w:lineRule="auto"/>
        <w:ind w:firstLine="709"/>
        <w:jc w:val="both"/>
        <w:rPr>
          <w:color w:val="000000"/>
          <w:sz w:val="28"/>
          <w:szCs w:val="28"/>
        </w:rPr>
      </w:pPr>
      <w:r w:rsidRPr="00CB2411">
        <w:rPr>
          <w:color w:val="000000"/>
          <w:sz w:val="28"/>
          <w:szCs w:val="28"/>
        </w:rPr>
        <w:t>Конечно, в ограниченных рамках главы, а тем более параграфа невозможно отразить все нюансы, связанные с пенсионным обеспечением военнослужащих. Но основные тенденции правового регулирования выделить можно</w:t>
      </w:r>
      <w:r w:rsidR="00CD6228" w:rsidRPr="00CB2411">
        <w:rPr>
          <w:color w:val="000000"/>
          <w:sz w:val="28"/>
          <w:szCs w:val="28"/>
        </w:rPr>
        <w:t>:</w:t>
      </w:r>
    </w:p>
    <w:p w:rsidR="00CD6228" w:rsidRPr="00CB2411" w:rsidRDefault="00CD6228" w:rsidP="00990B45">
      <w:pPr>
        <w:widowControl/>
        <w:spacing w:line="360" w:lineRule="auto"/>
        <w:ind w:firstLine="709"/>
        <w:jc w:val="both"/>
        <w:rPr>
          <w:color w:val="000000"/>
          <w:sz w:val="28"/>
          <w:szCs w:val="28"/>
        </w:rPr>
      </w:pPr>
      <w:r w:rsidRPr="00CB2411">
        <w:rPr>
          <w:color w:val="000000"/>
          <w:sz w:val="28"/>
          <w:szCs w:val="28"/>
        </w:rPr>
        <w:t>1. В соответствии с Законом РФ № 4468-</w:t>
      </w:r>
      <w:r w:rsidRPr="00CB2411">
        <w:rPr>
          <w:color w:val="000000"/>
          <w:sz w:val="28"/>
          <w:szCs w:val="28"/>
          <w:lang w:val="en-US"/>
        </w:rPr>
        <w:t>I</w:t>
      </w:r>
      <w:r w:rsidRPr="00CB2411">
        <w:rPr>
          <w:color w:val="000000"/>
          <w:sz w:val="28"/>
          <w:szCs w:val="28"/>
        </w:rPr>
        <w:t>, по общему правилу, право на полную военную пенсию возникает при выслуге 20 лет и более, а ее размер составляет 50% денежного довольствия (заработка). Денежное довольствие состоит из: окладов по должности, воинскому или специальному званию (без учета повышения окладов за службу в отдаленных, высокогорных местностях и в других особых условиях); процентной надбавки за выслугу лет, включая выплаты в связи с индексацией денежного довольствия; стоимости продовольственного пайка. Размер пенсии увеличивается на 3% заработка за каждый год выслуги свыше 20 лет, но не более чем до 85% заработка. Для лиц, уволенных со службы по достижении предельного возраста пребывания на службе, состоянию здоровья или в связи с организационно-штатными мероприятиями и достигших на день увольнения 45-летнего возраста, имеющих общий трудовой стаж 25 календарных лет и более, из которых не менее 12 лет 6 месяцев составляет военная служба и (или) служба в органах внутренних дел, и (или) служба в учреждениях и органах уголовно-исполнительной системы, размер пенсии составляет 50% заработка, но за каждый год стажа сверх требуемого начисляется по 1% заработка. Минимальный размер пенсии по выслуге лет не может быть ниже общего минимального размера пенсии по старости без повышения за стаж сверх требуемого. Максимальный размер пенсии по выслуге лет не установлен.</w:t>
      </w:r>
    </w:p>
    <w:p w:rsidR="00CD6228" w:rsidRPr="00CB2411" w:rsidRDefault="00CD6228" w:rsidP="00990B45">
      <w:pPr>
        <w:widowControl/>
        <w:spacing w:line="360" w:lineRule="auto"/>
        <w:ind w:firstLine="709"/>
        <w:jc w:val="both"/>
        <w:rPr>
          <w:color w:val="000000"/>
          <w:sz w:val="28"/>
          <w:szCs w:val="28"/>
        </w:rPr>
      </w:pPr>
      <w:r w:rsidRPr="00CB2411">
        <w:rPr>
          <w:color w:val="000000"/>
          <w:sz w:val="28"/>
          <w:szCs w:val="28"/>
        </w:rPr>
        <w:t>2. С момента принятия в 1993 г. Закона РФ № 4468-</w:t>
      </w:r>
      <w:r w:rsidRPr="00CB2411">
        <w:rPr>
          <w:color w:val="000000"/>
          <w:sz w:val="28"/>
          <w:szCs w:val="28"/>
          <w:lang w:val="en-US"/>
        </w:rPr>
        <w:t>I</w:t>
      </w:r>
      <w:r w:rsidRPr="00CB2411">
        <w:rPr>
          <w:color w:val="000000"/>
          <w:sz w:val="28"/>
          <w:szCs w:val="28"/>
        </w:rPr>
        <w:t xml:space="preserve"> в него были внесены изменения, в частности, предусмотрены повышения пенсий некоторым категориям пенсионеров. Пенсии за выслугу лет, по инвалидности и по случаю потери кормильца, в том числе исчисленные в минимальном размере, повышаются: Героям Советского Союза, Героям Российской Федерации и лицам, награжденным орденом Славы трех степеней, − на 100% размера пенсии, но не менее чем на 200% установленного законодательством РФ минимального размера пенсии по старости, Героям Социалистического Труда − на 50% , но не менее чем на 100% установленного законодательством РФ минимального размера пенсии по старости. При этом лицам, неоднократно удостоенным звания Героя Советского Союза, Героя Российской Федерации или Героя Социалистического Труда, пенсия повышается в указанном порядке, соответственно каждому полученному званию. Лицам, получающим дополнительное ежемесячное материальное обеспечение за выдающиеся достижения и особые заслуги перед РФ, размер пенсии не повышается. При установлении пенсии за выслугу лет засчитываются: военная служба; служба в органах внутренних дел на должностях рядового и начальствующего состава; служба в учреждениях и органах уголовно-исполнительной системы; служба в советских партизанских отрядах и соединениях. А также − время работы в органах государственной власти и управления, гражданских министерствах, ведомствах и организациях с оставлением на военной службе или кадрах Министерства внутренних дел РФ, учреждениях и органах уголовно-исполнительной системы, время работы в системе Государственной противопожарной службы (пожарной охраны Министерства внутренних дел РФ, противопожарных и аварийно-спасательных служб Министерства по чрезвычайным ситуациям и гражданской обороны), непосредственно предшествующее их назначению на должность, замещаемые лицами рядового и начальствующего состава и военнослужащими Государственной противопожарной службы; время пребывания в плену, если пленение не было добровольным и военнослужащий, находясь в плену, не совершил преступления против Родины; время отбывания наказания и содержания под стражей военнослужащих, лиц рядового и начальствующего состава, необоснованно привлеченных к уголовной ответственности или репрессированных и впоследствии реабилитированных. В выслугу лет для назначения пенсии уволенным со службы офицерам и лицам начальствующего состава органов внутренних дел может засчитываться также время их учебы до определения на службу (но не более 5 лет) из расчета 1 год учебы за 6 месяцев службы. Время прохождения службы в особых условиях подлежит зачету в выслугу лет в льготном исчислении.</w:t>
      </w:r>
    </w:p>
    <w:p w:rsidR="00CD6228" w:rsidRPr="00CB2411" w:rsidRDefault="00CD6228" w:rsidP="00990B45">
      <w:pPr>
        <w:widowControl/>
        <w:spacing w:line="360" w:lineRule="auto"/>
        <w:ind w:firstLine="709"/>
        <w:jc w:val="both"/>
        <w:rPr>
          <w:color w:val="000000"/>
          <w:sz w:val="28"/>
          <w:szCs w:val="28"/>
        </w:rPr>
      </w:pPr>
      <w:r w:rsidRPr="00CB2411">
        <w:rPr>
          <w:color w:val="000000"/>
          <w:sz w:val="28"/>
          <w:szCs w:val="28"/>
        </w:rPr>
        <w:t>3. Порядок исчисления выслуги лет непосредственно определяется Постановлением Правительства РФ от 22 сентября 1993 г . № 941 "О порядке исчисления выслуги лет, назначения и выплаты пенсий и пособий лицам, проходившим военную службу, службу в органах внутренних дел, Государственной противопожарной службе, учреждениях органов уголовно-исполнительной системы, и их семей".</w:t>
      </w:r>
      <w:r w:rsidRPr="00CB2411">
        <w:rPr>
          <w:rStyle w:val="a5"/>
          <w:color w:val="000000"/>
          <w:sz w:val="28"/>
          <w:szCs w:val="28"/>
          <w:vertAlign w:val="baseline"/>
        </w:rPr>
        <w:footnoteReference w:id="39"/>
      </w:r>
    </w:p>
    <w:p w:rsidR="00CD6228" w:rsidRPr="00CB2411" w:rsidRDefault="00CD6228" w:rsidP="00990B45">
      <w:pPr>
        <w:widowControl/>
        <w:spacing w:line="360" w:lineRule="auto"/>
        <w:ind w:firstLine="709"/>
        <w:jc w:val="both"/>
        <w:rPr>
          <w:color w:val="000000"/>
          <w:sz w:val="28"/>
          <w:szCs w:val="28"/>
        </w:rPr>
      </w:pPr>
      <w:r w:rsidRPr="00CB2411">
        <w:rPr>
          <w:color w:val="000000"/>
          <w:sz w:val="28"/>
          <w:szCs w:val="28"/>
        </w:rPr>
        <w:t>4. Право на пенсию по инвалидности по нормам Федерального закона от 15 декабря 2001 г. "О государственном пенсионном обеспечении в Российской Федерации" имеют военнослужащие, ставшие инвалидами в период прохождения ими военной службы по призыву в качестве солдат, матросов, сержантов и старшин, не позднее 3 месяцев после увольнения с военной службы. Либо в случае наступления инвалидности позднее этого срока, но вследствие ранения, контузии, увечья или заболевания, которые получены в период прохождения военной службы (п. 2 ст. 8).</w:t>
      </w:r>
    </w:p>
    <w:p w:rsidR="00F11B16" w:rsidRPr="00CB2411" w:rsidRDefault="006610AC" w:rsidP="00990B45">
      <w:pPr>
        <w:widowControl/>
        <w:spacing w:line="360" w:lineRule="auto"/>
        <w:ind w:firstLine="709"/>
        <w:jc w:val="both"/>
        <w:rPr>
          <w:color w:val="FFFFFF"/>
          <w:sz w:val="28"/>
          <w:szCs w:val="28"/>
        </w:rPr>
      </w:pPr>
      <w:r w:rsidRPr="00CB2411">
        <w:rPr>
          <w:color w:val="FFFFFF"/>
          <w:sz w:val="28"/>
          <w:szCs w:val="28"/>
        </w:rPr>
        <w:t>социальный правовой защита военнослужащий гарантия</w:t>
      </w:r>
    </w:p>
    <w:p w:rsidR="006610AC" w:rsidRPr="00CB2411" w:rsidRDefault="006610AC" w:rsidP="00990B45">
      <w:pPr>
        <w:widowControl/>
        <w:spacing w:line="360" w:lineRule="auto"/>
        <w:ind w:firstLine="709"/>
        <w:jc w:val="both"/>
        <w:rPr>
          <w:color w:val="FFFFFF"/>
          <w:sz w:val="28"/>
          <w:szCs w:val="28"/>
        </w:rPr>
      </w:pPr>
    </w:p>
    <w:p w:rsidR="00B112FA" w:rsidRPr="00CB2411" w:rsidRDefault="009A49E4" w:rsidP="009A49E4">
      <w:pPr>
        <w:widowControl/>
        <w:spacing w:line="360" w:lineRule="auto"/>
        <w:ind w:firstLine="709"/>
        <w:jc w:val="center"/>
        <w:outlineLvl w:val="0"/>
        <w:rPr>
          <w:b/>
          <w:color w:val="000000"/>
          <w:sz w:val="28"/>
          <w:szCs w:val="32"/>
        </w:rPr>
      </w:pPr>
      <w:r w:rsidRPr="00CB2411">
        <w:rPr>
          <w:b/>
          <w:color w:val="000000"/>
          <w:sz w:val="28"/>
          <w:szCs w:val="32"/>
        </w:rPr>
        <w:br w:type="page"/>
      </w:r>
      <w:r w:rsidR="00D55020" w:rsidRPr="00CB2411">
        <w:rPr>
          <w:b/>
          <w:color w:val="000000"/>
          <w:sz w:val="28"/>
          <w:szCs w:val="32"/>
        </w:rPr>
        <w:t>Заключение</w:t>
      </w:r>
    </w:p>
    <w:p w:rsidR="00F11B16" w:rsidRPr="00CB2411" w:rsidRDefault="00F11B16" w:rsidP="00990B45">
      <w:pPr>
        <w:widowControl/>
        <w:spacing w:line="360" w:lineRule="auto"/>
        <w:ind w:firstLine="709"/>
        <w:jc w:val="both"/>
        <w:rPr>
          <w:b/>
          <w:color w:val="000000"/>
          <w:sz w:val="28"/>
          <w:szCs w:val="32"/>
        </w:rPr>
      </w:pPr>
    </w:p>
    <w:p w:rsidR="00990B45" w:rsidRPr="00CB2411" w:rsidRDefault="00CF037E" w:rsidP="00990B45">
      <w:pPr>
        <w:widowControl/>
        <w:spacing w:line="360" w:lineRule="auto"/>
        <w:ind w:firstLine="709"/>
        <w:jc w:val="both"/>
        <w:rPr>
          <w:color w:val="000000"/>
          <w:sz w:val="28"/>
          <w:szCs w:val="28"/>
        </w:rPr>
      </w:pPr>
      <w:r w:rsidRPr="00CB2411">
        <w:rPr>
          <w:color w:val="000000"/>
          <w:sz w:val="28"/>
          <w:szCs w:val="28"/>
        </w:rPr>
        <w:t>Гарантированная социальная защищенность военнослужащих создает и обеспечивает престиж военной службы и, в конечном итоге,</w:t>
      </w:r>
      <w:r w:rsidR="007452E1" w:rsidRPr="00CB2411">
        <w:rPr>
          <w:color w:val="000000"/>
          <w:sz w:val="28"/>
          <w:szCs w:val="28"/>
        </w:rPr>
        <w:t xml:space="preserve"> решает</w:t>
      </w:r>
      <w:r w:rsidRPr="00CB2411">
        <w:rPr>
          <w:color w:val="000000"/>
          <w:sz w:val="28"/>
          <w:szCs w:val="28"/>
        </w:rPr>
        <w:t xml:space="preserve"> вопросы комплектования Вооруженных Сил Российской Федерации профессиональными, хорошо подготовленными кадрами. От решения этой проблемы во многом будет зависеть успех и судьба военной реформы, дальнейшее развитие Вооруженных Сил, их боеспособность и выполнение задач по защите Отечества.</w:t>
      </w:r>
    </w:p>
    <w:p w:rsidR="00990B45" w:rsidRPr="00CB2411" w:rsidRDefault="00CF037E" w:rsidP="00990B45">
      <w:pPr>
        <w:widowControl/>
        <w:spacing w:line="360" w:lineRule="auto"/>
        <w:ind w:firstLine="709"/>
        <w:jc w:val="both"/>
        <w:rPr>
          <w:color w:val="000000"/>
          <w:sz w:val="28"/>
          <w:szCs w:val="28"/>
        </w:rPr>
      </w:pPr>
      <w:r w:rsidRPr="00CB2411">
        <w:rPr>
          <w:color w:val="000000"/>
          <w:sz w:val="28"/>
          <w:szCs w:val="28"/>
        </w:rPr>
        <w:t>Обеспечение социальной защищенности военнослужащих, в том числе установление и реализация льгот, пособий и компенсаций, является многоплановой проблемой. Ее решение заключается в законодательном закреплении прав и льгот военнослужащих и создании четко функционирующего правового механизма их исполнения. Кроме того,</w:t>
      </w:r>
      <w:r w:rsidR="007452E1" w:rsidRPr="00CB2411">
        <w:rPr>
          <w:color w:val="000000"/>
          <w:sz w:val="28"/>
          <w:szCs w:val="28"/>
        </w:rPr>
        <w:t xml:space="preserve"> реализация</w:t>
      </w:r>
      <w:r w:rsidRPr="00CB2411">
        <w:rPr>
          <w:color w:val="000000"/>
          <w:sz w:val="28"/>
          <w:szCs w:val="28"/>
        </w:rPr>
        <w:t xml:space="preserve"> указанных мер в воинской части (учреждении) зависит в первую очередь от уровня знаний норм права командирами (начальниками) и должностными лицами, которые призваны осуществлять и по должности обязаны решать вопросы социальной защиты своих подчиненных, и во</w:t>
      </w:r>
      <w:r w:rsidR="007452E1" w:rsidRPr="00CB2411">
        <w:rPr>
          <w:color w:val="000000"/>
          <w:sz w:val="28"/>
          <w:szCs w:val="28"/>
        </w:rPr>
        <w:t xml:space="preserve"> </w:t>
      </w:r>
      <w:r w:rsidR="0071660B" w:rsidRPr="00CB2411">
        <w:rPr>
          <w:color w:val="000000"/>
          <w:sz w:val="28"/>
          <w:szCs w:val="28"/>
        </w:rPr>
        <w:t>вторую очередь —</w:t>
      </w:r>
      <w:r w:rsidRPr="00CB2411">
        <w:rPr>
          <w:color w:val="000000"/>
          <w:sz w:val="28"/>
          <w:szCs w:val="28"/>
        </w:rPr>
        <w:t xml:space="preserve"> от знания своих прав самими подчиненными.</w:t>
      </w:r>
    </w:p>
    <w:p w:rsidR="0071660B" w:rsidRPr="00CB2411" w:rsidRDefault="0071660B" w:rsidP="00990B45">
      <w:pPr>
        <w:widowControl/>
        <w:shd w:val="clear" w:color="auto" w:fill="FFFFFF"/>
        <w:spacing w:line="360" w:lineRule="auto"/>
        <w:ind w:firstLine="709"/>
        <w:jc w:val="both"/>
        <w:rPr>
          <w:color w:val="000000"/>
          <w:sz w:val="28"/>
          <w:szCs w:val="28"/>
        </w:rPr>
      </w:pPr>
      <w:r w:rsidRPr="00CB2411">
        <w:rPr>
          <w:color w:val="000000"/>
          <w:sz w:val="28"/>
          <w:szCs w:val="28"/>
        </w:rPr>
        <w:t>Таким образом, в настоящей работе был рассмотрен институт социальных гарантий военнослужащих (в подавляющем большинстве, проходящих военную службу по контракту), система социального обеспечения и механизм ее реализации, проведен сравнительный анализ путем взгляда на историю возникновения и развития, рассматриваемого явления, высказаны тезисы</w:t>
      </w:r>
      <w:r w:rsidR="0090223D" w:rsidRPr="00CB2411">
        <w:rPr>
          <w:color w:val="000000"/>
          <w:sz w:val="28"/>
          <w:szCs w:val="28"/>
        </w:rPr>
        <w:t xml:space="preserve"> по проблематике</w:t>
      </w:r>
      <w:r w:rsidRPr="00CB2411">
        <w:rPr>
          <w:color w:val="000000"/>
          <w:sz w:val="28"/>
          <w:szCs w:val="28"/>
        </w:rPr>
        <w:t>.</w:t>
      </w:r>
    </w:p>
    <w:p w:rsidR="0071660B" w:rsidRPr="00CB2411" w:rsidRDefault="0071660B" w:rsidP="00990B45">
      <w:pPr>
        <w:widowControl/>
        <w:shd w:val="clear" w:color="auto" w:fill="FFFFFF"/>
        <w:spacing w:line="360" w:lineRule="auto"/>
        <w:ind w:firstLine="709"/>
        <w:jc w:val="both"/>
        <w:rPr>
          <w:color w:val="000000"/>
          <w:sz w:val="28"/>
          <w:szCs w:val="28"/>
        </w:rPr>
      </w:pPr>
      <w:r w:rsidRPr="00CB2411">
        <w:rPr>
          <w:color w:val="000000"/>
          <w:sz w:val="28"/>
          <w:szCs w:val="28"/>
        </w:rPr>
        <w:t>Проведя глубокое исследование поставленных проблем и, сделав анализ материалов судебной практики мы пришли к следующим выводам по положениям выносимым на защиту.</w:t>
      </w:r>
    </w:p>
    <w:p w:rsidR="00990B45" w:rsidRPr="00CB2411" w:rsidRDefault="00017281" w:rsidP="00990B45">
      <w:pPr>
        <w:widowControl/>
        <w:numPr>
          <w:ilvl w:val="0"/>
          <w:numId w:val="20"/>
        </w:numPr>
        <w:shd w:val="clear" w:color="auto" w:fill="FFFFFF"/>
        <w:spacing w:line="360" w:lineRule="auto"/>
        <w:ind w:left="0" w:firstLine="709"/>
        <w:jc w:val="both"/>
        <w:rPr>
          <w:color w:val="000000"/>
          <w:sz w:val="28"/>
          <w:szCs w:val="28"/>
        </w:rPr>
      </w:pPr>
      <w:r w:rsidRPr="00CB2411">
        <w:rPr>
          <w:color w:val="000000"/>
          <w:sz w:val="28"/>
          <w:szCs w:val="28"/>
        </w:rPr>
        <w:t>Сложившаяся в настоящее время система социальной поддержки и защиты населения – сложный правовой институт, представленный совокупностью правовых норм, регулирующих однородные общественные отношения в сфере социальной защиты, со своим механизмом реализации и субъектным составом.</w:t>
      </w:r>
    </w:p>
    <w:p w:rsidR="005C1FC3" w:rsidRPr="00CB2411" w:rsidRDefault="005C1FC3" w:rsidP="00990B45">
      <w:pPr>
        <w:widowControl/>
        <w:shd w:val="clear" w:color="auto" w:fill="FFFFFF"/>
        <w:spacing w:line="360" w:lineRule="auto"/>
        <w:ind w:firstLine="709"/>
        <w:jc w:val="both"/>
        <w:rPr>
          <w:color w:val="000000"/>
          <w:sz w:val="28"/>
          <w:szCs w:val="28"/>
        </w:rPr>
      </w:pPr>
      <w:r w:rsidRPr="00CB2411">
        <w:rPr>
          <w:color w:val="000000"/>
          <w:sz w:val="28"/>
          <w:szCs w:val="28"/>
        </w:rPr>
        <w:t>Любая система</w:t>
      </w:r>
      <w:r w:rsidR="00A80A36" w:rsidRPr="00CB2411">
        <w:rPr>
          <w:color w:val="000000"/>
          <w:sz w:val="28"/>
          <w:szCs w:val="28"/>
        </w:rPr>
        <w:t>,</w:t>
      </w:r>
      <w:r w:rsidRPr="00CB2411">
        <w:rPr>
          <w:color w:val="000000"/>
          <w:sz w:val="28"/>
          <w:szCs w:val="28"/>
        </w:rPr>
        <w:t xml:space="preserve"> к какой бы сфере науки ее не относили</w:t>
      </w:r>
      <w:r w:rsidR="00A80A36" w:rsidRPr="00CB2411">
        <w:rPr>
          <w:color w:val="000000"/>
          <w:sz w:val="28"/>
          <w:szCs w:val="28"/>
        </w:rPr>
        <w:t>,</w:t>
      </w:r>
      <w:r w:rsidRPr="00CB2411">
        <w:rPr>
          <w:color w:val="000000"/>
          <w:sz w:val="28"/>
          <w:szCs w:val="28"/>
        </w:rPr>
        <w:t xml:space="preserve"> представляется совокупностью взаимосвязанных элементов. В теории государства и права так же присутствует термин "система". Так вот система социаль</w:t>
      </w:r>
      <w:r w:rsidR="00A80A36" w:rsidRPr="00CB2411">
        <w:rPr>
          <w:color w:val="000000"/>
          <w:sz w:val="28"/>
          <w:szCs w:val="28"/>
        </w:rPr>
        <w:t>ной поддержки и защиты военнослужащих</w:t>
      </w:r>
      <w:r w:rsidR="00712C94" w:rsidRPr="00CB2411">
        <w:rPr>
          <w:color w:val="000000"/>
          <w:sz w:val="28"/>
          <w:szCs w:val="28"/>
        </w:rPr>
        <w:t>, с позиции юриспруденции</w:t>
      </w:r>
      <w:r w:rsidR="00A80A36" w:rsidRPr="00CB2411">
        <w:rPr>
          <w:color w:val="000000"/>
          <w:sz w:val="28"/>
          <w:szCs w:val="28"/>
        </w:rPr>
        <w:t xml:space="preserve"> – совокупность правовых норм регулирующих общественные отношения в сфере </w:t>
      </w:r>
      <w:r w:rsidR="00B600FB" w:rsidRPr="00CB2411">
        <w:rPr>
          <w:color w:val="000000"/>
          <w:sz w:val="28"/>
          <w:szCs w:val="28"/>
        </w:rPr>
        <w:t xml:space="preserve">установления, обеспечения, реализации и гарантирования исполнения прав и свобод военнослужащих. Это очень емкое определение включает в себя нормотворческую деятельность законодательной ветви власти, установление механизма </w:t>
      </w:r>
      <w:r w:rsidR="00712C94" w:rsidRPr="00CB2411">
        <w:rPr>
          <w:color w:val="000000"/>
          <w:sz w:val="28"/>
          <w:szCs w:val="28"/>
        </w:rPr>
        <w:t xml:space="preserve">реализации </w:t>
      </w:r>
      <w:r w:rsidR="00B600FB" w:rsidRPr="00CB2411">
        <w:rPr>
          <w:color w:val="000000"/>
          <w:sz w:val="28"/>
          <w:szCs w:val="28"/>
        </w:rPr>
        <w:t>и контрол</w:t>
      </w:r>
      <w:r w:rsidR="00712C94" w:rsidRPr="00CB2411">
        <w:rPr>
          <w:color w:val="000000"/>
          <w:sz w:val="28"/>
          <w:szCs w:val="28"/>
        </w:rPr>
        <w:t>ь</w:t>
      </w:r>
      <w:r w:rsidR="00B600FB" w:rsidRPr="00CB2411">
        <w:rPr>
          <w:color w:val="000000"/>
          <w:sz w:val="28"/>
          <w:szCs w:val="28"/>
        </w:rPr>
        <w:t xml:space="preserve"> </w:t>
      </w:r>
      <w:r w:rsidR="00712C94" w:rsidRPr="00CB2411">
        <w:rPr>
          <w:color w:val="000000"/>
          <w:sz w:val="28"/>
          <w:szCs w:val="28"/>
        </w:rPr>
        <w:t xml:space="preserve">за исполнением </w:t>
      </w:r>
      <w:r w:rsidR="00B600FB" w:rsidRPr="00CB2411">
        <w:rPr>
          <w:color w:val="000000"/>
          <w:sz w:val="28"/>
          <w:szCs w:val="28"/>
        </w:rPr>
        <w:t>исполнительной ветвью власти,</w:t>
      </w:r>
      <w:r w:rsidR="00712C94" w:rsidRPr="00CB2411">
        <w:rPr>
          <w:color w:val="000000"/>
          <w:sz w:val="28"/>
          <w:szCs w:val="28"/>
        </w:rPr>
        <w:t xml:space="preserve"> восстановление нарушенного права судебной системой.</w:t>
      </w:r>
    </w:p>
    <w:p w:rsidR="00990B45" w:rsidRPr="00CB2411" w:rsidRDefault="007142D5" w:rsidP="00990B45">
      <w:pPr>
        <w:widowControl/>
        <w:numPr>
          <w:ilvl w:val="0"/>
          <w:numId w:val="20"/>
        </w:numPr>
        <w:shd w:val="clear" w:color="auto" w:fill="FFFFFF"/>
        <w:spacing w:line="360" w:lineRule="auto"/>
        <w:ind w:left="0" w:firstLine="709"/>
        <w:jc w:val="both"/>
        <w:rPr>
          <w:color w:val="000000"/>
          <w:sz w:val="28"/>
          <w:szCs w:val="28"/>
        </w:rPr>
      </w:pPr>
      <w:r w:rsidRPr="00CB2411">
        <w:rPr>
          <w:color w:val="000000"/>
          <w:sz w:val="28"/>
          <w:szCs w:val="28"/>
        </w:rPr>
        <w:t>Обеспечение социальной и правовой защищенности военнослужащих является одной из важнейших обязанностей государства, его органов и должностных лиц (командиров (начальников) всех рангов). Закрепление гарантий определено законами, воинскими уставами и является</w:t>
      </w:r>
      <w:r w:rsidR="00990B45" w:rsidRPr="00CB2411">
        <w:rPr>
          <w:color w:val="000000"/>
          <w:sz w:val="28"/>
          <w:szCs w:val="28"/>
        </w:rPr>
        <w:t xml:space="preserve"> </w:t>
      </w:r>
      <w:r w:rsidRPr="00CB2411">
        <w:rPr>
          <w:color w:val="000000"/>
          <w:sz w:val="28"/>
          <w:szCs w:val="28"/>
        </w:rPr>
        <w:t>существенным и необходимым фактором укрепления морально-психологического состояния военнослужащих, повышения боевой готовности и боеспособности войск.</w:t>
      </w:r>
    </w:p>
    <w:p w:rsidR="007109B0" w:rsidRPr="00CB2411" w:rsidRDefault="00CF037E" w:rsidP="00990B45">
      <w:pPr>
        <w:widowControl/>
        <w:spacing w:line="360" w:lineRule="auto"/>
        <w:ind w:firstLine="709"/>
        <w:jc w:val="both"/>
        <w:rPr>
          <w:color w:val="000000"/>
          <w:sz w:val="28"/>
          <w:szCs w:val="28"/>
        </w:rPr>
      </w:pPr>
      <w:r w:rsidRPr="00CB2411">
        <w:rPr>
          <w:color w:val="000000"/>
          <w:sz w:val="28"/>
          <w:szCs w:val="28"/>
        </w:rPr>
        <w:t>Отношение человека к выполнению своих служебных обязанностей в значительной степени определяется материально-бытовыми условиями, уровнем социальной и правовой защищенности. В армии, в силу специфики военной службы, последствия недостаточно эффективного решения этих вопросов проявляются особенно остро, воспринимаются людьми наиболее болезненно. Недостаточная социально-правовая защищенность крайне негативно отражается на морально-психологическом настрое военнослужащих, их отношении к выполнению служебных обязанностей. Это обстоятельство предъявляет повышенные требования к деятельности командиров (начальников), всех офицеров и прапорщиков, имеющих подчиненных, по обеспечению и охране прав вверенного им личного состава.</w:t>
      </w:r>
    </w:p>
    <w:p w:rsidR="00990B45" w:rsidRPr="00CB2411" w:rsidRDefault="007109B0" w:rsidP="00990B45">
      <w:pPr>
        <w:widowControl/>
        <w:spacing w:line="360" w:lineRule="auto"/>
        <w:ind w:firstLine="709"/>
        <w:jc w:val="both"/>
        <w:rPr>
          <w:color w:val="000000"/>
          <w:sz w:val="28"/>
          <w:szCs w:val="28"/>
        </w:rPr>
      </w:pPr>
      <w:r w:rsidRPr="00CB2411">
        <w:rPr>
          <w:color w:val="000000"/>
          <w:sz w:val="28"/>
          <w:szCs w:val="28"/>
        </w:rPr>
        <w:t>К сожалению, в настоящее время в России очень низкий уровень профессионализма и честности государственных чиновников, поэтому говорить о должном обеспечении социальных гарантий военнослужащих, не приходится. Особняком стоит проблема низкого правосознания населения и военнослужащих в частности. Знания своих прав и умение отстоять свои интересы – лучшая гарантия и средство в деле обеспечения социальной защищенности и восстановления нарушенных прав.</w:t>
      </w:r>
    </w:p>
    <w:p w:rsidR="00193A12" w:rsidRPr="00CB2411" w:rsidRDefault="00193A12" w:rsidP="00990B45">
      <w:pPr>
        <w:widowControl/>
        <w:numPr>
          <w:ilvl w:val="0"/>
          <w:numId w:val="20"/>
        </w:numPr>
        <w:spacing w:line="360" w:lineRule="auto"/>
        <w:ind w:left="0" w:firstLine="709"/>
        <w:jc w:val="both"/>
        <w:rPr>
          <w:color w:val="000000"/>
          <w:sz w:val="28"/>
          <w:szCs w:val="28"/>
        </w:rPr>
      </w:pPr>
      <w:r w:rsidRPr="00CB2411">
        <w:rPr>
          <w:color w:val="000000"/>
          <w:sz w:val="28"/>
          <w:szCs w:val="28"/>
        </w:rPr>
        <w:t>Под государственным материальным обеспечением понимается комплекс организационно-правовых мероприятий (механизм) по реализации субъективных прав военнослужащих на удовлетворение их потребностей, прежде всего личных, в связи с исполнением обязанностей военной службы.</w:t>
      </w:r>
    </w:p>
    <w:p w:rsidR="000444A9" w:rsidRPr="00CB2411" w:rsidRDefault="000444A9" w:rsidP="00990B45">
      <w:pPr>
        <w:widowControl/>
        <w:spacing w:line="360" w:lineRule="auto"/>
        <w:ind w:firstLine="709"/>
        <w:jc w:val="both"/>
        <w:rPr>
          <w:color w:val="000000"/>
          <w:sz w:val="28"/>
          <w:szCs w:val="28"/>
        </w:rPr>
      </w:pPr>
      <w:r w:rsidRPr="00CB2411">
        <w:rPr>
          <w:color w:val="000000"/>
          <w:sz w:val="28"/>
          <w:szCs w:val="28"/>
        </w:rPr>
        <w:t>Права военнослужащих, связанные с прохождением ими военной службы, призваны косвенно обеспечивать эффективность их деятельности путем реализации моральных и материальных стимулов. Под ними часто понимаются социальные гарантии (льготы), призванные компенсировать военнослужащим обусловленные особенностями военной службы ограничения некоторых прав и свобод.</w:t>
      </w:r>
    </w:p>
    <w:p w:rsidR="009A49E4" w:rsidRPr="00CB2411" w:rsidRDefault="000444A9" w:rsidP="00990B45">
      <w:pPr>
        <w:widowControl/>
        <w:spacing w:line="360" w:lineRule="auto"/>
        <w:ind w:firstLine="709"/>
        <w:jc w:val="both"/>
        <w:rPr>
          <w:color w:val="000000"/>
          <w:sz w:val="28"/>
          <w:szCs w:val="28"/>
        </w:rPr>
      </w:pPr>
      <w:r w:rsidRPr="00CB2411">
        <w:rPr>
          <w:color w:val="000000"/>
          <w:sz w:val="28"/>
          <w:szCs w:val="28"/>
        </w:rPr>
        <w:t xml:space="preserve">В группе прав военнослужащих, относящихся к прохождению военной службы, можно выделить те, которые связаны: а) с продвижением по службе (карьерой); б) с государственным материальным обеспечением, отдыхом; </w:t>
      </w:r>
    </w:p>
    <w:p w:rsidR="009A49E4" w:rsidRPr="00CB2411" w:rsidRDefault="000444A9" w:rsidP="00990B45">
      <w:pPr>
        <w:widowControl/>
        <w:spacing w:line="360" w:lineRule="auto"/>
        <w:ind w:firstLine="709"/>
        <w:jc w:val="both"/>
        <w:rPr>
          <w:color w:val="000000"/>
          <w:sz w:val="28"/>
          <w:szCs w:val="28"/>
        </w:rPr>
      </w:pPr>
      <w:r w:rsidRPr="00CB2411">
        <w:rPr>
          <w:color w:val="000000"/>
          <w:sz w:val="28"/>
          <w:szCs w:val="28"/>
        </w:rPr>
        <w:t xml:space="preserve">в) с правом на защиту; г) с социальными гарантиями (льготами); </w:t>
      </w:r>
    </w:p>
    <w:p w:rsidR="000444A9" w:rsidRPr="00CB2411" w:rsidRDefault="000444A9" w:rsidP="00990B45">
      <w:pPr>
        <w:widowControl/>
        <w:spacing w:line="360" w:lineRule="auto"/>
        <w:ind w:firstLine="709"/>
        <w:jc w:val="both"/>
        <w:rPr>
          <w:color w:val="000000"/>
          <w:sz w:val="28"/>
          <w:szCs w:val="28"/>
        </w:rPr>
      </w:pPr>
      <w:r w:rsidRPr="00CB2411">
        <w:rPr>
          <w:color w:val="000000"/>
          <w:sz w:val="28"/>
          <w:szCs w:val="28"/>
        </w:rPr>
        <w:t>д) с поощрением.</w:t>
      </w:r>
    </w:p>
    <w:p w:rsidR="000444A9" w:rsidRPr="00CB2411" w:rsidRDefault="000444A9" w:rsidP="00990B45">
      <w:pPr>
        <w:widowControl/>
        <w:spacing w:line="360" w:lineRule="auto"/>
        <w:ind w:firstLine="709"/>
        <w:jc w:val="both"/>
        <w:rPr>
          <w:color w:val="000000"/>
          <w:sz w:val="28"/>
          <w:szCs w:val="28"/>
        </w:rPr>
      </w:pPr>
      <w:r w:rsidRPr="00CB2411">
        <w:rPr>
          <w:color w:val="000000"/>
          <w:sz w:val="28"/>
          <w:szCs w:val="28"/>
        </w:rPr>
        <w:t>Материальное обеспечение имеет денежную или натуральную форму.</w:t>
      </w:r>
    </w:p>
    <w:p w:rsidR="00990B45" w:rsidRPr="00CB2411" w:rsidRDefault="000444A9" w:rsidP="00990B45">
      <w:pPr>
        <w:widowControl/>
        <w:spacing w:line="360" w:lineRule="auto"/>
        <w:ind w:firstLine="709"/>
        <w:jc w:val="both"/>
        <w:rPr>
          <w:color w:val="000000"/>
          <w:sz w:val="28"/>
          <w:szCs w:val="28"/>
        </w:rPr>
      </w:pPr>
      <w:r w:rsidRPr="00CB2411">
        <w:rPr>
          <w:color w:val="000000"/>
          <w:sz w:val="28"/>
          <w:szCs w:val="28"/>
        </w:rPr>
        <w:t>По своему содержанию материальное обеспечение имеет видовую дифференциацию: вещевое, жилищное, пенсионное и др. Оно призвано обеспечить в числе прочих условий надлежащее (эффективное) исполнение военнослужащими должностных обязанностей и их социальную защищенность.</w:t>
      </w:r>
    </w:p>
    <w:p w:rsidR="00193A12" w:rsidRPr="00CB2411" w:rsidRDefault="00193A12" w:rsidP="00990B45">
      <w:pPr>
        <w:widowControl/>
        <w:spacing w:line="360" w:lineRule="auto"/>
        <w:ind w:firstLine="709"/>
        <w:jc w:val="both"/>
        <w:rPr>
          <w:color w:val="000000"/>
          <w:sz w:val="28"/>
          <w:szCs w:val="28"/>
        </w:rPr>
      </w:pPr>
      <w:r w:rsidRPr="00CB2411">
        <w:rPr>
          <w:color w:val="000000"/>
          <w:sz w:val="28"/>
          <w:szCs w:val="28"/>
        </w:rPr>
        <w:t>Что меняет введение института социальных гарантий? Меняется общая тенденция ориентации российского законодательства, в том числе регулирующего статус военнослужащего, на предоставление натуральных льгот заменой их на выплаты денежных компенсаций ("монетизация" льгот). Насколько адекватно произведена замена, покажет время. В конечном счете замена натуральных льгот денежными компенсациями не будет играть существенной роли в материальном обеспечении военнослужащих, если значительно повысится уровень их денежного содержания, реально компенсирующий произведенную замену.</w:t>
      </w:r>
    </w:p>
    <w:p w:rsidR="00193A12" w:rsidRPr="00CB2411" w:rsidRDefault="00193A12" w:rsidP="00990B45">
      <w:pPr>
        <w:widowControl/>
        <w:spacing w:line="360" w:lineRule="auto"/>
        <w:ind w:firstLine="709"/>
        <w:jc w:val="both"/>
        <w:rPr>
          <w:color w:val="000000"/>
          <w:sz w:val="28"/>
          <w:szCs w:val="28"/>
        </w:rPr>
      </w:pPr>
      <w:r w:rsidRPr="00CB2411">
        <w:rPr>
          <w:color w:val="000000"/>
          <w:sz w:val="28"/>
          <w:szCs w:val="28"/>
        </w:rPr>
        <w:t>Следует обратить внимание на то обстоятельство, что с 1 января 2005 г. вступил в силу Федеральный закон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r w:rsidRPr="00CB2411">
        <w:rPr>
          <w:rStyle w:val="a5"/>
          <w:color w:val="000000"/>
          <w:sz w:val="28"/>
          <w:szCs w:val="28"/>
          <w:vertAlign w:val="baseline"/>
        </w:rPr>
        <w:footnoteReference w:id="40"/>
      </w:r>
      <w:r w:rsidRPr="00CB2411">
        <w:rPr>
          <w:color w:val="000000"/>
          <w:sz w:val="28"/>
          <w:szCs w:val="28"/>
        </w:rPr>
        <w:t xml:space="preserve"> которым понятие "льготы и гарантии" заменен единым понятием "социальные гарантии". Гарантии являются более широким понятием, включающим в себя в числе прочих составляющих льготы и компенсации.</w:t>
      </w:r>
    </w:p>
    <w:p w:rsidR="00193A12" w:rsidRPr="00CB2411" w:rsidRDefault="00193A12" w:rsidP="00990B45">
      <w:pPr>
        <w:widowControl/>
        <w:spacing w:line="360" w:lineRule="auto"/>
        <w:ind w:firstLine="709"/>
        <w:jc w:val="both"/>
        <w:rPr>
          <w:color w:val="000000"/>
          <w:sz w:val="28"/>
          <w:szCs w:val="28"/>
        </w:rPr>
      </w:pPr>
      <w:r w:rsidRPr="00CB2411">
        <w:rPr>
          <w:color w:val="000000"/>
          <w:sz w:val="28"/>
          <w:szCs w:val="28"/>
        </w:rPr>
        <w:t>При этом под льготами понимаются дополнительные, особые права (преимущества), предоставляемые гражданам в связи с исполнением военной службы, либо полное или частичное освобождение их от некоторых государственных обязанностей. Они являются элементом специального правового статуса военнослужащих, т.е. механизмом дополнения основных (конституционных) прав и свобод военнослужащих специфическими возможностями юридического характера. Такой подход соответствует мировой практике и является стимулирующим фактором при исполнении гражданами военной службы.</w:t>
      </w:r>
      <w:r w:rsidRPr="00CB2411">
        <w:rPr>
          <w:rStyle w:val="a5"/>
          <w:color w:val="000000"/>
          <w:sz w:val="28"/>
          <w:szCs w:val="28"/>
          <w:vertAlign w:val="baseline"/>
        </w:rPr>
        <w:footnoteReference w:id="41"/>
      </w:r>
    </w:p>
    <w:p w:rsidR="00193A12" w:rsidRPr="00CB2411" w:rsidRDefault="00193A12" w:rsidP="00990B45">
      <w:pPr>
        <w:widowControl/>
        <w:spacing w:line="360" w:lineRule="auto"/>
        <w:ind w:firstLine="709"/>
        <w:jc w:val="both"/>
        <w:rPr>
          <w:color w:val="000000"/>
          <w:sz w:val="28"/>
          <w:szCs w:val="28"/>
        </w:rPr>
      </w:pPr>
      <w:r w:rsidRPr="00CB2411">
        <w:rPr>
          <w:color w:val="000000"/>
          <w:sz w:val="28"/>
          <w:szCs w:val="28"/>
        </w:rPr>
        <w:t>Компенсации призваны обеспечить восполнение военнослужащим каких-либо непредвиденных затрат как материального, так и нематериального характера, а также реализовать право на замену отдельных видов натурального обеспечения денежным эквивалентом.</w:t>
      </w:r>
    </w:p>
    <w:p w:rsidR="00193A12" w:rsidRPr="00CB2411" w:rsidRDefault="00193A12" w:rsidP="00990B45">
      <w:pPr>
        <w:widowControl/>
        <w:spacing w:line="360" w:lineRule="auto"/>
        <w:ind w:firstLine="709"/>
        <w:jc w:val="both"/>
        <w:rPr>
          <w:color w:val="000000"/>
          <w:sz w:val="28"/>
          <w:szCs w:val="28"/>
        </w:rPr>
      </w:pPr>
      <w:r w:rsidRPr="00CB2411">
        <w:rPr>
          <w:color w:val="000000"/>
          <w:sz w:val="28"/>
          <w:szCs w:val="28"/>
        </w:rPr>
        <w:t>Гарантии применительно к тем или иным субъектам права (например, военнослужащим) представляют собой систему социально-экономических, политических, нравственных, юридических, организационных предпосылок, условий, средств, способов, создающих приблизительно равные возможности личности для реализации своих прав, свобод и законных интересов, осуществления обязанностей. Гарантии, помимо льгот, включают в себя и ряд других юридических средств: поощрения, наказания, обязанности, запреты и т.п.</w:t>
      </w:r>
    </w:p>
    <w:p w:rsidR="00193A12" w:rsidRPr="00CB2411" w:rsidRDefault="00193A12" w:rsidP="00990B45">
      <w:pPr>
        <w:widowControl/>
        <w:spacing w:line="360" w:lineRule="auto"/>
        <w:ind w:firstLine="709"/>
        <w:jc w:val="both"/>
        <w:rPr>
          <w:color w:val="000000"/>
          <w:sz w:val="28"/>
          <w:szCs w:val="28"/>
        </w:rPr>
      </w:pPr>
      <w:r w:rsidRPr="00CB2411">
        <w:rPr>
          <w:color w:val="000000"/>
          <w:sz w:val="28"/>
          <w:szCs w:val="28"/>
        </w:rPr>
        <w:t>Таким образом, под социальными гарантиями военнослужащих следует понимать совокупность прежде всего различного рода социально-экономических и организационных предпосылок, условий, средств, способов в целях реализации (осуществления) ими прав и свобод, удовлетворения их законных интересов, которые под воздействием правового регулирования приобретают качество юридических (правовых) гарантий. Без правового регулирования компенсирующие и стимулирующие средства не становятся социальными гарантиями, поскольку не обеспечены юридическим механизмом их защиты.</w:t>
      </w:r>
    </w:p>
    <w:p w:rsidR="007109B0" w:rsidRPr="00CB2411" w:rsidRDefault="007109B0" w:rsidP="00990B45">
      <w:pPr>
        <w:widowControl/>
        <w:spacing w:line="360" w:lineRule="auto"/>
        <w:ind w:firstLine="709"/>
        <w:jc w:val="both"/>
        <w:rPr>
          <w:color w:val="000000"/>
          <w:sz w:val="28"/>
          <w:szCs w:val="28"/>
        </w:rPr>
      </w:pPr>
    </w:p>
    <w:p w:rsidR="00B112FA" w:rsidRPr="00CB2411" w:rsidRDefault="009A49E4" w:rsidP="009A49E4">
      <w:pPr>
        <w:widowControl/>
        <w:shd w:val="clear" w:color="auto" w:fill="FFFFFF"/>
        <w:spacing w:line="360" w:lineRule="auto"/>
        <w:ind w:firstLine="709"/>
        <w:jc w:val="center"/>
        <w:outlineLvl w:val="0"/>
        <w:rPr>
          <w:b/>
          <w:color w:val="000000"/>
          <w:sz w:val="28"/>
          <w:szCs w:val="28"/>
        </w:rPr>
      </w:pPr>
      <w:r w:rsidRPr="00CB2411">
        <w:rPr>
          <w:b/>
          <w:color w:val="000000"/>
          <w:sz w:val="28"/>
          <w:szCs w:val="28"/>
        </w:rPr>
        <w:br w:type="page"/>
      </w:r>
      <w:r w:rsidR="00A83134" w:rsidRPr="00CB2411">
        <w:rPr>
          <w:b/>
          <w:color w:val="000000"/>
          <w:sz w:val="28"/>
          <w:szCs w:val="28"/>
        </w:rPr>
        <w:t>Список нормативных актов и литературы:</w:t>
      </w:r>
    </w:p>
    <w:p w:rsidR="00A83134" w:rsidRPr="00CB2411" w:rsidRDefault="00A83134" w:rsidP="00990B45">
      <w:pPr>
        <w:widowControl/>
        <w:shd w:val="clear" w:color="auto" w:fill="FFFFFF"/>
        <w:spacing w:line="360" w:lineRule="auto"/>
        <w:ind w:firstLine="709"/>
        <w:jc w:val="both"/>
        <w:rPr>
          <w:b/>
          <w:color w:val="000000"/>
          <w:sz w:val="28"/>
          <w:szCs w:val="28"/>
        </w:rPr>
      </w:pPr>
    </w:p>
    <w:p w:rsidR="00B112FA" w:rsidRPr="00CB2411" w:rsidRDefault="00B112FA" w:rsidP="009A49E4">
      <w:pPr>
        <w:widowControl/>
        <w:suppressAutoHyphens/>
        <w:spacing w:line="360" w:lineRule="auto"/>
        <w:rPr>
          <w:b/>
          <w:color w:val="000000"/>
          <w:sz w:val="28"/>
          <w:szCs w:val="28"/>
        </w:rPr>
      </w:pPr>
      <w:r w:rsidRPr="00CB2411">
        <w:rPr>
          <w:b/>
          <w:color w:val="000000"/>
          <w:sz w:val="28"/>
          <w:szCs w:val="28"/>
        </w:rPr>
        <w:t>Нормативные правовые акты.</w:t>
      </w:r>
    </w:p>
    <w:p w:rsidR="008011DC" w:rsidRPr="00CB2411" w:rsidRDefault="0049133A" w:rsidP="009A49E4">
      <w:pPr>
        <w:widowControl/>
        <w:suppressAutoHyphens/>
        <w:spacing w:line="360" w:lineRule="auto"/>
        <w:rPr>
          <w:color w:val="000000"/>
          <w:sz w:val="28"/>
          <w:szCs w:val="28"/>
        </w:rPr>
      </w:pPr>
      <w:r w:rsidRPr="00CB2411">
        <w:rPr>
          <w:color w:val="000000"/>
          <w:sz w:val="28"/>
          <w:szCs w:val="28"/>
        </w:rPr>
        <w:t xml:space="preserve">1. </w:t>
      </w:r>
      <w:r w:rsidR="008011DC" w:rsidRPr="00CB2411">
        <w:rPr>
          <w:color w:val="000000"/>
          <w:sz w:val="28"/>
          <w:szCs w:val="28"/>
        </w:rPr>
        <w:t xml:space="preserve">Всеобщая декларация прав человека от 10.12.1948 // </w:t>
      </w:r>
      <w:r w:rsidRPr="00CB2411">
        <w:rPr>
          <w:color w:val="000000"/>
          <w:sz w:val="28"/>
          <w:szCs w:val="28"/>
        </w:rPr>
        <w:t>принята на трет</w:t>
      </w:r>
      <w:r w:rsidR="008011DC" w:rsidRPr="00CB2411">
        <w:rPr>
          <w:color w:val="000000"/>
          <w:sz w:val="28"/>
          <w:szCs w:val="28"/>
        </w:rPr>
        <w:t>ей сессии Генеральной Асса</w:t>
      </w:r>
      <w:r w:rsidR="00B82A08" w:rsidRPr="00CB2411">
        <w:rPr>
          <w:color w:val="000000"/>
          <w:sz w:val="28"/>
          <w:szCs w:val="28"/>
        </w:rPr>
        <w:t>мблеи ООН резолюцией 217 А</w:t>
      </w:r>
      <w:r w:rsidR="008011DC" w:rsidRPr="00CB2411">
        <w:rPr>
          <w:color w:val="000000"/>
          <w:sz w:val="28"/>
          <w:szCs w:val="28"/>
        </w:rPr>
        <w:t>.</w:t>
      </w:r>
    </w:p>
    <w:p w:rsidR="0049133A" w:rsidRPr="00CB2411" w:rsidRDefault="0049133A" w:rsidP="009A49E4">
      <w:pPr>
        <w:widowControl/>
        <w:suppressAutoHyphens/>
        <w:spacing w:line="360" w:lineRule="auto"/>
        <w:rPr>
          <w:color w:val="000000"/>
          <w:sz w:val="28"/>
          <w:szCs w:val="28"/>
        </w:rPr>
      </w:pPr>
      <w:r w:rsidRPr="00CB2411">
        <w:rPr>
          <w:color w:val="000000"/>
          <w:sz w:val="28"/>
          <w:szCs w:val="28"/>
        </w:rPr>
        <w:t>2. Международный пакт о гражданских и политических правах // Права человека. Сб. международных договоров. Нью-Йорк, 1989 год.</w:t>
      </w:r>
    </w:p>
    <w:p w:rsidR="00B112FA" w:rsidRPr="00CB2411" w:rsidRDefault="0049133A" w:rsidP="009A49E4">
      <w:pPr>
        <w:widowControl/>
        <w:suppressAutoHyphens/>
        <w:spacing w:line="360" w:lineRule="auto"/>
        <w:rPr>
          <w:color w:val="000000"/>
          <w:sz w:val="28"/>
          <w:szCs w:val="28"/>
        </w:rPr>
      </w:pPr>
      <w:r w:rsidRPr="00CB2411">
        <w:rPr>
          <w:color w:val="000000"/>
          <w:sz w:val="28"/>
          <w:szCs w:val="28"/>
        </w:rPr>
        <w:t>3</w:t>
      </w:r>
      <w:r w:rsidR="008011DC" w:rsidRPr="00CB2411">
        <w:rPr>
          <w:color w:val="000000"/>
          <w:sz w:val="28"/>
          <w:szCs w:val="28"/>
        </w:rPr>
        <w:t xml:space="preserve">. </w:t>
      </w:r>
      <w:r w:rsidR="00B112FA" w:rsidRPr="00CB2411">
        <w:rPr>
          <w:color w:val="000000"/>
          <w:sz w:val="28"/>
          <w:szCs w:val="28"/>
        </w:rPr>
        <w:t>Конституция Российской Федерации (принят</w:t>
      </w:r>
      <w:r w:rsidR="008011DC" w:rsidRPr="00CB2411">
        <w:rPr>
          <w:color w:val="000000"/>
          <w:sz w:val="28"/>
          <w:szCs w:val="28"/>
        </w:rPr>
        <w:t>а на всенародном голосовании 12.12.</w:t>
      </w:r>
      <w:r w:rsidR="00B112FA" w:rsidRPr="00CB2411">
        <w:rPr>
          <w:color w:val="000000"/>
          <w:sz w:val="28"/>
          <w:szCs w:val="28"/>
        </w:rPr>
        <w:t>1993)</w:t>
      </w:r>
      <w:r w:rsidR="008011DC" w:rsidRPr="00CB2411">
        <w:rPr>
          <w:color w:val="000000"/>
          <w:sz w:val="28"/>
          <w:szCs w:val="28"/>
        </w:rPr>
        <w:t xml:space="preserve"> </w:t>
      </w:r>
      <w:r w:rsidR="00B112FA" w:rsidRPr="00CB2411">
        <w:rPr>
          <w:color w:val="000000"/>
          <w:sz w:val="28"/>
          <w:szCs w:val="28"/>
        </w:rPr>
        <w:t>//</w:t>
      </w:r>
      <w:r w:rsidR="005D0D1D" w:rsidRPr="00CB2411">
        <w:rPr>
          <w:color w:val="000000"/>
          <w:sz w:val="28"/>
          <w:szCs w:val="28"/>
        </w:rPr>
        <w:t>(в ред. от 30.12.2008)</w:t>
      </w:r>
      <w:r w:rsidR="008011DC" w:rsidRPr="00CB2411">
        <w:rPr>
          <w:color w:val="000000"/>
          <w:sz w:val="28"/>
          <w:szCs w:val="28"/>
        </w:rPr>
        <w:t xml:space="preserve"> </w:t>
      </w:r>
      <w:r w:rsidR="00B112FA" w:rsidRPr="00CB2411">
        <w:rPr>
          <w:color w:val="000000"/>
          <w:sz w:val="28"/>
          <w:szCs w:val="28"/>
        </w:rPr>
        <w:t>Российская газета от 25</w:t>
      </w:r>
      <w:r w:rsidR="008011DC" w:rsidRPr="00CB2411">
        <w:rPr>
          <w:color w:val="000000"/>
          <w:sz w:val="28"/>
          <w:szCs w:val="28"/>
        </w:rPr>
        <w:t>.12.</w:t>
      </w:r>
      <w:r w:rsidR="00B112FA" w:rsidRPr="00CB2411">
        <w:rPr>
          <w:color w:val="000000"/>
          <w:sz w:val="28"/>
          <w:szCs w:val="28"/>
        </w:rPr>
        <w:t>1993 № 237.</w:t>
      </w:r>
    </w:p>
    <w:p w:rsidR="00B112FA" w:rsidRPr="00CB2411" w:rsidRDefault="0049133A" w:rsidP="009A49E4">
      <w:pPr>
        <w:pStyle w:val="a3"/>
        <w:tabs>
          <w:tab w:val="left" w:pos="3360"/>
        </w:tabs>
        <w:suppressAutoHyphens/>
        <w:spacing w:line="360" w:lineRule="auto"/>
        <w:rPr>
          <w:color w:val="000000"/>
          <w:sz w:val="28"/>
        </w:rPr>
      </w:pPr>
      <w:r w:rsidRPr="00CB2411">
        <w:rPr>
          <w:color w:val="000000"/>
          <w:sz w:val="28"/>
        </w:rPr>
        <w:t>4</w:t>
      </w:r>
      <w:r w:rsidR="00B112FA" w:rsidRPr="00CB2411">
        <w:rPr>
          <w:color w:val="000000"/>
          <w:sz w:val="28"/>
        </w:rPr>
        <w:t xml:space="preserve">. Гражданский кодекс Российской Федерации (часть </w:t>
      </w:r>
      <w:r w:rsidR="00B82A08" w:rsidRPr="00CB2411">
        <w:rPr>
          <w:color w:val="000000"/>
          <w:sz w:val="28"/>
          <w:lang w:val="en-US"/>
        </w:rPr>
        <w:t>I</w:t>
      </w:r>
      <w:r w:rsidR="00B82A08" w:rsidRPr="00CB2411">
        <w:rPr>
          <w:color w:val="000000"/>
          <w:sz w:val="28"/>
        </w:rPr>
        <w:t xml:space="preserve"> − </w:t>
      </w:r>
      <w:r w:rsidR="00C7235B" w:rsidRPr="00CB2411">
        <w:rPr>
          <w:color w:val="000000"/>
          <w:sz w:val="28"/>
          <w:lang w:val="en-US"/>
        </w:rPr>
        <w:t>III</w:t>
      </w:r>
      <w:r w:rsidR="00B112FA" w:rsidRPr="00CB2411">
        <w:rPr>
          <w:color w:val="000000"/>
          <w:sz w:val="28"/>
        </w:rPr>
        <w:t xml:space="preserve"> от 30.11.1994 №</w:t>
      </w:r>
      <w:r w:rsidR="008011DC" w:rsidRPr="00CB2411">
        <w:rPr>
          <w:color w:val="000000"/>
          <w:sz w:val="28"/>
        </w:rPr>
        <w:t xml:space="preserve"> </w:t>
      </w:r>
      <w:r w:rsidR="00B112FA" w:rsidRPr="00CB2411">
        <w:rPr>
          <w:color w:val="000000"/>
          <w:sz w:val="28"/>
        </w:rPr>
        <w:t>51-ФЗ, от 26.01.1996 №</w:t>
      </w:r>
      <w:r w:rsidR="008011DC" w:rsidRPr="00CB2411">
        <w:rPr>
          <w:color w:val="000000"/>
          <w:sz w:val="28"/>
        </w:rPr>
        <w:t xml:space="preserve"> </w:t>
      </w:r>
      <w:r w:rsidR="00B112FA" w:rsidRPr="00CB2411">
        <w:rPr>
          <w:color w:val="000000"/>
          <w:sz w:val="28"/>
        </w:rPr>
        <w:t>14-ФЗ, с изм. и доп. по состоянию на 30.12.200</w:t>
      </w:r>
      <w:r w:rsidR="002A08B3" w:rsidRPr="00CB2411">
        <w:rPr>
          <w:color w:val="000000"/>
          <w:sz w:val="28"/>
        </w:rPr>
        <w:t>7</w:t>
      </w:r>
      <w:r w:rsidR="00B112FA" w:rsidRPr="00CB2411">
        <w:rPr>
          <w:color w:val="000000"/>
          <w:sz w:val="28"/>
        </w:rPr>
        <w:t>)// СЗ РФ. 1994. №</w:t>
      </w:r>
      <w:r w:rsidR="008011DC" w:rsidRPr="00CB2411">
        <w:rPr>
          <w:color w:val="000000"/>
          <w:sz w:val="28"/>
        </w:rPr>
        <w:t xml:space="preserve"> </w:t>
      </w:r>
      <w:r w:rsidR="00B112FA" w:rsidRPr="00CB2411">
        <w:rPr>
          <w:color w:val="000000"/>
          <w:sz w:val="28"/>
        </w:rPr>
        <w:t>32.Ст.</w:t>
      </w:r>
      <w:r w:rsidR="008011DC" w:rsidRPr="00CB2411">
        <w:rPr>
          <w:color w:val="000000"/>
          <w:sz w:val="28"/>
        </w:rPr>
        <w:t xml:space="preserve"> </w:t>
      </w:r>
      <w:r w:rsidR="00B112FA" w:rsidRPr="00CB2411">
        <w:rPr>
          <w:color w:val="000000"/>
          <w:sz w:val="28"/>
        </w:rPr>
        <w:t>3301; СЗ РФ,1995. № 410.</w:t>
      </w:r>
    </w:p>
    <w:p w:rsidR="0049133A" w:rsidRPr="00CB2411" w:rsidRDefault="0049133A" w:rsidP="009A49E4">
      <w:pPr>
        <w:pStyle w:val="a7"/>
        <w:suppressAutoHyphens/>
        <w:spacing w:line="360" w:lineRule="auto"/>
        <w:rPr>
          <w:rFonts w:ascii="Times New Roman" w:hAnsi="Times New Roman" w:cs="Times New Roman"/>
          <w:color w:val="000000"/>
          <w:sz w:val="28"/>
        </w:rPr>
      </w:pPr>
      <w:r w:rsidRPr="00CB2411">
        <w:rPr>
          <w:rFonts w:ascii="Times New Roman" w:hAnsi="Times New Roman" w:cs="Times New Roman"/>
          <w:color w:val="000000"/>
          <w:sz w:val="28"/>
          <w:szCs w:val="28"/>
        </w:rPr>
        <w:t>5. Уголовно-процессуальный кодекс Российской Федерации от 18.12.2001 № 174-ФЗ/(в ред. от 30.12.2008)/ Российская газета от 22.12.2001 № 249.</w:t>
      </w:r>
    </w:p>
    <w:p w:rsidR="00B112FA" w:rsidRPr="00CB2411" w:rsidRDefault="0049133A" w:rsidP="009A49E4">
      <w:pPr>
        <w:widowControl/>
        <w:shd w:val="clear" w:color="auto" w:fill="FFFFFF"/>
        <w:suppressAutoHyphens/>
        <w:spacing w:line="360" w:lineRule="auto"/>
        <w:rPr>
          <w:color w:val="000000"/>
          <w:sz w:val="28"/>
          <w:szCs w:val="28"/>
        </w:rPr>
      </w:pPr>
      <w:r w:rsidRPr="00CB2411">
        <w:rPr>
          <w:color w:val="000000"/>
          <w:sz w:val="28"/>
          <w:szCs w:val="28"/>
        </w:rPr>
        <w:t>6</w:t>
      </w:r>
      <w:r w:rsidR="00B112FA" w:rsidRPr="00CB2411">
        <w:rPr>
          <w:color w:val="000000"/>
          <w:sz w:val="28"/>
          <w:szCs w:val="28"/>
        </w:rPr>
        <w:t>. Фе</w:t>
      </w:r>
      <w:r w:rsidR="008011DC" w:rsidRPr="00CB2411">
        <w:rPr>
          <w:color w:val="000000"/>
          <w:sz w:val="28"/>
          <w:szCs w:val="28"/>
        </w:rPr>
        <w:t>деральный закон от 27.11.</w:t>
      </w:r>
      <w:r w:rsidR="00B112FA" w:rsidRPr="00CB2411">
        <w:rPr>
          <w:color w:val="000000"/>
          <w:sz w:val="28"/>
          <w:szCs w:val="28"/>
        </w:rPr>
        <w:t>1992 №</w:t>
      </w:r>
      <w:r w:rsidR="008011DC" w:rsidRPr="00CB2411">
        <w:rPr>
          <w:color w:val="000000"/>
          <w:sz w:val="28"/>
          <w:szCs w:val="28"/>
        </w:rPr>
        <w:t xml:space="preserve"> </w:t>
      </w:r>
      <w:r w:rsidR="00B112FA" w:rsidRPr="00CB2411">
        <w:rPr>
          <w:color w:val="000000"/>
          <w:sz w:val="28"/>
          <w:szCs w:val="28"/>
        </w:rPr>
        <w:t>4015-1 (в ред. от 21.07.</w:t>
      </w:r>
      <w:r w:rsidR="00C7235B" w:rsidRPr="00CB2411">
        <w:rPr>
          <w:color w:val="000000"/>
          <w:sz w:val="28"/>
          <w:szCs w:val="28"/>
        </w:rPr>
        <w:t>20</w:t>
      </w:r>
      <w:r w:rsidR="00B112FA" w:rsidRPr="00CB2411">
        <w:rPr>
          <w:color w:val="000000"/>
          <w:sz w:val="28"/>
          <w:szCs w:val="28"/>
        </w:rPr>
        <w:t>05)</w:t>
      </w:r>
      <w:r w:rsidR="008011DC" w:rsidRPr="00CB2411">
        <w:rPr>
          <w:color w:val="000000"/>
          <w:sz w:val="28"/>
          <w:szCs w:val="28"/>
        </w:rPr>
        <w:t xml:space="preserve"> </w:t>
      </w:r>
      <w:r w:rsidR="00B112FA" w:rsidRPr="00CB2411">
        <w:rPr>
          <w:color w:val="000000"/>
          <w:sz w:val="28"/>
          <w:szCs w:val="28"/>
        </w:rPr>
        <w:t>"Об организации страхово</w:t>
      </w:r>
      <w:r w:rsidR="008011DC" w:rsidRPr="00CB2411">
        <w:rPr>
          <w:color w:val="000000"/>
          <w:sz w:val="28"/>
          <w:szCs w:val="28"/>
        </w:rPr>
        <w:t>го дела в Российской Федерации"</w:t>
      </w:r>
      <w:r w:rsidR="00B112FA" w:rsidRPr="00CB2411">
        <w:rPr>
          <w:color w:val="000000"/>
          <w:sz w:val="28"/>
          <w:szCs w:val="28"/>
        </w:rPr>
        <w:t>//Р</w:t>
      </w:r>
      <w:r w:rsidR="008011DC" w:rsidRPr="00CB2411">
        <w:rPr>
          <w:color w:val="000000"/>
          <w:sz w:val="28"/>
          <w:szCs w:val="28"/>
        </w:rPr>
        <w:t xml:space="preserve">оссийская газета </w:t>
      </w:r>
      <w:r w:rsidR="00B112FA" w:rsidRPr="00CB2411">
        <w:rPr>
          <w:color w:val="000000"/>
          <w:sz w:val="28"/>
          <w:szCs w:val="28"/>
        </w:rPr>
        <w:t>от 12.01.1993. №</w:t>
      </w:r>
      <w:r w:rsidR="008011DC" w:rsidRPr="00CB2411">
        <w:rPr>
          <w:color w:val="000000"/>
          <w:sz w:val="28"/>
          <w:szCs w:val="28"/>
        </w:rPr>
        <w:t xml:space="preserve"> </w:t>
      </w:r>
      <w:r w:rsidR="00B112FA" w:rsidRPr="00CB2411">
        <w:rPr>
          <w:color w:val="000000"/>
          <w:sz w:val="28"/>
          <w:szCs w:val="28"/>
        </w:rPr>
        <w:t>6.</w:t>
      </w:r>
    </w:p>
    <w:p w:rsidR="00B112FA" w:rsidRPr="00CB2411" w:rsidRDefault="0049133A" w:rsidP="009A49E4">
      <w:pPr>
        <w:widowControl/>
        <w:shd w:val="clear" w:color="auto" w:fill="FFFFFF"/>
        <w:suppressAutoHyphens/>
        <w:spacing w:line="360" w:lineRule="auto"/>
        <w:rPr>
          <w:color w:val="000000"/>
          <w:sz w:val="28"/>
          <w:szCs w:val="28"/>
        </w:rPr>
      </w:pPr>
      <w:r w:rsidRPr="00CB2411">
        <w:rPr>
          <w:color w:val="000000"/>
          <w:sz w:val="28"/>
          <w:szCs w:val="28"/>
        </w:rPr>
        <w:t>7</w:t>
      </w:r>
      <w:r w:rsidR="00B112FA" w:rsidRPr="00CB2411">
        <w:rPr>
          <w:color w:val="000000"/>
          <w:sz w:val="28"/>
          <w:szCs w:val="28"/>
        </w:rPr>
        <w:t>.</w:t>
      </w:r>
      <w:r w:rsidR="008011DC" w:rsidRPr="00CB2411">
        <w:rPr>
          <w:b/>
          <w:color w:val="000000"/>
          <w:sz w:val="28"/>
        </w:rPr>
        <w:t xml:space="preserve"> </w:t>
      </w:r>
      <w:r w:rsidR="008011DC" w:rsidRPr="00CB2411">
        <w:rPr>
          <w:color w:val="000000"/>
          <w:sz w:val="28"/>
          <w:szCs w:val="28"/>
        </w:rPr>
        <w:t>Федеральный закон от 27.05.2003 № 58-ФЗ "О системе государственной службы Российской Федерации"//(в ред. от 01.12.2007)/ Российская газета от 31.05.2003 № 104.</w:t>
      </w:r>
    </w:p>
    <w:p w:rsidR="00B112FA" w:rsidRPr="00CB2411" w:rsidRDefault="00A83134" w:rsidP="009A49E4">
      <w:pPr>
        <w:widowControl/>
        <w:shd w:val="clear" w:color="auto" w:fill="FFFFFF"/>
        <w:tabs>
          <w:tab w:val="left" w:pos="794"/>
        </w:tabs>
        <w:suppressAutoHyphens/>
        <w:spacing w:line="360" w:lineRule="auto"/>
        <w:rPr>
          <w:color w:val="000000"/>
          <w:sz w:val="28"/>
          <w:szCs w:val="28"/>
        </w:rPr>
      </w:pPr>
      <w:r w:rsidRPr="00CB2411">
        <w:rPr>
          <w:color w:val="000000"/>
          <w:sz w:val="28"/>
          <w:szCs w:val="28"/>
        </w:rPr>
        <w:t>8</w:t>
      </w:r>
      <w:r w:rsidR="00B112FA" w:rsidRPr="00CB2411">
        <w:rPr>
          <w:color w:val="000000"/>
          <w:sz w:val="28"/>
          <w:szCs w:val="28"/>
        </w:rPr>
        <w:t>.</w:t>
      </w:r>
      <w:r w:rsidR="00990B45" w:rsidRPr="00CB2411">
        <w:rPr>
          <w:b/>
          <w:color w:val="000000"/>
          <w:sz w:val="28"/>
        </w:rPr>
        <w:t xml:space="preserve"> </w:t>
      </w:r>
      <w:r w:rsidR="008011DC" w:rsidRPr="00CB2411">
        <w:rPr>
          <w:color w:val="000000"/>
          <w:sz w:val="28"/>
          <w:szCs w:val="28"/>
        </w:rPr>
        <w:t>Федеральный закон от 28.03.1998 № 53-ФЗ "О воинской обязанности и военной службе" // (в ред. от 09.02.2009) / Российская газета от 02.04.1998 № 63-64).</w:t>
      </w:r>
    </w:p>
    <w:p w:rsidR="008011DC" w:rsidRPr="00CB2411" w:rsidRDefault="00A83134" w:rsidP="009A49E4">
      <w:pPr>
        <w:pStyle w:val="1"/>
        <w:suppressAutoHyphens/>
        <w:spacing w:before="0" w:after="0" w:line="360" w:lineRule="auto"/>
        <w:contextualSpacing/>
        <w:jc w:val="left"/>
        <w:rPr>
          <w:rFonts w:ascii="Times New Roman" w:hAnsi="Times New Roman" w:cs="Times New Roman"/>
          <w:b w:val="0"/>
          <w:color w:val="000000"/>
          <w:sz w:val="28"/>
          <w:szCs w:val="28"/>
        </w:rPr>
      </w:pPr>
      <w:r w:rsidRPr="00CB2411">
        <w:rPr>
          <w:rFonts w:ascii="Times New Roman" w:hAnsi="Times New Roman" w:cs="Times New Roman"/>
          <w:b w:val="0"/>
          <w:color w:val="000000"/>
          <w:sz w:val="28"/>
          <w:szCs w:val="28"/>
        </w:rPr>
        <w:t>9</w:t>
      </w:r>
      <w:r w:rsidR="00B112FA" w:rsidRPr="00CB2411">
        <w:rPr>
          <w:rFonts w:ascii="Times New Roman" w:hAnsi="Times New Roman" w:cs="Times New Roman"/>
          <w:b w:val="0"/>
          <w:color w:val="000000"/>
          <w:sz w:val="28"/>
          <w:szCs w:val="28"/>
        </w:rPr>
        <w:t xml:space="preserve">. </w:t>
      </w:r>
      <w:r w:rsidR="008011DC" w:rsidRPr="00CB2411">
        <w:rPr>
          <w:rFonts w:ascii="Times New Roman" w:hAnsi="Times New Roman" w:cs="Times New Roman"/>
          <w:b w:val="0"/>
          <w:color w:val="000000"/>
          <w:sz w:val="28"/>
          <w:szCs w:val="28"/>
        </w:rPr>
        <w:t>Федеральный закон от 03.04.1995 № 40-ФЗ "О федеральной службе безопасности"// (в ред. от 25.12.2008)/СЗ РФ от 10.04.1995 № 15 ст. 1269.</w:t>
      </w:r>
    </w:p>
    <w:p w:rsidR="008011DC" w:rsidRPr="00CB2411" w:rsidRDefault="00A83134" w:rsidP="009A49E4">
      <w:pPr>
        <w:pStyle w:val="1"/>
        <w:suppressAutoHyphens/>
        <w:spacing w:before="0" w:after="0" w:line="360" w:lineRule="auto"/>
        <w:contextualSpacing/>
        <w:jc w:val="left"/>
        <w:rPr>
          <w:rFonts w:ascii="Times New Roman" w:hAnsi="Times New Roman" w:cs="Times New Roman"/>
          <w:b w:val="0"/>
          <w:color w:val="000000"/>
          <w:sz w:val="28"/>
          <w:szCs w:val="28"/>
        </w:rPr>
      </w:pPr>
      <w:r w:rsidRPr="00CB2411">
        <w:rPr>
          <w:rFonts w:ascii="Times New Roman" w:hAnsi="Times New Roman" w:cs="Times New Roman"/>
          <w:b w:val="0"/>
          <w:color w:val="000000"/>
          <w:sz w:val="28"/>
          <w:szCs w:val="28"/>
        </w:rPr>
        <w:t>10</w:t>
      </w:r>
      <w:r w:rsidR="00685021" w:rsidRPr="00CB2411">
        <w:rPr>
          <w:rFonts w:ascii="Times New Roman" w:hAnsi="Times New Roman" w:cs="Times New Roman"/>
          <w:b w:val="0"/>
          <w:color w:val="000000"/>
          <w:sz w:val="28"/>
          <w:szCs w:val="28"/>
        </w:rPr>
        <w:t>. Федеральный закон от 27.05.1998 № 76-ФЗ "О статусе военнослужащих"// (в ред. от 25.12.2008)/Российская газета от 02.06.1998 № 104.</w:t>
      </w:r>
    </w:p>
    <w:p w:rsidR="00685021" w:rsidRPr="00CB2411" w:rsidRDefault="00A83134" w:rsidP="009A49E4">
      <w:pPr>
        <w:pStyle w:val="1"/>
        <w:suppressAutoHyphens/>
        <w:spacing w:before="0" w:after="0" w:line="360" w:lineRule="auto"/>
        <w:jc w:val="left"/>
        <w:rPr>
          <w:rFonts w:ascii="Times New Roman" w:hAnsi="Times New Roman" w:cs="Times New Roman"/>
          <w:b w:val="0"/>
          <w:color w:val="000000"/>
          <w:sz w:val="28"/>
          <w:szCs w:val="28"/>
        </w:rPr>
      </w:pPr>
      <w:r w:rsidRPr="00CB2411">
        <w:rPr>
          <w:rFonts w:ascii="Times New Roman" w:hAnsi="Times New Roman" w:cs="Times New Roman"/>
          <w:b w:val="0"/>
          <w:color w:val="000000"/>
          <w:sz w:val="28"/>
          <w:szCs w:val="28"/>
        </w:rPr>
        <w:t>11</w:t>
      </w:r>
      <w:r w:rsidR="00685021" w:rsidRPr="00CB2411">
        <w:rPr>
          <w:rFonts w:ascii="Times New Roman" w:hAnsi="Times New Roman" w:cs="Times New Roman"/>
          <w:b w:val="0"/>
          <w:color w:val="000000"/>
          <w:sz w:val="28"/>
          <w:szCs w:val="28"/>
        </w:rPr>
        <w:t>. Федеральный закон от 12.01.1995 № 5-ФЗ "О ветеранах"/(в ред. от 22.12.2008)/Российская газета от 25.12.1995.</w:t>
      </w:r>
    </w:p>
    <w:p w:rsidR="00990B45" w:rsidRPr="00CB2411" w:rsidRDefault="00A83134" w:rsidP="009A49E4">
      <w:pPr>
        <w:widowControl/>
        <w:suppressAutoHyphens/>
        <w:spacing w:line="360" w:lineRule="auto"/>
        <w:rPr>
          <w:bCs/>
          <w:color w:val="000000"/>
          <w:sz w:val="28"/>
          <w:szCs w:val="28"/>
        </w:rPr>
      </w:pPr>
      <w:r w:rsidRPr="00CB2411">
        <w:rPr>
          <w:color w:val="000000"/>
          <w:sz w:val="28"/>
          <w:szCs w:val="28"/>
        </w:rPr>
        <w:t>12</w:t>
      </w:r>
      <w:r w:rsidR="0049133A" w:rsidRPr="00CB2411">
        <w:rPr>
          <w:color w:val="000000"/>
          <w:sz w:val="28"/>
          <w:szCs w:val="28"/>
        </w:rPr>
        <w:t xml:space="preserve">. </w:t>
      </w:r>
      <w:r w:rsidR="0049133A" w:rsidRPr="00CB2411">
        <w:rPr>
          <w:bCs/>
          <w:color w:val="000000"/>
          <w:sz w:val="28"/>
          <w:szCs w:val="28"/>
        </w:rPr>
        <w:t>Федеральный закон от 28.03.1998 №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системы"/(в ред. от 11.06.2008)//Российская газета от 07.04.1998</w:t>
      </w:r>
    </w:p>
    <w:p w:rsidR="008A05AC" w:rsidRPr="00CB2411" w:rsidRDefault="008A05AC" w:rsidP="009A49E4">
      <w:pPr>
        <w:pStyle w:val="a7"/>
        <w:suppressAutoHyphens/>
        <w:spacing w:line="360" w:lineRule="auto"/>
        <w:rPr>
          <w:rFonts w:ascii="Times New Roman" w:hAnsi="Times New Roman" w:cs="Times New Roman"/>
          <w:color w:val="000000"/>
          <w:sz w:val="28"/>
          <w:szCs w:val="28"/>
        </w:rPr>
      </w:pPr>
      <w:r w:rsidRPr="00CB2411">
        <w:rPr>
          <w:rFonts w:ascii="Times New Roman" w:hAnsi="Times New Roman" w:cs="Times New Roman"/>
          <w:bCs/>
          <w:color w:val="000000"/>
          <w:sz w:val="28"/>
          <w:szCs w:val="28"/>
        </w:rPr>
        <w:t xml:space="preserve">13. </w:t>
      </w:r>
      <w:r w:rsidRPr="00CB2411">
        <w:rPr>
          <w:rFonts w:ascii="Times New Roman" w:hAnsi="Times New Roman" w:cs="Times New Roman"/>
          <w:color w:val="000000"/>
          <w:sz w:val="28"/>
          <w:szCs w:val="28"/>
        </w:rPr>
        <w:t>Федеральный закон от 17.07.1999 № 178-ФЗ "О государственной социальной помощи"</w:t>
      </w:r>
      <w:r w:rsidR="00E921BF" w:rsidRPr="00CB2411">
        <w:rPr>
          <w:rFonts w:ascii="Times New Roman" w:hAnsi="Times New Roman" w:cs="Times New Roman"/>
          <w:color w:val="000000"/>
          <w:sz w:val="28"/>
          <w:szCs w:val="28"/>
        </w:rPr>
        <w:t>// Российская газета</w:t>
      </w:r>
      <w:r w:rsidRPr="00CB2411">
        <w:rPr>
          <w:rFonts w:ascii="Times New Roman" w:hAnsi="Times New Roman" w:cs="Times New Roman"/>
          <w:color w:val="000000"/>
          <w:sz w:val="28"/>
          <w:szCs w:val="28"/>
        </w:rPr>
        <w:t xml:space="preserve"> от 23.07.1999 № 142,</w:t>
      </w:r>
    </w:p>
    <w:p w:rsidR="00685021" w:rsidRPr="00CB2411" w:rsidRDefault="00A83134" w:rsidP="009A49E4">
      <w:pPr>
        <w:widowControl/>
        <w:suppressAutoHyphens/>
        <w:spacing w:line="360" w:lineRule="auto"/>
        <w:rPr>
          <w:color w:val="000000"/>
          <w:sz w:val="28"/>
          <w:szCs w:val="28"/>
        </w:rPr>
      </w:pPr>
      <w:r w:rsidRPr="00CB2411">
        <w:rPr>
          <w:color w:val="000000"/>
          <w:sz w:val="28"/>
          <w:szCs w:val="28"/>
        </w:rPr>
        <w:t>1</w:t>
      </w:r>
      <w:r w:rsidR="00E921BF" w:rsidRPr="00CB2411">
        <w:rPr>
          <w:color w:val="000000"/>
          <w:sz w:val="28"/>
          <w:szCs w:val="28"/>
        </w:rPr>
        <w:t>4</w:t>
      </w:r>
      <w:r w:rsidR="00685021" w:rsidRPr="00CB2411">
        <w:rPr>
          <w:color w:val="000000"/>
          <w:sz w:val="28"/>
          <w:szCs w:val="28"/>
        </w:rPr>
        <w:t>. Закон Р</w:t>
      </w:r>
      <w:r w:rsidR="008A05AC" w:rsidRPr="00CB2411">
        <w:rPr>
          <w:color w:val="000000"/>
          <w:sz w:val="28"/>
          <w:szCs w:val="28"/>
        </w:rPr>
        <w:t xml:space="preserve">оссийской </w:t>
      </w:r>
      <w:r w:rsidR="00685021" w:rsidRPr="00CB2411">
        <w:rPr>
          <w:color w:val="000000"/>
          <w:sz w:val="28"/>
          <w:szCs w:val="28"/>
        </w:rPr>
        <w:t>Ф</w:t>
      </w:r>
      <w:r w:rsidR="008A05AC" w:rsidRPr="00CB2411">
        <w:rPr>
          <w:color w:val="000000"/>
          <w:sz w:val="28"/>
          <w:szCs w:val="28"/>
        </w:rPr>
        <w:t>едерации</w:t>
      </w:r>
      <w:r w:rsidR="00685021" w:rsidRPr="00CB2411">
        <w:rPr>
          <w:color w:val="000000"/>
          <w:sz w:val="28"/>
          <w:szCs w:val="28"/>
        </w:rPr>
        <w:t xml:space="preserve"> от 21.01.1993 № 4328-I "О дополните</w:t>
      </w:r>
      <w:r w:rsidR="008A05AC" w:rsidRPr="00CB2411">
        <w:rPr>
          <w:color w:val="000000"/>
          <w:sz w:val="28"/>
          <w:szCs w:val="28"/>
        </w:rPr>
        <w:t>льных гарантиях и компенсациях в</w:t>
      </w:r>
      <w:r w:rsidR="00685021" w:rsidRPr="00CB2411">
        <w:rPr>
          <w:color w:val="000000"/>
          <w:sz w:val="28"/>
          <w:szCs w:val="28"/>
        </w:rPr>
        <w:t>оеннослужащим, проходящим военную службу на территориях государств Закавказья, Прибалтики и Республики Таджикистан, а также выполняющим задачи по защите конституционных прав граждан в условиях чрезвычайного положения и при вооруженных конфликтах"/(в ред. от 24.08.2004)// Ведомости Съезда народных депутатов Российской Федерации и Верховного Совета Российской Федерации от 11.02.1993,</w:t>
      </w:r>
      <w:r w:rsidR="00E921BF" w:rsidRPr="00CB2411">
        <w:rPr>
          <w:color w:val="000000"/>
          <w:sz w:val="28"/>
          <w:szCs w:val="28"/>
        </w:rPr>
        <w:t xml:space="preserve"> </w:t>
      </w:r>
      <w:r w:rsidR="00685021" w:rsidRPr="00CB2411">
        <w:rPr>
          <w:color w:val="000000"/>
          <w:sz w:val="28"/>
          <w:szCs w:val="28"/>
        </w:rPr>
        <w:t>№ 6, ст. 181.</w:t>
      </w:r>
    </w:p>
    <w:p w:rsidR="00685021" w:rsidRPr="00CB2411" w:rsidRDefault="00685021" w:rsidP="009A49E4">
      <w:pPr>
        <w:widowControl/>
        <w:suppressAutoHyphens/>
        <w:spacing w:line="360" w:lineRule="auto"/>
        <w:rPr>
          <w:color w:val="000000"/>
          <w:sz w:val="28"/>
          <w:szCs w:val="28"/>
        </w:rPr>
      </w:pPr>
      <w:r w:rsidRPr="00CB2411">
        <w:rPr>
          <w:color w:val="000000"/>
          <w:sz w:val="28"/>
          <w:szCs w:val="28"/>
        </w:rPr>
        <w:t>1</w:t>
      </w:r>
      <w:r w:rsidR="00E921BF" w:rsidRPr="00CB2411">
        <w:rPr>
          <w:color w:val="000000"/>
          <w:sz w:val="28"/>
          <w:szCs w:val="28"/>
        </w:rPr>
        <w:t>5</w:t>
      </w:r>
      <w:r w:rsidRPr="00CB2411">
        <w:rPr>
          <w:color w:val="000000"/>
          <w:sz w:val="28"/>
          <w:szCs w:val="28"/>
        </w:rPr>
        <w:t>. Закон РФ от 27.04.1993 № 4866-1 "Об обжаловании в суд действий и решений, нарушающих права и свободы граждан"/(в ред. от 09.02.2009)// Ведомостях Съезда народных депутатов Российской Федерации и Верховного Совета Российской Федерации, 11.05.1993, № 19.</w:t>
      </w:r>
    </w:p>
    <w:p w:rsidR="008011DC" w:rsidRPr="00CB2411" w:rsidRDefault="00685021" w:rsidP="009A49E4">
      <w:pPr>
        <w:widowControl/>
        <w:shd w:val="clear" w:color="auto" w:fill="FFFFFF"/>
        <w:suppressAutoHyphens/>
        <w:spacing w:line="360" w:lineRule="auto"/>
        <w:rPr>
          <w:color w:val="000000"/>
          <w:sz w:val="28"/>
          <w:szCs w:val="28"/>
        </w:rPr>
      </w:pPr>
      <w:r w:rsidRPr="00CB2411">
        <w:rPr>
          <w:color w:val="000000"/>
          <w:sz w:val="28"/>
          <w:szCs w:val="28"/>
        </w:rPr>
        <w:t>1</w:t>
      </w:r>
      <w:r w:rsidR="00C7235B" w:rsidRPr="00CB2411">
        <w:rPr>
          <w:color w:val="000000"/>
          <w:sz w:val="28"/>
          <w:szCs w:val="28"/>
        </w:rPr>
        <w:t>6</w:t>
      </w:r>
      <w:r w:rsidRPr="00CB2411">
        <w:rPr>
          <w:color w:val="000000"/>
          <w:sz w:val="28"/>
          <w:szCs w:val="28"/>
        </w:rPr>
        <w:t>. Указ Президента РФ от 19.11.2002</w:t>
      </w:r>
      <w:r w:rsidR="00990B45" w:rsidRPr="00CB2411">
        <w:rPr>
          <w:color w:val="000000"/>
          <w:sz w:val="28"/>
          <w:szCs w:val="28"/>
        </w:rPr>
        <w:t xml:space="preserve"> </w:t>
      </w:r>
      <w:r w:rsidRPr="00CB2411">
        <w:rPr>
          <w:color w:val="000000"/>
          <w:sz w:val="28"/>
          <w:szCs w:val="28"/>
        </w:rPr>
        <w:t>№ 1336 "О федеральной программе "Реформирование государственной службы Российской Федерации (2003 - 2005 годы)"// (в ред. от 12.12.2005)/СЗ РФ от 25.11.2002 № 47 ст. 4664.</w:t>
      </w:r>
    </w:p>
    <w:p w:rsidR="00685021" w:rsidRPr="00CB2411" w:rsidRDefault="00685021" w:rsidP="009A49E4">
      <w:pPr>
        <w:pStyle w:val="a3"/>
        <w:suppressAutoHyphens/>
        <w:spacing w:line="360" w:lineRule="auto"/>
        <w:rPr>
          <w:color w:val="000000"/>
          <w:sz w:val="28"/>
          <w:szCs w:val="28"/>
        </w:rPr>
      </w:pPr>
      <w:r w:rsidRPr="00CB2411">
        <w:rPr>
          <w:color w:val="000000"/>
          <w:sz w:val="28"/>
          <w:szCs w:val="28"/>
        </w:rPr>
        <w:t>1</w:t>
      </w:r>
      <w:r w:rsidR="00C7235B" w:rsidRPr="00CB2411">
        <w:rPr>
          <w:color w:val="000000"/>
          <w:sz w:val="28"/>
          <w:szCs w:val="28"/>
        </w:rPr>
        <w:t>7</w:t>
      </w:r>
      <w:r w:rsidR="00B112FA" w:rsidRPr="00CB2411">
        <w:rPr>
          <w:color w:val="000000"/>
          <w:sz w:val="28"/>
          <w:szCs w:val="28"/>
        </w:rPr>
        <w:t xml:space="preserve">. </w:t>
      </w:r>
      <w:r w:rsidRPr="00CB2411">
        <w:rPr>
          <w:color w:val="000000"/>
          <w:sz w:val="28"/>
          <w:szCs w:val="28"/>
        </w:rPr>
        <w:t>Указ Президента Российской Федерации от 16.09.1999 № 1237 «Вопросы прохождения военной службы»// (в ред. от 10.01.2009)/Российская газета от 28.29.09.1999 №№ 191,192.</w:t>
      </w:r>
    </w:p>
    <w:p w:rsidR="0049133A" w:rsidRPr="00CB2411" w:rsidRDefault="00A83134" w:rsidP="009A49E4">
      <w:pPr>
        <w:pStyle w:val="a3"/>
        <w:suppressAutoHyphens/>
        <w:spacing w:line="360" w:lineRule="auto"/>
        <w:rPr>
          <w:color w:val="000000"/>
          <w:sz w:val="28"/>
          <w:szCs w:val="28"/>
        </w:rPr>
      </w:pPr>
      <w:r w:rsidRPr="00CB2411">
        <w:rPr>
          <w:color w:val="000000"/>
          <w:sz w:val="28"/>
          <w:szCs w:val="28"/>
        </w:rPr>
        <w:t>1</w:t>
      </w:r>
      <w:r w:rsidR="00C7235B" w:rsidRPr="00CB2411">
        <w:rPr>
          <w:color w:val="000000"/>
          <w:sz w:val="28"/>
          <w:szCs w:val="28"/>
        </w:rPr>
        <w:t>8</w:t>
      </w:r>
      <w:r w:rsidR="0049133A" w:rsidRPr="00CB2411">
        <w:rPr>
          <w:color w:val="000000"/>
          <w:sz w:val="28"/>
          <w:szCs w:val="28"/>
        </w:rPr>
        <w:t>. Указ Президента РФ от 10.11.2007 № 1495 "Об утверждении общевоинских уставов Вооруженных Сил Российской Федерации"/(в ред. от 23.10.2008)// СЗ РФ от 19.11.2007 № 47 часть 1, ст. 5749.</w:t>
      </w:r>
    </w:p>
    <w:p w:rsidR="0049133A" w:rsidRPr="00CB2411" w:rsidRDefault="00C7235B" w:rsidP="009A49E4">
      <w:pPr>
        <w:pStyle w:val="a3"/>
        <w:suppressAutoHyphens/>
        <w:spacing w:line="360" w:lineRule="auto"/>
        <w:rPr>
          <w:rStyle w:val="ac"/>
          <w:i w:val="0"/>
          <w:color w:val="000000"/>
          <w:sz w:val="28"/>
          <w:szCs w:val="28"/>
        </w:rPr>
      </w:pPr>
      <w:r w:rsidRPr="00CB2411">
        <w:rPr>
          <w:color w:val="000000"/>
          <w:sz w:val="28"/>
          <w:szCs w:val="28"/>
        </w:rPr>
        <w:t>19</w:t>
      </w:r>
      <w:r w:rsidR="0049133A" w:rsidRPr="00CB2411">
        <w:rPr>
          <w:color w:val="000000"/>
          <w:sz w:val="28"/>
          <w:szCs w:val="28"/>
        </w:rPr>
        <w:t xml:space="preserve">. </w:t>
      </w:r>
      <w:r w:rsidR="0049133A" w:rsidRPr="00CB2411">
        <w:rPr>
          <w:rStyle w:val="ac"/>
          <w:i w:val="0"/>
          <w:color w:val="000000"/>
          <w:sz w:val="28"/>
          <w:szCs w:val="28"/>
        </w:rPr>
        <w:t>Постановление Правител</w:t>
      </w:r>
      <w:r w:rsidR="00C64E40" w:rsidRPr="00CB2411">
        <w:rPr>
          <w:rStyle w:val="ac"/>
          <w:i w:val="0"/>
          <w:color w:val="000000"/>
          <w:sz w:val="28"/>
          <w:szCs w:val="28"/>
        </w:rPr>
        <w:t>ь</w:t>
      </w:r>
      <w:r w:rsidR="0049133A" w:rsidRPr="00CB2411">
        <w:rPr>
          <w:rStyle w:val="ac"/>
          <w:i w:val="0"/>
          <w:color w:val="000000"/>
          <w:sz w:val="28"/>
          <w:szCs w:val="28"/>
        </w:rPr>
        <w:t>ства Р</w:t>
      </w:r>
      <w:r w:rsidR="00C64E40" w:rsidRPr="00CB2411">
        <w:rPr>
          <w:rStyle w:val="ac"/>
          <w:i w:val="0"/>
          <w:color w:val="000000"/>
          <w:sz w:val="28"/>
          <w:szCs w:val="28"/>
        </w:rPr>
        <w:t xml:space="preserve">оссийской </w:t>
      </w:r>
      <w:r w:rsidR="0049133A" w:rsidRPr="00CB2411">
        <w:rPr>
          <w:rStyle w:val="ac"/>
          <w:i w:val="0"/>
          <w:color w:val="000000"/>
          <w:sz w:val="28"/>
          <w:szCs w:val="28"/>
        </w:rPr>
        <w:t>Ф</w:t>
      </w:r>
      <w:r w:rsidR="00C64E40" w:rsidRPr="00CB2411">
        <w:rPr>
          <w:rStyle w:val="ac"/>
          <w:i w:val="0"/>
          <w:color w:val="000000"/>
          <w:sz w:val="28"/>
          <w:szCs w:val="28"/>
        </w:rPr>
        <w:t>едерации</w:t>
      </w:r>
      <w:r w:rsidR="0049133A" w:rsidRPr="00CB2411">
        <w:rPr>
          <w:rStyle w:val="ac"/>
          <w:i w:val="0"/>
          <w:color w:val="000000"/>
          <w:sz w:val="28"/>
          <w:szCs w:val="28"/>
        </w:rPr>
        <w:t xml:space="preserve"> от 26.09.</w:t>
      </w:r>
      <w:r w:rsidR="00A83134" w:rsidRPr="00CB2411">
        <w:rPr>
          <w:rStyle w:val="ac"/>
          <w:i w:val="0"/>
          <w:color w:val="000000"/>
          <w:sz w:val="28"/>
          <w:szCs w:val="28"/>
        </w:rPr>
        <w:t>19</w:t>
      </w:r>
      <w:r w:rsidR="0049133A" w:rsidRPr="00CB2411">
        <w:rPr>
          <w:rStyle w:val="ac"/>
          <w:i w:val="0"/>
          <w:color w:val="000000"/>
          <w:sz w:val="28"/>
          <w:szCs w:val="28"/>
        </w:rPr>
        <w:t>94 № 1093 “О порядке возмещения расходов, связанных с оказанием медицинской помощи, санаторно-курортным лечением и отдыхом военнослужащих, граждан, уволенных с военной службы, и членов их семей”/СЗ РФ от 03.10.1994 № 23 ст.2570.</w:t>
      </w:r>
    </w:p>
    <w:p w:rsidR="00A83134" w:rsidRPr="00CB2411" w:rsidRDefault="00C7235B" w:rsidP="009A49E4">
      <w:pPr>
        <w:pStyle w:val="a7"/>
        <w:suppressAutoHyphens/>
        <w:spacing w:line="360" w:lineRule="auto"/>
        <w:rPr>
          <w:rFonts w:ascii="Times New Roman" w:hAnsi="Times New Roman" w:cs="Times New Roman"/>
          <w:color w:val="000000"/>
          <w:sz w:val="28"/>
          <w:szCs w:val="28"/>
        </w:rPr>
      </w:pPr>
      <w:r w:rsidRPr="00CB2411">
        <w:rPr>
          <w:rStyle w:val="ac"/>
          <w:rFonts w:ascii="Times New Roman" w:hAnsi="Times New Roman"/>
          <w:i w:val="0"/>
          <w:color w:val="000000"/>
          <w:sz w:val="28"/>
          <w:szCs w:val="28"/>
        </w:rPr>
        <w:t>20</w:t>
      </w:r>
      <w:r w:rsidR="00A83134" w:rsidRPr="00CB2411">
        <w:rPr>
          <w:rStyle w:val="ac"/>
          <w:rFonts w:ascii="Times New Roman" w:hAnsi="Times New Roman"/>
          <w:i w:val="0"/>
          <w:color w:val="000000"/>
          <w:sz w:val="28"/>
          <w:szCs w:val="28"/>
        </w:rPr>
        <w:t xml:space="preserve">. Постановление Правительства Российской Федерации от 23.04.1994 № 370 “О порядке перевода и приема в государственные образовательные учреждения членов семей военнослужащих, а также уволенных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w:t>
      </w:r>
      <w:r w:rsidR="00A83134" w:rsidRPr="00CB2411">
        <w:rPr>
          <w:rFonts w:ascii="Times New Roman" w:hAnsi="Times New Roman" w:cs="Times New Roman"/>
          <w:color w:val="000000"/>
          <w:sz w:val="28"/>
          <w:szCs w:val="28"/>
        </w:rPr>
        <w:t>СЗ РФ от 02.05.1994, № 1, ст. 23.</w:t>
      </w:r>
    </w:p>
    <w:p w:rsidR="00A83134" w:rsidRPr="00CB2411" w:rsidRDefault="00C7235B" w:rsidP="009A49E4">
      <w:pPr>
        <w:pStyle w:val="1"/>
        <w:suppressAutoHyphens/>
        <w:spacing w:before="0" w:after="0" w:line="360" w:lineRule="auto"/>
        <w:jc w:val="left"/>
        <w:rPr>
          <w:rFonts w:ascii="Times New Roman" w:hAnsi="Times New Roman" w:cs="Times New Roman"/>
          <w:b w:val="0"/>
          <w:color w:val="000000"/>
          <w:sz w:val="28"/>
          <w:szCs w:val="28"/>
        </w:rPr>
      </w:pPr>
      <w:r w:rsidRPr="00CB2411">
        <w:rPr>
          <w:rFonts w:ascii="Times New Roman" w:hAnsi="Times New Roman" w:cs="Times New Roman"/>
          <w:b w:val="0"/>
          <w:color w:val="000000"/>
          <w:sz w:val="28"/>
          <w:szCs w:val="28"/>
        </w:rPr>
        <w:t>21</w:t>
      </w:r>
      <w:r w:rsidR="00A83134" w:rsidRPr="00CB2411">
        <w:rPr>
          <w:rFonts w:ascii="Times New Roman" w:hAnsi="Times New Roman" w:cs="Times New Roman"/>
          <w:b w:val="0"/>
          <w:color w:val="000000"/>
          <w:sz w:val="28"/>
          <w:szCs w:val="28"/>
        </w:rPr>
        <w:t>. Постановление Правительства Российской Федерации от 25.11.1994 № 1300 "О создании системы профессиональной ориентации, переподготовки, трудоустройства и социальной адаптации военнослужащих и граждан, уволенных с военной службы"// (в ред. от 22.01.1997)/СЗ РФ от 05.12.1994 № 32,ст. 3359.</w:t>
      </w:r>
    </w:p>
    <w:p w:rsidR="004D642D" w:rsidRPr="00CB2411" w:rsidRDefault="00C7235B" w:rsidP="009A49E4">
      <w:pPr>
        <w:widowControl/>
        <w:suppressAutoHyphens/>
        <w:spacing w:line="360" w:lineRule="auto"/>
        <w:rPr>
          <w:color w:val="000000"/>
          <w:sz w:val="28"/>
          <w:szCs w:val="28"/>
        </w:rPr>
      </w:pPr>
      <w:r w:rsidRPr="00CB2411">
        <w:rPr>
          <w:color w:val="000000"/>
          <w:sz w:val="28"/>
          <w:szCs w:val="28"/>
        </w:rPr>
        <w:t>22</w:t>
      </w:r>
      <w:r w:rsidR="00A83134" w:rsidRPr="00CB2411">
        <w:rPr>
          <w:color w:val="000000"/>
          <w:sz w:val="28"/>
          <w:szCs w:val="28"/>
        </w:rPr>
        <w:t>. Приказ Федеральной службы безопасности Российской Федерации от 20.02.2008 № 60 "Об утверждении Порядка обеспечения военнослужащих органов федеральной службы безопасности отдельными месячными и иными дополнительными выплатами денежного довольствия"// (в ред. от 17.11.2008).</w:t>
      </w:r>
    </w:p>
    <w:p w:rsidR="00B112FA" w:rsidRPr="00CB2411" w:rsidRDefault="004D642D" w:rsidP="009A49E4">
      <w:pPr>
        <w:widowControl/>
        <w:shd w:val="clear" w:color="auto" w:fill="FFFFFF"/>
        <w:suppressAutoHyphens/>
        <w:spacing w:line="360" w:lineRule="auto"/>
        <w:rPr>
          <w:b/>
          <w:color w:val="000000"/>
          <w:sz w:val="28"/>
          <w:szCs w:val="28"/>
        </w:rPr>
      </w:pPr>
      <w:r w:rsidRPr="00CB2411">
        <w:rPr>
          <w:b/>
          <w:color w:val="000000"/>
          <w:sz w:val="28"/>
          <w:szCs w:val="28"/>
        </w:rPr>
        <w:t>С</w:t>
      </w:r>
      <w:r w:rsidR="005D0D1D" w:rsidRPr="00CB2411">
        <w:rPr>
          <w:b/>
          <w:color w:val="000000"/>
          <w:sz w:val="28"/>
          <w:szCs w:val="28"/>
        </w:rPr>
        <w:t>удебные акты:</w:t>
      </w:r>
    </w:p>
    <w:p w:rsidR="004D642D" w:rsidRPr="00CB2411" w:rsidRDefault="00C7235B" w:rsidP="009A49E4">
      <w:pPr>
        <w:pStyle w:val="a7"/>
        <w:suppressAutoHyphens/>
        <w:spacing w:line="360" w:lineRule="auto"/>
        <w:rPr>
          <w:rFonts w:ascii="Times New Roman" w:hAnsi="Times New Roman" w:cs="Times New Roman"/>
          <w:color w:val="000000"/>
          <w:sz w:val="28"/>
          <w:szCs w:val="28"/>
        </w:rPr>
      </w:pPr>
      <w:r w:rsidRPr="00CB2411">
        <w:rPr>
          <w:rFonts w:ascii="Times New Roman" w:hAnsi="Times New Roman" w:cs="Times New Roman"/>
          <w:color w:val="000000"/>
          <w:sz w:val="28"/>
          <w:szCs w:val="28"/>
        </w:rPr>
        <w:t>23</w:t>
      </w:r>
      <w:r w:rsidR="004D642D" w:rsidRPr="00CB2411">
        <w:rPr>
          <w:rFonts w:ascii="Times New Roman" w:hAnsi="Times New Roman" w:cs="Times New Roman"/>
          <w:color w:val="000000"/>
          <w:sz w:val="28"/>
          <w:szCs w:val="28"/>
        </w:rPr>
        <w:t>. Постановление Верховного Суда Российской Федерации</w:t>
      </w:r>
      <w:r w:rsidR="004D642D" w:rsidRPr="00CB2411">
        <w:rPr>
          <w:rFonts w:ascii="Times New Roman" w:hAnsi="Times New Roman" w:cs="Times New Roman"/>
          <w:color w:val="000000"/>
          <w:sz w:val="28"/>
          <w:szCs w:val="28"/>
        </w:rPr>
        <w:br/>
        <w:t>от 27.04.1993 № 4867-1"О повторном рассмотрении Закона Российской Федерации "Об обжаловании в суд действий и решений, нарушающих права и свободы граждан"// Ведомости Съезда народных депутатов Российской Федерации и Верховного Совета Российской Федерации от 13.05.1993, № 19, ст. 687</w:t>
      </w:r>
      <w:r w:rsidR="0010708E" w:rsidRPr="00CB2411">
        <w:rPr>
          <w:rFonts w:ascii="Times New Roman" w:hAnsi="Times New Roman" w:cs="Times New Roman"/>
          <w:color w:val="000000"/>
          <w:sz w:val="28"/>
          <w:szCs w:val="28"/>
        </w:rPr>
        <w:t>.</w:t>
      </w:r>
    </w:p>
    <w:p w:rsidR="0010708E" w:rsidRPr="00CB2411" w:rsidRDefault="00C7235B" w:rsidP="009A49E4">
      <w:pPr>
        <w:pStyle w:val="a7"/>
        <w:suppressAutoHyphens/>
        <w:spacing w:line="360" w:lineRule="auto"/>
        <w:rPr>
          <w:rFonts w:ascii="Times New Roman" w:hAnsi="Times New Roman" w:cs="Times New Roman"/>
          <w:color w:val="000000"/>
          <w:sz w:val="28"/>
          <w:szCs w:val="28"/>
        </w:rPr>
      </w:pPr>
      <w:r w:rsidRPr="00CB2411">
        <w:rPr>
          <w:rFonts w:ascii="Times New Roman" w:hAnsi="Times New Roman" w:cs="Times New Roman"/>
          <w:color w:val="000000"/>
          <w:sz w:val="28"/>
          <w:szCs w:val="28"/>
        </w:rPr>
        <w:t>24</w:t>
      </w:r>
      <w:r w:rsidR="0010708E" w:rsidRPr="00CB2411">
        <w:rPr>
          <w:rFonts w:ascii="Times New Roman" w:hAnsi="Times New Roman" w:cs="Times New Roman"/>
          <w:color w:val="000000"/>
          <w:sz w:val="28"/>
          <w:szCs w:val="28"/>
        </w:rPr>
        <w:t>. Решение ВК Верховного Суда Российской Федерации от 19.09.2007 № ВКПИ07-10// Текст опубликован не был</w:t>
      </w:r>
      <w:r w:rsidR="005D0D1D" w:rsidRPr="00CB2411">
        <w:rPr>
          <w:rFonts w:ascii="Times New Roman" w:hAnsi="Times New Roman" w:cs="Times New Roman"/>
          <w:color w:val="000000"/>
          <w:sz w:val="28"/>
          <w:szCs w:val="28"/>
        </w:rPr>
        <w:t>.</w:t>
      </w:r>
    </w:p>
    <w:p w:rsidR="0010708E" w:rsidRPr="00CB2411" w:rsidRDefault="0010708E" w:rsidP="009A49E4">
      <w:pPr>
        <w:widowControl/>
        <w:suppressAutoHyphens/>
        <w:spacing w:line="360" w:lineRule="auto"/>
        <w:rPr>
          <w:color w:val="000000"/>
          <w:sz w:val="28"/>
          <w:szCs w:val="28"/>
        </w:rPr>
      </w:pPr>
      <w:r w:rsidRPr="00CB2411">
        <w:rPr>
          <w:color w:val="000000"/>
          <w:sz w:val="28"/>
          <w:szCs w:val="28"/>
        </w:rPr>
        <w:t>2</w:t>
      </w:r>
      <w:r w:rsidR="00C7235B" w:rsidRPr="00CB2411">
        <w:rPr>
          <w:color w:val="000000"/>
          <w:sz w:val="28"/>
          <w:szCs w:val="28"/>
        </w:rPr>
        <w:t>5</w:t>
      </w:r>
      <w:r w:rsidRPr="00CB2411">
        <w:rPr>
          <w:color w:val="000000"/>
          <w:sz w:val="28"/>
          <w:szCs w:val="28"/>
        </w:rPr>
        <w:t>. Примерные методические рекомендации о порядке рассмотрения жалоб военнослужащих в соответствии с Законом Российской Федерации "Об обжаловании в суд действий и решений, нарушающих права и свободы граждан" (утв. Военной коллегией Верховного суда РФ)</w:t>
      </w:r>
      <w:r w:rsidR="005D0D1D" w:rsidRPr="00CB2411">
        <w:rPr>
          <w:color w:val="000000"/>
          <w:sz w:val="28"/>
          <w:szCs w:val="28"/>
        </w:rPr>
        <w:t>.</w:t>
      </w:r>
    </w:p>
    <w:p w:rsidR="00B112FA" w:rsidRPr="00CB2411" w:rsidRDefault="00B112FA" w:rsidP="009A49E4">
      <w:pPr>
        <w:widowControl/>
        <w:suppressAutoHyphens/>
        <w:spacing w:line="360" w:lineRule="auto"/>
        <w:rPr>
          <w:b/>
          <w:color w:val="000000"/>
          <w:sz w:val="28"/>
          <w:szCs w:val="28"/>
        </w:rPr>
      </w:pPr>
      <w:r w:rsidRPr="00CB2411">
        <w:rPr>
          <w:b/>
          <w:color w:val="000000"/>
          <w:sz w:val="28"/>
          <w:szCs w:val="28"/>
        </w:rPr>
        <w:t>Учебная, научная литература, материалы периодических изданий</w:t>
      </w:r>
      <w:r w:rsidR="002A08B3" w:rsidRPr="00CB2411">
        <w:rPr>
          <w:b/>
          <w:color w:val="000000"/>
          <w:sz w:val="28"/>
          <w:szCs w:val="28"/>
        </w:rPr>
        <w:t>:</w:t>
      </w:r>
    </w:p>
    <w:p w:rsidR="00E921BF" w:rsidRPr="00CB2411" w:rsidRDefault="00C7235B" w:rsidP="009A49E4">
      <w:pPr>
        <w:widowControl/>
        <w:suppressAutoHyphens/>
        <w:autoSpaceDE/>
        <w:autoSpaceDN/>
        <w:adjustRightInd/>
        <w:spacing w:line="360" w:lineRule="auto"/>
        <w:rPr>
          <w:color w:val="000000"/>
          <w:sz w:val="28"/>
          <w:szCs w:val="28"/>
        </w:rPr>
      </w:pPr>
      <w:r w:rsidRPr="00CB2411">
        <w:rPr>
          <w:color w:val="000000"/>
          <w:sz w:val="28"/>
          <w:szCs w:val="28"/>
        </w:rPr>
        <w:t>26</w:t>
      </w:r>
      <w:r w:rsidR="005D0D1D" w:rsidRPr="00CB2411">
        <w:rPr>
          <w:color w:val="000000"/>
          <w:sz w:val="28"/>
          <w:szCs w:val="28"/>
        </w:rPr>
        <w:t>. Азаров Г.</w:t>
      </w:r>
      <w:r w:rsidR="00E921BF" w:rsidRPr="00CB2411">
        <w:rPr>
          <w:color w:val="000000"/>
          <w:sz w:val="28"/>
          <w:szCs w:val="28"/>
        </w:rPr>
        <w:t>П.</w:t>
      </w:r>
      <w:r w:rsidR="00990B45" w:rsidRPr="00CB2411">
        <w:rPr>
          <w:color w:val="000000"/>
          <w:sz w:val="28"/>
          <w:szCs w:val="28"/>
        </w:rPr>
        <w:t xml:space="preserve"> </w:t>
      </w:r>
      <w:r w:rsidR="00E921BF" w:rsidRPr="00CB2411">
        <w:rPr>
          <w:color w:val="000000"/>
          <w:sz w:val="28"/>
          <w:szCs w:val="28"/>
        </w:rPr>
        <w:t>Права и льготы военнослужащих, граждан, уволенных с воинской службы и членов их семей. - Тверь, 1995.</w:t>
      </w:r>
    </w:p>
    <w:p w:rsidR="00E921BF" w:rsidRPr="00CB2411" w:rsidRDefault="00C7235B" w:rsidP="009A49E4">
      <w:pPr>
        <w:widowControl/>
        <w:suppressAutoHyphens/>
        <w:autoSpaceDE/>
        <w:autoSpaceDN/>
        <w:adjustRightInd/>
        <w:spacing w:line="360" w:lineRule="auto"/>
        <w:rPr>
          <w:color w:val="000000"/>
          <w:sz w:val="28"/>
          <w:szCs w:val="28"/>
        </w:rPr>
      </w:pPr>
      <w:r w:rsidRPr="00CB2411">
        <w:rPr>
          <w:color w:val="000000"/>
          <w:sz w:val="28"/>
          <w:szCs w:val="28"/>
        </w:rPr>
        <w:t>27</w:t>
      </w:r>
      <w:r w:rsidR="005D0D1D" w:rsidRPr="00CB2411">
        <w:rPr>
          <w:color w:val="000000"/>
          <w:sz w:val="28"/>
          <w:szCs w:val="28"/>
        </w:rPr>
        <w:t>. Бахрах Д.</w:t>
      </w:r>
      <w:r w:rsidR="00E921BF" w:rsidRPr="00CB2411">
        <w:rPr>
          <w:color w:val="000000"/>
          <w:sz w:val="28"/>
          <w:szCs w:val="28"/>
        </w:rPr>
        <w:t>М. Государственная служба в РФ. - Екатеринбург, Ур. ГЮА, 1995.</w:t>
      </w:r>
    </w:p>
    <w:p w:rsidR="00E921BF" w:rsidRPr="00CB2411" w:rsidRDefault="00C7235B" w:rsidP="009A49E4">
      <w:pPr>
        <w:widowControl/>
        <w:suppressAutoHyphens/>
        <w:spacing w:line="360" w:lineRule="auto"/>
        <w:rPr>
          <w:color w:val="000000"/>
          <w:sz w:val="28"/>
          <w:szCs w:val="28"/>
        </w:rPr>
      </w:pPr>
      <w:r w:rsidRPr="00CB2411">
        <w:rPr>
          <w:color w:val="000000"/>
          <w:sz w:val="28"/>
          <w:szCs w:val="28"/>
        </w:rPr>
        <w:t>28</w:t>
      </w:r>
      <w:r w:rsidR="00E921BF" w:rsidRPr="00CB2411">
        <w:rPr>
          <w:color w:val="000000"/>
          <w:sz w:val="28"/>
          <w:szCs w:val="28"/>
        </w:rPr>
        <w:t>. Волков С.В. Русский офицерский корпус. - М.: Воениздат, 1993.</w:t>
      </w:r>
    </w:p>
    <w:p w:rsidR="00D34FE5" w:rsidRPr="00CB2411" w:rsidRDefault="00C7235B" w:rsidP="009A49E4">
      <w:pPr>
        <w:widowControl/>
        <w:suppressAutoHyphens/>
        <w:spacing w:line="360" w:lineRule="auto"/>
        <w:rPr>
          <w:color w:val="000000"/>
          <w:sz w:val="28"/>
          <w:szCs w:val="28"/>
        </w:rPr>
      </w:pPr>
      <w:r w:rsidRPr="00CB2411">
        <w:rPr>
          <w:color w:val="000000"/>
          <w:sz w:val="28"/>
          <w:szCs w:val="28"/>
        </w:rPr>
        <w:t>29</w:t>
      </w:r>
      <w:r w:rsidR="00B112FA" w:rsidRPr="00CB2411">
        <w:rPr>
          <w:color w:val="000000"/>
          <w:sz w:val="28"/>
          <w:szCs w:val="28"/>
        </w:rPr>
        <w:t>.</w:t>
      </w:r>
      <w:r w:rsidR="00657FE5" w:rsidRPr="00CB2411">
        <w:rPr>
          <w:color w:val="000000"/>
          <w:sz w:val="28"/>
        </w:rPr>
        <w:t xml:space="preserve"> </w:t>
      </w:r>
      <w:r w:rsidR="00D34FE5" w:rsidRPr="00CB2411">
        <w:rPr>
          <w:color w:val="000000"/>
          <w:sz w:val="28"/>
          <w:szCs w:val="28"/>
        </w:rPr>
        <w:t>Воронов Ю., Пастухов В. ″Русская армия. Военные реформы″. // Вестник ПВО. - 1992. - № 10.</w:t>
      </w:r>
    </w:p>
    <w:p w:rsidR="00657FE5" w:rsidRPr="00CB2411" w:rsidRDefault="00C7235B" w:rsidP="009A49E4">
      <w:pPr>
        <w:widowControl/>
        <w:suppressAutoHyphens/>
        <w:spacing w:line="360" w:lineRule="auto"/>
        <w:rPr>
          <w:color w:val="000000"/>
          <w:sz w:val="28"/>
          <w:szCs w:val="28"/>
        </w:rPr>
      </w:pPr>
      <w:r w:rsidRPr="00CB2411">
        <w:rPr>
          <w:color w:val="000000"/>
          <w:sz w:val="28"/>
          <w:szCs w:val="28"/>
        </w:rPr>
        <w:t>30</w:t>
      </w:r>
      <w:r w:rsidR="00657FE5" w:rsidRPr="00CB2411">
        <w:rPr>
          <w:color w:val="000000"/>
          <w:sz w:val="28"/>
          <w:szCs w:val="28"/>
        </w:rPr>
        <w:t xml:space="preserve">. </w:t>
      </w:r>
      <w:r w:rsidR="00D34FE5" w:rsidRPr="00CB2411">
        <w:rPr>
          <w:color w:val="000000"/>
          <w:sz w:val="28"/>
          <w:szCs w:val="28"/>
        </w:rPr>
        <w:t>Гаврюшенко П.И., Окунев А.И. "Порядок присвоения воинских званий и пути его совершенствования в Вооруженных Силах Российской Федерации"// Российский военно-правовой сборник № 5: Актуальные проблемы правового обеспечения прохождения военной службы в Российской Федерации. Серия "Право в Вооруженных Силах - консультант". "За права военнослужащих", 2006.</w:t>
      </w:r>
    </w:p>
    <w:p w:rsidR="00E921BF" w:rsidRPr="00CB2411" w:rsidRDefault="00C7235B" w:rsidP="009A49E4">
      <w:pPr>
        <w:widowControl/>
        <w:suppressAutoHyphens/>
        <w:spacing w:line="360" w:lineRule="auto"/>
        <w:rPr>
          <w:color w:val="000000"/>
          <w:sz w:val="28"/>
          <w:szCs w:val="28"/>
        </w:rPr>
      </w:pPr>
      <w:r w:rsidRPr="00CB2411">
        <w:rPr>
          <w:color w:val="000000"/>
          <w:sz w:val="28"/>
          <w:szCs w:val="28"/>
        </w:rPr>
        <w:t>31</w:t>
      </w:r>
      <w:r w:rsidR="00E921BF" w:rsidRPr="00CB2411">
        <w:rPr>
          <w:color w:val="000000"/>
          <w:sz w:val="28"/>
          <w:szCs w:val="28"/>
        </w:rPr>
        <w:t>. Гацко М. Ф. Правительственная ревизия системы социальных льгот военнослужащих и ветеранов военной службы // Новое в российском и международном праве. Сборник научных трудов под ред. С. А. Глотова. Вып. 4. – М.: РГСУ, 2005. – С. 75–87.</w:t>
      </w:r>
    </w:p>
    <w:p w:rsidR="008A05AC" w:rsidRPr="00CB2411" w:rsidRDefault="00C7235B" w:rsidP="009A49E4">
      <w:pPr>
        <w:widowControl/>
        <w:suppressAutoHyphens/>
        <w:spacing w:line="360" w:lineRule="auto"/>
        <w:rPr>
          <w:color w:val="000000"/>
          <w:sz w:val="28"/>
          <w:szCs w:val="28"/>
        </w:rPr>
      </w:pPr>
      <w:r w:rsidRPr="00CB2411">
        <w:rPr>
          <w:color w:val="000000"/>
          <w:sz w:val="28"/>
          <w:szCs w:val="28"/>
        </w:rPr>
        <w:t>32</w:t>
      </w:r>
      <w:r w:rsidR="008A05AC" w:rsidRPr="00CB2411">
        <w:rPr>
          <w:color w:val="000000"/>
          <w:sz w:val="28"/>
          <w:szCs w:val="28"/>
        </w:rPr>
        <w:t>. Комментарий к Федеральному закону "О государственной гражданской службе" (под ред. Козбаненко В.А., Медведева Д.А.). - "Питер", 2007.</w:t>
      </w:r>
    </w:p>
    <w:p w:rsidR="008A05AC" w:rsidRPr="00CB2411" w:rsidRDefault="00C7235B" w:rsidP="009A49E4">
      <w:pPr>
        <w:widowControl/>
        <w:suppressAutoHyphens/>
        <w:spacing w:line="360" w:lineRule="auto"/>
        <w:rPr>
          <w:color w:val="000000"/>
          <w:sz w:val="28"/>
          <w:szCs w:val="28"/>
        </w:rPr>
      </w:pPr>
      <w:r w:rsidRPr="00CB2411">
        <w:rPr>
          <w:color w:val="000000"/>
          <w:sz w:val="28"/>
          <w:szCs w:val="28"/>
        </w:rPr>
        <w:t>33</w:t>
      </w:r>
      <w:r w:rsidR="008A05AC" w:rsidRPr="00CB2411">
        <w:rPr>
          <w:color w:val="000000"/>
          <w:sz w:val="28"/>
          <w:szCs w:val="28"/>
        </w:rPr>
        <w:t>. Комментарий Федерального закона "О системе государственной службы Российской Федерации" (постатейный) (под ред. А.Н. Козырина) (Подготовлен для Системы КонсультантПлюс, 2006).</w:t>
      </w:r>
    </w:p>
    <w:p w:rsidR="008A05AC" w:rsidRPr="00CB2411" w:rsidRDefault="00C7235B" w:rsidP="009A49E4">
      <w:pPr>
        <w:pStyle w:val="a7"/>
        <w:suppressAutoHyphens/>
        <w:spacing w:line="360" w:lineRule="auto"/>
        <w:rPr>
          <w:rFonts w:ascii="Times New Roman" w:hAnsi="Times New Roman" w:cs="Times New Roman"/>
          <w:color w:val="000000"/>
          <w:sz w:val="28"/>
          <w:szCs w:val="28"/>
        </w:rPr>
      </w:pPr>
      <w:r w:rsidRPr="00CB2411">
        <w:rPr>
          <w:rFonts w:ascii="Times New Roman" w:hAnsi="Times New Roman" w:cs="Times New Roman"/>
          <w:color w:val="000000"/>
          <w:sz w:val="28"/>
          <w:szCs w:val="28"/>
        </w:rPr>
        <w:t>34</w:t>
      </w:r>
      <w:r w:rsidR="008A05AC" w:rsidRPr="00CB2411">
        <w:rPr>
          <w:rFonts w:ascii="Times New Roman" w:hAnsi="Times New Roman" w:cs="Times New Roman"/>
          <w:color w:val="000000"/>
          <w:sz w:val="28"/>
          <w:szCs w:val="28"/>
        </w:rPr>
        <w:t>. Корякин В.М. Комментарий к Закону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Серия "Право в Вооруженных Силах - консультант". - "За права военнослужащих", 2007 г.</w:t>
      </w:r>
    </w:p>
    <w:p w:rsidR="008A05AC" w:rsidRPr="00CB2411" w:rsidRDefault="00C7235B" w:rsidP="009A49E4">
      <w:pPr>
        <w:widowControl/>
        <w:suppressAutoHyphens/>
        <w:spacing w:line="360" w:lineRule="auto"/>
        <w:rPr>
          <w:color w:val="000000"/>
          <w:sz w:val="28"/>
          <w:szCs w:val="28"/>
        </w:rPr>
      </w:pPr>
      <w:r w:rsidRPr="00CB2411">
        <w:rPr>
          <w:color w:val="000000"/>
          <w:sz w:val="28"/>
          <w:szCs w:val="28"/>
        </w:rPr>
        <w:t>35</w:t>
      </w:r>
      <w:r w:rsidR="008A05AC" w:rsidRPr="00CB2411">
        <w:rPr>
          <w:color w:val="000000"/>
          <w:sz w:val="28"/>
          <w:szCs w:val="28"/>
        </w:rPr>
        <w:t>. Коряковцев В.Г. Постатейный комментарий к Федеральному закону от 20.08.2004 № 117-ФЗ "О накопительно-ипотечной системе жилищного обеспечения военнослужащих". - Система ГАРАНТ, 2009.</w:t>
      </w:r>
    </w:p>
    <w:p w:rsidR="008A05AC" w:rsidRPr="00CB2411" w:rsidRDefault="001034D2" w:rsidP="009A49E4">
      <w:pPr>
        <w:widowControl/>
        <w:suppressAutoHyphens/>
        <w:spacing w:line="360" w:lineRule="auto"/>
        <w:rPr>
          <w:color w:val="000000"/>
          <w:sz w:val="28"/>
          <w:szCs w:val="28"/>
        </w:rPr>
      </w:pPr>
      <w:r w:rsidRPr="00CB2411">
        <w:rPr>
          <w:color w:val="000000"/>
          <w:sz w:val="28"/>
          <w:szCs w:val="28"/>
        </w:rPr>
        <w:t>3</w:t>
      </w:r>
      <w:r w:rsidR="00C7235B" w:rsidRPr="00CB2411">
        <w:rPr>
          <w:color w:val="000000"/>
          <w:sz w:val="28"/>
          <w:szCs w:val="28"/>
        </w:rPr>
        <w:t>6</w:t>
      </w:r>
      <w:r w:rsidR="008A05AC" w:rsidRPr="00CB2411">
        <w:rPr>
          <w:color w:val="000000"/>
          <w:sz w:val="28"/>
          <w:szCs w:val="28"/>
        </w:rPr>
        <w:t>. Кукушин В.В. Социальная защита населения: опыт организационно - административной работы// Изд. 4 – е, перераб. и доп. – Москва: ИКЦ «Март», Ростов – на – дону: Издательский центр «Март», 2008 – 400 с.</w:t>
      </w:r>
    </w:p>
    <w:p w:rsidR="00657FE5" w:rsidRPr="00CB2411" w:rsidRDefault="00C7235B" w:rsidP="009A49E4">
      <w:pPr>
        <w:widowControl/>
        <w:suppressAutoHyphens/>
        <w:autoSpaceDE/>
        <w:autoSpaceDN/>
        <w:adjustRightInd/>
        <w:spacing w:line="360" w:lineRule="auto"/>
        <w:rPr>
          <w:color w:val="000000"/>
          <w:sz w:val="28"/>
          <w:szCs w:val="28"/>
        </w:rPr>
      </w:pPr>
      <w:r w:rsidRPr="00CB2411">
        <w:rPr>
          <w:color w:val="000000"/>
          <w:sz w:val="28"/>
          <w:szCs w:val="28"/>
        </w:rPr>
        <w:t>37</w:t>
      </w:r>
      <w:r w:rsidR="00657FE5" w:rsidRPr="00CB2411">
        <w:rPr>
          <w:color w:val="000000"/>
          <w:sz w:val="28"/>
          <w:szCs w:val="28"/>
        </w:rPr>
        <w:t>. Кулибаба Е.″</w:t>
      </w:r>
      <w:r w:rsidR="008A05AC" w:rsidRPr="00CB2411">
        <w:rPr>
          <w:color w:val="000000"/>
          <w:sz w:val="28"/>
          <w:szCs w:val="28"/>
        </w:rPr>
        <w:t>От Государя пожалованы будут″</w:t>
      </w:r>
      <w:r w:rsidR="00657FE5" w:rsidRPr="00CB2411">
        <w:rPr>
          <w:color w:val="000000"/>
          <w:sz w:val="28"/>
          <w:szCs w:val="28"/>
        </w:rPr>
        <w:t>// Честь имею. - 1994. - № 11 от 1994 г.</w:t>
      </w:r>
    </w:p>
    <w:p w:rsidR="00D34FE5" w:rsidRPr="00CB2411" w:rsidRDefault="00C7235B" w:rsidP="009A49E4">
      <w:pPr>
        <w:widowControl/>
        <w:suppressAutoHyphens/>
        <w:spacing w:line="360" w:lineRule="auto"/>
        <w:rPr>
          <w:color w:val="000000"/>
          <w:sz w:val="28"/>
          <w:szCs w:val="28"/>
        </w:rPr>
      </w:pPr>
      <w:r w:rsidRPr="00CB2411">
        <w:rPr>
          <w:color w:val="000000"/>
          <w:sz w:val="28"/>
          <w:szCs w:val="28"/>
        </w:rPr>
        <w:t>38</w:t>
      </w:r>
      <w:r w:rsidR="00D34FE5" w:rsidRPr="00CB2411">
        <w:rPr>
          <w:color w:val="000000"/>
          <w:sz w:val="28"/>
          <w:szCs w:val="28"/>
        </w:rPr>
        <w:t>. Криштопа М.В. "Направление военнослужащего на ВВК – право или обязанность командира?"// Российский военно-правовой сборник № 5: Актуальные проблемы правового обеспечения прохождения военной службы в Российской Федерации. Серия "Право в Вооруженных Силах - консультант". "За права военнослужащих", 2006.</w:t>
      </w:r>
    </w:p>
    <w:p w:rsidR="00B112FA" w:rsidRPr="00CB2411" w:rsidRDefault="00C7235B" w:rsidP="009A49E4">
      <w:pPr>
        <w:pStyle w:val="a7"/>
        <w:suppressAutoHyphens/>
        <w:spacing w:line="360" w:lineRule="auto"/>
        <w:rPr>
          <w:rFonts w:ascii="Times New Roman" w:hAnsi="Times New Roman" w:cs="Times New Roman"/>
          <w:color w:val="000000"/>
          <w:sz w:val="28"/>
          <w:szCs w:val="28"/>
        </w:rPr>
      </w:pPr>
      <w:r w:rsidRPr="00CB2411">
        <w:rPr>
          <w:rFonts w:ascii="Times New Roman" w:hAnsi="Times New Roman" w:cs="Times New Roman"/>
          <w:color w:val="000000"/>
          <w:sz w:val="28"/>
          <w:szCs w:val="28"/>
        </w:rPr>
        <w:t>39</w:t>
      </w:r>
      <w:r w:rsidR="00D34FE5" w:rsidRPr="00CB2411">
        <w:rPr>
          <w:rFonts w:ascii="Times New Roman" w:hAnsi="Times New Roman" w:cs="Times New Roman"/>
          <w:color w:val="000000"/>
          <w:sz w:val="28"/>
          <w:szCs w:val="28"/>
        </w:rPr>
        <w:t>. Кудашкин А.В. Военная служба в Российской Федерации: теория и практика правового регулирования. - СПб.: Издательство "Юридический центр Пресс", 2007.</w:t>
      </w:r>
    </w:p>
    <w:p w:rsidR="008A05AC" w:rsidRPr="00CB2411" w:rsidRDefault="00C7235B" w:rsidP="009A49E4">
      <w:pPr>
        <w:widowControl/>
        <w:suppressAutoHyphens/>
        <w:autoSpaceDE/>
        <w:autoSpaceDN/>
        <w:adjustRightInd/>
        <w:spacing w:line="360" w:lineRule="auto"/>
        <w:rPr>
          <w:color w:val="000000"/>
          <w:sz w:val="28"/>
          <w:szCs w:val="28"/>
        </w:rPr>
      </w:pPr>
      <w:r w:rsidRPr="00CB2411">
        <w:rPr>
          <w:color w:val="000000"/>
          <w:sz w:val="28"/>
          <w:szCs w:val="28"/>
        </w:rPr>
        <w:t>40</w:t>
      </w:r>
      <w:r w:rsidR="008A05AC" w:rsidRPr="00CB2411">
        <w:rPr>
          <w:color w:val="000000"/>
          <w:sz w:val="28"/>
          <w:szCs w:val="28"/>
        </w:rPr>
        <w:t>. Мацуленко</w:t>
      </w:r>
      <w:r w:rsidR="00E921BF" w:rsidRPr="00CB2411">
        <w:rPr>
          <w:color w:val="000000"/>
          <w:sz w:val="28"/>
          <w:szCs w:val="28"/>
        </w:rPr>
        <w:t xml:space="preserve"> С.</w:t>
      </w:r>
      <w:r w:rsidR="008A05AC" w:rsidRPr="00CB2411">
        <w:rPr>
          <w:color w:val="000000"/>
          <w:sz w:val="28"/>
          <w:szCs w:val="28"/>
        </w:rPr>
        <w:t>А. Военные реформы Петра I. //</w:t>
      </w:r>
      <w:r w:rsidR="00E921BF" w:rsidRPr="00CB2411">
        <w:rPr>
          <w:color w:val="000000"/>
          <w:sz w:val="28"/>
          <w:szCs w:val="28"/>
        </w:rPr>
        <w:t xml:space="preserve"> Военно-исторический журнал. - </w:t>
      </w:r>
      <w:r w:rsidR="008A05AC" w:rsidRPr="00CB2411">
        <w:rPr>
          <w:color w:val="000000"/>
          <w:sz w:val="28"/>
          <w:szCs w:val="28"/>
        </w:rPr>
        <w:t>1988. - № 5.</w:t>
      </w:r>
    </w:p>
    <w:p w:rsidR="00E921BF" w:rsidRPr="00CB2411" w:rsidRDefault="00C7235B" w:rsidP="009A49E4">
      <w:pPr>
        <w:widowControl/>
        <w:suppressAutoHyphens/>
        <w:autoSpaceDE/>
        <w:autoSpaceDN/>
        <w:adjustRightInd/>
        <w:spacing w:line="360" w:lineRule="auto"/>
        <w:rPr>
          <w:color w:val="000000"/>
          <w:sz w:val="28"/>
          <w:szCs w:val="28"/>
        </w:rPr>
      </w:pPr>
      <w:r w:rsidRPr="00CB2411">
        <w:rPr>
          <w:color w:val="000000"/>
          <w:sz w:val="28"/>
          <w:szCs w:val="28"/>
        </w:rPr>
        <w:t>41</w:t>
      </w:r>
      <w:r w:rsidR="00E921BF" w:rsidRPr="00CB2411">
        <w:rPr>
          <w:color w:val="000000"/>
          <w:sz w:val="28"/>
          <w:szCs w:val="28"/>
        </w:rPr>
        <w:t>.</w:t>
      </w:r>
      <w:r w:rsidR="00E921BF" w:rsidRPr="00CB2411">
        <w:rPr>
          <w:color w:val="000000"/>
          <w:sz w:val="28"/>
        </w:rPr>
        <w:t xml:space="preserve"> </w:t>
      </w:r>
      <w:r w:rsidR="00E921BF" w:rsidRPr="00CB2411">
        <w:rPr>
          <w:color w:val="000000"/>
          <w:sz w:val="28"/>
          <w:szCs w:val="28"/>
        </w:rPr>
        <w:t>Миронов С.М. Выступление 7 декабря 2006 года на заседании Координационного совета по проблемам социальной защиты военнослужащих, граждан, уволенных с военной службы, и членов их семей при Председателе Совета Федерации // http://www.mironov.ru.</w:t>
      </w:r>
    </w:p>
    <w:p w:rsidR="00990B45" w:rsidRPr="00CB2411" w:rsidRDefault="00C7235B" w:rsidP="009A49E4">
      <w:pPr>
        <w:widowControl/>
        <w:suppressAutoHyphens/>
        <w:spacing w:line="360" w:lineRule="auto"/>
        <w:rPr>
          <w:color w:val="000000"/>
          <w:sz w:val="28"/>
        </w:rPr>
      </w:pPr>
      <w:r w:rsidRPr="00CB2411">
        <w:rPr>
          <w:color w:val="000000"/>
          <w:sz w:val="28"/>
          <w:szCs w:val="28"/>
        </w:rPr>
        <w:t>42</w:t>
      </w:r>
      <w:r w:rsidR="00E921BF" w:rsidRPr="00CB2411">
        <w:rPr>
          <w:color w:val="000000"/>
          <w:sz w:val="28"/>
          <w:szCs w:val="28"/>
        </w:rPr>
        <w:t>. Озеров В.А. Под знаком социальных преобразований // Красная звезда. – 2008. – 10 января.</w:t>
      </w:r>
    </w:p>
    <w:p w:rsidR="00E921BF" w:rsidRPr="00CB2411" w:rsidRDefault="00C7235B" w:rsidP="009A49E4">
      <w:pPr>
        <w:pStyle w:val="af4"/>
        <w:suppressAutoHyphens/>
        <w:spacing w:line="360" w:lineRule="auto"/>
        <w:ind w:left="0" w:firstLine="0"/>
        <w:jc w:val="left"/>
        <w:rPr>
          <w:color w:val="000000"/>
          <w:szCs w:val="28"/>
        </w:rPr>
      </w:pPr>
      <w:r w:rsidRPr="00CB2411">
        <w:rPr>
          <w:color w:val="000000"/>
          <w:szCs w:val="28"/>
        </w:rPr>
        <w:t>43</w:t>
      </w:r>
      <w:r w:rsidR="00E921BF" w:rsidRPr="00CB2411">
        <w:rPr>
          <w:color w:val="000000"/>
          <w:szCs w:val="28"/>
        </w:rPr>
        <w:t>. Паршин М.Я. Льготы военнослужащим и их семьям: Справочник - М.: Воениздат, 1976.</w:t>
      </w:r>
    </w:p>
    <w:p w:rsidR="00E921BF" w:rsidRPr="00CB2411" w:rsidRDefault="00C7235B" w:rsidP="009A49E4">
      <w:pPr>
        <w:widowControl/>
        <w:suppressAutoHyphens/>
        <w:autoSpaceDE/>
        <w:autoSpaceDN/>
        <w:adjustRightInd/>
        <w:spacing w:line="360" w:lineRule="auto"/>
        <w:rPr>
          <w:color w:val="000000"/>
          <w:sz w:val="28"/>
          <w:szCs w:val="28"/>
        </w:rPr>
      </w:pPr>
      <w:r w:rsidRPr="00CB2411">
        <w:rPr>
          <w:color w:val="000000"/>
          <w:sz w:val="28"/>
          <w:szCs w:val="28"/>
        </w:rPr>
        <w:t>44</w:t>
      </w:r>
      <w:r w:rsidR="00E921BF" w:rsidRPr="00CB2411">
        <w:rPr>
          <w:color w:val="000000"/>
          <w:sz w:val="28"/>
          <w:szCs w:val="28"/>
        </w:rPr>
        <w:t>. Проскуров Ф. Имидж ратной службы // Военно-промышленный курьер. – 2008. – №14 (230). – 9-15 апреля.</w:t>
      </w:r>
    </w:p>
    <w:p w:rsidR="00657FE5" w:rsidRPr="00CB2411" w:rsidRDefault="00C7235B" w:rsidP="009A49E4">
      <w:pPr>
        <w:pStyle w:val="a7"/>
        <w:suppressAutoHyphens/>
        <w:spacing w:line="360" w:lineRule="auto"/>
        <w:rPr>
          <w:rFonts w:ascii="Times New Roman" w:hAnsi="Times New Roman" w:cs="Times New Roman"/>
          <w:color w:val="000000"/>
          <w:sz w:val="28"/>
          <w:szCs w:val="28"/>
        </w:rPr>
      </w:pPr>
      <w:r w:rsidRPr="00CB2411">
        <w:rPr>
          <w:rFonts w:ascii="Times New Roman" w:hAnsi="Times New Roman" w:cs="Times New Roman"/>
          <w:color w:val="000000"/>
          <w:sz w:val="28"/>
          <w:szCs w:val="28"/>
        </w:rPr>
        <w:t>45</w:t>
      </w:r>
      <w:r w:rsidR="00657FE5" w:rsidRPr="00CB2411">
        <w:rPr>
          <w:rFonts w:ascii="Times New Roman" w:hAnsi="Times New Roman" w:cs="Times New Roman"/>
          <w:color w:val="000000"/>
          <w:sz w:val="28"/>
          <w:szCs w:val="28"/>
        </w:rPr>
        <w:t>. Российский военно-правовой сборник "Современное состояние военного права и его влияние на национальную безопасность Российской Федерации"// Общественное движение "За права военнослужащих".</w:t>
      </w:r>
    </w:p>
    <w:p w:rsidR="00E921BF" w:rsidRPr="00CB2411" w:rsidRDefault="00C7235B" w:rsidP="009A49E4">
      <w:pPr>
        <w:widowControl/>
        <w:suppressAutoHyphens/>
        <w:spacing w:line="360" w:lineRule="auto"/>
        <w:rPr>
          <w:color w:val="000000"/>
          <w:sz w:val="28"/>
          <w:szCs w:val="28"/>
        </w:rPr>
      </w:pPr>
      <w:r w:rsidRPr="00CB2411">
        <w:rPr>
          <w:color w:val="000000"/>
          <w:sz w:val="28"/>
          <w:szCs w:val="28"/>
        </w:rPr>
        <w:t>46</w:t>
      </w:r>
      <w:r w:rsidR="009A49E4" w:rsidRPr="00CB2411">
        <w:rPr>
          <w:color w:val="000000"/>
          <w:sz w:val="28"/>
          <w:szCs w:val="28"/>
        </w:rPr>
        <w:t>. Сливков А.</w:t>
      </w:r>
      <w:r w:rsidR="00E921BF" w:rsidRPr="00CB2411">
        <w:rPr>
          <w:color w:val="000000"/>
          <w:sz w:val="28"/>
          <w:szCs w:val="28"/>
        </w:rPr>
        <w:t>С. Проблемы эффективности правового регулирования денежного довольствия военнослужащих // Российский военно-правовой сборник № 7: Актуальные проблемы правового регулирования материального обеспечения военнослужащих. Серия "Право в Вооружённых Силах – консультант". – "За права военнослужащих", 2006.</w:t>
      </w:r>
    </w:p>
    <w:p w:rsidR="008A05AC" w:rsidRPr="00CB2411" w:rsidRDefault="00C7235B" w:rsidP="009A49E4">
      <w:pPr>
        <w:widowControl/>
        <w:suppressAutoHyphens/>
        <w:spacing w:line="360" w:lineRule="auto"/>
        <w:rPr>
          <w:color w:val="000000"/>
          <w:sz w:val="28"/>
          <w:szCs w:val="28"/>
        </w:rPr>
      </w:pPr>
      <w:r w:rsidRPr="00CB2411">
        <w:rPr>
          <w:color w:val="000000"/>
          <w:sz w:val="28"/>
          <w:szCs w:val="28"/>
        </w:rPr>
        <w:t>47</w:t>
      </w:r>
      <w:r w:rsidR="008A05AC" w:rsidRPr="00CB2411">
        <w:rPr>
          <w:color w:val="000000"/>
          <w:sz w:val="28"/>
          <w:szCs w:val="28"/>
        </w:rPr>
        <w:t>. Таганов Ю.Н. "Обеспечение соблюдения воинской дисциплины военнослужащими, проходящими военную службу по контракту" "Военно-юридический журнал", 2006, № 1.</w:t>
      </w:r>
    </w:p>
    <w:p w:rsidR="00B112FA" w:rsidRPr="00CB2411" w:rsidRDefault="00C7235B" w:rsidP="009A49E4">
      <w:pPr>
        <w:widowControl/>
        <w:shd w:val="clear" w:color="auto" w:fill="FFFFFF"/>
        <w:suppressAutoHyphens/>
        <w:spacing w:line="360" w:lineRule="auto"/>
        <w:rPr>
          <w:color w:val="000000"/>
          <w:sz w:val="28"/>
          <w:szCs w:val="28"/>
        </w:rPr>
      </w:pPr>
      <w:r w:rsidRPr="00CB2411">
        <w:rPr>
          <w:color w:val="000000"/>
          <w:sz w:val="28"/>
          <w:szCs w:val="28"/>
        </w:rPr>
        <w:t>48</w:t>
      </w:r>
      <w:r w:rsidR="00B112FA" w:rsidRPr="00CB2411">
        <w:rPr>
          <w:color w:val="000000"/>
          <w:sz w:val="28"/>
          <w:szCs w:val="28"/>
        </w:rPr>
        <w:t>. Хрестоматия по истории отечественного государства и права. 1917 - 1991 гг.// Под ред. О.И.Чистякова. М., Изд-во «Зерцало», 1997.</w:t>
      </w:r>
    </w:p>
    <w:p w:rsidR="00990B45" w:rsidRPr="00CB2411" w:rsidRDefault="00C7235B" w:rsidP="009A49E4">
      <w:pPr>
        <w:widowControl/>
        <w:shd w:val="clear" w:color="auto" w:fill="FFFFFF"/>
        <w:suppressAutoHyphens/>
        <w:spacing w:line="360" w:lineRule="auto"/>
        <w:rPr>
          <w:color w:val="000000"/>
          <w:sz w:val="28"/>
          <w:szCs w:val="28"/>
        </w:rPr>
      </w:pPr>
      <w:r w:rsidRPr="00CB2411">
        <w:rPr>
          <w:color w:val="000000"/>
          <w:sz w:val="28"/>
          <w:szCs w:val="28"/>
        </w:rPr>
        <w:t>49</w:t>
      </w:r>
      <w:r w:rsidR="00B112FA" w:rsidRPr="00CB2411">
        <w:rPr>
          <w:color w:val="000000"/>
          <w:sz w:val="28"/>
          <w:szCs w:val="28"/>
        </w:rPr>
        <w:t>. Шершеневич</w:t>
      </w:r>
      <w:r w:rsidR="00B112FA" w:rsidRPr="00CB2411">
        <w:rPr>
          <w:b/>
          <w:bCs/>
          <w:color w:val="000000"/>
          <w:sz w:val="28"/>
          <w:szCs w:val="28"/>
        </w:rPr>
        <w:t xml:space="preserve"> </w:t>
      </w:r>
      <w:r w:rsidR="00B112FA" w:rsidRPr="00CB2411">
        <w:rPr>
          <w:color w:val="000000"/>
          <w:sz w:val="28"/>
          <w:szCs w:val="28"/>
        </w:rPr>
        <w:t>Г.Ф. Общая теория права (под изд.1910-12гг.). Т.2. М. 1995.</w:t>
      </w:r>
    </w:p>
    <w:p w:rsidR="009A49E4" w:rsidRPr="00CB2411" w:rsidRDefault="009A49E4" w:rsidP="00990B45">
      <w:pPr>
        <w:pStyle w:val="1"/>
        <w:tabs>
          <w:tab w:val="left" w:pos="6521"/>
        </w:tabs>
        <w:spacing w:before="0" w:after="0" w:line="360" w:lineRule="auto"/>
        <w:ind w:firstLine="709"/>
        <w:jc w:val="both"/>
        <w:rPr>
          <w:rFonts w:ascii="Times New Roman" w:hAnsi="Times New Roman" w:cs="Times New Roman"/>
          <w:b w:val="0"/>
          <w:color w:val="000000"/>
          <w:sz w:val="28"/>
          <w:szCs w:val="28"/>
        </w:rPr>
      </w:pPr>
    </w:p>
    <w:p w:rsidR="005C451D" w:rsidRPr="00CB2411" w:rsidRDefault="009A49E4" w:rsidP="009A49E4">
      <w:pPr>
        <w:pStyle w:val="1"/>
        <w:tabs>
          <w:tab w:val="left" w:pos="6521"/>
        </w:tabs>
        <w:spacing w:before="0" w:after="0" w:line="360" w:lineRule="auto"/>
        <w:ind w:firstLine="709"/>
        <w:rPr>
          <w:rFonts w:ascii="Times New Roman" w:hAnsi="Times New Roman" w:cs="Times New Roman"/>
          <w:color w:val="000000"/>
          <w:sz w:val="28"/>
          <w:szCs w:val="28"/>
        </w:rPr>
      </w:pPr>
      <w:r w:rsidRPr="00CB2411">
        <w:rPr>
          <w:rFonts w:ascii="Times New Roman" w:hAnsi="Times New Roman" w:cs="Times New Roman"/>
          <w:b w:val="0"/>
          <w:color w:val="000000"/>
          <w:sz w:val="28"/>
          <w:szCs w:val="28"/>
        </w:rPr>
        <w:br w:type="page"/>
      </w:r>
      <w:r w:rsidR="005C451D" w:rsidRPr="00CB2411">
        <w:rPr>
          <w:rFonts w:ascii="Times New Roman" w:hAnsi="Times New Roman" w:cs="Times New Roman"/>
          <w:color w:val="000000"/>
          <w:sz w:val="28"/>
          <w:szCs w:val="28"/>
        </w:rPr>
        <w:t>Приложение № 1</w:t>
      </w:r>
    </w:p>
    <w:p w:rsidR="005C451D" w:rsidRPr="00CB2411" w:rsidRDefault="005C451D" w:rsidP="00990B45">
      <w:pPr>
        <w:widowControl/>
        <w:spacing w:line="360" w:lineRule="auto"/>
        <w:ind w:firstLine="709"/>
        <w:jc w:val="both"/>
        <w:rPr>
          <w:color w:val="000000"/>
          <w:sz w:val="28"/>
        </w:rPr>
      </w:pPr>
    </w:p>
    <w:p w:rsidR="005C451D" w:rsidRPr="00CB2411" w:rsidRDefault="005C451D" w:rsidP="00990B45">
      <w:pPr>
        <w:pStyle w:val="1"/>
        <w:spacing w:before="0" w:after="0" w:line="360" w:lineRule="auto"/>
        <w:ind w:firstLine="709"/>
        <w:jc w:val="both"/>
        <w:rPr>
          <w:rFonts w:ascii="Times New Roman" w:hAnsi="Times New Roman" w:cs="Times New Roman"/>
          <w:color w:val="000000"/>
          <w:sz w:val="28"/>
        </w:rPr>
      </w:pPr>
      <w:r w:rsidRPr="00CB2411">
        <w:rPr>
          <w:rFonts w:ascii="Times New Roman" w:hAnsi="Times New Roman" w:cs="Times New Roman"/>
          <w:color w:val="000000"/>
          <w:sz w:val="28"/>
        </w:rPr>
        <w:t>Типовая форма контракта о прохождении военной службы</w:t>
      </w:r>
    </w:p>
    <w:p w:rsidR="005C451D" w:rsidRPr="00CB2411" w:rsidRDefault="005C451D" w:rsidP="00990B45">
      <w:pPr>
        <w:widowControl/>
        <w:spacing w:line="360" w:lineRule="auto"/>
        <w:ind w:firstLine="709"/>
        <w:jc w:val="both"/>
        <w:rPr>
          <w:color w:val="000000"/>
          <w:sz w:val="28"/>
        </w:rPr>
      </w:pPr>
    </w:p>
    <w:p w:rsidR="005C451D" w:rsidRPr="00CB2411" w:rsidRDefault="005C451D" w:rsidP="00990B45">
      <w:pPr>
        <w:pStyle w:val="1"/>
        <w:spacing w:before="0" w:after="0" w:line="360" w:lineRule="auto"/>
        <w:ind w:firstLine="709"/>
        <w:jc w:val="both"/>
        <w:rPr>
          <w:rFonts w:ascii="Times New Roman" w:hAnsi="Times New Roman" w:cs="Times New Roman"/>
          <w:color w:val="000000"/>
          <w:sz w:val="28"/>
        </w:rPr>
      </w:pPr>
      <w:r w:rsidRPr="00CB2411">
        <w:rPr>
          <w:rFonts w:ascii="Times New Roman" w:hAnsi="Times New Roman" w:cs="Times New Roman"/>
          <w:color w:val="000000"/>
          <w:sz w:val="28"/>
        </w:rPr>
        <w:t>Контракт</w:t>
      </w:r>
      <w:r w:rsidR="009A49E4"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о прохождении военной службы</w:t>
      </w:r>
    </w:p>
    <w:p w:rsidR="00990B45" w:rsidRPr="00CB2411" w:rsidRDefault="00990B45" w:rsidP="00990B45">
      <w:pPr>
        <w:widowControl/>
        <w:spacing w:line="360" w:lineRule="auto"/>
        <w:ind w:firstLine="709"/>
        <w:jc w:val="both"/>
        <w:rPr>
          <w:color w:val="000000"/>
          <w:sz w:val="28"/>
        </w:rPr>
      </w:pPr>
    </w:p>
    <w:p w:rsidR="00990B45" w:rsidRPr="00CB2411" w:rsidRDefault="005C451D" w:rsidP="00990B45">
      <w:pPr>
        <w:pStyle w:val="af1"/>
        <w:widowControl/>
        <w:spacing w:line="360" w:lineRule="auto"/>
        <w:ind w:firstLine="709"/>
        <w:outlineLvl w:val="0"/>
        <w:rPr>
          <w:rFonts w:ascii="Times New Roman" w:hAnsi="Times New Roman" w:cs="Times New Roman"/>
          <w:color w:val="000000"/>
          <w:sz w:val="28"/>
        </w:rPr>
      </w:pPr>
      <w:bookmarkStart w:id="10" w:name="sub_11001"/>
      <w:r w:rsidRPr="00CB2411">
        <w:rPr>
          <w:rFonts w:ascii="Times New Roman" w:hAnsi="Times New Roman" w:cs="Times New Roman"/>
          <w:color w:val="000000"/>
          <w:sz w:val="28"/>
        </w:rPr>
        <w:t>1. Настоящий контракт о прохождении военной службы _____</w:t>
      </w:r>
      <w:bookmarkEnd w:id="10"/>
      <w:r w:rsidR="009A49E4" w:rsidRPr="00CB2411">
        <w:rPr>
          <w:rFonts w:ascii="Times New Roman" w:hAnsi="Times New Roman" w:cs="Times New Roman"/>
          <w:color w:val="000000"/>
          <w:sz w:val="28"/>
        </w:rPr>
        <w:t>______</w:t>
      </w:r>
    </w:p>
    <w:p w:rsidR="00990B45"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________________________________________</w:t>
      </w:r>
      <w:r w:rsidR="009A49E4" w:rsidRPr="00CB2411">
        <w:rPr>
          <w:rFonts w:ascii="Times New Roman" w:hAnsi="Times New Roman" w:cs="Times New Roman"/>
          <w:color w:val="000000"/>
          <w:sz w:val="28"/>
        </w:rPr>
        <w:t>_____________________</w:t>
      </w:r>
    </w:p>
    <w:p w:rsidR="00990B45"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(в Вооруженных Силах Российской Федерации, других войсках,</w:t>
      </w:r>
    </w:p>
    <w:p w:rsidR="00990B45"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________________________________________</w:t>
      </w:r>
      <w:r w:rsidR="009A49E4" w:rsidRPr="00CB2411">
        <w:rPr>
          <w:rFonts w:ascii="Times New Roman" w:hAnsi="Times New Roman" w:cs="Times New Roman"/>
          <w:color w:val="000000"/>
          <w:sz w:val="28"/>
        </w:rPr>
        <w:t>_____________________</w:t>
      </w:r>
    </w:p>
    <w:p w:rsidR="00990B45"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воинских формированиях, органах или воинских подразделениях</w:t>
      </w:r>
    </w:p>
    <w:p w:rsidR="00990B45"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Государственной противопожарной службы)</w:t>
      </w:r>
    </w:p>
    <w:p w:rsidR="00990B45"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заключен между _________________________</w:t>
      </w:r>
      <w:r w:rsidR="009A49E4" w:rsidRPr="00CB2411">
        <w:rPr>
          <w:rFonts w:ascii="Times New Roman" w:hAnsi="Times New Roman" w:cs="Times New Roman"/>
          <w:color w:val="000000"/>
          <w:sz w:val="28"/>
        </w:rPr>
        <w:t>_______________</w:t>
      </w:r>
    </w:p>
    <w:p w:rsidR="00990B45" w:rsidRPr="00CB2411" w:rsidRDefault="005C451D" w:rsidP="00990B45">
      <w:pPr>
        <w:pStyle w:val="af1"/>
        <w:widowControl/>
        <w:spacing w:line="360" w:lineRule="auto"/>
        <w:ind w:firstLine="709"/>
        <w:outlineLvl w:val="0"/>
        <w:rPr>
          <w:rFonts w:ascii="Times New Roman" w:hAnsi="Times New Roman" w:cs="Times New Roman"/>
          <w:color w:val="000000"/>
          <w:sz w:val="28"/>
        </w:rPr>
      </w:pPr>
      <w:r w:rsidRPr="00CB2411">
        <w:rPr>
          <w:rFonts w:ascii="Times New Roman" w:hAnsi="Times New Roman" w:cs="Times New Roman"/>
          <w:color w:val="000000"/>
          <w:sz w:val="28"/>
        </w:rPr>
        <w:t>(воинское звание, фамилия, имя и отчество</w:t>
      </w:r>
    </w:p>
    <w:p w:rsidR="00990B45"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___________________________________</w:t>
      </w:r>
      <w:r w:rsidR="009A49E4" w:rsidRPr="00CB2411">
        <w:rPr>
          <w:rFonts w:ascii="Times New Roman" w:hAnsi="Times New Roman" w:cs="Times New Roman"/>
          <w:color w:val="000000"/>
          <w:sz w:val="28"/>
        </w:rPr>
        <w:t>__________________________</w:t>
      </w:r>
    </w:p>
    <w:p w:rsidR="00990B45"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гражданина (военнослужащего), число, месяц и год рождения)</w:t>
      </w:r>
    </w:p>
    <w:p w:rsidR="00990B45"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и от имени Российской Федерации ________________________________________</w:t>
      </w:r>
    </w:p>
    <w:p w:rsidR="00990B45"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(наименование федерального органа исполнительной власти)</w:t>
      </w:r>
    </w:p>
    <w:p w:rsidR="00990B45"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в лице _________________________________________________________________</w:t>
      </w:r>
    </w:p>
    <w:p w:rsidR="00990B45"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(должность, воинское звание, фамилия и инициалы должностного лица)</w:t>
      </w:r>
    </w:p>
    <w:p w:rsidR="00990B45"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на срок ________________________________________________________________</w:t>
      </w:r>
    </w:p>
    <w:p w:rsidR="00990B45"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(срок контракта)</w:t>
      </w:r>
    </w:p>
    <w:p w:rsidR="00990B45" w:rsidRPr="00CB2411" w:rsidRDefault="005C451D" w:rsidP="00990B45">
      <w:pPr>
        <w:pStyle w:val="af1"/>
        <w:widowControl/>
        <w:spacing w:line="360" w:lineRule="auto"/>
        <w:ind w:firstLine="709"/>
        <w:outlineLvl w:val="0"/>
        <w:rPr>
          <w:rFonts w:ascii="Times New Roman" w:hAnsi="Times New Roman" w:cs="Times New Roman"/>
          <w:color w:val="000000"/>
          <w:sz w:val="28"/>
        </w:rPr>
      </w:pPr>
      <w:r w:rsidRPr="00CB2411">
        <w:rPr>
          <w:rFonts w:ascii="Times New Roman" w:hAnsi="Times New Roman" w:cs="Times New Roman"/>
          <w:color w:val="000000"/>
          <w:sz w:val="28"/>
        </w:rPr>
        <w:t>2. _________________________________________________________________</w:t>
      </w:r>
    </w:p>
    <w:p w:rsidR="00990B45"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(фамилия и инициалы гражданина (военнослужащего)</w:t>
      </w:r>
    </w:p>
    <w:p w:rsidR="00990B45"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добровольно дает обязательства:</w:t>
      </w:r>
    </w:p>
    <w:p w:rsidR="00990B45" w:rsidRPr="00CB2411" w:rsidRDefault="005C451D" w:rsidP="00990B45">
      <w:pPr>
        <w:pStyle w:val="af1"/>
        <w:widowControl/>
        <w:spacing w:line="360" w:lineRule="auto"/>
        <w:ind w:firstLine="709"/>
        <w:rPr>
          <w:rFonts w:ascii="Times New Roman" w:hAnsi="Times New Roman" w:cs="Times New Roman"/>
          <w:color w:val="000000"/>
          <w:sz w:val="28"/>
        </w:rPr>
      </w:pPr>
      <w:bookmarkStart w:id="11" w:name="sub_110021"/>
      <w:r w:rsidRPr="00CB2411">
        <w:rPr>
          <w:rFonts w:ascii="Times New Roman" w:hAnsi="Times New Roman" w:cs="Times New Roman"/>
          <w:color w:val="000000"/>
          <w:sz w:val="28"/>
        </w:rPr>
        <w:t>а) проходить военную службу</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по контракту</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в течение</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установленного</w:t>
      </w:r>
      <w:bookmarkEnd w:id="11"/>
    </w:p>
    <w:p w:rsidR="00990B45"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настоящим контрактом срока;</w:t>
      </w:r>
    </w:p>
    <w:p w:rsidR="00990B45"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б) в период прохождения военной службы</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по</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контракту</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добросовестно</w:t>
      </w:r>
    </w:p>
    <w:p w:rsidR="00990B45"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исполнять</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все</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общие,</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должностные</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и</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специальные</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обязанности</w:t>
      </w:r>
    </w:p>
    <w:p w:rsidR="00990B45"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военнослужащих,</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установленные</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законодательными</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и</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иными</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нормативными</w:t>
      </w:r>
    </w:p>
    <w:p w:rsidR="00990B45"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правовыми актами Российской Федерации.</w:t>
      </w:r>
    </w:p>
    <w:p w:rsidR="00990B45" w:rsidRPr="00CB2411" w:rsidRDefault="005C451D" w:rsidP="00990B45">
      <w:pPr>
        <w:pStyle w:val="af1"/>
        <w:widowControl/>
        <w:spacing w:line="360" w:lineRule="auto"/>
        <w:ind w:firstLine="709"/>
        <w:rPr>
          <w:rFonts w:ascii="Times New Roman" w:hAnsi="Times New Roman" w:cs="Times New Roman"/>
          <w:color w:val="000000"/>
          <w:sz w:val="28"/>
        </w:rPr>
      </w:pPr>
      <w:bookmarkStart w:id="12" w:name="sub_11023"/>
      <w:r w:rsidRPr="00CB2411">
        <w:rPr>
          <w:rFonts w:ascii="Times New Roman" w:hAnsi="Times New Roman" w:cs="Times New Roman"/>
          <w:color w:val="000000"/>
          <w:sz w:val="28"/>
        </w:rPr>
        <w:t>в) возместить в</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случаях,</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предусмотренных</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Федеральным</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законом "О</w:t>
      </w:r>
      <w:bookmarkEnd w:id="12"/>
    </w:p>
    <w:p w:rsidR="00990B45"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воинской обязанности и военной службе", средства</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федерального</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бюджета,</w:t>
      </w:r>
    </w:p>
    <w:p w:rsidR="00990B45"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затраченные</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на</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его</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военную</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или</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специальную</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подготовку,</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в</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размере</w:t>
      </w:r>
    </w:p>
    <w:p w:rsidR="00990B45"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________________________________________</w:t>
      </w:r>
      <w:r w:rsidR="009A49E4" w:rsidRPr="00CB2411">
        <w:rPr>
          <w:rFonts w:ascii="Times New Roman" w:hAnsi="Times New Roman" w:cs="Times New Roman"/>
          <w:color w:val="000000"/>
          <w:sz w:val="28"/>
        </w:rPr>
        <w:t>__________________</w:t>
      </w:r>
    </w:p>
    <w:p w:rsidR="00990B45"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(размер подлежащих</w:t>
      </w:r>
    </w:p>
    <w:p w:rsidR="00990B45"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________________________________________</w:t>
      </w:r>
      <w:r w:rsidR="009A49E4" w:rsidRPr="00CB2411">
        <w:rPr>
          <w:rFonts w:ascii="Times New Roman" w:hAnsi="Times New Roman" w:cs="Times New Roman"/>
          <w:color w:val="000000"/>
          <w:sz w:val="28"/>
        </w:rPr>
        <w:t>____________________</w:t>
      </w:r>
    </w:p>
    <w:p w:rsidR="00990B45"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________________________________________</w:t>
      </w:r>
      <w:r w:rsidR="009A49E4" w:rsidRPr="00CB2411">
        <w:rPr>
          <w:rFonts w:ascii="Times New Roman" w:hAnsi="Times New Roman" w:cs="Times New Roman"/>
          <w:color w:val="000000"/>
          <w:sz w:val="28"/>
        </w:rPr>
        <w:t>___________________</w:t>
      </w:r>
    </w:p>
    <w:p w:rsidR="00990B45"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возмещению средств (прописью, в рублях)</w:t>
      </w:r>
    </w:p>
    <w:p w:rsidR="00990B45" w:rsidRPr="00CB2411" w:rsidRDefault="005C451D" w:rsidP="00990B45">
      <w:pPr>
        <w:pStyle w:val="af1"/>
        <w:widowControl/>
        <w:spacing w:line="360" w:lineRule="auto"/>
        <w:ind w:firstLine="709"/>
        <w:outlineLvl w:val="0"/>
        <w:rPr>
          <w:rFonts w:ascii="Times New Roman" w:hAnsi="Times New Roman" w:cs="Times New Roman"/>
          <w:color w:val="000000"/>
          <w:sz w:val="28"/>
        </w:rPr>
      </w:pPr>
      <w:bookmarkStart w:id="13" w:name="sub_11003"/>
      <w:r w:rsidRPr="00CB2411">
        <w:rPr>
          <w:rFonts w:ascii="Times New Roman" w:hAnsi="Times New Roman" w:cs="Times New Roman"/>
          <w:color w:val="000000"/>
          <w:sz w:val="28"/>
        </w:rPr>
        <w:t>3. _________________________________________________________________</w:t>
      </w:r>
      <w:bookmarkEnd w:id="13"/>
    </w:p>
    <w:p w:rsidR="00990B45"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(наименование федерального органа исполнительной власти)</w:t>
      </w:r>
    </w:p>
    <w:p w:rsidR="00990B45"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обеспечивает соблюдение</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прав</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военнослужащего,</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заключившего</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настоящий</w:t>
      </w:r>
      <w:r w:rsidR="009A49E4"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контракт, и прав членов его семьи, включая получение</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льгот, гарантий</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и</w:t>
      </w:r>
      <w:r w:rsidR="009A49E4"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компенсаций,</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установленных</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законодательными</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и</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иными</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нормативными</w:t>
      </w:r>
      <w:r w:rsidR="009A49E4"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правовыми</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актами</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Российской</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Федерации,</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определяющими</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статус</w:t>
      </w:r>
    </w:p>
    <w:p w:rsidR="00990B45"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военнослужащих и порядок прохождения военной службы.</w:t>
      </w:r>
    </w:p>
    <w:p w:rsidR="00990B45"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4. Настоящий</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контракт</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вступает</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в</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силу</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со</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дня</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его</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подписания</w:t>
      </w:r>
    </w:p>
    <w:p w:rsidR="00990B45"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должностным лицом, составлен в двух экземплярах.</w:t>
      </w:r>
    </w:p>
    <w:p w:rsidR="005C451D" w:rsidRPr="00CB2411" w:rsidRDefault="005C451D" w:rsidP="00990B45">
      <w:pPr>
        <w:pStyle w:val="af1"/>
        <w:widowControl/>
        <w:spacing w:line="360" w:lineRule="auto"/>
        <w:ind w:firstLine="709"/>
        <w:outlineLvl w:val="0"/>
        <w:rPr>
          <w:rFonts w:ascii="Times New Roman" w:hAnsi="Times New Roman" w:cs="Times New Roman"/>
          <w:color w:val="000000"/>
          <w:sz w:val="28"/>
        </w:rPr>
      </w:pPr>
      <w:r w:rsidRPr="00CB2411">
        <w:rPr>
          <w:rFonts w:ascii="Times New Roman" w:hAnsi="Times New Roman" w:cs="Times New Roman"/>
          <w:color w:val="000000"/>
          <w:sz w:val="28"/>
        </w:rPr>
        <w:t>5.</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Подписи сторон</w:t>
      </w:r>
    </w:p>
    <w:p w:rsidR="005C451D"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_______________________________</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_________________________________</w:t>
      </w:r>
    </w:p>
    <w:p w:rsidR="005C451D"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(воинское</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звание,</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подпись,</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(должность,</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воинское</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звание,</w:t>
      </w:r>
    </w:p>
    <w:p w:rsidR="005C451D"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фамилия</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и</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инициалы гражданина</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подпись,</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фамилия</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и</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инициалы</w:t>
      </w:r>
    </w:p>
    <w:p w:rsidR="005C451D"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(военнослужащего)</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должностного лица)</w:t>
      </w:r>
    </w:p>
    <w:p w:rsidR="00990B45"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_______________________________</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________________________________</w:t>
      </w:r>
    </w:p>
    <w:p w:rsidR="005C451D"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(дата)</w:t>
      </w:r>
      <w:r w:rsidR="00990B45" w:rsidRPr="00CB2411">
        <w:rPr>
          <w:rFonts w:ascii="Times New Roman" w:hAnsi="Times New Roman" w:cs="Times New Roman"/>
          <w:color w:val="000000"/>
          <w:sz w:val="28"/>
        </w:rPr>
        <w:t xml:space="preserve"> </w:t>
      </w:r>
      <w:r w:rsidRPr="00CB2411">
        <w:rPr>
          <w:rFonts w:ascii="Times New Roman" w:hAnsi="Times New Roman" w:cs="Times New Roman"/>
          <w:color w:val="000000"/>
          <w:sz w:val="28"/>
        </w:rPr>
        <w:t>(М.П., дата)</w:t>
      </w:r>
    </w:p>
    <w:p w:rsidR="00990B45" w:rsidRPr="00CB2411" w:rsidRDefault="00990B45" w:rsidP="00990B45">
      <w:pPr>
        <w:widowControl/>
        <w:spacing w:line="360" w:lineRule="auto"/>
        <w:ind w:firstLine="709"/>
        <w:jc w:val="both"/>
        <w:rPr>
          <w:color w:val="000000"/>
          <w:sz w:val="28"/>
        </w:rPr>
      </w:pPr>
    </w:p>
    <w:p w:rsidR="005C451D"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О вступлении в силу настоящего контр</w:t>
      </w:r>
      <w:r w:rsidR="009A49E4" w:rsidRPr="00CB2411">
        <w:rPr>
          <w:rFonts w:ascii="Times New Roman" w:hAnsi="Times New Roman" w:cs="Times New Roman"/>
          <w:color w:val="000000"/>
          <w:sz w:val="28"/>
        </w:rPr>
        <w:t>акта объявлено приказом ____</w:t>
      </w:r>
    </w:p>
    <w:p w:rsidR="00990B45"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_________________________________________</w:t>
      </w:r>
      <w:r w:rsidR="009A49E4" w:rsidRPr="00CB2411">
        <w:rPr>
          <w:rFonts w:ascii="Times New Roman" w:hAnsi="Times New Roman" w:cs="Times New Roman"/>
          <w:color w:val="000000"/>
          <w:sz w:val="28"/>
        </w:rPr>
        <w:t>____________________</w:t>
      </w:r>
    </w:p>
    <w:p w:rsidR="00990B45"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(дата и номер приказа соответствующего должностного лица)</w:t>
      </w:r>
    </w:p>
    <w:p w:rsidR="00990B45"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Настоящий контракт прекратил свое действие _________________________</w:t>
      </w:r>
    </w:p>
    <w:p w:rsidR="00990B45"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(дата прекращения действия контракта)</w:t>
      </w:r>
    </w:p>
    <w:p w:rsidR="005C451D"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в связи с ______________________________________________________________</w:t>
      </w:r>
    </w:p>
    <w:p w:rsidR="00990B45"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_________________________________________</w:t>
      </w:r>
      <w:r w:rsidR="009A49E4" w:rsidRPr="00CB2411">
        <w:rPr>
          <w:rFonts w:ascii="Times New Roman" w:hAnsi="Times New Roman" w:cs="Times New Roman"/>
          <w:color w:val="000000"/>
          <w:sz w:val="28"/>
        </w:rPr>
        <w:t>____________________</w:t>
      </w:r>
    </w:p>
    <w:p w:rsidR="00990B45"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(основание прекращения действия контракта в соответствии с</w:t>
      </w:r>
    </w:p>
    <w:p w:rsidR="005C451D" w:rsidRPr="00CB2411" w:rsidRDefault="005C451D" w:rsidP="00990B45">
      <w:pPr>
        <w:pStyle w:val="af1"/>
        <w:widowControl/>
        <w:spacing w:line="360" w:lineRule="auto"/>
        <w:ind w:firstLine="709"/>
        <w:rPr>
          <w:rFonts w:ascii="Times New Roman" w:hAnsi="Times New Roman" w:cs="Times New Roman"/>
          <w:color w:val="000000"/>
          <w:sz w:val="28"/>
        </w:rPr>
      </w:pPr>
      <w:r w:rsidRPr="00CB2411">
        <w:rPr>
          <w:rFonts w:ascii="Times New Roman" w:hAnsi="Times New Roman" w:cs="Times New Roman"/>
          <w:color w:val="000000"/>
          <w:sz w:val="28"/>
        </w:rPr>
        <w:t>законодательством Российской Федерации)</w:t>
      </w:r>
    </w:p>
    <w:p w:rsidR="005C451D" w:rsidRPr="00CB2411" w:rsidRDefault="005C451D" w:rsidP="00990B45">
      <w:pPr>
        <w:widowControl/>
        <w:spacing w:line="360" w:lineRule="auto"/>
        <w:ind w:firstLine="709"/>
        <w:jc w:val="both"/>
        <w:rPr>
          <w:color w:val="000000"/>
          <w:sz w:val="28"/>
        </w:rPr>
      </w:pPr>
    </w:p>
    <w:p w:rsidR="005C451D" w:rsidRPr="00CB2411" w:rsidRDefault="005C451D" w:rsidP="00990B45">
      <w:pPr>
        <w:widowControl/>
        <w:spacing w:line="360" w:lineRule="auto"/>
        <w:ind w:firstLine="709"/>
        <w:jc w:val="both"/>
        <w:rPr>
          <w:color w:val="000000"/>
          <w:sz w:val="28"/>
        </w:rPr>
      </w:pPr>
      <w:bookmarkStart w:id="14" w:name="sub_11004"/>
      <w:r w:rsidRPr="00CB2411">
        <w:rPr>
          <w:b/>
          <w:bCs/>
          <w:color w:val="000000"/>
          <w:sz w:val="28"/>
        </w:rPr>
        <w:t>Примечание.</w:t>
      </w:r>
      <w:r w:rsidRPr="00CB2411">
        <w:rPr>
          <w:color w:val="000000"/>
          <w:sz w:val="28"/>
        </w:rPr>
        <w:t xml:space="preserve"> Руководитель федерального органа исполнительной власти, в котором предусмотрена военная служба, вправе указать в пунктах 2 и 3 типовой формы контракта конкретные права и обязанности военнослужащих, предусмотренные законодательством Российской Федерации и обусловленные особенностями их военной службы.</w:t>
      </w:r>
    </w:p>
    <w:p w:rsidR="005C451D" w:rsidRPr="00CB2411" w:rsidRDefault="005C451D" w:rsidP="00990B45">
      <w:pPr>
        <w:widowControl/>
        <w:spacing w:line="360" w:lineRule="auto"/>
        <w:ind w:firstLine="709"/>
        <w:jc w:val="both"/>
        <w:rPr>
          <w:color w:val="000000"/>
          <w:sz w:val="28"/>
        </w:rPr>
      </w:pPr>
      <w:bookmarkStart w:id="15" w:name="sub_35"/>
      <w:bookmarkEnd w:id="14"/>
      <w:r w:rsidRPr="00CB2411">
        <w:rPr>
          <w:color w:val="000000"/>
          <w:sz w:val="28"/>
        </w:rPr>
        <w:t>Условие о возмещении средств федерального бюджета, затраченных на военную или специальную подготовку, включается в контракты о прохождении военной службы для граждан, обучающихся в военных образовательных учреждениях профессионального образования.</w:t>
      </w:r>
    </w:p>
    <w:bookmarkEnd w:id="15"/>
    <w:p w:rsidR="005C451D" w:rsidRPr="00CB2411" w:rsidRDefault="005C451D" w:rsidP="00990B45">
      <w:pPr>
        <w:widowControl/>
        <w:spacing w:line="360" w:lineRule="auto"/>
        <w:ind w:firstLine="709"/>
        <w:jc w:val="both"/>
        <w:rPr>
          <w:color w:val="000000"/>
          <w:sz w:val="28"/>
          <w:szCs w:val="28"/>
        </w:rPr>
      </w:pPr>
    </w:p>
    <w:p w:rsidR="00B112FA" w:rsidRPr="00CB2411" w:rsidRDefault="009A49E4" w:rsidP="009A49E4">
      <w:pPr>
        <w:widowControl/>
        <w:tabs>
          <w:tab w:val="left" w:pos="5923"/>
        </w:tabs>
        <w:spacing w:line="360" w:lineRule="auto"/>
        <w:ind w:firstLine="709"/>
        <w:jc w:val="center"/>
        <w:outlineLvl w:val="0"/>
        <w:rPr>
          <w:b/>
          <w:color w:val="000000"/>
          <w:sz w:val="28"/>
          <w:szCs w:val="28"/>
        </w:rPr>
      </w:pPr>
      <w:r w:rsidRPr="00CB2411">
        <w:rPr>
          <w:color w:val="000000"/>
          <w:sz w:val="28"/>
          <w:szCs w:val="28"/>
        </w:rPr>
        <w:br w:type="page"/>
      </w:r>
      <w:r w:rsidR="005C451D" w:rsidRPr="00CB2411">
        <w:rPr>
          <w:b/>
          <w:color w:val="000000"/>
          <w:sz w:val="28"/>
          <w:szCs w:val="28"/>
        </w:rPr>
        <w:t>Приложение № 2</w:t>
      </w:r>
    </w:p>
    <w:p w:rsidR="005C451D" w:rsidRPr="00CB2411" w:rsidRDefault="005C451D" w:rsidP="00990B45">
      <w:pPr>
        <w:widowControl/>
        <w:tabs>
          <w:tab w:val="left" w:pos="5923"/>
        </w:tabs>
        <w:spacing w:line="360" w:lineRule="auto"/>
        <w:ind w:firstLine="709"/>
        <w:jc w:val="both"/>
        <w:rPr>
          <w:color w:val="000000"/>
          <w:sz w:val="28"/>
          <w:szCs w:val="28"/>
        </w:rPr>
      </w:pPr>
    </w:p>
    <w:p w:rsidR="003668DD" w:rsidRPr="00CB2411" w:rsidRDefault="003668DD" w:rsidP="00990B45">
      <w:pPr>
        <w:widowControl/>
        <w:spacing w:line="360" w:lineRule="auto"/>
        <w:ind w:firstLine="709"/>
        <w:jc w:val="both"/>
        <w:outlineLvl w:val="0"/>
        <w:rPr>
          <w:color w:val="000000"/>
          <w:sz w:val="28"/>
          <w:szCs w:val="28"/>
        </w:rPr>
      </w:pPr>
      <w:r w:rsidRPr="00CB2411">
        <w:rPr>
          <w:color w:val="000000"/>
          <w:sz w:val="28"/>
          <w:szCs w:val="28"/>
        </w:rPr>
        <w:t>Денежное содержание офицеров русской армии в XVII - XX вв.</w:t>
      </w:r>
    </w:p>
    <w:p w:rsidR="003668DD" w:rsidRPr="00CB2411" w:rsidRDefault="003668DD" w:rsidP="00990B45">
      <w:pPr>
        <w:widowControl/>
        <w:spacing w:line="360" w:lineRule="auto"/>
        <w:ind w:firstLine="709"/>
        <w:jc w:val="both"/>
        <w:rPr>
          <w:color w:val="000000"/>
          <w:sz w:val="28"/>
          <w:szCs w:val="28"/>
        </w:rPr>
      </w:pPr>
      <w:r w:rsidRPr="00CB2411">
        <w:rPr>
          <w:color w:val="000000"/>
          <w:sz w:val="28"/>
          <w:szCs w:val="28"/>
        </w:rPr>
        <w:t>(в пересчете на покупательную способность рубля 1996 г.) в млн. руб.</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1" w:type="dxa"/>
          <w:right w:w="71" w:type="dxa"/>
        </w:tblCellMar>
        <w:tblLook w:val="00A0" w:firstRow="1" w:lastRow="0" w:firstColumn="1" w:lastColumn="0" w:noHBand="0" w:noVBand="0"/>
      </w:tblPr>
      <w:tblGrid>
        <w:gridCol w:w="2381"/>
        <w:gridCol w:w="851"/>
        <w:gridCol w:w="851"/>
        <w:gridCol w:w="851"/>
        <w:gridCol w:w="851"/>
        <w:gridCol w:w="865"/>
        <w:gridCol w:w="846"/>
        <w:gridCol w:w="846"/>
        <w:gridCol w:w="847"/>
      </w:tblGrid>
      <w:tr w:rsidR="003668DD" w:rsidRPr="00CB2411" w:rsidTr="000A6CC3">
        <w:trPr>
          <w:trHeight w:hRule="exact" w:val="1076"/>
          <w:tblHeader/>
          <w:jc w:val="center"/>
        </w:trPr>
        <w:tc>
          <w:tcPr>
            <w:tcW w:w="2381" w:type="dxa"/>
            <w:tcBorders>
              <w:top w:val="single" w:sz="12" w:space="0" w:color="000000"/>
              <w:bottom w:val="single" w:sz="12" w:space="0" w:color="000000"/>
            </w:tcBorders>
          </w:tcPr>
          <w:p w:rsidR="003668DD" w:rsidRPr="00CB2411" w:rsidRDefault="003668DD" w:rsidP="000A6CC3">
            <w:pPr>
              <w:widowControl/>
              <w:spacing w:line="360" w:lineRule="auto"/>
              <w:rPr>
                <w:color w:val="000000"/>
                <w:szCs w:val="28"/>
              </w:rPr>
            </w:pPr>
            <w:r w:rsidRPr="00CB2411">
              <w:rPr>
                <w:color w:val="000000"/>
                <w:szCs w:val="28"/>
              </w:rPr>
              <w:t>Чин (должность)</w:t>
            </w:r>
          </w:p>
        </w:tc>
        <w:tc>
          <w:tcPr>
            <w:tcW w:w="1702" w:type="dxa"/>
            <w:gridSpan w:val="2"/>
            <w:tcBorders>
              <w:top w:val="single" w:sz="12" w:space="0" w:color="000000"/>
              <w:bottom w:val="single" w:sz="12" w:space="0" w:color="000000"/>
            </w:tcBorders>
          </w:tcPr>
          <w:p w:rsidR="00990B45" w:rsidRPr="00CB2411" w:rsidRDefault="003668DD" w:rsidP="000A6CC3">
            <w:pPr>
              <w:widowControl/>
              <w:spacing w:line="360" w:lineRule="auto"/>
              <w:rPr>
                <w:color w:val="000000"/>
                <w:szCs w:val="28"/>
              </w:rPr>
            </w:pPr>
            <w:r w:rsidRPr="00CB2411">
              <w:rPr>
                <w:color w:val="000000"/>
                <w:szCs w:val="28"/>
              </w:rPr>
              <w:t>XVII в.</w:t>
            </w:r>
          </w:p>
          <w:p w:rsidR="003668DD" w:rsidRPr="00CB2411" w:rsidRDefault="003668DD" w:rsidP="000A6CC3">
            <w:pPr>
              <w:widowControl/>
              <w:spacing w:line="360" w:lineRule="auto"/>
              <w:rPr>
                <w:color w:val="000000"/>
                <w:szCs w:val="28"/>
              </w:rPr>
            </w:pPr>
            <w:r w:rsidRPr="00CB2411">
              <w:rPr>
                <w:color w:val="000000"/>
                <w:szCs w:val="28"/>
              </w:rPr>
              <w:t>(1634 г.)</w:t>
            </w:r>
          </w:p>
          <w:p w:rsidR="003668DD" w:rsidRPr="00CB2411" w:rsidRDefault="003668DD" w:rsidP="000A6CC3">
            <w:pPr>
              <w:widowControl/>
              <w:spacing w:line="360" w:lineRule="auto"/>
              <w:rPr>
                <w:color w:val="000000"/>
                <w:szCs w:val="28"/>
              </w:rPr>
            </w:pPr>
            <w:r w:rsidRPr="00CB2411">
              <w:rPr>
                <w:color w:val="000000"/>
                <w:szCs w:val="28"/>
              </w:rPr>
              <w:t>оклад1</w:t>
            </w:r>
            <w:r w:rsidR="00990B45" w:rsidRPr="00CB2411">
              <w:rPr>
                <w:color w:val="000000"/>
                <w:szCs w:val="28"/>
              </w:rPr>
              <w:t xml:space="preserve"> </w:t>
            </w:r>
            <w:r w:rsidRPr="00CB2411">
              <w:rPr>
                <w:color w:val="000000"/>
                <w:szCs w:val="28"/>
              </w:rPr>
              <w:t>всего</w:t>
            </w:r>
          </w:p>
        </w:tc>
        <w:tc>
          <w:tcPr>
            <w:tcW w:w="1702" w:type="dxa"/>
            <w:gridSpan w:val="2"/>
            <w:tcBorders>
              <w:top w:val="single" w:sz="12" w:space="0" w:color="000000"/>
              <w:bottom w:val="single" w:sz="12" w:space="0" w:color="000000"/>
            </w:tcBorders>
          </w:tcPr>
          <w:p w:rsidR="00990B45" w:rsidRPr="00CB2411" w:rsidRDefault="003668DD" w:rsidP="000A6CC3">
            <w:pPr>
              <w:widowControl/>
              <w:spacing w:line="360" w:lineRule="auto"/>
              <w:rPr>
                <w:color w:val="000000"/>
                <w:szCs w:val="28"/>
              </w:rPr>
            </w:pPr>
            <w:r w:rsidRPr="00CB2411">
              <w:rPr>
                <w:color w:val="000000"/>
                <w:szCs w:val="28"/>
              </w:rPr>
              <w:t>XVIII в.</w:t>
            </w:r>
          </w:p>
          <w:p w:rsidR="003668DD" w:rsidRPr="00CB2411" w:rsidRDefault="003668DD" w:rsidP="000A6CC3">
            <w:pPr>
              <w:widowControl/>
              <w:spacing w:line="360" w:lineRule="auto"/>
              <w:rPr>
                <w:color w:val="000000"/>
                <w:szCs w:val="28"/>
              </w:rPr>
            </w:pPr>
            <w:r w:rsidRPr="00CB2411">
              <w:rPr>
                <w:color w:val="000000"/>
                <w:szCs w:val="28"/>
              </w:rPr>
              <w:t>(1731 г.)</w:t>
            </w:r>
          </w:p>
          <w:p w:rsidR="003668DD" w:rsidRPr="00CB2411" w:rsidRDefault="003668DD" w:rsidP="000A6CC3">
            <w:pPr>
              <w:widowControl/>
              <w:spacing w:line="360" w:lineRule="auto"/>
              <w:rPr>
                <w:color w:val="000000"/>
                <w:szCs w:val="28"/>
              </w:rPr>
            </w:pPr>
            <w:r w:rsidRPr="00CB2411">
              <w:rPr>
                <w:color w:val="000000"/>
                <w:szCs w:val="28"/>
              </w:rPr>
              <w:t>оклад2</w:t>
            </w:r>
            <w:r w:rsidR="00990B45" w:rsidRPr="00CB2411">
              <w:rPr>
                <w:color w:val="000000"/>
                <w:szCs w:val="28"/>
              </w:rPr>
              <w:t xml:space="preserve"> </w:t>
            </w:r>
            <w:r w:rsidRPr="00CB2411">
              <w:rPr>
                <w:color w:val="000000"/>
                <w:szCs w:val="28"/>
              </w:rPr>
              <w:t>всего3</w:t>
            </w:r>
          </w:p>
        </w:tc>
        <w:tc>
          <w:tcPr>
            <w:tcW w:w="1711" w:type="dxa"/>
            <w:gridSpan w:val="2"/>
            <w:tcBorders>
              <w:top w:val="single" w:sz="12" w:space="0" w:color="000000"/>
              <w:bottom w:val="single" w:sz="12" w:space="0" w:color="000000"/>
            </w:tcBorders>
          </w:tcPr>
          <w:p w:rsidR="00990B45" w:rsidRPr="00CB2411" w:rsidRDefault="003668DD" w:rsidP="000A6CC3">
            <w:pPr>
              <w:widowControl/>
              <w:spacing w:line="360" w:lineRule="auto"/>
              <w:rPr>
                <w:color w:val="000000"/>
                <w:szCs w:val="28"/>
              </w:rPr>
            </w:pPr>
            <w:r w:rsidRPr="00CB2411">
              <w:rPr>
                <w:color w:val="000000"/>
                <w:szCs w:val="28"/>
              </w:rPr>
              <w:t>XIX в.</w:t>
            </w:r>
          </w:p>
          <w:p w:rsidR="003668DD" w:rsidRPr="00CB2411" w:rsidRDefault="003668DD" w:rsidP="000A6CC3">
            <w:pPr>
              <w:widowControl/>
              <w:spacing w:line="360" w:lineRule="auto"/>
              <w:rPr>
                <w:color w:val="000000"/>
                <w:szCs w:val="28"/>
              </w:rPr>
            </w:pPr>
            <w:r w:rsidRPr="00CB2411">
              <w:rPr>
                <w:color w:val="000000"/>
                <w:szCs w:val="28"/>
              </w:rPr>
              <w:t>(1864 г.)</w:t>
            </w:r>
          </w:p>
          <w:p w:rsidR="003668DD" w:rsidRPr="00CB2411" w:rsidRDefault="003668DD" w:rsidP="000A6CC3">
            <w:pPr>
              <w:widowControl/>
              <w:spacing w:line="360" w:lineRule="auto"/>
              <w:rPr>
                <w:color w:val="000000"/>
                <w:szCs w:val="28"/>
              </w:rPr>
            </w:pPr>
            <w:r w:rsidRPr="00CB2411">
              <w:rPr>
                <w:color w:val="000000"/>
                <w:szCs w:val="28"/>
              </w:rPr>
              <w:t>оклад4</w:t>
            </w:r>
            <w:r w:rsidR="00990B45" w:rsidRPr="00CB2411">
              <w:rPr>
                <w:color w:val="000000"/>
                <w:szCs w:val="28"/>
              </w:rPr>
              <w:t xml:space="preserve"> </w:t>
            </w:r>
            <w:r w:rsidRPr="00CB2411">
              <w:rPr>
                <w:color w:val="000000"/>
                <w:szCs w:val="28"/>
              </w:rPr>
              <w:t>всего5</w:t>
            </w:r>
          </w:p>
        </w:tc>
        <w:tc>
          <w:tcPr>
            <w:tcW w:w="1693" w:type="dxa"/>
            <w:gridSpan w:val="2"/>
            <w:tcBorders>
              <w:top w:val="single" w:sz="12" w:space="0" w:color="000000"/>
              <w:bottom w:val="single" w:sz="12" w:space="0" w:color="000000"/>
            </w:tcBorders>
          </w:tcPr>
          <w:p w:rsidR="00990B45" w:rsidRPr="00CB2411" w:rsidRDefault="003668DD" w:rsidP="000A6CC3">
            <w:pPr>
              <w:widowControl/>
              <w:spacing w:line="360" w:lineRule="auto"/>
              <w:rPr>
                <w:color w:val="000000"/>
                <w:szCs w:val="28"/>
              </w:rPr>
            </w:pPr>
            <w:r w:rsidRPr="00CB2411">
              <w:rPr>
                <w:color w:val="000000"/>
                <w:szCs w:val="28"/>
              </w:rPr>
              <w:t>XX в.</w:t>
            </w:r>
          </w:p>
          <w:p w:rsidR="003668DD" w:rsidRPr="00CB2411" w:rsidRDefault="003668DD" w:rsidP="000A6CC3">
            <w:pPr>
              <w:widowControl/>
              <w:spacing w:line="360" w:lineRule="auto"/>
              <w:rPr>
                <w:color w:val="000000"/>
                <w:szCs w:val="28"/>
              </w:rPr>
            </w:pPr>
            <w:r w:rsidRPr="00CB2411">
              <w:rPr>
                <w:color w:val="000000"/>
                <w:szCs w:val="28"/>
              </w:rPr>
              <w:t>(1909 г.)</w:t>
            </w:r>
          </w:p>
          <w:p w:rsidR="003668DD" w:rsidRPr="00CB2411" w:rsidRDefault="003668DD" w:rsidP="000A6CC3">
            <w:pPr>
              <w:widowControl/>
              <w:spacing w:line="360" w:lineRule="auto"/>
              <w:rPr>
                <w:color w:val="000000"/>
                <w:szCs w:val="28"/>
              </w:rPr>
            </w:pPr>
            <w:r w:rsidRPr="00CB2411">
              <w:rPr>
                <w:color w:val="000000"/>
                <w:szCs w:val="28"/>
              </w:rPr>
              <w:t>оклад4</w:t>
            </w:r>
            <w:r w:rsidR="00990B45" w:rsidRPr="00CB2411">
              <w:rPr>
                <w:color w:val="000000"/>
                <w:szCs w:val="28"/>
              </w:rPr>
              <w:t xml:space="preserve"> </w:t>
            </w:r>
            <w:r w:rsidRPr="00CB2411">
              <w:rPr>
                <w:color w:val="000000"/>
                <w:szCs w:val="28"/>
              </w:rPr>
              <w:t>всего6</w:t>
            </w:r>
          </w:p>
        </w:tc>
      </w:tr>
      <w:tr w:rsidR="003668DD" w:rsidRPr="00CB2411" w:rsidTr="000A6CC3">
        <w:trPr>
          <w:trHeight w:hRule="exact" w:val="709"/>
          <w:jc w:val="center"/>
        </w:trPr>
        <w:tc>
          <w:tcPr>
            <w:tcW w:w="2381" w:type="dxa"/>
            <w:tcBorders>
              <w:top w:val="nil"/>
            </w:tcBorders>
          </w:tcPr>
          <w:p w:rsidR="003668DD" w:rsidRPr="00CB2411" w:rsidRDefault="003668DD" w:rsidP="000A6CC3">
            <w:pPr>
              <w:widowControl/>
              <w:tabs>
                <w:tab w:val="decimal" w:pos="471"/>
              </w:tabs>
              <w:spacing w:line="360" w:lineRule="auto"/>
              <w:rPr>
                <w:color w:val="000000"/>
                <w:szCs w:val="28"/>
              </w:rPr>
            </w:pPr>
            <w:r w:rsidRPr="00CB2411">
              <w:rPr>
                <w:color w:val="000000"/>
                <w:szCs w:val="28"/>
              </w:rPr>
              <w:t>Полный генерал</w:t>
            </w:r>
          </w:p>
          <w:p w:rsidR="003668DD" w:rsidRPr="00CB2411" w:rsidRDefault="003668DD" w:rsidP="000A6CC3">
            <w:pPr>
              <w:widowControl/>
              <w:tabs>
                <w:tab w:val="decimal" w:pos="-73"/>
              </w:tabs>
              <w:spacing w:line="360" w:lineRule="auto"/>
              <w:rPr>
                <w:color w:val="000000"/>
                <w:szCs w:val="28"/>
              </w:rPr>
            </w:pPr>
            <w:r w:rsidRPr="00CB2411">
              <w:rPr>
                <w:color w:val="000000"/>
                <w:szCs w:val="28"/>
              </w:rPr>
              <w:t>(командир корпуса)</w:t>
            </w:r>
          </w:p>
        </w:tc>
        <w:tc>
          <w:tcPr>
            <w:tcW w:w="851" w:type="dxa"/>
            <w:tcBorders>
              <w:top w:val="nil"/>
            </w:tcBorders>
          </w:tcPr>
          <w:p w:rsidR="003668DD" w:rsidRPr="00CB2411" w:rsidRDefault="003668DD" w:rsidP="000A6CC3">
            <w:pPr>
              <w:widowControl/>
              <w:spacing w:line="360" w:lineRule="auto"/>
              <w:rPr>
                <w:color w:val="000000"/>
                <w:szCs w:val="28"/>
              </w:rPr>
            </w:pPr>
            <w:r w:rsidRPr="00CB2411">
              <w:rPr>
                <w:color w:val="000000"/>
                <w:szCs w:val="28"/>
              </w:rPr>
              <w:t>-</w:t>
            </w:r>
          </w:p>
        </w:tc>
        <w:tc>
          <w:tcPr>
            <w:tcW w:w="851" w:type="dxa"/>
            <w:tcBorders>
              <w:top w:val="nil"/>
            </w:tcBorders>
          </w:tcPr>
          <w:p w:rsidR="003668DD" w:rsidRPr="00CB2411" w:rsidRDefault="003668DD" w:rsidP="000A6CC3">
            <w:pPr>
              <w:widowControl/>
              <w:spacing w:line="360" w:lineRule="auto"/>
              <w:rPr>
                <w:color w:val="000000"/>
                <w:szCs w:val="28"/>
              </w:rPr>
            </w:pPr>
            <w:r w:rsidRPr="00CB2411">
              <w:rPr>
                <w:color w:val="000000"/>
                <w:szCs w:val="28"/>
              </w:rPr>
              <w:t>-</w:t>
            </w:r>
          </w:p>
        </w:tc>
        <w:tc>
          <w:tcPr>
            <w:tcW w:w="851" w:type="dxa"/>
            <w:tcBorders>
              <w:top w:val="nil"/>
            </w:tcBorders>
          </w:tcPr>
          <w:p w:rsidR="003668DD" w:rsidRPr="00CB2411" w:rsidRDefault="003668DD" w:rsidP="000A6CC3">
            <w:pPr>
              <w:widowControl/>
              <w:spacing w:line="360" w:lineRule="auto"/>
              <w:rPr>
                <w:color w:val="000000"/>
                <w:szCs w:val="28"/>
              </w:rPr>
            </w:pPr>
            <w:r w:rsidRPr="00CB2411">
              <w:rPr>
                <w:color w:val="000000"/>
                <w:szCs w:val="28"/>
              </w:rPr>
              <w:t>300,0</w:t>
            </w:r>
          </w:p>
        </w:tc>
        <w:tc>
          <w:tcPr>
            <w:tcW w:w="851" w:type="dxa"/>
            <w:tcBorders>
              <w:top w:val="nil"/>
            </w:tcBorders>
          </w:tcPr>
          <w:p w:rsidR="003668DD" w:rsidRPr="00CB2411" w:rsidRDefault="003668DD" w:rsidP="000A6CC3">
            <w:pPr>
              <w:widowControl/>
              <w:spacing w:line="360" w:lineRule="auto"/>
              <w:rPr>
                <w:color w:val="000000"/>
                <w:szCs w:val="28"/>
              </w:rPr>
            </w:pPr>
            <w:r w:rsidRPr="00CB2411">
              <w:rPr>
                <w:color w:val="000000"/>
                <w:szCs w:val="28"/>
              </w:rPr>
              <w:t>н/д7</w:t>
            </w:r>
          </w:p>
        </w:tc>
        <w:tc>
          <w:tcPr>
            <w:tcW w:w="865" w:type="dxa"/>
            <w:tcBorders>
              <w:top w:val="nil"/>
            </w:tcBorders>
          </w:tcPr>
          <w:p w:rsidR="003668DD" w:rsidRPr="00CB2411" w:rsidRDefault="003668DD" w:rsidP="000A6CC3">
            <w:pPr>
              <w:widowControl/>
              <w:spacing w:line="360" w:lineRule="auto"/>
              <w:rPr>
                <w:color w:val="000000"/>
                <w:szCs w:val="28"/>
              </w:rPr>
            </w:pPr>
            <w:r w:rsidRPr="00CB2411">
              <w:rPr>
                <w:color w:val="000000"/>
                <w:szCs w:val="28"/>
              </w:rPr>
              <w:t>26,8</w:t>
            </w:r>
          </w:p>
        </w:tc>
        <w:tc>
          <w:tcPr>
            <w:tcW w:w="846" w:type="dxa"/>
            <w:tcBorders>
              <w:top w:val="nil"/>
            </w:tcBorders>
          </w:tcPr>
          <w:p w:rsidR="003668DD" w:rsidRPr="00CB2411" w:rsidRDefault="003668DD" w:rsidP="000A6CC3">
            <w:pPr>
              <w:widowControl/>
              <w:spacing w:line="360" w:lineRule="auto"/>
              <w:rPr>
                <w:color w:val="000000"/>
                <w:szCs w:val="28"/>
              </w:rPr>
            </w:pPr>
            <w:r w:rsidRPr="00CB2411">
              <w:rPr>
                <w:color w:val="000000"/>
                <w:szCs w:val="28"/>
              </w:rPr>
              <w:t>136,9</w:t>
            </w:r>
          </w:p>
        </w:tc>
        <w:tc>
          <w:tcPr>
            <w:tcW w:w="846" w:type="dxa"/>
            <w:tcBorders>
              <w:top w:val="nil"/>
            </w:tcBorders>
          </w:tcPr>
          <w:p w:rsidR="003668DD" w:rsidRPr="00CB2411" w:rsidRDefault="003668DD" w:rsidP="000A6CC3">
            <w:pPr>
              <w:widowControl/>
              <w:spacing w:line="360" w:lineRule="auto"/>
              <w:rPr>
                <w:color w:val="000000"/>
                <w:szCs w:val="28"/>
              </w:rPr>
            </w:pPr>
            <w:r w:rsidRPr="00CB2411">
              <w:rPr>
                <w:color w:val="000000"/>
                <w:szCs w:val="28"/>
              </w:rPr>
              <w:t>17,5</w:t>
            </w:r>
          </w:p>
        </w:tc>
        <w:tc>
          <w:tcPr>
            <w:tcW w:w="847" w:type="dxa"/>
            <w:tcBorders>
              <w:top w:val="nil"/>
            </w:tcBorders>
          </w:tcPr>
          <w:p w:rsidR="003668DD" w:rsidRPr="00CB2411" w:rsidRDefault="003668DD" w:rsidP="000A6CC3">
            <w:pPr>
              <w:widowControl/>
              <w:spacing w:line="360" w:lineRule="auto"/>
              <w:rPr>
                <w:color w:val="000000"/>
                <w:szCs w:val="28"/>
              </w:rPr>
            </w:pPr>
            <w:r w:rsidRPr="00CB2411">
              <w:rPr>
                <w:color w:val="000000"/>
                <w:szCs w:val="28"/>
              </w:rPr>
              <w:t>77,6</w:t>
            </w:r>
          </w:p>
        </w:tc>
      </w:tr>
      <w:tr w:rsidR="003668DD" w:rsidRPr="00CB2411" w:rsidTr="000A6CC3">
        <w:trPr>
          <w:trHeight w:hRule="exact" w:val="690"/>
          <w:jc w:val="center"/>
        </w:trPr>
        <w:tc>
          <w:tcPr>
            <w:tcW w:w="2381" w:type="dxa"/>
          </w:tcPr>
          <w:p w:rsidR="003668DD" w:rsidRPr="00CB2411" w:rsidRDefault="003668DD" w:rsidP="000A6CC3">
            <w:pPr>
              <w:widowControl/>
              <w:tabs>
                <w:tab w:val="decimal" w:pos="0"/>
              </w:tabs>
              <w:spacing w:line="360" w:lineRule="auto"/>
              <w:rPr>
                <w:color w:val="000000"/>
                <w:szCs w:val="28"/>
              </w:rPr>
            </w:pPr>
            <w:r w:rsidRPr="00CB2411">
              <w:rPr>
                <w:color w:val="000000"/>
                <w:szCs w:val="28"/>
              </w:rPr>
              <w:t>Генерал-лейтенант</w:t>
            </w:r>
          </w:p>
          <w:p w:rsidR="003668DD" w:rsidRPr="00CB2411" w:rsidRDefault="003668DD" w:rsidP="000A6CC3">
            <w:pPr>
              <w:widowControl/>
              <w:tabs>
                <w:tab w:val="decimal" w:pos="0"/>
              </w:tabs>
              <w:spacing w:line="360" w:lineRule="auto"/>
              <w:rPr>
                <w:color w:val="000000"/>
                <w:szCs w:val="28"/>
              </w:rPr>
            </w:pPr>
            <w:r w:rsidRPr="00CB2411">
              <w:rPr>
                <w:color w:val="000000"/>
                <w:szCs w:val="28"/>
              </w:rPr>
              <w:t>(командир дивизии)</w:t>
            </w:r>
          </w:p>
        </w:tc>
        <w:tc>
          <w:tcPr>
            <w:tcW w:w="851" w:type="dxa"/>
          </w:tcPr>
          <w:p w:rsidR="003668DD" w:rsidRPr="00CB2411" w:rsidRDefault="003668DD" w:rsidP="000A6CC3">
            <w:pPr>
              <w:widowControl/>
              <w:spacing w:line="360" w:lineRule="auto"/>
              <w:rPr>
                <w:color w:val="000000"/>
                <w:szCs w:val="28"/>
              </w:rPr>
            </w:pPr>
            <w:r w:rsidRPr="00CB2411">
              <w:rPr>
                <w:color w:val="000000"/>
                <w:szCs w:val="28"/>
              </w:rPr>
              <w:t>-</w:t>
            </w:r>
          </w:p>
        </w:tc>
        <w:tc>
          <w:tcPr>
            <w:tcW w:w="851" w:type="dxa"/>
          </w:tcPr>
          <w:p w:rsidR="003668DD" w:rsidRPr="00CB2411" w:rsidRDefault="003668DD" w:rsidP="000A6CC3">
            <w:pPr>
              <w:widowControl/>
              <w:spacing w:line="360" w:lineRule="auto"/>
              <w:rPr>
                <w:color w:val="000000"/>
                <w:szCs w:val="28"/>
              </w:rPr>
            </w:pPr>
            <w:r w:rsidRPr="00CB2411">
              <w:rPr>
                <w:color w:val="000000"/>
                <w:szCs w:val="28"/>
              </w:rPr>
              <w:t>-</w:t>
            </w:r>
          </w:p>
        </w:tc>
        <w:tc>
          <w:tcPr>
            <w:tcW w:w="851" w:type="dxa"/>
          </w:tcPr>
          <w:p w:rsidR="003668DD" w:rsidRPr="00CB2411" w:rsidRDefault="003668DD" w:rsidP="000A6CC3">
            <w:pPr>
              <w:widowControl/>
              <w:spacing w:line="360" w:lineRule="auto"/>
              <w:rPr>
                <w:color w:val="000000"/>
                <w:szCs w:val="28"/>
              </w:rPr>
            </w:pPr>
            <w:r w:rsidRPr="00CB2411">
              <w:rPr>
                <w:color w:val="000000"/>
                <w:szCs w:val="28"/>
              </w:rPr>
              <w:t>180,0</w:t>
            </w:r>
          </w:p>
        </w:tc>
        <w:tc>
          <w:tcPr>
            <w:tcW w:w="851" w:type="dxa"/>
          </w:tcPr>
          <w:p w:rsidR="003668DD" w:rsidRPr="00CB2411" w:rsidRDefault="003668DD" w:rsidP="000A6CC3">
            <w:pPr>
              <w:widowControl/>
              <w:spacing w:line="360" w:lineRule="auto"/>
              <w:rPr>
                <w:color w:val="000000"/>
                <w:szCs w:val="28"/>
              </w:rPr>
            </w:pPr>
            <w:r w:rsidRPr="00CB2411">
              <w:rPr>
                <w:color w:val="000000"/>
                <w:szCs w:val="28"/>
              </w:rPr>
              <w:t>н/д</w:t>
            </w:r>
          </w:p>
        </w:tc>
        <w:tc>
          <w:tcPr>
            <w:tcW w:w="865" w:type="dxa"/>
          </w:tcPr>
          <w:p w:rsidR="003668DD" w:rsidRPr="00CB2411" w:rsidRDefault="003668DD" w:rsidP="000A6CC3">
            <w:pPr>
              <w:widowControl/>
              <w:spacing w:line="360" w:lineRule="auto"/>
              <w:rPr>
                <w:color w:val="000000"/>
                <w:szCs w:val="28"/>
              </w:rPr>
            </w:pPr>
            <w:r w:rsidRPr="00CB2411">
              <w:rPr>
                <w:color w:val="000000"/>
                <w:szCs w:val="28"/>
              </w:rPr>
              <w:t>20,0</w:t>
            </w:r>
          </w:p>
        </w:tc>
        <w:tc>
          <w:tcPr>
            <w:tcW w:w="846" w:type="dxa"/>
          </w:tcPr>
          <w:p w:rsidR="003668DD" w:rsidRPr="00CB2411" w:rsidRDefault="003668DD" w:rsidP="000A6CC3">
            <w:pPr>
              <w:widowControl/>
              <w:spacing w:line="360" w:lineRule="auto"/>
              <w:rPr>
                <w:color w:val="000000"/>
                <w:szCs w:val="28"/>
              </w:rPr>
            </w:pPr>
            <w:r w:rsidRPr="00CB2411">
              <w:rPr>
                <w:color w:val="000000"/>
                <w:szCs w:val="28"/>
              </w:rPr>
              <w:t>87,3</w:t>
            </w:r>
          </w:p>
        </w:tc>
        <w:tc>
          <w:tcPr>
            <w:tcW w:w="846" w:type="dxa"/>
          </w:tcPr>
          <w:p w:rsidR="003668DD" w:rsidRPr="00CB2411" w:rsidRDefault="003668DD" w:rsidP="000A6CC3">
            <w:pPr>
              <w:widowControl/>
              <w:spacing w:line="360" w:lineRule="auto"/>
              <w:rPr>
                <w:color w:val="000000"/>
                <w:szCs w:val="28"/>
              </w:rPr>
            </w:pPr>
            <w:r w:rsidRPr="00CB2411">
              <w:rPr>
                <w:color w:val="000000"/>
                <w:szCs w:val="28"/>
              </w:rPr>
              <w:t>15,0</w:t>
            </w:r>
          </w:p>
        </w:tc>
        <w:tc>
          <w:tcPr>
            <w:tcW w:w="847" w:type="dxa"/>
          </w:tcPr>
          <w:p w:rsidR="003668DD" w:rsidRPr="00CB2411" w:rsidRDefault="003668DD" w:rsidP="000A6CC3">
            <w:pPr>
              <w:widowControl/>
              <w:spacing w:line="360" w:lineRule="auto"/>
              <w:rPr>
                <w:color w:val="000000"/>
                <w:szCs w:val="28"/>
              </w:rPr>
            </w:pPr>
            <w:r w:rsidRPr="00CB2411">
              <w:rPr>
                <w:color w:val="000000"/>
                <w:szCs w:val="28"/>
              </w:rPr>
              <w:t>50,1</w:t>
            </w:r>
          </w:p>
        </w:tc>
      </w:tr>
      <w:tr w:rsidR="003668DD" w:rsidRPr="00CB2411" w:rsidTr="000A6CC3">
        <w:trPr>
          <w:trHeight w:hRule="exact" w:val="686"/>
          <w:jc w:val="center"/>
        </w:trPr>
        <w:tc>
          <w:tcPr>
            <w:tcW w:w="2381" w:type="dxa"/>
          </w:tcPr>
          <w:p w:rsidR="003668DD" w:rsidRPr="00CB2411" w:rsidRDefault="003668DD" w:rsidP="000A6CC3">
            <w:pPr>
              <w:widowControl/>
              <w:tabs>
                <w:tab w:val="decimal" w:pos="0"/>
              </w:tabs>
              <w:spacing w:line="360" w:lineRule="auto"/>
              <w:rPr>
                <w:color w:val="000000"/>
                <w:szCs w:val="28"/>
              </w:rPr>
            </w:pPr>
            <w:r w:rsidRPr="00CB2411">
              <w:rPr>
                <w:color w:val="000000"/>
                <w:szCs w:val="28"/>
              </w:rPr>
              <w:t>Генерал-майор</w:t>
            </w:r>
          </w:p>
          <w:p w:rsidR="003668DD" w:rsidRPr="00CB2411" w:rsidRDefault="003668DD" w:rsidP="000A6CC3">
            <w:pPr>
              <w:widowControl/>
              <w:tabs>
                <w:tab w:val="decimal" w:pos="0"/>
              </w:tabs>
              <w:spacing w:line="360" w:lineRule="auto"/>
              <w:rPr>
                <w:color w:val="000000"/>
                <w:szCs w:val="28"/>
              </w:rPr>
            </w:pPr>
            <w:r w:rsidRPr="00CB2411">
              <w:rPr>
                <w:color w:val="000000"/>
                <w:szCs w:val="28"/>
              </w:rPr>
              <w:t>(командир бригады)</w:t>
            </w:r>
          </w:p>
        </w:tc>
        <w:tc>
          <w:tcPr>
            <w:tcW w:w="851" w:type="dxa"/>
          </w:tcPr>
          <w:p w:rsidR="003668DD" w:rsidRPr="00CB2411" w:rsidRDefault="003668DD" w:rsidP="000A6CC3">
            <w:pPr>
              <w:widowControl/>
              <w:spacing w:line="360" w:lineRule="auto"/>
              <w:rPr>
                <w:color w:val="000000"/>
                <w:szCs w:val="28"/>
              </w:rPr>
            </w:pPr>
            <w:r w:rsidRPr="00CB2411">
              <w:rPr>
                <w:color w:val="000000"/>
                <w:szCs w:val="28"/>
              </w:rPr>
              <w:t>-</w:t>
            </w:r>
          </w:p>
        </w:tc>
        <w:tc>
          <w:tcPr>
            <w:tcW w:w="851" w:type="dxa"/>
          </w:tcPr>
          <w:p w:rsidR="003668DD" w:rsidRPr="00CB2411" w:rsidRDefault="003668DD" w:rsidP="000A6CC3">
            <w:pPr>
              <w:widowControl/>
              <w:spacing w:line="360" w:lineRule="auto"/>
              <w:rPr>
                <w:color w:val="000000"/>
                <w:szCs w:val="28"/>
              </w:rPr>
            </w:pPr>
            <w:r w:rsidRPr="00CB2411">
              <w:rPr>
                <w:color w:val="000000"/>
                <w:szCs w:val="28"/>
              </w:rPr>
              <w:t>-</w:t>
            </w:r>
          </w:p>
        </w:tc>
        <w:tc>
          <w:tcPr>
            <w:tcW w:w="851" w:type="dxa"/>
          </w:tcPr>
          <w:p w:rsidR="003668DD" w:rsidRPr="00CB2411" w:rsidRDefault="003668DD" w:rsidP="000A6CC3">
            <w:pPr>
              <w:widowControl/>
              <w:spacing w:line="360" w:lineRule="auto"/>
              <w:rPr>
                <w:color w:val="000000"/>
                <w:szCs w:val="28"/>
              </w:rPr>
            </w:pPr>
            <w:r w:rsidRPr="00CB2411">
              <w:rPr>
                <w:color w:val="000000"/>
                <w:szCs w:val="28"/>
              </w:rPr>
              <w:t>150,0</w:t>
            </w:r>
          </w:p>
        </w:tc>
        <w:tc>
          <w:tcPr>
            <w:tcW w:w="851" w:type="dxa"/>
          </w:tcPr>
          <w:p w:rsidR="003668DD" w:rsidRPr="00CB2411" w:rsidRDefault="003668DD" w:rsidP="000A6CC3">
            <w:pPr>
              <w:widowControl/>
              <w:spacing w:line="360" w:lineRule="auto"/>
              <w:rPr>
                <w:color w:val="000000"/>
                <w:szCs w:val="28"/>
              </w:rPr>
            </w:pPr>
            <w:r w:rsidRPr="00CB2411">
              <w:rPr>
                <w:color w:val="000000"/>
                <w:szCs w:val="28"/>
              </w:rPr>
              <w:t>н/д</w:t>
            </w:r>
          </w:p>
        </w:tc>
        <w:tc>
          <w:tcPr>
            <w:tcW w:w="865" w:type="dxa"/>
          </w:tcPr>
          <w:p w:rsidR="003668DD" w:rsidRPr="00CB2411" w:rsidRDefault="003668DD" w:rsidP="000A6CC3">
            <w:pPr>
              <w:widowControl/>
              <w:spacing w:line="360" w:lineRule="auto"/>
              <w:rPr>
                <w:color w:val="000000"/>
                <w:szCs w:val="28"/>
              </w:rPr>
            </w:pPr>
            <w:r w:rsidRPr="00CB2411">
              <w:rPr>
                <w:color w:val="000000"/>
                <w:szCs w:val="28"/>
              </w:rPr>
              <w:t>15,7</w:t>
            </w:r>
          </w:p>
        </w:tc>
        <w:tc>
          <w:tcPr>
            <w:tcW w:w="846" w:type="dxa"/>
          </w:tcPr>
          <w:p w:rsidR="003668DD" w:rsidRPr="00CB2411" w:rsidRDefault="003668DD" w:rsidP="000A6CC3">
            <w:pPr>
              <w:widowControl/>
              <w:spacing w:line="360" w:lineRule="auto"/>
              <w:rPr>
                <w:color w:val="000000"/>
                <w:szCs w:val="28"/>
              </w:rPr>
            </w:pPr>
            <w:r w:rsidRPr="00CB2411">
              <w:rPr>
                <w:color w:val="000000"/>
                <w:szCs w:val="28"/>
              </w:rPr>
              <w:t>61,0</w:t>
            </w:r>
          </w:p>
        </w:tc>
        <w:tc>
          <w:tcPr>
            <w:tcW w:w="846" w:type="dxa"/>
          </w:tcPr>
          <w:p w:rsidR="003668DD" w:rsidRPr="00CB2411" w:rsidRDefault="003668DD" w:rsidP="000A6CC3">
            <w:pPr>
              <w:widowControl/>
              <w:spacing w:line="360" w:lineRule="auto"/>
              <w:rPr>
                <w:color w:val="000000"/>
                <w:szCs w:val="28"/>
              </w:rPr>
            </w:pPr>
            <w:r w:rsidRPr="00CB2411">
              <w:rPr>
                <w:color w:val="000000"/>
                <w:szCs w:val="28"/>
              </w:rPr>
              <w:t>н/д</w:t>
            </w:r>
          </w:p>
        </w:tc>
        <w:tc>
          <w:tcPr>
            <w:tcW w:w="847" w:type="dxa"/>
          </w:tcPr>
          <w:p w:rsidR="003668DD" w:rsidRPr="00CB2411" w:rsidRDefault="003668DD" w:rsidP="000A6CC3">
            <w:pPr>
              <w:widowControl/>
              <w:spacing w:line="360" w:lineRule="auto"/>
              <w:rPr>
                <w:color w:val="000000"/>
                <w:szCs w:val="28"/>
              </w:rPr>
            </w:pPr>
            <w:r w:rsidRPr="00CB2411">
              <w:rPr>
                <w:color w:val="000000"/>
                <w:szCs w:val="28"/>
              </w:rPr>
              <w:t>н/д</w:t>
            </w:r>
          </w:p>
        </w:tc>
      </w:tr>
      <w:tr w:rsidR="003668DD" w:rsidRPr="00CB2411" w:rsidTr="000A6CC3">
        <w:trPr>
          <w:trHeight w:hRule="exact" w:val="724"/>
          <w:jc w:val="center"/>
        </w:trPr>
        <w:tc>
          <w:tcPr>
            <w:tcW w:w="2381" w:type="dxa"/>
          </w:tcPr>
          <w:p w:rsidR="003668DD" w:rsidRPr="00CB2411" w:rsidRDefault="003668DD" w:rsidP="000A6CC3">
            <w:pPr>
              <w:widowControl/>
              <w:tabs>
                <w:tab w:val="decimal" w:pos="0"/>
              </w:tabs>
              <w:spacing w:line="360" w:lineRule="auto"/>
              <w:rPr>
                <w:color w:val="000000"/>
                <w:szCs w:val="28"/>
              </w:rPr>
            </w:pPr>
            <w:r w:rsidRPr="00CB2411">
              <w:rPr>
                <w:color w:val="000000"/>
                <w:szCs w:val="28"/>
              </w:rPr>
              <w:t>Полковник</w:t>
            </w:r>
          </w:p>
          <w:p w:rsidR="003668DD" w:rsidRPr="00CB2411" w:rsidRDefault="003668DD" w:rsidP="000A6CC3">
            <w:pPr>
              <w:widowControl/>
              <w:tabs>
                <w:tab w:val="decimal" w:pos="0"/>
              </w:tabs>
              <w:spacing w:line="360" w:lineRule="auto"/>
              <w:rPr>
                <w:color w:val="000000"/>
                <w:szCs w:val="28"/>
              </w:rPr>
            </w:pPr>
            <w:r w:rsidRPr="00CB2411">
              <w:rPr>
                <w:color w:val="000000"/>
                <w:szCs w:val="28"/>
              </w:rPr>
              <w:t>(командир полка)</w:t>
            </w:r>
          </w:p>
        </w:tc>
        <w:tc>
          <w:tcPr>
            <w:tcW w:w="851" w:type="dxa"/>
          </w:tcPr>
          <w:p w:rsidR="003668DD" w:rsidRPr="00CB2411" w:rsidRDefault="003668DD" w:rsidP="000A6CC3">
            <w:pPr>
              <w:widowControl/>
              <w:spacing w:line="360" w:lineRule="auto"/>
              <w:rPr>
                <w:color w:val="000000"/>
                <w:szCs w:val="28"/>
              </w:rPr>
            </w:pPr>
            <w:r w:rsidRPr="00CB2411">
              <w:rPr>
                <w:color w:val="000000"/>
                <w:szCs w:val="28"/>
              </w:rPr>
              <w:t>350,0</w:t>
            </w:r>
          </w:p>
        </w:tc>
        <w:tc>
          <w:tcPr>
            <w:tcW w:w="851" w:type="dxa"/>
          </w:tcPr>
          <w:p w:rsidR="003668DD" w:rsidRPr="00CB2411" w:rsidRDefault="003668DD" w:rsidP="000A6CC3">
            <w:pPr>
              <w:widowControl/>
              <w:spacing w:line="360" w:lineRule="auto"/>
              <w:rPr>
                <w:color w:val="000000"/>
                <w:szCs w:val="28"/>
              </w:rPr>
            </w:pPr>
            <w:r w:rsidRPr="00CB2411">
              <w:rPr>
                <w:color w:val="000000"/>
                <w:szCs w:val="28"/>
              </w:rPr>
              <w:t>350,0</w:t>
            </w:r>
          </w:p>
        </w:tc>
        <w:tc>
          <w:tcPr>
            <w:tcW w:w="851" w:type="dxa"/>
          </w:tcPr>
          <w:p w:rsidR="003668DD" w:rsidRPr="00CB2411" w:rsidRDefault="003668DD" w:rsidP="000A6CC3">
            <w:pPr>
              <w:widowControl/>
              <w:spacing w:line="360" w:lineRule="auto"/>
              <w:rPr>
                <w:color w:val="000000"/>
                <w:szCs w:val="28"/>
              </w:rPr>
            </w:pPr>
            <w:r w:rsidRPr="00CB2411">
              <w:rPr>
                <w:color w:val="000000"/>
                <w:szCs w:val="28"/>
              </w:rPr>
              <w:t>50,0</w:t>
            </w:r>
          </w:p>
        </w:tc>
        <w:tc>
          <w:tcPr>
            <w:tcW w:w="851" w:type="dxa"/>
          </w:tcPr>
          <w:p w:rsidR="003668DD" w:rsidRPr="00CB2411" w:rsidRDefault="003668DD" w:rsidP="000A6CC3">
            <w:pPr>
              <w:widowControl/>
              <w:spacing w:line="360" w:lineRule="auto"/>
              <w:rPr>
                <w:color w:val="000000"/>
                <w:szCs w:val="28"/>
              </w:rPr>
            </w:pPr>
            <w:r w:rsidRPr="00CB2411">
              <w:rPr>
                <w:color w:val="000000"/>
                <w:szCs w:val="28"/>
              </w:rPr>
              <w:t>170,0</w:t>
            </w:r>
          </w:p>
        </w:tc>
        <w:tc>
          <w:tcPr>
            <w:tcW w:w="865" w:type="dxa"/>
          </w:tcPr>
          <w:p w:rsidR="003668DD" w:rsidRPr="00CB2411" w:rsidRDefault="003668DD" w:rsidP="000A6CC3">
            <w:pPr>
              <w:widowControl/>
              <w:spacing w:line="360" w:lineRule="auto"/>
              <w:rPr>
                <w:color w:val="000000"/>
                <w:szCs w:val="28"/>
              </w:rPr>
            </w:pPr>
            <w:r w:rsidRPr="00CB2411">
              <w:rPr>
                <w:color w:val="000000"/>
                <w:szCs w:val="28"/>
              </w:rPr>
              <w:t>10,6</w:t>
            </w:r>
          </w:p>
        </w:tc>
        <w:tc>
          <w:tcPr>
            <w:tcW w:w="846" w:type="dxa"/>
          </w:tcPr>
          <w:p w:rsidR="003668DD" w:rsidRPr="00CB2411" w:rsidRDefault="003668DD" w:rsidP="000A6CC3">
            <w:pPr>
              <w:widowControl/>
              <w:spacing w:line="360" w:lineRule="auto"/>
              <w:rPr>
                <w:color w:val="000000"/>
                <w:szCs w:val="28"/>
              </w:rPr>
            </w:pPr>
            <w:r w:rsidRPr="00CB2411">
              <w:rPr>
                <w:color w:val="000000"/>
                <w:szCs w:val="28"/>
              </w:rPr>
              <w:t>58,3</w:t>
            </w:r>
          </w:p>
        </w:tc>
        <w:tc>
          <w:tcPr>
            <w:tcW w:w="846" w:type="dxa"/>
          </w:tcPr>
          <w:p w:rsidR="003668DD" w:rsidRPr="00CB2411" w:rsidRDefault="003668DD" w:rsidP="000A6CC3">
            <w:pPr>
              <w:widowControl/>
              <w:spacing w:line="360" w:lineRule="auto"/>
              <w:rPr>
                <w:color w:val="000000"/>
                <w:szCs w:val="28"/>
              </w:rPr>
            </w:pPr>
            <w:r w:rsidRPr="00CB2411">
              <w:rPr>
                <w:color w:val="000000"/>
                <w:szCs w:val="28"/>
              </w:rPr>
              <w:t>10,0</w:t>
            </w:r>
          </w:p>
        </w:tc>
        <w:tc>
          <w:tcPr>
            <w:tcW w:w="847" w:type="dxa"/>
          </w:tcPr>
          <w:p w:rsidR="003668DD" w:rsidRPr="00CB2411" w:rsidRDefault="003668DD" w:rsidP="000A6CC3">
            <w:pPr>
              <w:widowControl/>
              <w:spacing w:line="360" w:lineRule="auto"/>
              <w:rPr>
                <w:color w:val="000000"/>
                <w:szCs w:val="28"/>
              </w:rPr>
            </w:pPr>
            <w:r w:rsidRPr="00CB2411">
              <w:rPr>
                <w:color w:val="000000"/>
                <w:szCs w:val="28"/>
              </w:rPr>
              <w:t>32,5</w:t>
            </w:r>
          </w:p>
        </w:tc>
      </w:tr>
      <w:tr w:rsidR="003668DD" w:rsidRPr="00CB2411" w:rsidTr="000A6CC3">
        <w:trPr>
          <w:trHeight w:hRule="exact" w:val="702"/>
          <w:jc w:val="center"/>
        </w:trPr>
        <w:tc>
          <w:tcPr>
            <w:tcW w:w="2381" w:type="dxa"/>
          </w:tcPr>
          <w:p w:rsidR="003668DD" w:rsidRPr="00CB2411" w:rsidRDefault="003668DD" w:rsidP="000A6CC3">
            <w:pPr>
              <w:widowControl/>
              <w:tabs>
                <w:tab w:val="decimal" w:pos="0"/>
              </w:tabs>
              <w:spacing w:line="360" w:lineRule="auto"/>
              <w:rPr>
                <w:color w:val="000000"/>
                <w:szCs w:val="28"/>
              </w:rPr>
            </w:pPr>
            <w:r w:rsidRPr="00CB2411">
              <w:rPr>
                <w:color w:val="000000"/>
                <w:szCs w:val="28"/>
              </w:rPr>
              <w:t>Подполковник</w:t>
            </w:r>
          </w:p>
          <w:p w:rsidR="003668DD" w:rsidRPr="00CB2411" w:rsidRDefault="003668DD" w:rsidP="000A6CC3">
            <w:pPr>
              <w:widowControl/>
              <w:tabs>
                <w:tab w:val="decimal" w:pos="0"/>
              </w:tabs>
              <w:spacing w:line="360" w:lineRule="auto"/>
              <w:rPr>
                <w:color w:val="000000"/>
                <w:szCs w:val="28"/>
              </w:rPr>
            </w:pPr>
            <w:r w:rsidRPr="00CB2411">
              <w:rPr>
                <w:color w:val="000000"/>
                <w:szCs w:val="28"/>
              </w:rPr>
              <w:t>(командир бат-на)</w:t>
            </w:r>
          </w:p>
        </w:tc>
        <w:tc>
          <w:tcPr>
            <w:tcW w:w="851" w:type="dxa"/>
          </w:tcPr>
          <w:p w:rsidR="003668DD" w:rsidRPr="00CB2411" w:rsidRDefault="003668DD" w:rsidP="000A6CC3">
            <w:pPr>
              <w:widowControl/>
              <w:spacing w:line="360" w:lineRule="auto"/>
              <w:rPr>
                <w:color w:val="000000"/>
                <w:szCs w:val="28"/>
              </w:rPr>
            </w:pPr>
            <w:r w:rsidRPr="00CB2411">
              <w:rPr>
                <w:color w:val="000000"/>
                <w:szCs w:val="28"/>
              </w:rPr>
              <w:t>140,0</w:t>
            </w:r>
          </w:p>
        </w:tc>
        <w:tc>
          <w:tcPr>
            <w:tcW w:w="851" w:type="dxa"/>
          </w:tcPr>
          <w:p w:rsidR="003668DD" w:rsidRPr="00CB2411" w:rsidRDefault="003668DD" w:rsidP="000A6CC3">
            <w:pPr>
              <w:widowControl/>
              <w:spacing w:line="360" w:lineRule="auto"/>
              <w:rPr>
                <w:color w:val="000000"/>
                <w:szCs w:val="28"/>
              </w:rPr>
            </w:pPr>
            <w:r w:rsidRPr="00CB2411">
              <w:rPr>
                <w:color w:val="000000"/>
                <w:szCs w:val="28"/>
              </w:rPr>
              <w:t>140,0</w:t>
            </w:r>
          </w:p>
        </w:tc>
        <w:tc>
          <w:tcPr>
            <w:tcW w:w="851" w:type="dxa"/>
          </w:tcPr>
          <w:p w:rsidR="003668DD" w:rsidRPr="00CB2411" w:rsidRDefault="003668DD" w:rsidP="000A6CC3">
            <w:pPr>
              <w:widowControl/>
              <w:spacing w:line="360" w:lineRule="auto"/>
              <w:rPr>
                <w:color w:val="000000"/>
                <w:szCs w:val="28"/>
              </w:rPr>
            </w:pPr>
            <w:r w:rsidRPr="00CB2411">
              <w:rPr>
                <w:color w:val="000000"/>
                <w:szCs w:val="28"/>
              </w:rPr>
              <w:t>30,0</w:t>
            </w:r>
          </w:p>
        </w:tc>
        <w:tc>
          <w:tcPr>
            <w:tcW w:w="851" w:type="dxa"/>
          </w:tcPr>
          <w:p w:rsidR="003668DD" w:rsidRPr="00CB2411" w:rsidRDefault="003668DD" w:rsidP="000A6CC3">
            <w:pPr>
              <w:widowControl/>
              <w:spacing w:line="360" w:lineRule="auto"/>
              <w:rPr>
                <w:color w:val="000000"/>
                <w:szCs w:val="28"/>
              </w:rPr>
            </w:pPr>
            <w:r w:rsidRPr="00CB2411">
              <w:rPr>
                <w:color w:val="000000"/>
                <w:szCs w:val="28"/>
              </w:rPr>
              <w:t>н/д</w:t>
            </w:r>
          </w:p>
        </w:tc>
        <w:tc>
          <w:tcPr>
            <w:tcW w:w="865" w:type="dxa"/>
          </w:tcPr>
          <w:p w:rsidR="003668DD" w:rsidRPr="00CB2411" w:rsidRDefault="003668DD" w:rsidP="000A6CC3">
            <w:pPr>
              <w:widowControl/>
              <w:spacing w:line="360" w:lineRule="auto"/>
              <w:rPr>
                <w:color w:val="000000"/>
                <w:szCs w:val="28"/>
              </w:rPr>
            </w:pPr>
            <w:r w:rsidRPr="00CB2411">
              <w:rPr>
                <w:color w:val="000000"/>
                <w:szCs w:val="28"/>
              </w:rPr>
              <w:t>9,7</w:t>
            </w:r>
          </w:p>
        </w:tc>
        <w:tc>
          <w:tcPr>
            <w:tcW w:w="846" w:type="dxa"/>
          </w:tcPr>
          <w:p w:rsidR="003668DD" w:rsidRPr="00CB2411" w:rsidRDefault="003668DD" w:rsidP="000A6CC3">
            <w:pPr>
              <w:widowControl/>
              <w:spacing w:line="360" w:lineRule="auto"/>
              <w:rPr>
                <w:color w:val="000000"/>
                <w:szCs w:val="28"/>
              </w:rPr>
            </w:pPr>
            <w:r w:rsidRPr="00CB2411">
              <w:rPr>
                <w:color w:val="000000"/>
                <w:szCs w:val="28"/>
              </w:rPr>
              <w:t>24,3</w:t>
            </w:r>
          </w:p>
        </w:tc>
        <w:tc>
          <w:tcPr>
            <w:tcW w:w="846" w:type="dxa"/>
          </w:tcPr>
          <w:p w:rsidR="003668DD" w:rsidRPr="00CB2411" w:rsidRDefault="003668DD" w:rsidP="000A6CC3">
            <w:pPr>
              <w:widowControl/>
              <w:spacing w:line="360" w:lineRule="auto"/>
              <w:rPr>
                <w:color w:val="000000"/>
                <w:szCs w:val="28"/>
              </w:rPr>
            </w:pPr>
            <w:r w:rsidRPr="00CB2411">
              <w:rPr>
                <w:color w:val="000000"/>
                <w:szCs w:val="28"/>
              </w:rPr>
              <w:t>9,0</w:t>
            </w:r>
          </w:p>
        </w:tc>
        <w:tc>
          <w:tcPr>
            <w:tcW w:w="847" w:type="dxa"/>
          </w:tcPr>
          <w:p w:rsidR="003668DD" w:rsidRPr="00CB2411" w:rsidRDefault="003668DD" w:rsidP="000A6CC3">
            <w:pPr>
              <w:widowControl/>
              <w:spacing w:line="360" w:lineRule="auto"/>
              <w:rPr>
                <w:color w:val="000000"/>
                <w:szCs w:val="28"/>
              </w:rPr>
            </w:pPr>
            <w:r w:rsidRPr="00CB2411">
              <w:rPr>
                <w:color w:val="000000"/>
                <w:szCs w:val="28"/>
              </w:rPr>
              <w:t>20,0</w:t>
            </w:r>
          </w:p>
        </w:tc>
      </w:tr>
      <w:tr w:rsidR="003668DD" w:rsidRPr="00CB2411" w:rsidTr="000A6CC3">
        <w:trPr>
          <w:trHeight w:hRule="exact" w:val="418"/>
          <w:jc w:val="center"/>
        </w:trPr>
        <w:tc>
          <w:tcPr>
            <w:tcW w:w="2381" w:type="dxa"/>
          </w:tcPr>
          <w:p w:rsidR="003668DD" w:rsidRPr="00CB2411" w:rsidRDefault="003668DD" w:rsidP="000A6CC3">
            <w:pPr>
              <w:widowControl/>
              <w:tabs>
                <w:tab w:val="decimal" w:pos="0"/>
              </w:tabs>
              <w:spacing w:line="360" w:lineRule="auto"/>
              <w:rPr>
                <w:color w:val="000000"/>
                <w:szCs w:val="28"/>
              </w:rPr>
            </w:pPr>
            <w:r w:rsidRPr="00CB2411">
              <w:rPr>
                <w:color w:val="000000"/>
                <w:szCs w:val="28"/>
              </w:rPr>
              <w:t>Майор</w:t>
            </w:r>
          </w:p>
        </w:tc>
        <w:tc>
          <w:tcPr>
            <w:tcW w:w="851" w:type="dxa"/>
          </w:tcPr>
          <w:p w:rsidR="003668DD" w:rsidRPr="00CB2411" w:rsidRDefault="003668DD" w:rsidP="000A6CC3">
            <w:pPr>
              <w:widowControl/>
              <w:spacing w:line="360" w:lineRule="auto"/>
              <w:rPr>
                <w:color w:val="000000"/>
                <w:szCs w:val="28"/>
              </w:rPr>
            </w:pPr>
            <w:r w:rsidRPr="00CB2411">
              <w:rPr>
                <w:color w:val="000000"/>
                <w:szCs w:val="28"/>
              </w:rPr>
              <w:t>105,0</w:t>
            </w:r>
          </w:p>
        </w:tc>
        <w:tc>
          <w:tcPr>
            <w:tcW w:w="851" w:type="dxa"/>
          </w:tcPr>
          <w:p w:rsidR="003668DD" w:rsidRPr="00CB2411" w:rsidRDefault="003668DD" w:rsidP="000A6CC3">
            <w:pPr>
              <w:widowControl/>
              <w:spacing w:line="360" w:lineRule="auto"/>
              <w:rPr>
                <w:color w:val="000000"/>
                <w:szCs w:val="28"/>
              </w:rPr>
            </w:pPr>
            <w:r w:rsidRPr="00CB2411">
              <w:rPr>
                <w:color w:val="000000"/>
                <w:szCs w:val="28"/>
              </w:rPr>
              <w:t>105,0</w:t>
            </w:r>
          </w:p>
        </w:tc>
        <w:tc>
          <w:tcPr>
            <w:tcW w:w="851" w:type="dxa"/>
          </w:tcPr>
          <w:p w:rsidR="003668DD" w:rsidRPr="00CB2411" w:rsidRDefault="003668DD" w:rsidP="000A6CC3">
            <w:pPr>
              <w:widowControl/>
              <w:spacing w:line="360" w:lineRule="auto"/>
              <w:rPr>
                <w:color w:val="000000"/>
                <w:szCs w:val="28"/>
              </w:rPr>
            </w:pPr>
            <w:r w:rsidRPr="00CB2411">
              <w:rPr>
                <w:color w:val="000000"/>
                <w:szCs w:val="28"/>
              </w:rPr>
              <w:t>25,0</w:t>
            </w:r>
          </w:p>
        </w:tc>
        <w:tc>
          <w:tcPr>
            <w:tcW w:w="851" w:type="dxa"/>
          </w:tcPr>
          <w:p w:rsidR="003668DD" w:rsidRPr="00CB2411" w:rsidRDefault="003668DD" w:rsidP="000A6CC3">
            <w:pPr>
              <w:widowControl/>
              <w:spacing w:line="360" w:lineRule="auto"/>
              <w:rPr>
                <w:color w:val="000000"/>
                <w:szCs w:val="28"/>
              </w:rPr>
            </w:pPr>
            <w:r w:rsidRPr="00CB2411">
              <w:rPr>
                <w:color w:val="000000"/>
                <w:szCs w:val="28"/>
              </w:rPr>
              <w:t>н/д</w:t>
            </w:r>
          </w:p>
        </w:tc>
        <w:tc>
          <w:tcPr>
            <w:tcW w:w="865" w:type="dxa"/>
          </w:tcPr>
          <w:p w:rsidR="003668DD" w:rsidRPr="00CB2411" w:rsidRDefault="003668DD" w:rsidP="000A6CC3">
            <w:pPr>
              <w:widowControl/>
              <w:spacing w:line="360" w:lineRule="auto"/>
              <w:rPr>
                <w:color w:val="000000"/>
                <w:szCs w:val="28"/>
              </w:rPr>
            </w:pPr>
            <w:r w:rsidRPr="00CB2411">
              <w:rPr>
                <w:color w:val="000000"/>
                <w:szCs w:val="28"/>
              </w:rPr>
              <w:t>-</w:t>
            </w:r>
          </w:p>
        </w:tc>
        <w:tc>
          <w:tcPr>
            <w:tcW w:w="846" w:type="dxa"/>
          </w:tcPr>
          <w:p w:rsidR="003668DD" w:rsidRPr="00CB2411" w:rsidRDefault="003668DD" w:rsidP="000A6CC3">
            <w:pPr>
              <w:widowControl/>
              <w:spacing w:line="360" w:lineRule="auto"/>
              <w:rPr>
                <w:color w:val="000000"/>
                <w:szCs w:val="28"/>
              </w:rPr>
            </w:pPr>
            <w:r w:rsidRPr="00CB2411">
              <w:rPr>
                <w:color w:val="000000"/>
                <w:szCs w:val="28"/>
              </w:rPr>
              <w:t>-</w:t>
            </w:r>
          </w:p>
        </w:tc>
        <w:tc>
          <w:tcPr>
            <w:tcW w:w="846" w:type="dxa"/>
          </w:tcPr>
          <w:p w:rsidR="003668DD" w:rsidRPr="00CB2411" w:rsidRDefault="003668DD" w:rsidP="000A6CC3">
            <w:pPr>
              <w:widowControl/>
              <w:spacing w:line="360" w:lineRule="auto"/>
              <w:rPr>
                <w:color w:val="000000"/>
                <w:szCs w:val="28"/>
              </w:rPr>
            </w:pPr>
            <w:r w:rsidRPr="00CB2411">
              <w:rPr>
                <w:color w:val="000000"/>
                <w:szCs w:val="28"/>
              </w:rPr>
              <w:t>-</w:t>
            </w:r>
          </w:p>
        </w:tc>
        <w:tc>
          <w:tcPr>
            <w:tcW w:w="847" w:type="dxa"/>
          </w:tcPr>
          <w:p w:rsidR="003668DD" w:rsidRPr="00CB2411" w:rsidRDefault="003668DD" w:rsidP="000A6CC3">
            <w:pPr>
              <w:widowControl/>
              <w:spacing w:line="360" w:lineRule="auto"/>
              <w:rPr>
                <w:color w:val="000000"/>
                <w:szCs w:val="28"/>
              </w:rPr>
            </w:pPr>
            <w:r w:rsidRPr="00CB2411">
              <w:rPr>
                <w:color w:val="000000"/>
                <w:szCs w:val="28"/>
              </w:rPr>
              <w:t>-</w:t>
            </w:r>
          </w:p>
        </w:tc>
      </w:tr>
      <w:tr w:rsidR="003668DD" w:rsidRPr="00CB2411" w:rsidTr="00AB14B2">
        <w:trPr>
          <w:trHeight w:hRule="exact" w:val="708"/>
          <w:jc w:val="center"/>
        </w:trPr>
        <w:tc>
          <w:tcPr>
            <w:tcW w:w="2381" w:type="dxa"/>
          </w:tcPr>
          <w:p w:rsidR="003668DD" w:rsidRPr="00CB2411" w:rsidRDefault="003668DD" w:rsidP="000A6CC3">
            <w:pPr>
              <w:widowControl/>
              <w:tabs>
                <w:tab w:val="decimal" w:pos="0"/>
              </w:tabs>
              <w:spacing w:line="360" w:lineRule="auto"/>
              <w:rPr>
                <w:color w:val="000000"/>
                <w:szCs w:val="28"/>
              </w:rPr>
            </w:pPr>
            <w:r w:rsidRPr="00CB2411">
              <w:rPr>
                <w:color w:val="000000"/>
                <w:szCs w:val="28"/>
              </w:rPr>
              <w:t>Капитан</w:t>
            </w:r>
          </w:p>
          <w:p w:rsidR="003668DD" w:rsidRPr="00CB2411" w:rsidRDefault="003668DD" w:rsidP="000A6CC3">
            <w:pPr>
              <w:widowControl/>
              <w:tabs>
                <w:tab w:val="decimal" w:pos="0"/>
              </w:tabs>
              <w:spacing w:line="360" w:lineRule="auto"/>
              <w:rPr>
                <w:color w:val="000000"/>
                <w:szCs w:val="28"/>
              </w:rPr>
            </w:pPr>
            <w:r w:rsidRPr="00CB2411">
              <w:rPr>
                <w:color w:val="000000"/>
                <w:szCs w:val="28"/>
              </w:rPr>
              <w:t>(командир роты)</w:t>
            </w:r>
          </w:p>
        </w:tc>
        <w:tc>
          <w:tcPr>
            <w:tcW w:w="851" w:type="dxa"/>
          </w:tcPr>
          <w:p w:rsidR="003668DD" w:rsidRPr="00CB2411" w:rsidRDefault="003668DD" w:rsidP="000A6CC3">
            <w:pPr>
              <w:widowControl/>
              <w:spacing w:line="360" w:lineRule="auto"/>
              <w:rPr>
                <w:color w:val="000000"/>
                <w:szCs w:val="28"/>
              </w:rPr>
            </w:pPr>
            <w:r w:rsidRPr="00CB2411">
              <w:rPr>
                <w:color w:val="000000"/>
                <w:szCs w:val="28"/>
              </w:rPr>
              <w:t>70,0</w:t>
            </w:r>
          </w:p>
        </w:tc>
        <w:tc>
          <w:tcPr>
            <w:tcW w:w="851" w:type="dxa"/>
          </w:tcPr>
          <w:p w:rsidR="003668DD" w:rsidRPr="00CB2411" w:rsidRDefault="003668DD" w:rsidP="000A6CC3">
            <w:pPr>
              <w:widowControl/>
              <w:spacing w:line="360" w:lineRule="auto"/>
              <w:rPr>
                <w:color w:val="000000"/>
                <w:szCs w:val="28"/>
              </w:rPr>
            </w:pPr>
            <w:r w:rsidRPr="00CB2411">
              <w:rPr>
                <w:color w:val="000000"/>
                <w:szCs w:val="28"/>
              </w:rPr>
              <w:t>70,0</w:t>
            </w:r>
          </w:p>
        </w:tc>
        <w:tc>
          <w:tcPr>
            <w:tcW w:w="851" w:type="dxa"/>
          </w:tcPr>
          <w:p w:rsidR="003668DD" w:rsidRPr="00CB2411" w:rsidRDefault="003668DD" w:rsidP="000A6CC3">
            <w:pPr>
              <w:widowControl/>
              <w:spacing w:line="360" w:lineRule="auto"/>
              <w:rPr>
                <w:color w:val="000000"/>
                <w:szCs w:val="28"/>
              </w:rPr>
            </w:pPr>
            <w:r w:rsidRPr="00CB2411">
              <w:rPr>
                <w:color w:val="000000"/>
                <w:szCs w:val="28"/>
              </w:rPr>
              <w:t>15,0</w:t>
            </w:r>
          </w:p>
        </w:tc>
        <w:tc>
          <w:tcPr>
            <w:tcW w:w="851" w:type="dxa"/>
          </w:tcPr>
          <w:p w:rsidR="003668DD" w:rsidRPr="00CB2411" w:rsidRDefault="003668DD" w:rsidP="000A6CC3">
            <w:pPr>
              <w:widowControl/>
              <w:spacing w:line="360" w:lineRule="auto"/>
              <w:rPr>
                <w:color w:val="000000"/>
                <w:szCs w:val="28"/>
              </w:rPr>
            </w:pPr>
            <w:r w:rsidRPr="00CB2411">
              <w:rPr>
                <w:color w:val="000000"/>
                <w:szCs w:val="28"/>
              </w:rPr>
              <w:t>55,0</w:t>
            </w:r>
          </w:p>
        </w:tc>
        <w:tc>
          <w:tcPr>
            <w:tcW w:w="865" w:type="dxa"/>
          </w:tcPr>
          <w:p w:rsidR="003668DD" w:rsidRPr="00CB2411" w:rsidRDefault="003668DD" w:rsidP="000A6CC3">
            <w:pPr>
              <w:widowControl/>
              <w:spacing w:line="360" w:lineRule="auto"/>
              <w:rPr>
                <w:color w:val="000000"/>
                <w:szCs w:val="28"/>
              </w:rPr>
            </w:pPr>
            <w:r w:rsidRPr="00CB2411">
              <w:rPr>
                <w:color w:val="000000"/>
                <w:szCs w:val="28"/>
              </w:rPr>
              <w:t>5,7</w:t>
            </w:r>
          </w:p>
        </w:tc>
        <w:tc>
          <w:tcPr>
            <w:tcW w:w="846" w:type="dxa"/>
          </w:tcPr>
          <w:p w:rsidR="003668DD" w:rsidRPr="00CB2411" w:rsidRDefault="003668DD" w:rsidP="000A6CC3">
            <w:pPr>
              <w:widowControl/>
              <w:spacing w:line="360" w:lineRule="auto"/>
              <w:rPr>
                <w:color w:val="000000"/>
                <w:szCs w:val="28"/>
              </w:rPr>
            </w:pPr>
            <w:r w:rsidRPr="00CB2411">
              <w:rPr>
                <w:color w:val="000000"/>
                <w:szCs w:val="28"/>
              </w:rPr>
              <w:t>17,2</w:t>
            </w:r>
          </w:p>
        </w:tc>
        <w:tc>
          <w:tcPr>
            <w:tcW w:w="846" w:type="dxa"/>
          </w:tcPr>
          <w:p w:rsidR="003668DD" w:rsidRPr="00CB2411" w:rsidRDefault="003668DD" w:rsidP="000A6CC3">
            <w:pPr>
              <w:widowControl/>
              <w:spacing w:line="360" w:lineRule="auto"/>
              <w:rPr>
                <w:color w:val="000000"/>
                <w:szCs w:val="28"/>
              </w:rPr>
            </w:pPr>
            <w:r w:rsidRPr="00CB2411">
              <w:rPr>
                <w:color w:val="000000"/>
                <w:szCs w:val="28"/>
              </w:rPr>
              <w:t>7,5</w:t>
            </w:r>
          </w:p>
        </w:tc>
        <w:tc>
          <w:tcPr>
            <w:tcW w:w="847" w:type="dxa"/>
          </w:tcPr>
          <w:p w:rsidR="003668DD" w:rsidRPr="00CB2411" w:rsidRDefault="003668DD" w:rsidP="000A6CC3">
            <w:pPr>
              <w:widowControl/>
              <w:spacing w:line="360" w:lineRule="auto"/>
              <w:rPr>
                <w:color w:val="000000"/>
                <w:szCs w:val="28"/>
              </w:rPr>
            </w:pPr>
            <w:r w:rsidRPr="00CB2411">
              <w:rPr>
                <w:color w:val="000000"/>
                <w:szCs w:val="28"/>
              </w:rPr>
              <w:t>14,5</w:t>
            </w:r>
          </w:p>
        </w:tc>
      </w:tr>
      <w:tr w:rsidR="003668DD" w:rsidRPr="00CB2411" w:rsidTr="00AB14B2">
        <w:trPr>
          <w:trHeight w:hRule="exact" w:val="292"/>
          <w:jc w:val="center"/>
        </w:trPr>
        <w:tc>
          <w:tcPr>
            <w:tcW w:w="2381" w:type="dxa"/>
          </w:tcPr>
          <w:p w:rsidR="003668DD" w:rsidRPr="00CB2411" w:rsidRDefault="003668DD" w:rsidP="000A6CC3">
            <w:pPr>
              <w:widowControl/>
              <w:tabs>
                <w:tab w:val="decimal" w:pos="0"/>
              </w:tabs>
              <w:spacing w:line="360" w:lineRule="auto"/>
              <w:rPr>
                <w:color w:val="000000"/>
                <w:szCs w:val="28"/>
              </w:rPr>
            </w:pPr>
            <w:r w:rsidRPr="00CB2411">
              <w:rPr>
                <w:color w:val="000000"/>
                <w:szCs w:val="28"/>
              </w:rPr>
              <w:t>Поручик</w:t>
            </w:r>
          </w:p>
        </w:tc>
        <w:tc>
          <w:tcPr>
            <w:tcW w:w="851" w:type="dxa"/>
          </w:tcPr>
          <w:p w:rsidR="003668DD" w:rsidRPr="00CB2411" w:rsidRDefault="003668DD" w:rsidP="000A6CC3">
            <w:pPr>
              <w:widowControl/>
              <w:spacing w:line="360" w:lineRule="auto"/>
              <w:rPr>
                <w:color w:val="000000"/>
                <w:szCs w:val="28"/>
              </w:rPr>
            </w:pPr>
            <w:r w:rsidRPr="00CB2411">
              <w:rPr>
                <w:color w:val="000000"/>
                <w:szCs w:val="28"/>
              </w:rPr>
              <w:t>31,5</w:t>
            </w:r>
          </w:p>
        </w:tc>
        <w:tc>
          <w:tcPr>
            <w:tcW w:w="851" w:type="dxa"/>
          </w:tcPr>
          <w:p w:rsidR="003668DD" w:rsidRPr="00CB2411" w:rsidRDefault="003668DD" w:rsidP="000A6CC3">
            <w:pPr>
              <w:widowControl/>
              <w:spacing w:line="360" w:lineRule="auto"/>
              <w:rPr>
                <w:color w:val="000000"/>
                <w:szCs w:val="28"/>
              </w:rPr>
            </w:pPr>
            <w:r w:rsidRPr="00CB2411">
              <w:rPr>
                <w:color w:val="000000"/>
                <w:szCs w:val="28"/>
              </w:rPr>
              <w:t>31,5</w:t>
            </w:r>
          </w:p>
        </w:tc>
        <w:tc>
          <w:tcPr>
            <w:tcW w:w="851" w:type="dxa"/>
          </w:tcPr>
          <w:p w:rsidR="003668DD" w:rsidRPr="00CB2411" w:rsidRDefault="003668DD" w:rsidP="000A6CC3">
            <w:pPr>
              <w:widowControl/>
              <w:spacing w:line="360" w:lineRule="auto"/>
              <w:rPr>
                <w:color w:val="000000"/>
                <w:szCs w:val="28"/>
              </w:rPr>
            </w:pPr>
            <w:r w:rsidRPr="00CB2411">
              <w:rPr>
                <w:color w:val="000000"/>
                <w:szCs w:val="28"/>
              </w:rPr>
              <w:t>12,0</w:t>
            </w:r>
          </w:p>
        </w:tc>
        <w:tc>
          <w:tcPr>
            <w:tcW w:w="851" w:type="dxa"/>
          </w:tcPr>
          <w:p w:rsidR="003668DD" w:rsidRPr="00CB2411" w:rsidRDefault="003668DD" w:rsidP="000A6CC3">
            <w:pPr>
              <w:widowControl/>
              <w:spacing w:line="360" w:lineRule="auto"/>
              <w:rPr>
                <w:color w:val="000000"/>
                <w:szCs w:val="28"/>
              </w:rPr>
            </w:pPr>
            <w:r w:rsidRPr="00CB2411">
              <w:rPr>
                <w:color w:val="000000"/>
                <w:szCs w:val="28"/>
              </w:rPr>
              <w:t>н/д</w:t>
            </w:r>
          </w:p>
        </w:tc>
        <w:tc>
          <w:tcPr>
            <w:tcW w:w="865" w:type="dxa"/>
          </w:tcPr>
          <w:p w:rsidR="003668DD" w:rsidRPr="00CB2411" w:rsidRDefault="003668DD" w:rsidP="000A6CC3">
            <w:pPr>
              <w:widowControl/>
              <w:spacing w:line="360" w:lineRule="auto"/>
              <w:rPr>
                <w:color w:val="000000"/>
                <w:szCs w:val="28"/>
              </w:rPr>
            </w:pPr>
            <w:r w:rsidRPr="00CB2411">
              <w:rPr>
                <w:color w:val="000000"/>
                <w:szCs w:val="28"/>
              </w:rPr>
              <w:t>4,8</w:t>
            </w:r>
          </w:p>
        </w:tc>
        <w:tc>
          <w:tcPr>
            <w:tcW w:w="846" w:type="dxa"/>
          </w:tcPr>
          <w:p w:rsidR="003668DD" w:rsidRPr="00CB2411" w:rsidRDefault="003668DD" w:rsidP="000A6CC3">
            <w:pPr>
              <w:widowControl/>
              <w:spacing w:line="360" w:lineRule="auto"/>
              <w:rPr>
                <w:color w:val="000000"/>
                <w:szCs w:val="28"/>
              </w:rPr>
            </w:pPr>
            <w:r w:rsidRPr="00CB2411">
              <w:rPr>
                <w:color w:val="000000"/>
                <w:szCs w:val="28"/>
              </w:rPr>
              <w:t>9,0</w:t>
            </w:r>
          </w:p>
        </w:tc>
        <w:tc>
          <w:tcPr>
            <w:tcW w:w="846" w:type="dxa"/>
          </w:tcPr>
          <w:p w:rsidR="003668DD" w:rsidRPr="00CB2411" w:rsidRDefault="003668DD" w:rsidP="000A6CC3">
            <w:pPr>
              <w:widowControl/>
              <w:spacing w:line="360" w:lineRule="auto"/>
              <w:rPr>
                <w:color w:val="000000"/>
                <w:szCs w:val="28"/>
              </w:rPr>
            </w:pPr>
            <w:r w:rsidRPr="00CB2411">
              <w:rPr>
                <w:color w:val="000000"/>
                <w:szCs w:val="28"/>
              </w:rPr>
              <w:t>6,0</w:t>
            </w:r>
          </w:p>
        </w:tc>
        <w:tc>
          <w:tcPr>
            <w:tcW w:w="847" w:type="dxa"/>
          </w:tcPr>
          <w:p w:rsidR="003668DD" w:rsidRPr="00CB2411" w:rsidRDefault="003668DD" w:rsidP="000A6CC3">
            <w:pPr>
              <w:widowControl/>
              <w:spacing w:line="360" w:lineRule="auto"/>
              <w:rPr>
                <w:color w:val="000000"/>
                <w:szCs w:val="28"/>
              </w:rPr>
            </w:pPr>
            <w:r w:rsidRPr="00CB2411">
              <w:rPr>
                <w:color w:val="000000"/>
                <w:szCs w:val="28"/>
              </w:rPr>
              <w:t>7,0</w:t>
            </w:r>
          </w:p>
        </w:tc>
      </w:tr>
      <w:tr w:rsidR="003668DD" w:rsidRPr="00CB2411" w:rsidTr="00AB14B2">
        <w:trPr>
          <w:trHeight w:hRule="exact" w:val="269"/>
          <w:jc w:val="center"/>
        </w:trPr>
        <w:tc>
          <w:tcPr>
            <w:tcW w:w="2381" w:type="dxa"/>
          </w:tcPr>
          <w:p w:rsidR="003668DD" w:rsidRPr="00CB2411" w:rsidRDefault="003668DD" w:rsidP="000A6CC3">
            <w:pPr>
              <w:widowControl/>
              <w:tabs>
                <w:tab w:val="decimal" w:pos="0"/>
              </w:tabs>
              <w:spacing w:line="360" w:lineRule="auto"/>
              <w:rPr>
                <w:color w:val="000000"/>
                <w:szCs w:val="28"/>
              </w:rPr>
            </w:pPr>
            <w:r w:rsidRPr="00CB2411">
              <w:rPr>
                <w:color w:val="000000"/>
                <w:szCs w:val="28"/>
              </w:rPr>
              <w:t>Подпоручик</w:t>
            </w:r>
          </w:p>
        </w:tc>
        <w:tc>
          <w:tcPr>
            <w:tcW w:w="851" w:type="dxa"/>
          </w:tcPr>
          <w:p w:rsidR="003668DD" w:rsidRPr="00CB2411" w:rsidRDefault="003668DD" w:rsidP="000A6CC3">
            <w:pPr>
              <w:widowControl/>
              <w:spacing w:line="360" w:lineRule="auto"/>
              <w:rPr>
                <w:color w:val="000000"/>
                <w:szCs w:val="28"/>
              </w:rPr>
            </w:pPr>
            <w:r w:rsidRPr="00CB2411">
              <w:rPr>
                <w:color w:val="000000"/>
                <w:szCs w:val="28"/>
              </w:rPr>
              <w:t>-</w:t>
            </w:r>
          </w:p>
        </w:tc>
        <w:tc>
          <w:tcPr>
            <w:tcW w:w="851" w:type="dxa"/>
          </w:tcPr>
          <w:p w:rsidR="003668DD" w:rsidRPr="00CB2411" w:rsidRDefault="003668DD" w:rsidP="000A6CC3">
            <w:pPr>
              <w:widowControl/>
              <w:spacing w:line="360" w:lineRule="auto"/>
              <w:rPr>
                <w:color w:val="000000"/>
                <w:szCs w:val="28"/>
              </w:rPr>
            </w:pPr>
            <w:r w:rsidRPr="00CB2411">
              <w:rPr>
                <w:color w:val="000000"/>
                <w:szCs w:val="28"/>
              </w:rPr>
              <w:t>-</w:t>
            </w:r>
          </w:p>
        </w:tc>
        <w:tc>
          <w:tcPr>
            <w:tcW w:w="851" w:type="dxa"/>
          </w:tcPr>
          <w:p w:rsidR="003668DD" w:rsidRPr="00CB2411" w:rsidRDefault="003668DD" w:rsidP="000A6CC3">
            <w:pPr>
              <w:widowControl/>
              <w:spacing w:line="360" w:lineRule="auto"/>
              <w:rPr>
                <w:color w:val="000000"/>
                <w:szCs w:val="28"/>
              </w:rPr>
            </w:pPr>
            <w:r w:rsidRPr="00CB2411">
              <w:rPr>
                <w:color w:val="000000"/>
                <w:szCs w:val="28"/>
              </w:rPr>
              <w:t>7,0</w:t>
            </w:r>
          </w:p>
        </w:tc>
        <w:tc>
          <w:tcPr>
            <w:tcW w:w="851" w:type="dxa"/>
          </w:tcPr>
          <w:p w:rsidR="003668DD" w:rsidRPr="00CB2411" w:rsidRDefault="003668DD" w:rsidP="000A6CC3">
            <w:pPr>
              <w:widowControl/>
              <w:spacing w:line="360" w:lineRule="auto"/>
              <w:rPr>
                <w:color w:val="000000"/>
                <w:szCs w:val="28"/>
              </w:rPr>
            </w:pPr>
            <w:r w:rsidRPr="00CB2411">
              <w:rPr>
                <w:color w:val="000000"/>
                <w:szCs w:val="28"/>
              </w:rPr>
              <w:t>н/д</w:t>
            </w:r>
          </w:p>
        </w:tc>
        <w:tc>
          <w:tcPr>
            <w:tcW w:w="865" w:type="dxa"/>
          </w:tcPr>
          <w:p w:rsidR="003668DD" w:rsidRPr="00CB2411" w:rsidRDefault="003668DD" w:rsidP="000A6CC3">
            <w:pPr>
              <w:widowControl/>
              <w:spacing w:line="360" w:lineRule="auto"/>
              <w:rPr>
                <w:color w:val="000000"/>
                <w:szCs w:val="28"/>
              </w:rPr>
            </w:pPr>
            <w:r w:rsidRPr="00CB2411">
              <w:rPr>
                <w:color w:val="000000"/>
                <w:szCs w:val="28"/>
              </w:rPr>
              <w:t>4,5</w:t>
            </w:r>
          </w:p>
        </w:tc>
        <w:tc>
          <w:tcPr>
            <w:tcW w:w="846" w:type="dxa"/>
          </w:tcPr>
          <w:p w:rsidR="003668DD" w:rsidRPr="00CB2411" w:rsidRDefault="003668DD" w:rsidP="000A6CC3">
            <w:pPr>
              <w:widowControl/>
              <w:spacing w:line="360" w:lineRule="auto"/>
              <w:rPr>
                <w:color w:val="000000"/>
                <w:szCs w:val="28"/>
              </w:rPr>
            </w:pPr>
            <w:r w:rsidRPr="00CB2411">
              <w:rPr>
                <w:color w:val="000000"/>
                <w:szCs w:val="28"/>
              </w:rPr>
              <w:t>8,75</w:t>
            </w:r>
          </w:p>
        </w:tc>
        <w:tc>
          <w:tcPr>
            <w:tcW w:w="846" w:type="dxa"/>
          </w:tcPr>
          <w:p w:rsidR="003668DD" w:rsidRPr="00CB2411" w:rsidRDefault="003668DD" w:rsidP="000A6CC3">
            <w:pPr>
              <w:widowControl/>
              <w:spacing w:line="360" w:lineRule="auto"/>
              <w:rPr>
                <w:color w:val="000000"/>
                <w:szCs w:val="28"/>
              </w:rPr>
            </w:pPr>
            <w:r w:rsidRPr="00CB2411">
              <w:rPr>
                <w:color w:val="000000"/>
                <w:szCs w:val="28"/>
              </w:rPr>
              <w:t>5,5</w:t>
            </w:r>
          </w:p>
        </w:tc>
        <w:tc>
          <w:tcPr>
            <w:tcW w:w="847" w:type="dxa"/>
          </w:tcPr>
          <w:p w:rsidR="003668DD" w:rsidRPr="00CB2411" w:rsidRDefault="003668DD" w:rsidP="000A6CC3">
            <w:pPr>
              <w:widowControl/>
              <w:spacing w:line="360" w:lineRule="auto"/>
              <w:rPr>
                <w:color w:val="000000"/>
                <w:szCs w:val="28"/>
              </w:rPr>
            </w:pPr>
            <w:r w:rsidRPr="00CB2411">
              <w:rPr>
                <w:color w:val="000000"/>
                <w:szCs w:val="28"/>
              </w:rPr>
              <w:t>6,5</w:t>
            </w:r>
          </w:p>
        </w:tc>
      </w:tr>
      <w:tr w:rsidR="003668DD" w:rsidRPr="00CB2411" w:rsidTr="00AB14B2">
        <w:trPr>
          <w:trHeight w:hRule="exact" w:val="300"/>
          <w:jc w:val="center"/>
        </w:trPr>
        <w:tc>
          <w:tcPr>
            <w:tcW w:w="2381" w:type="dxa"/>
            <w:tcBorders>
              <w:bottom w:val="single" w:sz="12" w:space="0" w:color="000000"/>
            </w:tcBorders>
          </w:tcPr>
          <w:p w:rsidR="003668DD" w:rsidRPr="00CB2411" w:rsidRDefault="003668DD" w:rsidP="000A6CC3">
            <w:pPr>
              <w:widowControl/>
              <w:tabs>
                <w:tab w:val="decimal" w:pos="0"/>
              </w:tabs>
              <w:spacing w:line="360" w:lineRule="auto"/>
              <w:rPr>
                <w:color w:val="000000"/>
                <w:szCs w:val="28"/>
              </w:rPr>
            </w:pPr>
            <w:r w:rsidRPr="00CB2411">
              <w:rPr>
                <w:color w:val="000000"/>
                <w:szCs w:val="28"/>
              </w:rPr>
              <w:t>Прапорщик</w:t>
            </w:r>
          </w:p>
        </w:tc>
        <w:tc>
          <w:tcPr>
            <w:tcW w:w="851" w:type="dxa"/>
            <w:tcBorders>
              <w:bottom w:val="single" w:sz="12" w:space="0" w:color="000000"/>
            </w:tcBorders>
          </w:tcPr>
          <w:p w:rsidR="003668DD" w:rsidRPr="00CB2411" w:rsidRDefault="003668DD" w:rsidP="000A6CC3">
            <w:pPr>
              <w:widowControl/>
              <w:spacing w:line="360" w:lineRule="auto"/>
              <w:rPr>
                <w:color w:val="000000"/>
                <w:szCs w:val="28"/>
              </w:rPr>
            </w:pPr>
            <w:r w:rsidRPr="00CB2411">
              <w:rPr>
                <w:color w:val="000000"/>
                <w:szCs w:val="28"/>
              </w:rPr>
              <w:t>24,5</w:t>
            </w:r>
          </w:p>
        </w:tc>
        <w:tc>
          <w:tcPr>
            <w:tcW w:w="851" w:type="dxa"/>
            <w:tcBorders>
              <w:bottom w:val="single" w:sz="12" w:space="0" w:color="000000"/>
            </w:tcBorders>
          </w:tcPr>
          <w:p w:rsidR="003668DD" w:rsidRPr="00CB2411" w:rsidRDefault="003668DD" w:rsidP="000A6CC3">
            <w:pPr>
              <w:widowControl/>
              <w:spacing w:line="360" w:lineRule="auto"/>
              <w:rPr>
                <w:color w:val="000000"/>
                <w:szCs w:val="28"/>
              </w:rPr>
            </w:pPr>
            <w:r w:rsidRPr="00CB2411">
              <w:rPr>
                <w:color w:val="000000"/>
                <w:szCs w:val="28"/>
              </w:rPr>
              <w:t>24,5</w:t>
            </w:r>
          </w:p>
        </w:tc>
        <w:tc>
          <w:tcPr>
            <w:tcW w:w="851" w:type="dxa"/>
            <w:tcBorders>
              <w:bottom w:val="single" w:sz="12" w:space="0" w:color="000000"/>
            </w:tcBorders>
          </w:tcPr>
          <w:p w:rsidR="003668DD" w:rsidRPr="00CB2411" w:rsidRDefault="003668DD" w:rsidP="000A6CC3">
            <w:pPr>
              <w:widowControl/>
              <w:spacing w:line="360" w:lineRule="auto"/>
              <w:rPr>
                <w:color w:val="000000"/>
                <w:szCs w:val="28"/>
              </w:rPr>
            </w:pPr>
            <w:r w:rsidRPr="00CB2411">
              <w:rPr>
                <w:color w:val="000000"/>
                <w:szCs w:val="28"/>
              </w:rPr>
              <w:t>7,0</w:t>
            </w:r>
          </w:p>
        </w:tc>
        <w:tc>
          <w:tcPr>
            <w:tcW w:w="851" w:type="dxa"/>
            <w:tcBorders>
              <w:bottom w:val="single" w:sz="12" w:space="0" w:color="000000"/>
            </w:tcBorders>
          </w:tcPr>
          <w:p w:rsidR="003668DD" w:rsidRPr="00CB2411" w:rsidRDefault="003668DD" w:rsidP="000A6CC3">
            <w:pPr>
              <w:widowControl/>
              <w:spacing w:line="360" w:lineRule="auto"/>
              <w:rPr>
                <w:color w:val="000000"/>
                <w:szCs w:val="28"/>
              </w:rPr>
            </w:pPr>
            <w:r w:rsidRPr="00CB2411">
              <w:rPr>
                <w:color w:val="000000"/>
                <w:szCs w:val="28"/>
              </w:rPr>
              <w:t>20,0</w:t>
            </w:r>
          </w:p>
        </w:tc>
        <w:tc>
          <w:tcPr>
            <w:tcW w:w="865" w:type="dxa"/>
            <w:tcBorders>
              <w:bottom w:val="single" w:sz="12" w:space="0" w:color="000000"/>
            </w:tcBorders>
          </w:tcPr>
          <w:p w:rsidR="003668DD" w:rsidRPr="00CB2411" w:rsidRDefault="003668DD" w:rsidP="000A6CC3">
            <w:pPr>
              <w:widowControl/>
              <w:spacing w:line="360" w:lineRule="auto"/>
              <w:rPr>
                <w:color w:val="000000"/>
                <w:szCs w:val="28"/>
              </w:rPr>
            </w:pPr>
            <w:r w:rsidRPr="00CB2411">
              <w:rPr>
                <w:color w:val="000000"/>
                <w:szCs w:val="28"/>
              </w:rPr>
              <w:t>-</w:t>
            </w:r>
          </w:p>
        </w:tc>
        <w:tc>
          <w:tcPr>
            <w:tcW w:w="846" w:type="dxa"/>
            <w:tcBorders>
              <w:bottom w:val="single" w:sz="12" w:space="0" w:color="000000"/>
            </w:tcBorders>
          </w:tcPr>
          <w:p w:rsidR="003668DD" w:rsidRPr="00CB2411" w:rsidRDefault="003668DD" w:rsidP="000A6CC3">
            <w:pPr>
              <w:widowControl/>
              <w:spacing w:line="360" w:lineRule="auto"/>
              <w:rPr>
                <w:color w:val="000000"/>
                <w:szCs w:val="28"/>
              </w:rPr>
            </w:pPr>
            <w:r w:rsidRPr="00CB2411">
              <w:rPr>
                <w:color w:val="000000"/>
                <w:szCs w:val="28"/>
              </w:rPr>
              <w:t>-</w:t>
            </w:r>
          </w:p>
        </w:tc>
        <w:tc>
          <w:tcPr>
            <w:tcW w:w="846" w:type="dxa"/>
            <w:tcBorders>
              <w:bottom w:val="single" w:sz="12" w:space="0" w:color="000000"/>
            </w:tcBorders>
          </w:tcPr>
          <w:p w:rsidR="003668DD" w:rsidRPr="00CB2411" w:rsidRDefault="003668DD" w:rsidP="000A6CC3">
            <w:pPr>
              <w:widowControl/>
              <w:spacing w:line="360" w:lineRule="auto"/>
              <w:rPr>
                <w:color w:val="000000"/>
                <w:szCs w:val="28"/>
              </w:rPr>
            </w:pPr>
            <w:r w:rsidRPr="00CB2411">
              <w:rPr>
                <w:color w:val="000000"/>
                <w:szCs w:val="28"/>
              </w:rPr>
              <w:t>-</w:t>
            </w:r>
          </w:p>
        </w:tc>
        <w:tc>
          <w:tcPr>
            <w:tcW w:w="847" w:type="dxa"/>
            <w:tcBorders>
              <w:bottom w:val="single" w:sz="12" w:space="0" w:color="000000"/>
            </w:tcBorders>
          </w:tcPr>
          <w:p w:rsidR="003668DD" w:rsidRPr="00CB2411" w:rsidRDefault="003668DD" w:rsidP="000A6CC3">
            <w:pPr>
              <w:widowControl/>
              <w:spacing w:line="360" w:lineRule="auto"/>
              <w:rPr>
                <w:color w:val="000000"/>
                <w:szCs w:val="28"/>
              </w:rPr>
            </w:pPr>
            <w:r w:rsidRPr="00CB2411">
              <w:rPr>
                <w:color w:val="000000"/>
                <w:szCs w:val="28"/>
              </w:rPr>
              <w:t>-</w:t>
            </w:r>
          </w:p>
        </w:tc>
      </w:tr>
    </w:tbl>
    <w:p w:rsidR="003668DD" w:rsidRPr="00CB2411" w:rsidRDefault="003668DD" w:rsidP="00990B45">
      <w:pPr>
        <w:widowControl/>
        <w:spacing w:line="360" w:lineRule="auto"/>
        <w:ind w:firstLine="709"/>
        <w:jc w:val="both"/>
        <w:rPr>
          <w:color w:val="000000"/>
          <w:sz w:val="28"/>
          <w:szCs w:val="28"/>
        </w:rPr>
      </w:pPr>
    </w:p>
    <w:p w:rsidR="003668DD" w:rsidRPr="00CB2411" w:rsidRDefault="003668DD" w:rsidP="00990B45">
      <w:pPr>
        <w:widowControl/>
        <w:spacing w:line="360" w:lineRule="auto"/>
        <w:ind w:firstLine="709"/>
        <w:jc w:val="both"/>
        <w:rPr>
          <w:color w:val="000000"/>
          <w:sz w:val="28"/>
          <w:szCs w:val="28"/>
        </w:rPr>
      </w:pPr>
      <w:r w:rsidRPr="00CB2411">
        <w:rPr>
          <w:color w:val="000000"/>
          <w:sz w:val="28"/>
          <w:szCs w:val="28"/>
        </w:rPr>
        <w:t>1 - Для офицеров пеших (солдатских полков), в рейтарских (конных) полках оклады были в среднем в 2 раза выше.</w:t>
      </w:r>
    </w:p>
    <w:p w:rsidR="003668DD" w:rsidRPr="00CB2411" w:rsidRDefault="003668DD" w:rsidP="00990B45">
      <w:pPr>
        <w:widowControl/>
        <w:spacing w:line="360" w:lineRule="auto"/>
        <w:ind w:firstLine="709"/>
        <w:jc w:val="both"/>
        <w:rPr>
          <w:color w:val="000000"/>
          <w:sz w:val="28"/>
          <w:szCs w:val="28"/>
        </w:rPr>
      </w:pPr>
      <w:r w:rsidRPr="00CB2411">
        <w:rPr>
          <w:color w:val="000000"/>
          <w:sz w:val="28"/>
          <w:szCs w:val="28"/>
        </w:rPr>
        <w:t>2 -Для офицеров полевой пехоты в мирное время. В артиллерии, у инженеров и в кирасирских полках оклады были в среднем в 2 раза выше, в гвардейской пехоте - выше в 2,8 раза, а в гвардейских конных полках - выше в 3 раза. Кроме того, офицерам, находившимся на театре военных действий за границей, жалование увеличивалось в 1,5 раза. В этом случае, например, прапорщик лейб-гвардии конного полка получал около 30 млн., а полковник - 350 млн. рублей в месяц.</w:t>
      </w:r>
    </w:p>
    <w:p w:rsidR="003668DD" w:rsidRPr="00CB2411" w:rsidRDefault="003668DD" w:rsidP="00990B45">
      <w:pPr>
        <w:widowControl/>
        <w:spacing w:line="360" w:lineRule="auto"/>
        <w:ind w:firstLine="709"/>
        <w:jc w:val="both"/>
        <w:rPr>
          <w:color w:val="000000"/>
          <w:sz w:val="28"/>
          <w:szCs w:val="28"/>
        </w:rPr>
      </w:pPr>
      <w:r w:rsidRPr="00CB2411">
        <w:rPr>
          <w:color w:val="000000"/>
          <w:sz w:val="28"/>
          <w:szCs w:val="28"/>
        </w:rPr>
        <w:t>3 -Включая порционы, рационы, денщинцкие деньги. К примеру, прапорщику полагалось в месяц 123 кг хлеба, 61,5 кг мяса, 37,5 л вина, 492 л пива или их денежная компенсация, а полковнику то же, но в десятикратном размере: 375 л вина, 615 кг мяса и т.д.</w:t>
      </w:r>
    </w:p>
    <w:p w:rsidR="003668DD" w:rsidRPr="00CB2411" w:rsidRDefault="003668DD" w:rsidP="00990B45">
      <w:pPr>
        <w:widowControl/>
        <w:spacing w:line="360" w:lineRule="auto"/>
        <w:ind w:firstLine="709"/>
        <w:jc w:val="both"/>
        <w:rPr>
          <w:color w:val="000000"/>
          <w:sz w:val="28"/>
          <w:szCs w:val="28"/>
        </w:rPr>
      </w:pPr>
      <w:r w:rsidRPr="00CB2411">
        <w:rPr>
          <w:color w:val="000000"/>
          <w:sz w:val="28"/>
          <w:szCs w:val="28"/>
        </w:rPr>
        <w:t>4 - В мирное время на театре военных действий оклады увеличивались в 1,5 раза.</w:t>
      </w:r>
    </w:p>
    <w:p w:rsidR="003668DD" w:rsidRPr="00CB2411" w:rsidRDefault="003668DD" w:rsidP="00990B45">
      <w:pPr>
        <w:widowControl/>
        <w:spacing w:line="360" w:lineRule="auto"/>
        <w:ind w:firstLine="709"/>
        <w:jc w:val="both"/>
        <w:rPr>
          <w:color w:val="000000"/>
          <w:sz w:val="28"/>
          <w:szCs w:val="28"/>
        </w:rPr>
      </w:pPr>
      <w:r w:rsidRPr="00CB2411">
        <w:rPr>
          <w:color w:val="000000"/>
          <w:sz w:val="28"/>
          <w:szCs w:val="28"/>
        </w:rPr>
        <w:t>5 - Включены все виды выплат и взяты средние показатели по всем родам войск.</w:t>
      </w:r>
    </w:p>
    <w:p w:rsidR="003668DD" w:rsidRPr="00CB2411" w:rsidRDefault="003668DD" w:rsidP="00990B45">
      <w:pPr>
        <w:widowControl/>
        <w:spacing w:line="360" w:lineRule="auto"/>
        <w:ind w:firstLine="709"/>
        <w:jc w:val="both"/>
        <w:rPr>
          <w:color w:val="000000"/>
          <w:sz w:val="28"/>
          <w:szCs w:val="28"/>
        </w:rPr>
      </w:pPr>
      <w:r w:rsidRPr="00CB2411">
        <w:rPr>
          <w:color w:val="000000"/>
          <w:sz w:val="28"/>
          <w:szCs w:val="28"/>
        </w:rPr>
        <w:t>6 - Не включая квартирных денег, пособий на пропитание детей, пособий на образование детей.</w:t>
      </w:r>
    </w:p>
    <w:p w:rsidR="003668DD" w:rsidRPr="00CB2411" w:rsidRDefault="003668DD" w:rsidP="00990B45">
      <w:pPr>
        <w:widowControl/>
        <w:spacing w:line="360" w:lineRule="auto"/>
        <w:ind w:firstLine="709"/>
        <w:jc w:val="both"/>
        <w:rPr>
          <w:color w:val="000000"/>
          <w:sz w:val="28"/>
          <w:szCs w:val="28"/>
        </w:rPr>
      </w:pPr>
      <w:r w:rsidRPr="00CB2411">
        <w:rPr>
          <w:color w:val="000000"/>
          <w:sz w:val="28"/>
          <w:szCs w:val="28"/>
        </w:rPr>
        <w:t>7 - нет данных.</w:t>
      </w:r>
    </w:p>
    <w:p w:rsidR="00373C6C" w:rsidRPr="00CB2411" w:rsidRDefault="00373C6C" w:rsidP="00990B45">
      <w:pPr>
        <w:widowControl/>
        <w:spacing w:line="360" w:lineRule="auto"/>
        <w:ind w:firstLine="709"/>
        <w:jc w:val="both"/>
        <w:rPr>
          <w:color w:val="FFFFFF"/>
          <w:sz w:val="28"/>
          <w:szCs w:val="28"/>
        </w:rPr>
      </w:pPr>
      <w:bookmarkStart w:id="16" w:name="_GoBack"/>
      <w:bookmarkEnd w:id="16"/>
    </w:p>
    <w:sectPr w:rsidR="00373C6C" w:rsidRPr="00CB2411" w:rsidSect="00990B45">
      <w:headerReference w:type="default" r:id="rId8"/>
      <w:footerReference w:type="default" r:id="rId9"/>
      <w:headerReference w:type="first" r:id="rId10"/>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411" w:rsidRDefault="00CB2411" w:rsidP="001469D6">
      <w:r>
        <w:separator/>
      </w:r>
    </w:p>
  </w:endnote>
  <w:endnote w:type="continuationSeparator" w:id="0">
    <w:p w:rsidR="00CB2411" w:rsidRDefault="00CB2411" w:rsidP="0014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CC3" w:rsidRDefault="005F0CBE" w:rsidP="0006036D">
    <w:pPr>
      <w:pStyle w:val="aa"/>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411" w:rsidRDefault="00CB2411" w:rsidP="001469D6">
      <w:r>
        <w:separator/>
      </w:r>
    </w:p>
  </w:footnote>
  <w:footnote w:type="continuationSeparator" w:id="0">
    <w:p w:rsidR="00CB2411" w:rsidRDefault="00CB2411" w:rsidP="001469D6">
      <w:r>
        <w:continuationSeparator/>
      </w:r>
    </w:p>
  </w:footnote>
  <w:footnote w:id="1">
    <w:p w:rsidR="00CB2411" w:rsidRDefault="000A6CC3" w:rsidP="00975B15">
      <w:pPr>
        <w:pStyle w:val="1"/>
        <w:jc w:val="both"/>
      </w:pPr>
      <w:r w:rsidRPr="00BF3737">
        <w:rPr>
          <w:rStyle w:val="a5"/>
          <w:rFonts w:ascii="Times New Roman" w:hAnsi="Times New Roman"/>
          <w:b w:val="0"/>
          <w:color w:val="auto"/>
        </w:rPr>
        <w:footnoteRef/>
      </w:r>
      <w:r w:rsidRPr="00BF3737">
        <w:rPr>
          <w:rFonts w:ascii="Times New Roman" w:hAnsi="Times New Roman" w:cs="Times New Roman"/>
          <w:b w:val="0"/>
          <w:color w:val="auto"/>
        </w:rPr>
        <w:t xml:space="preserve"> Всеобщая декларация прав человека от 10.12.1948 /принята на третьей сессии Генеральной Ассамбл</w:t>
      </w:r>
      <w:r>
        <w:rPr>
          <w:rFonts w:ascii="Times New Roman" w:hAnsi="Times New Roman" w:cs="Times New Roman"/>
          <w:b w:val="0"/>
          <w:color w:val="auto"/>
        </w:rPr>
        <w:t xml:space="preserve">еи ООН резолюцией 217 А (III). </w:t>
      </w:r>
    </w:p>
  </w:footnote>
  <w:footnote w:id="2">
    <w:p w:rsidR="00CB2411" w:rsidRDefault="000A6CC3" w:rsidP="0006036D">
      <w:pPr>
        <w:shd w:val="clear" w:color="auto" w:fill="FFFFFF"/>
        <w:tabs>
          <w:tab w:val="left" w:pos="180"/>
        </w:tabs>
        <w:ind w:right="-5"/>
        <w:jc w:val="both"/>
      </w:pPr>
      <w:r>
        <w:rPr>
          <w:rStyle w:val="a5"/>
        </w:rPr>
        <w:footnoteRef/>
      </w:r>
      <w:r>
        <w:t xml:space="preserve"> </w:t>
      </w:r>
      <w:r w:rsidRPr="00975B15">
        <w:t>Конституция Российской Федерации принятая на всенародном референдуме 12.12.1993г. /</w:t>
      </w:r>
      <w:r>
        <w:t>/(в ред. от 30.12.2008)/Российская газета .25.12.</w:t>
      </w:r>
      <w:r w:rsidRPr="00975B15">
        <w:t xml:space="preserve">1993 </w:t>
      </w:r>
      <w:r>
        <w:t>№ 237</w:t>
      </w:r>
    </w:p>
  </w:footnote>
  <w:footnote w:id="3">
    <w:p w:rsidR="00CB2411" w:rsidRDefault="000A6CC3" w:rsidP="00DD085C">
      <w:pPr>
        <w:widowControl/>
        <w:autoSpaceDE/>
        <w:autoSpaceDN/>
        <w:adjustRightInd/>
        <w:jc w:val="both"/>
      </w:pPr>
      <w:r>
        <w:rPr>
          <w:rStyle w:val="a5"/>
        </w:rPr>
        <w:footnoteRef/>
      </w:r>
      <w:r>
        <w:t xml:space="preserve"> Кулибаба Е.″От Государя пожалованы будут″.  // Честь имею. - 1994. - № 11 от 1994 г.</w:t>
      </w:r>
    </w:p>
  </w:footnote>
  <w:footnote w:id="4">
    <w:p w:rsidR="00CB2411" w:rsidRDefault="000A6CC3" w:rsidP="00DD085C">
      <w:pPr>
        <w:widowControl/>
        <w:autoSpaceDE/>
        <w:autoSpaceDN/>
        <w:adjustRightInd/>
        <w:jc w:val="both"/>
      </w:pPr>
      <w:r>
        <w:rPr>
          <w:rStyle w:val="a5"/>
        </w:rPr>
        <w:footnoteRef/>
      </w:r>
      <w:r>
        <w:t xml:space="preserve"> Мацуленко  С. А.  Военные реформы Петра I. // Военно-исторический журнал. -  1988. - № 5.</w:t>
      </w:r>
    </w:p>
  </w:footnote>
  <w:footnote w:id="5">
    <w:p w:rsidR="00CB2411" w:rsidRDefault="000A6CC3" w:rsidP="00DD085C">
      <w:pPr>
        <w:widowControl/>
        <w:autoSpaceDE/>
        <w:autoSpaceDN/>
        <w:adjustRightInd/>
        <w:jc w:val="both"/>
      </w:pPr>
      <w:r>
        <w:rPr>
          <w:rStyle w:val="a5"/>
        </w:rPr>
        <w:footnoteRef/>
      </w:r>
      <w:r>
        <w:t xml:space="preserve"> Воронов Ю., Пастухов В. ″Русская армия. Военные реформы″. // Вестник ПВО. - 1992. - № 10.</w:t>
      </w:r>
    </w:p>
  </w:footnote>
  <w:footnote w:id="6">
    <w:p w:rsidR="00CB2411" w:rsidRDefault="000A6CC3" w:rsidP="005B7B1D">
      <w:pPr>
        <w:pStyle w:val="a3"/>
        <w:jc w:val="both"/>
      </w:pPr>
      <w:r>
        <w:rPr>
          <w:rStyle w:val="a5"/>
        </w:rPr>
        <w:footnoteRef/>
      </w:r>
      <w:r>
        <w:t xml:space="preserve"> </w:t>
      </w:r>
      <w:r w:rsidRPr="005B7B1D">
        <w:t>Федеральный закон от 27.05.1998 № 76-ФЗ "О статусе военнослужащих"/(в ред. от 25.12.2008)/Российская газета от 02.06.1998 № 104</w:t>
      </w:r>
    </w:p>
  </w:footnote>
  <w:footnote w:id="7">
    <w:p w:rsidR="00CB2411" w:rsidRDefault="000A6CC3" w:rsidP="005B7B1D">
      <w:pPr>
        <w:pStyle w:val="1"/>
        <w:jc w:val="both"/>
      </w:pPr>
      <w:r>
        <w:rPr>
          <w:rStyle w:val="a5"/>
          <w:rFonts w:cs="Arial"/>
        </w:rPr>
        <w:footnoteRef/>
      </w:r>
      <w:r>
        <w:t xml:space="preserve"> </w:t>
      </w:r>
      <w:r w:rsidRPr="00EB1467">
        <w:rPr>
          <w:rFonts w:ascii="Times New Roman" w:hAnsi="Times New Roman" w:cs="Times New Roman"/>
          <w:b w:val="0"/>
          <w:color w:val="auto"/>
        </w:rPr>
        <w:t>Федеральный закон от 28.03.1998 № 53-ФЗ"О воинской обязанности и военной службе"/(в ред. от 09.02.2009)/Российская</w:t>
      </w:r>
      <w:r>
        <w:rPr>
          <w:rFonts w:ascii="Times New Roman" w:hAnsi="Times New Roman" w:cs="Times New Roman"/>
          <w:b w:val="0"/>
          <w:color w:val="auto"/>
        </w:rPr>
        <w:t xml:space="preserve"> газета от 02.04.1998 № 63-64).</w:t>
      </w:r>
    </w:p>
  </w:footnote>
  <w:footnote w:id="8">
    <w:p w:rsidR="00CB2411" w:rsidRDefault="000A6CC3" w:rsidP="0007336B">
      <w:pPr>
        <w:pStyle w:val="a7"/>
        <w:jc w:val="both"/>
      </w:pPr>
      <w:r w:rsidRPr="00824125">
        <w:rPr>
          <w:rStyle w:val="a5"/>
          <w:rFonts w:ascii="Times New Roman" w:hAnsi="Times New Roman"/>
        </w:rPr>
        <w:footnoteRef/>
      </w:r>
      <w:r w:rsidRPr="00824125">
        <w:rPr>
          <w:rFonts w:ascii="Times New Roman" w:hAnsi="Times New Roman" w:cs="Times New Roman"/>
        </w:rPr>
        <w:t xml:space="preserve"> Закон РФ от 21.01.1993 № 4328-I</w:t>
      </w:r>
      <w:r>
        <w:rPr>
          <w:rFonts w:ascii="Times New Roman" w:hAnsi="Times New Roman" w:cs="Times New Roman"/>
        </w:rPr>
        <w:t xml:space="preserve"> </w:t>
      </w:r>
      <w:r w:rsidRPr="00824125">
        <w:rPr>
          <w:rFonts w:ascii="Times New Roman" w:hAnsi="Times New Roman" w:cs="Times New Roman"/>
        </w:rPr>
        <w:t>"О дополнительных гарантиях и компенсациях военнослужащим, проходящим военную службу на территориях государств Закавказья, Прибалтики и Республики Таджикистан, а также выполняющим задачи по защите конституционных прав граждан в условиях чрезвычайного положения и при вооруженных конфликтах"/(в ред. от 24.08.2004)/</w:t>
      </w:r>
      <w:r>
        <w:rPr>
          <w:rFonts w:ascii="Times New Roman" w:hAnsi="Times New Roman" w:cs="Times New Roman"/>
        </w:rPr>
        <w:t>/</w:t>
      </w:r>
      <w:r w:rsidRPr="00824125">
        <w:rPr>
          <w:rFonts w:ascii="Times New Roman" w:hAnsi="Times New Roman" w:cs="Times New Roman"/>
        </w:rPr>
        <w:t xml:space="preserve"> </w:t>
      </w:r>
      <w:r>
        <w:rPr>
          <w:rFonts w:ascii="Times New Roman" w:hAnsi="Times New Roman" w:cs="Times New Roman"/>
          <w:sz w:val="20"/>
          <w:szCs w:val="20"/>
        </w:rPr>
        <w:t>Ведомости</w:t>
      </w:r>
      <w:r w:rsidRPr="00824125">
        <w:rPr>
          <w:rFonts w:ascii="Times New Roman" w:hAnsi="Times New Roman" w:cs="Times New Roman"/>
          <w:sz w:val="20"/>
          <w:szCs w:val="20"/>
        </w:rPr>
        <w:t xml:space="preserve"> Съезда народных депутатов Российской Федерации и Верховного Совета Российской Фе</w:t>
      </w:r>
      <w:r>
        <w:rPr>
          <w:rFonts w:ascii="Times New Roman" w:hAnsi="Times New Roman" w:cs="Times New Roman"/>
          <w:sz w:val="20"/>
          <w:szCs w:val="20"/>
        </w:rPr>
        <w:t>дерации от 11.02.1993 г., №</w:t>
      </w:r>
      <w:r w:rsidRPr="00824125">
        <w:rPr>
          <w:rFonts w:ascii="Times New Roman" w:hAnsi="Times New Roman" w:cs="Times New Roman"/>
          <w:sz w:val="20"/>
          <w:szCs w:val="20"/>
        </w:rPr>
        <w:t xml:space="preserve"> 6, ст. 181</w:t>
      </w:r>
    </w:p>
  </w:footnote>
  <w:footnote w:id="9">
    <w:p w:rsidR="00CB2411" w:rsidRDefault="000A6CC3" w:rsidP="00746DB5">
      <w:pPr>
        <w:pStyle w:val="1"/>
        <w:jc w:val="both"/>
      </w:pPr>
      <w:r w:rsidRPr="00F65FC1">
        <w:rPr>
          <w:rStyle w:val="a5"/>
          <w:rFonts w:ascii="Times New Roman" w:hAnsi="Times New Roman"/>
          <w:b w:val="0"/>
          <w:color w:val="auto"/>
        </w:rPr>
        <w:footnoteRef/>
      </w:r>
      <w:r w:rsidRPr="00F65FC1">
        <w:rPr>
          <w:rFonts w:ascii="Times New Roman" w:hAnsi="Times New Roman" w:cs="Times New Roman"/>
          <w:b w:val="0"/>
          <w:color w:val="auto"/>
        </w:rPr>
        <w:t xml:space="preserve"> Федеральный закон от 12.01.1995 № 5-ФЗ "О ветеранах"/(в ред. от 22.12.2008)/Российская газета</w:t>
      </w:r>
      <w:r>
        <w:rPr>
          <w:rFonts w:ascii="Times New Roman" w:hAnsi="Times New Roman" w:cs="Times New Roman"/>
          <w:b w:val="0"/>
          <w:color w:val="auto"/>
        </w:rPr>
        <w:t xml:space="preserve"> </w:t>
      </w:r>
      <w:r w:rsidRPr="00F65FC1">
        <w:rPr>
          <w:rFonts w:ascii="Times New Roman" w:hAnsi="Times New Roman" w:cs="Times New Roman"/>
          <w:b w:val="0"/>
          <w:color w:val="auto"/>
        </w:rPr>
        <w:t xml:space="preserve"> от 25.12.1995</w:t>
      </w:r>
    </w:p>
  </w:footnote>
  <w:footnote w:id="10">
    <w:p w:rsidR="00CB2411" w:rsidRDefault="000A6CC3" w:rsidP="0007336B">
      <w:pPr>
        <w:pStyle w:val="a7"/>
        <w:jc w:val="both"/>
      </w:pPr>
      <w:r w:rsidRPr="00F65FC1">
        <w:rPr>
          <w:rStyle w:val="a5"/>
          <w:rFonts w:ascii="Times New Roman" w:hAnsi="Times New Roman"/>
          <w:b/>
        </w:rPr>
        <w:footnoteRef/>
      </w:r>
      <w:r w:rsidRPr="00F65FC1">
        <w:rPr>
          <w:rFonts w:ascii="Times New Roman" w:hAnsi="Times New Roman" w:cs="Times New Roman"/>
          <w:b/>
        </w:rPr>
        <w:t xml:space="preserve"> </w:t>
      </w:r>
      <w:r w:rsidRPr="00F65FC1">
        <w:rPr>
          <w:rFonts w:ascii="Times New Roman" w:hAnsi="Times New Roman" w:cs="Times New Roman"/>
          <w:sz w:val="20"/>
          <w:szCs w:val="20"/>
        </w:rPr>
        <w:t>Закон РФ от 27.04.1993 № 4866-1 "Об обжаловании в суд действий и решений, нарушающих права и свободы граждан"/(в ред. от 09.02.2009)/ Ведомостях Съезда народных депутатов Российской Федерации и Верховного</w:t>
      </w:r>
      <w:r>
        <w:rPr>
          <w:rFonts w:ascii="Times New Roman" w:hAnsi="Times New Roman" w:cs="Times New Roman"/>
          <w:sz w:val="20"/>
          <w:szCs w:val="20"/>
        </w:rPr>
        <w:t xml:space="preserve"> Совета Российской Федерации, 11.05.1993, №</w:t>
      </w:r>
      <w:r w:rsidRPr="00F65FC1">
        <w:rPr>
          <w:rFonts w:ascii="Times New Roman" w:hAnsi="Times New Roman" w:cs="Times New Roman"/>
          <w:sz w:val="20"/>
          <w:szCs w:val="20"/>
        </w:rPr>
        <w:t xml:space="preserve"> 19 </w:t>
      </w:r>
    </w:p>
  </w:footnote>
  <w:footnote w:id="11">
    <w:p w:rsidR="00CB2411" w:rsidRDefault="000A6CC3" w:rsidP="005B7B1D">
      <w:pPr>
        <w:pStyle w:val="1"/>
        <w:jc w:val="both"/>
      </w:pPr>
      <w:r w:rsidRPr="00CD2A46">
        <w:rPr>
          <w:rStyle w:val="a5"/>
          <w:rFonts w:ascii="Times New Roman" w:hAnsi="Times New Roman"/>
          <w:b w:val="0"/>
          <w:color w:val="auto"/>
        </w:rPr>
        <w:footnoteRef/>
      </w:r>
      <w:r w:rsidRPr="00CD2A46">
        <w:rPr>
          <w:rFonts w:ascii="Times New Roman" w:hAnsi="Times New Roman" w:cs="Times New Roman"/>
          <w:b w:val="0"/>
          <w:color w:val="auto"/>
        </w:rPr>
        <w:t xml:space="preserve"> Постановле</w:t>
      </w:r>
      <w:r>
        <w:rPr>
          <w:rFonts w:ascii="Times New Roman" w:hAnsi="Times New Roman" w:cs="Times New Roman"/>
          <w:b w:val="0"/>
          <w:color w:val="auto"/>
        </w:rPr>
        <w:t>ние ВС РФ от 27.04.1993 №</w:t>
      </w:r>
      <w:r w:rsidRPr="00CD2A46">
        <w:rPr>
          <w:rFonts w:ascii="Times New Roman" w:hAnsi="Times New Roman" w:cs="Times New Roman"/>
          <w:b w:val="0"/>
          <w:color w:val="auto"/>
        </w:rPr>
        <w:t> 4867-1"О повторном рассмотрении Закона Российской Федерации "Об обжаловании в суд действий и решений, нарушающих права и свободы граждан"</w:t>
      </w:r>
      <w:r>
        <w:rPr>
          <w:rFonts w:ascii="Times New Roman" w:hAnsi="Times New Roman" w:cs="Times New Roman"/>
          <w:b w:val="0"/>
          <w:color w:val="auto"/>
        </w:rPr>
        <w:t>.</w:t>
      </w:r>
    </w:p>
  </w:footnote>
  <w:footnote w:id="12">
    <w:p w:rsidR="00CB2411" w:rsidRDefault="000A6CC3" w:rsidP="00746DB5">
      <w:pPr>
        <w:pStyle w:val="1"/>
        <w:jc w:val="both"/>
      </w:pPr>
      <w:r w:rsidRPr="00B659D5">
        <w:rPr>
          <w:rStyle w:val="a5"/>
          <w:rFonts w:ascii="Times New Roman" w:hAnsi="Times New Roman"/>
          <w:b w:val="0"/>
          <w:color w:val="auto"/>
        </w:rPr>
        <w:footnoteRef/>
      </w:r>
      <w:r w:rsidRPr="00B659D5">
        <w:rPr>
          <w:rFonts w:ascii="Times New Roman" w:hAnsi="Times New Roman" w:cs="Times New Roman"/>
          <w:b w:val="0"/>
          <w:color w:val="auto"/>
        </w:rPr>
        <w:t xml:space="preserve"> Указ През</w:t>
      </w:r>
      <w:r>
        <w:rPr>
          <w:rFonts w:ascii="Times New Roman" w:hAnsi="Times New Roman" w:cs="Times New Roman"/>
          <w:b w:val="0"/>
          <w:color w:val="auto"/>
        </w:rPr>
        <w:t>идента РФ от 10.11.2007 №</w:t>
      </w:r>
      <w:r w:rsidRPr="00B659D5">
        <w:rPr>
          <w:rFonts w:ascii="Times New Roman" w:hAnsi="Times New Roman" w:cs="Times New Roman"/>
          <w:b w:val="0"/>
          <w:color w:val="auto"/>
        </w:rPr>
        <w:t> 1495</w:t>
      </w:r>
      <w:r>
        <w:rPr>
          <w:rFonts w:ascii="Times New Roman" w:hAnsi="Times New Roman" w:cs="Times New Roman"/>
          <w:b w:val="0"/>
          <w:color w:val="auto"/>
        </w:rPr>
        <w:t xml:space="preserve"> </w:t>
      </w:r>
      <w:r w:rsidRPr="00B659D5">
        <w:rPr>
          <w:rFonts w:ascii="Times New Roman" w:hAnsi="Times New Roman" w:cs="Times New Roman"/>
          <w:b w:val="0"/>
          <w:color w:val="auto"/>
        </w:rPr>
        <w:t>"Об утверждении общевоинских уставов Вооруженных Сил Российской Федерации"</w:t>
      </w:r>
      <w:r>
        <w:rPr>
          <w:rFonts w:ascii="Times New Roman" w:hAnsi="Times New Roman" w:cs="Times New Roman"/>
          <w:b w:val="0"/>
          <w:color w:val="auto"/>
        </w:rPr>
        <w:t>/(в ред. от 23.10.2008)/СЗ РФ от 19.11.2007 № 47 часть 1, ст. 5749</w:t>
      </w:r>
    </w:p>
  </w:footnote>
  <w:footnote w:id="13">
    <w:p w:rsidR="00CB2411" w:rsidRDefault="000A6CC3" w:rsidP="0007336B">
      <w:pPr>
        <w:pStyle w:val="a7"/>
        <w:jc w:val="both"/>
      </w:pPr>
      <w:r w:rsidRPr="00607949">
        <w:rPr>
          <w:rStyle w:val="a5"/>
          <w:rFonts w:ascii="Times New Roman" w:hAnsi="Times New Roman"/>
          <w:sz w:val="20"/>
          <w:szCs w:val="20"/>
        </w:rPr>
        <w:footnoteRef/>
      </w:r>
      <w:r w:rsidRPr="00607949">
        <w:rPr>
          <w:rFonts w:ascii="Times New Roman" w:hAnsi="Times New Roman" w:cs="Times New Roman"/>
          <w:sz w:val="20"/>
          <w:szCs w:val="20"/>
        </w:rPr>
        <w:t xml:space="preserve"> Уголовно-процессуальный кодекс Российской Федерации от 18.12.2001 № 174-ФЗ/(в ред. от 30.12.2008)/ Российская газета от 22.12.2001 №</w:t>
      </w:r>
      <w:r>
        <w:rPr>
          <w:rFonts w:ascii="Times New Roman" w:hAnsi="Times New Roman" w:cs="Times New Roman"/>
          <w:sz w:val="20"/>
          <w:szCs w:val="20"/>
        </w:rPr>
        <w:t xml:space="preserve"> 249</w:t>
      </w:r>
    </w:p>
  </w:footnote>
  <w:footnote w:id="14">
    <w:p w:rsidR="00CB2411" w:rsidRDefault="000A6CC3" w:rsidP="00746DB5">
      <w:pPr>
        <w:pStyle w:val="a3"/>
        <w:jc w:val="both"/>
      </w:pPr>
      <w:r w:rsidRPr="00607949">
        <w:rPr>
          <w:rStyle w:val="a5"/>
        </w:rPr>
        <w:footnoteRef/>
      </w:r>
      <w:r w:rsidRPr="00607949">
        <w:t xml:space="preserve"> Международный пакт о гражданских и политических правах // Права человека. Сб. международных договоров. Нью-Йорк, 1989</w:t>
      </w:r>
    </w:p>
  </w:footnote>
  <w:footnote w:id="15">
    <w:p w:rsidR="000A6CC3" w:rsidRDefault="000A6CC3" w:rsidP="0007336B">
      <w:pPr>
        <w:pStyle w:val="a3"/>
        <w:rPr>
          <w:rStyle w:val="ac"/>
          <w:i w:val="0"/>
          <w:sz w:val="20"/>
        </w:rPr>
      </w:pPr>
      <w:r>
        <w:rPr>
          <w:rStyle w:val="a5"/>
        </w:rPr>
        <w:footnoteRef/>
      </w:r>
      <w:r>
        <w:t xml:space="preserve"> Ст. 16 Закона РФ </w:t>
      </w:r>
      <w:r w:rsidRPr="000C3F0C">
        <w:rPr>
          <w:rStyle w:val="ac"/>
          <w:i w:val="0"/>
          <w:sz w:val="20"/>
        </w:rPr>
        <w:t>“О статусе военнослужащих“</w:t>
      </w:r>
      <w:r>
        <w:rPr>
          <w:rStyle w:val="ac"/>
          <w:i w:val="0"/>
          <w:sz w:val="20"/>
        </w:rPr>
        <w:t>.</w:t>
      </w:r>
    </w:p>
    <w:p w:rsidR="00CB2411" w:rsidRDefault="000A6CC3" w:rsidP="0007336B">
      <w:pPr>
        <w:pStyle w:val="a3"/>
        <w:jc w:val="both"/>
      </w:pPr>
      <w:r w:rsidRPr="000C3F0C">
        <w:rPr>
          <w:rStyle w:val="ac"/>
          <w:i w:val="0"/>
          <w:sz w:val="20"/>
        </w:rPr>
        <w:t>Постановлен</w:t>
      </w:r>
      <w:r>
        <w:rPr>
          <w:rStyle w:val="ac"/>
          <w:i w:val="0"/>
          <w:sz w:val="20"/>
        </w:rPr>
        <w:t>ие Правителства РФ от 26.09.94</w:t>
      </w:r>
      <w:r w:rsidRPr="000C3F0C">
        <w:rPr>
          <w:rStyle w:val="ac"/>
          <w:i w:val="0"/>
          <w:sz w:val="20"/>
        </w:rPr>
        <w:t xml:space="preserve"> № 1093 “О порядке возмещения расходов, связанных с оказанием медицинской помощи, санаторно-курортным лечением и отдыхом военнослужащих, граждан, уволенных с военной службы, и членов их семей”</w:t>
      </w:r>
      <w:r>
        <w:rPr>
          <w:rStyle w:val="ac"/>
          <w:i w:val="0"/>
          <w:sz w:val="20"/>
        </w:rPr>
        <w:t>/СЗ РФ от 03.10.1994 № 23 ст.2570</w:t>
      </w:r>
    </w:p>
  </w:footnote>
  <w:footnote w:id="16">
    <w:p w:rsidR="000A6CC3" w:rsidRDefault="000A6CC3" w:rsidP="005B7B1D">
      <w:pPr>
        <w:pStyle w:val="a3"/>
        <w:contextualSpacing/>
        <w:rPr>
          <w:rStyle w:val="ac"/>
          <w:i w:val="0"/>
          <w:sz w:val="20"/>
        </w:rPr>
      </w:pPr>
      <w:r>
        <w:rPr>
          <w:rStyle w:val="a5"/>
        </w:rPr>
        <w:footnoteRef/>
      </w:r>
      <w:r>
        <w:t xml:space="preserve"> Ст. 18 Закона РФ </w:t>
      </w:r>
      <w:r w:rsidRPr="000C3F0C">
        <w:rPr>
          <w:rStyle w:val="ac"/>
          <w:i w:val="0"/>
          <w:sz w:val="20"/>
        </w:rPr>
        <w:t>“О статусе военнослужащих“</w:t>
      </w:r>
      <w:r>
        <w:rPr>
          <w:rStyle w:val="ac"/>
          <w:i w:val="0"/>
          <w:sz w:val="20"/>
        </w:rPr>
        <w:t>.</w:t>
      </w:r>
    </w:p>
    <w:p w:rsidR="00CB2411" w:rsidRDefault="000A6CC3" w:rsidP="00746DB5">
      <w:pPr>
        <w:widowControl/>
        <w:spacing w:before="108" w:after="108"/>
        <w:jc w:val="both"/>
        <w:outlineLvl w:val="0"/>
      </w:pPr>
      <w:r w:rsidRPr="000C3F0C">
        <w:rPr>
          <w:bCs/>
        </w:rPr>
        <w:t>Федеральный закон от 28.03.1998 № 52-ФЗ</w:t>
      </w:r>
      <w:r>
        <w:rPr>
          <w:bCs/>
        </w:rPr>
        <w:t xml:space="preserve"> </w:t>
      </w:r>
      <w:r w:rsidRPr="000C3F0C">
        <w:rPr>
          <w:bCs/>
        </w:rPr>
        <w:t>"Об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w:t>
      </w:r>
      <w:r>
        <w:rPr>
          <w:bCs/>
        </w:rPr>
        <w:t xml:space="preserve">/(в ред. от 11.06.2008)/Российская газета от 07.04.1998 </w:t>
      </w:r>
    </w:p>
  </w:footnote>
  <w:footnote w:id="17">
    <w:p w:rsidR="000A6CC3" w:rsidRDefault="000A6CC3" w:rsidP="0007336B">
      <w:pPr>
        <w:pStyle w:val="a3"/>
        <w:contextualSpacing/>
        <w:rPr>
          <w:rStyle w:val="ac"/>
          <w:i w:val="0"/>
          <w:sz w:val="20"/>
        </w:rPr>
      </w:pPr>
      <w:r>
        <w:rPr>
          <w:rStyle w:val="a5"/>
        </w:rPr>
        <w:footnoteRef/>
      </w:r>
      <w:r>
        <w:t xml:space="preserve"> Ст. 19 Закона РФ </w:t>
      </w:r>
      <w:r w:rsidRPr="000C3F0C">
        <w:rPr>
          <w:rStyle w:val="ac"/>
          <w:i w:val="0"/>
          <w:sz w:val="20"/>
        </w:rPr>
        <w:t>“О статусе военнослужащих“</w:t>
      </w:r>
      <w:r>
        <w:rPr>
          <w:rStyle w:val="ac"/>
          <w:i w:val="0"/>
          <w:sz w:val="20"/>
        </w:rPr>
        <w:t>.</w:t>
      </w:r>
    </w:p>
    <w:p w:rsidR="00CB2411" w:rsidRDefault="000A6CC3" w:rsidP="0007336B">
      <w:pPr>
        <w:pStyle w:val="a3"/>
        <w:contextualSpacing/>
        <w:jc w:val="both"/>
      </w:pPr>
      <w:r w:rsidRPr="001B09F6">
        <w:rPr>
          <w:rStyle w:val="ac"/>
          <w:i w:val="0"/>
          <w:sz w:val="20"/>
        </w:rPr>
        <w:t>Постановление Пра</w:t>
      </w:r>
      <w:r>
        <w:rPr>
          <w:rStyle w:val="ac"/>
          <w:i w:val="0"/>
          <w:sz w:val="20"/>
        </w:rPr>
        <w:t xml:space="preserve">вительства РФ от 23.04.1994 </w:t>
      </w:r>
      <w:r w:rsidRPr="001B09F6">
        <w:rPr>
          <w:rStyle w:val="ac"/>
          <w:i w:val="0"/>
          <w:sz w:val="20"/>
        </w:rPr>
        <w:t>№ 370 “О порядке перевода и приема в государственные образовательные учреждения членов семей военнослужащих, а также уволенных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w:t>
      </w:r>
      <w:r>
        <w:rPr>
          <w:rStyle w:val="ac"/>
          <w:i w:val="0"/>
          <w:sz w:val="20"/>
        </w:rPr>
        <w:t>.</w:t>
      </w:r>
    </w:p>
  </w:footnote>
  <w:footnote w:id="18">
    <w:p w:rsidR="00CB2411" w:rsidRDefault="000A6CC3" w:rsidP="0007336B">
      <w:pPr>
        <w:pStyle w:val="a3"/>
        <w:contextualSpacing/>
      </w:pPr>
      <w:r>
        <w:rPr>
          <w:rStyle w:val="a5"/>
        </w:rPr>
        <w:footnoteRef/>
      </w:r>
      <w:r>
        <w:t xml:space="preserve"> Ст. 20 Закона РФ </w:t>
      </w:r>
      <w:r w:rsidRPr="000C3F0C">
        <w:rPr>
          <w:rStyle w:val="ac"/>
          <w:i w:val="0"/>
          <w:sz w:val="20"/>
        </w:rPr>
        <w:t>“О статусе военнослужащих“</w:t>
      </w:r>
      <w:r>
        <w:rPr>
          <w:rStyle w:val="ac"/>
          <w:i w:val="0"/>
          <w:sz w:val="20"/>
        </w:rPr>
        <w:t>.</w:t>
      </w:r>
    </w:p>
  </w:footnote>
  <w:footnote w:id="19">
    <w:p w:rsidR="000A6CC3" w:rsidRDefault="000A6CC3" w:rsidP="0007336B">
      <w:pPr>
        <w:pStyle w:val="1"/>
        <w:contextualSpacing/>
        <w:jc w:val="both"/>
        <w:rPr>
          <w:rStyle w:val="ac"/>
          <w:rFonts w:ascii="Times New Roman" w:hAnsi="Times New Roman"/>
          <w:b w:val="0"/>
          <w:i w:val="0"/>
          <w:color w:val="auto"/>
          <w:sz w:val="20"/>
        </w:rPr>
      </w:pPr>
      <w:r w:rsidRPr="00490CC1">
        <w:rPr>
          <w:rStyle w:val="a5"/>
          <w:rFonts w:ascii="Times New Roman" w:hAnsi="Times New Roman"/>
          <w:b w:val="0"/>
          <w:color w:val="auto"/>
        </w:rPr>
        <w:footnoteRef/>
      </w:r>
      <w:r w:rsidRPr="00490CC1">
        <w:rPr>
          <w:rFonts w:ascii="Times New Roman" w:hAnsi="Times New Roman" w:cs="Times New Roman"/>
          <w:b w:val="0"/>
          <w:color w:val="auto"/>
        </w:rPr>
        <w:t>Ст. 1</w:t>
      </w:r>
      <w:r>
        <w:rPr>
          <w:rFonts w:ascii="Times New Roman" w:hAnsi="Times New Roman" w:cs="Times New Roman"/>
          <w:b w:val="0"/>
          <w:color w:val="auto"/>
        </w:rPr>
        <w:t>3</w:t>
      </w:r>
      <w:r w:rsidRPr="00490CC1">
        <w:rPr>
          <w:rFonts w:ascii="Times New Roman" w:hAnsi="Times New Roman" w:cs="Times New Roman"/>
          <w:b w:val="0"/>
          <w:color w:val="auto"/>
        </w:rPr>
        <w:t xml:space="preserve"> Закона РФ </w:t>
      </w:r>
      <w:r w:rsidRPr="00490CC1">
        <w:rPr>
          <w:rStyle w:val="ac"/>
          <w:rFonts w:ascii="Times New Roman" w:hAnsi="Times New Roman"/>
          <w:b w:val="0"/>
          <w:i w:val="0"/>
          <w:color w:val="auto"/>
          <w:sz w:val="20"/>
        </w:rPr>
        <w:t>“О статусе военнослужащих“.</w:t>
      </w:r>
    </w:p>
    <w:p w:rsidR="00CB2411" w:rsidRDefault="000A6CC3" w:rsidP="00746DB5">
      <w:pPr>
        <w:pStyle w:val="1"/>
        <w:contextualSpacing/>
        <w:jc w:val="both"/>
      </w:pPr>
      <w:r w:rsidRPr="00490CC1">
        <w:rPr>
          <w:rFonts w:ascii="Times New Roman" w:hAnsi="Times New Roman" w:cs="Times New Roman"/>
          <w:b w:val="0"/>
          <w:color w:val="auto"/>
        </w:rPr>
        <w:t xml:space="preserve"> Приказ ФСБ РФ от 20.02.2008 № 60</w:t>
      </w:r>
      <w:r>
        <w:rPr>
          <w:rFonts w:ascii="Times New Roman" w:hAnsi="Times New Roman" w:cs="Times New Roman"/>
          <w:b w:val="0"/>
          <w:color w:val="auto"/>
        </w:rPr>
        <w:t xml:space="preserve"> </w:t>
      </w:r>
      <w:r w:rsidRPr="00490CC1">
        <w:rPr>
          <w:rFonts w:ascii="Times New Roman" w:hAnsi="Times New Roman" w:cs="Times New Roman"/>
          <w:b w:val="0"/>
          <w:color w:val="auto"/>
        </w:rPr>
        <w:t>"Об утверждении Порядка обеспечения военнослужащих органов федеральной службы безопасности отдельными месячными и иными дополнительными выплатами денежного довольствия"</w:t>
      </w:r>
      <w:r>
        <w:rPr>
          <w:rFonts w:ascii="Times New Roman" w:hAnsi="Times New Roman" w:cs="Times New Roman"/>
          <w:b w:val="0"/>
          <w:color w:val="auto"/>
        </w:rPr>
        <w:t>/(в ред. от 17.11.2008).</w:t>
      </w:r>
    </w:p>
  </w:footnote>
  <w:footnote w:id="20">
    <w:p w:rsidR="00CB2411" w:rsidRDefault="000A6CC3" w:rsidP="00746DB5">
      <w:pPr>
        <w:pStyle w:val="1"/>
        <w:jc w:val="both"/>
      </w:pPr>
      <w:r w:rsidRPr="00A83134">
        <w:rPr>
          <w:rStyle w:val="a5"/>
          <w:rFonts w:ascii="Times New Roman" w:hAnsi="Times New Roman"/>
          <w:color w:val="auto"/>
        </w:rPr>
        <w:footnoteRef/>
      </w:r>
      <w:r>
        <w:t xml:space="preserve"> </w:t>
      </w:r>
      <w:r w:rsidRPr="0038646B">
        <w:rPr>
          <w:rFonts w:ascii="Times New Roman" w:hAnsi="Times New Roman" w:cs="Times New Roman"/>
          <w:b w:val="0"/>
          <w:color w:val="auto"/>
        </w:rPr>
        <w:t>Постановление Правительства РФ от 25.11.1994 № 1300</w:t>
      </w:r>
      <w:r>
        <w:rPr>
          <w:rFonts w:ascii="Times New Roman" w:hAnsi="Times New Roman" w:cs="Times New Roman"/>
          <w:b w:val="0"/>
          <w:color w:val="auto"/>
        </w:rPr>
        <w:t xml:space="preserve"> </w:t>
      </w:r>
      <w:r w:rsidRPr="0038646B">
        <w:rPr>
          <w:rFonts w:ascii="Times New Roman" w:hAnsi="Times New Roman" w:cs="Times New Roman"/>
          <w:b w:val="0"/>
          <w:color w:val="auto"/>
        </w:rPr>
        <w:t>"О создании системы профессиональной ориентации, переподготовки, трудоустройства и социальной адаптации военнослужащих и граждан, уволенных с военной службы"</w:t>
      </w:r>
      <w:r>
        <w:rPr>
          <w:rFonts w:ascii="Times New Roman" w:hAnsi="Times New Roman" w:cs="Times New Roman"/>
          <w:b w:val="0"/>
          <w:color w:val="auto"/>
        </w:rPr>
        <w:t>/(в ред. от 22.01.1997)/СЗ РФ от 05.12.1994 № 32,ст. 3359.</w:t>
      </w:r>
    </w:p>
  </w:footnote>
  <w:footnote w:id="21">
    <w:p w:rsidR="00CB2411" w:rsidRDefault="000A6CC3">
      <w:pPr>
        <w:pStyle w:val="a3"/>
      </w:pPr>
      <w:r>
        <w:rPr>
          <w:rStyle w:val="a5"/>
        </w:rPr>
        <w:footnoteRef/>
      </w:r>
      <w:r>
        <w:t xml:space="preserve"> Утратил силу</w:t>
      </w:r>
    </w:p>
  </w:footnote>
  <w:footnote w:id="22">
    <w:p w:rsidR="00CB2411" w:rsidRDefault="000A6CC3" w:rsidP="00EB1A52">
      <w:pPr>
        <w:pStyle w:val="a3"/>
        <w:contextualSpacing/>
        <w:jc w:val="both"/>
      </w:pPr>
      <w:r>
        <w:rPr>
          <w:rStyle w:val="a5"/>
        </w:rPr>
        <w:footnoteRef/>
      </w:r>
      <w:r>
        <w:t xml:space="preserve"> Утратил силу. В настоящее время действует </w:t>
      </w:r>
      <w:r w:rsidRPr="00EB1A52">
        <w:t>Постановление Правительства РФ от 22.06.2006 № 390 "О вещевом обеспечении в федеральных органах исполнительной власти, в которых федеральным законом предусмотрена военная служба, в мирное время"</w:t>
      </w:r>
      <w:r>
        <w:t>/СЗ РФ о</w:t>
      </w:r>
      <w:r w:rsidRPr="00EB1A52">
        <w:t>т 03.07.2006 № 27. ст. 2936</w:t>
      </w:r>
    </w:p>
  </w:footnote>
  <w:footnote w:id="23">
    <w:p w:rsidR="00CB2411" w:rsidRDefault="000A6CC3">
      <w:pPr>
        <w:pStyle w:val="a3"/>
      </w:pPr>
      <w:r>
        <w:rPr>
          <w:rStyle w:val="a5"/>
        </w:rPr>
        <w:footnoteRef/>
      </w:r>
      <w:r>
        <w:t xml:space="preserve"> Кудашкин А.В. Прорыв на ипотечном фронте//Регламентация банковских операций в нормативных документах. 2006. № 1. С. 82.</w:t>
      </w:r>
    </w:p>
  </w:footnote>
  <w:footnote w:id="24">
    <w:p w:rsidR="00CB2411" w:rsidRDefault="000A6CC3" w:rsidP="00D73FF3">
      <w:pPr>
        <w:jc w:val="both"/>
      </w:pPr>
      <w:r>
        <w:rPr>
          <w:rStyle w:val="a5"/>
        </w:rPr>
        <w:footnoteRef/>
      </w:r>
      <w:r>
        <w:t xml:space="preserve"> Стрекозова В.Г., Кудашкина</w:t>
      </w:r>
      <w:r w:rsidRPr="00D73FF3">
        <w:t xml:space="preserve"> </w:t>
      </w:r>
      <w:r>
        <w:t>А.В.  Военное право: Учебник/Под ред.. М., 2004. С. 279-286.</w:t>
      </w:r>
    </w:p>
  </w:footnote>
  <w:footnote w:id="25">
    <w:p w:rsidR="00CB2411" w:rsidRDefault="000A6CC3" w:rsidP="00D73FF3">
      <w:pPr>
        <w:jc w:val="both"/>
      </w:pPr>
      <w:r>
        <w:rPr>
          <w:rStyle w:val="a5"/>
        </w:rPr>
        <w:footnoteRef/>
      </w:r>
      <w:r>
        <w:t xml:space="preserve"> Синица А.А. Организационно-правовые вопросы обеспечения военнослужащих Вооруженных Сил Российской Федерации и членов их семей квартирным довольствием: Дисс... канд. юрид наук. М., 1994. С. 129.</w:t>
      </w:r>
    </w:p>
  </w:footnote>
  <w:footnote w:id="26">
    <w:p w:rsidR="00CB2411" w:rsidRDefault="000A6CC3" w:rsidP="00B034B0">
      <w:r>
        <w:rPr>
          <w:rStyle w:val="a5"/>
        </w:rPr>
        <w:footnoteRef/>
      </w:r>
      <w:r>
        <w:t xml:space="preserve"> Кузнецов Н.И., Старов Б.Ф. Военная администрация: Учебник. М., 1998. С. 214.</w:t>
      </w:r>
    </w:p>
  </w:footnote>
  <w:footnote w:id="27">
    <w:p w:rsidR="00CB2411" w:rsidRDefault="000A6CC3" w:rsidP="00B034B0">
      <w:pPr>
        <w:pStyle w:val="1"/>
        <w:jc w:val="both"/>
      </w:pPr>
      <w:r w:rsidRPr="00B034B0">
        <w:rPr>
          <w:rStyle w:val="a5"/>
          <w:rFonts w:ascii="Times New Roman" w:hAnsi="Times New Roman"/>
          <w:b w:val="0"/>
          <w:color w:val="auto"/>
        </w:rPr>
        <w:footnoteRef/>
      </w:r>
      <w:r w:rsidRPr="00B034B0">
        <w:rPr>
          <w:rFonts w:ascii="Times New Roman" w:hAnsi="Times New Roman" w:cs="Times New Roman"/>
          <w:b w:val="0"/>
          <w:color w:val="auto"/>
        </w:rPr>
        <w:t xml:space="preserve"> Приказ Министра обор</w:t>
      </w:r>
      <w:r>
        <w:rPr>
          <w:rFonts w:ascii="Times New Roman" w:hAnsi="Times New Roman" w:cs="Times New Roman"/>
          <w:b w:val="0"/>
          <w:color w:val="auto"/>
        </w:rPr>
        <w:t>оны СССР от 22.02.1977 №</w:t>
      </w:r>
      <w:r w:rsidRPr="00B034B0">
        <w:rPr>
          <w:rFonts w:ascii="Times New Roman" w:hAnsi="Times New Roman" w:cs="Times New Roman"/>
          <w:b w:val="0"/>
          <w:color w:val="auto"/>
        </w:rPr>
        <w:t xml:space="preserve"> 75</w:t>
      </w:r>
      <w:r>
        <w:rPr>
          <w:rFonts w:ascii="Times New Roman" w:hAnsi="Times New Roman" w:cs="Times New Roman"/>
          <w:b w:val="0"/>
          <w:color w:val="auto"/>
        </w:rPr>
        <w:t xml:space="preserve"> </w:t>
      </w:r>
      <w:r w:rsidRPr="00B034B0">
        <w:rPr>
          <w:rFonts w:ascii="Times New Roman" w:hAnsi="Times New Roman" w:cs="Times New Roman"/>
          <w:b w:val="0"/>
          <w:color w:val="auto"/>
        </w:rPr>
        <w:t>"О введении в действие Положения о квартирно-эксплуатационной службе и квартирном довольствии Советской Армии и Военно-Морского Флота"</w:t>
      </w:r>
      <w:r>
        <w:rPr>
          <w:rFonts w:ascii="Times New Roman" w:hAnsi="Times New Roman" w:cs="Times New Roman"/>
          <w:b w:val="0"/>
          <w:color w:val="auto"/>
        </w:rPr>
        <w:t>/(в ред. от 01.09.2008)/не публиковался</w:t>
      </w:r>
    </w:p>
  </w:footnote>
  <w:footnote w:id="28">
    <w:p w:rsidR="00CB2411" w:rsidRDefault="000A6CC3" w:rsidP="00746DB5">
      <w:pPr>
        <w:pStyle w:val="1"/>
        <w:jc w:val="both"/>
      </w:pPr>
      <w:r w:rsidRPr="00B034B0">
        <w:rPr>
          <w:rStyle w:val="a5"/>
          <w:rFonts w:ascii="Times New Roman" w:hAnsi="Times New Roman"/>
          <w:b w:val="0"/>
          <w:color w:val="auto"/>
        </w:rPr>
        <w:footnoteRef/>
      </w:r>
      <w:r w:rsidRPr="00B034B0">
        <w:rPr>
          <w:rFonts w:ascii="Times New Roman" w:hAnsi="Times New Roman" w:cs="Times New Roman"/>
          <w:b w:val="0"/>
          <w:color w:val="auto"/>
        </w:rPr>
        <w:t xml:space="preserve"> Приказ Мино</w:t>
      </w:r>
      <w:r>
        <w:rPr>
          <w:rFonts w:ascii="Times New Roman" w:hAnsi="Times New Roman" w:cs="Times New Roman"/>
          <w:b w:val="0"/>
          <w:color w:val="auto"/>
        </w:rPr>
        <w:t>бороны РФ от 31.01.2001 №</w:t>
      </w:r>
      <w:r w:rsidRPr="00B034B0">
        <w:rPr>
          <w:rFonts w:ascii="Times New Roman" w:hAnsi="Times New Roman" w:cs="Times New Roman"/>
          <w:b w:val="0"/>
          <w:color w:val="auto"/>
        </w:rPr>
        <w:t> 10</w:t>
      </w:r>
      <w:r>
        <w:rPr>
          <w:rFonts w:ascii="Times New Roman" w:hAnsi="Times New Roman" w:cs="Times New Roman"/>
          <w:b w:val="0"/>
          <w:color w:val="auto"/>
        </w:rPr>
        <w:t xml:space="preserve"> </w:t>
      </w:r>
      <w:r w:rsidRPr="00B034B0">
        <w:rPr>
          <w:rFonts w:ascii="Times New Roman" w:hAnsi="Times New Roman" w:cs="Times New Roman"/>
          <w:b w:val="0"/>
          <w:color w:val="auto"/>
        </w:rPr>
        <w:t>"Об утверждении Наставления по правовой работе в Вооруженных Силах Российской Федерации"</w:t>
      </w:r>
      <w:r>
        <w:rPr>
          <w:rFonts w:ascii="Times New Roman" w:hAnsi="Times New Roman" w:cs="Times New Roman"/>
          <w:b w:val="0"/>
          <w:color w:val="auto"/>
        </w:rPr>
        <w:t>/не публиковался</w:t>
      </w:r>
    </w:p>
  </w:footnote>
  <w:footnote w:id="29">
    <w:p w:rsidR="00CB2411" w:rsidRDefault="000A6CC3" w:rsidP="00B034B0">
      <w:pPr>
        <w:pStyle w:val="1"/>
        <w:jc w:val="both"/>
      </w:pPr>
      <w:r w:rsidRPr="00B034B0">
        <w:rPr>
          <w:rStyle w:val="a5"/>
          <w:rFonts w:ascii="Times New Roman" w:hAnsi="Times New Roman"/>
          <w:b w:val="0"/>
          <w:color w:val="auto"/>
        </w:rPr>
        <w:footnoteRef/>
      </w:r>
      <w:r w:rsidRPr="00B034B0">
        <w:rPr>
          <w:rFonts w:ascii="Times New Roman" w:hAnsi="Times New Roman" w:cs="Times New Roman"/>
          <w:b w:val="0"/>
          <w:color w:val="auto"/>
        </w:rPr>
        <w:t xml:space="preserve"> Жилищный кодекс Рос</w:t>
      </w:r>
      <w:r>
        <w:rPr>
          <w:rFonts w:ascii="Times New Roman" w:hAnsi="Times New Roman" w:cs="Times New Roman"/>
          <w:b w:val="0"/>
          <w:color w:val="auto"/>
        </w:rPr>
        <w:t>сийской Федерации от 29.12.</w:t>
      </w:r>
      <w:r w:rsidRPr="00B034B0">
        <w:rPr>
          <w:rFonts w:ascii="Times New Roman" w:hAnsi="Times New Roman" w:cs="Times New Roman"/>
          <w:b w:val="0"/>
          <w:color w:val="auto"/>
        </w:rPr>
        <w:t>2</w:t>
      </w:r>
      <w:r>
        <w:rPr>
          <w:rFonts w:ascii="Times New Roman" w:hAnsi="Times New Roman" w:cs="Times New Roman"/>
          <w:b w:val="0"/>
          <w:color w:val="auto"/>
        </w:rPr>
        <w:t>004 №</w:t>
      </w:r>
      <w:r w:rsidRPr="00B034B0">
        <w:rPr>
          <w:rFonts w:ascii="Times New Roman" w:hAnsi="Times New Roman" w:cs="Times New Roman"/>
          <w:b w:val="0"/>
          <w:color w:val="auto"/>
        </w:rPr>
        <w:t xml:space="preserve"> 188-ФЗ</w:t>
      </w:r>
      <w:r>
        <w:rPr>
          <w:rFonts w:ascii="Times New Roman" w:hAnsi="Times New Roman" w:cs="Times New Roman"/>
          <w:b w:val="0"/>
          <w:color w:val="auto"/>
        </w:rPr>
        <w:t xml:space="preserve">/(в ред. от 23.07.2008)/Российская газета от 12.01.2005 № </w:t>
      </w:r>
      <w:r w:rsidRPr="00CB2411">
        <w:rPr>
          <w:rFonts w:ascii="Times New Roman" w:hAnsi="Times New Roman" w:cs="Times New Roman"/>
          <w:b w:val="0"/>
          <w:color w:val="000000"/>
        </w:rPr>
        <w:t>1</w:t>
      </w:r>
    </w:p>
  </w:footnote>
  <w:footnote w:id="30">
    <w:p w:rsidR="00CB2411" w:rsidRDefault="000A6CC3" w:rsidP="00494D1E">
      <w:pPr>
        <w:pStyle w:val="1"/>
        <w:jc w:val="both"/>
      </w:pPr>
      <w:r w:rsidRPr="00CB2411">
        <w:rPr>
          <w:rStyle w:val="a5"/>
          <w:rFonts w:ascii="Times New Roman" w:hAnsi="Times New Roman"/>
          <w:b w:val="0"/>
          <w:color w:val="000000"/>
          <w:vertAlign w:val="baseline"/>
        </w:rPr>
        <w:footnoteRef/>
      </w:r>
      <w:r w:rsidRPr="00CB2411">
        <w:rPr>
          <w:rFonts w:ascii="Times New Roman" w:hAnsi="Times New Roman" w:cs="Times New Roman"/>
          <w:b w:val="0"/>
          <w:color w:val="000000"/>
        </w:rPr>
        <w:t xml:space="preserve"> Федеральный закон от 20.08.2004 № 117-ФЗ "О накопительно-ипотечной системе жилищного обеспечения военнослужащих"/(в ред. от 23.07.2008)/СЗ РФ от 23.08.2004 № 34 ст. 3532</w:t>
      </w:r>
    </w:p>
  </w:footnote>
  <w:footnote w:id="31">
    <w:p w:rsidR="00CB2411" w:rsidRDefault="000A6CC3">
      <w:pPr>
        <w:pStyle w:val="a3"/>
      </w:pPr>
      <w:r>
        <w:rPr>
          <w:rStyle w:val="a5"/>
        </w:rPr>
        <w:footnoteRef/>
      </w:r>
      <w:r>
        <w:t xml:space="preserve"> Акчурин З.Х. Правовое регулирование обеспечения жилыми помещениями военнослужащих, проходящих военную службу по контракту: Дисс... канд. юрид. наук. М., 2008. С. 16.</w:t>
      </w:r>
    </w:p>
  </w:footnote>
  <w:footnote w:id="32">
    <w:p w:rsidR="00CB2411" w:rsidRDefault="000A6CC3" w:rsidP="00746DB5">
      <w:r>
        <w:rPr>
          <w:rStyle w:val="a5"/>
        </w:rPr>
        <w:footnoteRef/>
      </w:r>
      <w:r>
        <w:t xml:space="preserve"> Ожегов С.И. Толковый словарь русского языка. 13-е изд., испр./Под ред. Н.Ю. Шведовой. М., 1981. С. 374.</w:t>
      </w:r>
    </w:p>
  </w:footnote>
  <w:footnote w:id="33">
    <w:p w:rsidR="00CB2411" w:rsidRDefault="000A6CC3" w:rsidP="00746DB5">
      <w:pPr>
        <w:pStyle w:val="1"/>
        <w:jc w:val="both"/>
      </w:pPr>
      <w:r w:rsidRPr="00B82A08">
        <w:rPr>
          <w:rStyle w:val="a5"/>
          <w:rFonts w:ascii="Times New Roman" w:hAnsi="Times New Roman"/>
          <w:b w:val="0"/>
          <w:color w:val="auto"/>
        </w:rPr>
        <w:footnoteRef/>
      </w:r>
      <w:r w:rsidRPr="00B82A08">
        <w:rPr>
          <w:rFonts w:ascii="Times New Roman" w:hAnsi="Times New Roman" w:cs="Times New Roman"/>
          <w:b w:val="0"/>
          <w:color w:val="auto"/>
        </w:rPr>
        <w:t xml:space="preserve"> Постановление Правител</w:t>
      </w:r>
      <w:r>
        <w:rPr>
          <w:rFonts w:ascii="Times New Roman" w:hAnsi="Times New Roman" w:cs="Times New Roman"/>
          <w:b w:val="0"/>
          <w:color w:val="auto"/>
        </w:rPr>
        <w:t>ьства РФ от 31.12.2004 №</w:t>
      </w:r>
      <w:r w:rsidRPr="00B82A08">
        <w:rPr>
          <w:rFonts w:ascii="Times New Roman" w:hAnsi="Times New Roman" w:cs="Times New Roman"/>
          <w:b w:val="0"/>
          <w:color w:val="auto"/>
        </w:rPr>
        <w:t> 909</w:t>
      </w:r>
      <w:r>
        <w:rPr>
          <w:rFonts w:ascii="Times New Roman" w:hAnsi="Times New Roman" w:cs="Times New Roman"/>
          <w:b w:val="0"/>
          <w:color w:val="auto"/>
        </w:rPr>
        <w:t xml:space="preserve"> </w:t>
      </w:r>
      <w:r w:rsidRPr="00B82A08">
        <w:rPr>
          <w:rFonts w:ascii="Times New Roman" w:hAnsi="Times New Roman" w:cs="Times New Roman"/>
          <w:b w:val="0"/>
          <w:color w:val="auto"/>
        </w:rPr>
        <w:t>"О порядке выплаты денежной компенсации за наем (поднаем) жилых помещений военнослужащим - гражданам Российской Федерации, проходящим военную службу по контракту, гражданам Российской Федерации, уволенным с военной службы, и членам их семей"</w:t>
      </w:r>
      <w:r>
        <w:rPr>
          <w:rFonts w:ascii="Times New Roman" w:hAnsi="Times New Roman" w:cs="Times New Roman"/>
          <w:b w:val="0"/>
          <w:color w:val="auto"/>
        </w:rPr>
        <w:t>/(в ред. от 03.09.2008)/Российская газета от 20.01.2005 № 8</w:t>
      </w:r>
    </w:p>
  </w:footnote>
  <w:footnote w:id="34">
    <w:p w:rsidR="00CB2411" w:rsidRDefault="000A6CC3" w:rsidP="00CD6228">
      <w:pPr>
        <w:pStyle w:val="1"/>
        <w:contextualSpacing/>
        <w:jc w:val="both"/>
      </w:pPr>
      <w:r w:rsidRPr="006E409C">
        <w:rPr>
          <w:rStyle w:val="a5"/>
          <w:rFonts w:ascii="Times New Roman" w:hAnsi="Times New Roman"/>
          <w:b w:val="0"/>
          <w:color w:val="auto"/>
        </w:rPr>
        <w:footnoteRef/>
      </w:r>
      <w:r w:rsidRPr="006E409C">
        <w:rPr>
          <w:rFonts w:ascii="Times New Roman" w:hAnsi="Times New Roman" w:cs="Times New Roman"/>
          <w:b w:val="0"/>
          <w:color w:val="auto"/>
        </w:rPr>
        <w:t xml:space="preserve"> Федерал</w:t>
      </w:r>
      <w:r>
        <w:rPr>
          <w:rFonts w:ascii="Times New Roman" w:hAnsi="Times New Roman" w:cs="Times New Roman"/>
          <w:b w:val="0"/>
          <w:color w:val="auto"/>
        </w:rPr>
        <w:t>ьный закон от 15.12.2001 №</w:t>
      </w:r>
      <w:r w:rsidRPr="006E409C">
        <w:rPr>
          <w:rFonts w:ascii="Times New Roman" w:hAnsi="Times New Roman" w:cs="Times New Roman"/>
          <w:b w:val="0"/>
          <w:color w:val="auto"/>
        </w:rPr>
        <w:t xml:space="preserve"> 166-ФЗ</w:t>
      </w:r>
      <w:r>
        <w:rPr>
          <w:rFonts w:ascii="Times New Roman" w:hAnsi="Times New Roman" w:cs="Times New Roman"/>
          <w:b w:val="0"/>
          <w:color w:val="auto"/>
        </w:rPr>
        <w:t xml:space="preserve"> </w:t>
      </w:r>
      <w:r w:rsidRPr="006E409C">
        <w:rPr>
          <w:rFonts w:ascii="Times New Roman" w:hAnsi="Times New Roman" w:cs="Times New Roman"/>
          <w:b w:val="0"/>
          <w:color w:val="auto"/>
        </w:rPr>
        <w:t>"О государственном пенсионном обеспечении в Российской Федерации"</w:t>
      </w:r>
      <w:r>
        <w:rPr>
          <w:rFonts w:ascii="Times New Roman" w:hAnsi="Times New Roman" w:cs="Times New Roman"/>
          <w:b w:val="0"/>
          <w:color w:val="auto"/>
        </w:rPr>
        <w:t>/(в ред. от 22.07.2008)/СЗ РФ от 17.12.2001 № 51 ст. 4831</w:t>
      </w:r>
    </w:p>
  </w:footnote>
  <w:footnote w:id="35">
    <w:p w:rsidR="00CB2411" w:rsidRDefault="000A6CC3" w:rsidP="00746DB5">
      <w:pPr>
        <w:pStyle w:val="1"/>
        <w:jc w:val="both"/>
      </w:pPr>
      <w:r w:rsidRPr="00A30504">
        <w:rPr>
          <w:rStyle w:val="a5"/>
          <w:rFonts w:ascii="Times New Roman" w:hAnsi="Times New Roman"/>
          <w:b w:val="0"/>
          <w:color w:val="auto"/>
        </w:rPr>
        <w:footnoteRef/>
      </w:r>
      <w:r w:rsidRPr="00A30504">
        <w:rPr>
          <w:rFonts w:ascii="Times New Roman" w:hAnsi="Times New Roman" w:cs="Times New Roman"/>
          <w:b w:val="0"/>
          <w:color w:val="auto"/>
        </w:rPr>
        <w:t xml:space="preserve"> </w:t>
      </w:r>
      <w:r>
        <w:rPr>
          <w:rFonts w:ascii="Times New Roman" w:hAnsi="Times New Roman" w:cs="Times New Roman"/>
          <w:b w:val="0"/>
          <w:color w:val="auto"/>
        </w:rPr>
        <w:t>Закон РФ от 12.02.1993 №</w:t>
      </w:r>
      <w:r w:rsidRPr="00A30504">
        <w:rPr>
          <w:rFonts w:ascii="Times New Roman" w:hAnsi="Times New Roman" w:cs="Times New Roman"/>
          <w:b w:val="0"/>
          <w:color w:val="auto"/>
        </w:rPr>
        <w:t xml:space="preserve"> 4468-I</w:t>
      </w:r>
      <w:r>
        <w:rPr>
          <w:rFonts w:ascii="Times New Roman" w:hAnsi="Times New Roman" w:cs="Times New Roman"/>
          <w:b w:val="0"/>
          <w:color w:val="auto"/>
        </w:rPr>
        <w:t xml:space="preserve"> </w:t>
      </w:r>
      <w:r w:rsidRPr="00A30504">
        <w:rPr>
          <w:rFonts w:ascii="Times New Roman" w:hAnsi="Times New Roman" w:cs="Times New Roman"/>
          <w:b w:val="0"/>
          <w:color w:val="auto"/>
        </w:rP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r>
        <w:rPr>
          <w:rFonts w:ascii="Times New Roman" w:hAnsi="Times New Roman" w:cs="Times New Roman"/>
          <w:b w:val="0"/>
          <w:color w:val="auto"/>
        </w:rPr>
        <w:t>/(в ред. от 22.07.2008)/Российская газета от 24.12.1993</w:t>
      </w:r>
    </w:p>
  </w:footnote>
  <w:footnote w:id="36">
    <w:p w:rsidR="00CB2411" w:rsidRDefault="000A6CC3" w:rsidP="00CD6228">
      <w:pPr>
        <w:pStyle w:val="a3"/>
      </w:pPr>
      <w:r>
        <w:rPr>
          <w:rStyle w:val="a5"/>
        </w:rPr>
        <w:footnoteRef/>
      </w:r>
      <w:r>
        <w:t xml:space="preserve"> </w:t>
      </w:r>
      <w:r w:rsidRPr="00706749">
        <w:t>Федеральный закон от 16 декабря 1994 г. "О ветеранах" (</w:t>
      </w:r>
      <w:r>
        <w:t>в ред. от 22.12.2008</w:t>
      </w:r>
      <w:r w:rsidRPr="00706749">
        <w:t>) // "Гарант". - 200</w:t>
      </w:r>
      <w:r>
        <w:t>9</w:t>
      </w:r>
      <w:r w:rsidRPr="00706749">
        <w:t xml:space="preserve">. </w:t>
      </w:r>
      <w:r>
        <w:t>–</w:t>
      </w:r>
      <w:r w:rsidRPr="00706749">
        <w:t xml:space="preserve"> </w:t>
      </w:r>
      <w:r>
        <w:t>7 марта</w:t>
      </w:r>
    </w:p>
  </w:footnote>
  <w:footnote w:id="37">
    <w:p w:rsidR="00CB2411" w:rsidRDefault="000A6CC3" w:rsidP="00790D8F">
      <w:pPr>
        <w:pStyle w:val="1"/>
        <w:jc w:val="both"/>
      </w:pPr>
      <w:r w:rsidRPr="00790D8F">
        <w:rPr>
          <w:rStyle w:val="a5"/>
          <w:rFonts w:ascii="Times New Roman" w:hAnsi="Times New Roman"/>
          <w:b w:val="0"/>
          <w:color w:val="auto"/>
        </w:rPr>
        <w:footnoteRef/>
      </w:r>
      <w:r w:rsidRPr="00790D8F">
        <w:rPr>
          <w:rFonts w:ascii="Times New Roman" w:hAnsi="Times New Roman" w:cs="Times New Roman"/>
          <w:b w:val="0"/>
          <w:color w:val="auto"/>
        </w:rPr>
        <w:t xml:space="preserve"> Федеральн</w:t>
      </w:r>
      <w:r>
        <w:rPr>
          <w:rFonts w:ascii="Times New Roman" w:hAnsi="Times New Roman" w:cs="Times New Roman"/>
          <w:b w:val="0"/>
          <w:color w:val="auto"/>
        </w:rPr>
        <w:t>ый закон от 17.12.2001 №</w:t>
      </w:r>
      <w:r w:rsidRPr="00790D8F">
        <w:rPr>
          <w:rFonts w:ascii="Times New Roman" w:hAnsi="Times New Roman" w:cs="Times New Roman"/>
          <w:b w:val="0"/>
          <w:color w:val="auto"/>
        </w:rPr>
        <w:t xml:space="preserve"> 173-ФЗ</w:t>
      </w:r>
      <w:r>
        <w:rPr>
          <w:rFonts w:ascii="Times New Roman" w:hAnsi="Times New Roman" w:cs="Times New Roman"/>
          <w:b w:val="0"/>
          <w:color w:val="auto"/>
        </w:rPr>
        <w:t xml:space="preserve"> </w:t>
      </w:r>
      <w:r w:rsidRPr="00790D8F">
        <w:rPr>
          <w:rFonts w:ascii="Times New Roman" w:hAnsi="Times New Roman" w:cs="Times New Roman"/>
          <w:b w:val="0"/>
          <w:color w:val="auto"/>
        </w:rPr>
        <w:t>"О трудовых пенсиях в Российской Федерации"</w:t>
      </w:r>
      <w:r>
        <w:rPr>
          <w:rFonts w:ascii="Times New Roman" w:hAnsi="Times New Roman" w:cs="Times New Roman"/>
          <w:b w:val="0"/>
          <w:color w:val="auto"/>
        </w:rPr>
        <w:t>/(в ред. от 30.12.2008)/Российская газета от 24.12.2001</w:t>
      </w:r>
    </w:p>
  </w:footnote>
  <w:footnote w:id="38">
    <w:p w:rsidR="00CB2411" w:rsidRDefault="000A6CC3" w:rsidP="00746DB5">
      <w:r>
        <w:rPr>
          <w:rStyle w:val="a5"/>
        </w:rPr>
        <w:footnoteRef/>
      </w:r>
      <w:r>
        <w:t xml:space="preserve"> </w:t>
      </w:r>
      <w:r w:rsidRPr="00284E50">
        <w:t>Безнасюк А.С. Деятельность военных судов по защите прав военнослужащих // Армия и общество. - 1999. - N 2. - С. 5-10.</w:t>
      </w:r>
    </w:p>
  </w:footnote>
  <w:footnote w:id="39">
    <w:p w:rsidR="00CB2411" w:rsidRDefault="000A6CC3" w:rsidP="00CD6228">
      <w:pPr>
        <w:pStyle w:val="a7"/>
        <w:ind w:left="139" w:firstLine="139"/>
        <w:jc w:val="both"/>
      </w:pPr>
      <w:r w:rsidRPr="009A49E4">
        <w:rPr>
          <w:rStyle w:val="a5"/>
          <w:rFonts w:ascii="Times New Roman" w:hAnsi="Times New Roman"/>
          <w:sz w:val="20"/>
          <w:szCs w:val="20"/>
        </w:rPr>
        <w:footnoteRef/>
      </w:r>
      <w:r w:rsidRPr="009A49E4">
        <w:rPr>
          <w:rFonts w:ascii="Times New Roman" w:hAnsi="Times New Roman" w:cs="Times New Roman"/>
          <w:sz w:val="20"/>
          <w:szCs w:val="20"/>
        </w:rPr>
        <w:t xml:space="preserve"> Постановление Совета Министров - Правительства РФ от 22.09.1993 № 941"О порядке исчисления выслуги лет, назначения и выплаты пенсий, компенсаций и пособий лицам, проходившим военную службу в качестве офицеров, прапорщиков, мичманов и военнослужащих сверхсрочной службы или по контракту в качестве солдат, матросов, сержантов и старшин либо службу в органах внутренних дел, Государственной противопожарной службе, учреждениях и органах уголовно-исполнительной системы и их семьям в Российской Федерации"/(в ред. от 14.02.2009)/ Собрании актов Президента и Правительства РФ от 4.10.1993, № 40, ст. 3753</w:t>
      </w:r>
    </w:p>
  </w:footnote>
  <w:footnote w:id="40">
    <w:p w:rsidR="00CB2411" w:rsidRDefault="000A6CC3" w:rsidP="00193A12">
      <w:pPr>
        <w:pStyle w:val="1"/>
        <w:jc w:val="both"/>
      </w:pPr>
      <w:r w:rsidRPr="00420820">
        <w:rPr>
          <w:rStyle w:val="a5"/>
          <w:rFonts w:ascii="Times New Roman" w:hAnsi="Times New Roman"/>
          <w:b w:val="0"/>
          <w:color w:val="auto"/>
        </w:rPr>
        <w:footnoteRef/>
      </w:r>
      <w:r w:rsidRPr="00420820">
        <w:rPr>
          <w:rFonts w:ascii="Times New Roman" w:hAnsi="Times New Roman" w:cs="Times New Roman"/>
          <w:b w:val="0"/>
          <w:color w:val="auto"/>
        </w:rPr>
        <w:t xml:space="preserve"> Федеральн</w:t>
      </w:r>
      <w:r>
        <w:rPr>
          <w:rFonts w:ascii="Times New Roman" w:hAnsi="Times New Roman" w:cs="Times New Roman"/>
          <w:b w:val="0"/>
          <w:color w:val="auto"/>
        </w:rPr>
        <w:t>ый закон от 22.08.2004 №</w:t>
      </w:r>
      <w:r w:rsidRPr="00420820">
        <w:rPr>
          <w:rFonts w:ascii="Times New Roman" w:hAnsi="Times New Roman" w:cs="Times New Roman"/>
          <w:b w:val="0"/>
          <w:color w:val="auto"/>
        </w:rPr>
        <w:t> 122-ФЗ</w:t>
      </w:r>
      <w:r>
        <w:rPr>
          <w:rFonts w:ascii="Times New Roman" w:hAnsi="Times New Roman" w:cs="Times New Roman"/>
          <w:b w:val="0"/>
          <w:color w:val="auto"/>
        </w:rPr>
        <w:t xml:space="preserve"> </w:t>
      </w:r>
      <w:r w:rsidRPr="00420820">
        <w:rPr>
          <w:rFonts w:ascii="Times New Roman" w:hAnsi="Times New Roman" w:cs="Times New Roman"/>
          <w:b w:val="0"/>
          <w:color w:val="auto"/>
        </w:rPr>
        <w: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r>
        <w:rPr>
          <w:rFonts w:ascii="Times New Roman" w:hAnsi="Times New Roman" w:cs="Times New Roman"/>
          <w:b w:val="0"/>
          <w:color w:val="auto"/>
        </w:rPr>
        <w:t>/(в ред. от 09.02.2009)/Российская газета от 31.08.2004 № 188</w:t>
      </w:r>
    </w:p>
  </w:footnote>
  <w:footnote w:id="41">
    <w:p w:rsidR="00CB2411" w:rsidRDefault="000A6CC3" w:rsidP="00193A12">
      <w:pPr>
        <w:pStyle w:val="1"/>
        <w:jc w:val="both"/>
      </w:pPr>
      <w:r w:rsidRPr="00A97CA9">
        <w:rPr>
          <w:rStyle w:val="a5"/>
          <w:rFonts w:ascii="Times New Roman" w:hAnsi="Times New Roman"/>
          <w:b w:val="0"/>
          <w:color w:val="auto"/>
        </w:rPr>
        <w:footnoteRef/>
      </w:r>
      <w:r w:rsidRPr="00A97CA9">
        <w:rPr>
          <w:rFonts w:ascii="Times New Roman" w:hAnsi="Times New Roman" w:cs="Times New Roman"/>
          <w:b w:val="0"/>
          <w:color w:val="auto"/>
        </w:rPr>
        <w:t xml:space="preserve"> Кудашкин А.В., </w:t>
      </w:r>
      <w:bookmarkStart w:id="9" w:name="sub_103"/>
      <w:r w:rsidRPr="00A97CA9">
        <w:rPr>
          <w:rFonts w:ascii="Times New Roman" w:hAnsi="Times New Roman" w:cs="Times New Roman"/>
          <w:b w:val="0"/>
          <w:color w:val="auto"/>
        </w:rPr>
        <w:t xml:space="preserve">"О некоторых теоретических вопросах материального обеспечения военнослужащих", Российский военно-правовой сборник </w:t>
      </w:r>
      <w:r>
        <w:rPr>
          <w:rFonts w:ascii="Times New Roman" w:hAnsi="Times New Roman" w:cs="Times New Roman"/>
          <w:b w:val="0"/>
          <w:color w:val="auto"/>
        </w:rPr>
        <w:t>№</w:t>
      </w:r>
      <w:r w:rsidRPr="00A97CA9">
        <w:rPr>
          <w:rFonts w:ascii="Times New Roman" w:hAnsi="Times New Roman" w:cs="Times New Roman"/>
          <w:b w:val="0"/>
          <w:color w:val="auto"/>
        </w:rPr>
        <w:t xml:space="preserve"> 7: Актуальные проблемы правового регулирования материального обеспечения военнослужащих</w:t>
      </w:r>
      <w:bookmarkEnd w:id="9"/>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CC3" w:rsidRPr="00990B45" w:rsidRDefault="000A6CC3" w:rsidP="00990B45">
    <w:pPr>
      <w:pStyle w:val="a8"/>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CC3" w:rsidRPr="00990B45" w:rsidRDefault="000A6CC3" w:rsidP="00990B45">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D709414"/>
    <w:lvl w:ilvl="0">
      <w:numFmt w:val="bullet"/>
      <w:lvlText w:val="*"/>
      <w:lvlJc w:val="left"/>
    </w:lvl>
  </w:abstractNum>
  <w:abstractNum w:abstractNumId="1">
    <w:nsid w:val="00B42A68"/>
    <w:multiLevelType w:val="hybridMultilevel"/>
    <w:tmpl w:val="07AEF442"/>
    <w:lvl w:ilvl="0" w:tplc="25404C56">
      <w:start w:val="1"/>
      <w:numFmt w:val="decimal"/>
      <w:lvlText w:val="%1."/>
      <w:lvlJc w:val="left"/>
      <w:pPr>
        <w:ind w:left="1065" w:hanging="360"/>
      </w:pPr>
      <w:rPr>
        <w:rFonts w:cs="Times New Roman" w:hint="default"/>
        <w:color w:val="000000"/>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03697D97"/>
    <w:multiLevelType w:val="multilevel"/>
    <w:tmpl w:val="D2C8F550"/>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61E5CFB"/>
    <w:multiLevelType w:val="hybridMultilevel"/>
    <w:tmpl w:val="B814746A"/>
    <w:lvl w:ilvl="0" w:tplc="4ADAFEC6">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
    <w:nsid w:val="11383D08"/>
    <w:multiLevelType w:val="hybridMultilevel"/>
    <w:tmpl w:val="940E3FD4"/>
    <w:lvl w:ilvl="0" w:tplc="AB02E9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446731F"/>
    <w:multiLevelType w:val="hybridMultilevel"/>
    <w:tmpl w:val="3B2EB1B6"/>
    <w:lvl w:ilvl="0" w:tplc="DB48E808">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6">
    <w:nsid w:val="1B030AA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EC53322"/>
    <w:multiLevelType w:val="hybridMultilevel"/>
    <w:tmpl w:val="366AF144"/>
    <w:lvl w:ilvl="0" w:tplc="E0548CAC">
      <w:start w:val="1"/>
      <w:numFmt w:val="decimal"/>
      <w:lvlText w:val="%1."/>
      <w:lvlJc w:val="left"/>
      <w:pPr>
        <w:tabs>
          <w:tab w:val="num" w:pos="1730"/>
        </w:tabs>
        <w:ind w:left="1730" w:hanging="1050"/>
      </w:pPr>
      <w:rPr>
        <w:rFonts w:cs="Times New Roman" w:hint="default"/>
      </w:rPr>
    </w:lvl>
    <w:lvl w:ilvl="1" w:tplc="04190019">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8">
    <w:nsid w:val="1ED16C75"/>
    <w:multiLevelType w:val="singleLevel"/>
    <w:tmpl w:val="04383602"/>
    <w:lvl w:ilvl="0">
      <w:start w:val="1"/>
      <w:numFmt w:val="decimal"/>
      <w:lvlText w:val="%1."/>
      <w:legacy w:legacy="1" w:legacySpace="0" w:legacyIndent="283"/>
      <w:lvlJc w:val="left"/>
      <w:pPr>
        <w:ind w:left="425" w:hanging="283"/>
      </w:pPr>
      <w:rPr>
        <w:rFonts w:cs="Times New Roman"/>
      </w:rPr>
    </w:lvl>
  </w:abstractNum>
  <w:abstractNum w:abstractNumId="9">
    <w:nsid w:val="25FF6B9C"/>
    <w:multiLevelType w:val="multilevel"/>
    <w:tmpl w:val="E0525350"/>
    <w:lvl w:ilvl="0">
      <w:start w:val="2"/>
      <w:numFmt w:val="decimal"/>
      <w:lvlText w:val="%1."/>
      <w:lvlJc w:val="left"/>
      <w:pPr>
        <w:ind w:left="450" w:hanging="450"/>
      </w:pPr>
      <w:rPr>
        <w:rFonts w:cs="Times New Roman" w:hint="default"/>
      </w:rPr>
    </w:lvl>
    <w:lvl w:ilvl="1">
      <w:start w:val="3"/>
      <w:numFmt w:val="decimal"/>
      <w:lvlText w:val="%1.%2."/>
      <w:lvlJc w:val="left"/>
      <w:pPr>
        <w:ind w:left="1004"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10">
    <w:nsid w:val="28434A0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2A860977"/>
    <w:multiLevelType w:val="multilevel"/>
    <w:tmpl w:val="D82CBF84"/>
    <w:lvl w:ilvl="0">
      <w:start w:val="1"/>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2">
    <w:nsid w:val="2F534C39"/>
    <w:multiLevelType w:val="multilevel"/>
    <w:tmpl w:val="7F52FA18"/>
    <w:lvl w:ilvl="0">
      <w:start w:val="2"/>
      <w:numFmt w:val="decimal"/>
      <w:lvlText w:val="%1."/>
      <w:lvlJc w:val="left"/>
      <w:pPr>
        <w:ind w:left="480" w:hanging="48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2F7A2890"/>
    <w:multiLevelType w:val="hybridMultilevel"/>
    <w:tmpl w:val="63A8BF36"/>
    <w:lvl w:ilvl="0" w:tplc="07AEDC4E">
      <w:start w:val="1"/>
      <w:numFmt w:val="decimal"/>
      <w:lvlText w:val="%1."/>
      <w:lvlJc w:val="left"/>
      <w:pPr>
        <w:tabs>
          <w:tab w:val="num" w:pos="360"/>
        </w:tabs>
        <w:ind w:left="360" w:hanging="360"/>
      </w:pPr>
      <w:rPr>
        <w:rFonts w:ascii="Times New Roman" w:hAnsi="Times New Roman" w:cs="Times New Roman" w:hint="default"/>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34BB2BE4"/>
    <w:multiLevelType w:val="multilevel"/>
    <w:tmpl w:val="71AC64FE"/>
    <w:lvl w:ilvl="0">
      <w:start w:val="1"/>
      <w:numFmt w:val="decimal"/>
      <w:lvlText w:val="%1."/>
      <w:lvlJc w:val="left"/>
      <w:pPr>
        <w:ind w:left="1065" w:hanging="360"/>
      </w:pPr>
      <w:rPr>
        <w:rFonts w:cs="Times New Roman" w:hint="default"/>
        <w:u w:val="single"/>
      </w:rPr>
    </w:lvl>
    <w:lvl w:ilvl="1">
      <w:start w:val="2"/>
      <w:numFmt w:val="decimal"/>
      <w:isLgl/>
      <w:lvlText w:val="%1.%2."/>
      <w:lvlJc w:val="left"/>
      <w:pPr>
        <w:ind w:left="2040" w:hanging="1320"/>
      </w:pPr>
      <w:rPr>
        <w:rFonts w:cs="Times New Roman" w:hint="default"/>
      </w:rPr>
    </w:lvl>
    <w:lvl w:ilvl="2">
      <w:start w:val="1"/>
      <w:numFmt w:val="decimal"/>
      <w:isLgl/>
      <w:lvlText w:val="%1.%2.%3."/>
      <w:lvlJc w:val="left"/>
      <w:pPr>
        <w:ind w:left="2055" w:hanging="1320"/>
      </w:pPr>
      <w:rPr>
        <w:rFonts w:cs="Times New Roman" w:hint="default"/>
      </w:rPr>
    </w:lvl>
    <w:lvl w:ilvl="3">
      <w:start w:val="1"/>
      <w:numFmt w:val="decimal"/>
      <w:isLgl/>
      <w:lvlText w:val="%1.%2.%3.%4."/>
      <w:lvlJc w:val="left"/>
      <w:pPr>
        <w:ind w:left="2070" w:hanging="1320"/>
      </w:pPr>
      <w:rPr>
        <w:rFonts w:cs="Times New Roman" w:hint="default"/>
      </w:rPr>
    </w:lvl>
    <w:lvl w:ilvl="4">
      <w:start w:val="1"/>
      <w:numFmt w:val="decimal"/>
      <w:isLgl/>
      <w:lvlText w:val="%1.%2.%3.%4.%5."/>
      <w:lvlJc w:val="left"/>
      <w:pPr>
        <w:ind w:left="2085" w:hanging="1320"/>
      </w:pPr>
      <w:rPr>
        <w:rFonts w:cs="Times New Roman" w:hint="default"/>
      </w:rPr>
    </w:lvl>
    <w:lvl w:ilvl="5">
      <w:start w:val="1"/>
      <w:numFmt w:val="decimal"/>
      <w:isLgl/>
      <w:lvlText w:val="%1.%2.%3.%4.%5.%6."/>
      <w:lvlJc w:val="left"/>
      <w:pPr>
        <w:ind w:left="2220" w:hanging="1440"/>
      </w:pPr>
      <w:rPr>
        <w:rFonts w:cs="Times New Roman" w:hint="default"/>
      </w:rPr>
    </w:lvl>
    <w:lvl w:ilvl="6">
      <w:start w:val="1"/>
      <w:numFmt w:val="decimal"/>
      <w:isLgl/>
      <w:lvlText w:val="%1.%2.%3.%4.%5.%6.%7."/>
      <w:lvlJc w:val="left"/>
      <w:pPr>
        <w:ind w:left="2595" w:hanging="1800"/>
      </w:pPr>
      <w:rPr>
        <w:rFonts w:cs="Times New Roman" w:hint="default"/>
      </w:rPr>
    </w:lvl>
    <w:lvl w:ilvl="7">
      <w:start w:val="1"/>
      <w:numFmt w:val="decimal"/>
      <w:isLgl/>
      <w:lvlText w:val="%1.%2.%3.%4.%5.%6.%7.%8."/>
      <w:lvlJc w:val="left"/>
      <w:pPr>
        <w:ind w:left="2610" w:hanging="1800"/>
      </w:pPr>
      <w:rPr>
        <w:rFonts w:cs="Times New Roman" w:hint="default"/>
      </w:rPr>
    </w:lvl>
    <w:lvl w:ilvl="8">
      <w:start w:val="1"/>
      <w:numFmt w:val="decimal"/>
      <w:isLgl/>
      <w:lvlText w:val="%1.%2.%3.%4.%5.%6.%7.%8.%9."/>
      <w:lvlJc w:val="left"/>
      <w:pPr>
        <w:ind w:left="2985" w:hanging="2160"/>
      </w:pPr>
      <w:rPr>
        <w:rFonts w:cs="Times New Roman" w:hint="default"/>
      </w:rPr>
    </w:lvl>
  </w:abstractNum>
  <w:abstractNum w:abstractNumId="15">
    <w:nsid w:val="37C24F12"/>
    <w:multiLevelType w:val="singleLevel"/>
    <w:tmpl w:val="E958793C"/>
    <w:lvl w:ilvl="0">
      <w:start w:val="2"/>
      <w:numFmt w:val="decimal"/>
      <w:lvlText w:val="%1."/>
      <w:legacy w:legacy="1" w:legacySpace="0" w:legacyIndent="346"/>
      <w:lvlJc w:val="left"/>
      <w:rPr>
        <w:rFonts w:ascii="Times New Roman" w:hAnsi="Times New Roman" w:cs="Times New Roman" w:hint="default"/>
      </w:rPr>
    </w:lvl>
  </w:abstractNum>
  <w:abstractNum w:abstractNumId="16">
    <w:nsid w:val="380C6169"/>
    <w:multiLevelType w:val="multilevel"/>
    <w:tmpl w:val="323227C4"/>
    <w:lvl w:ilvl="0">
      <w:start w:val="2"/>
      <w:numFmt w:val="decimal"/>
      <w:lvlText w:val="%1."/>
      <w:lvlJc w:val="left"/>
      <w:pPr>
        <w:ind w:left="480" w:hanging="48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4AAB4CAC"/>
    <w:multiLevelType w:val="multilevel"/>
    <w:tmpl w:val="3202C1D6"/>
    <w:lvl w:ilvl="0">
      <w:start w:val="2"/>
      <w:numFmt w:val="decimal"/>
      <w:lvlText w:val="%1."/>
      <w:lvlJc w:val="left"/>
      <w:pPr>
        <w:ind w:left="480" w:hanging="48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7200" w:hanging="216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8">
    <w:nsid w:val="4DBB3F10"/>
    <w:multiLevelType w:val="multilevel"/>
    <w:tmpl w:val="71AC64FE"/>
    <w:lvl w:ilvl="0">
      <w:start w:val="1"/>
      <w:numFmt w:val="decimal"/>
      <w:lvlText w:val="%1."/>
      <w:lvlJc w:val="left"/>
      <w:pPr>
        <w:ind w:left="928" w:hanging="360"/>
      </w:pPr>
      <w:rPr>
        <w:rFonts w:cs="Times New Roman" w:hint="default"/>
        <w:u w:val="single"/>
      </w:rPr>
    </w:lvl>
    <w:lvl w:ilvl="1">
      <w:start w:val="2"/>
      <w:numFmt w:val="decimal"/>
      <w:isLgl/>
      <w:lvlText w:val="%1.%2."/>
      <w:lvlJc w:val="left"/>
      <w:pPr>
        <w:ind w:left="1903" w:hanging="1320"/>
      </w:pPr>
      <w:rPr>
        <w:rFonts w:cs="Times New Roman" w:hint="default"/>
      </w:rPr>
    </w:lvl>
    <w:lvl w:ilvl="2">
      <w:start w:val="1"/>
      <w:numFmt w:val="decimal"/>
      <w:isLgl/>
      <w:lvlText w:val="%1.%2.%3."/>
      <w:lvlJc w:val="left"/>
      <w:pPr>
        <w:ind w:left="1918" w:hanging="1320"/>
      </w:pPr>
      <w:rPr>
        <w:rFonts w:cs="Times New Roman" w:hint="default"/>
      </w:rPr>
    </w:lvl>
    <w:lvl w:ilvl="3">
      <w:start w:val="1"/>
      <w:numFmt w:val="decimal"/>
      <w:isLgl/>
      <w:lvlText w:val="%1.%2.%3.%4."/>
      <w:lvlJc w:val="left"/>
      <w:pPr>
        <w:ind w:left="1933" w:hanging="1320"/>
      </w:pPr>
      <w:rPr>
        <w:rFonts w:cs="Times New Roman" w:hint="default"/>
      </w:rPr>
    </w:lvl>
    <w:lvl w:ilvl="4">
      <w:start w:val="1"/>
      <w:numFmt w:val="decimal"/>
      <w:isLgl/>
      <w:lvlText w:val="%1.%2.%3.%4.%5."/>
      <w:lvlJc w:val="left"/>
      <w:pPr>
        <w:ind w:left="1948" w:hanging="1320"/>
      </w:pPr>
      <w:rPr>
        <w:rFonts w:cs="Times New Roman" w:hint="default"/>
      </w:rPr>
    </w:lvl>
    <w:lvl w:ilvl="5">
      <w:start w:val="1"/>
      <w:numFmt w:val="decimal"/>
      <w:isLgl/>
      <w:lvlText w:val="%1.%2.%3.%4.%5.%6."/>
      <w:lvlJc w:val="left"/>
      <w:pPr>
        <w:ind w:left="2083" w:hanging="1440"/>
      </w:pPr>
      <w:rPr>
        <w:rFonts w:cs="Times New Roman" w:hint="default"/>
      </w:rPr>
    </w:lvl>
    <w:lvl w:ilvl="6">
      <w:start w:val="1"/>
      <w:numFmt w:val="decimal"/>
      <w:isLgl/>
      <w:lvlText w:val="%1.%2.%3.%4.%5.%6.%7."/>
      <w:lvlJc w:val="left"/>
      <w:pPr>
        <w:ind w:left="2458" w:hanging="1800"/>
      </w:pPr>
      <w:rPr>
        <w:rFonts w:cs="Times New Roman" w:hint="default"/>
      </w:rPr>
    </w:lvl>
    <w:lvl w:ilvl="7">
      <w:start w:val="1"/>
      <w:numFmt w:val="decimal"/>
      <w:isLgl/>
      <w:lvlText w:val="%1.%2.%3.%4.%5.%6.%7.%8."/>
      <w:lvlJc w:val="left"/>
      <w:pPr>
        <w:ind w:left="2473" w:hanging="1800"/>
      </w:pPr>
      <w:rPr>
        <w:rFonts w:cs="Times New Roman" w:hint="default"/>
      </w:rPr>
    </w:lvl>
    <w:lvl w:ilvl="8">
      <w:start w:val="1"/>
      <w:numFmt w:val="decimal"/>
      <w:isLgl/>
      <w:lvlText w:val="%1.%2.%3.%4.%5.%6.%7.%8.%9."/>
      <w:lvlJc w:val="left"/>
      <w:pPr>
        <w:ind w:left="2848" w:hanging="2160"/>
      </w:pPr>
      <w:rPr>
        <w:rFonts w:cs="Times New Roman" w:hint="default"/>
      </w:rPr>
    </w:lvl>
  </w:abstractNum>
  <w:abstractNum w:abstractNumId="19">
    <w:nsid w:val="4FB7612B"/>
    <w:multiLevelType w:val="hybridMultilevel"/>
    <w:tmpl w:val="867E2276"/>
    <w:lvl w:ilvl="0" w:tplc="0610FFD0">
      <w:start w:val="1"/>
      <w:numFmt w:val="decimal"/>
      <w:lvlText w:val="%1)"/>
      <w:lvlJc w:val="left"/>
      <w:pPr>
        <w:tabs>
          <w:tab w:val="num" w:pos="1320"/>
        </w:tabs>
        <w:ind w:left="1320" w:hanging="360"/>
      </w:pPr>
      <w:rPr>
        <w:rFonts w:cs="Times New Roman" w:hint="default"/>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20">
    <w:nsid w:val="5BC9766C"/>
    <w:multiLevelType w:val="hybridMultilevel"/>
    <w:tmpl w:val="EBACBC46"/>
    <w:lvl w:ilvl="0" w:tplc="CC463446">
      <w:start w:val="1"/>
      <w:numFmt w:val="decimal"/>
      <w:lvlText w:val="%1."/>
      <w:lvlJc w:val="left"/>
      <w:pPr>
        <w:ind w:left="1700" w:hanging="1020"/>
      </w:pPr>
      <w:rPr>
        <w:rFonts w:cs="Times New Roman" w:hint="default"/>
        <w:color w:val="000000"/>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21">
    <w:nsid w:val="5F9E6E64"/>
    <w:multiLevelType w:val="multilevel"/>
    <w:tmpl w:val="765AEE6C"/>
    <w:lvl w:ilvl="0">
      <w:start w:val="2"/>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64640BE5"/>
    <w:multiLevelType w:val="hybridMultilevel"/>
    <w:tmpl w:val="A91AEA18"/>
    <w:lvl w:ilvl="0" w:tplc="5A2E28F4">
      <w:start w:val="1"/>
      <w:numFmt w:val="decimal"/>
      <w:lvlText w:val="%1."/>
      <w:lvlJc w:val="left"/>
      <w:pPr>
        <w:tabs>
          <w:tab w:val="num" w:pos="1069"/>
        </w:tabs>
        <w:ind w:left="1069" w:hanging="360"/>
      </w:pPr>
      <w:rPr>
        <w:rFonts w:cs="Times New Roman" w:hint="default"/>
      </w:rPr>
    </w:lvl>
    <w:lvl w:ilvl="1" w:tplc="A26A3330">
      <w:numFmt w:val="none"/>
      <w:lvlText w:val=""/>
      <w:lvlJc w:val="left"/>
      <w:pPr>
        <w:tabs>
          <w:tab w:val="num" w:pos="360"/>
        </w:tabs>
      </w:pPr>
      <w:rPr>
        <w:rFonts w:cs="Times New Roman"/>
      </w:rPr>
    </w:lvl>
    <w:lvl w:ilvl="2" w:tplc="31B07822">
      <w:numFmt w:val="none"/>
      <w:lvlText w:val=""/>
      <w:lvlJc w:val="left"/>
      <w:pPr>
        <w:tabs>
          <w:tab w:val="num" w:pos="360"/>
        </w:tabs>
      </w:pPr>
      <w:rPr>
        <w:rFonts w:cs="Times New Roman"/>
      </w:rPr>
    </w:lvl>
    <w:lvl w:ilvl="3" w:tplc="3994437C">
      <w:numFmt w:val="none"/>
      <w:lvlText w:val=""/>
      <w:lvlJc w:val="left"/>
      <w:pPr>
        <w:tabs>
          <w:tab w:val="num" w:pos="360"/>
        </w:tabs>
      </w:pPr>
      <w:rPr>
        <w:rFonts w:cs="Times New Roman"/>
      </w:rPr>
    </w:lvl>
    <w:lvl w:ilvl="4" w:tplc="570013CE">
      <w:numFmt w:val="none"/>
      <w:lvlText w:val=""/>
      <w:lvlJc w:val="left"/>
      <w:pPr>
        <w:tabs>
          <w:tab w:val="num" w:pos="360"/>
        </w:tabs>
      </w:pPr>
      <w:rPr>
        <w:rFonts w:cs="Times New Roman"/>
      </w:rPr>
    </w:lvl>
    <w:lvl w:ilvl="5" w:tplc="05D63318">
      <w:numFmt w:val="none"/>
      <w:lvlText w:val=""/>
      <w:lvlJc w:val="left"/>
      <w:pPr>
        <w:tabs>
          <w:tab w:val="num" w:pos="360"/>
        </w:tabs>
      </w:pPr>
      <w:rPr>
        <w:rFonts w:cs="Times New Roman"/>
      </w:rPr>
    </w:lvl>
    <w:lvl w:ilvl="6" w:tplc="6DB2C70E">
      <w:numFmt w:val="none"/>
      <w:lvlText w:val=""/>
      <w:lvlJc w:val="left"/>
      <w:pPr>
        <w:tabs>
          <w:tab w:val="num" w:pos="360"/>
        </w:tabs>
      </w:pPr>
      <w:rPr>
        <w:rFonts w:cs="Times New Roman"/>
      </w:rPr>
    </w:lvl>
    <w:lvl w:ilvl="7" w:tplc="F97CC0D0">
      <w:numFmt w:val="none"/>
      <w:lvlText w:val=""/>
      <w:lvlJc w:val="left"/>
      <w:pPr>
        <w:tabs>
          <w:tab w:val="num" w:pos="360"/>
        </w:tabs>
      </w:pPr>
      <w:rPr>
        <w:rFonts w:cs="Times New Roman"/>
      </w:rPr>
    </w:lvl>
    <w:lvl w:ilvl="8" w:tplc="5D505A74">
      <w:numFmt w:val="none"/>
      <w:lvlText w:val=""/>
      <w:lvlJc w:val="left"/>
      <w:pPr>
        <w:tabs>
          <w:tab w:val="num" w:pos="360"/>
        </w:tabs>
      </w:pPr>
      <w:rPr>
        <w:rFonts w:cs="Times New Roman"/>
      </w:rPr>
    </w:lvl>
  </w:abstractNum>
  <w:abstractNum w:abstractNumId="23">
    <w:nsid w:val="6FD334EE"/>
    <w:multiLevelType w:val="multilevel"/>
    <w:tmpl w:val="E1F88532"/>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756E612D"/>
    <w:multiLevelType w:val="multilevel"/>
    <w:tmpl w:val="EEE8FD72"/>
    <w:lvl w:ilvl="0">
      <w:start w:val="2"/>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5"/>
    <w:lvlOverride w:ilvl="0">
      <w:startOverride w:val="2"/>
    </w:lvlOverride>
  </w:num>
  <w:num w:numId="2">
    <w:abstractNumId w:val="0"/>
    <w:lvlOverride w:ilvl="0">
      <w:lvl w:ilvl="0">
        <w:numFmt w:val="bullet"/>
        <w:lvlText w:val="—"/>
        <w:legacy w:legacy="1" w:legacySpace="0" w:legacyIndent="507"/>
        <w:lvlJc w:val="left"/>
        <w:rPr>
          <w:rFonts w:ascii="Times New Roman" w:hAnsi="Times New Roman" w:hint="default"/>
        </w:rPr>
      </w:lvl>
    </w:lvlOverride>
  </w:num>
  <w:num w:numId="3">
    <w:abstractNumId w:val="0"/>
    <w:lvlOverride w:ilvl="0">
      <w:lvl w:ilvl="0">
        <w:numFmt w:val="bullet"/>
        <w:lvlText w:val="—"/>
        <w:legacy w:legacy="1" w:legacySpace="0" w:legacyIndent="363"/>
        <w:lvlJc w:val="left"/>
        <w:rPr>
          <w:rFonts w:ascii="Times New Roman" w:hAnsi="Times New Roman" w:hint="default"/>
        </w:rPr>
      </w:lvl>
    </w:lvlOverride>
  </w:num>
  <w:num w:numId="4">
    <w:abstractNumId w:val="5"/>
  </w:num>
  <w:num w:numId="5">
    <w:abstractNumId w:val="19"/>
  </w:num>
  <w:num w:numId="6">
    <w:abstractNumId w:val="7"/>
  </w:num>
  <w:num w:numId="7">
    <w:abstractNumId w:val="2"/>
  </w:num>
  <w:num w:numId="8">
    <w:abstractNumId w:val="24"/>
  </w:num>
  <w:num w:numId="9">
    <w:abstractNumId w:val="17"/>
  </w:num>
  <w:num w:numId="10">
    <w:abstractNumId w:val="22"/>
  </w:num>
  <w:num w:numId="11">
    <w:abstractNumId w:val="9"/>
  </w:num>
  <w:num w:numId="12">
    <w:abstractNumId w:val="16"/>
  </w:num>
  <w:num w:numId="13">
    <w:abstractNumId w:val="3"/>
  </w:num>
  <w:num w:numId="14">
    <w:abstractNumId w:val="13"/>
  </w:num>
  <w:num w:numId="15">
    <w:abstractNumId w:val="18"/>
  </w:num>
  <w:num w:numId="16">
    <w:abstractNumId w:val="8"/>
  </w:num>
  <w:num w:numId="17">
    <w:abstractNumId w:val="6"/>
  </w:num>
  <w:num w:numId="18">
    <w:abstractNumId w:val="10"/>
    <w:lvlOverride w:ilvl="0">
      <w:startOverride w:val="1"/>
    </w:lvlOverride>
  </w:num>
  <w:num w:numId="19">
    <w:abstractNumId w:val="14"/>
  </w:num>
  <w:num w:numId="20">
    <w:abstractNumId w:val="1"/>
  </w:num>
  <w:num w:numId="21">
    <w:abstractNumId w:val="20"/>
  </w:num>
  <w:num w:numId="22">
    <w:abstractNumId w:val="4"/>
  </w:num>
  <w:num w:numId="23">
    <w:abstractNumId w:val="23"/>
  </w:num>
  <w:num w:numId="24">
    <w:abstractNumId w:val="11"/>
  </w:num>
  <w:num w:numId="25">
    <w:abstractNumId w:val="2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12C3"/>
    <w:rsid w:val="000153F7"/>
    <w:rsid w:val="00017281"/>
    <w:rsid w:val="00017622"/>
    <w:rsid w:val="00020E41"/>
    <w:rsid w:val="000237AA"/>
    <w:rsid w:val="000265EE"/>
    <w:rsid w:val="00035041"/>
    <w:rsid w:val="00040A24"/>
    <w:rsid w:val="00041024"/>
    <w:rsid w:val="00042E18"/>
    <w:rsid w:val="000444A9"/>
    <w:rsid w:val="000456DC"/>
    <w:rsid w:val="000530ED"/>
    <w:rsid w:val="0006036D"/>
    <w:rsid w:val="000671FC"/>
    <w:rsid w:val="00072849"/>
    <w:rsid w:val="0007336B"/>
    <w:rsid w:val="00084C65"/>
    <w:rsid w:val="00087B1B"/>
    <w:rsid w:val="00087E49"/>
    <w:rsid w:val="00094A3E"/>
    <w:rsid w:val="00097DF3"/>
    <w:rsid w:val="000A6143"/>
    <w:rsid w:val="000A6CC3"/>
    <w:rsid w:val="000B486D"/>
    <w:rsid w:val="000C3F0C"/>
    <w:rsid w:val="000C5B8B"/>
    <w:rsid w:val="000C6664"/>
    <w:rsid w:val="000E2E3A"/>
    <w:rsid w:val="000E5CDC"/>
    <w:rsid w:val="000F5031"/>
    <w:rsid w:val="001034D2"/>
    <w:rsid w:val="0010708E"/>
    <w:rsid w:val="001152B3"/>
    <w:rsid w:val="00116D23"/>
    <w:rsid w:val="0014281F"/>
    <w:rsid w:val="001469D6"/>
    <w:rsid w:val="001576E1"/>
    <w:rsid w:val="001619A3"/>
    <w:rsid w:val="001634E4"/>
    <w:rsid w:val="00176707"/>
    <w:rsid w:val="001769F4"/>
    <w:rsid w:val="00191D95"/>
    <w:rsid w:val="00193A12"/>
    <w:rsid w:val="00195015"/>
    <w:rsid w:val="001A6ED7"/>
    <w:rsid w:val="001B09F6"/>
    <w:rsid w:val="001E026D"/>
    <w:rsid w:val="001E1C13"/>
    <w:rsid w:val="001E1E22"/>
    <w:rsid w:val="001E2FC0"/>
    <w:rsid w:val="001F1469"/>
    <w:rsid w:val="002100A3"/>
    <w:rsid w:val="00211DFF"/>
    <w:rsid w:val="00216694"/>
    <w:rsid w:val="002206FC"/>
    <w:rsid w:val="002207B8"/>
    <w:rsid w:val="00225234"/>
    <w:rsid w:val="002357EA"/>
    <w:rsid w:val="002461F2"/>
    <w:rsid w:val="0026415B"/>
    <w:rsid w:val="00264F96"/>
    <w:rsid w:val="00266FF5"/>
    <w:rsid w:val="0027493E"/>
    <w:rsid w:val="00280FC6"/>
    <w:rsid w:val="00284E50"/>
    <w:rsid w:val="0029176F"/>
    <w:rsid w:val="002950EE"/>
    <w:rsid w:val="00296735"/>
    <w:rsid w:val="002A08B3"/>
    <w:rsid w:val="002A3CE0"/>
    <w:rsid w:val="002B0525"/>
    <w:rsid w:val="002C3036"/>
    <w:rsid w:val="002E2E6F"/>
    <w:rsid w:val="002E39FF"/>
    <w:rsid w:val="003112BE"/>
    <w:rsid w:val="00320ADB"/>
    <w:rsid w:val="00320EC4"/>
    <w:rsid w:val="00321326"/>
    <w:rsid w:val="00335E46"/>
    <w:rsid w:val="0034769D"/>
    <w:rsid w:val="003500A4"/>
    <w:rsid w:val="00353A4C"/>
    <w:rsid w:val="0035476C"/>
    <w:rsid w:val="00361199"/>
    <w:rsid w:val="003668DD"/>
    <w:rsid w:val="00366ACC"/>
    <w:rsid w:val="00367BC7"/>
    <w:rsid w:val="00373C6C"/>
    <w:rsid w:val="003830A3"/>
    <w:rsid w:val="00385398"/>
    <w:rsid w:val="0038646B"/>
    <w:rsid w:val="003B3BE4"/>
    <w:rsid w:val="003C6F0E"/>
    <w:rsid w:val="003E3D6C"/>
    <w:rsid w:val="004004B9"/>
    <w:rsid w:val="004036E8"/>
    <w:rsid w:val="00416107"/>
    <w:rsid w:val="00420820"/>
    <w:rsid w:val="00432CBC"/>
    <w:rsid w:val="00432E56"/>
    <w:rsid w:val="00436EEC"/>
    <w:rsid w:val="00446F05"/>
    <w:rsid w:val="004631E1"/>
    <w:rsid w:val="004735F3"/>
    <w:rsid w:val="00475FDD"/>
    <w:rsid w:val="00490B24"/>
    <w:rsid w:val="00490CC1"/>
    <w:rsid w:val="0049133A"/>
    <w:rsid w:val="004915F6"/>
    <w:rsid w:val="00494D1E"/>
    <w:rsid w:val="004A3BE8"/>
    <w:rsid w:val="004B1D9B"/>
    <w:rsid w:val="004B58E2"/>
    <w:rsid w:val="004D0EBB"/>
    <w:rsid w:val="004D642D"/>
    <w:rsid w:val="004E482F"/>
    <w:rsid w:val="004E5724"/>
    <w:rsid w:val="005028A3"/>
    <w:rsid w:val="005062FE"/>
    <w:rsid w:val="0051578A"/>
    <w:rsid w:val="00544E21"/>
    <w:rsid w:val="00564915"/>
    <w:rsid w:val="00571E94"/>
    <w:rsid w:val="005735E4"/>
    <w:rsid w:val="005744E5"/>
    <w:rsid w:val="00575962"/>
    <w:rsid w:val="0058422B"/>
    <w:rsid w:val="00584E8F"/>
    <w:rsid w:val="005970B1"/>
    <w:rsid w:val="005A46FA"/>
    <w:rsid w:val="005A52C8"/>
    <w:rsid w:val="005B7B1D"/>
    <w:rsid w:val="005C1FC3"/>
    <w:rsid w:val="005C451D"/>
    <w:rsid w:val="005D0D1D"/>
    <w:rsid w:val="005E03B5"/>
    <w:rsid w:val="005E29C2"/>
    <w:rsid w:val="005F0CBE"/>
    <w:rsid w:val="005F3E8E"/>
    <w:rsid w:val="00603C37"/>
    <w:rsid w:val="00607949"/>
    <w:rsid w:val="006341E0"/>
    <w:rsid w:val="006424EB"/>
    <w:rsid w:val="00651472"/>
    <w:rsid w:val="00657FE5"/>
    <w:rsid w:val="006610AC"/>
    <w:rsid w:val="00671C38"/>
    <w:rsid w:val="00685021"/>
    <w:rsid w:val="00692A06"/>
    <w:rsid w:val="00696D04"/>
    <w:rsid w:val="006A2942"/>
    <w:rsid w:val="006B4B34"/>
    <w:rsid w:val="006B4FEA"/>
    <w:rsid w:val="006C1F31"/>
    <w:rsid w:val="006C22F3"/>
    <w:rsid w:val="006C5AA0"/>
    <w:rsid w:val="006D0552"/>
    <w:rsid w:val="006E409C"/>
    <w:rsid w:val="006F7D93"/>
    <w:rsid w:val="00706749"/>
    <w:rsid w:val="007100DC"/>
    <w:rsid w:val="007109B0"/>
    <w:rsid w:val="007127B0"/>
    <w:rsid w:val="00712C94"/>
    <w:rsid w:val="007142D5"/>
    <w:rsid w:val="0071660B"/>
    <w:rsid w:val="00741747"/>
    <w:rsid w:val="00743B95"/>
    <w:rsid w:val="007452E1"/>
    <w:rsid w:val="00746DB5"/>
    <w:rsid w:val="0077154A"/>
    <w:rsid w:val="00783321"/>
    <w:rsid w:val="00790D8F"/>
    <w:rsid w:val="007A3FDD"/>
    <w:rsid w:val="007B6549"/>
    <w:rsid w:val="007B75F5"/>
    <w:rsid w:val="007C1422"/>
    <w:rsid w:val="007C5212"/>
    <w:rsid w:val="007D4017"/>
    <w:rsid w:val="007E2086"/>
    <w:rsid w:val="007E7BD8"/>
    <w:rsid w:val="008011DC"/>
    <w:rsid w:val="00804F4D"/>
    <w:rsid w:val="008162C7"/>
    <w:rsid w:val="00821A8E"/>
    <w:rsid w:val="00824125"/>
    <w:rsid w:val="0084420A"/>
    <w:rsid w:val="00850496"/>
    <w:rsid w:val="0085050E"/>
    <w:rsid w:val="008515E1"/>
    <w:rsid w:val="00852976"/>
    <w:rsid w:val="00864B35"/>
    <w:rsid w:val="00871360"/>
    <w:rsid w:val="00885277"/>
    <w:rsid w:val="0089437B"/>
    <w:rsid w:val="00894892"/>
    <w:rsid w:val="00897ED8"/>
    <w:rsid w:val="008A05AC"/>
    <w:rsid w:val="008A184A"/>
    <w:rsid w:val="008A6C2D"/>
    <w:rsid w:val="008B6478"/>
    <w:rsid w:val="008C60BD"/>
    <w:rsid w:val="008C6983"/>
    <w:rsid w:val="008E230F"/>
    <w:rsid w:val="008E545E"/>
    <w:rsid w:val="0090223D"/>
    <w:rsid w:val="0090390A"/>
    <w:rsid w:val="00923E8A"/>
    <w:rsid w:val="009319A4"/>
    <w:rsid w:val="00955A11"/>
    <w:rsid w:val="00962AF1"/>
    <w:rsid w:val="00963CFC"/>
    <w:rsid w:val="00964C81"/>
    <w:rsid w:val="00974B3E"/>
    <w:rsid w:val="00975B15"/>
    <w:rsid w:val="00990B45"/>
    <w:rsid w:val="009A49E4"/>
    <w:rsid w:val="009B4D6F"/>
    <w:rsid w:val="009B78B8"/>
    <w:rsid w:val="009C0F47"/>
    <w:rsid w:val="009C275B"/>
    <w:rsid w:val="009D7EEB"/>
    <w:rsid w:val="009E3850"/>
    <w:rsid w:val="009E5915"/>
    <w:rsid w:val="009F416A"/>
    <w:rsid w:val="009F639D"/>
    <w:rsid w:val="00A10F96"/>
    <w:rsid w:val="00A128A0"/>
    <w:rsid w:val="00A30504"/>
    <w:rsid w:val="00A31E0A"/>
    <w:rsid w:val="00A44F94"/>
    <w:rsid w:val="00A4728D"/>
    <w:rsid w:val="00A473D4"/>
    <w:rsid w:val="00A52ABF"/>
    <w:rsid w:val="00A80A36"/>
    <w:rsid w:val="00A82E70"/>
    <w:rsid w:val="00A83134"/>
    <w:rsid w:val="00A84643"/>
    <w:rsid w:val="00A84ED8"/>
    <w:rsid w:val="00A857E5"/>
    <w:rsid w:val="00A9592B"/>
    <w:rsid w:val="00A97CA9"/>
    <w:rsid w:val="00AB14B2"/>
    <w:rsid w:val="00AF206D"/>
    <w:rsid w:val="00AF2E07"/>
    <w:rsid w:val="00B01A01"/>
    <w:rsid w:val="00B034B0"/>
    <w:rsid w:val="00B0373B"/>
    <w:rsid w:val="00B10A9A"/>
    <w:rsid w:val="00B112FA"/>
    <w:rsid w:val="00B16B42"/>
    <w:rsid w:val="00B25B9B"/>
    <w:rsid w:val="00B26B99"/>
    <w:rsid w:val="00B600FB"/>
    <w:rsid w:val="00B604B0"/>
    <w:rsid w:val="00B62215"/>
    <w:rsid w:val="00B659D5"/>
    <w:rsid w:val="00B72240"/>
    <w:rsid w:val="00B73F81"/>
    <w:rsid w:val="00B7760E"/>
    <w:rsid w:val="00B81693"/>
    <w:rsid w:val="00B82292"/>
    <w:rsid w:val="00B82A08"/>
    <w:rsid w:val="00B85AF5"/>
    <w:rsid w:val="00B86C42"/>
    <w:rsid w:val="00B91F87"/>
    <w:rsid w:val="00B960DB"/>
    <w:rsid w:val="00BA6D07"/>
    <w:rsid w:val="00BB766D"/>
    <w:rsid w:val="00BC37B4"/>
    <w:rsid w:val="00BC7A44"/>
    <w:rsid w:val="00BD2420"/>
    <w:rsid w:val="00BD37F0"/>
    <w:rsid w:val="00BD495B"/>
    <w:rsid w:val="00BF186F"/>
    <w:rsid w:val="00BF290C"/>
    <w:rsid w:val="00BF3737"/>
    <w:rsid w:val="00BF398F"/>
    <w:rsid w:val="00C11293"/>
    <w:rsid w:val="00C20056"/>
    <w:rsid w:val="00C312B5"/>
    <w:rsid w:val="00C512FC"/>
    <w:rsid w:val="00C53BF2"/>
    <w:rsid w:val="00C54C0D"/>
    <w:rsid w:val="00C61913"/>
    <w:rsid w:val="00C64E40"/>
    <w:rsid w:val="00C67C0F"/>
    <w:rsid w:val="00C7235B"/>
    <w:rsid w:val="00C811BD"/>
    <w:rsid w:val="00C9051E"/>
    <w:rsid w:val="00CB2411"/>
    <w:rsid w:val="00CB362F"/>
    <w:rsid w:val="00CB5E36"/>
    <w:rsid w:val="00CB707C"/>
    <w:rsid w:val="00CC6602"/>
    <w:rsid w:val="00CC6801"/>
    <w:rsid w:val="00CD0FDA"/>
    <w:rsid w:val="00CD2A46"/>
    <w:rsid w:val="00CD53A5"/>
    <w:rsid w:val="00CD6228"/>
    <w:rsid w:val="00CF037E"/>
    <w:rsid w:val="00CF4110"/>
    <w:rsid w:val="00D100C1"/>
    <w:rsid w:val="00D12DFC"/>
    <w:rsid w:val="00D17211"/>
    <w:rsid w:val="00D179CA"/>
    <w:rsid w:val="00D24014"/>
    <w:rsid w:val="00D2486E"/>
    <w:rsid w:val="00D278B4"/>
    <w:rsid w:val="00D34FE5"/>
    <w:rsid w:val="00D35CAC"/>
    <w:rsid w:val="00D36D84"/>
    <w:rsid w:val="00D51F55"/>
    <w:rsid w:val="00D52D30"/>
    <w:rsid w:val="00D55020"/>
    <w:rsid w:val="00D565FE"/>
    <w:rsid w:val="00D5714F"/>
    <w:rsid w:val="00D6338F"/>
    <w:rsid w:val="00D73FF3"/>
    <w:rsid w:val="00D93FAA"/>
    <w:rsid w:val="00D94021"/>
    <w:rsid w:val="00DA44C2"/>
    <w:rsid w:val="00DA7FD7"/>
    <w:rsid w:val="00DB3D68"/>
    <w:rsid w:val="00DB4BC8"/>
    <w:rsid w:val="00DC236A"/>
    <w:rsid w:val="00DD085C"/>
    <w:rsid w:val="00DD12C3"/>
    <w:rsid w:val="00DD4A74"/>
    <w:rsid w:val="00DE4EC6"/>
    <w:rsid w:val="00DF1DF9"/>
    <w:rsid w:val="00E06E77"/>
    <w:rsid w:val="00E205BD"/>
    <w:rsid w:val="00E51E83"/>
    <w:rsid w:val="00E60971"/>
    <w:rsid w:val="00E60E0B"/>
    <w:rsid w:val="00E6360E"/>
    <w:rsid w:val="00E75364"/>
    <w:rsid w:val="00E91090"/>
    <w:rsid w:val="00E921BF"/>
    <w:rsid w:val="00EA2F6A"/>
    <w:rsid w:val="00EA5C27"/>
    <w:rsid w:val="00EB1467"/>
    <w:rsid w:val="00EB1A52"/>
    <w:rsid w:val="00EC0FDF"/>
    <w:rsid w:val="00EE4353"/>
    <w:rsid w:val="00EE6C40"/>
    <w:rsid w:val="00EF5E75"/>
    <w:rsid w:val="00EF7929"/>
    <w:rsid w:val="00F00A0A"/>
    <w:rsid w:val="00F0115F"/>
    <w:rsid w:val="00F03CC1"/>
    <w:rsid w:val="00F11B16"/>
    <w:rsid w:val="00F15209"/>
    <w:rsid w:val="00F23202"/>
    <w:rsid w:val="00F2668B"/>
    <w:rsid w:val="00F27164"/>
    <w:rsid w:val="00F30653"/>
    <w:rsid w:val="00F421F1"/>
    <w:rsid w:val="00F53B20"/>
    <w:rsid w:val="00F564F3"/>
    <w:rsid w:val="00F57833"/>
    <w:rsid w:val="00F65FC1"/>
    <w:rsid w:val="00F727DC"/>
    <w:rsid w:val="00F81C7F"/>
    <w:rsid w:val="00F82BFF"/>
    <w:rsid w:val="00F8369E"/>
    <w:rsid w:val="00F93ACA"/>
    <w:rsid w:val="00F93EE7"/>
    <w:rsid w:val="00F9706E"/>
    <w:rsid w:val="00FA195B"/>
    <w:rsid w:val="00FA5C77"/>
    <w:rsid w:val="00FB1B80"/>
    <w:rsid w:val="00FD15BA"/>
    <w:rsid w:val="00FD47F5"/>
    <w:rsid w:val="00FD6440"/>
    <w:rsid w:val="00FE144E"/>
    <w:rsid w:val="00FE30C7"/>
    <w:rsid w:val="00FF18C8"/>
    <w:rsid w:val="00FF2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EB9610-6AE1-42E1-9EB4-1DDB90BD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Inden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2C3"/>
    <w:pPr>
      <w:widowControl w:val="0"/>
      <w:autoSpaceDE w:val="0"/>
      <w:autoSpaceDN w:val="0"/>
      <w:adjustRightInd w:val="0"/>
    </w:pPr>
  </w:style>
  <w:style w:type="paragraph" w:styleId="1">
    <w:name w:val="heading 1"/>
    <w:basedOn w:val="a"/>
    <w:next w:val="a"/>
    <w:link w:val="10"/>
    <w:uiPriority w:val="99"/>
    <w:qFormat/>
    <w:rsid w:val="00BF3737"/>
    <w:pPr>
      <w:widowControl/>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F3737"/>
    <w:rPr>
      <w:rFonts w:ascii="Arial" w:hAnsi="Arial" w:cs="Arial"/>
      <w:b/>
      <w:bCs/>
      <w:color w:val="000080"/>
    </w:rPr>
  </w:style>
  <w:style w:type="paragraph" w:styleId="a3">
    <w:name w:val="footnote text"/>
    <w:aliases w:val="Знак"/>
    <w:basedOn w:val="a"/>
    <w:link w:val="a4"/>
    <w:uiPriority w:val="99"/>
    <w:rsid w:val="001469D6"/>
    <w:pPr>
      <w:widowControl/>
      <w:autoSpaceDE/>
      <w:autoSpaceDN/>
      <w:adjustRightInd/>
    </w:pPr>
  </w:style>
  <w:style w:type="character" w:customStyle="1" w:styleId="a4">
    <w:name w:val="Текст сноски Знак"/>
    <w:aliases w:val="Знак Знак"/>
    <w:link w:val="a3"/>
    <w:uiPriority w:val="99"/>
    <w:locked/>
    <w:rsid w:val="001469D6"/>
    <w:rPr>
      <w:rFonts w:cs="Times New Roman"/>
    </w:rPr>
  </w:style>
  <w:style w:type="character" w:styleId="a5">
    <w:name w:val="footnote reference"/>
    <w:uiPriority w:val="99"/>
    <w:rsid w:val="001469D6"/>
    <w:rPr>
      <w:rFonts w:cs="Times New Roman"/>
      <w:vertAlign w:val="superscript"/>
    </w:rPr>
  </w:style>
  <w:style w:type="paragraph" w:customStyle="1" w:styleId="ConsPlusNormal">
    <w:name w:val="ConsPlusNormal"/>
    <w:rsid w:val="001469D6"/>
    <w:pPr>
      <w:widowControl w:val="0"/>
      <w:autoSpaceDE w:val="0"/>
      <w:autoSpaceDN w:val="0"/>
      <w:adjustRightInd w:val="0"/>
      <w:ind w:firstLine="720"/>
    </w:pPr>
    <w:rPr>
      <w:rFonts w:ascii="Arial" w:hAnsi="Arial" w:cs="Arial"/>
    </w:rPr>
  </w:style>
  <w:style w:type="paragraph" w:styleId="a6">
    <w:name w:val="Normal (Web)"/>
    <w:basedOn w:val="a"/>
    <w:uiPriority w:val="99"/>
    <w:rsid w:val="001469D6"/>
    <w:pPr>
      <w:widowControl/>
      <w:autoSpaceDE/>
      <w:autoSpaceDN/>
      <w:adjustRightInd/>
      <w:spacing w:before="96" w:after="96"/>
      <w:ind w:firstLine="480"/>
    </w:pPr>
    <w:rPr>
      <w:sz w:val="24"/>
      <w:szCs w:val="24"/>
    </w:rPr>
  </w:style>
  <w:style w:type="paragraph" w:customStyle="1" w:styleId="a7">
    <w:name w:val="Прижатый влево"/>
    <w:basedOn w:val="a"/>
    <w:next w:val="a"/>
    <w:uiPriority w:val="99"/>
    <w:rsid w:val="002B0525"/>
    <w:pPr>
      <w:widowControl/>
    </w:pPr>
    <w:rPr>
      <w:rFonts w:ascii="Arial" w:hAnsi="Arial" w:cs="Arial"/>
      <w:sz w:val="22"/>
      <w:szCs w:val="22"/>
    </w:rPr>
  </w:style>
  <w:style w:type="paragraph" w:customStyle="1" w:styleId="ConsPlusTitle">
    <w:name w:val="ConsPlusTitle"/>
    <w:rsid w:val="00B112FA"/>
    <w:pPr>
      <w:widowControl w:val="0"/>
      <w:autoSpaceDE w:val="0"/>
      <w:autoSpaceDN w:val="0"/>
      <w:adjustRightInd w:val="0"/>
    </w:pPr>
    <w:rPr>
      <w:rFonts w:ascii="Arial" w:hAnsi="Arial" w:cs="Arial"/>
      <w:b/>
      <w:bCs/>
    </w:rPr>
  </w:style>
  <w:style w:type="paragraph" w:styleId="a8">
    <w:name w:val="header"/>
    <w:basedOn w:val="a"/>
    <w:link w:val="a9"/>
    <w:uiPriority w:val="99"/>
    <w:rsid w:val="00E6360E"/>
    <w:pPr>
      <w:tabs>
        <w:tab w:val="center" w:pos="4677"/>
        <w:tab w:val="right" w:pos="9355"/>
      </w:tabs>
    </w:pPr>
  </w:style>
  <w:style w:type="character" w:customStyle="1" w:styleId="a9">
    <w:name w:val="Верхний колонтитул Знак"/>
    <w:link w:val="a8"/>
    <w:uiPriority w:val="99"/>
    <w:locked/>
    <w:rsid w:val="00E6360E"/>
    <w:rPr>
      <w:rFonts w:cs="Times New Roman"/>
    </w:rPr>
  </w:style>
  <w:style w:type="paragraph" w:styleId="aa">
    <w:name w:val="footer"/>
    <w:basedOn w:val="a"/>
    <w:link w:val="ab"/>
    <w:uiPriority w:val="99"/>
    <w:rsid w:val="00E6360E"/>
    <w:pPr>
      <w:tabs>
        <w:tab w:val="center" w:pos="4677"/>
        <w:tab w:val="right" w:pos="9355"/>
      </w:tabs>
    </w:pPr>
  </w:style>
  <w:style w:type="character" w:customStyle="1" w:styleId="ab">
    <w:name w:val="Нижний колонтитул Знак"/>
    <w:link w:val="aa"/>
    <w:uiPriority w:val="99"/>
    <w:locked/>
    <w:rsid w:val="00E6360E"/>
    <w:rPr>
      <w:rFonts w:cs="Times New Roman"/>
    </w:rPr>
  </w:style>
  <w:style w:type="character" w:customStyle="1" w:styleId="ac">
    <w:name w:val="Нормативные акты"/>
    <w:rsid w:val="00041024"/>
    <w:rPr>
      <w:rFonts w:cs="Times New Roman"/>
      <w:i/>
      <w:sz w:val="22"/>
    </w:rPr>
  </w:style>
  <w:style w:type="paragraph" w:styleId="ad">
    <w:name w:val="Body Text Indent"/>
    <w:basedOn w:val="a"/>
    <w:link w:val="ae"/>
    <w:uiPriority w:val="99"/>
    <w:rsid w:val="006C22F3"/>
    <w:pPr>
      <w:widowControl/>
      <w:autoSpaceDE/>
      <w:autoSpaceDN/>
      <w:adjustRightInd/>
      <w:spacing w:after="120"/>
      <w:ind w:left="283"/>
    </w:pPr>
    <w:rPr>
      <w:sz w:val="24"/>
      <w:szCs w:val="24"/>
    </w:rPr>
  </w:style>
  <w:style w:type="character" w:customStyle="1" w:styleId="ae">
    <w:name w:val="Основной текст с отступом Знак"/>
    <w:link w:val="ad"/>
    <w:uiPriority w:val="99"/>
    <w:locked/>
    <w:rsid w:val="006C22F3"/>
    <w:rPr>
      <w:rFonts w:cs="Times New Roman"/>
      <w:sz w:val="24"/>
      <w:szCs w:val="24"/>
    </w:rPr>
  </w:style>
  <w:style w:type="character" w:styleId="af">
    <w:name w:val="Hyperlink"/>
    <w:uiPriority w:val="99"/>
    <w:rsid w:val="005A52C8"/>
    <w:rPr>
      <w:rFonts w:cs="Times New Roman"/>
      <w:color w:val="0000FF"/>
      <w:u w:val="single"/>
    </w:rPr>
  </w:style>
  <w:style w:type="table" w:styleId="af0">
    <w:name w:val="Table Grid"/>
    <w:basedOn w:val="a1"/>
    <w:uiPriority w:val="59"/>
    <w:rsid w:val="00B622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1">
    <w:name w:val="Таблицы (моноширинный)"/>
    <w:basedOn w:val="a"/>
    <w:next w:val="a"/>
    <w:uiPriority w:val="99"/>
    <w:rsid w:val="005C451D"/>
    <w:pPr>
      <w:jc w:val="both"/>
    </w:pPr>
    <w:rPr>
      <w:rFonts w:ascii="Courier New" w:hAnsi="Courier New" w:cs="Courier New"/>
    </w:rPr>
  </w:style>
  <w:style w:type="paragraph" w:styleId="af2">
    <w:name w:val="Body Text"/>
    <w:basedOn w:val="a"/>
    <w:link w:val="af3"/>
    <w:uiPriority w:val="99"/>
    <w:rsid w:val="001E2FC0"/>
    <w:pPr>
      <w:spacing w:after="120"/>
    </w:pPr>
  </w:style>
  <w:style w:type="character" w:customStyle="1" w:styleId="af3">
    <w:name w:val="Основной текст Знак"/>
    <w:link w:val="af2"/>
    <w:uiPriority w:val="99"/>
    <w:locked/>
    <w:rsid w:val="001E2FC0"/>
    <w:rPr>
      <w:rFonts w:cs="Times New Roman"/>
    </w:rPr>
  </w:style>
  <w:style w:type="paragraph" w:customStyle="1" w:styleId="af4">
    <w:name w:val="Литература"/>
    <w:basedOn w:val="a"/>
    <w:rsid w:val="00E921BF"/>
    <w:pPr>
      <w:widowControl/>
      <w:autoSpaceDE/>
      <w:autoSpaceDN/>
      <w:adjustRightInd/>
      <w:ind w:left="426" w:hanging="284"/>
      <w:jc w:val="both"/>
    </w:pPr>
    <w:rPr>
      <w:sz w:val="28"/>
    </w:rPr>
  </w:style>
  <w:style w:type="paragraph" w:customStyle="1" w:styleId="af5">
    <w:name w:val="Комментарий"/>
    <w:basedOn w:val="a"/>
    <w:next w:val="a"/>
    <w:uiPriority w:val="99"/>
    <w:rsid w:val="0084420A"/>
    <w:pPr>
      <w:widowControl/>
      <w:ind w:left="170"/>
      <w:jc w:val="both"/>
    </w:pPr>
    <w:rPr>
      <w:rFonts w:ascii="Arial" w:hAnsi="Arial" w:cs="Arial"/>
      <w:i/>
      <w:iCs/>
      <w:color w:val="800080"/>
    </w:rPr>
  </w:style>
  <w:style w:type="paragraph" w:styleId="af6">
    <w:name w:val="Document Map"/>
    <w:basedOn w:val="a"/>
    <w:link w:val="af7"/>
    <w:uiPriority w:val="99"/>
    <w:rsid w:val="007D4017"/>
    <w:rPr>
      <w:rFonts w:ascii="Tahoma" w:hAnsi="Tahoma" w:cs="Tahoma"/>
      <w:sz w:val="16"/>
      <w:szCs w:val="16"/>
    </w:rPr>
  </w:style>
  <w:style w:type="character" w:customStyle="1" w:styleId="af7">
    <w:name w:val="Схема документа Знак"/>
    <w:link w:val="af6"/>
    <w:uiPriority w:val="99"/>
    <w:locked/>
    <w:rsid w:val="007D40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прьпр</b:Tag>
    <b:SourceType>Book</b:SourceType>
    <b:Guid>{5FF242F7-6467-4A7D-BEF8-2A91E9F001EB}</b:Guid>
    <b:Author>
      <b:Author>
        <b:NameList>
          <b:Person>
            <b:Last>прь</b:Last>
          </b:Person>
        </b:NameList>
      </b:Author>
    </b:Author>
    <b:Title>пропонр</b:Title>
    <b:Year>аротпр</b:Year>
    <b:City>апьт</b:City>
    <b:Publisher>кр</b:Publisher>
    <b:RefOrder>1</b:RefOrder>
  </b:Source>
</b:Sources>
</file>

<file path=customXml/itemProps1.xml><?xml version="1.0" encoding="utf-8"?>
<ds:datastoreItem xmlns:ds="http://schemas.openxmlformats.org/officeDocument/2006/customXml" ds:itemID="{2EA15704-B517-4B18-BC14-AF7610BC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19948</Words>
  <Characters>113708</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Mc.exe</dc:creator>
  <cp:keywords/>
  <dc:description/>
  <cp:lastModifiedBy>admin</cp:lastModifiedBy>
  <cp:revision>2</cp:revision>
  <cp:lastPrinted>2009-04-07T13:38:00Z</cp:lastPrinted>
  <dcterms:created xsi:type="dcterms:W3CDTF">2014-03-25T08:10:00Z</dcterms:created>
  <dcterms:modified xsi:type="dcterms:W3CDTF">2014-03-25T08:10:00Z</dcterms:modified>
</cp:coreProperties>
</file>