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31" w:rsidRPr="008531AA" w:rsidRDefault="00247778" w:rsidP="008531AA">
      <w:pPr>
        <w:pStyle w:val="1"/>
        <w:spacing w:after="0"/>
        <w:ind w:firstLine="709"/>
        <w:jc w:val="both"/>
        <w:rPr>
          <w:b w:val="0"/>
        </w:rPr>
      </w:pPr>
      <w:bookmarkStart w:id="0" w:name="_Toc517356771"/>
      <w:bookmarkStart w:id="1" w:name="_Toc222308899"/>
      <w:r w:rsidRPr="008531AA">
        <w:rPr>
          <w:b w:val="0"/>
        </w:rPr>
        <w:t>Введение</w:t>
      </w:r>
      <w:bookmarkEnd w:id="0"/>
      <w:bookmarkEnd w:id="1"/>
    </w:p>
    <w:p w:rsidR="008531AA" w:rsidRDefault="008531AA" w:rsidP="008531AA">
      <w:pPr>
        <w:spacing w:line="360" w:lineRule="auto"/>
        <w:ind w:firstLine="709"/>
        <w:jc w:val="both"/>
        <w:rPr>
          <w:sz w:val="28"/>
        </w:rPr>
      </w:pPr>
    </w:p>
    <w:p w:rsidR="0002789D" w:rsidRPr="008531AA" w:rsidRDefault="0002789D" w:rsidP="008531AA">
      <w:pPr>
        <w:spacing w:line="360" w:lineRule="auto"/>
        <w:ind w:firstLine="709"/>
        <w:jc w:val="both"/>
        <w:rPr>
          <w:sz w:val="28"/>
        </w:rPr>
      </w:pPr>
      <w:r w:rsidRPr="008531AA">
        <w:rPr>
          <w:sz w:val="28"/>
        </w:rPr>
        <w:t>Рыночные отношения в современных условиях диктуют свои правила в земледелии Российской Федерации. Ключевой проблемой в сельскохозяйственном производстве области является ускоренное и устойчивое наращивание производства зерна. Перед производителем стоит задача обеспечить область высококачественным продовольственным и фуражным зерном, а также зерном для технической переработки.</w:t>
      </w:r>
    </w:p>
    <w:p w:rsidR="0002789D" w:rsidRPr="008531AA" w:rsidRDefault="0002789D" w:rsidP="008531AA">
      <w:pPr>
        <w:spacing w:line="360" w:lineRule="auto"/>
        <w:ind w:firstLine="709"/>
        <w:jc w:val="both"/>
        <w:rPr>
          <w:sz w:val="28"/>
        </w:rPr>
      </w:pPr>
      <w:r w:rsidRPr="008531AA">
        <w:rPr>
          <w:sz w:val="28"/>
        </w:rPr>
        <w:t>Среди возделываемых в области зерновых культур значительное место занимает яровой ячмень. Он является важной продовольственной, к</w:t>
      </w:r>
      <w:r w:rsidR="008531AA">
        <w:rPr>
          <w:sz w:val="28"/>
        </w:rPr>
        <w:t>ормовой и технической культурой</w:t>
      </w:r>
      <w:r w:rsidRPr="008531AA">
        <w:rPr>
          <w:sz w:val="28"/>
        </w:rPr>
        <w:t xml:space="preserve"> одновременно с использованием в пищу и на корм скоту, ячмень с давних времен использовался для приготовления освежительных и опьяняющих напитков.</w:t>
      </w:r>
    </w:p>
    <w:p w:rsidR="0002789D" w:rsidRPr="008531AA" w:rsidRDefault="0002789D" w:rsidP="008531AA">
      <w:pPr>
        <w:spacing w:line="360" w:lineRule="auto"/>
        <w:ind w:firstLine="709"/>
        <w:jc w:val="both"/>
        <w:rPr>
          <w:sz w:val="28"/>
        </w:rPr>
      </w:pPr>
      <w:r w:rsidRPr="008531AA">
        <w:rPr>
          <w:sz w:val="28"/>
        </w:rPr>
        <w:t>Хорошая адаптационная способность его растений к условиям выращивания позволяет возделывать ячмень во всех зонах области и формировать при этом довольно высокие и стабильные урожаи.</w:t>
      </w:r>
    </w:p>
    <w:p w:rsidR="0002789D" w:rsidRPr="008531AA" w:rsidRDefault="0002789D" w:rsidP="008531AA">
      <w:pPr>
        <w:spacing w:line="360" w:lineRule="auto"/>
        <w:ind w:firstLine="709"/>
        <w:jc w:val="both"/>
        <w:rPr>
          <w:sz w:val="28"/>
          <w:lang w:val="en-US"/>
        </w:rPr>
      </w:pPr>
      <w:r w:rsidRPr="008531AA">
        <w:rPr>
          <w:sz w:val="28"/>
        </w:rPr>
        <w:t>Доля посевной площади под ячменем в Красноармейском районе составляет 22</w:t>
      </w:r>
      <w:r w:rsidR="008531AA" w:rsidRPr="008531AA">
        <w:rPr>
          <w:sz w:val="28"/>
        </w:rPr>
        <w:t xml:space="preserve"> </w:t>
      </w:r>
      <w:r w:rsidRPr="008531AA">
        <w:rPr>
          <w:sz w:val="28"/>
        </w:rPr>
        <w:t>%, по сравнению с яровой пшеницей 51,6 и с овсом – 26,4</w:t>
      </w:r>
      <w:r w:rsidR="008531AA" w:rsidRPr="008531AA">
        <w:rPr>
          <w:sz w:val="28"/>
        </w:rPr>
        <w:t xml:space="preserve"> </w:t>
      </w:r>
      <w:r w:rsidRPr="008531AA">
        <w:rPr>
          <w:sz w:val="28"/>
        </w:rPr>
        <w:t>%</w:t>
      </w:r>
      <w:r w:rsidR="00EF21B8" w:rsidRPr="008531AA">
        <w:rPr>
          <w:sz w:val="28"/>
        </w:rPr>
        <w:t>. По урожайности он не уступает ни овсу, ни яровой пшенице.</w:t>
      </w:r>
    </w:p>
    <w:p w:rsidR="00BA6812" w:rsidRPr="008531AA" w:rsidRDefault="00BA6812" w:rsidP="008531AA">
      <w:pPr>
        <w:spacing w:line="360" w:lineRule="auto"/>
        <w:ind w:firstLine="709"/>
        <w:jc w:val="both"/>
        <w:rPr>
          <w:sz w:val="28"/>
        </w:rPr>
      </w:pPr>
      <w:r w:rsidRPr="008531AA">
        <w:rPr>
          <w:sz w:val="28"/>
        </w:rPr>
        <w:t>Целью наших исследований является оценка продуктивности сортов ячменя в лесостепной зоне Челябинской области.</w:t>
      </w:r>
    </w:p>
    <w:p w:rsidR="00BA6812" w:rsidRPr="008531AA" w:rsidRDefault="00BA6812" w:rsidP="008531AA">
      <w:pPr>
        <w:spacing w:line="360" w:lineRule="auto"/>
        <w:ind w:firstLine="709"/>
        <w:jc w:val="both"/>
        <w:rPr>
          <w:sz w:val="28"/>
        </w:rPr>
      </w:pPr>
      <w:r w:rsidRPr="008531AA">
        <w:rPr>
          <w:sz w:val="28"/>
        </w:rPr>
        <w:t>В задачи исследований входит:</w:t>
      </w:r>
    </w:p>
    <w:p w:rsidR="00BA6812" w:rsidRPr="008531AA" w:rsidRDefault="00BA6812" w:rsidP="008531AA">
      <w:pPr>
        <w:spacing w:line="360" w:lineRule="auto"/>
        <w:ind w:firstLine="709"/>
        <w:jc w:val="both"/>
        <w:rPr>
          <w:sz w:val="28"/>
        </w:rPr>
      </w:pPr>
      <w:r w:rsidRPr="008531AA">
        <w:rPr>
          <w:sz w:val="28"/>
        </w:rPr>
        <w:t>1. проследить фенологию сортов ячменя;</w:t>
      </w:r>
    </w:p>
    <w:p w:rsidR="00BA6812" w:rsidRPr="008531AA" w:rsidRDefault="00BA6812" w:rsidP="008531AA">
      <w:pPr>
        <w:spacing w:line="360" w:lineRule="auto"/>
        <w:ind w:firstLine="709"/>
        <w:jc w:val="both"/>
        <w:rPr>
          <w:sz w:val="28"/>
        </w:rPr>
      </w:pPr>
      <w:r w:rsidRPr="008531AA">
        <w:rPr>
          <w:sz w:val="28"/>
        </w:rPr>
        <w:t>2. определить продуктивность сортов ячменя;</w:t>
      </w:r>
    </w:p>
    <w:p w:rsidR="00BA6812" w:rsidRPr="008531AA" w:rsidRDefault="00BA6812" w:rsidP="008531AA">
      <w:pPr>
        <w:spacing w:line="360" w:lineRule="auto"/>
        <w:ind w:firstLine="709"/>
        <w:jc w:val="both"/>
        <w:rPr>
          <w:sz w:val="28"/>
        </w:rPr>
      </w:pPr>
      <w:r w:rsidRPr="008531AA">
        <w:rPr>
          <w:sz w:val="28"/>
        </w:rPr>
        <w:t>3. Рассчитать экономическую эффективность возделывания сортов ячменя.</w:t>
      </w:r>
    </w:p>
    <w:p w:rsidR="00BA6812" w:rsidRPr="008531AA" w:rsidRDefault="00BA6812" w:rsidP="008531AA">
      <w:pPr>
        <w:spacing w:line="360" w:lineRule="auto"/>
        <w:ind w:firstLine="709"/>
        <w:jc w:val="both"/>
        <w:rPr>
          <w:sz w:val="28"/>
        </w:rPr>
      </w:pPr>
      <w:r w:rsidRPr="008531AA">
        <w:rPr>
          <w:sz w:val="28"/>
        </w:rPr>
        <w:t>Исследования</w:t>
      </w:r>
      <w:r w:rsidR="003B3106" w:rsidRPr="008531AA">
        <w:rPr>
          <w:sz w:val="28"/>
        </w:rPr>
        <w:t xml:space="preserve"> в 2007 году</w:t>
      </w:r>
      <w:r w:rsidRPr="008531AA">
        <w:rPr>
          <w:sz w:val="28"/>
        </w:rPr>
        <w:t xml:space="preserve"> проводились на опытном поле Института агроэкологии. В 2008 году </w:t>
      </w:r>
      <w:r w:rsidR="003D56B9" w:rsidRPr="008531AA">
        <w:rPr>
          <w:sz w:val="28"/>
        </w:rPr>
        <w:t>– на НХЦ (учебно-научный центр) Института агроэкологии.</w:t>
      </w:r>
    </w:p>
    <w:p w:rsidR="00E30B31" w:rsidRDefault="0002789D" w:rsidP="008531AA">
      <w:pPr>
        <w:pStyle w:val="1"/>
        <w:spacing w:after="0"/>
        <w:ind w:firstLine="709"/>
        <w:jc w:val="both"/>
        <w:rPr>
          <w:b w:val="0"/>
        </w:rPr>
      </w:pPr>
      <w:r w:rsidRPr="008531AA">
        <w:rPr>
          <w:b w:val="0"/>
        </w:rPr>
        <w:br w:type="page"/>
      </w:r>
      <w:bookmarkStart w:id="2" w:name="_Toc517356772"/>
      <w:bookmarkStart w:id="3" w:name="_Toc222308900"/>
      <w:r w:rsidR="00247778" w:rsidRPr="008531AA">
        <w:rPr>
          <w:b w:val="0"/>
        </w:rPr>
        <w:lastRenderedPageBreak/>
        <w:t>1 Обзор литературы</w:t>
      </w:r>
      <w:bookmarkEnd w:id="2"/>
      <w:bookmarkEnd w:id="3"/>
    </w:p>
    <w:p w:rsidR="007D1FAB" w:rsidRPr="007D1FAB" w:rsidRDefault="007D1FAB" w:rsidP="007D1FAB"/>
    <w:p w:rsidR="00E370A2" w:rsidRPr="008531AA" w:rsidRDefault="00E370A2" w:rsidP="008531AA">
      <w:pPr>
        <w:pStyle w:val="2"/>
        <w:spacing w:before="0" w:after="0"/>
        <w:ind w:firstLine="709"/>
        <w:jc w:val="both"/>
        <w:rPr>
          <w:b w:val="0"/>
        </w:rPr>
      </w:pPr>
      <w:bookmarkStart w:id="4" w:name="_Toc222308901"/>
      <w:bookmarkStart w:id="5" w:name="_Toc517356773"/>
      <w:r w:rsidRPr="008531AA">
        <w:rPr>
          <w:b w:val="0"/>
        </w:rPr>
        <w:t>1.1 Народнохозяйственное значение</w:t>
      </w:r>
      <w:bookmarkEnd w:id="4"/>
    </w:p>
    <w:p w:rsidR="007D1FAB" w:rsidRDefault="007D1FAB" w:rsidP="008531AA">
      <w:pPr>
        <w:spacing w:line="360" w:lineRule="auto"/>
        <w:ind w:firstLine="709"/>
        <w:jc w:val="both"/>
        <w:rPr>
          <w:sz w:val="28"/>
        </w:rPr>
      </w:pPr>
    </w:p>
    <w:p w:rsidR="00E370A2" w:rsidRPr="008531AA" w:rsidRDefault="00E370A2" w:rsidP="008531AA">
      <w:pPr>
        <w:spacing w:line="360" w:lineRule="auto"/>
        <w:ind w:firstLine="709"/>
        <w:jc w:val="both"/>
        <w:rPr>
          <w:sz w:val="28"/>
        </w:rPr>
      </w:pPr>
      <w:r w:rsidRPr="008531AA">
        <w:rPr>
          <w:sz w:val="28"/>
        </w:rPr>
        <w:t xml:space="preserve">Ячмень </w:t>
      </w:r>
      <w:r w:rsidR="006B4B91" w:rsidRPr="008531AA">
        <w:rPr>
          <w:sz w:val="28"/>
        </w:rPr>
        <w:t>–</w:t>
      </w:r>
      <w:r w:rsidRPr="008531AA">
        <w:rPr>
          <w:sz w:val="28"/>
        </w:rPr>
        <w:t xml:space="preserve"> кормовая, продовольственная, техническая культура.</w:t>
      </w:r>
    </w:p>
    <w:p w:rsidR="00E370A2" w:rsidRPr="008531AA" w:rsidRDefault="00E370A2" w:rsidP="008531AA">
      <w:pPr>
        <w:spacing w:line="360" w:lineRule="auto"/>
        <w:ind w:firstLine="709"/>
        <w:jc w:val="both"/>
        <w:rPr>
          <w:sz w:val="28"/>
        </w:rPr>
      </w:pPr>
      <w:r w:rsidRPr="008531AA">
        <w:rPr>
          <w:sz w:val="28"/>
        </w:rPr>
        <w:t>Ячмень одна из важных зернофуражных культур (1 кг зерна содержит 1,12 кормовых единиц). Его вводят как основной ингредиент в большинство комбикормов. Зелёную массу ячменя в смеси с бобовыми культурами (вика, горох, пелюшка, чина) используют на зелёный корм, силос, сенаж, сено [1].</w:t>
      </w:r>
    </w:p>
    <w:p w:rsidR="00E370A2" w:rsidRPr="008531AA" w:rsidRDefault="00E370A2" w:rsidP="008531AA">
      <w:pPr>
        <w:spacing w:line="360" w:lineRule="auto"/>
        <w:ind w:firstLine="709"/>
        <w:jc w:val="both"/>
        <w:rPr>
          <w:sz w:val="28"/>
        </w:rPr>
      </w:pPr>
      <w:r w:rsidRPr="008531AA">
        <w:rPr>
          <w:sz w:val="28"/>
        </w:rPr>
        <w:t>Яровой ячмень служит основной страховой культурой в случае гибели озимой пшениц</w:t>
      </w:r>
      <w:r w:rsidR="000854B0" w:rsidRPr="008531AA">
        <w:rPr>
          <w:sz w:val="28"/>
        </w:rPr>
        <w:t>ы</w:t>
      </w:r>
      <w:r w:rsidRPr="008531AA">
        <w:rPr>
          <w:sz w:val="28"/>
        </w:rPr>
        <w:t>.</w:t>
      </w:r>
    </w:p>
    <w:p w:rsidR="00E370A2" w:rsidRPr="008531AA" w:rsidRDefault="00E370A2" w:rsidP="008531AA">
      <w:pPr>
        <w:spacing w:line="360" w:lineRule="auto"/>
        <w:ind w:firstLine="709"/>
        <w:jc w:val="both"/>
        <w:rPr>
          <w:sz w:val="28"/>
        </w:rPr>
      </w:pPr>
      <w:r w:rsidRPr="008531AA">
        <w:rPr>
          <w:sz w:val="28"/>
        </w:rPr>
        <w:t>По кормовой ценности ячмень значительно превосходит пшеницу и кукурузу в связи с более сбалансированным аминокислотным составом его белка, особенно по лизину. В белковом комплексе ячменя более 20 аминокислот, 5 из которых незаменимы.</w:t>
      </w:r>
    </w:p>
    <w:p w:rsidR="00E370A2" w:rsidRPr="008531AA" w:rsidRDefault="00E370A2" w:rsidP="008531AA">
      <w:pPr>
        <w:spacing w:line="360" w:lineRule="auto"/>
        <w:ind w:firstLine="709"/>
        <w:jc w:val="both"/>
        <w:rPr>
          <w:sz w:val="28"/>
        </w:rPr>
      </w:pPr>
      <w:r w:rsidRPr="008531AA">
        <w:rPr>
          <w:sz w:val="28"/>
        </w:rPr>
        <w:t>По содержанию протеина ячмень не уступает пшенице, а по валовому сбору благодаря более высокой урожайности превосходит в среднем за 3 года на 44</w:t>
      </w:r>
      <w:r w:rsidR="008531AA" w:rsidRPr="008531AA">
        <w:rPr>
          <w:sz w:val="28"/>
        </w:rPr>
        <w:t xml:space="preserve"> </w:t>
      </w:r>
      <w:r w:rsidRPr="008531AA">
        <w:rPr>
          <w:sz w:val="28"/>
        </w:rPr>
        <w:t xml:space="preserve">%, степень удовлетворения потребности сельскохозяйственных животных в </w:t>
      </w:r>
      <w:r w:rsidR="000854B0" w:rsidRPr="008531AA">
        <w:rPr>
          <w:sz w:val="28"/>
        </w:rPr>
        <w:t>концентрированных кормах</w:t>
      </w:r>
      <w:r w:rsidRPr="008531AA">
        <w:rPr>
          <w:sz w:val="28"/>
        </w:rPr>
        <w:t xml:space="preserve"> за счёт протеина составляет 69,2…78,1</w:t>
      </w:r>
      <w:r w:rsidR="008531AA" w:rsidRPr="008531AA">
        <w:rPr>
          <w:sz w:val="28"/>
        </w:rPr>
        <w:t xml:space="preserve"> </w:t>
      </w:r>
      <w:r w:rsidRPr="008531AA">
        <w:rPr>
          <w:sz w:val="28"/>
        </w:rPr>
        <w:t>%. Следует отметить, что ячмень в засушливых районах формирует зерно, богатое протеином и менее обеспеченное минеральными веществами, а в увлажнённых наоборот, содержание белка в зерне ячменя колеблет</w:t>
      </w:r>
      <w:r w:rsidR="000854B0" w:rsidRPr="008531AA">
        <w:rPr>
          <w:sz w:val="28"/>
        </w:rPr>
        <w:t>ся от 12,8 в засушливые годы до</w:t>
      </w:r>
      <w:r w:rsidRPr="008531AA">
        <w:rPr>
          <w:sz w:val="28"/>
        </w:rPr>
        <w:t xml:space="preserve"> 9,8</w:t>
      </w:r>
      <w:r w:rsidR="008531AA" w:rsidRPr="008531AA">
        <w:rPr>
          <w:sz w:val="28"/>
        </w:rPr>
        <w:t xml:space="preserve"> </w:t>
      </w:r>
      <w:r w:rsidRPr="008531AA">
        <w:rPr>
          <w:sz w:val="28"/>
        </w:rPr>
        <w:t>% во влажные годы, а урожай составляет от 18,4 до 42,2 ц/га, содержание лизина составило 3,9 г/кг [2].</w:t>
      </w:r>
    </w:p>
    <w:p w:rsidR="00E370A2" w:rsidRPr="008531AA" w:rsidRDefault="00E370A2" w:rsidP="008531AA">
      <w:pPr>
        <w:spacing w:line="360" w:lineRule="auto"/>
        <w:ind w:firstLine="709"/>
        <w:jc w:val="both"/>
        <w:rPr>
          <w:sz w:val="28"/>
        </w:rPr>
      </w:pPr>
      <w:r w:rsidRPr="008531AA">
        <w:rPr>
          <w:sz w:val="28"/>
        </w:rPr>
        <w:t>В зерне сортов ячменя кормового направления, выращиваемых в степной зоне в среднем содержится белка 12…16</w:t>
      </w:r>
      <w:r w:rsidR="008531AA" w:rsidRPr="008531AA">
        <w:rPr>
          <w:sz w:val="28"/>
        </w:rPr>
        <w:t xml:space="preserve"> </w:t>
      </w:r>
      <w:r w:rsidRPr="008531AA">
        <w:rPr>
          <w:sz w:val="28"/>
        </w:rPr>
        <w:t>% (на сухое вещество), крахмала 52…57</w:t>
      </w:r>
      <w:r w:rsidR="008531AA" w:rsidRPr="008531AA">
        <w:rPr>
          <w:sz w:val="28"/>
        </w:rPr>
        <w:t xml:space="preserve"> </w:t>
      </w:r>
      <w:r w:rsidRPr="008531AA">
        <w:rPr>
          <w:sz w:val="28"/>
        </w:rPr>
        <w:t>%, жира 2…3, клетчатки 4…6 и золы 2</w:t>
      </w:r>
      <w:r w:rsidR="00552380" w:rsidRPr="008531AA">
        <w:rPr>
          <w:sz w:val="28"/>
        </w:rPr>
        <w:t>…</w:t>
      </w:r>
      <w:r w:rsidRPr="008531AA">
        <w:rPr>
          <w:sz w:val="28"/>
        </w:rPr>
        <w:t>3</w:t>
      </w:r>
      <w:r w:rsidR="008531AA" w:rsidRPr="008531AA">
        <w:rPr>
          <w:sz w:val="28"/>
        </w:rPr>
        <w:t xml:space="preserve"> </w:t>
      </w:r>
      <w:r w:rsidRPr="008531AA">
        <w:rPr>
          <w:sz w:val="28"/>
        </w:rPr>
        <w:t>% [3].</w:t>
      </w:r>
    </w:p>
    <w:p w:rsidR="00E370A2" w:rsidRPr="008531AA" w:rsidRDefault="00E370A2" w:rsidP="008531AA">
      <w:pPr>
        <w:spacing w:line="360" w:lineRule="auto"/>
        <w:ind w:firstLine="709"/>
        <w:jc w:val="both"/>
        <w:rPr>
          <w:sz w:val="28"/>
        </w:rPr>
      </w:pPr>
      <w:r w:rsidRPr="008531AA">
        <w:rPr>
          <w:sz w:val="28"/>
        </w:rPr>
        <w:t xml:space="preserve">Издавна зерно ячменя считается особо ценным кормом для беконного, сального и полусального откорма свиней. При скармливании ячменя свиньям получается мясо и шпик самого высокого качества. Для лошадей это тоже прекрасный корм в плющеном виде. Ячмень также скармливают курам для </w:t>
      </w:r>
      <w:r w:rsidRPr="008531AA">
        <w:rPr>
          <w:sz w:val="28"/>
        </w:rPr>
        <w:lastRenderedPageBreak/>
        <w:t>повышения яйценоскости и мясной продуктивности. Дойные коровы</w:t>
      </w:r>
      <w:r w:rsidR="008531AA" w:rsidRPr="008531AA">
        <w:rPr>
          <w:sz w:val="28"/>
        </w:rPr>
        <w:t xml:space="preserve"> </w:t>
      </w:r>
      <w:r w:rsidRPr="008531AA">
        <w:rPr>
          <w:sz w:val="28"/>
        </w:rPr>
        <w:t xml:space="preserve">дают молоко, из которого вырабатывается более качественное масло. В смеси с овсом зерно ячменя высоко ценится при кормлении рабочего скота. Наибольшее количество ячменя в составе комбикормов способствует укреплению здоровья и выносливости коров в период зимнего стойлового содержания. </w:t>
      </w:r>
    </w:p>
    <w:p w:rsidR="00CC4F6A" w:rsidRPr="008531AA" w:rsidRDefault="00CC4F6A" w:rsidP="008531AA">
      <w:pPr>
        <w:spacing w:line="360" w:lineRule="auto"/>
        <w:ind w:firstLine="709"/>
        <w:jc w:val="both"/>
        <w:rPr>
          <w:sz w:val="28"/>
        </w:rPr>
      </w:pPr>
      <w:r w:rsidRPr="008531AA">
        <w:rPr>
          <w:sz w:val="28"/>
        </w:rPr>
        <w:t>Как продовольственная культура ячмень иногда использовался в виде компонента в рецептуре некоторых сортов пшеничного хлеба, при этом качество такого хлеба не ухудшалось при добавлении к пшенице 20…30</w:t>
      </w:r>
      <w:r w:rsidR="008531AA" w:rsidRPr="008531AA">
        <w:rPr>
          <w:sz w:val="28"/>
        </w:rPr>
        <w:t xml:space="preserve"> </w:t>
      </w:r>
      <w:r w:rsidRPr="008531AA">
        <w:rPr>
          <w:sz w:val="28"/>
        </w:rPr>
        <w:t>% ячменя [2]. В послевоенные годы в нашей стране были предприняты довольно успешные шаги по использованию ячменя в производстве макарон. И хотя в чистом виде ячменная мука не пригодна для этой цели, тем не менее была показана возможность получения специфических сортов доброкачественных макарон из смеси ячменя с пшеницей, рожью, горохом и чиной. Историческая причастность ячменя к хлебным злакам и поныне закреплена в этом названии. Однако, в продовольственном отношении ячмень остался лишь популярной крупяной культурой, из которой получают перловую и ячневую крупу. Для этой цели используют специальные сорта ячменя.</w:t>
      </w:r>
    </w:p>
    <w:p w:rsidR="00E370A2" w:rsidRPr="008531AA" w:rsidRDefault="00E370A2" w:rsidP="008531AA">
      <w:pPr>
        <w:spacing w:line="360" w:lineRule="auto"/>
        <w:ind w:firstLine="709"/>
        <w:jc w:val="both"/>
        <w:rPr>
          <w:sz w:val="28"/>
        </w:rPr>
      </w:pPr>
      <w:r w:rsidRPr="008531AA">
        <w:rPr>
          <w:sz w:val="28"/>
        </w:rPr>
        <w:t>Из ячменного зерна, в особенности голозёрного, готовят суррогат кофе, который, благодаря своим слабым тонизирующим свойствам, рекомендуется пожилым людям вместо кофе натурального.</w:t>
      </w:r>
    </w:p>
    <w:p w:rsidR="00E370A2" w:rsidRPr="008531AA" w:rsidRDefault="00E370A2" w:rsidP="008531AA">
      <w:pPr>
        <w:spacing w:line="360" w:lineRule="auto"/>
        <w:ind w:firstLine="709"/>
        <w:jc w:val="both"/>
        <w:rPr>
          <w:sz w:val="28"/>
        </w:rPr>
      </w:pPr>
      <w:r w:rsidRPr="008531AA">
        <w:rPr>
          <w:sz w:val="28"/>
        </w:rPr>
        <w:t xml:space="preserve">Зерно ячменя является сырьём для пивоварения, и в этом плане среди других культур вне конкуренции. </w:t>
      </w:r>
      <w:r w:rsidR="00FC1DE6" w:rsidRPr="008531AA">
        <w:rPr>
          <w:sz w:val="28"/>
        </w:rPr>
        <w:t xml:space="preserve">Сорта </w:t>
      </w:r>
      <w:r w:rsidRPr="008531AA">
        <w:rPr>
          <w:sz w:val="28"/>
        </w:rPr>
        <w:t>выращиваются в южных зонах, наиболее благоприятных для формирования зерна богатого белком и высокими пивоваренными качествами. В этом случае содержание крахмала должно составлять 58…61</w:t>
      </w:r>
      <w:r w:rsidR="008531AA" w:rsidRPr="008531AA">
        <w:rPr>
          <w:sz w:val="28"/>
        </w:rPr>
        <w:t xml:space="preserve"> </w:t>
      </w:r>
      <w:r w:rsidRPr="008531AA">
        <w:rPr>
          <w:sz w:val="28"/>
        </w:rPr>
        <w:t>%, белка не более 12,5…13, плёнчатость – не превышать 8…10</w:t>
      </w:r>
      <w:r w:rsidR="008531AA" w:rsidRPr="008531AA">
        <w:rPr>
          <w:sz w:val="28"/>
        </w:rPr>
        <w:t xml:space="preserve"> </w:t>
      </w:r>
      <w:r w:rsidRPr="008531AA">
        <w:rPr>
          <w:sz w:val="28"/>
        </w:rPr>
        <w:t>% [1].</w:t>
      </w:r>
    </w:p>
    <w:p w:rsidR="00F04941" w:rsidRPr="008531AA" w:rsidRDefault="00F04941" w:rsidP="008531AA">
      <w:pPr>
        <w:shd w:val="clear" w:color="auto" w:fill="FFFFFF"/>
        <w:spacing w:line="360" w:lineRule="auto"/>
        <w:ind w:firstLine="709"/>
        <w:jc w:val="both"/>
        <w:rPr>
          <w:sz w:val="28"/>
        </w:rPr>
      </w:pPr>
      <w:r w:rsidRPr="008531AA">
        <w:rPr>
          <w:sz w:val="28"/>
          <w:szCs w:val="24"/>
        </w:rPr>
        <w:t xml:space="preserve">В агротехническом плане ячмень имеет не просто важное значение, но в ряде случаев его трудно переоценить. Дело в том, что в сложных </w:t>
      </w:r>
      <w:r w:rsidRPr="008531AA">
        <w:rPr>
          <w:sz w:val="28"/>
          <w:szCs w:val="24"/>
        </w:rPr>
        <w:lastRenderedPageBreak/>
        <w:t>хозяйственных ситуациях типа перестроек общественно-политических систем, он может выполнять роль буфера, где, с одной стороны, стоят требования культуры земледелия, а с другой - жесткие экономические реалии. Посевы ячменя способствуют более полному уничтожению сорняков весной, так как его срок сева можно сдвинуть на конец мая — начало июня (это особенно важно в том случае, если поля с осени остались необработанными), а достаточно ранняя уборка позволяет усилить прессинг на сорную растительность в результате более ранней обработки почвы осенью.</w:t>
      </w:r>
    </w:p>
    <w:p w:rsidR="00F04941" w:rsidRPr="008531AA" w:rsidRDefault="00F04941" w:rsidP="008531AA">
      <w:pPr>
        <w:shd w:val="clear" w:color="auto" w:fill="FFFFFF"/>
        <w:spacing w:line="360" w:lineRule="auto"/>
        <w:ind w:firstLine="709"/>
        <w:jc w:val="both"/>
        <w:rPr>
          <w:sz w:val="28"/>
        </w:rPr>
      </w:pPr>
      <w:r w:rsidRPr="008531AA">
        <w:rPr>
          <w:sz w:val="28"/>
          <w:szCs w:val="24"/>
        </w:rPr>
        <w:t>Известна также роль ячменя как покровной культуры для многолетних трав. В результате короткого периода вегетации, а значит вследствие ранней уборки ячменя, травы рано освобождаются от покрова и хорошо развиваются в конце лета и осенью.</w:t>
      </w:r>
    </w:p>
    <w:p w:rsidR="00F04941" w:rsidRPr="008531AA" w:rsidRDefault="00F04941" w:rsidP="008531AA">
      <w:pPr>
        <w:shd w:val="clear" w:color="auto" w:fill="FFFFFF"/>
        <w:spacing w:line="360" w:lineRule="auto"/>
        <w:ind w:firstLine="709"/>
        <w:jc w:val="both"/>
        <w:rPr>
          <w:sz w:val="28"/>
        </w:rPr>
      </w:pPr>
      <w:r w:rsidRPr="008531AA">
        <w:rPr>
          <w:sz w:val="28"/>
          <w:szCs w:val="24"/>
        </w:rPr>
        <w:t>Как культура ячмень ещ</w:t>
      </w:r>
      <w:r w:rsidR="00116172" w:rsidRPr="008531AA">
        <w:rPr>
          <w:sz w:val="28"/>
          <w:szCs w:val="24"/>
        </w:rPr>
        <w:t xml:space="preserve">е </w:t>
      </w:r>
      <w:r w:rsidRPr="008531AA">
        <w:rPr>
          <w:sz w:val="28"/>
          <w:szCs w:val="24"/>
        </w:rPr>
        <w:t xml:space="preserve">ценен и тем, что в сравнении, например, с пшеницей, он более экономно расходует влагу, не нуждается в интенсивных предшественниках, неплохо борется с сорняками и при более коротком периоде вегетации формирует урожай, как правило, более высокий, чем пшеница или равный последней. Это, отнюдь, не означает, что новые сорта можно с успехом возделывать при том уровне агротехники, который приближается к </w:t>
      </w:r>
      <w:r w:rsidR="00116172" w:rsidRPr="008531AA">
        <w:rPr>
          <w:sz w:val="28"/>
          <w:szCs w:val="24"/>
        </w:rPr>
        <w:t>«</w:t>
      </w:r>
      <w:r w:rsidRPr="008531AA">
        <w:rPr>
          <w:sz w:val="28"/>
          <w:szCs w:val="24"/>
        </w:rPr>
        <w:t>нулевому варианту</w:t>
      </w:r>
      <w:r w:rsidR="00116172" w:rsidRPr="008531AA">
        <w:rPr>
          <w:sz w:val="28"/>
          <w:szCs w:val="24"/>
        </w:rPr>
        <w:t>»</w:t>
      </w:r>
      <w:r w:rsidRPr="008531AA">
        <w:rPr>
          <w:sz w:val="28"/>
          <w:szCs w:val="24"/>
        </w:rPr>
        <w:t>. Вероятно, что при подобном отношении и урожай также будет приближен к означенному уровню. Ведь новые сор та, как правило, более интенсивны, чем старые, и для раскрытия своего потенциала требуют более высокой земледел</w:t>
      </w:r>
      <w:r w:rsidR="00116172" w:rsidRPr="008531AA">
        <w:rPr>
          <w:sz w:val="28"/>
          <w:szCs w:val="24"/>
        </w:rPr>
        <w:t>ь</w:t>
      </w:r>
      <w:r w:rsidRPr="008531AA">
        <w:rPr>
          <w:sz w:val="28"/>
          <w:szCs w:val="24"/>
        </w:rPr>
        <w:t>ческой культуры.</w:t>
      </w:r>
    </w:p>
    <w:p w:rsidR="00F321A8" w:rsidRPr="008531AA" w:rsidRDefault="00F321A8" w:rsidP="008531AA">
      <w:pPr>
        <w:shd w:val="clear" w:color="auto" w:fill="FFFFFF"/>
        <w:spacing w:line="360" w:lineRule="auto"/>
        <w:ind w:firstLine="709"/>
        <w:jc w:val="both"/>
        <w:rPr>
          <w:sz w:val="28"/>
        </w:rPr>
      </w:pPr>
      <w:r w:rsidRPr="008531AA">
        <w:rPr>
          <w:sz w:val="28"/>
          <w:szCs w:val="22"/>
        </w:rPr>
        <w:t xml:space="preserve">Ячмень является одной из ведущих зерновых культур мира. Сравнительная урожайность зерновых культур в 20 веке в период с 1901 по 1984 гг. поднялась в пределах: пшеница с 8.6 до 22.1; ячмень с 8.8 до 22.2; овес с 9.8 до 17.2; рис с 14.2 до 31.6; кукуруза с 12.6 до 36.6 и рожь с 9.3 до 17.8 ц/га. При этом максимальная урожайность ячменя в </w:t>
      </w:r>
      <w:smartTag w:uri="urn:schemas-microsoft-com:office:smarttags" w:element="metricconverter">
        <w:smartTagPr>
          <w:attr w:name="ProductID" w:val="1984 г"/>
        </w:smartTagPr>
        <w:r w:rsidRPr="008531AA">
          <w:rPr>
            <w:sz w:val="28"/>
            <w:szCs w:val="22"/>
          </w:rPr>
          <w:t>1984 г</w:t>
        </w:r>
      </w:smartTag>
      <w:r w:rsidRPr="008531AA">
        <w:rPr>
          <w:sz w:val="28"/>
          <w:szCs w:val="22"/>
        </w:rPr>
        <w:t xml:space="preserve">. оказалась 56,8 ц/га (Нидерланды), а минимальная - 15,4 ц/га (Ливия). Среднегодовые </w:t>
      </w:r>
      <w:r w:rsidRPr="008531AA">
        <w:rPr>
          <w:sz w:val="28"/>
          <w:szCs w:val="22"/>
        </w:rPr>
        <w:lastRenderedPageBreak/>
        <w:t>темпы прироста зерно</w:t>
      </w:r>
      <w:r w:rsidR="007D1FAB">
        <w:rPr>
          <w:sz w:val="28"/>
          <w:szCs w:val="22"/>
        </w:rPr>
        <w:t>п</w:t>
      </w:r>
      <w:r w:rsidRPr="008531AA">
        <w:rPr>
          <w:sz w:val="28"/>
          <w:szCs w:val="22"/>
        </w:rPr>
        <w:t>роизводства в 20 веке составили: пшеница + 2,08; рис + 1,63; кукуруза + 2,08; ячмень + 2,13; овес + 0,14 и рожь + 0,30% [3].</w:t>
      </w:r>
    </w:p>
    <w:p w:rsidR="00E370A2" w:rsidRPr="008531AA" w:rsidRDefault="00E370A2" w:rsidP="008531AA">
      <w:pPr>
        <w:spacing w:line="360" w:lineRule="auto"/>
        <w:ind w:firstLine="709"/>
        <w:jc w:val="both"/>
        <w:rPr>
          <w:sz w:val="28"/>
        </w:rPr>
      </w:pPr>
      <w:r w:rsidRPr="008531AA">
        <w:rPr>
          <w:sz w:val="28"/>
        </w:rPr>
        <w:t>Средняя урожайность ячменя составляет 19,2 ц/га, при соблюдении технологических процессов можно получить до 45…50 ц/га.</w:t>
      </w:r>
    </w:p>
    <w:p w:rsidR="00E370A2" w:rsidRPr="008531AA" w:rsidRDefault="00E370A2" w:rsidP="008531AA">
      <w:pPr>
        <w:spacing w:line="360" w:lineRule="auto"/>
        <w:ind w:firstLine="709"/>
        <w:jc w:val="both"/>
        <w:rPr>
          <w:sz w:val="28"/>
        </w:rPr>
      </w:pPr>
      <w:r w:rsidRPr="008531AA">
        <w:rPr>
          <w:sz w:val="28"/>
        </w:rPr>
        <w:t>В Челябинской области по Красноармейскому району в 2007 году под ячменем занято 3330 га, наибольшие площади сосредоточены в СХП «Красноармейское» и «Кировское» - 825 и 860 га. Валовый сбор составил 43976 ц, средняя урожайность – 13,2 ц/га. Наибольшая урожайность в Калуга-Соловьевское – 24,3 ц/га.</w:t>
      </w:r>
    </w:p>
    <w:p w:rsidR="00E370A2" w:rsidRPr="008531AA" w:rsidRDefault="00E370A2" w:rsidP="008531AA">
      <w:pPr>
        <w:spacing w:line="360" w:lineRule="auto"/>
        <w:ind w:firstLine="709"/>
        <w:jc w:val="both"/>
        <w:rPr>
          <w:sz w:val="28"/>
        </w:rPr>
      </w:pPr>
      <w:r w:rsidRPr="008531AA">
        <w:rPr>
          <w:sz w:val="28"/>
        </w:rPr>
        <w:t xml:space="preserve">В 2008 году на площади </w:t>
      </w:r>
      <w:smartTag w:uri="urn:schemas-microsoft-com:office:smarttags" w:element="metricconverter">
        <w:smartTagPr>
          <w:attr w:name="ProductID" w:val="3330 га"/>
        </w:smartTagPr>
        <w:r w:rsidRPr="008531AA">
          <w:rPr>
            <w:sz w:val="28"/>
          </w:rPr>
          <w:t>3330 га</w:t>
        </w:r>
      </w:smartTag>
      <w:r w:rsidRPr="008531AA">
        <w:rPr>
          <w:sz w:val="28"/>
        </w:rPr>
        <w:t xml:space="preserve"> было получено 37900 ц/га. Средняя урожайность 11,4 ц/га. Наибольшая урожайность отмечена СХП «Родник» </w:t>
      </w:r>
      <w:r w:rsidR="00FC1DE6" w:rsidRPr="008531AA">
        <w:rPr>
          <w:sz w:val="28"/>
        </w:rPr>
        <w:t>–</w:t>
      </w:r>
      <w:r w:rsidRPr="008531AA">
        <w:rPr>
          <w:sz w:val="28"/>
        </w:rPr>
        <w:t xml:space="preserve"> 22,4</w:t>
      </w:r>
      <w:r w:rsidR="008531AA" w:rsidRPr="008531AA">
        <w:rPr>
          <w:sz w:val="28"/>
        </w:rPr>
        <w:t xml:space="preserve"> </w:t>
      </w:r>
      <w:r w:rsidRPr="008531AA">
        <w:rPr>
          <w:sz w:val="28"/>
        </w:rPr>
        <w:t>ц/га.</w:t>
      </w:r>
    </w:p>
    <w:p w:rsidR="007D1FAB" w:rsidRDefault="007D1FAB" w:rsidP="008531AA">
      <w:pPr>
        <w:pStyle w:val="2"/>
        <w:spacing w:before="0" w:after="0"/>
        <w:ind w:firstLine="709"/>
        <w:jc w:val="both"/>
        <w:rPr>
          <w:b w:val="0"/>
        </w:rPr>
      </w:pPr>
      <w:bookmarkStart w:id="6" w:name="_Toc222308902"/>
    </w:p>
    <w:p w:rsidR="00E30B31" w:rsidRPr="008531AA" w:rsidRDefault="00E30B31" w:rsidP="008531AA">
      <w:pPr>
        <w:pStyle w:val="2"/>
        <w:spacing w:before="0" w:after="0"/>
        <w:ind w:firstLine="709"/>
        <w:jc w:val="both"/>
        <w:rPr>
          <w:b w:val="0"/>
        </w:rPr>
      </w:pPr>
      <w:r w:rsidRPr="008531AA">
        <w:rPr>
          <w:b w:val="0"/>
        </w:rPr>
        <w:t>1.</w:t>
      </w:r>
      <w:r w:rsidR="00FC1DE6" w:rsidRPr="008531AA">
        <w:rPr>
          <w:b w:val="0"/>
        </w:rPr>
        <w:t>2</w:t>
      </w:r>
      <w:r w:rsidRPr="008531AA">
        <w:rPr>
          <w:b w:val="0"/>
        </w:rPr>
        <w:t xml:space="preserve"> </w:t>
      </w:r>
      <w:r w:rsidR="00A839CB" w:rsidRPr="008531AA">
        <w:rPr>
          <w:b w:val="0"/>
        </w:rPr>
        <w:t>Ботаническая характеристика</w:t>
      </w:r>
      <w:r w:rsidR="00AC671F" w:rsidRPr="008531AA">
        <w:rPr>
          <w:b w:val="0"/>
        </w:rPr>
        <w:t xml:space="preserve"> и ботанические особенности</w:t>
      </w:r>
      <w:r w:rsidRPr="008531AA">
        <w:rPr>
          <w:b w:val="0"/>
        </w:rPr>
        <w:t xml:space="preserve"> ячменя</w:t>
      </w:r>
      <w:bookmarkEnd w:id="5"/>
      <w:bookmarkEnd w:id="6"/>
    </w:p>
    <w:p w:rsidR="007D1FAB" w:rsidRDefault="007D1FAB" w:rsidP="008531AA">
      <w:pPr>
        <w:spacing w:line="360" w:lineRule="auto"/>
        <w:ind w:firstLine="709"/>
        <w:jc w:val="both"/>
        <w:rPr>
          <w:sz w:val="28"/>
        </w:rPr>
      </w:pPr>
    </w:p>
    <w:p w:rsidR="00E30B31" w:rsidRPr="008531AA" w:rsidRDefault="00EA08A9" w:rsidP="008531AA">
      <w:pPr>
        <w:spacing w:line="360" w:lineRule="auto"/>
        <w:ind w:firstLine="709"/>
        <w:jc w:val="both"/>
        <w:rPr>
          <w:sz w:val="28"/>
        </w:rPr>
      </w:pPr>
      <w:r w:rsidRPr="008531AA">
        <w:rPr>
          <w:sz w:val="28"/>
        </w:rPr>
        <w:t>Ячмень</w:t>
      </w:r>
      <w:r w:rsidR="00E30B31" w:rsidRPr="008531AA">
        <w:rPr>
          <w:sz w:val="28"/>
        </w:rPr>
        <w:t xml:space="preserve"> относ</w:t>
      </w:r>
      <w:r w:rsidRPr="008531AA">
        <w:rPr>
          <w:sz w:val="28"/>
        </w:rPr>
        <w:t>и</w:t>
      </w:r>
      <w:r w:rsidR="00E30B31" w:rsidRPr="008531AA">
        <w:rPr>
          <w:sz w:val="28"/>
        </w:rPr>
        <w:t xml:space="preserve">тся к семейству </w:t>
      </w:r>
      <w:r w:rsidRPr="008531AA">
        <w:rPr>
          <w:sz w:val="28"/>
        </w:rPr>
        <w:t xml:space="preserve">мятликовые </w:t>
      </w:r>
      <w:r w:rsidR="00E30B31" w:rsidRPr="008531AA">
        <w:rPr>
          <w:sz w:val="28"/>
        </w:rPr>
        <w:t>(Роасеае). Род Hordeum Lessen включает один вид культурного ячменя (Hordeum vulgare Lessen) и много видов дикого ячменя.</w:t>
      </w:r>
    </w:p>
    <w:p w:rsidR="00E30B31" w:rsidRPr="008531AA" w:rsidRDefault="00E30B31" w:rsidP="008531AA">
      <w:pPr>
        <w:pStyle w:val="a5"/>
        <w:spacing w:before="0"/>
        <w:ind w:firstLine="709"/>
      </w:pPr>
      <w:r w:rsidRPr="008531AA">
        <w:t>Корневая система – мочковатая. При прорастании зерна сначала образуются так называемые зародышевые, или первичные корни, у ячменя 5</w:t>
      </w:r>
      <w:r w:rsidR="00EA08A9" w:rsidRPr="008531AA">
        <w:t>…</w:t>
      </w:r>
      <w:r w:rsidRPr="008531AA">
        <w:t>8. Из подземных стеблевых узлов образуются придаточные или узловые корни, которые при достаточном увлажнении начинают быстро расти, однако первичные корни при этом не отмирают. Основная часть корней находится на глубине 20</w:t>
      </w:r>
      <w:r w:rsidR="00EA08A9" w:rsidRPr="008531AA">
        <w:t>…</w:t>
      </w:r>
      <w:r w:rsidRPr="008531AA">
        <w:t>25 см в верхнем пахотном слое почвы.</w:t>
      </w:r>
    </w:p>
    <w:p w:rsidR="00EA08A9" w:rsidRPr="008531AA" w:rsidRDefault="00E30B31" w:rsidP="008531AA">
      <w:pPr>
        <w:spacing w:line="360" w:lineRule="auto"/>
        <w:ind w:firstLine="709"/>
        <w:jc w:val="both"/>
        <w:rPr>
          <w:sz w:val="28"/>
        </w:rPr>
      </w:pPr>
      <w:r w:rsidRPr="008531AA">
        <w:rPr>
          <w:sz w:val="28"/>
        </w:rPr>
        <w:t>Стебель – соломина, состоящая из 5</w:t>
      </w:r>
      <w:r w:rsidR="00EA08A9" w:rsidRPr="008531AA">
        <w:rPr>
          <w:sz w:val="28"/>
        </w:rPr>
        <w:t>…</w:t>
      </w:r>
      <w:r w:rsidRPr="008531AA">
        <w:rPr>
          <w:sz w:val="28"/>
        </w:rPr>
        <w:t>7 междоузлий и разделена стеблевыми узлами. Соломина полая. Стебель растёт всеми своими междоузлиями. Первым трогается в рост нижнее междоузлие, затем последующее. Каждое новое междоузлие обгоняет в росте предыдущее. Верхнее междоузлие длиннее нижнего во много раз и достигает наиболь</w:t>
      </w:r>
      <w:r w:rsidR="00EA08A9" w:rsidRPr="008531AA">
        <w:rPr>
          <w:sz w:val="28"/>
        </w:rPr>
        <w:t>шей величины во время цветения.</w:t>
      </w:r>
    </w:p>
    <w:p w:rsidR="00E30B31" w:rsidRPr="008531AA" w:rsidRDefault="00E30B31" w:rsidP="008531AA">
      <w:pPr>
        <w:spacing w:line="360" w:lineRule="auto"/>
        <w:ind w:firstLine="709"/>
        <w:jc w:val="both"/>
        <w:rPr>
          <w:sz w:val="28"/>
        </w:rPr>
      </w:pPr>
      <w:r w:rsidRPr="008531AA">
        <w:rPr>
          <w:sz w:val="28"/>
        </w:rPr>
        <w:lastRenderedPageBreak/>
        <w:t xml:space="preserve">Лист – состоит из листового влагалища и листовой пластинки. На месте перехода влагалища в листовую пластинку имеется тонкая бесцветная плёнка, называемая язычком (Ligula). Язычок, плотно прилегая к стеблю, препятствует проникновению воды внутрь листового влагалища. У основания листового влагалища образуются двусторонние линейные ушки, или рожки (Auriculae), охватывающие стебель. Язычок ячменя короткий, ушки очень крупные, без ресничек полулунной формы. </w:t>
      </w:r>
    </w:p>
    <w:p w:rsidR="00E30B31" w:rsidRPr="008531AA" w:rsidRDefault="00E30B31" w:rsidP="008531AA">
      <w:pPr>
        <w:pStyle w:val="a5"/>
        <w:spacing w:before="0"/>
        <w:ind w:firstLine="709"/>
      </w:pPr>
      <w:r w:rsidRPr="008531AA">
        <w:t>Соцветие – сложный колос. Колос состоит из членистого колосового стержня (продолжение стебля) и колосков. Широкая сторона стержня называется лицевой, а узкая –</w:t>
      </w:r>
      <w:r w:rsidR="007D1FAB">
        <w:t xml:space="preserve"> </w:t>
      </w:r>
      <w:r w:rsidRPr="008531AA">
        <w:t xml:space="preserve">боковой. У колоса ячменя на каждом уступе колосового стержня сидят три одноцветковых колоска. Колосок состоит из одного или нескольких цветков и двух колосовых чешуй. Колосовые чешуи у ячменя узкие, почти линейные. Ячмень типичное самоопыляющиеся растение. Цветение происходит при закрытых цветковых чешуях до появления колоса из листового влагалища. В жаркую погоду цветение может быть открытым, в этом случае возможно перекрёстное опыление. </w:t>
      </w:r>
    </w:p>
    <w:p w:rsidR="00E30B31" w:rsidRPr="008531AA" w:rsidRDefault="00E30B31" w:rsidP="008531AA">
      <w:pPr>
        <w:spacing w:line="360" w:lineRule="auto"/>
        <w:ind w:firstLine="709"/>
        <w:jc w:val="both"/>
        <w:rPr>
          <w:sz w:val="28"/>
        </w:rPr>
      </w:pPr>
      <w:r w:rsidRPr="008531AA">
        <w:rPr>
          <w:sz w:val="28"/>
        </w:rPr>
        <w:t>Каждый цветок имеет две цветковые чешуи – нижнюю, или наружную, и верхнюю или внутреннюю, более тонкую, нежную и плоскую. Между цветковыми чешуями расположена завязь с одной обратной семяпочкой и двумя перистыми рыльцами</w:t>
      </w:r>
      <w:r w:rsidR="008531AA" w:rsidRPr="008531AA">
        <w:rPr>
          <w:sz w:val="28"/>
        </w:rPr>
        <w:t xml:space="preserve"> </w:t>
      </w:r>
      <w:r w:rsidRPr="008531AA">
        <w:rPr>
          <w:sz w:val="28"/>
        </w:rPr>
        <w:t xml:space="preserve">и тремя тычинками, у основания цветковых чешуй, имеются ещё две небольшие тонкие плёнки (Lodiculae), набухание которых во время цветения обуславливает раскрытие цветка </w:t>
      </w:r>
      <w:r w:rsidR="006B4712" w:rsidRPr="008531AA">
        <w:rPr>
          <w:sz w:val="28"/>
        </w:rPr>
        <w:t>[4]</w:t>
      </w:r>
      <w:r w:rsidRPr="008531AA">
        <w:rPr>
          <w:sz w:val="28"/>
        </w:rPr>
        <w:t>.</w:t>
      </w:r>
    </w:p>
    <w:p w:rsidR="00E30B31" w:rsidRPr="008531AA" w:rsidRDefault="00E30B31" w:rsidP="008531AA">
      <w:pPr>
        <w:pStyle w:val="a5"/>
        <w:spacing w:before="0"/>
        <w:ind w:firstLine="709"/>
      </w:pPr>
      <w:r w:rsidRPr="008531AA">
        <w:t xml:space="preserve">Плод – зерновка, сросшаяся с цветковыми чешуями или голая. Масса 1000 </w:t>
      </w:r>
      <w:r w:rsidR="00AC671F" w:rsidRPr="008531AA">
        <w:t>зерен</w:t>
      </w:r>
      <w:r w:rsidRPr="008531AA">
        <w:t xml:space="preserve"> 30</w:t>
      </w:r>
      <w:r w:rsidR="007A674E" w:rsidRPr="008531AA">
        <w:t>…</w:t>
      </w:r>
      <w:r w:rsidRPr="008531AA">
        <w:t>50</w:t>
      </w:r>
      <w:r w:rsidR="00AC671F" w:rsidRPr="008531AA">
        <w:t xml:space="preserve"> граммов</w:t>
      </w:r>
      <w:r w:rsidRPr="008531AA">
        <w:t>. Плёнчатость колеблется от 8 до 17</w:t>
      </w:r>
      <w:r w:rsidR="008531AA" w:rsidRPr="008531AA">
        <w:t xml:space="preserve"> </w:t>
      </w:r>
      <w:r w:rsidR="005A2A8E" w:rsidRPr="008531AA">
        <w:t>%</w:t>
      </w:r>
      <w:r w:rsidRPr="008531AA">
        <w:t xml:space="preserve">, в зависимости от сорта и условий произрастания </w:t>
      </w:r>
      <w:r w:rsidR="006B4712" w:rsidRPr="008531AA">
        <w:t>[5]</w:t>
      </w:r>
      <w:r w:rsidRPr="008531AA">
        <w:t>.</w:t>
      </w:r>
    </w:p>
    <w:p w:rsidR="00E30B31" w:rsidRPr="008531AA" w:rsidRDefault="00E30B31" w:rsidP="008531AA">
      <w:pPr>
        <w:pStyle w:val="a5"/>
        <w:spacing w:before="0"/>
        <w:ind w:firstLine="709"/>
      </w:pPr>
      <w:r w:rsidRPr="008531AA">
        <w:t xml:space="preserve">В процессе роста и развития ячменя </w:t>
      </w:r>
      <w:r w:rsidR="00FC1DE6" w:rsidRPr="008531AA">
        <w:t>проходит</w:t>
      </w:r>
      <w:r w:rsidRPr="008531AA">
        <w:t xml:space="preserve"> следующие фенологические фазы: набухание семян, прорастание, всходы, появление третьего листа, кущение, выход в трубку, колошение, цветение, молочная, восковая и полная спелость зерна.</w:t>
      </w:r>
    </w:p>
    <w:p w:rsidR="00E30B31" w:rsidRPr="008531AA" w:rsidRDefault="00E30B31" w:rsidP="008531AA">
      <w:pPr>
        <w:spacing w:line="360" w:lineRule="auto"/>
        <w:ind w:firstLine="709"/>
        <w:jc w:val="both"/>
        <w:rPr>
          <w:sz w:val="28"/>
        </w:rPr>
      </w:pPr>
      <w:r w:rsidRPr="008531AA">
        <w:rPr>
          <w:sz w:val="28"/>
        </w:rPr>
        <w:lastRenderedPageBreak/>
        <w:t>Поглощение воды при набухании зерновок ячменя зависит от химического состава зародыша, эндосперма и покровов семени. Чем больше в зерне содержится белка, тем больше количество воды оно поглощает для набухания. Чтобы семена ячменя могли прорости, они должны поглотить 48</w:t>
      </w:r>
      <w:r w:rsidR="00FA039E" w:rsidRPr="008531AA">
        <w:rPr>
          <w:sz w:val="28"/>
        </w:rPr>
        <w:t>…</w:t>
      </w:r>
      <w:r w:rsidRPr="008531AA">
        <w:rPr>
          <w:sz w:val="28"/>
        </w:rPr>
        <w:t>57</w:t>
      </w:r>
      <w:r w:rsidR="008531AA" w:rsidRPr="008531AA">
        <w:rPr>
          <w:sz w:val="28"/>
        </w:rPr>
        <w:t xml:space="preserve"> </w:t>
      </w:r>
      <w:r w:rsidR="005A2A8E" w:rsidRPr="008531AA">
        <w:rPr>
          <w:sz w:val="28"/>
        </w:rPr>
        <w:t>%</w:t>
      </w:r>
      <w:r w:rsidRPr="008531AA">
        <w:rPr>
          <w:sz w:val="28"/>
        </w:rPr>
        <w:t xml:space="preserve"> воды от их воздушно сухой массы </w:t>
      </w:r>
      <w:r w:rsidR="006B4712" w:rsidRPr="008531AA">
        <w:rPr>
          <w:sz w:val="28"/>
        </w:rPr>
        <w:t>[</w:t>
      </w:r>
      <w:r w:rsidR="00B665E0" w:rsidRPr="008531AA">
        <w:rPr>
          <w:sz w:val="28"/>
        </w:rPr>
        <w:t>6</w:t>
      </w:r>
      <w:r w:rsidR="006B4712" w:rsidRPr="008531AA">
        <w:rPr>
          <w:sz w:val="28"/>
        </w:rPr>
        <w:t>]</w:t>
      </w:r>
      <w:r w:rsidRPr="008531AA">
        <w:rPr>
          <w:sz w:val="28"/>
        </w:rPr>
        <w:t>. После набухания в них происходят биохимические и физиологические процессы. Под воздействием ферментов (амилазы, диастазы) сложные химические соединения, крахмал, белки, жиры и другие – переходят в растворимое состояние. При прорастании в первую очередь трогается в рост главный корешок, затем последующие зародышевые корешки. Прорвав клеоризу, зародышевые корешки погружаются в почву, поглощают воду и минеральные вещества почвенного раствора. С этого момента начинается снабжение питательными веществами проростка, поддерживание его тургорной напряженности и упругости. Минимальная температура для прорастания 1</w:t>
      </w:r>
      <w:r w:rsidR="00FA039E" w:rsidRPr="008531AA">
        <w:rPr>
          <w:sz w:val="28"/>
        </w:rPr>
        <w:t>…</w:t>
      </w:r>
      <w:r w:rsidRPr="008531AA">
        <w:rPr>
          <w:sz w:val="28"/>
        </w:rPr>
        <w:t>2</w:t>
      </w:r>
      <w:r w:rsidR="008531AA" w:rsidRPr="008531AA">
        <w:rPr>
          <w:sz w:val="28"/>
        </w:rPr>
        <w:t xml:space="preserve"> </w:t>
      </w:r>
      <w:r w:rsidR="000142D7" w:rsidRPr="008531AA">
        <w:rPr>
          <w:sz w:val="28"/>
        </w:rPr>
        <w:t>ºС</w:t>
      </w:r>
      <w:r w:rsidRPr="008531AA">
        <w:rPr>
          <w:sz w:val="28"/>
        </w:rPr>
        <w:t>. Однако, при недостатке тепла семена прорастают очень медленно. Оптимальная температура 20</w:t>
      </w:r>
      <w:r w:rsidR="00C55D39" w:rsidRPr="008531AA">
        <w:rPr>
          <w:sz w:val="28"/>
        </w:rPr>
        <w:t>…</w:t>
      </w:r>
      <w:r w:rsidRPr="008531AA">
        <w:rPr>
          <w:sz w:val="28"/>
        </w:rPr>
        <w:t>25</w:t>
      </w:r>
      <w:r w:rsidR="008531AA" w:rsidRPr="008531AA">
        <w:rPr>
          <w:sz w:val="28"/>
        </w:rPr>
        <w:t xml:space="preserve"> </w:t>
      </w:r>
      <w:r w:rsidR="000142D7" w:rsidRPr="008531AA">
        <w:rPr>
          <w:sz w:val="28"/>
        </w:rPr>
        <w:t>ºС</w:t>
      </w:r>
      <w:r w:rsidRPr="008531AA">
        <w:rPr>
          <w:sz w:val="28"/>
        </w:rPr>
        <w:t>. По мере увеличения влажности почвы скорость прорастания семян возрастает и достигает максимума при 70</w:t>
      </w:r>
      <w:r w:rsidR="00CD6AA9" w:rsidRPr="008531AA">
        <w:rPr>
          <w:sz w:val="28"/>
        </w:rPr>
        <w:t>…</w:t>
      </w:r>
      <w:r w:rsidRPr="008531AA">
        <w:rPr>
          <w:sz w:val="28"/>
        </w:rPr>
        <w:t>90</w:t>
      </w:r>
      <w:r w:rsidR="008531AA" w:rsidRPr="008531AA">
        <w:rPr>
          <w:sz w:val="28"/>
        </w:rPr>
        <w:t xml:space="preserve"> </w:t>
      </w:r>
      <w:r w:rsidR="005A2A8E" w:rsidRPr="008531AA">
        <w:rPr>
          <w:sz w:val="28"/>
        </w:rPr>
        <w:t>%</w:t>
      </w:r>
      <w:r w:rsidR="00C55D39" w:rsidRPr="008531AA">
        <w:rPr>
          <w:sz w:val="28"/>
        </w:rPr>
        <w:t xml:space="preserve"> полевой влажности (ПВ)</w:t>
      </w:r>
      <w:r w:rsidRPr="008531AA">
        <w:rPr>
          <w:sz w:val="28"/>
        </w:rPr>
        <w:t xml:space="preserve"> </w:t>
      </w:r>
      <w:r w:rsidR="006B4712" w:rsidRPr="008531AA">
        <w:rPr>
          <w:sz w:val="28"/>
        </w:rPr>
        <w:t>[</w:t>
      </w:r>
      <w:r w:rsidR="00B665E0" w:rsidRPr="008531AA">
        <w:rPr>
          <w:sz w:val="28"/>
        </w:rPr>
        <w:t>7</w:t>
      </w:r>
      <w:r w:rsidR="006B4712" w:rsidRPr="008531AA">
        <w:rPr>
          <w:sz w:val="28"/>
        </w:rPr>
        <w:t>]</w:t>
      </w:r>
      <w:r w:rsidRPr="008531AA">
        <w:rPr>
          <w:sz w:val="28"/>
        </w:rPr>
        <w:t>.</w:t>
      </w:r>
    </w:p>
    <w:p w:rsidR="00E30B31" w:rsidRPr="008531AA" w:rsidRDefault="00E30B31" w:rsidP="008531AA">
      <w:pPr>
        <w:spacing w:line="360" w:lineRule="auto"/>
        <w:ind w:firstLine="709"/>
        <w:jc w:val="both"/>
        <w:rPr>
          <w:sz w:val="28"/>
        </w:rPr>
      </w:pPr>
      <w:r w:rsidRPr="008531AA">
        <w:rPr>
          <w:sz w:val="28"/>
        </w:rPr>
        <w:t>Прорвав семенную и плодовую оболочку и выйдя из-под цветковых чешуек, стебелёк пробивается на поверхность почвы. Этот подъём осуществляется за счёт второго междоузлия. По этой причине у ячменя, два узла стебля остаются в почве на уровне зерновки. Всходы ячменя имеют сизоватую, сизовато-зелёную или дымчатую окраску. Положение первых листьев у ячменя вертикальное, они голые или слабоопушенные. В момент выхода верхушки зародышевого побега на поверхность почвы корни у ячменя имеют протяженность 30</w:t>
      </w:r>
      <w:r w:rsidR="00CD6AA9" w:rsidRPr="008531AA">
        <w:rPr>
          <w:sz w:val="28"/>
        </w:rPr>
        <w:t>…</w:t>
      </w:r>
      <w:r w:rsidRPr="008531AA">
        <w:rPr>
          <w:sz w:val="28"/>
        </w:rPr>
        <w:t>35 с</w:t>
      </w:r>
      <w:r w:rsidR="004E1E86" w:rsidRPr="008531AA">
        <w:rPr>
          <w:sz w:val="28"/>
        </w:rPr>
        <w:t>м</w:t>
      </w:r>
      <w:r w:rsidRPr="008531AA">
        <w:rPr>
          <w:sz w:val="28"/>
        </w:rPr>
        <w:t>.</w:t>
      </w:r>
    </w:p>
    <w:p w:rsidR="00E30B31" w:rsidRPr="008531AA" w:rsidRDefault="00E30B31" w:rsidP="008531AA">
      <w:pPr>
        <w:spacing w:line="360" w:lineRule="auto"/>
        <w:ind w:firstLine="709"/>
        <w:jc w:val="both"/>
        <w:rPr>
          <w:sz w:val="28"/>
        </w:rPr>
      </w:pPr>
      <w:r w:rsidRPr="008531AA">
        <w:rPr>
          <w:sz w:val="28"/>
        </w:rPr>
        <w:t>Скорость появления всходов зависит от температуры и влажности почвы, глубины заделки семян. При температуре 16</w:t>
      </w:r>
      <w:r w:rsidR="00FC3AF9" w:rsidRPr="008531AA">
        <w:rPr>
          <w:sz w:val="28"/>
        </w:rPr>
        <w:t>…</w:t>
      </w:r>
      <w:r w:rsidRPr="008531AA">
        <w:rPr>
          <w:sz w:val="28"/>
        </w:rPr>
        <w:t>18</w:t>
      </w:r>
      <w:r w:rsidR="008531AA" w:rsidRPr="008531AA">
        <w:rPr>
          <w:sz w:val="28"/>
        </w:rPr>
        <w:t xml:space="preserve"> </w:t>
      </w:r>
      <w:r w:rsidR="000142D7" w:rsidRPr="008531AA">
        <w:rPr>
          <w:sz w:val="28"/>
        </w:rPr>
        <w:t>ºС</w:t>
      </w:r>
      <w:r w:rsidRPr="008531AA">
        <w:rPr>
          <w:sz w:val="28"/>
        </w:rPr>
        <w:t xml:space="preserve"> и хорошей увлажнённости верхнего слоя почвы всходы появляются через 7</w:t>
      </w:r>
      <w:r w:rsidR="007A674E" w:rsidRPr="008531AA">
        <w:rPr>
          <w:sz w:val="28"/>
        </w:rPr>
        <w:t>…</w:t>
      </w:r>
      <w:r w:rsidRPr="008531AA">
        <w:rPr>
          <w:sz w:val="28"/>
        </w:rPr>
        <w:t>10 дней. Всходы легко выдерживают кратковременные заморозки –3</w:t>
      </w:r>
      <w:r w:rsidR="00FC3AF9" w:rsidRPr="008531AA">
        <w:rPr>
          <w:sz w:val="28"/>
        </w:rPr>
        <w:t>…</w:t>
      </w:r>
      <w:r w:rsidRPr="008531AA">
        <w:rPr>
          <w:sz w:val="28"/>
        </w:rPr>
        <w:t>6</w:t>
      </w:r>
      <w:r w:rsidR="008531AA" w:rsidRPr="008531AA">
        <w:rPr>
          <w:sz w:val="28"/>
        </w:rPr>
        <w:t xml:space="preserve"> </w:t>
      </w:r>
      <w:r w:rsidR="000142D7" w:rsidRPr="008531AA">
        <w:rPr>
          <w:sz w:val="28"/>
        </w:rPr>
        <w:t>ºС</w:t>
      </w:r>
      <w:r w:rsidRPr="008531AA">
        <w:rPr>
          <w:sz w:val="28"/>
        </w:rPr>
        <w:t xml:space="preserve"> </w:t>
      </w:r>
      <w:r w:rsidR="006B4712" w:rsidRPr="008531AA">
        <w:rPr>
          <w:sz w:val="28"/>
        </w:rPr>
        <w:t>[</w:t>
      </w:r>
      <w:r w:rsidR="00B665E0" w:rsidRPr="008531AA">
        <w:rPr>
          <w:sz w:val="28"/>
          <w:lang w:val="en-US"/>
        </w:rPr>
        <w:t>8</w:t>
      </w:r>
      <w:r w:rsidR="006B4712" w:rsidRPr="008531AA">
        <w:rPr>
          <w:sz w:val="28"/>
        </w:rPr>
        <w:t>]</w:t>
      </w:r>
      <w:r w:rsidRPr="008531AA">
        <w:rPr>
          <w:sz w:val="28"/>
        </w:rPr>
        <w:t>.</w:t>
      </w:r>
    </w:p>
    <w:p w:rsidR="00E30B31" w:rsidRPr="008531AA" w:rsidRDefault="00E30B31" w:rsidP="008531AA">
      <w:pPr>
        <w:spacing w:line="360" w:lineRule="auto"/>
        <w:ind w:firstLine="709"/>
        <w:jc w:val="both"/>
        <w:rPr>
          <w:sz w:val="28"/>
        </w:rPr>
      </w:pPr>
      <w:r w:rsidRPr="008531AA">
        <w:rPr>
          <w:sz w:val="28"/>
        </w:rPr>
        <w:lastRenderedPageBreak/>
        <w:t>Через 10</w:t>
      </w:r>
      <w:r w:rsidR="00986630" w:rsidRPr="008531AA">
        <w:rPr>
          <w:sz w:val="28"/>
        </w:rPr>
        <w:t>…</w:t>
      </w:r>
      <w:r w:rsidRPr="008531AA">
        <w:rPr>
          <w:sz w:val="28"/>
        </w:rPr>
        <w:t xml:space="preserve">12 дней </w:t>
      </w:r>
      <w:r w:rsidR="00986630" w:rsidRPr="008531AA">
        <w:rPr>
          <w:sz w:val="28"/>
        </w:rPr>
        <w:t>наступает фаза кущения</w:t>
      </w:r>
      <w:r w:rsidRPr="008531AA">
        <w:rPr>
          <w:sz w:val="28"/>
        </w:rPr>
        <w:t xml:space="preserve">. Кущение – это образование побегов из подземных стеблевых узлов. Сначала из них развиваются узловые корни, затем боковые побеги, которые выходят на поверхность почвы и растут так же, как и главный стебель. Интенсивность и продолжительность кущения ячменя определяют многими факторами: </w:t>
      </w:r>
      <w:r w:rsidR="00986630" w:rsidRPr="008531AA">
        <w:rPr>
          <w:sz w:val="28"/>
        </w:rPr>
        <w:t xml:space="preserve">влажностью </w:t>
      </w:r>
      <w:r w:rsidRPr="008531AA">
        <w:rPr>
          <w:sz w:val="28"/>
        </w:rPr>
        <w:t>65</w:t>
      </w:r>
      <w:r w:rsidR="00986630" w:rsidRPr="008531AA">
        <w:rPr>
          <w:sz w:val="28"/>
        </w:rPr>
        <w:t>…</w:t>
      </w:r>
      <w:r w:rsidRPr="008531AA">
        <w:rPr>
          <w:sz w:val="28"/>
        </w:rPr>
        <w:t>70</w:t>
      </w:r>
      <w:r w:rsidR="008531AA" w:rsidRPr="008531AA">
        <w:rPr>
          <w:sz w:val="28"/>
        </w:rPr>
        <w:t xml:space="preserve"> </w:t>
      </w:r>
      <w:r w:rsidR="005A2A8E" w:rsidRPr="008531AA">
        <w:rPr>
          <w:sz w:val="28"/>
        </w:rPr>
        <w:t>%</w:t>
      </w:r>
      <w:r w:rsidRPr="008531AA">
        <w:rPr>
          <w:sz w:val="28"/>
        </w:rPr>
        <w:t xml:space="preserve"> ПВ, температурой 12</w:t>
      </w:r>
      <w:r w:rsidR="00986630" w:rsidRPr="008531AA">
        <w:rPr>
          <w:sz w:val="28"/>
        </w:rPr>
        <w:t>…</w:t>
      </w:r>
      <w:r w:rsidRPr="008531AA">
        <w:rPr>
          <w:sz w:val="28"/>
        </w:rPr>
        <w:t>14</w:t>
      </w:r>
      <w:r w:rsidR="008531AA" w:rsidRPr="008531AA">
        <w:rPr>
          <w:sz w:val="28"/>
        </w:rPr>
        <w:t xml:space="preserve"> </w:t>
      </w:r>
      <w:r w:rsidR="000142D7" w:rsidRPr="008531AA">
        <w:rPr>
          <w:sz w:val="28"/>
        </w:rPr>
        <w:t>ºС</w:t>
      </w:r>
      <w:r w:rsidRPr="008531AA">
        <w:rPr>
          <w:sz w:val="28"/>
        </w:rPr>
        <w:t xml:space="preserve"> повышают, обеспеченность почвы питательными веществами, сортовыми особенностями, освещённостью посевов, глубиной закладки узла кущения, сроками посева и т.д. Во время кущения продолжается рост первичной корневой системы и идёт формирование вторичной (узловой) корневой системы. Кустистость влечёт за собой увеличение ассимиляционной площади листьев, которая у ячменя к этому времени достигает 4</w:t>
      </w:r>
      <w:r w:rsidR="0023557D" w:rsidRPr="008531AA">
        <w:rPr>
          <w:sz w:val="28"/>
        </w:rPr>
        <w:t>…</w:t>
      </w:r>
      <w:r w:rsidRPr="008531AA">
        <w:rPr>
          <w:sz w:val="28"/>
        </w:rPr>
        <w:t>6 тыс</w:t>
      </w:r>
      <w:r w:rsidR="00CD6AA9" w:rsidRPr="008531AA">
        <w:rPr>
          <w:sz w:val="28"/>
        </w:rPr>
        <w:t>.</w:t>
      </w:r>
      <w:r w:rsidRPr="008531AA">
        <w:rPr>
          <w:sz w:val="28"/>
        </w:rPr>
        <w:t xml:space="preserve"> м</w:t>
      </w:r>
      <w:r w:rsidRPr="008531AA">
        <w:rPr>
          <w:sz w:val="28"/>
          <w:vertAlign w:val="superscript"/>
        </w:rPr>
        <w:t>2</w:t>
      </w:r>
      <w:r w:rsidRPr="008531AA">
        <w:rPr>
          <w:sz w:val="28"/>
        </w:rPr>
        <w:t xml:space="preserve">/га. Высокая интенсивность кущения определяет густоту стеблестоя на единице площади. Однако чрезмерное растянутое кущение может привести к обильному образованию подгона и подсева, что крайне нежелательно. Во время фазы кущения происходит закладка будущего соцветия, что является одним из решающих факторов получения высокого урожая </w:t>
      </w:r>
      <w:r w:rsidR="00C728BE" w:rsidRPr="008531AA">
        <w:rPr>
          <w:sz w:val="28"/>
        </w:rPr>
        <w:t>[</w:t>
      </w:r>
      <w:r w:rsidR="00B665E0" w:rsidRPr="008531AA">
        <w:rPr>
          <w:sz w:val="28"/>
        </w:rPr>
        <w:t>6</w:t>
      </w:r>
      <w:r w:rsidR="00C728BE" w:rsidRPr="008531AA">
        <w:rPr>
          <w:sz w:val="28"/>
        </w:rPr>
        <w:t>]</w:t>
      </w:r>
      <w:r w:rsidRPr="008531AA">
        <w:rPr>
          <w:sz w:val="28"/>
        </w:rPr>
        <w:t xml:space="preserve">. </w:t>
      </w:r>
    </w:p>
    <w:p w:rsidR="00E30B31" w:rsidRPr="008531AA" w:rsidRDefault="00E30B31" w:rsidP="008531AA">
      <w:pPr>
        <w:spacing w:line="360" w:lineRule="auto"/>
        <w:ind w:firstLine="709"/>
        <w:jc w:val="both"/>
        <w:rPr>
          <w:sz w:val="28"/>
        </w:rPr>
      </w:pPr>
      <w:r w:rsidRPr="008531AA">
        <w:rPr>
          <w:sz w:val="28"/>
        </w:rPr>
        <w:t>Выход в трубку – эта фаза характеризуется тем, что во время её прохождения происходит процесс подъёма интеркалярно растущим стеблем формирующегося колоса над поверхностью почвы. Её начало принято отмечать с момента, когда верхний узел выноситься над почвой на высоту 5</w:t>
      </w:r>
      <w:r w:rsidR="00372A62" w:rsidRPr="008531AA">
        <w:rPr>
          <w:sz w:val="28"/>
        </w:rPr>
        <w:t xml:space="preserve"> </w:t>
      </w:r>
      <w:r w:rsidRPr="008531AA">
        <w:rPr>
          <w:sz w:val="28"/>
        </w:rPr>
        <w:t xml:space="preserve">см и его легко можно прощупать через влагалище листьев. В течение этой фазы растения интенсивно растут, накапливают сухое вещество, следовательно потребляют большое количество питательных веществ из почвы. </w:t>
      </w:r>
    </w:p>
    <w:p w:rsidR="00E30B31" w:rsidRPr="008531AA" w:rsidRDefault="00E30B31" w:rsidP="008531AA">
      <w:pPr>
        <w:spacing w:line="360" w:lineRule="auto"/>
        <w:ind w:firstLine="709"/>
        <w:jc w:val="both"/>
        <w:rPr>
          <w:sz w:val="28"/>
        </w:rPr>
      </w:pPr>
      <w:r w:rsidRPr="008531AA">
        <w:rPr>
          <w:sz w:val="28"/>
        </w:rPr>
        <w:t xml:space="preserve">Колошение </w:t>
      </w:r>
      <w:r w:rsidR="00372A62" w:rsidRPr="008531AA">
        <w:rPr>
          <w:sz w:val="28"/>
        </w:rPr>
        <w:t>–</w:t>
      </w:r>
      <w:r w:rsidRPr="008531AA">
        <w:rPr>
          <w:sz w:val="28"/>
        </w:rPr>
        <w:t xml:space="preserve"> в эту фазу из влагалища верхнего листа выходит колос. Продолжается в среднем 8</w:t>
      </w:r>
      <w:r w:rsidR="00372A62" w:rsidRPr="008531AA">
        <w:rPr>
          <w:sz w:val="28"/>
        </w:rPr>
        <w:t>…</w:t>
      </w:r>
      <w:r w:rsidRPr="008531AA">
        <w:rPr>
          <w:sz w:val="28"/>
        </w:rPr>
        <w:t>11 дней. Повышение температуры воздуха ускоряет прохождение фазы. Растение при колошение характеризуется мощно развитой ассимиляционной листовой поверхностью. Отмирают лишь самые нижние листья.</w:t>
      </w:r>
    </w:p>
    <w:p w:rsidR="00E30B31" w:rsidRPr="008531AA" w:rsidRDefault="00E30B31" w:rsidP="008531AA">
      <w:pPr>
        <w:spacing w:line="360" w:lineRule="auto"/>
        <w:ind w:firstLine="709"/>
        <w:jc w:val="both"/>
        <w:rPr>
          <w:sz w:val="28"/>
        </w:rPr>
      </w:pPr>
      <w:r w:rsidRPr="008531AA">
        <w:rPr>
          <w:sz w:val="28"/>
        </w:rPr>
        <w:lastRenderedPageBreak/>
        <w:t>Ячмень относится к самоопыляющейся культуре. Однако в ряде случаев отмечается и перекрёстное опыление. Ячмень начинает цвести с начала колошения реже через 2</w:t>
      </w:r>
      <w:r w:rsidR="0036373B" w:rsidRPr="008531AA">
        <w:rPr>
          <w:sz w:val="28"/>
        </w:rPr>
        <w:t>…</w:t>
      </w:r>
      <w:r w:rsidRPr="008531AA">
        <w:rPr>
          <w:sz w:val="28"/>
        </w:rPr>
        <w:t>3 дня после его наступления. В условиях засухи цветение происходит во влагалище листа. Оно обычно начинается рано утром и продолжается почти в течение всего дня. Первыми отцветают колоски в средней части колоса, затем в верхней и нижней части. Оплодотворение происходит преимущественно в утренние часы. В период цветения и созревания растения очень чувствительны, даже к небольшим заморозкам –1</w:t>
      </w:r>
      <w:r w:rsidR="0036373B" w:rsidRPr="008531AA">
        <w:rPr>
          <w:sz w:val="28"/>
        </w:rPr>
        <w:t>…</w:t>
      </w:r>
      <w:r w:rsidRPr="008531AA">
        <w:rPr>
          <w:sz w:val="28"/>
        </w:rPr>
        <w:t>2</w:t>
      </w:r>
      <w:r w:rsidR="0036373B" w:rsidRPr="008531AA">
        <w:rPr>
          <w:sz w:val="28"/>
        </w:rPr>
        <w:t>,</w:t>
      </w:r>
      <w:r w:rsidRPr="008531AA">
        <w:rPr>
          <w:sz w:val="28"/>
        </w:rPr>
        <w:t>5</w:t>
      </w:r>
      <w:r w:rsidR="008531AA" w:rsidRPr="008531AA">
        <w:rPr>
          <w:sz w:val="28"/>
        </w:rPr>
        <w:t xml:space="preserve"> </w:t>
      </w:r>
      <w:r w:rsidR="000142D7" w:rsidRPr="008531AA">
        <w:rPr>
          <w:sz w:val="28"/>
        </w:rPr>
        <w:t>ºС</w:t>
      </w:r>
      <w:r w:rsidRPr="008531AA">
        <w:rPr>
          <w:sz w:val="28"/>
        </w:rPr>
        <w:t>. Для зародыша зерновки в период налива опасны заморозки –1</w:t>
      </w:r>
      <w:r w:rsidR="0036373B" w:rsidRPr="008531AA">
        <w:rPr>
          <w:sz w:val="28"/>
        </w:rPr>
        <w:t>,</w:t>
      </w:r>
      <w:r w:rsidRPr="008531AA">
        <w:rPr>
          <w:sz w:val="28"/>
        </w:rPr>
        <w:t>5</w:t>
      </w:r>
      <w:r w:rsidR="0036373B" w:rsidRPr="008531AA">
        <w:rPr>
          <w:sz w:val="28"/>
        </w:rPr>
        <w:t>…</w:t>
      </w:r>
      <w:r w:rsidRPr="008531AA">
        <w:rPr>
          <w:sz w:val="28"/>
        </w:rPr>
        <w:t>3</w:t>
      </w:r>
      <w:r w:rsidR="008531AA" w:rsidRPr="008531AA">
        <w:rPr>
          <w:sz w:val="28"/>
        </w:rPr>
        <w:t xml:space="preserve"> </w:t>
      </w:r>
      <w:r w:rsidR="000142D7" w:rsidRPr="008531AA">
        <w:rPr>
          <w:sz w:val="28"/>
        </w:rPr>
        <w:t>ºС</w:t>
      </w:r>
      <w:r w:rsidRPr="008531AA">
        <w:rPr>
          <w:sz w:val="28"/>
        </w:rPr>
        <w:t>. Морозобойное зерно часто теряет всхожесть.</w:t>
      </w:r>
    </w:p>
    <w:p w:rsidR="00E30B31" w:rsidRPr="008531AA" w:rsidRDefault="00E30B31" w:rsidP="008531AA">
      <w:pPr>
        <w:spacing w:line="360" w:lineRule="auto"/>
        <w:ind w:firstLine="709"/>
        <w:jc w:val="both"/>
        <w:rPr>
          <w:sz w:val="28"/>
        </w:rPr>
      </w:pPr>
      <w:r w:rsidRPr="008531AA">
        <w:rPr>
          <w:sz w:val="28"/>
        </w:rPr>
        <w:t>Образование зерна делят на три периода: формирование, на</w:t>
      </w:r>
      <w:r w:rsidR="00673A62" w:rsidRPr="008531AA">
        <w:rPr>
          <w:sz w:val="28"/>
        </w:rPr>
        <w:t>лив и созревание. И.</w:t>
      </w:r>
      <w:r w:rsidRPr="008531AA">
        <w:rPr>
          <w:sz w:val="28"/>
        </w:rPr>
        <w:t>Г</w:t>
      </w:r>
      <w:r w:rsidR="00673A62" w:rsidRPr="008531AA">
        <w:rPr>
          <w:sz w:val="28"/>
        </w:rPr>
        <w:t>.</w:t>
      </w:r>
      <w:r w:rsidRPr="008531AA">
        <w:rPr>
          <w:sz w:val="28"/>
        </w:rPr>
        <w:t xml:space="preserve"> Строн, Л.В.</w:t>
      </w:r>
      <w:r w:rsidR="00896E03" w:rsidRPr="008531AA">
        <w:rPr>
          <w:sz w:val="28"/>
        </w:rPr>
        <w:t xml:space="preserve"> </w:t>
      </w:r>
      <w:r w:rsidRPr="008531AA">
        <w:rPr>
          <w:sz w:val="28"/>
        </w:rPr>
        <w:t>Матющенко</w:t>
      </w:r>
      <w:r w:rsidR="00115598" w:rsidRPr="008531AA">
        <w:rPr>
          <w:sz w:val="28"/>
        </w:rPr>
        <w:t xml:space="preserve"> [</w:t>
      </w:r>
      <w:r w:rsidR="00B665E0" w:rsidRPr="008531AA">
        <w:rPr>
          <w:sz w:val="28"/>
        </w:rPr>
        <w:t>9</w:t>
      </w:r>
      <w:r w:rsidR="00115598" w:rsidRPr="008531AA">
        <w:rPr>
          <w:sz w:val="28"/>
        </w:rPr>
        <w:t>]</w:t>
      </w:r>
      <w:r w:rsidRPr="008531AA">
        <w:rPr>
          <w:sz w:val="28"/>
        </w:rPr>
        <w:t xml:space="preserve"> подразделили первый период на два этапа: образование и формирование.</w:t>
      </w:r>
    </w:p>
    <w:p w:rsidR="00E30B31" w:rsidRPr="008531AA" w:rsidRDefault="00E30B31" w:rsidP="008531AA">
      <w:pPr>
        <w:pStyle w:val="a5"/>
        <w:spacing w:before="0"/>
        <w:ind w:firstLine="709"/>
      </w:pPr>
      <w:r w:rsidRPr="008531AA">
        <w:t>Образование зерна начинается после оплодотворения до появления точки роста. Продолжительность периода 8</w:t>
      </w:r>
      <w:r w:rsidR="00673A62" w:rsidRPr="008531AA">
        <w:t>…</w:t>
      </w:r>
      <w:r w:rsidRPr="008531AA">
        <w:t xml:space="preserve">9 дней. </w:t>
      </w:r>
    </w:p>
    <w:p w:rsidR="00E30B31" w:rsidRPr="008531AA" w:rsidRDefault="00E30B31" w:rsidP="008531AA">
      <w:pPr>
        <w:spacing w:line="360" w:lineRule="auto"/>
        <w:ind w:firstLine="709"/>
        <w:jc w:val="both"/>
        <w:rPr>
          <w:sz w:val="28"/>
        </w:rPr>
      </w:pPr>
      <w:r w:rsidRPr="008531AA">
        <w:rPr>
          <w:sz w:val="28"/>
        </w:rPr>
        <w:t xml:space="preserve">Формирование начинается от образования зерна до установления окончательной его длины. В зерне в этот момент много свободной воды и мало сухого вещества. </w:t>
      </w:r>
    </w:p>
    <w:p w:rsidR="00E30B31" w:rsidRPr="008531AA" w:rsidRDefault="00E30B31" w:rsidP="008531AA">
      <w:pPr>
        <w:spacing w:line="360" w:lineRule="auto"/>
        <w:ind w:firstLine="709"/>
        <w:jc w:val="both"/>
        <w:rPr>
          <w:sz w:val="28"/>
        </w:rPr>
      </w:pPr>
      <w:r w:rsidRPr="008531AA">
        <w:rPr>
          <w:sz w:val="28"/>
        </w:rPr>
        <w:t xml:space="preserve">Налив начинается от начала отложения крахмала в эндосперме до окончания этого процесса. Влажность зерна </w:t>
      </w:r>
      <w:r w:rsidR="00735726" w:rsidRPr="008531AA">
        <w:rPr>
          <w:sz w:val="28"/>
        </w:rPr>
        <w:t>64</w:t>
      </w:r>
      <w:r w:rsidR="00673A62" w:rsidRPr="008531AA">
        <w:rPr>
          <w:sz w:val="28"/>
        </w:rPr>
        <w:t>…</w:t>
      </w:r>
      <w:r w:rsidRPr="008531AA">
        <w:rPr>
          <w:sz w:val="28"/>
        </w:rPr>
        <w:t>40</w:t>
      </w:r>
      <w:r w:rsidR="008531AA" w:rsidRPr="008531AA">
        <w:rPr>
          <w:sz w:val="28"/>
        </w:rPr>
        <w:t xml:space="preserve"> </w:t>
      </w:r>
      <w:r w:rsidR="005A2A8E" w:rsidRPr="008531AA">
        <w:rPr>
          <w:sz w:val="28"/>
        </w:rPr>
        <w:t>%</w:t>
      </w:r>
      <w:r w:rsidRPr="008531AA">
        <w:rPr>
          <w:sz w:val="28"/>
        </w:rPr>
        <w:t>. Продолжительность периода 20</w:t>
      </w:r>
      <w:r w:rsidR="00673A62" w:rsidRPr="008531AA">
        <w:rPr>
          <w:sz w:val="28"/>
        </w:rPr>
        <w:t>…</w:t>
      </w:r>
      <w:r w:rsidRPr="008531AA">
        <w:rPr>
          <w:sz w:val="28"/>
        </w:rPr>
        <w:t>25 дней.</w:t>
      </w:r>
    </w:p>
    <w:p w:rsidR="00E30B31" w:rsidRPr="008531AA" w:rsidRDefault="00E30B31" w:rsidP="008531AA">
      <w:pPr>
        <w:pStyle w:val="a5"/>
        <w:spacing w:before="0"/>
        <w:ind w:firstLine="709"/>
      </w:pPr>
      <w:r w:rsidRPr="008531AA">
        <w:t>Период налива подразделяют:</w:t>
      </w:r>
    </w:p>
    <w:p w:rsidR="00E30B31" w:rsidRPr="008531AA" w:rsidRDefault="00E30B31" w:rsidP="008531AA">
      <w:pPr>
        <w:numPr>
          <w:ilvl w:val="0"/>
          <w:numId w:val="2"/>
        </w:numPr>
        <w:spacing w:line="360" w:lineRule="auto"/>
        <w:ind w:left="0" w:firstLine="709"/>
        <w:jc w:val="both"/>
        <w:rPr>
          <w:sz w:val="28"/>
        </w:rPr>
      </w:pPr>
      <w:r w:rsidRPr="008531AA">
        <w:rPr>
          <w:sz w:val="28"/>
        </w:rPr>
        <w:t>Фаза водянистого состояния, характеризуется формированием клеток эндосперма. Продолжительность 6</w:t>
      </w:r>
      <w:r w:rsidR="006C1FC4" w:rsidRPr="008531AA">
        <w:rPr>
          <w:sz w:val="28"/>
        </w:rPr>
        <w:t>…</w:t>
      </w:r>
      <w:r w:rsidRPr="008531AA">
        <w:rPr>
          <w:sz w:val="28"/>
        </w:rPr>
        <w:t>7 дней. Сухого вещества 2</w:t>
      </w:r>
      <w:r w:rsidR="00673A62" w:rsidRPr="008531AA">
        <w:rPr>
          <w:sz w:val="28"/>
        </w:rPr>
        <w:t>…</w:t>
      </w:r>
      <w:r w:rsidRPr="008531AA">
        <w:rPr>
          <w:sz w:val="28"/>
        </w:rPr>
        <w:t>3</w:t>
      </w:r>
      <w:r w:rsidR="008531AA" w:rsidRPr="008531AA">
        <w:rPr>
          <w:sz w:val="28"/>
        </w:rPr>
        <w:t xml:space="preserve"> </w:t>
      </w:r>
      <w:r w:rsidR="005A2A8E" w:rsidRPr="008531AA">
        <w:rPr>
          <w:sz w:val="28"/>
        </w:rPr>
        <w:t>%</w:t>
      </w:r>
      <w:r w:rsidRPr="008531AA">
        <w:rPr>
          <w:sz w:val="28"/>
        </w:rPr>
        <w:t>.</w:t>
      </w:r>
    </w:p>
    <w:p w:rsidR="00E30B31" w:rsidRPr="008531AA" w:rsidRDefault="00E30B31" w:rsidP="008531AA">
      <w:pPr>
        <w:numPr>
          <w:ilvl w:val="0"/>
          <w:numId w:val="2"/>
        </w:numPr>
        <w:spacing w:line="360" w:lineRule="auto"/>
        <w:ind w:left="0" w:firstLine="709"/>
        <w:jc w:val="both"/>
        <w:rPr>
          <w:sz w:val="28"/>
        </w:rPr>
      </w:pPr>
      <w:r w:rsidRPr="008531AA">
        <w:rPr>
          <w:sz w:val="28"/>
        </w:rPr>
        <w:t>Фаза предмолочная. Содержимое зерна водянистое с молочным оттенком в результате отложения крахмала оболочка зеленоватая. Сухого вещества 10</w:t>
      </w:r>
      <w:r w:rsidR="008531AA" w:rsidRPr="008531AA">
        <w:rPr>
          <w:sz w:val="28"/>
        </w:rPr>
        <w:t xml:space="preserve"> </w:t>
      </w:r>
      <w:r w:rsidR="005A2A8E" w:rsidRPr="008531AA">
        <w:rPr>
          <w:sz w:val="28"/>
        </w:rPr>
        <w:t>%</w:t>
      </w:r>
      <w:r w:rsidRPr="008531AA">
        <w:rPr>
          <w:sz w:val="28"/>
        </w:rPr>
        <w:t>. Продолжительность 6</w:t>
      </w:r>
      <w:r w:rsidR="00673A62" w:rsidRPr="008531AA">
        <w:rPr>
          <w:sz w:val="28"/>
        </w:rPr>
        <w:t>…</w:t>
      </w:r>
      <w:r w:rsidRPr="008531AA">
        <w:rPr>
          <w:sz w:val="28"/>
        </w:rPr>
        <w:t>7 дней.</w:t>
      </w:r>
    </w:p>
    <w:p w:rsidR="00E30B31" w:rsidRPr="008531AA" w:rsidRDefault="00E30B31" w:rsidP="008531AA">
      <w:pPr>
        <w:numPr>
          <w:ilvl w:val="0"/>
          <w:numId w:val="2"/>
        </w:numPr>
        <w:spacing w:line="360" w:lineRule="auto"/>
        <w:ind w:left="0" w:firstLine="709"/>
        <w:jc w:val="both"/>
        <w:rPr>
          <w:sz w:val="28"/>
        </w:rPr>
      </w:pPr>
      <w:r w:rsidRPr="008531AA">
        <w:rPr>
          <w:sz w:val="28"/>
        </w:rPr>
        <w:t>Фаза молочная. Зерно содержит жидкость молочного цвета. Сухого вещества 85</w:t>
      </w:r>
      <w:r w:rsidR="00673A62" w:rsidRPr="008531AA">
        <w:rPr>
          <w:sz w:val="28"/>
        </w:rPr>
        <w:t>…</w:t>
      </w:r>
      <w:r w:rsidRPr="008531AA">
        <w:rPr>
          <w:sz w:val="28"/>
        </w:rPr>
        <w:t>90</w:t>
      </w:r>
      <w:r w:rsidR="008531AA" w:rsidRPr="008531AA">
        <w:rPr>
          <w:sz w:val="28"/>
        </w:rPr>
        <w:t xml:space="preserve"> </w:t>
      </w:r>
      <w:r w:rsidR="005A2A8E" w:rsidRPr="008531AA">
        <w:rPr>
          <w:sz w:val="28"/>
        </w:rPr>
        <w:t>%</w:t>
      </w:r>
      <w:r w:rsidRPr="008531AA">
        <w:rPr>
          <w:sz w:val="28"/>
        </w:rPr>
        <w:t>. Продолжительность 4</w:t>
      </w:r>
      <w:r w:rsidR="00673A62" w:rsidRPr="008531AA">
        <w:rPr>
          <w:sz w:val="28"/>
        </w:rPr>
        <w:t>…</w:t>
      </w:r>
      <w:r w:rsidRPr="008531AA">
        <w:rPr>
          <w:sz w:val="28"/>
        </w:rPr>
        <w:t>5 дней.</w:t>
      </w:r>
    </w:p>
    <w:p w:rsidR="00E30B31" w:rsidRPr="008531AA" w:rsidRDefault="00E30B31" w:rsidP="008531AA">
      <w:pPr>
        <w:pStyle w:val="21"/>
        <w:spacing w:before="0"/>
        <w:ind w:firstLine="709"/>
      </w:pPr>
      <w:r w:rsidRPr="008531AA">
        <w:lastRenderedPageBreak/>
        <w:t xml:space="preserve">Созревание. Влажность зерна </w:t>
      </w:r>
      <w:r w:rsidR="00735726" w:rsidRPr="008531AA">
        <w:t>40</w:t>
      </w:r>
      <w:r w:rsidR="00673A62" w:rsidRPr="008531AA">
        <w:t>…</w:t>
      </w:r>
      <w:r w:rsidR="00735726" w:rsidRPr="008531AA">
        <w:t>21</w:t>
      </w:r>
      <w:r w:rsidR="008531AA" w:rsidRPr="008531AA">
        <w:t xml:space="preserve"> </w:t>
      </w:r>
      <w:r w:rsidR="005A2A8E" w:rsidRPr="008531AA">
        <w:t>%</w:t>
      </w:r>
      <w:r w:rsidRPr="008531AA">
        <w:t>. В зерне происходят биохимические процессы. Период созревания делят на две фазы:</w:t>
      </w:r>
    </w:p>
    <w:p w:rsidR="00E30B31" w:rsidRPr="008531AA" w:rsidRDefault="00E30B31" w:rsidP="008531AA">
      <w:pPr>
        <w:numPr>
          <w:ilvl w:val="0"/>
          <w:numId w:val="3"/>
        </w:numPr>
        <w:spacing w:line="360" w:lineRule="auto"/>
        <w:ind w:left="0" w:firstLine="709"/>
        <w:jc w:val="both"/>
        <w:rPr>
          <w:sz w:val="28"/>
        </w:rPr>
      </w:pPr>
      <w:r w:rsidRPr="008531AA">
        <w:rPr>
          <w:sz w:val="28"/>
        </w:rPr>
        <w:t>Фаза восковой спелости. Эндосперм становится восковидным, упругим, оболочка зерна приобретает жёлтый цвет, влажность снижается до 30</w:t>
      </w:r>
      <w:r w:rsidR="008531AA" w:rsidRPr="008531AA">
        <w:rPr>
          <w:sz w:val="28"/>
        </w:rPr>
        <w:t xml:space="preserve"> </w:t>
      </w:r>
      <w:r w:rsidR="005A2A8E" w:rsidRPr="008531AA">
        <w:rPr>
          <w:sz w:val="28"/>
        </w:rPr>
        <w:t>%</w:t>
      </w:r>
      <w:r w:rsidRPr="008531AA">
        <w:rPr>
          <w:sz w:val="28"/>
        </w:rPr>
        <w:t>. Продолжительность 4</w:t>
      </w:r>
      <w:r w:rsidR="00673A62" w:rsidRPr="008531AA">
        <w:rPr>
          <w:sz w:val="28"/>
        </w:rPr>
        <w:t>…</w:t>
      </w:r>
      <w:r w:rsidRPr="008531AA">
        <w:rPr>
          <w:sz w:val="28"/>
        </w:rPr>
        <w:t xml:space="preserve">6 дней. В этой фазе можно проводить уборку раздельным способом. </w:t>
      </w:r>
    </w:p>
    <w:p w:rsidR="00E30B31" w:rsidRPr="008531AA" w:rsidRDefault="00E30B31" w:rsidP="008531AA">
      <w:pPr>
        <w:numPr>
          <w:ilvl w:val="0"/>
          <w:numId w:val="3"/>
        </w:numPr>
        <w:spacing w:line="360" w:lineRule="auto"/>
        <w:ind w:left="0" w:firstLine="709"/>
        <w:jc w:val="both"/>
        <w:rPr>
          <w:sz w:val="28"/>
        </w:rPr>
      </w:pPr>
      <w:r w:rsidRPr="008531AA">
        <w:rPr>
          <w:sz w:val="28"/>
        </w:rPr>
        <w:t>Фаза твёрдой спелости. Эндосперм твёрдый, при изломе мучнистый или стекловидный, оболочка зерна кожистая</w:t>
      </w:r>
      <w:r w:rsidR="00735726" w:rsidRPr="008531AA">
        <w:rPr>
          <w:sz w:val="28"/>
        </w:rPr>
        <w:t>, плотная, с типичной окраской</w:t>
      </w:r>
      <w:r w:rsidRPr="008531AA">
        <w:rPr>
          <w:sz w:val="28"/>
        </w:rPr>
        <w:t>. Продолжительность 3</w:t>
      </w:r>
      <w:r w:rsidR="00673A62" w:rsidRPr="008531AA">
        <w:rPr>
          <w:sz w:val="28"/>
        </w:rPr>
        <w:t>…</w:t>
      </w:r>
      <w:r w:rsidRPr="008531AA">
        <w:rPr>
          <w:sz w:val="28"/>
        </w:rPr>
        <w:t xml:space="preserve">5 дней. После наступления твёрдой спелости в зерне происходят сложные биохимические процессы, после чего она приобретает нормальную всхожесть. Поэтому выделяют: послеуборочное дозревание и полную спелость. </w:t>
      </w:r>
    </w:p>
    <w:p w:rsidR="00E30B31" w:rsidRPr="008531AA" w:rsidRDefault="00E30B31" w:rsidP="008531AA">
      <w:pPr>
        <w:spacing w:line="360" w:lineRule="auto"/>
        <w:ind w:firstLine="709"/>
        <w:jc w:val="both"/>
        <w:rPr>
          <w:sz w:val="28"/>
        </w:rPr>
      </w:pPr>
      <w:r w:rsidRPr="008531AA">
        <w:rPr>
          <w:sz w:val="28"/>
        </w:rPr>
        <w:t>Послеуборочное дозревание, характеризуется окончанием синтеза высокомолекулярных белковых соединений, и превращением свободных жирны</w:t>
      </w:r>
      <w:r w:rsidR="007800D4" w:rsidRPr="008531AA">
        <w:rPr>
          <w:sz w:val="28"/>
        </w:rPr>
        <w:t>х</w:t>
      </w:r>
      <w:r w:rsidRPr="008531AA">
        <w:rPr>
          <w:sz w:val="28"/>
        </w:rPr>
        <w:t xml:space="preserve"> кислот в жиры. Процесс дыхания затухает.</w:t>
      </w:r>
    </w:p>
    <w:p w:rsidR="00E30B31" w:rsidRPr="008531AA" w:rsidRDefault="00E30B31" w:rsidP="008531AA">
      <w:pPr>
        <w:spacing w:line="360" w:lineRule="auto"/>
        <w:ind w:firstLine="709"/>
        <w:jc w:val="both"/>
        <w:rPr>
          <w:sz w:val="28"/>
        </w:rPr>
      </w:pPr>
      <w:r w:rsidRPr="008531AA">
        <w:rPr>
          <w:sz w:val="28"/>
        </w:rPr>
        <w:t xml:space="preserve">Полная спелость – характеризуется пожелтением стеблей и отмиранием листьев. Зерно приобретает вид, свойственный сорту, твёрдое, не режется ногтём, несколько уменьшается в размерах. Содержание влаги </w:t>
      </w:r>
      <w:r w:rsidR="008B5E48" w:rsidRPr="008531AA">
        <w:rPr>
          <w:sz w:val="28"/>
        </w:rPr>
        <w:t>21</w:t>
      </w:r>
      <w:r w:rsidR="00673A62" w:rsidRPr="008531AA">
        <w:rPr>
          <w:sz w:val="28"/>
        </w:rPr>
        <w:t>…</w:t>
      </w:r>
      <w:r w:rsidRPr="008531AA">
        <w:rPr>
          <w:sz w:val="28"/>
        </w:rPr>
        <w:t>1</w:t>
      </w:r>
      <w:r w:rsidR="008B5E48" w:rsidRPr="008531AA">
        <w:rPr>
          <w:sz w:val="28"/>
        </w:rPr>
        <w:t>6</w:t>
      </w:r>
      <w:r w:rsidR="008531AA" w:rsidRPr="008531AA">
        <w:rPr>
          <w:sz w:val="28"/>
        </w:rPr>
        <w:t xml:space="preserve"> </w:t>
      </w:r>
      <w:r w:rsidR="005A2A8E" w:rsidRPr="008531AA">
        <w:rPr>
          <w:sz w:val="28"/>
        </w:rPr>
        <w:t>%</w:t>
      </w:r>
      <w:r w:rsidRPr="008531AA">
        <w:rPr>
          <w:sz w:val="28"/>
        </w:rPr>
        <w:t xml:space="preserve"> и меньше. Сумма биологический активных температур, необходимая в течение вегетативного периода, для раннеспелых сортов ячменя составляет 1250</w:t>
      </w:r>
      <w:r w:rsidR="008531AA" w:rsidRPr="008531AA">
        <w:rPr>
          <w:sz w:val="28"/>
        </w:rPr>
        <w:t xml:space="preserve"> </w:t>
      </w:r>
      <w:r w:rsidR="000142D7" w:rsidRPr="008531AA">
        <w:rPr>
          <w:sz w:val="28"/>
        </w:rPr>
        <w:t>ºС</w:t>
      </w:r>
      <w:r w:rsidRPr="008531AA">
        <w:rPr>
          <w:sz w:val="28"/>
        </w:rPr>
        <w:t>, для позднеспелых 1450</w:t>
      </w:r>
      <w:r w:rsidR="008531AA" w:rsidRPr="008531AA">
        <w:rPr>
          <w:sz w:val="28"/>
        </w:rPr>
        <w:t xml:space="preserve"> </w:t>
      </w:r>
      <w:r w:rsidR="000142D7" w:rsidRPr="008531AA">
        <w:rPr>
          <w:sz w:val="28"/>
        </w:rPr>
        <w:t>ºС</w:t>
      </w:r>
      <w:r w:rsidR="008531AA" w:rsidRPr="008531AA">
        <w:rPr>
          <w:sz w:val="28"/>
          <w:lang w:val="en-US"/>
        </w:rPr>
        <w:t xml:space="preserve"> </w:t>
      </w:r>
      <w:r w:rsidR="00C728BE" w:rsidRPr="008531AA">
        <w:rPr>
          <w:sz w:val="28"/>
        </w:rPr>
        <w:t>[</w:t>
      </w:r>
      <w:r w:rsidR="00B665E0" w:rsidRPr="008531AA">
        <w:rPr>
          <w:sz w:val="28"/>
        </w:rPr>
        <w:t>10</w:t>
      </w:r>
      <w:r w:rsidR="00C728BE" w:rsidRPr="008531AA">
        <w:rPr>
          <w:sz w:val="28"/>
        </w:rPr>
        <w:t>]</w:t>
      </w:r>
      <w:r w:rsidRPr="008531AA">
        <w:rPr>
          <w:sz w:val="28"/>
        </w:rPr>
        <w:t>.</w:t>
      </w:r>
    </w:p>
    <w:p w:rsidR="00E30B31" w:rsidRPr="008531AA" w:rsidRDefault="00E30B31" w:rsidP="008531AA">
      <w:pPr>
        <w:spacing w:line="360" w:lineRule="auto"/>
        <w:ind w:firstLine="709"/>
        <w:jc w:val="both"/>
        <w:rPr>
          <w:sz w:val="28"/>
        </w:rPr>
      </w:pPr>
      <w:r w:rsidRPr="008531AA">
        <w:rPr>
          <w:sz w:val="28"/>
        </w:rPr>
        <w:t>Яровой ячмень характеризуется высокой засухоустойчивостью. Транспирационный коэффициент около 400. При температуре воздуха 38</w:t>
      </w:r>
      <w:r w:rsidR="00673A62" w:rsidRPr="008531AA">
        <w:rPr>
          <w:sz w:val="28"/>
        </w:rPr>
        <w:t>…</w:t>
      </w:r>
      <w:r w:rsidRPr="008531AA">
        <w:rPr>
          <w:sz w:val="28"/>
        </w:rPr>
        <w:t>40</w:t>
      </w:r>
      <w:r w:rsidR="008531AA" w:rsidRPr="008531AA">
        <w:rPr>
          <w:sz w:val="28"/>
        </w:rPr>
        <w:t xml:space="preserve"> </w:t>
      </w:r>
      <w:r w:rsidR="000142D7" w:rsidRPr="008531AA">
        <w:rPr>
          <w:sz w:val="28"/>
        </w:rPr>
        <w:t>ºС</w:t>
      </w:r>
      <w:r w:rsidRPr="008531AA">
        <w:rPr>
          <w:sz w:val="28"/>
        </w:rPr>
        <w:t xml:space="preserve"> устьица листьев ячменя теряют способность закрываться через 25</w:t>
      </w:r>
      <w:r w:rsidR="00673A62" w:rsidRPr="008531AA">
        <w:rPr>
          <w:sz w:val="28"/>
        </w:rPr>
        <w:t>…</w:t>
      </w:r>
      <w:r w:rsidRPr="008531AA">
        <w:rPr>
          <w:sz w:val="28"/>
        </w:rPr>
        <w:t xml:space="preserve">30 часов. Повышенная жароустойчивость ярового ячменя связана с его скороспелостью, а так же способностью интенсивно использовать питательные вещества в ранние фазы роста. К недостатку воды яровой ячмень наиболее чувствителен в фазе выхода в трубку. Если в этот период в почве не будет содержаться необходимое количество влаги, колос не сможет нормально развиваться и в нём увеличится число бесплодных колосков, что, </w:t>
      </w:r>
      <w:r w:rsidRPr="008531AA">
        <w:rPr>
          <w:sz w:val="28"/>
        </w:rPr>
        <w:lastRenderedPageBreak/>
        <w:t>естественно, приведёт к снижению урожая. Потребление влаги ячменя идёт в основном из метрового слоя. До колошения главным образом используется влага из слоя до 60</w:t>
      </w:r>
      <w:r w:rsidR="00673A62" w:rsidRPr="008531AA">
        <w:rPr>
          <w:sz w:val="28"/>
        </w:rPr>
        <w:t>…</w:t>
      </w:r>
      <w:r w:rsidRPr="008531AA">
        <w:rPr>
          <w:sz w:val="28"/>
        </w:rPr>
        <w:t>70 см, а в последующем с глубины до 90</w:t>
      </w:r>
      <w:r w:rsidR="00673A62" w:rsidRPr="008531AA">
        <w:rPr>
          <w:sz w:val="28"/>
        </w:rPr>
        <w:t>…</w:t>
      </w:r>
      <w:r w:rsidRPr="008531AA">
        <w:rPr>
          <w:sz w:val="28"/>
        </w:rPr>
        <w:t xml:space="preserve">100 см </w:t>
      </w:r>
      <w:r w:rsidR="00C728BE" w:rsidRPr="008531AA">
        <w:rPr>
          <w:sz w:val="28"/>
        </w:rPr>
        <w:t>[</w:t>
      </w:r>
      <w:r w:rsidR="00C24513" w:rsidRPr="008531AA">
        <w:rPr>
          <w:sz w:val="28"/>
        </w:rPr>
        <w:t>1</w:t>
      </w:r>
      <w:r w:rsidR="00B665E0" w:rsidRPr="008531AA">
        <w:rPr>
          <w:sz w:val="28"/>
        </w:rPr>
        <w:t>1</w:t>
      </w:r>
      <w:r w:rsidR="00C728BE" w:rsidRPr="008531AA">
        <w:rPr>
          <w:sz w:val="28"/>
        </w:rPr>
        <w:t>]</w:t>
      </w:r>
      <w:r w:rsidRPr="008531AA">
        <w:rPr>
          <w:sz w:val="28"/>
        </w:rPr>
        <w:t>.</w:t>
      </w:r>
    </w:p>
    <w:p w:rsidR="00E30B31" w:rsidRPr="008531AA" w:rsidRDefault="00E30B31" w:rsidP="008531AA">
      <w:pPr>
        <w:spacing w:line="360" w:lineRule="auto"/>
        <w:ind w:firstLine="709"/>
        <w:jc w:val="both"/>
        <w:rPr>
          <w:sz w:val="28"/>
        </w:rPr>
      </w:pPr>
      <w:r w:rsidRPr="008531AA">
        <w:rPr>
          <w:sz w:val="28"/>
        </w:rPr>
        <w:t>Ячмень требователен к плодородию почвы. Лучшими для него считаются среднесвязные суглинистые плодородные почвы. Плохо переносит он повышенную кислотность, особенно в первые фазы роста. Лучшая реакция почвы для ячменя нейтральная или слабощелочная рН 6</w:t>
      </w:r>
      <w:r w:rsidR="00585EED" w:rsidRPr="008531AA">
        <w:rPr>
          <w:sz w:val="28"/>
        </w:rPr>
        <w:t>,</w:t>
      </w:r>
      <w:r w:rsidRPr="008531AA">
        <w:rPr>
          <w:sz w:val="28"/>
        </w:rPr>
        <w:t>8</w:t>
      </w:r>
      <w:r w:rsidR="00673A62" w:rsidRPr="008531AA">
        <w:rPr>
          <w:sz w:val="28"/>
        </w:rPr>
        <w:t>…</w:t>
      </w:r>
      <w:r w:rsidRPr="008531AA">
        <w:rPr>
          <w:sz w:val="28"/>
        </w:rPr>
        <w:t>8</w:t>
      </w:r>
      <w:r w:rsidR="00585EED" w:rsidRPr="008531AA">
        <w:rPr>
          <w:sz w:val="28"/>
        </w:rPr>
        <w:t>,</w:t>
      </w:r>
      <w:r w:rsidRPr="008531AA">
        <w:rPr>
          <w:sz w:val="28"/>
        </w:rPr>
        <w:t>0. Ячмень требует для своего произрастания чистые от сорных растений почвы, хотя он быстро развивается с момента появления всходов и сильно кустится. Однако ввиду относительно слабого развития корневой системы</w:t>
      </w:r>
      <w:r w:rsidR="008531AA" w:rsidRPr="008531AA">
        <w:rPr>
          <w:sz w:val="28"/>
        </w:rPr>
        <w:t xml:space="preserve"> </w:t>
      </w:r>
      <w:r w:rsidRPr="008531AA">
        <w:rPr>
          <w:sz w:val="28"/>
        </w:rPr>
        <w:t xml:space="preserve">эта культура может использовать сильную конкуренцию со стороны сорных растений в борьбе за влагу, пищу и свет. </w:t>
      </w:r>
    </w:p>
    <w:p w:rsidR="00585EED" w:rsidRPr="008531AA" w:rsidRDefault="00585EED" w:rsidP="008531AA">
      <w:pPr>
        <w:shd w:val="clear" w:color="auto" w:fill="FFFFFF"/>
        <w:spacing w:line="360" w:lineRule="auto"/>
        <w:ind w:firstLine="709"/>
        <w:jc w:val="both"/>
        <w:rPr>
          <w:sz w:val="28"/>
          <w:szCs w:val="28"/>
        </w:rPr>
      </w:pPr>
      <w:r w:rsidRPr="008531AA">
        <w:rPr>
          <w:sz w:val="28"/>
        </w:rPr>
        <w:t>Ячмень</w:t>
      </w:r>
      <w:r w:rsidR="007800D4" w:rsidRPr="008531AA">
        <w:rPr>
          <w:sz w:val="28"/>
        </w:rPr>
        <w:t xml:space="preserve"> плохо</w:t>
      </w:r>
      <w:r w:rsidRPr="008531AA">
        <w:rPr>
          <w:sz w:val="28"/>
        </w:rPr>
        <w:t xml:space="preserve"> растет на почвах с повышенной</w:t>
      </w:r>
      <w:r w:rsidRPr="008531AA">
        <w:rPr>
          <w:sz w:val="28"/>
          <w:szCs w:val="22"/>
        </w:rPr>
        <w:t xml:space="preserve"> кислотностью, особенно страдают молодые растения. У них наблюдается задержка развития, кончики листьев желтеют из-за нарушения процесса образования хлорофилла и синтеза органических соединений. Ячмень плохо переносит избыточное увлажнение. На заболоченных почвах он дает низкие урожаи. Хуже растет на легких песчаных и солонцеватых почвах</w:t>
      </w:r>
      <w:r w:rsidRPr="008531AA">
        <w:rPr>
          <w:sz w:val="28"/>
          <w:szCs w:val="28"/>
        </w:rPr>
        <w:t>.</w:t>
      </w:r>
    </w:p>
    <w:p w:rsidR="006921F2" w:rsidRPr="008531AA" w:rsidRDefault="006921F2" w:rsidP="008531AA">
      <w:pPr>
        <w:shd w:val="clear" w:color="auto" w:fill="FFFFFF"/>
        <w:spacing w:line="360" w:lineRule="auto"/>
        <w:ind w:firstLine="709"/>
        <w:jc w:val="both"/>
        <w:rPr>
          <w:sz w:val="28"/>
          <w:lang w:val="en-US"/>
        </w:rPr>
      </w:pPr>
      <w:r w:rsidRPr="008531AA">
        <w:rPr>
          <w:sz w:val="28"/>
        </w:rPr>
        <w:t>У ячменя в отличие от других зерновых культур, поглощение основных элементов питания происходит за короткий период. Ко времени выхода в трубку он потребляет почти 67</w:t>
      </w:r>
      <w:r w:rsidR="008531AA" w:rsidRPr="008531AA">
        <w:rPr>
          <w:sz w:val="28"/>
        </w:rPr>
        <w:t xml:space="preserve"> </w:t>
      </w:r>
      <w:r w:rsidR="005A2A8E" w:rsidRPr="008531AA">
        <w:rPr>
          <w:sz w:val="28"/>
        </w:rPr>
        <w:t>%</w:t>
      </w:r>
      <w:r w:rsidRPr="008531AA">
        <w:rPr>
          <w:sz w:val="28"/>
        </w:rPr>
        <w:t xml:space="preserve"> калия, используемого за весь вегетационный период, до 46</w:t>
      </w:r>
      <w:r w:rsidR="008531AA" w:rsidRPr="008531AA">
        <w:rPr>
          <w:sz w:val="28"/>
        </w:rPr>
        <w:t xml:space="preserve"> </w:t>
      </w:r>
      <w:r w:rsidR="005A2A8E" w:rsidRPr="008531AA">
        <w:rPr>
          <w:sz w:val="28"/>
        </w:rPr>
        <w:t>%</w:t>
      </w:r>
      <w:r w:rsidRPr="008531AA">
        <w:rPr>
          <w:sz w:val="28"/>
        </w:rPr>
        <w:t xml:space="preserve"> фосфора и значительное количество азота. К началу цветения поглощение питательных веществ почти заканчивается. Для получения высоких урожаев этой культуры очень важно, чтобы растения были обеспечены в полной мере доступными элементами с самого начала их развития. Компенсировать недостаток питания позже практически невозможно. Такая биологическая особенность определяет специфику применения удобрений </w:t>
      </w:r>
      <w:r w:rsidR="00C728BE" w:rsidRPr="008531AA">
        <w:rPr>
          <w:sz w:val="28"/>
          <w:szCs w:val="22"/>
        </w:rPr>
        <w:t>[1</w:t>
      </w:r>
      <w:r w:rsidR="00B665E0" w:rsidRPr="008531AA">
        <w:rPr>
          <w:sz w:val="28"/>
          <w:szCs w:val="22"/>
        </w:rPr>
        <w:t>2</w:t>
      </w:r>
      <w:r w:rsidR="00C728BE" w:rsidRPr="008531AA">
        <w:rPr>
          <w:sz w:val="28"/>
          <w:szCs w:val="22"/>
        </w:rPr>
        <w:t>]</w:t>
      </w:r>
      <w:r w:rsidRPr="008531AA">
        <w:rPr>
          <w:sz w:val="28"/>
        </w:rPr>
        <w:t>.</w:t>
      </w:r>
    </w:p>
    <w:p w:rsidR="00B665E0" w:rsidRPr="008531AA" w:rsidRDefault="007D1FAB" w:rsidP="008531AA">
      <w:pPr>
        <w:pStyle w:val="2"/>
        <w:spacing w:before="0" w:after="0"/>
        <w:ind w:firstLine="709"/>
        <w:jc w:val="both"/>
        <w:rPr>
          <w:b w:val="0"/>
        </w:rPr>
      </w:pPr>
      <w:bookmarkStart w:id="7" w:name="_Toc222308903"/>
      <w:r>
        <w:rPr>
          <w:b w:val="0"/>
        </w:rPr>
        <w:br w:type="page"/>
      </w:r>
      <w:r w:rsidR="00B665E0" w:rsidRPr="008531AA">
        <w:rPr>
          <w:b w:val="0"/>
        </w:rPr>
        <w:lastRenderedPageBreak/>
        <w:t>1.3 Основные направления селекции</w:t>
      </w:r>
      <w:bookmarkEnd w:id="7"/>
    </w:p>
    <w:p w:rsidR="007D1FAB" w:rsidRDefault="007D1FAB" w:rsidP="008531AA">
      <w:pPr>
        <w:shd w:val="clear" w:color="auto" w:fill="FFFFFF"/>
        <w:spacing w:line="360" w:lineRule="auto"/>
        <w:ind w:firstLine="709"/>
        <w:jc w:val="both"/>
        <w:rPr>
          <w:sz w:val="28"/>
          <w:szCs w:val="24"/>
        </w:rPr>
      </w:pPr>
    </w:p>
    <w:p w:rsidR="00B665E0" w:rsidRPr="008531AA" w:rsidRDefault="00B665E0" w:rsidP="008531AA">
      <w:pPr>
        <w:shd w:val="clear" w:color="auto" w:fill="FFFFFF"/>
        <w:spacing w:line="360" w:lineRule="auto"/>
        <w:ind w:firstLine="709"/>
        <w:jc w:val="both"/>
        <w:rPr>
          <w:sz w:val="28"/>
        </w:rPr>
      </w:pPr>
      <w:r w:rsidRPr="008531AA">
        <w:rPr>
          <w:sz w:val="28"/>
          <w:szCs w:val="24"/>
        </w:rPr>
        <w:t>Ученые аграрники всё больше склоняются к мнению, что проблема стабильного роста производства зерна в условиях развитого сельскохозяйственного производства может быть решена за счет создания и оперативного внедрения новых сортов. При посеве лучших районированных сортов урожайность зерна повышается на 15…20</w:t>
      </w:r>
      <w:r w:rsidR="008531AA" w:rsidRPr="008531AA">
        <w:rPr>
          <w:sz w:val="28"/>
          <w:szCs w:val="24"/>
        </w:rPr>
        <w:t xml:space="preserve"> </w:t>
      </w:r>
      <w:r w:rsidRPr="008531AA">
        <w:rPr>
          <w:sz w:val="28"/>
          <w:szCs w:val="24"/>
        </w:rPr>
        <w:t>% по сравнению с не-районированными или старыми [13].</w:t>
      </w:r>
    </w:p>
    <w:p w:rsidR="00AB53E3" w:rsidRPr="008531AA" w:rsidRDefault="00B665E0" w:rsidP="008531AA">
      <w:pPr>
        <w:shd w:val="clear" w:color="auto" w:fill="FFFFFF"/>
        <w:spacing w:line="360" w:lineRule="auto"/>
        <w:ind w:firstLine="709"/>
        <w:jc w:val="both"/>
        <w:rPr>
          <w:sz w:val="28"/>
        </w:rPr>
      </w:pPr>
      <w:r w:rsidRPr="008531AA">
        <w:rPr>
          <w:sz w:val="28"/>
          <w:szCs w:val="24"/>
        </w:rPr>
        <w:t>Современные сорта несомненно более совершенны, чем те. что находились на вооружении земледельца 10…15 лет назад. Они обладают более высокой продуктивностью, пластичностью, иммунитетом, более высоким качеством продукции. Однако, имеющиеся «узкие места» в природе сортов оставляют широкий простор для исследований в этих направлениях. В современной обстановке особое значение и ценность приобретают сорта, не требующие интенсивной химической защиты от болезней и вредителей, эффективно угнетающие сорняки, хотя бы на одном из этапов своего развития. Важно, чтобы новые сорта формировали свою биомассу за возможно более короткий срок вегетации. В слу</w:t>
      </w:r>
      <w:r w:rsidR="00AB53E3" w:rsidRPr="008531AA">
        <w:rPr>
          <w:sz w:val="28"/>
          <w:szCs w:val="22"/>
        </w:rPr>
        <w:t>чае, например, [14], если урожайность нового сорта выше, чем у стандарта на 15% и при этом его вегетационный период также больше на 15%, то фактически никакого селекционного успеха нет.</w:t>
      </w:r>
    </w:p>
    <w:p w:rsidR="00B665E0" w:rsidRPr="008531AA" w:rsidRDefault="00AB53E3" w:rsidP="008531AA">
      <w:pPr>
        <w:shd w:val="clear" w:color="auto" w:fill="FFFFFF"/>
        <w:spacing w:line="360" w:lineRule="auto"/>
        <w:ind w:firstLine="709"/>
        <w:jc w:val="both"/>
        <w:rPr>
          <w:sz w:val="28"/>
          <w:szCs w:val="22"/>
        </w:rPr>
      </w:pPr>
      <w:r w:rsidRPr="008531AA">
        <w:rPr>
          <w:sz w:val="28"/>
          <w:szCs w:val="22"/>
        </w:rPr>
        <w:t>Селекционеры постоянно улучшают свою продукцию, постепенно приближая ее к совершенству.</w:t>
      </w:r>
    </w:p>
    <w:p w:rsidR="00AB53E3" w:rsidRPr="008531AA" w:rsidRDefault="00AB53E3" w:rsidP="008531AA">
      <w:pPr>
        <w:shd w:val="clear" w:color="auto" w:fill="FFFFFF"/>
        <w:spacing w:line="360" w:lineRule="auto"/>
        <w:ind w:firstLine="709"/>
        <w:jc w:val="both"/>
        <w:rPr>
          <w:sz w:val="28"/>
          <w:szCs w:val="24"/>
        </w:rPr>
      </w:pPr>
      <w:r w:rsidRPr="008531AA">
        <w:rPr>
          <w:sz w:val="28"/>
          <w:szCs w:val="22"/>
        </w:rPr>
        <w:t xml:space="preserve">Вместе с тем практика показывает, что не следует переоценивать роль сортов. Неподдержанные соответствующими приемами частной агротехники и общей культурой земледелия, новые сорта могут не только не дать ожидаемого эффекта, но принести заметный ущерб по сравнению со старыми сортами. На этот счет примечательно мнение академика Э. Д. Неттевича, показавшего, что для хозяйств с уровнем урожайности 15-20 и 50-70 ц/га нужны разные сорта. Сортов, которые бы одинаково эффективно работали в </w:t>
      </w:r>
      <w:r w:rsidRPr="008531AA">
        <w:rPr>
          <w:sz w:val="28"/>
          <w:szCs w:val="22"/>
        </w:rPr>
        <w:lastRenderedPageBreak/>
        <w:t>указанных</w:t>
      </w:r>
      <w:r w:rsidR="00DF53BA" w:rsidRPr="008531AA">
        <w:rPr>
          <w:sz w:val="28"/>
          <w:szCs w:val="22"/>
        </w:rPr>
        <w:t xml:space="preserve"> </w:t>
      </w:r>
      <w:r w:rsidRPr="008531AA">
        <w:rPr>
          <w:sz w:val="28"/>
          <w:szCs w:val="22"/>
        </w:rPr>
        <w:t>диапазонах, нет, потому, что сорта с повышенными требованиями не могут эффективно возделываться на низких агрофонах. Поэтому предлагается выводить сорта не только для определенной зоны, но и для конкретного уровня урожайности и технологии. В этой связи не следует пугаться многосортия. На наш взгляд, даже в условиях не очень четко поставленной семеноводческой работы можно смело идти на внедрение сортов, отличающихся друг от друга требованиями к увлажнению, почвам и т. п. Кстати, за рубежом это давно практикуется. Селекционеры должны поставлять на рынок производства сорта с учетом специализации хозяйств, для конкретных условий выращивания и сорта с более широкой адаптационной способностью. С помощью расширенного ассортимента высокоорганизованные хозяйства смогут</w:t>
      </w:r>
      <w:r w:rsidR="00DF53BA" w:rsidRPr="008531AA">
        <w:rPr>
          <w:sz w:val="28"/>
          <w:szCs w:val="22"/>
        </w:rPr>
        <w:t xml:space="preserve"> </w:t>
      </w:r>
      <w:r w:rsidRPr="008531AA">
        <w:rPr>
          <w:sz w:val="28"/>
          <w:szCs w:val="24"/>
        </w:rPr>
        <w:t xml:space="preserve">полнее реализовывать свои почвенно-климатические возможности. </w:t>
      </w:r>
    </w:p>
    <w:p w:rsidR="00AD1675" w:rsidRPr="008531AA" w:rsidRDefault="00AD1675" w:rsidP="008531AA">
      <w:pPr>
        <w:shd w:val="clear" w:color="auto" w:fill="FFFFFF"/>
        <w:spacing w:line="360" w:lineRule="auto"/>
        <w:ind w:firstLine="709"/>
        <w:jc w:val="both"/>
        <w:rPr>
          <w:sz w:val="28"/>
        </w:rPr>
      </w:pPr>
      <w:r w:rsidRPr="008531AA">
        <w:rPr>
          <w:sz w:val="28"/>
          <w:szCs w:val="24"/>
        </w:rPr>
        <w:t>Особенно возрастает роль скороспелых культур и сортов в годы с холодным и влажным летом, когда затягивается созревание обычных сортов. Конечно, в иные годы скороспелые сорта могут повлечь определенное снижение урожайности, но их ранняя уборка ведет к более ранней обработке зяби, что положительно сказывается на уровне урожайности будущего года [8].</w:t>
      </w:r>
    </w:p>
    <w:p w:rsidR="007D1FAB" w:rsidRDefault="007D1FAB" w:rsidP="008531AA">
      <w:pPr>
        <w:pStyle w:val="2"/>
        <w:spacing w:before="0" w:after="0"/>
        <w:ind w:firstLine="709"/>
        <w:jc w:val="both"/>
        <w:rPr>
          <w:b w:val="0"/>
        </w:rPr>
      </w:pPr>
      <w:bookmarkStart w:id="8" w:name="_Toc222308904"/>
    </w:p>
    <w:p w:rsidR="00AB53E3" w:rsidRPr="008531AA" w:rsidRDefault="002842CB" w:rsidP="008531AA">
      <w:pPr>
        <w:pStyle w:val="2"/>
        <w:spacing w:before="0" w:after="0"/>
        <w:ind w:firstLine="709"/>
        <w:jc w:val="both"/>
        <w:rPr>
          <w:b w:val="0"/>
        </w:rPr>
      </w:pPr>
      <w:r w:rsidRPr="008531AA">
        <w:rPr>
          <w:b w:val="0"/>
        </w:rPr>
        <w:t>1.4 Технология возделывания ячменя</w:t>
      </w:r>
      <w:bookmarkEnd w:id="8"/>
    </w:p>
    <w:p w:rsidR="007D1FAB" w:rsidRDefault="007D1FAB" w:rsidP="008531AA">
      <w:pPr>
        <w:shd w:val="clear" w:color="auto" w:fill="FFFFFF"/>
        <w:spacing w:line="360" w:lineRule="auto"/>
        <w:ind w:firstLine="709"/>
        <w:jc w:val="both"/>
        <w:rPr>
          <w:sz w:val="28"/>
          <w:szCs w:val="22"/>
        </w:rPr>
      </w:pPr>
    </w:p>
    <w:p w:rsidR="00E81919" w:rsidRPr="008531AA" w:rsidRDefault="00E81919" w:rsidP="008531AA">
      <w:pPr>
        <w:shd w:val="clear" w:color="auto" w:fill="FFFFFF"/>
        <w:spacing w:line="360" w:lineRule="auto"/>
        <w:ind w:firstLine="709"/>
        <w:jc w:val="both"/>
        <w:rPr>
          <w:sz w:val="28"/>
        </w:rPr>
      </w:pPr>
      <w:r w:rsidRPr="008531AA">
        <w:rPr>
          <w:sz w:val="28"/>
          <w:szCs w:val="22"/>
        </w:rPr>
        <w:t xml:space="preserve">Лучшие предшественники ярового ячменя – хорошо удобренные пропашные культуры, оставляющие чистые от сорняков поля, также озимые зерновые, идущие по удобренному чистому или занятому пару. Для продовольственных и кормовых целей ячмень можно высевать после зернобобовых культур, оставляющих в почве достаточное количество азота. </w:t>
      </w:r>
    </w:p>
    <w:p w:rsidR="00E81919" w:rsidRPr="008531AA" w:rsidRDefault="00E81919" w:rsidP="008531AA">
      <w:pPr>
        <w:shd w:val="clear" w:color="auto" w:fill="FFFFFF"/>
        <w:spacing w:line="360" w:lineRule="auto"/>
        <w:ind w:firstLine="709"/>
        <w:jc w:val="both"/>
        <w:rPr>
          <w:bCs/>
          <w:sz w:val="28"/>
          <w:szCs w:val="22"/>
        </w:rPr>
      </w:pPr>
      <w:r w:rsidRPr="008531AA">
        <w:rPr>
          <w:bCs/>
          <w:sz w:val="28"/>
          <w:szCs w:val="22"/>
        </w:rPr>
        <w:t>Основная обработка почвы</w:t>
      </w:r>
      <w:r w:rsidR="00A2246F" w:rsidRPr="008531AA">
        <w:rPr>
          <w:bCs/>
          <w:sz w:val="28"/>
          <w:szCs w:val="22"/>
        </w:rPr>
        <w:t xml:space="preserve"> </w:t>
      </w:r>
      <w:r w:rsidRPr="008531AA">
        <w:rPr>
          <w:bCs/>
          <w:sz w:val="28"/>
          <w:szCs w:val="22"/>
        </w:rPr>
        <w:t xml:space="preserve">– вспашка. Вспашку </w:t>
      </w:r>
      <w:r w:rsidR="00A2246F" w:rsidRPr="008531AA">
        <w:rPr>
          <w:bCs/>
          <w:sz w:val="28"/>
          <w:szCs w:val="22"/>
        </w:rPr>
        <w:t xml:space="preserve">необходимо </w:t>
      </w:r>
      <w:r w:rsidRPr="008531AA">
        <w:rPr>
          <w:bCs/>
          <w:sz w:val="28"/>
          <w:szCs w:val="22"/>
        </w:rPr>
        <w:t>проводи</w:t>
      </w:r>
      <w:r w:rsidR="00A2246F" w:rsidRPr="008531AA">
        <w:rPr>
          <w:bCs/>
          <w:sz w:val="28"/>
          <w:szCs w:val="22"/>
        </w:rPr>
        <w:t>ть</w:t>
      </w:r>
      <w:r w:rsidRPr="008531AA">
        <w:rPr>
          <w:bCs/>
          <w:sz w:val="28"/>
          <w:szCs w:val="22"/>
        </w:rPr>
        <w:t xml:space="preserve"> на глубину 20…22 см. Весной ранневесеннее боронование для закрытия влаги в почве в два следа, поперек вспашки. Дальнейшая обработка чистого </w:t>
      </w:r>
      <w:r w:rsidRPr="008531AA">
        <w:rPr>
          <w:bCs/>
          <w:sz w:val="28"/>
          <w:szCs w:val="22"/>
        </w:rPr>
        <w:lastRenderedPageBreak/>
        <w:t>пара проводилась культиватором КПС-4 на глубину 8…10 см. Культивацию проводили по мере появления сорняков. За вегетационный период проводилось 4 культивации с интервалом 20…21 день в зависимости от появления корнеотпрысковых сорняков.</w:t>
      </w:r>
    </w:p>
    <w:p w:rsidR="00E81919" w:rsidRPr="008531AA" w:rsidRDefault="00E81919" w:rsidP="008531AA">
      <w:pPr>
        <w:shd w:val="clear" w:color="auto" w:fill="FFFFFF"/>
        <w:spacing w:line="360" w:lineRule="auto"/>
        <w:ind w:firstLine="709"/>
        <w:jc w:val="both"/>
        <w:rPr>
          <w:sz w:val="28"/>
        </w:rPr>
      </w:pPr>
      <w:r w:rsidRPr="008531AA">
        <w:rPr>
          <w:sz w:val="28"/>
          <w:szCs w:val="22"/>
        </w:rPr>
        <w:t>Главная цель предпосевной обработки — создание хорошо разрыхленного мелкокомковатого слоя, сохранение влаги, уничтожение зимующих сорняков и создание условий для прорастания семян и их высокой полевой всхожести.</w:t>
      </w:r>
    </w:p>
    <w:p w:rsidR="00E81919" w:rsidRPr="008531AA" w:rsidRDefault="00E81919" w:rsidP="008531AA">
      <w:pPr>
        <w:shd w:val="clear" w:color="auto" w:fill="FFFFFF"/>
        <w:spacing w:line="360" w:lineRule="auto"/>
        <w:ind w:firstLine="709"/>
        <w:jc w:val="both"/>
        <w:rPr>
          <w:sz w:val="28"/>
        </w:rPr>
      </w:pPr>
      <w:r w:rsidRPr="008531AA">
        <w:rPr>
          <w:sz w:val="28"/>
          <w:szCs w:val="22"/>
        </w:rPr>
        <w:t>Ранневесеннее боронование вспаханной зяби целесообразно осуществлять тяжелыми зубовыми боронами БЗТС-1,0, а на тяжелых заплывших почвах агрегаты комплектуют двумя рядами борон. Выровненная поверхность поля обеспечивает высокое качество всех последующих технологических операций.</w:t>
      </w:r>
    </w:p>
    <w:p w:rsidR="00E81919" w:rsidRPr="008531AA" w:rsidRDefault="00E81919" w:rsidP="008531AA">
      <w:pPr>
        <w:shd w:val="clear" w:color="auto" w:fill="FFFFFF"/>
        <w:spacing w:line="360" w:lineRule="auto"/>
        <w:ind w:firstLine="709"/>
        <w:jc w:val="both"/>
        <w:rPr>
          <w:sz w:val="28"/>
        </w:rPr>
      </w:pPr>
      <w:r w:rsidRPr="008531AA">
        <w:rPr>
          <w:sz w:val="28"/>
          <w:szCs w:val="22"/>
        </w:rPr>
        <w:t>Предпосевную культивацию проводят на глубину заделки семян 5…6</w:t>
      </w:r>
      <w:r w:rsidR="008531AA" w:rsidRPr="008531AA">
        <w:rPr>
          <w:sz w:val="28"/>
          <w:szCs w:val="22"/>
        </w:rPr>
        <w:t xml:space="preserve"> </w:t>
      </w:r>
      <w:r w:rsidRPr="008531AA">
        <w:rPr>
          <w:sz w:val="28"/>
          <w:szCs w:val="22"/>
        </w:rPr>
        <w:t>см.</w:t>
      </w:r>
    </w:p>
    <w:p w:rsidR="00E81919" w:rsidRPr="008531AA" w:rsidRDefault="00E81919" w:rsidP="008531AA">
      <w:pPr>
        <w:shd w:val="clear" w:color="auto" w:fill="FFFFFF"/>
        <w:spacing w:line="360" w:lineRule="auto"/>
        <w:ind w:firstLine="709"/>
        <w:jc w:val="both"/>
        <w:rPr>
          <w:sz w:val="28"/>
          <w:szCs w:val="22"/>
        </w:rPr>
      </w:pPr>
      <w:r w:rsidRPr="008531AA">
        <w:rPr>
          <w:sz w:val="28"/>
          <w:szCs w:val="22"/>
        </w:rPr>
        <w:t>Ячмень — наиболее отзывчивая культура на удобрения. При их правильном применении значительно повышается урожай ячменя, возрастает устойчивость растений к засухе, болезням, вредителям, улучшаются кормовые качества зерна. При недостатке элементов питания в первые 15...30 дней после посева задерживаются рост и развитие растений, нарушаются нормальный процесс образования углеводов и формирование генеративных органов, ослабляется устойчивость к полеганию и болезням, существенно снижается урожай.</w:t>
      </w:r>
      <w:r w:rsidR="00A2246F" w:rsidRPr="008531AA">
        <w:rPr>
          <w:sz w:val="28"/>
          <w:szCs w:val="22"/>
        </w:rPr>
        <w:t xml:space="preserve"> Рекомендованная доза удобрений под ячмень – </w:t>
      </w:r>
      <w:r w:rsidR="00A2246F" w:rsidRPr="008531AA">
        <w:rPr>
          <w:sz w:val="28"/>
          <w:szCs w:val="22"/>
          <w:lang w:val="en-US"/>
        </w:rPr>
        <w:t>N</w:t>
      </w:r>
      <w:r w:rsidR="00A2246F" w:rsidRPr="008531AA">
        <w:rPr>
          <w:sz w:val="28"/>
          <w:szCs w:val="22"/>
          <w:vertAlign w:val="subscript"/>
        </w:rPr>
        <w:t>35</w:t>
      </w:r>
      <w:r w:rsidR="00A2246F" w:rsidRPr="008531AA">
        <w:rPr>
          <w:sz w:val="28"/>
          <w:szCs w:val="22"/>
        </w:rPr>
        <w:t>Р</w:t>
      </w:r>
      <w:r w:rsidR="00A2246F" w:rsidRPr="008531AA">
        <w:rPr>
          <w:sz w:val="28"/>
          <w:szCs w:val="22"/>
          <w:vertAlign w:val="subscript"/>
        </w:rPr>
        <w:t>45</w:t>
      </w:r>
      <w:r w:rsidR="00A2246F" w:rsidRPr="008531AA">
        <w:rPr>
          <w:sz w:val="28"/>
          <w:szCs w:val="22"/>
        </w:rPr>
        <w:t>К</w:t>
      </w:r>
      <w:r w:rsidR="00A2246F" w:rsidRPr="008531AA">
        <w:rPr>
          <w:sz w:val="28"/>
          <w:szCs w:val="22"/>
          <w:vertAlign w:val="subscript"/>
        </w:rPr>
        <w:t>25</w:t>
      </w:r>
      <w:r w:rsidR="00A2246F" w:rsidRPr="008531AA">
        <w:rPr>
          <w:sz w:val="28"/>
          <w:szCs w:val="22"/>
        </w:rPr>
        <w:t xml:space="preserve"> кг д.в. на 1 га, в зависимости от плодородия почвы.</w:t>
      </w:r>
    </w:p>
    <w:p w:rsidR="00E81919" w:rsidRPr="008531AA" w:rsidRDefault="00E81919" w:rsidP="008531AA">
      <w:pPr>
        <w:shd w:val="clear" w:color="auto" w:fill="FFFFFF"/>
        <w:spacing w:line="360" w:lineRule="auto"/>
        <w:ind w:firstLine="709"/>
        <w:jc w:val="both"/>
        <w:rPr>
          <w:sz w:val="28"/>
          <w:szCs w:val="22"/>
        </w:rPr>
      </w:pPr>
      <w:r w:rsidRPr="008531AA">
        <w:rPr>
          <w:sz w:val="28"/>
          <w:szCs w:val="22"/>
        </w:rPr>
        <w:t>Фосфорные и калийные удобрения вносят осенью под вспашку, азотные — весной под предпосевную культивацию. Часть фосфорных удобрений (10 кг</w:t>
      </w:r>
      <w:r w:rsidR="00286081" w:rsidRPr="008531AA">
        <w:rPr>
          <w:sz w:val="28"/>
          <w:szCs w:val="22"/>
        </w:rPr>
        <w:t xml:space="preserve"> д.в. на 1 </w:t>
      </w:r>
      <w:r w:rsidRPr="008531AA">
        <w:rPr>
          <w:sz w:val="28"/>
          <w:szCs w:val="22"/>
        </w:rPr>
        <w:t xml:space="preserve">га) используют при посеве для лучшею развития корневой системы и формирования более крупного колоса. </w:t>
      </w:r>
    </w:p>
    <w:p w:rsidR="00E81919" w:rsidRPr="008531AA" w:rsidRDefault="00E81919" w:rsidP="008531AA">
      <w:pPr>
        <w:shd w:val="clear" w:color="auto" w:fill="FFFFFF"/>
        <w:spacing w:line="360" w:lineRule="auto"/>
        <w:ind w:firstLine="709"/>
        <w:jc w:val="both"/>
        <w:rPr>
          <w:sz w:val="28"/>
        </w:rPr>
      </w:pPr>
      <w:r w:rsidRPr="008531AA">
        <w:rPr>
          <w:sz w:val="28"/>
          <w:szCs w:val="22"/>
        </w:rPr>
        <w:t>Для посева использ</w:t>
      </w:r>
      <w:r w:rsidR="0056644E" w:rsidRPr="008531AA">
        <w:rPr>
          <w:sz w:val="28"/>
          <w:szCs w:val="22"/>
        </w:rPr>
        <w:t>уют</w:t>
      </w:r>
      <w:r w:rsidRPr="008531AA">
        <w:rPr>
          <w:sz w:val="28"/>
          <w:szCs w:val="22"/>
        </w:rPr>
        <w:t xml:space="preserve"> крупные, выравненные семена с массой семян более </w:t>
      </w:r>
      <w:r w:rsidR="0056644E" w:rsidRPr="008531AA">
        <w:rPr>
          <w:sz w:val="28"/>
          <w:szCs w:val="22"/>
        </w:rPr>
        <w:t>35…</w:t>
      </w:r>
      <w:r w:rsidRPr="008531AA">
        <w:rPr>
          <w:sz w:val="28"/>
          <w:szCs w:val="22"/>
        </w:rPr>
        <w:t xml:space="preserve">40 г. Такие семена дают более дружные всходы и обеспечивают </w:t>
      </w:r>
      <w:r w:rsidRPr="008531AA">
        <w:rPr>
          <w:sz w:val="28"/>
          <w:szCs w:val="22"/>
        </w:rPr>
        <w:lastRenderedPageBreak/>
        <w:t xml:space="preserve">лучший их рост. Семена перед посевом </w:t>
      </w:r>
      <w:r w:rsidR="0056644E" w:rsidRPr="008531AA">
        <w:rPr>
          <w:sz w:val="28"/>
          <w:szCs w:val="22"/>
        </w:rPr>
        <w:t>необходимо протравливать фунгицидами: байтан универсал или фундазол 2 кг/т. Ячмень – культура ранних сроков посева</w:t>
      </w:r>
      <w:r w:rsidRPr="008531AA">
        <w:rPr>
          <w:sz w:val="28"/>
          <w:szCs w:val="22"/>
        </w:rPr>
        <w:t xml:space="preserve">. </w:t>
      </w:r>
    </w:p>
    <w:p w:rsidR="00E81919" w:rsidRPr="008531AA" w:rsidRDefault="00E81919" w:rsidP="008531AA">
      <w:pPr>
        <w:shd w:val="clear" w:color="auto" w:fill="FFFFFF"/>
        <w:spacing w:line="360" w:lineRule="auto"/>
        <w:ind w:firstLine="709"/>
        <w:jc w:val="both"/>
        <w:rPr>
          <w:sz w:val="28"/>
        </w:rPr>
      </w:pPr>
      <w:r w:rsidRPr="008531AA">
        <w:rPr>
          <w:sz w:val="28"/>
          <w:szCs w:val="22"/>
        </w:rPr>
        <w:t>При ранних сроках посева ячмень меньше поражается грибными болезнями и успевает раскуститься до массового вылета шведской мухи, почти не подвергается действию засухи.</w:t>
      </w:r>
    </w:p>
    <w:p w:rsidR="00E81919" w:rsidRPr="008531AA" w:rsidRDefault="00E81919" w:rsidP="008531AA">
      <w:pPr>
        <w:shd w:val="clear" w:color="auto" w:fill="FFFFFF"/>
        <w:spacing w:line="360" w:lineRule="auto"/>
        <w:ind w:firstLine="709"/>
        <w:jc w:val="both"/>
        <w:rPr>
          <w:sz w:val="28"/>
        </w:rPr>
      </w:pPr>
      <w:r w:rsidRPr="008531AA">
        <w:rPr>
          <w:sz w:val="28"/>
          <w:szCs w:val="22"/>
        </w:rPr>
        <w:t>Норма высева семян может изменяться в зависимости от плодородия почвы, засоренности поля, удобрений, предшественника, качества предпосевной обработки, сроков и способов посева и погодных условий в период сева. Норма высева ячменя 4,5 млн всхожих зерен на 1 га. Глубина заделки 5…6 см.</w:t>
      </w:r>
    </w:p>
    <w:p w:rsidR="00E81919" w:rsidRPr="008531AA" w:rsidRDefault="00E81919" w:rsidP="008531AA">
      <w:pPr>
        <w:shd w:val="clear" w:color="auto" w:fill="FFFFFF"/>
        <w:spacing w:line="360" w:lineRule="auto"/>
        <w:ind w:firstLine="709"/>
        <w:jc w:val="both"/>
        <w:rPr>
          <w:sz w:val="28"/>
          <w:szCs w:val="22"/>
        </w:rPr>
      </w:pPr>
      <w:r w:rsidRPr="008531AA">
        <w:rPr>
          <w:sz w:val="28"/>
          <w:szCs w:val="22"/>
        </w:rPr>
        <w:t xml:space="preserve">Для получения дружных всходов ячменя необходимо применять послепосевное прикатывание кольчато-шпоровыми катками. При появлении почвенной корки до появления всходов следует провести боронование поперек посевов легкими боронами. Эта операция способствует уничтожению сорняков, разрушению корки и увеличению доступа воздуха к корням. </w:t>
      </w:r>
      <w:r w:rsidR="00A857CD" w:rsidRPr="008531AA">
        <w:rPr>
          <w:sz w:val="28"/>
          <w:szCs w:val="22"/>
        </w:rPr>
        <w:t>Повсходовое боронование необходимо проводить в фазе три настоящих листа поперек предшествующей обработки при скорости движения агрегата 4 км в час. В конце фазы кущения в начале выхода в трубку почвы обрабатывают против сорняков гербицидом элант 0,7 л/га [</w:t>
      </w:r>
      <w:r w:rsidR="00C36DA7" w:rsidRPr="008531AA">
        <w:rPr>
          <w:sz w:val="28"/>
          <w:szCs w:val="22"/>
        </w:rPr>
        <w:t>12</w:t>
      </w:r>
      <w:r w:rsidR="00A857CD" w:rsidRPr="008531AA">
        <w:rPr>
          <w:sz w:val="28"/>
          <w:szCs w:val="22"/>
        </w:rPr>
        <w:t>].</w:t>
      </w:r>
    </w:p>
    <w:p w:rsidR="00E81919" w:rsidRPr="008531AA" w:rsidRDefault="00E81919" w:rsidP="008531AA">
      <w:pPr>
        <w:shd w:val="clear" w:color="auto" w:fill="FFFFFF"/>
        <w:spacing w:line="360" w:lineRule="auto"/>
        <w:ind w:firstLine="709"/>
        <w:jc w:val="both"/>
        <w:rPr>
          <w:sz w:val="28"/>
          <w:szCs w:val="22"/>
        </w:rPr>
      </w:pPr>
      <w:r w:rsidRPr="008531AA">
        <w:rPr>
          <w:sz w:val="28"/>
          <w:szCs w:val="22"/>
        </w:rPr>
        <w:t>Ячмень созревает дружно, при наступлении полной спелости колосья поникают и становятся ломкими. Запаздывание с уборкой ведет к большим потерям урожая. Уборку сортов ячменя проводили за один прием.</w:t>
      </w:r>
    </w:p>
    <w:p w:rsidR="00AB53E3" w:rsidRPr="008531AA" w:rsidRDefault="00AB53E3" w:rsidP="008531AA">
      <w:pPr>
        <w:shd w:val="clear" w:color="auto" w:fill="FFFFFF"/>
        <w:spacing w:line="360" w:lineRule="auto"/>
        <w:ind w:firstLine="709"/>
        <w:jc w:val="both"/>
        <w:rPr>
          <w:sz w:val="28"/>
        </w:rPr>
      </w:pPr>
    </w:p>
    <w:p w:rsidR="00A86A86" w:rsidRPr="008531AA" w:rsidRDefault="006C1FC4" w:rsidP="008531AA">
      <w:pPr>
        <w:pStyle w:val="1"/>
        <w:spacing w:after="0"/>
        <w:ind w:firstLine="709"/>
        <w:jc w:val="both"/>
        <w:rPr>
          <w:b w:val="0"/>
        </w:rPr>
      </w:pPr>
      <w:bookmarkStart w:id="9" w:name="_Toc517356775"/>
      <w:r w:rsidRPr="008531AA">
        <w:rPr>
          <w:b w:val="0"/>
        </w:rPr>
        <w:br w:type="page"/>
      </w:r>
      <w:bookmarkStart w:id="10" w:name="_Toc222308905"/>
      <w:r w:rsidR="00247778" w:rsidRPr="008531AA">
        <w:rPr>
          <w:b w:val="0"/>
        </w:rPr>
        <w:lastRenderedPageBreak/>
        <w:t>2</w:t>
      </w:r>
      <w:r w:rsidR="0056677D">
        <w:rPr>
          <w:b w:val="0"/>
        </w:rPr>
        <w:t>.</w:t>
      </w:r>
      <w:r w:rsidR="00247778" w:rsidRPr="008531AA">
        <w:rPr>
          <w:b w:val="0"/>
        </w:rPr>
        <w:t xml:space="preserve"> Почвенно-климатическая характеристика</w:t>
      </w:r>
      <w:bookmarkEnd w:id="10"/>
    </w:p>
    <w:p w:rsidR="0056677D" w:rsidRDefault="0056677D" w:rsidP="008531AA">
      <w:pPr>
        <w:pStyle w:val="2"/>
        <w:spacing w:before="0" w:after="0"/>
        <w:ind w:firstLine="709"/>
        <w:jc w:val="both"/>
        <w:rPr>
          <w:b w:val="0"/>
        </w:rPr>
      </w:pPr>
      <w:bookmarkStart w:id="11" w:name="_Toc222308906"/>
    </w:p>
    <w:p w:rsidR="00A86A86" w:rsidRPr="008531AA" w:rsidRDefault="00A86A86" w:rsidP="008531AA">
      <w:pPr>
        <w:pStyle w:val="2"/>
        <w:spacing w:before="0" w:after="0"/>
        <w:ind w:firstLine="709"/>
        <w:jc w:val="both"/>
        <w:rPr>
          <w:b w:val="0"/>
        </w:rPr>
      </w:pPr>
      <w:r w:rsidRPr="008531AA">
        <w:rPr>
          <w:b w:val="0"/>
        </w:rPr>
        <w:t>2.1 Климатическая характеристика и погодные условия за время проведения опыта</w:t>
      </w:r>
      <w:bookmarkEnd w:id="11"/>
    </w:p>
    <w:p w:rsidR="0056677D" w:rsidRDefault="0056677D" w:rsidP="008531AA">
      <w:pPr>
        <w:shd w:val="clear" w:color="auto" w:fill="FFFFFF"/>
        <w:spacing w:line="360" w:lineRule="auto"/>
        <w:ind w:firstLine="709"/>
        <w:jc w:val="both"/>
        <w:rPr>
          <w:sz w:val="28"/>
          <w:szCs w:val="22"/>
        </w:rPr>
      </w:pPr>
    </w:p>
    <w:p w:rsidR="00A86A86" w:rsidRPr="008531AA" w:rsidRDefault="002F2FED" w:rsidP="008531AA">
      <w:pPr>
        <w:shd w:val="clear" w:color="auto" w:fill="FFFFFF"/>
        <w:spacing w:line="360" w:lineRule="auto"/>
        <w:ind w:firstLine="709"/>
        <w:jc w:val="both"/>
        <w:rPr>
          <w:sz w:val="28"/>
          <w:szCs w:val="22"/>
        </w:rPr>
      </w:pPr>
      <w:r w:rsidRPr="008531AA">
        <w:rPr>
          <w:sz w:val="28"/>
          <w:szCs w:val="22"/>
        </w:rPr>
        <w:t>Климат на территории области за последние годы стал более мягким, в течение зимы выпадает меньше осадков. Самым холодным является январь месяц, а наиболее жарким и засушливым и с меньшим количеством выпавших осадков – июль. Сумма температур воздуха за период с температурой выше 10</w:t>
      </w:r>
      <w:r w:rsidR="008531AA" w:rsidRPr="008531AA">
        <w:rPr>
          <w:sz w:val="28"/>
          <w:szCs w:val="22"/>
        </w:rPr>
        <w:t xml:space="preserve"> </w:t>
      </w:r>
      <w:r w:rsidRPr="008531AA">
        <w:rPr>
          <w:sz w:val="28"/>
          <w:szCs w:val="22"/>
          <w:vertAlign w:val="superscript"/>
        </w:rPr>
        <w:t>о</w:t>
      </w:r>
      <w:r w:rsidRPr="008531AA">
        <w:rPr>
          <w:sz w:val="28"/>
          <w:szCs w:val="22"/>
        </w:rPr>
        <w:t>С составляет 1831…2058</w:t>
      </w:r>
      <w:r w:rsidR="008531AA" w:rsidRPr="008531AA">
        <w:rPr>
          <w:sz w:val="28"/>
          <w:szCs w:val="22"/>
        </w:rPr>
        <w:t xml:space="preserve"> </w:t>
      </w:r>
      <w:r w:rsidRPr="008531AA">
        <w:rPr>
          <w:sz w:val="28"/>
          <w:szCs w:val="22"/>
          <w:vertAlign w:val="superscript"/>
        </w:rPr>
        <w:t>о</w:t>
      </w:r>
      <w:r w:rsidRPr="008531AA">
        <w:rPr>
          <w:sz w:val="28"/>
          <w:szCs w:val="22"/>
        </w:rPr>
        <w:t>С, продолжительность безморозного периода 100…120 дней (с 5 мая по 19 сентября).</w:t>
      </w:r>
    </w:p>
    <w:p w:rsidR="002F2FED" w:rsidRPr="008531AA" w:rsidRDefault="002F2FED" w:rsidP="008531AA">
      <w:pPr>
        <w:shd w:val="clear" w:color="auto" w:fill="FFFFFF"/>
        <w:spacing w:line="360" w:lineRule="auto"/>
        <w:ind w:firstLine="709"/>
        <w:jc w:val="both"/>
        <w:rPr>
          <w:sz w:val="28"/>
          <w:szCs w:val="22"/>
        </w:rPr>
      </w:pPr>
      <w:r w:rsidRPr="008531AA">
        <w:rPr>
          <w:sz w:val="28"/>
          <w:szCs w:val="22"/>
        </w:rPr>
        <w:t>Лимитирующим фактором для успешного ведения сельскохозяйственного производства является влага. Годовая сумма осадков за последние 2 года (2007…2008) составила 450,5…570,9 мм (таблиц</w:t>
      </w:r>
      <w:r w:rsidR="00552380" w:rsidRPr="008531AA">
        <w:rPr>
          <w:sz w:val="28"/>
          <w:szCs w:val="22"/>
        </w:rPr>
        <w:t>ы</w:t>
      </w:r>
      <w:r w:rsidRPr="008531AA">
        <w:rPr>
          <w:sz w:val="28"/>
          <w:szCs w:val="22"/>
        </w:rPr>
        <w:t xml:space="preserve"> 1, 2). По средним многолетним данным годовое количество осадков почти одинаково с годами исследований. Данные по климатическим условиям получены с Бродокалмакской метеостанции, среднемесячная температура в летние месяцы доходит до 19,6…22,5</w:t>
      </w:r>
      <w:r w:rsidR="008531AA" w:rsidRPr="008531AA">
        <w:rPr>
          <w:sz w:val="28"/>
          <w:szCs w:val="22"/>
        </w:rPr>
        <w:t xml:space="preserve"> </w:t>
      </w:r>
      <w:r w:rsidRPr="008531AA">
        <w:rPr>
          <w:sz w:val="28"/>
          <w:szCs w:val="22"/>
          <w:vertAlign w:val="superscript"/>
        </w:rPr>
        <w:t>о</w:t>
      </w:r>
      <w:r w:rsidRPr="008531AA">
        <w:rPr>
          <w:sz w:val="28"/>
          <w:szCs w:val="22"/>
        </w:rPr>
        <w:t>С.</w:t>
      </w:r>
    </w:p>
    <w:p w:rsidR="002F2FED" w:rsidRDefault="002F2FED" w:rsidP="008531AA">
      <w:pPr>
        <w:shd w:val="clear" w:color="auto" w:fill="FFFFFF"/>
        <w:spacing w:line="360" w:lineRule="auto"/>
        <w:ind w:firstLine="709"/>
        <w:jc w:val="both"/>
        <w:rPr>
          <w:sz w:val="28"/>
          <w:szCs w:val="22"/>
        </w:rPr>
      </w:pPr>
      <w:r w:rsidRPr="008531AA">
        <w:rPr>
          <w:sz w:val="28"/>
          <w:szCs w:val="22"/>
        </w:rPr>
        <w:t>Гидротермический коэффициент рассчитывается по формуле Г.Т.</w:t>
      </w:r>
      <w:r w:rsidR="008531AA" w:rsidRPr="008531AA">
        <w:rPr>
          <w:sz w:val="28"/>
          <w:szCs w:val="22"/>
        </w:rPr>
        <w:t xml:space="preserve"> </w:t>
      </w:r>
      <w:r w:rsidRPr="008531AA">
        <w:rPr>
          <w:sz w:val="28"/>
          <w:szCs w:val="22"/>
        </w:rPr>
        <w:t>Селянинова:</w:t>
      </w:r>
    </w:p>
    <w:p w:rsidR="0056677D" w:rsidRPr="008531AA" w:rsidRDefault="0056677D" w:rsidP="008531AA">
      <w:pPr>
        <w:shd w:val="clear" w:color="auto" w:fill="FFFFFF"/>
        <w:spacing w:line="360" w:lineRule="auto"/>
        <w:ind w:firstLine="709"/>
        <w:jc w:val="both"/>
        <w:rPr>
          <w:sz w:val="28"/>
          <w:szCs w:val="22"/>
        </w:rPr>
      </w:pPr>
    </w:p>
    <w:p w:rsidR="002F2FED" w:rsidRDefault="00DF1E42" w:rsidP="008531AA">
      <w:pPr>
        <w:shd w:val="clear" w:color="auto" w:fill="FFFFFF"/>
        <w:tabs>
          <w:tab w:val="left" w:pos="6804"/>
        </w:tabs>
        <w:spacing w:line="360" w:lineRule="auto"/>
        <w:ind w:firstLine="709"/>
        <w:jc w:val="both"/>
        <w:rPr>
          <w:sz w:val="28"/>
          <w:szCs w:val="22"/>
        </w:rPr>
      </w:pPr>
      <w:r>
        <w:rPr>
          <w:position w:val="-34"/>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9pt">
            <v:imagedata r:id="rId7" o:title=""/>
          </v:shape>
        </w:pict>
      </w:r>
      <w:r w:rsidR="004663F7" w:rsidRPr="008531AA">
        <w:rPr>
          <w:sz w:val="28"/>
          <w:szCs w:val="22"/>
        </w:rPr>
        <w:t>.</w:t>
      </w:r>
      <w:r w:rsidR="0056677D">
        <w:rPr>
          <w:sz w:val="28"/>
          <w:szCs w:val="22"/>
        </w:rPr>
        <w:tab/>
      </w:r>
      <w:r w:rsidR="0056677D">
        <w:rPr>
          <w:sz w:val="28"/>
          <w:szCs w:val="22"/>
        </w:rPr>
        <w:tab/>
      </w:r>
      <w:r w:rsidR="0056677D">
        <w:rPr>
          <w:sz w:val="28"/>
          <w:szCs w:val="22"/>
        </w:rPr>
        <w:tab/>
      </w:r>
      <w:r w:rsidR="0056677D">
        <w:rPr>
          <w:sz w:val="28"/>
          <w:szCs w:val="22"/>
        </w:rPr>
        <w:tab/>
      </w:r>
      <w:r w:rsidR="004663F7" w:rsidRPr="008531AA">
        <w:rPr>
          <w:sz w:val="28"/>
          <w:szCs w:val="22"/>
        </w:rPr>
        <w:t>(1)</w:t>
      </w:r>
    </w:p>
    <w:p w:rsidR="0056677D" w:rsidRPr="008531AA" w:rsidRDefault="0056677D" w:rsidP="008531AA">
      <w:pPr>
        <w:shd w:val="clear" w:color="auto" w:fill="FFFFFF"/>
        <w:tabs>
          <w:tab w:val="left" w:pos="6804"/>
        </w:tabs>
        <w:spacing w:line="360" w:lineRule="auto"/>
        <w:ind w:firstLine="709"/>
        <w:jc w:val="both"/>
        <w:rPr>
          <w:sz w:val="28"/>
          <w:szCs w:val="22"/>
        </w:rPr>
      </w:pPr>
    </w:p>
    <w:p w:rsidR="00D8273E" w:rsidRPr="008531AA" w:rsidRDefault="00D8273E" w:rsidP="008531AA">
      <w:pPr>
        <w:shd w:val="clear" w:color="auto" w:fill="FFFFFF"/>
        <w:spacing w:line="360" w:lineRule="auto"/>
        <w:ind w:firstLine="709"/>
        <w:jc w:val="both"/>
        <w:rPr>
          <w:sz w:val="28"/>
          <w:szCs w:val="22"/>
        </w:rPr>
      </w:pPr>
      <w:r w:rsidRPr="008531AA">
        <w:rPr>
          <w:sz w:val="28"/>
          <w:szCs w:val="22"/>
        </w:rPr>
        <w:t>В 2007 году погодные условия были благоприятные, за вегетационный период выпало 295,1 мм осадков включительно сентябрь.</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Сумма активных температур в этом году составила 2327</w:t>
      </w:r>
      <w:r w:rsidR="008531AA" w:rsidRPr="008531AA">
        <w:rPr>
          <w:sz w:val="28"/>
          <w:szCs w:val="22"/>
        </w:rPr>
        <w:t xml:space="preserve"> </w:t>
      </w:r>
      <w:r w:rsidRPr="008531AA">
        <w:rPr>
          <w:sz w:val="28"/>
          <w:szCs w:val="22"/>
          <w:vertAlign w:val="superscript"/>
        </w:rPr>
        <w:t>о</w:t>
      </w:r>
      <w:r w:rsidRPr="008531AA">
        <w:rPr>
          <w:sz w:val="28"/>
          <w:szCs w:val="22"/>
        </w:rPr>
        <w:t>С, что выше нормы на 191</w:t>
      </w:r>
      <w:r w:rsidR="008531AA" w:rsidRPr="008531AA">
        <w:rPr>
          <w:sz w:val="28"/>
          <w:szCs w:val="22"/>
        </w:rPr>
        <w:t xml:space="preserve"> </w:t>
      </w:r>
      <w:r w:rsidRPr="008531AA">
        <w:rPr>
          <w:sz w:val="28"/>
          <w:szCs w:val="22"/>
          <w:vertAlign w:val="superscript"/>
        </w:rPr>
        <w:t>о</w:t>
      </w:r>
      <w:r w:rsidRPr="008531AA">
        <w:rPr>
          <w:sz w:val="28"/>
          <w:szCs w:val="22"/>
        </w:rPr>
        <w:t>С.</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lastRenderedPageBreak/>
        <w:t>Гидротермический коэффициент (ГТК) за вегетационный период составил 1,3, по месяцам составил: май – 32; июнь – 1,2; июль – 1,1; август – 0,3; сентябрь – 0,9, достаточно увлажненный период.</w:t>
      </w:r>
    </w:p>
    <w:p w:rsidR="0056677D" w:rsidRDefault="0056677D" w:rsidP="008531AA">
      <w:pPr>
        <w:pStyle w:val="ad"/>
        <w:spacing w:before="0" w:after="0"/>
        <w:ind w:firstLine="709"/>
        <w:jc w:val="both"/>
      </w:pPr>
    </w:p>
    <w:p w:rsidR="00D8273E" w:rsidRPr="008531AA" w:rsidRDefault="00D8273E" w:rsidP="008531AA">
      <w:pPr>
        <w:pStyle w:val="ad"/>
        <w:spacing w:before="0" w:after="0"/>
        <w:ind w:firstLine="709"/>
        <w:jc w:val="both"/>
      </w:pPr>
      <w:r w:rsidRPr="008531AA">
        <w:t>Таблица 1 – Количество осадков за теплый период (2007…20</w:t>
      </w:r>
      <w:r w:rsidR="00C36DA7" w:rsidRPr="008531AA">
        <w:t>0</w:t>
      </w:r>
      <w:r w:rsidRPr="008531AA">
        <w:t>8 гг.)</w:t>
      </w:r>
    </w:p>
    <w:p w:rsidR="00561A49" w:rsidRPr="008531AA" w:rsidRDefault="0056677D" w:rsidP="008531AA">
      <w:pPr>
        <w:pStyle w:val="af0"/>
        <w:ind w:firstLine="709"/>
        <w:jc w:val="both"/>
      </w:pPr>
      <w:r w:rsidRPr="008531AA">
        <w:t>в</w:t>
      </w:r>
      <w:r w:rsidR="00D4746F" w:rsidRPr="008531AA">
        <w:t xml:space="preserve"> </w:t>
      </w:r>
      <w:r w:rsidR="00561A49" w:rsidRPr="008531AA">
        <w:t>миллиметрах</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494"/>
        <w:gridCol w:w="2582"/>
        <w:gridCol w:w="1626"/>
        <w:gridCol w:w="1632"/>
      </w:tblGrid>
      <w:tr w:rsidR="00D8273E" w:rsidRPr="0056677D" w:rsidTr="00F830E3">
        <w:trPr>
          <w:jc w:val="center"/>
        </w:trPr>
        <w:tc>
          <w:tcPr>
            <w:tcW w:w="2075" w:type="dxa"/>
            <w:vMerge w:val="restart"/>
            <w:shd w:val="clear" w:color="auto" w:fill="auto"/>
            <w:vAlign w:val="center"/>
          </w:tcPr>
          <w:p w:rsidR="00D8273E" w:rsidRPr="0056677D" w:rsidRDefault="00D8273E" w:rsidP="00F830E3">
            <w:pPr>
              <w:spacing w:line="360" w:lineRule="auto"/>
            </w:pPr>
            <w:r w:rsidRPr="0056677D">
              <w:t>Месяц</w:t>
            </w:r>
          </w:p>
        </w:tc>
        <w:tc>
          <w:tcPr>
            <w:tcW w:w="1527" w:type="dxa"/>
            <w:vMerge w:val="restart"/>
            <w:shd w:val="clear" w:color="auto" w:fill="auto"/>
            <w:vAlign w:val="center"/>
          </w:tcPr>
          <w:p w:rsidR="00D8273E" w:rsidRPr="0056677D" w:rsidRDefault="00D8273E" w:rsidP="00F830E3">
            <w:pPr>
              <w:spacing w:line="360" w:lineRule="auto"/>
            </w:pPr>
            <w:r w:rsidRPr="0056677D">
              <w:t>Декады</w:t>
            </w:r>
          </w:p>
        </w:tc>
        <w:tc>
          <w:tcPr>
            <w:tcW w:w="2616" w:type="dxa"/>
            <w:vMerge w:val="restart"/>
            <w:shd w:val="clear" w:color="auto" w:fill="auto"/>
            <w:vAlign w:val="center"/>
          </w:tcPr>
          <w:p w:rsidR="00D8273E" w:rsidRPr="0056677D" w:rsidRDefault="00D8273E" w:rsidP="00F830E3">
            <w:pPr>
              <w:spacing w:line="360" w:lineRule="auto"/>
            </w:pPr>
            <w:r w:rsidRPr="0056677D">
              <w:t>Среднемноголетние данные</w:t>
            </w:r>
          </w:p>
        </w:tc>
        <w:tc>
          <w:tcPr>
            <w:tcW w:w="3358" w:type="dxa"/>
            <w:gridSpan w:val="2"/>
            <w:shd w:val="clear" w:color="auto" w:fill="auto"/>
            <w:vAlign w:val="center"/>
          </w:tcPr>
          <w:p w:rsidR="00D8273E" w:rsidRPr="0056677D" w:rsidRDefault="00D8273E" w:rsidP="00F830E3">
            <w:pPr>
              <w:spacing w:line="360" w:lineRule="auto"/>
            </w:pPr>
            <w:r w:rsidRPr="0056677D">
              <w:t>Годы исследования</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vMerge/>
            <w:shd w:val="clear" w:color="auto" w:fill="auto"/>
            <w:vAlign w:val="center"/>
          </w:tcPr>
          <w:p w:rsidR="00D8273E" w:rsidRPr="0056677D" w:rsidRDefault="00D8273E" w:rsidP="00F830E3">
            <w:pPr>
              <w:spacing w:line="360" w:lineRule="auto"/>
            </w:pPr>
          </w:p>
        </w:tc>
        <w:tc>
          <w:tcPr>
            <w:tcW w:w="2616" w:type="dxa"/>
            <w:vMerge/>
            <w:shd w:val="clear" w:color="auto" w:fill="auto"/>
            <w:vAlign w:val="center"/>
          </w:tcPr>
          <w:p w:rsidR="00D8273E" w:rsidRPr="0056677D" w:rsidRDefault="00D8273E" w:rsidP="00F830E3">
            <w:pPr>
              <w:spacing w:line="360" w:lineRule="auto"/>
            </w:pPr>
          </w:p>
        </w:tc>
        <w:tc>
          <w:tcPr>
            <w:tcW w:w="1676" w:type="dxa"/>
            <w:shd w:val="clear" w:color="auto" w:fill="auto"/>
            <w:vAlign w:val="center"/>
          </w:tcPr>
          <w:p w:rsidR="00D8273E" w:rsidRPr="0056677D" w:rsidRDefault="00D8273E" w:rsidP="00F830E3">
            <w:pPr>
              <w:spacing w:line="360" w:lineRule="auto"/>
            </w:pPr>
            <w:r w:rsidRPr="0056677D">
              <w:t>2007</w:t>
            </w:r>
          </w:p>
        </w:tc>
        <w:tc>
          <w:tcPr>
            <w:tcW w:w="1682" w:type="dxa"/>
            <w:shd w:val="clear" w:color="auto" w:fill="auto"/>
            <w:vAlign w:val="center"/>
          </w:tcPr>
          <w:p w:rsidR="00D8273E" w:rsidRPr="0056677D" w:rsidRDefault="00D8273E" w:rsidP="00F830E3">
            <w:pPr>
              <w:spacing w:line="360" w:lineRule="auto"/>
            </w:pPr>
            <w:r w:rsidRPr="0056677D">
              <w:t>2008</w:t>
            </w:r>
          </w:p>
        </w:tc>
      </w:tr>
      <w:tr w:rsidR="00D8273E" w:rsidRPr="0056677D" w:rsidTr="00F830E3">
        <w:trPr>
          <w:jc w:val="center"/>
        </w:trPr>
        <w:tc>
          <w:tcPr>
            <w:tcW w:w="2075" w:type="dxa"/>
            <w:vMerge w:val="restart"/>
            <w:shd w:val="clear" w:color="auto" w:fill="auto"/>
            <w:vAlign w:val="center"/>
          </w:tcPr>
          <w:p w:rsidR="00D8273E" w:rsidRPr="0056677D" w:rsidRDefault="00D8273E" w:rsidP="00F830E3">
            <w:pPr>
              <w:spacing w:line="360" w:lineRule="auto"/>
            </w:pPr>
            <w:r w:rsidRPr="0056677D">
              <w:t>Май</w:t>
            </w: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w:t>
            </w:r>
          </w:p>
        </w:tc>
        <w:tc>
          <w:tcPr>
            <w:tcW w:w="2616" w:type="dxa"/>
            <w:shd w:val="clear" w:color="auto" w:fill="auto"/>
            <w:vAlign w:val="center"/>
          </w:tcPr>
          <w:p w:rsidR="00D8273E" w:rsidRPr="0056677D" w:rsidRDefault="00D8273E" w:rsidP="00F830E3">
            <w:pPr>
              <w:spacing w:line="360" w:lineRule="auto"/>
            </w:pPr>
            <w:r w:rsidRPr="0056677D">
              <w:t>12</w:t>
            </w:r>
          </w:p>
        </w:tc>
        <w:tc>
          <w:tcPr>
            <w:tcW w:w="1676" w:type="dxa"/>
            <w:shd w:val="clear" w:color="auto" w:fill="auto"/>
            <w:vAlign w:val="center"/>
          </w:tcPr>
          <w:p w:rsidR="00D8273E" w:rsidRPr="0056677D" w:rsidRDefault="00D8273E" w:rsidP="00F830E3">
            <w:pPr>
              <w:spacing w:line="360" w:lineRule="auto"/>
            </w:pPr>
            <w:r w:rsidRPr="0056677D">
              <w:t>36,6</w:t>
            </w:r>
          </w:p>
        </w:tc>
        <w:tc>
          <w:tcPr>
            <w:tcW w:w="1682" w:type="dxa"/>
            <w:shd w:val="clear" w:color="auto" w:fill="auto"/>
            <w:vAlign w:val="center"/>
          </w:tcPr>
          <w:p w:rsidR="00D8273E" w:rsidRPr="0056677D" w:rsidRDefault="00D8273E" w:rsidP="00F830E3">
            <w:pPr>
              <w:spacing w:line="360" w:lineRule="auto"/>
            </w:pPr>
            <w:r w:rsidRPr="0056677D">
              <w:t>61,3</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II</w:t>
            </w:r>
          </w:p>
        </w:tc>
        <w:tc>
          <w:tcPr>
            <w:tcW w:w="2616" w:type="dxa"/>
            <w:shd w:val="clear" w:color="auto" w:fill="auto"/>
            <w:vAlign w:val="center"/>
          </w:tcPr>
          <w:p w:rsidR="00D8273E" w:rsidRPr="0056677D" w:rsidRDefault="00D8273E" w:rsidP="00F830E3">
            <w:pPr>
              <w:spacing w:line="360" w:lineRule="auto"/>
            </w:pPr>
            <w:r w:rsidRPr="0056677D">
              <w:t>14</w:t>
            </w:r>
          </w:p>
        </w:tc>
        <w:tc>
          <w:tcPr>
            <w:tcW w:w="1676" w:type="dxa"/>
            <w:shd w:val="clear" w:color="auto" w:fill="auto"/>
            <w:vAlign w:val="center"/>
          </w:tcPr>
          <w:p w:rsidR="00D8273E" w:rsidRPr="0056677D" w:rsidRDefault="00D8273E" w:rsidP="00F830E3">
            <w:pPr>
              <w:spacing w:line="360" w:lineRule="auto"/>
            </w:pPr>
            <w:r w:rsidRPr="0056677D">
              <w:t>68,1</w:t>
            </w:r>
          </w:p>
        </w:tc>
        <w:tc>
          <w:tcPr>
            <w:tcW w:w="1682" w:type="dxa"/>
            <w:shd w:val="clear" w:color="auto" w:fill="auto"/>
            <w:vAlign w:val="center"/>
          </w:tcPr>
          <w:p w:rsidR="00D8273E" w:rsidRPr="0056677D" w:rsidRDefault="00D8273E" w:rsidP="00F830E3">
            <w:pPr>
              <w:spacing w:line="360" w:lineRule="auto"/>
            </w:pPr>
            <w:r w:rsidRPr="0056677D">
              <w:t>1,5</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56677D" w:rsidRDefault="00D8273E" w:rsidP="00F830E3">
            <w:pPr>
              <w:spacing w:line="360" w:lineRule="auto"/>
            </w:pPr>
            <w:r w:rsidRPr="00F830E3">
              <w:rPr>
                <w:lang w:val="en-US"/>
              </w:rPr>
              <w:t>III</w:t>
            </w:r>
          </w:p>
        </w:tc>
        <w:tc>
          <w:tcPr>
            <w:tcW w:w="2616" w:type="dxa"/>
            <w:shd w:val="clear" w:color="auto" w:fill="auto"/>
            <w:vAlign w:val="center"/>
          </w:tcPr>
          <w:p w:rsidR="00D8273E" w:rsidRPr="0056677D" w:rsidRDefault="00D8273E" w:rsidP="00F830E3">
            <w:pPr>
              <w:spacing w:line="360" w:lineRule="auto"/>
            </w:pPr>
            <w:r w:rsidRPr="0056677D">
              <w:t>16</w:t>
            </w:r>
          </w:p>
        </w:tc>
        <w:tc>
          <w:tcPr>
            <w:tcW w:w="1676" w:type="dxa"/>
            <w:shd w:val="clear" w:color="auto" w:fill="auto"/>
            <w:vAlign w:val="center"/>
          </w:tcPr>
          <w:p w:rsidR="00D8273E" w:rsidRPr="0056677D" w:rsidRDefault="00D8273E" w:rsidP="00F830E3">
            <w:pPr>
              <w:spacing w:line="360" w:lineRule="auto"/>
            </w:pPr>
            <w:r w:rsidRPr="0056677D">
              <w:t>19,2</w:t>
            </w:r>
          </w:p>
        </w:tc>
        <w:tc>
          <w:tcPr>
            <w:tcW w:w="1682" w:type="dxa"/>
            <w:shd w:val="clear" w:color="auto" w:fill="auto"/>
            <w:vAlign w:val="center"/>
          </w:tcPr>
          <w:p w:rsidR="00D8273E" w:rsidRPr="0056677D" w:rsidRDefault="00D8273E" w:rsidP="00F830E3">
            <w:pPr>
              <w:spacing w:line="360" w:lineRule="auto"/>
            </w:pPr>
            <w:r w:rsidRPr="0056677D">
              <w:t>63,9</w:t>
            </w:r>
          </w:p>
        </w:tc>
      </w:tr>
      <w:tr w:rsidR="00D8273E" w:rsidRPr="0056677D" w:rsidTr="00F830E3">
        <w:trPr>
          <w:jc w:val="center"/>
        </w:trPr>
        <w:tc>
          <w:tcPr>
            <w:tcW w:w="2075" w:type="dxa"/>
            <w:shd w:val="clear" w:color="auto" w:fill="auto"/>
            <w:vAlign w:val="center"/>
          </w:tcPr>
          <w:p w:rsidR="00D8273E" w:rsidRPr="0056677D" w:rsidRDefault="00D8273E" w:rsidP="00F830E3">
            <w:pPr>
              <w:spacing w:line="360" w:lineRule="auto"/>
            </w:pPr>
            <w:r w:rsidRPr="0056677D">
              <w:t>Итого за месяц</w:t>
            </w:r>
          </w:p>
        </w:tc>
        <w:tc>
          <w:tcPr>
            <w:tcW w:w="1527" w:type="dxa"/>
            <w:shd w:val="clear" w:color="auto" w:fill="auto"/>
            <w:vAlign w:val="center"/>
          </w:tcPr>
          <w:p w:rsidR="00D8273E" w:rsidRPr="0056677D" w:rsidRDefault="00D8273E" w:rsidP="00F830E3">
            <w:pPr>
              <w:spacing w:line="360" w:lineRule="auto"/>
            </w:pPr>
          </w:p>
        </w:tc>
        <w:tc>
          <w:tcPr>
            <w:tcW w:w="2616" w:type="dxa"/>
            <w:shd w:val="clear" w:color="auto" w:fill="auto"/>
            <w:vAlign w:val="center"/>
          </w:tcPr>
          <w:p w:rsidR="00D8273E" w:rsidRPr="0056677D" w:rsidRDefault="00D8273E" w:rsidP="00F830E3">
            <w:pPr>
              <w:spacing w:line="360" w:lineRule="auto"/>
            </w:pPr>
            <w:r w:rsidRPr="0056677D">
              <w:t>42</w:t>
            </w:r>
          </w:p>
        </w:tc>
        <w:tc>
          <w:tcPr>
            <w:tcW w:w="1676" w:type="dxa"/>
            <w:shd w:val="clear" w:color="auto" w:fill="auto"/>
            <w:vAlign w:val="center"/>
          </w:tcPr>
          <w:p w:rsidR="00D8273E" w:rsidRPr="0056677D" w:rsidRDefault="00D8273E" w:rsidP="00F830E3">
            <w:pPr>
              <w:spacing w:line="360" w:lineRule="auto"/>
            </w:pPr>
            <w:r w:rsidRPr="0056677D">
              <w:t>123,9</w:t>
            </w:r>
          </w:p>
        </w:tc>
        <w:tc>
          <w:tcPr>
            <w:tcW w:w="1682" w:type="dxa"/>
            <w:shd w:val="clear" w:color="auto" w:fill="auto"/>
            <w:vAlign w:val="center"/>
          </w:tcPr>
          <w:p w:rsidR="00D8273E" w:rsidRPr="0056677D" w:rsidRDefault="000F1895" w:rsidP="00F830E3">
            <w:pPr>
              <w:spacing w:line="360" w:lineRule="auto"/>
            </w:pPr>
            <w:r w:rsidRPr="0056677D">
              <w:t>126,7</w:t>
            </w:r>
          </w:p>
        </w:tc>
      </w:tr>
      <w:tr w:rsidR="00D8273E" w:rsidRPr="0056677D" w:rsidTr="00F830E3">
        <w:trPr>
          <w:jc w:val="center"/>
        </w:trPr>
        <w:tc>
          <w:tcPr>
            <w:tcW w:w="2075" w:type="dxa"/>
            <w:vMerge w:val="restart"/>
            <w:shd w:val="clear" w:color="auto" w:fill="auto"/>
            <w:vAlign w:val="center"/>
          </w:tcPr>
          <w:p w:rsidR="00D8273E" w:rsidRPr="0056677D" w:rsidRDefault="00D8273E" w:rsidP="00F830E3">
            <w:pPr>
              <w:spacing w:line="360" w:lineRule="auto"/>
            </w:pPr>
            <w:r w:rsidRPr="0056677D">
              <w:t>Июнь</w:t>
            </w: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w:t>
            </w:r>
          </w:p>
        </w:tc>
        <w:tc>
          <w:tcPr>
            <w:tcW w:w="2616" w:type="dxa"/>
            <w:shd w:val="clear" w:color="auto" w:fill="auto"/>
            <w:vAlign w:val="center"/>
          </w:tcPr>
          <w:p w:rsidR="00D8273E" w:rsidRPr="0056677D" w:rsidRDefault="00D8273E" w:rsidP="00F830E3">
            <w:pPr>
              <w:spacing w:line="360" w:lineRule="auto"/>
            </w:pPr>
            <w:r w:rsidRPr="0056677D">
              <w:t>16</w:t>
            </w:r>
          </w:p>
        </w:tc>
        <w:tc>
          <w:tcPr>
            <w:tcW w:w="1676" w:type="dxa"/>
            <w:shd w:val="clear" w:color="auto" w:fill="auto"/>
            <w:vAlign w:val="center"/>
          </w:tcPr>
          <w:p w:rsidR="00D8273E" w:rsidRPr="0056677D" w:rsidRDefault="00D8273E" w:rsidP="00F830E3">
            <w:pPr>
              <w:spacing w:line="360" w:lineRule="auto"/>
            </w:pPr>
            <w:r w:rsidRPr="0056677D">
              <w:t>7,5</w:t>
            </w:r>
          </w:p>
        </w:tc>
        <w:tc>
          <w:tcPr>
            <w:tcW w:w="1682" w:type="dxa"/>
            <w:shd w:val="clear" w:color="auto" w:fill="auto"/>
            <w:vAlign w:val="center"/>
          </w:tcPr>
          <w:p w:rsidR="00D8273E" w:rsidRPr="0056677D" w:rsidRDefault="00D8273E" w:rsidP="00F830E3">
            <w:pPr>
              <w:spacing w:line="360" w:lineRule="auto"/>
            </w:pPr>
            <w:r w:rsidRPr="0056677D">
              <w:t>10,4</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II</w:t>
            </w:r>
          </w:p>
        </w:tc>
        <w:tc>
          <w:tcPr>
            <w:tcW w:w="2616" w:type="dxa"/>
            <w:shd w:val="clear" w:color="auto" w:fill="auto"/>
            <w:vAlign w:val="center"/>
          </w:tcPr>
          <w:p w:rsidR="00D8273E" w:rsidRPr="0056677D" w:rsidRDefault="00D8273E" w:rsidP="00F830E3">
            <w:pPr>
              <w:spacing w:line="360" w:lineRule="auto"/>
            </w:pPr>
            <w:r w:rsidRPr="0056677D">
              <w:t>17</w:t>
            </w:r>
          </w:p>
        </w:tc>
        <w:tc>
          <w:tcPr>
            <w:tcW w:w="1676" w:type="dxa"/>
            <w:shd w:val="clear" w:color="auto" w:fill="auto"/>
            <w:vAlign w:val="center"/>
          </w:tcPr>
          <w:p w:rsidR="00D8273E" w:rsidRPr="0056677D" w:rsidRDefault="00D8273E" w:rsidP="00F830E3">
            <w:pPr>
              <w:spacing w:line="360" w:lineRule="auto"/>
            </w:pPr>
            <w:r w:rsidRPr="0056677D">
              <w:t>6,7</w:t>
            </w:r>
          </w:p>
        </w:tc>
        <w:tc>
          <w:tcPr>
            <w:tcW w:w="1682" w:type="dxa"/>
            <w:shd w:val="clear" w:color="auto" w:fill="auto"/>
            <w:vAlign w:val="center"/>
          </w:tcPr>
          <w:p w:rsidR="00D8273E" w:rsidRPr="0056677D" w:rsidRDefault="00D8273E" w:rsidP="00F830E3">
            <w:pPr>
              <w:spacing w:line="360" w:lineRule="auto"/>
            </w:pPr>
            <w:r w:rsidRPr="0056677D">
              <w:t>3,6</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56677D" w:rsidRDefault="00D8273E" w:rsidP="00F830E3">
            <w:pPr>
              <w:spacing w:line="360" w:lineRule="auto"/>
            </w:pPr>
            <w:r w:rsidRPr="00F830E3">
              <w:rPr>
                <w:lang w:val="en-US"/>
              </w:rPr>
              <w:t>III</w:t>
            </w:r>
          </w:p>
        </w:tc>
        <w:tc>
          <w:tcPr>
            <w:tcW w:w="2616" w:type="dxa"/>
            <w:shd w:val="clear" w:color="auto" w:fill="auto"/>
            <w:vAlign w:val="center"/>
          </w:tcPr>
          <w:p w:rsidR="00D8273E" w:rsidRPr="0056677D" w:rsidRDefault="00D8273E" w:rsidP="00F830E3">
            <w:pPr>
              <w:spacing w:line="360" w:lineRule="auto"/>
            </w:pPr>
            <w:r w:rsidRPr="0056677D">
              <w:t>19</w:t>
            </w:r>
          </w:p>
        </w:tc>
        <w:tc>
          <w:tcPr>
            <w:tcW w:w="1676" w:type="dxa"/>
            <w:shd w:val="clear" w:color="auto" w:fill="auto"/>
            <w:vAlign w:val="center"/>
          </w:tcPr>
          <w:p w:rsidR="00D8273E" w:rsidRPr="0056677D" w:rsidRDefault="00D8273E" w:rsidP="00F830E3">
            <w:pPr>
              <w:spacing w:line="360" w:lineRule="auto"/>
            </w:pPr>
            <w:r w:rsidRPr="0056677D">
              <w:t>42,4</w:t>
            </w:r>
          </w:p>
        </w:tc>
        <w:tc>
          <w:tcPr>
            <w:tcW w:w="1682" w:type="dxa"/>
            <w:shd w:val="clear" w:color="auto" w:fill="auto"/>
            <w:vAlign w:val="center"/>
          </w:tcPr>
          <w:p w:rsidR="00D8273E" w:rsidRPr="0056677D" w:rsidRDefault="00D8273E" w:rsidP="00F830E3">
            <w:pPr>
              <w:spacing w:line="360" w:lineRule="auto"/>
            </w:pPr>
            <w:r w:rsidRPr="0056677D">
              <w:t>86,6</w:t>
            </w:r>
          </w:p>
        </w:tc>
      </w:tr>
      <w:tr w:rsidR="00D8273E" w:rsidRPr="0056677D" w:rsidTr="00F830E3">
        <w:trPr>
          <w:jc w:val="center"/>
        </w:trPr>
        <w:tc>
          <w:tcPr>
            <w:tcW w:w="2075" w:type="dxa"/>
            <w:shd w:val="clear" w:color="auto" w:fill="auto"/>
            <w:vAlign w:val="center"/>
          </w:tcPr>
          <w:p w:rsidR="00D8273E" w:rsidRPr="0056677D" w:rsidRDefault="00D8273E" w:rsidP="00F830E3">
            <w:pPr>
              <w:spacing w:line="360" w:lineRule="auto"/>
            </w:pPr>
            <w:r w:rsidRPr="0056677D">
              <w:t>Итого за месяц</w:t>
            </w:r>
          </w:p>
        </w:tc>
        <w:tc>
          <w:tcPr>
            <w:tcW w:w="1527" w:type="dxa"/>
            <w:shd w:val="clear" w:color="auto" w:fill="auto"/>
            <w:vAlign w:val="center"/>
          </w:tcPr>
          <w:p w:rsidR="00D8273E" w:rsidRPr="0056677D" w:rsidRDefault="00D8273E" w:rsidP="00F830E3">
            <w:pPr>
              <w:spacing w:line="360" w:lineRule="auto"/>
            </w:pPr>
          </w:p>
        </w:tc>
        <w:tc>
          <w:tcPr>
            <w:tcW w:w="2616" w:type="dxa"/>
            <w:shd w:val="clear" w:color="auto" w:fill="auto"/>
            <w:vAlign w:val="center"/>
          </w:tcPr>
          <w:p w:rsidR="00D8273E" w:rsidRPr="0056677D" w:rsidRDefault="00D8273E" w:rsidP="00F830E3">
            <w:pPr>
              <w:spacing w:line="360" w:lineRule="auto"/>
            </w:pPr>
            <w:r w:rsidRPr="0056677D">
              <w:t>52</w:t>
            </w:r>
          </w:p>
        </w:tc>
        <w:tc>
          <w:tcPr>
            <w:tcW w:w="1676" w:type="dxa"/>
            <w:shd w:val="clear" w:color="auto" w:fill="auto"/>
            <w:vAlign w:val="center"/>
          </w:tcPr>
          <w:p w:rsidR="00D8273E" w:rsidRPr="0056677D" w:rsidRDefault="00D8273E" w:rsidP="00F830E3">
            <w:pPr>
              <w:spacing w:line="360" w:lineRule="auto"/>
            </w:pPr>
            <w:r w:rsidRPr="0056677D">
              <w:t>56,6</w:t>
            </w:r>
          </w:p>
        </w:tc>
        <w:tc>
          <w:tcPr>
            <w:tcW w:w="1682" w:type="dxa"/>
            <w:shd w:val="clear" w:color="auto" w:fill="auto"/>
            <w:vAlign w:val="center"/>
          </w:tcPr>
          <w:p w:rsidR="00D8273E" w:rsidRPr="0056677D" w:rsidRDefault="00D8273E" w:rsidP="00F830E3">
            <w:pPr>
              <w:spacing w:line="360" w:lineRule="auto"/>
            </w:pPr>
            <w:r w:rsidRPr="0056677D">
              <w:t>100,6</w:t>
            </w:r>
          </w:p>
        </w:tc>
      </w:tr>
      <w:tr w:rsidR="00D8273E" w:rsidRPr="0056677D" w:rsidTr="00F830E3">
        <w:trPr>
          <w:jc w:val="center"/>
        </w:trPr>
        <w:tc>
          <w:tcPr>
            <w:tcW w:w="2075" w:type="dxa"/>
            <w:vMerge w:val="restart"/>
            <w:shd w:val="clear" w:color="auto" w:fill="auto"/>
            <w:vAlign w:val="center"/>
          </w:tcPr>
          <w:p w:rsidR="00D8273E" w:rsidRPr="0056677D" w:rsidRDefault="00D8273E" w:rsidP="00F830E3">
            <w:pPr>
              <w:spacing w:line="360" w:lineRule="auto"/>
            </w:pPr>
            <w:r w:rsidRPr="0056677D">
              <w:t>Июль</w:t>
            </w: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w:t>
            </w:r>
          </w:p>
        </w:tc>
        <w:tc>
          <w:tcPr>
            <w:tcW w:w="2616" w:type="dxa"/>
            <w:shd w:val="clear" w:color="auto" w:fill="auto"/>
            <w:vAlign w:val="center"/>
          </w:tcPr>
          <w:p w:rsidR="00D8273E" w:rsidRPr="0056677D" w:rsidRDefault="00D8273E" w:rsidP="00F830E3">
            <w:pPr>
              <w:spacing w:line="360" w:lineRule="auto"/>
            </w:pPr>
            <w:r w:rsidRPr="0056677D">
              <w:t>26</w:t>
            </w:r>
          </w:p>
        </w:tc>
        <w:tc>
          <w:tcPr>
            <w:tcW w:w="1676" w:type="dxa"/>
            <w:shd w:val="clear" w:color="auto" w:fill="auto"/>
            <w:vAlign w:val="center"/>
          </w:tcPr>
          <w:p w:rsidR="00D8273E" w:rsidRPr="0056677D" w:rsidRDefault="00D8273E" w:rsidP="00F830E3">
            <w:pPr>
              <w:spacing w:line="360" w:lineRule="auto"/>
            </w:pPr>
            <w:r w:rsidRPr="0056677D">
              <w:t>40,4</w:t>
            </w:r>
          </w:p>
        </w:tc>
        <w:tc>
          <w:tcPr>
            <w:tcW w:w="1682" w:type="dxa"/>
            <w:shd w:val="clear" w:color="auto" w:fill="auto"/>
            <w:vAlign w:val="center"/>
          </w:tcPr>
          <w:p w:rsidR="00D8273E" w:rsidRPr="0056677D" w:rsidRDefault="00D8273E" w:rsidP="00F830E3">
            <w:pPr>
              <w:spacing w:line="360" w:lineRule="auto"/>
            </w:pPr>
            <w:r w:rsidRPr="0056677D">
              <w:t>65,1</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II</w:t>
            </w:r>
          </w:p>
        </w:tc>
        <w:tc>
          <w:tcPr>
            <w:tcW w:w="2616" w:type="dxa"/>
            <w:shd w:val="clear" w:color="auto" w:fill="auto"/>
            <w:vAlign w:val="center"/>
          </w:tcPr>
          <w:p w:rsidR="00D8273E" w:rsidRPr="0056677D" w:rsidRDefault="00D8273E" w:rsidP="00F830E3">
            <w:pPr>
              <w:spacing w:line="360" w:lineRule="auto"/>
            </w:pPr>
            <w:r w:rsidRPr="0056677D">
              <w:t>30</w:t>
            </w:r>
          </w:p>
        </w:tc>
        <w:tc>
          <w:tcPr>
            <w:tcW w:w="1676" w:type="dxa"/>
            <w:shd w:val="clear" w:color="auto" w:fill="auto"/>
            <w:vAlign w:val="center"/>
          </w:tcPr>
          <w:p w:rsidR="00D8273E" w:rsidRPr="0056677D" w:rsidRDefault="00D8273E" w:rsidP="00F830E3">
            <w:pPr>
              <w:spacing w:line="360" w:lineRule="auto"/>
            </w:pPr>
            <w:r w:rsidRPr="0056677D">
              <w:t>17,8</w:t>
            </w:r>
          </w:p>
        </w:tc>
        <w:tc>
          <w:tcPr>
            <w:tcW w:w="1682" w:type="dxa"/>
            <w:shd w:val="clear" w:color="auto" w:fill="auto"/>
            <w:vAlign w:val="center"/>
          </w:tcPr>
          <w:p w:rsidR="00D8273E" w:rsidRPr="0056677D" w:rsidRDefault="00D8273E" w:rsidP="00F830E3">
            <w:pPr>
              <w:spacing w:line="360" w:lineRule="auto"/>
            </w:pPr>
            <w:r w:rsidRPr="0056677D">
              <w:t>17,5</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56677D" w:rsidRDefault="00D8273E" w:rsidP="00F830E3">
            <w:pPr>
              <w:spacing w:line="360" w:lineRule="auto"/>
            </w:pPr>
            <w:r w:rsidRPr="00F830E3">
              <w:rPr>
                <w:lang w:val="en-US"/>
              </w:rPr>
              <w:t>III</w:t>
            </w:r>
          </w:p>
        </w:tc>
        <w:tc>
          <w:tcPr>
            <w:tcW w:w="2616" w:type="dxa"/>
            <w:shd w:val="clear" w:color="auto" w:fill="auto"/>
            <w:vAlign w:val="center"/>
          </w:tcPr>
          <w:p w:rsidR="00D8273E" w:rsidRPr="0056677D" w:rsidRDefault="00D8273E" w:rsidP="00F830E3">
            <w:pPr>
              <w:spacing w:line="360" w:lineRule="auto"/>
            </w:pPr>
            <w:r w:rsidRPr="0056677D">
              <w:t>26</w:t>
            </w:r>
          </w:p>
        </w:tc>
        <w:tc>
          <w:tcPr>
            <w:tcW w:w="1676" w:type="dxa"/>
            <w:shd w:val="clear" w:color="auto" w:fill="auto"/>
            <w:vAlign w:val="center"/>
          </w:tcPr>
          <w:p w:rsidR="00D8273E" w:rsidRPr="0056677D" w:rsidRDefault="00D8273E" w:rsidP="00F830E3">
            <w:pPr>
              <w:spacing w:line="360" w:lineRule="auto"/>
            </w:pPr>
            <w:r w:rsidRPr="0056677D">
              <w:t>9,0</w:t>
            </w:r>
          </w:p>
        </w:tc>
        <w:tc>
          <w:tcPr>
            <w:tcW w:w="1682" w:type="dxa"/>
            <w:shd w:val="clear" w:color="auto" w:fill="auto"/>
            <w:vAlign w:val="center"/>
          </w:tcPr>
          <w:p w:rsidR="00D8273E" w:rsidRPr="0056677D" w:rsidRDefault="00D8273E" w:rsidP="00F830E3">
            <w:pPr>
              <w:spacing w:line="360" w:lineRule="auto"/>
            </w:pPr>
            <w:r w:rsidRPr="0056677D">
              <w:t>14,6</w:t>
            </w:r>
          </w:p>
        </w:tc>
      </w:tr>
      <w:tr w:rsidR="00D8273E" w:rsidRPr="0056677D" w:rsidTr="00F830E3">
        <w:trPr>
          <w:jc w:val="center"/>
        </w:trPr>
        <w:tc>
          <w:tcPr>
            <w:tcW w:w="2075" w:type="dxa"/>
            <w:shd w:val="clear" w:color="auto" w:fill="auto"/>
            <w:vAlign w:val="center"/>
          </w:tcPr>
          <w:p w:rsidR="00D8273E" w:rsidRPr="0056677D" w:rsidRDefault="00D8273E" w:rsidP="00F830E3">
            <w:pPr>
              <w:spacing w:line="360" w:lineRule="auto"/>
            </w:pPr>
            <w:r w:rsidRPr="0056677D">
              <w:t>Итого за месяц</w:t>
            </w:r>
          </w:p>
        </w:tc>
        <w:tc>
          <w:tcPr>
            <w:tcW w:w="1527" w:type="dxa"/>
            <w:shd w:val="clear" w:color="auto" w:fill="auto"/>
            <w:vAlign w:val="center"/>
          </w:tcPr>
          <w:p w:rsidR="00D8273E" w:rsidRPr="0056677D" w:rsidRDefault="00D8273E" w:rsidP="00F830E3">
            <w:pPr>
              <w:spacing w:line="360" w:lineRule="auto"/>
            </w:pPr>
          </w:p>
        </w:tc>
        <w:tc>
          <w:tcPr>
            <w:tcW w:w="2616" w:type="dxa"/>
            <w:shd w:val="clear" w:color="auto" w:fill="auto"/>
            <w:vAlign w:val="center"/>
          </w:tcPr>
          <w:p w:rsidR="00D8273E" w:rsidRPr="0056677D" w:rsidRDefault="00D8273E" w:rsidP="00F830E3">
            <w:pPr>
              <w:spacing w:line="360" w:lineRule="auto"/>
            </w:pPr>
            <w:r w:rsidRPr="0056677D">
              <w:t>82</w:t>
            </w:r>
          </w:p>
        </w:tc>
        <w:tc>
          <w:tcPr>
            <w:tcW w:w="1676" w:type="dxa"/>
            <w:shd w:val="clear" w:color="auto" w:fill="auto"/>
            <w:vAlign w:val="center"/>
          </w:tcPr>
          <w:p w:rsidR="00D8273E" w:rsidRPr="0056677D" w:rsidRDefault="00D8273E" w:rsidP="00F830E3">
            <w:pPr>
              <w:spacing w:line="360" w:lineRule="auto"/>
            </w:pPr>
            <w:r w:rsidRPr="0056677D">
              <w:t>67,2</w:t>
            </w:r>
          </w:p>
        </w:tc>
        <w:tc>
          <w:tcPr>
            <w:tcW w:w="1682" w:type="dxa"/>
            <w:shd w:val="clear" w:color="auto" w:fill="auto"/>
            <w:vAlign w:val="center"/>
          </w:tcPr>
          <w:p w:rsidR="00D8273E" w:rsidRPr="0056677D" w:rsidRDefault="00D8273E" w:rsidP="00F830E3">
            <w:pPr>
              <w:spacing w:line="360" w:lineRule="auto"/>
            </w:pPr>
            <w:r w:rsidRPr="0056677D">
              <w:t>97,2</w:t>
            </w:r>
          </w:p>
        </w:tc>
      </w:tr>
      <w:tr w:rsidR="00D8273E" w:rsidRPr="0056677D" w:rsidTr="00F830E3">
        <w:trPr>
          <w:jc w:val="center"/>
        </w:trPr>
        <w:tc>
          <w:tcPr>
            <w:tcW w:w="2075" w:type="dxa"/>
            <w:vMerge w:val="restart"/>
            <w:shd w:val="clear" w:color="auto" w:fill="auto"/>
            <w:vAlign w:val="center"/>
          </w:tcPr>
          <w:p w:rsidR="00D8273E" w:rsidRPr="0056677D" w:rsidRDefault="00D8273E" w:rsidP="00F830E3">
            <w:pPr>
              <w:spacing w:line="360" w:lineRule="auto"/>
            </w:pPr>
            <w:r w:rsidRPr="0056677D">
              <w:t>Август</w:t>
            </w: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w:t>
            </w:r>
          </w:p>
        </w:tc>
        <w:tc>
          <w:tcPr>
            <w:tcW w:w="2616" w:type="dxa"/>
            <w:shd w:val="clear" w:color="auto" w:fill="auto"/>
            <w:vAlign w:val="center"/>
          </w:tcPr>
          <w:p w:rsidR="00D8273E" w:rsidRPr="0056677D" w:rsidRDefault="00D8273E" w:rsidP="00F830E3">
            <w:pPr>
              <w:spacing w:line="360" w:lineRule="auto"/>
            </w:pPr>
            <w:r w:rsidRPr="0056677D">
              <w:t>23</w:t>
            </w:r>
          </w:p>
        </w:tc>
        <w:tc>
          <w:tcPr>
            <w:tcW w:w="1676" w:type="dxa"/>
            <w:shd w:val="clear" w:color="auto" w:fill="auto"/>
            <w:vAlign w:val="center"/>
          </w:tcPr>
          <w:p w:rsidR="00D8273E" w:rsidRPr="0056677D" w:rsidRDefault="00D8273E" w:rsidP="00F830E3">
            <w:pPr>
              <w:spacing w:line="360" w:lineRule="auto"/>
            </w:pPr>
            <w:r w:rsidRPr="0056677D">
              <w:t>1,7</w:t>
            </w:r>
          </w:p>
        </w:tc>
        <w:tc>
          <w:tcPr>
            <w:tcW w:w="1682" w:type="dxa"/>
            <w:shd w:val="clear" w:color="auto" w:fill="auto"/>
            <w:vAlign w:val="center"/>
          </w:tcPr>
          <w:p w:rsidR="00D8273E" w:rsidRPr="0056677D" w:rsidRDefault="00D8273E" w:rsidP="00F830E3">
            <w:pPr>
              <w:spacing w:line="360" w:lineRule="auto"/>
            </w:pPr>
            <w:r w:rsidRPr="0056677D">
              <w:t>22,6</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II</w:t>
            </w:r>
          </w:p>
        </w:tc>
        <w:tc>
          <w:tcPr>
            <w:tcW w:w="2616" w:type="dxa"/>
            <w:shd w:val="clear" w:color="auto" w:fill="auto"/>
            <w:vAlign w:val="center"/>
          </w:tcPr>
          <w:p w:rsidR="00D8273E" w:rsidRPr="0056677D" w:rsidRDefault="00D8273E" w:rsidP="00F830E3">
            <w:pPr>
              <w:spacing w:line="360" w:lineRule="auto"/>
            </w:pPr>
            <w:r w:rsidRPr="0056677D">
              <w:t>21</w:t>
            </w:r>
          </w:p>
        </w:tc>
        <w:tc>
          <w:tcPr>
            <w:tcW w:w="1676" w:type="dxa"/>
            <w:shd w:val="clear" w:color="auto" w:fill="auto"/>
            <w:vAlign w:val="center"/>
          </w:tcPr>
          <w:p w:rsidR="00D8273E" w:rsidRPr="0056677D" w:rsidRDefault="00D8273E" w:rsidP="00F830E3">
            <w:pPr>
              <w:spacing w:line="360" w:lineRule="auto"/>
            </w:pPr>
            <w:r w:rsidRPr="0056677D">
              <w:t>0,0</w:t>
            </w:r>
          </w:p>
        </w:tc>
        <w:tc>
          <w:tcPr>
            <w:tcW w:w="1682" w:type="dxa"/>
            <w:shd w:val="clear" w:color="auto" w:fill="auto"/>
            <w:vAlign w:val="center"/>
          </w:tcPr>
          <w:p w:rsidR="00D8273E" w:rsidRPr="0056677D" w:rsidRDefault="00D8273E" w:rsidP="00F830E3">
            <w:pPr>
              <w:spacing w:line="360" w:lineRule="auto"/>
            </w:pPr>
            <w:r w:rsidRPr="0056677D">
              <w:t>1,6</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56677D" w:rsidRDefault="00D8273E" w:rsidP="00F830E3">
            <w:pPr>
              <w:spacing w:line="360" w:lineRule="auto"/>
            </w:pPr>
            <w:r w:rsidRPr="00F830E3">
              <w:rPr>
                <w:lang w:val="en-US"/>
              </w:rPr>
              <w:t>III</w:t>
            </w:r>
          </w:p>
        </w:tc>
        <w:tc>
          <w:tcPr>
            <w:tcW w:w="2616" w:type="dxa"/>
            <w:shd w:val="clear" w:color="auto" w:fill="auto"/>
            <w:vAlign w:val="center"/>
          </w:tcPr>
          <w:p w:rsidR="00D8273E" w:rsidRPr="0056677D" w:rsidRDefault="00D8273E" w:rsidP="00F830E3">
            <w:pPr>
              <w:spacing w:line="360" w:lineRule="auto"/>
            </w:pPr>
            <w:r w:rsidRPr="0056677D">
              <w:t>18</w:t>
            </w:r>
          </w:p>
        </w:tc>
        <w:tc>
          <w:tcPr>
            <w:tcW w:w="1676" w:type="dxa"/>
            <w:shd w:val="clear" w:color="auto" w:fill="auto"/>
            <w:vAlign w:val="center"/>
          </w:tcPr>
          <w:p w:rsidR="00D8273E" w:rsidRPr="0056677D" w:rsidRDefault="00D8273E" w:rsidP="00F830E3">
            <w:pPr>
              <w:spacing w:line="360" w:lineRule="auto"/>
            </w:pPr>
            <w:r w:rsidRPr="0056677D">
              <w:t>14,7</w:t>
            </w:r>
          </w:p>
        </w:tc>
        <w:tc>
          <w:tcPr>
            <w:tcW w:w="1682" w:type="dxa"/>
            <w:shd w:val="clear" w:color="auto" w:fill="auto"/>
            <w:vAlign w:val="center"/>
          </w:tcPr>
          <w:p w:rsidR="00D8273E" w:rsidRPr="0056677D" w:rsidRDefault="00D8273E" w:rsidP="00F830E3">
            <w:pPr>
              <w:spacing w:line="360" w:lineRule="auto"/>
            </w:pPr>
            <w:r w:rsidRPr="0056677D">
              <w:t>13,5</w:t>
            </w:r>
          </w:p>
        </w:tc>
      </w:tr>
      <w:tr w:rsidR="00D8273E" w:rsidRPr="0056677D" w:rsidTr="00F830E3">
        <w:trPr>
          <w:jc w:val="center"/>
        </w:trPr>
        <w:tc>
          <w:tcPr>
            <w:tcW w:w="2075" w:type="dxa"/>
            <w:shd w:val="clear" w:color="auto" w:fill="auto"/>
            <w:vAlign w:val="center"/>
          </w:tcPr>
          <w:p w:rsidR="00D8273E" w:rsidRPr="0056677D" w:rsidRDefault="00D8273E" w:rsidP="00F830E3">
            <w:pPr>
              <w:spacing w:line="360" w:lineRule="auto"/>
            </w:pPr>
            <w:r w:rsidRPr="0056677D">
              <w:t>Итого за месяц</w:t>
            </w:r>
          </w:p>
        </w:tc>
        <w:tc>
          <w:tcPr>
            <w:tcW w:w="1527" w:type="dxa"/>
            <w:shd w:val="clear" w:color="auto" w:fill="auto"/>
            <w:vAlign w:val="center"/>
          </w:tcPr>
          <w:p w:rsidR="00D8273E" w:rsidRPr="0056677D" w:rsidRDefault="00D8273E" w:rsidP="00F830E3">
            <w:pPr>
              <w:spacing w:line="360" w:lineRule="auto"/>
            </w:pPr>
          </w:p>
        </w:tc>
        <w:tc>
          <w:tcPr>
            <w:tcW w:w="2616" w:type="dxa"/>
            <w:shd w:val="clear" w:color="auto" w:fill="auto"/>
            <w:vAlign w:val="center"/>
          </w:tcPr>
          <w:p w:rsidR="00D8273E" w:rsidRPr="0056677D" w:rsidRDefault="00D8273E" w:rsidP="00F830E3">
            <w:pPr>
              <w:spacing w:line="360" w:lineRule="auto"/>
            </w:pPr>
            <w:r w:rsidRPr="0056677D">
              <w:t>62</w:t>
            </w:r>
          </w:p>
        </w:tc>
        <w:tc>
          <w:tcPr>
            <w:tcW w:w="1676" w:type="dxa"/>
            <w:shd w:val="clear" w:color="auto" w:fill="auto"/>
            <w:vAlign w:val="center"/>
          </w:tcPr>
          <w:p w:rsidR="00D8273E" w:rsidRPr="0056677D" w:rsidRDefault="00D8273E" w:rsidP="00F830E3">
            <w:pPr>
              <w:spacing w:line="360" w:lineRule="auto"/>
            </w:pPr>
            <w:r w:rsidRPr="0056677D">
              <w:t>16,4</w:t>
            </w:r>
          </w:p>
        </w:tc>
        <w:tc>
          <w:tcPr>
            <w:tcW w:w="1682" w:type="dxa"/>
            <w:shd w:val="clear" w:color="auto" w:fill="auto"/>
            <w:vAlign w:val="center"/>
          </w:tcPr>
          <w:p w:rsidR="00D8273E" w:rsidRPr="0056677D" w:rsidRDefault="00D8273E" w:rsidP="00F830E3">
            <w:pPr>
              <w:spacing w:line="360" w:lineRule="auto"/>
            </w:pPr>
            <w:r w:rsidRPr="0056677D">
              <w:t>37,7</w:t>
            </w:r>
          </w:p>
        </w:tc>
      </w:tr>
      <w:tr w:rsidR="00D8273E" w:rsidRPr="0056677D" w:rsidTr="00F830E3">
        <w:trPr>
          <w:jc w:val="center"/>
        </w:trPr>
        <w:tc>
          <w:tcPr>
            <w:tcW w:w="2075" w:type="dxa"/>
            <w:vMerge w:val="restart"/>
            <w:shd w:val="clear" w:color="auto" w:fill="auto"/>
            <w:vAlign w:val="center"/>
          </w:tcPr>
          <w:p w:rsidR="00D8273E" w:rsidRPr="0056677D" w:rsidRDefault="00D8273E" w:rsidP="00F830E3">
            <w:pPr>
              <w:spacing w:line="360" w:lineRule="auto"/>
            </w:pPr>
            <w:r w:rsidRPr="0056677D">
              <w:t>Сентябрь</w:t>
            </w: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w:t>
            </w:r>
          </w:p>
        </w:tc>
        <w:tc>
          <w:tcPr>
            <w:tcW w:w="2616" w:type="dxa"/>
            <w:shd w:val="clear" w:color="auto" w:fill="auto"/>
            <w:vAlign w:val="center"/>
          </w:tcPr>
          <w:p w:rsidR="00D8273E" w:rsidRPr="0056677D" w:rsidRDefault="00D8273E" w:rsidP="00F830E3">
            <w:pPr>
              <w:spacing w:line="360" w:lineRule="auto"/>
            </w:pPr>
            <w:r w:rsidRPr="0056677D">
              <w:t>17</w:t>
            </w:r>
          </w:p>
        </w:tc>
        <w:tc>
          <w:tcPr>
            <w:tcW w:w="1676" w:type="dxa"/>
            <w:shd w:val="clear" w:color="auto" w:fill="auto"/>
            <w:vAlign w:val="center"/>
          </w:tcPr>
          <w:p w:rsidR="00D8273E" w:rsidRPr="0056677D" w:rsidRDefault="00D8273E" w:rsidP="00F830E3">
            <w:pPr>
              <w:spacing w:line="360" w:lineRule="auto"/>
            </w:pPr>
            <w:r w:rsidRPr="0056677D">
              <w:t>8,3</w:t>
            </w:r>
          </w:p>
        </w:tc>
        <w:tc>
          <w:tcPr>
            <w:tcW w:w="1682" w:type="dxa"/>
            <w:shd w:val="clear" w:color="auto" w:fill="auto"/>
            <w:vAlign w:val="center"/>
          </w:tcPr>
          <w:p w:rsidR="00D8273E" w:rsidRPr="0056677D" w:rsidRDefault="00D8273E" w:rsidP="00F830E3">
            <w:pPr>
              <w:spacing w:line="360" w:lineRule="auto"/>
            </w:pPr>
            <w:r w:rsidRPr="0056677D">
              <w:t>9,1</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F830E3" w:rsidRDefault="00D8273E" w:rsidP="00F830E3">
            <w:pPr>
              <w:spacing w:line="360" w:lineRule="auto"/>
              <w:rPr>
                <w:lang w:val="en-US"/>
              </w:rPr>
            </w:pPr>
            <w:r w:rsidRPr="00F830E3">
              <w:rPr>
                <w:lang w:val="en-US"/>
              </w:rPr>
              <w:t>II</w:t>
            </w:r>
          </w:p>
        </w:tc>
        <w:tc>
          <w:tcPr>
            <w:tcW w:w="2616" w:type="dxa"/>
            <w:shd w:val="clear" w:color="auto" w:fill="auto"/>
            <w:vAlign w:val="center"/>
          </w:tcPr>
          <w:p w:rsidR="00D8273E" w:rsidRPr="0056677D" w:rsidRDefault="00D8273E" w:rsidP="00F830E3">
            <w:pPr>
              <w:spacing w:line="360" w:lineRule="auto"/>
            </w:pPr>
            <w:r w:rsidRPr="0056677D">
              <w:t>14</w:t>
            </w:r>
          </w:p>
        </w:tc>
        <w:tc>
          <w:tcPr>
            <w:tcW w:w="1676" w:type="dxa"/>
            <w:shd w:val="clear" w:color="auto" w:fill="auto"/>
            <w:vAlign w:val="center"/>
          </w:tcPr>
          <w:p w:rsidR="00D8273E" w:rsidRPr="0056677D" w:rsidRDefault="00D8273E" w:rsidP="00F830E3">
            <w:pPr>
              <w:spacing w:line="360" w:lineRule="auto"/>
            </w:pPr>
            <w:r w:rsidRPr="0056677D">
              <w:t>12,4</w:t>
            </w:r>
          </w:p>
        </w:tc>
        <w:tc>
          <w:tcPr>
            <w:tcW w:w="1682" w:type="dxa"/>
            <w:shd w:val="clear" w:color="auto" w:fill="auto"/>
            <w:vAlign w:val="center"/>
          </w:tcPr>
          <w:p w:rsidR="00D8273E" w:rsidRPr="0056677D" w:rsidRDefault="00D8273E" w:rsidP="00F830E3">
            <w:pPr>
              <w:spacing w:line="360" w:lineRule="auto"/>
            </w:pPr>
            <w:r w:rsidRPr="0056677D">
              <w:t>49,4</w:t>
            </w:r>
          </w:p>
        </w:tc>
      </w:tr>
      <w:tr w:rsidR="00D8273E" w:rsidRPr="0056677D" w:rsidTr="00F830E3">
        <w:trPr>
          <w:jc w:val="center"/>
        </w:trPr>
        <w:tc>
          <w:tcPr>
            <w:tcW w:w="2075" w:type="dxa"/>
            <w:vMerge/>
            <w:shd w:val="clear" w:color="auto" w:fill="auto"/>
            <w:vAlign w:val="center"/>
          </w:tcPr>
          <w:p w:rsidR="00D8273E" w:rsidRPr="0056677D" w:rsidRDefault="00D8273E" w:rsidP="00F830E3">
            <w:pPr>
              <w:spacing w:line="360" w:lineRule="auto"/>
            </w:pPr>
          </w:p>
        </w:tc>
        <w:tc>
          <w:tcPr>
            <w:tcW w:w="1527" w:type="dxa"/>
            <w:shd w:val="clear" w:color="auto" w:fill="auto"/>
            <w:vAlign w:val="center"/>
          </w:tcPr>
          <w:p w:rsidR="00D8273E" w:rsidRPr="0056677D" w:rsidRDefault="00D8273E" w:rsidP="00F830E3">
            <w:pPr>
              <w:spacing w:line="360" w:lineRule="auto"/>
            </w:pPr>
            <w:r w:rsidRPr="00F830E3">
              <w:rPr>
                <w:lang w:val="en-US"/>
              </w:rPr>
              <w:t>III</w:t>
            </w:r>
          </w:p>
        </w:tc>
        <w:tc>
          <w:tcPr>
            <w:tcW w:w="2616" w:type="dxa"/>
            <w:shd w:val="clear" w:color="auto" w:fill="auto"/>
            <w:vAlign w:val="center"/>
          </w:tcPr>
          <w:p w:rsidR="00D8273E" w:rsidRPr="0056677D" w:rsidRDefault="00D8273E" w:rsidP="00F830E3">
            <w:pPr>
              <w:spacing w:line="360" w:lineRule="auto"/>
            </w:pPr>
            <w:r w:rsidRPr="0056677D">
              <w:t>13</w:t>
            </w:r>
          </w:p>
        </w:tc>
        <w:tc>
          <w:tcPr>
            <w:tcW w:w="1676" w:type="dxa"/>
            <w:shd w:val="clear" w:color="auto" w:fill="auto"/>
            <w:vAlign w:val="center"/>
          </w:tcPr>
          <w:p w:rsidR="00D8273E" w:rsidRPr="0056677D" w:rsidRDefault="00D8273E" w:rsidP="00F830E3">
            <w:pPr>
              <w:spacing w:line="360" w:lineRule="auto"/>
            </w:pPr>
            <w:r w:rsidRPr="0056677D">
              <w:t>10,3</w:t>
            </w:r>
          </w:p>
        </w:tc>
        <w:tc>
          <w:tcPr>
            <w:tcW w:w="1682" w:type="dxa"/>
            <w:shd w:val="clear" w:color="auto" w:fill="auto"/>
            <w:vAlign w:val="center"/>
          </w:tcPr>
          <w:p w:rsidR="00D8273E" w:rsidRPr="0056677D" w:rsidRDefault="00D8273E" w:rsidP="00F830E3">
            <w:pPr>
              <w:spacing w:line="360" w:lineRule="auto"/>
            </w:pPr>
            <w:r w:rsidRPr="0056677D">
              <w:t>8,1</w:t>
            </w:r>
          </w:p>
        </w:tc>
      </w:tr>
      <w:tr w:rsidR="00D8273E" w:rsidRPr="0056677D" w:rsidTr="00F830E3">
        <w:trPr>
          <w:jc w:val="center"/>
        </w:trPr>
        <w:tc>
          <w:tcPr>
            <w:tcW w:w="2075" w:type="dxa"/>
            <w:shd w:val="clear" w:color="auto" w:fill="auto"/>
            <w:vAlign w:val="center"/>
          </w:tcPr>
          <w:p w:rsidR="00D8273E" w:rsidRPr="0056677D" w:rsidRDefault="00D8273E" w:rsidP="00F830E3">
            <w:pPr>
              <w:spacing w:line="360" w:lineRule="auto"/>
            </w:pPr>
            <w:r w:rsidRPr="0056677D">
              <w:t>Итого за месяц</w:t>
            </w:r>
          </w:p>
        </w:tc>
        <w:tc>
          <w:tcPr>
            <w:tcW w:w="1527" w:type="dxa"/>
            <w:shd w:val="clear" w:color="auto" w:fill="auto"/>
            <w:vAlign w:val="center"/>
          </w:tcPr>
          <w:p w:rsidR="00D8273E" w:rsidRPr="0056677D" w:rsidRDefault="00D8273E" w:rsidP="00F830E3">
            <w:pPr>
              <w:spacing w:line="360" w:lineRule="auto"/>
            </w:pPr>
          </w:p>
        </w:tc>
        <w:tc>
          <w:tcPr>
            <w:tcW w:w="2616" w:type="dxa"/>
            <w:shd w:val="clear" w:color="auto" w:fill="auto"/>
            <w:vAlign w:val="center"/>
          </w:tcPr>
          <w:p w:rsidR="00D8273E" w:rsidRPr="0056677D" w:rsidRDefault="00D8273E" w:rsidP="00F830E3">
            <w:pPr>
              <w:spacing w:line="360" w:lineRule="auto"/>
            </w:pPr>
            <w:r w:rsidRPr="0056677D">
              <w:t>44</w:t>
            </w:r>
          </w:p>
        </w:tc>
        <w:tc>
          <w:tcPr>
            <w:tcW w:w="1676" w:type="dxa"/>
            <w:shd w:val="clear" w:color="auto" w:fill="auto"/>
            <w:vAlign w:val="center"/>
          </w:tcPr>
          <w:p w:rsidR="00D8273E" w:rsidRPr="0056677D" w:rsidRDefault="00D8273E" w:rsidP="00F830E3">
            <w:pPr>
              <w:spacing w:line="360" w:lineRule="auto"/>
            </w:pPr>
            <w:r w:rsidRPr="0056677D">
              <w:t>31,0</w:t>
            </w:r>
          </w:p>
        </w:tc>
        <w:tc>
          <w:tcPr>
            <w:tcW w:w="1682" w:type="dxa"/>
            <w:shd w:val="clear" w:color="auto" w:fill="auto"/>
            <w:vAlign w:val="center"/>
          </w:tcPr>
          <w:p w:rsidR="00D8273E" w:rsidRPr="0056677D" w:rsidRDefault="00D8273E" w:rsidP="00F830E3">
            <w:pPr>
              <w:spacing w:line="360" w:lineRule="auto"/>
            </w:pPr>
            <w:r w:rsidRPr="0056677D">
              <w:t>66,6</w:t>
            </w:r>
          </w:p>
        </w:tc>
      </w:tr>
      <w:tr w:rsidR="00D8273E" w:rsidRPr="0056677D" w:rsidTr="00F830E3">
        <w:trPr>
          <w:jc w:val="center"/>
        </w:trPr>
        <w:tc>
          <w:tcPr>
            <w:tcW w:w="3602" w:type="dxa"/>
            <w:gridSpan w:val="2"/>
            <w:shd w:val="clear" w:color="auto" w:fill="auto"/>
            <w:vAlign w:val="center"/>
          </w:tcPr>
          <w:p w:rsidR="00D8273E" w:rsidRPr="0056677D" w:rsidRDefault="00D8273E" w:rsidP="00F830E3">
            <w:pPr>
              <w:spacing w:line="360" w:lineRule="auto"/>
            </w:pPr>
            <w:r w:rsidRPr="0056677D">
              <w:t>За вегетационный период, мм</w:t>
            </w:r>
          </w:p>
        </w:tc>
        <w:tc>
          <w:tcPr>
            <w:tcW w:w="2616" w:type="dxa"/>
            <w:shd w:val="clear" w:color="auto" w:fill="auto"/>
            <w:vAlign w:val="center"/>
          </w:tcPr>
          <w:p w:rsidR="00D8273E" w:rsidRPr="0056677D" w:rsidRDefault="00D8273E" w:rsidP="00F830E3">
            <w:pPr>
              <w:spacing w:line="360" w:lineRule="auto"/>
            </w:pPr>
            <w:r w:rsidRPr="0056677D">
              <w:t>288</w:t>
            </w:r>
          </w:p>
        </w:tc>
        <w:tc>
          <w:tcPr>
            <w:tcW w:w="1676" w:type="dxa"/>
            <w:shd w:val="clear" w:color="auto" w:fill="auto"/>
            <w:vAlign w:val="center"/>
          </w:tcPr>
          <w:p w:rsidR="00D8273E" w:rsidRPr="0056677D" w:rsidRDefault="00D8273E" w:rsidP="00F830E3">
            <w:pPr>
              <w:spacing w:line="360" w:lineRule="auto"/>
            </w:pPr>
            <w:r w:rsidRPr="0056677D">
              <w:t>295,1</w:t>
            </w:r>
          </w:p>
        </w:tc>
        <w:tc>
          <w:tcPr>
            <w:tcW w:w="1682" w:type="dxa"/>
            <w:shd w:val="clear" w:color="auto" w:fill="auto"/>
            <w:vAlign w:val="center"/>
          </w:tcPr>
          <w:p w:rsidR="00D8273E" w:rsidRPr="0056677D" w:rsidRDefault="00D8273E" w:rsidP="00F830E3">
            <w:pPr>
              <w:spacing w:line="360" w:lineRule="auto"/>
            </w:pPr>
            <w:r w:rsidRPr="0056677D">
              <w:t>428,8</w:t>
            </w:r>
          </w:p>
        </w:tc>
      </w:tr>
      <w:tr w:rsidR="00D8273E" w:rsidRPr="0056677D" w:rsidTr="00F830E3">
        <w:trPr>
          <w:jc w:val="center"/>
        </w:trPr>
        <w:tc>
          <w:tcPr>
            <w:tcW w:w="3602" w:type="dxa"/>
            <w:gridSpan w:val="2"/>
            <w:shd w:val="clear" w:color="auto" w:fill="auto"/>
            <w:vAlign w:val="center"/>
          </w:tcPr>
          <w:p w:rsidR="00D8273E" w:rsidRPr="0056677D" w:rsidRDefault="00D8273E" w:rsidP="00F830E3">
            <w:pPr>
              <w:spacing w:line="360" w:lineRule="auto"/>
            </w:pPr>
            <w:r w:rsidRPr="0056677D">
              <w:t>% от нормы</w:t>
            </w:r>
          </w:p>
        </w:tc>
        <w:tc>
          <w:tcPr>
            <w:tcW w:w="2616" w:type="dxa"/>
            <w:shd w:val="clear" w:color="auto" w:fill="auto"/>
            <w:vAlign w:val="center"/>
          </w:tcPr>
          <w:p w:rsidR="00D8273E" w:rsidRPr="0056677D" w:rsidRDefault="00D8273E" w:rsidP="00F830E3">
            <w:pPr>
              <w:spacing w:line="360" w:lineRule="auto"/>
            </w:pPr>
            <w:r w:rsidRPr="0056677D">
              <w:t>-</w:t>
            </w:r>
          </w:p>
        </w:tc>
        <w:tc>
          <w:tcPr>
            <w:tcW w:w="1676" w:type="dxa"/>
            <w:shd w:val="clear" w:color="auto" w:fill="auto"/>
            <w:vAlign w:val="center"/>
          </w:tcPr>
          <w:p w:rsidR="00D8273E" w:rsidRPr="0056677D" w:rsidRDefault="00D8273E" w:rsidP="00F830E3">
            <w:pPr>
              <w:spacing w:line="360" w:lineRule="auto"/>
            </w:pPr>
            <w:r w:rsidRPr="0056677D">
              <w:t>102,5</w:t>
            </w:r>
          </w:p>
        </w:tc>
        <w:tc>
          <w:tcPr>
            <w:tcW w:w="1682" w:type="dxa"/>
            <w:shd w:val="clear" w:color="auto" w:fill="auto"/>
            <w:vAlign w:val="center"/>
          </w:tcPr>
          <w:p w:rsidR="00D8273E" w:rsidRPr="0056677D" w:rsidRDefault="00D8273E" w:rsidP="00F830E3">
            <w:pPr>
              <w:spacing w:line="360" w:lineRule="auto"/>
            </w:pPr>
            <w:r w:rsidRPr="0056677D">
              <w:t>148,9</w:t>
            </w:r>
          </w:p>
        </w:tc>
      </w:tr>
      <w:tr w:rsidR="00D8273E" w:rsidRPr="0056677D" w:rsidTr="00F830E3">
        <w:trPr>
          <w:jc w:val="center"/>
        </w:trPr>
        <w:tc>
          <w:tcPr>
            <w:tcW w:w="3602" w:type="dxa"/>
            <w:gridSpan w:val="2"/>
            <w:shd w:val="clear" w:color="auto" w:fill="auto"/>
            <w:vAlign w:val="center"/>
          </w:tcPr>
          <w:p w:rsidR="00D8273E" w:rsidRPr="0056677D" w:rsidRDefault="00D8273E" w:rsidP="00F830E3">
            <w:pPr>
              <w:spacing w:line="360" w:lineRule="auto"/>
            </w:pPr>
            <w:r w:rsidRPr="0056677D">
              <w:t>За осенне-зимний период, мм</w:t>
            </w:r>
          </w:p>
        </w:tc>
        <w:tc>
          <w:tcPr>
            <w:tcW w:w="2616" w:type="dxa"/>
            <w:shd w:val="clear" w:color="auto" w:fill="auto"/>
            <w:vAlign w:val="center"/>
          </w:tcPr>
          <w:p w:rsidR="00D8273E" w:rsidRPr="0056677D" w:rsidRDefault="00D8273E" w:rsidP="00F830E3">
            <w:pPr>
              <w:spacing w:line="360" w:lineRule="auto"/>
            </w:pPr>
            <w:r w:rsidRPr="0056677D">
              <w:t>167</w:t>
            </w:r>
          </w:p>
        </w:tc>
        <w:tc>
          <w:tcPr>
            <w:tcW w:w="1676" w:type="dxa"/>
            <w:shd w:val="clear" w:color="auto" w:fill="auto"/>
            <w:vAlign w:val="center"/>
          </w:tcPr>
          <w:p w:rsidR="00D8273E" w:rsidRPr="0056677D" w:rsidRDefault="00D8273E" w:rsidP="00F830E3">
            <w:pPr>
              <w:spacing w:line="360" w:lineRule="auto"/>
            </w:pPr>
            <w:r w:rsidRPr="0056677D">
              <w:t>155,4</w:t>
            </w:r>
          </w:p>
        </w:tc>
        <w:tc>
          <w:tcPr>
            <w:tcW w:w="1682" w:type="dxa"/>
            <w:shd w:val="clear" w:color="auto" w:fill="auto"/>
            <w:vAlign w:val="center"/>
          </w:tcPr>
          <w:p w:rsidR="00D8273E" w:rsidRPr="0056677D" w:rsidRDefault="00D8273E" w:rsidP="00F830E3">
            <w:pPr>
              <w:spacing w:line="360" w:lineRule="auto"/>
            </w:pPr>
            <w:r w:rsidRPr="0056677D">
              <w:t>142,1</w:t>
            </w:r>
          </w:p>
        </w:tc>
      </w:tr>
      <w:tr w:rsidR="00D8273E" w:rsidRPr="0056677D" w:rsidTr="00F830E3">
        <w:trPr>
          <w:jc w:val="center"/>
        </w:trPr>
        <w:tc>
          <w:tcPr>
            <w:tcW w:w="3602" w:type="dxa"/>
            <w:gridSpan w:val="2"/>
            <w:shd w:val="clear" w:color="auto" w:fill="auto"/>
            <w:vAlign w:val="center"/>
          </w:tcPr>
          <w:p w:rsidR="00D8273E" w:rsidRPr="0056677D" w:rsidRDefault="00D8273E" w:rsidP="00F830E3">
            <w:pPr>
              <w:spacing w:line="360" w:lineRule="auto"/>
            </w:pPr>
            <w:r w:rsidRPr="0056677D">
              <w:t>% от нормы</w:t>
            </w:r>
          </w:p>
        </w:tc>
        <w:tc>
          <w:tcPr>
            <w:tcW w:w="2616" w:type="dxa"/>
            <w:shd w:val="clear" w:color="auto" w:fill="auto"/>
            <w:vAlign w:val="center"/>
          </w:tcPr>
          <w:p w:rsidR="00D8273E" w:rsidRPr="0056677D" w:rsidRDefault="00D8273E" w:rsidP="00F830E3">
            <w:pPr>
              <w:spacing w:line="360" w:lineRule="auto"/>
            </w:pPr>
            <w:r w:rsidRPr="0056677D">
              <w:t>-</w:t>
            </w:r>
          </w:p>
        </w:tc>
        <w:tc>
          <w:tcPr>
            <w:tcW w:w="1676" w:type="dxa"/>
            <w:shd w:val="clear" w:color="auto" w:fill="auto"/>
            <w:vAlign w:val="center"/>
          </w:tcPr>
          <w:p w:rsidR="00D8273E" w:rsidRPr="00F830E3" w:rsidRDefault="00D8273E" w:rsidP="00F830E3">
            <w:pPr>
              <w:spacing w:line="360" w:lineRule="auto"/>
              <w:rPr>
                <w:lang w:val="en-US"/>
              </w:rPr>
            </w:pPr>
            <w:r w:rsidRPr="0056677D">
              <w:t>93,</w:t>
            </w:r>
            <w:r w:rsidR="00210719" w:rsidRPr="00F830E3">
              <w:rPr>
                <w:lang w:val="en-US"/>
              </w:rPr>
              <w:t>1</w:t>
            </w:r>
          </w:p>
        </w:tc>
        <w:tc>
          <w:tcPr>
            <w:tcW w:w="1682" w:type="dxa"/>
            <w:shd w:val="clear" w:color="auto" w:fill="auto"/>
            <w:vAlign w:val="center"/>
          </w:tcPr>
          <w:p w:rsidR="00D8273E" w:rsidRPr="0056677D" w:rsidRDefault="00210719" w:rsidP="00F830E3">
            <w:pPr>
              <w:spacing w:line="360" w:lineRule="auto"/>
            </w:pPr>
            <w:r w:rsidRPr="0056677D">
              <w:t>85,1</w:t>
            </w:r>
          </w:p>
        </w:tc>
      </w:tr>
      <w:tr w:rsidR="00D8273E" w:rsidRPr="0056677D" w:rsidTr="00F830E3">
        <w:trPr>
          <w:jc w:val="center"/>
        </w:trPr>
        <w:tc>
          <w:tcPr>
            <w:tcW w:w="3602" w:type="dxa"/>
            <w:gridSpan w:val="2"/>
            <w:shd w:val="clear" w:color="auto" w:fill="auto"/>
            <w:vAlign w:val="center"/>
          </w:tcPr>
          <w:p w:rsidR="00D8273E" w:rsidRPr="0056677D" w:rsidRDefault="00D8273E" w:rsidP="00F830E3">
            <w:pPr>
              <w:spacing w:line="360" w:lineRule="auto"/>
            </w:pPr>
            <w:r w:rsidRPr="0056677D">
              <w:t>За год, мм</w:t>
            </w:r>
          </w:p>
        </w:tc>
        <w:tc>
          <w:tcPr>
            <w:tcW w:w="2616" w:type="dxa"/>
            <w:shd w:val="clear" w:color="auto" w:fill="auto"/>
            <w:vAlign w:val="center"/>
          </w:tcPr>
          <w:p w:rsidR="00D8273E" w:rsidRPr="0056677D" w:rsidRDefault="00D8273E" w:rsidP="00F830E3">
            <w:pPr>
              <w:spacing w:line="360" w:lineRule="auto"/>
            </w:pPr>
            <w:r w:rsidRPr="0056677D">
              <w:t>449</w:t>
            </w:r>
          </w:p>
        </w:tc>
        <w:tc>
          <w:tcPr>
            <w:tcW w:w="1676" w:type="dxa"/>
            <w:shd w:val="clear" w:color="auto" w:fill="auto"/>
            <w:vAlign w:val="center"/>
          </w:tcPr>
          <w:p w:rsidR="00D8273E" w:rsidRPr="0056677D" w:rsidRDefault="00D8273E" w:rsidP="00F830E3">
            <w:pPr>
              <w:spacing w:line="360" w:lineRule="auto"/>
            </w:pPr>
            <w:r w:rsidRPr="0056677D">
              <w:t>450,5</w:t>
            </w:r>
          </w:p>
        </w:tc>
        <w:tc>
          <w:tcPr>
            <w:tcW w:w="1682" w:type="dxa"/>
            <w:shd w:val="clear" w:color="auto" w:fill="auto"/>
            <w:vAlign w:val="center"/>
          </w:tcPr>
          <w:p w:rsidR="00D8273E" w:rsidRPr="0056677D" w:rsidRDefault="00D8273E" w:rsidP="00F830E3">
            <w:pPr>
              <w:spacing w:line="360" w:lineRule="auto"/>
            </w:pPr>
            <w:r w:rsidRPr="0056677D">
              <w:t>570,9</w:t>
            </w:r>
          </w:p>
        </w:tc>
      </w:tr>
      <w:tr w:rsidR="00D8273E" w:rsidRPr="0056677D" w:rsidTr="00F830E3">
        <w:trPr>
          <w:jc w:val="center"/>
        </w:trPr>
        <w:tc>
          <w:tcPr>
            <w:tcW w:w="3602" w:type="dxa"/>
            <w:gridSpan w:val="2"/>
            <w:shd w:val="clear" w:color="auto" w:fill="auto"/>
            <w:vAlign w:val="center"/>
          </w:tcPr>
          <w:p w:rsidR="00D8273E" w:rsidRPr="0056677D" w:rsidRDefault="00D8273E" w:rsidP="00F830E3">
            <w:pPr>
              <w:spacing w:line="360" w:lineRule="auto"/>
            </w:pPr>
            <w:r w:rsidRPr="0056677D">
              <w:t>% от нормы</w:t>
            </w:r>
          </w:p>
        </w:tc>
        <w:tc>
          <w:tcPr>
            <w:tcW w:w="2616" w:type="dxa"/>
            <w:shd w:val="clear" w:color="auto" w:fill="auto"/>
            <w:vAlign w:val="center"/>
          </w:tcPr>
          <w:p w:rsidR="00D8273E" w:rsidRPr="0056677D" w:rsidRDefault="00D8273E" w:rsidP="00F830E3">
            <w:pPr>
              <w:spacing w:line="360" w:lineRule="auto"/>
            </w:pPr>
            <w:r w:rsidRPr="0056677D">
              <w:t>-</w:t>
            </w:r>
          </w:p>
        </w:tc>
        <w:tc>
          <w:tcPr>
            <w:tcW w:w="1676" w:type="dxa"/>
            <w:shd w:val="clear" w:color="auto" w:fill="auto"/>
            <w:vAlign w:val="center"/>
          </w:tcPr>
          <w:p w:rsidR="00D8273E" w:rsidRPr="0056677D" w:rsidRDefault="00D8273E" w:rsidP="00F830E3">
            <w:pPr>
              <w:spacing w:line="360" w:lineRule="auto"/>
            </w:pPr>
            <w:r w:rsidRPr="0056677D">
              <w:t>100,3</w:t>
            </w:r>
          </w:p>
        </w:tc>
        <w:tc>
          <w:tcPr>
            <w:tcW w:w="1682" w:type="dxa"/>
            <w:shd w:val="clear" w:color="auto" w:fill="auto"/>
            <w:vAlign w:val="center"/>
          </w:tcPr>
          <w:p w:rsidR="00D8273E" w:rsidRPr="0056677D" w:rsidRDefault="00D8273E" w:rsidP="00F830E3">
            <w:pPr>
              <w:spacing w:line="360" w:lineRule="auto"/>
            </w:pPr>
            <w:r w:rsidRPr="0056677D">
              <w:t>127,1</w:t>
            </w:r>
          </w:p>
        </w:tc>
      </w:tr>
    </w:tbl>
    <w:p w:rsidR="00D8273E" w:rsidRPr="008531AA" w:rsidRDefault="00D8273E" w:rsidP="008531AA">
      <w:pPr>
        <w:shd w:val="clear" w:color="auto" w:fill="FFFFFF"/>
        <w:spacing w:line="360" w:lineRule="auto"/>
        <w:ind w:firstLine="709"/>
        <w:jc w:val="both"/>
        <w:rPr>
          <w:sz w:val="28"/>
          <w:szCs w:val="22"/>
        </w:rPr>
      </w:pPr>
    </w:p>
    <w:p w:rsidR="00561A49" w:rsidRPr="008531AA" w:rsidRDefault="0056677D" w:rsidP="008531AA">
      <w:pPr>
        <w:shd w:val="clear" w:color="auto" w:fill="FFFFFF"/>
        <w:spacing w:line="360" w:lineRule="auto"/>
        <w:ind w:firstLine="709"/>
        <w:jc w:val="both"/>
        <w:rPr>
          <w:sz w:val="28"/>
          <w:szCs w:val="22"/>
        </w:rPr>
      </w:pPr>
      <w:r>
        <w:rPr>
          <w:sz w:val="28"/>
          <w:szCs w:val="22"/>
        </w:rPr>
        <w:br w:type="page"/>
      </w:r>
      <w:r w:rsidR="00561A49" w:rsidRPr="008531AA">
        <w:rPr>
          <w:sz w:val="28"/>
          <w:szCs w:val="22"/>
        </w:rPr>
        <w:lastRenderedPageBreak/>
        <w:t>Май месяц характеризовался теплой погодой, в первой декаде температура была ниже нормы на 2,2</w:t>
      </w:r>
      <w:r w:rsidR="008531AA" w:rsidRPr="008531AA">
        <w:rPr>
          <w:sz w:val="28"/>
          <w:szCs w:val="22"/>
        </w:rPr>
        <w:t xml:space="preserve"> </w:t>
      </w:r>
      <w:r w:rsidR="00561A49" w:rsidRPr="008531AA">
        <w:rPr>
          <w:sz w:val="28"/>
          <w:szCs w:val="22"/>
          <w:vertAlign w:val="superscript"/>
        </w:rPr>
        <w:t>о</w:t>
      </w:r>
      <w:r w:rsidR="00561A49" w:rsidRPr="008531AA">
        <w:rPr>
          <w:sz w:val="28"/>
          <w:szCs w:val="22"/>
        </w:rPr>
        <w:t xml:space="preserve">С, за май месяц выпало </w:t>
      </w:r>
      <w:smartTag w:uri="urn:schemas-microsoft-com:office:smarttags" w:element="metricconverter">
        <w:smartTagPr>
          <w:attr w:name="ProductID" w:val="123,9 мм"/>
        </w:smartTagPr>
        <w:r w:rsidR="00561A49" w:rsidRPr="008531AA">
          <w:rPr>
            <w:sz w:val="28"/>
            <w:szCs w:val="22"/>
          </w:rPr>
          <w:t>123,9 мм</w:t>
        </w:r>
      </w:smartTag>
      <w:r w:rsidR="00561A49" w:rsidRPr="008531AA">
        <w:rPr>
          <w:sz w:val="28"/>
          <w:szCs w:val="22"/>
        </w:rPr>
        <w:t xml:space="preserve"> осадков, что выше нормы на 295</w:t>
      </w:r>
      <w:r w:rsidR="008531AA" w:rsidRPr="008531AA">
        <w:rPr>
          <w:sz w:val="28"/>
          <w:szCs w:val="22"/>
        </w:rPr>
        <w:t xml:space="preserve"> </w:t>
      </w:r>
      <w:r w:rsidR="00561A49" w:rsidRPr="008531AA">
        <w:rPr>
          <w:sz w:val="28"/>
          <w:szCs w:val="22"/>
        </w:rPr>
        <w:t>%.</w:t>
      </w:r>
    </w:p>
    <w:p w:rsidR="00561A49" w:rsidRDefault="00561A49" w:rsidP="008531AA">
      <w:pPr>
        <w:shd w:val="clear" w:color="auto" w:fill="FFFFFF"/>
        <w:spacing w:line="360" w:lineRule="auto"/>
        <w:ind w:firstLine="709"/>
        <w:jc w:val="both"/>
        <w:rPr>
          <w:sz w:val="28"/>
          <w:szCs w:val="22"/>
        </w:rPr>
      </w:pPr>
      <w:r w:rsidRPr="008531AA">
        <w:rPr>
          <w:sz w:val="28"/>
          <w:szCs w:val="22"/>
        </w:rPr>
        <w:t>Июнь характеризовался теплой погодой, а в третьей декаде температура иногда достигала 25</w:t>
      </w:r>
      <w:r w:rsidR="008531AA" w:rsidRPr="008531AA">
        <w:rPr>
          <w:sz w:val="28"/>
          <w:szCs w:val="22"/>
        </w:rPr>
        <w:t xml:space="preserve"> </w:t>
      </w:r>
      <w:r w:rsidRPr="008531AA">
        <w:rPr>
          <w:sz w:val="28"/>
          <w:szCs w:val="22"/>
          <w:vertAlign w:val="superscript"/>
        </w:rPr>
        <w:t>о</w:t>
      </w:r>
      <w:r w:rsidRPr="008531AA">
        <w:rPr>
          <w:sz w:val="28"/>
          <w:szCs w:val="22"/>
        </w:rPr>
        <w:t>С и более, в среднем за месяц составило 15,4</w:t>
      </w:r>
      <w:r w:rsidR="008531AA" w:rsidRPr="008531AA">
        <w:rPr>
          <w:sz w:val="28"/>
          <w:szCs w:val="22"/>
        </w:rPr>
        <w:t xml:space="preserve"> </w:t>
      </w:r>
      <w:r w:rsidRPr="008531AA">
        <w:rPr>
          <w:sz w:val="28"/>
          <w:szCs w:val="22"/>
          <w:vertAlign w:val="superscript"/>
        </w:rPr>
        <w:t>о</w:t>
      </w:r>
      <w:r w:rsidRPr="008531AA">
        <w:rPr>
          <w:sz w:val="28"/>
          <w:szCs w:val="22"/>
        </w:rPr>
        <w:t xml:space="preserve">С. За июнь месяц выпало </w:t>
      </w:r>
      <w:smartTag w:uri="urn:schemas-microsoft-com:office:smarttags" w:element="metricconverter">
        <w:smartTagPr>
          <w:attr w:name="ProductID" w:val="56,6 мм"/>
        </w:smartTagPr>
        <w:r w:rsidRPr="008531AA">
          <w:rPr>
            <w:sz w:val="28"/>
            <w:szCs w:val="22"/>
          </w:rPr>
          <w:t>56,6 мм</w:t>
        </w:r>
      </w:smartTag>
      <w:r w:rsidRPr="008531AA">
        <w:rPr>
          <w:sz w:val="28"/>
          <w:szCs w:val="22"/>
        </w:rPr>
        <w:t xml:space="preserve"> осадков, что выше нормы на 108,8</w:t>
      </w:r>
      <w:r w:rsidR="008531AA" w:rsidRPr="008531AA">
        <w:rPr>
          <w:sz w:val="28"/>
          <w:szCs w:val="22"/>
        </w:rPr>
        <w:t xml:space="preserve"> </w:t>
      </w:r>
      <w:r w:rsidRPr="008531AA">
        <w:rPr>
          <w:sz w:val="28"/>
          <w:szCs w:val="22"/>
        </w:rPr>
        <w:t>%.</w:t>
      </w:r>
    </w:p>
    <w:p w:rsidR="0056677D" w:rsidRPr="008531AA" w:rsidRDefault="0056677D" w:rsidP="008531AA">
      <w:pPr>
        <w:shd w:val="clear" w:color="auto" w:fill="FFFFFF"/>
        <w:spacing w:line="360" w:lineRule="auto"/>
        <w:ind w:firstLine="709"/>
        <w:jc w:val="both"/>
        <w:rPr>
          <w:sz w:val="28"/>
          <w:szCs w:val="22"/>
        </w:rPr>
      </w:pPr>
    </w:p>
    <w:p w:rsidR="000F1895" w:rsidRPr="008531AA" w:rsidRDefault="000F1895" w:rsidP="008531AA">
      <w:pPr>
        <w:pStyle w:val="ad"/>
        <w:spacing w:before="0" w:after="0"/>
        <w:ind w:firstLine="709"/>
        <w:jc w:val="both"/>
      </w:pPr>
      <w:r w:rsidRPr="008531AA">
        <w:t>Таблица 2 – Температура воздуха за вегетационный период (2007…2008)</w:t>
      </w:r>
    </w:p>
    <w:p w:rsidR="00561A49" w:rsidRPr="008531AA" w:rsidRDefault="00D4746F" w:rsidP="008531AA">
      <w:pPr>
        <w:pStyle w:val="af0"/>
        <w:ind w:firstLine="709"/>
        <w:jc w:val="both"/>
      </w:pPr>
      <w:r w:rsidRPr="008531AA">
        <w:t xml:space="preserve">В </w:t>
      </w:r>
      <w:r w:rsidR="00561A49" w:rsidRPr="008531AA">
        <w:t>градусах Цельсия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287"/>
        <w:gridCol w:w="2661"/>
        <w:gridCol w:w="1317"/>
        <w:gridCol w:w="1579"/>
      </w:tblGrid>
      <w:tr w:rsidR="000F1895" w:rsidRPr="008531AA" w:rsidTr="00F830E3">
        <w:tc>
          <w:tcPr>
            <w:tcW w:w="1342" w:type="pct"/>
            <w:vMerge w:val="restart"/>
            <w:shd w:val="clear" w:color="auto" w:fill="auto"/>
            <w:vAlign w:val="center"/>
          </w:tcPr>
          <w:p w:rsidR="000F1895" w:rsidRPr="008531AA" w:rsidRDefault="000F1895" w:rsidP="0056677D">
            <w:pPr>
              <w:pStyle w:val="26"/>
            </w:pPr>
            <w:r w:rsidRPr="008531AA">
              <w:t>Месяц</w:t>
            </w:r>
          </w:p>
        </w:tc>
        <w:tc>
          <w:tcPr>
            <w:tcW w:w="687" w:type="pct"/>
            <w:vMerge w:val="restart"/>
            <w:shd w:val="clear" w:color="auto" w:fill="auto"/>
            <w:vAlign w:val="center"/>
          </w:tcPr>
          <w:p w:rsidR="000F1895" w:rsidRPr="008531AA" w:rsidRDefault="000F1895" w:rsidP="0056677D">
            <w:pPr>
              <w:pStyle w:val="26"/>
            </w:pPr>
            <w:r w:rsidRPr="008531AA">
              <w:t>Декады</w:t>
            </w:r>
          </w:p>
        </w:tc>
        <w:tc>
          <w:tcPr>
            <w:tcW w:w="1422" w:type="pct"/>
            <w:vMerge w:val="restart"/>
            <w:shd w:val="clear" w:color="auto" w:fill="auto"/>
            <w:vAlign w:val="center"/>
          </w:tcPr>
          <w:p w:rsidR="000F1895" w:rsidRPr="008531AA" w:rsidRDefault="000F1895" w:rsidP="0056677D">
            <w:pPr>
              <w:pStyle w:val="26"/>
            </w:pPr>
            <w:r w:rsidRPr="008531AA">
              <w:t>Среднемноголетние данные</w:t>
            </w:r>
          </w:p>
        </w:tc>
        <w:tc>
          <w:tcPr>
            <w:tcW w:w="1548" w:type="pct"/>
            <w:gridSpan w:val="2"/>
            <w:shd w:val="clear" w:color="auto" w:fill="auto"/>
            <w:vAlign w:val="center"/>
          </w:tcPr>
          <w:p w:rsidR="000F1895" w:rsidRPr="008531AA" w:rsidRDefault="000F1895" w:rsidP="0056677D">
            <w:pPr>
              <w:pStyle w:val="26"/>
            </w:pPr>
            <w:r w:rsidRPr="008531AA">
              <w:t>Годы исследования</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vMerge/>
            <w:shd w:val="clear" w:color="auto" w:fill="auto"/>
            <w:vAlign w:val="center"/>
          </w:tcPr>
          <w:p w:rsidR="000F1895" w:rsidRPr="008531AA" w:rsidRDefault="000F1895" w:rsidP="0056677D">
            <w:pPr>
              <w:pStyle w:val="26"/>
            </w:pPr>
          </w:p>
        </w:tc>
        <w:tc>
          <w:tcPr>
            <w:tcW w:w="1422" w:type="pct"/>
            <w:vMerge/>
            <w:shd w:val="clear" w:color="auto" w:fill="auto"/>
            <w:vAlign w:val="center"/>
          </w:tcPr>
          <w:p w:rsidR="000F1895" w:rsidRPr="008531AA" w:rsidRDefault="000F1895" w:rsidP="0056677D">
            <w:pPr>
              <w:pStyle w:val="26"/>
            </w:pPr>
          </w:p>
        </w:tc>
        <w:tc>
          <w:tcPr>
            <w:tcW w:w="704" w:type="pct"/>
            <w:shd w:val="clear" w:color="auto" w:fill="auto"/>
            <w:vAlign w:val="center"/>
          </w:tcPr>
          <w:p w:rsidR="000F1895" w:rsidRPr="008531AA" w:rsidRDefault="000F1895" w:rsidP="0056677D">
            <w:pPr>
              <w:pStyle w:val="26"/>
            </w:pPr>
            <w:r w:rsidRPr="008531AA">
              <w:t>2007</w:t>
            </w:r>
          </w:p>
        </w:tc>
        <w:tc>
          <w:tcPr>
            <w:tcW w:w="844" w:type="pct"/>
            <w:shd w:val="clear" w:color="auto" w:fill="auto"/>
            <w:vAlign w:val="center"/>
          </w:tcPr>
          <w:p w:rsidR="000F1895" w:rsidRPr="008531AA" w:rsidRDefault="000F1895" w:rsidP="0056677D">
            <w:pPr>
              <w:pStyle w:val="26"/>
            </w:pPr>
            <w:r w:rsidRPr="008531AA">
              <w:t>2008</w:t>
            </w:r>
          </w:p>
        </w:tc>
      </w:tr>
      <w:tr w:rsidR="000F1895" w:rsidRPr="008531AA" w:rsidTr="00F830E3">
        <w:tc>
          <w:tcPr>
            <w:tcW w:w="1342" w:type="pct"/>
            <w:vMerge w:val="restart"/>
            <w:shd w:val="clear" w:color="auto" w:fill="auto"/>
            <w:vAlign w:val="center"/>
          </w:tcPr>
          <w:p w:rsidR="000F1895" w:rsidRPr="008531AA" w:rsidRDefault="000F1895" w:rsidP="0056677D">
            <w:pPr>
              <w:pStyle w:val="26"/>
            </w:pPr>
            <w:r w:rsidRPr="008531AA">
              <w:t>Май</w:t>
            </w:r>
          </w:p>
        </w:tc>
        <w:tc>
          <w:tcPr>
            <w:tcW w:w="687" w:type="pct"/>
            <w:shd w:val="clear" w:color="auto" w:fill="auto"/>
            <w:vAlign w:val="center"/>
          </w:tcPr>
          <w:p w:rsidR="000F1895" w:rsidRPr="00F830E3" w:rsidRDefault="000F1895" w:rsidP="0056677D">
            <w:pPr>
              <w:pStyle w:val="26"/>
              <w:rPr>
                <w:lang w:val="en-US"/>
              </w:rPr>
            </w:pPr>
            <w:r w:rsidRPr="00F830E3">
              <w:rPr>
                <w:lang w:val="en-US"/>
              </w:rPr>
              <w:t>I</w:t>
            </w:r>
          </w:p>
        </w:tc>
        <w:tc>
          <w:tcPr>
            <w:tcW w:w="1422" w:type="pct"/>
            <w:shd w:val="clear" w:color="auto" w:fill="auto"/>
            <w:vAlign w:val="center"/>
          </w:tcPr>
          <w:p w:rsidR="000F1895" w:rsidRPr="008531AA" w:rsidRDefault="000F1895" w:rsidP="0056677D">
            <w:pPr>
              <w:pStyle w:val="26"/>
            </w:pPr>
            <w:r w:rsidRPr="008531AA">
              <w:t>9,8</w:t>
            </w:r>
          </w:p>
        </w:tc>
        <w:tc>
          <w:tcPr>
            <w:tcW w:w="704" w:type="pct"/>
            <w:shd w:val="clear" w:color="auto" w:fill="auto"/>
            <w:vAlign w:val="center"/>
          </w:tcPr>
          <w:p w:rsidR="000F1895" w:rsidRPr="008531AA" w:rsidRDefault="000F1895" w:rsidP="0056677D">
            <w:pPr>
              <w:pStyle w:val="26"/>
            </w:pPr>
            <w:r w:rsidRPr="008531AA">
              <w:t>7,6</w:t>
            </w:r>
          </w:p>
        </w:tc>
        <w:tc>
          <w:tcPr>
            <w:tcW w:w="844" w:type="pct"/>
            <w:shd w:val="clear" w:color="auto" w:fill="auto"/>
            <w:vAlign w:val="center"/>
          </w:tcPr>
          <w:p w:rsidR="000F1895" w:rsidRPr="008531AA" w:rsidRDefault="000F1895" w:rsidP="0056677D">
            <w:pPr>
              <w:pStyle w:val="26"/>
            </w:pPr>
            <w:r w:rsidRPr="008531AA">
              <w:t>8,4</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F830E3" w:rsidRDefault="000F1895" w:rsidP="0056677D">
            <w:pPr>
              <w:pStyle w:val="26"/>
              <w:rPr>
                <w:lang w:val="en-US"/>
              </w:rPr>
            </w:pPr>
            <w:r w:rsidRPr="00F830E3">
              <w:rPr>
                <w:lang w:val="en-US"/>
              </w:rPr>
              <w:t>II</w:t>
            </w:r>
          </w:p>
        </w:tc>
        <w:tc>
          <w:tcPr>
            <w:tcW w:w="1422" w:type="pct"/>
            <w:shd w:val="clear" w:color="auto" w:fill="auto"/>
            <w:vAlign w:val="center"/>
          </w:tcPr>
          <w:p w:rsidR="000F1895" w:rsidRPr="008531AA" w:rsidRDefault="000F1895" w:rsidP="0056677D">
            <w:pPr>
              <w:pStyle w:val="26"/>
            </w:pPr>
            <w:r w:rsidRPr="008531AA">
              <w:t>11,3</w:t>
            </w:r>
          </w:p>
        </w:tc>
        <w:tc>
          <w:tcPr>
            <w:tcW w:w="704" w:type="pct"/>
            <w:shd w:val="clear" w:color="auto" w:fill="auto"/>
            <w:vAlign w:val="center"/>
          </w:tcPr>
          <w:p w:rsidR="000F1895" w:rsidRPr="008531AA" w:rsidRDefault="000F1895" w:rsidP="0056677D">
            <w:pPr>
              <w:pStyle w:val="26"/>
            </w:pPr>
            <w:r w:rsidRPr="008531AA">
              <w:t>12,3</w:t>
            </w:r>
          </w:p>
        </w:tc>
        <w:tc>
          <w:tcPr>
            <w:tcW w:w="844" w:type="pct"/>
            <w:shd w:val="clear" w:color="auto" w:fill="auto"/>
            <w:vAlign w:val="center"/>
          </w:tcPr>
          <w:p w:rsidR="000F1895" w:rsidRPr="008531AA" w:rsidRDefault="000F1895" w:rsidP="0056677D">
            <w:pPr>
              <w:pStyle w:val="26"/>
            </w:pPr>
            <w:r w:rsidRPr="008531AA">
              <w:t>15,5</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8531AA" w:rsidRDefault="000F1895" w:rsidP="0056677D">
            <w:pPr>
              <w:pStyle w:val="26"/>
            </w:pPr>
            <w:r w:rsidRPr="00F830E3">
              <w:rPr>
                <w:lang w:val="en-US"/>
              </w:rPr>
              <w:t>III</w:t>
            </w:r>
          </w:p>
        </w:tc>
        <w:tc>
          <w:tcPr>
            <w:tcW w:w="1422" w:type="pct"/>
            <w:shd w:val="clear" w:color="auto" w:fill="auto"/>
            <w:vAlign w:val="center"/>
          </w:tcPr>
          <w:p w:rsidR="000F1895" w:rsidRPr="008531AA" w:rsidRDefault="000F1895" w:rsidP="0056677D">
            <w:pPr>
              <w:pStyle w:val="26"/>
            </w:pPr>
            <w:r w:rsidRPr="008531AA">
              <w:t>13,1</w:t>
            </w:r>
          </w:p>
        </w:tc>
        <w:tc>
          <w:tcPr>
            <w:tcW w:w="704" w:type="pct"/>
            <w:shd w:val="clear" w:color="auto" w:fill="auto"/>
            <w:vAlign w:val="center"/>
          </w:tcPr>
          <w:p w:rsidR="000F1895" w:rsidRPr="008531AA" w:rsidRDefault="000F1895" w:rsidP="0056677D">
            <w:pPr>
              <w:pStyle w:val="26"/>
            </w:pPr>
            <w:r w:rsidRPr="008531AA">
              <w:t>17,3</w:t>
            </w:r>
          </w:p>
        </w:tc>
        <w:tc>
          <w:tcPr>
            <w:tcW w:w="844" w:type="pct"/>
            <w:shd w:val="clear" w:color="auto" w:fill="auto"/>
            <w:vAlign w:val="center"/>
          </w:tcPr>
          <w:p w:rsidR="000F1895" w:rsidRPr="008531AA" w:rsidRDefault="000F1895" w:rsidP="0056677D">
            <w:pPr>
              <w:pStyle w:val="26"/>
            </w:pPr>
            <w:r w:rsidRPr="008531AA">
              <w:t>12,1</w:t>
            </w:r>
          </w:p>
        </w:tc>
      </w:tr>
      <w:tr w:rsidR="000F1895" w:rsidRPr="008531AA" w:rsidTr="00F830E3">
        <w:tc>
          <w:tcPr>
            <w:tcW w:w="1342" w:type="pct"/>
            <w:shd w:val="clear" w:color="auto" w:fill="auto"/>
            <w:vAlign w:val="center"/>
          </w:tcPr>
          <w:p w:rsidR="000F1895" w:rsidRPr="008531AA" w:rsidRDefault="000F1895" w:rsidP="0056677D">
            <w:pPr>
              <w:pStyle w:val="26"/>
            </w:pPr>
            <w:r w:rsidRPr="008531AA">
              <w:t>В среднем за месяц</w:t>
            </w:r>
          </w:p>
        </w:tc>
        <w:tc>
          <w:tcPr>
            <w:tcW w:w="687" w:type="pct"/>
            <w:shd w:val="clear" w:color="auto" w:fill="auto"/>
            <w:vAlign w:val="center"/>
          </w:tcPr>
          <w:p w:rsidR="000F1895" w:rsidRPr="008531AA" w:rsidRDefault="000F1895" w:rsidP="0056677D">
            <w:pPr>
              <w:pStyle w:val="26"/>
            </w:pPr>
          </w:p>
        </w:tc>
        <w:tc>
          <w:tcPr>
            <w:tcW w:w="1422" w:type="pct"/>
            <w:shd w:val="clear" w:color="auto" w:fill="auto"/>
            <w:vAlign w:val="center"/>
          </w:tcPr>
          <w:p w:rsidR="000F1895" w:rsidRPr="008531AA" w:rsidRDefault="000F1895" w:rsidP="0056677D">
            <w:pPr>
              <w:pStyle w:val="26"/>
            </w:pPr>
            <w:r w:rsidRPr="008531AA">
              <w:t>11,4</w:t>
            </w:r>
          </w:p>
        </w:tc>
        <w:tc>
          <w:tcPr>
            <w:tcW w:w="704" w:type="pct"/>
            <w:shd w:val="clear" w:color="auto" w:fill="auto"/>
            <w:vAlign w:val="center"/>
          </w:tcPr>
          <w:p w:rsidR="000F1895" w:rsidRPr="008531AA" w:rsidRDefault="000F1895" w:rsidP="0056677D">
            <w:pPr>
              <w:pStyle w:val="26"/>
            </w:pPr>
            <w:r w:rsidRPr="008531AA">
              <w:t>12,4</w:t>
            </w:r>
          </w:p>
        </w:tc>
        <w:tc>
          <w:tcPr>
            <w:tcW w:w="844" w:type="pct"/>
            <w:shd w:val="clear" w:color="auto" w:fill="auto"/>
            <w:vAlign w:val="center"/>
          </w:tcPr>
          <w:p w:rsidR="000F1895" w:rsidRPr="008531AA" w:rsidRDefault="000F1895" w:rsidP="0056677D">
            <w:pPr>
              <w:pStyle w:val="26"/>
            </w:pPr>
            <w:r w:rsidRPr="008531AA">
              <w:t>12,0</w:t>
            </w:r>
          </w:p>
        </w:tc>
      </w:tr>
      <w:tr w:rsidR="000F1895" w:rsidRPr="008531AA" w:rsidTr="00F830E3">
        <w:tc>
          <w:tcPr>
            <w:tcW w:w="1342" w:type="pct"/>
            <w:vMerge w:val="restart"/>
            <w:shd w:val="clear" w:color="auto" w:fill="auto"/>
            <w:vAlign w:val="center"/>
          </w:tcPr>
          <w:p w:rsidR="000F1895" w:rsidRPr="008531AA" w:rsidRDefault="000F1895" w:rsidP="0056677D">
            <w:pPr>
              <w:pStyle w:val="26"/>
            </w:pPr>
            <w:r w:rsidRPr="008531AA">
              <w:t>Июнь</w:t>
            </w:r>
          </w:p>
        </w:tc>
        <w:tc>
          <w:tcPr>
            <w:tcW w:w="687" w:type="pct"/>
            <w:shd w:val="clear" w:color="auto" w:fill="auto"/>
            <w:vAlign w:val="center"/>
          </w:tcPr>
          <w:p w:rsidR="000F1895" w:rsidRPr="00F830E3" w:rsidRDefault="000F1895" w:rsidP="0056677D">
            <w:pPr>
              <w:pStyle w:val="26"/>
              <w:rPr>
                <w:lang w:val="en-US"/>
              </w:rPr>
            </w:pPr>
            <w:r w:rsidRPr="00F830E3">
              <w:rPr>
                <w:lang w:val="en-US"/>
              </w:rPr>
              <w:t>I</w:t>
            </w:r>
          </w:p>
        </w:tc>
        <w:tc>
          <w:tcPr>
            <w:tcW w:w="1422" w:type="pct"/>
            <w:shd w:val="clear" w:color="auto" w:fill="auto"/>
            <w:vAlign w:val="center"/>
          </w:tcPr>
          <w:p w:rsidR="000F1895" w:rsidRPr="008531AA" w:rsidRDefault="000F1895" w:rsidP="0056677D">
            <w:pPr>
              <w:pStyle w:val="26"/>
            </w:pPr>
            <w:r w:rsidRPr="008531AA">
              <w:t>15,0</w:t>
            </w:r>
          </w:p>
        </w:tc>
        <w:tc>
          <w:tcPr>
            <w:tcW w:w="704" w:type="pct"/>
            <w:shd w:val="clear" w:color="auto" w:fill="auto"/>
            <w:vAlign w:val="center"/>
          </w:tcPr>
          <w:p w:rsidR="000F1895" w:rsidRPr="008531AA" w:rsidRDefault="000F1895" w:rsidP="0056677D">
            <w:pPr>
              <w:pStyle w:val="26"/>
            </w:pPr>
            <w:r w:rsidRPr="008531AA">
              <w:t>9,8</w:t>
            </w:r>
          </w:p>
        </w:tc>
        <w:tc>
          <w:tcPr>
            <w:tcW w:w="844" w:type="pct"/>
            <w:shd w:val="clear" w:color="auto" w:fill="auto"/>
            <w:vAlign w:val="center"/>
          </w:tcPr>
          <w:p w:rsidR="000F1895" w:rsidRPr="008531AA" w:rsidRDefault="000F1895" w:rsidP="0056677D">
            <w:pPr>
              <w:pStyle w:val="26"/>
            </w:pPr>
            <w:r w:rsidRPr="008531AA">
              <w:t>10,9</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F830E3" w:rsidRDefault="000F1895" w:rsidP="0056677D">
            <w:pPr>
              <w:pStyle w:val="26"/>
              <w:rPr>
                <w:lang w:val="en-US"/>
              </w:rPr>
            </w:pPr>
            <w:r w:rsidRPr="00F830E3">
              <w:rPr>
                <w:lang w:val="en-US"/>
              </w:rPr>
              <w:t>II</w:t>
            </w:r>
          </w:p>
        </w:tc>
        <w:tc>
          <w:tcPr>
            <w:tcW w:w="1422" w:type="pct"/>
            <w:shd w:val="clear" w:color="auto" w:fill="auto"/>
            <w:vAlign w:val="center"/>
          </w:tcPr>
          <w:p w:rsidR="000F1895" w:rsidRPr="008531AA" w:rsidRDefault="000F1895" w:rsidP="0056677D">
            <w:pPr>
              <w:pStyle w:val="26"/>
            </w:pPr>
            <w:r w:rsidRPr="008531AA">
              <w:t>16,4</w:t>
            </w:r>
          </w:p>
        </w:tc>
        <w:tc>
          <w:tcPr>
            <w:tcW w:w="704" w:type="pct"/>
            <w:shd w:val="clear" w:color="auto" w:fill="auto"/>
            <w:vAlign w:val="center"/>
          </w:tcPr>
          <w:p w:rsidR="000F1895" w:rsidRPr="008531AA" w:rsidRDefault="000F1895" w:rsidP="0056677D">
            <w:pPr>
              <w:pStyle w:val="26"/>
            </w:pPr>
            <w:r w:rsidRPr="008531AA">
              <w:t>16,6</w:t>
            </w:r>
          </w:p>
        </w:tc>
        <w:tc>
          <w:tcPr>
            <w:tcW w:w="844" w:type="pct"/>
            <w:shd w:val="clear" w:color="auto" w:fill="auto"/>
            <w:vAlign w:val="center"/>
          </w:tcPr>
          <w:p w:rsidR="000F1895" w:rsidRPr="008531AA" w:rsidRDefault="000F1895" w:rsidP="0056677D">
            <w:pPr>
              <w:pStyle w:val="26"/>
            </w:pPr>
            <w:r w:rsidRPr="008531AA">
              <w:t>19,7</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8531AA" w:rsidRDefault="000F1895" w:rsidP="0056677D">
            <w:pPr>
              <w:pStyle w:val="26"/>
            </w:pPr>
            <w:r w:rsidRPr="00F830E3">
              <w:rPr>
                <w:lang w:val="en-US"/>
              </w:rPr>
              <w:t>III</w:t>
            </w:r>
          </w:p>
        </w:tc>
        <w:tc>
          <w:tcPr>
            <w:tcW w:w="1422" w:type="pct"/>
            <w:shd w:val="clear" w:color="auto" w:fill="auto"/>
            <w:vAlign w:val="center"/>
          </w:tcPr>
          <w:p w:rsidR="000F1895" w:rsidRPr="008531AA" w:rsidRDefault="000F1895" w:rsidP="0056677D">
            <w:pPr>
              <w:pStyle w:val="26"/>
            </w:pPr>
            <w:r w:rsidRPr="008531AA">
              <w:t>17,9</w:t>
            </w:r>
          </w:p>
        </w:tc>
        <w:tc>
          <w:tcPr>
            <w:tcW w:w="704" w:type="pct"/>
            <w:shd w:val="clear" w:color="auto" w:fill="auto"/>
            <w:vAlign w:val="center"/>
          </w:tcPr>
          <w:p w:rsidR="000F1895" w:rsidRPr="008531AA" w:rsidRDefault="000F1895" w:rsidP="0056677D">
            <w:pPr>
              <w:pStyle w:val="26"/>
            </w:pPr>
            <w:r w:rsidRPr="008531AA">
              <w:t>19,9</w:t>
            </w:r>
          </w:p>
        </w:tc>
        <w:tc>
          <w:tcPr>
            <w:tcW w:w="844" w:type="pct"/>
            <w:shd w:val="clear" w:color="auto" w:fill="auto"/>
            <w:vAlign w:val="center"/>
          </w:tcPr>
          <w:p w:rsidR="000F1895" w:rsidRPr="008531AA" w:rsidRDefault="000F1895" w:rsidP="0056677D">
            <w:pPr>
              <w:pStyle w:val="26"/>
            </w:pPr>
            <w:r w:rsidRPr="008531AA">
              <w:t>19,3</w:t>
            </w:r>
          </w:p>
        </w:tc>
      </w:tr>
      <w:tr w:rsidR="000F1895" w:rsidRPr="008531AA" w:rsidTr="00F830E3">
        <w:tc>
          <w:tcPr>
            <w:tcW w:w="1342" w:type="pct"/>
            <w:shd w:val="clear" w:color="auto" w:fill="auto"/>
            <w:vAlign w:val="center"/>
          </w:tcPr>
          <w:p w:rsidR="000F1895" w:rsidRPr="008531AA" w:rsidRDefault="000F1895" w:rsidP="0056677D">
            <w:pPr>
              <w:pStyle w:val="26"/>
            </w:pPr>
            <w:r w:rsidRPr="008531AA">
              <w:t>В среднем за месяц</w:t>
            </w:r>
          </w:p>
        </w:tc>
        <w:tc>
          <w:tcPr>
            <w:tcW w:w="687" w:type="pct"/>
            <w:shd w:val="clear" w:color="auto" w:fill="auto"/>
            <w:vAlign w:val="center"/>
          </w:tcPr>
          <w:p w:rsidR="000F1895" w:rsidRPr="008531AA" w:rsidRDefault="000F1895" w:rsidP="0056677D">
            <w:pPr>
              <w:pStyle w:val="26"/>
            </w:pPr>
          </w:p>
        </w:tc>
        <w:tc>
          <w:tcPr>
            <w:tcW w:w="1422" w:type="pct"/>
            <w:shd w:val="clear" w:color="auto" w:fill="auto"/>
            <w:vAlign w:val="center"/>
          </w:tcPr>
          <w:p w:rsidR="000F1895" w:rsidRPr="008531AA" w:rsidRDefault="000F1895" w:rsidP="0056677D">
            <w:pPr>
              <w:pStyle w:val="26"/>
            </w:pPr>
            <w:r w:rsidRPr="008531AA">
              <w:t>16,4</w:t>
            </w:r>
          </w:p>
        </w:tc>
        <w:tc>
          <w:tcPr>
            <w:tcW w:w="704" w:type="pct"/>
            <w:shd w:val="clear" w:color="auto" w:fill="auto"/>
            <w:vAlign w:val="center"/>
          </w:tcPr>
          <w:p w:rsidR="000F1895" w:rsidRPr="008531AA" w:rsidRDefault="000F1895" w:rsidP="0056677D">
            <w:pPr>
              <w:pStyle w:val="26"/>
            </w:pPr>
            <w:r w:rsidRPr="008531AA">
              <w:t>15,4</w:t>
            </w:r>
          </w:p>
        </w:tc>
        <w:tc>
          <w:tcPr>
            <w:tcW w:w="844" w:type="pct"/>
            <w:shd w:val="clear" w:color="auto" w:fill="auto"/>
            <w:vAlign w:val="center"/>
          </w:tcPr>
          <w:p w:rsidR="000F1895" w:rsidRPr="008531AA" w:rsidRDefault="000F1895" w:rsidP="0056677D">
            <w:pPr>
              <w:pStyle w:val="26"/>
            </w:pPr>
            <w:r w:rsidRPr="008531AA">
              <w:t>16,6</w:t>
            </w:r>
          </w:p>
        </w:tc>
      </w:tr>
      <w:tr w:rsidR="000F1895" w:rsidRPr="008531AA" w:rsidTr="00F830E3">
        <w:tc>
          <w:tcPr>
            <w:tcW w:w="1342" w:type="pct"/>
            <w:vMerge w:val="restart"/>
            <w:shd w:val="clear" w:color="auto" w:fill="auto"/>
            <w:vAlign w:val="center"/>
          </w:tcPr>
          <w:p w:rsidR="000F1895" w:rsidRPr="008531AA" w:rsidRDefault="000F1895" w:rsidP="0056677D">
            <w:pPr>
              <w:pStyle w:val="26"/>
            </w:pPr>
            <w:r w:rsidRPr="008531AA">
              <w:t>Июль</w:t>
            </w:r>
          </w:p>
        </w:tc>
        <w:tc>
          <w:tcPr>
            <w:tcW w:w="687" w:type="pct"/>
            <w:shd w:val="clear" w:color="auto" w:fill="auto"/>
            <w:vAlign w:val="center"/>
          </w:tcPr>
          <w:p w:rsidR="000F1895" w:rsidRPr="00F830E3" w:rsidRDefault="000F1895" w:rsidP="0056677D">
            <w:pPr>
              <w:pStyle w:val="26"/>
              <w:rPr>
                <w:lang w:val="en-US"/>
              </w:rPr>
            </w:pPr>
            <w:r w:rsidRPr="00F830E3">
              <w:rPr>
                <w:lang w:val="en-US"/>
              </w:rPr>
              <w:t>I</w:t>
            </w:r>
          </w:p>
        </w:tc>
        <w:tc>
          <w:tcPr>
            <w:tcW w:w="1422" w:type="pct"/>
            <w:shd w:val="clear" w:color="auto" w:fill="auto"/>
            <w:vAlign w:val="center"/>
          </w:tcPr>
          <w:p w:rsidR="000F1895" w:rsidRPr="008531AA" w:rsidRDefault="000F1895" w:rsidP="0056677D">
            <w:pPr>
              <w:pStyle w:val="26"/>
            </w:pPr>
            <w:r w:rsidRPr="008531AA">
              <w:t>17,9</w:t>
            </w:r>
          </w:p>
        </w:tc>
        <w:tc>
          <w:tcPr>
            <w:tcW w:w="704" w:type="pct"/>
            <w:shd w:val="clear" w:color="auto" w:fill="auto"/>
            <w:vAlign w:val="center"/>
          </w:tcPr>
          <w:p w:rsidR="000F1895" w:rsidRPr="008531AA" w:rsidRDefault="000F1895" w:rsidP="0056677D">
            <w:pPr>
              <w:pStyle w:val="26"/>
            </w:pPr>
            <w:r w:rsidRPr="008531AA">
              <w:t>21,6</w:t>
            </w:r>
          </w:p>
        </w:tc>
        <w:tc>
          <w:tcPr>
            <w:tcW w:w="844" w:type="pct"/>
            <w:shd w:val="clear" w:color="auto" w:fill="auto"/>
            <w:vAlign w:val="center"/>
          </w:tcPr>
          <w:p w:rsidR="000F1895" w:rsidRPr="008531AA" w:rsidRDefault="000F1895" w:rsidP="0056677D">
            <w:pPr>
              <w:pStyle w:val="26"/>
            </w:pPr>
            <w:r w:rsidRPr="008531AA">
              <w:t>18,2</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F830E3" w:rsidRDefault="000F1895" w:rsidP="0056677D">
            <w:pPr>
              <w:pStyle w:val="26"/>
              <w:rPr>
                <w:lang w:val="en-US"/>
              </w:rPr>
            </w:pPr>
            <w:r w:rsidRPr="00F830E3">
              <w:rPr>
                <w:lang w:val="en-US"/>
              </w:rPr>
              <w:t>II</w:t>
            </w:r>
          </w:p>
        </w:tc>
        <w:tc>
          <w:tcPr>
            <w:tcW w:w="1422" w:type="pct"/>
            <w:shd w:val="clear" w:color="auto" w:fill="auto"/>
            <w:vAlign w:val="center"/>
          </w:tcPr>
          <w:p w:rsidR="000F1895" w:rsidRPr="008531AA" w:rsidRDefault="000F1895" w:rsidP="0056677D">
            <w:pPr>
              <w:pStyle w:val="26"/>
            </w:pPr>
            <w:r w:rsidRPr="008531AA">
              <w:t>13,0</w:t>
            </w:r>
          </w:p>
        </w:tc>
        <w:tc>
          <w:tcPr>
            <w:tcW w:w="704" w:type="pct"/>
            <w:shd w:val="clear" w:color="auto" w:fill="auto"/>
            <w:vAlign w:val="center"/>
          </w:tcPr>
          <w:p w:rsidR="000F1895" w:rsidRPr="008531AA" w:rsidRDefault="000F1895" w:rsidP="0056677D">
            <w:pPr>
              <w:pStyle w:val="26"/>
            </w:pPr>
            <w:r w:rsidRPr="008531AA">
              <w:t>20,9</w:t>
            </w:r>
          </w:p>
        </w:tc>
        <w:tc>
          <w:tcPr>
            <w:tcW w:w="844" w:type="pct"/>
            <w:shd w:val="clear" w:color="auto" w:fill="auto"/>
            <w:vAlign w:val="center"/>
          </w:tcPr>
          <w:p w:rsidR="000F1895" w:rsidRPr="008531AA" w:rsidRDefault="000F1895" w:rsidP="0056677D">
            <w:pPr>
              <w:pStyle w:val="26"/>
            </w:pPr>
            <w:r w:rsidRPr="008531AA">
              <w:t>22,5</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8531AA" w:rsidRDefault="000F1895" w:rsidP="0056677D">
            <w:pPr>
              <w:pStyle w:val="26"/>
            </w:pPr>
            <w:r w:rsidRPr="00F830E3">
              <w:rPr>
                <w:lang w:val="en-US"/>
              </w:rPr>
              <w:t>III</w:t>
            </w:r>
          </w:p>
        </w:tc>
        <w:tc>
          <w:tcPr>
            <w:tcW w:w="1422" w:type="pct"/>
            <w:shd w:val="clear" w:color="auto" w:fill="auto"/>
            <w:vAlign w:val="center"/>
          </w:tcPr>
          <w:p w:rsidR="000F1895" w:rsidRPr="008531AA" w:rsidRDefault="000F1895" w:rsidP="0056677D">
            <w:pPr>
              <w:pStyle w:val="26"/>
            </w:pPr>
            <w:r w:rsidRPr="008531AA">
              <w:t>17,9</w:t>
            </w:r>
          </w:p>
        </w:tc>
        <w:tc>
          <w:tcPr>
            <w:tcW w:w="704" w:type="pct"/>
            <w:shd w:val="clear" w:color="auto" w:fill="auto"/>
            <w:vAlign w:val="center"/>
          </w:tcPr>
          <w:p w:rsidR="000F1895" w:rsidRPr="008531AA" w:rsidRDefault="000F1895" w:rsidP="0056677D">
            <w:pPr>
              <w:pStyle w:val="26"/>
            </w:pPr>
            <w:r w:rsidRPr="008531AA">
              <w:t>16,4</w:t>
            </w:r>
          </w:p>
        </w:tc>
        <w:tc>
          <w:tcPr>
            <w:tcW w:w="844" w:type="pct"/>
            <w:shd w:val="clear" w:color="auto" w:fill="auto"/>
            <w:vAlign w:val="center"/>
          </w:tcPr>
          <w:p w:rsidR="000F1895" w:rsidRPr="008531AA" w:rsidRDefault="000F1895" w:rsidP="0056677D">
            <w:pPr>
              <w:pStyle w:val="26"/>
            </w:pPr>
            <w:r w:rsidRPr="008531AA">
              <w:t>21,1</w:t>
            </w:r>
          </w:p>
        </w:tc>
      </w:tr>
      <w:tr w:rsidR="000F1895" w:rsidRPr="008531AA" w:rsidTr="00F830E3">
        <w:tc>
          <w:tcPr>
            <w:tcW w:w="1342" w:type="pct"/>
            <w:shd w:val="clear" w:color="auto" w:fill="auto"/>
            <w:vAlign w:val="center"/>
          </w:tcPr>
          <w:p w:rsidR="000F1895" w:rsidRPr="008531AA" w:rsidRDefault="000F1895" w:rsidP="0056677D">
            <w:pPr>
              <w:pStyle w:val="26"/>
            </w:pPr>
            <w:r w:rsidRPr="008531AA">
              <w:t>В среднем за месяц</w:t>
            </w:r>
          </w:p>
        </w:tc>
        <w:tc>
          <w:tcPr>
            <w:tcW w:w="687" w:type="pct"/>
            <w:shd w:val="clear" w:color="auto" w:fill="auto"/>
            <w:vAlign w:val="center"/>
          </w:tcPr>
          <w:p w:rsidR="000F1895" w:rsidRPr="008531AA" w:rsidRDefault="000F1895" w:rsidP="0056677D">
            <w:pPr>
              <w:pStyle w:val="26"/>
            </w:pPr>
          </w:p>
        </w:tc>
        <w:tc>
          <w:tcPr>
            <w:tcW w:w="1422" w:type="pct"/>
            <w:shd w:val="clear" w:color="auto" w:fill="auto"/>
            <w:vAlign w:val="center"/>
          </w:tcPr>
          <w:p w:rsidR="000F1895" w:rsidRPr="008531AA" w:rsidRDefault="000F1895" w:rsidP="0056677D">
            <w:pPr>
              <w:pStyle w:val="26"/>
            </w:pPr>
            <w:r w:rsidRPr="008531AA">
              <w:t>16,3</w:t>
            </w:r>
          </w:p>
        </w:tc>
        <w:tc>
          <w:tcPr>
            <w:tcW w:w="704" w:type="pct"/>
            <w:shd w:val="clear" w:color="auto" w:fill="auto"/>
            <w:vAlign w:val="center"/>
          </w:tcPr>
          <w:p w:rsidR="000F1895" w:rsidRPr="008531AA" w:rsidRDefault="000F1895" w:rsidP="0056677D">
            <w:pPr>
              <w:pStyle w:val="26"/>
            </w:pPr>
            <w:r w:rsidRPr="008531AA">
              <w:t>19,6</w:t>
            </w:r>
          </w:p>
        </w:tc>
        <w:tc>
          <w:tcPr>
            <w:tcW w:w="844" w:type="pct"/>
            <w:shd w:val="clear" w:color="auto" w:fill="auto"/>
            <w:vAlign w:val="center"/>
          </w:tcPr>
          <w:p w:rsidR="000F1895" w:rsidRPr="008531AA" w:rsidRDefault="000F1895" w:rsidP="0056677D">
            <w:pPr>
              <w:pStyle w:val="26"/>
            </w:pPr>
            <w:r w:rsidRPr="008531AA">
              <w:t>20,6</w:t>
            </w:r>
          </w:p>
        </w:tc>
      </w:tr>
      <w:tr w:rsidR="000F1895" w:rsidRPr="008531AA" w:rsidTr="00F830E3">
        <w:tc>
          <w:tcPr>
            <w:tcW w:w="1342" w:type="pct"/>
            <w:vMerge w:val="restart"/>
            <w:shd w:val="clear" w:color="auto" w:fill="auto"/>
            <w:vAlign w:val="center"/>
          </w:tcPr>
          <w:p w:rsidR="000F1895" w:rsidRPr="008531AA" w:rsidRDefault="000F1895" w:rsidP="0056677D">
            <w:pPr>
              <w:pStyle w:val="26"/>
            </w:pPr>
            <w:r w:rsidRPr="008531AA">
              <w:t>Август</w:t>
            </w:r>
          </w:p>
        </w:tc>
        <w:tc>
          <w:tcPr>
            <w:tcW w:w="687" w:type="pct"/>
            <w:shd w:val="clear" w:color="auto" w:fill="auto"/>
            <w:vAlign w:val="center"/>
          </w:tcPr>
          <w:p w:rsidR="000F1895" w:rsidRPr="00F830E3" w:rsidRDefault="000F1895" w:rsidP="0056677D">
            <w:pPr>
              <w:pStyle w:val="26"/>
              <w:rPr>
                <w:lang w:val="en-US"/>
              </w:rPr>
            </w:pPr>
            <w:r w:rsidRPr="00F830E3">
              <w:rPr>
                <w:lang w:val="en-US"/>
              </w:rPr>
              <w:t>I</w:t>
            </w:r>
          </w:p>
        </w:tc>
        <w:tc>
          <w:tcPr>
            <w:tcW w:w="1422" w:type="pct"/>
            <w:shd w:val="clear" w:color="auto" w:fill="auto"/>
            <w:vAlign w:val="center"/>
          </w:tcPr>
          <w:p w:rsidR="000F1895" w:rsidRPr="008531AA" w:rsidRDefault="000F1895" w:rsidP="0056677D">
            <w:pPr>
              <w:pStyle w:val="26"/>
            </w:pPr>
            <w:r w:rsidRPr="008531AA">
              <w:t>17,3</w:t>
            </w:r>
          </w:p>
        </w:tc>
        <w:tc>
          <w:tcPr>
            <w:tcW w:w="704" w:type="pct"/>
            <w:shd w:val="clear" w:color="auto" w:fill="auto"/>
            <w:vAlign w:val="center"/>
          </w:tcPr>
          <w:p w:rsidR="000F1895" w:rsidRPr="008531AA" w:rsidRDefault="000F1895" w:rsidP="0056677D">
            <w:pPr>
              <w:pStyle w:val="26"/>
            </w:pPr>
            <w:r w:rsidRPr="008531AA">
              <w:t>18,5</w:t>
            </w:r>
          </w:p>
        </w:tc>
        <w:tc>
          <w:tcPr>
            <w:tcW w:w="844" w:type="pct"/>
            <w:shd w:val="clear" w:color="auto" w:fill="auto"/>
            <w:vAlign w:val="center"/>
          </w:tcPr>
          <w:p w:rsidR="000F1895" w:rsidRPr="008531AA" w:rsidRDefault="000F1895" w:rsidP="0056677D">
            <w:pPr>
              <w:pStyle w:val="26"/>
            </w:pPr>
            <w:r w:rsidRPr="008531AA">
              <w:t>15,9</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F830E3" w:rsidRDefault="000F1895" w:rsidP="0056677D">
            <w:pPr>
              <w:pStyle w:val="26"/>
              <w:rPr>
                <w:lang w:val="en-US"/>
              </w:rPr>
            </w:pPr>
            <w:r w:rsidRPr="00F830E3">
              <w:rPr>
                <w:lang w:val="en-US"/>
              </w:rPr>
              <w:t>II</w:t>
            </w:r>
          </w:p>
        </w:tc>
        <w:tc>
          <w:tcPr>
            <w:tcW w:w="1422" w:type="pct"/>
            <w:shd w:val="clear" w:color="auto" w:fill="auto"/>
            <w:vAlign w:val="center"/>
          </w:tcPr>
          <w:p w:rsidR="000F1895" w:rsidRPr="008531AA" w:rsidRDefault="000F1895" w:rsidP="0056677D">
            <w:pPr>
              <w:pStyle w:val="26"/>
            </w:pPr>
            <w:r w:rsidRPr="008531AA">
              <w:t>16,2</w:t>
            </w:r>
          </w:p>
        </w:tc>
        <w:tc>
          <w:tcPr>
            <w:tcW w:w="704" w:type="pct"/>
            <w:shd w:val="clear" w:color="auto" w:fill="auto"/>
            <w:vAlign w:val="center"/>
          </w:tcPr>
          <w:p w:rsidR="000F1895" w:rsidRPr="008531AA" w:rsidRDefault="000F1895" w:rsidP="0056677D">
            <w:pPr>
              <w:pStyle w:val="26"/>
            </w:pPr>
            <w:r w:rsidRPr="008531AA">
              <w:t>17,5</w:t>
            </w:r>
          </w:p>
        </w:tc>
        <w:tc>
          <w:tcPr>
            <w:tcW w:w="844" w:type="pct"/>
            <w:shd w:val="clear" w:color="auto" w:fill="auto"/>
            <w:vAlign w:val="center"/>
          </w:tcPr>
          <w:p w:rsidR="000F1895" w:rsidRPr="008531AA" w:rsidRDefault="000F1895" w:rsidP="0056677D">
            <w:pPr>
              <w:pStyle w:val="26"/>
            </w:pPr>
            <w:r w:rsidRPr="008531AA">
              <w:t>19,3</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8531AA" w:rsidRDefault="000F1895" w:rsidP="0056677D">
            <w:pPr>
              <w:pStyle w:val="26"/>
            </w:pPr>
            <w:r w:rsidRPr="00F830E3">
              <w:rPr>
                <w:lang w:val="en-US"/>
              </w:rPr>
              <w:t>III</w:t>
            </w:r>
          </w:p>
        </w:tc>
        <w:tc>
          <w:tcPr>
            <w:tcW w:w="1422" w:type="pct"/>
            <w:shd w:val="clear" w:color="auto" w:fill="auto"/>
            <w:vAlign w:val="center"/>
          </w:tcPr>
          <w:p w:rsidR="000F1895" w:rsidRPr="008531AA" w:rsidRDefault="000F1895" w:rsidP="0056677D">
            <w:pPr>
              <w:pStyle w:val="26"/>
            </w:pPr>
            <w:r w:rsidRPr="008531AA">
              <w:t>14,7</w:t>
            </w:r>
          </w:p>
        </w:tc>
        <w:tc>
          <w:tcPr>
            <w:tcW w:w="704" w:type="pct"/>
            <w:shd w:val="clear" w:color="auto" w:fill="auto"/>
            <w:vAlign w:val="center"/>
          </w:tcPr>
          <w:p w:rsidR="000F1895" w:rsidRPr="008531AA" w:rsidRDefault="000F1895" w:rsidP="0056677D">
            <w:pPr>
              <w:pStyle w:val="26"/>
            </w:pPr>
            <w:r w:rsidRPr="008531AA">
              <w:t>19,9</w:t>
            </w:r>
          </w:p>
        </w:tc>
        <w:tc>
          <w:tcPr>
            <w:tcW w:w="844" w:type="pct"/>
            <w:shd w:val="clear" w:color="auto" w:fill="auto"/>
            <w:vAlign w:val="center"/>
          </w:tcPr>
          <w:p w:rsidR="000F1895" w:rsidRPr="008531AA" w:rsidRDefault="000F1895" w:rsidP="0056677D">
            <w:pPr>
              <w:pStyle w:val="26"/>
            </w:pPr>
            <w:r w:rsidRPr="008531AA">
              <w:t>16,4</w:t>
            </w:r>
          </w:p>
        </w:tc>
      </w:tr>
      <w:tr w:rsidR="000F1895" w:rsidRPr="008531AA" w:rsidTr="00F830E3">
        <w:tc>
          <w:tcPr>
            <w:tcW w:w="1342" w:type="pct"/>
            <w:shd w:val="clear" w:color="auto" w:fill="auto"/>
            <w:vAlign w:val="center"/>
          </w:tcPr>
          <w:p w:rsidR="000F1895" w:rsidRPr="008531AA" w:rsidRDefault="000F1895" w:rsidP="0056677D">
            <w:pPr>
              <w:pStyle w:val="26"/>
            </w:pPr>
            <w:r w:rsidRPr="008531AA">
              <w:t>В среднем за месяц</w:t>
            </w:r>
          </w:p>
        </w:tc>
        <w:tc>
          <w:tcPr>
            <w:tcW w:w="687" w:type="pct"/>
            <w:shd w:val="clear" w:color="auto" w:fill="auto"/>
            <w:vAlign w:val="center"/>
          </w:tcPr>
          <w:p w:rsidR="000F1895" w:rsidRPr="008531AA" w:rsidRDefault="000F1895" w:rsidP="0056677D">
            <w:pPr>
              <w:pStyle w:val="26"/>
            </w:pPr>
          </w:p>
        </w:tc>
        <w:tc>
          <w:tcPr>
            <w:tcW w:w="1422" w:type="pct"/>
            <w:shd w:val="clear" w:color="auto" w:fill="auto"/>
            <w:vAlign w:val="center"/>
          </w:tcPr>
          <w:p w:rsidR="000F1895" w:rsidRPr="008531AA" w:rsidRDefault="000F1895" w:rsidP="0056677D">
            <w:pPr>
              <w:pStyle w:val="26"/>
            </w:pPr>
            <w:r w:rsidRPr="008531AA">
              <w:t>16,1</w:t>
            </w:r>
          </w:p>
        </w:tc>
        <w:tc>
          <w:tcPr>
            <w:tcW w:w="704" w:type="pct"/>
            <w:shd w:val="clear" w:color="auto" w:fill="auto"/>
            <w:vAlign w:val="center"/>
          </w:tcPr>
          <w:p w:rsidR="000F1895" w:rsidRPr="008531AA" w:rsidRDefault="000F1895" w:rsidP="0056677D">
            <w:pPr>
              <w:pStyle w:val="26"/>
            </w:pPr>
            <w:r w:rsidRPr="008531AA">
              <w:t>18,6</w:t>
            </w:r>
          </w:p>
        </w:tc>
        <w:tc>
          <w:tcPr>
            <w:tcW w:w="844" w:type="pct"/>
            <w:shd w:val="clear" w:color="auto" w:fill="auto"/>
            <w:vAlign w:val="center"/>
          </w:tcPr>
          <w:p w:rsidR="000F1895" w:rsidRPr="008531AA" w:rsidRDefault="000F1895" w:rsidP="0056677D">
            <w:pPr>
              <w:pStyle w:val="26"/>
            </w:pPr>
            <w:r w:rsidRPr="008531AA">
              <w:t>17,2</w:t>
            </w:r>
          </w:p>
        </w:tc>
      </w:tr>
      <w:tr w:rsidR="000F1895" w:rsidRPr="008531AA" w:rsidTr="00F830E3">
        <w:tc>
          <w:tcPr>
            <w:tcW w:w="1342" w:type="pct"/>
            <w:vMerge w:val="restart"/>
            <w:shd w:val="clear" w:color="auto" w:fill="auto"/>
            <w:vAlign w:val="center"/>
          </w:tcPr>
          <w:p w:rsidR="000F1895" w:rsidRPr="008531AA" w:rsidRDefault="000F1895" w:rsidP="0056677D">
            <w:pPr>
              <w:pStyle w:val="26"/>
            </w:pPr>
            <w:r w:rsidRPr="008531AA">
              <w:t>Сентябрь</w:t>
            </w:r>
          </w:p>
        </w:tc>
        <w:tc>
          <w:tcPr>
            <w:tcW w:w="687" w:type="pct"/>
            <w:shd w:val="clear" w:color="auto" w:fill="auto"/>
            <w:vAlign w:val="center"/>
          </w:tcPr>
          <w:p w:rsidR="000F1895" w:rsidRPr="00F830E3" w:rsidRDefault="000F1895" w:rsidP="0056677D">
            <w:pPr>
              <w:pStyle w:val="26"/>
              <w:rPr>
                <w:lang w:val="en-US"/>
              </w:rPr>
            </w:pPr>
            <w:r w:rsidRPr="00F830E3">
              <w:rPr>
                <w:lang w:val="en-US"/>
              </w:rPr>
              <w:t>I</w:t>
            </w:r>
          </w:p>
        </w:tc>
        <w:tc>
          <w:tcPr>
            <w:tcW w:w="1422" w:type="pct"/>
            <w:shd w:val="clear" w:color="auto" w:fill="auto"/>
            <w:vAlign w:val="center"/>
          </w:tcPr>
          <w:p w:rsidR="000F1895" w:rsidRPr="008531AA" w:rsidRDefault="000F1895" w:rsidP="0056677D">
            <w:pPr>
              <w:pStyle w:val="26"/>
            </w:pPr>
            <w:r w:rsidRPr="008531AA">
              <w:t>12,4</w:t>
            </w:r>
          </w:p>
        </w:tc>
        <w:tc>
          <w:tcPr>
            <w:tcW w:w="704" w:type="pct"/>
            <w:shd w:val="clear" w:color="auto" w:fill="auto"/>
            <w:vAlign w:val="center"/>
          </w:tcPr>
          <w:p w:rsidR="000F1895" w:rsidRPr="008531AA" w:rsidRDefault="000F1895" w:rsidP="0056677D">
            <w:pPr>
              <w:pStyle w:val="26"/>
            </w:pPr>
            <w:r w:rsidRPr="008531AA">
              <w:t>13,7</w:t>
            </w:r>
          </w:p>
        </w:tc>
        <w:tc>
          <w:tcPr>
            <w:tcW w:w="844" w:type="pct"/>
            <w:shd w:val="clear" w:color="auto" w:fill="auto"/>
            <w:vAlign w:val="center"/>
          </w:tcPr>
          <w:p w:rsidR="000F1895" w:rsidRPr="008531AA" w:rsidRDefault="000F1895" w:rsidP="0056677D">
            <w:pPr>
              <w:pStyle w:val="26"/>
            </w:pPr>
            <w:r w:rsidRPr="008531AA">
              <w:t>12,5</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F830E3" w:rsidRDefault="000F1895" w:rsidP="0056677D">
            <w:pPr>
              <w:pStyle w:val="26"/>
              <w:rPr>
                <w:lang w:val="en-US"/>
              </w:rPr>
            </w:pPr>
            <w:r w:rsidRPr="00F830E3">
              <w:rPr>
                <w:lang w:val="en-US"/>
              </w:rPr>
              <w:t>II</w:t>
            </w:r>
          </w:p>
        </w:tc>
        <w:tc>
          <w:tcPr>
            <w:tcW w:w="1422" w:type="pct"/>
            <w:shd w:val="clear" w:color="auto" w:fill="auto"/>
            <w:vAlign w:val="center"/>
          </w:tcPr>
          <w:p w:rsidR="000F1895" w:rsidRPr="008531AA" w:rsidRDefault="000F1895" w:rsidP="0056677D">
            <w:pPr>
              <w:pStyle w:val="26"/>
            </w:pPr>
            <w:r w:rsidRPr="008531AA">
              <w:t>9,8</w:t>
            </w:r>
          </w:p>
        </w:tc>
        <w:tc>
          <w:tcPr>
            <w:tcW w:w="704" w:type="pct"/>
            <w:shd w:val="clear" w:color="auto" w:fill="auto"/>
            <w:vAlign w:val="center"/>
          </w:tcPr>
          <w:p w:rsidR="000F1895" w:rsidRPr="008531AA" w:rsidRDefault="000F1895" w:rsidP="0056677D">
            <w:pPr>
              <w:pStyle w:val="26"/>
            </w:pPr>
            <w:r w:rsidRPr="008531AA">
              <w:t>11,2</w:t>
            </w:r>
          </w:p>
        </w:tc>
        <w:tc>
          <w:tcPr>
            <w:tcW w:w="844" w:type="pct"/>
            <w:shd w:val="clear" w:color="auto" w:fill="auto"/>
            <w:vAlign w:val="center"/>
          </w:tcPr>
          <w:p w:rsidR="000F1895" w:rsidRPr="008531AA" w:rsidRDefault="000F1895" w:rsidP="0056677D">
            <w:pPr>
              <w:pStyle w:val="26"/>
            </w:pPr>
            <w:r w:rsidRPr="008531AA">
              <w:t>7,0</w:t>
            </w:r>
          </w:p>
        </w:tc>
      </w:tr>
      <w:tr w:rsidR="000F1895" w:rsidRPr="008531AA" w:rsidTr="00F830E3">
        <w:tc>
          <w:tcPr>
            <w:tcW w:w="1342" w:type="pct"/>
            <w:vMerge/>
            <w:shd w:val="clear" w:color="auto" w:fill="auto"/>
            <w:vAlign w:val="center"/>
          </w:tcPr>
          <w:p w:rsidR="000F1895" w:rsidRPr="008531AA" w:rsidRDefault="000F1895" w:rsidP="0056677D">
            <w:pPr>
              <w:pStyle w:val="26"/>
            </w:pPr>
          </w:p>
        </w:tc>
        <w:tc>
          <w:tcPr>
            <w:tcW w:w="687" w:type="pct"/>
            <w:shd w:val="clear" w:color="auto" w:fill="auto"/>
            <w:vAlign w:val="center"/>
          </w:tcPr>
          <w:p w:rsidR="000F1895" w:rsidRPr="008531AA" w:rsidRDefault="000F1895" w:rsidP="0056677D">
            <w:pPr>
              <w:pStyle w:val="26"/>
            </w:pPr>
            <w:r w:rsidRPr="00F830E3">
              <w:rPr>
                <w:lang w:val="en-US"/>
              </w:rPr>
              <w:t>III</w:t>
            </w:r>
          </w:p>
        </w:tc>
        <w:tc>
          <w:tcPr>
            <w:tcW w:w="1422" w:type="pct"/>
            <w:shd w:val="clear" w:color="auto" w:fill="auto"/>
            <w:vAlign w:val="center"/>
          </w:tcPr>
          <w:p w:rsidR="000F1895" w:rsidRPr="008531AA" w:rsidRDefault="000F1895" w:rsidP="0056677D">
            <w:pPr>
              <w:pStyle w:val="26"/>
            </w:pPr>
            <w:r w:rsidRPr="008531AA">
              <w:t>2,4</w:t>
            </w:r>
          </w:p>
        </w:tc>
        <w:tc>
          <w:tcPr>
            <w:tcW w:w="704" w:type="pct"/>
            <w:shd w:val="clear" w:color="auto" w:fill="auto"/>
            <w:vAlign w:val="center"/>
          </w:tcPr>
          <w:p w:rsidR="000F1895" w:rsidRPr="008531AA" w:rsidRDefault="000F1895" w:rsidP="0056677D">
            <w:pPr>
              <w:pStyle w:val="26"/>
            </w:pPr>
            <w:r w:rsidRPr="008531AA">
              <w:t>9,5</w:t>
            </w:r>
          </w:p>
        </w:tc>
        <w:tc>
          <w:tcPr>
            <w:tcW w:w="844" w:type="pct"/>
            <w:shd w:val="clear" w:color="auto" w:fill="auto"/>
            <w:vAlign w:val="center"/>
          </w:tcPr>
          <w:p w:rsidR="000F1895" w:rsidRPr="008531AA" w:rsidRDefault="000F1895" w:rsidP="0056677D">
            <w:pPr>
              <w:pStyle w:val="26"/>
            </w:pPr>
            <w:r w:rsidRPr="008531AA">
              <w:t>5,3</w:t>
            </w:r>
          </w:p>
        </w:tc>
      </w:tr>
      <w:tr w:rsidR="000F1895" w:rsidRPr="008531AA" w:rsidTr="00F830E3">
        <w:tc>
          <w:tcPr>
            <w:tcW w:w="1342" w:type="pct"/>
            <w:shd w:val="clear" w:color="auto" w:fill="auto"/>
            <w:vAlign w:val="center"/>
          </w:tcPr>
          <w:p w:rsidR="000F1895" w:rsidRPr="008531AA" w:rsidRDefault="000F1895" w:rsidP="0056677D">
            <w:pPr>
              <w:pStyle w:val="26"/>
            </w:pPr>
            <w:r w:rsidRPr="008531AA">
              <w:t>В среднем за месяц</w:t>
            </w:r>
          </w:p>
        </w:tc>
        <w:tc>
          <w:tcPr>
            <w:tcW w:w="687" w:type="pct"/>
            <w:shd w:val="clear" w:color="auto" w:fill="auto"/>
            <w:vAlign w:val="center"/>
          </w:tcPr>
          <w:p w:rsidR="000F1895" w:rsidRPr="008531AA" w:rsidRDefault="000F1895" w:rsidP="0056677D">
            <w:pPr>
              <w:pStyle w:val="26"/>
            </w:pPr>
          </w:p>
        </w:tc>
        <w:tc>
          <w:tcPr>
            <w:tcW w:w="1422" w:type="pct"/>
            <w:shd w:val="clear" w:color="auto" w:fill="auto"/>
            <w:vAlign w:val="center"/>
          </w:tcPr>
          <w:p w:rsidR="000F1895" w:rsidRPr="008531AA" w:rsidRDefault="000F1895" w:rsidP="0056677D">
            <w:pPr>
              <w:pStyle w:val="26"/>
            </w:pPr>
            <w:r w:rsidRPr="008531AA">
              <w:t>8,2</w:t>
            </w:r>
          </w:p>
        </w:tc>
        <w:tc>
          <w:tcPr>
            <w:tcW w:w="704" w:type="pct"/>
            <w:shd w:val="clear" w:color="auto" w:fill="auto"/>
            <w:vAlign w:val="center"/>
          </w:tcPr>
          <w:p w:rsidR="000F1895" w:rsidRPr="008531AA" w:rsidRDefault="000F1895" w:rsidP="0056677D">
            <w:pPr>
              <w:pStyle w:val="26"/>
            </w:pPr>
            <w:r w:rsidRPr="008531AA">
              <w:t>11,5</w:t>
            </w:r>
          </w:p>
        </w:tc>
        <w:tc>
          <w:tcPr>
            <w:tcW w:w="844" w:type="pct"/>
            <w:shd w:val="clear" w:color="auto" w:fill="auto"/>
            <w:vAlign w:val="center"/>
          </w:tcPr>
          <w:p w:rsidR="000F1895" w:rsidRPr="008531AA" w:rsidRDefault="000F1895" w:rsidP="0056677D">
            <w:pPr>
              <w:pStyle w:val="26"/>
            </w:pPr>
            <w:r w:rsidRPr="008531AA">
              <w:t>8,3</w:t>
            </w:r>
          </w:p>
        </w:tc>
      </w:tr>
      <w:tr w:rsidR="000F1895" w:rsidRPr="008531AA" w:rsidTr="00F830E3">
        <w:tc>
          <w:tcPr>
            <w:tcW w:w="2029" w:type="pct"/>
            <w:gridSpan w:val="2"/>
            <w:shd w:val="clear" w:color="auto" w:fill="auto"/>
            <w:vAlign w:val="center"/>
          </w:tcPr>
          <w:p w:rsidR="000F1895" w:rsidRPr="008531AA" w:rsidRDefault="000F1895" w:rsidP="0056677D">
            <w:pPr>
              <w:pStyle w:val="26"/>
            </w:pPr>
            <w:r w:rsidRPr="008531AA">
              <w:t xml:space="preserve">Сумма температур за теплый период при возделывании сортов ячменя, </w:t>
            </w:r>
            <w:r w:rsidRPr="00F830E3">
              <w:rPr>
                <w:vertAlign w:val="superscript"/>
              </w:rPr>
              <w:t>о</w:t>
            </w:r>
            <w:r w:rsidRPr="008531AA">
              <w:t>С</w:t>
            </w:r>
          </w:p>
        </w:tc>
        <w:tc>
          <w:tcPr>
            <w:tcW w:w="1422" w:type="pct"/>
            <w:shd w:val="clear" w:color="auto" w:fill="auto"/>
            <w:vAlign w:val="center"/>
          </w:tcPr>
          <w:p w:rsidR="000F1895" w:rsidRPr="008531AA" w:rsidRDefault="000F1895" w:rsidP="0056677D">
            <w:pPr>
              <w:pStyle w:val="26"/>
            </w:pPr>
            <w:r w:rsidRPr="008531AA">
              <w:t>2136</w:t>
            </w:r>
          </w:p>
        </w:tc>
        <w:tc>
          <w:tcPr>
            <w:tcW w:w="704" w:type="pct"/>
            <w:shd w:val="clear" w:color="auto" w:fill="auto"/>
            <w:vAlign w:val="center"/>
          </w:tcPr>
          <w:p w:rsidR="000F1895" w:rsidRPr="008531AA" w:rsidRDefault="000F1895" w:rsidP="0056677D">
            <w:pPr>
              <w:pStyle w:val="26"/>
            </w:pPr>
            <w:r w:rsidRPr="008531AA">
              <w:t>2327</w:t>
            </w:r>
          </w:p>
        </w:tc>
        <w:tc>
          <w:tcPr>
            <w:tcW w:w="844" w:type="pct"/>
            <w:shd w:val="clear" w:color="auto" w:fill="auto"/>
            <w:vAlign w:val="center"/>
          </w:tcPr>
          <w:p w:rsidR="000F1895" w:rsidRPr="008531AA" w:rsidRDefault="000F1895" w:rsidP="0056677D">
            <w:pPr>
              <w:pStyle w:val="26"/>
            </w:pPr>
            <w:r w:rsidRPr="008531AA">
              <w:t>2241</w:t>
            </w:r>
          </w:p>
        </w:tc>
      </w:tr>
    </w:tbl>
    <w:p w:rsidR="000F1895" w:rsidRPr="008531AA" w:rsidRDefault="000F1895" w:rsidP="008531AA">
      <w:pPr>
        <w:shd w:val="clear" w:color="auto" w:fill="FFFFFF"/>
        <w:spacing w:line="360" w:lineRule="auto"/>
        <w:ind w:firstLine="709"/>
        <w:jc w:val="both"/>
        <w:rPr>
          <w:sz w:val="28"/>
          <w:szCs w:val="22"/>
        </w:rPr>
      </w:pPr>
    </w:p>
    <w:p w:rsidR="00D8273E" w:rsidRPr="008531AA" w:rsidRDefault="00D8273E" w:rsidP="008531AA">
      <w:pPr>
        <w:shd w:val="clear" w:color="auto" w:fill="FFFFFF"/>
        <w:spacing w:line="360" w:lineRule="auto"/>
        <w:ind w:firstLine="709"/>
        <w:jc w:val="both"/>
        <w:rPr>
          <w:sz w:val="28"/>
          <w:szCs w:val="22"/>
        </w:rPr>
      </w:pPr>
      <w:r w:rsidRPr="008531AA">
        <w:rPr>
          <w:sz w:val="28"/>
          <w:szCs w:val="22"/>
        </w:rPr>
        <w:lastRenderedPageBreak/>
        <w:t>Июль характеризовался жарким периодом. Температура иногда достигала 21</w:t>
      </w:r>
      <w:r w:rsidR="008531AA" w:rsidRPr="008531AA">
        <w:rPr>
          <w:sz w:val="28"/>
          <w:szCs w:val="22"/>
        </w:rPr>
        <w:t xml:space="preserve"> </w:t>
      </w:r>
      <w:r w:rsidRPr="008531AA">
        <w:rPr>
          <w:sz w:val="28"/>
          <w:szCs w:val="22"/>
          <w:vertAlign w:val="superscript"/>
        </w:rPr>
        <w:t>о</w:t>
      </w:r>
      <w:r w:rsidRPr="008531AA">
        <w:rPr>
          <w:sz w:val="28"/>
          <w:szCs w:val="22"/>
          <w:lang w:val="en-US"/>
        </w:rPr>
        <w:t>C</w:t>
      </w:r>
      <w:r w:rsidRPr="008531AA">
        <w:rPr>
          <w:sz w:val="28"/>
          <w:szCs w:val="22"/>
        </w:rPr>
        <w:t>, а в третьей декаде температурный режим снизился и составил 16,4</w:t>
      </w:r>
      <w:r w:rsidR="008531AA" w:rsidRPr="008531AA">
        <w:rPr>
          <w:sz w:val="28"/>
          <w:szCs w:val="22"/>
        </w:rPr>
        <w:t xml:space="preserve"> </w:t>
      </w:r>
      <w:r w:rsidRPr="008531AA">
        <w:rPr>
          <w:sz w:val="28"/>
          <w:szCs w:val="22"/>
          <w:vertAlign w:val="superscript"/>
        </w:rPr>
        <w:t>о</w:t>
      </w:r>
      <w:r w:rsidRPr="008531AA">
        <w:rPr>
          <w:sz w:val="28"/>
          <w:szCs w:val="22"/>
        </w:rPr>
        <w:t>С, что ниже нормы на 1,5</w:t>
      </w:r>
      <w:r w:rsidR="008531AA" w:rsidRPr="008531AA">
        <w:rPr>
          <w:sz w:val="28"/>
          <w:szCs w:val="22"/>
        </w:rPr>
        <w:t xml:space="preserve"> </w:t>
      </w:r>
      <w:r w:rsidRPr="008531AA">
        <w:rPr>
          <w:sz w:val="28"/>
          <w:szCs w:val="22"/>
          <w:vertAlign w:val="superscript"/>
        </w:rPr>
        <w:t>о</w:t>
      </w:r>
      <w:r w:rsidRPr="008531AA">
        <w:rPr>
          <w:sz w:val="28"/>
          <w:szCs w:val="22"/>
        </w:rPr>
        <w:t xml:space="preserve">С. За июль месяц выпало </w:t>
      </w:r>
      <w:smartTag w:uri="urn:schemas-microsoft-com:office:smarttags" w:element="metricconverter">
        <w:smartTagPr>
          <w:attr w:name="ProductID" w:val="67,2 мм"/>
        </w:smartTagPr>
        <w:r w:rsidRPr="008531AA">
          <w:rPr>
            <w:sz w:val="28"/>
            <w:szCs w:val="22"/>
          </w:rPr>
          <w:t>67,2 мм</w:t>
        </w:r>
      </w:smartTag>
      <w:r w:rsidRPr="008531AA">
        <w:rPr>
          <w:sz w:val="28"/>
          <w:szCs w:val="22"/>
        </w:rPr>
        <w:t xml:space="preserve"> осадков, что ниже нормы на </w:t>
      </w:r>
      <w:smartTag w:uri="urn:schemas-microsoft-com:office:smarttags" w:element="metricconverter">
        <w:smartTagPr>
          <w:attr w:name="ProductID" w:val="14,8 мм"/>
        </w:smartTagPr>
        <w:r w:rsidRPr="008531AA">
          <w:rPr>
            <w:sz w:val="28"/>
            <w:szCs w:val="22"/>
          </w:rPr>
          <w:t>14,8 мм</w:t>
        </w:r>
      </w:smartTag>
      <w:r w:rsidRPr="008531AA">
        <w:rPr>
          <w:sz w:val="28"/>
          <w:szCs w:val="22"/>
        </w:rPr>
        <w:t>.</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Август характеризовался теплой погодой, средняя температура за месяц составила 18,6</w:t>
      </w:r>
      <w:r w:rsidR="008531AA" w:rsidRPr="008531AA">
        <w:rPr>
          <w:sz w:val="28"/>
          <w:szCs w:val="22"/>
        </w:rPr>
        <w:t xml:space="preserve"> </w:t>
      </w:r>
      <w:r w:rsidRPr="008531AA">
        <w:rPr>
          <w:sz w:val="28"/>
          <w:szCs w:val="22"/>
          <w:vertAlign w:val="superscript"/>
        </w:rPr>
        <w:t>о</w:t>
      </w:r>
      <w:r w:rsidRPr="008531AA">
        <w:rPr>
          <w:sz w:val="28"/>
          <w:szCs w:val="22"/>
        </w:rPr>
        <w:t>С, сто выше нормы на 2,5</w:t>
      </w:r>
      <w:r w:rsidR="008531AA" w:rsidRPr="008531AA">
        <w:rPr>
          <w:sz w:val="28"/>
          <w:szCs w:val="22"/>
        </w:rPr>
        <w:t xml:space="preserve"> </w:t>
      </w:r>
      <w:r w:rsidRPr="008531AA">
        <w:rPr>
          <w:sz w:val="28"/>
          <w:szCs w:val="22"/>
          <w:vertAlign w:val="superscript"/>
        </w:rPr>
        <w:t>о</w:t>
      </w:r>
      <w:r w:rsidRPr="008531AA">
        <w:rPr>
          <w:sz w:val="28"/>
          <w:szCs w:val="22"/>
        </w:rPr>
        <w:t xml:space="preserve">С. Количество осадков за месяц выпало </w:t>
      </w:r>
      <w:smartTag w:uri="urn:schemas-microsoft-com:office:smarttags" w:element="metricconverter">
        <w:smartTagPr>
          <w:attr w:name="ProductID" w:val="16,4 мм"/>
        </w:smartTagPr>
        <w:r w:rsidRPr="008531AA">
          <w:rPr>
            <w:sz w:val="28"/>
            <w:szCs w:val="22"/>
          </w:rPr>
          <w:t>16,4 мм</w:t>
        </w:r>
      </w:smartTag>
      <w:r w:rsidRPr="008531AA">
        <w:rPr>
          <w:sz w:val="28"/>
          <w:szCs w:val="22"/>
        </w:rPr>
        <w:t xml:space="preserve">, что ниже нормы на </w:t>
      </w:r>
      <w:smartTag w:uri="urn:schemas-microsoft-com:office:smarttags" w:element="metricconverter">
        <w:smartTagPr>
          <w:attr w:name="ProductID" w:val="26,5 мм"/>
        </w:smartTagPr>
        <w:r w:rsidRPr="008531AA">
          <w:rPr>
            <w:sz w:val="28"/>
            <w:szCs w:val="22"/>
          </w:rPr>
          <w:t>26,5 мм</w:t>
        </w:r>
      </w:smartTag>
      <w:r w:rsidRPr="008531AA">
        <w:rPr>
          <w:sz w:val="28"/>
          <w:szCs w:val="22"/>
        </w:rPr>
        <w:t>.</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Сентябрь характеризовался понижением температуры, средняя температура за месяц составила 11,5</w:t>
      </w:r>
      <w:r w:rsidR="008531AA" w:rsidRPr="008531AA">
        <w:rPr>
          <w:sz w:val="28"/>
          <w:szCs w:val="22"/>
        </w:rPr>
        <w:t xml:space="preserve"> </w:t>
      </w:r>
      <w:r w:rsidRPr="008531AA">
        <w:rPr>
          <w:sz w:val="28"/>
          <w:szCs w:val="22"/>
          <w:vertAlign w:val="superscript"/>
        </w:rPr>
        <w:t>о</w:t>
      </w:r>
      <w:r w:rsidRPr="008531AA">
        <w:rPr>
          <w:sz w:val="28"/>
          <w:szCs w:val="22"/>
        </w:rPr>
        <w:t>С, что выше нормы на 3,3</w:t>
      </w:r>
      <w:r w:rsidR="008531AA" w:rsidRPr="008531AA">
        <w:rPr>
          <w:sz w:val="28"/>
          <w:szCs w:val="22"/>
        </w:rPr>
        <w:t xml:space="preserve"> </w:t>
      </w:r>
      <w:r w:rsidRPr="008531AA">
        <w:rPr>
          <w:sz w:val="28"/>
          <w:szCs w:val="22"/>
          <w:vertAlign w:val="superscript"/>
        </w:rPr>
        <w:t>о</w:t>
      </w:r>
      <w:r w:rsidRPr="008531AA">
        <w:rPr>
          <w:sz w:val="28"/>
          <w:szCs w:val="22"/>
        </w:rPr>
        <w:t xml:space="preserve">С. Количество осадков за месяц выпало </w:t>
      </w:r>
      <w:smartTag w:uri="urn:schemas-microsoft-com:office:smarttags" w:element="metricconverter">
        <w:smartTagPr>
          <w:attr w:name="ProductID" w:val="31 мм"/>
        </w:smartTagPr>
        <w:r w:rsidRPr="008531AA">
          <w:rPr>
            <w:sz w:val="28"/>
            <w:szCs w:val="22"/>
          </w:rPr>
          <w:t>31 мм</w:t>
        </w:r>
      </w:smartTag>
      <w:r w:rsidRPr="008531AA">
        <w:rPr>
          <w:sz w:val="28"/>
          <w:szCs w:val="22"/>
        </w:rPr>
        <w:t xml:space="preserve"> при норме </w:t>
      </w:r>
      <w:smartTag w:uri="urn:schemas-microsoft-com:office:smarttags" w:element="metricconverter">
        <w:smartTagPr>
          <w:attr w:name="ProductID" w:val="44 мм"/>
        </w:smartTagPr>
        <w:r w:rsidRPr="008531AA">
          <w:rPr>
            <w:sz w:val="28"/>
            <w:szCs w:val="22"/>
          </w:rPr>
          <w:t>44 мм</w:t>
        </w:r>
      </w:smartTag>
      <w:r w:rsidRPr="008531AA">
        <w:rPr>
          <w:sz w:val="28"/>
          <w:szCs w:val="22"/>
        </w:rPr>
        <w:t>.</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Погодные условия 2008 года были благоприятными для сортов ячменя. За вегетационный период выпало 428,8 мм, что превышает норму в 1,5 раза.</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Сумма активных температур составила за вегетационный период 2241</w:t>
      </w:r>
      <w:r w:rsidR="008531AA" w:rsidRPr="008531AA">
        <w:rPr>
          <w:sz w:val="28"/>
          <w:szCs w:val="22"/>
          <w:lang w:val="en-US"/>
        </w:rPr>
        <w:t xml:space="preserve"> </w:t>
      </w:r>
      <w:r w:rsidRPr="008531AA">
        <w:rPr>
          <w:sz w:val="28"/>
          <w:szCs w:val="22"/>
          <w:vertAlign w:val="superscript"/>
        </w:rPr>
        <w:t>о</w:t>
      </w:r>
      <w:r w:rsidRPr="008531AA">
        <w:rPr>
          <w:sz w:val="28"/>
          <w:szCs w:val="22"/>
        </w:rPr>
        <w:t>С, что выше нормы на 105</w:t>
      </w:r>
      <w:r w:rsidR="008531AA" w:rsidRPr="008531AA">
        <w:rPr>
          <w:sz w:val="28"/>
          <w:szCs w:val="22"/>
        </w:rPr>
        <w:t xml:space="preserve"> </w:t>
      </w:r>
      <w:r w:rsidRPr="008531AA">
        <w:rPr>
          <w:sz w:val="28"/>
          <w:szCs w:val="22"/>
          <w:vertAlign w:val="superscript"/>
        </w:rPr>
        <w:t>о</w:t>
      </w:r>
      <w:r w:rsidRPr="008531AA">
        <w:rPr>
          <w:sz w:val="28"/>
          <w:szCs w:val="22"/>
        </w:rPr>
        <w:t>С.</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ГТК – за вегетационный период составил 1,9 (сильно увлажненный период) по месяцам он следующий: май – 3,4; июнь – 2; июль – 1,5; август – 0,7; сентябрь – 2,6.</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Май: в первой декаде температура 8,4</w:t>
      </w:r>
      <w:r w:rsidR="008531AA" w:rsidRPr="008531AA">
        <w:rPr>
          <w:sz w:val="28"/>
          <w:szCs w:val="22"/>
        </w:rPr>
        <w:t xml:space="preserve"> </w:t>
      </w:r>
      <w:r w:rsidRPr="008531AA">
        <w:rPr>
          <w:sz w:val="28"/>
          <w:szCs w:val="22"/>
          <w:vertAlign w:val="superscript"/>
        </w:rPr>
        <w:t>о</w:t>
      </w:r>
      <w:r w:rsidRPr="008531AA">
        <w:rPr>
          <w:sz w:val="28"/>
          <w:szCs w:val="22"/>
        </w:rPr>
        <w:t>С, а во второй декаде температура повысилась и доходила до 15,5</w:t>
      </w:r>
      <w:r w:rsidR="008531AA" w:rsidRPr="008531AA">
        <w:rPr>
          <w:sz w:val="28"/>
          <w:szCs w:val="22"/>
        </w:rPr>
        <w:t xml:space="preserve"> </w:t>
      </w:r>
      <w:r w:rsidRPr="008531AA">
        <w:rPr>
          <w:sz w:val="28"/>
          <w:szCs w:val="22"/>
          <w:vertAlign w:val="superscript"/>
        </w:rPr>
        <w:t>о</w:t>
      </w:r>
      <w:r w:rsidRPr="008531AA">
        <w:rPr>
          <w:sz w:val="28"/>
          <w:szCs w:val="22"/>
        </w:rPr>
        <w:t>С, в третьей декаде снова произошло понижение, а в среднем за месяц она составила 12,1</w:t>
      </w:r>
      <w:r w:rsidR="008531AA" w:rsidRPr="008531AA">
        <w:rPr>
          <w:sz w:val="28"/>
          <w:szCs w:val="22"/>
        </w:rPr>
        <w:t xml:space="preserve"> </w:t>
      </w:r>
      <w:r w:rsidRPr="008531AA">
        <w:rPr>
          <w:sz w:val="28"/>
          <w:szCs w:val="22"/>
          <w:vertAlign w:val="superscript"/>
        </w:rPr>
        <w:t>о</w:t>
      </w:r>
      <w:r w:rsidRPr="008531AA">
        <w:rPr>
          <w:sz w:val="28"/>
          <w:szCs w:val="22"/>
        </w:rPr>
        <w:t xml:space="preserve">С. За месяц выпало осадков </w:t>
      </w:r>
      <w:smartTag w:uri="urn:schemas-microsoft-com:office:smarttags" w:element="metricconverter">
        <w:smartTagPr>
          <w:attr w:name="ProductID" w:val="126,7 мм"/>
        </w:smartTagPr>
        <w:r w:rsidRPr="008531AA">
          <w:rPr>
            <w:sz w:val="28"/>
            <w:szCs w:val="22"/>
          </w:rPr>
          <w:t>126,7 мм</w:t>
        </w:r>
      </w:smartTag>
      <w:r w:rsidRPr="008531AA">
        <w:rPr>
          <w:sz w:val="28"/>
          <w:szCs w:val="22"/>
        </w:rPr>
        <w:t>.</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Июнь характериз</w:t>
      </w:r>
      <w:r w:rsidR="0088541D" w:rsidRPr="008531AA">
        <w:rPr>
          <w:sz w:val="28"/>
          <w:szCs w:val="22"/>
        </w:rPr>
        <w:t>овал</w:t>
      </w:r>
      <w:r w:rsidRPr="008531AA">
        <w:rPr>
          <w:sz w:val="28"/>
          <w:szCs w:val="22"/>
        </w:rPr>
        <w:t>ся теплой погодой, в первой декаде температура составила 10,9</w:t>
      </w:r>
      <w:r w:rsidR="008531AA" w:rsidRPr="008531AA">
        <w:rPr>
          <w:sz w:val="28"/>
          <w:szCs w:val="22"/>
        </w:rPr>
        <w:t xml:space="preserve"> </w:t>
      </w:r>
      <w:r w:rsidRPr="008531AA">
        <w:rPr>
          <w:sz w:val="28"/>
          <w:szCs w:val="22"/>
          <w:vertAlign w:val="superscript"/>
        </w:rPr>
        <w:t>о</w:t>
      </w:r>
      <w:r w:rsidRPr="008531AA">
        <w:rPr>
          <w:sz w:val="28"/>
          <w:szCs w:val="22"/>
        </w:rPr>
        <w:t>С, а во второй и третьей декадах температура повысилась от 19 до 22</w:t>
      </w:r>
      <w:r w:rsidR="008531AA" w:rsidRPr="008531AA">
        <w:rPr>
          <w:sz w:val="28"/>
          <w:szCs w:val="22"/>
        </w:rPr>
        <w:t xml:space="preserve"> </w:t>
      </w:r>
      <w:r w:rsidRPr="008531AA">
        <w:rPr>
          <w:sz w:val="28"/>
          <w:szCs w:val="22"/>
          <w:vertAlign w:val="superscript"/>
        </w:rPr>
        <w:t>о</w:t>
      </w:r>
      <w:r w:rsidRPr="008531AA">
        <w:rPr>
          <w:sz w:val="28"/>
          <w:szCs w:val="22"/>
        </w:rPr>
        <w:t>С, в среднем температура составила 16,6</w:t>
      </w:r>
      <w:r w:rsidR="008531AA" w:rsidRPr="008531AA">
        <w:rPr>
          <w:sz w:val="28"/>
          <w:szCs w:val="22"/>
        </w:rPr>
        <w:t xml:space="preserve"> </w:t>
      </w:r>
      <w:r w:rsidRPr="008531AA">
        <w:rPr>
          <w:sz w:val="28"/>
          <w:szCs w:val="22"/>
          <w:vertAlign w:val="superscript"/>
        </w:rPr>
        <w:t>о</w:t>
      </w:r>
      <w:r w:rsidRPr="008531AA">
        <w:rPr>
          <w:sz w:val="28"/>
          <w:szCs w:val="22"/>
        </w:rPr>
        <w:t xml:space="preserve">С. Количество осадков за месяц выпало </w:t>
      </w:r>
      <w:smartTag w:uri="urn:schemas-microsoft-com:office:smarttags" w:element="metricconverter">
        <w:smartTagPr>
          <w:attr w:name="ProductID" w:val="100,6 мм"/>
        </w:smartTagPr>
        <w:r w:rsidRPr="008531AA">
          <w:rPr>
            <w:sz w:val="28"/>
            <w:szCs w:val="22"/>
          </w:rPr>
          <w:t>100,6 мм</w:t>
        </w:r>
      </w:smartTag>
      <w:r w:rsidRPr="008531AA">
        <w:rPr>
          <w:sz w:val="28"/>
          <w:szCs w:val="22"/>
        </w:rPr>
        <w:t>.</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 xml:space="preserve">Июль </w:t>
      </w:r>
      <w:r w:rsidR="0088541D" w:rsidRPr="008531AA">
        <w:rPr>
          <w:sz w:val="28"/>
          <w:szCs w:val="22"/>
        </w:rPr>
        <w:t xml:space="preserve">характеризовался </w:t>
      </w:r>
      <w:r w:rsidRPr="008531AA">
        <w:rPr>
          <w:sz w:val="28"/>
          <w:szCs w:val="22"/>
        </w:rPr>
        <w:t>жарким периодом месяца, температура иногда достигала до 23</w:t>
      </w:r>
      <w:r w:rsidR="008531AA" w:rsidRPr="008531AA">
        <w:rPr>
          <w:sz w:val="28"/>
          <w:szCs w:val="22"/>
        </w:rPr>
        <w:t xml:space="preserve"> </w:t>
      </w:r>
      <w:r w:rsidRPr="008531AA">
        <w:rPr>
          <w:sz w:val="28"/>
          <w:szCs w:val="22"/>
          <w:vertAlign w:val="superscript"/>
        </w:rPr>
        <w:t>о</w:t>
      </w:r>
      <w:r w:rsidRPr="008531AA">
        <w:rPr>
          <w:sz w:val="28"/>
          <w:szCs w:val="22"/>
        </w:rPr>
        <w:t>С, в среднем за месяц температура составила 20,6</w:t>
      </w:r>
      <w:r w:rsidR="008531AA" w:rsidRPr="008531AA">
        <w:rPr>
          <w:sz w:val="28"/>
          <w:szCs w:val="22"/>
        </w:rPr>
        <w:t xml:space="preserve"> </w:t>
      </w:r>
      <w:r w:rsidRPr="008531AA">
        <w:rPr>
          <w:sz w:val="28"/>
          <w:szCs w:val="22"/>
          <w:vertAlign w:val="superscript"/>
        </w:rPr>
        <w:t>о</w:t>
      </w:r>
      <w:r w:rsidRPr="008531AA">
        <w:rPr>
          <w:sz w:val="28"/>
          <w:szCs w:val="22"/>
        </w:rPr>
        <w:t xml:space="preserve">С. Количество осадков за месяц составило </w:t>
      </w:r>
      <w:smartTag w:uri="urn:schemas-microsoft-com:office:smarttags" w:element="metricconverter">
        <w:smartTagPr>
          <w:attr w:name="ProductID" w:val="97,2 мм"/>
        </w:smartTagPr>
        <w:r w:rsidRPr="008531AA">
          <w:rPr>
            <w:sz w:val="28"/>
            <w:szCs w:val="22"/>
          </w:rPr>
          <w:t>97,2 мм</w:t>
        </w:r>
      </w:smartTag>
      <w:r w:rsidRPr="008531AA">
        <w:rPr>
          <w:sz w:val="28"/>
          <w:szCs w:val="22"/>
        </w:rPr>
        <w:t>, что выше нормы на 118,5</w:t>
      </w:r>
      <w:r w:rsidR="008531AA" w:rsidRPr="008531AA">
        <w:rPr>
          <w:sz w:val="28"/>
          <w:szCs w:val="22"/>
        </w:rPr>
        <w:t xml:space="preserve"> </w:t>
      </w:r>
      <w:r w:rsidRPr="008531AA">
        <w:rPr>
          <w:sz w:val="28"/>
          <w:szCs w:val="22"/>
        </w:rPr>
        <w:t>%.</w:t>
      </w:r>
    </w:p>
    <w:p w:rsidR="00D8273E" w:rsidRPr="008531AA" w:rsidRDefault="00D8273E" w:rsidP="008531AA">
      <w:pPr>
        <w:shd w:val="clear" w:color="auto" w:fill="FFFFFF"/>
        <w:spacing w:line="360" w:lineRule="auto"/>
        <w:ind w:firstLine="709"/>
        <w:jc w:val="both"/>
        <w:rPr>
          <w:sz w:val="28"/>
          <w:szCs w:val="22"/>
        </w:rPr>
      </w:pPr>
      <w:r w:rsidRPr="008531AA">
        <w:rPr>
          <w:sz w:val="28"/>
          <w:szCs w:val="22"/>
        </w:rPr>
        <w:t xml:space="preserve">Август </w:t>
      </w:r>
      <w:r w:rsidR="0088541D" w:rsidRPr="008531AA">
        <w:rPr>
          <w:sz w:val="28"/>
          <w:szCs w:val="22"/>
        </w:rPr>
        <w:t>характеризовался</w:t>
      </w:r>
      <w:r w:rsidR="008531AA" w:rsidRPr="008531AA">
        <w:rPr>
          <w:sz w:val="28"/>
          <w:szCs w:val="22"/>
        </w:rPr>
        <w:t xml:space="preserve"> </w:t>
      </w:r>
      <w:r w:rsidRPr="008531AA">
        <w:rPr>
          <w:sz w:val="28"/>
          <w:szCs w:val="22"/>
        </w:rPr>
        <w:t>теплой погодой, в первой декаде температура составила 15,9</w:t>
      </w:r>
      <w:r w:rsidR="008531AA" w:rsidRPr="008531AA">
        <w:rPr>
          <w:sz w:val="28"/>
          <w:szCs w:val="22"/>
        </w:rPr>
        <w:t xml:space="preserve"> </w:t>
      </w:r>
      <w:r w:rsidRPr="008531AA">
        <w:rPr>
          <w:sz w:val="28"/>
          <w:szCs w:val="22"/>
          <w:vertAlign w:val="superscript"/>
        </w:rPr>
        <w:t>о</w:t>
      </w:r>
      <w:r w:rsidRPr="008531AA">
        <w:rPr>
          <w:sz w:val="28"/>
          <w:szCs w:val="22"/>
        </w:rPr>
        <w:t>С, во второй декаде понизилась до 16,4</w:t>
      </w:r>
      <w:r w:rsidR="008531AA" w:rsidRPr="008531AA">
        <w:rPr>
          <w:sz w:val="28"/>
          <w:szCs w:val="22"/>
          <w:lang w:val="en-US"/>
        </w:rPr>
        <w:t xml:space="preserve"> </w:t>
      </w:r>
      <w:r w:rsidRPr="008531AA">
        <w:rPr>
          <w:sz w:val="28"/>
          <w:szCs w:val="22"/>
          <w:vertAlign w:val="superscript"/>
        </w:rPr>
        <w:t>о</w:t>
      </w:r>
      <w:r w:rsidRPr="008531AA">
        <w:rPr>
          <w:sz w:val="28"/>
          <w:szCs w:val="22"/>
        </w:rPr>
        <w:t xml:space="preserve">С, в среднем </w:t>
      </w:r>
      <w:r w:rsidRPr="008531AA">
        <w:rPr>
          <w:sz w:val="28"/>
          <w:szCs w:val="22"/>
        </w:rPr>
        <w:lastRenderedPageBreak/>
        <w:t>составила 17,2</w:t>
      </w:r>
      <w:r w:rsidR="008531AA" w:rsidRPr="008531AA">
        <w:rPr>
          <w:sz w:val="28"/>
          <w:szCs w:val="22"/>
        </w:rPr>
        <w:t xml:space="preserve"> </w:t>
      </w:r>
      <w:r w:rsidRPr="008531AA">
        <w:rPr>
          <w:sz w:val="28"/>
          <w:szCs w:val="22"/>
          <w:vertAlign w:val="superscript"/>
        </w:rPr>
        <w:t>о</w:t>
      </w:r>
      <w:r w:rsidRPr="008531AA">
        <w:rPr>
          <w:sz w:val="28"/>
          <w:szCs w:val="22"/>
        </w:rPr>
        <w:t xml:space="preserve">С. Количество осадков за месяц составило </w:t>
      </w:r>
      <w:smartTag w:uri="urn:schemas-microsoft-com:office:smarttags" w:element="metricconverter">
        <w:smartTagPr>
          <w:attr w:name="ProductID" w:val="37,7 мм"/>
        </w:smartTagPr>
        <w:r w:rsidRPr="008531AA">
          <w:rPr>
            <w:sz w:val="28"/>
            <w:szCs w:val="22"/>
          </w:rPr>
          <w:t>37,7 мм</w:t>
        </w:r>
      </w:smartTag>
      <w:r w:rsidRPr="008531AA">
        <w:rPr>
          <w:sz w:val="28"/>
          <w:szCs w:val="22"/>
        </w:rPr>
        <w:t xml:space="preserve"> при норме </w:t>
      </w:r>
      <w:smartTag w:uri="urn:schemas-microsoft-com:office:smarttags" w:element="metricconverter">
        <w:smartTagPr>
          <w:attr w:name="ProductID" w:val="62 мм"/>
        </w:smartTagPr>
        <w:r w:rsidRPr="008531AA">
          <w:rPr>
            <w:sz w:val="28"/>
            <w:szCs w:val="22"/>
          </w:rPr>
          <w:t>62 мм</w:t>
        </w:r>
      </w:smartTag>
      <w:r w:rsidRPr="008531AA">
        <w:rPr>
          <w:sz w:val="28"/>
          <w:szCs w:val="22"/>
        </w:rPr>
        <w:t xml:space="preserve">, что ниже нормы на </w:t>
      </w:r>
      <w:smartTag w:uri="urn:schemas-microsoft-com:office:smarttags" w:element="metricconverter">
        <w:smartTagPr>
          <w:attr w:name="ProductID" w:val="24,3 мм"/>
        </w:smartTagPr>
        <w:r w:rsidRPr="008531AA">
          <w:rPr>
            <w:sz w:val="28"/>
            <w:szCs w:val="22"/>
          </w:rPr>
          <w:t>24,3 мм</w:t>
        </w:r>
      </w:smartTag>
      <w:r w:rsidRPr="008531AA">
        <w:rPr>
          <w:sz w:val="28"/>
          <w:szCs w:val="22"/>
        </w:rPr>
        <w:t>.</w:t>
      </w:r>
    </w:p>
    <w:p w:rsidR="00D8273E" w:rsidRDefault="00D8273E" w:rsidP="008531AA">
      <w:pPr>
        <w:shd w:val="clear" w:color="auto" w:fill="FFFFFF"/>
        <w:spacing w:line="360" w:lineRule="auto"/>
        <w:ind w:firstLine="709"/>
        <w:jc w:val="both"/>
        <w:rPr>
          <w:sz w:val="28"/>
          <w:szCs w:val="22"/>
        </w:rPr>
      </w:pPr>
      <w:r w:rsidRPr="008531AA">
        <w:rPr>
          <w:sz w:val="28"/>
          <w:szCs w:val="22"/>
        </w:rPr>
        <w:t xml:space="preserve">Сентябрь </w:t>
      </w:r>
      <w:r w:rsidR="0088541D" w:rsidRPr="008531AA">
        <w:rPr>
          <w:sz w:val="28"/>
          <w:szCs w:val="22"/>
        </w:rPr>
        <w:t>характеризовался</w:t>
      </w:r>
      <w:r w:rsidR="008531AA" w:rsidRPr="008531AA">
        <w:rPr>
          <w:sz w:val="28"/>
          <w:szCs w:val="22"/>
        </w:rPr>
        <w:t xml:space="preserve"> </w:t>
      </w:r>
      <w:r w:rsidRPr="008531AA">
        <w:rPr>
          <w:sz w:val="28"/>
          <w:szCs w:val="22"/>
        </w:rPr>
        <w:t>понижением температуры, в первой декаде она составила 12,5</w:t>
      </w:r>
      <w:r w:rsidR="008531AA" w:rsidRPr="008531AA">
        <w:rPr>
          <w:sz w:val="28"/>
          <w:szCs w:val="22"/>
        </w:rPr>
        <w:t xml:space="preserve"> </w:t>
      </w:r>
      <w:r w:rsidRPr="008531AA">
        <w:rPr>
          <w:sz w:val="28"/>
          <w:szCs w:val="22"/>
          <w:vertAlign w:val="superscript"/>
        </w:rPr>
        <w:t>о</w:t>
      </w:r>
      <w:r w:rsidRPr="008531AA">
        <w:rPr>
          <w:sz w:val="28"/>
          <w:szCs w:val="22"/>
        </w:rPr>
        <w:t>С, во второй и третьей декаде температура понизилась до 5,3</w:t>
      </w:r>
      <w:r w:rsidR="008531AA" w:rsidRPr="008531AA">
        <w:rPr>
          <w:sz w:val="28"/>
          <w:szCs w:val="22"/>
        </w:rPr>
        <w:t xml:space="preserve"> </w:t>
      </w:r>
      <w:r w:rsidRPr="008531AA">
        <w:rPr>
          <w:sz w:val="28"/>
          <w:szCs w:val="22"/>
          <w:vertAlign w:val="superscript"/>
        </w:rPr>
        <w:t>о</w:t>
      </w:r>
      <w:r w:rsidRPr="008531AA">
        <w:rPr>
          <w:sz w:val="28"/>
          <w:szCs w:val="22"/>
        </w:rPr>
        <w:t>С, в среднем за месяц составила 8,3</w:t>
      </w:r>
      <w:r w:rsidR="008531AA" w:rsidRPr="008531AA">
        <w:rPr>
          <w:sz w:val="28"/>
          <w:szCs w:val="22"/>
        </w:rPr>
        <w:t xml:space="preserve"> </w:t>
      </w:r>
      <w:r w:rsidRPr="008531AA">
        <w:rPr>
          <w:sz w:val="28"/>
          <w:szCs w:val="22"/>
          <w:vertAlign w:val="superscript"/>
        </w:rPr>
        <w:t>о</w:t>
      </w:r>
      <w:r w:rsidRPr="008531AA">
        <w:rPr>
          <w:sz w:val="28"/>
          <w:szCs w:val="22"/>
        </w:rPr>
        <w:t xml:space="preserve">С. Количество осадков за месяц составило </w:t>
      </w:r>
      <w:smartTag w:uri="urn:schemas-microsoft-com:office:smarttags" w:element="metricconverter">
        <w:smartTagPr>
          <w:attr w:name="ProductID" w:val="66,6 мм"/>
        </w:smartTagPr>
        <w:r w:rsidRPr="008531AA">
          <w:rPr>
            <w:sz w:val="28"/>
            <w:szCs w:val="22"/>
          </w:rPr>
          <w:t>66,6 мм</w:t>
        </w:r>
      </w:smartTag>
      <w:r w:rsidRPr="008531AA">
        <w:rPr>
          <w:sz w:val="28"/>
          <w:szCs w:val="22"/>
        </w:rPr>
        <w:t xml:space="preserve"> при норме </w:t>
      </w:r>
      <w:smartTag w:uri="urn:schemas-microsoft-com:office:smarttags" w:element="metricconverter">
        <w:smartTagPr>
          <w:attr w:name="ProductID" w:val="44 мм"/>
        </w:smartTagPr>
        <w:r w:rsidRPr="008531AA">
          <w:rPr>
            <w:sz w:val="28"/>
            <w:szCs w:val="22"/>
          </w:rPr>
          <w:t>44 мм</w:t>
        </w:r>
      </w:smartTag>
      <w:r w:rsidRPr="008531AA">
        <w:rPr>
          <w:sz w:val="28"/>
          <w:szCs w:val="22"/>
        </w:rPr>
        <w:t>.</w:t>
      </w:r>
    </w:p>
    <w:p w:rsidR="0056677D" w:rsidRPr="008531AA" w:rsidRDefault="0056677D" w:rsidP="008531AA">
      <w:pPr>
        <w:shd w:val="clear" w:color="auto" w:fill="FFFFFF"/>
        <w:spacing w:line="360" w:lineRule="auto"/>
        <w:ind w:firstLine="709"/>
        <w:jc w:val="both"/>
        <w:rPr>
          <w:sz w:val="28"/>
          <w:szCs w:val="22"/>
        </w:rPr>
      </w:pPr>
    </w:p>
    <w:p w:rsidR="00D33D93" w:rsidRPr="008531AA" w:rsidRDefault="00D33D93" w:rsidP="008531AA">
      <w:pPr>
        <w:pStyle w:val="2"/>
        <w:spacing w:before="0" w:after="0"/>
        <w:ind w:firstLine="709"/>
        <w:jc w:val="both"/>
        <w:rPr>
          <w:b w:val="0"/>
        </w:rPr>
      </w:pPr>
      <w:bookmarkStart w:id="12" w:name="_Toc222308907"/>
      <w:r w:rsidRPr="008531AA">
        <w:rPr>
          <w:b w:val="0"/>
        </w:rPr>
        <w:t>2.2 Характеристика почв опытного поля</w:t>
      </w:r>
      <w:bookmarkEnd w:id="12"/>
    </w:p>
    <w:p w:rsidR="0056677D" w:rsidRDefault="0056677D" w:rsidP="008531AA">
      <w:pPr>
        <w:spacing w:line="360" w:lineRule="auto"/>
        <w:ind w:firstLine="709"/>
        <w:jc w:val="both"/>
        <w:rPr>
          <w:sz w:val="28"/>
        </w:rPr>
      </w:pPr>
    </w:p>
    <w:p w:rsidR="00D33D93" w:rsidRPr="008531AA" w:rsidRDefault="00D33D93" w:rsidP="008531AA">
      <w:pPr>
        <w:spacing w:line="360" w:lineRule="auto"/>
        <w:ind w:firstLine="709"/>
        <w:jc w:val="both"/>
        <w:rPr>
          <w:sz w:val="28"/>
        </w:rPr>
      </w:pPr>
      <w:r w:rsidRPr="008531AA">
        <w:rPr>
          <w:sz w:val="28"/>
        </w:rPr>
        <w:t>Преобладающими почвами северной и южной лесостепи Челябинской области являются черноземы выщелоченные. Но они встречаются также в горно-лесной и степной зонах. Поэтому у черноземов выщелоченных прослеживается различная степень развития иллювиального горизонта и глубины залегания карбонатов. Сильно выщелоченные черноземы по морфологическим признакам близки к темно-серым лесным и оподзоленным черноземам: четко видна кремнеземистая присыпка на границе гумусового и иллювиального горизонтов, иллювиальный горизонт четко обозначен, вскипание от соляной кислоты происходит на глубине 90…110 см.</w:t>
      </w:r>
    </w:p>
    <w:p w:rsidR="00D33D93" w:rsidRPr="008531AA" w:rsidRDefault="00D33D93" w:rsidP="008531AA">
      <w:pPr>
        <w:spacing w:line="360" w:lineRule="auto"/>
        <w:ind w:firstLine="709"/>
        <w:jc w:val="both"/>
        <w:rPr>
          <w:sz w:val="28"/>
        </w:rPr>
      </w:pPr>
      <w:r w:rsidRPr="008531AA">
        <w:rPr>
          <w:sz w:val="28"/>
        </w:rPr>
        <w:t xml:space="preserve">Механический состав выщелоченных черноземов зависит от их генезиса, состава почвообразующих и подстилающих пород. На большей части территории Челябинской области они имеют суглинистый и глинистый механический состав, причем преобладают средние и тяжелые суглинки, легкая и средняя глина, встречаются черноземы выщелоченные и легкого механического состава </w:t>
      </w:r>
      <w:r w:rsidR="00B3539A" w:rsidRPr="008531AA">
        <w:rPr>
          <w:sz w:val="28"/>
        </w:rPr>
        <w:t>[15</w:t>
      </w:r>
      <w:r w:rsidRPr="008531AA">
        <w:rPr>
          <w:sz w:val="28"/>
        </w:rPr>
        <w:t>].</w:t>
      </w:r>
    </w:p>
    <w:p w:rsidR="00D33D93" w:rsidRPr="008531AA" w:rsidRDefault="00D33D93" w:rsidP="008531AA">
      <w:pPr>
        <w:spacing w:line="360" w:lineRule="auto"/>
        <w:ind w:firstLine="709"/>
        <w:jc w:val="both"/>
        <w:rPr>
          <w:sz w:val="28"/>
        </w:rPr>
      </w:pPr>
      <w:r w:rsidRPr="008531AA">
        <w:rPr>
          <w:sz w:val="28"/>
        </w:rPr>
        <w:t>Равновесная объемная масса пахотного слоя у почв опытного участка колеблется от 1,0...1,1 г/см</w:t>
      </w:r>
      <w:r w:rsidRPr="008531AA">
        <w:rPr>
          <w:sz w:val="28"/>
          <w:vertAlign w:val="superscript"/>
        </w:rPr>
        <w:t>3</w:t>
      </w:r>
      <w:r w:rsidRPr="008531AA">
        <w:rPr>
          <w:sz w:val="28"/>
        </w:rPr>
        <w:t>, что обеспечивает общую порозность биологически активного слоя 57...60</w:t>
      </w:r>
      <w:r w:rsidR="008531AA" w:rsidRPr="008531AA">
        <w:rPr>
          <w:sz w:val="28"/>
        </w:rPr>
        <w:t xml:space="preserve"> </w:t>
      </w:r>
      <w:r w:rsidRPr="008531AA">
        <w:rPr>
          <w:sz w:val="28"/>
        </w:rPr>
        <w:t xml:space="preserve">%, следовательно, оптимальный водно-воздушный режим. Устойчивость сложения обусловлена высоким содержанием водопрочных агрегатов более </w:t>
      </w:r>
      <w:smartTag w:uri="urn:schemas-microsoft-com:office:smarttags" w:element="metricconverter">
        <w:smartTagPr>
          <w:attr w:name="ProductID" w:val="0,25 мм"/>
        </w:smartTagPr>
        <w:r w:rsidRPr="008531AA">
          <w:rPr>
            <w:sz w:val="28"/>
          </w:rPr>
          <w:t>0,25 мм</w:t>
        </w:r>
      </w:smartTag>
      <w:r w:rsidRPr="008531AA">
        <w:rPr>
          <w:sz w:val="28"/>
        </w:rPr>
        <w:t>.</w:t>
      </w:r>
    </w:p>
    <w:p w:rsidR="00D33D93" w:rsidRPr="008531AA" w:rsidRDefault="00D33D93" w:rsidP="008531AA">
      <w:pPr>
        <w:spacing w:line="360" w:lineRule="auto"/>
        <w:ind w:firstLine="709"/>
        <w:jc w:val="both"/>
        <w:rPr>
          <w:sz w:val="28"/>
        </w:rPr>
      </w:pPr>
      <w:r w:rsidRPr="008531AA">
        <w:rPr>
          <w:sz w:val="28"/>
        </w:rPr>
        <w:lastRenderedPageBreak/>
        <w:t>Для черноземов выщелоченных характерна слабокислая реакция в пахотном горизонте</w:t>
      </w:r>
      <w:r w:rsidR="00B3539A" w:rsidRPr="008531AA">
        <w:rPr>
          <w:sz w:val="28"/>
        </w:rPr>
        <w:t xml:space="preserve"> рН 5,9</w:t>
      </w:r>
      <w:r w:rsidRPr="008531AA">
        <w:rPr>
          <w:sz w:val="28"/>
        </w:rPr>
        <w:t>. На этом же уровне она сохраняется до материнской породы, или становится нейтральной в горизонтах ВС и С.</w:t>
      </w:r>
    </w:p>
    <w:p w:rsidR="00D33D93" w:rsidRPr="008531AA" w:rsidRDefault="00D33D93" w:rsidP="008531AA">
      <w:pPr>
        <w:spacing w:line="360" w:lineRule="auto"/>
        <w:ind w:firstLine="709"/>
        <w:jc w:val="both"/>
        <w:rPr>
          <w:sz w:val="28"/>
        </w:rPr>
      </w:pPr>
      <w:r w:rsidRPr="008531AA">
        <w:rPr>
          <w:sz w:val="28"/>
        </w:rPr>
        <w:t xml:space="preserve">Черноземы выщелоченные характеризуются высоким содержанием гумуса. </w:t>
      </w:r>
      <w:r w:rsidR="00C81E14" w:rsidRPr="008531AA">
        <w:rPr>
          <w:sz w:val="28"/>
        </w:rPr>
        <w:t xml:space="preserve">На почвах опытного поля содержание гумуса составило </w:t>
      </w:r>
      <w:r w:rsidRPr="008531AA">
        <w:rPr>
          <w:sz w:val="28"/>
        </w:rPr>
        <w:t>6</w:t>
      </w:r>
      <w:r w:rsidR="008531AA" w:rsidRPr="008531AA">
        <w:rPr>
          <w:sz w:val="28"/>
        </w:rPr>
        <w:t xml:space="preserve"> </w:t>
      </w:r>
      <w:r w:rsidRPr="008531AA">
        <w:rPr>
          <w:sz w:val="28"/>
        </w:rPr>
        <w:t>%.</w:t>
      </w:r>
    </w:p>
    <w:p w:rsidR="00D33D93" w:rsidRPr="008531AA" w:rsidRDefault="00D33D93" w:rsidP="008531AA">
      <w:pPr>
        <w:spacing w:line="360" w:lineRule="auto"/>
        <w:ind w:firstLine="709"/>
        <w:jc w:val="both"/>
        <w:rPr>
          <w:sz w:val="28"/>
        </w:rPr>
      </w:pPr>
      <w:r w:rsidRPr="008531AA">
        <w:rPr>
          <w:sz w:val="28"/>
        </w:rPr>
        <w:t>Зернистая и зернисто-комковатая структура верхних горизонтов обуславливает хорошую воздухо и водопроницаемость почв, так как пористость их достигает 50…55</w:t>
      </w:r>
      <w:r w:rsidR="008531AA" w:rsidRPr="008531AA">
        <w:rPr>
          <w:sz w:val="28"/>
        </w:rPr>
        <w:t xml:space="preserve"> </w:t>
      </w:r>
      <w:r w:rsidRPr="008531AA">
        <w:rPr>
          <w:sz w:val="28"/>
        </w:rPr>
        <w:t>%, хотя у нижних горизонтов она снижается до 43…45</w:t>
      </w:r>
      <w:r w:rsidR="008531AA" w:rsidRPr="008531AA">
        <w:rPr>
          <w:sz w:val="28"/>
        </w:rPr>
        <w:t xml:space="preserve"> </w:t>
      </w:r>
      <w:r w:rsidRPr="008531AA">
        <w:rPr>
          <w:sz w:val="28"/>
        </w:rPr>
        <w:t>% [1</w:t>
      </w:r>
      <w:r w:rsidR="00B3539A" w:rsidRPr="008531AA">
        <w:rPr>
          <w:sz w:val="28"/>
        </w:rPr>
        <w:t>6</w:t>
      </w:r>
      <w:r w:rsidRPr="008531AA">
        <w:rPr>
          <w:sz w:val="28"/>
        </w:rPr>
        <w:t>].</w:t>
      </w:r>
    </w:p>
    <w:p w:rsidR="00D33D93" w:rsidRPr="008531AA" w:rsidRDefault="00D33D93" w:rsidP="008531AA">
      <w:pPr>
        <w:shd w:val="clear" w:color="auto" w:fill="FFFFFF"/>
        <w:spacing w:line="360" w:lineRule="auto"/>
        <w:ind w:firstLine="709"/>
        <w:jc w:val="both"/>
        <w:rPr>
          <w:sz w:val="28"/>
        </w:rPr>
      </w:pPr>
      <w:r w:rsidRPr="008531AA">
        <w:rPr>
          <w:sz w:val="28"/>
          <w:szCs w:val="22"/>
        </w:rPr>
        <w:t xml:space="preserve">Макроструктурный состав выщелоченных черноземов в агрофизическом отношении в целом вполне удовлетворителен. Данные сухого просеивания свидетельствуют о преобладании в агрегатном составе фракций размером более </w:t>
      </w:r>
      <w:smartTag w:uri="urn:schemas-microsoft-com:office:smarttags" w:element="metricconverter">
        <w:smartTagPr>
          <w:attr w:name="ProductID" w:val="1 мм"/>
        </w:smartTagPr>
        <w:r w:rsidRPr="008531AA">
          <w:rPr>
            <w:sz w:val="28"/>
            <w:szCs w:val="22"/>
          </w:rPr>
          <w:t>1 мм</w:t>
        </w:r>
      </w:smartTag>
      <w:r w:rsidRPr="008531AA">
        <w:rPr>
          <w:sz w:val="28"/>
          <w:szCs w:val="22"/>
        </w:rPr>
        <w:t>, составляющих на целине 70,6</w:t>
      </w:r>
      <w:r w:rsidR="008531AA" w:rsidRPr="008531AA">
        <w:rPr>
          <w:sz w:val="28"/>
          <w:szCs w:val="22"/>
        </w:rPr>
        <w:t xml:space="preserve"> </w:t>
      </w:r>
      <w:r w:rsidRPr="008531AA">
        <w:rPr>
          <w:sz w:val="28"/>
          <w:szCs w:val="22"/>
        </w:rPr>
        <w:t>%, в пашне 69</w:t>
      </w:r>
      <w:r w:rsidR="008531AA" w:rsidRPr="008531AA">
        <w:rPr>
          <w:sz w:val="28"/>
          <w:szCs w:val="22"/>
        </w:rPr>
        <w:t xml:space="preserve"> </w:t>
      </w:r>
      <w:r w:rsidRPr="008531AA">
        <w:rPr>
          <w:sz w:val="28"/>
          <w:szCs w:val="22"/>
        </w:rPr>
        <w:t>%. Характерно, что под воздействием воды содержание этой фракции, наиболее ценной в агрономическом отношении, уменьшается незначительно - до 67,7 и 53,2</w:t>
      </w:r>
      <w:r w:rsidR="008531AA" w:rsidRPr="008531AA">
        <w:rPr>
          <w:sz w:val="28"/>
          <w:szCs w:val="22"/>
        </w:rPr>
        <w:t xml:space="preserve"> </w:t>
      </w:r>
      <w:r w:rsidRPr="008531AA">
        <w:rPr>
          <w:sz w:val="28"/>
          <w:szCs w:val="22"/>
        </w:rPr>
        <w:t xml:space="preserve">% соответственно. Среди фракций размером более </w:t>
      </w:r>
      <w:smartTag w:uri="urn:schemas-microsoft-com:office:smarttags" w:element="metricconverter">
        <w:smartTagPr>
          <w:attr w:name="ProductID" w:val="1 мм"/>
        </w:smartTagPr>
        <w:r w:rsidRPr="008531AA">
          <w:rPr>
            <w:sz w:val="28"/>
            <w:szCs w:val="22"/>
          </w:rPr>
          <w:t>1 мм</w:t>
        </w:r>
      </w:smartTag>
      <w:r w:rsidRPr="008531AA">
        <w:rPr>
          <w:sz w:val="28"/>
          <w:szCs w:val="22"/>
        </w:rPr>
        <w:t xml:space="preserve"> агрегатов средних размеров (5…2 мм) на целине содержится около 20</w:t>
      </w:r>
      <w:r w:rsidR="008531AA" w:rsidRPr="008531AA">
        <w:rPr>
          <w:sz w:val="28"/>
          <w:szCs w:val="22"/>
        </w:rPr>
        <w:t xml:space="preserve"> </w:t>
      </w:r>
      <w:r w:rsidRPr="008531AA">
        <w:rPr>
          <w:sz w:val="28"/>
          <w:szCs w:val="22"/>
        </w:rPr>
        <w:t>%, как в сухом состоянии, так и под воздействием воды, в пашне - 17,8…14,5</w:t>
      </w:r>
      <w:r w:rsidR="008531AA" w:rsidRPr="008531AA">
        <w:rPr>
          <w:sz w:val="28"/>
          <w:szCs w:val="22"/>
        </w:rPr>
        <w:t xml:space="preserve"> </w:t>
      </w:r>
      <w:r w:rsidRPr="008531AA">
        <w:rPr>
          <w:sz w:val="28"/>
          <w:szCs w:val="22"/>
        </w:rPr>
        <w:t xml:space="preserve">%, то есть немногим меньше, чем на целине. Крупных агрегатов размером более </w:t>
      </w:r>
      <w:smartTag w:uri="urn:schemas-microsoft-com:office:smarttags" w:element="metricconverter">
        <w:smartTagPr>
          <w:attr w:name="ProductID" w:val="5 мм"/>
        </w:smartTagPr>
        <w:r w:rsidRPr="008531AA">
          <w:rPr>
            <w:sz w:val="28"/>
            <w:szCs w:val="22"/>
          </w:rPr>
          <w:t>5 мм</w:t>
        </w:r>
      </w:smartTag>
      <w:r w:rsidRPr="008531AA">
        <w:rPr>
          <w:sz w:val="28"/>
          <w:szCs w:val="22"/>
        </w:rPr>
        <w:t xml:space="preserve"> содержится 28…35</w:t>
      </w:r>
      <w:r w:rsidR="008531AA" w:rsidRPr="008531AA">
        <w:rPr>
          <w:sz w:val="28"/>
          <w:szCs w:val="22"/>
        </w:rPr>
        <w:t xml:space="preserve"> </w:t>
      </w:r>
      <w:r w:rsidRPr="008531AA">
        <w:rPr>
          <w:sz w:val="28"/>
          <w:szCs w:val="22"/>
        </w:rPr>
        <w:t>%. Эти агрегаты очень ценны в агрономическом отношении, они под воздействием воды не сильно разрушаются [1</w:t>
      </w:r>
      <w:r w:rsidR="00B3539A" w:rsidRPr="008531AA">
        <w:rPr>
          <w:sz w:val="28"/>
          <w:szCs w:val="22"/>
        </w:rPr>
        <w:t>7</w:t>
      </w:r>
      <w:r w:rsidRPr="008531AA">
        <w:rPr>
          <w:sz w:val="28"/>
          <w:szCs w:val="22"/>
        </w:rPr>
        <w:t>].</w:t>
      </w:r>
    </w:p>
    <w:p w:rsidR="00D33D93" w:rsidRPr="008531AA" w:rsidRDefault="00D33D93" w:rsidP="008531AA">
      <w:pPr>
        <w:spacing w:line="360" w:lineRule="auto"/>
        <w:ind w:firstLine="709"/>
        <w:jc w:val="both"/>
        <w:rPr>
          <w:sz w:val="28"/>
        </w:rPr>
      </w:pPr>
      <w:r w:rsidRPr="008531AA">
        <w:rPr>
          <w:sz w:val="28"/>
        </w:rPr>
        <w:t>Горизонт А темно-серой или черной окраски, с отчетливо выраженной зернистой или зернисто-комковатой структурой, рыхлого сложения. Мощность его колеблется от 30…35 до 40…50 см. Нижняя граница горизонта B</w:t>
      </w:r>
      <w:r w:rsidRPr="008531AA">
        <w:rPr>
          <w:sz w:val="28"/>
          <w:vertAlign w:val="subscript"/>
        </w:rPr>
        <w:t>1</w:t>
      </w:r>
      <w:r w:rsidRPr="008531AA">
        <w:rPr>
          <w:sz w:val="28"/>
        </w:rPr>
        <w:t xml:space="preserve"> залегает в среднем на глубине 70…80 см, но иногда может проходить и ниже (90…100</w:t>
      </w:r>
      <w:r w:rsidR="008531AA" w:rsidRPr="008531AA">
        <w:rPr>
          <w:sz w:val="28"/>
        </w:rPr>
        <w:t xml:space="preserve"> </w:t>
      </w:r>
      <w:r w:rsidRPr="008531AA">
        <w:rPr>
          <w:sz w:val="28"/>
        </w:rPr>
        <w:t>см). Характерная морфологическая особенность выщелоченных черноземов – наличие под горизонтом B</w:t>
      </w:r>
      <w:r w:rsidRPr="008531AA">
        <w:rPr>
          <w:sz w:val="28"/>
          <w:vertAlign w:val="subscript"/>
        </w:rPr>
        <w:t>1</w:t>
      </w:r>
      <w:r w:rsidRPr="008531AA">
        <w:rPr>
          <w:sz w:val="28"/>
        </w:rPr>
        <w:t xml:space="preserve"> выщелоченного от карбонатов горизонта В</w:t>
      </w:r>
      <w:r w:rsidRPr="008531AA">
        <w:rPr>
          <w:sz w:val="28"/>
          <w:vertAlign w:val="subscript"/>
        </w:rPr>
        <w:t>2</w:t>
      </w:r>
      <w:r w:rsidRPr="008531AA">
        <w:rPr>
          <w:sz w:val="28"/>
        </w:rPr>
        <w:t xml:space="preserve">. Этот горизонт имеет ясно выраженную буроватую окраску, гумусовые затеки и примазки, ореховато-призматическую или призматическую структуру. Переход в следующий горизонт – ВС или С – </w:t>
      </w:r>
      <w:r w:rsidRPr="008531AA">
        <w:rPr>
          <w:sz w:val="28"/>
        </w:rPr>
        <w:lastRenderedPageBreak/>
        <w:t>обычно отчетливый, и граница выделяется по скоплению карбонатов в виде известковой плесени, прожилок [1</w:t>
      </w:r>
      <w:r w:rsidR="00B3539A" w:rsidRPr="008531AA">
        <w:rPr>
          <w:sz w:val="28"/>
        </w:rPr>
        <w:t>8</w:t>
      </w:r>
      <w:r w:rsidRPr="008531AA">
        <w:rPr>
          <w:sz w:val="28"/>
        </w:rPr>
        <w:t>].</w:t>
      </w:r>
    </w:p>
    <w:p w:rsidR="00D33D93" w:rsidRDefault="00D33D93" w:rsidP="008531AA">
      <w:pPr>
        <w:shd w:val="clear" w:color="auto" w:fill="FFFFFF"/>
        <w:spacing w:line="360" w:lineRule="auto"/>
        <w:ind w:firstLine="709"/>
        <w:jc w:val="both"/>
        <w:rPr>
          <w:sz w:val="28"/>
          <w:szCs w:val="22"/>
        </w:rPr>
      </w:pPr>
      <w:r w:rsidRPr="008531AA">
        <w:rPr>
          <w:sz w:val="28"/>
          <w:szCs w:val="22"/>
        </w:rPr>
        <w:t>На пашне опытного поля Института агроэкологии под посевом зерновых профиль среднесуглинистого выщелоченного чернозема характеризуется меньшей мощностью гумусовых горизонтов: А</w:t>
      </w:r>
      <w:r w:rsidRPr="008531AA">
        <w:rPr>
          <w:sz w:val="28"/>
          <w:szCs w:val="22"/>
          <w:vertAlign w:val="subscript"/>
        </w:rPr>
        <w:t>пах</w:t>
      </w:r>
      <w:r w:rsidRPr="008531AA">
        <w:rPr>
          <w:sz w:val="28"/>
          <w:szCs w:val="22"/>
        </w:rPr>
        <w:t xml:space="preserve"> 0…20 см, </w:t>
      </w:r>
      <w:r w:rsidRPr="008531AA">
        <w:rPr>
          <w:sz w:val="28"/>
          <w:szCs w:val="22"/>
          <w:lang w:val="en-US"/>
        </w:rPr>
        <w:t>B</w:t>
      </w:r>
      <w:r w:rsidRPr="008531AA">
        <w:rPr>
          <w:sz w:val="28"/>
          <w:szCs w:val="22"/>
          <w:vertAlign w:val="subscript"/>
        </w:rPr>
        <w:t>1</w:t>
      </w:r>
      <w:r w:rsidRPr="008531AA">
        <w:rPr>
          <w:sz w:val="28"/>
          <w:szCs w:val="22"/>
        </w:rPr>
        <w:t xml:space="preserve"> – 20…36 см. Это может быть следствием выпаханности и слабой эродированности этой почвы. Кроме того, вскипание от НС1 наблюдается ближе к поверхности почвы: в пахотном черноземе с глубины </w:t>
      </w:r>
      <w:smartTag w:uri="urn:schemas-microsoft-com:office:smarttags" w:element="metricconverter">
        <w:smartTagPr>
          <w:attr w:name="ProductID" w:val="56 см"/>
        </w:smartTagPr>
        <w:r w:rsidRPr="008531AA">
          <w:rPr>
            <w:sz w:val="28"/>
            <w:szCs w:val="22"/>
          </w:rPr>
          <w:t>56 см</w:t>
        </w:r>
      </w:smartTag>
      <w:r w:rsidRPr="008531AA">
        <w:rPr>
          <w:sz w:val="28"/>
          <w:szCs w:val="22"/>
        </w:rPr>
        <w:t xml:space="preserve"> в горизонте В</w:t>
      </w:r>
      <w:r w:rsidRPr="008531AA">
        <w:rPr>
          <w:sz w:val="28"/>
          <w:szCs w:val="22"/>
          <w:vertAlign w:val="subscript"/>
        </w:rPr>
        <w:t>2</w:t>
      </w:r>
      <w:r w:rsidRPr="008531AA">
        <w:rPr>
          <w:sz w:val="28"/>
          <w:szCs w:val="22"/>
        </w:rPr>
        <w:t xml:space="preserve">, на целине - с </w:t>
      </w:r>
      <w:smartTag w:uri="urn:schemas-microsoft-com:office:smarttags" w:element="metricconverter">
        <w:smartTagPr>
          <w:attr w:name="ProductID" w:val="73 см"/>
        </w:smartTagPr>
        <w:r w:rsidRPr="008531AA">
          <w:rPr>
            <w:sz w:val="28"/>
            <w:szCs w:val="22"/>
          </w:rPr>
          <w:t>73 см</w:t>
        </w:r>
      </w:smartTag>
      <w:r w:rsidRPr="008531AA">
        <w:rPr>
          <w:sz w:val="28"/>
          <w:szCs w:val="22"/>
        </w:rPr>
        <w:t xml:space="preserve"> [1</w:t>
      </w:r>
      <w:r w:rsidR="00B3539A" w:rsidRPr="008531AA">
        <w:rPr>
          <w:sz w:val="28"/>
          <w:szCs w:val="22"/>
        </w:rPr>
        <w:t>7</w:t>
      </w:r>
      <w:r w:rsidRPr="008531AA">
        <w:rPr>
          <w:sz w:val="28"/>
          <w:szCs w:val="22"/>
        </w:rPr>
        <w:t>].</w:t>
      </w:r>
    </w:p>
    <w:p w:rsidR="0056677D" w:rsidRPr="008531AA" w:rsidRDefault="0056677D" w:rsidP="008531AA">
      <w:pPr>
        <w:shd w:val="clear" w:color="auto" w:fill="FFFFFF"/>
        <w:spacing w:line="360" w:lineRule="auto"/>
        <w:ind w:firstLine="709"/>
        <w:jc w:val="both"/>
        <w:rPr>
          <w:sz w:val="28"/>
        </w:rPr>
      </w:pPr>
    </w:p>
    <w:p w:rsidR="000E1D1B" w:rsidRPr="008531AA" w:rsidRDefault="00CE7FC9" w:rsidP="008531AA">
      <w:pPr>
        <w:pStyle w:val="1"/>
        <w:spacing w:after="0"/>
        <w:ind w:firstLine="709"/>
        <w:jc w:val="both"/>
        <w:rPr>
          <w:b w:val="0"/>
        </w:rPr>
      </w:pPr>
      <w:r w:rsidRPr="008531AA">
        <w:rPr>
          <w:b w:val="0"/>
        </w:rPr>
        <w:br w:type="page"/>
      </w:r>
      <w:bookmarkStart w:id="13" w:name="_Toc222308908"/>
      <w:r w:rsidR="00C05934" w:rsidRPr="008531AA">
        <w:rPr>
          <w:b w:val="0"/>
        </w:rPr>
        <w:lastRenderedPageBreak/>
        <w:t>3</w:t>
      </w:r>
      <w:r w:rsidR="0056677D">
        <w:rPr>
          <w:b w:val="0"/>
        </w:rPr>
        <w:t>.</w:t>
      </w:r>
      <w:r w:rsidR="00C05934" w:rsidRPr="008531AA">
        <w:rPr>
          <w:b w:val="0"/>
        </w:rPr>
        <w:t xml:space="preserve"> Экспериментальная часть</w:t>
      </w:r>
      <w:bookmarkEnd w:id="13"/>
    </w:p>
    <w:p w:rsidR="0056677D" w:rsidRDefault="0056677D" w:rsidP="008531AA">
      <w:pPr>
        <w:pStyle w:val="2"/>
        <w:spacing w:before="0" w:after="0"/>
        <w:ind w:firstLine="709"/>
        <w:jc w:val="both"/>
        <w:rPr>
          <w:b w:val="0"/>
        </w:rPr>
      </w:pPr>
      <w:bookmarkStart w:id="14" w:name="_Toc222308909"/>
    </w:p>
    <w:p w:rsidR="00FA05D6" w:rsidRPr="008531AA" w:rsidRDefault="00FA05D6" w:rsidP="008531AA">
      <w:pPr>
        <w:pStyle w:val="2"/>
        <w:spacing w:before="0" w:after="0"/>
        <w:ind w:firstLine="709"/>
        <w:jc w:val="both"/>
        <w:rPr>
          <w:b w:val="0"/>
        </w:rPr>
      </w:pPr>
      <w:r w:rsidRPr="008531AA">
        <w:rPr>
          <w:b w:val="0"/>
        </w:rPr>
        <w:t>3.</w:t>
      </w:r>
      <w:r w:rsidR="00C05934" w:rsidRPr="008531AA">
        <w:rPr>
          <w:b w:val="0"/>
        </w:rPr>
        <w:t>1</w:t>
      </w:r>
      <w:r w:rsidRPr="008531AA">
        <w:rPr>
          <w:b w:val="0"/>
        </w:rPr>
        <w:t xml:space="preserve"> Методика проведения опыта и схема</w:t>
      </w:r>
      <w:bookmarkEnd w:id="14"/>
    </w:p>
    <w:p w:rsidR="0056677D" w:rsidRDefault="0056677D" w:rsidP="008531AA">
      <w:pPr>
        <w:shd w:val="clear" w:color="auto" w:fill="FFFFFF"/>
        <w:spacing w:line="360" w:lineRule="auto"/>
        <w:ind w:firstLine="709"/>
        <w:jc w:val="both"/>
        <w:rPr>
          <w:sz w:val="28"/>
          <w:szCs w:val="22"/>
        </w:rPr>
      </w:pPr>
    </w:p>
    <w:p w:rsidR="00FA05D6" w:rsidRPr="008531AA" w:rsidRDefault="00FA05D6" w:rsidP="008531AA">
      <w:pPr>
        <w:shd w:val="clear" w:color="auto" w:fill="FFFFFF"/>
        <w:spacing w:line="360" w:lineRule="auto"/>
        <w:ind w:firstLine="709"/>
        <w:jc w:val="both"/>
        <w:rPr>
          <w:sz w:val="28"/>
          <w:szCs w:val="22"/>
        </w:rPr>
      </w:pPr>
      <w:r w:rsidRPr="008531AA">
        <w:rPr>
          <w:sz w:val="28"/>
          <w:szCs w:val="22"/>
        </w:rPr>
        <w:t>Исследования проводились по методике Доспехова Б.А. [</w:t>
      </w:r>
      <w:r w:rsidR="00A81CF1" w:rsidRPr="008531AA">
        <w:rPr>
          <w:sz w:val="28"/>
          <w:szCs w:val="22"/>
        </w:rPr>
        <w:t>1</w:t>
      </w:r>
      <w:r w:rsidR="00694533" w:rsidRPr="008531AA">
        <w:rPr>
          <w:sz w:val="28"/>
          <w:szCs w:val="22"/>
        </w:rPr>
        <w:t>9</w:t>
      </w:r>
      <w:r w:rsidRPr="008531AA">
        <w:rPr>
          <w:sz w:val="28"/>
          <w:szCs w:val="22"/>
        </w:rPr>
        <w:t xml:space="preserve">] в трехкратной повторности при площади делянки </w:t>
      </w:r>
      <w:smartTag w:uri="urn:schemas-microsoft-com:office:smarttags" w:element="metricconverter">
        <w:smartTagPr>
          <w:attr w:name="ProductID" w:val="1 м2"/>
        </w:smartTagPr>
        <w:r w:rsidRPr="008531AA">
          <w:rPr>
            <w:sz w:val="28"/>
            <w:szCs w:val="22"/>
          </w:rPr>
          <w:t>1 м</w:t>
        </w:r>
        <w:r w:rsidRPr="008531AA">
          <w:rPr>
            <w:sz w:val="28"/>
            <w:szCs w:val="22"/>
            <w:vertAlign w:val="superscript"/>
          </w:rPr>
          <w:t>2</w:t>
        </w:r>
      </w:smartTag>
      <w:r w:rsidRPr="008531AA">
        <w:rPr>
          <w:sz w:val="28"/>
          <w:szCs w:val="22"/>
        </w:rPr>
        <w:t>. Для исследований использовались сорта ярового ячменя: Прерия, Сонет, Челябинский 99 и Челябинский 96. За стандарт был взят сорт Прерия.</w:t>
      </w:r>
    </w:p>
    <w:p w:rsidR="00FA05D6" w:rsidRPr="008531AA" w:rsidRDefault="00FA05D6" w:rsidP="008531AA">
      <w:pPr>
        <w:shd w:val="clear" w:color="auto" w:fill="FFFFFF"/>
        <w:spacing w:line="360" w:lineRule="auto"/>
        <w:ind w:firstLine="709"/>
        <w:jc w:val="both"/>
        <w:rPr>
          <w:sz w:val="28"/>
          <w:szCs w:val="22"/>
        </w:rPr>
      </w:pPr>
      <w:r w:rsidRPr="008531AA">
        <w:rPr>
          <w:sz w:val="28"/>
          <w:szCs w:val="22"/>
        </w:rPr>
        <w:t>В 2007 году посев сортов ячменя проводился 10 мая, в 2008 году – 7 мая.</w:t>
      </w:r>
      <w:r w:rsidR="00C05934" w:rsidRPr="008531AA">
        <w:rPr>
          <w:sz w:val="28"/>
          <w:szCs w:val="22"/>
        </w:rPr>
        <w:t xml:space="preserve"> </w:t>
      </w:r>
      <w:r w:rsidRPr="008531AA">
        <w:rPr>
          <w:sz w:val="28"/>
          <w:szCs w:val="22"/>
        </w:rPr>
        <w:t>Норма высева 4,</w:t>
      </w:r>
      <w:r w:rsidR="00C05934" w:rsidRPr="008531AA">
        <w:rPr>
          <w:sz w:val="28"/>
          <w:szCs w:val="22"/>
        </w:rPr>
        <w:t>0</w:t>
      </w:r>
      <w:r w:rsidRPr="008531AA">
        <w:rPr>
          <w:sz w:val="28"/>
          <w:szCs w:val="22"/>
        </w:rPr>
        <w:t xml:space="preserve"> млн. всхожих зерен на гектар.</w:t>
      </w:r>
    </w:p>
    <w:p w:rsidR="00FA05D6" w:rsidRPr="008531AA" w:rsidRDefault="00FA05D6" w:rsidP="008531AA">
      <w:pPr>
        <w:shd w:val="clear" w:color="auto" w:fill="FFFFFF"/>
        <w:spacing w:line="360" w:lineRule="auto"/>
        <w:ind w:firstLine="709"/>
        <w:jc w:val="both"/>
        <w:rPr>
          <w:sz w:val="28"/>
          <w:szCs w:val="22"/>
        </w:rPr>
      </w:pPr>
      <w:r w:rsidRPr="008531AA">
        <w:rPr>
          <w:sz w:val="28"/>
          <w:szCs w:val="22"/>
        </w:rPr>
        <w:t xml:space="preserve">Сорта ячменя размещались </w:t>
      </w:r>
      <w:r w:rsidR="0097731D" w:rsidRPr="008531AA">
        <w:rPr>
          <w:sz w:val="28"/>
          <w:szCs w:val="22"/>
        </w:rPr>
        <w:t>в зернопаровом севообороте</w:t>
      </w:r>
      <w:r w:rsidRPr="008531AA">
        <w:rPr>
          <w:sz w:val="28"/>
          <w:szCs w:val="22"/>
        </w:rPr>
        <w:t>. Схема размещения сортов изображена на рисунке 1.</w:t>
      </w:r>
      <w:r w:rsidR="0097731D" w:rsidRPr="008531AA">
        <w:rPr>
          <w:sz w:val="28"/>
          <w:szCs w:val="22"/>
        </w:rPr>
        <w:t xml:space="preserve"> Технология возделывания сортов общепринятая для зоны в соответствие с рекомендациями ЧНИИСХ.</w:t>
      </w:r>
    </w:p>
    <w:p w:rsidR="0011337F" w:rsidRPr="008531AA" w:rsidRDefault="0011337F" w:rsidP="008531AA">
      <w:pPr>
        <w:shd w:val="clear" w:color="auto" w:fill="FFFFFF"/>
        <w:spacing w:line="360" w:lineRule="auto"/>
        <w:ind w:firstLine="709"/>
        <w:jc w:val="both"/>
        <w:rPr>
          <w:sz w:val="28"/>
          <w:szCs w:val="22"/>
        </w:rPr>
      </w:pPr>
      <w:r w:rsidRPr="008531AA">
        <w:rPr>
          <w:sz w:val="28"/>
          <w:szCs w:val="22"/>
        </w:rPr>
        <w:t>Опыты сопровождались наблюдениями, учетами и анализами:</w:t>
      </w:r>
    </w:p>
    <w:p w:rsidR="0011337F" w:rsidRPr="008531AA" w:rsidRDefault="0011337F" w:rsidP="008531AA">
      <w:pPr>
        <w:shd w:val="clear" w:color="auto" w:fill="FFFFFF"/>
        <w:spacing w:line="360" w:lineRule="auto"/>
        <w:ind w:firstLine="709"/>
        <w:jc w:val="both"/>
        <w:rPr>
          <w:sz w:val="28"/>
          <w:szCs w:val="22"/>
        </w:rPr>
      </w:pPr>
      <w:r w:rsidRPr="008531AA">
        <w:rPr>
          <w:sz w:val="28"/>
          <w:szCs w:val="22"/>
        </w:rPr>
        <w:t>1. Во время вегетации сортов ячменя учитывали фенологические наблюдения.</w:t>
      </w:r>
      <w:r w:rsidR="0097731D" w:rsidRPr="008531AA">
        <w:rPr>
          <w:sz w:val="28"/>
          <w:szCs w:val="22"/>
        </w:rPr>
        <w:t xml:space="preserve"> Фенологию учитывали с момента посева до уборки.</w:t>
      </w:r>
    </w:p>
    <w:p w:rsidR="0097731D" w:rsidRPr="008531AA" w:rsidRDefault="0097731D" w:rsidP="008531AA">
      <w:pPr>
        <w:shd w:val="clear" w:color="auto" w:fill="FFFFFF"/>
        <w:spacing w:line="360" w:lineRule="auto"/>
        <w:ind w:firstLine="709"/>
        <w:jc w:val="both"/>
        <w:rPr>
          <w:sz w:val="28"/>
          <w:szCs w:val="22"/>
        </w:rPr>
      </w:pPr>
      <w:r w:rsidRPr="008531AA">
        <w:rPr>
          <w:sz w:val="28"/>
          <w:szCs w:val="22"/>
        </w:rPr>
        <w:t>Фенофазы определяли визуально. Фазы различаются между собой по внешним признакам. Началом фазы считается период, когда в нее вступило 10…15</w:t>
      </w:r>
      <w:r w:rsidR="008531AA" w:rsidRPr="008531AA">
        <w:rPr>
          <w:sz w:val="28"/>
          <w:szCs w:val="22"/>
        </w:rPr>
        <w:t xml:space="preserve"> </w:t>
      </w:r>
      <w:r w:rsidRPr="008531AA">
        <w:rPr>
          <w:sz w:val="28"/>
          <w:szCs w:val="22"/>
        </w:rPr>
        <w:t>% растений. При вступлении в фазу 70…75</w:t>
      </w:r>
      <w:r w:rsidR="008531AA" w:rsidRPr="008531AA">
        <w:rPr>
          <w:sz w:val="28"/>
          <w:szCs w:val="22"/>
        </w:rPr>
        <w:t xml:space="preserve"> </w:t>
      </w:r>
      <w:r w:rsidRPr="008531AA">
        <w:rPr>
          <w:sz w:val="28"/>
          <w:szCs w:val="22"/>
        </w:rPr>
        <w:t>% растений, она считается полной. Согласно методике государственного сортоиспытания сельскохозяйственных культур принято определять следующие фазы. Для пшеницы, ржи, ячменя, овса, тритикале, проса – всходы (начальные и полные), кущение; колошение или выбрасывание метелки (начальное и полное), полное цветение, молочная (кроме проса), восковая (хозяйственная) и полная спелость (если уборку проводят при полной спелости зерна).</w:t>
      </w:r>
    </w:p>
    <w:p w:rsidR="0011337F" w:rsidRPr="008531AA" w:rsidRDefault="0011337F" w:rsidP="008531AA">
      <w:pPr>
        <w:shd w:val="clear" w:color="auto" w:fill="FFFFFF"/>
        <w:spacing w:line="360" w:lineRule="auto"/>
        <w:ind w:firstLine="709"/>
        <w:jc w:val="both"/>
        <w:rPr>
          <w:sz w:val="28"/>
          <w:szCs w:val="22"/>
        </w:rPr>
      </w:pPr>
      <w:r w:rsidRPr="008531AA">
        <w:rPr>
          <w:sz w:val="28"/>
          <w:szCs w:val="22"/>
        </w:rPr>
        <w:t>2. Уборку и учет урожая сортов ячменя проводили за 1 день</w:t>
      </w:r>
      <w:r w:rsidR="00EE4DE4" w:rsidRPr="008531AA">
        <w:rPr>
          <w:sz w:val="28"/>
          <w:szCs w:val="22"/>
        </w:rPr>
        <w:t xml:space="preserve"> при полной спелости. Убирали всю делянку полностью</w:t>
      </w:r>
      <w:r w:rsidRPr="008531AA">
        <w:rPr>
          <w:sz w:val="28"/>
          <w:szCs w:val="22"/>
        </w:rPr>
        <w:t>.</w:t>
      </w:r>
    </w:p>
    <w:p w:rsidR="0011337F" w:rsidRPr="008531AA" w:rsidRDefault="0011337F" w:rsidP="008531AA">
      <w:pPr>
        <w:shd w:val="clear" w:color="auto" w:fill="FFFFFF"/>
        <w:spacing w:line="360" w:lineRule="auto"/>
        <w:ind w:firstLine="709"/>
        <w:jc w:val="both"/>
        <w:rPr>
          <w:sz w:val="28"/>
          <w:szCs w:val="22"/>
        </w:rPr>
      </w:pPr>
      <w:r w:rsidRPr="008531AA">
        <w:rPr>
          <w:sz w:val="28"/>
          <w:szCs w:val="22"/>
        </w:rPr>
        <w:t>3. Снопы с участков доводились до воздушно-сухого состояния и анализировали по методике Госсортсети (1966 г.).</w:t>
      </w:r>
    </w:p>
    <w:p w:rsidR="00FA05D6" w:rsidRDefault="0056677D" w:rsidP="0056677D">
      <w:pPr>
        <w:shd w:val="clear" w:color="auto" w:fill="FFFFFF"/>
        <w:spacing w:line="360" w:lineRule="auto"/>
        <w:ind w:firstLine="709"/>
        <w:jc w:val="both"/>
        <w:rPr>
          <w:sz w:val="28"/>
        </w:rPr>
      </w:pPr>
      <w:r>
        <w:rPr>
          <w:szCs w:val="22"/>
        </w:rPr>
        <w:br w:type="page"/>
      </w:r>
      <w:r w:rsidR="00DF1E42">
        <w:rPr>
          <w:noProof/>
        </w:rPr>
        <w:lastRenderedPageBreak/>
        <w:pict>
          <v:group id="_x0000_s1026" style="position:absolute;left:0;text-align:left;margin-left:0;margin-top:0;width:477pt;height:234pt;z-index:251657216;mso-position-horizontal:center" coordorigin="1701,1134" coordsize="9540,4680" wrapcoords="1155 2423 1121 7477 5638 7962 1121 8169 1121 13292 10800 13500 1630 13985 1121 13985 1121 19038 20411 19038 20479 13985 19970 13985 10800 13500 20479 13292 20479 8169 15962 7962 20445 7477 20411 2423 1155 2423">
            <v:shapetype id="_x0000_t202" coordsize="21600,21600" o:spt="202" path="m,l,21600r21600,l21600,xe">
              <v:stroke joinstyle="miter"/>
              <v:path gradientshapeok="t" o:connecttype="rect"/>
            </v:shapetype>
            <v:shape id="_x0000_s1027" type="#_x0000_t202" style="position:absolute;left:2241;top:1674;width:1979;height:1080" wrapcoords="-138 -225 -138 21375 21738 21375 21738 -225 -138 -225">
              <v:textbox style="mso-next-textbox:#_x0000_s1027">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Прерия</w:t>
                    </w:r>
                  </w:p>
                  <w:p w:rsidR="00DE4D12" w:rsidRPr="00731386" w:rsidRDefault="00DE4D12" w:rsidP="00FA05D6">
                    <w:pPr>
                      <w:jc w:val="center"/>
                      <w:rPr>
                        <w:sz w:val="24"/>
                        <w:szCs w:val="28"/>
                        <w:lang w:val="en-US"/>
                      </w:rPr>
                    </w:pPr>
                    <w:r w:rsidRPr="00731386">
                      <w:rPr>
                        <w:sz w:val="24"/>
                        <w:szCs w:val="28"/>
                        <w:lang w:val="en-US"/>
                      </w:rPr>
                      <w:t>(1)</w:t>
                    </w:r>
                  </w:p>
                </w:txbxContent>
              </v:textbox>
            </v:shape>
            <v:shape id="_x0000_s1028" type="#_x0000_t202" style="position:absolute;left:4401;top:1674;width:1979;height:1080" wrapcoords="-138 -225 -138 21375 21738 21375 21738 -225 -138 -225">
              <v:textbox style="mso-next-textbox:#_x0000_s1028">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Сонет</w:t>
                    </w:r>
                  </w:p>
                  <w:p w:rsidR="00DE4D12" w:rsidRPr="00731386" w:rsidRDefault="00DE4D12" w:rsidP="00FA05D6">
                    <w:pPr>
                      <w:jc w:val="center"/>
                      <w:rPr>
                        <w:sz w:val="24"/>
                        <w:szCs w:val="28"/>
                        <w:lang w:val="en-US"/>
                      </w:rPr>
                    </w:pPr>
                    <w:r w:rsidRPr="00731386">
                      <w:rPr>
                        <w:sz w:val="24"/>
                        <w:szCs w:val="28"/>
                        <w:lang w:val="en-US"/>
                      </w:rPr>
                      <w:t>(</w:t>
                    </w:r>
                    <w:r w:rsidRPr="00731386">
                      <w:rPr>
                        <w:sz w:val="24"/>
                        <w:szCs w:val="28"/>
                      </w:rPr>
                      <w:t>2</w:t>
                    </w:r>
                    <w:r w:rsidRPr="00731386">
                      <w:rPr>
                        <w:sz w:val="24"/>
                        <w:szCs w:val="28"/>
                        <w:lang w:val="en-US"/>
                      </w:rPr>
                      <w:t>)</w:t>
                    </w:r>
                  </w:p>
                </w:txbxContent>
              </v:textbox>
            </v:shape>
            <v:shape id="_x0000_s1029" type="#_x0000_t202" style="position:absolute;left:6561;top:1674;width:1980;height:1080" wrapcoords="-138 -225 -138 21375 21738 21375 21738 -225 -138 -225">
              <v:textbox style="mso-next-textbox:#_x0000_s1029">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Челябинский 99</w:t>
                    </w:r>
                  </w:p>
                  <w:p w:rsidR="00DE4D12" w:rsidRPr="00731386" w:rsidRDefault="00DE4D12" w:rsidP="00FA05D6">
                    <w:pPr>
                      <w:jc w:val="center"/>
                      <w:rPr>
                        <w:sz w:val="24"/>
                        <w:szCs w:val="28"/>
                        <w:lang w:val="en-US"/>
                      </w:rPr>
                    </w:pPr>
                    <w:r w:rsidRPr="00731386">
                      <w:rPr>
                        <w:sz w:val="24"/>
                        <w:szCs w:val="28"/>
                        <w:lang w:val="en-US"/>
                      </w:rPr>
                      <w:t>(</w:t>
                    </w:r>
                    <w:r w:rsidRPr="00731386">
                      <w:rPr>
                        <w:sz w:val="24"/>
                        <w:szCs w:val="28"/>
                      </w:rPr>
                      <w:t>3</w:t>
                    </w:r>
                    <w:r w:rsidRPr="00731386">
                      <w:rPr>
                        <w:sz w:val="24"/>
                        <w:szCs w:val="28"/>
                        <w:lang w:val="en-US"/>
                      </w:rPr>
                      <w:t>)</w:t>
                    </w:r>
                  </w:p>
                </w:txbxContent>
              </v:textbox>
            </v:shape>
            <v:shape id="_x0000_s1030" type="#_x0000_t202" style="position:absolute;left:8721;top:1674;width:1980;height:1080" wrapcoords="-138 -225 -138 21375 21738 21375 21738 -225 -138 -225">
              <v:textbox style="mso-next-textbox:#_x0000_s1030">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Челябинский 9</w:t>
                    </w:r>
                    <w:r>
                      <w:rPr>
                        <w:szCs w:val="28"/>
                      </w:rPr>
                      <w:t>6</w:t>
                    </w:r>
                  </w:p>
                  <w:p w:rsidR="00DE4D12" w:rsidRPr="00731386" w:rsidRDefault="00DE4D12" w:rsidP="00FA05D6">
                    <w:pPr>
                      <w:jc w:val="center"/>
                      <w:rPr>
                        <w:sz w:val="24"/>
                        <w:szCs w:val="28"/>
                        <w:lang w:val="en-US"/>
                      </w:rPr>
                    </w:pPr>
                    <w:r w:rsidRPr="00731386">
                      <w:rPr>
                        <w:sz w:val="24"/>
                        <w:szCs w:val="28"/>
                        <w:lang w:val="en-US"/>
                      </w:rPr>
                      <w:t>(</w:t>
                    </w:r>
                    <w:r>
                      <w:rPr>
                        <w:szCs w:val="28"/>
                      </w:rPr>
                      <w:t>4</w:t>
                    </w:r>
                    <w:r w:rsidRPr="00731386">
                      <w:rPr>
                        <w:sz w:val="24"/>
                        <w:szCs w:val="28"/>
                        <w:lang w:val="en-US"/>
                      </w:rPr>
                      <w:t>)</w:t>
                    </w:r>
                  </w:p>
                </w:txbxContent>
              </v:textbox>
            </v:shape>
            <v:shape id="_x0000_s1031" type="#_x0000_t202" style="position:absolute;left:2241;top:2934;width:1979;height:1080" wrapcoords="-138 -225 -138 21375 21738 21375 21738 -225 -138 -225">
              <v:textbox style="mso-next-textbox:#_x0000_s1031">
                <w:txbxContent>
                  <w:p w:rsidR="00DE4D12" w:rsidRPr="00731386" w:rsidRDefault="00DE4D12" w:rsidP="00FA05D6">
                    <w:pPr>
                      <w:jc w:val="center"/>
                      <w:rPr>
                        <w:sz w:val="14"/>
                        <w:szCs w:val="16"/>
                        <w:lang w:val="en-US"/>
                      </w:rPr>
                    </w:pPr>
                  </w:p>
                  <w:p w:rsidR="00DE4D12" w:rsidRPr="00D155C4" w:rsidRDefault="00DE4D12" w:rsidP="00FA05D6">
                    <w:pPr>
                      <w:jc w:val="center"/>
                      <w:rPr>
                        <w:sz w:val="24"/>
                        <w:szCs w:val="24"/>
                        <w:lang w:val="en-US"/>
                      </w:rPr>
                    </w:pPr>
                    <w:r w:rsidRPr="00D155C4">
                      <w:rPr>
                        <w:sz w:val="24"/>
                        <w:szCs w:val="24"/>
                      </w:rPr>
                      <w:t>Сонет</w:t>
                    </w:r>
                  </w:p>
                  <w:p w:rsidR="00DE4D12" w:rsidRPr="00D155C4" w:rsidRDefault="00DE4D12" w:rsidP="00FA05D6">
                    <w:pPr>
                      <w:jc w:val="center"/>
                      <w:rPr>
                        <w:sz w:val="24"/>
                        <w:szCs w:val="24"/>
                        <w:lang w:val="en-US"/>
                      </w:rPr>
                    </w:pPr>
                    <w:r w:rsidRPr="00D155C4">
                      <w:rPr>
                        <w:sz w:val="24"/>
                        <w:szCs w:val="24"/>
                        <w:lang w:val="en-US"/>
                      </w:rPr>
                      <w:t>(</w:t>
                    </w:r>
                    <w:r w:rsidRPr="00D155C4">
                      <w:rPr>
                        <w:sz w:val="24"/>
                        <w:szCs w:val="24"/>
                      </w:rPr>
                      <w:t>2</w:t>
                    </w:r>
                    <w:r w:rsidRPr="00D155C4">
                      <w:rPr>
                        <w:sz w:val="24"/>
                        <w:szCs w:val="24"/>
                        <w:lang w:val="en-US"/>
                      </w:rPr>
                      <w:t>)</w:t>
                    </w:r>
                  </w:p>
                </w:txbxContent>
              </v:textbox>
            </v:shape>
            <v:shape id="_x0000_s1032" type="#_x0000_t202" style="position:absolute;left:4401;top:2934;width:1979;height:1080" wrapcoords="-138 -225 -138 21375 21738 21375 21738 -225 -138 -225">
              <v:textbox style="mso-next-textbox:#_x0000_s1032">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Челябинский 99</w:t>
                    </w:r>
                  </w:p>
                  <w:p w:rsidR="00DE4D12" w:rsidRPr="00731386" w:rsidRDefault="00DE4D12" w:rsidP="00FA05D6">
                    <w:pPr>
                      <w:jc w:val="center"/>
                      <w:rPr>
                        <w:lang w:val="en-US"/>
                      </w:rPr>
                    </w:pPr>
                    <w:r w:rsidRPr="00731386">
                      <w:rPr>
                        <w:sz w:val="24"/>
                        <w:szCs w:val="28"/>
                        <w:lang w:val="en-US"/>
                      </w:rPr>
                      <w:t>(</w:t>
                    </w:r>
                    <w:r w:rsidRPr="00731386">
                      <w:rPr>
                        <w:sz w:val="24"/>
                        <w:szCs w:val="28"/>
                      </w:rPr>
                      <w:t>3</w:t>
                    </w:r>
                    <w:r w:rsidRPr="00731386">
                      <w:rPr>
                        <w:sz w:val="24"/>
                        <w:szCs w:val="28"/>
                        <w:lang w:val="en-US"/>
                      </w:rPr>
                      <w:t>)</w:t>
                    </w:r>
                  </w:p>
                </w:txbxContent>
              </v:textbox>
            </v:shape>
            <v:shape id="_x0000_s1033" type="#_x0000_t202" style="position:absolute;left:6561;top:2934;width:1980;height:1080" wrapcoords="-138 -225 -138 21375 21738 21375 21738 -225 -138 -225">
              <v:textbox style="mso-next-textbox:#_x0000_s1033">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Челябинский 9</w:t>
                    </w:r>
                    <w:r>
                      <w:rPr>
                        <w:szCs w:val="28"/>
                      </w:rPr>
                      <w:t>6</w:t>
                    </w:r>
                  </w:p>
                  <w:p w:rsidR="00DE4D12" w:rsidRPr="00731386" w:rsidRDefault="00DE4D12" w:rsidP="00FA05D6">
                    <w:pPr>
                      <w:jc w:val="center"/>
                      <w:rPr>
                        <w:sz w:val="24"/>
                        <w:szCs w:val="28"/>
                        <w:lang w:val="en-US"/>
                      </w:rPr>
                    </w:pPr>
                    <w:r w:rsidRPr="00731386">
                      <w:rPr>
                        <w:sz w:val="24"/>
                        <w:szCs w:val="28"/>
                        <w:lang w:val="en-US"/>
                      </w:rPr>
                      <w:t>(</w:t>
                    </w:r>
                    <w:r>
                      <w:rPr>
                        <w:szCs w:val="28"/>
                      </w:rPr>
                      <w:t>4</w:t>
                    </w:r>
                    <w:r w:rsidRPr="00731386">
                      <w:rPr>
                        <w:sz w:val="24"/>
                        <w:szCs w:val="28"/>
                        <w:lang w:val="en-US"/>
                      </w:rPr>
                      <w:t>)</w:t>
                    </w:r>
                  </w:p>
                </w:txbxContent>
              </v:textbox>
            </v:shape>
            <v:shape id="_x0000_s1034" type="#_x0000_t202" style="position:absolute;left:8721;top:2934;width:1980;height:1080" wrapcoords="-138 -225 -138 21375 21738 21375 21738 -225 -138 -225">
              <v:textbox style="mso-next-textbox:#_x0000_s1034">
                <w:txbxContent>
                  <w:p w:rsidR="00DE4D12" w:rsidRPr="00731386" w:rsidRDefault="00DE4D12" w:rsidP="00FA05D6">
                    <w:pPr>
                      <w:jc w:val="center"/>
                      <w:rPr>
                        <w:sz w:val="14"/>
                        <w:szCs w:val="16"/>
                        <w:lang w:val="en-US"/>
                      </w:rPr>
                    </w:pPr>
                  </w:p>
                  <w:p w:rsidR="00DE4D12" w:rsidRPr="00D155C4" w:rsidRDefault="00DE4D12" w:rsidP="00FA05D6">
                    <w:pPr>
                      <w:jc w:val="center"/>
                      <w:rPr>
                        <w:sz w:val="24"/>
                        <w:szCs w:val="24"/>
                        <w:lang w:val="en-US"/>
                      </w:rPr>
                    </w:pPr>
                    <w:r w:rsidRPr="00D155C4">
                      <w:rPr>
                        <w:sz w:val="24"/>
                        <w:szCs w:val="24"/>
                      </w:rPr>
                      <w:t>Прерия</w:t>
                    </w:r>
                  </w:p>
                  <w:p w:rsidR="00DE4D12" w:rsidRPr="00D155C4" w:rsidRDefault="00DE4D12" w:rsidP="00FA05D6">
                    <w:pPr>
                      <w:jc w:val="center"/>
                      <w:rPr>
                        <w:sz w:val="24"/>
                        <w:szCs w:val="24"/>
                        <w:lang w:val="en-US"/>
                      </w:rPr>
                    </w:pPr>
                    <w:r w:rsidRPr="00D155C4">
                      <w:rPr>
                        <w:sz w:val="24"/>
                        <w:szCs w:val="24"/>
                        <w:lang w:val="en-US"/>
                      </w:rPr>
                      <w:t>(</w:t>
                    </w:r>
                    <w:r w:rsidRPr="00D155C4">
                      <w:rPr>
                        <w:sz w:val="24"/>
                        <w:szCs w:val="24"/>
                      </w:rPr>
                      <w:t>1</w:t>
                    </w:r>
                    <w:r w:rsidRPr="00D155C4">
                      <w:rPr>
                        <w:sz w:val="24"/>
                        <w:szCs w:val="24"/>
                        <w:lang w:val="en-US"/>
                      </w:rPr>
                      <w:t>)</w:t>
                    </w:r>
                  </w:p>
                </w:txbxContent>
              </v:textbox>
            </v:shape>
            <v:shape id="_x0000_s1035" type="#_x0000_t202" style="position:absolute;left:2241;top:4194;width:1979;height:1080" wrapcoords="-138 -225 -138 21375 21738 21375 21738 -225 -138 -225">
              <v:textbox style="mso-next-textbox:#_x0000_s1035">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Челябинский 99</w:t>
                    </w:r>
                  </w:p>
                  <w:p w:rsidR="00DE4D12" w:rsidRPr="00731386" w:rsidRDefault="00DE4D12" w:rsidP="00FA05D6">
                    <w:pPr>
                      <w:jc w:val="center"/>
                      <w:rPr>
                        <w:lang w:val="en-US"/>
                      </w:rPr>
                    </w:pPr>
                    <w:r w:rsidRPr="00731386">
                      <w:rPr>
                        <w:sz w:val="24"/>
                        <w:szCs w:val="28"/>
                        <w:lang w:val="en-US"/>
                      </w:rPr>
                      <w:t>(</w:t>
                    </w:r>
                    <w:r w:rsidRPr="00731386">
                      <w:rPr>
                        <w:sz w:val="24"/>
                        <w:szCs w:val="28"/>
                      </w:rPr>
                      <w:t>3</w:t>
                    </w:r>
                    <w:r w:rsidRPr="00731386">
                      <w:rPr>
                        <w:sz w:val="24"/>
                        <w:szCs w:val="28"/>
                        <w:lang w:val="en-US"/>
                      </w:rPr>
                      <w:t>)</w:t>
                    </w:r>
                  </w:p>
                </w:txbxContent>
              </v:textbox>
            </v:shape>
            <v:shape id="_x0000_s1036" type="#_x0000_t202" style="position:absolute;left:4401;top:4194;width:1979;height:1080" wrapcoords="-138 -225 -138 21375 21738 21375 21738 -225 -138 -225">
              <v:textbox style="mso-next-textbox:#_x0000_s1036">
                <w:txbxContent>
                  <w:p w:rsidR="00DE4D12" w:rsidRPr="00731386" w:rsidRDefault="00DE4D12" w:rsidP="00FA05D6">
                    <w:pPr>
                      <w:jc w:val="center"/>
                      <w:rPr>
                        <w:sz w:val="14"/>
                        <w:szCs w:val="16"/>
                        <w:lang w:val="en-US"/>
                      </w:rPr>
                    </w:pPr>
                  </w:p>
                  <w:p w:rsidR="00DE4D12" w:rsidRPr="00731386" w:rsidRDefault="00DE4D12" w:rsidP="00FA05D6">
                    <w:pPr>
                      <w:jc w:val="center"/>
                      <w:rPr>
                        <w:sz w:val="24"/>
                        <w:szCs w:val="28"/>
                        <w:lang w:val="en-US"/>
                      </w:rPr>
                    </w:pPr>
                    <w:r w:rsidRPr="00731386">
                      <w:rPr>
                        <w:sz w:val="24"/>
                        <w:szCs w:val="28"/>
                      </w:rPr>
                      <w:t>Челябинский 9</w:t>
                    </w:r>
                    <w:r>
                      <w:rPr>
                        <w:szCs w:val="28"/>
                      </w:rPr>
                      <w:t>6</w:t>
                    </w:r>
                  </w:p>
                  <w:p w:rsidR="00DE4D12" w:rsidRPr="00731386" w:rsidRDefault="00DE4D12" w:rsidP="00FA05D6">
                    <w:pPr>
                      <w:jc w:val="center"/>
                      <w:rPr>
                        <w:lang w:val="en-US"/>
                      </w:rPr>
                    </w:pPr>
                    <w:r w:rsidRPr="00731386">
                      <w:rPr>
                        <w:sz w:val="24"/>
                        <w:szCs w:val="28"/>
                        <w:lang w:val="en-US"/>
                      </w:rPr>
                      <w:t>(</w:t>
                    </w:r>
                    <w:r>
                      <w:rPr>
                        <w:szCs w:val="28"/>
                      </w:rPr>
                      <w:t>4</w:t>
                    </w:r>
                    <w:r w:rsidRPr="00731386">
                      <w:rPr>
                        <w:sz w:val="24"/>
                        <w:szCs w:val="28"/>
                        <w:lang w:val="en-US"/>
                      </w:rPr>
                      <w:t>)</w:t>
                    </w:r>
                  </w:p>
                </w:txbxContent>
              </v:textbox>
            </v:shape>
            <v:shape id="_x0000_s1037" type="#_x0000_t202" style="position:absolute;left:6561;top:4194;width:1980;height:1080" wrapcoords="-138 -225 -138 21375 21738 21375 21738 -225 -138 -225">
              <v:textbox style="mso-next-textbox:#_x0000_s1037">
                <w:txbxContent>
                  <w:p w:rsidR="00DE4D12" w:rsidRPr="00731386" w:rsidRDefault="00DE4D12" w:rsidP="00FA05D6">
                    <w:pPr>
                      <w:jc w:val="center"/>
                      <w:rPr>
                        <w:sz w:val="14"/>
                        <w:szCs w:val="16"/>
                        <w:lang w:val="en-US"/>
                      </w:rPr>
                    </w:pPr>
                  </w:p>
                  <w:p w:rsidR="00DE4D12" w:rsidRPr="00D155C4" w:rsidRDefault="00DE4D12" w:rsidP="00FA05D6">
                    <w:pPr>
                      <w:jc w:val="center"/>
                      <w:rPr>
                        <w:sz w:val="24"/>
                        <w:szCs w:val="24"/>
                        <w:lang w:val="en-US"/>
                      </w:rPr>
                    </w:pPr>
                    <w:r w:rsidRPr="00D155C4">
                      <w:rPr>
                        <w:sz w:val="24"/>
                        <w:szCs w:val="24"/>
                      </w:rPr>
                      <w:t>Прерия</w:t>
                    </w:r>
                  </w:p>
                  <w:p w:rsidR="00DE4D12" w:rsidRPr="00D155C4" w:rsidRDefault="00DE4D12" w:rsidP="00FA05D6">
                    <w:pPr>
                      <w:jc w:val="center"/>
                      <w:rPr>
                        <w:sz w:val="24"/>
                        <w:szCs w:val="24"/>
                        <w:lang w:val="en-US"/>
                      </w:rPr>
                    </w:pPr>
                    <w:r w:rsidRPr="00D155C4">
                      <w:rPr>
                        <w:sz w:val="24"/>
                        <w:szCs w:val="24"/>
                        <w:lang w:val="en-US"/>
                      </w:rPr>
                      <w:t>(</w:t>
                    </w:r>
                    <w:r w:rsidRPr="00D155C4">
                      <w:rPr>
                        <w:sz w:val="24"/>
                        <w:szCs w:val="24"/>
                      </w:rPr>
                      <w:t>1</w:t>
                    </w:r>
                    <w:r w:rsidRPr="00D155C4">
                      <w:rPr>
                        <w:sz w:val="24"/>
                        <w:szCs w:val="24"/>
                        <w:lang w:val="en-US"/>
                      </w:rPr>
                      <w:t>)</w:t>
                    </w:r>
                  </w:p>
                </w:txbxContent>
              </v:textbox>
            </v:shape>
            <v:shape id="_x0000_s1038" type="#_x0000_t202" style="position:absolute;left:8721;top:4194;width:1980;height:1080" wrapcoords="-138 -225 -138 21375 21738 21375 21738 -225 -138 -225">
              <v:textbox style="mso-next-textbox:#_x0000_s1038">
                <w:txbxContent>
                  <w:p w:rsidR="00DE4D12" w:rsidRPr="00731386" w:rsidRDefault="00DE4D12" w:rsidP="00FA05D6">
                    <w:pPr>
                      <w:jc w:val="center"/>
                      <w:rPr>
                        <w:sz w:val="14"/>
                        <w:szCs w:val="16"/>
                        <w:lang w:val="en-US"/>
                      </w:rPr>
                    </w:pPr>
                  </w:p>
                  <w:p w:rsidR="00DE4D12" w:rsidRPr="00D155C4" w:rsidRDefault="00DE4D12" w:rsidP="00FA05D6">
                    <w:pPr>
                      <w:jc w:val="center"/>
                      <w:rPr>
                        <w:sz w:val="24"/>
                        <w:szCs w:val="24"/>
                        <w:lang w:val="en-US"/>
                      </w:rPr>
                    </w:pPr>
                    <w:r w:rsidRPr="00D155C4">
                      <w:rPr>
                        <w:sz w:val="24"/>
                        <w:szCs w:val="24"/>
                      </w:rPr>
                      <w:t>Сонет</w:t>
                    </w:r>
                  </w:p>
                  <w:p w:rsidR="00DE4D12" w:rsidRPr="00D155C4" w:rsidRDefault="00DE4D12" w:rsidP="00FA05D6">
                    <w:pPr>
                      <w:jc w:val="center"/>
                      <w:rPr>
                        <w:sz w:val="24"/>
                        <w:szCs w:val="24"/>
                        <w:lang w:val="en-US"/>
                      </w:rPr>
                    </w:pPr>
                    <w:r w:rsidRPr="00D155C4">
                      <w:rPr>
                        <w:sz w:val="24"/>
                        <w:szCs w:val="24"/>
                        <w:lang w:val="en-US"/>
                      </w:rPr>
                      <w:t>(</w:t>
                    </w:r>
                    <w:r w:rsidRPr="00D155C4">
                      <w:rPr>
                        <w:sz w:val="24"/>
                        <w:szCs w:val="24"/>
                      </w:rPr>
                      <w:t>2</w:t>
                    </w:r>
                    <w:r w:rsidRPr="00D155C4">
                      <w:rPr>
                        <w:sz w:val="24"/>
                        <w:szCs w:val="24"/>
                        <w:lang w:val="en-US"/>
                      </w:rPr>
                      <w:t>)</w:t>
                    </w:r>
                  </w:p>
                </w:txbxContent>
              </v:textbox>
            </v:shape>
            <v:shape id="_x0000_s1039" type="#_x0000_t202" style="position:absolute;left:5841;top:1134;width:1440;height:540" wrapcoords="0 0 21600 0 21600 21600 0 21600 0 0" filled="f" stroked="f">
              <v:textbox>
                <w:txbxContent>
                  <w:p w:rsidR="00DE4D12" w:rsidRDefault="00DE4D12" w:rsidP="00FA05D6">
                    <w:pPr>
                      <w:jc w:val="center"/>
                    </w:pPr>
                    <w:r w:rsidRPr="00D155C4">
                      <w:rPr>
                        <w:sz w:val="24"/>
                        <w:szCs w:val="24"/>
                      </w:rPr>
                      <w:t>Обсев</w:t>
                    </w:r>
                  </w:p>
                </w:txbxContent>
              </v:textbox>
            </v:shape>
            <v:shape id="_x0000_s1040" type="#_x0000_t202" style="position:absolute;left:5841;top:5274;width:1440;height:540" wrapcoords="0 0 21600 0 21600 21600 0 21600 0 0" filled="f" stroked="f">
              <v:textbox>
                <w:txbxContent>
                  <w:p w:rsidR="00DE4D12" w:rsidRDefault="00DE4D12" w:rsidP="00FA05D6">
                    <w:pPr>
                      <w:jc w:val="center"/>
                    </w:pPr>
                    <w:r w:rsidRPr="00D155C4">
                      <w:rPr>
                        <w:sz w:val="24"/>
                        <w:szCs w:val="24"/>
                      </w:rPr>
                      <w:t>Обсев</w:t>
                    </w:r>
                  </w:p>
                </w:txbxContent>
              </v:textbox>
            </v:shape>
            <v:shape id="_x0000_s1041" type="#_x0000_t202" style="position:absolute;left:1701;top:2994;width:540;height:1020" wrapcoords="0 0 21600 0 21600 21600 0 21600 0 0" filled="f" stroked="f">
              <v:textbox style="layout-flow:vertical;mso-layout-flow-alt:bottom-to-top">
                <w:txbxContent>
                  <w:p w:rsidR="00DE4D12" w:rsidRDefault="00DE4D12" w:rsidP="00FA05D6">
                    <w:pPr>
                      <w:jc w:val="center"/>
                    </w:pPr>
                    <w:r w:rsidRPr="00D155C4">
                      <w:rPr>
                        <w:sz w:val="24"/>
                        <w:szCs w:val="24"/>
                      </w:rPr>
                      <w:t>Обсев</w:t>
                    </w:r>
                  </w:p>
                </w:txbxContent>
              </v:textbox>
            </v:shape>
            <v:shape id="_x0000_s1042" type="#_x0000_t202" style="position:absolute;left:10701;top:2934;width:540;height:1020" wrapcoords="0 0 21600 0 21600 21600 0 21600 0 0" filled="f" stroked="f">
              <v:textbox style="layout-flow:vertical;mso-layout-flow-alt:bottom-to-top">
                <w:txbxContent>
                  <w:p w:rsidR="00DE4D12" w:rsidRDefault="00DE4D12" w:rsidP="00FA05D6">
                    <w:pPr>
                      <w:jc w:val="center"/>
                    </w:pPr>
                    <w:r w:rsidRPr="00D155C4">
                      <w:rPr>
                        <w:sz w:val="24"/>
                        <w:szCs w:val="24"/>
                      </w:rPr>
                      <w:t>Обсев</w:t>
                    </w:r>
                  </w:p>
                </w:txbxContent>
              </v:textbox>
            </v:shape>
            <w10:wrap type="topAndBottom"/>
          </v:group>
        </w:pict>
      </w:r>
      <w:r w:rsidR="00FA05D6" w:rsidRPr="0056677D">
        <w:rPr>
          <w:sz w:val="28"/>
        </w:rPr>
        <w:t xml:space="preserve">Рисунок 1 – Схема </w:t>
      </w:r>
      <w:r w:rsidR="00BF4AB2" w:rsidRPr="0056677D">
        <w:rPr>
          <w:sz w:val="28"/>
        </w:rPr>
        <w:t>размещения делянок в опыте</w:t>
      </w:r>
    </w:p>
    <w:p w:rsidR="0056677D" w:rsidRPr="0056677D" w:rsidRDefault="0056677D" w:rsidP="0056677D">
      <w:pPr>
        <w:shd w:val="clear" w:color="auto" w:fill="FFFFFF"/>
        <w:spacing w:line="360" w:lineRule="auto"/>
        <w:ind w:firstLine="709"/>
        <w:jc w:val="both"/>
        <w:rPr>
          <w:sz w:val="28"/>
        </w:rPr>
      </w:pPr>
    </w:p>
    <w:p w:rsidR="00693BDC" w:rsidRPr="008531AA" w:rsidRDefault="00693BDC" w:rsidP="008531AA">
      <w:pPr>
        <w:pStyle w:val="2"/>
        <w:spacing w:before="0" w:after="0"/>
        <w:ind w:firstLine="709"/>
        <w:jc w:val="both"/>
        <w:rPr>
          <w:b w:val="0"/>
        </w:rPr>
      </w:pPr>
      <w:bookmarkStart w:id="15" w:name="_Toc222308910"/>
      <w:r w:rsidRPr="008531AA">
        <w:rPr>
          <w:b w:val="0"/>
        </w:rPr>
        <w:t>3.</w:t>
      </w:r>
      <w:r w:rsidR="00BF4AB2" w:rsidRPr="008531AA">
        <w:rPr>
          <w:b w:val="0"/>
        </w:rPr>
        <w:t>2</w:t>
      </w:r>
      <w:r w:rsidRPr="008531AA">
        <w:rPr>
          <w:b w:val="0"/>
        </w:rPr>
        <w:t xml:space="preserve"> Характеристика изучаемых сортов ячменя</w:t>
      </w:r>
      <w:bookmarkEnd w:id="15"/>
    </w:p>
    <w:p w:rsidR="0056677D" w:rsidRDefault="0056677D" w:rsidP="008531AA">
      <w:pPr>
        <w:shd w:val="clear" w:color="auto" w:fill="FFFFFF"/>
        <w:spacing w:line="360" w:lineRule="auto"/>
        <w:ind w:firstLine="709"/>
        <w:jc w:val="both"/>
        <w:rPr>
          <w:sz w:val="28"/>
          <w:szCs w:val="22"/>
        </w:rPr>
      </w:pPr>
    </w:p>
    <w:p w:rsidR="00693BDC" w:rsidRPr="008531AA" w:rsidRDefault="00693BDC" w:rsidP="008531AA">
      <w:pPr>
        <w:shd w:val="clear" w:color="auto" w:fill="FFFFFF"/>
        <w:spacing w:line="360" w:lineRule="auto"/>
        <w:ind w:firstLine="709"/>
        <w:jc w:val="both"/>
        <w:rPr>
          <w:sz w:val="28"/>
          <w:szCs w:val="22"/>
        </w:rPr>
      </w:pPr>
      <w:r w:rsidRPr="008531AA">
        <w:rPr>
          <w:sz w:val="28"/>
          <w:szCs w:val="22"/>
        </w:rPr>
        <w:t xml:space="preserve">В наших исследованиях использовались высокопродуктивные сорта ячменя – Сонет, Челябинский 96, Челябинский 99 и Прерия. При возделывании на высоком фоне они способны формировать урожаи до 45…50 ц с </w:t>
      </w:r>
      <w:smartTag w:uri="urn:schemas-microsoft-com:office:smarttags" w:element="metricconverter">
        <w:smartTagPr>
          <w:attr w:name="ProductID" w:val="1 га"/>
        </w:smartTagPr>
        <w:r w:rsidRPr="008531AA">
          <w:rPr>
            <w:sz w:val="28"/>
            <w:szCs w:val="22"/>
          </w:rPr>
          <w:t>1 га</w:t>
        </w:r>
      </w:smartTag>
      <w:r w:rsidRPr="008531AA">
        <w:rPr>
          <w:sz w:val="28"/>
          <w:szCs w:val="22"/>
        </w:rPr>
        <w:t>. Ниже дается описание и характеристика основных биологических свойств и хозяйственно-ценных качеств указанных сортов.</w:t>
      </w:r>
    </w:p>
    <w:p w:rsidR="00693BDC" w:rsidRPr="008531AA" w:rsidRDefault="00693BDC" w:rsidP="008531AA">
      <w:pPr>
        <w:shd w:val="clear" w:color="auto" w:fill="FFFFFF"/>
        <w:spacing w:line="360" w:lineRule="auto"/>
        <w:ind w:firstLine="709"/>
        <w:jc w:val="both"/>
        <w:rPr>
          <w:sz w:val="28"/>
        </w:rPr>
      </w:pPr>
      <w:r w:rsidRPr="008531AA">
        <w:rPr>
          <w:iCs/>
          <w:sz w:val="28"/>
          <w:szCs w:val="48"/>
        </w:rPr>
        <w:t xml:space="preserve">Сонет. </w:t>
      </w:r>
      <w:r w:rsidRPr="008531AA">
        <w:rPr>
          <w:sz w:val="28"/>
          <w:szCs w:val="28"/>
        </w:rPr>
        <w:t>Сорт гибридного происхождения.</w:t>
      </w:r>
    </w:p>
    <w:p w:rsidR="00693BDC" w:rsidRPr="008531AA" w:rsidRDefault="00693BDC" w:rsidP="008531AA">
      <w:pPr>
        <w:shd w:val="clear" w:color="auto" w:fill="FFFFFF"/>
        <w:spacing w:line="360" w:lineRule="auto"/>
        <w:ind w:firstLine="709"/>
        <w:jc w:val="both"/>
        <w:rPr>
          <w:sz w:val="28"/>
        </w:rPr>
      </w:pPr>
      <w:r w:rsidRPr="008531AA">
        <w:rPr>
          <w:sz w:val="28"/>
          <w:szCs w:val="28"/>
        </w:rPr>
        <w:t xml:space="preserve">Разновидность </w:t>
      </w:r>
      <w:r w:rsidRPr="008531AA">
        <w:rPr>
          <w:iCs/>
          <w:sz w:val="28"/>
          <w:szCs w:val="28"/>
        </w:rPr>
        <w:t xml:space="preserve">нутанс. </w:t>
      </w:r>
      <w:r w:rsidRPr="008531AA">
        <w:rPr>
          <w:sz w:val="28"/>
          <w:szCs w:val="28"/>
        </w:rPr>
        <w:t xml:space="preserve">Среднепоздний. Вегетационный период </w:t>
      </w:r>
      <w:r w:rsidRPr="008531AA">
        <w:rPr>
          <w:bCs/>
          <w:sz w:val="28"/>
          <w:szCs w:val="28"/>
        </w:rPr>
        <w:t xml:space="preserve">69…89 дней. </w:t>
      </w:r>
      <w:r w:rsidRPr="008531AA">
        <w:rPr>
          <w:sz w:val="28"/>
          <w:szCs w:val="28"/>
        </w:rPr>
        <w:t xml:space="preserve">Интенсивного типа. </w:t>
      </w:r>
      <w:r w:rsidRPr="008531AA">
        <w:rPr>
          <w:bCs/>
          <w:sz w:val="28"/>
          <w:szCs w:val="28"/>
        </w:rPr>
        <w:t xml:space="preserve">Отличается </w:t>
      </w:r>
      <w:r w:rsidRPr="008531AA">
        <w:rPr>
          <w:sz w:val="28"/>
          <w:szCs w:val="28"/>
        </w:rPr>
        <w:t xml:space="preserve">высокой устойчивостью к </w:t>
      </w:r>
      <w:r w:rsidRPr="008531AA">
        <w:rPr>
          <w:bCs/>
          <w:sz w:val="28"/>
          <w:szCs w:val="28"/>
        </w:rPr>
        <w:t xml:space="preserve">полеганию и </w:t>
      </w:r>
      <w:r w:rsidRPr="008531AA">
        <w:rPr>
          <w:sz w:val="28"/>
          <w:szCs w:val="28"/>
        </w:rPr>
        <w:t xml:space="preserve">поэтому показателю не уступает лучшим </w:t>
      </w:r>
      <w:r w:rsidRPr="008531AA">
        <w:rPr>
          <w:bCs/>
          <w:sz w:val="28"/>
          <w:szCs w:val="28"/>
        </w:rPr>
        <w:t xml:space="preserve">отечественным и зарубежным </w:t>
      </w:r>
      <w:r w:rsidRPr="008531AA">
        <w:rPr>
          <w:iCs/>
          <w:sz w:val="28"/>
          <w:szCs w:val="28"/>
        </w:rPr>
        <w:t xml:space="preserve">сортам. </w:t>
      </w:r>
      <w:r w:rsidRPr="008531AA">
        <w:rPr>
          <w:sz w:val="28"/>
          <w:szCs w:val="28"/>
        </w:rPr>
        <w:t xml:space="preserve">Уровень реализации урожайности при оптимизации условий выращивания, достаточном </w:t>
      </w:r>
      <w:r w:rsidRPr="008531AA">
        <w:rPr>
          <w:iCs/>
          <w:sz w:val="28"/>
          <w:szCs w:val="28"/>
        </w:rPr>
        <w:t xml:space="preserve">увлажнении </w:t>
      </w:r>
      <w:r w:rsidRPr="008531AA">
        <w:rPr>
          <w:sz w:val="28"/>
          <w:szCs w:val="28"/>
        </w:rPr>
        <w:t>на 15…25</w:t>
      </w:r>
      <w:r w:rsidR="008531AA" w:rsidRPr="008531AA">
        <w:rPr>
          <w:sz w:val="28"/>
          <w:szCs w:val="28"/>
        </w:rPr>
        <w:t xml:space="preserve"> </w:t>
      </w:r>
      <w:r w:rsidRPr="008531AA">
        <w:rPr>
          <w:sz w:val="28"/>
          <w:szCs w:val="28"/>
        </w:rPr>
        <w:t xml:space="preserve">% выше большинства районированных сортов. Максимальная урожайность 8,25 ц/га, получена в Центральном регионе. Созревает раньше сортов Зазерский-85 и Роланд на 7…10 дней, по урожайности превосходит </w:t>
      </w:r>
      <w:r w:rsidRPr="008531AA">
        <w:rPr>
          <w:bCs/>
          <w:sz w:val="28"/>
          <w:szCs w:val="28"/>
        </w:rPr>
        <w:t xml:space="preserve">их </w:t>
      </w:r>
      <w:r w:rsidRPr="008531AA">
        <w:rPr>
          <w:sz w:val="28"/>
          <w:szCs w:val="28"/>
        </w:rPr>
        <w:t xml:space="preserve">на 6,0…11,5 </w:t>
      </w:r>
      <w:r w:rsidR="007239E9" w:rsidRPr="008531AA">
        <w:rPr>
          <w:sz w:val="28"/>
          <w:szCs w:val="28"/>
        </w:rPr>
        <w:t>ц</w:t>
      </w:r>
      <w:r w:rsidRPr="008531AA">
        <w:rPr>
          <w:sz w:val="28"/>
          <w:szCs w:val="28"/>
        </w:rPr>
        <w:t xml:space="preserve">/га. </w:t>
      </w:r>
      <w:r w:rsidRPr="008531AA">
        <w:rPr>
          <w:bCs/>
          <w:sz w:val="28"/>
          <w:szCs w:val="28"/>
        </w:rPr>
        <w:t xml:space="preserve">Крупнозерный. </w:t>
      </w:r>
      <w:r w:rsidR="000756F3" w:rsidRPr="008531AA">
        <w:rPr>
          <w:bCs/>
          <w:sz w:val="28"/>
          <w:szCs w:val="28"/>
        </w:rPr>
        <w:t>Масса 1000 зерен</w:t>
      </w:r>
      <w:r w:rsidRPr="008531AA">
        <w:rPr>
          <w:sz w:val="28"/>
          <w:szCs w:val="28"/>
        </w:rPr>
        <w:t xml:space="preserve"> 49…58 г. Экстрактивность 77…78</w:t>
      </w:r>
      <w:r w:rsidR="008531AA" w:rsidRPr="008531AA">
        <w:rPr>
          <w:sz w:val="28"/>
          <w:szCs w:val="28"/>
        </w:rPr>
        <w:t xml:space="preserve"> </w:t>
      </w:r>
      <w:r w:rsidRPr="008531AA">
        <w:rPr>
          <w:sz w:val="28"/>
          <w:szCs w:val="28"/>
        </w:rPr>
        <w:t xml:space="preserve">%. </w:t>
      </w:r>
      <w:r w:rsidRPr="008531AA">
        <w:rPr>
          <w:bCs/>
          <w:sz w:val="28"/>
          <w:szCs w:val="28"/>
        </w:rPr>
        <w:t>Пригоден для производства пива.</w:t>
      </w:r>
    </w:p>
    <w:p w:rsidR="00693BDC" w:rsidRPr="008531AA" w:rsidRDefault="00693BDC" w:rsidP="008531AA">
      <w:pPr>
        <w:shd w:val="clear" w:color="auto" w:fill="FFFFFF"/>
        <w:spacing w:line="360" w:lineRule="auto"/>
        <w:ind w:firstLine="709"/>
        <w:jc w:val="both"/>
        <w:rPr>
          <w:sz w:val="28"/>
        </w:rPr>
      </w:pPr>
      <w:r w:rsidRPr="008531AA">
        <w:rPr>
          <w:iCs/>
          <w:sz w:val="28"/>
          <w:szCs w:val="28"/>
        </w:rPr>
        <w:lastRenderedPageBreak/>
        <w:t>Челябинский 96</w:t>
      </w:r>
      <w:r w:rsidR="007239E9" w:rsidRPr="008531AA">
        <w:rPr>
          <w:iCs/>
          <w:sz w:val="28"/>
          <w:szCs w:val="28"/>
        </w:rPr>
        <w:t xml:space="preserve">. </w:t>
      </w:r>
      <w:r w:rsidRPr="008531AA">
        <w:rPr>
          <w:iCs/>
          <w:sz w:val="28"/>
          <w:szCs w:val="30"/>
        </w:rPr>
        <w:t>Выведен в ГНУ «Челябинский НИИСХ». Разновидность нутанс. Колос двухрядный, остистый, ости зазубренные. Созревает за 70…91 день. Средняя урожайность в КСИ составила 38,7 ц/га, при посеве по пшенице – 23,6 ц/га.</w:t>
      </w:r>
    </w:p>
    <w:p w:rsidR="00693BDC" w:rsidRPr="008531AA" w:rsidRDefault="00693BDC" w:rsidP="008531AA">
      <w:pPr>
        <w:shd w:val="clear" w:color="auto" w:fill="FFFFFF"/>
        <w:spacing w:line="360" w:lineRule="auto"/>
        <w:ind w:firstLine="709"/>
        <w:jc w:val="both"/>
        <w:rPr>
          <w:sz w:val="28"/>
        </w:rPr>
      </w:pPr>
      <w:r w:rsidRPr="008531AA">
        <w:rPr>
          <w:iCs/>
          <w:sz w:val="28"/>
          <w:szCs w:val="30"/>
        </w:rPr>
        <w:t>Сорт среднеустойчив к полеганию, сильно восприимчив к пыльной и твердой головне на искусственном инфекционном фоне. При возделывании обязательно протравливание семян перед посевом.</w:t>
      </w:r>
    </w:p>
    <w:p w:rsidR="00693BDC" w:rsidRPr="008531AA" w:rsidRDefault="00693BDC" w:rsidP="008531AA">
      <w:pPr>
        <w:shd w:val="clear" w:color="auto" w:fill="FFFFFF"/>
        <w:spacing w:line="360" w:lineRule="auto"/>
        <w:ind w:firstLine="709"/>
        <w:jc w:val="both"/>
        <w:rPr>
          <w:sz w:val="28"/>
        </w:rPr>
      </w:pPr>
      <w:r w:rsidRPr="008531AA">
        <w:rPr>
          <w:sz w:val="28"/>
          <w:szCs w:val="28"/>
        </w:rPr>
        <w:t xml:space="preserve">При высоком агрофоне ложится, так как сорт среднепоздний до 85 дней. Устойчив к твердой головне. Поражается пыльной головней. Требует протравливания. Зерно крупное полуокруглой формы, </w:t>
      </w:r>
      <w:r w:rsidR="000756F3" w:rsidRPr="008531AA">
        <w:rPr>
          <w:sz w:val="28"/>
          <w:szCs w:val="28"/>
        </w:rPr>
        <w:t>Масса 1000 зерен</w:t>
      </w:r>
      <w:r w:rsidRPr="008531AA">
        <w:rPr>
          <w:sz w:val="28"/>
          <w:szCs w:val="28"/>
        </w:rPr>
        <w:t xml:space="preserve"> – 45…52</w:t>
      </w:r>
      <w:r w:rsidR="008531AA" w:rsidRPr="008531AA">
        <w:rPr>
          <w:sz w:val="28"/>
          <w:szCs w:val="28"/>
        </w:rPr>
        <w:t xml:space="preserve"> </w:t>
      </w:r>
      <w:r w:rsidRPr="008531AA">
        <w:rPr>
          <w:sz w:val="28"/>
          <w:szCs w:val="28"/>
        </w:rPr>
        <w:t>г. Содержание белка – 13</w:t>
      </w:r>
      <w:r w:rsidR="008531AA" w:rsidRPr="008531AA">
        <w:rPr>
          <w:sz w:val="28"/>
          <w:szCs w:val="28"/>
        </w:rPr>
        <w:t xml:space="preserve"> </w:t>
      </w:r>
      <w:r w:rsidRPr="008531AA">
        <w:rPr>
          <w:sz w:val="28"/>
          <w:szCs w:val="28"/>
        </w:rPr>
        <w:t xml:space="preserve">%, является фуражным или продовольственным. Районирован с </w:t>
      </w:r>
      <w:smartTag w:uri="urn:schemas-microsoft-com:office:smarttags" w:element="metricconverter">
        <w:smartTagPr>
          <w:attr w:name="ProductID" w:val="2000 г"/>
        </w:smartTagPr>
        <w:r w:rsidRPr="008531AA">
          <w:rPr>
            <w:sz w:val="28"/>
            <w:szCs w:val="28"/>
          </w:rPr>
          <w:t>2000 г</w:t>
        </w:r>
      </w:smartTag>
      <w:r w:rsidRPr="008531AA">
        <w:rPr>
          <w:sz w:val="28"/>
          <w:szCs w:val="28"/>
        </w:rPr>
        <w:t>.</w:t>
      </w:r>
    </w:p>
    <w:p w:rsidR="00693BDC" w:rsidRPr="008531AA" w:rsidRDefault="00693BDC" w:rsidP="008531AA">
      <w:pPr>
        <w:shd w:val="clear" w:color="auto" w:fill="FFFFFF"/>
        <w:spacing w:line="360" w:lineRule="auto"/>
        <w:ind w:firstLine="709"/>
        <w:jc w:val="both"/>
        <w:rPr>
          <w:sz w:val="28"/>
        </w:rPr>
      </w:pPr>
      <w:r w:rsidRPr="008531AA">
        <w:rPr>
          <w:iCs/>
          <w:sz w:val="28"/>
          <w:szCs w:val="28"/>
        </w:rPr>
        <w:t>Челябинский 99</w:t>
      </w:r>
      <w:r w:rsidR="007239E9" w:rsidRPr="008531AA">
        <w:rPr>
          <w:iCs/>
          <w:sz w:val="28"/>
          <w:szCs w:val="28"/>
        </w:rPr>
        <w:t xml:space="preserve">. </w:t>
      </w:r>
      <w:r w:rsidRPr="008531AA">
        <w:rPr>
          <w:iCs/>
          <w:sz w:val="28"/>
          <w:szCs w:val="30"/>
        </w:rPr>
        <w:t>Выведен в ГНУ «Челябинский НИИСХ». Разновидность нутанс. Колос двухрядный, остистый, ости зазубренные. Созревает за 71…93 дня. Средняя урожайность в КСИ составила 41,5 ц/га.</w:t>
      </w:r>
    </w:p>
    <w:p w:rsidR="00693BDC" w:rsidRPr="008531AA" w:rsidRDefault="00693BDC" w:rsidP="008531AA">
      <w:pPr>
        <w:shd w:val="clear" w:color="auto" w:fill="FFFFFF"/>
        <w:spacing w:line="360" w:lineRule="auto"/>
        <w:ind w:firstLine="709"/>
        <w:jc w:val="both"/>
        <w:rPr>
          <w:sz w:val="28"/>
        </w:rPr>
      </w:pPr>
      <w:r w:rsidRPr="008531AA">
        <w:rPr>
          <w:iCs/>
          <w:sz w:val="28"/>
          <w:szCs w:val="30"/>
        </w:rPr>
        <w:t>Сорт среднеустойчив к полеганию. Отнесен к группе сильно восприимчивых к пыльной и твердой головне на искусственном инфекционном фоне, что обуславливает обязательное протравливание семян перед посевом.</w:t>
      </w:r>
    </w:p>
    <w:p w:rsidR="00693BDC" w:rsidRPr="008531AA" w:rsidRDefault="00693BDC" w:rsidP="008531AA">
      <w:pPr>
        <w:shd w:val="clear" w:color="auto" w:fill="FFFFFF"/>
        <w:spacing w:line="360" w:lineRule="auto"/>
        <w:ind w:firstLine="709"/>
        <w:jc w:val="both"/>
        <w:rPr>
          <w:sz w:val="28"/>
        </w:rPr>
      </w:pPr>
      <w:r w:rsidRPr="008531AA">
        <w:rPr>
          <w:sz w:val="28"/>
          <w:szCs w:val="28"/>
        </w:rPr>
        <w:t xml:space="preserve">Сорт пивоваренный, и убирают пивоваренные сорта только на </w:t>
      </w:r>
      <w:r w:rsidRPr="008531AA">
        <w:rPr>
          <w:bCs/>
          <w:sz w:val="28"/>
          <w:szCs w:val="28"/>
        </w:rPr>
        <w:t xml:space="preserve">прямую </w:t>
      </w:r>
      <w:r w:rsidRPr="008531AA">
        <w:rPr>
          <w:sz w:val="28"/>
          <w:szCs w:val="28"/>
        </w:rPr>
        <w:t xml:space="preserve">Поражается пыльной и твердой </w:t>
      </w:r>
      <w:r w:rsidRPr="008531AA">
        <w:rPr>
          <w:bCs/>
          <w:sz w:val="28"/>
          <w:szCs w:val="28"/>
        </w:rPr>
        <w:t xml:space="preserve">головней. </w:t>
      </w:r>
      <w:r w:rsidRPr="008531AA">
        <w:rPr>
          <w:sz w:val="28"/>
          <w:szCs w:val="28"/>
        </w:rPr>
        <w:t xml:space="preserve">При избытке влаги ложится. Среднезасухоустойчив. В 2002 году внесен в Госреестр по всей области. Вегетационный период от 69…79 дней. </w:t>
      </w:r>
      <w:r w:rsidR="000756F3" w:rsidRPr="008531AA">
        <w:rPr>
          <w:sz w:val="28"/>
          <w:szCs w:val="28"/>
        </w:rPr>
        <w:t>Масса 1000 зерен</w:t>
      </w:r>
      <w:r w:rsidRPr="008531AA">
        <w:rPr>
          <w:sz w:val="28"/>
          <w:szCs w:val="28"/>
        </w:rPr>
        <w:t xml:space="preserve"> – 45…49 г. </w:t>
      </w:r>
      <w:r w:rsidR="007239E9" w:rsidRPr="008531AA">
        <w:rPr>
          <w:sz w:val="28"/>
          <w:szCs w:val="28"/>
        </w:rPr>
        <w:t xml:space="preserve">В пивоваренных </w:t>
      </w:r>
      <w:r w:rsidRPr="008531AA">
        <w:rPr>
          <w:sz w:val="28"/>
          <w:szCs w:val="28"/>
        </w:rPr>
        <w:t>сорта</w:t>
      </w:r>
      <w:r w:rsidR="007239E9" w:rsidRPr="008531AA">
        <w:rPr>
          <w:sz w:val="28"/>
          <w:szCs w:val="28"/>
        </w:rPr>
        <w:t>х</w:t>
      </w:r>
      <w:r w:rsidRPr="008531AA">
        <w:rPr>
          <w:sz w:val="28"/>
          <w:szCs w:val="28"/>
        </w:rPr>
        <w:t xml:space="preserve"> </w:t>
      </w:r>
      <w:r w:rsidR="007239E9" w:rsidRPr="008531AA">
        <w:rPr>
          <w:sz w:val="28"/>
          <w:szCs w:val="28"/>
        </w:rPr>
        <w:t>содержание белка</w:t>
      </w:r>
      <w:r w:rsidRPr="008531AA">
        <w:rPr>
          <w:sz w:val="28"/>
          <w:szCs w:val="28"/>
        </w:rPr>
        <w:t xml:space="preserve"> не менее 9</w:t>
      </w:r>
      <w:r w:rsidR="008531AA" w:rsidRPr="008531AA">
        <w:rPr>
          <w:sz w:val="28"/>
          <w:szCs w:val="28"/>
        </w:rPr>
        <w:t xml:space="preserve"> </w:t>
      </w:r>
      <w:r w:rsidRPr="008531AA">
        <w:rPr>
          <w:sz w:val="28"/>
          <w:szCs w:val="28"/>
        </w:rPr>
        <w:t>%, пленчатость должна быть зерна 10…11</w:t>
      </w:r>
      <w:r w:rsidR="008531AA" w:rsidRPr="008531AA">
        <w:rPr>
          <w:sz w:val="28"/>
          <w:szCs w:val="28"/>
        </w:rPr>
        <w:t xml:space="preserve"> </w:t>
      </w:r>
      <w:r w:rsidRPr="008531AA">
        <w:rPr>
          <w:sz w:val="28"/>
          <w:szCs w:val="28"/>
        </w:rPr>
        <w:t>%</w:t>
      </w:r>
      <w:r w:rsidR="002B6A43" w:rsidRPr="008531AA">
        <w:rPr>
          <w:sz w:val="28"/>
          <w:szCs w:val="28"/>
        </w:rPr>
        <w:t xml:space="preserve"> </w:t>
      </w:r>
      <w:r w:rsidRPr="008531AA">
        <w:rPr>
          <w:sz w:val="28"/>
          <w:szCs w:val="28"/>
        </w:rPr>
        <w:t>от пленки зависит цвет ячменя. По ГОСТу относится партия зерна, которая имеет прорастаемость зерна для 1 класса не менее 95/5. Для 2 класса не менее 90</w:t>
      </w:r>
      <w:r w:rsidR="008531AA" w:rsidRPr="008531AA">
        <w:rPr>
          <w:sz w:val="28"/>
          <w:szCs w:val="28"/>
        </w:rPr>
        <w:t xml:space="preserve"> </w:t>
      </w:r>
      <w:r w:rsidRPr="008531AA">
        <w:rPr>
          <w:sz w:val="28"/>
          <w:szCs w:val="28"/>
        </w:rPr>
        <w:t>%. Не годится на пиво ячмень, который выносит росток, лишний расход питательного вещества. Крупность зерна определяется сходом с сит 2-х размеров сита – 2,8 и 2,5. 1 класса не менее 80</w:t>
      </w:r>
      <w:r w:rsidR="008531AA" w:rsidRPr="008531AA">
        <w:rPr>
          <w:sz w:val="28"/>
          <w:szCs w:val="28"/>
        </w:rPr>
        <w:t xml:space="preserve"> </w:t>
      </w:r>
      <w:r w:rsidRPr="008531AA">
        <w:rPr>
          <w:sz w:val="28"/>
          <w:szCs w:val="28"/>
        </w:rPr>
        <w:t>% 2 го класса не менее 60</w:t>
      </w:r>
      <w:r w:rsidR="008531AA" w:rsidRPr="008531AA">
        <w:rPr>
          <w:sz w:val="28"/>
          <w:szCs w:val="28"/>
        </w:rPr>
        <w:t xml:space="preserve"> </w:t>
      </w:r>
      <w:r w:rsidRPr="008531AA">
        <w:rPr>
          <w:sz w:val="28"/>
          <w:szCs w:val="28"/>
        </w:rPr>
        <w:t>%. Экстрактивность зерна не ниже 74</w:t>
      </w:r>
      <w:r w:rsidR="008531AA" w:rsidRPr="008531AA">
        <w:rPr>
          <w:sz w:val="28"/>
          <w:szCs w:val="28"/>
        </w:rPr>
        <w:t xml:space="preserve"> </w:t>
      </w:r>
      <w:r w:rsidRPr="008531AA">
        <w:rPr>
          <w:sz w:val="28"/>
          <w:szCs w:val="28"/>
        </w:rPr>
        <w:t>%.</w:t>
      </w:r>
    </w:p>
    <w:p w:rsidR="00693BDC" w:rsidRPr="008531AA" w:rsidRDefault="00693BDC" w:rsidP="008531AA">
      <w:pPr>
        <w:shd w:val="clear" w:color="auto" w:fill="FFFFFF"/>
        <w:spacing w:line="360" w:lineRule="auto"/>
        <w:ind w:firstLine="709"/>
        <w:jc w:val="both"/>
        <w:rPr>
          <w:sz w:val="28"/>
        </w:rPr>
      </w:pPr>
      <w:r w:rsidRPr="008531AA">
        <w:rPr>
          <w:iCs/>
          <w:sz w:val="28"/>
          <w:szCs w:val="30"/>
        </w:rPr>
        <w:t>Агротехника общепринятая для ячменя. Для ускоренного размножения семян допустимо снижение нормы высева. Хорошо отзывается на внесение минеральных удобрений. Районирован по Челябинской области (Уральский регион). Сорт внесен в список пивоваренных сортов для РФ.</w:t>
      </w:r>
    </w:p>
    <w:p w:rsidR="00693BDC" w:rsidRPr="008531AA" w:rsidRDefault="00693BDC" w:rsidP="008531AA">
      <w:pPr>
        <w:shd w:val="clear" w:color="auto" w:fill="FFFFFF"/>
        <w:spacing w:line="360" w:lineRule="auto"/>
        <w:ind w:firstLine="709"/>
        <w:jc w:val="both"/>
        <w:rPr>
          <w:sz w:val="28"/>
        </w:rPr>
      </w:pPr>
      <w:r w:rsidRPr="008531AA">
        <w:rPr>
          <w:sz w:val="28"/>
          <w:szCs w:val="24"/>
        </w:rPr>
        <w:t>Прерия</w:t>
      </w:r>
      <w:r w:rsidR="00F301E2" w:rsidRPr="008531AA">
        <w:rPr>
          <w:sz w:val="28"/>
          <w:szCs w:val="24"/>
        </w:rPr>
        <w:t xml:space="preserve">. </w:t>
      </w:r>
      <w:r w:rsidRPr="008531AA">
        <w:rPr>
          <w:sz w:val="28"/>
          <w:szCs w:val="24"/>
        </w:rPr>
        <w:t>Среднеспелый сорт. Выведен ВСГИ НПО «Степной колос»</w:t>
      </w:r>
      <w:r w:rsidR="00400C33" w:rsidRPr="008531AA">
        <w:rPr>
          <w:sz w:val="28"/>
          <w:szCs w:val="24"/>
        </w:rPr>
        <w:t>,</w:t>
      </w:r>
      <w:r w:rsidRPr="008531AA">
        <w:rPr>
          <w:sz w:val="28"/>
          <w:szCs w:val="24"/>
        </w:rPr>
        <w:t xml:space="preserve"> </w:t>
      </w:r>
      <w:r w:rsidR="00400C33" w:rsidRPr="008531AA">
        <w:rPr>
          <w:sz w:val="28"/>
          <w:szCs w:val="24"/>
        </w:rPr>
        <w:t xml:space="preserve">получен </w:t>
      </w:r>
      <w:r w:rsidRPr="008531AA">
        <w:rPr>
          <w:sz w:val="28"/>
          <w:szCs w:val="24"/>
        </w:rPr>
        <w:t>от скрещивания Одесский 100 × Донецкий 9.</w:t>
      </w:r>
    </w:p>
    <w:p w:rsidR="00693BDC" w:rsidRPr="008531AA" w:rsidRDefault="00693BDC" w:rsidP="008531AA">
      <w:pPr>
        <w:shd w:val="clear" w:color="auto" w:fill="FFFFFF"/>
        <w:spacing w:line="360" w:lineRule="auto"/>
        <w:ind w:firstLine="709"/>
        <w:jc w:val="both"/>
        <w:rPr>
          <w:sz w:val="28"/>
        </w:rPr>
      </w:pPr>
      <w:r w:rsidRPr="008531AA">
        <w:rPr>
          <w:sz w:val="28"/>
          <w:szCs w:val="24"/>
        </w:rPr>
        <w:t>Разновидность медикум. Колос двурядный, соломенно-желтый, остистый, средней длины (6…8</w:t>
      </w:r>
      <w:r w:rsidR="004F72D7" w:rsidRPr="008531AA">
        <w:rPr>
          <w:sz w:val="28"/>
          <w:szCs w:val="24"/>
        </w:rPr>
        <w:t xml:space="preserve"> </w:t>
      </w:r>
      <w:r w:rsidRPr="008531AA">
        <w:rPr>
          <w:sz w:val="28"/>
          <w:szCs w:val="24"/>
        </w:rPr>
        <w:t xml:space="preserve">см). Ости длинные, гладкие, желтые. Зерно пленчатое, крупное. </w:t>
      </w:r>
      <w:r w:rsidR="000756F3" w:rsidRPr="008531AA">
        <w:rPr>
          <w:sz w:val="28"/>
          <w:szCs w:val="24"/>
        </w:rPr>
        <w:t>Масса 1000 зерен</w:t>
      </w:r>
      <w:r w:rsidRPr="008531AA">
        <w:rPr>
          <w:sz w:val="28"/>
          <w:szCs w:val="24"/>
        </w:rPr>
        <w:t xml:space="preserve"> 45…60 г. Вегетационный период 68…8</w:t>
      </w:r>
      <w:r w:rsidR="00400C33" w:rsidRPr="008531AA">
        <w:rPr>
          <w:sz w:val="28"/>
          <w:szCs w:val="24"/>
        </w:rPr>
        <w:t>0</w:t>
      </w:r>
      <w:r w:rsidRPr="008531AA">
        <w:rPr>
          <w:sz w:val="28"/>
          <w:szCs w:val="24"/>
        </w:rPr>
        <w:t xml:space="preserve"> дн</w:t>
      </w:r>
      <w:r w:rsidR="00400C33" w:rsidRPr="008531AA">
        <w:rPr>
          <w:sz w:val="28"/>
          <w:szCs w:val="24"/>
        </w:rPr>
        <w:t>ей</w:t>
      </w:r>
      <w:r w:rsidRPr="008531AA">
        <w:rPr>
          <w:sz w:val="28"/>
          <w:szCs w:val="24"/>
        </w:rPr>
        <w:t>. Сорт Прерия относится к степной экологической группе.</w:t>
      </w:r>
    </w:p>
    <w:p w:rsidR="00693BDC" w:rsidRPr="008531AA" w:rsidRDefault="00693BDC" w:rsidP="008531AA">
      <w:pPr>
        <w:shd w:val="clear" w:color="auto" w:fill="FFFFFF"/>
        <w:spacing w:line="360" w:lineRule="auto"/>
        <w:ind w:firstLine="709"/>
        <w:jc w:val="both"/>
        <w:rPr>
          <w:sz w:val="28"/>
        </w:rPr>
      </w:pPr>
      <w:r w:rsidRPr="008531AA">
        <w:rPr>
          <w:sz w:val="28"/>
          <w:szCs w:val="24"/>
        </w:rPr>
        <w:t>Устойчив к поражению пыльной головней и гельминтоспориозом, к пониканию колоса. Высокоурожайный, в условиях производства получен урожай свыше 60 ц</w:t>
      </w:r>
      <w:r w:rsidR="00400C33" w:rsidRPr="008531AA">
        <w:rPr>
          <w:sz w:val="28"/>
          <w:szCs w:val="24"/>
        </w:rPr>
        <w:t>/</w:t>
      </w:r>
      <w:r w:rsidRPr="008531AA">
        <w:rPr>
          <w:sz w:val="28"/>
          <w:szCs w:val="24"/>
        </w:rPr>
        <w:t>га. Очень отзывчив на повышенный агрофон. По содержанию белка на отдельных участках проходит как пивоваренный. По качеству зерна отнесен к наиболее ценным сортам ячменя.</w:t>
      </w:r>
    </w:p>
    <w:p w:rsidR="009F0C67" w:rsidRPr="008531AA" w:rsidRDefault="00F6181B" w:rsidP="008531AA">
      <w:pPr>
        <w:pStyle w:val="2"/>
        <w:spacing w:before="0" w:after="0"/>
        <w:ind w:firstLine="709"/>
        <w:jc w:val="both"/>
        <w:rPr>
          <w:b w:val="0"/>
        </w:rPr>
      </w:pPr>
      <w:bookmarkStart w:id="16" w:name="_Toc222308911"/>
      <w:r w:rsidRPr="008531AA">
        <w:rPr>
          <w:b w:val="0"/>
        </w:rPr>
        <w:t>3.</w:t>
      </w:r>
      <w:r w:rsidR="002B6A43" w:rsidRPr="008531AA">
        <w:rPr>
          <w:b w:val="0"/>
        </w:rPr>
        <w:t>3</w:t>
      </w:r>
      <w:r w:rsidRPr="008531AA">
        <w:rPr>
          <w:b w:val="0"/>
        </w:rPr>
        <w:t xml:space="preserve"> Фенологические наблюдения</w:t>
      </w:r>
      <w:bookmarkEnd w:id="16"/>
    </w:p>
    <w:p w:rsidR="00F6181B" w:rsidRPr="008531AA" w:rsidRDefault="00C05318" w:rsidP="008531AA">
      <w:pPr>
        <w:shd w:val="clear" w:color="auto" w:fill="FFFFFF"/>
        <w:spacing w:line="360" w:lineRule="auto"/>
        <w:ind w:firstLine="709"/>
        <w:jc w:val="both"/>
        <w:rPr>
          <w:sz w:val="28"/>
          <w:szCs w:val="22"/>
        </w:rPr>
      </w:pPr>
      <w:r w:rsidRPr="008531AA">
        <w:rPr>
          <w:sz w:val="28"/>
          <w:szCs w:val="22"/>
        </w:rPr>
        <w:t>Во время роста и развития ячмень проходит следующие фазы: всходы, кущение, выход в трубку, колошение, цветение и созревание. Созревание, в свою очередь, делится на следующие фазы: молочная спелость, восковая спелость, полная спелость.</w:t>
      </w:r>
    </w:p>
    <w:p w:rsidR="00C05318" w:rsidRPr="008531AA" w:rsidRDefault="00C05318" w:rsidP="008531AA">
      <w:pPr>
        <w:shd w:val="clear" w:color="auto" w:fill="FFFFFF"/>
        <w:spacing w:line="360" w:lineRule="auto"/>
        <w:ind w:firstLine="709"/>
        <w:jc w:val="both"/>
        <w:rPr>
          <w:sz w:val="28"/>
          <w:szCs w:val="22"/>
        </w:rPr>
      </w:pPr>
      <w:r w:rsidRPr="008531AA">
        <w:rPr>
          <w:sz w:val="28"/>
          <w:szCs w:val="22"/>
        </w:rPr>
        <w:t>В день посева в метровом слое почвы было достаточное количество продуктивной влаги, в 2007 году – 173,2 мм, а в 2008 году – 146,3 мм.</w:t>
      </w:r>
    </w:p>
    <w:p w:rsidR="00C05318" w:rsidRPr="008531AA" w:rsidRDefault="00C05318" w:rsidP="008531AA">
      <w:pPr>
        <w:shd w:val="clear" w:color="auto" w:fill="FFFFFF"/>
        <w:spacing w:line="360" w:lineRule="auto"/>
        <w:ind w:firstLine="709"/>
        <w:jc w:val="both"/>
        <w:rPr>
          <w:sz w:val="28"/>
          <w:szCs w:val="22"/>
        </w:rPr>
      </w:pPr>
      <w:r w:rsidRPr="008531AA">
        <w:rPr>
          <w:sz w:val="28"/>
          <w:szCs w:val="22"/>
        </w:rPr>
        <w:t>За вегетационный период выпало в 2007 году 295,1 мм осадков, а в 2008 году – 428,8 мм.</w:t>
      </w:r>
    </w:p>
    <w:p w:rsidR="00C05318" w:rsidRPr="008531AA" w:rsidRDefault="00C05318" w:rsidP="008531AA">
      <w:pPr>
        <w:shd w:val="clear" w:color="auto" w:fill="FFFFFF"/>
        <w:spacing w:line="360" w:lineRule="auto"/>
        <w:ind w:firstLine="709"/>
        <w:jc w:val="both"/>
        <w:rPr>
          <w:sz w:val="28"/>
          <w:szCs w:val="22"/>
        </w:rPr>
      </w:pPr>
      <w:r w:rsidRPr="008531AA">
        <w:rPr>
          <w:sz w:val="28"/>
          <w:szCs w:val="22"/>
        </w:rPr>
        <w:t>Сумма активных температур в 2007 году была 2327</w:t>
      </w:r>
      <w:r w:rsidR="008531AA" w:rsidRPr="008531AA">
        <w:rPr>
          <w:sz w:val="28"/>
          <w:szCs w:val="22"/>
        </w:rPr>
        <w:t xml:space="preserve"> </w:t>
      </w:r>
      <w:r w:rsidRPr="008531AA">
        <w:rPr>
          <w:sz w:val="28"/>
          <w:szCs w:val="22"/>
          <w:vertAlign w:val="superscript"/>
        </w:rPr>
        <w:t>о</w:t>
      </w:r>
      <w:r w:rsidRPr="008531AA">
        <w:rPr>
          <w:sz w:val="28"/>
          <w:szCs w:val="22"/>
        </w:rPr>
        <w:t>С, а в 2008 – 2241</w:t>
      </w:r>
      <w:r w:rsidR="008531AA" w:rsidRPr="008531AA">
        <w:rPr>
          <w:sz w:val="28"/>
          <w:szCs w:val="22"/>
        </w:rPr>
        <w:t xml:space="preserve"> </w:t>
      </w:r>
      <w:r w:rsidRPr="008531AA">
        <w:rPr>
          <w:sz w:val="28"/>
          <w:szCs w:val="22"/>
          <w:vertAlign w:val="superscript"/>
        </w:rPr>
        <w:t>о</w:t>
      </w:r>
      <w:r w:rsidRPr="008531AA">
        <w:rPr>
          <w:sz w:val="28"/>
          <w:szCs w:val="22"/>
        </w:rPr>
        <w:t>С. Года были благоприятные для возделывания ячменя.</w:t>
      </w:r>
    </w:p>
    <w:p w:rsidR="00C05318" w:rsidRPr="008531AA" w:rsidRDefault="00C05318" w:rsidP="008531AA">
      <w:pPr>
        <w:shd w:val="clear" w:color="auto" w:fill="FFFFFF"/>
        <w:spacing w:line="360" w:lineRule="auto"/>
        <w:ind w:firstLine="709"/>
        <w:jc w:val="both"/>
        <w:rPr>
          <w:sz w:val="28"/>
          <w:szCs w:val="22"/>
        </w:rPr>
      </w:pPr>
      <w:r w:rsidRPr="008531AA">
        <w:rPr>
          <w:sz w:val="28"/>
          <w:szCs w:val="22"/>
        </w:rPr>
        <w:t>Посев в 2007 году проводили 10 мая, в 2008 – 7 мая</w:t>
      </w:r>
      <w:r w:rsidR="005B01F6" w:rsidRPr="008531AA">
        <w:rPr>
          <w:sz w:val="28"/>
          <w:szCs w:val="22"/>
        </w:rPr>
        <w:t>. Всходы появились как в 2007, так и в 2008 годах через 8 дней (таблица 3).</w:t>
      </w:r>
    </w:p>
    <w:p w:rsidR="005B01F6" w:rsidRPr="008531AA" w:rsidRDefault="005B01F6" w:rsidP="008531AA">
      <w:pPr>
        <w:shd w:val="clear" w:color="auto" w:fill="FFFFFF"/>
        <w:spacing w:line="360" w:lineRule="auto"/>
        <w:ind w:firstLine="709"/>
        <w:jc w:val="both"/>
        <w:rPr>
          <w:sz w:val="28"/>
          <w:szCs w:val="22"/>
        </w:rPr>
      </w:pPr>
      <w:r w:rsidRPr="008531AA">
        <w:rPr>
          <w:sz w:val="28"/>
          <w:szCs w:val="22"/>
        </w:rPr>
        <w:t>Первыми дали всходы сорта Прерия и Сонет как в 2007 году, так и в 2008.</w:t>
      </w:r>
    </w:p>
    <w:p w:rsidR="005B01F6" w:rsidRPr="008531AA" w:rsidRDefault="005B01F6" w:rsidP="008531AA">
      <w:pPr>
        <w:shd w:val="clear" w:color="auto" w:fill="FFFFFF"/>
        <w:spacing w:line="360" w:lineRule="auto"/>
        <w:ind w:firstLine="709"/>
        <w:jc w:val="both"/>
        <w:rPr>
          <w:sz w:val="28"/>
          <w:szCs w:val="22"/>
        </w:rPr>
      </w:pPr>
      <w:r w:rsidRPr="008531AA">
        <w:rPr>
          <w:sz w:val="28"/>
          <w:szCs w:val="22"/>
        </w:rPr>
        <w:t>Фаза кущения наступила раньше в 2007 году у сорта Сонет, а в 2008 году у сортов Сонет и Прерия, разница в один день.</w:t>
      </w:r>
    </w:p>
    <w:p w:rsidR="005B01F6" w:rsidRPr="008531AA" w:rsidRDefault="005B01F6" w:rsidP="008531AA">
      <w:pPr>
        <w:shd w:val="clear" w:color="auto" w:fill="FFFFFF"/>
        <w:spacing w:line="360" w:lineRule="auto"/>
        <w:ind w:firstLine="709"/>
        <w:jc w:val="both"/>
        <w:rPr>
          <w:sz w:val="28"/>
          <w:szCs w:val="22"/>
        </w:rPr>
      </w:pPr>
      <w:r w:rsidRPr="008531AA">
        <w:rPr>
          <w:sz w:val="28"/>
          <w:szCs w:val="22"/>
        </w:rPr>
        <w:t>Колошение наступило в 2007 году</w:t>
      </w:r>
      <w:r w:rsidR="00711CD0" w:rsidRPr="008531AA">
        <w:rPr>
          <w:sz w:val="28"/>
          <w:szCs w:val="22"/>
        </w:rPr>
        <w:t xml:space="preserve"> у сортов Прерия и Челябинский 99, а в 2008 году на 3 дня позже взошел сорт Челябинский 96. Колошение в 2007 году наступило через 41 день, а в 2008 – через 43</w:t>
      </w:r>
      <w:r w:rsidR="005F7028" w:rsidRPr="008531AA">
        <w:rPr>
          <w:sz w:val="28"/>
          <w:szCs w:val="22"/>
        </w:rPr>
        <w:t>…</w:t>
      </w:r>
      <w:r w:rsidR="00711CD0" w:rsidRPr="008531AA">
        <w:rPr>
          <w:sz w:val="28"/>
          <w:szCs w:val="22"/>
        </w:rPr>
        <w:t>44 дня после посева. Совместно с фазой колошения наступает фаза цветения.</w:t>
      </w:r>
    </w:p>
    <w:p w:rsidR="00711CD0" w:rsidRPr="008531AA" w:rsidRDefault="00711CD0" w:rsidP="008531AA">
      <w:pPr>
        <w:shd w:val="clear" w:color="auto" w:fill="FFFFFF"/>
        <w:spacing w:line="360" w:lineRule="auto"/>
        <w:ind w:firstLine="709"/>
        <w:jc w:val="both"/>
        <w:rPr>
          <w:sz w:val="28"/>
          <w:szCs w:val="22"/>
        </w:rPr>
      </w:pPr>
      <w:r w:rsidRPr="008531AA">
        <w:rPr>
          <w:sz w:val="28"/>
          <w:szCs w:val="22"/>
        </w:rPr>
        <w:t>Фаза молочной спелости в 2007 и 2008 годах наступила раньше у Челябинского 99 – 5 июля.</w:t>
      </w:r>
    </w:p>
    <w:p w:rsidR="00711CD0" w:rsidRPr="008531AA" w:rsidRDefault="00711CD0" w:rsidP="008531AA">
      <w:pPr>
        <w:shd w:val="clear" w:color="auto" w:fill="FFFFFF"/>
        <w:spacing w:line="360" w:lineRule="auto"/>
        <w:ind w:firstLine="709"/>
        <w:jc w:val="both"/>
        <w:rPr>
          <w:sz w:val="28"/>
          <w:szCs w:val="22"/>
        </w:rPr>
      </w:pPr>
      <w:r w:rsidRPr="008531AA">
        <w:rPr>
          <w:sz w:val="28"/>
          <w:szCs w:val="22"/>
        </w:rPr>
        <w:t>Восковая спелость в 2007 году наступила через 28 дней, в 2008 – через 33 дня.</w:t>
      </w:r>
    </w:p>
    <w:p w:rsidR="00711CD0" w:rsidRPr="008531AA" w:rsidRDefault="00711CD0" w:rsidP="008531AA">
      <w:pPr>
        <w:shd w:val="clear" w:color="auto" w:fill="FFFFFF"/>
        <w:spacing w:line="360" w:lineRule="auto"/>
        <w:ind w:firstLine="709"/>
        <w:jc w:val="both"/>
        <w:rPr>
          <w:sz w:val="28"/>
          <w:szCs w:val="22"/>
        </w:rPr>
      </w:pPr>
      <w:r w:rsidRPr="008531AA">
        <w:rPr>
          <w:sz w:val="28"/>
          <w:szCs w:val="22"/>
        </w:rPr>
        <w:t>В полной спелости сорта неравномерно созрели. В 2007 году первым созрел сорт Челябинский 99, вторым – Прерия, и последними к полной спелости подошли сорта Сонет и Челябинский 96.</w:t>
      </w:r>
    </w:p>
    <w:p w:rsidR="00543B36" w:rsidRPr="008531AA" w:rsidRDefault="00711CD0" w:rsidP="008531AA">
      <w:pPr>
        <w:shd w:val="clear" w:color="auto" w:fill="FFFFFF"/>
        <w:spacing w:line="360" w:lineRule="auto"/>
        <w:ind w:firstLine="709"/>
        <w:jc w:val="both"/>
        <w:rPr>
          <w:sz w:val="28"/>
          <w:szCs w:val="22"/>
        </w:rPr>
      </w:pPr>
      <w:r w:rsidRPr="008531AA">
        <w:rPr>
          <w:sz w:val="28"/>
          <w:szCs w:val="22"/>
        </w:rPr>
        <w:t>Вегетационный период 2007 года составил 83…89 дней. В 2008 году первым к полной спелости подошел сорт Челябинский 99. Вегетационный период сортов в 2008 году 85…91 день.</w:t>
      </w:r>
    </w:p>
    <w:p w:rsidR="00A3435A" w:rsidRPr="008531AA" w:rsidRDefault="00543B36" w:rsidP="008531AA">
      <w:pPr>
        <w:shd w:val="clear" w:color="auto" w:fill="FFFFFF"/>
        <w:spacing w:line="360" w:lineRule="auto"/>
        <w:ind w:firstLine="709"/>
        <w:jc w:val="both"/>
        <w:rPr>
          <w:sz w:val="28"/>
          <w:szCs w:val="22"/>
        </w:rPr>
      </w:pPr>
      <w:r w:rsidRPr="008531AA">
        <w:rPr>
          <w:sz w:val="28"/>
          <w:szCs w:val="22"/>
        </w:rPr>
        <w:t>За годы исследований сорта были устойчивы к полеганию и к осыпанию.</w:t>
      </w:r>
    </w:p>
    <w:p w:rsidR="00543B36" w:rsidRPr="008531AA" w:rsidRDefault="00543B36" w:rsidP="008531AA">
      <w:pPr>
        <w:shd w:val="clear" w:color="auto" w:fill="FFFFFF"/>
        <w:spacing w:line="360" w:lineRule="auto"/>
        <w:ind w:firstLine="709"/>
        <w:jc w:val="both"/>
        <w:rPr>
          <w:sz w:val="28"/>
          <w:szCs w:val="22"/>
        </w:rPr>
      </w:pPr>
    </w:p>
    <w:p w:rsidR="00A3435A" w:rsidRPr="008531AA" w:rsidRDefault="00A3435A" w:rsidP="008531AA">
      <w:pPr>
        <w:pStyle w:val="2"/>
        <w:spacing w:before="0" w:after="0"/>
        <w:ind w:firstLine="709"/>
        <w:jc w:val="both"/>
        <w:rPr>
          <w:b w:val="0"/>
        </w:rPr>
        <w:sectPr w:rsidR="00A3435A" w:rsidRPr="008531AA" w:rsidSect="008531AA">
          <w:headerReference w:type="even" r:id="rId8"/>
          <w:footerReference w:type="even" r:id="rId9"/>
          <w:pgSz w:w="11907" w:h="16840"/>
          <w:pgMar w:top="1134" w:right="850" w:bottom="1134" w:left="1701" w:header="720" w:footer="720" w:gutter="0"/>
          <w:pgNumType w:start="3"/>
          <w:cols w:space="720"/>
          <w:noEndnote/>
          <w:titlePg/>
          <w:docGrid w:linePitch="272"/>
        </w:sectPr>
      </w:pPr>
    </w:p>
    <w:p w:rsidR="00A3435A" w:rsidRPr="008531AA" w:rsidRDefault="00A3435A" w:rsidP="008531AA">
      <w:pPr>
        <w:pStyle w:val="ad"/>
        <w:spacing w:before="0" w:after="0"/>
        <w:ind w:firstLine="709"/>
        <w:jc w:val="both"/>
      </w:pPr>
      <w:r w:rsidRPr="008531AA">
        <w:t>Таблица 3 – Фенологические наблюдения за сорт</w:t>
      </w:r>
      <w:r w:rsidR="00EE7885" w:rsidRPr="008531AA">
        <w:t>ами</w:t>
      </w:r>
      <w:r w:rsidRPr="008531AA">
        <w:t xml:space="preserve"> ячменя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668"/>
        <w:gridCol w:w="916"/>
        <w:gridCol w:w="916"/>
        <w:gridCol w:w="996"/>
        <w:gridCol w:w="916"/>
        <w:gridCol w:w="1195"/>
        <w:gridCol w:w="1023"/>
        <w:gridCol w:w="1083"/>
        <w:gridCol w:w="1011"/>
        <w:gridCol w:w="968"/>
        <w:gridCol w:w="1555"/>
      </w:tblGrid>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Варианты</w:t>
            </w:r>
          </w:p>
        </w:tc>
        <w:tc>
          <w:tcPr>
            <w:tcW w:w="926" w:type="dxa"/>
            <w:shd w:val="clear" w:color="auto" w:fill="auto"/>
            <w:vAlign w:val="center"/>
          </w:tcPr>
          <w:p w:rsidR="00A3435A" w:rsidRPr="008531AA" w:rsidRDefault="00A3435A" w:rsidP="0056677D">
            <w:pPr>
              <w:pStyle w:val="26"/>
            </w:pPr>
            <w:r w:rsidRPr="008531AA">
              <w:t>Годы</w:t>
            </w:r>
          </w:p>
        </w:tc>
        <w:tc>
          <w:tcPr>
            <w:tcW w:w="976" w:type="dxa"/>
            <w:shd w:val="clear" w:color="auto" w:fill="auto"/>
            <w:vAlign w:val="center"/>
          </w:tcPr>
          <w:p w:rsidR="00A3435A" w:rsidRPr="008531AA" w:rsidRDefault="00A3435A" w:rsidP="0056677D">
            <w:pPr>
              <w:pStyle w:val="26"/>
            </w:pPr>
            <w:r w:rsidRPr="008531AA">
              <w:t>Посев</w:t>
            </w:r>
          </w:p>
        </w:tc>
        <w:tc>
          <w:tcPr>
            <w:tcW w:w="1086" w:type="dxa"/>
            <w:shd w:val="clear" w:color="auto" w:fill="auto"/>
            <w:vAlign w:val="center"/>
          </w:tcPr>
          <w:p w:rsidR="00A3435A" w:rsidRPr="008531AA" w:rsidRDefault="00A3435A" w:rsidP="0056677D">
            <w:pPr>
              <w:pStyle w:val="26"/>
            </w:pPr>
            <w:r w:rsidRPr="008531AA">
              <w:t>Всходы</w:t>
            </w:r>
          </w:p>
        </w:tc>
        <w:tc>
          <w:tcPr>
            <w:tcW w:w="1180" w:type="dxa"/>
            <w:shd w:val="clear" w:color="auto" w:fill="auto"/>
            <w:vAlign w:val="center"/>
          </w:tcPr>
          <w:p w:rsidR="00A3435A" w:rsidRPr="008531AA" w:rsidRDefault="00A3435A" w:rsidP="0056677D">
            <w:pPr>
              <w:pStyle w:val="26"/>
            </w:pPr>
            <w:r w:rsidRPr="008531AA">
              <w:t>Кущение</w:t>
            </w:r>
          </w:p>
        </w:tc>
        <w:tc>
          <w:tcPr>
            <w:tcW w:w="1030" w:type="dxa"/>
            <w:shd w:val="clear" w:color="auto" w:fill="auto"/>
            <w:vAlign w:val="center"/>
          </w:tcPr>
          <w:p w:rsidR="00A3435A" w:rsidRPr="008531AA" w:rsidRDefault="00A3435A" w:rsidP="0056677D">
            <w:pPr>
              <w:pStyle w:val="26"/>
            </w:pPr>
            <w:r w:rsidRPr="008531AA">
              <w:t>Выход в трубку</w:t>
            </w:r>
          </w:p>
        </w:tc>
        <w:tc>
          <w:tcPr>
            <w:tcW w:w="1391" w:type="dxa"/>
            <w:shd w:val="clear" w:color="auto" w:fill="auto"/>
            <w:vAlign w:val="center"/>
          </w:tcPr>
          <w:p w:rsidR="00A3435A" w:rsidRPr="008531AA" w:rsidRDefault="00A3435A" w:rsidP="0056677D">
            <w:pPr>
              <w:pStyle w:val="26"/>
            </w:pPr>
            <w:r w:rsidRPr="008531AA">
              <w:t>Колошение</w:t>
            </w:r>
          </w:p>
        </w:tc>
        <w:tc>
          <w:tcPr>
            <w:tcW w:w="1201" w:type="dxa"/>
            <w:shd w:val="clear" w:color="auto" w:fill="auto"/>
            <w:vAlign w:val="center"/>
          </w:tcPr>
          <w:p w:rsidR="00A3435A" w:rsidRPr="008531AA" w:rsidRDefault="00A3435A" w:rsidP="0056677D">
            <w:pPr>
              <w:pStyle w:val="26"/>
            </w:pPr>
            <w:r w:rsidRPr="008531AA">
              <w:t>Цветение</w:t>
            </w:r>
          </w:p>
        </w:tc>
        <w:tc>
          <w:tcPr>
            <w:tcW w:w="1256" w:type="dxa"/>
            <w:shd w:val="clear" w:color="auto" w:fill="auto"/>
            <w:vAlign w:val="center"/>
          </w:tcPr>
          <w:p w:rsidR="00A3435A" w:rsidRPr="008531AA" w:rsidRDefault="00A3435A" w:rsidP="0056677D">
            <w:pPr>
              <w:pStyle w:val="26"/>
            </w:pPr>
            <w:r w:rsidRPr="008531AA">
              <w:t>Молочная спелость</w:t>
            </w:r>
          </w:p>
        </w:tc>
        <w:tc>
          <w:tcPr>
            <w:tcW w:w="1192" w:type="dxa"/>
            <w:shd w:val="clear" w:color="auto" w:fill="auto"/>
            <w:vAlign w:val="center"/>
          </w:tcPr>
          <w:p w:rsidR="00A3435A" w:rsidRPr="008531AA" w:rsidRDefault="00A3435A" w:rsidP="0056677D">
            <w:pPr>
              <w:pStyle w:val="26"/>
            </w:pPr>
            <w:r w:rsidRPr="008531AA">
              <w:t>Восковая спелость</w:t>
            </w:r>
          </w:p>
        </w:tc>
        <w:tc>
          <w:tcPr>
            <w:tcW w:w="1159" w:type="dxa"/>
            <w:shd w:val="clear" w:color="auto" w:fill="auto"/>
            <w:vAlign w:val="center"/>
          </w:tcPr>
          <w:p w:rsidR="00A3435A" w:rsidRPr="008531AA" w:rsidRDefault="00A3435A" w:rsidP="0056677D">
            <w:pPr>
              <w:pStyle w:val="26"/>
            </w:pPr>
            <w:r w:rsidRPr="008531AA">
              <w:t>Полная спелость</w:t>
            </w:r>
          </w:p>
        </w:tc>
        <w:tc>
          <w:tcPr>
            <w:tcW w:w="1823" w:type="dxa"/>
            <w:shd w:val="clear" w:color="auto" w:fill="auto"/>
            <w:vAlign w:val="center"/>
          </w:tcPr>
          <w:p w:rsidR="00A3435A" w:rsidRPr="008531AA" w:rsidRDefault="00A3435A" w:rsidP="0056677D">
            <w:pPr>
              <w:pStyle w:val="26"/>
            </w:pPr>
            <w:r w:rsidRPr="008531AA">
              <w:t>Вегетационный период</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Прерия (Стандарт)</w:t>
            </w:r>
          </w:p>
        </w:tc>
        <w:tc>
          <w:tcPr>
            <w:tcW w:w="926" w:type="dxa"/>
            <w:vMerge w:val="restart"/>
            <w:shd w:val="clear" w:color="auto" w:fill="auto"/>
            <w:vAlign w:val="center"/>
          </w:tcPr>
          <w:p w:rsidR="00A3435A" w:rsidRPr="008531AA" w:rsidRDefault="00A3435A" w:rsidP="0056677D">
            <w:pPr>
              <w:pStyle w:val="26"/>
            </w:pPr>
            <w:r w:rsidRPr="008531AA">
              <w:t>2007</w:t>
            </w:r>
          </w:p>
        </w:tc>
        <w:tc>
          <w:tcPr>
            <w:tcW w:w="976" w:type="dxa"/>
            <w:shd w:val="clear" w:color="auto" w:fill="auto"/>
            <w:vAlign w:val="center"/>
          </w:tcPr>
          <w:p w:rsidR="00A3435A" w:rsidRPr="00F830E3" w:rsidRDefault="00A3435A" w:rsidP="0056677D">
            <w:pPr>
              <w:pStyle w:val="26"/>
              <w:rPr>
                <w:lang w:val="en-US"/>
              </w:rPr>
            </w:pPr>
            <w:r w:rsidRPr="008531AA">
              <w:t>10</w:t>
            </w:r>
            <w:r w:rsidRPr="00F830E3">
              <w:rPr>
                <w:lang w:val="en-US"/>
              </w:rPr>
              <w:t>.05.07</w:t>
            </w:r>
          </w:p>
        </w:tc>
        <w:tc>
          <w:tcPr>
            <w:tcW w:w="1086" w:type="dxa"/>
            <w:shd w:val="clear" w:color="auto" w:fill="auto"/>
            <w:vAlign w:val="center"/>
          </w:tcPr>
          <w:p w:rsidR="00A3435A" w:rsidRPr="00F830E3" w:rsidRDefault="00A3435A" w:rsidP="0056677D">
            <w:pPr>
              <w:pStyle w:val="26"/>
              <w:rPr>
                <w:lang w:val="en-US"/>
              </w:rPr>
            </w:pPr>
            <w:r w:rsidRPr="00F830E3">
              <w:rPr>
                <w:lang w:val="en-US"/>
              </w:rPr>
              <w:t>18.05.07</w:t>
            </w:r>
          </w:p>
        </w:tc>
        <w:tc>
          <w:tcPr>
            <w:tcW w:w="1180" w:type="dxa"/>
            <w:shd w:val="clear" w:color="auto" w:fill="auto"/>
            <w:vAlign w:val="center"/>
          </w:tcPr>
          <w:p w:rsidR="00A3435A" w:rsidRPr="00F830E3" w:rsidRDefault="00A3435A" w:rsidP="0056677D">
            <w:pPr>
              <w:pStyle w:val="26"/>
              <w:rPr>
                <w:lang w:val="en-US"/>
              </w:rPr>
            </w:pPr>
            <w:r w:rsidRPr="00F830E3">
              <w:rPr>
                <w:lang w:val="en-US"/>
              </w:rPr>
              <w:t>04.06.07</w:t>
            </w:r>
          </w:p>
        </w:tc>
        <w:tc>
          <w:tcPr>
            <w:tcW w:w="1030" w:type="dxa"/>
            <w:shd w:val="clear" w:color="auto" w:fill="auto"/>
            <w:vAlign w:val="center"/>
          </w:tcPr>
          <w:p w:rsidR="00A3435A" w:rsidRPr="00F830E3" w:rsidRDefault="00A3435A" w:rsidP="0056677D">
            <w:pPr>
              <w:pStyle w:val="26"/>
              <w:rPr>
                <w:lang w:val="en-US"/>
              </w:rPr>
            </w:pPr>
            <w:r w:rsidRPr="00F830E3">
              <w:rPr>
                <w:lang w:val="en-US"/>
              </w:rPr>
              <w:t>28.06.07</w:t>
            </w:r>
          </w:p>
        </w:tc>
        <w:tc>
          <w:tcPr>
            <w:tcW w:w="1391" w:type="dxa"/>
            <w:shd w:val="clear" w:color="auto" w:fill="auto"/>
            <w:vAlign w:val="center"/>
          </w:tcPr>
          <w:p w:rsidR="00A3435A" w:rsidRPr="00F830E3" w:rsidRDefault="00A3435A" w:rsidP="0056677D">
            <w:pPr>
              <w:pStyle w:val="26"/>
              <w:rPr>
                <w:lang w:val="en-US"/>
              </w:rPr>
            </w:pPr>
            <w:r w:rsidRPr="00F830E3">
              <w:rPr>
                <w:lang w:val="en-US"/>
              </w:rPr>
              <w:t>28.06.07</w:t>
            </w:r>
          </w:p>
        </w:tc>
        <w:tc>
          <w:tcPr>
            <w:tcW w:w="1201" w:type="dxa"/>
            <w:shd w:val="clear" w:color="auto" w:fill="auto"/>
            <w:vAlign w:val="center"/>
          </w:tcPr>
          <w:p w:rsidR="00A3435A" w:rsidRPr="00F830E3" w:rsidRDefault="00A3435A" w:rsidP="0056677D">
            <w:pPr>
              <w:pStyle w:val="26"/>
              <w:rPr>
                <w:lang w:val="en-US"/>
              </w:rPr>
            </w:pPr>
            <w:r w:rsidRPr="00F830E3">
              <w:rPr>
                <w:lang w:val="en-US"/>
              </w:rPr>
              <w:t>28.06.07</w:t>
            </w:r>
          </w:p>
        </w:tc>
        <w:tc>
          <w:tcPr>
            <w:tcW w:w="1256" w:type="dxa"/>
            <w:shd w:val="clear" w:color="auto" w:fill="auto"/>
            <w:vAlign w:val="center"/>
          </w:tcPr>
          <w:p w:rsidR="00A3435A" w:rsidRPr="00F830E3" w:rsidRDefault="00A3435A" w:rsidP="0056677D">
            <w:pPr>
              <w:pStyle w:val="26"/>
              <w:rPr>
                <w:lang w:val="en-US"/>
              </w:rPr>
            </w:pPr>
            <w:r w:rsidRPr="00F830E3">
              <w:rPr>
                <w:lang w:val="en-US"/>
              </w:rPr>
              <w:t>10.07107</w:t>
            </w:r>
          </w:p>
        </w:tc>
        <w:tc>
          <w:tcPr>
            <w:tcW w:w="1192" w:type="dxa"/>
            <w:shd w:val="clear" w:color="auto" w:fill="auto"/>
            <w:vAlign w:val="center"/>
          </w:tcPr>
          <w:p w:rsidR="00A3435A" w:rsidRPr="00F830E3" w:rsidRDefault="00A3435A" w:rsidP="0056677D">
            <w:pPr>
              <w:pStyle w:val="26"/>
              <w:rPr>
                <w:lang w:val="en-US"/>
              </w:rPr>
            </w:pPr>
            <w:r w:rsidRPr="00F830E3">
              <w:rPr>
                <w:lang w:val="en-US"/>
              </w:rPr>
              <w:t>07.08.07</w:t>
            </w:r>
          </w:p>
        </w:tc>
        <w:tc>
          <w:tcPr>
            <w:tcW w:w="1159" w:type="dxa"/>
            <w:shd w:val="clear" w:color="auto" w:fill="auto"/>
            <w:vAlign w:val="center"/>
          </w:tcPr>
          <w:p w:rsidR="00A3435A" w:rsidRPr="00F830E3" w:rsidRDefault="00A3435A" w:rsidP="0056677D">
            <w:pPr>
              <w:pStyle w:val="26"/>
              <w:rPr>
                <w:lang w:val="en-US"/>
              </w:rPr>
            </w:pPr>
            <w:r w:rsidRPr="00F830E3">
              <w:rPr>
                <w:lang w:val="en-US"/>
              </w:rPr>
              <w:t>13.08.07</w:t>
            </w:r>
          </w:p>
        </w:tc>
        <w:tc>
          <w:tcPr>
            <w:tcW w:w="1823" w:type="dxa"/>
            <w:shd w:val="clear" w:color="auto" w:fill="auto"/>
            <w:vAlign w:val="center"/>
          </w:tcPr>
          <w:p w:rsidR="00A3435A" w:rsidRPr="00F830E3" w:rsidRDefault="00A3435A" w:rsidP="0056677D">
            <w:pPr>
              <w:pStyle w:val="26"/>
              <w:rPr>
                <w:lang w:val="en-US"/>
              </w:rPr>
            </w:pPr>
            <w:r w:rsidRPr="00F830E3">
              <w:rPr>
                <w:lang w:val="en-US"/>
              </w:rPr>
              <w:t>87</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Сонет</w:t>
            </w:r>
          </w:p>
        </w:tc>
        <w:tc>
          <w:tcPr>
            <w:tcW w:w="926" w:type="dxa"/>
            <w:vMerge/>
            <w:shd w:val="clear" w:color="auto" w:fill="auto"/>
            <w:vAlign w:val="center"/>
          </w:tcPr>
          <w:p w:rsidR="00A3435A" w:rsidRPr="008531AA" w:rsidRDefault="00A3435A" w:rsidP="0056677D">
            <w:pPr>
              <w:pStyle w:val="26"/>
            </w:pPr>
          </w:p>
        </w:tc>
        <w:tc>
          <w:tcPr>
            <w:tcW w:w="976" w:type="dxa"/>
            <w:shd w:val="clear" w:color="auto" w:fill="auto"/>
            <w:vAlign w:val="center"/>
          </w:tcPr>
          <w:p w:rsidR="00A3435A" w:rsidRPr="00F830E3" w:rsidRDefault="00A3435A" w:rsidP="0056677D">
            <w:pPr>
              <w:pStyle w:val="26"/>
              <w:rPr>
                <w:lang w:val="en-US"/>
              </w:rPr>
            </w:pPr>
            <w:r w:rsidRPr="00F830E3">
              <w:rPr>
                <w:lang w:val="en-US"/>
              </w:rPr>
              <w:t>10.05.07</w:t>
            </w:r>
          </w:p>
        </w:tc>
        <w:tc>
          <w:tcPr>
            <w:tcW w:w="1086" w:type="dxa"/>
            <w:shd w:val="clear" w:color="auto" w:fill="auto"/>
            <w:vAlign w:val="center"/>
          </w:tcPr>
          <w:p w:rsidR="00A3435A" w:rsidRPr="00F830E3" w:rsidRDefault="00A3435A" w:rsidP="0056677D">
            <w:pPr>
              <w:pStyle w:val="26"/>
              <w:rPr>
                <w:lang w:val="en-US"/>
              </w:rPr>
            </w:pPr>
            <w:r w:rsidRPr="00F830E3">
              <w:rPr>
                <w:lang w:val="en-US"/>
              </w:rPr>
              <w:t>18.05.07</w:t>
            </w:r>
          </w:p>
        </w:tc>
        <w:tc>
          <w:tcPr>
            <w:tcW w:w="1180" w:type="dxa"/>
            <w:shd w:val="clear" w:color="auto" w:fill="auto"/>
            <w:vAlign w:val="center"/>
          </w:tcPr>
          <w:p w:rsidR="00A3435A" w:rsidRPr="00F830E3" w:rsidRDefault="00A3435A" w:rsidP="0056677D">
            <w:pPr>
              <w:pStyle w:val="26"/>
              <w:rPr>
                <w:lang w:val="en-US"/>
              </w:rPr>
            </w:pPr>
            <w:r w:rsidRPr="00F830E3">
              <w:rPr>
                <w:lang w:val="en-US"/>
              </w:rPr>
              <w:t>30.05.07</w:t>
            </w:r>
          </w:p>
        </w:tc>
        <w:tc>
          <w:tcPr>
            <w:tcW w:w="1030" w:type="dxa"/>
            <w:shd w:val="clear" w:color="auto" w:fill="auto"/>
            <w:vAlign w:val="center"/>
          </w:tcPr>
          <w:p w:rsidR="00A3435A" w:rsidRPr="00F830E3" w:rsidRDefault="00A3435A" w:rsidP="0056677D">
            <w:pPr>
              <w:pStyle w:val="26"/>
              <w:rPr>
                <w:lang w:val="en-US"/>
              </w:rPr>
            </w:pPr>
            <w:r w:rsidRPr="00F830E3">
              <w:rPr>
                <w:lang w:val="en-US"/>
              </w:rPr>
              <w:t>04.06.07</w:t>
            </w:r>
          </w:p>
        </w:tc>
        <w:tc>
          <w:tcPr>
            <w:tcW w:w="1391" w:type="dxa"/>
            <w:shd w:val="clear" w:color="auto" w:fill="auto"/>
            <w:vAlign w:val="center"/>
          </w:tcPr>
          <w:p w:rsidR="00A3435A" w:rsidRPr="00F830E3" w:rsidRDefault="00A3435A" w:rsidP="0056677D">
            <w:pPr>
              <w:pStyle w:val="26"/>
              <w:rPr>
                <w:lang w:val="en-US"/>
              </w:rPr>
            </w:pPr>
            <w:r w:rsidRPr="00F830E3">
              <w:rPr>
                <w:lang w:val="en-US"/>
              </w:rPr>
              <w:t>29.06.07</w:t>
            </w:r>
          </w:p>
        </w:tc>
        <w:tc>
          <w:tcPr>
            <w:tcW w:w="1201" w:type="dxa"/>
            <w:shd w:val="clear" w:color="auto" w:fill="auto"/>
            <w:vAlign w:val="center"/>
          </w:tcPr>
          <w:p w:rsidR="00A3435A" w:rsidRPr="00F830E3" w:rsidRDefault="00A3435A" w:rsidP="0056677D">
            <w:pPr>
              <w:pStyle w:val="26"/>
              <w:rPr>
                <w:lang w:val="en-US"/>
              </w:rPr>
            </w:pPr>
            <w:r w:rsidRPr="00F830E3">
              <w:rPr>
                <w:lang w:val="en-US"/>
              </w:rPr>
              <w:t>29.06.07</w:t>
            </w:r>
          </w:p>
        </w:tc>
        <w:tc>
          <w:tcPr>
            <w:tcW w:w="1256" w:type="dxa"/>
            <w:shd w:val="clear" w:color="auto" w:fill="auto"/>
            <w:vAlign w:val="center"/>
          </w:tcPr>
          <w:p w:rsidR="00A3435A" w:rsidRPr="00F830E3" w:rsidRDefault="00A3435A" w:rsidP="0056677D">
            <w:pPr>
              <w:pStyle w:val="26"/>
              <w:rPr>
                <w:lang w:val="en-US"/>
              </w:rPr>
            </w:pPr>
            <w:r w:rsidRPr="00F830E3">
              <w:rPr>
                <w:lang w:val="en-US"/>
              </w:rPr>
              <w:t>12.07.07</w:t>
            </w:r>
          </w:p>
        </w:tc>
        <w:tc>
          <w:tcPr>
            <w:tcW w:w="1192" w:type="dxa"/>
            <w:shd w:val="clear" w:color="auto" w:fill="auto"/>
            <w:vAlign w:val="center"/>
          </w:tcPr>
          <w:p w:rsidR="00A3435A" w:rsidRPr="00F830E3" w:rsidRDefault="00A3435A" w:rsidP="0056677D">
            <w:pPr>
              <w:pStyle w:val="26"/>
              <w:rPr>
                <w:lang w:val="en-US"/>
              </w:rPr>
            </w:pPr>
            <w:r w:rsidRPr="00F830E3">
              <w:rPr>
                <w:lang w:val="en-US"/>
              </w:rPr>
              <w:t>09.08.07</w:t>
            </w:r>
          </w:p>
        </w:tc>
        <w:tc>
          <w:tcPr>
            <w:tcW w:w="1159" w:type="dxa"/>
            <w:shd w:val="clear" w:color="auto" w:fill="auto"/>
            <w:vAlign w:val="center"/>
          </w:tcPr>
          <w:p w:rsidR="00A3435A" w:rsidRPr="00F830E3" w:rsidRDefault="00A3435A" w:rsidP="0056677D">
            <w:pPr>
              <w:pStyle w:val="26"/>
              <w:rPr>
                <w:lang w:val="en-US"/>
              </w:rPr>
            </w:pPr>
            <w:r w:rsidRPr="00F830E3">
              <w:rPr>
                <w:lang w:val="en-US"/>
              </w:rPr>
              <w:t>15.08.07</w:t>
            </w:r>
          </w:p>
        </w:tc>
        <w:tc>
          <w:tcPr>
            <w:tcW w:w="1823" w:type="dxa"/>
            <w:shd w:val="clear" w:color="auto" w:fill="auto"/>
            <w:vAlign w:val="center"/>
          </w:tcPr>
          <w:p w:rsidR="00A3435A" w:rsidRPr="00F830E3" w:rsidRDefault="00A3435A" w:rsidP="0056677D">
            <w:pPr>
              <w:pStyle w:val="26"/>
              <w:rPr>
                <w:lang w:val="en-US"/>
              </w:rPr>
            </w:pPr>
            <w:r w:rsidRPr="00F830E3">
              <w:rPr>
                <w:lang w:val="en-US"/>
              </w:rPr>
              <w:t>89</w:t>
            </w:r>
          </w:p>
        </w:tc>
      </w:tr>
      <w:tr w:rsidR="00A3435A" w:rsidRPr="008531AA" w:rsidTr="00F830E3">
        <w:trPr>
          <w:jc w:val="center"/>
        </w:trPr>
        <w:tc>
          <w:tcPr>
            <w:tcW w:w="1568" w:type="dxa"/>
            <w:shd w:val="clear" w:color="auto" w:fill="auto"/>
            <w:vAlign w:val="center"/>
          </w:tcPr>
          <w:p w:rsidR="00A3435A" w:rsidRPr="008531AA" w:rsidRDefault="00DF1E42" w:rsidP="0056677D">
            <w:pPr>
              <w:pStyle w:val="26"/>
            </w:pPr>
            <w:r>
              <w:rPr>
                <w:noProof/>
              </w:rPr>
              <w:pict>
                <v:shape id="_x0000_s1043" type="#_x0000_t202" style="position:absolute;margin-left:-48.85pt;margin-top:20.95pt;width:36pt;height:27pt;z-index:251658240;mso-position-horizontal-relative:text;mso-position-vertical-relative:text" wrapcoords="0 0 21600 0 21600 21600 0 21600 0 0" filled="f" stroked="f">
                  <v:textbox style="layout-flow:vertical">
                    <w:txbxContent>
                      <w:p w:rsidR="00DE4D12" w:rsidRPr="00901677" w:rsidRDefault="00DE4D12">
                        <w:pPr>
                          <w:rPr>
                            <w:sz w:val="28"/>
                            <w:szCs w:val="28"/>
                          </w:rPr>
                        </w:pPr>
                        <w:r>
                          <w:rPr>
                            <w:sz w:val="28"/>
                            <w:szCs w:val="28"/>
                          </w:rPr>
                          <w:t>30</w:t>
                        </w:r>
                      </w:p>
                    </w:txbxContent>
                  </v:textbox>
                </v:shape>
              </w:pict>
            </w:r>
            <w:r w:rsidR="00A3435A" w:rsidRPr="008531AA">
              <w:t>Челябинский 99</w:t>
            </w:r>
          </w:p>
        </w:tc>
        <w:tc>
          <w:tcPr>
            <w:tcW w:w="926" w:type="dxa"/>
            <w:vMerge/>
            <w:shd w:val="clear" w:color="auto" w:fill="auto"/>
            <w:vAlign w:val="center"/>
          </w:tcPr>
          <w:p w:rsidR="00A3435A" w:rsidRPr="008531AA" w:rsidRDefault="00A3435A" w:rsidP="0056677D">
            <w:pPr>
              <w:pStyle w:val="26"/>
            </w:pPr>
          </w:p>
        </w:tc>
        <w:tc>
          <w:tcPr>
            <w:tcW w:w="976" w:type="dxa"/>
            <w:shd w:val="clear" w:color="auto" w:fill="auto"/>
            <w:vAlign w:val="center"/>
          </w:tcPr>
          <w:p w:rsidR="00A3435A" w:rsidRPr="00F830E3" w:rsidRDefault="00A3435A" w:rsidP="0056677D">
            <w:pPr>
              <w:pStyle w:val="26"/>
              <w:rPr>
                <w:lang w:val="en-US"/>
              </w:rPr>
            </w:pPr>
            <w:r w:rsidRPr="00F830E3">
              <w:rPr>
                <w:lang w:val="en-US"/>
              </w:rPr>
              <w:t>10.05.07</w:t>
            </w:r>
          </w:p>
        </w:tc>
        <w:tc>
          <w:tcPr>
            <w:tcW w:w="1086" w:type="dxa"/>
            <w:shd w:val="clear" w:color="auto" w:fill="auto"/>
            <w:vAlign w:val="center"/>
          </w:tcPr>
          <w:p w:rsidR="00A3435A" w:rsidRPr="00F830E3" w:rsidRDefault="00A3435A" w:rsidP="0056677D">
            <w:pPr>
              <w:pStyle w:val="26"/>
              <w:rPr>
                <w:lang w:val="en-US"/>
              </w:rPr>
            </w:pPr>
            <w:r w:rsidRPr="00F830E3">
              <w:rPr>
                <w:lang w:val="en-US"/>
              </w:rPr>
              <w:t>19.05.07</w:t>
            </w:r>
          </w:p>
        </w:tc>
        <w:tc>
          <w:tcPr>
            <w:tcW w:w="1180" w:type="dxa"/>
            <w:shd w:val="clear" w:color="auto" w:fill="auto"/>
            <w:vAlign w:val="center"/>
          </w:tcPr>
          <w:p w:rsidR="00A3435A" w:rsidRPr="00F830E3" w:rsidRDefault="00A3435A" w:rsidP="0056677D">
            <w:pPr>
              <w:pStyle w:val="26"/>
              <w:rPr>
                <w:lang w:val="en-US"/>
              </w:rPr>
            </w:pPr>
            <w:r w:rsidRPr="00F830E3">
              <w:rPr>
                <w:lang w:val="en-US"/>
              </w:rPr>
              <w:t>31.05.07</w:t>
            </w:r>
          </w:p>
        </w:tc>
        <w:tc>
          <w:tcPr>
            <w:tcW w:w="1030" w:type="dxa"/>
            <w:shd w:val="clear" w:color="auto" w:fill="auto"/>
            <w:vAlign w:val="center"/>
          </w:tcPr>
          <w:p w:rsidR="00A3435A" w:rsidRPr="00F830E3" w:rsidRDefault="00A3435A" w:rsidP="0056677D">
            <w:pPr>
              <w:pStyle w:val="26"/>
              <w:rPr>
                <w:lang w:val="en-US"/>
              </w:rPr>
            </w:pPr>
            <w:r w:rsidRPr="00F830E3">
              <w:rPr>
                <w:lang w:val="en-US"/>
              </w:rPr>
              <w:t>05.06.07</w:t>
            </w:r>
          </w:p>
        </w:tc>
        <w:tc>
          <w:tcPr>
            <w:tcW w:w="1391" w:type="dxa"/>
            <w:shd w:val="clear" w:color="auto" w:fill="auto"/>
            <w:vAlign w:val="center"/>
          </w:tcPr>
          <w:p w:rsidR="00A3435A" w:rsidRPr="00F830E3" w:rsidRDefault="00A3435A" w:rsidP="0056677D">
            <w:pPr>
              <w:pStyle w:val="26"/>
              <w:rPr>
                <w:lang w:val="en-US"/>
              </w:rPr>
            </w:pPr>
            <w:r w:rsidRPr="00F830E3">
              <w:rPr>
                <w:lang w:val="en-US"/>
              </w:rPr>
              <w:t>28.06.07</w:t>
            </w:r>
          </w:p>
        </w:tc>
        <w:tc>
          <w:tcPr>
            <w:tcW w:w="1201" w:type="dxa"/>
            <w:shd w:val="clear" w:color="auto" w:fill="auto"/>
            <w:vAlign w:val="center"/>
          </w:tcPr>
          <w:p w:rsidR="00A3435A" w:rsidRPr="00F830E3" w:rsidRDefault="00A3435A" w:rsidP="0056677D">
            <w:pPr>
              <w:pStyle w:val="26"/>
              <w:rPr>
                <w:lang w:val="en-US"/>
              </w:rPr>
            </w:pPr>
            <w:r w:rsidRPr="00F830E3">
              <w:rPr>
                <w:lang w:val="en-US"/>
              </w:rPr>
              <w:t>28.06.07</w:t>
            </w:r>
          </w:p>
        </w:tc>
        <w:tc>
          <w:tcPr>
            <w:tcW w:w="1256" w:type="dxa"/>
            <w:shd w:val="clear" w:color="auto" w:fill="auto"/>
            <w:vAlign w:val="center"/>
          </w:tcPr>
          <w:p w:rsidR="00A3435A" w:rsidRPr="00F830E3" w:rsidRDefault="00A3435A" w:rsidP="0056677D">
            <w:pPr>
              <w:pStyle w:val="26"/>
              <w:rPr>
                <w:lang w:val="en-US"/>
              </w:rPr>
            </w:pPr>
            <w:r w:rsidRPr="00F830E3">
              <w:rPr>
                <w:lang w:val="en-US"/>
              </w:rPr>
              <w:t>09.07.07</w:t>
            </w:r>
          </w:p>
        </w:tc>
        <w:tc>
          <w:tcPr>
            <w:tcW w:w="1192" w:type="dxa"/>
            <w:shd w:val="clear" w:color="auto" w:fill="auto"/>
            <w:vAlign w:val="center"/>
          </w:tcPr>
          <w:p w:rsidR="00A3435A" w:rsidRPr="00F830E3" w:rsidRDefault="00A3435A" w:rsidP="0056677D">
            <w:pPr>
              <w:pStyle w:val="26"/>
              <w:rPr>
                <w:lang w:val="en-US"/>
              </w:rPr>
            </w:pPr>
            <w:r w:rsidRPr="00F830E3">
              <w:rPr>
                <w:lang w:val="en-US"/>
              </w:rPr>
              <w:t>04.08.07</w:t>
            </w:r>
          </w:p>
        </w:tc>
        <w:tc>
          <w:tcPr>
            <w:tcW w:w="1159" w:type="dxa"/>
            <w:shd w:val="clear" w:color="auto" w:fill="auto"/>
            <w:vAlign w:val="center"/>
          </w:tcPr>
          <w:p w:rsidR="00A3435A" w:rsidRPr="00F830E3" w:rsidRDefault="00A3435A" w:rsidP="0056677D">
            <w:pPr>
              <w:pStyle w:val="26"/>
              <w:rPr>
                <w:lang w:val="en-US"/>
              </w:rPr>
            </w:pPr>
            <w:r w:rsidRPr="00F830E3">
              <w:rPr>
                <w:lang w:val="en-US"/>
              </w:rPr>
              <w:t>10.08.07</w:t>
            </w:r>
          </w:p>
        </w:tc>
        <w:tc>
          <w:tcPr>
            <w:tcW w:w="1823" w:type="dxa"/>
            <w:shd w:val="clear" w:color="auto" w:fill="auto"/>
            <w:vAlign w:val="center"/>
          </w:tcPr>
          <w:p w:rsidR="00A3435A" w:rsidRPr="00F830E3" w:rsidRDefault="00A3435A" w:rsidP="0056677D">
            <w:pPr>
              <w:pStyle w:val="26"/>
              <w:rPr>
                <w:lang w:val="en-US"/>
              </w:rPr>
            </w:pPr>
            <w:r w:rsidRPr="00F830E3">
              <w:rPr>
                <w:lang w:val="en-US"/>
              </w:rPr>
              <w:t>83</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Челябинский 96</w:t>
            </w:r>
          </w:p>
        </w:tc>
        <w:tc>
          <w:tcPr>
            <w:tcW w:w="926" w:type="dxa"/>
            <w:vMerge/>
            <w:shd w:val="clear" w:color="auto" w:fill="auto"/>
            <w:vAlign w:val="center"/>
          </w:tcPr>
          <w:p w:rsidR="00A3435A" w:rsidRPr="008531AA" w:rsidRDefault="00A3435A" w:rsidP="0056677D">
            <w:pPr>
              <w:pStyle w:val="26"/>
            </w:pPr>
          </w:p>
        </w:tc>
        <w:tc>
          <w:tcPr>
            <w:tcW w:w="976" w:type="dxa"/>
            <w:shd w:val="clear" w:color="auto" w:fill="auto"/>
            <w:vAlign w:val="center"/>
          </w:tcPr>
          <w:p w:rsidR="00A3435A" w:rsidRPr="00F830E3" w:rsidRDefault="00A3435A" w:rsidP="0056677D">
            <w:pPr>
              <w:pStyle w:val="26"/>
              <w:rPr>
                <w:lang w:val="en-US"/>
              </w:rPr>
            </w:pPr>
            <w:r w:rsidRPr="00F830E3">
              <w:rPr>
                <w:lang w:val="en-US"/>
              </w:rPr>
              <w:t>10.05.07</w:t>
            </w:r>
          </w:p>
        </w:tc>
        <w:tc>
          <w:tcPr>
            <w:tcW w:w="1086" w:type="dxa"/>
            <w:shd w:val="clear" w:color="auto" w:fill="auto"/>
            <w:vAlign w:val="center"/>
          </w:tcPr>
          <w:p w:rsidR="00A3435A" w:rsidRPr="00F830E3" w:rsidRDefault="00A3435A" w:rsidP="0056677D">
            <w:pPr>
              <w:pStyle w:val="26"/>
              <w:rPr>
                <w:lang w:val="en-US"/>
              </w:rPr>
            </w:pPr>
            <w:r w:rsidRPr="00F830E3">
              <w:rPr>
                <w:lang w:val="en-US"/>
              </w:rPr>
              <w:t>19.05.07</w:t>
            </w:r>
          </w:p>
        </w:tc>
        <w:tc>
          <w:tcPr>
            <w:tcW w:w="1180" w:type="dxa"/>
            <w:shd w:val="clear" w:color="auto" w:fill="auto"/>
            <w:vAlign w:val="center"/>
          </w:tcPr>
          <w:p w:rsidR="00A3435A" w:rsidRPr="00F830E3" w:rsidRDefault="00A3435A" w:rsidP="0056677D">
            <w:pPr>
              <w:pStyle w:val="26"/>
              <w:rPr>
                <w:lang w:val="en-US"/>
              </w:rPr>
            </w:pPr>
            <w:r w:rsidRPr="00F830E3">
              <w:rPr>
                <w:lang w:val="en-US"/>
              </w:rPr>
              <w:t>31.05.07</w:t>
            </w:r>
          </w:p>
        </w:tc>
        <w:tc>
          <w:tcPr>
            <w:tcW w:w="1030" w:type="dxa"/>
            <w:shd w:val="clear" w:color="auto" w:fill="auto"/>
            <w:vAlign w:val="center"/>
          </w:tcPr>
          <w:p w:rsidR="00A3435A" w:rsidRPr="00F830E3" w:rsidRDefault="00A3435A" w:rsidP="0056677D">
            <w:pPr>
              <w:pStyle w:val="26"/>
              <w:rPr>
                <w:lang w:val="en-US"/>
              </w:rPr>
            </w:pPr>
            <w:r w:rsidRPr="00F830E3">
              <w:rPr>
                <w:lang w:val="en-US"/>
              </w:rPr>
              <w:t>05.06.07</w:t>
            </w:r>
          </w:p>
        </w:tc>
        <w:tc>
          <w:tcPr>
            <w:tcW w:w="1391" w:type="dxa"/>
            <w:shd w:val="clear" w:color="auto" w:fill="auto"/>
            <w:vAlign w:val="center"/>
          </w:tcPr>
          <w:p w:rsidR="00A3435A" w:rsidRPr="00F830E3" w:rsidRDefault="00A3435A" w:rsidP="0056677D">
            <w:pPr>
              <w:pStyle w:val="26"/>
              <w:rPr>
                <w:lang w:val="en-US"/>
              </w:rPr>
            </w:pPr>
            <w:r w:rsidRPr="00F830E3">
              <w:rPr>
                <w:lang w:val="en-US"/>
              </w:rPr>
              <w:t>01.07.07</w:t>
            </w:r>
          </w:p>
        </w:tc>
        <w:tc>
          <w:tcPr>
            <w:tcW w:w="1201" w:type="dxa"/>
            <w:shd w:val="clear" w:color="auto" w:fill="auto"/>
            <w:vAlign w:val="center"/>
          </w:tcPr>
          <w:p w:rsidR="00A3435A" w:rsidRPr="00F830E3" w:rsidRDefault="00A3435A" w:rsidP="0056677D">
            <w:pPr>
              <w:pStyle w:val="26"/>
              <w:rPr>
                <w:lang w:val="en-US"/>
              </w:rPr>
            </w:pPr>
            <w:r w:rsidRPr="00F830E3">
              <w:rPr>
                <w:lang w:val="en-US"/>
              </w:rPr>
              <w:t>01.07.07</w:t>
            </w:r>
          </w:p>
        </w:tc>
        <w:tc>
          <w:tcPr>
            <w:tcW w:w="1256" w:type="dxa"/>
            <w:shd w:val="clear" w:color="auto" w:fill="auto"/>
            <w:vAlign w:val="center"/>
          </w:tcPr>
          <w:p w:rsidR="00A3435A" w:rsidRPr="00F830E3" w:rsidRDefault="00A3435A" w:rsidP="0056677D">
            <w:pPr>
              <w:pStyle w:val="26"/>
              <w:rPr>
                <w:lang w:val="en-US"/>
              </w:rPr>
            </w:pPr>
            <w:r w:rsidRPr="00F830E3">
              <w:rPr>
                <w:lang w:val="en-US"/>
              </w:rPr>
              <w:t>13.07.07</w:t>
            </w:r>
          </w:p>
        </w:tc>
        <w:tc>
          <w:tcPr>
            <w:tcW w:w="1192" w:type="dxa"/>
            <w:shd w:val="clear" w:color="auto" w:fill="auto"/>
            <w:vAlign w:val="center"/>
          </w:tcPr>
          <w:p w:rsidR="00A3435A" w:rsidRPr="00F830E3" w:rsidRDefault="00A3435A" w:rsidP="0056677D">
            <w:pPr>
              <w:pStyle w:val="26"/>
              <w:rPr>
                <w:lang w:val="en-US"/>
              </w:rPr>
            </w:pPr>
            <w:r w:rsidRPr="00F830E3">
              <w:rPr>
                <w:lang w:val="en-US"/>
              </w:rPr>
              <w:t>10.08.07</w:t>
            </w:r>
          </w:p>
        </w:tc>
        <w:tc>
          <w:tcPr>
            <w:tcW w:w="1159" w:type="dxa"/>
            <w:shd w:val="clear" w:color="auto" w:fill="auto"/>
            <w:vAlign w:val="center"/>
          </w:tcPr>
          <w:p w:rsidR="00A3435A" w:rsidRPr="00F830E3" w:rsidRDefault="00A3435A" w:rsidP="0056677D">
            <w:pPr>
              <w:pStyle w:val="26"/>
              <w:rPr>
                <w:lang w:val="en-US"/>
              </w:rPr>
            </w:pPr>
            <w:r w:rsidRPr="00F830E3">
              <w:rPr>
                <w:lang w:val="en-US"/>
              </w:rPr>
              <w:t>16.08.07</w:t>
            </w:r>
          </w:p>
        </w:tc>
        <w:tc>
          <w:tcPr>
            <w:tcW w:w="1823" w:type="dxa"/>
            <w:shd w:val="clear" w:color="auto" w:fill="auto"/>
            <w:vAlign w:val="center"/>
          </w:tcPr>
          <w:p w:rsidR="00A3435A" w:rsidRPr="00F830E3" w:rsidRDefault="00A3435A" w:rsidP="0056677D">
            <w:pPr>
              <w:pStyle w:val="26"/>
              <w:rPr>
                <w:lang w:val="en-US"/>
              </w:rPr>
            </w:pPr>
            <w:r w:rsidRPr="00F830E3">
              <w:rPr>
                <w:lang w:val="en-US"/>
              </w:rPr>
              <w:t>89</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Прерия (Стандарт)</w:t>
            </w:r>
          </w:p>
        </w:tc>
        <w:tc>
          <w:tcPr>
            <w:tcW w:w="926" w:type="dxa"/>
            <w:vMerge w:val="restart"/>
            <w:shd w:val="clear" w:color="auto" w:fill="auto"/>
            <w:vAlign w:val="center"/>
          </w:tcPr>
          <w:p w:rsidR="00A3435A" w:rsidRPr="008531AA" w:rsidRDefault="00A3435A" w:rsidP="0056677D">
            <w:pPr>
              <w:pStyle w:val="26"/>
            </w:pPr>
            <w:r w:rsidRPr="008531AA">
              <w:t>2008</w:t>
            </w:r>
          </w:p>
        </w:tc>
        <w:tc>
          <w:tcPr>
            <w:tcW w:w="976" w:type="dxa"/>
            <w:shd w:val="clear" w:color="auto" w:fill="auto"/>
            <w:vAlign w:val="center"/>
          </w:tcPr>
          <w:p w:rsidR="00A3435A" w:rsidRPr="00F830E3" w:rsidRDefault="00A3435A" w:rsidP="0056677D">
            <w:pPr>
              <w:pStyle w:val="26"/>
              <w:rPr>
                <w:lang w:val="en-US"/>
              </w:rPr>
            </w:pPr>
            <w:r w:rsidRPr="00F830E3">
              <w:rPr>
                <w:lang w:val="en-US"/>
              </w:rPr>
              <w:t>07.05.08</w:t>
            </w:r>
          </w:p>
        </w:tc>
        <w:tc>
          <w:tcPr>
            <w:tcW w:w="1086" w:type="dxa"/>
            <w:shd w:val="clear" w:color="auto" w:fill="auto"/>
            <w:vAlign w:val="center"/>
          </w:tcPr>
          <w:p w:rsidR="00A3435A" w:rsidRPr="00F830E3" w:rsidRDefault="00A3435A" w:rsidP="0056677D">
            <w:pPr>
              <w:pStyle w:val="26"/>
              <w:rPr>
                <w:lang w:val="en-US"/>
              </w:rPr>
            </w:pPr>
            <w:r w:rsidRPr="00F830E3">
              <w:rPr>
                <w:lang w:val="en-US"/>
              </w:rPr>
              <w:t>15.05.08</w:t>
            </w:r>
          </w:p>
        </w:tc>
        <w:tc>
          <w:tcPr>
            <w:tcW w:w="1180" w:type="dxa"/>
            <w:shd w:val="clear" w:color="auto" w:fill="auto"/>
            <w:vAlign w:val="center"/>
          </w:tcPr>
          <w:p w:rsidR="00A3435A" w:rsidRPr="00F830E3" w:rsidRDefault="00A3435A" w:rsidP="0056677D">
            <w:pPr>
              <w:pStyle w:val="26"/>
              <w:rPr>
                <w:lang w:val="en-US"/>
              </w:rPr>
            </w:pPr>
            <w:r w:rsidRPr="00F830E3">
              <w:rPr>
                <w:lang w:val="en-US"/>
              </w:rPr>
              <w:t>27.05.08</w:t>
            </w:r>
          </w:p>
        </w:tc>
        <w:tc>
          <w:tcPr>
            <w:tcW w:w="1030" w:type="dxa"/>
            <w:shd w:val="clear" w:color="auto" w:fill="auto"/>
            <w:vAlign w:val="center"/>
          </w:tcPr>
          <w:p w:rsidR="00A3435A" w:rsidRPr="00F830E3" w:rsidRDefault="00A3435A" w:rsidP="0056677D">
            <w:pPr>
              <w:pStyle w:val="26"/>
              <w:rPr>
                <w:lang w:val="en-US"/>
              </w:rPr>
            </w:pPr>
            <w:r w:rsidRPr="00F830E3">
              <w:rPr>
                <w:lang w:val="en-US"/>
              </w:rPr>
              <w:t>02.06.08</w:t>
            </w:r>
          </w:p>
        </w:tc>
        <w:tc>
          <w:tcPr>
            <w:tcW w:w="1391" w:type="dxa"/>
            <w:shd w:val="clear" w:color="auto" w:fill="auto"/>
            <w:vAlign w:val="center"/>
          </w:tcPr>
          <w:p w:rsidR="00A3435A" w:rsidRPr="00F830E3" w:rsidRDefault="00A3435A" w:rsidP="0056677D">
            <w:pPr>
              <w:pStyle w:val="26"/>
              <w:rPr>
                <w:lang w:val="en-US"/>
              </w:rPr>
            </w:pPr>
            <w:r w:rsidRPr="00F830E3">
              <w:rPr>
                <w:lang w:val="en-US"/>
              </w:rPr>
              <w:t>24.06.08</w:t>
            </w:r>
          </w:p>
        </w:tc>
        <w:tc>
          <w:tcPr>
            <w:tcW w:w="1201" w:type="dxa"/>
            <w:shd w:val="clear" w:color="auto" w:fill="auto"/>
            <w:vAlign w:val="center"/>
          </w:tcPr>
          <w:p w:rsidR="00A3435A" w:rsidRPr="00F830E3" w:rsidRDefault="00A3435A" w:rsidP="0056677D">
            <w:pPr>
              <w:pStyle w:val="26"/>
              <w:rPr>
                <w:lang w:val="en-US"/>
              </w:rPr>
            </w:pPr>
            <w:r w:rsidRPr="00F830E3">
              <w:rPr>
                <w:lang w:val="en-US"/>
              </w:rPr>
              <w:t>24.06.08</w:t>
            </w:r>
          </w:p>
        </w:tc>
        <w:tc>
          <w:tcPr>
            <w:tcW w:w="1256" w:type="dxa"/>
            <w:shd w:val="clear" w:color="auto" w:fill="auto"/>
            <w:vAlign w:val="center"/>
          </w:tcPr>
          <w:p w:rsidR="00A3435A" w:rsidRPr="00F830E3" w:rsidRDefault="00A3435A" w:rsidP="0056677D">
            <w:pPr>
              <w:pStyle w:val="26"/>
              <w:rPr>
                <w:lang w:val="en-US"/>
              </w:rPr>
            </w:pPr>
            <w:r w:rsidRPr="00F830E3">
              <w:rPr>
                <w:lang w:val="en-US"/>
              </w:rPr>
              <w:t>06.07.08</w:t>
            </w:r>
          </w:p>
        </w:tc>
        <w:tc>
          <w:tcPr>
            <w:tcW w:w="1192" w:type="dxa"/>
            <w:shd w:val="clear" w:color="auto" w:fill="auto"/>
            <w:vAlign w:val="center"/>
          </w:tcPr>
          <w:p w:rsidR="00A3435A" w:rsidRPr="00F830E3" w:rsidRDefault="00A3435A" w:rsidP="0056677D">
            <w:pPr>
              <w:pStyle w:val="26"/>
              <w:rPr>
                <w:lang w:val="en-US"/>
              </w:rPr>
            </w:pPr>
            <w:r w:rsidRPr="00F830E3">
              <w:rPr>
                <w:lang w:val="en-US"/>
              </w:rPr>
              <w:t>07.08.08</w:t>
            </w:r>
          </w:p>
        </w:tc>
        <w:tc>
          <w:tcPr>
            <w:tcW w:w="1159" w:type="dxa"/>
            <w:shd w:val="clear" w:color="auto" w:fill="auto"/>
            <w:vAlign w:val="center"/>
          </w:tcPr>
          <w:p w:rsidR="00A3435A" w:rsidRPr="00F830E3" w:rsidRDefault="00A3435A" w:rsidP="0056677D">
            <w:pPr>
              <w:pStyle w:val="26"/>
              <w:rPr>
                <w:lang w:val="en-US"/>
              </w:rPr>
            </w:pPr>
            <w:r w:rsidRPr="00F830E3">
              <w:rPr>
                <w:lang w:val="en-US"/>
              </w:rPr>
              <w:t>13.08.08</w:t>
            </w:r>
          </w:p>
        </w:tc>
        <w:tc>
          <w:tcPr>
            <w:tcW w:w="1823" w:type="dxa"/>
            <w:shd w:val="clear" w:color="auto" w:fill="auto"/>
            <w:vAlign w:val="center"/>
          </w:tcPr>
          <w:p w:rsidR="00A3435A" w:rsidRPr="00F830E3" w:rsidRDefault="00A3435A" w:rsidP="0056677D">
            <w:pPr>
              <w:pStyle w:val="26"/>
              <w:rPr>
                <w:lang w:val="en-US"/>
              </w:rPr>
            </w:pPr>
            <w:r w:rsidRPr="00F830E3">
              <w:rPr>
                <w:lang w:val="en-US"/>
              </w:rPr>
              <w:t>90</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Сонет</w:t>
            </w:r>
          </w:p>
        </w:tc>
        <w:tc>
          <w:tcPr>
            <w:tcW w:w="926" w:type="dxa"/>
            <w:vMerge/>
            <w:shd w:val="clear" w:color="auto" w:fill="auto"/>
            <w:vAlign w:val="center"/>
          </w:tcPr>
          <w:p w:rsidR="00A3435A" w:rsidRPr="008531AA" w:rsidRDefault="00A3435A" w:rsidP="0056677D">
            <w:pPr>
              <w:pStyle w:val="26"/>
            </w:pPr>
          </w:p>
        </w:tc>
        <w:tc>
          <w:tcPr>
            <w:tcW w:w="976" w:type="dxa"/>
            <w:shd w:val="clear" w:color="auto" w:fill="auto"/>
            <w:vAlign w:val="center"/>
          </w:tcPr>
          <w:p w:rsidR="00A3435A" w:rsidRPr="00F830E3" w:rsidRDefault="00A3435A" w:rsidP="0056677D">
            <w:pPr>
              <w:pStyle w:val="26"/>
              <w:rPr>
                <w:lang w:val="en-US"/>
              </w:rPr>
            </w:pPr>
            <w:r w:rsidRPr="00F830E3">
              <w:rPr>
                <w:lang w:val="en-US"/>
              </w:rPr>
              <w:t>07.05.08</w:t>
            </w:r>
          </w:p>
        </w:tc>
        <w:tc>
          <w:tcPr>
            <w:tcW w:w="1086" w:type="dxa"/>
            <w:shd w:val="clear" w:color="auto" w:fill="auto"/>
            <w:vAlign w:val="center"/>
          </w:tcPr>
          <w:p w:rsidR="00A3435A" w:rsidRPr="00F830E3" w:rsidRDefault="00A3435A" w:rsidP="0056677D">
            <w:pPr>
              <w:pStyle w:val="26"/>
              <w:rPr>
                <w:lang w:val="en-US"/>
              </w:rPr>
            </w:pPr>
            <w:r w:rsidRPr="00F830E3">
              <w:rPr>
                <w:lang w:val="en-US"/>
              </w:rPr>
              <w:t>15.05.08</w:t>
            </w:r>
          </w:p>
        </w:tc>
        <w:tc>
          <w:tcPr>
            <w:tcW w:w="1180" w:type="dxa"/>
            <w:shd w:val="clear" w:color="auto" w:fill="auto"/>
            <w:vAlign w:val="center"/>
          </w:tcPr>
          <w:p w:rsidR="00A3435A" w:rsidRPr="00F830E3" w:rsidRDefault="00A3435A" w:rsidP="0056677D">
            <w:pPr>
              <w:pStyle w:val="26"/>
              <w:rPr>
                <w:lang w:val="en-US"/>
              </w:rPr>
            </w:pPr>
            <w:r w:rsidRPr="00F830E3">
              <w:rPr>
                <w:lang w:val="en-US"/>
              </w:rPr>
              <w:t>27.05.08</w:t>
            </w:r>
          </w:p>
        </w:tc>
        <w:tc>
          <w:tcPr>
            <w:tcW w:w="1030" w:type="dxa"/>
            <w:shd w:val="clear" w:color="auto" w:fill="auto"/>
            <w:vAlign w:val="center"/>
          </w:tcPr>
          <w:p w:rsidR="00A3435A" w:rsidRPr="00F830E3" w:rsidRDefault="00A3435A" w:rsidP="0056677D">
            <w:pPr>
              <w:pStyle w:val="26"/>
              <w:rPr>
                <w:lang w:val="en-US"/>
              </w:rPr>
            </w:pPr>
            <w:r w:rsidRPr="00F830E3">
              <w:rPr>
                <w:lang w:val="en-US"/>
              </w:rPr>
              <w:t>02.06.08</w:t>
            </w:r>
          </w:p>
        </w:tc>
        <w:tc>
          <w:tcPr>
            <w:tcW w:w="1391" w:type="dxa"/>
            <w:shd w:val="clear" w:color="auto" w:fill="auto"/>
            <w:vAlign w:val="center"/>
          </w:tcPr>
          <w:p w:rsidR="00A3435A" w:rsidRPr="00F830E3" w:rsidRDefault="00A3435A" w:rsidP="0056677D">
            <w:pPr>
              <w:pStyle w:val="26"/>
              <w:rPr>
                <w:lang w:val="en-US"/>
              </w:rPr>
            </w:pPr>
            <w:r w:rsidRPr="00F830E3">
              <w:rPr>
                <w:lang w:val="en-US"/>
              </w:rPr>
              <w:t>24.06.08</w:t>
            </w:r>
          </w:p>
        </w:tc>
        <w:tc>
          <w:tcPr>
            <w:tcW w:w="1201" w:type="dxa"/>
            <w:shd w:val="clear" w:color="auto" w:fill="auto"/>
            <w:vAlign w:val="center"/>
          </w:tcPr>
          <w:p w:rsidR="00A3435A" w:rsidRPr="00F830E3" w:rsidRDefault="00A3435A" w:rsidP="0056677D">
            <w:pPr>
              <w:pStyle w:val="26"/>
              <w:rPr>
                <w:lang w:val="en-US"/>
              </w:rPr>
            </w:pPr>
            <w:r w:rsidRPr="00F830E3">
              <w:rPr>
                <w:lang w:val="en-US"/>
              </w:rPr>
              <w:t>24.06.08</w:t>
            </w:r>
          </w:p>
        </w:tc>
        <w:tc>
          <w:tcPr>
            <w:tcW w:w="1256" w:type="dxa"/>
            <w:shd w:val="clear" w:color="auto" w:fill="auto"/>
            <w:vAlign w:val="center"/>
          </w:tcPr>
          <w:p w:rsidR="00A3435A" w:rsidRPr="00F830E3" w:rsidRDefault="00A3435A" w:rsidP="0056677D">
            <w:pPr>
              <w:pStyle w:val="26"/>
              <w:rPr>
                <w:lang w:val="en-US"/>
              </w:rPr>
            </w:pPr>
            <w:r w:rsidRPr="00F830E3">
              <w:rPr>
                <w:lang w:val="en-US"/>
              </w:rPr>
              <w:t>06.07.08</w:t>
            </w:r>
          </w:p>
        </w:tc>
        <w:tc>
          <w:tcPr>
            <w:tcW w:w="1192" w:type="dxa"/>
            <w:shd w:val="clear" w:color="auto" w:fill="auto"/>
            <w:vAlign w:val="center"/>
          </w:tcPr>
          <w:p w:rsidR="00A3435A" w:rsidRPr="00F830E3" w:rsidRDefault="00A3435A" w:rsidP="0056677D">
            <w:pPr>
              <w:pStyle w:val="26"/>
              <w:rPr>
                <w:lang w:val="en-US"/>
              </w:rPr>
            </w:pPr>
            <w:r w:rsidRPr="00F830E3">
              <w:rPr>
                <w:lang w:val="en-US"/>
              </w:rPr>
              <w:t>07.08.08</w:t>
            </w:r>
          </w:p>
        </w:tc>
        <w:tc>
          <w:tcPr>
            <w:tcW w:w="1159" w:type="dxa"/>
            <w:shd w:val="clear" w:color="auto" w:fill="auto"/>
            <w:vAlign w:val="center"/>
          </w:tcPr>
          <w:p w:rsidR="00A3435A" w:rsidRPr="00F830E3" w:rsidRDefault="00A3435A" w:rsidP="0056677D">
            <w:pPr>
              <w:pStyle w:val="26"/>
              <w:rPr>
                <w:lang w:val="en-US"/>
              </w:rPr>
            </w:pPr>
            <w:r w:rsidRPr="00F830E3">
              <w:rPr>
                <w:lang w:val="en-US"/>
              </w:rPr>
              <w:t>13.08.08</w:t>
            </w:r>
          </w:p>
        </w:tc>
        <w:tc>
          <w:tcPr>
            <w:tcW w:w="1823" w:type="dxa"/>
            <w:shd w:val="clear" w:color="auto" w:fill="auto"/>
            <w:vAlign w:val="center"/>
          </w:tcPr>
          <w:p w:rsidR="00A3435A" w:rsidRPr="00F830E3" w:rsidRDefault="00A3435A" w:rsidP="0056677D">
            <w:pPr>
              <w:pStyle w:val="26"/>
              <w:rPr>
                <w:lang w:val="en-US"/>
              </w:rPr>
            </w:pPr>
            <w:r w:rsidRPr="00F830E3">
              <w:rPr>
                <w:lang w:val="en-US"/>
              </w:rPr>
              <w:t>90</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Челябинский 99</w:t>
            </w:r>
          </w:p>
        </w:tc>
        <w:tc>
          <w:tcPr>
            <w:tcW w:w="926" w:type="dxa"/>
            <w:vMerge/>
            <w:shd w:val="clear" w:color="auto" w:fill="auto"/>
            <w:vAlign w:val="center"/>
          </w:tcPr>
          <w:p w:rsidR="00A3435A" w:rsidRPr="008531AA" w:rsidRDefault="00A3435A" w:rsidP="0056677D">
            <w:pPr>
              <w:pStyle w:val="26"/>
            </w:pPr>
          </w:p>
        </w:tc>
        <w:tc>
          <w:tcPr>
            <w:tcW w:w="976" w:type="dxa"/>
            <w:shd w:val="clear" w:color="auto" w:fill="auto"/>
            <w:vAlign w:val="center"/>
          </w:tcPr>
          <w:p w:rsidR="00A3435A" w:rsidRPr="00F830E3" w:rsidRDefault="00A3435A" w:rsidP="0056677D">
            <w:pPr>
              <w:pStyle w:val="26"/>
              <w:rPr>
                <w:lang w:val="en-US"/>
              </w:rPr>
            </w:pPr>
            <w:r w:rsidRPr="00F830E3">
              <w:rPr>
                <w:lang w:val="en-US"/>
              </w:rPr>
              <w:t>07.05.08</w:t>
            </w:r>
          </w:p>
        </w:tc>
        <w:tc>
          <w:tcPr>
            <w:tcW w:w="1086" w:type="dxa"/>
            <w:shd w:val="clear" w:color="auto" w:fill="auto"/>
            <w:vAlign w:val="center"/>
          </w:tcPr>
          <w:p w:rsidR="00A3435A" w:rsidRPr="00F830E3" w:rsidRDefault="00A3435A" w:rsidP="0056677D">
            <w:pPr>
              <w:pStyle w:val="26"/>
              <w:rPr>
                <w:lang w:val="en-US"/>
              </w:rPr>
            </w:pPr>
            <w:r w:rsidRPr="00F830E3">
              <w:rPr>
                <w:lang w:val="en-US"/>
              </w:rPr>
              <w:t>16.05.08</w:t>
            </w:r>
          </w:p>
        </w:tc>
        <w:tc>
          <w:tcPr>
            <w:tcW w:w="1180" w:type="dxa"/>
            <w:shd w:val="clear" w:color="auto" w:fill="auto"/>
            <w:vAlign w:val="center"/>
          </w:tcPr>
          <w:p w:rsidR="00A3435A" w:rsidRPr="00F830E3" w:rsidRDefault="00A3435A" w:rsidP="0056677D">
            <w:pPr>
              <w:pStyle w:val="26"/>
              <w:rPr>
                <w:lang w:val="en-US"/>
              </w:rPr>
            </w:pPr>
            <w:r w:rsidRPr="00F830E3">
              <w:rPr>
                <w:lang w:val="en-US"/>
              </w:rPr>
              <w:t>28.05.08</w:t>
            </w:r>
          </w:p>
        </w:tc>
        <w:tc>
          <w:tcPr>
            <w:tcW w:w="1030" w:type="dxa"/>
            <w:shd w:val="clear" w:color="auto" w:fill="auto"/>
            <w:vAlign w:val="center"/>
          </w:tcPr>
          <w:p w:rsidR="00A3435A" w:rsidRPr="00F830E3" w:rsidRDefault="00A3435A" w:rsidP="0056677D">
            <w:pPr>
              <w:pStyle w:val="26"/>
              <w:rPr>
                <w:lang w:val="en-US"/>
              </w:rPr>
            </w:pPr>
            <w:r w:rsidRPr="00F830E3">
              <w:rPr>
                <w:lang w:val="en-US"/>
              </w:rPr>
              <w:t>03.06.08</w:t>
            </w:r>
          </w:p>
        </w:tc>
        <w:tc>
          <w:tcPr>
            <w:tcW w:w="1391" w:type="dxa"/>
            <w:shd w:val="clear" w:color="auto" w:fill="auto"/>
            <w:vAlign w:val="center"/>
          </w:tcPr>
          <w:p w:rsidR="00A3435A" w:rsidRPr="00F830E3" w:rsidRDefault="00A3435A" w:rsidP="0056677D">
            <w:pPr>
              <w:pStyle w:val="26"/>
              <w:rPr>
                <w:lang w:val="en-US"/>
              </w:rPr>
            </w:pPr>
            <w:r w:rsidRPr="00F830E3">
              <w:rPr>
                <w:lang w:val="en-US"/>
              </w:rPr>
              <w:t>24.06.08</w:t>
            </w:r>
          </w:p>
        </w:tc>
        <w:tc>
          <w:tcPr>
            <w:tcW w:w="1201" w:type="dxa"/>
            <w:shd w:val="clear" w:color="auto" w:fill="auto"/>
            <w:vAlign w:val="center"/>
          </w:tcPr>
          <w:p w:rsidR="00A3435A" w:rsidRPr="00F830E3" w:rsidRDefault="00A3435A" w:rsidP="0056677D">
            <w:pPr>
              <w:pStyle w:val="26"/>
              <w:rPr>
                <w:lang w:val="en-US"/>
              </w:rPr>
            </w:pPr>
            <w:r w:rsidRPr="00F830E3">
              <w:rPr>
                <w:lang w:val="en-US"/>
              </w:rPr>
              <w:t>24.06.08</w:t>
            </w:r>
          </w:p>
        </w:tc>
        <w:tc>
          <w:tcPr>
            <w:tcW w:w="1256" w:type="dxa"/>
            <w:shd w:val="clear" w:color="auto" w:fill="auto"/>
            <w:vAlign w:val="center"/>
          </w:tcPr>
          <w:p w:rsidR="00A3435A" w:rsidRPr="00F830E3" w:rsidRDefault="00A3435A" w:rsidP="0056677D">
            <w:pPr>
              <w:pStyle w:val="26"/>
              <w:rPr>
                <w:lang w:val="en-US"/>
              </w:rPr>
            </w:pPr>
            <w:r w:rsidRPr="00F830E3">
              <w:rPr>
                <w:lang w:val="en-US"/>
              </w:rPr>
              <w:t>05.07.08</w:t>
            </w:r>
          </w:p>
        </w:tc>
        <w:tc>
          <w:tcPr>
            <w:tcW w:w="1192" w:type="dxa"/>
            <w:shd w:val="clear" w:color="auto" w:fill="auto"/>
            <w:vAlign w:val="center"/>
          </w:tcPr>
          <w:p w:rsidR="00A3435A" w:rsidRPr="00F830E3" w:rsidRDefault="00A3435A" w:rsidP="0056677D">
            <w:pPr>
              <w:pStyle w:val="26"/>
              <w:rPr>
                <w:lang w:val="en-US"/>
              </w:rPr>
            </w:pPr>
            <w:r w:rsidRPr="00F830E3">
              <w:rPr>
                <w:lang w:val="en-US"/>
              </w:rPr>
              <w:t>03.08.08</w:t>
            </w:r>
          </w:p>
        </w:tc>
        <w:tc>
          <w:tcPr>
            <w:tcW w:w="1159" w:type="dxa"/>
            <w:shd w:val="clear" w:color="auto" w:fill="auto"/>
            <w:vAlign w:val="center"/>
          </w:tcPr>
          <w:p w:rsidR="00A3435A" w:rsidRPr="00F830E3" w:rsidRDefault="00A3435A" w:rsidP="0056677D">
            <w:pPr>
              <w:pStyle w:val="26"/>
              <w:rPr>
                <w:lang w:val="en-US"/>
              </w:rPr>
            </w:pPr>
            <w:r w:rsidRPr="00F830E3">
              <w:rPr>
                <w:lang w:val="en-US"/>
              </w:rPr>
              <w:t>09.08.08</w:t>
            </w:r>
          </w:p>
        </w:tc>
        <w:tc>
          <w:tcPr>
            <w:tcW w:w="1823" w:type="dxa"/>
            <w:shd w:val="clear" w:color="auto" w:fill="auto"/>
            <w:vAlign w:val="center"/>
          </w:tcPr>
          <w:p w:rsidR="00A3435A" w:rsidRPr="00F830E3" w:rsidRDefault="00A3435A" w:rsidP="0056677D">
            <w:pPr>
              <w:pStyle w:val="26"/>
              <w:rPr>
                <w:lang w:val="en-US"/>
              </w:rPr>
            </w:pPr>
            <w:r w:rsidRPr="00F830E3">
              <w:rPr>
                <w:lang w:val="en-US"/>
              </w:rPr>
              <w:t>85</w:t>
            </w:r>
          </w:p>
        </w:tc>
      </w:tr>
      <w:tr w:rsidR="00A3435A" w:rsidRPr="008531AA" w:rsidTr="00F830E3">
        <w:trPr>
          <w:jc w:val="center"/>
        </w:trPr>
        <w:tc>
          <w:tcPr>
            <w:tcW w:w="1568" w:type="dxa"/>
            <w:shd w:val="clear" w:color="auto" w:fill="auto"/>
            <w:vAlign w:val="center"/>
          </w:tcPr>
          <w:p w:rsidR="00A3435A" w:rsidRPr="008531AA" w:rsidRDefault="00A3435A" w:rsidP="0056677D">
            <w:pPr>
              <w:pStyle w:val="26"/>
            </w:pPr>
            <w:r w:rsidRPr="008531AA">
              <w:t>Челябинский 96</w:t>
            </w:r>
          </w:p>
        </w:tc>
        <w:tc>
          <w:tcPr>
            <w:tcW w:w="926" w:type="dxa"/>
            <w:vMerge/>
            <w:shd w:val="clear" w:color="auto" w:fill="auto"/>
            <w:vAlign w:val="center"/>
          </w:tcPr>
          <w:p w:rsidR="00A3435A" w:rsidRPr="008531AA" w:rsidRDefault="00A3435A" w:rsidP="0056677D">
            <w:pPr>
              <w:pStyle w:val="26"/>
            </w:pPr>
          </w:p>
        </w:tc>
        <w:tc>
          <w:tcPr>
            <w:tcW w:w="976" w:type="dxa"/>
            <w:shd w:val="clear" w:color="auto" w:fill="auto"/>
            <w:vAlign w:val="center"/>
          </w:tcPr>
          <w:p w:rsidR="00A3435A" w:rsidRPr="00F830E3" w:rsidRDefault="00A3435A" w:rsidP="0056677D">
            <w:pPr>
              <w:pStyle w:val="26"/>
              <w:rPr>
                <w:lang w:val="en-US"/>
              </w:rPr>
            </w:pPr>
            <w:r w:rsidRPr="00F830E3">
              <w:rPr>
                <w:lang w:val="en-US"/>
              </w:rPr>
              <w:t>07.05.08</w:t>
            </w:r>
          </w:p>
        </w:tc>
        <w:tc>
          <w:tcPr>
            <w:tcW w:w="1086" w:type="dxa"/>
            <w:shd w:val="clear" w:color="auto" w:fill="auto"/>
            <w:vAlign w:val="center"/>
          </w:tcPr>
          <w:p w:rsidR="00A3435A" w:rsidRPr="00F830E3" w:rsidRDefault="00A3435A" w:rsidP="0056677D">
            <w:pPr>
              <w:pStyle w:val="26"/>
              <w:rPr>
                <w:lang w:val="en-US"/>
              </w:rPr>
            </w:pPr>
            <w:r w:rsidRPr="00F830E3">
              <w:rPr>
                <w:lang w:val="en-US"/>
              </w:rPr>
              <w:t>16.05.08</w:t>
            </w:r>
          </w:p>
        </w:tc>
        <w:tc>
          <w:tcPr>
            <w:tcW w:w="1180" w:type="dxa"/>
            <w:shd w:val="clear" w:color="auto" w:fill="auto"/>
            <w:vAlign w:val="center"/>
          </w:tcPr>
          <w:p w:rsidR="00A3435A" w:rsidRPr="00F830E3" w:rsidRDefault="00A3435A" w:rsidP="0056677D">
            <w:pPr>
              <w:pStyle w:val="26"/>
              <w:rPr>
                <w:lang w:val="en-US"/>
              </w:rPr>
            </w:pPr>
            <w:r w:rsidRPr="00F830E3">
              <w:rPr>
                <w:lang w:val="en-US"/>
              </w:rPr>
              <w:t>28.05.08</w:t>
            </w:r>
          </w:p>
        </w:tc>
        <w:tc>
          <w:tcPr>
            <w:tcW w:w="1030" w:type="dxa"/>
            <w:shd w:val="clear" w:color="auto" w:fill="auto"/>
            <w:vAlign w:val="center"/>
          </w:tcPr>
          <w:p w:rsidR="00A3435A" w:rsidRPr="00F830E3" w:rsidRDefault="00A3435A" w:rsidP="0056677D">
            <w:pPr>
              <w:pStyle w:val="26"/>
              <w:rPr>
                <w:lang w:val="en-US"/>
              </w:rPr>
            </w:pPr>
            <w:r w:rsidRPr="00F830E3">
              <w:rPr>
                <w:lang w:val="en-US"/>
              </w:rPr>
              <w:t>03.06.08</w:t>
            </w:r>
          </w:p>
        </w:tc>
        <w:tc>
          <w:tcPr>
            <w:tcW w:w="1391" w:type="dxa"/>
            <w:shd w:val="clear" w:color="auto" w:fill="auto"/>
            <w:vAlign w:val="center"/>
          </w:tcPr>
          <w:p w:rsidR="00A3435A" w:rsidRPr="00F830E3" w:rsidRDefault="00A3435A" w:rsidP="0056677D">
            <w:pPr>
              <w:pStyle w:val="26"/>
              <w:rPr>
                <w:lang w:val="en-US"/>
              </w:rPr>
            </w:pPr>
            <w:r w:rsidRPr="00F830E3">
              <w:rPr>
                <w:lang w:val="en-US"/>
              </w:rPr>
              <w:t>27.06.08</w:t>
            </w:r>
          </w:p>
        </w:tc>
        <w:tc>
          <w:tcPr>
            <w:tcW w:w="1201" w:type="dxa"/>
            <w:shd w:val="clear" w:color="auto" w:fill="auto"/>
            <w:vAlign w:val="center"/>
          </w:tcPr>
          <w:p w:rsidR="00A3435A" w:rsidRPr="00F830E3" w:rsidRDefault="00A3435A" w:rsidP="0056677D">
            <w:pPr>
              <w:pStyle w:val="26"/>
              <w:rPr>
                <w:lang w:val="en-US"/>
              </w:rPr>
            </w:pPr>
            <w:r w:rsidRPr="00F830E3">
              <w:rPr>
                <w:lang w:val="en-US"/>
              </w:rPr>
              <w:t>27.06.08</w:t>
            </w:r>
          </w:p>
        </w:tc>
        <w:tc>
          <w:tcPr>
            <w:tcW w:w="1256" w:type="dxa"/>
            <w:shd w:val="clear" w:color="auto" w:fill="auto"/>
            <w:vAlign w:val="center"/>
          </w:tcPr>
          <w:p w:rsidR="00A3435A" w:rsidRPr="00F830E3" w:rsidRDefault="00A3435A" w:rsidP="0056677D">
            <w:pPr>
              <w:pStyle w:val="26"/>
              <w:rPr>
                <w:lang w:val="en-US"/>
              </w:rPr>
            </w:pPr>
            <w:r w:rsidRPr="00F830E3">
              <w:rPr>
                <w:lang w:val="en-US"/>
              </w:rPr>
              <w:t>08.07.08</w:t>
            </w:r>
          </w:p>
        </w:tc>
        <w:tc>
          <w:tcPr>
            <w:tcW w:w="1192" w:type="dxa"/>
            <w:shd w:val="clear" w:color="auto" w:fill="auto"/>
            <w:vAlign w:val="center"/>
          </w:tcPr>
          <w:p w:rsidR="00A3435A" w:rsidRPr="00F830E3" w:rsidRDefault="00A3435A" w:rsidP="0056677D">
            <w:pPr>
              <w:pStyle w:val="26"/>
              <w:rPr>
                <w:lang w:val="en-US"/>
              </w:rPr>
            </w:pPr>
            <w:r w:rsidRPr="00F830E3">
              <w:rPr>
                <w:lang w:val="en-US"/>
              </w:rPr>
              <w:t>09.08.08</w:t>
            </w:r>
          </w:p>
        </w:tc>
        <w:tc>
          <w:tcPr>
            <w:tcW w:w="1159" w:type="dxa"/>
            <w:shd w:val="clear" w:color="auto" w:fill="auto"/>
            <w:vAlign w:val="center"/>
          </w:tcPr>
          <w:p w:rsidR="00A3435A" w:rsidRPr="00F830E3" w:rsidRDefault="00A3435A" w:rsidP="0056677D">
            <w:pPr>
              <w:pStyle w:val="26"/>
              <w:rPr>
                <w:lang w:val="en-US"/>
              </w:rPr>
            </w:pPr>
            <w:r w:rsidRPr="00F830E3">
              <w:rPr>
                <w:lang w:val="en-US"/>
              </w:rPr>
              <w:t>15.08.08</w:t>
            </w:r>
          </w:p>
        </w:tc>
        <w:tc>
          <w:tcPr>
            <w:tcW w:w="1823" w:type="dxa"/>
            <w:shd w:val="clear" w:color="auto" w:fill="auto"/>
            <w:vAlign w:val="center"/>
          </w:tcPr>
          <w:p w:rsidR="00A3435A" w:rsidRPr="00F830E3" w:rsidRDefault="00A3435A" w:rsidP="0056677D">
            <w:pPr>
              <w:pStyle w:val="26"/>
              <w:rPr>
                <w:lang w:val="en-US"/>
              </w:rPr>
            </w:pPr>
            <w:r w:rsidRPr="00F830E3">
              <w:rPr>
                <w:lang w:val="en-US"/>
              </w:rPr>
              <w:t>91</w:t>
            </w:r>
          </w:p>
        </w:tc>
      </w:tr>
    </w:tbl>
    <w:p w:rsidR="00A3435A" w:rsidRPr="008531AA" w:rsidRDefault="00A3435A" w:rsidP="008531AA">
      <w:pPr>
        <w:spacing w:line="360" w:lineRule="auto"/>
        <w:ind w:firstLine="709"/>
        <w:jc w:val="both"/>
        <w:rPr>
          <w:sz w:val="28"/>
        </w:rPr>
      </w:pPr>
    </w:p>
    <w:p w:rsidR="00A3435A" w:rsidRPr="008531AA" w:rsidRDefault="00A3435A" w:rsidP="008531AA">
      <w:pPr>
        <w:spacing w:line="360" w:lineRule="auto"/>
        <w:ind w:firstLine="709"/>
        <w:jc w:val="both"/>
        <w:rPr>
          <w:sz w:val="28"/>
        </w:rPr>
      </w:pPr>
    </w:p>
    <w:p w:rsidR="00A3435A" w:rsidRPr="008531AA" w:rsidRDefault="00A3435A" w:rsidP="008531AA">
      <w:pPr>
        <w:spacing w:line="360" w:lineRule="auto"/>
        <w:ind w:firstLine="709"/>
        <w:jc w:val="both"/>
        <w:rPr>
          <w:sz w:val="28"/>
        </w:rPr>
        <w:sectPr w:rsidR="00A3435A" w:rsidRPr="008531AA" w:rsidSect="0056677D">
          <w:pgSz w:w="16840" w:h="11907" w:orient="landscape" w:code="9"/>
          <w:pgMar w:top="851" w:right="1134" w:bottom="1701" w:left="1134" w:header="720" w:footer="720" w:gutter="0"/>
          <w:cols w:space="720"/>
          <w:noEndnote/>
          <w:titlePg/>
          <w:docGrid w:linePitch="272"/>
        </w:sectPr>
      </w:pPr>
    </w:p>
    <w:p w:rsidR="00997984" w:rsidRDefault="00C05934" w:rsidP="008531AA">
      <w:pPr>
        <w:pStyle w:val="2"/>
        <w:spacing w:before="0" w:after="0"/>
        <w:ind w:firstLine="709"/>
        <w:jc w:val="both"/>
        <w:rPr>
          <w:b w:val="0"/>
        </w:rPr>
      </w:pPr>
      <w:bookmarkStart w:id="17" w:name="_Toc517356789"/>
      <w:bookmarkEnd w:id="9"/>
      <w:r w:rsidRPr="008531AA">
        <w:rPr>
          <w:b w:val="0"/>
        </w:rPr>
        <w:t>3.</w:t>
      </w:r>
      <w:r w:rsidR="00CD08B6" w:rsidRPr="008531AA">
        <w:rPr>
          <w:b w:val="0"/>
        </w:rPr>
        <w:t>4</w:t>
      </w:r>
      <w:r w:rsidRPr="008531AA">
        <w:rPr>
          <w:b w:val="0"/>
        </w:rPr>
        <w:t xml:space="preserve"> </w:t>
      </w:r>
      <w:bookmarkStart w:id="18" w:name="_Toc222308912"/>
      <w:r w:rsidRPr="008531AA">
        <w:rPr>
          <w:b w:val="0"/>
        </w:rPr>
        <w:t>Формирование элементов продуктивности сортов ячменя и урожайность</w:t>
      </w:r>
      <w:bookmarkEnd w:id="18"/>
    </w:p>
    <w:p w:rsidR="0056677D" w:rsidRPr="0056677D" w:rsidRDefault="0056677D" w:rsidP="0056677D">
      <w:pPr>
        <w:rPr>
          <w:sz w:val="28"/>
          <w:szCs w:val="28"/>
        </w:rPr>
      </w:pPr>
    </w:p>
    <w:p w:rsidR="00997984" w:rsidRPr="008531AA" w:rsidRDefault="00997984" w:rsidP="008531AA">
      <w:pPr>
        <w:shd w:val="clear" w:color="auto" w:fill="FFFFFF"/>
        <w:spacing w:line="360" w:lineRule="auto"/>
        <w:ind w:firstLine="709"/>
        <w:jc w:val="both"/>
        <w:rPr>
          <w:sz w:val="28"/>
          <w:szCs w:val="28"/>
        </w:rPr>
      </w:pPr>
      <w:r w:rsidRPr="008531AA">
        <w:rPr>
          <w:sz w:val="28"/>
          <w:szCs w:val="28"/>
        </w:rPr>
        <w:t xml:space="preserve">Густота стеблестоя зависит от качества посевного материала, от плодородия почвы, от влажности </w:t>
      </w:r>
      <w:r w:rsidR="00CD08B6" w:rsidRPr="008531AA">
        <w:rPr>
          <w:sz w:val="28"/>
          <w:szCs w:val="28"/>
        </w:rPr>
        <w:t xml:space="preserve">почвы, от </w:t>
      </w:r>
      <w:r w:rsidRPr="008531AA">
        <w:rPr>
          <w:sz w:val="28"/>
          <w:szCs w:val="28"/>
        </w:rPr>
        <w:t>нормы высева</w:t>
      </w:r>
      <w:r w:rsidR="00CD08B6" w:rsidRPr="008531AA">
        <w:rPr>
          <w:sz w:val="28"/>
          <w:szCs w:val="28"/>
        </w:rPr>
        <w:t>, от предшественника</w:t>
      </w:r>
      <w:r w:rsidRPr="008531AA">
        <w:rPr>
          <w:sz w:val="28"/>
          <w:szCs w:val="28"/>
        </w:rPr>
        <w:t>.</w:t>
      </w:r>
    </w:p>
    <w:p w:rsidR="00997984" w:rsidRDefault="00997984" w:rsidP="008531AA">
      <w:pPr>
        <w:shd w:val="clear" w:color="auto" w:fill="FFFFFF"/>
        <w:spacing w:line="360" w:lineRule="auto"/>
        <w:ind w:firstLine="709"/>
        <w:jc w:val="both"/>
        <w:rPr>
          <w:sz w:val="28"/>
          <w:szCs w:val="28"/>
        </w:rPr>
      </w:pPr>
      <w:r w:rsidRPr="008531AA">
        <w:rPr>
          <w:sz w:val="28"/>
          <w:szCs w:val="28"/>
        </w:rPr>
        <w:t xml:space="preserve">В наших исследованиях </w:t>
      </w:r>
      <w:r w:rsidR="00CD08B6" w:rsidRPr="008531AA">
        <w:rPr>
          <w:sz w:val="28"/>
          <w:szCs w:val="28"/>
        </w:rPr>
        <w:t>в момент посева</w:t>
      </w:r>
      <w:r w:rsidRPr="008531AA">
        <w:rPr>
          <w:sz w:val="28"/>
          <w:szCs w:val="28"/>
        </w:rPr>
        <w:t xml:space="preserve"> в почве содержалось достаточное количество продуктивной влаги – 173,2…146,3 мм. Почва на момент посева была хорошо прогрета, обработана, сорта ячменя высевали на глубину 5…6 см. Сроки посева зависели от </w:t>
      </w:r>
      <w:r w:rsidR="00CD08B6" w:rsidRPr="008531AA">
        <w:rPr>
          <w:sz w:val="28"/>
          <w:szCs w:val="28"/>
        </w:rPr>
        <w:t>погодных</w:t>
      </w:r>
      <w:r w:rsidRPr="008531AA">
        <w:rPr>
          <w:sz w:val="28"/>
          <w:szCs w:val="28"/>
        </w:rPr>
        <w:t xml:space="preserve"> условий. Густоту стеблестоя подсчитывали не только во время всходов, но и при уборке урожая и определяли процент сохранения растений.</w:t>
      </w:r>
    </w:p>
    <w:p w:rsidR="0056677D" w:rsidRPr="008531AA" w:rsidRDefault="0056677D" w:rsidP="008531AA">
      <w:pPr>
        <w:shd w:val="clear" w:color="auto" w:fill="FFFFFF"/>
        <w:spacing w:line="360" w:lineRule="auto"/>
        <w:ind w:firstLine="709"/>
        <w:jc w:val="both"/>
        <w:rPr>
          <w:sz w:val="28"/>
          <w:szCs w:val="28"/>
        </w:rPr>
      </w:pPr>
    </w:p>
    <w:p w:rsidR="00997984" w:rsidRPr="008531AA" w:rsidRDefault="003319AE" w:rsidP="008531AA">
      <w:pPr>
        <w:pStyle w:val="ad"/>
        <w:spacing w:before="0" w:after="0"/>
        <w:ind w:firstLine="709"/>
        <w:jc w:val="both"/>
      </w:pPr>
      <w:r w:rsidRPr="008531AA">
        <w:t xml:space="preserve">Таблица 4 – </w:t>
      </w:r>
      <w:r w:rsidR="00CD08B6" w:rsidRPr="008531AA">
        <w:t>Густота стеблестоя и процент сохранности растений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41"/>
        <w:gridCol w:w="1078"/>
        <w:gridCol w:w="651"/>
        <w:gridCol w:w="1297"/>
        <w:gridCol w:w="1189"/>
        <w:gridCol w:w="1078"/>
        <w:gridCol w:w="651"/>
        <w:gridCol w:w="1297"/>
        <w:gridCol w:w="1189"/>
      </w:tblGrid>
      <w:tr w:rsidR="001E32A9" w:rsidRPr="008531AA" w:rsidTr="00F830E3">
        <w:trPr>
          <w:trHeight w:val="23"/>
          <w:jc w:val="center"/>
        </w:trPr>
        <w:tc>
          <w:tcPr>
            <w:tcW w:w="898" w:type="pct"/>
            <w:vMerge w:val="restart"/>
            <w:shd w:val="clear" w:color="auto" w:fill="auto"/>
            <w:vAlign w:val="center"/>
          </w:tcPr>
          <w:p w:rsidR="001E32A9" w:rsidRPr="008531AA" w:rsidRDefault="001E32A9" w:rsidP="0056677D">
            <w:pPr>
              <w:pStyle w:val="26"/>
            </w:pPr>
            <w:r w:rsidRPr="008531AA">
              <w:t>Сорта</w:t>
            </w:r>
          </w:p>
        </w:tc>
        <w:tc>
          <w:tcPr>
            <w:tcW w:w="4102" w:type="pct"/>
            <w:gridSpan w:val="8"/>
            <w:shd w:val="clear" w:color="auto" w:fill="auto"/>
            <w:vAlign w:val="center"/>
          </w:tcPr>
          <w:p w:rsidR="001E32A9" w:rsidRPr="008531AA" w:rsidRDefault="001E32A9" w:rsidP="0056677D">
            <w:pPr>
              <w:pStyle w:val="26"/>
            </w:pPr>
            <w:r w:rsidRPr="008531AA">
              <w:t>Годы исследования</w:t>
            </w:r>
          </w:p>
        </w:tc>
      </w:tr>
      <w:tr w:rsidR="001E32A9" w:rsidRPr="008531AA" w:rsidTr="00F830E3">
        <w:trPr>
          <w:trHeight w:val="23"/>
          <w:jc w:val="center"/>
        </w:trPr>
        <w:tc>
          <w:tcPr>
            <w:tcW w:w="898" w:type="pct"/>
            <w:vMerge/>
            <w:shd w:val="clear" w:color="auto" w:fill="auto"/>
            <w:vAlign w:val="center"/>
          </w:tcPr>
          <w:p w:rsidR="001E32A9" w:rsidRPr="008531AA" w:rsidRDefault="001E32A9" w:rsidP="0056677D">
            <w:pPr>
              <w:pStyle w:val="26"/>
            </w:pPr>
          </w:p>
        </w:tc>
        <w:tc>
          <w:tcPr>
            <w:tcW w:w="2057" w:type="pct"/>
            <w:gridSpan w:val="4"/>
            <w:shd w:val="clear" w:color="auto" w:fill="auto"/>
            <w:vAlign w:val="center"/>
          </w:tcPr>
          <w:p w:rsidR="001E32A9" w:rsidRPr="008531AA" w:rsidRDefault="001E32A9" w:rsidP="0056677D">
            <w:pPr>
              <w:pStyle w:val="26"/>
            </w:pPr>
            <w:r w:rsidRPr="008531AA">
              <w:t>2007 г.</w:t>
            </w:r>
          </w:p>
        </w:tc>
        <w:tc>
          <w:tcPr>
            <w:tcW w:w="2045" w:type="pct"/>
            <w:gridSpan w:val="4"/>
            <w:shd w:val="clear" w:color="auto" w:fill="auto"/>
            <w:vAlign w:val="center"/>
          </w:tcPr>
          <w:p w:rsidR="001E32A9" w:rsidRPr="008531AA" w:rsidRDefault="001E32A9" w:rsidP="0056677D">
            <w:pPr>
              <w:pStyle w:val="26"/>
            </w:pPr>
            <w:r w:rsidRPr="008531AA">
              <w:t>2008 г.</w:t>
            </w:r>
          </w:p>
        </w:tc>
      </w:tr>
      <w:tr w:rsidR="00635A57" w:rsidRPr="008531AA" w:rsidTr="00F830E3">
        <w:trPr>
          <w:trHeight w:val="23"/>
          <w:jc w:val="center"/>
        </w:trPr>
        <w:tc>
          <w:tcPr>
            <w:tcW w:w="898" w:type="pct"/>
            <w:vMerge/>
            <w:shd w:val="clear" w:color="auto" w:fill="auto"/>
            <w:vAlign w:val="center"/>
          </w:tcPr>
          <w:p w:rsidR="00635A57" w:rsidRPr="008531AA" w:rsidRDefault="00635A57" w:rsidP="0056677D">
            <w:pPr>
              <w:pStyle w:val="26"/>
            </w:pPr>
          </w:p>
        </w:tc>
        <w:tc>
          <w:tcPr>
            <w:tcW w:w="551" w:type="pct"/>
            <w:vMerge w:val="restart"/>
            <w:shd w:val="clear" w:color="auto" w:fill="auto"/>
            <w:vAlign w:val="center"/>
          </w:tcPr>
          <w:p w:rsidR="00635A57" w:rsidRPr="008531AA" w:rsidRDefault="00635A57" w:rsidP="0056677D">
            <w:pPr>
              <w:pStyle w:val="26"/>
            </w:pPr>
            <w:r w:rsidRPr="008531AA">
              <w:t>количество растений при уборке</w:t>
            </w:r>
            <w:r w:rsidR="00C27BA6" w:rsidRPr="008531AA">
              <w:t>, шт/м</w:t>
            </w:r>
            <w:r w:rsidR="00C27BA6" w:rsidRPr="00F830E3">
              <w:rPr>
                <w:vertAlign w:val="superscript"/>
              </w:rPr>
              <w:t>2</w:t>
            </w:r>
          </w:p>
        </w:tc>
        <w:tc>
          <w:tcPr>
            <w:tcW w:w="955" w:type="pct"/>
            <w:gridSpan w:val="2"/>
            <w:shd w:val="clear" w:color="auto" w:fill="auto"/>
            <w:vAlign w:val="center"/>
          </w:tcPr>
          <w:p w:rsidR="00635A57" w:rsidRPr="008531AA" w:rsidRDefault="00635A57" w:rsidP="0056677D">
            <w:pPr>
              <w:pStyle w:val="26"/>
            </w:pPr>
            <w:r w:rsidRPr="008531AA">
              <w:t>кустистость</w:t>
            </w:r>
          </w:p>
        </w:tc>
        <w:tc>
          <w:tcPr>
            <w:tcW w:w="551" w:type="pct"/>
            <w:vMerge w:val="restart"/>
            <w:shd w:val="clear" w:color="auto" w:fill="auto"/>
            <w:vAlign w:val="center"/>
          </w:tcPr>
          <w:p w:rsidR="00635A57" w:rsidRPr="008531AA" w:rsidRDefault="00C27BA6" w:rsidP="0056677D">
            <w:pPr>
              <w:pStyle w:val="26"/>
            </w:pPr>
            <w:r w:rsidRPr="008531AA">
              <w:t xml:space="preserve">Процент </w:t>
            </w:r>
            <w:r w:rsidR="00635A57" w:rsidRPr="008531AA">
              <w:t>сохран</w:t>
            </w:r>
            <w:r w:rsidRPr="008531AA">
              <w:t>ности растений</w:t>
            </w:r>
          </w:p>
        </w:tc>
        <w:tc>
          <w:tcPr>
            <w:tcW w:w="551" w:type="pct"/>
            <w:vMerge w:val="restart"/>
            <w:shd w:val="clear" w:color="auto" w:fill="auto"/>
            <w:vAlign w:val="center"/>
          </w:tcPr>
          <w:p w:rsidR="00635A57" w:rsidRPr="008531AA" w:rsidRDefault="00635A57" w:rsidP="0056677D">
            <w:pPr>
              <w:pStyle w:val="26"/>
            </w:pPr>
            <w:r w:rsidRPr="008531AA">
              <w:t>количество растений при уборке</w:t>
            </w:r>
          </w:p>
        </w:tc>
        <w:tc>
          <w:tcPr>
            <w:tcW w:w="943" w:type="pct"/>
            <w:gridSpan w:val="2"/>
            <w:shd w:val="clear" w:color="auto" w:fill="auto"/>
            <w:vAlign w:val="center"/>
          </w:tcPr>
          <w:p w:rsidR="00635A57" w:rsidRPr="008531AA" w:rsidRDefault="00635A57" w:rsidP="0056677D">
            <w:pPr>
              <w:pStyle w:val="26"/>
            </w:pPr>
            <w:r w:rsidRPr="008531AA">
              <w:t>кустистость</w:t>
            </w:r>
          </w:p>
        </w:tc>
        <w:tc>
          <w:tcPr>
            <w:tcW w:w="551" w:type="pct"/>
            <w:vMerge w:val="restart"/>
            <w:shd w:val="clear" w:color="auto" w:fill="auto"/>
            <w:vAlign w:val="center"/>
          </w:tcPr>
          <w:p w:rsidR="00635A57" w:rsidRPr="008531AA" w:rsidRDefault="0056677D" w:rsidP="0056677D">
            <w:pPr>
              <w:pStyle w:val="26"/>
            </w:pPr>
            <w:r>
              <w:t>Процент сохран</w:t>
            </w:r>
            <w:r w:rsidR="00C27BA6" w:rsidRPr="008531AA">
              <w:t>ности растений</w:t>
            </w:r>
          </w:p>
        </w:tc>
      </w:tr>
      <w:tr w:rsidR="0056677D" w:rsidRPr="008531AA" w:rsidTr="00F830E3">
        <w:trPr>
          <w:trHeight w:val="23"/>
          <w:jc w:val="center"/>
        </w:trPr>
        <w:tc>
          <w:tcPr>
            <w:tcW w:w="898" w:type="pct"/>
            <w:vMerge/>
            <w:shd w:val="clear" w:color="auto" w:fill="auto"/>
            <w:vAlign w:val="center"/>
          </w:tcPr>
          <w:p w:rsidR="00635A57" w:rsidRPr="008531AA" w:rsidRDefault="00635A57" w:rsidP="0056677D">
            <w:pPr>
              <w:pStyle w:val="26"/>
            </w:pPr>
          </w:p>
        </w:tc>
        <w:tc>
          <w:tcPr>
            <w:tcW w:w="551" w:type="pct"/>
            <w:vMerge/>
            <w:shd w:val="clear" w:color="auto" w:fill="auto"/>
            <w:vAlign w:val="center"/>
          </w:tcPr>
          <w:p w:rsidR="00635A57" w:rsidRPr="008531AA" w:rsidRDefault="00635A57" w:rsidP="0056677D">
            <w:pPr>
              <w:pStyle w:val="26"/>
            </w:pPr>
          </w:p>
        </w:tc>
        <w:tc>
          <w:tcPr>
            <w:tcW w:w="468" w:type="pct"/>
            <w:shd w:val="clear" w:color="auto" w:fill="auto"/>
            <w:vAlign w:val="center"/>
          </w:tcPr>
          <w:p w:rsidR="00635A57" w:rsidRPr="008531AA" w:rsidRDefault="00635A57" w:rsidP="0056677D">
            <w:pPr>
              <w:pStyle w:val="26"/>
            </w:pPr>
            <w:r w:rsidRPr="008531AA">
              <w:t>общая</w:t>
            </w:r>
          </w:p>
        </w:tc>
        <w:tc>
          <w:tcPr>
            <w:tcW w:w="487" w:type="pct"/>
            <w:shd w:val="clear" w:color="auto" w:fill="auto"/>
            <w:vAlign w:val="center"/>
          </w:tcPr>
          <w:p w:rsidR="00635A57" w:rsidRPr="008531AA" w:rsidRDefault="00635A57" w:rsidP="0056677D">
            <w:pPr>
              <w:pStyle w:val="26"/>
            </w:pPr>
            <w:r w:rsidRPr="008531AA">
              <w:t>продуктивная</w:t>
            </w:r>
          </w:p>
        </w:tc>
        <w:tc>
          <w:tcPr>
            <w:tcW w:w="551" w:type="pct"/>
            <w:vMerge/>
            <w:shd w:val="clear" w:color="auto" w:fill="auto"/>
            <w:vAlign w:val="center"/>
          </w:tcPr>
          <w:p w:rsidR="00635A57" w:rsidRPr="008531AA" w:rsidRDefault="00635A57" w:rsidP="0056677D">
            <w:pPr>
              <w:pStyle w:val="26"/>
            </w:pPr>
          </w:p>
        </w:tc>
        <w:tc>
          <w:tcPr>
            <w:tcW w:w="551" w:type="pct"/>
            <w:vMerge/>
            <w:shd w:val="clear" w:color="auto" w:fill="auto"/>
            <w:vAlign w:val="center"/>
          </w:tcPr>
          <w:p w:rsidR="00635A57" w:rsidRPr="008531AA" w:rsidRDefault="00635A57" w:rsidP="0056677D">
            <w:pPr>
              <w:pStyle w:val="26"/>
            </w:pPr>
          </w:p>
        </w:tc>
        <w:tc>
          <w:tcPr>
            <w:tcW w:w="456" w:type="pct"/>
            <w:shd w:val="clear" w:color="auto" w:fill="auto"/>
            <w:vAlign w:val="center"/>
          </w:tcPr>
          <w:p w:rsidR="00635A57" w:rsidRPr="008531AA" w:rsidRDefault="00635A57" w:rsidP="0056677D">
            <w:pPr>
              <w:pStyle w:val="26"/>
            </w:pPr>
            <w:r w:rsidRPr="008531AA">
              <w:t>общая</w:t>
            </w:r>
          </w:p>
        </w:tc>
        <w:tc>
          <w:tcPr>
            <w:tcW w:w="487" w:type="pct"/>
            <w:shd w:val="clear" w:color="auto" w:fill="auto"/>
            <w:vAlign w:val="center"/>
          </w:tcPr>
          <w:p w:rsidR="00635A57" w:rsidRPr="008531AA" w:rsidRDefault="00635A57" w:rsidP="0056677D">
            <w:pPr>
              <w:pStyle w:val="26"/>
            </w:pPr>
            <w:r w:rsidRPr="008531AA">
              <w:t>продуктивная</w:t>
            </w:r>
          </w:p>
        </w:tc>
        <w:tc>
          <w:tcPr>
            <w:tcW w:w="551" w:type="pct"/>
            <w:vMerge/>
            <w:shd w:val="clear" w:color="auto" w:fill="auto"/>
            <w:vAlign w:val="center"/>
          </w:tcPr>
          <w:p w:rsidR="00635A57" w:rsidRPr="008531AA" w:rsidRDefault="00635A57" w:rsidP="0056677D">
            <w:pPr>
              <w:pStyle w:val="26"/>
            </w:pPr>
          </w:p>
        </w:tc>
      </w:tr>
      <w:tr w:rsidR="0056677D" w:rsidRPr="008531AA" w:rsidTr="00F830E3">
        <w:trPr>
          <w:trHeight w:val="23"/>
          <w:jc w:val="center"/>
        </w:trPr>
        <w:tc>
          <w:tcPr>
            <w:tcW w:w="898" w:type="pct"/>
            <w:shd w:val="clear" w:color="auto" w:fill="auto"/>
            <w:vAlign w:val="center"/>
          </w:tcPr>
          <w:p w:rsidR="00635A57" w:rsidRPr="008531AA" w:rsidRDefault="0075653D" w:rsidP="0056677D">
            <w:pPr>
              <w:pStyle w:val="26"/>
            </w:pPr>
            <w:r w:rsidRPr="008531AA">
              <w:t>Прерия (стандарт)</w:t>
            </w:r>
          </w:p>
        </w:tc>
        <w:tc>
          <w:tcPr>
            <w:tcW w:w="551" w:type="pct"/>
            <w:shd w:val="clear" w:color="auto" w:fill="auto"/>
            <w:vAlign w:val="center"/>
          </w:tcPr>
          <w:p w:rsidR="00635A57" w:rsidRPr="008531AA" w:rsidRDefault="0075653D" w:rsidP="0056677D">
            <w:pPr>
              <w:pStyle w:val="26"/>
            </w:pPr>
            <w:r w:rsidRPr="008531AA">
              <w:t>277,6</w:t>
            </w:r>
          </w:p>
        </w:tc>
        <w:tc>
          <w:tcPr>
            <w:tcW w:w="468" w:type="pct"/>
            <w:shd w:val="clear" w:color="auto" w:fill="auto"/>
            <w:vAlign w:val="center"/>
          </w:tcPr>
          <w:p w:rsidR="00635A57" w:rsidRPr="008531AA" w:rsidRDefault="0075653D" w:rsidP="0056677D">
            <w:pPr>
              <w:pStyle w:val="26"/>
            </w:pPr>
            <w:r w:rsidRPr="008531AA">
              <w:t>2,09</w:t>
            </w:r>
          </w:p>
        </w:tc>
        <w:tc>
          <w:tcPr>
            <w:tcW w:w="487" w:type="pct"/>
            <w:shd w:val="clear" w:color="auto" w:fill="auto"/>
            <w:vAlign w:val="center"/>
          </w:tcPr>
          <w:p w:rsidR="00635A57" w:rsidRPr="008531AA" w:rsidRDefault="0075653D" w:rsidP="0056677D">
            <w:pPr>
              <w:pStyle w:val="26"/>
            </w:pPr>
            <w:r w:rsidRPr="008531AA">
              <w:t>1,70</w:t>
            </w:r>
          </w:p>
        </w:tc>
        <w:tc>
          <w:tcPr>
            <w:tcW w:w="551" w:type="pct"/>
            <w:shd w:val="clear" w:color="auto" w:fill="auto"/>
            <w:vAlign w:val="center"/>
          </w:tcPr>
          <w:p w:rsidR="00635A57" w:rsidRPr="008531AA" w:rsidRDefault="0075653D" w:rsidP="0056677D">
            <w:pPr>
              <w:pStyle w:val="26"/>
            </w:pPr>
            <w:r w:rsidRPr="008531AA">
              <w:t>61,6</w:t>
            </w:r>
          </w:p>
        </w:tc>
        <w:tc>
          <w:tcPr>
            <w:tcW w:w="551" w:type="pct"/>
            <w:shd w:val="clear" w:color="auto" w:fill="auto"/>
            <w:vAlign w:val="center"/>
          </w:tcPr>
          <w:p w:rsidR="00635A57" w:rsidRPr="008531AA" w:rsidRDefault="0075653D" w:rsidP="0056677D">
            <w:pPr>
              <w:pStyle w:val="26"/>
            </w:pPr>
            <w:r w:rsidRPr="008531AA">
              <w:t>298,0</w:t>
            </w:r>
          </w:p>
        </w:tc>
        <w:tc>
          <w:tcPr>
            <w:tcW w:w="456" w:type="pct"/>
            <w:shd w:val="clear" w:color="auto" w:fill="auto"/>
            <w:vAlign w:val="center"/>
          </w:tcPr>
          <w:p w:rsidR="00635A57" w:rsidRPr="008531AA" w:rsidRDefault="0075653D" w:rsidP="0056677D">
            <w:pPr>
              <w:pStyle w:val="26"/>
            </w:pPr>
            <w:r w:rsidRPr="008531AA">
              <w:t>1,63</w:t>
            </w:r>
          </w:p>
        </w:tc>
        <w:tc>
          <w:tcPr>
            <w:tcW w:w="487" w:type="pct"/>
            <w:shd w:val="clear" w:color="auto" w:fill="auto"/>
            <w:vAlign w:val="center"/>
          </w:tcPr>
          <w:p w:rsidR="00635A57" w:rsidRPr="008531AA" w:rsidRDefault="0075653D" w:rsidP="0056677D">
            <w:pPr>
              <w:pStyle w:val="26"/>
            </w:pPr>
            <w:r w:rsidRPr="008531AA">
              <w:t>1,36</w:t>
            </w:r>
          </w:p>
        </w:tc>
        <w:tc>
          <w:tcPr>
            <w:tcW w:w="551" w:type="pct"/>
            <w:shd w:val="clear" w:color="auto" w:fill="auto"/>
            <w:vAlign w:val="center"/>
          </w:tcPr>
          <w:p w:rsidR="00635A57" w:rsidRPr="008531AA" w:rsidRDefault="0075653D" w:rsidP="0056677D">
            <w:pPr>
              <w:pStyle w:val="26"/>
            </w:pPr>
            <w:r w:rsidRPr="008531AA">
              <w:t>66,2</w:t>
            </w:r>
          </w:p>
        </w:tc>
      </w:tr>
      <w:tr w:rsidR="0056677D" w:rsidRPr="008531AA" w:rsidTr="00F830E3">
        <w:trPr>
          <w:trHeight w:val="23"/>
          <w:jc w:val="center"/>
        </w:trPr>
        <w:tc>
          <w:tcPr>
            <w:tcW w:w="898" w:type="pct"/>
            <w:shd w:val="clear" w:color="auto" w:fill="auto"/>
            <w:vAlign w:val="center"/>
          </w:tcPr>
          <w:p w:rsidR="00635A57" w:rsidRPr="008531AA" w:rsidRDefault="0075653D" w:rsidP="0056677D">
            <w:pPr>
              <w:pStyle w:val="26"/>
            </w:pPr>
            <w:r w:rsidRPr="008531AA">
              <w:t>Сонет</w:t>
            </w:r>
          </w:p>
        </w:tc>
        <w:tc>
          <w:tcPr>
            <w:tcW w:w="551" w:type="pct"/>
            <w:shd w:val="clear" w:color="auto" w:fill="auto"/>
            <w:vAlign w:val="center"/>
          </w:tcPr>
          <w:p w:rsidR="00635A57" w:rsidRPr="008531AA" w:rsidRDefault="00CF1570" w:rsidP="0056677D">
            <w:pPr>
              <w:pStyle w:val="26"/>
            </w:pPr>
            <w:r w:rsidRPr="008531AA">
              <w:t>278,3</w:t>
            </w:r>
          </w:p>
        </w:tc>
        <w:tc>
          <w:tcPr>
            <w:tcW w:w="468" w:type="pct"/>
            <w:shd w:val="clear" w:color="auto" w:fill="auto"/>
            <w:vAlign w:val="center"/>
          </w:tcPr>
          <w:p w:rsidR="00635A57" w:rsidRPr="008531AA" w:rsidRDefault="00CF1570" w:rsidP="0056677D">
            <w:pPr>
              <w:pStyle w:val="26"/>
            </w:pPr>
            <w:r w:rsidRPr="008531AA">
              <w:t>2,11</w:t>
            </w:r>
          </w:p>
        </w:tc>
        <w:tc>
          <w:tcPr>
            <w:tcW w:w="487" w:type="pct"/>
            <w:shd w:val="clear" w:color="auto" w:fill="auto"/>
            <w:vAlign w:val="center"/>
          </w:tcPr>
          <w:p w:rsidR="00635A57" w:rsidRPr="008531AA" w:rsidRDefault="00CF1570" w:rsidP="0056677D">
            <w:pPr>
              <w:pStyle w:val="26"/>
            </w:pPr>
            <w:r w:rsidRPr="008531AA">
              <w:t>1,70</w:t>
            </w:r>
          </w:p>
        </w:tc>
        <w:tc>
          <w:tcPr>
            <w:tcW w:w="551" w:type="pct"/>
            <w:shd w:val="clear" w:color="auto" w:fill="auto"/>
            <w:vAlign w:val="center"/>
          </w:tcPr>
          <w:p w:rsidR="00635A57" w:rsidRPr="008531AA" w:rsidRDefault="00CF1570" w:rsidP="0056677D">
            <w:pPr>
              <w:pStyle w:val="26"/>
            </w:pPr>
            <w:r w:rsidRPr="008531AA">
              <w:t>61,8</w:t>
            </w:r>
          </w:p>
        </w:tc>
        <w:tc>
          <w:tcPr>
            <w:tcW w:w="551" w:type="pct"/>
            <w:shd w:val="clear" w:color="auto" w:fill="auto"/>
            <w:vAlign w:val="center"/>
          </w:tcPr>
          <w:p w:rsidR="00635A57" w:rsidRPr="008531AA" w:rsidRDefault="00CF1570" w:rsidP="0056677D">
            <w:pPr>
              <w:pStyle w:val="26"/>
            </w:pPr>
            <w:r w:rsidRPr="008531AA">
              <w:t>289,7</w:t>
            </w:r>
          </w:p>
        </w:tc>
        <w:tc>
          <w:tcPr>
            <w:tcW w:w="456" w:type="pct"/>
            <w:shd w:val="clear" w:color="auto" w:fill="auto"/>
            <w:vAlign w:val="center"/>
          </w:tcPr>
          <w:p w:rsidR="00635A57" w:rsidRPr="008531AA" w:rsidRDefault="00CF1570" w:rsidP="0056677D">
            <w:pPr>
              <w:pStyle w:val="26"/>
            </w:pPr>
            <w:r w:rsidRPr="008531AA">
              <w:t>1,79</w:t>
            </w:r>
          </w:p>
        </w:tc>
        <w:tc>
          <w:tcPr>
            <w:tcW w:w="487" w:type="pct"/>
            <w:shd w:val="clear" w:color="auto" w:fill="auto"/>
            <w:vAlign w:val="center"/>
          </w:tcPr>
          <w:p w:rsidR="00635A57" w:rsidRPr="008531AA" w:rsidRDefault="00CF1570" w:rsidP="0056677D">
            <w:pPr>
              <w:pStyle w:val="26"/>
            </w:pPr>
            <w:r w:rsidRPr="008531AA">
              <w:t>1,56</w:t>
            </w:r>
          </w:p>
        </w:tc>
        <w:tc>
          <w:tcPr>
            <w:tcW w:w="551" w:type="pct"/>
            <w:shd w:val="clear" w:color="auto" w:fill="auto"/>
            <w:vAlign w:val="center"/>
          </w:tcPr>
          <w:p w:rsidR="00635A57" w:rsidRPr="008531AA" w:rsidRDefault="00CF1570" w:rsidP="0056677D">
            <w:pPr>
              <w:pStyle w:val="26"/>
            </w:pPr>
            <w:r w:rsidRPr="008531AA">
              <w:t>64,3</w:t>
            </w:r>
          </w:p>
        </w:tc>
      </w:tr>
      <w:tr w:rsidR="0056677D" w:rsidRPr="008531AA" w:rsidTr="00F830E3">
        <w:trPr>
          <w:trHeight w:val="23"/>
          <w:jc w:val="center"/>
        </w:trPr>
        <w:tc>
          <w:tcPr>
            <w:tcW w:w="898" w:type="pct"/>
            <w:shd w:val="clear" w:color="auto" w:fill="auto"/>
            <w:vAlign w:val="center"/>
          </w:tcPr>
          <w:p w:rsidR="00635A57" w:rsidRPr="008531AA" w:rsidRDefault="0075653D" w:rsidP="0056677D">
            <w:pPr>
              <w:pStyle w:val="26"/>
            </w:pPr>
            <w:r w:rsidRPr="008531AA">
              <w:t>Челябинский 99</w:t>
            </w:r>
          </w:p>
        </w:tc>
        <w:tc>
          <w:tcPr>
            <w:tcW w:w="551" w:type="pct"/>
            <w:shd w:val="clear" w:color="auto" w:fill="auto"/>
            <w:vAlign w:val="center"/>
          </w:tcPr>
          <w:p w:rsidR="00635A57" w:rsidRPr="008531AA" w:rsidRDefault="00CF1570" w:rsidP="0056677D">
            <w:pPr>
              <w:pStyle w:val="26"/>
            </w:pPr>
            <w:r w:rsidRPr="008531AA">
              <w:t>260,3</w:t>
            </w:r>
          </w:p>
        </w:tc>
        <w:tc>
          <w:tcPr>
            <w:tcW w:w="468" w:type="pct"/>
            <w:shd w:val="clear" w:color="auto" w:fill="auto"/>
            <w:vAlign w:val="center"/>
          </w:tcPr>
          <w:p w:rsidR="00635A57" w:rsidRPr="008531AA" w:rsidRDefault="00CF1570" w:rsidP="0056677D">
            <w:pPr>
              <w:pStyle w:val="26"/>
            </w:pPr>
            <w:r w:rsidRPr="008531AA">
              <w:t>2,05</w:t>
            </w:r>
          </w:p>
        </w:tc>
        <w:tc>
          <w:tcPr>
            <w:tcW w:w="487" w:type="pct"/>
            <w:shd w:val="clear" w:color="auto" w:fill="auto"/>
            <w:vAlign w:val="center"/>
          </w:tcPr>
          <w:p w:rsidR="00635A57" w:rsidRPr="008531AA" w:rsidRDefault="00CF1570" w:rsidP="0056677D">
            <w:pPr>
              <w:pStyle w:val="26"/>
            </w:pPr>
            <w:r w:rsidRPr="008531AA">
              <w:t>1,60</w:t>
            </w:r>
          </w:p>
        </w:tc>
        <w:tc>
          <w:tcPr>
            <w:tcW w:w="551" w:type="pct"/>
            <w:shd w:val="clear" w:color="auto" w:fill="auto"/>
            <w:vAlign w:val="center"/>
          </w:tcPr>
          <w:p w:rsidR="00635A57" w:rsidRPr="008531AA" w:rsidRDefault="00CF1570" w:rsidP="0056677D">
            <w:pPr>
              <w:pStyle w:val="26"/>
            </w:pPr>
            <w:r w:rsidRPr="008531AA">
              <w:t>57,8</w:t>
            </w:r>
          </w:p>
        </w:tc>
        <w:tc>
          <w:tcPr>
            <w:tcW w:w="551" w:type="pct"/>
            <w:shd w:val="clear" w:color="auto" w:fill="auto"/>
            <w:vAlign w:val="center"/>
          </w:tcPr>
          <w:p w:rsidR="00635A57" w:rsidRPr="008531AA" w:rsidRDefault="00CF1570" w:rsidP="0056677D">
            <w:pPr>
              <w:pStyle w:val="26"/>
            </w:pPr>
            <w:r w:rsidRPr="008531AA">
              <w:t>303,0</w:t>
            </w:r>
          </w:p>
        </w:tc>
        <w:tc>
          <w:tcPr>
            <w:tcW w:w="456" w:type="pct"/>
            <w:shd w:val="clear" w:color="auto" w:fill="auto"/>
            <w:vAlign w:val="center"/>
          </w:tcPr>
          <w:p w:rsidR="00635A57" w:rsidRPr="008531AA" w:rsidRDefault="00CF1570" w:rsidP="0056677D">
            <w:pPr>
              <w:pStyle w:val="26"/>
            </w:pPr>
            <w:r w:rsidRPr="008531AA">
              <w:t>1,49</w:t>
            </w:r>
          </w:p>
        </w:tc>
        <w:tc>
          <w:tcPr>
            <w:tcW w:w="487" w:type="pct"/>
            <w:shd w:val="clear" w:color="auto" w:fill="auto"/>
            <w:vAlign w:val="center"/>
          </w:tcPr>
          <w:p w:rsidR="00635A57" w:rsidRPr="008531AA" w:rsidRDefault="00CF1570" w:rsidP="0056677D">
            <w:pPr>
              <w:pStyle w:val="26"/>
            </w:pPr>
            <w:r w:rsidRPr="008531AA">
              <w:t>1,31</w:t>
            </w:r>
          </w:p>
        </w:tc>
        <w:tc>
          <w:tcPr>
            <w:tcW w:w="551" w:type="pct"/>
            <w:shd w:val="clear" w:color="auto" w:fill="auto"/>
            <w:vAlign w:val="center"/>
          </w:tcPr>
          <w:p w:rsidR="00635A57" w:rsidRPr="008531AA" w:rsidRDefault="00CF1570" w:rsidP="0056677D">
            <w:pPr>
              <w:pStyle w:val="26"/>
            </w:pPr>
            <w:r w:rsidRPr="008531AA">
              <w:t>67,3</w:t>
            </w:r>
          </w:p>
        </w:tc>
      </w:tr>
      <w:tr w:rsidR="0056677D" w:rsidRPr="008531AA" w:rsidTr="00F830E3">
        <w:trPr>
          <w:trHeight w:val="23"/>
          <w:jc w:val="center"/>
        </w:trPr>
        <w:tc>
          <w:tcPr>
            <w:tcW w:w="898" w:type="pct"/>
            <w:shd w:val="clear" w:color="auto" w:fill="auto"/>
            <w:vAlign w:val="center"/>
          </w:tcPr>
          <w:p w:rsidR="00635A57" w:rsidRPr="008531AA" w:rsidRDefault="0075653D" w:rsidP="0056677D">
            <w:pPr>
              <w:pStyle w:val="26"/>
            </w:pPr>
            <w:r w:rsidRPr="008531AA">
              <w:t>Челябинский 96</w:t>
            </w:r>
          </w:p>
        </w:tc>
        <w:tc>
          <w:tcPr>
            <w:tcW w:w="551" w:type="pct"/>
            <w:shd w:val="clear" w:color="auto" w:fill="auto"/>
            <w:vAlign w:val="center"/>
          </w:tcPr>
          <w:p w:rsidR="00635A57" w:rsidRPr="008531AA" w:rsidRDefault="00CF1570" w:rsidP="0056677D">
            <w:pPr>
              <w:pStyle w:val="26"/>
            </w:pPr>
            <w:r w:rsidRPr="008531AA">
              <w:t>271,6</w:t>
            </w:r>
          </w:p>
        </w:tc>
        <w:tc>
          <w:tcPr>
            <w:tcW w:w="468" w:type="pct"/>
            <w:shd w:val="clear" w:color="auto" w:fill="auto"/>
            <w:vAlign w:val="center"/>
          </w:tcPr>
          <w:p w:rsidR="00635A57" w:rsidRPr="008531AA" w:rsidRDefault="00CF1570" w:rsidP="0056677D">
            <w:pPr>
              <w:pStyle w:val="26"/>
            </w:pPr>
            <w:r w:rsidRPr="008531AA">
              <w:t>2,11</w:t>
            </w:r>
          </w:p>
        </w:tc>
        <w:tc>
          <w:tcPr>
            <w:tcW w:w="487" w:type="pct"/>
            <w:shd w:val="clear" w:color="auto" w:fill="auto"/>
            <w:vAlign w:val="center"/>
          </w:tcPr>
          <w:p w:rsidR="00635A57" w:rsidRPr="008531AA" w:rsidRDefault="00CF1570" w:rsidP="0056677D">
            <w:pPr>
              <w:pStyle w:val="26"/>
            </w:pPr>
            <w:r w:rsidRPr="008531AA">
              <w:t>1,58</w:t>
            </w:r>
          </w:p>
        </w:tc>
        <w:tc>
          <w:tcPr>
            <w:tcW w:w="551" w:type="pct"/>
            <w:shd w:val="clear" w:color="auto" w:fill="auto"/>
            <w:vAlign w:val="center"/>
          </w:tcPr>
          <w:p w:rsidR="00635A57" w:rsidRPr="008531AA" w:rsidRDefault="00CF1570" w:rsidP="0056677D">
            <w:pPr>
              <w:pStyle w:val="26"/>
            </w:pPr>
            <w:r w:rsidRPr="008531AA">
              <w:t>60,3</w:t>
            </w:r>
          </w:p>
        </w:tc>
        <w:tc>
          <w:tcPr>
            <w:tcW w:w="551" w:type="pct"/>
            <w:shd w:val="clear" w:color="auto" w:fill="auto"/>
            <w:vAlign w:val="center"/>
          </w:tcPr>
          <w:p w:rsidR="00635A57" w:rsidRPr="008531AA" w:rsidRDefault="00CF1570" w:rsidP="0056677D">
            <w:pPr>
              <w:pStyle w:val="26"/>
            </w:pPr>
            <w:r w:rsidRPr="008531AA">
              <w:t>303,3</w:t>
            </w:r>
          </w:p>
        </w:tc>
        <w:tc>
          <w:tcPr>
            <w:tcW w:w="456" w:type="pct"/>
            <w:shd w:val="clear" w:color="auto" w:fill="auto"/>
            <w:vAlign w:val="center"/>
          </w:tcPr>
          <w:p w:rsidR="00635A57" w:rsidRPr="008531AA" w:rsidRDefault="00CF1570" w:rsidP="0056677D">
            <w:pPr>
              <w:pStyle w:val="26"/>
            </w:pPr>
            <w:r w:rsidRPr="008531AA">
              <w:t>1,57</w:t>
            </w:r>
          </w:p>
        </w:tc>
        <w:tc>
          <w:tcPr>
            <w:tcW w:w="487" w:type="pct"/>
            <w:shd w:val="clear" w:color="auto" w:fill="auto"/>
            <w:vAlign w:val="center"/>
          </w:tcPr>
          <w:p w:rsidR="00635A57" w:rsidRPr="008531AA" w:rsidRDefault="00CF1570" w:rsidP="0056677D">
            <w:pPr>
              <w:pStyle w:val="26"/>
            </w:pPr>
            <w:r w:rsidRPr="008531AA">
              <w:t>1,43</w:t>
            </w:r>
          </w:p>
        </w:tc>
        <w:tc>
          <w:tcPr>
            <w:tcW w:w="551" w:type="pct"/>
            <w:shd w:val="clear" w:color="auto" w:fill="auto"/>
            <w:vAlign w:val="center"/>
          </w:tcPr>
          <w:p w:rsidR="00635A57" w:rsidRPr="008531AA" w:rsidRDefault="00CF1570" w:rsidP="0056677D">
            <w:pPr>
              <w:pStyle w:val="26"/>
            </w:pPr>
            <w:r w:rsidRPr="008531AA">
              <w:t>97,4</w:t>
            </w:r>
          </w:p>
        </w:tc>
      </w:tr>
    </w:tbl>
    <w:p w:rsidR="003319AE" w:rsidRPr="008531AA" w:rsidRDefault="003319AE" w:rsidP="008531AA">
      <w:pPr>
        <w:shd w:val="clear" w:color="auto" w:fill="FFFFFF"/>
        <w:spacing w:line="360" w:lineRule="auto"/>
        <w:ind w:firstLine="709"/>
        <w:jc w:val="both"/>
        <w:rPr>
          <w:sz w:val="28"/>
          <w:szCs w:val="28"/>
        </w:rPr>
      </w:pPr>
    </w:p>
    <w:p w:rsidR="003319AE" w:rsidRPr="008531AA" w:rsidRDefault="000E08F7" w:rsidP="008531AA">
      <w:pPr>
        <w:shd w:val="clear" w:color="auto" w:fill="FFFFFF"/>
        <w:spacing w:line="360" w:lineRule="auto"/>
        <w:ind w:firstLine="709"/>
        <w:jc w:val="both"/>
        <w:rPr>
          <w:sz w:val="28"/>
          <w:szCs w:val="28"/>
        </w:rPr>
      </w:pPr>
      <w:r w:rsidRPr="008531AA">
        <w:rPr>
          <w:sz w:val="28"/>
          <w:szCs w:val="28"/>
        </w:rPr>
        <w:t xml:space="preserve">Анализ таблицы показывает, что к моменту уборки процент сохранности в 2007 году меньше наблюдался у сорта Челябинский 99 в то время, как у Прерии (стандарт) процент сохранности </w:t>
      </w:r>
      <w:r w:rsidR="00064915" w:rsidRPr="008531AA">
        <w:rPr>
          <w:sz w:val="28"/>
          <w:szCs w:val="28"/>
        </w:rPr>
        <w:t>составил 69,4</w:t>
      </w:r>
      <w:r w:rsidRPr="008531AA">
        <w:rPr>
          <w:sz w:val="28"/>
          <w:szCs w:val="28"/>
        </w:rPr>
        <w:t>. Продуктивная кустистость в зависимости от сорта колебалась в пределах от 1,58 до 1,70.</w:t>
      </w:r>
      <w:r w:rsidR="00064915" w:rsidRPr="008531AA">
        <w:rPr>
          <w:sz w:val="28"/>
          <w:szCs w:val="28"/>
        </w:rPr>
        <w:t xml:space="preserve"> Общая кустистость в зависимости от варианта составила 2,05…2,11.</w:t>
      </w:r>
    </w:p>
    <w:p w:rsidR="000E08F7" w:rsidRPr="008531AA" w:rsidRDefault="000E08F7" w:rsidP="008531AA">
      <w:pPr>
        <w:shd w:val="clear" w:color="auto" w:fill="FFFFFF"/>
        <w:spacing w:line="360" w:lineRule="auto"/>
        <w:ind w:firstLine="709"/>
        <w:jc w:val="both"/>
        <w:rPr>
          <w:sz w:val="28"/>
          <w:szCs w:val="28"/>
        </w:rPr>
      </w:pPr>
      <w:r w:rsidRPr="008531AA">
        <w:rPr>
          <w:sz w:val="28"/>
          <w:szCs w:val="28"/>
        </w:rPr>
        <w:t>В 2008 году сохранност</w:t>
      </w:r>
      <w:r w:rsidR="00064915" w:rsidRPr="008531AA">
        <w:rPr>
          <w:sz w:val="28"/>
          <w:szCs w:val="28"/>
        </w:rPr>
        <w:t>ь</w:t>
      </w:r>
      <w:r w:rsidRPr="008531AA">
        <w:rPr>
          <w:sz w:val="28"/>
          <w:szCs w:val="28"/>
        </w:rPr>
        <w:t xml:space="preserve"> по сортам составил</w:t>
      </w:r>
      <w:r w:rsidR="00064915" w:rsidRPr="008531AA">
        <w:rPr>
          <w:sz w:val="28"/>
          <w:szCs w:val="28"/>
        </w:rPr>
        <w:t>а</w:t>
      </w:r>
      <w:r w:rsidRPr="008531AA">
        <w:rPr>
          <w:sz w:val="28"/>
          <w:szCs w:val="28"/>
        </w:rPr>
        <w:t xml:space="preserve"> в среднем </w:t>
      </w:r>
      <w:r w:rsidR="00064915" w:rsidRPr="008531AA">
        <w:rPr>
          <w:sz w:val="28"/>
          <w:szCs w:val="28"/>
        </w:rPr>
        <w:t>74,6</w:t>
      </w:r>
      <w:r w:rsidR="008531AA" w:rsidRPr="008531AA">
        <w:rPr>
          <w:sz w:val="28"/>
          <w:szCs w:val="28"/>
        </w:rPr>
        <w:t xml:space="preserve"> </w:t>
      </w:r>
      <w:r w:rsidR="00064915" w:rsidRPr="008531AA">
        <w:rPr>
          <w:sz w:val="28"/>
          <w:szCs w:val="28"/>
        </w:rPr>
        <w:t>%</w:t>
      </w:r>
      <w:r w:rsidRPr="008531AA">
        <w:rPr>
          <w:sz w:val="28"/>
          <w:szCs w:val="28"/>
        </w:rPr>
        <w:t>.</w:t>
      </w:r>
    </w:p>
    <w:p w:rsidR="000E08F7" w:rsidRPr="008531AA" w:rsidRDefault="000E08F7" w:rsidP="008531AA">
      <w:pPr>
        <w:shd w:val="clear" w:color="auto" w:fill="FFFFFF"/>
        <w:spacing w:line="360" w:lineRule="auto"/>
        <w:ind w:firstLine="709"/>
        <w:jc w:val="both"/>
        <w:rPr>
          <w:sz w:val="28"/>
          <w:szCs w:val="28"/>
        </w:rPr>
      </w:pPr>
      <w:r w:rsidRPr="008531AA">
        <w:rPr>
          <w:sz w:val="28"/>
          <w:szCs w:val="28"/>
        </w:rPr>
        <w:t xml:space="preserve">Наибольший </w:t>
      </w:r>
      <w:r w:rsidR="00541266" w:rsidRPr="008531AA">
        <w:rPr>
          <w:sz w:val="28"/>
          <w:szCs w:val="28"/>
        </w:rPr>
        <w:t>коэффициент</w:t>
      </w:r>
      <w:r w:rsidRPr="008531AA">
        <w:rPr>
          <w:sz w:val="28"/>
          <w:szCs w:val="28"/>
        </w:rPr>
        <w:t xml:space="preserve"> продуктивной кустистости наблюдался у сорта Сонет – 1,56, что выше стандарта на 0,13.</w:t>
      </w:r>
      <w:r w:rsidR="00541266" w:rsidRPr="008531AA">
        <w:rPr>
          <w:sz w:val="28"/>
          <w:szCs w:val="28"/>
        </w:rPr>
        <w:t xml:space="preserve"> Количество растений на </w:t>
      </w:r>
      <w:smartTag w:uri="urn:schemas-microsoft-com:office:smarttags" w:element="metricconverter">
        <w:smartTagPr>
          <w:attr w:name="ProductID" w:val="1 м2"/>
        </w:smartTagPr>
        <w:r w:rsidR="00541266" w:rsidRPr="008531AA">
          <w:rPr>
            <w:sz w:val="28"/>
            <w:szCs w:val="28"/>
          </w:rPr>
          <w:t>1 м2</w:t>
        </w:r>
      </w:smartTag>
      <w:r w:rsidR="00541266" w:rsidRPr="008531AA">
        <w:rPr>
          <w:sz w:val="28"/>
          <w:szCs w:val="28"/>
        </w:rPr>
        <w:t xml:space="preserve"> за годы исследований было небольшим, это связано с тем, что семенной материал не протравливался, растения поражались корневыми гнилями на 10…12</w:t>
      </w:r>
      <w:r w:rsidR="008531AA" w:rsidRPr="008531AA">
        <w:rPr>
          <w:sz w:val="28"/>
          <w:szCs w:val="28"/>
        </w:rPr>
        <w:t xml:space="preserve"> </w:t>
      </w:r>
      <w:r w:rsidR="00541266" w:rsidRPr="008531AA">
        <w:rPr>
          <w:sz w:val="28"/>
          <w:szCs w:val="28"/>
        </w:rPr>
        <w:t>%.</w:t>
      </w:r>
    </w:p>
    <w:p w:rsidR="000E08F7" w:rsidRDefault="00F01543" w:rsidP="008531AA">
      <w:pPr>
        <w:shd w:val="clear" w:color="auto" w:fill="FFFFFF"/>
        <w:spacing w:line="360" w:lineRule="auto"/>
        <w:ind w:firstLine="709"/>
        <w:jc w:val="both"/>
        <w:rPr>
          <w:sz w:val="28"/>
          <w:szCs w:val="28"/>
        </w:rPr>
      </w:pPr>
      <w:r w:rsidRPr="008531AA">
        <w:rPr>
          <w:sz w:val="28"/>
          <w:szCs w:val="28"/>
        </w:rPr>
        <w:t>На</w:t>
      </w:r>
      <w:r w:rsidR="00E06CBC" w:rsidRPr="008531AA">
        <w:rPr>
          <w:sz w:val="28"/>
          <w:szCs w:val="28"/>
        </w:rPr>
        <w:t xml:space="preserve"> формировани</w:t>
      </w:r>
      <w:r w:rsidRPr="008531AA">
        <w:rPr>
          <w:sz w:val="28"/>
          <w:szCs w:val="28"/>
        </w:rPr>
        <w:t>е</w:t>
      </w:r>
      <w:r w:rsidR="00E06CBC" w:rsidRPr="008531AA">
        <w:rPr>
          <w:sz w:val="28"/>
          <w:szCs w:val="28"/>
        </w:rPr>
        <w:t xml:space="preserve"> колоса и его </w:t>
      </w:r>
      <w:r w:rsidRPr="008531AA">
        <w:rPr>
          <w:sz w:val="28"/>
          <w:szCs w:val="28"/>
        </w:rPr>
        <w:t>частей большое влияние оказывают условия внешней среды, обеспеченность влагой, питательными веществами, температурные условия и режим освещения. В момент формирования колоса температурный</w:t>
      </w:r>
      <w:r w:rsidR="00CD7137" w:rsidRPr="008531AA">
        <w:rPr>
          <w:sz w:val="28"/>
          <w:szCs w:val="28"/>
        </w:rPr>
        <w:t xml:space="preserve"> режим был благоприятный, и в среднем составлял 16,6…20,6</w:t>
      </w:r>
      <w:r w:rsidR="008531AA" w:rsidRPr="008531AA">
        <w:rPr>
          <w:sz w:val="28"/>
          <w:szCs w:val="28"/>
        </w:rPr>
        <w:t xml:space="preserve"> </w:t>
      </w:r>
      <w:r w:rsidR="00CD7137" w:rsidRPr="008531AA">
        <w:rPr>
          <w:sz w:val="28"/>
          <w:szCs w:val="28"/>
          <w:vertAlign w:val="superscript"/>
        </w:rPr>
        <w:t>о</w:t>
      </w:r>
      <w:r w:rsidR="00CD7137" w:rsidRPr="008531AA">
        <w:rPr>
          <w:sz w:val="28"/>
          <w:szCs w:val="28"/>
        </w:rPr>
        <w:t xml:space="preserve">С, за это время выпало достаточное количество продуктивной влаги, что составило </w:t>
      </w:r>
      <w:smartTag w:uri="urn:schemas-microsoft-com:office:smarttags" w:element="metricconverter">
        <w:smartTagPr>
          <w:attr w:name="ProductID" w:val="183,2 мм"/>
        </w:smartTagPr>
        <w:r w:rsidR="00CD7137" w:rsidRPr="008531AA">
          <w:rPr>
            <w:sz w:val="28"/>
            <w:szCs w:val="28"/>
          </w:rPr>
          <w:t>183,2 мм</w:t>
        </w:r>
      </w:smartTag>
      <w:r w:rsidR="00CD7137" w:rsidRPr="008531AA">
        <w:rPr>
          <w:sz w:val="28"/>
          <w:szCs w:val="28"/>
        </w:rPr>
        <w:t>.</w:t>
      </w:r>
    </w:p>
    <w:p w:rsidR="0056677D" w:rsidRPr="008531AA" w:rsidRDefault="0056677D" w:rsidP="008531AA">
      <w:pPr>
        <w:shd w:val="clear" w:color="auto" w:fill="FFFFFF"/>
        <w:spacing w:line="360" w:lineRule="auto"/>
        <w:ind w:firstLine="709"/>
        <w:jc w:val="both"/>
        <w:rPr>
          <w:sz w:val="28"/>
          <w:szCs w:val="28"/>
        </w:rPr>
      </w:pPr>
    </w:p>
    <w:p w:rsidR="00CD7137" w:rsidRPr="008531AA" w:rsidRDefault="00502BCF" w:rsidP="008531AA">
      <w:pPr>
        <w:pStyle w:val="ad"/>
        <w:spacing w:before="0" w:after="0"/>
        <w:ind w:firstLine="709"/>
        <w:jc w:val="both"/>
      </w:pPr>
      <w:r w:rsidRPr="008531AA">
        <w:t>Таблица 5 – Элементы структуры урожая ячменя в зависимости от сорта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233"/>
        <w:gridCol w:w="1607"/>
        <w:gridCol w:w="1852"/>
        <w:gridCol w:w="1607"/>
      </w:tblGrid>
      <w:tr w:rsidR="00541266" w:rsidRPr="008531AA" w:rsidTr="00F830E3">
        <w:trPr>
          <w:trHeight w:val="23"/>
        </w:trPr>
        <w:tc>
          <w:tcPr>
            <w:tcW w:w="1099" w:type="pct"/>
            <w:shd w:val="clear" w:color="auto" w:fill="auto"/>
            <w:vAlign w:val="center"/>
          </w:tcPr>
          <w:p w:rsidR="00541266" w:rsidRPr="008531AA" w:rsidRDefault="00541266" w:rsidP="00DE4D12">
            <w:pPr>
              <w:pStyle w:val="26"/>
            </w:pPr>
            <w:r w:rsidRPr="008531AA">
              <w:t>Сорта</w:t>
            </w:r>
          </w:p>
        </w:tc>
        <w:tc>
          <w:tcPr>
            <w:tcW w:w="1193" w:type="pct"/>
            <w:shd w:val="clear" w:color="auto" w:fill="auto"/>
            <w:vAlign w:val="center"/>
          </w:tcPr>
          <w:p w:rsidR="00541266" w:rsidRPr="008531AA" w:rsidRDefault="00541266" w:rsidP="00DE4D12">
            <w:pPr>
              <w:pStyle w:val="26"/>
            </w:pPr>
            <w:r w:rsidRPr="008531AA">
              <w:t>Количество продуктивных стеблей шт./м</w:t>
            </w:r>
            <w:r w:rsidRPr="00F830E3">
              <w:rPr>
                <w:vertAlign w:val="superscript"/>
              </w:rPr>
              <w:t>2</w:t>
            </w:r>
          </w:p>
        </w:tc>
        <w:tc>
          <w:tcPr>
            <w:tcW w:w="859" w:type="pct"/>
            <w:shd w:val="clear" w:color="auto" w:fill="auto"/>
            <w:vAlign w:val="center"/>
          </w:tcPr>
          <w:p w:rsidR="00541266" w:rsidRPr="008531AA" w:rsidRDefault="00541266" w:rsidP="00DE4D12">
            <w:pPr>
              <w:pStyle w:val="26"/>
            </w:pPr>
            <w:r w:rsidRPr="008531AA">
              <w:t>Масса зерна одного колоса, г</w:t>
            </w:r>
          </w:p>
        </w:tc>
        <w:tc>
          <w:tcPr>
            <w:tcW w:w="990" w:type="pct"/>
            <w:shd w:val="clear" w:color="auto" w:fill="auto"/>
            <w:vAlign w:val="center"/>
          </w:tcPr>
          <w:p w:rsidR="00541266" w:rsidRPr="008531AA" w:rsidRDefault="00541266" w:rsidP="00DE4D12">
            <w:pPr>
              <w:pStyle w:val="26"/>
            </w:pPr>
            <w:r w:rsidRPr="008531AA">
              <w:t>Количество зерен в колосе, шт.</w:t>
            </w:r>
          </w:p>
        </w:tc>
        <w:tc>
          <w:tcPr>
            <w:tcW w:w="859" w:type="pct"/>
            <w:shd w:val="clear" w:color="auto" w:fill="auto"/>
            <w:vAlign w:val="center"/>
          </w:tcPr>
          <w:p w:rsidR="00541266" w:rsidRPr="008531AA" w:rsidRDefault="00541266" w:rsidP="00DE4D12">
            <w:pPr>
              <w:pStyle w:val="26"/>
            </w:pPr>
            <w:r w:rsidRPr="008531AA">
              <w:t>Масса 1000 зерен, г</w:t>
            </w:r>
          </w:p>
        </w:tc>
      </w:tr>
      <w:tr w:rsidR="00541266" w:rsidRPr="008531AA" w:rsidTr="00F830E3">
        <w:trPr>
          <w:trHeight w:val="23"/>
        </w:trPr>
        <w:tc>
          <w:tcPr>
            <w:tcW w:w="5000" w:type="pct"/>
            <w:gridSpan w:val="5"/>
            <w:shd w:val="clear" w:color="auto" w:fill="auto"/>
            <w:vAlign w:val="center"/>
          </w:tcPr>
          <w:p w:rsidR="00541266" w:rsidRPr="008531AA" w:rsidRDefault="00541266" w:rsidP="00DE4D12">
            <w:pPr>
              <w:pStyle w:val="26"/>
            </w:pPr>
            <w:r w:rsidRPr="008531AA">
              <w:t>2007 год</w:t>
            </w:r>
          </w:p>
        </w:tc>
      </w:tr>
      <w:tr w:rsidR="00541266" w:rsidRPr="008531AA" w:rsidTr="00F830E3">
        <w:trPr>
          <w:trHeight w:val="23"/>
        </w:trPr>
        <w:tc>
          <w:tcPr>
            <w:tcW w:w="1099" w:type="pct"/>
            <w:shd w:val="clear" w:color="auto" w:fill="auto"/>
            <w:vAlign w:val="center"/>
          </w:tcPr>
          <w:p w:rsidR="00541266" w:rsidRPr="008531AA" w:rsidRDefault="00541266" w:rsidP="00DE4D12">
            <w:pPr>
              <w:pStyle w:val="26"/>
            </w:pPr>
            <w:r w:rsidRPr="008531AA">
              <w:t>Прерия (стандарт)</w:t>
            </w:r>
          </w:p>
        </w:tc>
        <w:tc>
          <w:tcPr>
            <w:tcW w:w="1193" w:type="pct"/>
            <w:shd w:val="clear" w:color="auto" w:fill="auto"/>
            <w:vAlign w:val="center"/>
          </w:tcPr>
          <w:p w:rsidR="00541266" w:rsidRPr="008531AA" w:rsidRDefault="00541266" w:rsidP="00DE4D12">
            <w:pPr>
              <w:pStyle w:val="26"/>
            </w:pPr>
            <w:r w:rsidRPr="008531AA">
              <w:t>472,3</w:t>
            </w:r>
          </w:p>
        </w:tc>
        <w:tc>
          <w:tcPr>
            <w:tcW w:w="859" w:type="pct"/>
            <w:shd w:val="clear" w:color="auto" w:fill="auto"/>
            <w:vAlign w:val="center"/>
          </w:tcPr>
          <w:p w:rsidR="00541266" w:rsidRPr="008531AA" w:rsidRDefault="00541266" w:rsidP="00DE4D12">
            <w:pPr>
              <w:pStyle w:val="26"/>
            </w:pPr>
            <w:r w:rsidRPr="008531AA">
              <w:t>0,80</w:t>
            </w:r>
          </w:p>
        </w:tc>
        <w:tc>
          <w:tcPr>
            <w:tcW w:w="990" w:type="pct"/>
            <w:shd w:val="clear" w:color="auto" w:fill="auto"/>
            <w:vAlign w:val="center"/>
          </w:tcPr>
          <w:p w:rsidR="00541266" w:rsidRPr="008531AA" w:rsidRDefault="006D79D6" w:rsidP="00DE4D12">
            <w:pPr>
              <w:pStyle w:val="26"/>
            </w:pPr>
            <w:r w:rsidRPr="008531AA">
              <w:t>18,0</w:t>
            </w:r>
          </w:p>
        </w:tc>
        <w:tc>
          <w:tcPr>
            <w:tcW w:w="859" w:type="pct"/>
            <w:shd w:val="clear" w:color="auto" w:fill="auto"/>
            <w:vAlign w:val="center"/>
          </w:tcPr>
          <w:p w:rsidR="00541266" w:rsidRPr="008531AA" w:rsidRDefault="006D79D6" w:rsidP="00DE4D12">
            <w:pPr>
              <w:pStyle w:val="26"/>
            </w:pPr>
            <w:r w:rsidRPr="008531AA">
              <w:t>44,1</w:t>
            </w:r>
          </w:p>
        </w:tc>
      </w:tr>
      <w:tr w:rsidR="00541266" w:rsidRPr="008531AA" w:rsidTr="00F830E3">
        <w:trPr>
          <w:trHeight w:val="23"/>
        </w:trPr>
        <w:tc>
          <w:tcPr>
            <w:tcW w:w="1099" w:type="pct"/>
            <w:shd w:val="clear" w:color="auto" w:fill="auto"/>
            <w:vAlign w:val="center"/>
          </w:tcPr>
          <w:p w:rsidR="00541266" w:rsidRPr="008531AA" w:rsidRDefault="00541266" w:rsidP="00DE4D12">
            <w:pPr>
              <w:pStyle w:val="26"/>
            </w:pPr>
            <w:r w:rsidRPr="008531AA">
              <w:t>Сонет</w:t>
            </w:r>
          </w:p>
        </w:tc>
        <w:tc>
          <w:tcPr>
            <w:tcW w:w="1193" w:type="pct"/>
            <w:shd w:val="clear" w:color="auto" w:fill="auto"/>
            <w:vAlign w:val="center"/>
          </w:tcPr>
          <w:p w:rsidR="00541266" w:rsidRPr="008531AA" w:rsidRDefault="00541266" w:rsidP="00DE4D12">
            <w:pPr>
              <w:pStyle w:val="26"/>
            </w:pPr>
            <w:r w:rsidRPr="008531AA">
              <w:t>475,6</w:t>
            </w:r>
          </w:p>
        </w:tc>
        <w:tc>
          <w:tcPr>
            <w:tcW w:w="859" w:type="pct"/>
            <w:shd w:val="clear" w:color="auto" w:fill="auto"/>
            <w:vAlign w:val="center"/>
          </w:tcPr>
          <w:p w:rsidR="00541266" w:rsidRPr="008531AA" w:rsidRDefault="00541266" w:rsidP="00DE4D12">
            <w:pPr>
              <w:pStyle w:val="26"/>
            </w:pPr>
            <w:r w:rsidRPr="008531AA">
              <w:t>0,76</w:t>
            </w:r>
          </w:p>
        </w:tc>
        <w:tc>
          <w:tcPr>
            <w:tcW w:w="990" w:type="pct"/>
            <w:shd w:val="clear" w:color="auto" w:fill="auto"/>
            <w:vAlign w:val="center"/>
          </w:tcPr>
          <w:p w:rsidR="00541266" w:rsidRPr="008531AA" w:rsidRDefault="006D79D6" w:rsidP="00DE4D12">
            <w:pPr>
              <w:pStyle w:val="26"/>
            </w:pPr>
            <w:r w:rsidRPr="008531AA">
              <w:t>17,7</w:t>
            </w:r>
          </w:p>
        </w:tc>
        <w:tc>
          <w:tcPr>
            <w:tcW w:w="859" w:type="pct"/>
            <w:shd w:val="clear" w:color="auto" w:fill="auto"/>
            <w:vAlign w:val="center"/>
          </w:tcPr>
          <w:p w:rsidR="00541266" w:rsidRPr="008531AA" w:rsidRDefault="006D79D6" w:rsidP="00DE4D12">
            <w:pPr>
              <w:pStyle w:val="26"/>
            </w:pPr>
            <w:r w:rsidRPr="008531AA">
              <w:t>42,6</w:t>
            </w:r>
          </w:p>
        </w:tc>
      </w:tr>
      <w:tr w:rsidR="00541266" w:rsidRPr="008531AA" w:rsidTr="00F830E3">
        <w:trPr>
          <w:trHeight w:val="23"/>
        </w:trPr>
        <w:tc>
          <w:tcPr>
            <w:tcW w:w="1099" w:type="pct"/>
            <w:shd w:val="clear" w:color="auto" w:fill="auto"/>
            <w:vAlign w:val="center"/>
          </w:tcPr>
          <w:p w:rsidR="00541266" w:rsidRPr="008531AA" w:rsidRDefault="00541266" w:rsidP="00DE4D12">
            <w:pPr>
              <w:pStyle w:val="26"/>
            </w:pPr>
            <w:r w:rsidRPr="008531AA">
              <w:t xml:space="preserve">Челябинский 99 </w:t>
            </w:r>
          </w:p>
        </w:tc>
        <w:tc>
          <w:tcPr>
            <w:tcW w:w="1193" w:type="pct"/>
            <w:shd w:val="clear" w:color="auto" w:fill="auto"/>
            <w:vAlign w:val="center"/>
          </w:tcPr>
          <w:p w:rsidR="00541266" w:rsidRPr="008531AA" w:rsidRDefault="00541266" w:rsidP="00DE4D12">
            <w:pPr>
              <w:pStyle w:val="26"/>
            </w:pPr>
            <w:r w:rsidRPr="008531AA">
              <w:t>417,0</w:t>
            </w:r>
          </w:p>
        </w:tc>
        <w:tc>
          <w:tcPr>
            <w:tcW w:w="859" w:type="pct"/>
            <w:shd w:val="clear" w:color="auto" w:fill="auto"/>
            <w:vAlign w:val="center"/>
          </w:tcPr>
          <w:p w:rsidR="00541266" w:rsidRPr="008531AA" w:rsidRDefault="00541266" w:rsidP="00DE4D12">
            <w:pPr>
              <w:pStyle w:val="26"/>
            </w:pPr>
            <w:r w:rsidRPr="008531AA">
              <w:t>1,22</w:t>
            </w:r>
          </w:p>
        </w:tc>
        <w:tc>
          <w:tcPr>
            <w:tcW w:w="990" w:type="pct"/>
            <w:shd w:val="clear" w:color="auto" w:fill="auto"/>
            <w:vAlign w:val="center"/>
          </w:tcPr>
          <w:p w:rsidR="00541266" w:rsidRPr="008531AA" w:rsidRDefault="006D79D6" w:rsidP="00DE4D12">
            <w:pPr>
              <w:pStyle w:val="26"/>
            </w:pPr>
            <w:r w:rsidRPr="008531AA">
              <w:t>24,8</w:t>
            </w:r>
          </w:p>
        </w:tc>
        <w:tc>
          <w:tcPr>
            <w:tcW w:w="859" w:type="pct"/>
            <w:shd w:val="clear" w:color="auto" w:fill="auto"/>
            <w:vAlign w:val="center"/>
          </w:tcPr>
          <w:p w:rsidR="00541266" w:rsidRPr="008531AA" w:rsidRDefault="006D79D6" w:rsidP="00DE4D12">
            <w:pPr>
              <w:pStyle w:val="26"/>
            </w:pPr>
            <w:r w:rsidRPr="008531AA">
              <w:t>49,0</w:t>
            </w:r>
          </w:p>
        </w:tc>
      </w:tr>
      <w:tr w:rsidR="00541266" w:rsidRPr="008531AA" w:rsidTr="00F830E3">
        <w:trPr>
          <w:trHeight w:val="23"/>
        </w:trPr>
        <w:tc>
          <w:tcPr>
            <w:tcW w:w="1099" w:type="pct"/>
            <w:shd w:val="clear" w:color="auto" w:fill="auto"/>
            <w:vAlign w:val="center"/>
          </w:tcPr>
          <w:p w:rsidR="00541266" w:rsidRPr="008531AA" w:rsidRDefault="00541266" w:rsidP="00DE4D12">
            <w:pPr>
              <w:pStyle w:val="26"/>
            </w:pPr>
            <w:r w:rsidRPr="008531AA">
              <w:t>Челябинский 96</w:t>
            </w:r>
          </w:p>
        </w:tc>
        <w:tc>
          <w:tcPr>
            <w:tcW w:w="1193" w:type="pct"/>
            <w:shd w:val="clear" w:color="auto" w:fill="auto"/>
            <w:vAlign w:val="center"/>
          </w:tcPr>
          <w:p w:rsidR="00541266" w:rsidRPr="008531AA" w:rsidRDefault="00541266" w:rsidP="00DE4D12">
            <w:pPr>
              <w:pStyle w:val="26"/>
            </w:pPr>
            <w:r w:rsidRPr="008531AA">
              <w:t>431,0</w:t>
            </w:r>
          </w:p>
        </w:tc>
        <w:tc>
          <w:tcPr>
            <w:tcW w:w="859" w:type="pct"/>
            <w:shd w:val="clear" w:color="auto" w:fill="auto"/>
            <w:vAlign w:val="center"/>
          </w:tcPr>
          <w:p w:rsidR="00541266" w:rsidRPr="008531AA" w:rsidRDefault="00541266" w:rsidP="00DE4D12">
            <w:pPr>
              <w:pStyle w:val="26"/>
            </w:pPr>
            <w:r w:rsidRPr="008531AA">
              <w:t>0,19</w:t>
            </w:r>
          </w:p>
        </w:tc>
        <w:tc>
          <w:tcPr>
            <w:tcW w:w="990" w:type="pct"/>
            <w:shd w:val="clear" w:color="auto" w:fill="auto"/>
            <w:vAlign w:val="center"/>
          </w:tcPr>
          <w:p w:rsidR="00541266" w:rsidRPr="008531AA" w:rsidRDefault="006D79D6" w:rsidP="00DE4D12">
            <w:pPr>
              <w:pStyle w:val="26"/>
            </w:pPr>
            <w:r w:rsidRPr="008531AA">
              <w:t>20,3</w:t>
            </w:r>
          </w:p>
        </w:tc>
        <w:tc>
          <w:tcPr>
            <w:tcW w:w="859" w:type="pct"/>
            <w:shd w:val="clear" w:color="auto" w:fill="auto"/>
            <w:vAlign w:val="center"/>
          </w:tcPr>
          <w:p w:rsidR="00541266" w:rsidRPr="008531AA" w:rsidRDefault="006D79D6" w:rsidP="00DE4D12">
            <w:pPr>
              <w:pStyle w:val="26"/>
            </w:pPr>
            <w:r w:rsidRPr="008531AA">
              <w:t>44,4</w:t>
            </w:r>
          </w:p>
        </w:tc>
      </w:tr>
      <w:tr w:rsidR="006D79D6" w:rsidRPr="008531AA" w:rsidTr="00F830E3">
        <w:trPr>
          <w:trHeight w:val="23"/>
        </w:trPr>
        <w:tc>
          <w:tcPr>
            <w:tcW w:w="5000" w:type="pct"/>
            <w:gridSpan w:val="5"/>
            <w:shd w:val="clear" w:color="auto" w:fill="auto"/>
            <w:vAlign w:val="center"/>
          </w:tcPr>
          <w:p w:rsidR="006D79D6" w:rsidRPr="008531AA" w:rsidRDefault="006D79D6" w:rsidP="00DE4D12">
            <w:pPr>
              <w:pStyle w:val="26"/>
            </w:pPr>
            <w:r w:rsidRPr="008531AA">
              <w:t>2008 год</w:t>
            </w:r>
          </w:p>
        </w:tc>
      </w:tr>
      <w:tr w:rsidR="006D79D6" w:rsidRPr="008531AA" w:rsidTr="00F830E3">
        <w:trPr>
          <w:trHeight w:val="23"/>
        </w:trPr>
        <w:tc>
          <w:tcPr>
            <w:tcW w:w="1099" w:type="pct"/>
            <w:shd w:val="clear" w:color="auto" w:fill="auto"/>
            <w:vAlign w:val="center"/>
          </w:tcPr>
          <w:p w:rsidR="006D79D6" w:rsidRPr="008531AA" w:rsidRDefault="006D79D6" w:rsidP="00DE4D12">
            <w:pPr>
              <w:pStyle w:val="26"/>
            </w:pPr>
            <w:r w:rsidRPr="008531AA">
              <w:t>Прерия (стандарт)</w:t>
            </w:r>
          </w:p>
        </w:tc>
        <w:tc>
          <w:tcPr>
            <w:tcW w:w="1193" w:type="pct"/>
            <w:shd w:val="clear" w:color="auto" w:fill="auto"/>
            <w:vAlign w:val="center"/>
          </w:tcPr>
          <w:p w:rsidR="006D79D6" w:rsidRPr="008531AA" w:rsidRDefault="00193BF5" w:rsidP="00DE4D12">
            <w:pPr>
              <w:pStyle w:val="26"/>
            </w:pPr>
            <w:r w:rsidRPr="008531AA">
              <w:t>403,7</w:t>
            </w:r>
          </w:p>
        </w:tc>
        <w:tc>
          <w:tcPr>
            <w:tcW w:w="859" w:type="pct"/>
            <w:shd w:val="clear" w:color="auto" w:fill="auto"/>
            <w:vAlign w:val="center"/>
          </w:tcPr>
          <w:p w:rsidR="006D79D6" w:rsidRPr="008531AA" w:rsidRDefault="00193BF5" w:rsidP="00DE4D12">
            <w:pPr>
              <w:pStyle w:val="26"/>
            </w:pPr>
            <w:r w:rsidRPr="008531AA">
              <w:t>0,79</w:t>
            </w:r>
          </w:p>
        </w:tc>
        <w:tc>
          <w:tcPr>
            <w:tcW w:w="990" w:type="pct"/>
            <w:shd w:val="clear" w:color="auto" w:fill="auto"/>
            <w:vAlign w:val="center"/>
          </w:tcPr>
          <w:p w:rsidR="006D79D6" w:rsidRPr="008531AA" w:rsidRDefault="00193BF5" w:rsidP="00DE4D12">
            <w:pPr>
              <w:pStyle w:val="26"/>
            </w:pPr>
            <w:r w:rsidRPr="008531AA">
              <w:t>17,1</w:t>
            </w:r>
          </w:p>
        </w:tc>
        <w:tc>
          <w:tcPr>
            <w:tcW w:w="859" w:type="pct"/>
            <w:shd w:val="clear" w:color="auto" w:fill="auto"/>
            <w:vAlign w:val="center"/>
          </w:tcPr>
          <w:p w:rsidR="006D79D6" w:rsidRPr="008531AA" w:rsidRDefault="00193BF5" w:rsidP="00DE4D12">
            <w:pPr>
              <w:pStyle w:val="26"/>
            </w:pPr>
            <w:r w:rsidRPr="008531AA">
              <w:t>47,0</w:t>
            </w:r>
          </w:p>
        </w:tc>
      </w:tr>
      <w:tr w:rsidR="006D79D6" w:rsidRPr="008531AA" w:rsidTr="00F830E3">
        <w:trPr>
          <w:trHeight w:val="23"/>
        </w:trPr>
        <w:tc>
          <w:tcPr>
            <w:tcW w:w="1099" w:type="pct"/>
            <w:shd w:val="clear" w:color="auto" w:fill="auto"/>
            <w:vAlign w:val="center"/>
          </w:tcPr>
          <w:p w:rsidR="006D79D6" w:rsidRPr="008531AA" w:rsidRDefault="006D79D6" w:rsidP="00DE4D12">
            <w:pPr>
              <w:pStyle w:val="26"/>
            </w:pPr>
            <w:r w:rsidRPr="008531AA">
              <w:t>Сонет</w:t>
            </w:r>
          </w:p>
        </w:tc>
        <w:tc>
          <w:tcPr>
            <w:tcW w:w="1193" w:type="pct"/>
            <w:shd w:val="clear" w:color="auto" w:fill="auto"/>
            <w:vAlign w:val="center"/>
          </w:tcPr>
          <w:p w:rsidR="006D79D6" w:rsidRPr="008531AA" w:rsidRDefault="00193BF5" w:rsidP="00DE4D12">
            <w:pPr>
              <w:pStyle w:val="26"/>
            </w:pPr>
            <w:r w:rsidRPr="008531AA">
              <w:t>449,0</w:t>
            </w:r>
          </w:p>
        </w:tc>
        <w:tc>
          <w:tcPr>
            <w:tcW w:w="859" w:type="pct"/>
            <w:shd w:val="clear" w:color="auto" w:fill="auto"/>
            <w:vAlign w:val="center"/>
          </w:tcPr>
          <w:p w:rsidR="006D79D6" w:rsidRPr="008531AA" w:rsidRDefault="00193BF5" w:rsidP="00DE4D12">
            <w:pPr>
              <w:pStyle w:val="26"/>
            </w:pPr>
            <w:r w:rsidRPr="008531AA">
              <w:t>0,75</w:t>
            </w:r>
          </w:p>
        </w:tc>
        <w:tc>
          <w:tcPr>
            <w:tcW w:w="990" w:type="pct"/>
            <w:shd w:val="clear" w:color="auto" w:fill="auto"/>
            <w:vAlign w:val="center"/>
          </w:tcPr>
          <w:p w:rsidR="006D79D6" w:rsidRPr="008531AA" w:rsidRDefault="00193BF5" w:rsidP="00DE4D12">
            <w:pPr>
              <w:pStyle w:val="26"/>
            </w:pPr>
            <w:r w:rsidRPr="008531AA">
              <w:t>17,7</w:t>
            </w:r>
          </w:p>
        </w:tc>
        <w:tc>
          <w:tcPr>
            <w:tcW w:w="859" w:type="pct"/>
            <w:shd w:val="clear" w:color="auto" w:fill="auto"/>
            <w:vAlign w:val="center"/>
          </w:tcPr>
          <w:p w:rsidR="006D79D6" w:rsidRPr="008531AA" w:rsidRDefault="00193BF5" w:rsidP="00DE4D12">
            <w:pPr>
              <w:pStyle w:val="26"/>
            </w:pPr>
            <w:r w:rsidRPr="008531AA">
              <w:t>42,8</w:t>
            </w:r>
          </w:p>
        </w:tc>
      </w:tr>
      <w:tr w:rsidR="006D79D6" w:rsidRPr="008531AA" w:rsidTr="00F830E3">
        <w:trPr>
          <w:trHeight w:val="23"/>
        </w:trPr>
        <w:tc>
          <w:tcPr>
            <w:tcW w:w="1099" w:type="pct"/>
            <w:shd w:val="clear" w:color="auto" w:fill="auto"/>
            <w:vAlign w:val="center"/>
          </w:tcPr>
          <w:p w:rsidR="006D79D6" w:rsidRPr="008531AA" w:rsidRDefault="006D79D6" w:rsidP="00DE4D12">
            <w:pPr>
              <w:pStyle w:val="26"/>
            </w:pPr>
            <w:r w:rsidRPr="008531AA">
              <w:t xml:space="preserve">Челябинский 99 </w:t>
            </w:r>
          </w:p>
        </w:tc>
        <w:tc>
          <w:tcPr>
            <w:tcW w:w="1193" w:type="pct"/>
            <w:shd w:val="clear" w:color="auto" w:fill="auto"/>
            <w:vAlign w:val="center"/>
          </w:tcPr>
          <w:p w:rsidR="006D79D6" w:rsidRPr="008531AA" w:rsidRDefault="00193BF5" w:rsidP="00DE4D12">
            <w:pPr>
              <w:pStyle w:val="26"/>
            </w:pPr>
            <w:r w:rsidRPr="008531AA">
              <w:t>397,0</w:t>
            </w:r>
          </w:p>
        </w:tc>
        <w:tc>
          <w:tcPr>
            <w:tcW w:w="859" w:type="pct"/>
            <w:shd w:val="clear" w:color="auto" w:fill="auto"/>
            <w:vAlign w:val="center"/>
          </w:tcPr>
          <w:p w:rsidR="006D79D6" w:rsidRPr="008531AA" w:rsidRDefault="00193BF5" w:rsidP="00DE4D12">
            <w:pPr>
              <w:pStyle w:val="26"/>
            </w:pPr>
            <w:r w:rsidRPr="008531AA">
              <w:t>0,92</w:t>
            </w:r>
          </w:p>
        </w:tc>
        <w:tc>
          <w:tcPr>
            <w:tcW w:w="990" w:type="pct"/>
            <w:shd w:val="clear" w:color="auto" w:fill="auto"/>
            <w:vAlign w:val="center"/>
          </w:tcPr>
          <w:p w:rsidR="006D79D6" w:rsidRPr="008531AA" w:rsidRDefault="00193BF5" w:rsidP="00DE4D12">
            <w:pPr>
              <w:pStyle w:val="26"/>
            </w:pPr>
            <w:r w:rsidRPr="008531AA">
              <w:t>21,6</w:t>
            </w:r>
          </w:p>
        </w:tc>
        <w:tc>
          <w:tcPr>
            <w:tcW w:w="859" w:type="pct"/>
            <w:shd w:val="clear" w:color="auto" w:fill="auto"/>
            <w:vAlign w:val="center"/>
          </w:tcPr>
          <w:p w:rsidR="006D79D6" w:rsidRPr="008531AA" w:rsidRDefault="00193BF5" w:rsidP="00DE4D12">
            <w:pPr>
              <w:pStyle w:val="26"/>
            </w:pPr>
            <w:r w:rsidRPr="008531AA">
              <w:t>43,1</w:t>
            </w:r>
          </w:p>
        </w:tc>
      </w:tr>
      <w:tr w:rsidR="006D79D6" w:rsidRPr="008531AA" w:rsidTr="00F830E3">
        <w:trPr>
          <w:trHeight w:val="23"/>
        </w:trPr>
        <w:tc>
          <w:tcPr>
            <w:tcW w:w="1099" w:type="pct"/>
            <w:shd w:val="clear" w:color="auto" w:fill="auto"/>
            <w:vAlign w:val="center"/>
          </w:tcPr>
          <w:p w:rsidR="006D79D6" w:rsidRPr="008531AA" w:rsidRDefault="006D79D6" w:rsidP="00DE4D12">
            <w:pPr>
              <w:pStyle w:val="26"/>
            </w:pPr>
            <w:r w:rsidRPr="008531AA">
              <w:t>Челябинский 96</w:t>
            </w:r>
          </w:p>
        </w:tc>
        <w:tc>
          <w:tcPr>
            <w:tcW w:w="1193" w:type="pct"/>
            <w:shd w:val="clear" w:color="auto" w:fill="auto"/>
            <w:vAlign w:val="center"/>
          </w:tcPr>
          <w:p w:rsidR="006D79D6" w:rsidRPr="008531AA" w:rsidRDefault="00193BF5" w:rsidP="00DE4D12">
            <w:pPr>
              <w:pStyle w:val="26"/>
            </w:pPr>
            <w:r w:rsidRPr="008531AA">
              <w:t>434,3</w:t>
            </w:r>
          </w:p>
        </w:tc>
        <w:tc>
          <w:tcPr>
            <w:tcW w:w="859" w:type="pct"/>
            <w:shd w:val="clear" w:color="auto" w:fill="auto"/>
            <w:vAlign w:val="center"/>
          </w:tcPr>
          <w:p w:rsidR="006D79D6" w:rsidRPr="008531AA" w:rsidRDefault="00193BF5" w:rsidP="00DE4D12">
            <w:pPr>
              <w:pStyle w:val="26"/>
            </w:pPr>
            <w:r w:rsidRPr="008531AA">
              <w:t>0,86</w:t>
            </w:r>
          </w:p>
        </w:tc>
        <w:tc>
          <w:tcPr>
            <w:tcW w:w="990" w:type="pct"/>
            <w:shd w:val="clear" w:color="auto" w:fill="auto"/>
            <w:vAlign w:val="center"/>
          </w:tcPr>
          <w:p w:rsidR="006D79D6" w:rsidRPr="008531AA" w:rsidRDefault="00193BF5" w:rsidP="00DE4D12">
            <w:pPr>
              <w:pStyle w:val="26"/>
            </w:pPr>
            <w:r w:rsidRPr="008531AA">
              <w:t>30,4</w:t>
            </w:r>
          </w:p>
        </w:tc>
        <w:tc>
          <w:tcPr>
            <w:tcW w:w="859" w:type="pct"/>
            <w:shd w:val="clear" w:color="auto" w:fill="auto"/>
            <w:vAlign w:val="center"/>
          </w:tcPr>
          <w:p w:rsidR="006D79D6" w:rsidRPr="008531AA" w:rsidRDefault="00193BF5" w:rsidP="00DE4D12">
            <w:pPr>
              <w:pStyle w:val="26"/>
            </w:pPr>
            <w:r w:rsidRPr="008531AA">
              <w:t>42,5</w:t>
            </w:r>
          </w:p>
        </w:tc>
      </w:tr>
    </w:tbl>
    <w:p w:rsidR="00502BCF" w:rsidRPr="008531AA" w:rsidRDefault="00502BCF" w:rsidP="008531AA">
      <w:pPr>
        <w:shd w:val="clear" w:color="auto" w:fill="FFFFFF"/>
        <w:spacing w:line="360" w:lineRule="auto"/>
        <w:ind w:firstLine="709"/>
        <w:jc w:val="both"/>
        <w:rPr>
          <w:sz w:val="28"/>
          <w:szCs w:val="28"/>
        </w:rPr>
      </w:pPr>
    </w:p>
    <w:p w:rsidR="0046048E" w:rsidRPr="008531AA" w:rsidRDefault="0046048E" w:rsidP="008531AA">
      <w:pPr>
        <w:shd w:val="clear" w:color="auto" w:fill="FFFFFF"/>
        <w:spacing w:line="360" w:lineRule="auto"/>
        <w:ind w:firstLine="709"/>
        <w:jc w:val="both"/>
        <w:rPr>
          <w:sz w:val="28"/>
          <w:szCs w:val="28"/>
        </w:rPr>
      </w:pPr>
      <w:r w:rsidRPr="008531AA">
        <w:rPr>
          <w:sz w:val="28"/>
          <w:szCs w:val="28"/>
        </w:rPr>
        <w:t xml:space="preserve">Из таблицы видно, что наибольшее количество продуктивных стеблей </w:t>
      </w:r>
      <w:r w:rsidR="00D749D7" w:rsidRPr="008531AA">
        <w:rPr>
          <w:sz w:val="28"/>
          <w:szCs w:val="28"/>
        </w:rPr>
        <w:t xml:space="preserve">в 2007 году </w:t>
      </w:r>
      <w:r w:rsidRPr="008531AA">
        <w:rPr>
          <w:sz w:val="28"/>
          <w:szCs w:val="28"/>
        </w:rPr>
        <w:t>отмечено у сорта Сонет</w:t>
      </w:r>
      <w:r w:rsidR="00D749D7" w:rsidRPr="008531AA">
        <w:rPr>
          <w:sz w:val="28"/>
          <w:szCs w:val="28"/>
        </w:rPr>
        <w:t>.</w:t>
      </w:r>
      <w:r w:rsidRPr="008531AA">
        <w:rPr>
          <w:sz w:val="28"/>
          <w:szCs w:val="28"/>
        </w:rPr>
        <w:t xml:space="preserve"> </w:t>
      </w:r>
      <w:r w:rsidR="004355B3" w:rsidRPr="008531AA">
        <w:rPr>
          <w:sz w:val="28"/>
          <w:szCs w:val="28"/>
        </w:rPr>
        <w:t xml:space="preserve">Наибольшая масса </w:t>
      </w:r>
      <w:r w:rsidRPr="008531AA">
        <w:rPr>
          <w:sz w:val="28"/>
          <w:szCs w:val="28"/>
        </w:rPr>
        <w:t>зерна одного колоса наблюдается у сорта Челябинский 99.</w:t>
      </w:r>
      <w:r w:rsidR="00C92EFE" w:rsidRPr="008531AA">
        <w:rPr>
          <w:sz w:val="28"/>
          <w:szCs w:val="28"/>
        </w:rPr>
        <w:t xml:space="preserve"> По остальным сортам она находится в пределах 0,7</w:t>
      </w:r>
      <w:r w:rsidR="00D749D7" w:rsidRPr="008531AA">
        <w:rPr>
          <w:sz w:val="28"/>
          <w:szCs w:val="28"/>
        </w:rPr>
        <w:t>6</w:t>
      </w:r>
      <w:r w:rsidR="00C92EFE" w:rsidRPr="008531AA">
        <w:rPr>
          <w:sz w:val="28"/>
          <w:szCs w:val="28"/>
        </w:rPr>
        <w:t>…0,</w:t>
      </w:r>
      <w:r w:rsidR="00D749D7" w:rsidRPr="008531AA">
        <w:rPr>
          <w:sz w:val="28"/>
          <w:szCs w:val="28"/>
        </w:rPr>
        <w:t>91</w:t>
      </w:r>
      <w:r w:rsidR="00C92EFE" w:rsidRPr="008531AA">
        <w:rPr>
          <w:sz w:val="28"/>
          <w:szCs w:val="28"/>
        </w:rPr>
        <w:t>.</w:t>
      </w:r>
    </w:p>
    <w:p w:rsidR="00C92EFE" w:rsidRPr="008531AA" w:rsidRDefault="00C92EFE" w:rsidP="008531AA">
      <w:pPr>
        <w:shd w:val="clear" w:color="auto" w:fill="FFFFFF"/>
        <w:spacing w:line="360" w:lineRule="auto"/>
        <w:ind w:firstLine="709"/>
        <w:jc w:val="both"/>
        <w:rPr>
          <w:sz w:val="28"/>
          <w:szCs w:val="28"/>
        </w:rPr>
      </w:pPr>
      <w:r w:rsidRPr="008531AA">
        <w:rPr>
          <w:sz w:val="28"/>
          <w:szCs w:val="28"/>
        </w:rPr>
        <w:t>Наибольшее количество зерен в колосе наблюдалось у сортов Челябинский 99 и Челябинский 96 – 2</w:t>
      </w:r>
      <w:r w:rsidR="00D749D7" w:rsidRPr="008531AA">
        <w:rPr>
          <w:sz w:val="28"/>
          <w:szCs w:val="28"/>
        </w:rPr>
        <w:t>4,8</w:t>
      </w:r>
      <w:r w:rsidRPr="008531AA">
        <w:rPr>
          <w:sz w:val="28"/>
          <w:szCs w:val="28"/>
        </w:rPr>
        <w:t>…2</w:t>
      </w:r>
      <w:r w:rsidR="00D749D7" w:rsidRPr="008531AA">
        <w:rPr>
          <w:sz w:val="28"/>
          <w:szCs w:val="28"/>
        </w:rPr>
        <w:t>0</w:t>
      </w:r>
      <w:r w:rsidRPr="008531AA">
        <w:rPr>
          <w:sz w:val="28"/>
          <w:szCs w:val="28"/>
        </w:rPr>
        <w:t xml:space="preserve">,3 шт., что выше стандарта на </w:t>
      </w:r>
      <w:r w:rsidR="00D749D7" w:rsidRPr="008531AA">
        <w:rPr>
          <w:sz w:val="28"/>
          <w:szCs w:val="28"/>
        </w:rPr>
        <w:t>6,8</w:t>
      </w:r>
      <w:r w:rsidRPr="008531AA">
        <w:rPr>
          <w:sz w:val="28"/>
          <w:szCs w:val="28"/>
        </w:rPr>
        <w:t>…</w:t>
      </w:r>
      <w:r w:rsidR="00D749D7" w:rsidRPr="008531AA">
        <w:rPr>
          <w:sz w:val="28"/>
          <w:szCs w:val="28"/>
        </w:rPr>
        <w:t>2,3 шт.</w:t>
      </w:r>
    </w:p>
    <w:p w:rsidR="00C92EFE" w:rsidRPr="008531AA" w:rsidRDefault="00D749D7" w:rsidP="008531AA">
      <w:pPr>
        <w:shd w:val="clear" w:color="auto" w:fill="FFFFFF"/>
        <w:spacing w:line="360" w:lineRule="auto"/>
        <w:ind w:firstLine="709"/>
        <w:jc w:val="both"/>
        <w:rPr>
          <w:sz w:val="28"/>
          <w:szCs w:val="28"/>
        </w:rPr>
      </w:pPr>
      <w:r w:rsidRPr="008531AA">
        <w:rPr>
          <w:sz w:val="28"/>
          <w:szCs w:val="28"/>
        </w:rPr>
        <w:t xml:space="preserve">Наибольшая масса </w:t>
      </w:r>
      <w:r w:rsidR="000756F3" w:rsidRPr="008531AA">
        <w:rPr>
          <w:sz w:val="28"/>
          <w:szCs w:val="28"/>
        </w:rPr>
        <w:t>1000 зерен</w:t>
      </w:r>
      <w:r w:rsidR="00C92EFE" w:rsidRPr="008531AA">
        <w:rPr>
          <w:sz w:val="28"/>
          <w:szCs w:val="28"/>
        </w:rPr>
        <w:t xml:space="preserve"> </w:t>
      </w:r>
      <w:r w:rsidRPr="008531AA">
        <w:rPr>
          <w:sz w:val="28"/>
          <w:szCs w:val="28"/>
        </w:rPr>
        <w:t>наблюдается у сорта Челябинский 99 – 49,0 г, что выше стандарта (Прерия) на 4,9 г.</w:t>
      </w:r>
    </w:p>
    <w:p w:rsidR="00C92EFE" w:rsidRPr="008531AA" w:rsidRDefault="00D749D7" w:rsidP="008531AA">
      <w:pPr>
        <w:shd w:val="clear" w:color="auto" w:fill="FFFFFF"/>
        <w:spacing w:line="360" w:lineRule="auto"/>
        <w:ind w:firstLine="709"/>
        <w:jc w:val="both"/>
        <w:rPr>
          <w:sz w:val="28"/>
          <w:szCs w:val="28"/>
        </w:rPr>
      </w:pPr>
      <w:r w:rsidRPr="008531AA">
        <w:rPr>
          <w:sz w:val="28"/>
          <w:szCs w:val="28"/>
        </w:rPr>
        <w:t>В 2008 году</w:t>
      </w:r>
      <w:r w:rsidR="00F30F6C" w:rsidRPr="008531AA">
        <w:rPr>
          <w:sz w:val="28"/>
          <w:szCs w:val="28"/>
        </w:rPr>
        <w:t xml:space="preserve"> количество продуктивных стеблей у сорта Прерия (стандарт) – 403,7 шт. на 1 м</w:t>
      </w:r>
      <w:r w:rsidR="00F30F6C" w:rsidRPr="008531AA">
        <w:rPr>
          <w:sz w:val="28"/>
          <w:szCs w:val="28"/>
          <w:vertAlign w:val="superscript"/>
        </w:rPr>
        <w:t>2</w:t>
      </w:r>
      <w:r w:rsidR="00F30F6C" w:rsidRPr="008531AA">
        <w:rPr>
          <w:sz w:val="28"/>
          <w:szCs w:val="28"/>
        </w:rPr>
        <w:t>, по остальным сортам она варьировала от 397,0 до 449,0 шт. на 1 м</w:t>
      </w:r>
      <w:r w:rsidR="00F30F6C" w:rsidRPr="008531AA">
        <w:rPr>
          <w:sz w:val="28"/>
          <w:szCs w:val="28"/>
          <w:vertAlign w:val="superscript"/>
        </w:rPr>
        <w:t>2</w:t>
      </w:r>
      <w:r w:rsidR="00F30F6C" w:rsidRPr="008531AA">
        <w:rPr>
          <w:sz w:val="28"/>
          <w:szCs w:val="28"/>
        </w:rPr>
        <w:t>.</w:t>
      </w:r>
    </w:p>
    <w:p w:rsidR="00F30F6C" w:rsidRPr="008531AA" w:rsidRDefault="00BD422A" w:rsidP="008531AA">
      <w:pPr>
        <w:shd w:val="clear" w:color="auto" w:fill="FFFFFF"/>
        <w:spacing w:line="360" w:lineRule="auto"/>
        <w:ind w:firstLine="709"/>
        <w:jc w:val="both"/>
        <w:rPr>
          <w:sz w:val="28"/>
          <w:szCs w:val="28"/>
        </w:rPr>
      </w:pPr>
      <w:r w:rsidRPr="008531AA">
        <w:rPr>
          <w:sz w:val="28"/>
          <w:szCs w:val="28"/>
        </w:rPr>
        <w:t>Масса одного колоса по сортам колебалась от 0,75 до 0,92 г. Наибольшая масса зерна наблюдалась у сорта Челябинский 99, что выше стандарта на 0,13 г.</w:t>
      </w:r>
    </w:p>
    <w:p w:rsidR="00BD422A" w:rsidRPr="008531AA" w:rsidRDefault="00BD422A" w:rsidP="008531AA">
      <w:pPr>
        <w:shd w:val="clear" w:color="auto" w:fill="FFFFFF"/>
        <w:spacing w:line="360" w:lineRule="auto"/>
        <w:ind w:firstLine="709"/>
        <w:jc w:val="both"/>
        <w:rPr>
          <w:sz w:val="28"/>
          <w:szCs w:val="28"/>
        </w:rPr>
      </w:pPr>
      <w:r w:rsidRPr="008531AA">
        <w:rPr>
          <w:sz w:val="28"/>
          <w:szCs w:val="28"/>
        </w:rPr>
        <w:t>Наибольшее количество зерен в колосе наблюдалось у сортов Челябинский 96 – 30,4 шт., что выше стандарта на 13,3 шт.</w:t>
      </w:r>
    </w:p>
    <w:p w:rsidR="00BD422A" w:rsidRPr="008531AA" w:rsidRDefault="00BD422A" w:rsidP="008531AA">
      <w:pPr>
        <w:shd w:val="clear" w:color="auto" w:fill="FFFFFF"/>
        <w:spacing w:line="360" w:lineRule="auto"/>
        <w:ind w:firstLine="709"/>
        <w:jc w:val="both"/>
        <w:rPr>
          <w:sz w:val="28"/>
          <w:szCs w:val="28"/>
        </w:rPr>
      </w:pPr>
      <w:r w:rsidRPr="008531AA">
        <w:rPr>
          <w:sz w:val="28"/>
          <w:szCs w:val="28"/>
        </w:rPr>
        <w:t>Наибольшая масса 1000 зерен наблюдалась у сорта Прерия (стандарт) – 47,0 г.</w:t>
      </w:r>
    </w:p>
    <w:p w:rsidR="002C3B91" w:rsidRPr="008531AA" w:rsidRDefault="00C92EFE" w:rsidP="008531AA">
      <w:pPr>
        <w:shd w:val="clear" w:color="auto" w:fill="FFFFFF"/>
        <w:spacing w:line="360" w:lineRule="auto"/>
        <w:ind w:firstLine="709"/>
        <w:jc w:val="both"/>
        <w:rPr>
          <w:sz w:val="28"/>
          <w:szCs w:val="28"/>
        </w:rPr>
      </w:pPr>
      <w:r w:rsidRPr="008531AA">
        <w:rPr>
          <w:sz w:val="28"/>
          <w:szCs w:val="28"/>
        </w:rPr>
        <w:t xml:space="preserve">На урожайность сортов ячменя влияют не только от погодные условия, количество продуктивных стеблей, количество зерен в колосе и </w:t>
      </w:r>
      <w:r w:rsidR="00BD422A" w:rsidRPr="008531AA">
        <w:rPr>
          <w:sz w:val="28"/>
          <w:szCs w:val="28"/>
        </w:rPr>
        <w:t xml:space="preserve">масса </w:t>
      </w:r>
      <w:r w:rsidR="000756F3" w:rsidRPr="008531AA">
        <w:rPr>
          <w:sz w:val="28"/>
          <w:szCs w:val="28"/>
        </w:rPr>
        <w:t>1000 зерен</w:t>
      </w:r>
      <w:r w:rsidRPr="008531AA">
        <w:rPr>
          <w:sz w:val="28"/>
          <w:szCs w:val="28"/>
        </w:rPr>
        <w:t>, но и предшественник.</w:t>
      </w:r>
    </w:p>
    <w:p w:rsidR="00C92EFE" w:rsidRPr="008531AA" w:rsidRDefault="00BD422A" w:rsidP="008531AA">
      <w:pPr>
        <w:shd w:val="clear" w:color="auto" w:fill="FFFFFF"/>
        <w:spacing w:line="360" w:lineRule="auto"/>
        <w:ind w:firstLine="709"/>
        <w:jc w:val="both"/>
        <w:rPr>
          <w:sz w:val="28"/>
          <w:szCs w:val="28"/>
        </w:rPr>
      </w:pPr>
      <w:r w:rsidRPr="008531AA">
        <w:rPr>
          <w:sz w:val="28"/>
          <w:szCs w:val="28"/>
        </w:rPr>
        <w:t>В наших исследованиях в 2007 году наивысшая урожайность наблюдалась у сорта Челябинский 99 – 4,99 т/га.</w:t>
      </w:r>
    </w:p>
    <w:p w:rsidR="00A75248" w:rsidRPr="008531AA" w:rsidRDefault="00A75248" w:rsidP="008531AA">
      <w:pPr>
        <w:shd w:val="clear" w:color="auto" w:fill="FFFFFF"/>
        <w:spacing w:line="360" w:lineRule="auto"/>
        <w:ind w:firstLine="709"/>
        <w:jc w:val="both"/>
        <w:rPr>
          <w:sz w:val="28"/>
          <w:szCs w:val="28"/>
        </w:rPr>
      </w:pPr>
      <w:r w:rsidRPr="008531AA">
        <w:rPr>
          <w:sz w:val="28"/>
          <w:szCs w:val="28"/>
        </w:rPr>
        <w:t>В 2008 году урожайность у сорта Челябинский 99 – 3,66 т/га, что выше стандарта на 0,42 т/га.</w:t>
      </w:r>
    </w:p>
    <w:p w:rsidR="00A75248" w:rsidRPr="008531AA" w:rsidRDefault="00A75248" w:rsidP="008531AA">
      <w:pPr>
        <w:shd w:val="clear" w:color="auto" w:fill="FFFFFF"/>
        <w:spacing w:line="360" w:lineRule="auto"/>
        <w:ind w:firstLine="709"/>
        <w:jc w:val="both"/>
        <w:rPr>
          <w:sz w:val="28"/>
          <w:szCs w:val="28"/>
        </w:rPr>
      </w:pPr>
      <w:r w:rsidRPr="008531AA">
        <w:rPr>
          <w:sz w:val="28"/>
          <w:szCs w:val="28"/>
        </w:rPr>
        <w:t>Наивысшая урожайность за годы исследований наблюдается у сорта Челябинский 99 – 4,32 т/га, что выше стандарта (Прерия) на 0,84 т/га.</w:t>
      </w:r>
    </w:p>
    <w:p w:rsidR="00DE4D12" w:rsidRDefault="00DE4D12" w:rsidP="008531AA">
      <w:pPr>
        <w:pStyle w:val="ad"/>
        <w:spacing w:before="0" w:after="0"/>
        <w:ind w:firstLine="709"/>
        <w:jc w:val="both"/>
      </w:pPr>
    </w:p>
    <w:p w:rsidR="00D4746F" w:rsidRPr="008531AA" w:rsidRDefault="00DE4D12" w:rsidP="008531AA">
      <w:pPr>
        <w:pStyle w:val="ad"/>
        <w:spacing w:before="0" w:after="0"/>
        <w:ind w:firstLine="709"/>
        <w:jc w:val="both"/>
      </w:pPr>
      <w:r>
        <w:br w:type="page"/>
      </w:r>
      <w:r w:rsidR="00D4746F" w:rsidRPr="008531AA">
        <w:t>Таблица 6 – Урожайность сортов ячменя</w:t>
      </w:r>
    </w:p>
    <w:p w:rsidR="00D4746F" w:rsidRPr="008531AA" w:rsidRDefault="00D4746F" w:rsidP="008531AA">
      <w:pPr>
        <w:pStyle w:val="af0"/>
        <w:ind w:firstLine="709"/>
        <w:jc w:val="both"/>
      </w:pPr>
      <w:r w:rsidRPr="008531AA">
        <w:t xml:space="preserve">В тоннах </w:t>
      </w:r>
      <w:r w:rsidR="002C3B91" w:rsidRPr="008531AA">
        <w:t>с</w:t>
      </w:r>
      <w:r w:rsidRPr="008531AA">
        <w:t xml:space="preserve"> гектар</w:t>
      </w:r>
      <w:r w:rsidR="002C3B91" w:rsidRPr="008531AA">
        <w:t>а</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126"/>
        <w:gridCol w:w="2126"/>
        <w:gridCol w:w="2325"/>
      </w:tblGrid>
      <w:tr w:rsidR="00B34141" w:rsidRPr="008531AA" w:rsidTr="00F830E3">
        <w:trPr>
          <w:trHeight w:val="23"/>
          <w:jc w:val="center"/>
        </w:trPr>
        <w:tc>
          <w:tcPr>
            <w:tcW w:w="1464" w:type="pct"/>
            <w:vMerge w:val="restart"/>
            <w:shd w:val="clear" w:color="auto" w:fill="auto"/>
            <w:vAlign w:val="center"/>
          </w:tcPr>
          <w:p w:rsidR="00B34141" w:rsidRPr="008531AA" w:rsidRDefault="00B34141" w:rsidP="00DE4D12">
            <w:pPr>
              <w:pStyle w:val="26"/>
            </w:pPr>
            <w:r w:rsidRPr="008531AA">
              <w:t>Сорт</w:t>
            </w:r>
          </w:p>
        </w:tc>
        <w:tc>
          <w:tcPr>
            <w:tcW w:w="2286" w:type="pct"/>
            <w:gridSpan w:val="2"/>
            <w:shd w:val="clear" w:color="auto" w:fill="auto"/>
            <w:vAlign w:val="center"/>
          </w:tcPr>
          <w:p w:rsidR="00B34141" w:rsidRPr="008531AA" w:rsidRDefault="00B34141" w:rsidP="00DE4D12">
            <w:pPr>
              <w:pStyle w:val="26"/>
            </w:pPr>
            <w:r w:rsidRPr="008531AA">
              <w:t>Годы исследований</w:t>
            </w:r>
          </w:p>
        </w:tc>
        <w:tc>
          <w:tcPr>
            <w:tcW w:w="1250" w:type="pct"/>
            <w:vMerge w:val="restart"/>
            <w:shd w:val="clear" w:color="auto" w:fill="auto"/>
            <w:vAlign w:val="center"/>
          </w:tcPr>
          <w:p w:rsidR="00B34141" w:rsidRPr="008531AA" w:rsidRDefault="00B34141" w:rsidP="00DE4D12">
            <w:pPr>
              <w:pStyle w:val="26"/>
            </w:pPr>
            <w:r w:rsidRPr="008531AA">
              <w:t>Средняя урожайность</w:t>
            </w:r>
          </w:p>
        </w:tc>
      </w:tr>
      <w:tr w:rsidR="00B34141" w:rsidRPr="008531AA" w:rsidTr="00F830E3">
        <w:trPr>
          <w:trHeight w:val="23"/>
          <w:jc w:val="center"/>
        </w:trPr>
        <w:tc>
          <w:tcPr>
            <w:tcW w:w="1464" w:type="pct"/>
            <w:vMerge/>
            <w:shd w:val="clear" w:color="auto" w:fill="auto"/>
            <w:vAlign w:val="center"/>
          </w:tcPr>
          <w:p w:rsidR="00B34141" w:rsidRPr="008531AA" w:rsidRDefault="00B34141" w:rsidP="00DE4D12">
            <w:pPr>
              <w:pStyle w:val="26"/>
            </w:pPr>
          </w:p>
        </w:tc>
        <w:tc>
          <w:tcPr>
            <w:tcW w:w="1143" w:type="pct"/>
            <w:shd w:val="clear" w:color="auto" w:fill="auto"/>
            <w:vAlign w:val="center"/>
          </w:tcPr>
          <w:p w:rsidR="00B34141" w:rsidRPr="008531AA" w:rsidRDefault="00B34141" w:rsidP="00DE4D12">
            <w:pPr>
              <w:pStyle w:val="26"/>
            </w:pPr>
            <w:r w:rsidRPr="008531AA">
              <w:t>2007</w:t>
            </w:r>
          </w:p>
        </w:tc>
        <w:tc>
          <w:tcPr>
            <w:tcW w:w="1143" w:type="pct"/>
            <w:shd w:val="clear" w:color="auto" w:fill="auto"/>
            <w:vAlign w:val="center"/>
          </w:tcPr>
          <w:p w:rsidR="00B34141" w:rsidRPr="008531AA" w:rsidRDefault="00B34141" w:rsidP="00DE4D12">
            <w:pPr>
              <w:pStyle w:val="26"/>
            </w:pPr>
            <w:r w:rsidRPr="008531AA">
              <w:t>2008</w:t>
            </w:r>
          </w:p>
        </w:tc>
        <w:tc>
          <w:tcPr>
            <w:tcW w:w="1250" w:type="pct"/>
            <w:vMerge/>
            <w:shd w:val="clear" w:color="auto" w:fill="auto"/>
            <w:vAlign w:val="center"/>
          </w:tcPr>
          <w:p w:rsidR="00B34141" w:rsidRPr="008531AA" w:rsidRDefault="00B34141" w:rsidP="00DE4D12">
            <w:pPr>
              <w:pStyle w:val="26"/>
            </w:pPr>
          </w:p>
        </w:tc>
      </w:tr>
      <w:tr w:rsidR="00D4746F" w:rsidRPr="008531AA" w:rsidTr="00F830E3">
        <w:trPr>
          <w:trHeight w:val="23"/>
          <w:jc w:val="center"/>
        </w:trPr>
        <w:tc>
          <w:tcPr>
            <w:tcW w:w="1464" w:type="pct"/>
            <w:shd w:val="clear" w:color="auto" w:fill="auto"/>
            <w:vAlign w:val="center"/>
          </w:tcPr>
          <w:p w:rsidR="00D4746F" w:rsidRPr="008531AA" w:rsidRDefault="00537A47" w:rsidP="00DE4D12">
            <w:pPr>
              <w:pStyle w:val="26"/>
            </w:pPr>
            <w:r w:rsidRPr="008531AA">
              <w:t>Прерия (стандарт)</w:t>
            </w:r>
          </w:p>
        </w:tc>
        <w:tc>
          <w:tcPr>
            <w:tcW w:w="1143" w:type="pct"/>
            <w:shd w:val="clear" w:color="auto" w:fill="auto"/>
            <w:vAlign w:val="center"/>
          </w:tcPr>
          <w:p w:rsidR="00D4746F" w:rsidRPr="008531AA" w:rsidRDefault="0055577B" w:rsidP="00DE4D12">
            <w:pPr>
              <w:pStyle w:val="26"/>
            </w:pPr>
            <w:r w:rsidRPr="008531AA">
              <w:t>3,73</w:t>
            </w:r>
          </w:p>
        </w:tc>
        <w:tc>
          <w:tcPr>
            <w:tcW w:w="1143" w:type="pct"/>
            <w:shd w:val="clear" w:color="auto" w:fill="auto"/>
            <w:vAlign w:val="center"/>
          </w:tcPr>
          <w:p w:rsidR="00D4746F" w:rsidRPr="008531AA" w:rsidRDefault="0055577B" w:rsidP="00DE4D12">
            <w:pPr>
              <w:pStyle w:val="26"/>
            </w:pPr>
            <w:r w:rsidRPr="008531AA">
              <w:t>3,24</w:t>
            </w:r>
          </w:p>
        </w:tc>
        <w:tc>
          <w:tcPr>
            <w:tcW w:w="1250" w:type="pct"/>
            <w:shd w:val="clear" w:color="auto" w:fill="auto"/>
            <w:vAlign w:val="center"/>
          </w:tcPr>
          <w:p w:rsidR="00D4746F" w:rsidRPr="008531AA" w:rsidRDefault="0055577B" w:rsidP="00DE4D12">
            <w:pPr>
              <w:pStyle w:val="26"/>
            </w:pPr>
            <w:r w:rsidRPr="008531AA">
              <w:t>3,4</w:t>
            </w:r>
            <w:r w:rsidR="00C9575C" w:rsidRPr="008531AA">
              <w:t>9</w:t>
            </w:r>
          </w:p>
        </w:tc>
      </w:tr>
      <w:tr w:rsidR="00D4746F" w:rsidRPr="008531AA" w:rsidTr="00F830E3">
        <w:trPr>
          <w:trHeight w:val="23"/>
          <w:jc w:val="center"/>
        </w:trPr>
        <w:tc>
          <w:tcPr>
            <w:tcW w:w="1464" w:type="pct"/>
            <w:shd w:val="clear" w:color="auto" w:fill="auto"/>
            <w:vAlign w:val="center"/>
          </w:tcPr>
          <w:p w:rsidR="00D4746F" w:rsidRPr="008531AA" w:rsidRDefault="00537A47" w:rsidP="00DE4D12">
            <w:pPr>
              <w:pStyle w:val="26"/>
            </w:pPr>
            <w:r w:rsidRPr="008531AA">
              <w:t>Сонет</w:t>
            </w:r>
          </w:p>
        </w:tc>
        <w:tc>
          <w:tcPr>
            <w:tcW w:w="1143" w:type="pct"/>
            <w:shd w:val="clear" w:color="auto" w:fill="auto"/>
            <w:vAlign w:val="center"/>
          </w:tcPr>
          <w:p w:rsidR="00D4746F" w:rsidRPr="008531AA" w:rsidRDefault="0055577B" w:rsidP="00DE4D12">
            <w:pPr>
              <w:pStyle w:val="26"/>
            </w:pPr>
            <w:r w:rsidRPr="008531AA">
              <w:t>3,60</w:t>
            </w:r>
          </w:p>
        </w:tc>
        <w:tc>
          <w:tcPr>
            <w:tcW w:w="1143" w:type="pct"/>
            <w:shd w:val="clear" w:color="auto" w:fill="auto"/>
            <w:vAlign w:val="center"/>
          </w:tcPr>
          <w:p w:rsidR="00D4746F" w:rsidRPr="008531AA" w:rsidRDefault="0055577B" w:rsidP="00DE4D12">
            <w:pPr>
              <w:pStyle w:val="26"/>
            </w:pPr>
            <w:r w:rsidRPr="008531AA">
              <w:t>3,38</w:t>
            </w:r>
          </w:p>
        </w:tc>
        <w:tc>
          <w:tcPr>
            <w:tcW w:w="1250" w:type="pct"/>
            <w:shd w:val="clear" w:color="auto" w:fill="auto"/>
            <w:vAlign w:val="center"/>
          </w:tcPr>
          <w:p w:rsidR="00D4746F" w:rsidRPr="008531AA" w:rsidRDefault="0055577B" w:rsidP="00DE4D12">
            <w:pPr>
              <w:pStyle w:val="26"/>
            </w:pPr>
            <w:r w:rsidRPr="008531AA">
              <w:t>3,49</w:t>
            </w:r>
          </w:p>
        </w:tc>
      </w:tr>
      <w:tr w:rsidR="00D4746F" w:rsidRPr="008531AA" w:rsidTr="00F830E3">
        <w:trPr>
          <w:trHeight w:val="23"/>
          <w:jc w:val="center"/>
        </w:trPr>
        <w:tc>
          <w:tcPr>
            <w:tcW w:w="1464" w:type="pct"/>
            <w:shd w:val="clear" w:color="auto" w:fill="auto"/>
            <w:vAlign w:val="center"/>
          </w:tcPr>
          <w:p w:rsidR="00D4746F" w:rsidRPr="008531AA" w:rsidRDefault="00537A47" w:rsidP="00DE4D12">
            <w:pPr>
              <w:pStyle w:val="26"/>
            </w:pPr>
            <w:r w:rsidRPr="008531AA">
              <w:t>Челябинский 99</w:t>
            </w:r>
          </w:p>
        </w:tc>
        <w:tc>
          <w:tcPr>
            <w:tcW w:w="1143" w:type="pct"/>
            <w:shd w:val="clear" w:color="auto" w:fill="auto"/>
            <w:vAlign w:val="center"/>
          </w:tcPr>
          <w:p w:rsidR="00D4746F" w:rsidRPr="008531AA" w:rsidRDefault="0055577B" w:rsidP="00DE4D12">
            <w:pPr>
              <w:pStyle w:val="26"/>
            </w:pPr>
            <w:r w:rsidRPr="008531AA">
              <w:t>4,99</w:t>
            </w:r>
          </w:p>
        </w:tc>
        <w:tc>
          <w:tcPr>
            <w:tcW w:w="1143" w:type="pct"/>
            <w:shd w:val="clear" w:color="auto" w:fill="auto"/>
            <w:vAlign w:val="center"/>
          </w:tcPr>
          <w:p w:rsidR="00D4746F" w:rsidRPr="008531AA" w:rsidRDefault="0055577B" w:rsidP="00DE4D12">
            <w:pPr>
              <w:pStyle w:val="26"/>
            </w:pPr>
            <w:r w:rsidRPr="008531AA">
              <w:t>3,66</w:t>
            </w:r>
          </w:p>
        </w:tc>
        <w:tc>
          <w:tcPr>
            <w:tcW w:w="1250" w:type="pct"/>
            <w:shd w:val="clear" w:color="auto" w:fill="auto"/>
            <w:vAlign w:val="center"/>
          </w:tcPr>
          <w:p w:rsidR="00D4746F" w:rsidRPr="008531AA" w:rsidRDefault="0055577B" w:rsidP="00DE4D12">
            <w:pPr>
              <w:pStyle w:val="26"/>
            </w:pPr>
            <w:r w:rsidRPr="008531AA">
              <w:t>4,3</w:t>
            </w:r>
            <w:r w:rsidR="00C9575C" w:rsidRPr="008531AA">
              <w:t>3</w:t>
            </w:r>
          </w:p>
        </w:tc>
      </w:tr>
      <w:tr w:rsidR="00D4746F" w:rsidRPr="008531AA" w:rsidTr="00F830E3">
        <w:trPr>
          <w:trHeight w:val="23"/>
          <w:jc w:val="center"/>
        </w:trPr>
        <w:tc>
          <w:tcPr>
            <w:tcW w:w="1464" w:type="pct"/>
            <w:shd w:val="clear" w:color="auto" w:fill="auto"/>
            <w:vAlign w:val="center"/>
          </w:tcPr>
          <w:p w:rsidR="00D4746F" w:rsidRPr="008531AA" w:rsidRDefault="00537A47" w:rsidP="00DE4D12">
            <w:pPr>
              <w:pStyle w:val="26"/>
            </w:pPr>
            <w:r w:rsidRPr="008531AA">
              <w:t>Челябинский 96</w:t>
            </w:r>
          </w:p>
        </w:tc>
        <w:tc>
          <w:tcPr>
            <w:tcW w:w="1143" w:type="pct"/>
            <w:shd w:val="clear" w:color="auto" w:fill="auto"/>
            <w:vAlign w:val="center"/>
          </w:tcPr>
          <w:p w:rsidR="00D4746F" w:rsidRPr="008531AA" w:rsidRDefault="0055577B" w:rsidP="00DE4D12">
            <w:pPr>
              <w:pStyle w:val="26"/>
            </w:pPr>
            <w:r w:rsidRPr="008531AA">
              <w:t>3,88</w:t>
            </w:r>
          </w:p>
        </w:tc>
        <w:tc>
          <w:tcPr>
            <w:tcW w:w="1143" w:type="pct"/>
            <w:shd w:val="clear" w:color="auto" w:fill="auto"/>
            <w:vAlign w:val="center"/>
          </w:tcPr>
          <w:p w:rsidR="00D4746F" w:rsidRPr="008531AA" w:rsidRDefault="0055577B" w:rsidP="00DE4D12">
            <w:pPr>
              <w:pStyle w:val="26"/>
            </w:pPr>
            <w:r w:rsidRPr="008531AA">
              <w:t>3,74</w:t>
            </w:r>
          </w:p>
        </w:tc>
        <w:tc>
          <w:tcPr>
            <w:tcW w:w="1250" w:type="pct"/>
            <w:shd w:val="clear" w:color="auto" w:fill="auto"/>
            <w:vAlign w:val="center"/>
          </w:tcPr>
          <w:p w:rsidR="00D4746F" w:rsidRPr="008531AA" w:rsidRDefault="0055577B" w:rsidP="00DE4D12">
            <w:pPr>
              <w:pStyle w:val="26"/>
            </w:pPr>
            <w:r w:rsidRPr="008531AA">
              <w:t>3,81</w:t>
            </w:r>
          </w:p>
        </w:tc>
      </w:tr>
    </w:tbl>
    <w:p w:rsidR="00D4746F" w:rsidRPr="008531AA" w:rsidRDefault="00D4746F" w:rsidP="008531AA">
      <w:pPr>
        <w:shd w:val="clear" w:color="auto" w:fill="FFFFFF"/>
        <w:spacing w:line="360" w:lineRule="auto"/>
        <w:ind w:firstLine="709"/>
        <w:jc w:val="both"/>
        <w:rPr>
          <w:sz w:val="28"/>
          <w:szCs w:val="28"/>
          <w:lang w:val="en-US"/>
        </w:rPr>
      </w:pPr>
    </w:p>
    <w:p w:rsidR="00EC0F5D" w:rsidRPr="008531AA" w:rsidRDefault="00EC0F5D" w:rsidP="008531AA">
      <w:pPr>
        <w:pStyle w:val="1"/>
        <w:spacing w:after="0"/>
        <w:ind w:firstLine="709"/>
        <w:jc w:val="both"/>
        <w:rPr>
          <w:b w:val="0"/>
        </w:rPr>
      </w:pPr>
      <w:r w:rsidRPr="008531AA">
        <w:rPr>
          <w:b w:val="0"/>
        </w:rPr>
        <w:br w:type="page"/>
      </w:r>
      <w:bookmarkStart w:id="19" w:name="_Toc222308913"/>
      <w:r w:rsidR="002E4884" w:rsidRPr="008531AA">
        <w:rPr>
          <w:b w:val="0"/>
        </w:rPr>
        <w:t>4</w:t>
      </w:r>
      <w:r w:rsidR="002A63DC">
        <w:rPr>
          <w:b w:val="0"/>
        </w:rPr>
        <w:t>.</w:t>
      </w:r>
      <w:r w:rsidR="002E4884" w:rsidRPr="008531AA">
        <w:rPr>
          <w:b w:val="0"/>
        </w:rPr>
        <w:t xml:space="preserve"> Анализ экономической эффективности возделывания сортов</w:t>
      </w:r>
      <w:bookmarkEnd w:id="19"/>
    </w:p>
    <w:p w:rsidR="002A63DC" w:rsidRDefault="002A63DC" w:rsidP="008531AA">
      <w:pPr>
        <w:shd w:val="clear" w:color="auto" w:fill="FFFFFF"/>
        <w:spacing w:line="360" w:lineRule="auto"/>
        <w:ind w:firstLine="709"/>
        <w:jc w:val="both"/>
        <w:rPr>
          <w:sz w:val="28"/>
          <w:szCs w:val="28"/>
        </w:rPr>
      </w:pPr>
    </w:p>
    <w:p w:rsidR="00B75897" w:rsidRPr="008531AA" w:rsidRDefault="00B75897" w:rsidP="008531AA">
      <w:pPr>
        <w:shd w:val="clear" w:color="auto" w:fill="FFFFFF"/>
        <w:spacing w:line="360" w:lineRule="auto"/>
        <w:ind w:firstLine="709"/>
        <w:jc w:val="both"/>
        <w:rPr>
          <w:sz w:val="28"/>
          <w:szCs w:val="28"/>
        </w:rPr>
      </w:pPr>
      <w:r w:rsidRPr="008531AA">
        <w:rPr>
          <w:sz w:val="28"/>
          <w:szCs w:val="28"/>
        </w:rPr>
        <w:t>Ячмень является важной продовольственной культурой, поэтому оценка экономической эффективности возделывания ярового ячменя в лесостепной зоне Челябинской области является актуальной.</w:t>
      </w:r>
    </w:p>
    <w:p w:rsidR="00B75897" w:rsidRPr="008531AA" w:rsidRDefault="00B75897" w:rsidP="008531AA">
      <w:pPr>
        <w:shd w:val="clear" w:color="auto" w:fill="FFFFFF"/>
        <w:spacing w:line="360" w:lineRule="auto"/>
        <w:ind w:firstLine="709"/>
        <w:jc w:val="both"/>
        <w:rPr>
          <w:sz w:val="28"/>
          <w:szCs w:val="28"/>
        </w:rPr>
      </w:pPr>
      <w:r w:rsidRPr="008531AA">
        <w:rPr>
          <w:sz w:val="28"/>
          <w:szCs w:val="28"/>
        </w:rPr>
        <w:t>Экономический эффект – полученный результат производственной деятельности сельскохозяйственных предприятий.</w:t>
      </w:r>
    </w:p>
    <w:p w:rsidR="00B75897" w:rsidRPr="008531AA" w:rsidRDefault="00B75897" w:rsidP="008531AA">
      <w:pPr>
        <w:shd w:val="clear" w:color="auto" w:fill="FFFFFF"/>
        <w:spacing w:line="360" w:lineRule="auto"/>
        <w:ind w:firstLine="709"/>
        <w:jc w:val="both"/>
        <w:rPr>
          <w:sz w:val="28"/>
          <w:szCs w:val="28"/>
        </w:rPr>
      </w:pPr>
      <w:r w:rsidRPr="008531AA">
        <w:rPr>
          <w:sz w:val="28"/>
          <w:szCs w:val="28"/>
        </w:rPr>
        <w:t>Проявляется он в экономии трудовых и материальных ресурсов, увеличении объема и повышении качества продукции, сокращении потерь и улучшении прочих результатов труда.</w:t>
      </w:r>
    </w:p>
    <w:p w:rsidR="00B75897" w:rsidRPr="008531AA" w:rsidRDefault="00EE44A5" w:rsidP="008531AA">
      <w:pPr>
        <w:shd w:val="clear" w:color="auto" w:fill="FFFFFF"/>
        <w:spacing w:line="360" w:lineRule="auto"/>
        <w:ind w:firstLine="709"/>
        <w:jc w:val="both"/>
        <w:rPr>
          <w:sz w:val="28"/>
          <w:szCs w:val="28"/>
        </w:rPr>
      </w:pPr>
      <w:r w:rsidRPr="008531AA">
        <w:rPr>
          <w:sz w:val="28"/>
          <w:szCs w:val="28"/>
        </w:rPr>
        <w:t xml:space="preserve">Для оценки </w:t>
      </w:r>
      <w:r w:rsidR="00B75897" w:rsidRPr="008531AA">
        <w:rPr>
          <w:sz w:val="28"/>
          <w:szCs w:val="28"/>
        </w:rPr>
        <w:t>эффективности мы</w:t>
      </w:r>
      <w:r w:rsidRPr="008531AA">
        <w:rPr>
          <w:sz w:val="28"/>
          <w:szCs w:val="28"/>
        </w:rPr>
        <w:t xml:space="preserve"> использовали следующие показатели: урожайность, стоимость валовой продукции, прямые затраты, затраты труда, прирост продукции, условный чистый доход и рентабельность.</w:t>
      </w:r>
    </w:p>
    <w:p w:rsidR="00EE44A5" w:rsidRPr="008531AA" w:rsidRDefault="00EE44A5" w:rsidP="008531AA">
      <w:pPr>
        <w:shd w:val="clear" w:color="auto" w:fill="FFFFFF"/>
        <w:spacing w:line="360" w:lineRule="auto"/>
        <w:ind w:firstLine="709"/>
        <w:jc w:val="both"/>
        <w:rPr>
          <w:sz w:val="28"/>
          <w:szCs w:val="28"/>
        </w:rPr>
      </w:pPr>
      <w:r w:rsidRPr="008531AA">
        <w:rPr>
          <w:sz w:val="28"/>
          <w:szCs w:val="28"/>
        </w:rPr>
        <w:t>Величина прямых затрат была рассчитана по технологическим картам на возделывание сортов (Приложение А).</w:t>
      </w:r>
    </w:p>
    <w:p w:rsidR="00EE44A5" w:rsidRDefault="00EE44A5" w:rsidP="008531AA">
      <w:pPr>
        <w:shd w:val="clear" w:color="auto" w:fill="FFFFFF"/>
        <w:spacing w:line="360" w:lineRule="auto"/>
        <w:ind w:firstLine="709"/>
        <w:jc w:val="both"/>
        <w:rPr>
          <w:sz w:val="28"/>
          <w:szCs w:val="28"/>
        </w:rPr>
      </w:pPr>
      <w:r w:rsidRPr="008531AA">
        <w:rPr>
          <w:sz w:val="28"/>
          <w:szCs w:val="28"/>
        </w:rPr>
        <w:t>Стоимость валовой продукции рассчитывали (СВП) как:</w:t>
      </w:r>
    </w:p>
    <w:p w:rsidR="002A63DC" w:rsidRPr="008531AA" w:rsidRDefault="002A63DC" w:rsidP="008531AA">
      <w:pPr>
        <w:shd w:val="clear" w:color="auto" w:fill="FFFFFF"/>
        <w:spacing w:line="360" w:lineRule="auto"/>
        <w:ind w:firstLine="709"/>
        <w:jc w:val="both"/>
        <w:rPr>
          <w:sz w:val="28"/>
          <w:szCs w:val="28"/>
        </w:rPr>
      </w:pPr>
    </w:p>
    <w:p w:rsidR="00EE44A5" w:rsidRDefault="00EE44A5" w:rsidP="008531AA">
      <w:pPr>
        <w:shd w:val="clear" w:color="auto" w:fill="FFFFFF"/>
        <w:tabs>
          <w:tab w:val="left" w:pos="5670"/>
        </w:tabs>
        <w:spacing w:line="360" w:lineRule="auto"/>
        <w:ind w:firstLine="709"/>
        <w:jc w:val="both"/>
        <w:rPr>
          <w:sz w:val="28"/>
          <w:szCs w:val="28"/>
        </w:rPr>
      </w:pPr>
      <w:r w:rsidRPr="008531AA">
        <w:rPr>
          <w:sz w:val="28"/>
          <w:szCs w:val="28"/>
        </w:rPr>
        <w:t>СВП = У·Ц,</w:t>
      </w:r>
      <w:r w:rsidR="002A63DC">
        <w:rPr>
          <w:sz w:val="28"/>
          <w:szCs w:val="28"/>
        </w:rPr>
        <w:tab/>
      </w:r>
      <w:r w:rsidR="002A63DC">
        <w:rPr>
          <w:sz w:val="28"/>
          <w:szCs w:val="28"/>
        </w:rPr>
        <w:tab/>
      </w:r>
      <w:r w:rsidR="002A63DC">
        <w:rPr>
          <w:sz w:val="28"/>
          <w:szCs w:val="28"/>
        </w:rPr>
        <w:tab/>
      </w:r>
      <w:r w:rsidR="002A63DC">
        <w:rPr>
          <w:sz w:val="28"/>
          <w:szCs w:val="28"/>
        </w:rPr>
        <w:tab/>
      </w:r>
      <w:r w:rsidR="002A63DC">
        <w:rPr>
          <w:sz w:val="28"/>
          <w:szCs w:val="28"/>
        </w:rPr>
        <w:tab/>
      </w:r>
      <w:r w:rsidR="002A63DC">
        <w:rPr>
          <w:sz w:val="28"/>
          <w:szCs w:val="28"/>
        </w:rPr>
        <w:tab/>
      </w:r>
      <w:r w:rsidRPr="008531AA">
        <w:rPr>
          <w:sz w:val="28"/>
          <w:szCs w:val="28"/>
        </w:rPr>
        <w:t>(3)</w:t>
      </w:r>
    </w:p>
    <w:p w:rsidR="002A63DC" w:rsidRPr="008531AA" w:rsidRDefault="002A63DC" w:rsidP="008531AA">
      <w:pPr>
        <w:shd w:val="clear" w:color="auto" w:fill="FFFFFF"/>
        <w:tabs>
          <w:tab w:val="left" w:pos="5670"/>
        </w:tabs>
        <w:spacing w:line="360" w:lineRule="auto"/>
        <w:ind w:firstLine="709"/>
        <w:jc w:val="both"/>
        <w:rPr>
          <w:sz w:val="28"/>
          <w:szCs w:val="28"/>
        </w:rPr>
      </w:pPr>
    </w:p>
    <w:p w:rsidR="00EE44A5" w:rsidRPr="008531AA" w:rsidRDefault="00EE44A5" w:rsidP="008531AA">
      <w:pPr>
        <w:shd w:val="clear" w:color="auto" w:fill="FFFFFF"/>
        <w:spacing w:line="360" w:lineRule="auto"/>
        <w:ind w:firstLine="709"/>
        <w:jc w:val="both"/>
        <w:rPr>
          <w:sz w:val="28"/>
          <w:szCs w:val="28"/>
        </w:rPr>
      </w:pPr>
      <w:r w:rsidRPr="008531AA">
        <w:rPr>
          <w:sz w:val="28"/>
          <w:szCs w:val="28"/>
        </w:rPr>
        <w:t>где У – урожайность с 1 га, т;</w:t>
      </w:r>
    </w:p>
    <w:p w:rsidR="00EE44A5" w:rsidRPr="008531AA" w:rsidRDefault="00EE44A5" w:rsidP="008531AA">
      <w:pPr>
        <w:shd w:val="clear" w:color="auto" w:fill="FFFFFF"/>
        <w:spacing w:line="360" w:lineRule="auto"/>
        <w:ind w:firstLine="709"/>
        <w:jc w:val="both"/>
        <w:rPr>
          <w:sz w:val="28"/>
          <w:szCs w:val="28"/>
        </w:rPr>
      </w:pPr>
      <w:r w:rsidRPr="008531AA">
        <w:rPr>
          <w:sz w:val="28"/>
          <w:szCs w:val="28"/>
        </w:rPr>
        <w:t>Ц – цена реализации за 1 т, руб.</w:t>
      </w:r>
    </w:p>
    <w:p w:rsidR="00EE44A5" w:rsidRDefault="00EE44A5" w:rsidP="008531AA">
      <w:pPr>
        <w:shd w:val="clear" w:color="auto" w:fill="FFFFFF"/>
        <w:spacing w:line="360" w:lineRule="auto"/>
        <w:ind w:firstLine="709"/>
        <w:jc w:val="both"/>
        <w:rPr>
          <w:sz w:val="28"/>
          <w:szCs w:val="28"/>
        </w:rPr>
      </w:pPr>
      <w:r w:rsidRPr="008531AA">
        <w:rPr>
          <w:sz w:val="28"/>
          <w:szCs w:val="28"/>
        </w:rPr>
        <w:t>Рентабельность (Р) рассчитывали как:</w:t>
      </w:r>
    </w:p>
    <w:p w:rsidR="002A63DC" w:rsidRPr="008531AA" w:rsidRDefault="002A63DC" w:rsidP="008531AA">
      <w:pPr>
        <w:shd w:val="clear" w:color="auto" w:fill="FFFFFF"/>
        <w:spacing w:line="360" w:lineRule="auto"/>
        <w:ind w:firstLine="709"/>
        <w:jc w:val="both"/>
        <w:rPr>
          <w:sz w:val="28"/>
          <w:szCs w:val="28"/>
        </w:rPr>
      </w:pPr>
    </w:p>
    <w:p w:rsidR="00EE44A5" w:rsidRDefault="00DF1E42" w:rsidP="008531AA">
      <w:pPr>
        <w:shd w:val="clear" w:color="auto" w:fill="FFFFFF"/>
        <w:tabs>
          <w:tab w:val="left" w:pos="5670"/>
        </w:tabs>
        <w:spacing w:line="360" w:lineRule="auto"/>
        <w:ind w:firstLine="709"/>
        <w:jc w:val="both"/>
        <w:rPr>
          <w:sz w:val="28"/>
          <w:szCs w:val="28"/>
        </w:rPr>
      </w:pPr>
      <w:r>
        <w:rPr>
          <w:position w:val="-28"/>
          <w:sz w:val="28"/>
          <w:szCs w:val="28"/>
        </w:rPr>
        <w:pict>
          <v:shape id="_x0000_i1026" type="#_x0000_t75" style="width:126pt;height:36pt">
            <v:imagedata r:id="rId10" o:title=""/>
          </v:shape>
        </w:pict>
      </w:r>
      <w:r w:rsidR="002A63DC">
        <w:rPr>
          <w:sz w:val="28"/>
          <w:szCs w:val="28"/>
        </w:rPr>
        <w:tab/>
      </w:r>
      <w:r w:rsidR="002A63DC">
        <w:rPr>
          <w:sz w:val="28"/>
          <w:szCs w:val="28"/>
        </w:rPr>
        <w:tab/>
      </w:r>
      <w:r w:rsidR="002A63DC">
        <w:rPr>
          <w:sz w:val="28"/>
          <w:szCs w:val="28"/>
        </w:rPr>
        <w:tab/>
      </w:r>
      <w:r w:rsidR="002A63DC">
        <w:rPr>
          <w:sz w:val="28"/>
          <w:szCs w:val="28"/>
        </w:rPr>
        <w:tab/>
      </w:r>
      <w:r w:rsidR="002A63DC">
        <w:rPr>
          <w:sz w:val="28"/>
          <w:szCs w:val="28"/>
        </w:rPr>
        <w:tab/>
      </w:r>
      <w:r w:rsidR="002A63DC">
        <w:rPr>
          <w:sz w:val="28"/>
          <w:szCs w:val="28"/>
        </w:rPr>
        <w:tab/>
      </w:r>
      <w:r w:rsidR="00EE44A5" w:rsidRPr="008531AA">
        <w:rPr>
          <w:sz w:val="28"/>
          <w:szCs w:val="28"/>
        </w:rPr>
        <w:t>(4)</w:t>
      </w:r>
    </w:p>
    <w:p w:rsidR="002A63DC" w:rsidRPr="008531AA" w:rsidRDefault="002A63DC" w:rsidP="008531AA">
      <w:pPr>
        <w:shd w:val="clear" w:color="auto" w:fill="FFFFFF"/>
        <w:tabs>
          <w:tab w:val="left" w:pos="5670"/>
        </w:tabs>
        <w:spacing w:line="360" w:lineRule="auto"/>
        <w:ind w:firstLine="709"/>
        <w:jc w:val="both"/>
        <w:rPr>
          <w:sz w:val="28"/>
          <w:szCs w:val="28"/>
        </w:rPr>
      </w:pPr>
    </w:p>
    <w:p w:rsidR="00EE44A5" w:rsidRPr="008531AA" w:rsidRDefault="00EE44A5" w:rsidP="008531AA">
      <w:pPr>
        <w:shd w:val="clear" w:color="auto" w:fill="FFFFFF"/>
        <w:tabs>
          <w:tab w:val="left" w:pos="5670"/>
        </w:tabs>
        <w:spacing w:line="360" w:lineRule="auto"/>
        <w:ind w:firstLine="709"/>
        <w:jc w:val="both"/>
        <w:rPr>
          <w:sz w:val="28"/>
          <w:szCs w:val="28"/>
        </w:rPr>
      </w:pPr>
      <w:r w:rsidRPr="008531AA">
        <w:rPr>
          <w:sz w:val="28"/>
          <w:szCs w:val="28"/>
        </w:rPr>
        <w:t>где ПЗ – прямые затраты на 1 га, руб.</w:t>
      </w:r>
    </w:p>
    <w:p w:rsidR="00EE44A5" w:rsidRPr="008531AA" w:rsidRDefault="00EE44A5" w:rsidP="008531AA">
      <w:pPr>
        <w:shd w:val="clear" w:color="auto" w:fill="FFFFFF"/>
        <w:tabs>
          <w:tab w:val="left" w:pos="5670"/>
        </w:tabs>
        <w:spacing w:line="360" w:lineRule="auto"/>
        <w:ind w:firstLine="709"/>
        <w:jc w:val="both"/>
        <w:rPr>
          <w:sz w:val="28"/>
          <w:szCs w:val="28"/>
        </w:rPr>
      </w:pPr>
      <w:r w:rsidRPr="008531AA">
        <w:rPr>
          <w:sz w:val="28"/>
          <w:szCs w:val="28"/>
        </w:rPr>
        <w:t>Результаты расчета показателей экономической эффективности представлены в таблице 7.</w:t>
      </w:r>
    </w:p>
    <w:p w:rsidR="00396C1D" w:rsidRPr="008531AA" w:rsidRDefault="00EE44A5" w:rsidP="008531AA">
      <w:pPr>
        <w:pStyle w:val="ad"/>
        <w:spacing w:before="0" w:after="0"/>
        <w:ind w:firstLine="709"/>
        <w:jc w:val="both"/>
      </w:pPr>
      <w:r w:rsidRPr="008531AA">
        <w:br w:type="page"/>
      </w:r>
      <w:r w:rsidR="00396C1D" w:rsidRPr="008531AA">
        <w:t>Таблица 7 –</w:t>
      </w:r>
      <w:r w:rsidRPr="008531AA">
        <w:t xml:space="preserve"> Оценка экономической эффективности возделывания </w:t>
      </w:r>
      <w:r w:rsidR="00396C1D" w:rsidRPr="008531AA">
        <w:t>сортов</w:t>
      </w:r>
      <w:r w:rsidRPr="008531AA">
        <w:t xml:space="preserve"> ярового ячменя</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408"/>
        <w:gridCol w:w="966"/>
        <w:gridCol w:w="1857"/>
        <w:gridCol w:w="1857"/>
      </w:tblGrid>
      <w:tr w:rsidR="00396C1D" w:rsidRPr="008531AA" w:rsidTr="00F830E3">
        <w:trPr>
          <w:trHeight w:val="23"/>
          <w:jc w:val="center"/>
        </w:trPr>
        <w:tc>
          <w:tcPr>
            <w:tcW w:w="1741" w:type="pct"/>
            <w:shd w:val="clear" w:color="auto" w:fill="auto"/>
            <w:vAlign w:val="center"/>
          </w:tcPr>
          <w:p w:rsidR="00396C1D" w:rsidRPr="008531AA" w:rsidRDefault="008E5D26" w:rsidP="002A63DC">
            <w:pPr>
              <w:pStyle w:val="26"/>
            </w:pPr>
            <w:r w:rsidRPr="008531AA">
              <w:t>Показател</w:t>
            </w:r>
            <w:r w:rsidR="00EE44A5" w:rsidRPr="008531AA">
              <w:t>ь</w:t>
            </w:r>
          </w:p>
        </w:tc>
        <w:tc>
          <w:tcPr>
            <w:tcW w:w="759" w:type="pct"/>
            <w:shd w:val="clear" w:color="auto" w:fill="auto"/>
            <w:vAlign w:val="center"/>
          </w:tcPr>
          <w:p w:rsidR="00EE44A5" w:rsidRPr="008531AA" w:rsidRDefault="008E5D26" w:rsidP="002A63DC">
            <w:pPr>
              <w:pStyle w:val="26"/>
            </w:pPr>
            <w:r w:rsidRPr="008531AA">
              <w:t>Прерия (</w:t>
            </w:r>
            <w:r w:rsidR="00EE44A5" w:rsidRPr="008531AA">
              <w:t>контроль</w:t>
            </w:r>
          </w:p>
          <w:p w:rsidR="00396C1D" w:rsidRPr="008531AA" w:rsidRDefault="00EE44A5" w:rsidP="002A63DC">
            <w:pPr>
              <w:pStyle w:val="26"/>
            </w:pPr>
            <w:r w:rsidRPr="008531AA">
              <w:t>стандарт</w:t>
            </w:r>
            <w:r w:rsidR="008E5D26" w:rsidRPr="008531AA">
              <w:t>)</w:t>
            </w:r>
          </w:p>
        </w:tc>
        <w:tc>
          <w:tcPr>
            <w:tcW w:w="500" w:type="pct"/>
            <w:shd w:val="clear" w:color="auto" w:fill="auto"/>
            <w:vAlign w:val="center"/>
          </w:tcPr>
          <w:p w:rsidR="00396C1D" w:rsidRPr="008531AA" w:rsidRDefault="008E5D26" w:rsidP="002A63DC">
            <w:pPr>
              <w:pStyle w:val="26"/>
            </w:pPr>
            <w:r w:rsidRPr="008531AA">
              <w:t>Сонет</w:t>
            </w:r>
          </w:p>
        </w:tc>
        <w:tc>
          <w:tcPr>
            <w:tcW w:w="1000" w:type="pct"/>
            <w:shd w:val="clear" w:color="auto" w:fill="auto"/>
            <w:vAlign w:val="center"/>
          </w:tcPr>
          <w:p w:rsidR="00396C1D" w:rsidRPr="008531AA" w:rsidRDefault="008E5D26" w:rsidP="002A63DC">
            <w:pPr>
              <w:pStyle w:val="26"/>
            </w:pPr>
            <w:r w:rsidRPr="008531AA">
              <w:t>Челябинский 99</w:t>
            </w:r>
          </w:p>
        </w:tc>
        <w:tc>
          <w:tcPr>
            <w:tcW w:w="1000" w:type="pct"/>
            <w:shd w:val="clear" w:color="auto" w:fill="auto"/>
            <w:vAlign w:val="center"/>
          </w:tcPr>
          <w:p w:rsidR="00396C1D" w:rsidRPr="008531AA" w:rsidRDefault="008E5D26" w:rsidP="002A63DC">
            <w:pPr>
              <w:pStyle w:val="26"/>
            </w:pPr>
            <w:r w:rsidRPr="008531AA">
              <w:t>Челябинский 96</w:t>
            </w:r>
          </w:p>
        </w:tc>
      </w:tr>
      <w:tr w:rsidR="00396C1D" w:rsidRPr="008531AA" w:rsidTr="00F830E3">
        <w:trPr>
          <w:trHeight w:val="23"/>
          <w:jc w:val="center"/>
        </w:trPr>
        <w:tc>
          <w:tcPr>
            <w:tcW w:w="1741" w:type="pct"/>
            <w:shd w:val="clear" w:color="auto" w:fill="auto"/>
            <w:vAlign w:val="center"/>
          </w:tcPr>
          <w:p w:rsidR="00396C1D" w:rsidRPr="008531AA" w:rsidRDefault="004F0B83" w:rsidP="002A63DC">
            <w:pPr>
              <w:pStyle w:val="26"/>
            </w:pPr>
            <w:r w:rsidRPr="008531AA">
              <w:t xml:space="preserve">1. </w:t>
            </w:r>
            <w:r w:rsidR="003D4D70" w:rsidRPr="008531AA">
              <w:t>Урожайность, т/га</w:t>
            </w:r>
          </w:p>
        </w:tc>
        <w:tc>
          <w:tcPr>
            <w:tcW w:w="759" w:type="pct"/>
            <w:shd w:val="clear" w:color="auto" w:fill="auto"/>
            <w:vAlign w:val="center"/>
          </w:tcPr>
          <w:p w:rsidR="00396C1D" w:rsidRPr="008531AA" w:rsidRDefault="00EE44A5" w:rsidP="002A63DC">
            <w:pPr>
              <w:pStyle w:val="26"/>
            </w:pPr>
            <w:r w:rsidRPr="008531AA">
              <w:t>3,31</w:t>
            </w:r>
          </w:p>
        </w:tc>
        <w:tc>
          <w:tcPr>
            <w:tcW w:w="500" w:type="pct"/>
            <w:shd w:val="clear" w:color="auto" w:fill="auto"/>
            <w:vAlign w:val="center"/>
          </w:tcPr>
          <w:p w:rsidR="00396C1D" w:rsidRPr="008531AA" w:rsidRDefault="00EE44A5" w:rsidP="002A63DC">
            <w:pPr>
              <w:pStyle w:val="26"/>
            </w:pPr>
            <w:r w:rsidRPr="008531AA">
              <w:t>3,32</w:t>
            </w:r>
          </w:p>
        </w:tc>
        <w:tc>
          <w:tcPr>
            <w:tcW w:w="1000" w:type="pct"/>
            <w:shd w:val="clear" w:color="auto" w:fill="auto"/>
            <w:vAlign w:val="center"/>
          </w:tcPr>
          <w:p w:rsidR="00396C1D" w:rsidRPr="008531AA" w:rsidRDefault="00EE44A5" w:rsidP="002A63DC">
            <w:pPr>
              <w:pStyle w:val="26"/>
            </w:pPr>
            <w:r w:rsidRPr="008531AA">
              <w:t>4,11</w:t>
            </w:r>
          </w:p>
        </w:tc>
        <w:tc>
          <w:tcPr>
            <w:tcW w:w="1000" w:type="pct"/>
            <w:shd w:val="clear" w:color="auto" w:fill="auto"/>
            <w:vAlign w:val="center"/>
          </w:tcPr>
          <w:p w:rsidR="00396C1D" w:rsidRPr="008531AA" w:rsidRDefault="00EE44A5" w:rsidP="002A63DC">
            <w:pPr>
              <w:pStyle w:val="26"/>
            </w:pPr>
            <w:r w:rsidRPr="008531AA">
              <w:t>3,62</w:t>
            </w:r>
          </w:p>
        </w:tc>
      </w:tr>
      <w:tr w:rsidR="00396C1D" w:rsidRPr="008531AA" w:rsidTr="00F830E3">
        <w:trPr>
          <w:trHeight w:val="23"/>
          <w:jc w:val="center"/>
        </w:trPr>
        <w:tc>
          <w:tcPr>
            <w:tcW w:w="1741" w:type="pct"/>
            <w:shd w:val="clear" w:color="auto" w:fill="auto"/>
            <w:vAlign w:val="center"/>
          </w:tcPr>
          <w:p w:rsidR="00396C1D" w:rsidRPr="008531AA" w:rsidRDefault="004F0B83" w:rsidP="002A63DC">
            <w:pPr>
              <w:pStyle w:val="26"/>
            </w:pPr>
            <w:r w:rsidRPr="008531AA">
              <w:t xml:space="preserve">2. </w:t>
            </w:r>
            <w:r w:rsidR="003D4D70" w:rsidRPr="008531AA">
              <w:t>Стоимость валовой продукции, руб.</w:t>
            </w:r>
            <w:r w:rsidR="00EE44A5" w:rsidRPr="008531AA">
              <w:t>/га</w:t>
            </w:r>
          </w:p>
        </w:tc>
        <w:tc>
          <w:tcPr>
            <w:tcW w:w="759" w:type="pct"/>
            <w:shd w:val="clear" w:color="auto" w:fill="auto"/>
            <w:vAlign w:val="center"/>
          </w:tcPr>
          <w:p w:rsidR="00396C1D" w:rsidRPr="008531AA" w:rsidRDefault="00EE44A5" w:rsidP="002A63DC">
            <w:pPr>
              <w:pStyle w:val="26"/>
            </w:pPr>
            <w:r w:rsidRPr="008531AA">
              <w:t>12078,45</w:t>
            </w:r>
          </w:p>
        </w:tc>
        <w:tc>
          <w:tcPr>
            <w:tcW w:w="500" w:type="pct"/>
            <w:shd w:val="clear" w:color="auto" w:fill="auto"/>
            <w:vAlign w:val="center"/>
          </w:tcPr>
          <w:p w:rsidR="00396C1D" w:rsidRPr="008531AA" w:rsidRDefault="00EE44A5" w:rsidP="002A63DC">
            <w:pPr>
              <w:pStyle w:val="26"/>
            </w:pPr>
            <w:r w:rsidRPr="008531AA">
              <w:t>12114,94</w:t>
            </w:r>
          </w:p>
        </w:tc>
        <w:tc>
          <w:tcPr>
            <w:tcW w:w="1000" w:type="pct"/>
            <w:shd w:val="clear" w:color="auto" w:fill="auto"/>
            <w:vAlign w:val="center"/>
          </w:tcPr>
          <w:p w:rsidR="00396C1D" w:rsidRPr="008531AA" w:rsidRDefault="00EE44A5" w:rsidP="002A63DC">
            <w:pPr>
              <w:pStyle w:val="26"/>
            </w:pPr>
            <w:r w:rsidRPr="008531AA">
              <w:t>14997,71</w:t>
            </w:r>
          </w:p>
        </w:tc>
        <w:tc>
          <w:tcPr>
            <w:tcW w:w="1000" w:type="pct"/>
            <w:shd w:val="clear" w:color="auto" w:fill="auto"/>
            <w:vAlign w:val="center"/>
          </w:tcPr>
          <w:p w:rsidR="00396C1D" w:rsidRPr="008531AA" w:rsidRDefault="00EE44A5" w:rsidP="002A63DC">
            <w:pPr>
              <w:pStyle w:val="26"/>
            </w:pPr>
            <w:r w:rsidRPr="008531AA">
              <w:t>13209,66</w:t>
            </w:r>
          </w:p>
        </w:tc>
      </w:tr>
      <w:tr w:rsidR="00396C1D" w:rsidRPr="008531AA" w:rsidTr="00F830E3">
        <w:trPr>
          <w:trHeight w:val="23"/>
          <w:jc w:val="center"/>
        </w:trPr>
        <w:tc>
          <w:tcPr>
            <w:tcW w:w="1741" w:type="pct"/>
            <w:shd w:val="clear" w:color="auto" w:fill="auto"/>
            <w:vAlign w:val="center"/>
          </w:tcPr>
          <w:p w:rsidR="00396C1D" w:rsidRPr="008531AA" w:rsidRDefault="004F0B83" w:rsidP="002A63DC">
            <w:pPr>
              <w:pStyle w:val="26"/>
            </w:pPr>
            <w:r w:rsidRPr="008531AA">
              <w:t xml:space="preserve">3. </w:t>
            </w:r>
            <w:r w:rsidR="003D4D70" w:rsidRPr="008531AA">
              <w:t>Прямые затраты, руб./га</w:t>
            </w:r>
          </w:p>
        </w:tc>
        <w:tc>
          <w:tcPr>
            <w:tcW w:w="759" w:type="pct"/>
            <w:shd w:val="clear" w:color="auto" w:fill="auto"/>
            <w:vAlign w:val="center"/>
          </w:tcPr>
          <w:p w:rsidR="00396C1D" w:rsidRPr="008531AA" w:rsidRDefault="00DB05FD" w:rsidP="002A63DC">
            <w:pPr>
              <w:pStyle w:val="26"/>
            </w:pPr>
            <w:r w:rsidRPr="008531AA">
              <w:t>7874,12</w:t>
            </w:r>
          </w:p>
        </w:tc>
        <w:tc>
          <w:tcPr>
            <w:tcW w:w="500" w:type="pct"/>
            <w:shd w:val="clear" w:color="auto" w:fill="auto"/>
            <w:vAlign w:val="center"/>
          </w:tcPr>
          <w:p w:rsidR="00396C1D" w:rsidRPr="008531AA" w:rsidRDefault="00DB05FD" w:rsidP="002A63DC">
            <w:pPr>
              <w:pStyle w:val="26"/>
            </w:pPr>
            <w:r w:rsidRPr="008531AA">
              <w:t>8013,91</w:t>
            </w:r>
          </w:p>
        </w:tc>
        <w:tc>
          <w:tcPr>
            <w:tcW w:w="1000" w:type="pct"/>
            <w:shd w:val="clear" w:color="auto" w:fill="auto"/>
            <w:vAlign w:val="center"/>
          </w:tcPr>
          <w:p w:rsidR="00396C1D" w:rsidRPr="008531AA" w:rsidRDefault="00DB05FD" w:rsidP="002A63DC">
            <w:pPr>
              <w:pStyle w:val="26"/>
            </w:pPr>
            <w:r w:rsidRPr="008531AA">
              <w:t>8193,64</w:t>
            </w:r>
          </w:p>
        </w:tc>
        <w:tc>
          <w:tcPr>
            <w:tcW w:w="1000" w:type="pct"/>
            <w:shd w:val="clear" w:color="auto" w:fill="auto"/>
            <w:vAlign w:val="center"/>
          </w:tcPr>
          <w:p w:rsidR="00396C1D" w:rsidRPr="008531AA" w:rsidRDefault="00DB05FD" w:rsidP="002A63DC">
            <w:pPr>
              <w:pStyle w:val="26"/>
            </w:pPr>
            <w:r w:rsidRPr="008531AA">
              <w:t>8084,59</w:t>
            </w:r>
          </w:p>
        </w:tc>
      </w:tr>
      <w:tr w:rsidR="00396C1D" w:rsidRPr="008531AA" w:rsidTr="00F830E3">
        <w:trPr>
          <w:trHeight w:val="23"/>
          <w:jc w:val="center"/>
        </w:trPr>
        <w:tc>
          <w:tcPr>
            <w:tcW w:w="1741" w:type="pct"/>
            <w:shd w:val="clear" w:color="auto" w:fill="auto"/>
            <w:vAlign w:val="center"/>
          </w:tcPr>
          <w:p w:rsidR="00396C1D" w:rsidRPr="008531AA" w:rsidRDefault="004F0B83" w:rsidP="002A63DC">
            <w:pPr>
              <w:pStyle w:val="26"/>
            </w:pPr>
            <w:r w:rsidRPr="008531AA">
              <w:t xml:space="preserve">4. </w:t>
            </w:r>
            <w:r w:rsidR="003D4D70" w:rsidRPr="008531AA">
              <w:t>Затраты труда, чел.-час</w:t>
            </w:r>
            <w:r w:rsidR="00EE44A5" w:rsidRPr="008531AA">
              <w:t>/га</w:t>
            </w:r>
          </w:p>
        </w:tc>
        <w:tc>
          <w:tcPr>
            <w:tcW w:w="759" w:type="pct"/>
            <w:shd w:val="clear" w:color="auto" w:fill="auto"/>
            <w:vAlign w:val="center"/>
          </w:tcPr>
          <w:p w:rsidR="00396C1D" w:rsidRPr="008531AA" w:rsidRDefault="00DB05FD" w:rsidP="002A63DC">
            <w:pPr>
              <w:pStyle w:val="26"/>
            </w:pPr>
            <w:r w:rsidRPr="008531AA">
              <w:t>10,</w:t>
            </w:r>
            <w:r w:rsidR="006224E3" w:rsidRPr="008531AA">
              <w:t>69</w:t>
            </w:r>
          </w:p>
        </w:tc>
        <w:tc>
          <w:tcPr>
            <w:tcW w:w="500" w:type="pct"/>
            <w:shd w:val="clear" w:color="auto" w:fill="auto"/>
            <w:vAlign w:val="center"/>
          </w:tcPr>
          <w:p w:rsidR="00396C1D" w:rsidRPr="008531AA" w:rsidRDefault="00DB05FD" w:rsidP="002A63DC">
            <w:pPr>
              <w:pStyle w:val="26"/>
            </w:pPr>
            <w:r w:rsidRPr="008531AA">
              <w:t>10,7</w:t>
            </w:r>
            <w:r w:rsidR="006224E3" w:rsidRPr="008531AA">
              <w:t>0</w:t>
            </w:r>
          </w:p>
        </w:tc>
        <w:tc>
          <w:tcPr>
            <w:tcW w:w="1000" w:type="pct"/>
            <w:shd w:val="clear" w:color="auto" w:fill="auto"/>
            <w:vAlign w:val="center"/>
          </w:tcPr>
          <w:p w:rsidR="00396C1D" w:rsidRPr="008531AA" w:rsidRDefault="00DB05FD" w:rsidP="002A63DC">
            <w:pPr>
              <w:pStyle w:val="26"/>
            </w:pPr>
            <w:r w:rsidRPr="008531AA">
              <w:t>12,1</w:t>
            </w:r>
            <w:r w:rsidR="006224E3" w:rsidRPr="008531AA">
              <w:t>0</w:t>
            </w:r>
          </w:p>
        </w:tc>
        <w:tc>
          <w:tcPr>
            <w:tcW w:w="1000" w:type="pct"/>
            <w:shd w:val="clear" w:color="auto" w:fill="auto"/>
            <w:vAlign w:val="center"/>
          </w:tcPr>
          <w:p w:rsidR="00396C1D" w:rsidRPr="008531AA" w:rsidRDefault="00DB05FD" w:rsidP="002A63DC">
            <w:pPr>
              <w:pStyle w:val="26"/>
            </w:pPr>
            <w:r w:rsidRPr="008531AA">
              <w:t>11,2</w:t>
            </w:r>
            <w:r w:rsidR="006224E3" w:rsidRPr="008531AA">
              <w:t>0</w:t>
            </w:r>
          </w:p>
        </w:tc>
      </w:tr>
      <w:tr w:rsidR="00396C1D" w:rsidRPr="008531AA" w:rsidTr="00F830E3">
        <w:trPr>
          <w:trHeight w:val="23"/>
          <w:jc w:val="center"/>
        </w:trPr>
        <w:tc>
          <w:tcPr>
            <w:tcW w:w="1741" w:type="pct"/>
            <w:shd w:val="clear" w:color="auto" w:fill="auto"/>
            <w:vAlign w:val="center"/>
          </w:tcPr>
          <w:p w:rsidR="00396C1D" w:rsidRPr="008531AA" w:rsidRDefault="004F0B83" w:rsidP="002A63DC">
            <w:pPr>
              <w:pStyle w:val="26"/>
            </w:pPr>
            <w:r w:rsidRPr="008531AA">
              <w:t xml:space="preserve">5. </w:t>
            </w:r>
            <w:r w:rsidR="003D4D70" w:rsidRPr="008531AA">
              <w:t>Прирост продукции</w:t>
            </w:r>
            <w:r w:rsidR="00EE44A5" w:rsidRPr="008531AA">
              <w:t xml:space="preserve"> с 1</w:t>
            </w:r>
            <w:r w:rsidR="008531AA" w:rsidRPr="008531AA">
              <w:t xml:space="preserve"> </w:t>
            </w:r>
            <w:r w:rsidR="00EE44A5" w:rsidRPr="008531AA">
              <w:t>га</w:t>
            </w:r>
            <w:r w:rsidR="003D4D70" w:rsidRPr="008531AA">
              <w:t>:</w:t>
            </w:r>
          </w:p>
        </w:tc>
        <w:tc>
          <w:tcPr>
            <w:tcW w:w="759" w:type="pct"/>
            <w:shd w:val="clear" w:color="auto" w:fill="auto"/>
            <w:vAlign w:val="center"/>
          </w:tcPr>
          <w:p w:rsidR="00396C1D" w:rsidRPr="008531AA" w:rsidRDefault="00396C1D" w:rsidP="002A63DC">
            <w:pPr>
              <w:pStyle w:val="26"/>
            </w:pPr>
          </w:p>
        </w:tc>
        <w:tc>
          <w:tcPr>
            <w:tcW w:w="500" w:type="pct"/>
            <w:shd w:val="clear" w:color="auto" w:fill="auto"/>
            <w:vAlign w:val="center"/>
          </w:tcPr>
          <w:p w:rsidR="00396C1D" w:rsidRPr="008531AA" w:rsidRDefault="00396C1D" w:rsidP="002A63DC">
            <w:pPr>
              <w:pStyle w:val="26"/>
            </w:pPr>
          </w:p>
        </w:tc>
        <w:tc>
          <w:tcPr>
            <w:tcW w:w="1000" w:type="pct"/>
            <w:shd w:val="clear" w:color="auto" w:fill="auto"/>
            <w:vAlign w:val="center"/>
          </w:tcPr>
          <w:p w:rsidR="00396C1D" w:rsidRPr="008531AA" w:rsidRDefault="00396C1D" w:rsidP="002A63DC">
            <w:pPr>
              <w:pStyle w:val="26"/>
            </w:pPr>
          </w:p>
        </w:tc>
        <w:tc>
          <w:tcPr>
            <w:tcW w:w="1000" w:type="pct"/>
            <w:shd w:val="clear" w:color="auto" w:fill="auto"/>
            <w:vAlign w:val="center"/>
          </w:tcPr>
          <w:p w:rsidR="00396C1D" w:rsidRPr="008531AA" w:rsidRDefault="00396C1D" w:rsidP="002A63DC">
            <w:pPr>
              <w:pStyle w:val="26"/>
            </w:pPr>
          </w:p>
        </w:tc>
      </w:tr>
      <w:tr w:rsidR="00396C1D" w:rsidRPr="008531AA" w:rsidTr="00F830E3">
        <w:trPr>
          <w:trHeight w:val="23"/>
          <w:jc w:val="center"/>
        </w:trPr>
        <w:tc>
          <w:tcPr>
            <w:tcW w:w="1741" w:type="pct"/>
            <w:shd w:val="clear" w:color="auto" w:fill="auto"/>
            <w:vAlign w:val="center"/>
          </w:tcPr>
          <w:p w:rsidR="00396C1D" w:rsidRPr="008531AA" w:rsidRDefault="003D4D70" w:rsidP="002A63DC">
            <w:pPr>
              <w:pStyle w:val="26"/>
            </w:pPr>
            <w:r w:rsidRPr="008531AA">
              <w:t>а) в тоннах</w:t>
            </w:r>
          </w:p>
        </w:tc>
        <w:tc>
          <w:tcPr>
            <w:tcW w:w="759" w:type="pct"/>
            <w:shd w:val="clear" w:color="auto" w:fill="auto"/>
            <w:vAlign w:val="center"/>
          </w:tcPr>
          <w:p w:rsidR="00396C1D" w:rsidRPr="008531AA" w:rsidRDefault="00DB05FD" w:rsidP="002A63DC">
            <w:pPr>
              <w:pStyle w:val="26"/>
            </w:pPr>
            <w:r w:rsidRPr="008531AA">
              <w:t>—</w:t>
            </w:r>
          </w:p>
        </w:tc>
        <w:tc>
          <w:tcPr>
            <w:tcW w:w="500" w:type="pct"/>
            <w:shd w:val="clear" w:color="auto" w:fill="auto"/>
            <w:vAlign w:val="center"/>
          </w:tcPr>
          <w:p w:rsidR="00396C1D" w:rsidRPr="008531AA" w:rsidRDefault="00DB05FD" w:rsidP="002A63DC">
            <w:pPr>
              <w:pStyle w:val="26"/>
            </w:pPr>
            <w:r w:rsidRPr="008531AA">
              <w:t>0,01</w:t>
            </w:r>
          </w:p>
        </w:tc>
        <w:tc>
          <w:tcPr>
            <w:tcW w:w="1000" w:type="pct"/>
            <w:shd w:val="clear" w:color="auto" w:fill="auto"/>
            <w:vAlign w:val="center"/>
          </w:tcPr>
          <w:p w:rsidR="00396C1D" w:rsidRPr="008531AA" w:rsidRDefault="00DB05FD" w:rsidP="002A63DC">
            <w:pPr>
              <w:pStyle w:val="26"/>
            </w:pPr>
            <w:r w:rsidRPr="008531AA">
              <w:t>0,8</w:t>
            </w:r>
            <w:r w:rsidR="006224E3" w:rsidRPr="008531AA">
              <w:t>0</w:t>
            </w:r>
          </w:p>
        </w:tc>
        <w:tc>
          <w:tcPr>
            <w:tcW w:w="1000" w:type="pct"/>
            <w:shd w:val="clear" w:color="auto" w:fill="auto"/>
            <w:vAlign w:val="center"/>
          </w:tcPr>
          <w:p w:rsidR="00396C1D" w:rsidRPr="008531AA" w:rsidRDefault="00DB05FD" w:rsidP="002A63DC">
            <w:pPr>
              <w:pStyle w:val="26"/>
            </w:pPr>
            <w:r w:rsidRPr="008531AA">
              <w:t>0,3</w:t>
            </w:r>
            <w:r w:rsidR="006224E3" w:rsidRPr="008531AA">
              <w:t>1</w:t>
            </w:r>
          </w:p>
        </w:tc>
      </w:tr>
      <w:tr w:rsidR="00396C1D" w:rsidRPr="008531AA" w:rsidTr="00F830E3">
        <w:trPr>
          <w:trHeight w:val="23"/>
          <w:jc w:val="center"/>
        </w:trPr>
        <w:tc>
          <w:tcPr>
            <w:tcW w:w="1741" w:type="pct"/>
            <w:shd w:val="clear" w:color="auto" w:fill="auto"/>
            <w:vAlign w:val="center"/>
          </w:tcPr>
          <w:p w:rsidR="00396C1D" w:rsidRPr="008531AA" w:rsidRDefault="003D4D70" w:rsidP="002A63DC">
            <w:pPr>
              <w:pStyle w:val="26"/>
            </w:pPr>
            <w:r w:rsidRPr="008531AA">
              <w:t>б) в рублях</w:t>
            </w:r>
          </w:p>
        </w:tc>
        <w:tc>
          <w:tcPr>
            <w:tcW w:w="759" w:type="pct"/>
            <w:shd w:val="clear" w:color="auto" w:fill="auto"/>
            <w:vAlign w:val="center"/>
          </w:tcPr>
          <w:p w:rsidR="00396C1D" w:rsidRPr="008531AA" w:rsidRDefault="00DB05FD" w:rsidP="002A63DC">
            <w:pPr>
              <w:pStyle w:val="26"/>
            </w:pPr>
            <w:r w:rsidRPr="008531AA">
              <w:t>—</w:t>
            </w:r>
          </w:p>
        </w:tc>
        <w:tc>
          <w:tcPr>
            <w:tcW w:w="500" w:type="pct"/>
            <w:shd w:val="clear" w:color="auto" w:fill="auto"/>
            <w:vAlign w:val="center"/>
          </w:tcPr>
          <w:p w:rsidR="00396C1D" w:rsidRPr="008531AA" w:rsidRDefault="00DB05FD" w:rsidP="002A63DC">
            <w:pPr>
              <w:pStyle w:val="26"/>
            </w:pPr>
            <w:r w:rsidRPr="008531AA">
              <w:t>36,49</w:t>
            </w:r>
          </w:p>
        </w:tc>
        <w:tc>
          <w:tcPr>
            <w:tcW w:w="1000" w:type="pct"/>
            <w:shd w:val="clear" w:color="auto" w:fill="auto"/>
            <w:vAlign w:val="center"/>
          </w:tcPr>
          <w:p w:rsidR="00396C1D" w:rsidRPr="008531AA" w:rsidRDefault="006224E3" w:rsidP="002A63DC">
            <w:pPr>
              <w:pStyle w:val="26"/>
            </w:pPr>
            <w:r w:rsidRPr="008531AA">
              <w:t>2919,26</w:t>
            </w:r>
          </w:p>
        </w:tc>
        <w:tc>
          <w:tcPr>
            <w:tcW w:w="1000" w:type="pct"/>
            <w:shd w:val="clear" w:color="auto" w:fill="auto"/>
            <w:vAlign w:val="center"/>
          </w:tcPr>
          <w:p w:rsidR="00396C1D" w:rsidRPr="008531AA" w:rsidRDefault="006224E3" w:rsidP="002A63DC">
            <w:pPr>
              <w:pStyle w:val="26"/>
            </w:pPr>
            <w:r w:rsidRPr="008531AA">
              <w:t>1131,31</w:t>
            </w:r>
          </w:p>
        </w:tc>
      </w:tr>
      <w:tr w:rsidR="00396C1D" w:rsidRPr="008531AA" w:rsidTr="00F830E3">
        <w:trPr>
          <w:trHeight w:val="23"/>
          <w:jc w:val="center"/>
        </w:trPr>
        <w:tc>
          <w:tcPr>
            <w:tcW w:w="1741" w:type="pct"/>
            <w:shd w:val="clear" w:color="auto" w:fill="auto"/>
            <w:vAlign w:val="center"/>
          </w:tcPr>
          <w:p w:rsidR="00396C1D" w:rsidRPr="008531AA" w:rsidRDefault="003E3521" w:rsidP="002A63DC">
            <w:pPr>
              <w:pStyle w:val="26"/>
            </w:pPr>
            <w:r w:rsidRPr="008531AA">
              <w:t xml:space="preserve">6. </w:t>
            </w:r>
            <w:r w:rsidR="003D4D70" w:rsidRPr="008531AA">
              <w:t>Условный чистый доход, руб./га</w:t>
            </w:r>
          </w:p>
        </w:tc>
        <w:tc>
          <w:tcPr>
            <w:tcW w:w="759" w:type="pct"/>
            <w:shd w:val="clear" w:color="auto" w:fill="auto"/>
            <w:vAlign w:val="center"/>
          </w:tcPr>
          <w:p w:rsidR="00396C1D" w:rsidRPr="008531AA" w:rsidRDefault="006224E3" w:rsidP="002A63DC">
            <w:pPr>
              <w:pStyle w:val="26"/>
            </w:pPr>
            <w:r w:rsidRPr="008531AA">
              <w:t>4204,33</w:t>
            </w:r>
          </w:p>
        </w:tc>
        <w:tc>
          <w:tcPr>
            <w:tcW w:w="500" w:type="pct"/>
            <w:shd w:val="clear" w:color="auto" w:fill="auto"/>
            <w:vAlign w:val="center"/>
          </w:tcPr>
          <w:p w:rsidR="00396C1D" w:rsidRPr="008531AA" w:rsidRDefault="006224E3" w:rsidP="002A63DC">
            <w:pPr>
              <w:pStyle w:val="26"/>
            </w:pPr>
            <w:r w:rsidRPr="008531AA">
              <w:t>4101,03</w:t>
            </w:r>
          </w:p>
        </w:tc>
        <w:tc>
          <w:tcPr>
            <w:tcW w:w="1000" w:type="pct"/>
            <w:shd w:val="clear" w:color="auto" w:fill="auto"/>
            <w:vAlign w:val="center"/>
          </w:tcPr>
          <w:p w:rsidR="00396C1D" w:rsidRPr="008531AA" w:rsidRDefault="006224E3" w:rsidP="002A63DC">
            <w:pPr>
              <w:pStyle w:val="26"/>
            </w:pPr>
            <w:r w:rsidRPr="008531AA">
              <w:t>6804,07</w:t>
            </w:r>
          </w:p>
        </w:tc>
        <w:tc>
          <w:tcPr>
            <w:tcW w:w="1000" w:type="pct"/>
            <w:shd w:val="clear" w:color="auto" w:fill="auto"/>
            <w:vAlign w:val="center"/>
          </w:tcPr>
          <w:p w:rsidR="00396C1D" w:rsidRPr="008531AA" w:rsidRDefault="006224E3" w:rsidP="002A63DC">
            <w:pPr>
              <w:pStyle w:val="26"/>
            </w:pPr>
            <w:r w:rsidRPr="008531AA">
              <w:t>5125,07</w:t>
            </w:r>
          </w:p>
        </w:tc>
      </w:tr>
      <w:tr w:rsidR="003D4D70" w:rsidRPr="008531AA" w:rsidTr="00F830E3">
        <w:trPr>
          <w:trHeight w:val="23"/>
          <w:jc w:val="center"/>
        </w:trPr>
        <w:tc>
          <w:tcPr>
            <w:tcW w:w="1741" w:type="pct"/>
            <w:shd w:val="clear" w:color="auto" w:fill="auto"/>
            <w:vAlign w:val="center"/>
          </w:tcPr>
          <w:p w:rsidR="003D4D70" w:rsidRPr="008531AA" w:rsidRDefault="003E3521" w:rsidP="002A63DC">
            <w:pPr>
              <w:pStyle w:val="26"/>
            </w:pPr>
            <w:r w:rsidRPr="008531AA">
              <w:t xml:space="preserve">7. </w:t>
            </w:r>
            <w:r w:rsidR="003D4D70" w:rsidRPr="008531AA">
              <w:t>Рентабельность, %</w:t>
            </w:r>
          </w:p>
        </w:tc>
        <w:tc>
          <w:tcPr>
            <w:tcW w:w="759" w:type="pct"/>
            <w:shd w:val="clear" w:color="auto" w:fill="auto"/>
            <w:vAlign w:val="center"/>
          </w:tcPr>
          <w:p w:rsidR="003D4D70" w:rsidRPr="008531AA" w:rsidRDefault="006224E3" w:rsidP="002A63DC">
            <w:pPr>
              <w:pStyle w:val="26"/>
            </w:pPr>
            <w:r w:rsidRPr="008531AA">
              <w:t>53,40</w:t>
            </w:r>
          </w:p>
        </w:tc>
        <w:tc>
          <w:tcPr>
            <w:tcW w:w="500" w:type="pct"/>
            <w:shd w:val="clear" w:color="auto" w:fill="auto"/>
            <w:vAlign w:val="center"/>
          </w:tcPr>
          <w:p w:rsidR="003D4D70" w:rsidRPr="008531AA" w:rsidRDefault="006224E3" w:rsidP="002A63DC">
            <w:pPr>
              <w:pStyle w:val="26"/>
            </w:pPr>
            <w:r w:rsidRPr="008531AA">
              <w:t>51,20</w:t>
            </w:r>
          </w:p>
        </w:tc>
        <w:tc>
          <w:tcPr>
            <w:tcW w:w="1000" w:type="pct"/>
            <w:shd w:val="clear" w:color="auto" w:fill="auto"/>
            <w:vAlign w:val="center"/>
          </w:tcPr>
          <w:p w:rsidR="003D4D70" w:rsidRPr="008531AA" w:rsidRDefault="006224E3" w:rsidP="002A63DC">
            <w:pPr>
              <w:pStyle w:val="26"/>
            </w:pPr>
            <w:r w:rsidRPr="008531AA">
              <w:t>83,00</w:t>
            </w:r>
          </w:p>
        </w:tc>
        <w:tc>
          <w:tcPr>
            <w:tcW w:w="1000" w:type="pct"/>
            <w:shd w:val="clear" w:color="auto" w:fill="auto"/>
            <w:vAlign w:val="center"/>
          </w:tcPr>
          <w:p w:rsidR="003D4D70" w:rsidRPr="008531AA" w:rsidRDefault="006224E3" w:rsidP="002A63DC">
            <w:pPr>
              <w:pStyle w:val="26"/>
            </w:pPr>
            <w:r w:rsidRPr="008531AA">
              <w:t>63,40</w:t>
            </w:r>
          </w:p>
        </w:tc>
      </w:tr>
    </w:tbl>
    <w:p w:rsidR="00396C1D" w:rsidRPr="008531AA" w:rsidRDefault="00396C1D" w:rsidP="008531AA">
      <w:pPr>
        <w:shd w:val="clear" w:color="auto" w:fill="FFFFFF"/>
        <w:spacing w:line="360" w:lineRule="auto"/>
        <w:ind w:firstLine="709"/>
        <w:jc w:val="both"/>
        <w:rPr>
          <w:sz w:val="28"/>
          <w:szCs w:val="28"/>
        </w:rPr>
      </w:pPr>
    </w:p>
    <w:p w:rsidR="00EE44A5" w:rsidRPr="008531AA" w:rsidRDefault="006D321E" w:rsidP="008531AA">
      <w:pPr>
        <w:shd w:val="clear" w:color="auto" w:fill="FFFFFF"/>
        <w:spacing w:line="360" w:lineRule="auto"/>
        <w:ind w:firstLine="709"/>
        <w:jc w:val="both"/>
        <w:rPr>
          <w:sz w:val="28"/>
          <w:szCs w:val="28"/>
        </w:rPr>
      </w:pPr>
      <w:r w:rsidRPr="008531AA">
        <w:rPr>
          <w:sz w:val="28"/>
          <w:szCs w:val="28"/>
        </w:rPr>
        <w:t>Из данных таблицы 7 видим, что наибольшая урожайность получена по сорту ячменя</w:t>
      </w:r>
      <w:r w:rsidR="00A11B83" w:rsidRPr="008531AA">
        <w:rPr>
          <w:sz w:val="28"/>
          <w:szCs w:val="28"/>
        </w:rPr>
        <w:t xml:space="preserve"> Челябинский 99, что на 0,8 т/га больше по сравнению с контрольным вариантом. Наибольшая стоимость валовой продукции наблюдается в варианте Челябинский 99, что 2919,26 руб./га больше, чем на контроле.</w:t>
      </w:r>
    </w:p>
    <w:p w:rsidR="00A11B83" w:rsidRPr="008531AA" w:rsidRDefault="00A11B83" w:rsidP="008531AA">
      <w:pPr>
        <w:shd w:val="clear" w:color="auto" w:fill="FFFFFF"/>
        <w:spacing w:line="360" w:lineRule="auto"/>
        <w:ind w:firstLine="709"/>
        <w:jc w:val="both"/>
        <w:rPr>
          <w:sz w:val="28"/>
          <w:szCs w:val="28"/>
        </w:rPr>
      </w:pPr>
      <w:r w:rsidRPr="008531AA">
        <w:rPr>
          <w:sz w:val="28"/>
          <w:szCs w:val="28"/>
        </w:rPr>
        <w:t>Наименьшие прямые затраты зафиксированы в контрольном варианте, что на 319,52 руб./га меньше, чем Челябинский 99, т.к. не было затрат, связанных с уборкой дополнительного урожая, очисткой, сортировкой дополнительной продукции.</w:t>
      </w:r>
    </w:p>
    <w:p w:rsidR="00A11B83" w:rsidRPr="008531AA" w:rsidRDefault="00A11B83" w:rsidP="008531AA">
      <w:pPr>
        <w:shd w:val="clear" w:color="auto" w:fill="FFFFFF"/>
        <w:spacing w:line="360" w:lineRule="auto"/>
        <w:ind w:firstLine="709"/>
        <w:jc w:val="both"/>
        <w:rPr>
          <w:sz w:val="28"/>
          <w:szCs w:val="28"/>
        </w:rPr>
      </w:pPr>
      <w:r w:rsidRPr="008531AA">
        <w:rPr>
          <w:sz w:val="28"/>
          <w:szCs w:val="28"/>
        </w:rPr>
        <w:t>Наименьшие затраты труда получены в варианте Прерия (</w:t>
      </w:r>
      <w:r w:rsidR="009C3693" w:rsidRPr="008531AA">
        <w:rPr>
          <w:sz w:val="28"/>
          <w:szCs w:val="28"/>
        </w:rPr>
        <w:t>стандарт</w:t>
      </w:r>
      <w:r w:rsidRPr="008531AA">
        <w:rPr>
          <w:sz w:val="28"/>
          <w:szCs w:val="28"/>
        </w:rPr>
        <w:t>), что на 1,41 чел.-час/га по сравнению с вариантом Челябинский 99. Наибольший условный чистый доход наблюдается в варианте Челябинский 99, что на 2599,74 руб./га больше по сравнению с</w:t>
      </w:r>
      <w:r w:rsidR="009C3693" w:rsidRPr="008531AA">
        <w:rPr>
          <w:sz w:val="28"/>
          <w:szCs w:val="28"/>
        </w:rPr>
        <w:t>о</w:t>
      </w:r>
      <w:r w:rsidRPr="008531AA">
        <w:rPr>
          <w:sz w:val="28"/>
          <w:szCs w:val="28"/>
        </w:rPr>
        <w:t xml:space="preserve"> </w:t>
      </w:r>
      <w:r w:rsidR="009C3693" w:rsidRPr="008531AA">
        <w:rPr>
          <w:sz w:val="28"/>
          <w:szCs w:val="28"/>
        </w:rPr>
        <w:t>стандартом</w:t>
      </w:r>
      <w:r w:rsidRPr="008531AA">
        <w:rPr>
          <w:sz w:val="28"/>
          <w:szCs w:val="28"/>
        </w:rPr>
        <w:t>.</w:t>
      </w:r>
    </w:p>
    <w:p w:rsidR="00A11B83" w:rsidRPr="008531AA" w:rsidRDefault="00A11B83" w:rsidP="008531AA">
      <w:pPr>
        <w:shd w:val="clear" w:color="auto" w:fill="FFFFFF"/>
        <w:spacing w:line="360" w:lineRule="auto"/>
        <w:ind w:firstLine="709"/>
        <w:jc w:val="both"/>
        <w:rPr>
          <w:sz w:val="28"/>
          <w:szCs w:val="28"/>
        </w:rPr>
      </w:pPr>
      <w:r w:rsidRPr="008531AA">
        <w:rPr>
          <w:sz w:val="28"/>
          <w:szCs w:val="28"/>
        </w:rPr>
        <w:t>Наибольший уровень рентабельности зафиксирован по сорту Челябинский 99, что в 1,55 раза больше по сравнению с контролем.</w:t>
      </w:r>
    </w:p>
    <w:p w:rsidR="00A11B83" w:rsidRPr="008531AA" w:rsidRDefault="00A11B83" w:rsidP="008531AA">
      <w:pPr>
        <w:shd w:val="clear" w:color="auto" w:fill="FFFFFF"/>
        <w:spacing w:line="360" w:lineRule="auto"/>
        <w:ind w:firstLine="709"/>
        <w:jc w:val="both"/>
        <w:rPr>
          <w:sz w:val="28"/>
          <w:szCs w:val="28"/>
        </w:rPr>
      </w:pPr>
      <w:r w:rsidRPr="008531AA">
        <w:rPr>
          <w:sz w:val="28"/>
          <w:szCs w:val="28"/>
        </w:rPr>
        <w:t>Таким образом, наибол</w:t>
      </w:r>
      <w:r w:rsidR="00B9218F" w:rsidRPr="008531AA">
        <w:rPr>
          <w:sz w:val="28"/>
          <w:szCs w:val="28"/>
        </w:rPr>
        <w:t>ее экономически эффективным</w:t>
      </w:r>
      <w:r w:rsidR="008531AA" w:rsidRPr="008531AA">
        <w:rPr>
          <w:sz w:val="28"/>
          <w:szCs w:val="28"/>
        </w:rPr>
        <w:t xml:space="preserve"> </w:t>
      </w:r>
      <w:r w:rsidR="00B9218F" w:rsidRPr="008531AA">
        <w:rPr>
          <w:sz w:val="28"/>
          <w:szCs w:val="28"/>
        </w:rPr>
        <w:t>является возделывание сорта ярового ячменя Челябинский 99 в лесостепной зоне Челябинской области.</w:t>
      </w:r>
    </w:p>
    <w:p w:rsidR="00B9218F" w:rsidRPr="008531AA" w:rsidRDefault="00B9218F" w:rsidP="008531AA">
      <w:pPr>
        <w:shd w:val="clear" w:color="auto" w:fill="FFFFFF"/>
        <w:spacing w:line="360" w:lineRule="auto"/>
        <w:ind w:firstLine="709"/>
        <w:jc w:val="both"/>
        <w:rPr>
          <w:sz w:val="28"/>
          <w:szCs w:val="28"/>
        </w:rPr>
      </w:pPr>
    </w:p>
    <w:p w:rsidR="001B52A7" w:rsidRPr="008531AA" w:rsidRDefault="00997984" w:rsidP="008531AA">
      <w:pPr>
        <w:pStyle w:val="1"/>
        <w:spacing w:after="0"/>
        <w:ind w:firstLine="709"/>
        <w:jc w:val="both"/>
        <w:rPr>
          <w:b w:val="0"/>
        </w:rPr>
      </w:pPr>
      <w:r w:rsidRPr="008531AA">
        <w:rPr>
          <w:b w:val="0"/>
        </w:rPr>
        <w:br w:type="page"/>
      </w:r>
      <w:bookmarkStart w:id="20" w:name="_Toc222308914"/>
      <w:r w:rsidR="002E4884" w:rsidRPr="008531AA">
        <w:rPr>
          <w:b w:val="0"/>
        </w:rPr>
        <w:t>5</w:t>
      </w:r>
      <w:r w:rsidR="002A63DC">
        <w:rPr>
          <w:b w:val="0"/>
        </w:rPr>
        <w:t>.</w:t>
      </w:r>
      <w:r w:rsidR="002E4884" w:rsidRPr="008531AA">
        <w:rPr>
          <w:b w:val="0"/>
        </w:rPr>
        <w:t xml:space="preserve"> Безопасность жизнедеятельности</w:t>
      </w:r>
      <w:bookmarkEnd w:id="20"/>
    </w:p>
    <w:p w:rsidR="002A63DC" w:rsidRDefault="002A63DC" w:rsidP="008531AA">
      <w:pPr>
        <w:pStyle w:val="2"/>
        <w:spacing w:before="0" w:after="0"/>
        <w:ind w:firstLine="709"/>
        <w:jc w:val="both"/>
        <w:rPr>
          <w:b w:val="0"/>
        </w:rPr>
      </w:pPr>
      <w:bookmarkStart w:id="21" w:name="_Toc222308915"/>
    </w:p>
    <w:p w:rsidR="001B52A7" w:rsidRPr="008531AA" w:rsidRDefault="001B52A7" w:rsidP="008531AA">
      <w:pPr>
        <w:pStyle w:val="2"/>
        <w:spacing w:before="0" w:after="0"/>
        <w:ind w:firstLine="709"/>
        <w:jc w:val="both"/>
        <w:rPr>
          <w:b w:val="0"/>
        </w:rPr>
      </w:pPr>
      <w:r w:rsidRPr="008531AA">
        <w:rPr>
          <w:b w:val="0"/>
        </w:rPr>
        <w:t>5.1 Охрана труда</w:t>
      </w:r>
      <w:bookmarkEnd w:id="21"/>
    </w:p>
    <w:p w:rsidR="002A63DC" w:rsidRDefault="002A63DC" w:rsidP="008531AA">
      <w:pPr>
        <w:pStyle w:val="3"/>
        <w:spacing w:before="0" w:after="0"/>
        <w:ind w:firstLine="709"/>
        <w:jc w:val="both"/>
        <w:rPr>
          <w:b w:val="0"/>
        </w:rPr>
      </w:pPr>
      <w:bookmarkStart w:id="22" w:name="_Toc222308916"/>
    </w:p>
    <w:p w:rsidR="001B52A7" w:rsidRPr="008531AA" w:rsidRDefault="001B52A7" w:rsidP="008531AA">
      <w:pPr>
        <w:pStyle w:val="3"/>
        <w:spacing w:before="0" w:after="0"/>
        <w:ind w:firstLine="709"/>
        <w:jc w:val="both"/>
        <w:rPr>
          <w:b w:val="0"/>
        </w:rPr>
      </w:pPr>
      <w:r w:rsidRPr="008531AA">
        <w:rPr>
          <w:b w:val="0"/>
        </w:rPr>
        <w:t>5.1.1 Меры безопасности при выполнении механизированных работ</w:t>
      </w:r>
      <w:bookmarkEnd w:id="22"/>
    </w:p>
    <w:p w:rsidR="001B52A7" w:rsidRPr="008531AA" w:rsidRDefault="001B52A7" w:rsidP="008531AA">
      <w:pPr>
        <w:shd w:val="clear" w:color="auto" w:fill="FFFFFF"/>
        <w:spacing w:line="360" w:lineRule="auto"/>
        <w:ind w:firstLine="709"/>
        <w:jc w:val="both"/>
        <w:rPr>
          <w:sz w:val="28"/>
        </w:rPr>
      </w:pPr>
      <w:r w:rsidRPr="008531AA">
        <w:rPr>
          <w:sz w:val="28"/>
          <w:szCs w:val="28"/>
        </w:rPr>
        <w:t>Механизированные работы: почвообработку, посев, уход за посевами, уборку, тракторные транспортные работы и т.д. проводят в соответствии с требованиями технологических карт (операционных), технических описаний и инструкций по эксплуатации выданных заводами-изготовителями машин.</w:t>
      </w:r>
    </w:p>
    <w:p w:rsidR="001B52A7" w:rsidRPr="008531AA" w:rsidRDefault="001B52A7" w:rsidP="008531AA">
      <w:pPr>
        <w:shd w:val="clear" w:color="auto" w:fill="FFFFFF"/>
        <w:spacing w:line="360" w:lineRule="auto"/>
        <w:ind w:firstLine="709"/>
        <w:jc w:val="both"/>
        <w:rPr>
          <w:sz w:val="28"/>
        </w:rPr>
      </w:pPr>
      <w:r w:rsidRPr="008531AA">
        <w:rPr>
          <w:sz w:val="28"/>
          <w:szCs w:val="28"/>
        </w:rPr>
        <w:t>Соединение агрегатируемых машин с трактором (плуги, культиваторы, сеялки, бороны и др.) и между отдельными машинами должно быть надежным и исключать самопроизвольное их рассоединение.</w:t>
      </w:r>
    </w:p>
    <w:p w:rsidR="001B52A7" w:rsidRPr="008531AA" w:rsidRDefault="001B52A7" w:rsidP="008531AA">
      <w:pPr>
        <w:shd w:val="clear" w:color="auto" w:fill="FFFFFF"/>
        <w:spacing w:line="360" w:lineRule="auto"/>
        <w:ind w:firstLine="709"/>
        <w:jc w:val="both"/>
        <w:rPr>
          <w:sz w:val="28"/>
        </w:rPr>
      </w:pPr>
      <w:r w:rsidRPr="008531AA">
        <w:rPr>
          <w:sz w:val="28"/>
          <w:szCs w:val="28"/>
        </w:rPr>
        <w:t>Машины необходимо укомплектовать средствами для очистки рабочих органов. Очистка или технологическая регулировка рабочих органов на движущемся агрегате или при работающем двигателе, запрещается.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1B52A7" w:rsidRPr="008531AA" w:rsidRDefault="001B52A7" w:rsidP="008531AA">
      <w:pPr>
        <w:shd w:val="clear" w:color="auto" w:fill="FFFFFF"/>
        <w:spacing w:line="360" w:lineRule="auto"/>
        <w:ind w:firstLine="709"/>
        <w:jc w:val="both"/>
        <w:rPr>
          <w:sz w:val="28"/>
        </w:rPr>
      </w:pPr>
      <w:r w:rsidRPr="008531AA">
        <w:rPr>
          <w:sz w:val="28"/>
          <w:szCs w:val="28"/>
        </w:rPr>
        <w:t>Перед началом механизированных работ поле осматривают и соответствующим образом готовят: убирают камни, солому, засыпают ямы, устраняют другие препятствия, подготавливают полосы для разворота машинно-тракторных агрегатов, перед уборочными работами производят противопожарные обкосы. На расстоянии 10 м от крутых склонов и оврагов производят контрольные борозды, выезд за которые запрещен.</w:t>
      </w:r>
    </w:p>
    <w:p w:rsidR="001B52A7" w:rsidRPr="008531AA" w:rsidRDefault="001B52A7" w:rsidP="008531AA">
      <w:pPr>
        <w:shd w:val="clear" w:color="auto" w:fill="FFFFFF"/>
        <w:spacing w:line="360" w:lineRule="auto"/>
        <w:ind w:firstLine="709"/>
        <w:jc w:val="both"/>
        <w:rPr>
          <w:sz w:val="28"/>
        </w:rPr>
      </w:pPr>
      <w:r w:rsidRPr="008531AA">
        <w:rPr>
          <w:sz w:val="28"/>
          <w:szCs w:val="28"/>
        </w:rPr>
        <w:t>В зоне возможного движения маркеров или навесных машин при развороте машинно-тракторных агрегатов не должны находиться люди.</w:t>
      </w:r>
    </w:p>
    <w:p w:rsidR="001B52A7" w:rsidRPr="008531AA" w:rsidRDefault="001B52A7" w:rsidP="008531AA">
      <w:pPr>
        <w:shd w:val="clear" w:color="auto" w:fill="FFFFFF"/>
        <w:spacing w:line="360" w:lineRule="auto"/>
        <w:ind w:firstLine="709"/>
        <w:jc w:val="both"/>
        <w:rPr>
          <w:sz w:val="28"/>
        </w:rPr>
      </w:pPr>
      <w:r w:rsidRPr="008531AA">
        <w:rPr>
          <w:sz w:val="28"/>
          <w:szCs w:val="28"/>
        </w:rPr>
        <w:t>При обслуживании почвообрабатывающих машин наибольшую опасность представляют острые кромки рабочих органов. Для исключения порезов рук их очищают специальными чистиками, бороны поднимают крючками с длинными ручками, а заточку проводят в рукавицах.</w:t>
      </w:r>
    </w:p>
    <w:p w:rsidR="001B52A7" w:rsidRPr="008531AA" w:rsidRDefault="001B52A7" w:rsidP="008531AA">
      <w:pPr>
        <w:shd w:val="clear" w:color="auto" w:fill="FFFFFF"/>
        <w:spacing w:line="360" w:lineRule="auto"/>
        <w:ind w:firstLine="709"/>
        <w:jc w:val="both"/>
        <w:rPr>
          <w:sz w:val="28"/>
        </w:rPr>
      </w:pPr>
      <w:r w:rsidRPr="008531AA">
        <w:rPr>
          <w:sz w:val="28"/>
          <w:szCs w:val="28"/>
        </w:rPr>
        <w:t>Не допускается во время движения одновременное обслуживание одним работником двух или более сеялок.</w:t>
      </w:r>
    </w:p>
    <w:p w:rsidR="001B52A7" w:rsidRPr="008531AA" w:rsidRDefault="001B52A7" w:rsidP="008531AA">
      <w:pPr>
        <w:shd w:val="clear" w:color="auto" w:fill="FFFFFF"/>
        <w:spacing w:line="360" w:lineRule="auto"/>
        <w:ind w:firstLine="709"/>
        <w:jc w:val="both"/>
        <w:rPr>
          <w:sz w:val="28"/>
        </w:rPr>
      </w:pPr>
      <w:r w:rsidRPr="008531AA">
        <w:rPr>
          <w:sz w:val="28"/>
          <w:szCs w:val="28"/>
        </w:rPr>
        <w:t xml:space="preserve">Загрузку сеялок семенным материалом и удобрением следует производить механическими средствами заправки. Ручная загрузка разрешается только при остановленном сеялочном агрегате, выключенном двигателе трактора, с использованием средств индивидуальной защиты и соблюдением предельно допустимых нагрузок при подъеме и перемещении тяжестей вручную: для женщин </w:t>
      </w:r>
      <w:r w:rsidR="00786A72" w:rsidRPr="008531AA">
        <w:rPr>
          <w:sz w:val="28"/>
          <w:szCs w:val="28"/>
        </w:rPr>
        <w:t>–</w:t>
      </w:r>
      <w:r w:rsidRPr="008531AA">
        <w:rPr>
          <w:sz w:val="28"/>
          <w:szCs w:val="28"/>
        </w:rPr>
        <w:t xml:space="preserve"> 10 кг, для мужчин </w:t>
      </w:r>
      <w:r w:rsidR="00786A72" w:rsidRPr="008531AA">
        <w:rPr>
          <w:sz w:val="28"/>
          <w:szCs w:val="28"/>
        </w:rPr>
        <w:t xml:space="preserve">– </w:t>
      </w:r>
      <w:r w:rsidRPr="008531AA">
        <w:rPr>
          <w:sz w:val="28"/>
          <w:szCs w:val="28"/>
        </w:rPr>
        <w:t>30 кг.</w:t>
      </w:r>
    </w:p>
    <w:p w:rsidR="001B52A7" w:rsidRPr="008531AA" w:rsidRDefault="001B52A7" w:rsidP="008531AA">
      <w:pPr>
        <w:shd w:val="clear" w:color="auto" w:fill="FFFFFF"/>
        <w:spacing w:line="360" w:lineRule="auto"/>
        <w:ind w:firstLine="709"/>
        <w:jc w:val="both"/>
        <w:rPr>
          <w:sz w:val="28"/>
        </w:rPr>
      </w:pPr>
      <w:r w:rsidRPr="008531AA">
        <w:rPr>
          <w:sz w:val="28"/>
          <w:szCs w:val="28"/>
        </w:rPr>
        <w:t>Посевной агрегат в соответствии с требованиями ОСТ 46.3.1.108 - 81 поворачивает на скорости не более 3...4 км/ч, при этом сеяльщик должен отойти на безопасное расстояние. Запрещается движение сеялок задним ходом с опущенными сошниками, перегон агрегатов с загруженными семенными или туковыми ящиками. В них нельзя класть посторонние предметы, нельзя разравнивать зерно руками во избежание захвата пальцев высевающими аппаратами.</w:t>
      </w:r>
    </w:p>
    <w:p w:rsidR="001B52A7" w:rsidRPr="008531AA" w:rsidRDefault="001B52A7" w:rsidP="008531AA">
      <w:pPr>
        <w:shd w:val="clear" w:color="auto" w:fill="FFFFFF"/>
        <w:spacing w:line="360" w:lineRule="auto"/>
        <w:ind w:firstLine="709"/>
        <w:jc w:val="both"/>
        <w:rPr>
          <w:sz w:val="28"/>
        </w:rPr>
      </w:pPr>
      <w:r w:rsidRPr="008531AA">
        <w:rPr>
          <w:sz w:val="28"/>
          <w:szCs w:val="28"/>
        </w:rPr>
        <w:t>При проведении уборочных работ скорость движения машин на поворотах и разворотах не должна превышать 3...4, а на склонах 2...3 км/ч. Запасные ножи режущих аппаратов хранят в деревянных чехлах на полевом стане. Замену их производят вдвоем в рукавицах. Из-за особой опасности запрещено проводить какие-либо работы под комбайном на уклонах [</w:t>
      </w:r>
      <w:r w:rsidR="00056B33" w:rsidRPr="008531AA">
        <w:rPr>
          <w:sz w:val="28"/>
          <w:szCs w:val="28"/>
        </w:rPr>
        <w:t>20</w:t>
      </w:r>
      <w:r w:rsidRPr="008531AA">
        <w:rPr>
          <w:sz w:val="28"/>
          <w:szCs w:val="28"/>
        </w:rPr>
        <w:t>].</w:t>
      </w:r>
    </w:p>
    <w:p w:rsidR="001B52A7" w:rsidRPr="008531AA" w:rsidRDefault="001B52A7" w:rsidP="008531AA">
      <w:pPr>
        <w:shd w:val="clear" w:color="auto" w:fill="FFFFFF"/>
        <w:spacing w:line="360" w:lineRule="auto"/>
        <w:ind w:firstLine="709"/>
        <w:jc w:val="both"/>
        <w:rPr>
          <w:sz w:val="28"/>
        </w:rPr>
      </w:pPr>
      <w:r w:rsidRPr="008531AA">
        <w:rPr>
          <w:sz w:val="28"/>
          <w:szCs w:val="28"/>
        </w:rPr>
        <w:t>Машины и механизмы, работающие в непосредственной близости от крон деревьев, надо оборудовать защитными ограждениями, предотвращающими нанесение травм трактористу и работникам ветвями.</w:t>
      </w:r>
    </w:p>
    <w:p w:rsidR="001B52A7" w:rsidRPr="008531AA" w:rsidRDefault="001B52A7" w:rsidP="008531AA">
      <w:pPr>
        <w:shd w:val="clear" w:color="auto" w:fill="FFFFFF"/>
        <w:spacing w:line="360" w:lineRule="auto"/>
        <w:ind w:firstLine="709"/>
        <w:jc w:val="both"/>
        <w:rPr>
          <w:sz w:val="28"/>
        </w:rPr>
      </w:pPr>
      <w:r w:rsidRPr="008531AA">
        <w:rPr>
          <w:sz w:val="28"/>
          <w:szCs w:val="28"/>
        </w:rPr>
        <w:t>Регулировки, ремонт, обслуживание рабочих органов проводятся только при полной остановке машины, с неработающим двигателем трактора.</w:t>
      </w:r>
    </w:p>
    <w:p w:rsidR="001B52A7" w:rsidRPr="008531AA" w:rsidRDefault="001B52A7" w:rsidP="008531AA">
      <w:pPr>
        <w:shd w:val="clear" w:color="auto" w:fill="FFFFFF"/>
        <w:spacing w:line="360" w:lineRule="auto"/>
        <w:ind w:firstLine="709"/>
        <w:jc w:val="both"/>
        <w:rPr>
          <w:sz w:val="28"/>
        </w:rPr>
      </w:pPr>
      <w:r w:rsidRPr="008531AA">
        <w:rPr>
          <w:sz w:val="28"/>
          <w:szCs w:val="28"/>
        </w:rPr>
        <w:t>Работающие машинно-тракторные агрегаты, самоходные или стационарные машины следует немедленно остановить при появлении любой</w:t>
      </w:r>
      <w:r w:rsidR="00786A72" w:rsidRPr="008531AA">
        <w:rPr>
          <w:sz w:val="28"/>
          <w:szCs w:val="28"/>
        </w:rPr>
        <w:t xml:space="preserve"> </w:t>
      </w:r>
      <w:r w:rsidRPr="008531AA">
        <w:rPr>
          <w:sz w:val="28"/>
          <w:szCs w:val="28"/>
        </w:rPr>
        <w:t>неисправности. Работать на неисправных машинах и машинно-тракторных агрегатах запрещается.</w:t>
      </w:r>
    </w:p>
    <w:p w:rsidR="001B52A7" w:rsidRPr="008531AA" w:rsidRDefault="001B52A7" w:rsidP="008531AA">
      <w:pPr>
        <w:shd w:val="clear" w:color="auto" w:fill="FFFFFF"/>
        <w:spacing w:line="360" w:lineRule="auto"/>
        <w:ind w:firstLine="709"/>
        <w:jc w:val="both"/>
        <w:rPr>
          <w:sz w:val="28"/>
        </w:rPr>
      </w:pPr>
      <w:r w:rsidRPr="008531AA">
        <w:rPr>
          <w:sz w:val="28"/>
          <w:szCs w:val="28"/>
        </w:rPr>
        <w:t>При обнаружении взрывоопасных предметов (снарядов, мин, гранат и т.д.) все работы на участках должны быть немедленно прекращены, границы участка обозначены предупреждающими знаками «Осторожно! Опасность</w:t>
      </w:r>
      <w:r w:rsidR="005A4632" w:rsidRPr="008531AA">
        <w:rPr>
          <w:sz w:val="28"/>
          <w:szCs w:val="28"/>
        </w:rPr>
        <w:t xml:space="preserve"> </w:t>
      </w:r>
      <w:r w:rsidRPr="008531AA">
        <w:rPr>
          <w:sz w:val="28"/>
          <w:szCs w:val="28"/>
        </w:rPr>
        <w:t>взрыва!», возле них должна быть организована охрана, а затем немедленно</w:t>
      </w:r>
      <w:r w:rsidR="005A4632" w:rsidRPr="008531AA">
        <w:rPr>
          <w:sz w:val="28"/>
          <w:szCs w:val="28"/>
        </w:rPr>
        <w:t xml:space="preserve"> </w:t>
      </w:r>
      <w:r w:rsidRPr="008531AA">
        <w:rPr>
          <w:sz w:val="28"/>
          <w:szCs w:val="28"/>
        </w:rPr>
        <w:t xml:space="preserve">передано сообщение в органы МВД </w:t>
      </w:r>
      <w:r w:rsidR="00DE0FC8" w:rsidRPr="008531AA">
        <w:rPr>
          <w:iCs/>
          <w:sz w:val="28"/>
          <w:szCs w:val="28"/>
        </w:rPr>
        <w:t>[</w:t>
      </w:r>
      <w:r w:rsidR="00056B33" w:rsidRPr="008531AA">
        <w:rPr>
          <w:iCs/>
          <w:sz w:val="28"/>
          <w:szCs w:val="28"/>
        </w:rPr>
        <w:t>20</w:t>
      </w:r>
      <w:r w:rsidR="00DE0FC8" w:rsidRPr="008531AA">
        <w:rPr>
          <w:iCs/>
          <w:sz w:val="28"/>
          <w:szCs w:val="28"/>
        </w:rPr>
        <w:t>]</w:t>
      </w:r>
      <w:r w:rsidRPr="008531AA">
        <w:rPr>
          <w:iCs/>
          <w:sz w:val="28"/>
          <w:szCs w:val="28"/>
        </w:rPr>
        <w:t>.</w:t>
      </w:r>
    </w:p>
    <w:p w:rsidR="001B52A7" w:rsidRPr="008531AA" w:rsidRDefault="001B52A7" w:rsidP="008531AA">
      <w:pPr>
        <w:shd w:val="clear" w:color="auto" w:fill="FFFFFF"/>
        <w:spacing w:line="360" w:lineRule="auto"/>
        <w:ind w:firstLine="709"/>
        <w:jc w:val="both"/>
        <w:rPr>
          <w:sz w:val="28"/>
        </w:rPr>
      </w:pPr>
      <w:r w:rsidRPr="008531AA">
        <w:rPr>
          <w:bCs/>
          <w:sz w:val="28"/>
          <w:szCs w:val="28"/>
        </w:rPr>
        <w:t xml:space="preserve">Требования безопасности, предъявляемые к конструкции тракторов и сельскохозяйственных машин. </w:t>
      </w:r>
      <w:r w:rsidRPr="008531AA">
        <w:rPr>
          <w:sz w:val="28"/>
          <w:szCs w:val="28"/>
        </w:rPr>
        <w:t>Современные принципы проектирования и изготовления тракторов и сельскохозяйственных машин учитывают все основные требования производственной санитарии, эргономики, техники безопасности. Для защиты операторов от неблагоприятных факторов производственной среды все тракторы и самоходные сельскохозяйственные машины оборудуют кабинами. Вне кабины для обеспечения требуемой чистоты воздуха размещают аккумуляторы, топливные баки, заправочные горловины, указатели уровня давления пестицидов и минеральных удобрений.</w:t>
      </w:r>
    </w:p>
    <w:p w:rsidR="001B52A7" w:rsidRPr="008531AA" w:rsidRDefault="001B52A7" w:rsidP="008531AA">
      <w:pPr>
        <w:shd w:val="clear" w:color="auto" w:fill="FFFFFF"/>
        <w:spacing w:line="360" w:lineRule="auto"/>
        <w:ind w:firstLine="709"/>
        <w:jc w:val="both"/>
        <w:rPr>
          <w:sz w:val="28"/>
        </w:rPr>
      </w:pPr>
      <w:r w:rsidRPr="008531AA">
        <w:rPr>
          <w:sz w:val="28"/>
          <w:szCs w:val="28"/>
        </w:rPr>
        <w:t>Тракторы должны быть укомплектованы аптечкой для оказания пострадавшему помощи, термосом для питьевой воды, набором исправного инструмента и приспособлений, первичными средствами тушения пожара -огнетушителем, лопатой.</w:t>
      </w:r>
    </w:p>
    <w:p w:rsidR="001B52A7" w:rsidRPr="008531AA" w:rsidRDefault="001B52A7" w:rsidP="008531AA">
      <w:pPr>
        <w:shd w:val="clear" w:color="auto" w:fill="FFFFFF"/>
        <w:spacing w:line="360" w:lineRule="auto"/>
        <w:ind w:firstLine="709"/>
        <w:jc w:val="both"/>
        <w:rPr>
          <w:sz w:val="28"/>
        </w:rPr>
      </w:pPr>
      <w:r w:rsidRPr="008531AA">
        <w:rPr>
          <w:sz w:val="28"/>
          <w:szCs w:val="28"/>
        </w:rPr>
        <w:t>Кабины оборудуют устройствами нормализации микроклимата, стеклоочистителями, омывателями стекол, устройствами против их обледенения, а также плафонами внутреннего освещения, зеркалами заднего вида, солнцезащитными козырьками. Конструкция тракторов и сельскохозяйственных машин должна обеспечивать оператору достаточную обзорность и видимость с рабочего места наиболее важных рабочих органов, элементов навески, габаритных точек, маркеров. Двигатели снабжают глушителями шума, выхлопа, искрогасителями и искроуловителями.</w:t>
      </w:r>
    </w:p>
    <w:p w:rsidR="001B52A7" w:rsidRPr="008531AA" w:rsidRDefault="001B52A7" w:rsidP="008531AA">
      <w:pPr>
        <w:shd w:val="clear" w:color="auto" w:fill="FFFFFF"/>
        <w:spacing w:line="360" w:lineRule="auto"/>
        <w:ind w:firstLine="709"/>
        <w:jc w:val="both"/>
        <w:rPr>
          <w:sz w:val="28"/>
        </w:rPr>
      </w:pPr>
      <w:r w:rsidRPr="008531AA">
        <w:rPr>
          <w:sz w:val="28"/>
          <w:szCs w:val="28"/>
        </w:rPr>
        <w:t>Прицепные и навесные машины, имеющие рабочее место оператора, оборудуют сидениями, тентами, ограждениями от обрызгивания грязью, землей. Сеялки оборудуют площадками шириной не менее 350 мм с предохранительными бортиками на передней кромке высотой не менее 70 мм и спинкой высотой 80... 1200 мм.</w:t>
      </w:r>
    </w:p>
    <w:p w:rsidR="001B52A7" w:rsidRPr="008531AA" w:rsidRDefault="001B52A7" w:rsidP="008531AA">
      <w:pPr>
        <w:shd w:val="clear" w:color="auto" w:fill="FFFFFF"/>
        <w:spacing w:line="360" w:lineRule="auto"/>
        <w:ind w:firstLine="709"/>
        <w:jc w:val="both"/>
        <w:rPr>
          <w:sz w:val="28"/>
        </w:rPr>
      </w:pPr>
      <w:r w:rsidRPr="008531AA">
        <w:rPr>
          <w:sz w:val="28"/>
          <w:szCs w:val="28"/>
        </w:rPr>
        <w:t>Конструкция машины должна обеспечить с рабочего места оператора трактора или другой энергосиловой установки перевод рабочих органов и машины в целом в транспортное и рабочее положение, а также включение и выключение подачи пестицидов, контроль за работой высеивающих аппаратов и уровнем семян и удобрений в бункерах. Машины оборудуют звуковой и световой сигнализацией о заполнении бункеров, накопителей.</w:t>
      </w:r>
    </w:p>
    <w:p w:rsidR="001B52A7" w:rsidRPr="008531AA" w:rsidRDefault="001B52A7" w:rsidP="008531AA">
      <w:pPr>
        <w:shd w:val="clear" w:color="auto" w:fill="FFFFFF"/>
        <w:spacing w:line="360" w:lineRule="auto"/>
        <w:ind w:firstLine="709"/>
        <w:jc w:val="both"/>
        <w:rPr>
          <w:sz w:val="28"/>
        </w:rPr>
      </w:pPr>
      <w:r w:rsidRPr="008531AA">
        <w:rPr>
          <w:sz w:val="28"/>
          <w:szCs w:val="28"/>
        </w:rPr>
        <w:t>Маркеры должны быть надежно соединены с рамой машины, а фиксирующие устройства исключать возможность их самопроизвольного опускания.</w:t>
      </w:r>
    </w:p>
    <w:p w:rsidR="001B52A7" w:rsidRPr="008531AA" w:rsidRDefault="001B52A7" w:rsidP="008531AA">
      <w:pPr>
        <w:shd w:val="clear" w:color="auto" w:fill="FFFFFF"/>
        <w:spacing w:line="360" w:lineRule="auto"/>
        <w:ind w:firstLine="709"/>
        <w:jc w:val="both"/>
        <w:rPr>
          <w:sz w:val="28"/>
        </w:rPr>
      </w:pPr>
      <w:r w:rsidRPr="008531AA">
        <w:rPr>
          <w:sz w:val="28"/>
          <w:szCs w:val="28"/>
        </w:rPr>
        <w:t>Все движущиеся и вращающиеся детали, о также детали, имеющие температуру выше 70</w:t>
      </w:r>
      <w:r w:rsidR="008531AA" w:rsidRPr="008531AA">
        <w:rPr>
          <w:sz w:val="28"/>
          <w:szCs w:val="28"/>
          <w:lang w:val="en-US"/>
        </w:rPr>
        <w:t xml:space="preserve"> </w:t>
      </w:r>
      <w:r w:rsidRPr="008531AA">
        <w:rPr>
          <w:sz w:val="28"/>
          <w:szCs w:val="28"/>
        </w:rPr>
        <w:t>°С, защищаются ограждением. Не допускается подтекание топлива, смазки, воды, пропуск отработавших газов, искрение электрической проводки. Гидравлические шланги и электрическая проводка не должны касаться подвижных деталей</w:t>
      </w:r>
      <w:r w:rsidR="00FE78DD" w:rsidRPr="008531AA">
        <w:rPr>
          <w:sz w:val="28"/>
          <w:szCs w:val="28"/>
        </w:rPr>
        <w:t xml:space="preserve"> </w:t>
      </w:r>
      <w:r w:rsidR="00DE0FC8" w:rsidRPr="008531AA">
        <w:rPr>
          <w:sz w:val="28"/>
          <w:szCs w:val="28"/>
        </w:rPr>
        <w:t>[2</w:t>
      </w:r>
      <w:r w:rsidR="00056B33" w:rsidRPr="008531AA">
        <w:rPr>
          <w:sz w:val="28"/>
          <w:szCs w:val="28"/>
        </w:rPr>
        <w:t>1</w:t>
      </w:r>
      <w:r w:rsidR="00DE0FC8" w:rsidRPr="008531AA">
        <w:rPr>
          <w:sz w:val="28"/>
          <w:szCs w:val="28"/>
        </w:rPr>
        <w:t>]</w:t>
      </w:r>
      <w:r w:rsidR="00FE78DD" w:rsidRPr="008531AA">
        <w:rPr>
          <w:sz w:val="28"/>
          <w:szCs w:val="28"/>
        </w:rPr>
        <w:t>.</w:t>
      </w:r>
    </w:p>
    <w:p w:rsidR="002A63DC" w:rsidRDefault="002A63DC" w:rsidP="008531AA">
      <w:pPr>
        <w:pStyle w:val="2"/>
        <w:spacing w:before="0" w:after="0"/>
        <w:ind w:firstLine="709"/>
        <w:jc w:val="both"/>
        <w:rPr>
          <w:b w:val="0"/>
        </w:rPr>
      </w:pPr>
      <w:bookmarkStart w:id="23" w:name="_Toc517356790"/>
      <w:bookmarkStart w:id="24" w:name="_Toc222308917"/>
      <w:bookmarkEnd w:id="17"/>
    </w:p>
    <w:p w:rsidR="00E30B31" w:rsidRPr="008531AA" w:rsidRDefault="006A6BDC" w:rsidP="008531AA">
      <w:pPr>
        <w:pStyle w:val="2"/>
        <w:spacing w:before="0" w:after="0"/>
        <w:ind w:firstLine="709"/>
        <w:jc w:val="both"/>
        <w:rPr>
          <w:b w:val="0"/>
        </w:rPr>
      </w:pPr>
      <w:r w:rsidRPr="008531AA">
        <w:rPr>
          <w:b w:val="0"/>
        </w:rPr>
        <w:t>5.</w:t>
      </w:r>
      <w:r w:rsidR="002A63DC">
        <w:rPr>
          <w:b w:val="0"/>
        </w:rPr>
        <w:t>2</w:t>
      </w:r>
      <w:r w:rsidRPr="008531AA">
        <w:rPr>
          <w:b w:val="0"/>
        </w:rPr>
        <w:t xml:space="preserve"> </w:t>
      </w:r>
      <w:r w:rsidR="00E30B31" w:rsidRPr="008531AA">
        <w:rPr>
          <w:b w:val="0"/>
        </w:rPr>
        <w:t>Охрана природы</w:t>
      </w:r>
      <w:bookmarkEnd w:id="23"/>
      <w:bookmarkEnd w:id="24"/>
    </w:p>
    <w:p w:rsidR="002A63DC" w:rsidRDefault="002A63DC" w:rsidP="008531AA">
      <w:pPr>
        <w:shd w:val="clear" w:color="auto" w:fill="FFFFFF"/>
        <w:spacing w:line="360" w:lineRule="auto"/>
        <w:ind w:firstLine="709"/>
        <w:jc w:val="both"/>
        <w:rPr>
          <w:sz w:val="28"/>
          <w:szCs w:val="22"/>
        </w:rPr>
      </w:pPr>
    </w:p>
    <w:p w:rsidR="00E332FE" w:rsidRPr="008531AA" w:rsidRDefault="00E332FE" w:rsidP="008531AA">
      <w:pPr>
        <w:shd w:val="clear" w:color="auto" w:fill="FFFFFF"/>
        <w:spacing w:line="360" w:lineRule="auto"/>
        <w:ind w:firstLine="709"/>
        <w:jc w:val="both"/>
        <w:rPr>
          <w:sz w:val="28"/>
          <w:szCs w:val="22"/>
        </w:rPr>
      </w:pPr>
      <w:r w:rsidRPr="008531AA">
        <w:rPr>
          <w:sz w:val="28"/>
          <w:szCs w:val="22"/>
        </w:rPr>
        <w:t xml:space="preserve">Охрана окружающей природной среды есть система научных знаний и комплекса государственных, международных и общественных мероприятий, направленных на рациональное использование, охрану и восстановление природных ресурсов, на сохранение биологического разнообразия, на защиту окружающей среды от загрязнения и разрушения для создания оптимальных условий существования человеческого общества, удовлетворения материальных и культурных потребностей ныне живущих и будущих поколений </w:t>
      </w:r>
      <w:r w:rsidR="00DF1A18" w:rsidRPr="008531AA">
        <w:rPr>
          <w:sz w:val="28"/>
          <w:szCs w:val="22"/>
        </w:rPr>
        <w:t>[2</w:t>
      </w:r>
      <w:r w:rsidR="00056B33" w:rsidRPr="008531AA">
        <w:rPr>
          <w:sz w:val="28"/>
          <w:szCs w:val="22"/>
        </w:rPr>
        <w:t>2</w:t>
      </w:r>
      <w:r w:rsidR="00DF1A18" w:rsidRPr="008531AA">
        <w:rPr>
          <w:sz w:val="28"/>
          <w:szCs w:val="22"/>
        </w:rPr>
        <w:t>]</w:t>
      </w:r>
      <w:r w:rsidRPr="008531AA">
        <w:rPr>
          <w:sz w:val="28"/>
          <w:szCs w:val="22"/>
        </w:rPr>
        <w:t>.</w:t>
      </w:r>
    </w:p>
    <w:p w:rsidR="00367EF9" w:rsidRPr="008531AA" w:rsidRDefault="00367EF9" w:rsidP="008531AA">
      <w:pPr>
        <w:shd w:val="clear" w:color="auto" w:fill="FFFFFF"/>
        <w:spacing w:line="360" w:lineRule="auto"/>
        <w:ind w:firstLine="709"/>
        <w:jc w:val="both"/>
        <w:rPr>
          <w:sz w:val="28"/>
        </w:rPr>
      </w:pPr>
      <w:r w:rsidRPr="008531AA">
        <w:rPr>
          <w:sz w:val="28"/>
          <w:szCs w:val="22"/>
        </w:rPr>
        <w:t>В нашей стране природоохранные мероприятия регламентируются Федеральным законом «Об охране окружающей среды»</w:t>
      </w:r>
      <w:r w:rsidR="003972E4" w:rsidRPr="008531AA">
        <w:rPr>
          <w:sz w:val="28"/>
          <w:szCs w:val="22"/>
        </w:rPr>
        <w:t xml:space="preserve"> (2002 г.)</w:t>
      </w:r>
      <w:r w:rsidRPr="008531AA">
        <w:rPr>
          <w:sz w:val="28"/>
          <w:szCs w:val="22"/>
        </w:rPr>
        <w:t>.</w:t>
      </w:r>
    </w:p>
    <w:p w:rsidR="00367EF9" w:rsidRPr="008531AA" w:rsidRDefault="00367EF9" w:rsidP="008531AA">
      <w:pPr>
        <w:shd w:val="clear" w:color="auto" w:fill="FFFFFF"/>
        <w:spacing w:line="360" w:lineRule="auto"/>
        <w:ind w:firstLine="709"/>
        <w:jc w:val="both"/>
        <w:rPr>
          <w:sz w:val="28"/>
        </w:rPr>
      </w:pPr>
      <w:r w:rsidRPr="008531AA">
        <w:rPr>
          <w:sz w:val="28"/>
          <w:szCs w:val="22"/>
        </w:rPr>
        <w:t>В законе (ст. 42) изложены требования в области охраны среды при эксплуатации объектов сельскохозяйственного назначения.</w:t>
      </w:r>
    </w:p>
    <w:p w:rsidR="00367EF9" w:rsidRPr="008531AA" w:rsidRDefault="003972E4" w:rsidP="008531AA">
      <w:pPr>
        <w:widowControl w:val="0"/>
        <w:numPr>
          <w:ilvl w:val="0"/>
          <w:numId w:val="20"/>
        </w:numPr>
        <w:shd w:val="clear" w:color="auto" w:fill="FFFFFF"/>
        <w:tabs>
          <w:tab w:val="left" w:pos="509"/>
        </w:tabs>
        <w:autoSpaceDE w:val="0"/>
        <w:autoSpaceDN w:val="0"/>
        <w:adjustRightInd w:val="0"/>
        <w:spacing w:line="360" w:lineRule="auto"/>
        <w:ind w:firstLine="709"/>
        <w:jc w:val="both"/>
        <w:rPr>
          <w:sz w:val="28"/>
          <w:szCs w:val="22"/>
        </w:rPr>
      </w:pPr>
      <w:r w:rsidRPr="008531AA">
        <w:rPr>
          <w:sz w:val="28"/>
          <w:szCs w:val="22"/>
        </w:rPr>
        <w:t xml:space="preserve"> </w:t>
      </w:r>
      <w:r w:rsidR="00367EF9" w:rsidRPr="008531AA">
        <w:rPr>
          <w:sz w:val="28"/>
          <w:szCs w:val="22"/>
        </w:rPr>
        <w:t>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367EF9" w:rsidRPr="008531AA" w:rsidRDefault="003972E4" w:rsidP="008531AA">
      <w:pPr>
        <w:widowControl w:val="0"/>
        <w:numPr>
          <w:ilvl w:val="0"/>
          <w:numId w:val="20"/>
        </w:numPr>
        <w:shd w:val="clear" w:color="auto" w:fill="FFFFFF"/>
        <w:tabs>
          <w:tab w:val="left" w:pos="509"/>
        </w:tabs>
        <w:autoSpaceDE w:val="0"/>
        <w:autoSpaceDN w:val="0"/>
        <w:adjustRightInd w:val="0"/>
        <w:spacing w:line="360" w:lineRule="auto"/>
        <w:ind w:firstLine="709"/>
        <w:jc w:val="both"/>
        <w:rPr>
          <w:sz w:val="28"/>
          <w:szCs w:val="22"/>
        </w:rPr>
      </w:pPr>
      <w:r w:rsidRPr="008531AA">
        <w:rPr>
          <w:sz w:val="28"/>
          <w:szCs w:val="22"/>
        </w:rPr>
        <w:t xml:space="preserve"> </w:t>
      </w:r>
      <w:r w:rsidR="00367EF9" w:rsidRPr="008531AA">
        <w:rPr>
          <w:sz w:val="28"/>
          <w:szCs w:val="22"/>
        </w:rPr>
        <w:t>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367EF9" w:rsidRPr="008531AA" w:rsidRDefault="003972E4" w:rsidP="008531AA">
      <w:pPr>
        <w:widowControl w:val="0"/>
        <w:numPr>
          <w:ilvl w:val="0"/>
          <w:numId w:val="20"/>
        </w:numPr>
        <w:shd w:val="clear" w:color="auto" w:fill="FFFFFF"/>
        <w:tabs>
          <w:tab w:val="left" w:pos="509"/>
        </w:tabs>
        <w:autoSpaceDE w:val="0"/>
        <w:autoSpaceDN w:val="0"/>
        <w:adjustRightInd w:val="0"/>
        <w:spacing w:line="360" w:lineRule="auto"/>
        <w:ind w:firstLine="709"/>
        <w:jc w:val="both"/>
        <w:rPr>
          <w:sz w:val="28"/>
          <w:szCs w:val="22"/>
        </w:rPr>
      </w:pPr>
      <w:r w:rsidRPr="008531AA">
        <w:rPr>
          <w:sz w:val="28"/>
          <w:szCs w:val="22"/>
        </w:rPr>
        <w:t xml:space="preserve"> </w:t>
      </w:r>
      <w:r w:rsidR="00367EF9" w:rsidRPr="008531AA">
        <w:rPr>
          <w:sz w:val="28"/>
          <w:szCs w:val="22"/>
        </w:rPr>
        <w:t>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367EF9" w:rsidRPr="008531AA" w:rsidRDefault="00367EF9" w:rsidP="008531AA">
      <w:pPr>
        <w:shd w:val="clear" w:color="auto" w:fill="FFFFFF"/>
        <w:spacing w:line="360" w:lineRule="auto"/>
        <w:ind w:firstLine="709"/>
        <w:jc w:val="both"/>
        <w:rPr>
          <w:sz w:val="28"/>
        </w:rPr>
      </w:pPr>
      <w:r w:rsidRPr="008531AA">
        <w:rPr>
          <w:sz w:val="28"/>
          <w:szCs w:val="22"/>
        </w:rPr>
        <w:t>Изложены требования в области охраны окружающей среды при мелиорации земель, размещении,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 (ст. 43)</w:t>
      </w:r>
      <w:r w:rsidR="003B1FE0" w:rsidRPr="008531AA">
        <w:rPr>
          <w:sz w:val="28"/>
          <w:szCs w:val="22"/>
        </w:rPr>
        <w:t xml:space="preserve"> </w:t>
      </w:r>
      <w:r w:rsidR="00DF1A18" w:rsidRPr="008531AA">
        <w:rPr>
          <w:sz w:val="28"/>
          <w:szCs w:val="22"/>
        </w:rPr>
        <w:t>[2</w:t>
      </w:r>
      <w:r w:rsidR="00056B33" w:rsidRPr="008531AA">
        <w:rPr>
          <w:sz w:val="28"/>
          <w:szCs w:val="22"/>
        </w:rPr>
        <w:t>3</w:t>
      </w:r>
      <w:r w:rsidR="00DF1A18" w:rsidRPr="008531AA">
        <w:rPr>
          <w:sz w:val="28"/>
          <w:szCs w:val="22"/>
        </w:rPr>
        <w:t>]</w:t>
      </w:r>
      <w:r w:rsidRPr="008531AA">
        <w:rPr>
          <w:sz w:val="28"/>
          <w:szCs w:val="22"/>
        </w:rPr>
        <w:t>.</w:t>
      </w:r>
    </w:p>
    <w:p w:rsidR="00713D5D" w:rsidRPr="008531AA" w:rsidRDefault="00713D5D" w:rsidP="008531AA">
      <w:pPr>
        <w:shd w:val="clear" w:color="auto" w:fill="FFFFFF"/>
        <w:spacing w:line="360" w:lineRule="auto"/>
        <w:ind w:firstLine="709"/>
        <w:jc w:val="both"/>
        <w:rPr>
          <w:sz w:val="28"/>
          <w:szCs w:val="22"/>
        </w:rPr>
      </w:pPr>
      <w:r w:rsidRPr="008531AA">
        <w:rPr>
          <w:sz w:val="28"/>
          <w:szCs w:val="22"/>
        </w:rPr>
        <w:t xml:space="preserve">В природе все больше проявляются изменения, вызываемые сельскохозяйственной деятельностью человека, в связи с увеличением потребностей в продовольствии и ростом населения. В результате естественные (первичные) биогеоценозы вытесняются пашней, садами, огородами, поливными лугами, искусственными пастбищами и возникают трансформированные агробиоценозы (агроценозы, агроэкосистемы) </w:t>
      </w:r>
      <w:r w:rsidR="00DF1A18" w:rsidRPr="008531AA">
        <w:rPr>
          <w:sz w:val="28"/>
          <w:szCs w:val="22"/>
        </w:rPr>
        <w:t>[21]</w:t>
      </w:r>
      <w:r w:rsidRPr="008531AA">
        <w:rPr>
          <w:sz w:val="28"/>
          <w:szCs w:val="22"/>
        </w:rPr>
        <w:t>.</w:t>
      </w:r>
    </w:p>
    <w:p w:rsidR="009B6FFF" w:rsidRPr="008531AA" w:rsidRDefault="009B6FFF" w:rsidP="008531AA">
      <w:pPr>
        <w:shd w:val="clear" w:color="auto" w:fill="FFFFFF"/>
        <w:spacing w:line="360" w:lineRule="auto"/>
        <w:ind w:firstLine="709"/>
        <w:jc w:val="both"/>
        <w:rPr>
          <w:sz w:val="28"/>
          <w:szCs w:val="22"/>
        </w:rPr>
      </w:pPr>
      <w:r w:rsidRPr="008531AA">
        <w:rPr>
          <w:sz w:val="28"/>
          <w:szCs w:val="22"/>
        </w:rPr>
        <w:t>Необратимые, глобальные изменения биосферы Земли под влиянием сельскохозяйственного производства резко усилились в XX столетии. В 70—90-х годах XX в. внедрение интенсивных технологий (монокультура, высокопродуктивные, но незащищенные сорта, агрохимикаты) сопровождалось водной и ветровой эрозией, вторичным засолением, почвоутомлением, деградацией почв, обеднением эдафона и мезофауны, уменьшением лесистости, увеличением распаханности и т. д.</w:t>
      </w:r>
      <w:r w:rsidR="006963E5" w:rsidRPr="008531AA">
        <w:rPr>
          <w:sz w:val="28"/>
          <w:szCs w:val="22"/>
        </w:rPr>
        <w:t xml:space="preserve"> </w:t>
      </w:r>
      <w:r w:rsidR="00DF1A18" w:rsidRPr="008531AA">
        <w:rPr>
          <w:sz w:val="28"/>
          <w:szCs w:val="22"/>
        </w:rPr>
        <w:t>[2</w:t>
      </w:r>
      <w:r w:rsidR="00056B33" w:rsidRPr="008531AA">
        <w:rPr>
          <w:sz w:val="28"/>
          <w:szCs w:val="22"/>
        </w:rPr>
        <w:t>4</w:t>
      </w:r>
      <w:r w:rsidR="00DF1A18" w:rsidRPr="008531AA">
        <w:rPr>
          <w:sz w:val="28"/>
          <w:szCs w:val="22"/>
        </w:rPr>
        <w:t>]</w:t>
      </w:r>
      <w:r w:rsidR="00841BD1" w:rsidRPr="008531AA">
        <w:rPr>
          <w:sz w:val="28"/>
          <w:szCs w:val="22"/>
        </w:rPr>
        <w:t>.</w:t>
      </w:r>
    </w:p>
    <w:p w:rsidR="00E30B31" w:rsidRPr="008531AA" w:rsidRDefault="00E30B31" w:rsidP="008531AA">
      <w:pPr>
        <w:pStyle w:val="a3"/>
        <w:spacing w:before="0"/>
        <w:ind w:firstLine="709"/>
      </w:pPr>
      <w:r w:rsidRPr="008531AA">
        <w:t>Экологические проблемы, во</w:t>
      </w:r>
      <w:r w:rsidR="00FA2E2B" w:rsidRPr="008531AA">
        <w:t>зникшие при возделывании ячменя</w:t>
      </w:r>
    </w:p>
    <w:p w:rsidR="00E30B31" w:rsidRPr="008531AA" w:rsidRDefault="00E30B31" w:rsidP="008531AA">
      <w:pPr>
        <w:pStyle w:val="a3"/>
        <w:spacing w:before="0"/>
        <w:ind w:firstLine="709"/>
      </w:pPr>
      <w:r w:rsidRPr="008531AA">
        <w:t>Ячмень, как и любая другая зерновая культура, ухудшает питательный режим, биологическую активность и частично физическое состояние почвы. После ячменя в почве остаётся небольшое количество подвижных питательных веществ. Современная технология возделывания и уборки поддерживает почву в уплотнённом состоянии, кроме того, после прохода средств механизации она ещё больше уплотняется. Таким образом, биологическая активность почвы под посевами ячменя бывает невысокой. Это приводит к более низкой минерализации</w:t>
      </w:r>
      <w:r w:rsidR="008531AA" w:rsidRPr="008531AA">
        <w:t xml:space="preserve"> </w:t>
      </w:r>
      <w:r w:rsidRPr="008531AA">
        <w:t>питательных веществ, особенно азота, и снижению само очистки почвы, т.е. способности освобождаться от находящихся в ней семян и плодов сорняков. Ухудшается и фитосанитарное состояние почвы. Яровой ячмень оказывает выраженное отрицательное влияние на структуру почвы.</w:t>
      </w:r>
    </w:p>
    <w:p w:rsidR="00E30B31" w:rsidRPr="008531AA" w:rsidRDefault="00E30B31" w:rsidP="008531AA">
      <w:pPr>
        <w:pStyle w:val="a3"/>
        <w:spacing w:before="0"/>
        <w:ind w:firstLine="709"/>
      </w:pPr>
      <w:r w:rsidRPr="008531AA">
        <w:t>Ухудшение почвенного плодородия при возделывании ячменя вызвано его влиянием на баланс органической массы, который складывается в севообороте. Количество пожнивных остатков ячменя довольно велико (2,5</w:t>
      </w:r>
      <w:r w:rsidR="00625A48" w:rsidRPr="008531AA">
        <w:t>…</w:t>
      </w:r>
      <w:r w:rsidRPr="008531AA">
        <w:t>3,5 т/га), но качество их бывает низким. Неблагоприятным является относительно широкое отношение C:N в массе пожнивных остатков : оно, как правило, превышает 40:1, тогда как в массе бобовых трав, зернобобовых и пропашных составляет от 17:1 до 23:1. Это может вызвать так называемую азотную депрессию, т.е. временный недостаток азота, обусловленный тем, что микроорганизмы, разлагающие органическое вещество с широким отношением С:N, блокируют часть почвенного азота в плазме своих тел. Последующая культура в определённый момент может страдать от недостатка азота.</w:t>
      </w:r>
    </w:p>
    <w:p w:rsidR="00E30B31" w:rsidRPr="008531AA" w:rsidRDefault="00E30B31" w:rsidP="008531AA">
      <w:pPr>
        <w:pStyle w:val="a3"/>
        <w:spacing w:before="0"/>
        <w:ind w:firstLine="709"/>
      </w:pPr>
      <w:r w:rsidRPr="008531AA">
        <w:t>При повторном возделывании ячменя повышается опасность распространения некоторых заболеваний, особенно корневых гнилей.</w:t>
      </w:r>
    </w:p>
    <w:p w:rsidR="00E30B31" w:rsidRPr="008531AA" w:rsidRDefault="00E30B31" w:rsidP="008531AA">
      <w:pPr>
        <w:pStyle w:val="a3"/>
        <w:spacing w:before="0"/>
        <w:ind w:firstLine="709"/>
      </w:pPr>
      <w:r w:rsidRPr="008531AA">
        <w:t>Увеличенная доля ячменя в севообороте способствует также более широкому распространению вредителей, например хлебной полосатой блошки, ячменной шведской мухи и многих других.</w:t>
      </w:r>
    </w:p>
    <w:p w:rsidR="00E30B31" w:rsidRPr="008531AA" w:rsidRDefault="00E30B31" w:rsidP="008531AA">
      <w:pPr>
        <w:pStyle w:val="a3"/>
        <w:spacing w:before="0"/>
        <w:ind w:firstLine="709"/>
      </w:pPr>
      <w:r w:rsidRPr="008531AA">
        <w:t xml:space="preserve">Частое возделывание ячменя обуславливает распространение некоторых сорняков, особенно семейства мятликовых, например пырея ползучего, овсюга </w:t>
      </w:r>
      <w:r w:rsidR="00DF1A18" w:rsidRPr="008531AA">
        <w:t>[2</w:t>
      </w:r>
      <w:r w:rsidR="00056B33" w:rsidRPr="008531AA">
        <w:t>5</w:t>
      </w:r>
      <w:r w:rsidR="00DF1A18" w:rsidRPr="008531AA">
        <w:t>]</w:t>
      </w:r>
      <w:r w:rsidRPr="008531AA">
        <w:t xml:space="preserve">. </w:t>
      </w:r>
    </w:p>
    <w:p w:rsidR="00E30B31" w:rsidRPr="008531AA" w:rsidRDefault="00E30B31" w:rsidP="008531AA">
      <w:pPr>
        <w:pStyle w:val="a3"/>
        <w:spacing w:before="0"/>
        <w:ind w:firstLine="709"/>
      </w:pPr>
      <w:r w:rsidRPr="008531AA">
        <w:t>Существует целый арсенал средств подавления, вплоть до полного уничтожения, того или иного вредного биофактора (болезней, вредителей, сорной растительности). Среди них всё ещё главенствующее положение занимают химические средства защиты растений под общим названием – пестициды. Чрезмерное (неразумное) применение пестицидов создаёт реальную опасность загрязнения почвы, воды, воздуха, продуктов растениеводства и животноводства остаточным количеством ядохимикатов, ведущих к нарушению биологического равновесия в природе.</w:t>
      </w:r>
    </w:p>
    <w:p w:rsidR="00E30B31" w:rsidRPr="008531AA" w:rsidRDefault="00E30B31" w:rsidP="008531AA">
      <w:pPr>
        <w:pStyle w:val="a3"/>
        <w:spacing w:before="0"/>
        <w:ind w:firstLine="709"/>
      </w:pPr>
      <w:r w:rsidRPr="008531AA">
        <w:t>За последние полвека производство минеральных удобрений в России увеличилось в 43 раза, пестицидов в 10 раз, а урожайность зерновых воз</w:t>
      </w:r>
      <w:r w:rsidR="00456EE8" w:rsidRPr="008531AA">
        <w:t>росла лишь с 8,6 до 16,2 ц/га (</w:t>
      </w:r>
      <w:r w:rsidRPr="008531AA">
        <w:t>И.Б. Милащенко, А.В. Захаров 1991). В адрес пестицидов раздаётся все больше голосов о резком сокращении производства и даже полном отказе от них. Мотивация вполне убедительна. Так, председатель комитета по экологии бывшего СССР А. Яблоков (1989) информировал общественность, что пестициды «являются одним из главных мутагенов в окружающей среде. Кроме того, в мире ежегодно отравляется пестицидами порядка 1 млн. человек, из которых около 50 тыс. – смертельно. Пестициды также вызывают аллергию у сотен миллионов людей. А если учесть, что 80</w:t>
      </w:r>
      <w:r w:rsidR="00597DD9" w:rsidRPr="008531AA">
        <w:t>…</w:t>
      </w:r>
      <w:r w:rsidRPr="008531AA">
        <w:t>90</w:t>
      </w:r>
      <w:r w:rsidR="008531AA" w:rsidRPr="008531AA">
        <w:t xml:space="preserve"> </w:t>
      </w:r>
      <w:r w:rsidR="005A2A8E" w:rsidRPr="008531AA">
        <w:t>%</w:t>
      </w:r>
      <w:r w:rsidRPr="008531AA">
        <w:t xml:space="preserve"> всех случаев рака вызывается агентами окружающей среды, то окажется, что от 10 до 18</w:t>
      </w:r>
      <w:r w:rsidR="008531AA" w:rsidRPr="008531AA">
        <w:t xml:space="preserve"> </w:t>
      </w:r>
      <w:r w:rsidR="005A2A8E" w:rsidRPr="008531AA">
        <w:t>%</w:t>
      </w:r>
      <w:r w:rsidRPr="008531AA">
        <w:t xml:space="preserve"> всех смертей в США</w:t>
      </w:r>
      <w:r w:rsidR="008531AA" w:rsidRPr="008531AA">
        <w:t xml:space="preserve"> </w:t>
      </w:r>
      <w:r w:rsidRPr="008531AA">
        <w:t xml:space="preserve">могут быть связаны с действием пестицидов». </w:t>
      </w:r>
    </w:p>
    <w:p w:rsidR="00E30B31" w:rsidRPr="008531AA" w:rsidRDefault="00E30B31" w:rsidP="008531AA">
      <w:pPr>
        <w:pStyle w:val="a3"/>
        <w:spacing w:before="0"/>
        <w:ind w:firstLine="709"/>
      </w:pPr>
      <w:r w:rsidRPr="008531AA">
        <w:t>На сегодняшний день нет чётко действующих альтернативных «химии</w:t>
      </w:r>
      <w:r w:rsidR="00625A48" w:rsidRPr="008531AA">
        <w:t>» мер, а имеющиеся разработки (</w:t>
      </w:r>
      <w:r w:rsidRPr="008531AA">
        <w:t>в основном агротехнические), а также методы биозащиты по разным причинам с трудом внедряются в производство. Отсюда следует, что химический метод защиты растений, видимо, будет существовать ещё достаточно долго.</w:t>
      </w:r>
    </w:p>
    <w:p w:rsidR="00E30B31" w:rsidRPr="008531AA" w:rsidRDefault="00E30B31" w:rsidP="008531AA">
      <w:pPr>
        <w:pStyle w:val="a3"/>
        <w:spacing w:before="0"/>
        <w:ind w:firstLine="709"/>
      </w:pPr>
      <w:r w:rsidRPr="008531AA">
        <w:t>Мировой опыт показывает, что существенного оздоровления окружающей среды можно достичь лишь путём постепенного отказа от использования пестицидов и развития экологически обоснованных форм ведения сельского хозяйства. Признано, что самой важной такой формой является создание и внедрение в производство экологически чистых сортов</w:t>
      </w:r>
      <w:r w:rsidR="00727F61" w:rsidRPr="008531AA">
        <w:t xml:space="preserve"> сельскохозяйственных культур </w:t>
      </w:r>
      <w:r w:rsidR="00DF1A18" w:rsidRPr="008531AA">
        <w:t>[8]</w:t>
      </w:r>
      <w:r w:rsidRPr="008531AA">
        <w:t xml:space="preserve">. </w:t>
      </w:r>
    </w:p>
    <w:p w:rsidR="00E30B31" w:rsidRPr="008531AA" w:rsidRDefault="00E30B31" w:rsidP="008531AA">
      <w:pPr>
        <w:pStyle w:val="a3"/>
        <w:keepNext/>
        <w:keepLines/>
        <w:spacing w:before="0"/>
        <w:ind w:firstLine="709"/>
      </w:pPr>
      <w:r w:rsidRPr="008531AA">
        <w:t>Пути снижения неблагоприятных возде</w:t>
      </w:r>
      <w:r w:rsidR="00DC5F7B" w:rsidRPr="008531AA">
        <w:t>йствий при возделывании ячменя</w:t>
      </w:r>
    </w:p>
    <w:p w:rsidR="00E30B31" w:rsidRPr="008531AA" w:rsidRDefault="00E30B31" w:rsidP="008531AA">
      <w:pPr>
        <w:pStyle w:val="a3"/>
        <w:spacing w:before="0"/>
        <w:ind w:firstLine="709"/>
      </w:pPr>
      <w:r w:rsidRPr="008531AA">
        <w:t>Для ограничения отрицательного влияния ячменя на последующие культуры необходимо выполнять компенсирующие мероприятия.</w:t>
      </w:r>
    </w:p>
    <w:p w:rsidR="00E30B31" w:rsidRPr="008531AA" w:rsidRDefault="00E30B31" w:rsidP="008531AA">
      <w:pPr>
        <w:pStyle w:val="a3"/>
        <w:spacing w:before="0"/>
        <w:ind w:firstLine="709"/>
      </w:pPr>
      <w:r w:rsidRPr="008531AA">
        <w:t>Первый фактор, на который необходимо обращать внимание, - это улучшение состояния почвы органическим веществом, причем нужно использовать все доступные источники: пожнивные остатки, навоз, зеленое удобрение, компосты, запашку ненужной соломы и другие, в зависимости от местных условий.</w:t>
      </w:r>
    </w:p>
    <w:p w:rsidR="00E30B31" w:rsidRPr="008531AA" w:rsidRDefault="00E30B31" w:rsidP="008531AA">
      <w:pPr>
        <w:pStyle w:val="a3"/>
        <w:spacing w:before="0"/>
        <w:ind w:firstLine="709"/>
      </w:pPr>
      <w:r w:rsidRPr="008531AA">
        <w:t>Большое значение имеет возделывание многолетних трав, особенно бобовых. Они составляют в почве значительное количество качественной органической массы, благодаря клубеньковым бактериям обогащают почву азотом, их ризосфера повышает биологическую активность почвы, а корневая система, проникающая в нижние слои почвы, углубляет ее эффективный профиль. Бобовые травы ограничивают распространение некоторых болезней ячменя, особенно корневых гнилей. Поэтому желательно, чтобы при высокой концентрации ячменя на пашне доля бобовых культур превышала 15</w:t>
      </w:r>
      <w:r w:rsidR="00625A48" w:rsidRPr="008531AA">
        <w:t>…</w:t>
      </w:r>
      <w:r w:rsidRPr="008531AA">
        <w:t>16</w:t>
      </w:r>
      <w:r w:rsidR="008531AA" w:rsidRPr="008531AA">
        <w:t xml:space="preserve"> </w:t>
      </w:r>
      <w:r w:rsidR="005A2A8E" w:rsidRPr="008531AA">
        <w:t>%</w:t>
      </w:r>
      <w:r w:rsidRPr="008531AA">
        <w:t>.</w:t>
      </w:r>
    </w:p>
    <w:p w:rsidR="00E30B31" w:rsidRPr="008531AA" w:rsidRDefault="00E30B31" w:rsidP="008531AA">
      <w:pPr>
        <w:pStyle w:val="a3"/>
        <w:spacing w:before="0"/>
        <w:ind w:firstLine="709"/>
      </w:pPr>
      <w:r w:rsidRPr="008531AA">
        <w:t>Для питательного режима, физических свойств, биологической активности и фитосанитарного состояния почвы и повышения эффективности питательных веществ удобрений важное значение имеет систематическое – раз в 4</w:t>
      </w:r>
      <w:r w:rsidR="00625A48" w:rsidRPr="008531AA">
        <w:t>…</w:t>
      </w:r>
      <w:r w:rsidRPr="008531AA">
        <w:t>6 лет – внесение органических удобрений, особенно навоза.</w:t>
      </w:r>
    </w:p>
    <w:p w:rsidR="00E30B31" w:rsidRPr="008531AA" w:rsidRDefault="00E30B31" w:rsidP="008531AA">
      <w:pPr>
        <w:pStyle w:val="a3"/>
        <w:spacing w:before="0"/>
        <w:ind w:firstLine="709"/>
      </w:pPr>
      <w:r w:rsidRPr="008531AA">
        <w:t>При высокой концентрации ячменя и других зерновых культур необходимо использовать улучшающие культуры под те виды зерновых, которые наиболее требовательны к предшественнику.</w:t>
      </w:r>
    </w:p>
    <w:p w:rsidR="00E30B31" w:rsidRPr="008531AA" w:rsidRDefault="00E30B31" w:rsidP="008531AA">
      <w:pPr>
        <w:pStyle w:val="a3"/>
        <w:spacing w:before="0"/>
        <w:ind w:firstLine="709"/>
      </w:pPr>
      <w:r w:rsidRPr="008531AA">
        <w:t xml:space="preserve">К наиболее часто используемым компенсирующим приемам относится применение удобрений </w:t>
      </w:r>
      <w:r w:rsidR="00DF1A18" w:rsidRPr="008531AA">
        <w:t>[2</w:t>
      </w:r>
      <w:r w:rsidR="00056B33" w:rsidRPr="008531AA">
        <w:t>5</w:t>
      </w:r>
      <w:r w:rsidR="00DF1A18" w:rsidRPr="008531AA">
        <w:t>]</w:t>
      </w:r>
      <w:r w:rsidRPr="008531AA">
        <w:t>. При внесении удобрений необходимо учитывать потребность ячменя в элементах питания и особенности почв. В противном случае может произойти накопление нитратов, хлора в почве, изменение реакции почвенного раствора и ряд других неблагоприятных явлений.</w:t>
      </w:r>
    </w:p>
    <w:p w:rsidR="00E30B31" w:rsidRPr="008531AA" w:rsidRDefault="00E30B31" w:rsidP="008531AA">
      <w:pPr>
        <w:pStyle w:val="a3"/>
        <w:spacing w:before="0"/>
        <w:ind w:firstLine="709"/>
      </w:pPr>
      <w:r w:rsidRPr="008531AA">
        <w:t>Значение селекции и сортоиспытан</w:t>
      </w:r>
      <w:r w:rsidR="00DC5F7B" w:rsidRPr="008531AA">
        <w:t>ия для охраны окружающей среды</w:t>
      </w:r>
    </w:p>
    <w:p w:rsidR="00E30B31" w:rsidRPr="008531AA" w:rsidRDefault="00E30B31" w:rsidP="008531AA">
      <w:pPr>
        <w:pStyle w:val="a3"/>
        <w:spacing w:before="0"/>
        <w:ind w:firstLine="709"/>
      </w:pPr>
      <w:r w:rsidRPr="008531AA">
        <w:t>Селекция – экологически и экономически наиболее оправданный метод, так как создаёт самовоспроизводящуюся систему защиты растений. При этом не нарушается среда обитания всего живого мира на земле и отсутствует токсическое воздействие. Значительную ценность представляют толерантные сорта, отличающиеся терпимостью, выносливостью в ответ на воздействие патогенна и не требующие для своей защиты интенсивных мер химической «терапии», а при отсутствии последней, незначительно снижающие урожайность.</w:t>
      </w:r>
    </w:p>
    <w:p w:rsidR="00E30B31" w:rsidRPr="008531AA" w:rsidRDefault="00E30B31" w:rsidP="008531AA">
      <w:pPr>
        <w:pStyle w:val="a3"/>
        <w:spacing w:before="0"/>
        <w:ind w:firstLine="709"/>
      </w:pPr>
      <w:r w:rsidRPr="008531AA">
        <w:t xml:space="preserve">Создание устойчивых сортов связано с длительной и трудной селекционно-логической, фитопатологической и энтомологической работой. При этом, как показала практика, не следует ожидать постоянного сохранения достигнутого высокого уровня иммунитета. Раньше или позже, сорт начинает терять свою устойчивость. В большинстве случаев это объясняется появлением в природе новых, более агрессивных рас паразитов, которые в своё время не попали под контроль исследователя </w:t>
      </w:r>
      <w:r w:rsidR="004151F1" w:rsidRPr="008531AA">
        <w:t>[8]</w:t>
      </w:r>
      <w:r w:rsidRPr="008531AA">
        <w:t xml:space="preserve">. Отсюда возникает необходимость сортоиспытания, которое проводят не только для получения наиболее продуктивных сортов, но и для повышения устойчивости сортов с той целью, чтобы нагрузка пестицидов, минеральных удобрений на окружающую среду была наименьшей. Эта цель достигнута выведением новых сортов ячменя таких, как Гранал, Гранал 447, Пастбищный, Карабалыкский 1, Карабалыкский 150, Медикум 85 и других. </w:t>
      </w:r>
    </w:p>
    <w:p w:rsidR="00E30B31" w:rsidRDefault="00E30B31" w:rsidP="008531AA">
      <w:pPr>
        <w:pStyle w:val="a3"/>
        <w:spacing w:before="0"/>
        <w:ind w:firstLine="709"/>
      </w:pPr>
      <w:r w:rsidRPr="008531AA">
        <w:t>Таким образом, при возделывании ячменя могут возникать кризисные ситуации экологического плана, которые могут быть устранимы в результате мероприятий, в том числе и выведением, испытанием новых сортов.</w:t>
      </w:r>
    </w:p>
    <w:p w:rsidR="002A63DC" w:rsidRPr="008531AA" w:rsidRDefault="002A63DC" w:rsidP="008531AA">
      <w:pPr>
        <w:pStyle w:val="a3"/>
        <w:spacing w:before="0"/>
        <w:ind w:firstLine="709"/>
      </w:pPr>
    </w:p>
    <w:p w:rsidR="009C3693" w:rsidRDefault="009C3693" w:rsidP="008531AA">
      <w:pPr>
        <w:pStyle w:val="1"/>
        <w:spacing w:after="0"/>
        <w:ind w:firstLine="709"/>
        <w:jc w:val="both"/>
        <w:rPr>
          <w:b w:val="0"/>
        </w:rPr>
      </w:pPr>
      <w:bookmarkStart w:id="25" w:name="_Toc517356792"/>
      <w:r w:rsidRPr="008531AA">
        <w:rPr>
          <w:b w:val="0"/>
        </w:rPr>
        <w:br w:type="page"/>
      </w:r>
      <w:bookmarkStart w:id="26" w:name="_Toc222308918"/>
      <w:r w:rsidRPr="008531AA">
        <w:rPr>
          <w:b w:val="0"/>
        </w:rPr>
        <w:t>Выводы</w:t>
      </w:r>
      <w:bookmarkEnd w:id="26"/>
    </w:p>
    <w:p w:rsidR="002A63DC" w:rsidRPr="002A63DC" w:rsidRDefault="002A63DC" w:rsidP="002A63DC">
      <w:pPr>
        <w:rPr>
          <w:sz w:val="28"/>
          <w:szCs w:val="28"/>
        </w:rPr>
      </w:pPr>
    </w:p>
    <w:p w:rsidR="009C3693" w:rsidRPr="008531AA" w:rsidRDefault="009C3693" w:rsidP="008531AA">
      <w:pPr>
        <w:pStyle w:val="a3"/>
        <w:spacing w:before="0"/>
        <w:ind w:firstLine="709"/>
      </w:pPr>
      <w:r w:rsidRPr="008531AA">
        <w:t>1. Процент сохранности растений за годы исследований низкий, поскольку сорта показали среднюю устойчивость к корневым гнилям и необходимо предусмотреть применение фунгицидов.</w:t>
      </w:r>
    </w:p>
    <w:p w:rsidR="009C3693" w:rsidRPr="008531AA" w:rsidRDefault="009C3693" w:rsidP="008531AA">
      <w:pPr>
        <w:pStyle w:val="a3"/>
        <w:spacing w:before="0"/>
        <w:ind w:firstLine="709"/>
      </w:pPr>
      <w:r w:rsidRPr="008531AA">
        <w:t>2. В ходе исследований наибольшая урожайность была отмечена у сорта Челябинский 99 и составила 4,33 т/га, в то время как у сорта Прерия (стандарт) – 3,49 т/га, это связано с тем, что сорта ячменя полно использовали все почвенно-климатические факторы за годы исследований (2007…2008).</w:t>
      </w:r>
    </w:p>
    <w:p w:rsidR="009C3693" w:rsidRPr="008531AA" w:rsidRDefault="009C3693" w:rsidP="008531AA">
      <w:pPr>
        <w:pStyle w:val="a3"/>
        <w:spacing w:before="0"/>
        <w:ind w:firstLine="709"/>
      </w:pPr>
      <w:r w:rsidRPr="008531AA">
        <w:t>3. Анализ экономической эффективности показывает, что условный чистый доход выше у сорта Челябинский 99 и составил 6804,07 руб./га. Наиболее низкая рентабельность у сорта Сонет – 51,2</w:t>
      </w:r>
      <w:r w:rsidR="008531AA" w:rsidRPr="008531AA">
        <w:t xml:space="preserve"> </w:t>
      </w:r>
      <w:r w:rsidRPr="008531AA">
        <w:t>%.</w:t>
      </w:r>
    </w:p>
    <w:p w:rsidR="009C3693" w:rsidRPr="008531AA" w:rsidRDefault="009C3693" w:rsidP="008531AA">
      <w:pPr>
        <w:pStyle w:val="1"/>
        <w:spacing w:after="0"/>
        <w:ind w:firstLine="709"/>
        <w:jc w:val="both"/>
        <w:rPr>
          <w:b w:val="0"/>
        </w:rPr>
      </w:pPr>
      <w:bookmarkStart w:id="27" w:name="_Toc222308919"/>
      <w:r w:rsidRPr="008531AA">
        <w:rPr>
          <w:b w:val="0"/>
        </w:rPr>
        <w:t>Предложение производству</w:t>
      </w:r>
      <w:bookmarkEnd w:id="27"/>
    </w:p>
    <w:p w:rsidR="009C3693" w:rsidRPr="008531AA" w:rsidRDefault="00D51D0A" w:rsidP="008531AA">
      <w:pPr>
        <w:pStyle w:val="a3"/>
        <w:spacing w:before="0"/>
        <w:ind w:firstLine="709"/>
      </w:pPr>
      <w:r w:rsidRPr="008531AA">
        <w:t>Предлагает использовать в производстве для лесостепной зоны Челябинской области сорт ярового ячменя Челябинский 99, как наиболее эффективно использующий все факторы плодородия.</w:t>
      </w:r>
    </w:p>
    <w:p w:rsidR="00D51D0A" w:rsidRPr="008531AA" w:rsidRDefault="00D51D0A" w:rsidP="008531AA">
      <w:pPr>
        <w:pStyle w:val="a3"/>
        <w:spacing w:before="0"/>
        <w:ind w:firstLine="709"/>
      </w:pPr>
    </w:p>
    <w:p w:rsidR="00E30B31" w:rsidRDefault="00B268BE" w:rsidP="008531AA">
      <w:pPr>
        <w:pStyle w:val="1"/>
        <w:spacing w:after="0"/>
        <w:ind w:firstLine="709"/>
        <w:jc w:val="both"/>
        <w:rPr>
          <w:b w:val="0"/>
        </w:rPr>
      </w:pPr>
      <w:r w:rsidRPr="008531AA">
        <w:rPr>
          <w:b w:val="0"/>
        </w:rPr>
        <w:br w:type="page"/>
      </w:r>
      <w:bookmarkStart w:id="28" w:name="_Toc222308920"/>
      <w:r w:rsidR="002E4884" w:rsidRPr="008531AA">
        <w:rPr>
          <w:b w:val="0"/>
        </w:rPr>
        <w:t>Список использованной литературы</w:t>
      </w:r>
      <w:bookmarkEnd w:id="25"/>
      <w:bookmarkEnd w:id="28"/>
    </w:p>
    <w:p w:rsidR="00E4293F" w:rsidRPr="00E4293F" w:rsidRDefault="00E4293F" w:rsidP="00E4293F"/>
    <w:p w:rsidR="00364EE4" w:rsidRPr="008531AA" w:rsidRDefault="00364EE4" w:rsidP="00E4293F">
      <w:pPr>
        <w:pStyle w:val="a3"/>
        <w:numPr>
          <w:ilvl w:val="0"/>
          <w:numId w:val="17"/>
        </w:numPr>
        <w:spacing w:before="0"/>
        <w:ind w:left="0" w:firstLine="0"/>
      </w:pPr>
      <w:r w:rsidRPr="008531AA">
        <w:t>Фирсов И.П. Технология производства продукции растениеводства. – М.: Агропромиздат, 1989.</w:t>
      </w:r>
    </w:p>
    <w:p w:rsidR="00A17078" w:rsidRPr="008531AA" w:rsidRDefault="00A17078" w:rsidP="00E4293F">
      <w:pPr>
        <w:pStyle w:val="a3"/>
        <w:numPr>
          <w:ilvl w:val="0"/>
          <w:numId w:val="17"/>
        </w:numPr>
        <w:spacing w:before="0"/>
        <w:ind w:left="0" w:firstLine="0"/>
      </w:pPr>
      <w:r w:rsidRPr="008531AA">
        <w:t xml:space="preserve">Кизима П.Н. Макаронные качества сортов ячменя. – Селекция и семеноводство, 1947, </w:t>
      </w:r>
      <w:r w:rsidR="00B122E2" w:rsidRPr="008531AA">
        <w:t xml:space="preserve">С. </w:t>
      </w:r>
      <w:r w:rsidRPr="008531AA">
        <w:t>1-</w:t>
      </w:r>
      <w:r w:rsidR="00B122E2" w:rsidRPr="008531AA">
        <w:t>4</w:t>
      </w:r>
      <w:r w:rsidRPr="008531AA">
        <w:t>.</w:t>
      </w:r>
    </w:p>
    <w:p w:rsidR="00B122E2" w:rsidRPr="008531AA" w:rsidRDefault="00B122E2" w:rsidP="00E4293F">
      <w:pPr>
        <w:pStyle w:val="a3"/>
        <w:numPr>
          <w:ilvl w:val="0"/>
          <w:numId w:val="17"/>
        </w:numPr>
        <w:spacing w:before="0"/>
        <w:ind w:left="0" w:firstLine="0"/>
      </w:pPr>
      <w:r w:rsidRPr="008531AA">
        <w:t>Дорофеев В.Ф., Бараш С.Н. Сбор зерна с мирового гектара в ХХ веке. – В сб.: Труды по прикладной ботанике, генетике и селекции. – Л., 1985, . 98. – С. 104-109.</w:t>
      </w:r>
    </w:p>
    <w:p w:rsidR="00B122E2" w:rsidRPr="008531AA" w:rsidRDefault="00B122E2" w:rsidP="00E4293F">
      <w:pPr>
        <w:pStyle w:val="a3"/>
        <w:numPr>
          <w:ilvl w:val="0"/>
          <w:numId w:val="17"/>
        </w:numPr>
        <w:spacing w:before="0"/>
        <w:ind w:left="0" w:firstLine="0"/>
      </w:pPr>
      <w:r w:rsidRPr="008531AA">
        <w:t>Федорова Н.А., Костромитин В.М. и др. Сортовая агротехника зерновых культур. – Киев: Урожай, 1989</w:t>
      </w:r>
    </w:p>
    <w:p w:rsidR="00B122E2" w:rsidRPr="008531AA" w:rsidRDefault="00B122E2" w:rsidP="00E4293F">
      <w:pPr>
        <w:pStyle w:val="a3"/>
        <w:numPr>
          <w:ilvl w:val="0"/>
          <w:numId w:val="17"/>
        </w:numPr>
        <w:spacing w:before="0"/>
        <w:ind w:left="0" w:firstLine="0"/>
      </w:pPr>
      <w:r w:rsidRPr="008531AA">
        <w:t>Эзау К. Анатомия растений. – М.: Мир, 1980</w:t>
      </w:r>
    </w:p>
    <w:p w:rsidR="007B65C7" w:rsidRPr="008531AA" w:rsidRDefault="007B65C7" w:rsidP="00E4293F">
      <w:pPr>
        <w:pStyle w:val="a3"/>
        <w:numPr>
          <w:ilvl w:val="0"/>
          <w:numId w:val="17"/>
        </w:numPr>
        <w:spacing w:before="0"/>
        <w:ind w:left="0" w:firstLine="0"/>
      </w:pPr>
      <w:r w:rsidRPr="008531AA">
        <w:t>Мальцев В.Ф. Ячмень и овес в Сибири. – М.: Колос, 1984</w:t>
      </w:r>
    </w:p>
    <w:p w:rsidR="00E30B31" w:rsidRPr="008531AA" w:rsidRDefault="00E30B31" w:rsidP="00E4293F">
      <w:pPr>
        <w:pStyle w:val="a3"/>
        <w:numPr>
          <w:ilvl w:val="0"/>
          <w:numId w:val="17"/>
        </w:numPr>
        <w:spacing w:before="0"/>
        <w:ind w:left="0" w:firstLine="0"/>
      </w:pPr>
      <w:r w:rsidRPr="008531AA">
        <w:t>Берёзкин А.Н. Технология промышленного семеноводства зерновых культур. – М.: Россельхозиздат, 1987.</w:t>
      </w:r>
    </w:p>
    <w:p w:rsidR="006B4712" w:rsidRPr="008531AA" w:rsidRDefault="006B4712" w:rsidP="00E4293F">
      <w:pPr>
        <w:pStyle w:val="a3"/>
        <w:numPr>
          <w:ilvl w:val="0"/>
          <w:numId w:val="17"/>
        </w:numPr>
        <w:spacing w:before="0"/>
        <w:ind w:left="0" w:firstLine="0"/>
      </w:pPr>
      <w:r w:rsidRPr="008531AA">
        <w:t>Грязнов А.А. Ячмень Карабалыкский, корм, крупа, пиво. – Кустанай: Кустанайский печатный двор, 1996. – с. 448</w:t>
      </w:r>
    </w:p>
    <w:p w:rsidR="007733DB" w:rsidRPr="008531AA" w:rsidRDefault="007733DB" w:rsidP="00E4293F">
      <w:pPr>
        <w:pStyle w:val="a3"/>
        <w:numPr>
          <w:ilvl w:val="0"/>
          <w:numId w:val="17"/>
        </w:numPr>
        <w:spacing w:before="0"/>
        <w:ind w:left="0" w:firstLine="0"/>
      </w:pPr>
      <w:r w:rsidRPr="008531AA">
        <w:t>Строн И.Г., Матющенко Л.В. Послеуборочное дозревание семян зерновых культур. – Селекция и семноводство, 1982, 10, с. 38-40.</w:t>
      </w:r>
    </w:p>
    <w:p w:rsidR="00E30B31" w:rsidRPr="008531AA" w:rsidRDefault="00E30B31" w:rsidP="00E4293F">
      <w:pPr>
        <w:pStyle w:val="a3"/>
        <w:numPr>
          <w:ilvl w:val="0"/>
          <w:numId w:val="17"/>
        </w:numPr>
        <w:spacing w:before="0"/>
        <w:ind w:left="0" w:firstLine="0"/>
      </w:pPr>
      <w:r w:rsidRPr="008531AA">
        <w:t>Беляков И.И. Ячмень в интенсивном земледелии. – М.:1990. – С. 3-15.</w:t>
      </w:r>
    </w:p>
    <w:p w:rsidR="00C728BE" w:rsidRPr="008531AA" w:rsidRDefault="00C728BE" w:rsidP="00E4293F">
      <w:pPr>
        <w:pStyle w:val="a3"/>
        <w:numPr>
          <w:ilvl w:val="0"/>
          <w:numId w:val="17"/>
        </w:numPr>
        <w:spacing w:before="0"/>
        <w:ind w:left="0" w:firstLine="0"/>
      </w:pPr>
      <w:r w:rsidRPr="008531AA">
        <w:rPr>
          <w:caps/>
        </w:rPr>
        <w:t>с</w:t>
      </w:r>
      <w:r w:rsidRPr="008531AA">
        <w:t>ичкарь Н.М., Иванов Н.Н. Биохимия ячменя//Биохимия культурных растений. – М.: 1958</w:t>
      </w:r>
    </w:p>
    <w:p w:rsidR="006B3E11" w:rsidRPr="008531AA" w:rsidRDefault="00C728BE" w:rsidP="00E4293F">
      <w:pPr>
        <w:pStyle w:val="a3"/>
        <w:numPr>
          <w:ilvl w:val="0"/>
          <w:numId w:val="17"/>
        </w:numPr>
        <w:spacing w:before="0"/>
        <w:ind w:left="0" w:firstLine="0"/>
      </w:pPr>
      <w:r w:rsidRPr="008531AA">
        <w:t>Посыпанов</w:t>
      </w:r>
      <w:r w:rsidR="00E4293F">
        <w:t xml:space="preserve"> Г.</w:t>
      </w:r>
      <w:r w:rsidR="006B3E11" w:rsidRPr="008531AA">
        <w:t>С.</w:t>
      </w:r>
      <w:r w:rsidRPr="008531AA">
        <w:t>, Долгодворов</w:t>
      </w:r>
      <w:r w:rsidR="006B3E11" w:rsidRPr="008531AA">
        <w:t xml:space="preserve"> В. Е.</w:t>
      </w:r>
      <w:r w:rsidRPr="008531AA">
        <w:t xml:space="preserve">, Жеруков </w:t>
      </w:r>
      <w:r w:rsidR="006B3E11" w:rsidRPr="008531AA">
        <w:t xml:space="preserve">Б. X. </w:t>
      </w:r>
      <w:r w:rsidRPr="008531AA">
        <w:t xml:space="preserve">и др. </w:t>
      </w:r>
      <w:r w:rsidR="006B3E11" w:rsidRPr="008531AA">
        <w:t xml:space="preserve">Растениеводство. </w:t>
      </w:r>
      <w:r w:rsidRPr="008531AA">
        <w:t xml:space="preserve">— М.: КолосС, 2006. — 612 с: ил. </w:t>
      </w:r>
    </w:p>
    <w:p w:rsidR="008A7946" w:rsidRPr="008531AA" w:rsidRDefault="008A7946" w:rsidP="00E4293F">
      <w:pPr>
        <w:pStyle w:val="a3"/>
        <w:numPr>
          <w:ilvl w:val="0"/>
          <w:numId w:val="17"/>
        </w:numPr>
        <w:spacing w:before="0"/>
        <w:ind w:left="0" w:firstLine="0"/>
      </w:pPr>
      <w:r w:rsidRPr="008531AA">
        <w:t>Гуляев Г.В. Совершенствовать систему семеноводства. – Вестник РАСХН, 1992, и., С. 17-21.</w:t>
      </w:r>
    </w:p>
    <w:p w:rsidR="008A7946" w:rsidRPr="008531AA" w:rsidRDefault="008A7946" w:rsidP="00E4293F">
      <w:pPr>
        <w:pStyle w:val="a3"/>
        <w:numPr>
          <w:ilvl w:val="0"/>
          <w:numId w:val="17"/>
        </w:numPr>
        <w:spacing w:before="0"/>
        <w:ind w:left="0" w:firstLine="0"/>
      </w:pPr>
      <w:r w:rsidRPr="008531AA">
        <w:t>Кубарь П.И. Об эволюционном прогрессе в селекции растений. – Селекция и семеноводство, 1993, 3 С. 16-20.</w:t>
      </w:r>
    </w:p>
    <w:p w:rsidR="003F7A0D" w:rsidRPr="008531AA" w:rsidRDefault="003F7A0D" w:rsidP="00E4293F">
      <w:pPr>
        <w:pStyle w:val="a3"/>
        <w:numPr>
          <w:ilvl w:val="0"/>
          <w:numId w:val="17"/>
        </w:numPr>
        <w:spacing w:before="0"/>
        <w:ind w:left="0" w:firstLine="0"/>
      </w:pPr>
      <w:r w:rsidRPr="008531AA">
        <w:t>Синявский И.В. Агрохимические и экологические аспекты плодородия черноземов Зауралья: Монография / ЧГАУ.- Челябинск, 2001. - 275 с.</w:t>
      </w:r>
    </w:p>
    <w:p w:rsidR="003F6CFB" w:rsidRPr="008531AA" w:rsidRDefault="00E4293F" w:rsidP="00E4293F">
      <w:pPr>
        <w:pStyle w:val="a3"/>
        <w:numPr>
          <w:ilvl w:val="0"/>
          <w:numId w:val="17"/>
        </w:numPr>
        <w:spacing w:before="0"/>
        <w:ind w:left="0" w:firstLine="0"/>
      </w:pPr>
      <w:r>
        <w:t>Козаченко А.</w:t>
      </w:r>
      <w:r w:rsidR="003F6CFB" w:rsidRPr="008531AA">
        <w:t>П. Состояние почв и почвенного покрова Челябинской области по результатам мониторинга земель сельскохозяйственного назначения. — Челябинск, 1997. — 112 с.</w:t>
      </w:r>
    </w:p>
    <w:p w:rsidR="00EE5E61" w:rsidRPr="008531AA" w:rsidRDefault="00EE5E61" w:rsidP="00E4293F">
      <w:pPr>
        <w:pStyle w:val="a3"/>
        <w:numPr>
          <w:ilvl w:val="0"/>
          <w:numId w:val="17"/>
        </w:numPr>
        <w:spacing w:before="0"/>
        <w:ind w:left="0" w:firstLine="0"/>
        <w:rPr>
          <w:caps/>
        </w:rPr>
      </w:pPr>
      <w:r w:rsidRPr="008531AA">
        <w:t xml:space="preserve">Сенькова </w:t>
      </w:r>
      <w:r w:rsidRPr="008531AA">
        <w:rPr>
          <w:caps/>
        </w:rPr>
        <w:t xml:space="preserve">Л.А. </w:t>
      </w:r>
      <w:r w:rsidRPr="008531AA">
        <w:t>Эколого-почвенная характеристика Челябинской области: Монография. -</w:t>
      </w:r>
      <w:r w:rsidR="00E4293F">
        <w:t xml:space="preserve"> </w:t>
      </w:r>
      <w:r w:rsidRPr="008531AA">
        <w:t>Челябинск</w:t>
      </w:r>
      <w:r w:rsidRPr="008531AA">
        <w:rPr>
          <w:caps/>
        </w:rPr>
        <w:t xml:space="preserve">: ЧГАУ, 2007.- 315 </w:t>
      </w:r>
      <w:r w:rsidRPr="008531AA">
        <w:t>с</w:t>
      </w:r>
      <w:r w:rsidRPr="008531AA">
        <w:rPr>
          <w:caps/>
        </w:rPr>
        <w:t>.</w:t>
      </w:r>
    </w:p>
    <w:p w:rsidR="00EE5E61" w:rsidRPr="008531AA" w:rsidRDefault="00EE5E61" w:rsidP="00E4293F">
      <w:pPr>
        <w:pStyle w:val="a3"/>
        <w:numPr>
          <w:ilvl w:val="0"/>
          <w:numId w:val="17"/>
        </w:numPr>
        <w:spacing w:before="0"/>
        <w:ind w:left="0" w:firstLine="0"/>
      </w:pPr>
      <w:r w:rsidRPr="008531AA">
        <w:t>Кауричев И.С., Александрова Л.Н., Панов Н.П. и др. Почвоведение. — М.: Колос, 1982. — 496 с., ил.</w:t>
      </w:r>
    </w:p>
    <w:p w:rsidR="00AE6727" w:rsidRPr="008531AA" w:rsidRDefault="00AE6727" w:rsidP="00E4293F">
      <w:pPr>
        <w:pStyle w:val="a3"/>
        <w:numPr>
          <w:ilvl w:val="0"/>
          <w:numId w:val="17"/>
        </w:numPr>
        <w:spacing w:before="0"/>
        <w:ind w:left="0" w:firstLine="0"/>
      </w:pPr>
      <w:r w:rsidRPr="008531AA">
        <w:t>Доспехов Б. А. Методика полевого опыта (с основами статистической обработки результатов исследований). — М.: Агропромиздат, 1985. — 351 с., ил.</w:t>
      </w:r>
    </w:p>
    <w:p w:rsidR="00A64DE6" w:rsidRPr="008531AA" w:rsidRDefault="00A64DE6" w:rsidP="00E4293F">
      <w:pPr>
        <w:widowControl w:val="0"/>
        <w:numPr>
          <w:ilvl w:val="0"/>
          <w:numId w:val="17"/>
        </w:numPr>
        <w:shd w:val="clear" w:color="auto" w:fill="FFFFFF"/>
        <w:tabs>
          <w:tab w:val="left" w:pos="768"/>
        </w:tabs>
        <w:autoSpaceDE w:val="0"/>
        <w:autoSpaceDN w:val="0"/>
        <w:adjustRightInd w:val="0"/>
        <w:spacing w:line="360" w:lineRule="auto"/>
        <w:ind w:left="0" w:firstLine="0"/>
        <w:jc w:val="both"/>
        <w:rPr>
          <w:sz w:val="28"/>
          <w:szCs w:val="28"/>
        </w:rPr>
      </w:pPr>
      <w:r w:rsidRPr="008531AA">
        <w:rPr>
          <w:sz w:val="28"/>
          <w:szCs w:val="28"/>
        </w:rPr>
        <w:t xml:space="preserve">Вовк А.Н., Шкрабак </w:t>
      </w:r>
      <w:r w:rsidRPr="008531AA">
        <w:rPr>
          <w:sz w:val="28"/>
          <w:szCs w:val="28"/>
          <w:lang w:val="en-US"/>
        </w:rPr>
        <w:t>B</w:t>
      </w:r>
      <w:r w:rsidRPr="008531AA">
        <w:rPr>
          <w:sz w:val="28"/>
          <w:szCs w:val="28"/>
        </w:rPr>
        <w:t>.</w:t>
      </w:r>
      <w:r w:rsidRPr="008531AA">
        <w:rPr>
          <w:sz w:val="28"/>
          <w:szCs w:val="28"/>
          <w:lang w:val="en-US"/>
        </w:rPr>
        <w:t>C</w:t>
      </w:r>
      <w:r w:rsidRPr="008531AA">
        <w:rPr>
          <w:sz w:val="28"/>
          <w:szCs w:val="28"/>
        </w:rPr>
        <w:t>. Охрана труда в растениеводстве.- М.: Агропромиздат, 1996.-176 с.</w:t>
      </w:r>
    </w:p>
    <w:p w:rsidR="00A64DE6" w:rsidRPr="008531AA" w:rsidRDefault="00A64DE6" w:rsidP="00E4293F">
      <w:pPr>
        <w:widowControl w:val="0"/>
        <w:numPr>
          <w:ilvl w:val="0"/>
          <w:numId w:val="17"/>
        </w:numPr>
        <w:shd w:val="clear" w:color="auto" w:fill="FFFFFF"/>
        <w:tabs>
          <w:tab w:val="left" w:pos="768"/>
        </w:tabs>
        <w:autoSpaceDE w:val="0"/>
        <w:autoSpaceDN w:val="0"/>
        <w:adjustRightInd w:val="0"/>
        <w:spacing w:line="360" w:lineRule="auto"/>
        <w:ind w:left="0" w:firstLine="0"/>
        <w:jc w:val="both"/>
        <w:rPr>
          <w:sz w:val="28"/>
          <w:szCs w:val="28"/>
        </w:rPr>
      </w:pPr>
      <w:r w:rsidRPr="008531AA">
        <w:rPr>
          <w:sz w:val="28"/>
          <w:szCs w:val="28"/>
        </w:rPr>
        <w:t>Шкрабак В. С, Луковников А. В., Тургиев А. К. Безопасность жизнедеятельности в сельскохозяйственном производстве. — М.:КолосС, 2004.— с. 512: ил.</w:t>
      </w:r>
    </w:p>
    <w:p w:rsidR="00F26CBC" w:rsidRPr="008531AA" w:rsidRDefault="00F26CBC" w:rsidP="00E4293F">
      <w:pPr>
        <w:widowControl w:val="0"/>
        <w:numPr>
          <w:ilvl w:val="0"/>
          <w:numId w:val="17"/>
        </w:numPr>
        <w:shd w:val="clear" w:color="auto" w:fill="FFFFFF"/>
        <w:tabs>
          <w:tab w:val="left" w:pos="768"/>
        </w:tabs>
        <w:autoSpaceDE w:val="0"/>
        <w:autoSpaceDN w:val="0"/>
        <w:adjustRightInd w:val="0"/>
        <w:spacing w:line="360" w:lineRule="auto"/>
        <w:ind w:left="0" w:firstLine="0"/>
        <w:jc w:val="both"/>
        <w:rPr>
          <w:sz w:val="28"/>
          <w:szCs w:val="28"/>
        </w:rPr>
      </w:pPr>
      <w:r w:rsidRPr="008531AA">
        <w:rPr>
          <w:sz w:val="28"/>
          <w:szCs w:val="28"/>
        </w:rPr>
        <w:t xml:space="preserve">Банников А.Г. и др. Основы экологии и охрана окружающей среды/А. Г. Банников, А.А.Вакулин, А.К.Рустамов. М.: Колос, 1999. — 304 с.: ил. </w:t>
      </w:r>
    </w:p>
    <w:p w:rsidR="004575BA" w:rsidRPr="008531AA" w:rsidRDefault="005B64D9" w:rsidP="00E4293F">
      <w:pPr>
        <w:widowControl w:val="0"/>
        <w:numPr>
          <w:ilvl w:val="0"/>
          <w:numId w:val="17"/>
        </w:numPr>
        <w:shd w:val="clear" w:color="auto" w:fill="FFFFFF"/>
        <w:tabs>
          <w:tab w:val="left" w:pos="768"/>
        </w:tabs>
        <w:autoSpaceDE w:val="0"/>
        <w:autoSpaceDN w:val="0"/>
        <w:adjustRightInd w:val="0"/>
        <w:spacing w:line="360" w:lineRule="auto"/>
        <w:ind w:left="0" w:firstLine="0"/>
        <w:jc w:val="both"/>
        <w:rPr>
          <w:sz w:val="28"/>
          <w:szCs w:val="28"/>
        </w:rPr>
      </w:pPr>
      <w:r w:rsidRPr="008531AA">
        <w:rPr>
          <w:sz w:val="28"/>
          <w:szCs w:val="28"/>
        </w:rPr>
        <w:t>Баранников В. Д., Кириллов Н. К. Экологическая безопасность сельскохозяйственной продукции. — М.: КолосС, 2006. — 352 с: ил.</w:t>
      </w:r>
    </w:p>
    <w:p w:rsidR="004575BA" w:rsidRPr="008531AA" w:rsidRDefault="004575BA" w:rsidP="00E4293F">
      <w:pPr>
        <w:widowControl w:val="0"/>
        <w:numPr>
          <w:ilvl w:val="0"/>
          <w:numId w:val="17"/>
        </w:numPr>
        <w:shd w:val="clear" w:color="auto" w:fill="FFFFFF"/>
        <w:tabs>
          <w:tab w:val="left" w:pos="768"/>
        </w:tabs>
        <w:autoSpaceDE w:val="0"/>
        <w:autoSpaceDN w:val="0"/>
        <w:adjustRightInd w:val="0"/>
        <w:spacing w:line="360" w:lineRule="auto"/>
        <w:ind w:left="0" w:firstLine="0"/>
        <w:jc w:val="both"/>
        <w:rPr>
          <w:sz w:val="28"/>
          <w:szCs w:val="28"/>
        </w:rPr>
      </w:pPr>
      <w:r w:rsidRPr="008531AA">
        <w:rPr>
          <w:sz w:val="28"/>
          <w:szCs w:val="28"/>
        </w:rPr>
        <w:t>Степановских А.С. Охрана окружающей среды. - М.: ЮНИТИ - ДАМА, 2000 – 559 с.</w:t>
      </w:r>
    </w:p>
    <w:p w:rsidR="006F50C6" w:rsidRDefault="006F50C6" w:rsidP="00E4293F">
      <w:pPr>
        <w:pStyle w:val="a3"/>
        <w:numPr>
          <w:ilvl w:val="0"/>
          <w:numId w:val="17"/>
        </w:numPr>
        <w:spacing w:before="0"/>
        <w:ind w:left="0" w:firstLine="0"/>
      </w:pPr>
      <w:r w:rsidRPr="008531AA">
        <w:t xml:space="preserve">Беранек В., Гросс С., Гомола В. и др. Интенсивное производство зерна. – М.: Агропромиздат, 1985 – 429 с. </w:t>
      </w:r>
      <w:bookmarkStart w:id="29" w:name="_GoBack"/>
      <w:bookmarkEnd w:id="29"/>
    </w:p>
    <w:sectPr w:rsidR="006F50C6" w:rsidSect="0056677D">
      <w:headerReference w:type="even" r:id="rId11"/>
      <w:headerReference w:type="default" r:id="rId12"/>
      <w:footerReference w:type="even" r:id="rId13"/>
      <w:footerReference w:type="default" r:id="rId14"/>
      <w:pgSz w:w="11907" w:h="16840"/>
      <w:pgMar w:top="1134" w:right="851"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E3" w:rsidRDefault="00F830E3">
      <w:r>
        <w:separator/>
      </w:r>
    </w:p>
  </w:endnote>
  <w:endnote w:type="continuationSeparator" w:id="0">
    <w:p w:rsidR="00F830E3" w:rsidRDefault="00F8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12" w:rsidRDefault="00DE4D12" w:rsidP="00237135">
    <w:pPr>
      <w:pStyle w:val="ab"/>
      <w:framePr w:wrap="around" w:vAnchor="text" w:hAnchor="margin" w:xAlign="center" w:y="1"/>
      <w:rPr>
        <w:rStyle w:val="a7"/>
      </w:rPr>
    </w:pPr>
  </w:p>
  <w:p w:rsidR="00DE4D12" w:rsidRDefault="00DE4D1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12" w:rsidRDefault="00DE4D12" w:rsidP="00097C90">
    <w:pPr>
      <w:pStyle w:val="ab"/>
      <w:framePr w:wrap="around" w:vAnchor="text" w:hAnchor="margin" w:xAlign="center" w:y="1"/>
      <w:rPr>
        <w:rStyle w:val="a7"/>
      </w:rPr>
    </w:pPr>
  </w:p>
  <w:p w:rsidR="00DE4D12" w:rsidRDefault="00DE4D1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12" w:rsidRPr="002A63DC" w:rsidRDefault="00DE4D12" w:rsidP="002A63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E3" w:rsidRDefault="00F830E3">
      <w:r>
        <w:separator/>
      </w:r>
    </w:p>
  </w:footnote>
  <w:footnote w:type="continuationSeparator" w:id="0">
    <w:p w:rsidR="00F830E3" w:rsidRDefault="00F8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12" w:rsidRDefault="00DE4D12">
    <w:pPr>
      <w:pStyle w:val="a9"/>
      <w:framePr w:wrap="around" w:vAnchor="text" w:hAnchor="margin" w:xAlign="right" w:y="1"/>
      <w:rPr>
        <w:rStyle w:val="a7"/>
      </w:rPr>
    </w:pPr>
    <w:r>
      <w:rPr>
        <w:rStyle w:val="a7"/>
        <w:noProof/>
      </w:rPr>
      <w:t>1</w:t>
    </w:r>
  </w:p>
  <w:p w:rsidR="00DE4D12" w:rsidRDefault="00DE4D1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12" w:rsidRDefault="00DE4D12">
    <w:pPr>
      <w:pStyle w:val="a9"/>
      <w:framePr w:wrap="around" w:vAnchor="text" w:hAnchor="margin" w:xAlign="right" w:y="1"/>
      <w:rPr>
        <w:rStyle w:val="a7"/>
      </w:rPr>
    </w:pPr>
    <w:r>
      <w:rPr>
        <w:rStyle w:val="a7"/>
        <w:noProof/>
      </w:rPr>
      <w:t>1</w:t>
    </w:r>
  </w:p>
  <w:p w:rsidR="00DE4D12" w:rsidRDefault="00DE4D12">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12" w:rsidRPr="001E2BAA" w:rsidRDefault="00DE4D12" w:rsidP="001E2B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AF212AC"/>
    <w:lvl w:ilvl="0">
      <w:start w:val="1"/>
      <w:numFmt w:val="none"/>
      <w:suff w:val="nothing"/>
      <w:lvlText w:val=""/>
      <w:lvlJc w:val="left"/>
      <w:rPr>
        <w:rFonts w:cs="Times New Roman"/>
      </w:rPr>
    </w:lvl>
    <w:lvl w:ilvl="1">
      <w:start w:val="1"/>
      <w:numFmt w:val="decimal"/>
      <w:lvlText w:val="%2."/>
      <w:legacy w:legacy="1" w:legacySpace="57" w:legacyIndent="0"/>
      <w:lvlJc w:val="left"/>
      <w:rPr>
        <w:rFonts w:cs="Times New Roman"/>
      </w:rPr>
    </w:lvl>
    <w:lvl w:ilvl="2">
      <w:start w:val="1"/>
      <w:numFmt w:val="decimal"/>
      <w:lvlText w:val="%2.%3."/>
      <w:legacy w:legacy="1" w:legacySpace="57" w:legacyIndent="0"/>
      <w:lvlJc w:val="left"/>
      <w:rPr>
        <w:rFonts w:cs="Times New Roman"/>
      </w:rPr>
    </w:lvl>
    <w:lvl w:ilvl="3">
      <w:start w:val="1"/>
      <w:numFmt w:val="decimal"/>
      <w:lvlText w:val="%2.%3.%4."/>
      <w:legacy w:legacy="1" w:legacySpace="57" w:legacyIndent="0"/>
      <w:lvlJc w:val="left"/>
      <w:rPr>
        <w:rFonts w:cs="Times New Roman"/>
      </w:rPr>
    </w:lvl>
    <w:lvl w:ilvl="4">
      <w:start w:val="1"/>
      <w:numFmt w:val="decimal"/>
      <w:lvlText w:val="%2.%3.%4.%5."/>
      <w:legacy w:legacy="1" w:legacySpace="144" w:legacyIndent="0"/>
      <w:lvlJc w:val="left"/>
      <w:rPr>
        <w:rFonts w:cs="Times New Roman"/>
      </w:rPr>
    </w:lvl>
    <w:lvl w:ilvl="5">
      <w:start w:val="1"/>
      <w:numFmt w:val="decimal"/>
      <w:lvlText w:val="%2.%3.%4.%5.%6"/>
      <w:legacy w:legacy="1" w:legacySpace="144" w:legacyIndent="0"/>
      <w:lvlJc w:val="left"/>
      <w:rPr>
        <w:rFonts w:cs="Times New Roman"/>
      </w:rPr>
    </w:lvl>
    <w:lvl w:ilvl="6">
      <w:start w:val="1"/>
      <w:numFmt w:val="decimal"/>
      <w:lvlText w:val="%2.%3.%4.%5.%6.%7"/>
      <w:legacy w:legacy="1" w:legacySpace="144" w:legacyIndent="0"/>
      <w:lvlJc w:val="left"/>
      <w:rPr>
        <w:rFonts w:cs="Times New Roman"/>
      </w:rPr>
    </w:lvl>
    <w:lvl w:ilvl="7">
      <w:start w:val="1"/>
      <w:numFmt w:val="decimal"/>
      <w:lvlText w:val="%2.%3.%4.%5.%6.%7.%8"/>
      <w:legacy w:legacy="1" w:legacySpace="144" w:legacyIndent="0"/>
      <w:lvlJc w:val="left"/>
      <w:rPr>
        <w:rFonts w:cs="Times New Roman"/>
      </w:rPr>
    </w:lvl>
    <w:lvl w:ilvl="8">
      <w:start w:val="1"/>
      <w:numFmt w:val="decimal"/>
      <w:lvlText w:val="%2.%3.%4.%5.%6.%7.%8.%9"/>
      <w:legacy w:legacy="1" w:legacySpace="144" w:legacyIndent="0"/>
      <w:lvlJc w:val="left"/>
      <w:rPr>
        <w:rFonts w:cs="Times New Roman"/>
      </w:rPr>
    </w:lvl>
  </w:abstractNum>
  <w:abstractNum w:abstractNumId="1">
    <w:nsid w:val="062915D8"/>
    <w:multiLevelType w:val="hybridMultilevel"/>
    <w:tmpl w:val="5FA00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4D54B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EAD3743"/>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
    <w:nsid w:val="232624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5A13A3E"/>
    <w:multiLevelType w:val="multilevel"/>
    <w:tmpl w:val="88EAF424"/>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6">
    <w:nsid w:val="2C172DF0"/>
    <w:multiLevelType w:val="singleLevel"/>
    <w:tmpl w:val="38D6E444"/>
    <w:lvl w:ilvl="0">
      <w:start w:val="13"/>
      <w:numFmt w:val="decimal"/>
      <w:lvlText w:val="%1"/>
      <w:legacy w:legacy="1" w:legacySpace="0" w:legacyIndent="350"/>
      <w:lvlJc w:val="left"/>
      <w:rPr>
        <w:rFonts w:ascii="Times New Roman" w:hAnsi="Times New Roman" w:cs="Times New Roman" w:hint="default"/>
      </w:rPr>
    </w:lvl>
  </w:abstractNum>
  <w:abstractNum w:abstractNumId="7">
    <w:nsid w:val="30A02027"/>
    <w:multiLevelType w:val="singleLevel"/>
    <w:tmpl w:val="79A0734E"/>
    <w:lvl w:ilvl="0">
      <w:start w:val="2"/>
      <w:numFmt w:val="decimal"/>
      <w:lvlText w:val="%1"/>
      <w:lvlJc w:val="left"/>
      <w:pPr>
        <w:tabs>
          <w:tab w:val="num" w:pos="1080"/>
        </w:tabs>
        <w:ind w:left="1080" w:hanging="360"/>
      </w:pPr>
      <w:rPr>
        <w:rFonts w:cs="Times New Roman" w:hint="default"/>
      </w:rPr>
    </w:lvl>
  </w:abstractNum>
  <w:abstractNum w:abstractNumId="8">
    <w:nsid w:val="322148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2760608"/>
    <w:multiLevelType w:val="singleLevel"/>
    <w:tmpl w:val="3B98816C"/>
    <w:lvl w:ilvl="0">
      <w:start w:val="1"/>
      <w:numFmt w:val="decimal"/>
      <w:lvlText w:val="%1."/>
      <w:legacy w:legacy="1" w:legacySpace="0" w:legacyIndent="216"/>
      <w:lvlJc w:val="left"/>
      <w:rPr>
        <w:rFonts w:ascii="Times New Roman" w:hAnsi="Times New Roman" w:cs="Times New Roman" w:hint="default"/>
      </w:rPr>
    </w:lvl>
  </w:abstractNum>
  <w:abstractNum w:abstractNumId="10">
    <w:nsid w:val="37404719"/>
    <w:multiLevelType w:val="singleLevel"/>
    <w:tmpl w:val="A62C77EE"/>
    <w:lvl w:ilvl="0">
      <w:start w:val="3"/>
      <w:numFmt w:val="bullet"/>
      <w:lvlText w:val="-"/>
      <w:lvlJc w:val="left"/>
      <w:pPr>
        <w:tabs>
          <w:tab w:val="num" w:pos="2220"/>
        </w:tabs>
        <w:ind w:left="2220" w:hanging="360"/>
      </w:pPr>
      <w:rPr>
        <w:rFonts w:hint="default"/>
      </w:rPr>
    </w:lvl>
  </w:abstractNum>
  <w:abstractNum w:abstractNumId="11">
    <w:nsid w:val="3A9F1531"/>
    <w:multiLevelType w:val="singleLevel"/>
    <w:tmpl w:val="724A06F4"/>
    <w:lvl w:ilvl="0">
      <w:start w:val="1"/>
      <w:numFmt w:val="decimal"/>
      <w:lvlText w:val="%1."/>
      <w:lvlJc w:val="left"/>
      <w:pPr>
        <w:tabs>
          <w:tab w:val="num" w:pos="1185"/>
        </w:tabs>
        <w:ind w:left="1185" w:hanging="465"/>
      </w:pPr>
      <w:rPr>
        <w:rFonts w:cs="Times New Roman" w:hint="default"/>
      </w:rPr>
    </w:lvl>
  </w:abstractNum>
  <w:abstractNum w:abstractNumId="12">
    <w:nsid w:val="3C9E3DFE"/>
    <w:multiLevelType w:val="singleLevel"/>
    <w:tmpl w:val="F86E1578"/>
    <w:lvl w:ilvl="0">
      <w:start w:val="30"/>
      <w:numFmt w:val="decimal"/>
      <w:lvlText w:val="%1"/>
      <w:lvlJc w:val="left"/>
      <w:pPr>
        <w:tabs>
          <w:tab w:val="num" w:pos="420"/>
        </w:tabs>
        <w:ind w:left="420" w:hanging="420"/>
      </w:pPr>
      <w:rPr>
        <w:rFonts w:cs="Times New Roman" w:hint="default"/>
      </w:rPr>
    </w:lvl>
  </w:abstractNum>
  <w:abstractNum w:abstractNumId="13">
    <w:nsid w:val="3CF547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E1973B1"/>
    <w:multiLevelType w:val="singleLevel"/>
    <w:tmpl w:val="47DE8228"/>
    <w:lvl w:ilvl="0">
      <w:start w:val="1"/>
      <w:numFmt w:val="decimal"/>
      <w:lvlText w:val="%1."/>
      <w:lvlJc w:val="left"/>
      <w:pPr>
        <w:tabs>
          <w:tab w:val="num" w:pos="1080"/>
        </w:tabs>
        <w:ind w:left="1080" w:hanging="360"/>
      </w:pPr>
      <w:rPr>
        <w:rFonts w:cs="Times New Roman" w:hint="default"/>
      </w:rPr>
    </w:lvl>
  </w:abstractNum>
  <w:abstractNum w:abstractNumId="15">
    <w:nsid w:val="45842472"/>
    <w:multiLevelType w:val="singleLevel"/>
    <w:tmpl w:val="C090EDA2"/>
    <w:lvl w:ilvl="0">
      <w:start w:val="4"/>
      <w:numFmt w:val="decimal"/>
      <w:lvlText w:val="%1"/>
      <w:lvlJc w:val="left"/>
      <w:pPr>
        <w:tabs>
          <w:tab w:val="num" w:pos="360"/>
        </w:tabs>
        <w:ind w:left="360" w:hanging="360"/>
      </w:pPr>
      <w:rPr>
        <w:rFonts w:cs="Times New Roman" w:hint="default"/>
      </w:rPr>
    </w:lvl>
  </w:abstractNum>
  <w:abstractNum w:abstractNumId="16">
    <w:nsid w:val="46A871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A3408A6"/>
    <w:multiLevelType w:val="multilevel"/>
    <w:tmpl w:val="E0DC12C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8AB11C3"/>
    <w:multiLevelType w:val="multilevel"/>
    <w:tmpl w:val="905C9B34"/>
    <w:lvl w:ilvl="0">
      <w:start w:val="1"/>
      <w:numFmt w:val="upperRoman"/>
      <w:lvlText w:val="%1."/>
      <w:lvlJc w:val="left"/>
      <w:pPr>
        <w:tabs>
          <w:tab w:val="num" w:pos="2535"/>
        </w:tabs>
        <w:ind w:left="2535" w:hanging="720"/>
      </w:pPr>
      <w:rPr>
        <w:rFonts w:cs="Times New Roman" w:hint="default"/>
      </w:rPr>
    </w:lvl>
    <w:lvl w:ilvl="1">
      <w:start w:val="1"/>
      <w:numFmt w:val="decimal"/>
      <w:isLgl/>
      <w:lvlText w:val="%1.%2"/>
      <w:lvlJc w:val="left"/>
      <w:pPr>
        <w:tabs>
          <w:tab w:val="num" w:pos="2430"/>
        </w:tabs>
        <w:ind w:left="2430" w:hanging="615"/>
      </w:pPr>
      <w:rPr>
        <w:rFonts w:cs="Times New Roman" w:hint="default"/>
        <w:sz w:val="40"/>
      </w:rPr>
    </w:lvl>
    <w:lvl w:ilvl="2">
      <w:start w:val="1"/>
      <w:numFmt w:val="decimal"/>
      <w:isLgl/>
      <w:lvlText w:val="%1.%2.%3"/>
      <w:lvlJc w:val="left"/>
      <w:pPr>
        <w:tabs>
          <w:tab w:val="num" w:pos="2535"/>
        </w:tabs>
        <w:ind w:left="2535" w:hanging="720"/>
      </w:pPr>
      <w:rPr>
        <w:rFonts w:cs="Times New Roman" w:hint="default"/>
        <w:sz w:val="40"/>
      </w:rPr>
    </w:lvl>
    <w:lvl w:ilvl="3">
      <w:start w:val="1"/>
      <w:numFmt w:val="decimal"/>
      <w:isLgl/>
      <w:lvlText w:val="%1.%2.%3.%4"/>
      <w:lvlJc w:val="left"/>
      <w:pPr>
        <w:tabs>
          <w:tab w:val="num" w:pos="2895"/>
        </w:tabs>
        <w:ind w:left="2895" w:hanging="1080"/>
      </w:pPr>
      <w:rPr>
        <w:rFonts w:cs="Times New Roman" w:hint="default"/>
        <w:sz w:val="40"/>
      </w:rPr>
    </w:lvl>
    <w:lvl w:ilvl="4">
      <w:start w:val="1"/>
      <w:numFmt w:val="decimal"/>
      <w:isLgl/>
      <w:lvlText w:val="%1.%2.%3.%4.%5"/>
      <w:lvlJc w:val="left"/>
      <w:pPr>
        <w:tabs>
          <w:tab w:val="num" w:pos="2895"/>
        </w:tabs>
        <w:ind w:left="2895" w:hanging="1080"/>
      </w:pPr>
      <w:rPr>
        <w:rFonts w:cs="Times New Roman" w:hint="default"/>
        <w:sz w:val="40"/>
      </w:rPr>
    </w:lvl>
    <w:lvl w:ilvl="5">
      <w:start w:val="1"/>
      <w:numFmt w:val="decimal"/>
      <w:isLgl/>
      <w:lvlText w:val="%1.%2.%3.%4.%5.%6"/>
      <w:lvlJc w:val="left"/>
      <w:pPr>
        <w:tabs>
          <w:tab w:val="num" w:pos="3255"/>
        </w:tabs>
        <w:ind w:left="3255" w:hanging="1440"/>
      </w:pPr>
      <w:rPr>
        <w:rFonts w:cs="Times New Roman" w:hint="default"/>
        <w:sz w:val="40"/>
      </w:rPr>
    </w:lvl>
    <w:lvl w:ilvl="6">
      <w:start w:val="1"/>
      <w:numFmt w:val="decimal"/>
      <w:isLgl/>
      <w:lvlText w:val="%1.%2.%3.%4.%5.%6.%7"/>
      <w:lvlJc w:val="left"/>
      <w:pPr>
        <w:tabs>
          <w:tab w:val="num" w:pos="3255"/>
        </w:tabs>
        <w:ind w:left="3255" w:hanging="1440"/>
      </w:pPr>
      <w:rPr>
        <w:rFonts w:cs="Times New Roman" w:hint="default"/>
        <w:sz w:val="40"/>
      </w:rPr>
    </w:lvl>
    <w:lvl w:ilvl="7">
      <w:start w:val="1"/>
      <w:numFmt w:val="decimal"/>
      <w:isLgl/>
      <w:lvlText w:val="%1.%2.%3.%4.%5.%6.%7.%8"/>
      <w:lvlJc w:val="left"/>
      <w:pPr>
        <w:tabs>
          <w:tab w:val="num" w:pos="3615"/>
        </w:tabs>
        <w:ind w:left="3615" w:hanging="1800"/>
      </w:pPr>
      <w:rPr>
        <w:rFonts w:cs="Times New Roman" w:hint="default"/>
        <w:sz w:val="40"/>
      </w:rPr>
    </w:lvl>
    <w:lvl w:ilvl="8">
      <w:start w:val="1"/>
      <w:numFmt w:val="decimal"/>
      <w:isLgl/>
      <w:lvlText w:val="%1.%2.%3.%4.%5.%6.%7.%8.%9"/>
      <w:lvlJc w:val="left"/>
      <w:pPr>
        <w:tabs>
          <w:tab w:val="num" w:pos="3975"/>
        </w:tabs>
        <w:ind w:left="3975" w:hanging="2160"/>
      </w:pPr>
      <w:rPr>
        <w:rFonts w:cs="Times New Roman" w:hint="default"/>
        <w:sz w:val="40"/>
      </w:rPr>
    </w:lvl>
  </w:abstractNum>
  <w:abstractNum w:abstractNumId="19">
    <w:nsid w:val="78BE58B1"/>
    <w:multiLevelType w:val="multilevel"/>
    <w:tmpl w:val="903E0598"/>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C133A9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5"/>
  </w:num>
  <w:num w:numId="3">
    <w:abstractNumId w:val="11"/>
  </w:num>
  <w:num w:numId="4">
    <w:abstractNumId w:val="7"/>
  </w:num>
  <w:num w:numId="5">
    <w:abstractNumId w:val="0"/>
  </w:num>
  <w:num w:numId="6">
    <w:abstractNumId w:val="3"/>
  </w:num>
  <w:num w:numId="7">
    <w:abstractNumId w:val="16"/>
  </w:num>
  <w:num w:numId="8">
    <w:abstractNumId w:val="14"/>
  </w:num>
  <w:num w:numId="9">
    <w:abstractNumId w:val="15"/>
  </w:num>
  <w:num w:numId="10">
    <w:abstractNumId w:val="19"/>
  </w:num>
  <w:num w:numId="11">
    <w:abstractNumId w:val="17"/>
  </w:num>
  <w:num w:numId="12">
    <w:abstractNumId w:val="4"/>
  </w:num>
  <w:num w:numId="13">
    <w:abstractNumId w:val="13"/>
  </w:num>
  <w:num w:numId="14">
    <w:abstractNumId w:val="12"/>
  </w:num>
  <w:num w:numId="15">
    <w:abstractNumId w:val="8"/>
  </w:num>
  <w:num w:numId="16">
    <w:abstractNumId w:val="10"/>
  </w:num>
  <w:num w:numId="17">
    <w:abstractNumId w:val="20"/>
  </w:num>
  <w:num w:numId="18">
    <w:abstractNumId w:val="2"/>
  </w:num>
  <w:num w:numId="19">
    <w:abstractNumId w:val="1"/>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3FA"/>
    <w:rsid w:val="00000C35"/>
    <w:rsid w:val="00003CAA"/>
    <w:rsid w:val="000142D7"/>
    <w:rsid w:val="0002789D"/>
    <w:rsid w:val="00056B33"/>
    <w:rsid w:val="00064915"/>
    <w:rsid w:val="000756F3"/>
    <w:rsid w:val="000854B0"/>
    <w:rsid w:val="000922E6"/>
    <w:rsid w:val="0009395D"/>
    <w:rsid w:val="00097C90"/>
    <w:rsid w:val="000A0815"/>
    <w:rsid w:val="000A413A"/>
    <w:rsid w:val="000B21FE"/>
    <w:rsid w:val="000B5E1B"/>
    <w:rsid w:val="000C7A0C"/>
    <w:rsid w:val="000D34D6"/>
    <w:rsid w:val="000E0350"/>
    <w:rsid w:val="000E08F7"/>
    <w:rsid w:val="000E1D1B"/>
    <w:rsid w:val="000E450B"/>
    <w:rsid w:val="000F1895"/>
    <w:rsid w:val="001002B3"/>
    <w:rsid w:val="0011337F"/>
    <w:rsid w:val="00115598"/>
    <w:rsid w:val="00116172"/>
    <w:rsid w:val="00126AF7"/>
    <w:rsid w:val="00130882"/>
    <w:rsid w:val="00134790"/>
    <w:rsid w:val="00144EBA"/>
    <w:rsid w:val="001864FA"/>
    <w:rsid w:val="00193BF5"/>
    <w:rsid w:val="001A5CD4"/>
    <w:rsid w:val="001B0F20"/>
    <w:rsid w:val="001B52A7"/>
    <w:rsid w:val="001C4ED6"/>
    <w:rsid w:val="001C6FA7"/>
    <w:rsid w:val="001E2BAA"/>
    <w:rsid w:val="001E32A9"/>
    <w:rsid w:val="00210719"/>
    <w:rsid w:val="00226B7E"/>
    <w:rsid w:val="002306BD"/>
    <w:rsid w:val="002335F1"/>
    <w:rsid w:val="0023557D"/>
    <w:rsid w:val="00237135"/>
    <w:rsid w:val="00244790"/>
    <w:rsid w:val="00246183"/>
    <w:rsid w:val="00247778"/>
    <w:rsid w:val="00250F6F"/>
    <w:rsid w:val="00252F06"/>
    <w:rsid w:val="00256643"/>
    <w:rsid w:val="002842CB"/>
    <w:rsid w:val="00286081"/>
    <w:rsid w:val="00293625"/>
    <w:rsid w:val="002A5B68"/>
    <w:rsid w:val="002A63DC"/>
    <w:rsid w:val="002A7ED2"/>
    <w:rsid w:val="002B031E"/>
    <w:rsid w:val="002B633B"/>
    <w:rsid w:val="002B6A43"/>
    <w:rsid w:val="002C3B91"/>
    <w:rsid w:val="002D14EC"/>
    <w:rsid w:val="002E03AA"/>
    <w:rsid w:val="002E4884"/>
    <w:rsid w:val="002F2FED"/>
    <w:rsid w:val="003105CF"/>
    <w:rsid w:val="00315730"/>
    <w:rsid w:val="00321AFC"/>
    <w:rsid w:val="003252A2"/>
    <w:rsid w:val="003319AE"/>
    <w:rsid w:val="00333E19"/>
    <w:rsid w:val="00341181"/>
    <w:rsid w:val="003605A5"/>
    <w:rsid w:val="00361203"/>
    <w:rsid w:val="003622E4"/>
    <w:rsid w:val="0036373B"/>
    <w:rsid w:val="00364EE4"/>
    <w:rsid w:val="00367EF9"/>
    <w:rsid w:val="00372A62"/>
    <w:rsid w:val="00396C1D"/>
    <w:rsid w:val="003972E4"/>
    <w:rsid w:val="003B1FE0"/>
    <w:rsid w:val="003B3106"/>
    <w:rsid w:val="003D43FA"/>
    <w:rsid w:val="003D4D70"/>
    <w:rsid w:val="003D56B9"/>
    <w:rsid w:val="003E3521"/>
    <w:rsid w:val="003E50CD"/>
    <w:rsid w:val="003E68E1"/>
    <w:rsid w:val="003F6CFB"/>
    <w:rsid w:val="003F7A0D"/>
    <w:rsid w:val="00400C33"/>
    <w:rsid w:val="0040119B"/>
    <w:rsid w:val="0041196A"/>
    <w:rsid w:val="0041475E"/>
    <w:rsid w:val="004151F1"/>
    <w:rsid w:val="004266F2"/>
    <w:rsid w:val="004355B3"/>
    <w:rsid w:val="00435E43"/>
    <w:rsid w:val="00454932"/>
    <w:rsid w:val="00456EE8"/>
    <w:rsid w:val="004575BA"/>
    <w:rsid w:val="0046048E"/>
    <w:rsid w:val="00463D29"/>
    <w:rsid w:val="004663F7"/>
    <w:rsid w:val="00476858"/>
    <w:rsid w:val="004837D3"/>
    <w:rsid w:val="004A369A"/>
    <w:rsid w:val="004A5884"/>
    <w:rsid w:val="004B50AB"/>
    <w:rsid w:val="004C70B5"/>
    <w:rsid w:val="004E1C47"/>
    <w:rsid w:val="004E1E86"/>
    <w:rsid w:val="004F0B83"/>
    <w:rsid w:val="004F72D7"/>
    <w:rsid w:val="00502BCF"/>
    <w:rsid w:val="00506599"/>
    <w:rsid w:val="00515075"/>
    <w:rsid w:val="00520A94"/>
    <w:rsid w:val="00525EDF"/>
    <w:rsid w:val="00531E00"/>
    <w:rsid w:val="0053399E"/>
    <w:rsid w:val="00537A47"/>
    <w:rsid w:val="00541266"/>
    <w:rsid w:val="00543B36"/>
    <w:rsid w:val="00547D15"/>
    <w:rsid w:val="00552380"/>
    <w:rsid w:val="0055577B"/>
    <w:rsid w:val="00561A49"/>
    <w:rsid w:val="0056644E"/>
    <w:rsid w:val="0056677D"/>
    <w:rsid w:val="0056783E"/>
    <w:rsid w:val="005833A5"/>
    <w:rsid w:val="00585EED"/>
    <w:rsid w:val="00597DD9"/>
    <w:rsid w:val="005A2A8E"/>
    <w:rsid w:val="005A4632"/>
    <w:rsid w:val="005B01F6"/>
    <w:rsid w:val="005B64D9"/>
    <w:rsid w:val="005B74BF"/>
    <w:rsid w:val="005B7FFE"/>
    <w:rsid w:val="005F7028"/>
    <w:rsid w:val="006224E3"/>
    <w:rsid w:val="00625A48"/>
    <w:rsid w:val="00635A57"/>
    <w:rsid w:val="006440A0"/>
    <w:rsid w:val="006462B6"/>
    <w:rsid w:val="00655B82"/>
    <w:rsid w:val="00673A62"/>
    <w:rsid w:val="0067664A"/>
    <w:rsid w:val="006921F2"/>
    <w:rsid w:val="00692933"/>
    <w:rsid w:val="00693BDC"/>
    <w:rsid w:val="00694533"/>
    <w:rsid w:val="006963E5"/>
    <w:rsid w:val="006A1FF1"/>
    <w:rsid w:val="006A6BDC"/>
    <w:rsid w:val="006B3E11"/>
    <w:rsid w:val="006B4712"/>
    <w:rsid w:val="006B4B91"/>
    <w:rsid w:val="006B5DB3"/>
    <w:rsid w:val="006C161F"/>
    <w:rsid w:val="006C1FC4"/>
    <w:rsid w:val="006D2FA7"/>
    <w:rsid w:val="006D321E"/>
    <w:rsid w:val="006D79D6"/>
    <w:rsid w:val="006E0698"/>
    <w:rsid w:val="006E72AD"/>
    <w:rsid w:val="006F50C6"/>
    <w:rsid w:val="00711CD0"/>
    <w:rsid w:val="007135F8"/>
    <w:rsid w:val="00713D5D"/>
    <w:rsid w:val="00720982"/>
    <w:rsid w:val="007239E9"/>
    <w:rsid w:val="00725C1A"/>
    <w:rsid w:val="00727F61"/>
    <w:rsid w:val="00731386"/>
    <w:rsid w:val="00734D32"/>
    <w:rsid w:val="00735726"/>
    <w:rsid w:val="0075653D"/>
    <w:rsid w:val="007637FD"/>
    <w:rsid w:val="00772070"/>
    <w:rsid w:val="007733DB"/>
    <w:rsid w:val="007800D4"/>
    <w:rsid w:val="00786A72"/>
    <w:rsid w:val="007A19CC"/>
    <w:rsid w:val="007A674E"/>
    <w:rsid w:val="007B00D2"/>
    <w:rsid w:val="007B4890"/>
    <w:rsid w:val="007B65C7"/>
    <w:rsid w:val="007D1FAB"/>
    <w:rsid w:val="007D4FE6"/>
    <w:rsid w:val="007E37EE"/>
    <w:rsid w:val="007F71BA"/>
    <w:rsid w:val="00811834"/>
    <w:rsid w:val="008222BF"/>
    <w:rsid w:val="00823E4D"/>
    <w:rsid w:val="00841BD1"/>
    <w:rsid w:val="00852BC9"/>
    <w:rsid w:val="008531AA"/>
    <w:rsid w:val="0088134E"/>
    <w:rsid w:val="0088541D"/>
    <w:rsid w:val="008940DE"/>
    <w:rsid w:val="00896E03"/>
    <w:rsid w:val="008A34D1"/>
    <w:rsid w:val="008A48B9"/>
    <w:rsid w:val="008A7946"/>
    <w:rsid w:val="008B4D1E"/>
    <w:rsid w:val="008B5E48"/>
    <w:rsid w:val="008B7B8C"/>
    <w:rsid w:val="008C1CC4"/>
    <w:rsid w:val="008E5D26"/>
    <w:rsid w:val="00901677"/>
    <w:rsid w:val="009126E5"/>
    <w:rsid w:val="0091780D"/>
    <w:rsid w:val="00926F51"/>
    <w:rsid w:val="009514BE"/>
    <w:rsid w:val="009577A9"/>
    <w:rsid w:val="00960A36"/>
    <w:rsid w:val="00966B41"/>
    <w:rsid w:val="0097153E"/>
    <w:rsid w:val="0097731D"/>
    <w:rsid w:val="00980DD9"/>
    <w:rsid w:val="00982083"/>
    <w:rsid w:val="00986630"/>
    <w:rsid w:val="0099762E"/>
    <w:rsid w:val="00997984"/>
    <w:rsid w:val="009A5FCC"/>
    <w:rsid w:val="009B0C71"/>
    <w:rsid w:val="009B479A"/>
    <w:rsid w:val="009B650D"/>
    <w:rsid w:val="009B6FFF"/>
    <w:rsid w:val="009C3693"/>
    <w:rsid w:val="009D0DBF"/>
    <w:rsid w:val="009F0C67"/>
    <w:rsid w:val="009F5E14"/>
    <w:rsid w:val="00A05CEE"/>
    <w:rsid w:val="00A11B83"/>
    <w:rsid w:val="00A16182"/>
    <w:rsid w:val="00A17078"/>
    <w:rsid w:val="00A2246F"/>
    <w:rsid w:val="00A31690"/>
    <w:rsid w:val="00A3435A"/>
    <w:rsid w:val="00A55706"/>
    <w:rsid w:val="00A64DE6"/>
    <w:rsid w:val="00A7268C"/>
    <w:rsid w:val="00A75248"/>
    <w:rsid w:val="00A75763"/>
    <w:rsid w:val="00A81CF1"/>
    <w:rsid w:val="00A839CB"/>
    <w:rsid w:val="00A857CD"/>
    <w:rsid w:val="00A86A86"/>
    <w:rsid w:val="00A86B47"/>
    <w:rsid w:val="00A912CF"/>
    <w:rsid w:val="00A93077"/>
    <w:rsid w:val="00A9388B"/>
    <w:rsid w:val="00AB53E3"/>
    <w:rsid w:val="00AC671F"/>
    <w:rsid w:val="00AD1675"/>
    <w:rsid w:val="00AD3D9E"/>
    <w:rsid w:val="00AE04E4"/>
    <w:rsid w:val="00AE6727"/>
    <w:rsid w:val="00AF50A4"/>
    <w:rsid w:val="00B122E2"/>
    <w:rsid w:val="00B268BE"/>
    <w:rsid w:val="00B34141"/>
    <w:rsid w:val="00B3539A"/>
    <w:rsid w:val="00B42679"/>
    <w:rsid w:val="00B43A60"/>
    <w:rsid w:val="00B44D62"/>
    <w:rsid w:val="00B665E0"/>
    <w:rsid w:val="00B70B91"/>
    <w:rsid w:val="00B713BC"/>
    <w:rsid w:val="00B75897"/>
    <w:rsid w:val="00B9218F"/>
    <w:rsid w:val="00BA6812"/>
    <w:rsid w:val="00BB6528"/>
    <w:rsid w:val="00BB7AB9"/>
    <w:rsid w:val="00BD422A"/>
    <w:rsid w:val="00BD763E"/>
    <w:rsid w:val="00BF0584"/>
    <w:rsid w:val="00BF4AB2"/>
    <w:rsid w:val="00C0399D"/>
    <w:rsid w:val="00C05318"/>
    <w:rsid w:val="00C054AF"/>
    <w:rsid w:val="00C05934"/>
    <w:rsid w:val="00C1068F"/>
    <w:rsid w:val="00C21175"/>
    <w:rsid w:val="00C217AB"/>
    <w:rsid w:val="00C22315"/>
    <w:rsid w:val="00C24513"/>
    <w:rsid w:val="00C27BA6"/>
    <w:rsid w:val="00C3173B"/>
    <w:rsid w:val="00C337EC"/>
    <w:rsid w:val="00C36DA7"/>
    <w:rsid w:val="00C46A90"/>
    <w:rsid w:val="00C51B89"/>
    <w:rsid w:val="00C55D39"/>
    <w:rsid w:val="00C6029B"/>
    <w:rsid w:val="00C62A3B"/>
    <w:rsid w:val="00C728BE"/>
    <w:rsid w:val="00C81E14"/>
    <w:rsid w:val="00C8264C"/>
    <w:rsid w:val="00C90BD4"/>
    <w:rsid w:val="00C92EFE"/>
    <w:rsid w:val="00C9575C"/>
    <w:rsid w:val="00CB73F0"/>
    <w:rsid w:val="00CC4F6A"/>
    <w:rsid w:val="00CC5EEC"/>
    <w:rsid w:val="00CD08B6"/>
    <w:rsid w:val="00CD6AA9"/>
    <w:rsid w:val="00CD7137"/>
    <w:rsid w:val="00CD7E14"/>
    <w:rsid w:val="00CE7FC9"/>
    <w:rsid w:val="00CF1570"/>
    <w:rsid w:val="00D003D0"/>
    <w:rsid w:val="00D10AC0"/>
    <w:rsid w:val="00D136A7"/>
    <w:rsid w:val="00D155C4"/>
    <w:rsid w:val="00D21ED0"/>
    <w:rsid w:val="00D307D4"/>
    <w:rsid w:val="00D33D93"/>
    <w:rsid w:val="00D34113"/>
    <w:rsid w:val="00D4746F"/>
    <w:rsid w:val="00D5174E"/>
    <w:rsid w:val="00D51D0A"/>
    <w:rsid w:val="00D6309B"/>
    <w:rsid w:val="00D649DC"/>
    <w:rsid w:val="00D749D7"/>
    <w:rsid w:val="00D8273E"/>
    <w:rsid w:val="00D8558E"/>
    <w:rsid w:val="00D94945"/>
    <w:rsid w:val="00DA3757"/>
    <w:rsid w:val="00DB05FD"/>
    <w:rsid w:val="00DC5F7B"/>
    <w:rsid w:val="00DD4D46"/>
    <w:rsid w:val="00DE07A5"/>
    <w:rsid w:val="00DE0FC8"/>
    <w:rsid w:val="00DE4D12"/>
    <w:rsid w:val="00DF1A18"/>
    <w:rsid w:val="00DF1E42"/>
    <w:rsid w:val="00DF53BA"/>
    <w:rsid w:val="00E06CBC"/>
    <w:rsid w:val="00E1726C"/>
    <w:rsid w:val="00E30B31"/>
    <w:rsid w:val="00E332FE"/>
    <w:rsid w:val="00E34EBC"/>
    <w:rsid w:val="00E370A2"/>
    <w:rsid w:val="00E4293F"/>
    <w:rsid w:val="00E456C9"/>
    <w:rsid w:val="00E55197"/>
    <w:rsid w:val="00E73E8E"/>
    <w:rsid w:val="00E77A85"/>
    <w:rsid w:val="00E81919"/>
    <w:rsid w:val="00E83FEC"/>
    <w:rsid w:val="00E96A19"/>
    <w:rsid w:val="00EA08A9"/>
    <w:rsid w:val="00EB0A87"/>
    <w:rsid w:val="00EB2F7C"/>
    <w:rsid w:val="00EB583B"/>
    <w:rsid w:val="00EC0F5D"/>
    <w:rsid w:val="00ED7B6E"/>
    <w:rsid w:val="00EE3706"/>
    <w:rsid w:val="00EE44A5"/>
    <w:rsid w:val="00EE4DE4"/>
    <w:rsid w:val="00EE5E61"/>
    <w:rsid w:val="00EE7885"/>
    <w:rsid w:val="00EF21B8"/>
    <w:rsid w:val="00EF5CE3"/>
    <w:rsid w:val="00F01543"/>
    <w:rsid w:val="00F04941"/>
    <w:rsid w:val="00F06ADC"/>
    <w:rsid w:val="00F06F21"/>
    <w:rsid w:val="00F23E49"/>
    <w:rsid w:val="00F26CBC"/>
    <w:rsid w:val="00F301E2"/>
    <w:rsid w:val="00F30F6C"/>
    <w:rsid w:val="00F321A8"/>
    <w:rsid w:val="00F378C9"/>
    <w:rsid w:val="00F6181B"/>
    <w:rsid w:val="00F830E3"/>
    <w:rsid w:val="00F86E62"/>
    <w:rsid w:val="00FA039E"/>
    <w:rsid w:val="00FA05D6"/>
    <w:rsid w:val="00FA2E2B"/>
    <w:rsid w:val="00FB67FF"/>
    <w:rsid w:val="00FC1DE6"/>
    <w:rsid w:val="00FC3949"/>
    <w:rsid w:val="00FC3AF9"/>
    <w:rsid w:val="00FE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ED1AE5FB-8737-49BA-904D-CFE16E7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7ED2"/>
    <w:pPr>
      <w:widowControl w:val="0"/>
      <w:spacing w:after="360" w:line="360" w:lineRule="auto"/>
      <w:jc w:val="center"/>
      <w:outlineLvl w:val="0"/>
    </w:pPr>
    <w:rPr>
      <w:b/>
      <w:caps/>
      <w:sz w:val="28"/>
      <w:szCs w:val="28"/>
    </w:rPr>
  </w:style>
  <w:style w:type="paragraph" w:styleId="2">
    <w:name w:val="heading 2"/>
    <w:basedOn w:val="a"/>
    <w:next w:val="a"/>
    <w:link w:val="20"/>
    <w:uiPriority w:val="99"/>
    <w:qFormat/>
    <w:rsid w:val="00B44D62"/>
    <w:pPr>
      <w:keepNext/>
      <w:suppressAutoHyphens/>
      <w:spacing w:before="480" w:after="360" w:line="360" w:lineRule="auto"/>
      <w:ind w:firstLine="720"/>
      <w:outlineLvl w:val="1"/>
    </w:pPr>
    <w:rPr>
      <w:b/>
      <w:sz w:val="28"/>
    </w:rPr>
  </w:style>
  <w:style w:type="paragraph" w:styleId="3">
    <w:name w:val="heading 3"/>
    <w:basedOn w:val="a"/>
    <w:next w:val="a"/>
    <w:link w:val="30"/>
    <w:uiPriority w:val="99"/>
    <w:qFormat/>
    <w:rsid w:val="00B44D62"/>
    <w:pPr>
      <w:keepNext/>
      <w:suppressAutoHyphens/>
      <w:spacing w:before="480" w:after="360" w:line="360" w:lineRule="auto"/>
      <w:ind w:firstLine="720"/>
      <w:outlineLvl w:val="2"/>
    </w:pPr>
    <w:rPr>
      <w:b/>
      <w:sz w:val="28"/>
    </w:rPr>
  </w:style>
  <w:style w:type="paragraph" w:styleId="4">
    <w:name w:val="heading 4"/>
    <w:basedOn w:val="a"/>
    <w:next w:val="a"/>
    <w:link w:val="40"/>
    <w:uiPriority w:val="99"/>
    <w:qFormat/>
    <w:pPr>
      <w:keepNext/>
      <w:spacing w:line="360" w:lineRule="auto"/>
      <w:outlineLvl w:val="3"/>
    </w:pPr>
    <w:rPr>
      <w:sz w:val="24"/>
    </w:rPr>
  </w:style>
  <w:style w:type="paragraph" w:styleId="5">
    <w:name w:val="heading 5"/>
    <w:basedOn w:val="a"/>
    <w:next w:val="a"/>
    <w:link w:val="50"/>
    <w:uiPriority w:val="99"/>
    <w:qFormat/>
    <w:pPr>
      <w:keepNext/>
      <w:spacing w:line="360" w:lineRule="auto"/>
      <w:jc w:val="center"/>
      <w:outlineLvl w:val="4"/>
    </w:pPr>
    <w:rPr>
      <w:sz w:val="24"/>
    </w:rPr>
  </w:style>
  <w:style w:type="paragraph" w:styleId="6">
    <w:name w:val="heading 6"/>
    <w:basedOn w:val="a"/>
    <w:next w:val="a"/>
    <w:link w:val="60"/>
    <w:uiPriority w:val="99"/>
    <w:qFormat/>
    <w:pPr>
      <w:keepNext/>
      <w:outlineLvl w:val="5"/>
    </w:pPr>
    <w:rPr>
      <w:sz w:val="28"/>
    </w:rPr>
  </w:style>
  <w:style w:type="paragraph" w:styleId="7">
    <w:name w:val="heading 7"/>
    <w:basedOn w:val="a"/>
    <w:next w:val="a"/>
    <w:link w:val="70"/>
    <w:uiPriority w:val="99"/>
    <w:qFormat/>
    <w:pPr>
      <w:keepNext/>
      <w:widowControl w:val="0"/>
      <w:jc w:val="center"/>
      <w:outlineLvl w:val="6"/>
    </w:pPr>
    <w:rPr>
      <w:sz w:val="28"/>
    </w:rPr>
  </w:style>
  <w:style w:type="paragraph" w:styleId="8">
    <w:name w:val="heading 8"/>
    <w:basedOn w:val="a"/>
    <w:next w:val="a"/>
    <w:link w:val="80"/>
    <w:uiPriority w:val="99"/>
    <w:qFormat/>
    <w:pPr>
      <w:keepNext/>
      <w:spacing w:line="360" w:lineRule="auto"/>
      <w:jc w:val="right"/>
      <w:outlineLvl w:val="7"/>
    </w:pPr>
    <w:rPr>
      <w:sz w:val="28"/>
    </w:rPr>
  </w:style>
  <w:style w:type="paragraph" w:styleId="9">
    <w:name w:val="heading 9"/>
    <w:basedOn w:val="a"/>
    <w:next w:val="a"/>
    <w:link w:val="90"/>
    <w:uiPriority w:val="99"/>
    <w:qFormat/>
    <w:pPr>
      <w:keepNext/>
      <w:spacing w:line="360" w:lineRule="auto"/>
      <w:ind w:left="227"/>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before="240" w:line="360" w:lineRule="auto"/>
      <w:ind w:firstLine="720"/>
      <w:jc w:val="both"/>
    </w:pPr>
    <w:rPr>
      <w:sz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spacing w:before="240" w:line="360" w:lineRule="auto"/>
      <w:ind w:firstLine="720"/>
      <w:jc w:val="both"/>
    </w:pPr>
    <w:rPr>
      <w:sz w:val="28"/>
    </w:rPr>
  </w:style>
  <w:style w:type="character" w:customStyle="1" w:styleId="a6">
    <w:name w:val="Основной текст с отступом Знак"/>
    <w:link w:val="a5"/>
    <w:uiPriority w:val="99"/>
    <w:semiHidden/>
    <w:rPr>
      <w:sz w:val="20"/>
      <w:szCs w:val="20"/>
    </w:rPr>
  </w:style>
  <w:style w:type="character" w:styleId="a7">
    <w:name w:val="page number"/>
    <w:uiPriority w:val="99"/>
    <w:rPr>
      <w:rFonts w:cs="Times New Roman"/>
    </w:rPr>
  </w:style>
  <w:style w:type="paragraph" w:customStyle="1" w:styleId="a8">
    <w:name w:val="рис"/>
    <w:basedOn w:val="a"/>
    <w:next w:val="a"/>
    <w:uiPriority w:val="99"/>
    <w:rsid w:val="00D155C4"/>
    <w:pPr>
      <w:keepNext/>
      <w:spacing w:before="120" w:after="120" w:line="360" w:lineRule="auto"/>
      <w:jc w:val="center"/>
    </w:pPr>
    <w:rPr>
      <w:spacing w:val="2"/>
      <w:sz w:val="28"/>
    </w:rPr>
  </w:style>
  <w:style w:type="paragraph" w:customStyle="1" w:styleId="41">
    <w:name w:val="Стиль4"/>
    <w:basedOn w:val="a"/>
    <w:uiPriority w:val="99"/>
    <w:pPr>
      <w:spacing w:line="400" w:lineRule="exact"/>
      <w:ind w:firstLine="397"/>
      <w:jc w:val="both"/>
    </w:pPr>
    <w:rPr>
      <w:sz w:val="28"/>
    </w:rPr>
  </w:style>
  <w:style w:type="paragraph" w:customStyle="1" w:styleId="11">
    <w:name w:val="Таблица 1"/>
    <w:basedOn w:val="a"/>
    <w:uiPriority w:val="99"/>
    <w:pPr>
      <w:spacing w:before="240" w:after="120" w:line="240" w:lineRule="exact"/>
      <w:jc w:val="center"/>
    </w:pPr>
    <w:rPr>
      <w:rFonts w:ascii="Courier" w:hAnsi="Courier"/>
      <w:b/>
      <w:spacing w:val="2"/>
      <w:sz w:val="28"/>
    </w:rPr>
  </w:style>
  <w:style w:type="paragraph" w:customStyle="1" w:styleId="-12">
    <w:name w:val="Стиль-12"/>
    <w:basedOn w:val="a"/>
    <w:uiPriority w:val="99"/>
    <w:pPr>
      <w:spacing w:line="260" w:lineRule="exact"/>
      <w:ind w:firstLine="397"/>
      <w:jc w:val="both"/>
    </w:pPr>
    <w:rPr>
      <w:sz w:val="24"/>
    </w:rPr>
  </w:style>
  <w:style w:type="paragraph" w:styleId="21">
    <w:name w:val="Body Text Indent 2"/>
    <w:basedOn w:val="a"/>
    <w:link w:val="22"/>
    <w:uiPriority w:val="99"/>
    <w:pPr>
      <w:spacing w:before="240" w:line="360" w:lineRule="auto"/>
      <w:ind w:firstLine="851"/>
      <w:jc w:val="both"/>
    </w:pPr>
    <w:rPr>
      <w:sz w:val="28"/>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rPr>
      <w:rFonts w:ascii="Courier" w:hAnsi="Courier"/>
      <w:b/>
      <w:sz w:val="28"/>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spacing w:before="240"/>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paragraph" w:styleId="12">
    <w:name w:val="toc 1"/>
    <w:basedOn w:val="a"/>
    <w:next w:val="a"/>
    <w:autoRedefine/>
    <w:uiPriority w:val="99"/>
    <w:semiHidden/>
    <w:rsid w:val="002A7ED2"/>
    <w:pPr>
      <w:tabs>
        <w:tab w:val="right" w:leader="dot" w:pos="9628"/>
      </w:tabs>
      <w:spacing w:line="360" w:lineRule="auto"/>
    </w:pPr>
    <w:rPr>
      <w:noProof/>
    </w:rPr>
  </w:style>
  <w:style w:type="paragraph" w:styleId="25">
    <w:name w:val="toc 2"/>
    <w:basedOn w:val="a"/>
    <w:next w:val="a"/>
    <w:autoRedefine/>
    <w:uiPriority w:val="99"/>
    <w:semiHidden/>
    <w:rsid w:val="00C3173B"/>
    <w:pPr>
      <w:tabs>
        <w:tab w:val="right" w:leader="dot" w:pos="9628"/>
      </w:tabs>
      <w:spacing w:line="360" w:lineRule="auto"/>
      <w:ind w:left="200"/>
    </w:pPr>
  </w:style>
  <w:style w:type="paragraph" w:styleId="33">
    <w:name w:val="toc 3"/>
    <w:basedOn w:val="a"/>
    <w:next w:val="a"/>
    <w:autoRedefine/>
    <w:uiPriority w:val="99"/>
    <w:semiHidden/>
    <w:rsid w:val="0053399E"/>
    <w:pPr>
      <w:tabs>
        <w:tab w:val="right" w:leader="dot" w:pos="9628"/>
      </w:tabs>
      <w:spacing w:line="360" w:lineRule="auto"/>
      <w:ind w:left="400"/>
    </w:pPr>
    <w:rPr>
      <w:noProof/>
      <w:sz w:val="28"/>
      <w:szCs w:val="28"/>
    </w:rPr>
  </w:style>
  <w:style w:type="paragraph" w:styleId="42">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character" w:customStyle="1" w:styleId="14pt">
    <w:name w:val="Стиль 14 pt Черный"/>
    <w:uiPriority w:val="99"/>
    <w:rsid w:val="00E332FE"/>
    <w:rPr>
      <w:rFonts w:cs="Times New Roman"/>
      <w:color w:val="000000"/>
      <w:sz w:val="27"/>
    </w:rPr>
  </w:style>
  <w:style w:type="paragraph" w:customStyle="1" w:styleId="ad">
    <w:name w:val="НазвТ"/>
    <w:basedOn w:val="2"/>
    <w:uiPriority w:val="99"/>
    <w:rsid w:val="00AD3D9E"/>
    <w:pPr>
      <w:spacing w:before="120"/>
      <w:ind w:firstLine="0"/>
    </w:pPr>
    <w:rPr>
      <w:b w:val="0"/>
    </w:rPr>
  </w:style>
  <w:style w:type="table" w:styleId="ae">
    <w:name w:val="Table Grid"/>
    <w:basedOn w:val="a1"/>
    <w:uiPriority w:val="99"/>
    <w:rsid w:val="00F06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77A85"/>
    <w:rPr>
      <w:rFonts w:cs="Times New Roman"/>
      <w:color w:val="0000FF"/>
      <w:u w:val="single"/>
    </w:rPr>
  </w:style>
  <w:style w:type="paragraph" w:customStyle="1" w:styleId="af0">
    <w:name w:val="ВММ"/>
    <w:basedOn w:val="ad"/>
    <w:uiPriority w:val="99"/>
    <w:rsid w:val="00561A49"/>
    <w:pPr>
      <w:spacing w:before="0" w:after="0"/>
      <w:jc w:val="right"/>
    </w:pPr>
  </w:style>
  <w:style w:type="paragraph" w:customStyle="1" w:styleId="26">
    <w:name w:val="Стиль2"/>
    <w:basedOn w:val="a"/>
    <w:uiPriority w:val="99"/>
    <w:rsid w:val="0056677D"/>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10656</Words>
  <Characters>60742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71256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2009-02-10T13:00:00Z</cp:lastPrinted>
  <dcterms:created xsi:type="dcterms:W3CDTF">2014-03-07T18:00:00Z</dcterms:created>
  <dcterms:modified xsi:type="dcterms:W3CDTF">2014-03-07T18:00:00Z</dcterms:modified>
</cp:coreProperties>
</file>