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BE" w:rsidRPr="00D10EBC" w:rsidRDefault="002F57BE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С</w:t>
      </w:r>
      <w:r w:rsidR="00FB1253" w:rsidRPr="00D10EBC">
        <w:rPr>
          <w:b/>
          <w:bCs/>
          <w:sz w:val="28"/>
          <w:szCs w:val="28"/>
        </w:rPr>
        <w:t>ОДЕРЖАНИЕ</w:t>
      </w:r>
    </w:p>
    <w:p w:rsidR="002F57BE" w:rsidRPr="00D10EBC" w:rsidRDefault="002F57BE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В</w:t>
      </w:r>
      <w:r w:rsidR="00FB1253" w:rsidRPr="00D10EBC">
        <w:rPr>
          <w:noProof/>
        </w:rPr>
        <w:t>ВЕДЕНИЕ</w:t>
      </w:r>
      <w:r w:rsidRPr="00D10EBC">
        <w:rPr>
          <w:noProof/>
        </w:rPr>
        <w:tab/>
      </w:r>
      <w:r w:rsidR="004607C7">
        <w:rPr>
          <w:noProof/>
        </w:rPr>
        <w:t>4</w:t>
      </w:r>
    </w:p>
    <w:p w:rsidR="002F57BE" w:rsidRPr="00D10EBC" w:rsidRDefault="002F57BE" w:rsidP="00D10EBC">
      <w:pPr>
        <w:pStyle w:val="11"/>
        <w:widowControl w:val="0"/>
        <w:spacing w:line="360" w:lineRule="auto"/>
        <w:jc w:val="both"/>
        <w:rPr>
          <w:b w:val="0"/>
          <w:bCs w:val="0"/>
          <w:noProof/>
        </w:rPr>
      </w:pPr>
      <w:r w:rsidRPr="00D10EBC">
        <w:rPr>
          <w:b w:val="0"/>
          <w:bCs w:val="0"/>
          <w:noProof/>
        </w:rPr>
        <w:t>ГЛАВА 1. ТЕОРЕТИЧЕСКИЕ ОСНОВЫ ДОКУМЕНТИРОВАНИЯ УПРАВЛЕНЧЕСКОЙ ДЕЯТЕЛЬНОСТИ</w:t>
      </w:r>
      <w:r w:rsidRPr="00D10EBC">
        <w:rPr>
          <w:b w:val="0"/>
          <w:bCs w:val="0"/>
          <w:noProof/>
        </w:rPr>
        <w:tab/>
      </w:r>
      <w:r w:rsidR="008447EC" w:rsidRPr="00D10EBC">
        <w:rPr>
          <w:b w:val="0"/>
          <w:bCs w:val="0"/>
          <w:noProof/>
        </w:rPr>
        <w:t>8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1.1 ТОЛКОВАНИЕ КЛЮЧЕВЫХ ПОНЯТИЙ</w:t>
      </w:r>
      <w:r w:rsidRPr="00D10EBC">
        <w:rPr>
          <w:noProof/>
        </w:rPr>
        <w:tab/>
      </w:r>
      <w:r w:rsidR="008447EC" w:rsidRPr="00D10EBC">
        <w:rPr>
          <w:noProof/>
        </w:rPr>
        <w:t>8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1.2 ДОКУМЕНТИРОВАНИЕ УПРАВЛЕНЧЕСКОЙ ДЕЯТЕЛЬНОСТИ В ИСТОРИЧЕСКОМ АСПЕКТЕ</w:t>
      </w:r>
      <w:r w:rsidRPr="00D10EBC">
        <w:rPr>
          <w:noProof/>
        </w:rPr>
        <w:tab/>
      </w:r>
      <w:r w:rsidR="004607C7">
        <w:rPr>
          <w:noProof/>
        </w:rPr>
        <w:t>10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1.2.1 Становление документирования в России</w:t>
      </w:r>
      <w:r w:rsidRPr="00D10EBC">
        <w:rPr>
          <w:noProof/>
        </w:rPr>
        <w:tab/>
      </w:r>
      <w:r w:rsidR="004607C7">
        <w:rPr>
          <w:noProof/>
        </w:rPr>
        <w:t>10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1.2.2 Становление документирования зарубежом</w:t>
      </w:r>
      <w:r w:rsidRPr="00D10EBC">
        <w:rPr>
          <w:noProof/>
        </w:rPr>
        <w:tab/>
      </w:r>
      <w:r w:rsidR="004607C7">
        <w:rPr>
          <w:noProof/>
        </w:rPr>
        <w:t>14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1.3 СОВЕРШЕНСТВОВАНИЕ СОДЕРЖАНИЯ И ОФОРМЛЕНИЯ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ДОКУМЕНТОВ</w:t>
      </w:r>
      <w:r w:rsidRPr="00D10EBC">
        <w:rPr>
          <w:noProof/>
        </w:rPr>
        <w:tab/>
      </w:r>
      <w:r w:rsidR="004607C7">
        <w:rPr>
          <w:noProof/>
        </w:rPr>
        <w:t>16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1.3.1 Унификация текстов документов</w:t>
      </w:r>
      <w:r w:rsidRPr="00D10EBC">
        <w:rPr>
          <w:noProof/>
        </w:rPr>
        <w:tab/>
      </w:r>
      <w:r w:rsidR="004607C7">
        <w:rPr>
          <w:noProof/>
        </w:rPr>
        <w:t>16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1.3.2 Стандартизация оформления документов</w:t>
      </w:r>
      <w:r w:rsidRPr="00D10EBC">
        <w:rPr>
          <w:noProof/>
        </w:rPr>
        <w:tab/>
      </w:r>
      <w:r w:rsidR="004607C7">
        <w:rPr>
          <w:noProof/>
        </w:rPr>
        <w:t>20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1.4 СОВЕРШЕНСТВОВАНИЕ РАБОТЫ С ДОКУМЕНТАМИ</w:t>
      </w:r>
      <w:r w:rsidRPr="00D10EBC">
        <w:rPr>
          <w:noProof/>
        </w:rPr>
        <w:tab/>
      </w:r>
      <w:r w:rsidR="004607C7">
        <w:rPr>
          <w:noProof/>
        </w:rPr>
        <w:t>22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1.4.1 Переход к безбумажной технологии управления</w:t>
      </w:r>
      <w:r w:rsidRPr="00D10EBC">
        <w:rPr>
          <w:noProof/>
        </w:rPr>
        <w:tab/>
      </w:r>
      <w:r w:rsidR="004607C7">
        <w:rPr>
          <w:noProof/>
        </w:rPr>
        <w:t>22</w:t>
      </w:r>
    </w:p>
    <w:p w:rsidR="000F369F" w:rsidRPr="00D10EBC" w:rsidRDefault="002F57BE" w:rsidP="00D10EBC">
      <w:pPr>
        <w:pStyle w:val="11"/>
        <w:widowControl w:val="0"/>
        <w:spacing w:line="360" w:lineRule="auto"/>
        <w:jc w:val="both"/>
        <w:rPr>
          <w:b w:val="0"/>
          <w:bCs w:val="0"/>
          <w:noProof/>
        </w:rPr>
      </w:pPr>
      <w:r w:rsidRPr="00D10EBC">
        <w:rPr>
          <w:b w:val="0"/>
          <w:bCs w:val="0"/>
          <w:noProof/>
        </w:rPr>
        <w:t>ГЛАВА 2. ДОКУМЕНТИРОВАНИЕ УПРАВЛЕНЧЕСКОЙ ДЕЯТЕЛЬНОСТИ ОРГАНИЗАЦИИ НА ПРИМЕРЕ</w:t>
      </w:r>
    </w:p>
    <w:p w:rsidR="002F57BE" w:rsidRPr="00D10EBC" w:rsidRDefault="000F369F" w:rsidP="00D10EBC">
      <w:pPr>
        <w:pStyle w:val="11"/>
        <w:widowControl w:val="0"/>
        <w:spacing w:line="360" w:lineRule="auto"/>
        <w:jc w:val="both"/>
        <w:rPr>
          <w:b w:val="0"/>
          <w:bCs w:val="0"/>
          <w:noProof/>
        </w:rPr>
      </w:pPr>
      <w:r w:rsidRPr="00D10EBC">
        <w:rPr>
          <w:b w:val="0"/>
          <w:bCs w:val="0"/>
          <w:noProof/>
        </w:rPr>
        <w:t>А</w:t>
      </w:r>
      <w:r w:rsidR="002F57BE" w:rsidRPr="00D10EBC">
        <w:rPr>
          <w:b w:val="0"/>
          <w:bCs w:val="0"/>
          <w:noProof/>
        </w:rPr>
        <w:t>ДМИНИСТРАЦИИ ГУБЕРНАТОРА ИРКУТСКОЙ ОБЛАСТИ</w:t>
      </w:r>
      <w:r w:rsidR="002F57BE" w:rsidRPr="00D10EBC">
        <w:rPr>
          <w:b w:val="0"/>
          <w:bCs w:val="0"/>
          <w:noProof/>
        </w:rPr>
        <w:tab/>
      </w:r>
      <w:r w:rsidR="004607C7">
        <w:rPr>
          <w:b w:val="0"/>
          <w:bCs w:val="0"/>
          <w:noProof/>
        </w:rPr>
        <w:t>28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2.1 ХАРАКТЕРИСТИКА ДЕЯТЕЛЬНОСТИ АДМИНИСТРАЦИИ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28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 xml:space="preserve">2.1.1 Цели </w:t>
      </w:r>
      <w:r w:rsidR="008447EC" w:rsidRPr="00D10EBC">
        <w:rPr>
          <w:noProof/>
        </w:rPr>
        <w:t>администрации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28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 xml:space="preserve">2.1.2 Функции </w:t>
      </w:r>
      <w:r w:rsidR="008447EC" w:rsidRPr="00D10EBC">
        <w:rPr>
          <w:noProof/>
        </w:rPr>
        <w:t>администрации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29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 xml:space="preserve">2.1.3 Структура </w:t>
      </w:r>
      <w:r w:rsidR="008447EC" w:rsidRPr="00D10EBC">
        <w:rPr>
          <w:noProof/>
        </w:rPr>
        <w:t>администрации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31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2.2 ДОКУМЕНТИРОВАНИЕ УПРАВЛЕНЧЕСКОЙ ДЕЯТЕЛЬНОСТИ АДМИНИСТРАЦИИ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33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 xml:space="preserve">2.2.1 Основные задачи и функции </w:t>
      </w:r>
      <w:r w:rsidR="008447EC" w:rsidRPr="00D10EBC">
        <w:rPr>
          <w:noProof/>
        </w:rPr>
        <w:t>управления документационного обеспечения аппарата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33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 xml:space="preserve">2.2.2 Структура </w:t>
      </w:r>
      <w:r w:rsidR="008447EC" w:rsidRPr="00D10EBC">
        <w:rPr>
          <w:noProof/>
        </w:rPr>
        <w:t>управления документационного обеспечения аппарата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35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lastRenderedPageBreak/>
        <w:t>2.2.3 Документирование управленческой деятельности</w:t>
      </w:r>
      <w:r w:rsidRPr="00D10EBC">
        <w:rPr>
          <w:noProof/>
        </w:rPr>
        <w:tab/>
      </w:r>
      <w:r w:rsidR="004607C7">
        <w:rPr>
          <w:noProof/>
        </w:rPr>
        <w:t>36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2.3</w:t>
      </w:r>
      <w:r w:rsidR="00D10EBC">
        <w:rPr>
          <w:noProof/>
        </w:rPr>
        <w:t xml:space="preserve"> </w:t>
      </w:r>
      <w:r w:rsidRPr="00D10EBC">
        <w:rPr>
          <w:noProof/>
        </w:rPr>
        <w:t>КРИТИЧЕСКИЙ АНАЛИЗ ДОКУМЕНТИРОВАНИЯ</w:t>
      </w:r>
      <w:r w:rsidR="008447EC" w:rsidRPr="00D10EBC">
        <w:rPr>
          <w:noProof/>
        </w:rPr>
        <w:t xml:space="preserve"> </w:t>
      </w:r>
      <w:r w:rsidR="008E08E0" w:rsidRPr="00D10EBC">
        <w:rPr>
          <w:noProof/>
        </w:rPr>
        <w:t>У</w:t>
      </w:r>
      <w:r w:rsidRPr="00D10EBC">
        <w:rPr>
          <w:noProof/>
        </w:rPr>
        <w:t>ПРАВЛЕНЧЕСКОЙ ДЕЯТЕЛЬНОСТИ АДМИНИСТРАЦИИ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37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 xml:space="preserve">2.3.1 Анализ унифицированности </w:t>
      </w:r>
      <w:r w:rsidR="00AD19A6" w:rsidRPr="00D10EBC">
        <w:rPr>
          <w:noProof/>
        </w:rPr>
        <w:t xml:space="preserve">текстов </w:t>
      </w:r>
      <w:r w:rsidR="00844319" w:rsidRPr="00D10EBC">
        <w:rPr>
          <w:noProof/>
        </w:rPr>
        <w:t xml:space="preserve">и стандартизованности </w:t>
      </w:r>
      <w:r w:rsidRPr="00D10EBC">
        <w:rPr>
          <w:noProof/>
        </w:rPr>
        <w:t>оформления документов</w:t>
      </w:r>
      <w:r w:rsidRPr="00D10EBC">
        <w:rPr>
          <w:noProof/>
        </w:rPr>
        <w:tab/>
      </w:r>
      <w:r w:rsidR="00BD1331" w:rsidRPr="00D10EBC">
        <w:rPr>
          <w:noProof/>
        </w:rPr>
        <w:t>37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2.3.2 Анализ использования НИТ в документировании</w:t>
      </w:r>
      <w:r w:rsidRPr="00D10EBC">
        <w:rPr>
          <w:noProof/>
        </w:rPr>
        <w:tab/>
      </w:r>
      <w:r w:rsidR="004607C7">
        <w:rPr>
          <w:noProof/>
        </w:rPr>
        <w:t>39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2.3.3 Вывод</w:t>
      </w:r>
      <w:r w:rsidRPr="00D10EBC">
        <w:rPr>
          <w:noProof/>
        </w:rPr>
        <w:tab/>
      </w:r>
      <w:r w:rsidR="004607C7">
        <w:rPr>
          <w:noProof/>
        </w:rPr>
        <w:t>41</w:t>
      </w:r>
    </w:p>
    <w:p w:rsidR="002F57BE" w:rsidRPr="00D10EBC" w:rsidRDefault="002F57BE" w:rsidP="00D10EBC">
      <w:pPr>
        <w:pStyle w:val="11"/>
        <w:widowControl w:val="0"/>
        <w:spacing w:line="360" w:lineRule="auto"/>
        <w:jc w:val="both"/>
        <w:rPr>
          <w:b w:val="0"/>
          <w:bCs w:val="0"/>
          <w:noProof/>
        </w:rPr>
      </w:pPr>
      <w:r w:rsidRPr="00D10EBC">
        <w:rPr>
          <w:b w:val="0"/>
          <w:bCs w:val="0"/>
          <w:noProof/>
        </w:rPr>
        <w:t>ГЛАВА 3. СОВЕРШЕНСТВОВАНИЕ ДОКУМЕНТИРОВАНИЯ УПРАВЛЕНЧЕСКОЙ ДЕЯТЕЛЬНОСТИ ОРГАНИЗАЦИ</w:t>
      </w:r>
      <w:r w:rsidR="00704DDD" w:rsidRPr="00D10EBC">
        <w:rPr>
          <w:b w:val="0"/>
          <w:bCs w:val="0"/>
          <w:noProof/>
        </w:rPr>
        <w:t>Й</w:t>
      </w:r>
      <w:r w:rsidRPr="00D10EBC">
        <w:rPr>
          <w:b w:val="0"/>
          <w:bCs w:val="0"/>
          <w:noProof/>
        </w:rPr>
        <w:tab/>
      </w:r>
      <w:r w:rsidR="004607C7">
        <w:rPr>
          <w:b w:val="0"/>
          <w:bCs w:val="0"/>
          <w:noProof/>
        </w:rPr>
        <w:t>42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3.1 МЕРОПРИЯТИЯ ПО СОВЕРШЕНСТВОВАНИЮ</w:t>
      </w:r>
      <w:r w:rsidR="008447EC" w:rsidRPr="00D10EBC">
        <w:rPr>
          <w:noProof/>
        </w:rPr>
        <w:t xml:space="preserve"> </w:t>
      </w:r>
      <w:r w:rsidRPr="00D10EBC">
        <w:rPr>
          <w:noProof/>
        </w:rPr>
        <w:t>ДОКУМЕНТИРОВАНИЯ УПРАВЛЕНЧЕСКОЙ ДЕЯТЕЛЬНОСТИ АДМИНИСТРАЦИИ 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42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3.1.1 Описание СЭД «Дело–Предприятие»</w:t>
      </w:r>
      <w:r w:rsidRPr="00D10EBC">
        <w:rPr>
          <w:noProof/>
        </w:rPr>
        <w:tab/>
      </w:r>
      <w:r w:rsidR="004607C7">
        <w:rPr>
          <w:noProof/>
        </w:rPr>
        <w:t>44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3.1.2 Внедрение СЭД «Дело–Предприятие»</w:t>
      </w:r>
      <w:r w:rsidRPr="00D10EBC">
        <w:rPr>
          <w:noProof/>
        </w:rPr>
        <w:tab/>
      </w:r>
      <w:r w:rsidR="004607C7">
        <w:rPr>
          <w:noProof/>
        </w:rPr>
        <w:t>46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3.1.3 Расчёт стоимости внедрения СЭД «Дело–Предприятие»</w:t>
      </w:r>
      <w:r w:rsidRPr="00D10EBC">
        <w:rPr>
          <w:noProof/>
        </w:rPr>
        <w:tab/>
      </w:r>
      <w:r w:rsidR="004607C7">
        <w:rPr>
          <w:noProof/>
        </w:rPr>
        <w:t>47</w:t>
      </w:r>
    </w:p>
    <w:p w:rsidR="002F57BE" w:rsidRPr="00D10EBC" w:rsidRDefault="002F57BE" w:rsidP="00D10EBC">
      <w:pPr>
        <w:pStyle w:val="2"/>
        <w:widowControl w:val="0"/>
        <w:jc w:val="both"/>
        <w:rPr>
          <w:noProof/>
        </w:rPr>
      </w:pPr>
      <w:r w:rsidRPr="00D10EBC">
        <w:rPr>
          <w:noProof/>
        </w:rPr>
        <w:t>3.2 ОЦЕНКА ЭФФЕКТИВНОСТИ ПРЕДЛОЖЕННЫХ</w:t>
      </w:r>
      <w:r w:rsidR="008447EC" w:rsidRPr="00D10EBC">
        <w:rPr>
          <w:noProof/>
        </w:rPr>
        <w:t xml:space="preserve"> </w:t>
      </w:r>
      <w:r w:rsidRPr="00D10EBC">
        <w:rPr>
          <w:noProof/>
        </w:rPr>
        <w:t>МЕРОПРИЯТИЙ ПО СОВЕРШЕНСТВОВАНИЮ</w:t>
      </w:r>
      <w:r w:rsidR="008447EC" w:rsidRPr="00D10EBC">
        <w:rPr>
          <w:noProof/>
        </w:rPr>
        <w:t xml:space="preserve"> </w:t>
      </w:r>
      <w:r w:rsidRPr="00D10EBC">
        <w:rPr>
          <w:noProof/>
        </w:rPr>
        <w:t>ДОКУМЕНТИРОВАНИЯ УПРАВЛЕНЧЕСКОЙ ДЕЯТЕЛЬНОСТИ АДМИНИСТРАЦИИ</w:t>
      </w:r>
      <w:r w:rsidR="008447EC" w:rsidRPr="00D10EBC">
        <w:rPr>
          <w:noProof/>
        </w:rPr>
        <w:t xml:space="preserve"> </w:t>
      </w:r>
      <w:r w:rsidRPr="00D10EBC">
        <w:rPr>
          <w:noProof/>
        </w:rPr>
        <w:t>ГУБЕРНАТОРА ИРКУТСКОЙ ОБЛАСТИ</w:t>
      </w:r>
      <w:r w:rsidRPr="00D10EBC">
        <w:rPr>
          <w:noProof/>
        </w:rPr>
        <w:tab/>
      </w:r>
      <w:r w:rsidR="004607C7">
        <w:rPr>
          <w:noProof/>
        </w:rPr>
        <w:t>49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3.2.1 Расчёт возврата от инвестиций</w:t>
      </w:r>
      <w:r w:rsidRPr="00D10EBC">
        <w:rPr>
          <w:noProof/>
        </w:rPr>
        <w:tab/>
      </w:r>
      <w:r w:rsidR="004607C7">
        <w:rPr>
          <w:noProof/>
        </w:rPr>
        <w:t>50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3.2.2 Расчёт периода возврата инвестиционных вложений</w:t>
      </w:r>
      <w:r w:rsidRPr="00D10EBC">
        <w:rPr>
          <w:noProof/>
        </w:rPr>
        <w:tab/>
      </w:r>
      <w:r w:rsidR="004607C7">
        <w:rPr>
          <w:noProof/>
        </w:rPr>
        <w:t>51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3.2.3 Расчёт роста производительности труда</w:t>
      </w:r>
      <w:r w:rsidRPr="00D10EBC">
        <w:rPr>
          <w:noProof/>
        </w:rPr>
        <w:tab/>
      </w:r>
      <w:r w:rsidR="004607C7">
        <w:rPr>
          <w:noProof/>
        </w:rPr>
        <w:t>52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3.2.4 Вывод</w:t>
      </w:r>
      <w:r w:rsidRPr="00D10EBC">
        <w:rPr>
          <w:noProof/>
        </w:rPr>
        <w:tab/>
      </w:r>
      <w:r w:rsidR="004607C7">
        <w:rPr>
          <w:noProof/>
        </w:rPr>
        <w:t>54</w:t>
      </w:r>
    </w:p>
    <w:p w:rsidR="00D45261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З</w:t>
      </w:r>
      <w:r w:rsidR="00FB1253" w:rsidRPr="00D10EBC">
        <w:rPr>
          <w:noProof/>
        </w:rPr>
        <w:t>АКЛЮЧЕНИЕ</w:t>
      </w:r>
      <w:r w:rsidRPr="00D10EBC">
        <w:rPr>
          <w:noProof/>
        </w:rPr>
        <w:tab/>
      </w:r>
      <w:r w:rsidR="004607C7">
        <w:rPr>
          <w:noProof/>
        </w:rPr>
        <w:t>54</w:t>
      </w:r>
    </w:p>
    <w:p w:rsidR="002F57BE" w:rsidRPr="00D10EBC" w:rsidRDefault="002F57BE" w:rsidP="00D10EBC">
      <w:pPr>
        <w:pStyle w:val="31"/>
        <w:widowControl w:val="0"/>
        <w:spacing w:line="360" w:lineRule="auto"/>
        <w:jc w:val="both"/>
        <w:rPr>
          <w:noProof/>
        </w:rPr>
      </w:pPr>
      <w:r w:rsidRPr="00D10EBC">
        <w:rPr>
          <w:noProof/>
        </w:rPr>
        <w:t>С</w:t>
      </w:r>
      <w:r w:rsidR="00FB1253" w:rsidRPr="00D10EBC">
        <w:rPr>
          <w:noProof/>
        </w:rPr>
        <w:t>ПИСОК НОРМАТИВНЫХ ИСТОЧНИКОВ И ЛИТЕРАТУРЫ</w:t>
      </w:r>
      <w:r w:rsidRPr="00D10EBC">
        <w:rPr>
          <w:noProof/>
        </w:rPr>
        <w:tab/>
      </w:r>
      <w:r w:rsidR="004607C7">
        <w:rPr>
          <w:noProof/>
        </w:rPr>
        <w:t>59</w:t>
      </w:r>
    </w:p>
    <w:p w:rsidR="00AD19A6" w:rsidRPr="00D10EBC" w:rsidRDefault="00AD19A6" w:rsidP="00D10EBC">
      <w:pPr>
        <w:pStyle w:val="11"/>
        <w:widowControl w:val="0"/>
        <w:spacing w:line="360" w:lineRule="auto"/>
        <w:jc w:val="both"/>
        <w:rPr>
          <w:b w:val="0"/>
          <w:bCs w:val="0"/>
        </w:rPr>
      </w:pPr>
      <w:bookmarkStart w:id="0" w:name="_Toc195435606"/>
      <w:bookmarkStart w:id="1" w:name="_Toc198061407"/>
    </w:p>
    <w:p w:rsidR="0044626D" w:rsidRPr="00D10EBC" w:rsidRDefault="007046D9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br w:type="page"/>
      </w:r>
      <w:r w:rsidR="0044626D" w:rsidRPr="00D10EBC">
        <w:rPr>
          <w:b/>
          <w:bCs/>
          <w:sz w:val="28"/>
          <w:szCs w:val="28"/>
        </w:rPr>
        <w:t>В</w:t>
      </w:r>
      <w:bookmarkEnd w:id="0"/>
      <w:bookmarkEnd w:id="1"/>
      <w:r w:rsidR="00D45261" w:rsidRPr="00D10EBC">
        <w:rPr>
          <w:b/>
          <w:bCs/>
          <w:sz w:val="28"/>
          <w:szCs w:val="28"/>
        </w:rPr>
        <w:t>ВЕДЕНИЕ</w:t>
      </w:r>
    </w:p>
    <w:p w:rsidR="00DA38F2" w:rsidRPr="00D10EBC" w:rsidRDefault="00DA38F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_Toc195435607"/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современных условиях ускорения социально–экономического развития на основе НТП возрастают требования к качественным показателям протекания деловых процессов. В рамках ДОУ любой организации особые тре</w:t>
      </w:r>
      <w:r w:rsidR="00775DFD" w:rsidRPr="00D10EBC">
        <w:rPr>
          <w:sz w:val="28"/>
          <w:szCs w:val="28"/>
        </w:rPr>
        <w:t xml:space="preserve">бования предъявляют к </w:t>
      </w:r>
      <w:r w:rsidRPr="00D10EBC">
        <w:rPr>
          <w:sz w:val="28"/>
          <w:szCs w:val="28"/>
        </w:rPr>
        <w:t>документированию управленческой деятельности, так как степень рациональности именно этого процесса влияет на качество выполнения заданий, организацию и культуру труда работников, успех управления в целом.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Совершенствование документирования управленческой деятельности предполагает отсутствие затруднений и скорость в составлении документов, расположении их реквизитов путём использования унифицированных форм и унифицированных языковых средств; быстроту передачи информации на оперативном этапе создания и оформления документов и в дальнейшей работе по исполнению управленческого решения, что в совокупности обуславливает экономию временных, трудовых и материальных ресурсов.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Актуальность выбранной темы определена недостаточной проработкой проблемы совершенствования документирования управленческой деятельности организациями, в </w:t>
      </w:r>
      <w:r w:rsidR="0026704C" w:rsidRPr="00D10EBC">
        <w:rPr>
          <w:sz w:val="28"/>
          <w:szCs w:val="28"/>
        </w:rPr>
        <w:t>данном случае</w:t>
      </w:r>
      <w:r w:rsidRPr="00D10EBC">
        <w:rPr>
          <w:sz w:val="28"/>
          <w:szCs w:val="28"/>
        </w:rPr>
        <w:t>, администрацией Губернатора Иркутской области, что ведёт к снижению эффективности труда, временным и материальным издержкам.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Научное значение. В дипломной работе проведён анализ документирования управленческой деятельности администрации</w:t>
      </w:r>
      <w:r w:rsidR="00286D5A" w:rsidRPr="00D10EBC">
        <w:rPr>
          <w:sz w:val="28"/>
          <w:szCs w:val="28"/>
        </w:rPr>
        <w:t xml:space="preserve"> Губернатора Иркутской области</w:t>
      </w:r>
      <w:r w:rsidRPr="00D10EBC">
        <w:rPr>
          <w:sz w:val="28"/>
          <w:szCs w:val="28"/>
        </w:rPr>
        <w:t xml:space="preserve">, основанный на изучении структуры данной организации, функций и задач её подразделений и должностных лиц, стадий подготовки документов, степени унифицированности их содержания и оформления, следования стандартам в области ДОУ, характера применения </w:t>
      </w:r>
      <w:r w:rsidR="001D46E4" w:rsidRPr="00D10EBC">
        <w:rPr>
          <w:sz w:val="28"/>
          <w:szCs w:val="28"/>
        </w:rPr>
        <w:t>НИТ</w:t>
      </w:r>
      <w:r w:rsidRPr="00D10EBC">
        <w:rPr>
          <w:sz w:val="28"/>
          <w:szCs w:val="28"/>
        </w:rPr>
        <w:t>. В исследовании представлены показатели материальных затрат</w:t>
      </w:r>
      <w:r w:rsidR="00286D5A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экономической </w:t>
      </w:r>
      <w:r w:rsidR="00286D5A" w:rsidRPr="00D10EBC">
        <w:rPr>
          <w:sz w:val="28"/>
          <w:szCs w:val="28"/>
        </w:rPr>
        <w:t xml:space="preserve">и производительной </w:t>
      </w:r>
      <w:r w:rsidRPr="00D10EBC">
        <w:rPr>
          <w:sz w:val="28"/>
          <w:szCs w:val="28"/>
        </w:rPr>
        <w:t>эффективности от внедрения данного проекта.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 точки зрения практического значения исследования, проведённого в рамках настоящей дипломной работы, его результаты могут быть использованы специалистами управления документационного обеспечения администрации </w:t>
      </w:r>
      <w:r w:rsidR="0023638F" w:rsidRPr="00D10EBC">
        <w:rPr>
          <w:sz w:val="28"/>
          <w:szCs w:val="28"/>
        </w:rPr>
        <w:t xml:space="preserve">Губернатора Иркутской области </w:t>
      </w:r>
      <w:r w:rsidRPr="00D10EBC">
        <w:rPr>
          <w:sz w:val="28"/>
          <w:szCs w:val="28"/>
        </w:rPr>
        <w:t>в целях эффективного формирования документационных ресурсов организации, регламентирования способов и процессов их создания, рационализации работы с ними с наименьшими затратами времени, труда и средств.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качестве гипотезы </w:t>
      </w:r>
      <w:r w:rsidR="00E33C52" w:rsidRPr="00D10EBC">
        <w:rPr>
          <w:sz w:val="28"/>
          <w:szCs w:val="28"/>
        </w:rPr>
        <w:t xml:space="preserve">исследования выдвинуто утверждение о том, </w:t>
      </w:r>
      <w:r w:rsidR="00CA1BF5" w:rsidRPr="00D10EBC">
        <w:rPr>
          <w:sz w:val="28"/>
          <w:szCs w:val="28"/>
        </w:rPr>
        <w:t xml:space="preserve">что совершенствование документирования управленческой деятельности способствует </w:t>
      </w:r>
      <w:r w:rsidR="00775DFD" w:rsidRPr="00D10EBC">
        <w:rPr>
          <w:sz w:val="28"/>
          <w:szCs w:val="28"/>
        </w:rPr>
        <w:t xml:space="preserve">рационализации </w:t>
      </w:r>
      <w:r w:rsidR="00DF372A" w:rsidRPr="00D10EBC">
        <w:rPr>
          <w:sz w:val="28"/>
          <w:szCs w:val="28"/>
        </w:rPr>
        <w:t>работы</w:t>
      </w:r>
      <w:r w:rsidR="00775DFD" w:rsidRPr="00D10EBC">
        <w:rPr>
          <w:sz w:val="28"/>
          <w:szCs w:val="28"/>
        </w:rPr>
        <w:t xml:space="preserve"> персонала, в чьи </w:t>
      </w:r>
      <w:r w:rsidR="00DF372A" w:rsidRPr="00D10EBC">
        <w:rPr>
          <w:sz w:val="28"/>
          <w:szCs w:val="28"/>
        </w:rPr>
        <w:t>обязанности</w:t>
      </w:r>
      <w:r w:rsidR="00CA1BF5" w:rsidRPr="00D10EBC">
        <w:rPr>
          <w:sz w:val="28"/>
          <w:szCs w:val="28"/>
        </w:rPr>
        <w:t xml:space="preserve"> </w:t>
      </w:r>
      <w:r w:rsidR="00775DFD" w:rsidRPr="00D10EBC">
        <w:rPr>
          <w:sz w:val="28"/>
          <w:szCs w:val="28"/>
        </w:rPr>
        <w:t>входит создание</w:t>
      </w:r>
      <w:r w:rsidR="00DF372A" w:rsidRPr="00D10EBC">
        <w:rPr>
          <w:sz w:val="28"/>
          <w:szCs w:val="28"/>
        </w:rPr>
        <w:t xml:space="preserve"> и</w:t>
      </w:r>
      <w:r w:rsidR="00775DFD" w:rsidRPr="00D10EBC">
        <w:rPr>
          <w:sz w:val="28"/>
          <w:szCs w:val="28"/>
        </w:rPr>
        <w:t xml:space="preserve"> оформление документ</w:t>
      </w:r>
      <w:r w:rsidR="00DF372A" w:rsidRPr="00D10EBC">
        <w:rPr>
          <w:sz w:val="28"/>
          <w:szCs w:val="28"/>
        </w:rPr>
        <w:t>ов</w:t>
      </w:r>
      <w:r w:rsidR="00775DFD" w:rsidRPr="00D10EBC">
        <w:rPr>
          <w:sz w:val="28"/>
          <w:szCs w:val="28"/>
        </w:rPr>
        <w:t xml:space="preserve">, </w:t>
      </w:r>
      <w:r w:rsidR="00CA1BF5" w:rsidRPr="00D10EBC">
        <w:rPr>
          <w:sz w:val="28"/>
          <w:szCs w:val="28"/>
        </w:rPr>
        <w:t>и даёт экономический эффект</w:t>
      </w:r>
      <w:r w:rsidR="008C0AF2" w:rsidRPr="00D10EBC">
        <w:rPr>
          <w:sz w:val="28"/>
          <w:szCs w:val="28"/>
        </w:rPr>
        <w:t>, выражен</w:t>
      </w:r>
      <w:r w:rsidR="000B3568" w:rsidRPr="00D10EBC">
        <w:rPr>
          <w:sz w:val="28"/>
          <w:szCs w:val="28"/>
        </w:rPr>
        <w:t xml:space="preserve">ный, главным образом, </w:t>
      </w:r>
      <w:r w:rsidR="008C0AF2" w:rsidRPr="00D10EBC">
        <w:rPr>
          <w:sz w:val="28"/>
          <w:szCs w:val="28"/>
        </w:rPr>
        <w:t>снижением затрат на</w:t>
      </w:r>
      <w:r w:rsidR="00775DFD" w:rsidRPr="00D10EBC">
        <w:rPr>
          <w:sz w:val="28"/>
          <w:szCs w:val="28"/>
        </w:rPr>
        <w:t xml:space="preserve"> </w:t>
      </w:r>
      <w:r w:rsidR="00DF372A" w:rsidRPr="00D10EBC">
        <w:rPr>
          <w:sz w:val="28"/>
          <w:szCs w:val="28"/>
        </w:rPr>
        <w:t>оплату труда</w:t>
      </w:r>
      <w:r w:rsidR="000B3568" w:rsidRPr="00D10EBC">
        <w:rPr>
          <w:sz w:val="28"/>
          <w:szCs w:val="28"/>
        </w:rPr>
        <w:t xml:space="preserve"> посредством сокращения штата работников ввиду снижения трудоёмкости процесса.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Целью написания дипломной работы является раз</w:t>
      </w:r>
      <w:r w:rsidR="00704DDD" w:rsidRPr="00D10EBC">
        <w:rPr>
          <w:sz w:val="28"/>
          <w:szCs w:val="28"/>
        </w:rPr>
        <w:t xml:space="preserve">работка и внесение рациональных предложений </w:t>
      </w:r>
      <w:r w:rsidRPr="00D10EBC">
        <w:rPr>
          <w:sz w:val="28"/>
          <w:szCs w:val="28"/>
        </w:rPr>
        <w:t>по совершенствованию документирования управленческой деятельности организации на примере администрации Губернатора Иркутской области с учётом проведённого анализа методических основ и современного состояния технологии ДОУ. Достижение цели предполагает решение следующих задач:</w:t>
      </w:r>
    </w:p>
    <w:p w:rsidR="00242637" w:rsidRPr="00D10EBC" w:rsidRDefault="00242637" w:rsidP="00D10EBC">
      <w:pPr>
        <w:widowControl w:val="0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определение понятий «совершенствование», «документирование», «управленческая деятельность», «организация»;</w:t>
      </w:r>
    </w:p>
    <w:p w:rsidR="0023638F" w:rsidRPr="00D10EBC" w:rsidRDefault="0023638F" w:rsidP="00D10EBC">
      <w:pPr>
        <w:widowControl w:val="0"/>
        <w:tabs>
          <w:tab w:val="left" w:pos="9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анализ мирового опыта в области оптимизации работы с документами;</w:t>
      </w:r>
    </w:p>
    <w:p w:rsidR="0023638F" w:rsidRPr="00D10EBC" w:rsidRDefault="0023638F" w:rsidP="00D10EBC">
      <w:pPr>
        <w:widowControl w:val="0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рассмотрение аспектов совершенствования содержания, оформления и работы с документами, их способов, принципов, этапов, результатов;</w:t>
      </w:r>
    </w:p>
    <w:p w:rsidR="00242637" w:rsidRPr="00D10EBC" w:rsidRDefault="00242637" w:rsidP="00D10EBC">
      <w:pPr>
        <w:widowControl w:val="0"/>
        <w:tabs>
          <w:tab w:val="left" w:pos="9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изучение нормативно–правовых источников, регламентирующих документирование управленческой деятельности организаций, в том числе нормативных актов администрации Губернатора Иркутской области;</w:t>
      </w:r>
    </w:p>
    <w:p w:rsidR="0023638F" w:rsidRPr="00D10EBC" w:rsidRDefault="0023638F" w:rsidP="00D10EBC">
      <w:pPr>
        <w:widowControl w:val="0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исследование специфики документирования управленческой деятельности организаций в целом и с учётом особенностей ДОУ администрации Губернатора Иркутской области;</w:t>
      </w:r>
    </w:p>
    <w:p w:rsidR="0023638F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внесение предложений по совершенствованию документирования упра</w:t>
      </w:r>
      <w:r w:rsidR="009731F3" w:rsidRPr="00D10EBC">
        <w:rPr>
          <w:sz w:val="28"/>
          <w:szCs w:val="28"/>
        </w:rPr>
        <w:t xml:space="preserve">вленческой деятельности </w:t>
      </w:r>
      <w:r w:rsidRPr="00D10EBC">
        <w:rPr>
          <w:sz w:val="28"/>
          <w:szCs w:val="28"/>
        </w:rPr>
        <w:t>в администрации Губернатора Иркутской области с учетом рекомендаций нормативно–методических источников и специализированной литературы;</w:t>
      </w:r>
    </w:p>
    <w:p w:rsidR="0023638F" w:rsidRPr="00D10EBC" w:rsidRDefault="0043683A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– </w:t>
      </w:r>
      <w:r w:rsidR="0023638F" w:rsidRPr="00D10EBC">
        <w:rPr>
          <w:sz w:val="28"/>
          <w:szCs w:val="28"/>
        </w:rPr>
        <w:t>проведение оценки эффективности предлагаемых мероприятий по совершенствованию документирования управленческой деятельности.</w:t>
      </w:r>
    </w:p>
    <w:p w:rsidR="00242637" w:rsidRPr="00D10EBC" w:rsidRDefault="00242637" w:rsidP="00D10EBC">
      <w:pPr>
        <w:widowControl w:val="0"/>
        <w:tabs>
          <w:tab w:val="left" w:pos="9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Объектом исследования выступает документирование управленческой деятельности.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Предметом исследования является совершенствование документирования управленческой деятельности организации на примере администрации Губернатора Иркутской области.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Теоретической основой для исследования послужили труды отечественных и зарубежных ученых и специалистов в области теории и практики документоведения, справочные и нормативные материалы по исследуемой проблеме.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Методологическая основа обусловлена задачами исследования и опирается на системный анализ, основанный на изучении объектов как систем.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качестве методов для проведения работы были выбраны сочетание абстрактно–теоретического и конкретно–исторического анализа, восхождение от анализа к синтезу, наблюдение, опрос, изучение документационных источников, проектирование, планирование, экономический расчёт.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Источниковой базой дипломной работы являются нормативные акты Федерального и регионального уровней, публикации периодической печати, статьи справочных, информационных изданий и Интернет. Обширную группу источников составили делопроизводственные документы администрации Губернатора Иркутской области и е</w:t>
      </w:r>
      <w:r w:rsidR="0026704C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 xml:space="preserve"> самостоятельных структурных подразделений.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Ретроспективному анализу документирования посвящены работы М. И. Басакова, Г. В. Гузиловой, М. В. Ларина, опубликованные в периодической печати. Они детально описывают становление отечественного документирования с Х века до настоящего времени и кратко касаются зарубежной практики создания документов и работы с ними.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Фундаментальными научными исследованиями по совершенствованию создания и оформления управленческих документов являются работы О. И. Бондыревой, С. Н. Дёмина, Ю.Н. Столярова, В. Э. Баласаняна, нашедшие отражение в учебных пособиях и периодике. Этими учёными подробно описаны принципы унификации и стандартизации в документоведении.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рамках исследований И. Е. Ивановой по совершенствованию работы с документами разносторонне рассмотрен подход безбумажной технологии управления. Также теме автоматизации, электронного документооборота и НИТ в сфере ДОУ посвящены труды В. Э. Баласаняна и Л.Р. Фионовой. Материал по данным вопросам взят из периодических источников.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 написании работы особое внимание было обращено на публикации М. В. Ларина, В. М. Рубцова, О.И. Рыскова, в которых отражены основные направления государственной политики и регулирования в области ДОУ как РФ, так и зарубежных стран.</w:t>
      </w:r>
      <w:r w:rsidR="0026704C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ab/>
      </w:r>
      <w:r w:rsidR="0026704C" w:rsidRPr="00D10EBC">
        <w:rPr>
          <w:sz w:val="28"/>
          <w:szCs w:val="28"/>
        </w:rPr>
        <w:t>В</w:t>
      </w:r>
      <w:r w:rsidRPr="00D10EBC">
        <w:rPr>
          <w:sz w:val="28"/>
          <w:szCs w:val="28"/>
        </w:rPr>
        <w:t>ажное значение имело зна</w:t>
      </w:r>
      <w:r w:rsidR="00916612" w:rsidRPr="00D10EBC">
        <w:rPr>
          <w:sz w:val="28"/>
          <w:szCs w:val="28"/>
        </w:rPr>
        <w:t xml:space="preserve">комство с </w:t>
      </w:r>
      <w:r w:rsidRPr="00D10EBC">
        <w:rPr>
          <w:sz w:val="28"/>
          <w:szCs w:val="28"/>
        </w:rPr>
        <w:t>законодательством РФ, нормативными документами в области ДОУ.</w:t>
      </w:r>
    </w:p>
    <w:p w:rsidR="00242637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Анализ источников и литературы по данной теме позволил определить основные направления исследования и выводы, которые легли в основу </w:t>
      </w:r>
      <w:r w:rsidR="00BB181F" w:rsidRPr="00D10EBC">
        <w:rPr>
          <w:sz w:val="28"/>
          <w:szCs w:val="28"/>
        </w:rPr>
        <w:t xml:space="preserve">настоящей </w:t>
      </w:r>
      <w:r w:rsidRPr="00D10EBC">
        <w:rPr>
          <w:sz w:val="28"/>
          <w:szCs w:val="28"/>
        </w:rPr>
        <w:t>дипломной работы.</w:t>
      </w:r>
    </w:p>
    <w:p w:rsidR="00242637" w:rsidRPr="00D10EBC" w:rsidRDefault="00242637" w:rsidP="00D10EBC">
      <w:pPr>
        <w:widowControl w:val="0"/>
        <w:tabs>
          <w:tab w:val="left" w:pos="60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Структура работы обусловлена логикой исследования, его целями и задачами. Данная дипломная работа состоит из введения, </w:t>
      </w:r>
      <w:r w:rsidR="009731F3" w:rsidRPr="00D10EBC">
        <w:rPr>
          <w:sz w:val="28"/>
          <w:szCs w:val="28"/>
        </w:rPr>
        <w:t>трё</w:t>
      </w:r>
      <w:r w:rsidRPr="00D10EBC">
        <w:rPr>
          <w:sz w:val="28"/>
          <w:szCs w:val="28"/>
        </w:rPr>
        <w:t>х глав, заключения, списка нормативных источников и литературы, семи приложений.</w:t>
      </w:r>
    </w:p>
    <w:p w:rsidR="004A7F06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Апробация работы. </w:t>
      </w:r>
      <w:r w:rsidR="009731F3" w:rsidRPr="00D10EBC">
        <w:rPr>
          <w:sz w:val="28"/>
          <w:szCs w:val="28"/>
        </w:rPr>
        <w:t>Тезисы</w:t>
      </w:r>
      <w:r w:rsidRPr="00D10EBC">
        <w:rPr>
          <w:sz w:val="28"/>
          <w:szCs w:val="28"/>
        </w:rPr>
        <w:t xml:space="preserve"> исследования изложены автором в опубликованных материалах конференций, прошедших в рамках «Недели науки Иркутского государственного лингвистического университета» в феврале 2008</w:t>
      </w:r>
      <w:r w:rsidR="00BB181F" w:rsidRPr="00D10EBC">
        <w:rPr>
          <w:sz w:val="28"/>
          <w:szCs w:val="28"/>
        </w:rPr>
        <w:t xml:space="preserve"> года</w:t>
      </w:r>
      <w:r w:rsidRPr="00D10EBC">
        <w:rPr>
          <w:sz w:val="28"/>
          <w:szCs w:val="28"/>
        </w:rPr>
        <w:t xml:space="preserve">, </w:t>
      </w:r>
      <w:r w:rsidR="00252124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доложены на научно–практической конференции «Документоведение и ДОУ».</w:t>
      </w:r>
    </w:p>
    <w:p w:rsidR="00D8642C" w:rsidRPr="00D10EBC" w:rsidRDefault="0024263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Выводы </w:t>
      </w:r>
      <w:r w:rsidR="007E1A31" w:rsidRPr="00D10EBC">
        <w:rPr>
          <w:sz w:val="28"/>
          <w:szCs w:val="28"/>
        </w:rPr>
        <w:t xml:space="preserve">настоящей </w:t>
      </w:r>
      <w:r w:rsidRPr="00D10EBC">
        <w:rPr>
          <w:sz w:val="28"/>
          <w:szCs w:val="28"/>
        </w:rPr>
        <w:t>дипломной работы ориентированы на внедрение в практику</w:t>
      </w:r>
      <w:r w:rsidR="0086242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документирования управленческой деятельности администрации Губернатора Иркутской области.</w:t>
      </w:r>
    </w:p>
    <w:p w:rsidR="0046008D" w:rsidRPr="00D10EBC" w:rsidRDefault="004A7F06" w:rsidP="00D10EBC">
      <w:pPr>
        <w:widowControl w:val="0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3" w:name="_Toc198061166"/>
      <w:bookmarkStart w:id="4" w:name="_Toc198061408"/>
      <w:r w:rsidRPr="00D10EBC">
        <w:rPr>
          <w:b/>
          <w:bCs/>
          <w:sz w:val="28"/>
          <w:szCs w:val="28"/>
        </w:rPr>
        <w:br w:type="page"/>
      </w:r>
      <w:r w:rsidR="00E23DFB" w:rsidRPr="00D10EBC">
        <w:rPr>
          <w:b/>
          <w:bCs/>
          <w:sz w:val="28"/>
          <w:szCs w:val="28"/>
        </w:rPr>
        <w:t>ГЛАВА</w:t>
      </w:r>
      <w:r w:rsidR="003D4EDF" w:rsidRPr="00D10EBC">
        <w:rPr>
          <w:b/>
          <w:bCs/>
          <w:sz w:val="28"/>
          <w:szCs w:val="28"/>
        </w:rPr>
        <w:t xml:space="preserve"> </w:t>
      </w:r>
      <w:r w:rsidR="00E243DA" w:rsidRPr="00D10EBC">
        <w:rPr>
          <w:b/>
          <w:bCs/>
          <w:sz w:val="28"/>
          <w:szCs w:val="28"/>
        </w:rPr>
        <w:t xml:space="preserve">1. </w:t>
      </w:r>
      <w:r w:rsidR="00715A35" w:rsidRPr="00D10EBC">
        <w:rPr>
          <w:b/>
          <w:bCs/>
          <w:sz w:val="28"/>
          <w:szCs w:val="28"/>
        </w:rPr>
        <w:t xml:space="preserve">ТЕОРЕТИЧЕСКИЕ ОСНОВЫ </w:t>
      </w:r>
      <w:r w:rsidR="00BB69FE" w:rsidRPr="00D10EBC">
        <w:rPr>
          <w:b/>
          <w:bCs/>
          <w:sz w:val="28"/>
          <w:szCs w:val="28"/>
        </w:rPr>
        <w:t>ДО</w:t>
      </w:r>
      <w:r w:rsidR="000B59F2" w:rsidRPr="00D10EBC">
        <w:rPr>
          <w:b/>
          <w:bCs/>
          <w:sz w:val="28"/>
          <w:szCs w:val="28"/>
        </w:rPr>
        <w:t xml:space="preserve">КУМЕНТИРОВАНИЯ </w:t>
      </w:r>
      <w:r w:rsidR="00BB69FE" w:rsidRPr="00D10EBC">
        <w:rPr>
          <w:b/>
          <w:bCs/>
          <w:sz w:val="28"/>
          <w:szCs w:val="28"/>
        </w:rPr>
        <w:t>УПРАВЛЕНЧЕСКОЙ ДЕЯТЕЛЬНОСТИ</w:t>
      </w:r>
      <w:bookmarkStart w:id="5" w:name="_Toc195435608"/>
      <w:bookmarkEnd w:id="2"/>
      <w:bookmarkEnd w:id="3"/>
      <w:bookmarkEnd w:id="4"/>
    </w:p>
    <w:p w:rsidR="00D8642C" w:rsidRPr="00D10EBC" w:rsidRDefault="00D8642C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26203E" w:rsidRPr="00D10EBC" w:rsidRDefault="00D11A6E" w:rsidP="00D10EBC">
      <w:pPr>
        <w:widowControl w:val="0"/>
        <w:spacing w:before="0" w:after="0"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6" w:name="_Toc198061167"/>
      <w:bookmarkStart w:id="7" w:name="_Toc198061409"/>
      <w:r w:rsidRPr="00D10EBC">
        <w:rPr>
          <w:b/>
          <w:bCs/>
          <w:sz w:val="28"/>
          <w:szCs w:val="28"/>
        </w:rPr>
        <w:t xml:space="preserve">1.1 </w:t>
      </w:r>
      <w:r w:rsidR="00BF1771" w:rsidRPr="00D10EBC">
        <w:rPr>
          <w:b/>
          <w:bCs/>
          <w:sz w:val="28"/>
          <w:szCs w:val="28"/>
        </w:rPr>
        <w:t>ТОЛКОВАНИЕ</w:t>
      </w:r>
      <w:r w:rsidR="00623533" w:rsidRPr="00D10EBC">
        <w:rPr>
          <w:b/>
          <w:bCs/>
          <w:sz w:val="28"/>
          <w:szCs w:val="28"/>
        </w:rPr>
        <w:t xml:space="preserve"> КЛЮЧЕВЫХ ПОНЯТИЙ</w:t>
      </w:r>
      <w:bookmarkEnd w:id="5"/>
      <w:bookmarkEnd w:id="6"/>
      <w:bookmarkEnd w:id="7"/>
    </w:p>
    <w:p w:rsidR="00623533" w:rsidRPr="00D10EBC" w:rsidRDefault="00623533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87E0A" w:rsidRPr="00D10EBC" w:rsidRDefault="00187E0A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Совершенствование — от глагола «совершенствовать» — делать лучше, совершеннее [</w:t>
      </w:r>
      <w:r w:rsidR="00325183" w:rsidRPr="00D10EBC">
        <w:rPr>
          <w:sz w:val="28"/>
          <w:szCs w:val="28"/>
        </w:rPr>
        <w:t>4</w:t>
      </w:r>
      <w:r w:rsidR="0012638E" w:rsidRPr="00D10EBC">
        <w:rPr>
          <w:sz w:val="28"/>
          <w:szCs w:val="28"/>
        </w:rPr>
        <w:t>8</w:t>
      </w:r>
      <w:r w:rsidRPr="00D10EBC">
        <w:rPr>
          <w:sz w:val="28"/>
          <w:szCs w:val="28"/>
        </w:rPr>
        <w:t>]; процесс рационализации объектов, предметов, явлений, действий с учётом последних достижений науки и техники</w:t>
      </w:r>
      <w:r w:rsidR="00151533" w:rsidRPr="00D10EBC">
        <w:rPr>
          <w:sz w:val="28"/>
          <w:szCs w:val="28"/>
        </w:rPr>
        <w:t xml:space="preserve"> [</w:t>
      </w:r>
      <w:r w:rsidR="0012638E" w:rsidRPr="00D10EBC">
        <w:rPr>
          <w:sz w:val="28"/>
          <w:szCs w:val="28"/>
        </w:rPr>
        <w:t>42</w:t>
      </w:r>
      <w:r w:rsidR="00151533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</w:p>
    <w:p w:rsidR="002F77A1" w:rsidRPr="00D10EBC" w:rsidRDefault="002F77A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Документирование — запись информации на различных носителях по установленным правилам [</w:t>
      </w:r>
      <w:r w:rsidR="00C95F95" w:rsidRPr="00D10EBC">
        <w:rPr>
          <w:sz w:val="28"/>
          <w:szCs w:val="28"/>
        </w:rPr>
        <w:t>5</w:t>
      </w:r>
      <w:r w:rsidRPr="00D10EBC">
        <w:rPr>
          <w:sz w:val="28"/>
          <w:szCs w:val="28"/>
        </w:rPr>
        <w:t>]. М.И.Басаков [</w:t>
      </w:r>
      <w:r w:rsidR="00325183" w:rsidRPr="00D10EBC">
        <w:rPr>
          <w:sz w:val="28"/>
          <w:szCs w:val="28"/>
        </w:rPr>
        <w:t>2</w:t>
      </w:r>
      <w:r w:rsidR="00DF2451" w:rsidRPr="00D10EBC">
        <w:rPr>
          <w:sz w:val="28"/>
          <w:szCs w:val="28"/>
        </w:rPr>
        <w:t>5</w:t>
      </w:r>
      <w:r w:rsidR="00A974A3" w:rsidRPr="00D10EBC">
        <w:rPr>
          <w:sz w:val="28"/>
          <w:szCs w:val="28"/>
        </w:rPr>
        <w:t>:59</w:t>
      </w:r>
      <w:r w:rsidRPr="00D10EBC">
        <w:rPr>
          <w:sz w:val="28"/>
          <w:szCs w:val="28"/>
        </w:rPr>
        <w:t>] описывает его как «процесс соз</w:t>
      </w:r>
      <w:r w:rsidR="00FA1D2A" w:rsidRPr="00D10EBC">
        <w:rPr>
          <w:sz w:val="28"/>
          <w:szCs w:val="28"/>
        </w:rPr>
        <w:t xml:space="preserve">дания и оформления документов». </w:t>
      </w:r>
      <w:r w:rsidRPr="00D10EBC">
        <w:rPr>
          <w:sz w:val="28"/>
          <w:szCs w:val="28"/>
        </w:rPr>
        <w:t>Мы будем рассматривать это понятие как процесс создания и оформления документов на различных носителях по установленным правилам.</w:t>
      </w:r>
    </w:p>
    <w:p w:rsidR="002F77A1" w:rsidRPr="00D10EBC" w:rsidRDefault="002F77A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Управленческая деятельность (управление) — сознательное, заранее продуманное действие со стороны одних людей (управляющих) на других (управляемых) и экономические объекты с целью получения желаемого результата [</w:t>
      </w:r>
      <w:r w:rsidR="00325183" w:rsidRPr="00D10EBC">
        <w:rPr>
          <w:sz w:val="28"/>
          <w:szCs w:val="28"/>
        </w:rPr>
        <w:t>4</w:t>
      </w:r>
      <w:r w:rsidR="0012638E" w:rsidRPr="00D10EBC">
        <w:rPr>
          <w:sz w:val="28"/>
          <w:szCs w:val="28"/>
        </w:rPr>
        <w:t>6</w:t>
      </w:r>
      <w:r w:rsidRPr="00D10EBC">
        <w:rPr>
          <w:sz w:val="28"/>
          <w:szCs w:val="28"/>
        </w:rPr>
        <w:t>];</w:t>
      </w:r>
      <w:r w:rsidR="00BB0AD2" w:rsidRPr="00D10EBC">
        <w:rPr>
          <w:sz w:val="28"/>
          <w:szCs w:val="28"/>
        </w:rPr>
        <w:t xml:space="preserve"> процесс планирования, </w:t>
      </w:r>
      <w:r w:rsidRPr="00D10EBC">
        <w:rPr>
          <w:sz w:val="28"/>
          <w:szCs w:val="28"/>
        </w:rPr>
        <w:t>организации, мотивации и контроля, необходимый для формулирования и достижения целей организации [</w:t>
      </w:r>
      <w:r w:rsidR="0012638E" w:rsidRPr="00D10EBC">
        <w:rPr>
          <w:sz w:val="28"/>
          <w:szCs w:val="28"/>
        </w:rPr>
        <w:t>43</w:t>
      </w:r>
      <w:r w:rsidRPr="00D10EBC">
        <w:rPr>
          <w:sz w:val="28"/>
          <w:szCs w:val="28"/>
        </w:rPr>
        <w:t>]</w:t>
      </w:r>
      <w:r w:rsidR="00FA1D2A" w:rsidRPr="00D10EBC">
        <w:rPr>
          <w:sz w:val="28"/>
          <w:szCs w:val="28"/>
        </w:rPr>
        <w:t xml:space="preserve">; деятельность </w:t>
      </w:r>
      <w:r w:rsidRPr="00D10EBC">
        <w:rPr>
          <w:sz w:val="28"/>
          <w:szCs w:val="28"/>
        </w:rPr>
        <w:t>по эффективному и прогрессивному использованию ресурсов, достижению целей организации, а</w:t>
      </w:r>
      <w:r w:rsidR="00D476A9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также росту эффективности и производительности [</w:t>
      </w:r>
      <w:r w:rsidR="00325183" w:rsidRPr="00D10EBC">
        <w:rPr>
          <w:sz w:val="28"/>
          <w:szCs w:val="28"/>
        </w:rPr>
        <w:t>2</w:t>
      </w:r>
      <w:r w:rsidR="00DF2451" w:rsidRPr="00D10EBC">
        <w:rPr>
          <w:sz w:val="28"/>
          <w:szCs w:val="28"/>
        </w:rPr>
        <w:t>7</w:t>
      </w:r>
      <w:r w:rsidRPr="00D10EBC">
        <w:rPr>
          <w:sz w:val="28"/>
          <w:szCs w:val="28"/>
        </w:rPr>
        <w:t>].</w:t>
      </w:r>
    </w:p>
    <w:p w:rsidR="003B5828" w:rsidRPr="00D10EBC" w:rsidRDefault="002F77A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Организация — предприятие, учреждение, фирма независимо от форм собственности и подчиненности [</w:t>
      </w:r>
      <w:r w:rsidR="00C95F95" w:rsidRPr="00D10EBC">
        <w:rPr>
          <w:sz w:val="28"/>
          <w:szCs w:val="28"/>
        </w:rPr>
        <w:t>13</w:t>
      </w:r>
      <w:r w:rsidRPr="00D10EBC">
        <w:rPr>
          <w:sz w:val="28"/>
          <w:szCs w:val="28"/>
        </w:rPr>
        <w:t>]</w:t>
      </w:r>
      <w:r w:rsidR="00FA1D2A" w:rsidRPr="00D10EBC">
        <w:rPr>
          <w:sz w:val="28"/>
          <w:szCs w:val="28"/>
        </w:rPr>
        <w:t>,</w:t>
      </w:r>
      <w:r w:rsidR="00BB0AD2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призванное выполнять заданные функции, решать определенный круг задач [</w:t>
      </w:r>
      <w:r w:rsidR="00325183" w:rsidRPr="00D10EBC">
        <w:rPr>
          <w:sz w:val="28"/>
          <w:szCs w:val="28"/>
        </w:rPr>
        <w:t>4</w:t>
      </w:r>
      <w:r w:rsidR="0012638E" w:rsidRPr="00D10EBC">
        <w:rPr>
          <w:sz w:val="28"/>
          <w:szCs w:val="28"/>
        </w:rPr>
        <w:t>9</w:t>
      </w:r>
      <w:r w:rsidRPr="00D10EBC">
        <w:rPr>
          <w:sz w:val="28"/>
          <w:szCs w:val="28"/>
        </w:rPr>
        <w:t>].</w:t>
      </w:r>
    </w:p>
    <w:p w:rsidR="000B59F2" w:rsidRPr="00D10EBC" w:rsidRDefault="002F77A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Таким образом, в данной работе мы будем рассматривать совершенствование документирования управленческой деятельности </w:t>
      </w:r>
      <w:r w:rsidR="00151533" w:rsidRPr="00D10EBC">
        <w:rPr>
          <w:sz w:val="28"/>
          <w:szCs w:val="28"/>
        </w:rPr>
        <w:t>организаци</w:t>
      </w:r>
      <w:r w:rsidR="00BB181F" w:rsidRPr="00D10EBC">
        <w:rPr>
          <w:sz w:val="28"/>
          <w:szCs w:val="28"/>
        </w:rPr>
        <w:t>й</w:t>
      </w:r>
      <w:r w:rsidR="00151533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как совокупность действий, направленн</w:t>
      </w:r>
      <w:r w:rsidR="003F5F31" w:rsidRPr="00D10EBC">
        <w:rPr>
          <w:sz w:val="28"/>
          <w:szCs w:val="28"/>
        </w:rPr>
        <w:t>ых</w:t>
      </w:r>
      <w:r w:rsidRPr="00D10EBC">
        <w:rPr>
          <w:sz w:val="28"/>
          <w:szCs w:val="28"/>
        </w:rPr>
        <w:t xml:space="preserve"> на повышение эффективности и рационализацию создания и оформления документов, возникающих в </w:t>
      </w:r>
      <w:r w:rsidR="00BE5AAE" w:rsidRPr="00D10EBC">
        <w:rPr>
          <w:sz w:val="28"/>
          <w:szCs w:val="28"/>
        </w:rPr>
        <w:t>процессе</w:t>
      </w:r>
      <w:r w:rsidR="00151533" w:rsidRPr="00D10EBC">
        <w:rPr>
          <w:sz w:val="28"/>
          <w:szCs w:val="28"/>
        </w:rPr>
        <w:t xml:space="preserve"> управлени</w:t>
      </w:r>
      <w:r w:rsidR="00BE5AAE" w:rsidRPr="00D10EBC">
        <w:rPr>
          <w:sz w:val="28"/>
          <w:szCs w:val="28"/>
        </w:rPr>
        <w:t>я</w:t>
      </w:r>
      <w:r w:rsidRPr="00D10EBC">
        <w:rPr>
          <w:sz w:val="28"/>
          <w:szCs w:val="28"/>
        </w:rPr>
        <w:t>.</w:t>
      </w:r>
      <w:bookmarkStart w:id="8" w:name="_Toc195435609"/>
      <w:bookmarkStart w:id="9" w:name="_Toc198061168"/>
      <w:bookmarkStart w:id="10" w:name="_Toc198061410"/>
    </w:p>
    <w:p w:rsidR="00062585" w:rsidRPr="00D10EBC" w:rsidRDefault="004A7F06" w:rsidP="00D10EBC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br w:type="page"/>
      </w:r>
      <w:r w:rsidR="001004C9" w:rsidRPr="00D10EBC">
        <w:rPr>
          <w:b/>
          <w:bCs/>
          <w:sz w:val="28"/>
          <w:szCs w:val="28"/>
        </w:rPr>
        <w:t>1.</w:t>
      </w:r>
      <w:r w:rsidR="00623533" w:rsidRPr="00D10EBC">
        <w:rPr>
          <w:b/>
          <w:bCs/>
          <w:sz w:val="28"/>
          <w:szCs w:val="28"/>
        </w:rPr>
        <w:t>2</w:t>
      </w:r>
      <w:r w:rsidR="001004C9" w:rsidRPr="00D10EBC">
        <w:rPr>
          <w:b/>
          <w:bCs/>
          <w:sz w:val="28"/>
          <w:szCs w:val="28"/>
        </w:rPr>
        <w:t xml:space="preserve"> ДОКУМЕНТИРОВАНИЕ УПРАВЛЕНЧЕСКОЙ</w:t>
      </w:r>
      <w:bookmarkStart w:id="11" w:name="_Toc195435610"/>
      <w:bookmarkEnd w:id="8"/>
      <w:r w:rsidRPr="00D10EBC">
        <w:rPr>
          <w:b/>
          <w:bCs/>
          <w:sz w:val="28"/>
          <w:szCs w:val="28"/>
        </w:rPr>
        <w:t xml:space="preserve"> </w:t>
      </w:r>
      <w:r w:rsidR="001004C9" w:rsidRPr="00D10EBC">
        <w:rPr>
          <w:b/>
          <w:bCs/>
          <w:sz w:val="28"/>
          <w:szCs w:val="28"/>
        </w:rPr>
        <w:t>ДЕЯТЕЛЬНОСТИ В ИСТОРИЧЕСКОМ АСПЕКТЕ</w:t>
      </w:r>
      <w:bookmarkEnd w:id="9"/>
      <w:bookmarkEnd w:id="10"/>
      <w:bookmarkEnd w:id="11"/>
    </w:p>
    <w:p w:rsidR="002621B8" w:rsidRPr="00D10EBC" w:rsidRDefault="002621B8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918C0" w:rsidRPr="00D10EBC" w:rsidRDefault="009F54E3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2" w:name="_Toc198061411"/>
      <w:r w:rsidRPr="00D10EBC">
        <w:rPr>
          <w:b/>
          <w:bCs/>
          <w:sz w:val="28"/>
          <w:szCs w:val="28"/>
        </w:rPr>
        <w:t xml:space="preserve">1.2.1 </w:t>
      </w:r>
      <w:r w:rsidR="00062585" w:rsidRPr="00D10EBC">
        <w:rPr>
          <w:b/>
          <w:bCs/>
          <w:sz w:val="28"/>
          <w:szCs w:val="28"/>
        </w:rPr>
        <w:t>Становление д</w:t>
      </w:r>
      <w:r w:rsidR="002753DA" w:rsidRPr="00D10EBC">
        <w:rPr>
          <w:b/>
          <w:bCs/>
          <w:sz w:val="28"/>
          <w:szCs w:val="28"/>
        </w:rPr>
        <w:t>окументировани</w:t>
      </w:r>
      <w:r w:rsidR="00062585" w:rsidRPr="00D10EBC">
        <w:rPr>
          <w:b/>
          <w:bCs/>
          <w:sz w:val="28"/>
          <w:szCs w:val="28"/>
        </w:rPr>
        <w:t>я</w:t>
      </w:r>
      <w:r w:rsidR="002753DA" w:rsidRPr="00D10EBC">
        <w:rPr>
          <w:b/>
          <w:bCs/>
          <w:sz w:val="28"/>
          <w:szCs w:val="28"/>
        </w:rPr>
        <w:t xml:space="preserve"> в России</w:t>
      </w:r>
      <w:bookmarkEnd w:id="12"/>
    </w:p>
    <w:p w:rsidR="007918C0" w:rsidRPr="00D10EBC" w:rsidRDefault="007918C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По данным археологов и лингвистов уже в X в. в Древнерусском государстве начала складываться культура написания документов </w:t>
      </w:r>
      <w:r w:rsidR="00CB40B6" w:rsidRPr="00D10EBC">
        <w:rPr>
          <w:sz w:val="28"/>
          <w:szCs w:val="28"/>
        </w:rPr>
        <w:t>(</w:t>
      </w:r>
      <w:r w:rsidRPr="00D10EBC">
        <w:rPr>
          <w:sz w:val="28"/>
          <w:szCs w:val="28"/>
        </w:rPr>
        <w:t>договоры с Византией 911 и 945 гг.</w:t>
      </w:r>
      <w:r w:rsidR="00CB40B6" w:rsidRPr="00D10EBC">
        <w:rPr>
          <w:sz w:val="28"/>
          <w:szCs w:val="28"/>
        </w:rPr>
        <w:t>).</w:t>
      </w:r>
      <w:r w:rsidRPr="00D10EBC">
        <w:rPr>
          <w:sz w:val="28"/>
          <w:szCs w:val="28"/>
        </w:rPr>
        <w:t xml:space="preserve"> В этот период в основном документируют правовые отношения. С развитием законодательных основ государства наряду с объемными многостраничными правовыми актами (</w:t>
      </w:r>
      <w:r w:rsidR="002F77A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Русская Правда</w:t>
      </w:r>
      <w:r w:rsidR="002F77A1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>, Новгородская и Псковская судные грамоты, Двинская уставная грамота) создают документы, фиксирующие конкретные частные пра</w:t>
      </w:r>
      <w:r w:rsidR="00486D24" w:rsidRPr="00D10EBC">
        <w:rPr>
          <w:sz w:val="28"/>
          <w:szCs w:val="28"/>
        </w:rPr>
        <w:t>воотношения (ус</w:t>
      </w:r>
      <w:r w:rsidRPr="00D10EBC">
        <w:rPr>
          <w:sz w:val="28"/>
          <w:szCs w:val="28"/>
        </w:rPr>
        <w:t>тавны</w:t>
      </w:r>
      <w:r w:rsidR="00486D24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>, вкладны</w:t>
      </w:r>
      <w:r w:rsidR="00486D24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>, купчи</w:t>
      </w:r>
      <w:r w:rsidR="00486D24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 xml:space="preserve"> грамот</w:t>
      </w:r>
      <w:r w:rsidR="00486D24" w:rsidRPr="00D10EBC">
        <w:rPr>
          <w:sz w:val="28"/>
          <w:szCs w:val="28"/>
        </w:rPr>
        <w:t>ы</w:t>
      </w:r>
      <w:r w:rsidRPr="00D10EBC">
        <w:rPr>
          <w:sz w:val="28"/>
          <w:szCs w:val="28"/>
        </w:rPr>
        <w:t>; за</w:t>
      </w:r>
      <w:r w:rsidR="00943BDF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>мные, закладные кабалы, фиксирующие за</w:t>
      </w:r>
      <w:r w:rsidR="00943BDF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 xml:space="preserve">м денег; житийные записи </w:t>
      </w:r>
      <w:r w:rsidR="00DE639E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при срочном найме работников; полные грамоты </w:t>
      </w:r>
      <w:r w:rsidR="00DE639E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при продаже в рабство; отпускные грамоты и т.д.</w:t>
      </w:r>
      <w:r w:rsidR="00486D24" w:rsidRPr="00D10EBC">
        <w:rPr>
          <w:sz w:val="28"/>
          <w:szCs w:val="28"/>
        </w:rPr>
        <w:t>).</w:t>
      </w:r>
    </w:p>
    <w:p w:rsidR="007918C0" w:rsidRPr="00D10EBC" w:rsidRDefault="007918C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Накопление традиций в сфере документирования вело к формированию круга специалистов в области создания и обработки документов. Первоначально их состав пополнялся за счет церковных псаломщиков и дьяков. </w:t>
      </w:r>
      <w:r w:rsidR="009D1C8D" w:rsidRPr="00D10EBC">
        <w:rPr>
          <w:sz w:val="28"/>
          <w:szCs w:val="28"/>
        </w:rPr>
        <w:t>С</w:t>
      </w:r>
      <w:r w:rsidRPr="00D10EBC">
        <w:rPr>
          <w:sz w:val="28"/>
          <w:szCs w:val="28"/>
        </w:rPr>
        <w:t>тали вырабатываться типовые формы отдельных, наиболее распространенных документов, из ко</w:t>
      </w:r>
      <w:r w:rsidR="006B751A" w:rsidRPr="00D10EBC">
        <w:rPr>
          <w:sz w:val="28"/>
          <w:szCs w:val="28"/>
        </w:rPr>
        <w:t>торых составляли</w:t>
      </w:r>
      <w:r w:rsidRPr="00D10EBC">
        <w:rPr>
          <w:sz w:val="28"/>
          <w:szCs w:val="28"/>
        </w:rPr>
        <w:t xml:space="preserve"> своеобраз</w:t>
      </w:r>
      <w:r w:rsidR="000F7A76" w:rsidRPr="00D10EBC">
        <w:rPr>
          <w:sz w:val="28"/>
          <w:szCs w:val="28"/>
        </w:rPr>
        <w:t xml:space="preserve">ные пособия по делопроизводству </w:t>
      </w:r>
      <w:r w:rsidR="00CB40B6" w:rsidRPr="00D10EBC">
        <w:rPr>
          <w:sz w:val="28"/>
          <w:szCs w:val="28"/>
        </w:rPr>
        <w:t>—</w:t>
      </w:r>
      <w:r w:rsidR="000F7A76" w:rsidRPr="00D10EBC">
        <w:rPr>
          <w:sz w:val="28"/>
          <w:szCs w:val="28"/>
        </w:rPr>
        <w:t xml:space="preserve"> </w:t>
      </w:r>
      <w:r w:rsidR="002F77A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формулярники</w:t>
      </w:r>
      <w:r w:rsidR="002F77A1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>. Устан</w:t>
      </w:r>
      <w:r w:rsidR="009A5FB5" w:rsidRPr="00D10EBC">
        <w:rPr>
          <w:sz w:val="28"/>
          <w:szCs w:val="28"/>
        </w:rPr>
        <w:t>овили</w:t>
      </w:r>
      <w:r w:rsidRPr="00D10EBC">
        <w:rPr>
          <w:sz w:val="28"/>
          <w:szCs w:val="28"/>
        </w:rPr>
        <w:t xml:space="preserve"> при</w:t>
      </w:r>
      <w:r w:rsidR="009A5FB5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>мы засвидетельствования докумен</w:t>
      </w:r>
      <w:r w:rsidR="00483DB8" w:rsidRPr="00D10EBC">
        <w:rPr>
          <w:sz w:val="28"/>
          <w:szCs w:val="28"/>
        </w:rPr>
        <w:t xml:space="preserve">тов, их составления — </w:t>
      </w:r>
      <w:r w:rsidRPr="00D10EBC">
        <w:rPr>
          <w:sz w:val="28"/>
          <w:szCs w:val="28"/>
        </w:rPr>
        <w:t>документы начи</w:t>
      </w:r>
      <w:r w:rsidR="00483DB8" w:rsidRPr="00D10EBC">
        <w:rPr>
          <w:sz w:val="28"/>
          <w:szCs w:val="28"/>
        </w:rPr>
        <w:t>нают проходить стадии написания</w:t>
      </w:r>
      <w:r w:rsidRPr="00D10EBC">
        <w:rPr>
          <w:sz w:val="28"/>
          <w:szCs w:val="28"/>
        </w:rPr>
        <w:t xml:space="preserve"> </w:t>
      </w:r>
      <w:r w:rsidR="00483DB8" w:rsidRPr="00D10EBC">
        <w:rPr>
          <w:sz w:val="28"/>
          <w:szCs w:val="28"/>
        </w:rPr>
        <w:t>(чернопис</w:t>
      </w:r>
      <w:r w:rsidR="000421B6" w:rsidRPr="00D10EBC">
        <w:rPr>
          <w:sz w:val="28"/>
          <w:szCs w:val="28"/>
        </w:rPr>
        <w:t>ь</w:t>
      </w:r>
      <w:r w:rsidRPr="00D10EBC">
        <w:rPr>
          <w:sz w:val="28"/>
          <w:szCs w:val="28"/>
        </w:rPr>
        <w:t>, редакци</w:t>
      </w:r>
      <w:r w:rsidR="00483DB8" w:rsidRPr="00D10EBC">
        <w:rPr>
          <w:sz w:val="28"/>
          <w:szCs w:val="28"/>
        </w:rPr>
        <w:t>я, беловик</w:t>
      </w:r>
      <w:r w:rsidRPr="00D10EBC">
        <w:rPr>
          <w:sz w:val="28"/>
          <w:szCs w:val="28"/>
        </w:rPr>
        <w:t>)</w:t>
      </w:r>
      <w:r w:rsidR="006B751A" w:rsidRPr="00D10EBC">
        <w:rPr>
          <w:sz w:val="28"/>
          <w:szCs w:val="28"/>
        </w:rPr>
        <w:t>;</w:t>
      </w:r>
      <w:r w:rsidRPr="00D10EBC">
        <w:rPr>
          <w:sz w:val="28"/>
          <w:szCs w:val="28"/>
        </w:rPr>
        <w:t xml:space="preserve"> </w:t>
      </w:r>
      <w:r w:rsidR="009A5FB5" w:rsidRPr="00D10EBC">
        <w:rPr>
          <w:sz w:val="28"/>
          <w:szCs w:val="28"/>
        </w:rPr>
        <w:t xml:space="preserve">начали </w:t>
      </w:r>
      <w:r w:rsidR="006B751A" w:rsidRPr="00D10EBC">
        <w:rPr>
          <w:sz w:val="28"/>
          <w:szCs w:val="28"/>
        </w:rPr>
        <w:t>использ</w:t>
      </w:r>
      <w:r w:rsidR="009A5FB5" w:rsidRPr="00D10EBC">
        <w:rPr>
          <w:sz w:val="28"/>
          <w:szCs w:val="28"/>
        </w:rPr>
        <w:t>овать</w:t>
      </w:r>
      <w:r w:rsidRPr="00D10EBC">
        <w:rPr>
          <w:sz w:val="28"/>
          <w:szCs w:val="28"/>
        </w:rPr>
        <w:t xml:space="preserve"> скрепы, печати, мосты (п</w:t>
      </w:r>
      <w:r w:rsidR="00FA1D2A" w:rsidRPr="00D10EBC">
        <w:rPr>
          <w:sz w:val="28"/>
          <w:szCs w:val="28"/>
        </w:rPr>
        <w:t>одписи на склейках)</w:t>
      </w:r>
      <w:r w:rsidR="00483DB8" w:rsidRPr="00D10EBC">
        <w:rPr>
          <w:sz w:val="28"/>
          <w:szCs w:val="28"/>
        </w:rPr>
        <w:t xml:space="preserve"> — так п</w:t>
      </w:r>
      <w:r w:rsidR="00FA1D2A" w:rsidRPr="00D10EBC">
        <w:rPr>
          <w:sz w:val="28"/>
          <w:szCs w:val="28"/>
        </w:rPr>
        <w:t xml:space="preserve">оявляются </w:t>
      </w:r>
      <w:r w:rsidRPr="00D10EBC">
        <w:rPr>
          <w:sz w:val="28"/>
          <w:szCs w:val="28"/>
        </w:rPr>
        <w:t xml:space="preserve">элементы защиты информации от несанкционированного доступа на </w:t>
      </w:r>
      <w:r w:rsidR="00486D24" w:rsidRPr="00D10EBC">
        <w:rPr>
          <w:sz w:val="28"/>
          <w:szCs w:val="28"/>
        </w:rPr>
        <w:t>стадии хранения и использования</w:t>
      </w:r>
      <w:r w:rsidRPr="00D10EBC">
        <w:rPr>
          <w:sz w:val="28"/>
          <w:szCs w:val="28"/>
        </w:rPr>
        <w:t>.</w:t>
      </w:r>
    </w:p>
    <w:p w:rsidR="009D1C8D" w:rsidRPr="00D10EBC" w:rsidRDefault="009D1C8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</w:t>
      </w:r>
      <w:r w:rsidR="000F7A76" w:rsidRPr="00D10EBC">
        <w:rPr>
          <w:sz w:val="28"/>
          <w:szCs w:val="28"/>
        </w:rPr>
        <w:t xml:space="preserve">о конца XIV в. </w:t>
      </w:r>
      <w:r w:rsidR="007918C0" w:rsidRPr="00D10EBC">
        <w:rPr>
          <w:sz w:val="28"/>
          <w:szCs w:val="28"/>
        </w:rPr>
        <w:t>основным материалом для письма служил</w:t>
      </w:r>
      <w:r w:rsidR="000F7A76" w:rsidRPr="00D10EBC">
        <w:rPr>
          <w:sz w:val="28"/>
          <w:szCs w:val="28"/>
        </w:rPr>
        <w:t xml:space="preserve"> п</w:t>
      </w:r>
      <w:r w:rsidR="007918C0" w:rsidRPr="00D10EBC">
        <w:rPr>
          <w:sz w:val="28"/>
          <w:szCs w:val="28"/>
        </w:rPr>
        <w:t>ерг</w:t>
      </w:r>
      <w:r w:rsidR="000F7A76" w:rsidRPr="00D10EBC">
        <w:rPr>
          <w:sz w:val="28"/>
          <w:szCs w:val="28"/>
        </w:rPr>
        <w:t>а</w:t>
      </w:r>
      <w:r w:rsidR="007918C0" w:rsidRPr="00D10EBC">
        <w:rPr>
          <w:sz w:val="28"/>
          <w:szCs w:val="28"/>
        </w:rPr>
        <w:t>мент</w:t>
      </w:r>
      <w:r w:rsidR="00196EE1" w:rsidRPr="00D10EBC">
        <w:rPr>
          <w:sz w:val="28"/>
          <w:szCs w:val="28"/>
        </w:rPr>
        <w:t>.</w:t>
      </w:r>
      <w:r w:rsidR="000F7A76" w:rsidRPr="00D10EBC">
        <w:rPr>
          <w:sz w:val="28"/>
          <w:szCs w:val="28"/>
        </w:rPr>
        <w:t xml:space="preserve"> </w:t>
      </w:r>
      <w:r w:rsidR="007918C0" w:rsidRPr="00D10EBC">
        <w:rPr>
          <w:sz w:val="28"/>
          <w:szCs w:val="28"/>
        </w:rPr>
        <w:t>Самой древней формой документа на Руси была грамота</w:t>
      </w:r>
      <w:r w:rsidR="000F7A76" w:rsidRPr="00D10EBC">
        <w:rPr>
          <w:sz w:val="28"/>
          <w:szCs w:val="28"/>
        </w:rPr>
        <w:t xml:space="preserve"> </w:t>
      </w:r>
      <w:r w:rsidR="00CB40B6" w:rsidRPr="00D10EBC">
        <w:rPr>
          <w:sz w:val="28"/>
          <w:szCs w:val="28"/>
        </w:rPr>
        <w:t>—</w:t>
      </w:r>
      <w:r w:rsidR="000F7A76" w:rsidRPr="00D10EBC">
        <w:rPr>
          <w:sz w:val="28"/>
          <w:szCs w:val="28"/>
        </w:rPr>
        <w:t xml:space="preserve"> </w:t>
      </w:r>
      <w:r w:rsidR="007918C0" w:rsidRPr="00D10EBC">
        <w:rPr>
          <w:sz w:val="28"/>
          <w:szCs w:val="28"/>
        </w:rPr>
        <w:t>отдельный лист</w:t>
      </w:r>
      <w:r w:rsidR="000F7A76" w:rsidRPr="00D10EBC">
        <w:rPr>
          <w:sz w:val="28"/>
          <w:szCs w:val="28"/>
        </w:rPr>
        <w:t xml:space="preserve"> п</w:t>
      </w:r>
      <w:r w:rsidR="007918C0" w:rsidRPr="00D10EBC">
        <w:rPr>
          <w:sz w:val="28"/>
          <w:szCs w:val="28"/>
        </w:rPr>
        <w:t>ергамента шириной около 3,5 вершков (15</w:t>
      </w:r>
      <w:r w:rsidR="003958FC" w:rsidRPr="00D10EBC">
        <w:rPr>
          <w:sz w:val="28"/>
          <w:szCs w:val="28"/>
        </w:rPr>
        <w:t>–</w:t>
      </w:r>
      <w:r w:rsidR="007918C0" w:rsidRPr="00D10EBC">
        <w:rPr>
          <w:sz w:val="28"/>
          <w:szCs w:val="28"/>
        </w:rPr>
        <w:t>17 см). Размеры документа могли быть различными за счет подклейки следующих листов. Потерявшие ценность документы</w:t>
      </w:r>
      <w:r w:rsidR="000F7A76" w:rsidRPr="00D10EBC">
        <w:rPr>
          <w:sz w:val="28"/>
          <w:szCs w:val="28"/>
        </w:rPr>
        <w:t xml:space="preserve"> </w:t>
      </w:r>
      <w:r w:rsidR="007918C0" w:rsidRPr="00D10EBC">
        <w:rPr>
          <w:sz w:val="28"/>
          <w:szCs w:val="28"/>
        </w:rPr>
        <w:t xml:space="preserve">счищали, а дорогостоящий материал подравнивали, обрезали </w:t>
      </w:r>
      <w:r w:rsidR="000F7A76" w:rsidRPr="00D10EBC">
        <w:rPr>
          <w:sz w:val="28"/>
          <w:szCs w:val="28"/>
        </w:rPr>
        <w:t>о</w:t>
      </w:r>
      <w:r w:rsidR="007918C0" w:rsidRPr="00D10EBC">
        <w:rPr>
          <w:sz w:val="28"/>
          <w:szCs w:val="28"/>
        </w:rPr>
        <w:t>бтрепанные места и снова использовали для записи информации. С увеличением объемов делопроизводства менялась графика письменно</w:t>
      </w:r>
      <w:r w:rsidR="000F7A76" w:rsidRPr="00D10EBC">
        <w:rPr>
          <w:sz w:val="28"/>
          <w:szCs w:val="28"/>
        </w:rPr>
        <w:t xml:space="preserve">сти: </w:t>
      </w:r>
      <w:r w:rsidR="007918C0" w:rsidRPr="00D10EBC">
        <w:rPr>
          <w:sz w:val="28"/>
          <w:szCs w:val="28"/>
        </w:rPr>
        <w:t>перв</w:t>
      </w:r>
      <w:r w:rsidR="002F7861" w:rsidRPr="00D10EBC">
        <w:rPr>
          <w:sz w:val="28"/>
          <w:szCs w:val="28"/>
        </w:rPr>
        <w:t>оначально документы составляли</w:t>
      </w:r>
      <w:r w:rsidR="007918C0" w:rsidRPr="00D10EBC">
        <w:rPr>
          <w:sz w:val="28"/>
          <w:szCs w:val="28"/>
        </w:rPr>
        <w:t xml:space="preserve"> уставной манерой письма, характерной для кн</w:t>
      </w:r>
      <w:r w:rsidR="00DE0E0B" w:rsidRPr="00D10EBC">
        <w:rPr>
          <w:sz w:val="28"/>
          <w:szCs w:val="28"/>
        </w:rPr>
        <w:t xml:space="preserve">ижного дела с выписыванием букв с </w:t>
      </w:r>
      <w:r w:rsidR="007918C0" w:rsidRPr="00D10EBC">
        <w:rPr>
          <w:sz w:val="28"/>
          <w:szCs w:val="28"/>
        </w:rPr>
        <w:t>прямыми очертаниями. В XIV в. стал</w:t>
      </w:r>
      <w:r w:rsidRPr="00D10EBC">
        <w:rPr>
          <w:sz w:val="28"/>
          <w:szCs w:val="28"/>
        </w:rPr>
        <w:t>и</w:t>
      </w:r>
      <w:r w:rsidR="007918C0" w:rsidRPr="00D10EBC">
        <w:rPr>
          <w:sz w:val="28"/>
          <w:szCs w:val="28"/>
        </w:rPr>
        <w:t xml:space="preserve"> использовать полуустав, позволивший ускорить процесс письма за счет выносных букв и сокращений отдель</w:t>
      </w:r>
      <w:r w:rsidRPr="00D10EBC">
        <w:rPr>
          <w:sz w:val="28"/>
          <w:szCs w:val="28"/>
        </w:rPr>
        <w:t>ных слов. Документы писали</w:t>
      </w:r>
      <w:r w:rsidR="007918C0" w:rsidRPr="00D10EBC">
        <w:rPr>
          <w:sz w:val="28"/>
          <w:szCs w:val="28"/>
        </w:rPr>
        <w:t xml:space="preserve"> сплошным текстом, без разделения на слова. Из знаков препинания к XIV в</w:t>
      </w:r>
      <w:r w:rsidRPr="00D10EBC">
        <w:rPr>
          <w:sz w:val="28"/>
          <w:szCs w:val="28"/>
        </w:rPr>
        <w:t>. стали</w:t>
      </w:r>
      <w:r w:rsidR="007918C0" w:rsidRPr="00D10EBC">
        <w:rPr>
          <w:sz w:val="28"/>
          <w:szCs w:val="28"/>
        </w:rPr>
        <w:t xml:space="preserve"> использовать точ</w:t>
      </w:r>
      <w:r w:rsidRPr="00D10EBC">
        <w:rPr>
          <w:sz w:val="28"/>
          <w:szCs w:val="28"/>
        </w:rPr>
        <w:t>ку</w:t>
      </w:r>
      <w:r w:rsidR="007918C0" w:rsidRPr="00D10EBC">
        <w:rPr>
          <w:sz w:val="28"/>
          <w:szCs w:val="28"/>
        </w:rPr>
        <w:t xml:space="preserve"> в конце предложения.</w:t>
      </w:r>
    </w:p>
    <w:p w:rsidR="009D1C8D" w:rsidRPr="00D10EBC" w:rsidRDefault="009D1C8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Система государственного делопроизводства начинает складываться в период формирования русского централизованного государства. Этот период (XV</w:t>
      </w:r>
      <w:r w:rsidR="000F7A76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XVII вв.) принято называть приказным</w:t>
      </w:r>
      <w:r w:rsidR="000F7A76" w:rsidRPr="00D10EBC">
        <w:rPr>
          <w:sz w:val="28"/>
          <w:szCs w:val="28"/>
        </w:rPr>
        <w:t xml:space="preserve">: </w:t>
      </w:r>
      <w:r w:rsidRPr="00D10EBC">
        <w:rPr>
          <w:sz w:val="28"/>
          <w:szCs w:val="28"/>
        </w:rPr>
        <w:t xml:space="preserve">по названию первых государственных учреждений </w:t>
      </w:r>
      <w:r w:rsidR="00CB40B6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приказов.</w:t>
      </w:r>
    </w:p>
    <w:p w:rsidR="009D1C8D" w:rsidRPr="00D10EBC" w:rsidRDefault="009D1C8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XV в. дорогостоящий пергамент вытеснила бумага</w:t>
      </w:r>
      <w:r w:rsidR="00C01D17" w:rsidRPr="00D10EBC">
        <w:rPr>
          <w:sz w:val="28"/>
          <w:szCs w:val="28"/>
        </w:rPr>
        <w:t>.</w:t>
      </w:r>
      <w:r w:rsidRPr="00D10EBC">
        <w:rPr>
          <w:sz w:val="28"/>
          <w:szCs w:val="28"/>
        </w:rPr>
        <w:t xml:space="preserve"> Первоначально </w:t>
      </w:r>
      <w:r w:rsidR="000F7A76" w:rsidRPr="00D10EBC">
        <w:rPr>
          <w:sz w:val="28"/>
          <w:szCs w:val="28"/>
        </w:rPr>
        <w:t>её</w:t>
      </w:r>
      <w:r w:rsidRPr="00D10EBC">
        <w:rPr>
          <w:sz w:val="28"/>
          <w:szCs w:val="28"/>
        </w:rPr>
        <w:t xml:space="preserve"> изготавливал</w:t>
      </w:r>
      <w:r w:rsidR="00C01D17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из тряпья, а чернила</w:t>
      </w:r>
      <w:r w:rsidR="00C01D17" w:rsidRPr="00D10EBC">
        <w:rPr>
          <w:sz w:val="28"/>
          <w:szCs w:val="28"/>
        </w:rPr>
        <w:t xml:space="preserve"> </w:t>
      </w:r>
      <w:r w:rsidR="00CB40B6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из солей железа и дубильных веществ, добываемых из чернильных наростов на дубовых листьях. Сочетание железистых чернил и тряпичной бумаги</w:t>
      </w:r>
      <w:r w:rsidR="00F52D69" w:rsidRPr="00D10EBC">
        <w:rPr>
          <w:sz w:val="28"/>
          <w:szCs w:val="28"/>
        </w:rPr>
        <w:t xml:space="preserve"> делало текст особенно стойким — </w:t>
      </w:r>
      <w:r w:rsidRPr="00D10EBC">
        <w:rPr>
          <w:sz w:val="28"/>
          <w:szCs w:val="28"/>
        </w:rPr>
        <w:t>он почти не выцветал. Поэтому документы этого периода, хранящиеся в архивах, хорошо чита</w:t>
      </w:r>
      <w:r w:rsidR="00C01D17" w:rsidRPr="00D10EBC">
        <w:rPr>
          <w:sz w:val="28"/>
          <w:szCs w:val="28"/>
        </w:rPr>
        <w:t>емы</w:t>
      </w:r>
      <w:r w:rsidRPr="00D10EBC">
        <w:rPr>
          <w:sz w:val="28"/>
          <w:szCs w:val="28"/>
        </w:rPr>
        <w:t xml:space="preserve">. Инструментами письма </w:t>
      </w:r>
      <w:r w:rsidR="00C01D17" w:rsidRPr="00D10EBC">
        <w:rPr>
          <w:sz w:val="28"/>
          <w:szCs w:val="28"/>
        </w:rPr>
        <w:t xml:space="preserve">до второй половины XIX в. </w:t>
      </w:r>
      <w:r w:rsidRPr="00D10EBC">
        <w:rPr>
          <w:sz w:val="28"/>
          <w:szCs w:val="28"/>
        </w:rPr>
        <w:t>служили гусиные перья. Написанный текст посыпался мелким кварцевым песком. В делопроизводстве приказов продолжал</w:t>
      </w:r>
      <w:r w:rsidR="00C01D17" w:rsidRPr="00D10EBC">
        <w:rPr>
          <w:sz w:val="28"/>
          <w:szCs w:val="28"/>
        </w:rPr>
        <w:t>и</w:t>
      </w:r>
      <w:r w:rsidR="00F52D69" w:rsidRPr="00D10EBC">
        <w:rPr>
          <w:sz w:val="28"/>
          <w:szCs w:val="28"/>
        </w:rPr>
        <w:t xml:space="preserve"> использовать как </w:t>
      </w:r>
      <w:r w:rsidRPr="00D10EBC">
        <w:rPr>
          <w:sz w:val="28"/>
          <w:szCs w:val="28"/>
        </w:rPr>
        <w:t>форм</w:t>
      </w:r>
      <w:r w:rsidR="00C01D17" w:rsidRPr="00D10EBC">
        <w:rPr>
          <w:sz w:val="28"/>
          <w:szCs w:val="28"/>
        </w:rPr>
        <w:t>у</w:t>
      </w:r>
      <w:r w:rsidR="00290332" w:rsidRPr="00D10EBC">
        <w:rPr>
          <w:sz w:val="28"/>
          <w:szCs w:val="28"/>
        </w:rPr>
        <w:t xml:space="preserve"> документа</w:t>
      </w:r>
      <w:r w:rsidRPr="00D10EBC">
        <w:rPr>
          <w:sz w:val="28"/>
          <w:szCs w:val="28"/>
        </w:rPr>
        <w:t xml:space="preserve"> столбец</w:t>
      </w:r>
      <w:r w:rsidR="001707F3" w:rsidRPr="00D10EBC">
        <w:rPr>
          <w:sz w:val="28"/>
          <w:szCs w:val="28"/>
        </w:rPr>
        <w:t xml:space="preserve"> — свиток из подклеенных друг к другу узких листов бумаги</w:t>
      </w:r>
      <w:r w:rsidR="00F52D69" w:rsidRPr="00D10EBC">
        <w:rPr>
          <w:sz w:val="28"/>
          <w:szCs w:val="28"/>
        </w:rPr>
        <w:t xml:space="preserve">. </w:t>
      </w:r>
      <w:r w:rsidRPr="00D10EBC">
        <w:rPr>
          <w:sz w:val="28"/>
          <w:szCs w:val="28"/>
        </w:rPr>
        <w:t>Важные государственные акты могли иметь особенно большие размеры. Например, грамота</w:t>
      </w:r>
      <w:r w:rsidR="002B6043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царя Алексея Михайловича Пыскорскому монастырю имеет длину более метра, а Соборное уложение 1949 г. насчитывает 309 метров</w:t>
      </w:r>
      <w:r w:rsidR="002B6043" w:rsidRPr="00D10EBC">
        <w:rPr>
          <w:sz w:val="28"/>
          <w:szCs w:val="28"/>
        </w:rPr>
        <w:t>.</w:t>
      </w:r>
    </w:p>
    <w:p w:rsidR="00CB40B6" w:rsidRPr="00D10EBC" w:rsidRDefault="009D1C8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Составные части столпа назывались поставами. Столбец являлся фактически не одним документом, а включал всю совокупность документов дела. Текст в столбцах писал</w:t>
      </w:r>
      <w:r w:rsidR="002B6043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только с одной стороны, оборотн</w:t>
      </w:r>
      <w:r w:rsidR="002B6043" w:rsidRPr="00D10EBC">
        <w:rPr>
          <w:sz w:val="28"/>
          <w:szCs w:val="28"/>
        </w:rPr>
        <w:t>ую</w:t>
      </w:r>
      <w:r w:rsidRPr="00D10EBC">
        <w:rPr>
          <w:sz w:val="28"/>
          <w:szCs w:val="28"/>
        </w:rPr>
        <w:t xml:space="preserve"> использовал</w:t>
      </w:r>
      <w:r w:rsidR="002B6043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для проставления помет, резолюции, адреса. Такая форма документа была неудобной, поскольку много времени уходило на развертывание и свертывание столбца при поиске необходимых сведений. Сама склейка была недостаточно прочной, что приводило</w:t>
      </w:r>
      <w:r w:rsidR="0044639D" w:rsidRPr="00D10EBC">
        <w:rPr>
          <w:sz w:val="28"/>
          <w:szCs w:val="28"/>
        </w:rPr>
        <w:t xml:space="preserve"> к ветшанию и износу документа. </w:t>
      </w:r>
      <w:r w:rsidRPr="00D10EBC">
        <w:rPr>
          <w:sz w:val="28"/>
          <w:szCs w:val="28"/>
        </w:rPr>
        <w:t>Столбцов</w:t>
      </w:r>
      <w:r w:rsidR="00871979" w:rsidRPr="00D10EBC">
        <w:rPr>
          <w:sz w:val="28"/>
          <w:szCs w:val="28"/>
        </w:rPr>
        <w:t>ую</w:t>
      </w:r>
      <w:r w:rsidRPr="00D10EBC">
        <w:rPr>
          <w:sz w:val="28"/>
          <w:szCs w:val="28"/>
        </w:rPr>
        <w:t xml:space="preserve"> форм</w:t>
      </w:r>
      <w:r w:rsidR="00871979" w:rsidRPr="00D10EBC">
        <w:rPr>
          <w:sz w:val="28"/>
          <w:szCs w:val="28"/>
        </w:rPr>
        <w:t>у</w:t>
      </w:r>
      <w:r w:rsidRPr="00D10EBC">
        <w:rPr>
          <w:sz w:val="28"/>
          <w:szCs w:val="28"/>
        </w:rPr>
        <w:t xml:space="preserve"> д</w:t>
      </w:r>
      <w:r w:rsidR="002F7861" w:rsidRPr="00D10EBC">
        <w:rPr>
          <w:sz w:val="28"/>
          <w:szCs w:val="28"/>
        </w:rPr>
        <w:t>окументирования</w:t>
      </w:r>
      <w:r w:rsidRPr="00D10EBC">
        <w:rPr>
          <w:sz w:val="28"/>
          <w:szCs w:val="28"/>
        </w:rPr>
        <w:t xml:space="preserve"> отмен</w:t>
      </w:r>
      <w:r w:rsidR="00871979" w:rsidRPr="00D10EBC">
        <w:rPr>
          <w:sz w:val="28"/>
          <w:szCs w:val="28"/>
        </w:rPr>
        <w:t>ил Петр</w:t>
      </w:r>
      <w:r w:rsidRPr="00D10EBC">
        <w:rPr>
          <w:sz w:val="28"/>
          <w:szCs w:val="28"/>
        </w:rPr>
        <w:t xml:space="preserve"> I. </w:t>
      </w:r>
      <w:r w:rsidR="002F7861" w:rsidRPr="00D10EBC">
        <w:rPr>
          <w:sz w:val="28"/>
          <w:szCs w:val="28"/>
        </w:rPr>
        <w:t>Позже</w:t>
      </w:r>
      <w:r w:rsidRPr="00D10EBC">
        <w:rPr>
          <w:sz w:val="28"/>
          <w:szCs w:val="28"/>
        </w:rPr>
        <w:t xml:space="preserve"> </w:t>
      </w:r>
      <w:r w:rsidR="002B6043" w:rsidRPr="00D10EBC">
        <w:rPr>
          <w:sz w:val="28"/>
          <w:szCs w:val="28"/>
        </w:rPr>
        <w:t xml:space="preserve">стали </w:t>
      </w:r>
      <w:r w:rsidRPr="00D10EBC">
        <w:rPr>
          <w:sz w:val="28"/>
          <w:szCs w:val="28"/>
        </w:rPr>
        <w:t>применять тетрад</w:t>
      </w:r>
      <w:r w:rsidR="00290332" w:rsidRPr="00D10EBC">
        <w:rPr>
          <w:sz w:val="28"/>
          <w:szCs w:val="28"/>
        </w:rPr>
        <w:t>и</w:t>
      </w:r>
      <w:r w:rsidR="001707F3" w:rsidRPr="00D10EBC">
        <w:rPr>
          <w:sz w:val="28"/>
          <w:szCs w:val="28"/>
        </w:rPr>
        <w:t xml:space="preserve"> — листы бумаги, сложенные вдвое</w:t>
      </w:r>
      <w:r w:rsidRPr="00D10EBC">
        <w:rPr>
          <w:sz w:val="28"/>
          <w:szCs w:val="28"/>
        </w:rPr>
        <w:t xml:space="preserve">. </w:t>
      </w:r>
      <w:r w:rsidR="00290332" w:rsidRPr="00D10EBC">
        <w:rPr>
          <w:sz w:val="28"/>
          <w:szCs w:val="28"/>
        </w:rPr>
        <w:t>Их</w:t>
      </w:r>
      <w:r w:rsidRPr="00D10EBC">
        <w:rPr>
          <w:sz w:val="28"/>
          <w:szCs w:val="28"/>
        </w:rPr>
        <w:t xml:space="preserve"> собирали вместе, переплетали и составляли книги. В форме книг вел</w:t>
      </w:r>
      <w:r w:rsidR="002F7861" w:rsidRPr="00D10EBC">
        <w:rPr>
          <w:sz w:val="28"/>
          <w:szCs w:val="28"/>
        </w:rPr>
        <w:t xml:space="preserve">и списки, финансовые, учетные </w:t>
      </w:r>
      <w:r w:rsidRPr="00D10EBC">
        <w:rPr>
          <w:sz w:val="28"/>
          <w:szCs w:val="28"/>
        </w:rPr>
        <w:t>записи</w:t>
      </w:r>
      <w:r w:rsidR="001707F3" w:rsidRPr="00D10EBC">
        <w:rPr>
          <w:sz w:val="28"/>
          <w:szCs w:val="28"/>
        </w:rPr>
        <w:t>.</w:t>
      </w:r>
    </w:p>
    <w:p w:rsidR="007061E6" w:rsidRPr="00D10EBC" w:rsidRDefault="009D1C8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документах приказного делопроизводства большинство реквизитов еще не выделилось из текста</w:t>
      </w:r>
      <w:r w:rsidR="002F7861" w:rsidRPr="00D10EBC">
        <w:rPr>
          <w:sz w:val="28"/>
          <w:szCs w:val="28"/>
        </w:rPr>
        <w:t xml:space="preserve"> </w:t>
      </w:r>
      <w:r w:rsidR="00CB40B6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</w:t>
      </w:r>
      <w:r w:rsidR="002F7861" w:rsidRPr="00D10EBC">
        <w:rPr>
          <w:sz w:val="28"/>
          <w:szCs w:val="28"/>
        </w:rPr>
        <w:t xml:space="preserve">они </w:t>
      </w:r>
      <w:r w:rsidRPr="00D10EBC">
        <w:rPr>
          <w:sz w:val="28"/>
          <w:szCs w:val="28"/>
        </w:rPr>
        <w:t>составляли сплошной текст. Как правило, документ начинался с обращения, даты или обозначения автора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документа</w:t>
      </w:r>
      <w:r w:rsidR="0044639D" w:rsidRPr="00D10EBC">
        <w:rPr>
          <w:sz w:val="28"/>
          <w:szCs w:val="28"/>
        </w:rPr>
        <w:t>: «От царя и великого князя Алексея Михайловича, всея Великой и Малой России самодержца, боярину, князю Якову Куденетовичу Черкасскому...».</w:t>
      </w:r>
    </w:p>
    <w:p w:rsidR="00F233C2" w:rsidRPr="00D10EBC" w:rsidRDefault="00F233C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Коллежское делопроизводство</w:t>
      </w:r>
      <w:r w:rsidR="00981F33" w:rsidRPr="00D10EBC">
        <w:rPr>
          <w:sz w:val="28"/>
          <w:szCs w:val="28"/>
        </w:rPr>
        <w:t xml:space="preserve"> примечательно реформами Петра </w:t>
      </w:r>
      <w:r w:rsidRPr="00D10EBC">
        <w:rPr>
          <w:sz w:val="28"/>
          <w:szCs w:val="28"/>
        </w:rPr>
        <w:t xml:space="preserve">I. </w:t>
      </w:r>
      <w:r w:rsidR="00981F33" w:rsidRPr="00D10EBC">
        <w:rPr>
          <w:sz w:val="28"/>
          <w:szCs w:val="28"/>
        </w:rPr>
        <w:t>О</w:t>
      </w:r>
      <w:r w:rsidR="00C26E8B" w:rsidRPr="00D10EBC">
        <w:rPr>
          <w:sz w:val="28"/>
          <w:szCs w:val="28"/>
        </w:rPr>
        <w:t>т</w:t>
      </w:r>
      <w:r w:rsidR="00981F33" w:rsidRPr="00D10EBC">
        <w:rPr>
          <w:sz w:val="28"/>
          <w:szCs w:val="28"/>
        </w:rPr>
        <w:t>сутствие</w:t>
      </w:r>
      <w:r w:rsidR="00C26E8B" w:rsidRPr="00D10EBC">
        <w:rPr>
          <w:sz w:val="28"/>
          <w:szCs w:val="28"/>
        </w:rPr>
        <w:t xml:space="preserve"> в прежних учреждениях установленного законом порядка, общих форм документов, постоянных сроков для про</w:t>
      </w:r>
      <w:r w:rsidR="004340AC" w:rsidRPr="00D10EBC">
        <w:rPr>
          <w:sz w:val="28"/>
          <w:szCs w:val="28"/>
        </w:rPr>
        <w:t>изводства дел</w:t>
      </w:r>
      <w:r w:rsidR="00C26E8B" w:rsidRPr="00D10EBC">
        <w:rPr>
          <w:sz w:val="28"/>
          <w:szCs w:val="28"/>
        </w:rPr>
        <w:t xml:space="preserve"> побудил правительство искать новые формы государственного устройства.</w:t>
      </w:r>
    </w:p>
    <w:p w:rsidR="00DE0E0B" w:rsidRPr="00D10EBC" w:rsidRDefault="00C26E8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Существенные изменения претерпевает форма документов. </w:t>
      </w:r>
      <w:r w:rsidR="00CB40B6" w:rsidRPr="00D10EBC">
        <w:rPr>
          <w:sz w:val="28"/>
          <w:szCs w:val="28"/>
        </w:rPr>
        <w:t>Р</w:t>
      </w:r>
      <w:r w:rsidRPr="00D10EBC">
        <w:rPr>
          <w:sz w:val="28"/>
          <w:szCs w:val="28"/>
        </w:rPr>
        <w:t xml:space="preserve">азрабатывают </w:t>
      </w:r>
      <w:r w:rsidR="00CB40B6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генеральные формуляры</w:t>
      </w:r>
      <w:r w:rsidR="00CB40B6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 xml:space="preserve"> </w:t>
      </w:r>
      <w:r w:rsidR="00CB40B6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образцы, по которым следовало составлять документы. В указе 1723 г. </w:t>
      </w:r>
      <w:r w:rsidR="00A212D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О форме суда</w:t>
      </w:r>
      <w:r w:rsidR="00A212D1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 xml:space="preserve"> содержание челобитной следовало излагать по пунктам</w:t>
      </w:r>
      <w:r w:rsidR="006E1068" w:rsidRPr="00D10EBC">
        <w:rPr>
          <w:sz w:val="28"/>
          <w:szCs w:val="28"/>
        </w:rPr>
        <w:t xml:space="preserve"> </w:t>
      </w:r>
      <w:r w:rsidR="00CA0795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была сделана попытка формализовать текст документа, сделать его максимально удобным для чтения. Самостоятельным</w:t>
      </w:r>
      <w:r w:rsidR="006E1068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элемент</w:t>
      </w:r>
      <w:r w:rsidR="006E1068" w:rsidRPr="00D10EBC">
        <w:rPr>
          <w:sz w:val="28"/>
          <w:szCs w:val="28"/>
        </w:rPr>
        <w:t>а</w:t>
      </w:r>
      <w:r w:rsidRPr="00D10EBC">
        <w:rPr>
          <w:sz w:val="28"/>
          <w:szCs w:val="28"/>
        </w:rPr>
        <w:t>м</w:t>
      </w:r>
      <w:r w:rsidR="006E1068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формуляра станов</w:t>
      </w:r>
      <w:r w:rsidR="00415A26" w:rsidRPr="00D10EBC">
        <w:rPr>
          <w:sz w:val="28"/>
          <w:szCs w:val="28"/>
        </w:rPr>
        <w:t>я</w:t>
      </w:r>
      <w:r w:rsidRPr="00D10EBC">
        <w:rPr>
          <w:sz w:val="28"/>
          <w:szCs w:val="28"/>
        </w:rPr>
        <w:t xml:space="preserve">тся </w:t>
      </w:r>
      <w:r w:rsidR="00415A26" w:rsidRPr="00D10EBC">
        <w:rPr>
          <w:sz w:val="28"/>
          <w:szCs w:val="28"/>
        </w:rPr>
        <w:t>дата и наименование документа. П</w:t>
      </w:r>
      <w:r w:rsidRPr="00D10EBC">
        <w:rPr>
          <w:sz w:val="28"/>
          <w:szCs w:val="28"/>
        </w:rPr>
        <w:t xml:space="preserve">оявляется ряд реквизитов, отражающих различные стадии процесса документирования: подписи, отметки о согласовании, регистрационные индексы, отметка о контроле, о направлении в дело и </w:t>
      </w:r>
      <w:r w:rsidR="00C72E96" w:rsidRPr="00D10EBC">
        <w:rPr>
          <w:sz w:val="28"/>
          <w:szCs w:val="28"/>
        </w:rPr>
        <w:t>иное</w:t>
      </w:r>
      <w:r w:rsidR="00415A26" w:rsidRPr="00D10EBC">
        <w:rPr>
          <w:sz w:val="28"/>
          <w:szCs w:val="28"/>
        </w:rPr>
        <w:t>.</w:t>
      </w:r>
    </w:p>
    <w:p w:rsidR="001E265A" w:rsidRPr="00D10EBC" w:rsidRDefault="00415A2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Начало XIX в. ознаменовалось новой реформой государственного управления и делопроизводства</w:t>
      </w:r>
      <w:r w:rsidR="00871979" w:rsidRPr="00D10EBC">
        <w:rPr>
          <w:sz w:val="28"/>
          <w:szCs w:val="28"/>
        </w:rPr>
        <w:t xml:space="preserve"> — </w:t>
      </w:r>
      <w:r w:rsidR="009E188F" w:rsidRPr="00D10EBC">
        <w:rPr>
          <w:sz w:val="28"/>
          <w:szCs w:val="28"/>
        </w:rPr>
        <w:t>появились министерства. Делопроизводство этого периода называют министерским.</w:t>
      </w:r>
      <w:r w:rsidR="00F52D69" w:rsidRPr="00D10EBC">
        <w:rPr>
          <w:sz w:val="28"/>
          <w:szCs w:val="28"/>
        </w:rPr>
        <w:t xml:space="preserve"> </w:t>
      </w:r>
      <w:r w:rsidR="008E0624" w:rsidRPr="00D10EBC">
        <w:rPr>
          <w:sz w:val="28"/>
          <w:szCs w:val="28"/>
        </w:rPr>
        <w:t>П</w:t>
      </w:r>
      <w:r w:rsidRPr="00D10EBC">
        <w:rPr>
          <w:sz w:val="28"/>
          <w:szCs w:val="28"/>
        </w:rPr>
        <w:t xml:space="preserve">ервоначально преобладал </w:t>
      </w:r>
      <w:r w:rsidR="002F77A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коллежский</w:t>
      </w:r>
      <w:r w:rsidR="002F77A1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 xml:space="preserve"> порядок составления документов, при котором рассмотрение каждого вопроса требовало повторения всех предыдущих до</w:t>
      </w:r>
      <w:r w:rsidR="0089682F" w:rsidRPr="00D10EBC">
        <w:rPr>
          <w:sz w:val="28"/>
          <w:szCs w:val="28"/>
        </w:rPr>
        <w:t>кументов, д</w:t>
      </w:r>
      <w:r w:rsidRPr="00D10EBC">
        <w:rPr>
          <w:sz w:val="28"/>
          <w:szCs w:val="28"/>
        </w:rPr>
        <w:t xml:space="preserve">ела при этом достигали огромных размеров. </w:t>
      </w:r>
      <w:r w:rsidR="008E0624" w:rsidRPr="00D10EBC">
        <w:rPr>
          <w:sz w:val="28"/>
          <w:szCs w:val="28"/>
        </w:rPr>
        <w:t xml:space="preserve">К середине XIX в. </w:t>
      </w:r>
      <w:r w:rsidRPr="00D10EBC">
        <w:rPr>
          <w:sz w:val="28"/>
          <w:szCs w:val="28"/>
        </w:rPr>
        <w:t xml:space="preserve">сложился новый порядок изложения дела в форме краткой записки </w:t>
      </w:r>
      <w:r w:rsidR="00CA0795" w:rsidRPr="00D10EBC">
        <w:rPr>
          <w:sz w:val="28"/>
          <w:szCs w:val="28"/>
        </w:rPr>
        <w:t>— с</w:t>
      </w:r>
      <w:r w:rsidRPr="00D10EBC">
        <w:rPr>
          <w:sz w:val="28"/>
          <w:szCs w:val="28"/>
        </w:rPr>
        <w:t xml:space="preserve">амого существа вопроса. В делопроизводстве </w:t>
      </w:r>
      <w:r w:rsidR="008E0624" w:rsidRPr="00D10EBC">
        <w:rPr>
          <w:sz w:val="28"/>
          <w:szCs w:val="28"/>
        </w:rPr>
        <w:t>мин</w:t>
      </w:r>
      <w:r w:rsidRPr="00D10EBC">
        <w:rPr>
          <w:sz w:val="28"/>
          <w:szCs w:val="28"/>
        </w:rPr>
        <w:t xml:space="preserve">истерств появляются бланки учреждений с угловым расположением реквизитов. Бланки печатали типографским способом или писали от руки. </w:t>
      </w:r>
      <w:r w:rsidR="008E0624" w:rsidRPr="00D10EBC">
        <w:rPr>
          <w:sz w:val="28"/>
          <w:szCs w:val="28"/>
        </w:rPr>
        <w:t>С</w:t>
      </w:r>
      <w:r w:rsidRPr="00D10EBC">
        <w:rPr>
          <w:sz w:val="28"/>
          <w:szCs w:val="28"/>
        </w:rPr>
        <w:t>остав реквизитов бланка включа</w:t>
      </w:r>
      <w:r w:rsidR="008E0624" w:rsidRPr="00D10EBC">
        <w:rPr>
          <w:sz w:val="28"/>
          <w:szCs w:val="28"/>
        </w:rPr>
        <w:t>л</w:t>
      </w:r>
      <w:r w:rsidRPr="00D10EBC">
        <w:rPr>
          <w:sz w:val="28"/>
          <w:szCs w:val="28"/>
        </w:rPr>
        <w:t xml:space="preserve"> наименование учреждения, структурных подразделений</w:t>
      </w:r>
      <w:r w:rsidR="008E0624" w:rsidRPr="00D10EBC">
        <w:rPr>
          <w:sz w:val="28"/>
          <w:szCs w:val="28"/>
        </w:rPr>
        <w:t>, дату</w:t>
      </w:r>
      <w:r w:rsidRPr="00D10EBC">
        <w:rPr>
          <w:sz w:val="28"/>
          <w:szCs w:val="28"/>
        </w:rPr>
        <w:t xml:space="preserve"> и р</w:t>
      </w:r>
      <w:r w:rsidR="008E0624" w:rsidRPr="00D10EBC">
        <w:rPr>
          <w:sz w:val="28"/>
          <w:szCs w:val="28"/>
        </w:rPr>
        <w:t xml:space="preserve">егистрационный индекс документа. </w:t>
      </w:r>
      <w:r w:rsidRPr="00D10EBC">
        <w:rPr>
          <w:sz w:val="28"/>
          <w:szCs w:val="28"/>
        </w:rPr>
        <w:t>Зан</w:t>
      </w:r>
      <w:r w:rsidR="00C501DA" w:rsidRPr="00D10EBC">
        <w:rPr>
          <w:sz w:val="28"/>
          <w:szCs w:val="28"/>
        </w:rPr>
        <w:t>ял</w:t>
      </w:r>
      <w:r w:rsidRPr="00D10EBC">
        <w:rPr>
          <w:sz w:val="28"/>
          <w:szCs w:val="28"/>
        </w:rPr>
        <w:t xml:space="preserve"> обособленное место заголовок к тексту документа, располагаясь непосредственно под реквизитами бланка (практически так</w:t>
      </w:r>
      <w:r w:rsidR="003958FC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же, как и в современных документах). По</w:t>
      </w:r>
      <w:r w:rsidR="008E0624" w:rsidRPr="00D10EBC">
        <w:rPr>
          <w:sz w:val="28"/>
          <w:szCs w:val="28"/>
        </w:rPr>
        <w:t>является</w:t>
      </w:r>
      <w:r w:rsidRPr="00D10EBC">
        <w:rPr>
          <w:sz w:val="28"/>
          <w:szCs w:val="28"/>
        </w:rPr>
        <w:t xml:space="preserve"> ссылка на поступивший документ (прототип современного реквизита </w:t>
      </w:r>
      <w:r w:rsidR="00CA0795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Ссылка на дату и номер входящего документа</w:t>
      </w:r>
      <w:r w:rsidR="00CA0795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>), которая не име</w:t>
      </w:r>
      <w:r w:rsidR="001D1557" w:rsidRPr="00D10EBC">
        <w:rPr>
          <w:sz w:val="28"/>
          <w:szCs w:val="28"/>
        </w:rPr>
        <w:t>ла</w:t>
      </w:r>
      <w:r w:rsidRPr="00D10EBC">
        <w:rPr>
          <w:sz w:val="28"/>
          <w:szCs w:val="28"/>
        </w:rPr>
        <w:t xml:space="preserve"> пока унифицированного вида и мо</w:t>
      </w:r>
      <w:r w:rsidR="00E9254E" w:rsidRPr="00D10EBC">
        <w:rPr>
          <w:sz w:val="28"/>
          <w:szCs w:val="28"/>
        </w:rPr>
        <w:t>гла</w:t>
      </w:r>
      <w:r w:rsidRPr="00D10EBC">
        <w:rPr>
          <w:sz w:val="28"/>
          <w:szCs w:val="28"/>
        </w:rPr>
        <w:t xml:space="preserve"> вы</w:t>
      </w:r>
      <w:r w:rsidR="006E1068" w:rsidRPr="00D10EBC">
        <w:rPr>
          <w:sz w:val="28"/>
          <w:szCs w:val="28"/>
        </w:rPr>
        <w:t>глядеть по</w:t>
      </w:r>
      <w:r w:rsidR="00E9254E" w:rsidRPr="00D10EBC">
        <w:rPr>
          <w:sz w:val="28"/>
          <w:szCs w:val="28"/>
        </w:rPr>
        <w:t>–</w:t>
      </w:r>
      <w:r w:rsidR="006E1068" w:rsidRPr="00D10EBC">
        <w:rPr>
          <w:sz w:val="28"/>
          <w:szCs w:val="28"/>
        </w:rPr>
        <w:t xml:space="preserve">разному: </w:t>
      </w:r>
      <w:r w:rsidR="002F77A1" w:rsidRPr="00D10EBC">
        <w:rPr>
          <w:sz w:val="28"/>
          <w:szCs w:val="28"/>
        </w:rPr>
        <w:t>«</w:t>
      </w:r>
      <w:r w:rsidR="006E1068" w:rsidRPr="00D10EBC">
        <w:rPr>
          <w:sz w:val="28"/>
          <w:szCs w:val="28"/>
        </w:rPr>
        <w:t>Ответ на ..</w:t>
      </w:r>
      <w:r w:rsidRPr="00D10EBC">
        <w:rPr>
          <w:sz w:val="28"/>
          <w:szCs w:val="28"/>
        </w:rPr>
        <w:t>.</w:t>
      </w:r>
      <w:r w:rsidR="002F77A1" w:rsidRPr="00D10EBC">
        <w:rPr>
          <w:sz w:val="28"/>
          <w:szCs w:val="28"/>
        </w:rPr>
        <w:t xml:space="preserve">» </w:t>
      </w:r>
      <w:r w:rsidRPr="00D10EBC">
        <w:rPr>
          <w:sz w:val="28"/>
          <w:szCs w:val="28"/>
        </w:rPr>
        <w:t xml:space="preserve">или: </w:t>
      </w:r>
      <w:r w:rsidR="002F77A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 xml:space="preserve">От </w:t>
      </w:r>
      <w:r w:rsidR="006E1068" w:rsidRPr="00D10EBC">
        <w:rPr>
          <w:sz w:val="28"/>
          <w:szCs w:val="28"/>
        </w:rPr>
        <w:t>…</w:t>
      </w:r>
      <w:r w:rsidR="002F77A1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 xml:space="preserve"> и т.п. Приобретает устойчи</w:t>
      </w:r>
      <w:r w:rsidR="006E1068" w:rsidRPr="00D10EBC">
        <w:rPr>
          <w:sz w:val="28"/>
          <w:szCs w:val="28"/>
        </w:rPr>
        <w:t xml:space="preserve">вый вид </w:t>
      </w:r>
      <w:r w:rsidRPr="00D10EBC">
        <w:rPr>
          <w:sz w:val="28"/>
          <w:szCs w:val="28"/>
        </w:rPr>
        <w:t xml:space="preserve">реквизит </w:t>
      </w:r>
      <w:r w:rsidR="00CA0795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Адресат</w:t>
      </w:r>
      <w:r w:rsidR="00CA0795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>, появившийся еще в XVIII в. Получает определенную форму удостоверение документа: подписи и скрепы на документе включают наименование должности лица, подписавшего или скрепившего документ и его личную подпись.</w:t>
      </w:r>
      <w:r w:rsidR="00C501DA" w:rsidRPr="00D10EBC">
        <w:rPr>
          <w:sz w:val="28"/>
          <w:szCs w:val="28"/>
        </w:rPr>
        <w:t xml:space="preserve"> Большое значение имели письмов</w:t>
      </w:r>
      <w:r w:rsidRPr="00D10EBC">
        <w:rPr>
          <w:sz w:val="28"/>
          <w:szCs w:val="28"/>
        </w:rPr>
        <w:t xml:space="preserve">ики </w:t>
      </w:r>
      <w:r w:rsidR="003958FC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сборники образцов документов.</w:t>
      </w:r>
    </w:p>
    <w:p w:rsidR="008E7A6D" w:rsidRPr="00D10EBC" w:rsidRDefault="008F0C9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Период</w:t>
      </w:r>
      <w:r w:rsidR="00415A26" w:rsidRPr="00D10EBC">
        <w:rPr>
          <w:sz w:val="28"/>
          <w:szCs w:val="28"/>
        </w:rPr>
        <w:t xml:space="preserve"> 1917</w:t>
      </w:r>
      <w:r w:rsidR="003958FC" w:rsidRPr="00D10EBC">
        <w:rPr>
          <w:sz w:val="28"/>
          <w:szCs w:val="28"/>
        </w:rPr>
        <w:t>–</w:t>
      </w:r>
      <w:r w:rsidR="00415A26" w:rsidRPr="00D10EBC">
        <w:rPr>
          <w:sz w:val="28"/>
          <w:szCs w:val="28"/>
        </w:rPr>
        <w:t>19</w:t>
      </w:r>
      <w:r w:rsidR="002C48CF" w:rsidRPr="00D10EBC">
        <w:rPr>
          <w:sz w:val="28"/>
          <w:szCs w:val="28"/>
        </w:rPr>
        <w:t>90</w:t>
      </w:r>
      <w:r w:rsidRPr="00D10EBC">
        <w:rPr>
          <w:sz w:val="28"/>
          <w:szCs w:val="28"/>
        </w:rPr>
        <w:t>-х</w:t>
      </w:r>
      <w:r w:rsidR="00415A26" w:rsidRPr="00D10EBC">
        <w:rPr>
          <w:sz w:val="28"/>
          <w:szCs w:val="28"/>
        </w:rPr>
        <w:t xml:space="preserve"> гг.</w:t>
      </w:r>
      <w:r w:rsidRPr="00D10EBC">
        <w:rPr>
          <w:sz w:val="28"/>
          <w:szCs w:val="28"/>
        </w:rPr>
        <w:t xml:space="preserve"> </w:t>
      </w:r>
      <w:r w:rsidR="001E4938" w:rsidRPr="00D10EBC">
        <w:rPr>
          <w:sz w:val="28"/>
          <w:szCs w:val="28"/>
        </w:rPr>
        <w:t>15 марта 1917 г. Было принято постановление «Об упрощении формы официальных сношений и бумаг», которое заключалось в отмене «титулования и заключительной формулы деловых писем, выражающей личные чувства».</w:t>
      </w:r>
      <w:r w:rsidR="00AC205E" w:rsidRPr="00D10EBC">
        <w:rPr>
          <w:sz w:val="28"/>
          <w:szCs w:val="28"/>
        </w:rPr>
        <w:t xml:space="preserve"> В</w:t>
      </w:r>
      <w:r w:rsidR="00415A26" w:rsidRPr="00D10EBC">
        <w:rPr>
          <w:sz w:val="28"/>
          <w:szCs w:val="28"/>
        </w:rPr>
        <w:t xml:space="preserve"> </w:t>
      </w:r>
      <w:r w:rsidR="00CA0795" w:rsidRPr="00D10EBC">
        <w:rPr>
          <w:sz w:val="28"/>
          <w:szCs w:val="28"/>
        </w:rPr>
        <w:t>«</w:t>
      </w:r>
      <w:r w:rsidR="00415A26" w:rsidRPr="00D10EBC">
        <w:rPr>
          <w:sz w:val="28"/>
          <w:szCs w:val="28"/>
        </w:rPr>
        <w:t>Положени</w:t>
      </w:r>
      <w:r w:rsidR="00AC205E" w:rsidRPr="00D10EBC">
        <w:rPr>
          <w:sz w:val="28"/>
          <w:szCs w:val="28"/>
        </w:rPr>
        <w:t>и</w:t>
      </w:r>
      <w:r w:rsidR="00415A26" w:rsidRPr="00D10EBC">
        <w:rPr>
          <w:sz w:val="28"/>
          <w:szCs w:val="28"/>
        </w:rPr>
        <w:t xml:space="preserve"> о письмоводстве и делопроизводстве</w:t>
      </w:r>
      <w:r w:rsidR="00CA0795" w:rsidRPr="00D10EBC">
        <w:rPr>
          <w:sz w:val="28"/>
          <w:szCs w:val="28"/>
        </w:rPr>
        <w:t>»</w:t>
      </w:r>
      <w:r w:rsidR="001E4938" w:rsidRPr="00D10EBC">
        <w:rPr>
          <w:sz w:val="28"/>
          <w:szCs w:val="28"/>
        </w:rPr>
        <w:t xml:space="preserve"> от 1918 г.</w:t>
      </w:r>
      <w:r w:rsidR="00415A26" w:rsidRPr="00D10EBC">
        <w:rPr>
          <w:sz w:val="28"/>
          <w:szCs w:val="28"/>
        </w:rPr>
        <w:t xml:space="preserve"> </w:t>
      </w:r>
      <w:r w:rsidR="00AC205E" w:rsidRPr="00D10EBC">
        <w:rPr>
          <w:sz w:val="28"/>
          <w:szCs w:val="28"/>
        </w:rPr>
        <w:t>и</w:t>
      </w:r>
      <w:r w:rsidR="00415A26" w:rsidRPr="00D10EBC">
        <w:rPr>
          <w:sz w:val="28"/>
          <w:szCs w:val="28"/>
        </w:rPr>
        <w:t xml:space="preserve">зменения касались исключения устаревших канцелярских </w:t>
      </w:r>
      <w:r w:rsidR="00ED2CD5" w:rsidRPr="00D10EBC">
        <w:rPr>
          <w:sz w:val="28"/>
          <w:szCs w:val="28"/>
        </w:rPr>
        <w:t>штампов</w:t>
      </w:r>
      <w:r w:rsidR="00415A26" w:rsidRPr="00D10EBC">
        <w:rPr>
          <w:sz w:val="28"/>
          <w:szCs w:val="28"/>
        </w:rPr>
        <w:t xml:space="preserve"> </w:t>
      </w:r>
      <w:r w:rsidR="00FA1D2A" w:rsidRPr="00D10EBC">
        <w:rPr>
          <w:sz w:val="28"/>
          <w:szCs w:val="28"/>
        </w:rPr>
        <w:t xml:space="preserve">в </w:t>
      </w:r>
      <w:r w:rsidR="00415A26" w:rsidRPr="00D10EBC">
        <w:rPr>
          <w:sz w:val="28"/>
          <w:szCs w:val="28"/>
        </w:rPr>
        <w:t>текст</w:t>
      </w:r>
      <w:r w:rsidR="00ED2CD5" w:rsidRPr="00D10EBC">
        <w:rPr>
          <w:sz w:val="28"/>
          <w:szCs w:val="28"/>
        </w:rPr>
        <w:t>ах</w:t>
      </w:r>
      <w:r w:rsidR="00415A26" w:rsidRPr="00D10EBC">
        <w:rPr>
          <w:sz w:val="28"/>
          <w:szCs w:val="28"/>
        </w:rPr>
        <w:t xml:space="preserve"> документов, рекомендаций по использованию меньших форматов бумаги в целях е</w:t>
      </w:r>
      <w:r w:rsidR="00871979" w:rsidRPr="00D10EBC">
        <w:rPr>
          <w:sz w:val="28"/>
          <w:szCs w:val="28"/>
        </w:rPr>
        <w:t>ё</w:t>
      </w:r>
      <w:r w:rsidR="00415A26" w:rsidRPr="00D10EBC">
        <w:rPr>
          <w:sz w:val="28"/>
          <w:szCs w:val="28"/>
        </w:rPr>
        <w:t xml:space="preserve"> эко</w:t>
      </w:r>
      <w:r w:rsidRPr="00D10EBC">
        <w:rPr>
          <w:sz w:val="28"/>
          <w:szCs w:val="28"/>
        </w:rPr>
        <w:t>номии</w:t>
      </w:r>
      <w:r w:rsidR="00415A26" w:rsidRPr="00D10EBC">
        <w:rPr>
          <w:sz w:val="28"/>
          <w:szCs w:val="28"/>
        </w:rPr>
        <w:t>.</w:t>
      </w:r>
    </w:p>
    <w:p w:rsidR="002C48CF" w:rsidRPr="00D10EBC" w:rsidRDefault="00E6778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FA1D2A" w:rsidRPr="00D10EBC">
        <w:rPr>
          <w:sz w:val="28"/>
          <w:szCs w:val="28"/>
        </w:rPr>
        <w:t xml:space="preserve"> </w:t>
      </w:r>
      <w:r w:rsidR="00415A26" w:rsidRPr="00D10EBC">
        <w:rPr>
          <w:sz w:val="28"/>
          <w:szCs w:val="28"/>
        </w:rPr>
        <w:t>концу 20</w:t>
      </w:r>
      <w:r w:rsidR="003958FC" w:rsidRPr="00D10EBC">
        <w:rPr>
          <w:sz w:val="28"/>
          <w:szCs w:val="28"/>
        </w:rPr>
        <w:t>–</w:t>
      </w:r>
      <w:r w:rsidR="00415A26" w:rsidRPr="00D10EBC">
        <w:rPr>
          <w:sz w:val="28"/>
          <w:szCs w:val="28"/>
        </w:rPr>
        <w:t>х гг. остро встала проблема унификации и стандартизации</w:t>
      </w:r>
      <w:r w:rsidR="008F0C95" w:rsidRPr="00D10EBC">
        <w:rPr>
          <w:sz w:val="28"/>
          <w:szCs w:val="28"/>
        </w:rPr>
        <w:t xml:space="preserve"> документов</w:t>
      </w:r>
      <w:r w:rsidR="00415A26" w:rsidRPr="00D10EBC">
        <w:rPr>
          <w:sz w:val="28"/>
          <w:szCs w:val="28"/>
        </w:rPr>
        <w:t xml:space="preserve">. </w:t>
      </w:r>
      <w:r w:rsidR="008F0C95" w:rsidRPr="00D10EBC">
        <w:rPr>
          <w:sz w:val="28"/>
          <w:szCs w:val="28"/>
        </w:rPr>
        <w:t>Б</w:t>
      </w:r>
      <w:r w:rsidR="00415A26" w:rsidRPr="00D10EBC">
        <w:rPr>
          <w:sz w:val="28"/>
          <w:szCs w:val="28"/>
        </w:rPr>
        <w:t>ыли разработаны стандарты служебных писем, телеграмм, телеф</w:t>
      </w:r>
      <w:r w:rsidR="00885E3D" w:rsidRPr="00D10EBC">
        <w:rPr>
          <w:sz w:val="28"/>
          <w:szCs w:val="28"/>
        </w:rPr>
        <w:t xml:space="preserve">онограмм, протоколов, извещений. </w:t>
      </w:r>
      <w:r w:rsidR="00AC205E" w:rsidRPr="00D10EBC">
        <w:rPr>
          <w:sz w:val="28"/>
          <w:szCs w:val="28"/>
        </w:rPr>
        <w:t>Были с</w:t>
      </w:r>
      <w:r w:rsidR="00415A26" w:rsidRPr="00D10EBC">
        <w:rPr>
          <w:sz w:val="28"/>
          <w:szCs w:val="28"/>
        </w:rPr>
        <w:t>тандартизова</w:t>
      </w:r>
      <w:r w:rsidR="00AC205E" w:rsidRPr="00D10EBC">
        <w:rPr>
          <w:sz w:val="28"/>
          <w:szCs w:val="28"/>
        </w:rPr>
        <w:t>ны</w:t>
      </w:r>
      <w:r w:rsidR="00415A26" w:rsidRPr="00D10EBC">
        <w:rPr>
          <w:sz w:val="28"/>
          <w:szCs w:val="28"/>
        </w:rPr>
        <w:t xml:space="preserve"> материалы, применяемые в делопроизводстве (бумага, чернила, ле</w:t>
      </w:r>
      <w:r w:rsidR="00885E3D" w:rsidRPr="00D10EBC">
        <w:rPr>
          <w:sz w:val="28"/>
          <w:szCs w:val="28"/>
        </w:rPr>
        <w:t xml:space="preserve">нты </w:t>
      </w:r>
      <w:r w:rsidR="00415A26" w:rsidRPr="00D10EBC">
        <w:rPr>
          <w:sz w:val="28"/>
          <w:szCs w:val="28"/>
        </w:rPr>
        <w:t>пи</w:t>
      </w:r>
      <w:r w:rsidR="008F0C95" w:rsidRPr="00D10EBC">
        <w:rPr>
          <w:sz w:val="28"/>
          <w:szCs w:val="28"/>
        </w:rPr>
        <w:t>шущих машин)</w:t>
      </w:r>
      <w:r w:rsidR="00E76598" w:rsidRPr="00D10EBC">
        <w:rPr>
          <w:sz w:val="28"/>
          <w:szCs w:val="28"/>
        </w:rPr>
        <w:t>.</w:t>
      </w:r>
    </w:p>
    <w:p w:rsidR="00F63DC6" w:rsidRPr="00D10EBC" w:rsidRDefault="002C48C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1965 году была разработана </w:t>
      </w:r>
      <w:r w:rsidR="00871979" w:rsidRPr="00D10EBC">
        <w:rPr>
          <w:sz w:val="28"/>
          <w:szCs w:val="28"/>
        </w:rPr>
        <w:t>ЕГСД</w:t>
      </w:r>
      <w:r w:rsidR="00F63DC6" w:rsidRPr="00D10EBC">
        <w:rPr>
          <w:sz w:val="28"/>
          <w:szCs w:val="28"/>
        </w:rPr>
        <w:t>.</w:t>
      </w:r>
      <w:r w:rsidRPr="00D10EBC">
        <w:rPr>
          <w:sz w:val="28"/>
          <w:szCs w:val="28"/>
        </w:rPr>
        <w:t xml:space="preserve"> </w:t>
      </w:r>
      <w:r w:rsidR="00F63DC6" w:rsidRPr="00D10EBC">
        <w:rPr>
          <w:sz w:val="28"/>
          <w:szCs w:val="28"/>
        </w:rPr>
        <w:t>Реализация ее положений повысила общую культуру управления и качество принимаемых решений, позволила опт</w:t>
      </w:r>
      <w:r w:rsidR="00D279B9" w:rsidRPr="00D10EBC">
        <w:rPr>
          <w:sz w:val="28"/>
          <w:szCs w:val="28"/>
        </w:rPr>
        <w:t xml:space="preserve">имизировать структуру и штатную </w:t>
      </w:r>
      <w:r w:rsidR="00F63DC6" w:rsidRPr="00D10EBC">
        <w:rPr>
          <w:sz w:val="28"/>
          <w:szCs w:val="28"/>
        </w:rPr>
        <w:t xml:space="preserve">численность управленческого аппарата. Однако элементы </w:t>
      </w:r>
      <w:r w:rsidR="00871979" w:rsidRPr="00D10EBC">
        <w:rPr>
          <w:sz w:val="28"/>
          <w:szCs w:val="28"/>
        </w:rPr>
        <w:t>НИТ</w:t>
      </w:r>
      <w:r w:rsidR="00F63DC6" w:rsidRPr="00D10EBC">
        <w:rPr>
          <w:sz w:val="28"/>
          <w:szCs w:val="28"/>
        </w:rPr>
        <w:t>, частично реализовывавшиеся в практике работы ведущих зарубежных фирм, в ЕГСД представлены не были из</w:t>
      </w:r>
      <w:r w:rsidR="00010D38" w:rsidRPr="00D10EBC">
        <w:rPr>
          <w:sz w:val="28"/>
          <w:szCs w:val="28"/>
        </w:rPr>
        <w:t>–</w:t>
      </w:r>
      <w:r w:rsidR="00F63DC6" w:rsidRPr="00D10EBC">
        <w:rPr>
          <w:sz w:val="28"/>
          <w:szCs w:val="28"/>
        </w:rPr>
        <w:t xml:space="preserve">за полного отсутствия литературы по </w:t>
      </w:r>
      <w:r w:rsidR="000836B2" w:rsidRPr="00D10EBC">
        <w:rPr>
          <w:sz w:val="28"/>
          <w:szCs w:val="28"/>
        </w:rPr>
        <w:t>данным</w:t>
      </w:r>
      <w:r w:rsidR="00F63DC6" w:rsidRPr="00D10EBC">
        <w:rPr>
          <w:sz w:val="28"/>
          <w:szCs w:val="28"/>
        </w:rPr>
        <w:t xml:space="preserve"> вопросам и финансирования на их практическое изучение. Этот пробел отчасти восполнен позже созданием новой редакции </w:t>
      </w:r>
      <w:r w:rsidR="0034091C" w:rsidRPr="00D10EBC">
        <w:rPr>
          <w:sz w:val="28"/>
          <w:szCs w:val="28"/>
        </w:rPr>
        <w:t>ГСДОУ</w:t>
      </w:r>
      <w:r w:rsidR="00F63DC6" w:rsidRPr="00D10EBC">
        <w:rPr>
          <w:sz w:val="28"/>
          <w:szCs w:val="28"/>
        </w:rPr>
        <w:t>, утвержденной в 1988 г.</w:t>
      </w:r>
    </w:p>
    <w:p w:rsidR="00AC205E" w:rsidRPr="00D10EBC" w:rsidRDefault="00F63DC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</w:t>
      </w:r>
      <w:r w:rsidR="002C48CF" w:rsidRPr="00D10EBC">
        <w:rPr>
          <w:sz w:val="28"/>
          <w:szCs w:val="28"/>
        </w:rPr>
        <w:t xml:space="preserve"> 70</w:t>
      </w:r>
      <w:r w:rsidR="003958FC" w:rsidRPr="00D10EBC">
        <w:rPr>
          <w:sz w:val="28"/>
          <w:szCs w:val="28"/>
        </w:rPr>
        <w:t>–</w:t>
      </w:r>
      <w:r w:rsidR="002C48CF" w:rsidRPr="00D10EBC">
        <w:rPr>
          <w:sz w:val="28"/>
          <w:szCs w:val="28"/>
        </w:rPr>
        <w:t>80</w:t>
      </w:r>
      <w:r w:rsidR="00010D38" w:rsidRPr="00D10EBC">
        <w:rPr>
          <w:sz w:val="28"/>
          <w:szCs w:val="28"/>
        </w:rPr>
        <w:t>–</w:t>
      </w:r>
      <w:r w:rsidR="002C48CF" w:rsidRPr="00D10EBC">
        <w:rPr>
          <w:sz w:val="28"/>
          <w:szCs w:val="28"/>
        </w:rPr>
        <w:t>х г</w:t>
      </w:r>
      <w:r w:rsidRPr="00D10EBC">
        <w:rPr>
          <w:sz w:val="28"/>
          <w:szCs w:val="28"/>
        </w:rPr>
        <w:t>г</w:t>
      </w:r>
      <w:r w:rsidR="00AC205E" w:rsidRPr="00D10EBC">
        <w:rPr>
          <w:sz w:val="28"/>
          <w:szCs w:val="28"/>
        </w:rPr>
        <w:t>.</w:t>
      </w:r>
      <w:r w:rsidR="002C48CF" w:rsidRPr="00D10EBC">
        <w:rPr>
          <w:sz w:val="28"/>
          <w:szCs w:val="28"/>
        </w:rPr>
        <w:t xml:space="preserve"> </w:t>
      </w:r>
      <w:r w:rsidR="00BA1676" w:rsidRPr="00D10EBC">
        <w:rPr>
          <w:sz w:val="28"/>
          <w:szCs w:val="28"/>
        </w:rPr>
        <w:t>были разработ</w:t>
      </w:r>
      <w:r w:rsidR="002C48CF" w:rsidRPr="00D10EBC">
        <w:rPr>
          <w:sz w:val="28"/>
          <w:szCs w:val="28"/>
        </w:rPr>
        <w:t>а</w:t>
      </w:r>
      <w:r w:rsidRPr="00D10EBC">
        <w:rPr>
          <w:sz w:val="28"/>
          <w:szCs w:val="28"/>
        </w:rPr>
        <w:t>ны</w:t>
      </w:r>
      <w:r w:rsidR="002C48CF" w:rsidRPr="00D10EBC">
        <w:rPr>
          <w:sz w:val="28"/>
          <w:szCs w:val="28"/>
        </w:rPr>
        <w:t xml:space="preserve"> </w:t>
      </w:r>
      <w:r w:rsidR="00720B89" w:rsidRPr="00D10EBC">
        <w:rPr>
          <w:sz w:val="28"/>
          <w:szCs w:val="28"/>
        </w:rPr>
        <w:t>стандарт</w:t>
      </w:r>
      <w:r w:rsidRPr="00D10EBC">
        <w:rPr>
          <w:sz w:val="28"/>
          <w:szCs w:val="28"/>
        </w:rPr>
        <w:t>ы</w:t>
      </w:r>
      <w:r w:rsidR="002C48CF" w:rsidRPr="00D10EBC">
        <w:rPr>
          <w:sz w:val="28"/>
          <w:szCs w:val="28"/>
        </w:rPr>
        <w:t xml:space="preserve"> на управленческ</w:t>
      </w:r>
      <w:r w:rsidR="00720B89" w:rsidRPr="00D10EBC">
        <w:rPr>
          <w:sz w:val="28"/>
          <w:szCs w:val="28"/>
        </w:rPr>
        <w:t>ую</w:t>
      </w:r>
      <w:r w:rsidR="002C48CF" w:rsidRPr="00D10EBC">
        <w:rPr>
          <w:sz w:val="28"/>
          <w:szCs w:val="28"/>
        </w:rPr>
        <w:t xml:space="preserve"> докумен</w:t>
      </w:r>
      <w:r w:rsidRPr="00D10EBC">
        <w:rPr>
          <w:sz w:val="28"/>
          <w:szCs w:val="28"/>
        </w:rPr>
        <w:t>т</w:t>
      </w:r>
      <w:r w:rsidR="00720B89" w:rsidRPr="00D10EBC">
        <w:rPr>
          <w:sz w:val="28"/>
          <w:szCs w:val="28"/>
        </w:rPr>
        <w:t>ацию</w:t>
      </w:r>
      <w:r w:rsidR="002C48CF" w:rsidRPr="00D10EBC">
        <w:rPr>
          <w:sz w:val="28"/>
          <w:szCs w:val="28"/>
        </w:rPr>
        <w:t>, обще</w:t>
      </w:r>
      <w:r w:rsidRPr="00D10EBC">
        <w:rPr>
          <w:sz w:val="28"/>
          <w:szCs w:val="28"/>
        </w:rPr>
        <w:t>союзны</w:t>
      </w:r>
      <w:r w:rsidR="00AC205E" w:rsidRPr="00D10EBC">
        <w:rPr>
          <w:sz w:val="28"/>
          <w:szCs w:val="28"/>
        </w:rPr>
        <w:t>е</w:t>
      </w:r>
      <w:r w:rsidR="00FA1D2A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классификатор</w:t>
      </w:r>
      <w:r w:rsidR="00AC205E" w:rsidRPr="00D10EBC">
        <w:rPr>
          <w:sz w:val="28"/>
          <w:szCs w:val="28"/>
        </w:rPr>
        <w:t>ы</w:t>
      </w:r>
      <w:r w:rsidR="002C48CF" w:rsidRPr="00D10EBC">
        <w:rPr>
          <w:sz w:val="28"/>
          <w:szCs w:val="28"/>
        </w:rPr>
        <w:t xml:space="preserve"> технико</w:t>
      </w:r>
      <w:r w:rsidR="00010D38" w:rsidRPr="00D10EBC">
        <w:rPr>
          <w:sz w:val="28"/>
          <w:szCs w:val="28"/>
        </w:rPr>
        <w:t>–</w:t>
      </w:r>
      <w:r w:rsidR="002C48CF" w:rsidRPr="00D10EBC">
        <w:rPr>
          <w:sz w:val="28"/>
          <w:szCs w:val="28"/>
        </w:rPr>
        <w:t>экономической информации, унифицированны</w:t>
      </w:r>
      <w:r w:rsidR="00AC205E" w:rsidRPr="00D10EBC">
        <w:rPr>
          <w:sz w:val="28"/>
          <w:szCs w:val="28"/>
        </w:rPr>
        <w:t>е</w:t>
      </w:r>
      <w:r w:rsidR="002C48CF" w:rsidRPr="00D10EBC">
        <w:rPr>
          <w:sz w:val="28"/>
          <w:szCs w:val="28"/>
        </w:rPr>
        <w:t xml:space="preserve"> систем</w:t>
      </w:r>
      <w:r w:rsidR="00AC205E" w:rsidRPr="00D10EBC">
        <w:rPr>
          <w:sz w:val="28"/>
          <w:szCs w:val="28"/>
        </w:rPr>
        <w:t>ы</w:t>
      </w:r>
      <w:r w:rsidR="002C48CF" w:rsidRPr="00D10EBC">
        <w:rPr>
          <w:sz w:val="28"/>
          <w:szCs w:val="28"/>
        </w:rPr>
        <w:t xml:space="preserve"> доку</w:t>
      </w:r>
      <w:r w:rsidR="00885E3D" w:rsidRPr="00D10EBC">
        <w:rPr>
          <w:sz w:val="28"/>
          <w:szCs w:val="28"/>
        </w:rPr>
        <w:t>ментации</w:t>
      </w:r>
      <w:r w:rsidR="002C48CF" w:rsidRPr="00D10EBC">
        <w:rPr>
          <w:sz w:val="28"/>
          <w:szCs w:val="28"/>
        </w:rPr>
        <w:t>. Это значительно улучшило оформление документации</w:t>
      </w:r>
      <w:r w:rsidR="00720B89" w:rsidRPr="00D10EBC">
        <w:rPr>
          <w:sz w:val="28"/>
          <w:szCs w:val="28"/>
        </w:rPr>
        <w:t>;</w:t>
      </w:r>
      <w:r w:rsidR="002C48CF" w:rsidRPr="00D10EBC">
        <w:rPr>
          <w:sz w:val="28"/>
          <w:szCs w:val="28"/>
        </w:rPr>
        <w:t xml:space="preserve"> облегчило процессы поиска, учета</w:t>
      </w:r>
      <w:r w:rsidR="00720B89" w:rsidRPr="00D10EBC">
        <w:rPr>
          <w:sz w:val="28"/>
          <w:szCs w:val="28"/>
        </w:rPr>
        <w:t>, анализа,</w:t>
      </w:r>
      <w:r w:rsidR="002C48CF" w:rsidRPr="00D10EBC">
        <w:rPr>
          <w:sz w:val="28"/>
          <w:szCs w:val="28"/>
        </w:rPr>
        <w:t xml:space="preserve"> хранения разнообразной информа</w:t>
      </w:r>
      <w:r w:rsidRPr="00D10EBC">
        <w:rPr>
          <w:sz w:val="28"/>
          <w:szCs w:val="28"/>
        </w:rPr>
        <w:t>ции</w:t>
      </w:r>
      <w:r w:rsidR="00720B89" w:rsidRPr="00D10EBC">
        <w:rPr>
          <w:sz w:val="28"/>
          <w:szCs w:val="28"/>
        </w:rPr>
        <w:t>;</w:t>
      </w:r>
      <w:r w:rsidR="00415A26" w:rsidRPr="00D10EBC">
        <w:rPr>
          <w:sz w:val="28"/>
          <w:szCs w:val="28"/>
        </w:rPr>
        <w:t xml:space="preserve"> подготовило почву для автоматизации управленческих функций</w:t>
      </w:r>
      <w:r w:rsidR="008E7A6D" w:rsidRPr="00D10EBC">
        <w:rPr>
          <w:sz w:val="28"/>
          <w:szCs w:val="28"/>
        </w:rPr>
        <w:t xml:space="preserve"> [3</w:t>
      </w:r>
      <w:r w:rsidR="00096A61" w:rsidRPr="00D10EBC">
        <w:rPr>
          <w:sz w:val="28"/>
          <w:szCs w:val="28"/>
        </w:rPr>
        <w:t>8</w:t>
      </w:r>
      <w:r w:rsidR="008E7A6D" w:rsidRPr="00D10EBC">
        <w:rPr>
          <w:sz w:val="28"/>
          <w:szCs w:val="28"/>
        </w:rPr>
        <w:t>]</w:t>
      </w:r>
      <w:r w:rsidR="00415A26" w:rsidRPr="00D10EBC">
        <w:rPr>
          <w:sz w:val="28"/>
          <w:szCs w:val="28"/>
        </w:rPr>
        <w:t>.</w:t>
      </w:r>
    </w:p>
    <w:p w:rsidR="009F54E3" w:rsidRPr="00D10EBC" w:rsidRDefault="00ED2CD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На современном этапе процесс докум</w:t>
      </w:r>
      <w:r w:rsidR="00FA1D2A" w:rsidRPr="00D10EBC">
        <w:rPr>
          <w:sz w:val="28"/>
          <w:szCs w:val="28"/>
        </w:rPr>
        <w:t xml:space="preserve">ентирования стремятся полностью </w:t>
      </w:r>
      <w:r w:rsidRPr="00D10EBC">
        <w:rPr>
          <w:sz w:val="28"/>
          <w:szCs w:val="28"/>
        </w:rPr>
        <w:t>автоматизировать</w:t>
      </w:r>
      <w:r w:rsidR="00D44A5B" w:rsidRPr="00D10EBC">
        <w:rPr>
          <w:sz w:val="28"/>
          <w:szCs w:val="28"/>
        </w:rPr>
        <w:t xml:space="preserve"> с помощью </w:t>
      </w:r>
      <w:r w:rsidR="008E7A6D" w:rsidRPr="00D10EBC">
        <w:rPr>
          <w:sz w:val="28"/>
          <w:szCs w:val="28"/>
        </w:rPr>
        <w:t>НИТ</w:t>
      </w:r>
      <w:r w:rsidR="00731831" w:rsidRPr="00D10EBC">
        <w:rPr>
          <w:sz w:val="28"/>
          <w:szCs w:val="28"/>
        </w:rPr>
        <w:t>.</w:t>
      </w:r>
      <w:r w:rsidR="00720B89" w:rsidRPr="00D10EBC">
        <w:rPr>
          <w:sz w:val="28"/>
          <w:szCs w:val="28"/>
        </w:rPr>
        <w:t xml:space="preserve"> </w:t>
      </w:r>
      <w:r w:rsidR="00F664BF" w:rsidRPr="00D10EBC">
        <w:rPr>
          <w:sz w:val="28"/>
          <w:szCs w:val="28"/>
        </w:rPr>
        <w:t>Их использование при осуществлении, например, работы органов исполнительной власти</w:t>
      </w:r>
      <w:r w:rsidR="00196A96" w:rsidRPr="00D10EBC">
        <w:rPr>
          <w:sz w:val="28"/>
          <w:szCs w:val="28"/>
        </w:rPr>
        <w:t xml:space="preserve"> </w:t>
      </w:r>
      <w:r w:rsidR="00F664BF" w:rsidRPr="00D10EBC">
        <w:rPr>
          <w:sz w:val="28"/>
          <w:szCs w:val="28"/>
        </w:rPr>
        <w:t>позволит сократить издержки на управление, в том числе за счет высвобождения части технического персонала этих органов. Долю электронного документооборота предполага</w:t>
      </w:r>
      <w:r w:rsidR="00031433" w:rsidRPr="00D10EBC">
        <w:rPr>
          <w:sz w:val="28"/>
          <w:szCs w:val="28"/>
        </w:rPr>
        <w:t>ют</w:t>
      </w:r>
      <w:r w:rsidR="00F664BF" w:rsidRPr="00D10EBC">
        <w:rPr>
          <w:sz w:val="28"/>
          <w:szCs w:val="28"/>
        </w:rPr>
        <w:t xml:space="preserve"> довести до 65% внутри ведомств и до 40% в межведомственном взаимодействии [</w:t>
      </w:r>
      <w:r w:rsidR="00C95F95" w:rsidRPr="00D10EBC">
        <w:rPr>
          <w:sz w:val="28"/>
          <w:szCs w:val="28"/>
        </w:rPr>
        <w:t>7</w:t>
      </w:r>
      <w:r w:rsidR="00F664BF" w:rsidRPr="00D10EBC">
        <w:rPr>
          <w:sz w:val="28"/>
          <w:szCs w:val="28"/>
        </w:rPr>
        <w:t>].</w:t>
      </w:r>
      <w:r w:rsidR="00CD7E67" w:rsidRPr="00D10EBC">
        <w:rPr>
          <w:sz w:val="28"/>
          <w:szCs w:val="28"/>
        </w:rPr>
        <w:t xml:space="preserve"> На сегодняшний день с</w:t>
      </w:r>
      <w:r w:rsidR="00FA1D2A" w:rsidRPr="00D10EBC">
        <w:rPr>
          <w:sz w:val="28"/>
          <w:szCs w:val="28"/>
        </w:rPr>
        <w:t xml:space="preserve">оздано </w:t>
      </w:r>
      <w:r w:rsidRPr="00D10EBC">
        <w:rPr>
          <w:sz w:val="28"/>
          <w:szCs w:val="28"/>
        </w:rPr>
        <w:t>множество программ</w:t>
      </w:r>
      <w:r w:rsidR="00D44A5B" w:rsidRPr="00D10EBC">
        <w:rPr>
          <w:sz w:val="28"/>
          <w:szCs w:val="28"/>
        </w:rPr>
        <w:t xml:space="preserve"> как зарубежного (</w:t>
      </w:r>
      <w:r w:rsidR="002947FD" w:rsidRPr="00D10EBC">
        <w:rPr>
          <w:sz w:val="28"/>
          <w:szCs w:val="28"/>
        </w:rPr>
        <w:t>«</w:t>
      </w:r>
      <w:r w:rsidR="00CB104D" w:rsidRPr="00D10EBC">
        <w:rPr>
          <w:sz w:val="28"/>
          <w:szCs w:val="28"/>
        </w:rPr>
        <w:t>Lotus</w:t>
      </w:r>
      <w:r w:rsidR="00D3471B" w:rsidRPr="00D10EBC">
        <w:rPr>
          <w:sz w:val="28"/>
          <w:szCs w:val="28"/>
        </w:rPr>
        <w:t xml:space="preserve"> </w:t>
      </w:r>
      <w:r w:rsidR="00D44A5B" w:rsidRPr="00D10EBC">
        <w:rPr>
          <w:sz w:val="28"/>
          <w:szCs w:val="28"/>
        </w:rPr>
        <w:t>Not</w:t>
      </w:r>
      <w:r w:rsidR="002947FD" w:rsidRPr="00D10EBC">
        <w:rPr>
          <w:sz w:val="28"/>
          <w:szCs w:val="28"/>
        </w:rPr>
        <w:t>e</w:t>
      </w:r>
      <w:r w:rsidR="00D44A5B" w:rsidRPr="00D10EBC">
        <w:rPr>
          <w:sz w:val="28"/>
          <w:szCs w:val="28"/>
        </w:rPr>
        <w:t>s</w:t>
      </w:r>
      <w:r w:rsidR="002947FD" w:rsidRPr="00D10EBC">
        <w:rPr>
          <w:sz w:val="28"/>
          <w:szCs w:val="28"/>
        </w:rPr>
        <w:t>»</w:t>
      </w:r>
      <w:r w:rsidR="00D44A5B" w:rsidRPr="00D10EBC">
        <w:rPr>
          <w:sz w:val="28"/>
          <w:szCs w:val="28"/>
        </w:rPr>
        <w:t xml:space="preserve">, </w:t>
      </w:r>
      <w:r w:rsidR="00A16916" w:rsidRPr="00D10EBC">
        <w:rPr>
          <w:sz w:val="28"/>
          <w:szCs w:val="28"/>
        </w:rPr>
        <w:t>«Office Media»</w:t>
      </w:r>
      <w:r w:rsidR="00D44A5B" w:rsidRPr="00D10EBC">
        <w:rPr>
          <w:sz w:val="28"/>
          <w:szCs w:val="28"/>
        </w:rPr>
        <w:t>), так и отечественного производства (</w:t>
      </w:r>
      <w:r w:rsidR="002947FD" w:rsidRPr="00D10EBC">
        <w:rPr>
          <w:sz w:val="28"/>
          <w:szCs w:val="28"/>
        </w:rPr>
        <w:t>«</w:t>
      </w:r>
      <w:r w:rsidR="00D44A5B" w:rsidRPr="00D10EBC">
        <w:rPr>
          <w:sz w:val="28"/>
          <w:szCs w:val="28"/>
        </w:rPr>
        <w:t>Дело</w:t>
      </w:r>
      <w:r w:rsidR="002947FD" w:rsidRPr="00D10EBC">
        <w:rPr>
          <w:sz w:val="28"/>
          <w:szCs w:val="28"/>
        </w:rPr>
        <w:t>»</w:t>
      </w:r>
      <w:r w:rsidR="00D44A5B" w:rsidRPr="00D10EBC">
        <w:rPr>
          <w:sz w:val="28"/>
          <w:szCs w:val="28"/>
        </w:rPr>
        <w:t xml:space="preserve">, </w:t>
      </w:r>
      <w:r w:rsidR="002947FD" w:rsidRPr="00D10EBC">
        <w:rPr>
          <w:sz w:val="28"/>
          <w:szCs w:val="28"/>
        </w:rPr>
        <w:t>«</w:t>
      </w:r>
      <w:r w:rsidR="00D44A5B" w:rsidRPr="00D10EBC">
        <w:rPr>
          <w:sz w:val="28"/>
          <w:szCs w:val="28"/>
        </w:rPr>
        <w:t>Делопроизводство</w:t>
      </w:r>
      <w:r w:rsidR="002947FD" w:rsidRPr="00D10EBC">
        <w:rPr>
          <w:sz w:val="28"/>
          <w:szCs w:val="28"/>
        </w:rPr>
        <w:t>»</w:t>
      </w:r>
      <w:r w:rsidR="00D44A5B" w:rsidRPr="00D10EBC">
        <w:rPr>
          <w:sz w:val="28"/>
          <w:szCs w:val="28"/>
        </w:rPr>
        <w:t xml:space="preserve">). Создание и оформление </w:t>
      </w:r>
      <w:r w:rsidR="00D279B9" w:rsidRPr="00D10EBC">
        <w:rPr>
          <w:sz w:val="28"/>
          <w:szCs w:val="28"/>
        </w:rPr>
        <w:t>ЭД</w:t>
      </w:r>
      <w:r w:rsidR="002947FD" w:rsidRPr="00D10EBC">
        <w:rPr>
          <w:sz w:val="28"/>
          <w:szCs w:val="28"/>
        </w:rPr>
        <w:t xml:space="preserve"> (электронных документов)</w:t>
      </w:r>
      <w:r w:rsidR="00D44A5B" w:rsidRPr="00D10EBC">
        <w:rPr>
          <w:sz w:val="28"/>
          <w:szCs w:val="28"/>
        </w:rPr>
        <w:t xml:space="preserve"> регулируют </w:t>
      </w:r>
      <w:r w:rsidR="00183102" w:rsidRPr="00D10EBC">
        <w:rPr>
          <w:sz w:val="28"/>
          <w:szCs w:val="28"/>
        </w:rPr>
        <w:t>Федеральный</w:t>
      </w:r>
      <w:r w:rsidR="005D3817" w:rsidRPr="00D10EBC">
        <w:rPr>
          <w:sz w:val="28"/>
          <w:szCs w:val="28"/>
        </w:rPr>
        <w:t xml:space="preserve"> закон от 10 января 2002 г. </w:t>
      </w:r>
      <w:r w:rsidR="00731831" w:rsidRPr="00D10EBC">
        <w:rPr>
          <w:sz w:val="28"/>
          <w:szCs w:val="28"/>
        </w:rPr>
        <w:t>№</w:t>
      </w:r>
      <w:r w:rsidR="005D3817" w:rsidRPr="00D10EBC">
        <w:rPr>
          <w:sz w:val="28"/>
          <w:szCs w:val="28"/>
        </w:rPr>
        <w:t xml:space="preserve"> 1</w:t>
      </w:r>
      <w:r w:rsidR="00D279B9" w:rsidRPr="00D10EBC">
        <w:rPr>
          <w:sz w:val="28"/>
          <w:szCs w:val="28"/>
        </w:rPr>
        <w:t>–</w:t>
      </w:r>
      <w:r w:rsidR="005D3817" w:rsidRPr="00D10EBC">
        <w:rPr>
          <w:sz w:val="28"/>
          <w:szCs w:val="28"/>
        </w:rPr>
        <w:t xml:space="preserve">ФЗ </w:t>
      </w:r>
      <w:r w:rsidR="00CA0795" w:rsidRPr="00D10EBC">
        <w:rPr>
          <w:sz w:val="28"/>
          <w:szCs w:val="28"/>
        </w:rPr>
        <w:t>«</w:t>
      </w:r>
      <w:r w:rsidR="005D3817" w:rsidRPr="00D10EBC">
        <w:rPr>
          <w:sz w:val="28"/>
          <w:szCs w:val="28"/>
        </w:rPr>
        <w:t>Об электронной цифровой подписи</w:t>
      </w:r>
      <w:r w:rsidR="00CA0795" w:rsidRPr="00D10EBC">
        <w:rPr>
          <w:sz w:val="28"/>
          <w:szCs w:val="28"/>
        </w:rPr>
        <w:t>»</w:t>
      </w:r>
      <w:r w:rsidR="00561C66" w:rsidRPr="00D10EBC">
        <w:rPr>
          <w:sz w:val="28"/>
          <w:szCs w:val="28"/>
        </w:rPr>
        <w:t xml:space="preserve"> [</w:t>
      </w:r>
      <w:r w:rsidR="00325183" w:rsidRPr="00D10EBC">
        <w:rPr>
          <w:sz w:val="28"/>
          <w:szCs w:val="28"/>
        </w:rPr>
        <w:t>1</w:t>
      </w:r>
      <w:r w:rsidR="00C95F95" w:rsidRPr="00D10EBC">
        <w:rPr>
          <w:sz w:val="28"/>
          <w:szCs w:val="28"/>
        </w:rPr>
        <w:t>1</w:t>
      </w:r>
      <w:r w:rsidR="00561C66" w:rsidRPr="00D10EBC">
        <w:rPr>
          <w:sz w:val="28"/>
          <w:szCs w:val="28"/>
        </w:rPr>
        <w:t>]</w:t>
      </w:r>
      <w:r w:rsidR="00DF5171" w:rsidRPr="00D10EBC">
        <w:rPr>
          <w:sz w:val="28"/>
          <w:szCs w:val="28"/>
        </w:rPr>
        <w:t xml:space="preserve">, </w:t>
      </w:r>
      <w:r w:rsidR="00D279B9" w:rsidRPr="00D10EBC">
        <w:rPr>
          <w:sz w:val="28"/>
          <w:szCs w:val="28"/>
        </w:rPr>
        <w:t>от 27 июля 2006 №149–ФЗ «Об информации, информационных технологиях и защите информации»</w:t>
      </w:r>
      <w:r w:rsidR="008C7214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19</w:t>
      </w:r>
      <w:r w:rsidR="008C7214" w:rsidRPr="00D10EBC">
        <w:rPr>
          <w:sz w:val="28"/>
          <w:szCs w:val="28"/>
        </w:rPr>
        <w:t>]</w:t>
      </w:r>
      <w:r w:rsidR="00731831" w:rsidRPr="00D10EBC">
        <w:rPr>
          <w:sz w:val="28"/>
          <w:szCs w:val="28"/>
        </w:rPr>
        <w:t xml:space="preserve">, </w:t>
      </w:r>
      <w:r w:rsidR="00CA3D01" w:rsidRPr="00D10EBC">
        <w:rPr>
          <w:sz w:val="28"/>
          <w:szCs w:val="28"/>
        </w:rPr>
        <w:t>Ф</w:t>
      </w:r>
      <w:r w:rsidR="00731831" w:rsidRPr="00D10EBC">
        <w:rPr>
          <w:sz w:val="28"/>
          <w:szCs w:val="28"/>
        </w:rPr>
        <w:t>едеральная целевая программа «Электрон</w:t>
      </w:r>
      <w:r w:rsidR="00885E3D" w:rsidRPr="00D10EBC">
        <w:rPr>
          <w:sz w:val="28"/>
          <w:szCs w:val="28"/>
        </w:rPr>
        <w:t>ная Россия (2002–</w:t>
      </w:r>
      <w:r w:rsidR="00731831" w:rsidRPr="00D10EBC">
        <w:rPr>
          <w:sz w:val="28"/>
          <w:szCs w:val="28"/>
        </w:rPr>
        <w:t xml:space="preserve">2010 </w:t>
      </w:r>
      <w:r w:rsidR="00885E3D" w:rsidRPr="00D10EBC">
        <w:rPr>
          <w:sz w:val="28"/>
          <w:szCs w:val="28"/>
        </w:rPr>
        <w:t>гг.</w:t>
      </w:r>
      <w:r w:rsidR="00731831" w:rsidRPr="00D10EBC">
        <w:rPr>
          <w:sz w:val="28"/>
          <w:szCs w:val="28"/>
        </w:rPr>
        <w:t>)» от 28 января 2002 г. № 65 [</w:t>
      </w:r>
      <w:r w:rsidR="00C95F95" w:rsidRPr="00D10EBC">
        <w:rPr>
          <w:sz w:val="28"/>
          <w:szCs w:val="28"/>
        </w:rPr>
        <w:t>7</w:t>
      </w:r>
      <w:r w:rsidR="00731831" w:rsidRPr="00D10EBC">
        <w:rPr>
          <w:sz w:val="28"/>
          <w:szCs w:val="28"/>
        </w:rPr>
        <w:t>]</w:t>
      </w:r>
      <w:r w:rsidR="00DF5171" w:rsidRPr="00D10EBC">
        <w:rPr>
          <w:sz w:val="28"/>
          <w:szCs w:val="28"/>
        </w:rPr>
        <w:t>.</w:t>
      </w:r>
      <w:r w:rsidR="00731831" w:rsidRPr="00D10EBC">
        <w:rPr>
          <w:sz w:val="28"/>
          <w:szCs w:val="28"/>
        </w:rPr>
        <w:t xml:space="preserve"> Интернациональное взаимодействие </w:t>
      </w:r>
      <w:r w:rsidR="00B766B7" w:rsidRPr="00D10EBC">
        <w:rPr>
          <w:sz w:val="28"/>
          <w:szCs w:val="28"/>
        </w:rPr>
        <w:t xml:space="preserve">на документальном уровне </w:t>
      </w:r>
      <w:r w:rsidR="00731831" w:rsidRPr="00D10EBC">
        <w:rPr>
          <w:sz w:val="28"/>
          <w:szCs w:val="28"/>
        </w:rPr>
        <w:t>регулируют в рамках международн</w:t>
      </w:r>
      <w:r w:rsidR="00B766B7" w:rsidRPr="00D10EBC">
        <w:rPr>
          <w:sz w:val="28"/>
          <w:szCs w:val="28"/>
        </w:rPr>
        <w:t>ого</w:t>
      </w:r>
      <w:r w:rsidR="00731831" w:rsidRPr="00D10EBC">
        <w:rPr>
          <w:sz w:val="28"/>
          <w:szCs w:val="28"/>
        </w:rPr>
        <w:t xml:space="preserve"> стандарт</w:t>
      </w:r>
      <w:r w:rsidR="00B766B7" w:rsidRPr="00D10EBC">
        <w:rPr>
          <w:sz w:val="28"/>
          <w:szCs w:val="28"/>
        </w:rPr>
        <w:t>а</w:t>
      </w:r>
      <w:r w:rsidR="00731831" w:rsidRPr="00D10EBC">
        <w:rPr>
          <w:sz w:val="28"/>
          <w:szCs w:val="28"/>
        </w:rPr>
        <w:t xml:space="preserve"> </w:t>
      </w:r>
      <w:r w:rsidR="00B766B7" w:rsidRPr="00D10EBC">
        <w:rPr>
          <w:sz w:val="28"/>
          <w:szCs w:val="28"/>
        </w:rPr>
        <w:t>ИСО 15489:2001 «Информация и документация. Управление документами» [</w:t>
      </w:r>
      <w:r w:rsidR="00C95F95" w:rsidRPr="00D10EBC">
        <w:rPr>
          <w:sz w:val="28"/>
          <w:szCs w:val="28"/>
        </w:rPr>
        <w:t>3</w:t>
      </w:r>
      <w:r w:rsidR="00B766B7" w:rsidRPr="00D10EBC">
        <w:rPr>
          <w:sz w:val="28"/>
          <w:szCs w:val="28"/>
        </w:rPr>
        <w:t>].</w:t>
      </w:r>
    </w:p>
    <w:p w:rsidR="0044639D" w:rsidRPr="00D10EBC" w:rsidRDefault="0044639D" w:rsidP="00D10EBC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62585" w:rsidRPr="00D10EBC" w:rsidRDefault="009F54E3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3" w:name="_Toc198061412"/>
      <w:r w:rsidRPr="00D10EBC">
        <w:rPr>
          <w:b/>
          <w:bCs/>
          <w:sz w:val="28"/>
          <w:szCs w:val="28"/>
        </w:rPr>
        <w:t xml:space="preserve">1.2.2 </w:t>
      </w:r>
      <w:r w:rsidR="00062585" w:rsidRPr="00D10EBC">
        <w:rPr>
          <w:b/>
          <w:bCs/>
          <w:sz w:val="28"/>
          <w:szCs w:val="28"/>
        </w:rPr>
        <w:t>Становление документирования зарубежом</w:t>
      </w:r>
      <w:bookmarkEnd w:id="13"/>
    </w:p>
    <w:p w:rsidR="003B7585" w:rsidRPr="00D10EBC" w:rsidRDefault="003B758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Германии с 1926 г. действовал </w:t>
      </w:r>
      <w:r w:rsidR="00A212D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имперский закон о всеобщем порядке делопроизводства</w:t>
      </w:r>
      <w:r w:rsidR="00A212D1" w:rsidRPr="00D10EBC">
        <w:rPr>
          <w:sz w:val="28"/>
          <w:szCs w:val="28"/>
        </w:rPr>
        <w:t xml:space="preserve">». </w:t>
      </w:r>
      <w:r w:rsidR="00713781" w:rsidRPr="00D10EBC">
        <w:rPr>
          <w:sz w:val="28"/>
          <w:szCs w:val="28"/>
        </w:rPr>
        <w:t>Р</w:t>
      </w:r>
      <w:r w:rsidRPr="00D10EBC">
        <w:rPr>
          <w:sz w:val="28"/>
          <w:szCs w:val="28"/>
        </w:rPr>
        <w:t xml:space="preserve">азработчики современной системы делопроизводства </w:t>
      </w:r>
      <w:r w:rsidR="00713781" w:rsidRPr="00D10EBC">
        <w:rPr>
          <w:sz w:val="28"/>
          <w:szCs w:val="28"/>
        </w:rPr>
        <w:t>министерств</w:t>
      </w:r>
      <w:r w:rsidRPr="00D10EBC">
        <w:rPr>
          <w:sz w:val="28"/>
          <w:szCs w:val="28"/>
        </w:rPr>
        <w:t xml:space="preserve"> ФРГ одной из главных ее задач поставили </w:t>
      </w:r>
      <w:r w:rsidR="00713781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 xml:space="preserve">противодействие соблазну через средства современной </w:t>
      </w:r>
      <w:r w:rsidR="00897386" w:rsidRPr="00D10EBC">
        <w:rPr>
          <w:sz w:val="28"/>
          <w:szCs w:val="28"/>
        </w:rPr>
        <w:t>ВТ</w:t>
      </w:r>
      <w:r w:rsidRPr="00D10EBC">
        <w:rPr>
          <w:sz w:val="28"/>
          <w:szCs w:val="28"/>
        </w:rPr>
        <w:t xml:space="preserve"> отказаться от строгих систематизирующих схем группировки и шифров</w:t>
      </w:r>
      <w:r w:rsidR="00BA1676" w:rsidRPr="00D10EBC">
        <w:rPr>
          <w:sz w:val="28"/>
          <w:szCs w:val="28"/>
        </w:rPr>
        <w:t>ания</w:t>
      </w:r>
      <w:r w:rsidRPr="00D10EBC">
        <w:rPr>
          <w:sz w:val="28"/>
          <w:szCs w:val="28"/>
        </w:rPr>
        <w:t xml:space="preserve"> документов</w:t>
      </w:r>
      <w:r w:rsidR="00713781" w:rsidRPr="00D10EBC">
        <w:rPr>
          <w:sz w:val="28"/>
          <w:szCs w:val="28"/>
        </w:rPr>
        <w:t>»</w:t>
      </w:r>
      <w:r w:rsidR="006A4363" w:rsidRPr="00D10EBC">
        <w:rPr>
          <w:sz w:val="28"/>
          <w:szCs w:val="28"/>
        </w:rPr>
        <w:t xml:space="preserve"> [40:20].</w:t>
      </w:r>
    </w:p>
    <w:p w:rsidR="003B7585" w:rsidRPr="00D10EBC" w:rsidRDefault="003B758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1960 г. Европейской экономической комиссией была признана целесообразность</w:t>
      </w:r>
      <w:r w:rsidR="00FA1D2A" w:rsidRPr="00D10EBC">
        <w:rPr>
          <w:sz w:val="28"/>
          <w:szCs w:val="28"/>
        </w:rPr>
        <w:t xml:space="preserve"> унификации деловых документов. </w:t>
      </w:r>
      <w:r w:rsidRPr="00D10EBC">
        <w:rPr>
          <w:sz w:val="28"/>
          <w:szCs w:val="28"/>
        </w:rPr>
        <w:t>В 1963 г. ею был принят формуляр</w:t>
      </w:r>
      <w:r w:rsidR="008C7214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образец, призн</w:t>
      </w:r>
      <w:r w:rsidR="00D81F05" w:rsidRPr="00D10EBC">
        <w:rPr>
          <w:sz w:val="28"/>
          <w:szCs w:val="28"/>
        </w:rPr>
        <w:t>а</w:t>
      </w:r>
      <w:r w:rsidR="00845095" w:rsidRPr="00D10EBC">
        <w:rPr>
          <w:sz w:val="28"/>
          <w:szCs w:val="28"/>
        </w:rPr>
        <w:t>нный</w:t>
      </w:r>
      <w:r w:rsidRPr="00D10EBC">
        <w:rPr>
          <w:sz w:val="28"/>
          <w:szCs w:val="28"/>
        </w:rPr>
        <w:t xml:space="preserve"> в 1966 г. и </w:t>
      </w:r>
      <w:r w:rsidR="00981F33" w:rsidRPr="00D10EBC">
        <w:rPr>
          <w:sz w:val="28"/>
          <w:szCs w:val="28"/>
        </w:rPr>
        <w:t xml:space="preserve">ведомствами </w:t>
      </w:r>
      <w:r w:rsidRPr="00D10EBC">
        <w:rPr>
          <w:sz w:val="28"/>
          <w:szCs w:val="28"/>
        </w:rPr>
        <w:t>СССР</w:t>
      </w:r>
      <w:r w:rsidR="00E75611" w:rsidRPr="00D10EBC">
        <w:rPr>
          <w:sz w:val="28"/>
          <w:szCs w:val="28"/>
        </w:rPr>
        <w:t xml:space="preserve"> [</w:t>
      </w:r>
      <w:r w:rsidR="0012638E" w:rsidRPr="00D10EBC">
        <w:rPr>
          <w:sz w:val="28"/>
          <w:szCs w:val="28"/>
        </w:rPr>
        <w:t>40</w:t>
      </w:r>
      <w:r w:rsidR="00E75611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</w:p>
    <w:p w:rsidR="00745B06" w:rsidRPr="00D10EBC" w:rsidRDefault="00745B0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США с 1976 г</w:t>
      </w:r>
      <w:r w:rsidR="00677D77" w:rsidRPr="00D10EBC">
        <w:rPr>
          <w:sz w:val="28"/>
          <w:szCs w:val="28"/>
        </w:rPr>
        <w:t>. действует з</w:t>
      </w:r>
      <w:r w:rsidRPr="00D10EBC">
        <w:rPr>
          <w:sz w:val="28"/>
          <w:szCs w:val="28"/>
        </w:rPr>
        <w:t xml:space="preserve">акон по управлению </w:t>
      </w:r>
      <w:r w:rsidR="006A4363" w:rsidRPr="00D10EBC">
        <w:rPr>
          <w:sz w:val="28"/>
          <w:szCs w:val="28"/>
        </w:rPr>
        <w:t>Ф</w:t>
      </w:r>
      <w:r w:rsidRPr="00D10EBC">
        <w:rPr>
          <w:sz w:val="28"/>
          <w:szCs w:val="28"/>
        </w:rPr>
        <w:t xml:space="preserve">едеральной документацией. Термин </w:t>
      </w:r>
      <w:r w:rsidR="00CA0795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Управление документацией</w:t>
      </w:r>
      <w:r w:rsidR="00CA0795" w:rsidRPr="00D10EBC">
        <w:rPr>
          <w:sz w:val="28"/>
          <w:szCs w:val="28"/>
        </w:rPr>
        <w:t>»</w:t>
      </w:r>
      <w:r w:rsidRPr="00D10EBC">
        <w:rPr>
          <w:sz w:val="28"/>
          <w:szCs w:val="28"/>
        </w:rPr>
        <w:t xml:space="preserve"> включает планирование, контроль, руко</w:t>
      </w:r>
      <w:r w:rsidR="00713781" w:rsidRPr="00D10EBC">
        <w:rPr>
          <w:sz w:val="28"/>
          <w:szCs w:val="28"/>
        </w:rPr>
        <w:t xml:space="preserve">водство, организацию, обучение </w:t>
      </w:r>
      <w:r w:rsidRPr="00D10EBC">
        <w:rPr>
          <w:sz w:val="28"/>
          <w:szCs w:val="28"/>
        </w:rPr>
        <w:t>и др</w:t>
      </w:r>
      <w:r w:rsidR="00713781" w:rsidRPr="00D10EBC">
        <w:rPr>
          <w:sz w:val="28"/>
          <w:szCs w:val="28"/>
        </w:rPr>
        <w:t>угие</w:t>
      </w:r>
      <w:r w:rsidR="00CA0795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управл</w:t>
      </w:r>
      <w:r w:rsidR="00CA0795" w:rsidRPr="00D10EBC">
        <w:rPr>
          <w:sz w:val="28"/>
          <w:szCs w:val="28"/>
        </w:rPr>
        <w:t>енческие</w:t>
      </w:r>
      <w:r w:rsidRPr="00D10EBC">
        <w:rPr>
          <w:sz w:val="28"/>
          <w:szCs w:val="28"/>
        </w:rPr>
        <w:t xml:space="preserve"> действия, предполагающие создание и оформление документов, их хранение, использование и возможность распоряжения ими.</w:t>
      </w:r>
    </w:p>
    <w:p w:rsidR="00745B06" w:rsidRPr="00D10EBC" w:rsidRDefault="00745B0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Англии с 1985 г. действует правительственная программа по совершенствованию управления документацией. При кабинете министров </w:t>
      </w:r>
      <w:r w:rsidR="003B7585" w:rsidRPr="00D10EBC">
        <w:rPr>
          <w:sz w:val="28"/>
          <w:szCs w:val="28"/>
        </w:rPr>
        <w:t>работает</w:t>
      </w:r>
      <w:r w:rsidRPr="00D10EBC">
        <w:rPr>
          <w:sz w:val="28"/>
          <w:szCs w:val="28"/>
        </w:rPr>
        <w:t xml:space="preserve"> второй административный отдел, который совместно с </w:t>
      </w:r>
      <w:r w:rsidR="001F18FA" w:rsidRPr="00D10EBC">
        <w:rPr>
          <w:sz w:val="28"/>
          <w:szCs w:val="28"/>
        </w:rPr>
        <w:t>Государственный архив</w:t>
      </w:r>
      <w:r w:rsidRPr="00D10EBC">
        <w:rPr>
          <w:sz w:val="28"/>
          <w:szCs w:val="28"/>
        </w:rPr>
        <w:t>ом Великобритании занимается вопросами управления документацией на современном технико</w:t>
      </w:r>
      <w:r w:rsidR="00CA0795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технологическом уровне.</w:t>
      </w:r>
    </w:p>
    <w:p w:rsidR="002C3098" w:rsidRPr="00D10EBC" w:rsidRDefault="002F4C3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</w:t>
      </w:r>
      <w:r w:rsidR="00745B06" w:rsidRPr="00D10EBC">
        <w:rPr>
          <w:sz w:val="28"/>
          <w:szCs w:val="28"/>
        </w:rPr>
        <w:t>Че</w:t>
      </w:r>
      <w:r w:rsidR="00713781" w:rsidRPr="00D10EBC">
        <w:rPr>
          <w:sz w:val="28"/>
          <w:szCs w:val="28"/>
        </w:rPr>
        <w:t xml:space="preserve">хии </w:t>
      </w:r>
      <w:r w:rsidR="00745B06" w:rsidRPr="00D10EBC">
        <w:rPr>
          <w:sz w:val="28"/>
          <w:szCs w:val="28"/>
        </w:rPr>
        <w:t>в закон</w:t>
      </w:r>
      <w:r w:rsidRPr="00D10EBC">
        <w:rPr>
          <w:sz w:val="28"/>
          <w:szCs w:val="28"/>
        </w:rPr>
        <w:t>е</w:t>
      </w:r>
      <w:r w:rsidR="00745B06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«О</w:t>
      </w:r>
      <w:r w:rsidR="00745B06" w:rsidRPr="00D10EBC">
        <w:rPr>
          <w:sz w:val="28"/>
          <w:szCs w:val="28"/>
        </w:rPr>
        <w:t>б архивном деле</w:t>
      </w:r>
      <w:r w:rsidRPr="00D10EBC">
        <w:rPr>
          <w:sz w:val="28"/>
          <w:szCs w:val="28"/>
        </w:rPr>
        <w:t>»</w:t>
      </w:r>
      <w:r w:rsidR="00745B06" w:rsidRPr="00D10EBC">
        <w:rPr>
          <w:sz w:val="28"/>
          <w:szCs w:val="28"/>
        </w:rPr>
        <w:t xml:space="preserve"> 1994</w:t>
      </w:r>
      <w:r w:rsidR="006F340C" w:rsidRPr="00D10EBC">
        <w:rPr>
          <w:sz w:val="28"/>
          <w:szCs w:val="28"/>
        </w:rPr>
        <w:t>/1997</w:t>
      </w:r>
      <w:r w:rsidR="00CA0795" w:rsidRPr="00D10EBC">
        <w:rPr>
          <w:sz w:val="28"/>
          <w:szCs w:val="28"/>
        </w:rPr>
        <w:t>–</w:t>
      </w:r>
      <w:r w:rsidR="00745B06" w:rsidRPr="00D10EBC">
        <w:rPr>
          <w:sz w:val="28"/>
          <w:szCs w:val="28"/>
        </w:rPr>
        <w:t xml:space="preserve">2002 гг. четко </w:t>
      </w:r>
      <w:r w:rsidRPr="00D10EBC">
        <w:rPr>
          <w:sz w:val="28"/>
          <w:szCs w:val="28"/>
        </w:rPr>
        <w:t xml:space="preserve">обозначена </w:t>
      </w:r>
      <w:r w:rsidR="00745B06" w:rsidRPr="00D10EBC">
        <w:rPr>
          <w:sz w:val="28"/>
          <w:szCs w:val="28"/>
        </w:rPr>
        <w:t xml:space="preserve">обязанность всех организаций, независимо от формы собственности, </w:t>
      </w:r>
      <w:r w:rsidR="00D81F05" w:rsidRPr="00D10EBC">
        <w:rPr>
          <w:sz w:val="28"/>
          <w:szCs w:val="28"/>
        </w:rPr>
        <w:t>«</w:t>
      </w:r>
      <w:r w:rsidR="00745B06" w:rsidRPr="00D10EBC">
        <w:rPr>
          <w:sz w:val="28"/>
          <w:szCs w:val="28"/>
        </w:rPr>
        <w:t xml:space="preserve">заботиться о </w:t>
      </w:r>
      <w:r w:rsidRPr="00D10EBC">
        <w:rPr>
          <w:sz w:val="28"/>
          <w:szCs w:val="28"/>
        </w:rPr>
        <w:t>правильном оформлении,</w:t>
      </w:r>
      <w:r w:rsidR="00745B06" w:rsidRPr="00D10EBC">
        <w:rPr>
          <w:sz w:val="28"/>
          <w:szCs w:val="28"/>
        </w:rPr>
        <w:t xml:space="preserve"> уч</w:t>
      </w:r>
      <w:r w:rsidR="005B488E" w:rsidRPr="00D10EBC">
        <w:rPr>
          <w:sz w:val="28"/>
          <w:szCs w:val="28"/>
        </w:rPr>
        <w:t>ё</w:t>
      </w:r>
      <w:r w:rsidR="00745B06" w:rsidRPr="00D10EBC">
        <w:rPr>
          <w:sz w:val="28"/>
          <w:szCs w:val="28"/>
        </w:rPr>
        <w:t>те и хранении</w:t>
      </w:r>
      <w:r w:rsidR="0052163E" w:rsidRPr="00D10EBC">
        <w:rPr>
          <w:sz w:val="28"/>
          <w:szCs w:val="28"/>
        </w:rPr>
        <w:t xml:space="preserve"> документации</w:t>
      </w:r>
      <w:r w:rsidR="00D81F05" w:rsidRPr="00D10EBC">
        <w:rPr>
          <w:sz w:val="28"/>
          <w:szCs w:val="28"/>
        </w:rPr>
        <w:t>»</w:t>
      </w:r>
      <w:r w:rsidR="00745B06" w:rsidRPr="00D10EBC">
        <w:rPr>
          <w:sz w:val="28"/>
          <w:szCs w:val="28"/>
        </w:rPr>
        <w:t>.</w:t>
      </w:r>
    </w:p>
    <w:p w:rsidR="00745B06" w:rsidRPr="00D10EBC" w:rsidRDefault="002F4C3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</w:t>
      </w:r>
      <w:r w:rsidR="00745B06" w:rsidRPr="00D10EBC">
        <w:rPr>
          <w:sz w:val="28"/>
          <w:szCs w:val="28"/>
        </w:rPr>
        <w:t xml:space="preserve"> Австралии впервые в мире в 1996 г. </w:t>
      </w:r>
      <w:r w:rsidR="00D279B9" w:rsidRPr="00D10EBC">
        <w:rPr>
          <w:sz w:val="28"/>
          <w:szCs w:val="28"/>
        </w:rPr>
        <w:t>б</w:t>
      </w:r>
      <w:r w:rsidRPr="00D10EBC">
        <w:rPr>
          <w:sz w:val="28"/>
          <w:szCs w:val="28"/>
        </w:rPr>
        <w:t xml:space="preserve">ыл </w:t>
      </w:r>
      <w:r w:rsidR="00745B06" w:rsidRPr="00D10EBC">
        <w:rPr>
          <w:sz w:val="28"/>
          <w:szCs w:val="28"/>
        </w:rPr>
        <w:t xml:space="preserve">принят </w:t>
      </w:r>
      <w:r w:rsidR="00196A96" w:rsidRPr="00D10EBC">
        <w:rPr>
          <w:sz w:val="28"/>
          <w:szCs w:val="28"/>
        </w:rPr>
        <w:t>с</w:t>
      </w:r>
      <w:r w:rsidR="00745B06" w:rsidRPr="00D10EBC">
        <w:rPr>
          <w:sz w:val="28"/>
          <w:szCs w:val="28"/>
        </w:rPr>
        <w:t>тан</w:t>
      </w:r>
      <w:r w:rsidRPr="00D10EBC">
        <w:rPr>
          <w:sz w:val="28"/>
          <w:szCs w:val="28"/>
        </w:rPr>
        <w:t xml:space="preserve">дарт по управлению документами, </w:t>
      </w:r>
      <w:r w:rsidR="00745B06" w:rsidRPr="00D10EBC">
        <w:rPr>
          <w:sz w:val="28"/>
          <w:szCs w:val="28"/>
        </w:rPr>
        <w:t>содержа</w:t>
      </w:r>
      <w:r w:rsidRPr="00D10EBC">
        <w:rPr>
          <w:sz w:val="28"/>
          <w:szCs w:val="28"/>
        </w:rPr>
        <w:t>щий</w:t>
      </w:r>
      <w:r w:rsidR="00745B06" w:rsidRPr="00D10EBC">
        <w:rPr>
          <w:sz w:val="28"/>
          <w:szCs w:val="28"/>
        </w:rPr>
        <w:t xml:space="preserve"> рекомен</w:t>
      </w:r>
      <w:r w:rsidR="00D279B9" w:rsidRPr="00D10EBC">
        <w:rPr>
          <w:sz w:val="28"/>
          <w:szCs w:val="28"/>
        </w:rPr>
        <w:t xml:space="preserve">дации по работе с традиционными </w:t>
      </w:r>
      <w:r w:rsidR="001334A3" w:rsidRPr="00D10EBC">
        <w:rPr>
          <w:sz w:val="28"/>
          <w:szCs w:val="28"/>
        </w:rPr>
        <w:t>(</w:t>
      </w:r>
      <w:r w:rsidR="00D279B9" w:rsidRPr="00D10EBC">
        <w:rPr>
          <w:sz w:val="28"/>
          <w:szCs w:val="28"/>
        </w:rPr>
        <w:t xml:space="preserve">на </w:t>
      </w:r>
      <w:r w:rsidR="00745B06" w:rsidRPr="00D10EBC">
        <w:rPr>
          <w:sz w:val="28"/>
          <w:szCs w:val="28"/>
        </w:rPr>
        <w:t>бумажно</w:t>
      </w:r>
      <w:r w:rsidR="00B24D9B" w:rsidRPr="00D10EBC">
        <w:rPr>
          <w:sz w:val="28"/>
          <w:szCs w:val="28"/>
        </w:rPr>
        <w:t>м</w:t>
      </w:r>
      <w:r w:rsidR="00745B06" w:rsidRPr="00D10EBC">
        <w:rPr>
          <w:sz w:val="28"/>
          <w:szCs w:val="28"/>
        </w:rPr>
        <w:t xml:space="preserve"> </w:t>
      </w:r>
      <w:r w:rsidR="00B24D9B" w:rsidRPr="00D10EBC">
        <w:rPr>
          <w:sz w:val="28"/>
          <w:szCs w:val="28"/>
        </w:rPr>
        <w:t>носителе</w:t>
      </w:r>
      <w:r w:rsidR="001334A3" w:rsidRPr="00D10EBC">
        <w:rPr>
          <w:sz w:val="28"/>
          <w:szCs w:val="28"/>
        </w:rPr>
        <w:t>)</w:t>
      </w:r>
      <w:r w:rsidR="00745B06" w:rsidRPr="00D10EBC">
        <w:rPr>
          <w:sz w:val="28"/>
          <w:szCs w:val="28"/>
        </w:rPr>
        <w:t xml:space="preserve"> и современными </w:t>
      </w:r>
      <w:r w:rsidR="001334A3" w:rsidRPr="00D10EBC">
        <w:rPr>
          <w:sz w:val="28"/>
          <w:szCs w:val="28"/>
        </w:rPr>
        <w:t>(</w:t>
      </w:r>
      <w:r w:rsidR="00745B06" w:rsidRPr="00D10EBC">
        <w:rPr>
          <w:sz w:val="28"/>
          <w:szCs w:val="28"/>
        </w:rPr>
        <w:t>электронными</w:t>
      </w:r>
      <w:r w:rsidR="001334A3" w:rsidRPr="00D10EBC">
        <w:rPr>
          <w:sz w:val="28"/>
          <w:szCs w:val="28"/>
        </w:rPr>
        <w:t>)</w:t>
      </w:r>
      <w:r w:rsidR="00745B06" w:rsidRPr="00D10EBC">
        <w:rPr>
          <w:sz w:val="28"/>
          <w:szCs w:val="28"/>
        </w:rPr>
        <w:t xml:space="preserve"> документами</w:t>
      </w:r>
      <w:r w:rsidR="00E75611" w:rsidRPr="00D10EBC">
        <w:rPr>
          <w:sz w:val="28"/>
          <w:szCs w:val="28"/>
        </w:rPr>
        <w:t xml:space="preserve"> [</w:t>
      </w:r>
      <w:r w:rsidR="001D0E81" w:rsidRPr="00D10EBC">
        <w:rPr>
          <w:sz w:val="28"/>
          <w:szCs w:val="28"/>
        </w:rPr>
        <w:t>3</w:t>
      </w:r>
      <w:r w:rsidR="0012638E" w:rsidRPr="00D10EBC">
        <w:rPr>
          <w:sz w:val="28"/>
          <w:szCs w:val="28"/>
        </w:rPr>
        <w:t>7</w:t>
      </w:r>
      <w:r w:rsidR="00E75611" w:rsidRPr="00D10EBC">
        <w:rPr>
          <w:sz w:val="28"/>
          <w:szCs w:val="28"/>
        </w:rPr>
        <w:t>]</w:t>
      </w:r>
      <w:r w:rsidR="00745B06" w:rsidRPr="00D10EBC">
        <w:rPr>
          <w:sz w:val="28"/>
          <w:szCs w:val="28"/>
        </w:rPr>
        <w:t>.</w:t>
      </w:r>
    </w:p>
    <w:p w:rsidR="0044639D" w:rsidRPr="00D10EBC" w:rsidRDefault="0044639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2003 г. в Голландии на основании закона «Об электронных подпи</w:t>
      </w:r>
      <w:r w:rsidR="00862420" w:rsidRPr="00D10EBC">
        <w:rPr>
          <w:sz w:val="28"/>
          <w:szCs w:val="28"/>
        </w:rPr>
        <w:t xml:space="preserve">сях» </w:t>
      </w:r>
      <w:r w:rsidRPr="00D10EBC">
        <w:rPr>
          <w:sz w:val="28"/>
          <w:szCs w:val="28"/>
        </w:rPr>
        <w:t>1999/93/EC</w:t>
      </w:r>
      <w:r w:rsidR="0086242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принят аналогичный закон, признающий электронн</w:t>
      </w:r>
      <w:r w:rsidR="006C1B14" w:rsidRPr="00D10EBC">
        <w:rPr>
          <w:sz w:val="28"/>
          <w:szCs w:val="28"/>
        </w:rPr>
        <w:t>о–цифровую</w:t>
      </w:r>
      <w:r w:rsidRPr="00D10EBC">
        <w:rPr>
          <w:sz w:val="28"/>
          <w:szCs w:val="28"/>
        </w:rPr>
        <w:t xml:space="preserve"> подпись на ЭД равнозначной собственноручной на бумажном носителе.</w:t>
      </w:r>
    </w:p>
    <w:p w:rsidR="00E920B9" w:rsidRPr="00D10EBC" w:rsidRDefault="00196A9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настоящее время </w:t>
      </w:r>
      <w:r w:rsidR="00E920B9" w:rsidRPr="00D10EBC">
        <w:rPr>
          <w:sz w:val="28"/>
          <w:szCs w:val="28"/>
        </w:rPr>
        <w:t>Европейское сообщество пр</w:t>
      </w:r>
      <w:r w:rsidR="00845095" w:rsidRPr="00D10EBC">
        <w:rPr>
          <w:sz w:val="28"/>
          <w:szCs w:val="28"/>
        </w:rPr>
        <w:t>илаг</w:t>
      </w:r>
      <w:r w:rsidR="00E920B9" w:rsidRPr="00D10EBC">
        <w:rPr>
          <w:sz w:val="28"/>
          <w:szCs w:val="28"/>
        </w:rPr>
        <w:t xml:space="preserve">ает значительные усилия по реорганизации деятельности органов </w:t>
      </w:r>
      <w:r w:rsidR="00CA0795" w:rsidRPr="00D10EBC">
        <w:rPr>
          <w:sz w:val="28"/>
          <w:szCs w:val="28"/>
        </w:rPr>
        <w:t>государственной власти в соответст</w:t>
      </w:r>
      <w:r w:rsidR="00E920B9" w:rsidRPr="00D10EBC">
        <w:rPr>
          <w:sz w:val="28"/>
          <w:szCs w:val="28"/>
        </w:rPr>
        <w:t>вии с концепцией «</w:t>
      </w:r>
      <w:r w:rsidR="00D81F05" w:rsidRPr="00D10EBC">
        <w:rPr>
          <w:sz w:val="28"/>
          <w:szCs w:val="28"/>
        </w:rPr>
        <w:t>Э</w:t>
      </w:r>
      <w:r w:rsidR="00E920B9" w:rsidRPr="00D10EBC">
        <w:rPr>
          <w:sz w:val="28"/>
          <w:szCs w:val="28"/>
        </w:rPr>
        <w:t>лектронного правительства» и «</w:t>
      </w:r>
      <w:r w:rsidR="00D81F05" w:rsidRPr="00D10EBC">
        <w:rPr>
          <w:sz w:val="28"/>
          <w:szCs w:val="28"/>
        </w:rPr>
        <w:t>Э</w:t>
      </w:r>
      <w:r w:rsidR="00E920B9" w:rsidRPr="00D10EBC">
        <w:rPr>
          <w:sz w:val="28"/>
          <w:szCs w:val="28"/>
        </w:rPr>
        <w:t xml:space="preserve">лектронного управления». </w:t>
      </w:r>
      <w:r w:rsidR="00CA0795" w:rsidRPr="00D10EBC">
        <w:rPr>
          <w:sz w:val="28"/>
          <w:szCs w:val="28"/>
        </w:rPr>
        <w:t>Так</w:t>
      </w:r>
      <w:r w:rsidR="00E920B9" w:rsidRPr="00D10EBC">
        <w:rPr>
          <w:sz w:val="28"/>
          <w:szCs w:val="28"/>
        </w:rPr>
        <w:t xml:space="preserve"> в Голландии одной из целей продвижения бизнеса является </w:t>
      </w:r>
      <w:r w:rsidR="006C1B14" w:rsidRPr="00D10EBC">
        <w:rPr>
          <w:sz w:val="28"/>
          <w:szCs w:val="28"/>
        </w:rPr>
        <w:t>ведение как минимум 25</w:t>
      </w:r>
      <w:r w:rsidR="00E75611" w:rsidRPr="00D10EBC">
        <w:rPr>
          <w:sz w:val="28"/>
          <w:szCs w:val="28"/>
        </w:rPr>
        <w:t>% управленческой деятельности национального правительства электронным способом. Также в национальных проектах «</w:t>
      </w:r>
      <w:r w:rsidR="00D81F05" w:rsidRPr="00D10EBC">
        <w:rPr>
          <w:sz w:val="28"/>
          <w:szCs w:val="28"/>
        </w:rPr>
        <w:t>Э</w:t>
      </w:r>
      <w:r w:rsidR="00E75611" w:rsidRPr="00D10EBC">
        <w:rPr>
          <w:sz w:val="28"/>
          <w:szCs w:val="28"/>
        </w:rPr>
        <w:t xml:space="preserve">лектронного правительства» участвуют страны Европы, Великобритания, </w:t>
      </w:r>
      <w:r w:rsidR="006C1B14" w:rsidRPr="00D10EBC">
        <w:rPr>
          <w:sz w:val="28"/>
          <w:szCs w:val="28"/>
        </w:rPr>
        <w:t>Соединённые штаты Америки</w:t>
      </w:r>
      <w:r w:rsidR="009E63D5" w:rsidRPr="00D10EBC">
        <w:rPr>
          <w:sz w:val="28"/>
          <w:szCs w:val="28"/>
        </w:rPr>
        <w:t>, Россия</w:t>
      </w:r>
      <w:r w:rsidR="001B3CCD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7</w:t>
      </w:r>
      <w:r w:rsidR="001B3CCD" w:rsidRPr="00D10EBC">
        <w:rPr>
          <w:sz w:val="28"/>
          <w:szCs w:val="28"/>
        </w:rPr>
        <w:t>]</w:t>
      </w:r>
      <w:r w:rsidR="00D91ACD" w:rsidRPr="00D10EBC">
        <w:rPr>
          <w:sz w:val="28"/>
          <w:szCs w:val="28"/>
        </w:rPr>
        <w:t>.</w:t>
      </w:r>
    </w:p>
    <w:p w:rsidR="002C3098" w:rsidRPr="00D10EBC" w:rsidRDefault="002C309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Показательным является и опыт коллег из стран СНГ. Республика Беларусь — одно из первых государств, успешно разработавших и внедривших законодательную и нормативно</w:t>
      </w:r>
      <w:r w:rsidR="007F1245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 xml:space="preserve">методическую базу управления документацией, включая электронную. Закон «Об информатизации» (1995 г.), </w:t>
      </w:r>
      <w:r w:rsidR="008021BC" w:rsidRPr="00D10EBC">
        <w:rPr>
          <w:sz w:val="28"/>
          <w:szCs w:val="28"/>
        </w:rPr>
        <w:t>Гражданский Кодекс</w:t>
      </w:r>
      <w:r w:rsidR="00F664BF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Республики Беларусь (1998 г.), закон «Об электронном документе» (2000 г.), ГОСТ СТБ 1221–2000 «Документы электронные. Правила выполнения, обращения и хранения» являются важными государственными актами в сфере ДОУ</w:t>
      </w:r>
      <w:r w:rsidR="00437832" w:rsidRPr="00D10EBC">
        <w:rPr>
          <w:sz w:val="28"/>
          <w:szCs w:val="28"/>
        </w:rPr>
        <w:t xml:space="preserve"> [</w:t>
      </w:r>
      <w:r w:rsidR="001D0E81" w:rsidRPr="00D10EBC">
        <w:rPr>
          <w:sz w:val="28"/>
          <w:szCs w:val="28"/>
        </w:rPr>
        <w:t>3</w:t>
      </w:r>
      <w:r w:rsidR="0012638E" w:rsidRPr="00D10EBC">
        <w:rPr>
          <w:sz w:val="28"/>
          <w:szCs w:val="28"/>
        </w:rPr>
        <w:t>7</w:t>
      </w:r>
      <w:r w:rsidR="00437832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</w:p>
    <w:p w:rsidR="00196A96" w:rsidRPr="00D10EBC" w:rsidRDefault="00196A9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ряде стран основным нормативным документом, регламентирующим документирование и работу с документами, является национальный стандарт, эквивалентный международному ИСО 15489:2001 «Информация и документация. Управление документами» [</w:t>
      </w:r>
      <w:r w:rsidR="00C95F95" w:rsidRPr="00D10EBC">
        <w:rPr>
          <w:sz w:val="28"/>
          <w:szCs w:val="28"/>
        </w:rPr>
        <w:t>3</w:t>
      </w:r>
      <w:r w:rsidRPr="00D10EBC">
        <w:rPr>
          <w:sz w:val="28"/>
          <w:szCs w:val="28"/>
        </w:rPr>
        <w:t xml:space="preserve">]. </w:t>
      </w:r>
      <w:r w:rsidR="008021BC" w:rsidRPr="00D10EBC">
        <w:rPr>
          <w:sz w:val="28"/>
          <w:szCs w:val="28"/>
        </w:rPr>
        <w:t>Например, в</w:t>
      </w:r>
      <w:r w:rsidRPr="00D10EBC">
        <w:rPr>
          <w:sz w:val="28"/>
          <w:szCs w:val="28"/>
        </w:rPr>
        <w:t xml:space="preserve"> Голландии это переведенный на национальный язык ISO NEN 15489:2001[3</w:t>
      </w:r>
      <w:r w:rsidR="0012638E" w:rsidRPr="00D10EBC">
        <w:rPr>
          <w:sz w:val="28"/>
          <w:szCs w:val="28"/>
        </w:rPr>
        <w:t>9</w:t>
      </w:r>
      <w:r w:rsidRPr="00D10EBC">
        <w:rPr>
          <w:sz w:val="28"/>
          <w:szCs w:val="28"/>
        </w:rPr>
        <w:t>].</w:t>
      </w:r>
    </w:p>
    <w:p w:rsidR="000B59F2" w:rsidRPr="00D10EBC" w:rsidRDefault="00887AB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Из вышеприведённого ретроспективного анализа со всей очевидностью следует, что в</w:t>
      </w:r>
      <w:r w:rsidR="000C5D95" w:rsidRPr="00D10EBC">
        <w:rPr>
          <w:sz w:val="28"/>
          <w:szCs w:val="28"/>
        </w:rPr>
        <w:t>о всём мире наблюдается</w:t>
      </w:r>
      <w:r w:rsidR="003E53CE" w:rsidRPr="00D10EBC">
        <w:rPr>
          <w:sz w:val="28"/>
          <w:szCs w:val="28"/>
        </w:rPr>
        <w:t xml:space="preserve"> уверенная</w:t>
      </w:r>
      <w:r w:rsidR="000C5D95" w:rsidRPr="00D10EBC">
        <w:rPr>
          <w:sz w:val="28"/>
          <w:szCs w:val="28"/>
        </w:rPr>
        <w:t xml:space="preserve"> тенденция </w:t>
      </w:r>
      <w:r w:rsidR="003E53CE" w:rsidRPr="00D10EBC">
        <w:rPr>
          <w:sz w:val="28"/>
          <w:szCs w:val="28"/>
        </w:rPr>
        <w:t>совершенствования</w:t>
      </w:r>
      <w:r w:rsidR="000C5D95" w:rsidRPr="00D10EBC">
        <w:rPr>
          <w:sz w:val="28"/>
          <w:szCs w:val="28"/>
        </w:rPr>
        <w:t xml:space="preserve"> создания и оформления документов с целью экономии временных и трудовых ресурсов, обеспечения сохранности документированной информации как объекта социального, экономического,</w:t>
      </w:r>
      <w:r w:rsidR="003E53CE" w:rsidRPr="00D10EBC">
        <w:rPr>
          <w:sz w:val="28"/>
          <w:szCs w:val="28"/>
        </w:rPr>
        <w:t xml:space="preserve"> политического, исторического, научного и культурного наследия.</w:t>
      </w:r>
      <w:bookmarkStart w:id="14" w:name="_Toc195435611"/>
      <w:bookmarkStart w:id="15" w:name="_Toc198061169"/>
      <w:bookmarkStart w:id="16" w:name="_Toc198061413"/>
    </w:p>
    <w:p w:rsidR="006A4363" w:rsidRPr="00D10EBC" w:rsidRDefault="006A436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B12EB" w:rsidRPr="00D10EBC" w:rsidRDefault="00062585" w:rsidP="00D10EBC">
      <w:pPr>
        <w:widowControl w:val="0"/>
        <w:spacing w:before="0" w:after="0"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1.3 </w:t>
      </w:r>
      <w:r w:rsidR="003D4EDF" w:rsidRPr="00D10EBC">
        <w:rPr>
          <w:b/>
          <w:bCs/>
          <w:sz w:val="28"/>
          <w:szCs w:val="28"/>
        </w:rPr>
        <w:t>СОВЕРШЕНСТВОВАНИЕ СО</w:t>
      </w:r>
      <w:r w:rsidR="006F1E3A" w:rsidRPr="00D10EBC">
        <w:rPr>
          <w:b/>
          <w:bCs/>
          <w:sz w:val="28"/>
          <w:szCs w:val="28"/>
        </w:rPr>
        <w:t xml:space="preserve">ДЕРЖАНИЯ И </w:t>
      </w:r>
      <w:r w:rsidR="00E243DA" w:rsidRPr="00D10EBC">
        <w:rPr>
          <w:b/>
          <w:bCs/>
          <w:sz w:val="28"/>
          <w:szCs w:val="28"/>
        </w:rPr>
        <w:t>О</w:t>
      </w:r>
      <w:r w:rsidR="006F1E3A" w:rsidRPr="00D10EBC">
        <w:rPr>
          <w:b/>
          <w:bCs/>
          <w:sz w:val="28"/>
          <w:szCs w:val="28"/>
        </w:rPr>
        <w:t>ФОРМЛЕНИЯ</w:t>
      </w:r>
      <w:bookmarkEnd w:id="14"/>
      <w:bookmarkEnd w:id="15"/>
      <w:bookmarkEnd w:id="16"/>
      <w:r w:rsidR="004A7F06" w:rsidRPr="00D10EBC">
        <w:rPr>
          <w:b/>
          <w:bCs/>
          <w:sz w:val="28"/>
          <w:szCs w:val="28"/>
        </w:rPr>
        <w:t xml:space="preserve"> </w:t>
      </w:r>
      <w:bookmarkStart w:id="17" w:name="_Toc195435612"/>
      <w:bookmarkStart w:id="18" w:name="_Toc198061170"/>
      <w:bookmarkStart w:id="19" w:name="_Toc198061414"/>
      <w:r w:rsidR="003D4EDF" w:rsidRPr="00D10EBC">
        <w:rPr>
          <w:b/>
          <w:bCs/>
          <w:sz w:val="28"/>
          <w:szCs w:val="28"/>
        </w:rPr>
        <w:t>ДОКУМЕНТОВ</w:t>
      </w:r>
      <w:bookmarkEnd w:id="17"/>
      <w:bookmarkEnd w:id="18"/>
      <w:bookmarkEnd w:id="19"/>
    </w:p>
    <w:p w:rsidR="006F1E3A" w:rsidRPr="00D10EBC" w:rsidRDefault="006F1E3A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3D4EDF" w:rsidRPr="00D10EBC" w:rsidRDefault="009F54E3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20" w:name="_Toc198061415"/>
      <w:r w:rsidRPr="00D10EBC">
        <w:rPr>
          <w:b/>
          <w:bCs/>
          <w:sz w:val="28"/>
          <w:szCs w:val="28"/>
        </w:rPr>
        <w:t xml:space="preserve">1.3.1 </w:t>
      </w:r>
      <w:r w:rsidR="00062585" w:rsidRPr="00D10EBC">
        <w:rPr>
          <w:b/>
          <w:bCs/>
          <w:sz w:val="28"/>
          <w:szCs w:val="28"/>
        </w:rPr>
        <w:t>Унификация текстов документов</w:t>
      </w:r>
      <w:bookmarkEnd w:id="20"/>
    </w:p>
    <w:p w:rsidR="006C743A" w:rsidRPr="00D10EBC" w:rsidRDefault="006C743A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Под унификацией в широком смысле понима</w:t>
      </w:r>
      <w:r w:rsidR="00DF35AE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уменьшение многообразия типов </w:t>
      </w:r>
      <w:r w:rsidR="00DF35AE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видов изделий одинакового функционального назначени</w:t>
      </w:r>
      <w:r w:rsidR="006D5D22" w:rsidRPr="00D10EBC">
        <w:rPr>
          <w:sz w:val="28"/>
          <w:szCs w:val="28"/>
        </w:rPr>
        <w:t>я</w:t>
      </w:r>
      <w:r w:rsidR="00DF35AE" w:rsidRPr="00D10EBC">
        <w:rPr>
          <w:sz w:val="28"/>
          <w:szCs w:val="28"/>
        </w:rPr>
        <w:t xml:space="preserve"> [</w:t>
      </w:r>
      <w:r w:rsidR="0012638E" w:rsidRPr="00D10EBC">
        <w:rPr>
          <w:sz w:val="28"/>
          <w:szCs w:val="28"/>
        </w:rPr>
        <w:t>42</w:t>
      </w:r>
      <w:r w:rsidR="00DF35AE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  <w:r w:rsidR="00584103" w:rsidRPr="00D10EBC">
        <w:rPr>
          <w:sz w:val="28"/>
          <w:szCs w:val="28"/>
        </w:rPr>
        <w:t xml:space="preserve"> </w:t>
      </w:r>
      <w:r w:rsidR="00DF35AE" w:rsidRPr="00D10EBC">
        <w:rPr>
          <w:sz w:val="28"/>
          <w:szCs w:val="28"/>
        </w:rPr>
        <w:t>Согласно «Словарю по бизнесу и праву» [</w:t>
      </w:r>
      <w:r w:rsidR="001D0E81" w:rsidRPr="00D10EBC">
        <w:rPr>
          <w:sz w:val="28"/>
          <w:szCs w:val="28"/>
        </w:rPr>
        <w:t>4</w:t>
      </w:r>
      <w:r w:rsidR="0012638E" w:rsidRPr="00D10EBC">
        <w:rPr>
          <w:sz w:val="28"/>
          <w:szCs w:val="28"/>
        </w:rPr>
        <w:t>5</w:t>
      </w:r>
      <w:r w:rsidR="00DF35AE" w:rsidRPr="00D10EBC">
        <w:rPr>
          <w:sz w:val="28"/>
          <w:szCs w:val="28"/>
        </w:rPr>
        <w:t xml:space="preserve">], унификация (лат. </w:t>
      </w:r>
      <w:r w:rsidR="00DF35AE" w:rsidRPr="00D10EBC">
        <w:rPr>
          <w:sz w:val="28"/>
          <w:szCs w:val="28"/>
          <w:lang w:val="en-US"/>
        </w:rPr>
        <w:t>uni</w:t>
      </w:r>
      <w:r w:rsidR="00DF35AE" w:rsidRPr="00D10EBC">
        <w:rPr>
          <w:sz w:val="28"/>
          <w:szCs w:val="28"/>
        </w:rPr>
        <w:t xml:space="preserve"> </w:t>
      </w:r>
      <w:r w:rsidR="001C2FCF" w:rsidRPr="00D10EBC">
        <w:rPr>
          <w:sz w:val="28"/>
          <w:szCs w:val="28"/>
        </w:rPr>
        <w:t>—</w:t>
      </w:r>
      <w:r w:rsidR="00DF35AE" w:rsidRPr="00D10EBC">
        <w:rPr>
          <w:sz w:val="28"/>
          <w:szCs w:val="28"/>
        </w:rPr>
        <w:t xml:space="preserve"> один и </w:t>
      </w:r>
      <w:r w:rsidR="00DF35AE" w:rsidRPr="00D10EBC">
        <w:rPr>
          <w:sz w:val="28"/>
          <w:szCs w:val="28"/>
          <w:lang w:val="en-US"/>
        </w:rPr>
        <w:t>facere</w:t>
      </w:r>
      <w:r w:rsidR="00DF35AE" w:rsidRPr="00D10EBC">
        <w:rPr>
          <w:sz w:val="28"/>
          <w:szCs w:val="28"/>
        </w:rPr>
        <w:t xml:space="preserve"> </w:t>
      </w:r>
      <w:r w:rsidR="001C2FCF" w:rsidRPr="00D10EBC">
        <w:rPr>
          <w:sz w:val="28"/>
          <w:szCs w:val="28"/>
        </w:rPr>
        <w:t>—</w:t>
      </w:r>
      <w:r w:rsidR="00DF35AE" w:rsidRPr="00D10EBC">
        <w:rPr>
          <w:sz w:val="28"/>
          <w:szCs w:val="28"/>
        </w:rPr>
        <w:t xml:space="preserve"> делать) </w:t>
      </w:r>
      <w:r w:rsidR="001C2FCF" w:rsidRPr="00D10EBC">
        <w:rPr>
          <w:sz w:val="28"/>
          <w:szCs w:val="28"/>
        </w:rPr>
        <w:t>—</w:t>
      </w:r>
      <w:r w:rsidR="009C62FB" w:rsidRPr="00D10EBC">
        <w:rPr>
          <w:sz w:val="28"/>
          <w:szCs w:val="28"/>
        </w:rPr>
        <w:t xml:space="preserve"> </w:t>
      </w:r>
      <w:r w:rsidR="00DF35AE" w:rsidRPr="00D10EBC">
        <w:rPr>
          <w:sz w:val="28"/>
          <w:szCs w:val="28"/>
        </w:rPr>
        <w:t xml:space="preserve">приведение к единой форме (документов, оборудования, услуг и пр.). </w:t>
      </w:r>
      <w:r w:rsidR="002B0E0A" w:rsidRPr="00D10EBC">
        <w:rPr>
          <w:sz w:val="28"/>
          <w:szCs w:val="28"/>
        </w:rPr>
        <w:t xml:space="preserve">Применительно </w:t>
      </w:r>
      <w:r w:rsidR="00E76598" w:rsidRPr="00D10EBC">
        <w:rPr>
          <w:sz w:val="28"/>
          <w:szCs w:val="28"/>
        </w:rPr>
        <w:t>к управ</w:t>
      </w:r>
      <w:r w:rsidR="002B0E0A" w:rsidRPr="00D10EBC">
        <w:rPr>
          <w:sz w:val="28"/>
          <w:szCs w:val="28"/>
        </w:rPr>
        <w:t>ленческим документам</w:t>
      </w:r>
      <w:r w:rsidR="00CD7E67" w:rsidRPr="00D10EBC">
        <w:rPr>
          <w:sz w:val="28"/>
          <w:szCs w:val="28"/>
        </w:rPr>
        <w:t xml:space="preserve"> она</w:t>
      </w:r>
      <w:r w:rsidR="002B0E0A" w:rsidRPr="00D10EBC">
        <w:rPr>
          <w:sz w:val="28"/>
          <w:szCs w:val="28"/>
        </w:rPr>
        <w:t xml:space="preserve"> заключается в сокращении неоправданного многообразия разновидностей документов, приведение их к едино</w:t>
      </w:r>
      <w:r w:rsidR="009C62FB" w:rsidRPr="00D10EBC">
        <w:rPr>
          <w:sz w:val="28"/>
          <w:szCs w:val="28"/>
        </w:rPr>
        <w:t>подобию</w:t>
      </w:r>
      <w:r w:rsidR="002B0E0A" w:rsidRPr="00D10EBC">
        <w:rPr>
          <w:sz w:val="28"/>
          <w:szCs w:val="28"/>
        </w:rPr>
        <w:t xml:space="preserve"> форм</w:t>
      </w:r>
      <w:r w:rsidR="00F2285A" w:rsidRPr="00D10EBC">
        <w:rPr>
          <w:sz w:val="28"/>
          <w:szCs w:val="28"/>
        </w:rPr>
        <w:t>,</w:t>
      </w:r>
      <w:r w:rsidR="002B0E0A" w:rsidRPr="00D10EBC">
        <w:rPr>
          <w:sz w:val="28"/>
          <w:szCs w:val="28"/>
        </w:rPr>
        <w:t xml:space="preserve"> структур, языковы</w:t>
      </w:r>
      <w:r w:rsidR="009C62FB" w:rsidRPr="00D10EBC">
        <w:rPr>
          <w:sz w:val="28"/>
          <w:szCs w:val="28"/>
        </w:rPr>
        <w:t>х</w:t>
      </w:r>
      <w:r w:rsidR="002B0E0A" w:rsidRPr="00D10EBC">
        <w:rPr>
          <w:sz w:val="28"/>
          <w:szCs w:val="28"/>
        </w:rPr>
        <w:t xml:space="preserve"> конструкци</w:t>
      </w:r>
      <w:r w:rsidR="009C62FB" w:rsidRPr="00D10EBC">
        <w:rPr>
          <w:sz w:val="28"/>
          <w:szCs w:val="28"/>
        </w:rPr>
        <w:t>й</w:t>
      </w:r>
      <w:r w:rsidR="002B0E0A" w:rsidRPr="00D10EBC">
        <w:rPr>
          <w:sz w:val="28"/>
          <w:szCs w:val="28"/>
        </w:rPr>
        <w:t>, операци</w:t>
      </w:r>
      <w:r w:rsidR="009C62FB" w:rsidRPr="00D10EBC">
        <w:rPr>
          <w:sz w:val="28"/>
          <w:szCs w:val="28"/>
        </w:rPr>
        <w:t>й</w:t>
      </w:r>
      <w:r w:rsidR="002B0E0A" w:rsidRPr="00D10EBC">
        <w:rPr>
          <w:sz w:val="28"/>
          <w:szCs w:val="28"/>
        </w:rPr>
        <w:t xml:space="preserve"> по их составлению, обработке, учёту и хранению</w:t>
      </w:r>
      <w:r w:rsidR="00F2285A" w:rsidRPr="00D10EBC">
        <w:rPr>
          <w:sz w:val="28"/>
          <w:szCs w:val="28"/>
        </w:rPr>
        <w:t xml:space="preserve"> [</w:t>
      </w:r>
      <w:r w:rsidR="001D0E81" w:rsidRPr="00D10EBC">
        <w:rPr>
          <w:sz w:val="28"/>
          <w:szCs w:val="28"/>
        </w:rPr>
        <w:t>2</w:t>
      </w:r>
      <w:r w:rsidR="009F6AE7" w:rsidRPr="00D10EBC">
        <w:rPr>
          <w:sz w:val="28"/>
          <w:szCs w:val="28"/>
        </w:rPr>
        <w:t>5</w:t>
      </w:r>
      <w:r w:rsidR="00F2285A" w:rsidRPr="00D10EBC">
        <w:rPr>
          <w:sz w:val="28"/>
          <w:szCs w:val="28"/>
        </w:rPr>
        <w:t>]</w:t>
      </w:r>
      <w:r w:rsidR="002B0E0A"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Унификация текстов документов </w:t>
      </w:r>
      <w:r w:rsidR="0093214B" w:rsidRPr="00D10EBC">
        <w:rPr>
          <w:b/>
          <w:bCs/>
          <w:sz w:val="28"/>
          <w:szCs w:val="28"/>
        </w:rPr>
        <w:t xml:space="preserve">— </w:t>
      </w:r>
      <w:r w:rsidRPr="00D10EBC">
        <w:rPr>
          <w:sz w:val="28"/>
          <w:szCs w:val="28"/>
        </w:rPr>
        <w:t>целенаправленная, упорядоченная работа по оптимизации структуры, содержания и стиля изложения документов и созданию на этой основе универсальных вариантов их текстов</w:t>
      </w:r>
      <w:r w:rsidR="00EF1F41" w:rsidRPr="00D10EBC">
        <w:rPr>
          <w:sz w:val="28"/>
          <w:szCs w:val="28"/>
        </w:rPr>
        <w:t xml:space="preserve"> [26]</w:t>
      </w:r>
      <w:r w:rsidR="00561C66" w:rsidRPr="00D10EBC">
        <w:rPr>
          <w:sz w:val="28"/>
          <w:szCs w:val="28"/>
        </w:rPr>
        <w:t>.</w:t>
      </w:r>
    </w:p>
    <w:p w:rsidR="003D4EDF" w:rsidRPr="00D10EBC" w:rsidRDefault="0012277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3D4EDF" w:rsidRPr="00D10EBC">
        <w:rPr>
          <w:sz w:val="28"/>
          <w:szCs w:val="28"/>
        </w:rPr>
        <w:t>езультат</w:t>
      </w:r>
      <w:r w:rsidRPr="00D10EBC">
        <w:rPr>
          <w:sz w:val="28"/>
          <w:szCs w:val="28"/>
        </w:rPr>
        <w:t>ы</w:t>
      </w:r>
      <w:r w:rsidR="003D4EDF" w:rsidRPr="00D10EBC">
        <w:rPr>
          <w:sz w:val="28"/>
          <w:szCs w:val="28"/>
        </w:rPr>
        <w:t xml:space="preserve"> унификации</w:t>
      </w:r>
    </w:p>
    <w:p w:rsidR="00AE7B13" w:rsidRPr="00D10EBC" w:rsidRDefault="00AE7B1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– </w:t>
      </w:r>
      <w:r w:rsidR="00433C63" w:rsidRPr="00D10EBC">
        <w:rPr>
          <w:sz w:val="28"/>
          <w:szCs w:val="28"/>
        </w:rPr>
        <w:t>Ц</w:t>
      </w:r>
      <w:r w:rsidRPr="00D10EBC">
        <w:rPr>
          <w:sz w:val="28"/>
          <w:szCs w:val="28"/>
        </w:rPr>
        <w:t>еленаправленное и оправданное применение в текстах документов устоявшихся семантических конструкций и терминологии;</w:t>
      </w:r>
    </w:p>
    <w:p w:rsidR="00AE7B13" w:rsidRPr="00D10EBC" w:rsidRDefault="00AE7B1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– </w:t>
      </w:r>
      <w:r w:rsidR="00433C63" w:rsidRPr="00D10EBC">
        <w:rPr>
          <w:sz w:val="28"/>
          <w:szCs w:val="28"/>
        </w:rPr>
        <w:t>С</w:t>
      </w:r>
      <w:r w:rsidRPr="00D10EBC">
        <w:rPr>
          <w:sz w:val="28"/>
          <w:szCs w:val="28"/>
        </w:rPr>
        <w:t>овершенствование структуры документов;</w:t>
      </w:r>
    </w:p>
    <w:p w:rsidR="00AE7B13" w:rsidRPr="00D10EBC" w:rsidRDefault="00AE7B13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–</w:t>
      </w:r>
      <w:r w:rsidR="00D23165" w:rsidRPr="00D10EBC">
        <w:rPr>
          <w:sz w:val="28"/>
          <w:szCs w:val="28"/>
        </w:rPr>
        <w:t xml:space="preserve"> </w:t>
      </w:r>
      <w:r w:rsidR="00433C63" w:rsidRPr="00D10EBC">
        <w:rPr>
          <w:sz w:val="28"/>
          <w:szCs w:val="28"/>
        </w:rPr>
        <w:t>У</w:t>
      </w:r>
      <w:r w:rsidRPr="00D10EBC">
        <w:rPr>
          <w:sz w:val="28"/>
          <w:szCs w:val="28"/>
        </w:rPr>
        <w:t>ниверсализация представления документированной информации.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Благодаря унификации достига</w:t>
      </w:r>
      <w:r w:rsidR="00F2285A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упорядочени</w:t>
      </w:r>
      <w:r w:rsidR="00F2285A" w:rsidRPr="00D10EBC">
        <w:rPr>
          <w:sz w:val="28"/>
          <w:szCs w:val="28"/>
        </w:rPr>
        <w:t>я</w:t>
      </w:r>
      <w:r w:rsidRPr="00D10EBC">
        <w:rPr>
          <w:sz w:val="28"/>
          <w:szCs w:val="28"/>
        </w:rPr>
        <w:t xml:space="preserve"> состава документов </w:t>
      </w:r>
      <w:r w:rsidR="00EB2A6C" w:rsidRPr="00D10EBC">
        <w:rPr>
          <w:sz w:val="28"/>
          <w:szCs w:val="28"/>
        </w:rPr>
        <w:t>организации</w:t>
      </w:r>
      <w:r w:rsidRPr="00D10EBC">
        <w:rPr>
          <w:sz w:val="28"/>
          <w:szCs w:val="28"/>
        </w:rPr>
        <w:t xml:space="preserve">, фиксирующих осуществление однотипных управленческих действий. В итоге это способствует сокращению временных и материальных затрат на подготовку документов </w:t>
      </w:r>
      <w:r w:rsidR="00EB2A6C" w:rsidRPr="00D10EBC">
        <w:rPr>
          <w:sz w:val="28"/>
          <w:szCs w:val="28"/>
        </w:rPr>
        <w:t>организации</w:t>
      </w:r>
      <w:r w:rsidRPr="00D10EBC">
        <w:rPr>
          <w:sz w:val="28"/>
          <w:szCs w:val="28"/>
        </w:rPr>
        <w:t>, что имеет особое значение при осуществлении указанной работы в оперативном режиме.</w:t>
      </w:r>
    </w:p>
    <w:p w:rsidR="00A22A8E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основе работы по унификации текста отдельного документа лежит метод выделения в нём постоянной (повторяющейся) и переменной (оригинальной) информации</w:t>
      </w:r>
      <w:r w:rsidR="00A22A8E" w:rsidRPr="00D10EBC">
        <w:rPr>
          <w:sz w:val="28"/>
          <w:szCs w:val="28"/>
        </w:rPr>
        <w:t xml:space="preserve"> </w:t>
      </w:r>
      <w:r w:rsidR="00B24FD7" w:rsidRPr="00D10EBC">
        <w:rPr>
          <w:sz w:val="28"/>
          <w:szCs w:val="28"/>
        </w:rPr>
        <w:t>[</w:t>
      </w:r>
      <w:r w:rsidR="001D0E81" w:rsidRPr="00D10EBC">
        <w:rPr>
          <w:sz w:val="28"/>
          <w:szCs w:val="28"/>
        </w:rPr>
        <w:t>2</w:t>
      </w:r>
      <w:r w:rsidR="009F6AE7" w:rsidRPr="00D10EBC">
        <w:rPr>
          <w:sz w:val="28"/>
          <w:szCs w:val="28"/>
        </w:rPr>
        <w:t>8</w:t>
      </w:r>
      <w:r w:rsidR="00B24FD7" w:rsidRPr="00D10EBC">
        <w:rPr>
          <w:sz w:val="28"/>
          <w:szCs w:val="28"/>
        </w:rPr>
        <w:t>].</w:t>
      </w:r>
    </w:p>
    <w:p w:rsidR="00B24FD7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Способы</w:t>
      </w:r>
      <w:r w:rsidR="00D476A9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унификации</w:t>
      </w:r>
      <w:r w:rsidR="00D476A9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текстов документов</w:t>
      </w:r>
    </w:p>
    <w:p w:rsidR="003D4EDF" w:rsidRPr="00D10EBC" w:rsidRDefault="00B24FD7" w:rsidP="00D10EBC">
      <w:pPr>
        <w:pStyle w:val="HTML"/>
        <w:widowControl w:val="0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BC">
        <w:rPr>
          <w:rFonts w:ascii="Times New Roman" w:hAnsi="Times New Roman" w:cs="Times New Roman"/>
          <w:sz w:val="28"/>
          <w:szCs w:val="28"/>
        </w:rPr>
        <w:t>Тексты документов</w:t>
      </w:r>
      <w:r w:rsidR="00D476A9" w:rsidRPr="00D10EBC">
        <w:rPr>
          <w:rFonts w:ascii="Times New Roman" w:hAnsi="Times New Roman" w:cs="Times New Roman"/>
          <w:sz w:val="28"/>
          <w:szCs w:val="28"/>
        </w:rPr>
        <w:t xml:space="preserve"> </w:t>
      </w:r>
      <w:r w:rsidRPr="00D10EBC">
        <w:rPr>
          <w:rFonts w:ascii="Times New Roman" w:hAnsi="Times New Roman" w:cs="Times New Roman"/>
          <w:sz w:val="28"/>
          <w:szCs w:val="28"/>
        </w:rPr>
        <w:t>оформляют в виде анкеты,</w:t>
      </w:r>
      <w:r w:rsidR="00D476A9" w:rsidRPr="00D10EBC">
        <w:rPr>
          <w:rFonts w:ascii="Times New Roman" w:hAnsi="Times New Roman" w:cs="Times New Roman"/>
          <w:sz w:val="28"/>
          <w:szCs w:val="28"/>
        </w:rPr>
        <w:t xml:space="preserve"> </w:t>
      </w:r>
      <w:r w:rsidRPr="00D10EBC">
        <w:rPr>
          <w:rFonts w:ascii="Times New Roman" w:hAnsi="Times New Roman" w:cs="Times New Roman"/>
          <w:sz w:val="28"/>
          <w:szCs w:val="28"/>
        </w:rPr>
        <w:t>таблицы,</w:t>
      </w:r>
      <w:r w:rsidR="00D476A9" w:rsidRPr="00D10EBC">
        <w:rPr>
          <w:rFonts w:ascii="Times New Roman" w:hAnsi="Times New Roman" w:cs="Times New Roman"/>
          <w:sz w:val="28"/>
          <w:szCs w:val="28"/>
        </w:rPr>
        <w:t xml:space="preserve"> </w:t>
      </w:r>
      <w:r w:rsidRPr="00D10EBC">
        <w:rPr>
          <w:rFonts w:ascii="Times New Roman" w:hAnsi="Times New Roman" w:cs="Times New Roman"/>
          <w:sz w:val="28"/>
          <w:szCs w:val="28"/>
        </w:rPr>
        <w:t>связанного текста или в виде соединения этих структур [</w:t>
      </w:r>
      <w:r w:rsidR="00C95F95" w:rsidRPr="00D10EBC">
        <w:rPr>
          <w:rFonts w:ascii="Times New Roman" w:hAnsi="Times New Roman" w:cs="Times New Roman"/>
          <w:sz w:val="28"/>
          <w:szCs w:val="28"/>
        </w:rPr>
        <w:t>6</w:t>
      </w:r>
      <w:r w:rsidRPr="00D10EBC">
        <w:rPr>
          <w:rFonts w:ascii="Times New Roman" w:hAnsi="Times New Roman" w:cs="Times New Roman"/>
          <w:sz w:val="28"/>
          <w:szCs w:val="28"/>
        </w:rPr>
        <w:t>].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Трафарет</w:t>
      </w:r>
      <w:r w:rsidR="001C2FCF" w:rsidRPr="00D10EBC">
        <w:rPr>
          <w:sz w:val="28"/>
          <w:szCs w:val="28"/>
        </w:rPr>
        <w:t xml:space="preserve"> — </w:t>
      </w:r>
      <w:r w:rsidRPr="00D10EBC">
        <w:rPr>
          <w:sz w:val="28"/>
          <w:szCs w:val="28"/>
        </w:rPr>
        <w:t>способ фиксации по</w:t>
      </w:r>
      <w:r w:rsidR="00011B43" w:rsidRPr="00D10EBC">
        <w:rPr>
          <w:sz w:val="28"/>
          <w:szCs w:val="28"/>
        </w:rPr>
        <w:t>стоянной информации в виде связ</w:t>
      </w:r>
      <w:r w:rsidRPr="00D10EBC">
        <w:rPr>
          <w:sz w:val="28"/>
          <w:szCs w:val="28"/>
        </w:rPr>
        <w:t xml:space="preserve">ного текста с пробелами для переменной. В </w:t>
      </w:r>
      <w:r w:rsidR="001C2FCF" w:rsidRPr="00D10EBC">
        <w:rPr>
          <w:sz w:val="28"/>
          <w:szCs w:val="28"/>
        </w:rPr>
        <w:t xml:space="preserve">такой </w:t>
      </w:r>
      <w:r w:rsidRPr="00D10EBC">
        <w:rPr>
          <w:sz w:val="28"/>
          <w:szCs w:val="28"/>
        </w:rPr>
        <w:t>форме создают приказ</w:t>
      </w:r>
      <w:r w:rsidR="00AE7797" w:rsidRPr="00D10EBC">
        <w:rPr>
          <w:sz w:val="28"/>
          <w:szCs w:val="28"/>
        </w:rPr>
        <w:t>ы</w:t>
      </w:r>
      <w:r w:rsidRPr="00D10EBC">
        <w:rPr>
          <w:sz w:val="28"/>
          <w:szCs w:val="28"/>
        </w:rPr>
        <w:t>, заявлени</w:t>
      </w:r>
      <w:r w:rsidR="00AE7797" w:rsidRPr="00D10EBC">
        <w:rPr>
          <w:sz w:val="28"/>
          <w:szCs w:val="28"/>
        </w:rPr>
        <w:t>я</w:t>
      </w:r>
      <w:r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Анкета </w:t>
      </w:r>
      <w:r w:rsidR="001C2FCF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способ представления унифицированного текста, при котором постоянн</w:t>
      </w:r>
      <w:r w:rsidR="00332C02" w:rsidRPr="00D10EBC">
        <w:rPr>
          <w:sz w:val="28"/>
          <w:szCs w:val="28"/>
        </w:rPr>
        <w:t>ую</w:t>
      </w:r>
      <w:r w:rsidRPr="00D10EBC">
        <w:rPr>
          <w:sz w:val="28"/>
          <w:szCs w:val="28"/>
        </w:rPr>
        <w:t xml:space="preserve"> информаци</w:t>
      </w:r>
      <w:r w:rsidR="00332C02" w:rsidRPr="00D10EBC">
        <w:rPr>
          <w:sz w:val="28"/>
          <w:szCs w:val="28"/>
        </w:rPr>
        <w:t>ю</w:t>
      </w:r>
      <w:r w:rsidR="001C2FCF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располага</w:t>
      </w:r>
      <w:r w:rsidR="00332C02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в левой части листа, а переменн</w:t>
      </w:r>
      <w:r w:rsidR="00332C02" w:rsidRPr="00D10EBC">
        <w:rPr>
          <w:sz w:val="28"/>
          <w:szCs w:val="28"/>
        </w:rPr>
        <w:t>ую</w:t>
      </w:r>
      <w:r w:rsidRPr="00D10EBC">
        <w:rPr>
          <w:sz w:val="28"/>
          <w:szCs w:val="28"/>
        </w:rPr>
        <w:t xml:space="preserve"> внос</w:t>
      </w:r>
      <w:r w:rsidR="00332C02" w:rsidRPr="00D10EBC">
        <w:rPr>
          <w:sz w:val="28"/>
          <w:szCs w:val="28"/>
        </w:rPr>
        <w:t>ят</w:t>
      </w:r>
      <w:r w:rsidRPr="00D10EBC">
        <w:rPr>
          <w:sz w:val="28"/>
          <w:szCs w:val="28"/>
        </w:rPr>
        <w:t xml:space="preserve"> в документ в процессе его составления в правую. В </w:t>
      </w:r>
      <w:r w:rsidR="001B7A77" w:rsidRPr="00D10EBC">
        <w:rPr>
          <w:sz w:val="28"/>
          <w:szCs w:val="28"/>
        </w:rPr>
        <w:t>УСОРД</w:t>
      </w:r>
      <w:r w:rsidRPr="00D10EBC">
        <w:rPr>
          <w:sz w:val="28"/>
          <w:szCs w:val="28"/>
        </w:rPr>
        <w:t xml:space="preserve"> анкетным методом смоделированы приказы о при</w:t>
      </w:r>
      <w:r w:rsidR="008021BC" w:rsidRPr="00D10EBC">
        <w:rPr>
          <w:sz w:val="28"/>
          <w:szCs w:val="28"/>
        </w:rPr>
        <w:t>ёме</w:t>
      </w:r>
      <w:r w:rsidRPr="00D10EBC">
        <w:rPr>
          <w:sz w:val="28"/>
          <w:szCs w:val="28"/>
        </w:rPr>
        <w:t>, перевод</w:t>
      </w:r>
      <w:r w:rsidR="008021BC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>, увольнени</w:t>
      </w:r>
      <w:r w:rsidR="008021BC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>; докладные и объяснительные записки. Достоинства анкет: упрощ</w:t>
      </w:r>
      <w:r w:rsidR="001C2FCF" w:rsidRPr="00D10EBC">
        <w:rPr>
          <w:sz w:val="28"/>
          <w:szCs w:val="28"/>
        </w:rPr>
        <w:t>ают</w:t>
      </w:r>
      <w:r w:rsidRPr="00D10EBC">
        <w:rPr>
          <w:sz w:val="28"/>
          <w:szCs w:val="28"/>
        </w:rPr>
        <w:t xml:space="preserve"> подготовк</w:t>
      </w:r>
      <w:r w:rsidR="001C2FCF" w:rsidRPr="00D10EBC">
        <w:rPr>
          <w:sz w:val="28"/>
          <w:szCs w:val="28"/>
        </w:rPr>
        <w:t>у</w:t>
      </w:r>
      <w:r w:rsidRPr="00D10EBC">
        <w:rPr>
          <w:sz w:val="28"/>
          <w:szCs w:val="28"/>
        </w:rPr>
        <w:t xml:space="preserve"> документа, облегч</w:t>
      </w:r>
      <w:r w:rsidR="001C2FCF" w:rsidRPr="00D10EBC">
        <w:rPr>
          <w:sz w:val="28"/>
          <w:szCs w:val="28"/>
        </w:rPr>
        <w:t>ают</w:t>
      </w:r>
      <w:r w:rsidRPr="00D10EBC">
        <w:rPr>
          <w:sz w:val="28"/>
          <w:szCs w:val="28"/>
        </w:rPr>
        <w:t xml:space="preserve"> машинописные работы</w:t>
      </w:r>
      <w:r w:rsidR="00A22A8E"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Таблица </w:t>
      </w:r>
      <w:r w:rsidR="001C2FCF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разорванный текст, расположенный по определенному принципу: постоянная информация </w:t>
      </w:r>
      <w:r w:rsidR="00AA66F5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в заголовках граф и боковике, а переменная </w:t>
      </w:r>
      <w:r w:rsidR="00AA66F5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на пересечении соответствующих граф и строк. Обладает большой информационной емкостью, позволяет строго классифицировать</w:t>
      </w:r>
      <w:r w:rsidR="008021BC" w:rsidRPr="00D10EBC">
        <w:rPr>
          <w:sz w:val="28"/>
          <w:szCs w:val="28"/>
        </w:rPr>
        <w:t xml:space="preserve"> и </w:t>
      </w:r>
      <w:r w:rsidRPr="00D10EBC">
        <w:rPr>
          <w:sz w:val="28"/>
          <w:szCs w:val="28"/>
        </w:rPr>
        <w:t xml:space="preserve">кодировать информацию, </w:t>
      </w:r>
      <w:r w:rsidR="008021BC" w:rsidRPr="00D10EBC">
        <w:rPr>
          <w:sz w:val="28"/>
          <w:szCs w:val="28"/>
        </w:rPr>
        <w:t>проводить сра</w:t>
      </w:r>
      <w:r w:rsidRPr="00D10EBC">
        <w:rPr>
          <w:sz w:val="28"/>
          <w:szCs w:val="28"/>
        </w:rPr>
        <w:t>в</w:t>
      </w:r>
      <w:r w:rsidR="008021BC" w:rsidRPr="00D10EBC">
        <w:rPr>
          <w:sz w:val="28"/>
          <w:szCs w:val="28"/>
        </w:rPr>
        <w:t>нительный анализ</w:t>
      </w:r>
      <w:r w:rsidRPr="00D10EBC">
        <w:rPr>
          <w:sz w:val="28"/>
          <w:szCs w:val="28"/>
        </w:rPr>
        <w:t xml:space="preserve"> </w:t>
      </w:r>
      <w:r w:rsidR="003A5A44" w:rsidRPr="00D10EBC">
        <w:rPr>
          <w:sz w:val="28"/>
          <w:szCs w:val="28"/>
        </w:rPr>
        <w:t>данных</w:t>
      </w:r>
      <w:r w:rsidR="00A22A8E" w:rsidRPr="00D10EBC">
        <w:rPr>
          <w:sz w:val="28"/>
          <w:szCs w:val="28"/>
        </w:rPr>
        <w:t xml:space="preserve"> </w:t>
      </w:r>
      <w:r w:rsidR="00CB4DEA" w:rsidRPr="00D10EBC">
        <w:rPr>
          <w:sz w:val="28"/>
          <w:szCs w:val="28"/>
        </w:rPr>
        <w:t>[</w:t>
      </w:r>
      <w:r w:rsidR="001D0E81" w:rsidRPr="00D10EBC">
        <w:rPr>
          <w:sz w:val="28"/>
          <w:szCs w:val="28"/>
        </w:rPr>
        <w:t>2</w:t>
      </w:r>
      <w:r w:rsidR="009F6AE7" w:rsidRPr="00D10EBC">
        <w:rPr>
          <w:sz w:val="28"/>
          <w:szCs w:val="28"/>
        </w:rPr>
        <w:t>8</w:t>
      </w:r>
      <w:r w:rsidR="00CB4DEA" w:rsidRPr="00D10EBC">
        <w:rPr>
          <w:sz w:val="28"/>
          <w:szCs w:val="28"/>
        </w:rPr>
        <w:t>].</w:t>
      </w:r>
    </w:p>
    <w:p w:rsidR="003D4EDF" w:rsidRPr="00D10EBC" w:rsidRDefault="00393E3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Принципы унификации документов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Pr="00D10EBC">
        <w:rPr>
          <w:sz w:val="28"/>
          <w:szCs w:val="28"/>
        </w:rPr>
        <w:t>Унификация от общего к частному. Заключается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в построении формуляра образца документа для конкретной системы документации и установлении на его основе состава реквизитов для данной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системы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документации,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отдельных видов документов, конкретного документа;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– Единообразие форм документов и пра</w:t>
      </w:r>
      <w:r w:rsidR="00FA1D2A" w:rsidRPr="00D10EBC">
        <w:rPr>
          <w:sz w:val="28"/>
          <w:szCs w:val="28"/>
        </w:rPr>
        <w:t xml:space="preserve">вил их построения, составления, </w:t>
      </w:r>
      <w:r w:rsidRPr="00D10EBC">
        <w:rPr>
          <w:sz w:val="28"/>
          <w:szCs w:val="28"/>
        </w:rPr>
        <w:t>оформления. Обеспечива</w:t>
      </w:r>
      <w:r w:rsidR="008021BC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пут</w:t>
      </w:r>
      <w:r w:rsidR="008021BC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>м максимальной типизации и трафаретизации документов, унификации расположения данных на поле документа,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выработки технологий и условных сокращений;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="00FA1D2A" w:rsidRPr="00D10EBC">
        <w:rPr>
          <w:sz w:val="28"/>
          <w:szCs w:val="28"/>
        </w:rPr>
        <w:t xml:space="preserve">Комплексность </w:t>
      </w:r>
      <w:r w:rsidRPr="00D10EBC">
        <w:rPr>
          <w:sz w:val="28"/>
          <w:szCs w:val="28"/>
        </w:rPr>
        <w:t>унификации. При е</w:t>
      </w:r>
      <w:r w:rsidR="008021BC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 xml:space="preserve"> проведении должны </w:t>
      </w:r>
      <w:r w:rsidR="008021BC" w:rsidRPr="00D10EBC">
        <w:rPr>
          <w:sz w:val="28"/>
          <w:szCs w:val="28"/>
        </w:rPr>
        <w:t xml:space="preserve">быть </w:t>
      </w:r>
      <w:r w:rsidRPr="00D10EBC">
        <w:rPr>
          <w:sz w:val="28"/>
          <w:szCs w:val="28"/>
        </w:rPr>
        <w:t>предусм</w:t>
      </w:r>
      <w:r w:rsidR="008021BC" w:rsidRPr="00D10EBC">
        <w:rPr>
          <w:sz w:val="28"/>
          <w:szCs w:val="28"/>
        </w:rPr>
        <w:t>отрены</w:t>
      </w:r>
      <w:r w:rsidRPr="00D10EBC">
        <w:rPr>
          <w:sz w:val="28"/>
          <w:szCs w:val="28"/>
        </w:rPr>
        <w:t xml:space="preserve"> требования к документу на всех стадиях его создания,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заполнения,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обработки и хранения. Кроме того, должны </w:t>
      </w:r>
      <w:r w:rsidR="008021BC" w:rsidRPr="00D10EBC">
        <w:rPr>
          <w:sz w:val="28"/>
          <w:szCs w:val="28"/>
        </w:rPr>
        <w:t xml:space="preserve">быть </w:t>
      </w:r>
      <w:r w:rsidRPr="00D10EBC">
        <w:rPr>
          <w:sz w:val="28"/>
          <w:szCs w:val="28"/>
        </w:rPr>
        <w:t>уч</w:t>
      </w:r>
      <w:r w:rsidR="008021BC" w:rsidRPr="00D10EBC">
        <w:rPr>
          <w:sz w:val="28"/>
          <w:szCs w:val="28"/>
        </w:rPr>
        <w:t>тены</w:t>
      </w:r>
      <w:r w:rsidRPr="00D10EBC">
        <w:rPr>
          <w:sz w:val="28"/>
          <w:szCs w:val="28"/>
        </w:rPr>
        <w:t xml:space="preserve"> психофизиологические</w:t>
      </w:r>
      <w:r w:rsidR="005721E0" w:rsidRPr="00D10EBC">
        <w:rPr>
          <w:sz w:val="28"/>
          <w:szCs w:val="28"/>
        </w:rPr>
        <w:t xml:space="preserve"> </w:t>
      </w:r>
      <w:r w:rsidR="00FA1D2A" w:rsidRPr="00D10EBC">
        <w:rPr>
          <w:sz w:val="28"/>
          <w:szCs w:val="28"/>
        </w:rPr>
        <w:t xml:space="preserve">возможности человека и параметры </w:t>
      </w:r>
      <w:r w:rsidRPr="00D10EBC">
        <w:rPr>
          <w:sz w:val="28"/>
          <w:szCs w:val="28"/>
        </w:rPr>
        <w:t>технических средств;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Pr="00D10EBC">
        <w:rPr>
          <w:sz w:val="28"/>
          <w:szCs w:val="28"/>
        </w:rPr>
        <w:t>Информативность. Означает включение в документы только тех реквизитов, которые нужны для решения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конкретных</w:t>
      </w:r>
      <w:r w:rsidR="005721E0" w:rsidRPr="00D10EBC">
        <w:rPr>
          <w:sz w:val="28"/>
          <w:szCs w:val="28"/>
        </w:rPr>
        <w:t xml:space="preserve"> </w:t>
      </w:r>
      <w:r w:rsidR="00952178" w:rsidRPr="00D10EBC">
        <w:rPr>
          <w:sz w:val="28"/>
          <w:szCs w:val="28"/>
        </w:rPr>
        <w:t xml:space="preserve">задач, </w:t>
      </w:r>
      <w:r w:rsidRPr="00D10EBC">
        <w:rPr>
          <w:sz w:val="28"/>
          <w:szCs w:val="28"/>
        </w:rPr>
        <w:t>поиска и подтверждения юридической силы документа;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Pr="00D10EBC">
        <w:rPr>
          <w:sz w:val="28"/>
          <w:szCs w:val="28"/>
        </w:rPr>
        <w:t>Сокращение числа видов документов. Достига</w:t>
      </w:r>
      <w:r w:rsidR="00FF3BFB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за сч</w:t>
      </w:r>
      <w:r w:rsidR="00952178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 xml:space="preserve">т совершенствования методов управления, например, </w:t>
      </w:r>
      <w:r w:rsidR="00952178" w:rsidRPr="00D10EBC">
        <w:rPr>
          <w:sz w:val="28"/>
          <w:szCs w:val="28"/>
        </w:rPr>
        <w:t>при</w:t>
      </w:r>
      <w:r w:rsidRPr="00D10EBC">
        <w:rPr>
          <w:sz w:val="28"/>
          <w:szCs w:val="28"/>
        </w:rPr>
        <w:t xml:space="preserve"> повсеместно</w:t>
      </w:r>
      <w:r w:rsidR="00952178" w:rsidRPr="00D10EBC">
        <w:rPr>
          <w:sz w:val="28"/>
          <w:szCs w:val="28"/>
        </w:rPr>
        <w:t>м</w:t>
      </w:r>
      <w:r w:rsidRPr="00D10EBC">
        <w:rPr>
          <w:sz w:val="28"/>
          <w:szCs w:val="28"/>
        </w:rPr>
        <w:t xml:space="preserve"> применени</w:t>
      </w:r>
      <w:r w:rsidR="00952178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орг</w:t>
      </w:r>
      <w:r w:rsidR="00FF3BFB" w:rsidRPr="00D10EBC">
        <w:rPr>
          <w:sz w:val="28"/>
          <w:szCs w:val="28"/>
        </w:rPr>
        <w:t xml:space="preserve">анизационной </w:t>
      </w:r>
      <w:r w:rsidRPr="00D10EBC">
        <w:rPr>
          <w:sz w:val="28"/>
          <w:szCs w:val="28"/>
        </w:rPr>
        <w:t>техники;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Pr="00D10EBC">
        <w:rPr>
          <w:sz w:val="28"/>
          <w:szCs w:val="28"/>
        </w:rPr>
        <w:t>Стабильность требований к документам</w:t>
      </w:r>
      <w:r w:rsidR="00803364" w:rsidRPr="00D10EBC">
        <w:rPr>
          <w:sz w:val="28"/>
          <w:szCs w:val="28"/>
        </w:rPr>
        <w:t>.</w:t>
      </w:r>
      <w:r w:rsidR="00803364" w:rsidRPr="00D10EBC">
        <w:rPr>
          <w:b/>
          <w:bCs/>
          <w:sz w:val="28"/>
          <w:szCs w:val="28"/>
        </w:rPr>
        <w:t xml:space="preserve"> </w:t>
      </w:r>
      <w:r w:rsidR="00803364" w:rsidRPr="00D10EBC">
        <w:rPr>
          <w:sz w:val="28"/>
          <w:szCs w:val="28"/>
        </w:rPr>
        <w:t xml:space="preserve">Зафиксировано в </w:t>
      </w:r>
      <w:r w:rsidR="00FF3BFB" w:rsidRPr="00D10EBC">
        <w:rPr>
          <w:sz w:val="28"/>
          <w:szCs w:val="28"/>
        </w:rPr>
        <w:t>государственных и отраслевых стандартах</w:t>
      </w:r>
      <w:r w:rsidRPr="00D10EBC">
        <w:rPr>
          <w:sz w:val="28"/>
          <w:szCs w:val="28"/>
        </w:rPr>
        <w:t>;</w:t>
      </w:r>
    </w:p>
    <w:p w:rsidR="00B56ED9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Pr="00D10EBC">
        <w:rPr>
          <w:sz w:val="28"/>
          <w:szCs w:val="28"/>
        </w:rPr>
        <w:t>Сопряжение с действующими системами классификации и кодирования технико</w:t>
      </w:r>
      <w:r w:rsidR="00FF3BFB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экономической информации;</w:t>
      </w:r>
    </w:p>
    <w:p w:rsidR="00674517" w:rsidRPr="00D10EBC" w:rsidRDefault="00B56ED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b/>
          <w:bCs/>
          <w:sz w:val="28"/>
          <w:szCs w:val="28"/>
        </w:rPr>
        <w:t xml:space="preserve">– </w:t>
      </w:r>
      <w:r w:rsidRPr="00D10EBC">
        <w:rPr>
          <w:sz w:val="28"/>
          <w:szCs w:val="28"/>
        </w:rPr>
        <w:t>Экономичность. Достига</w:t>
      </w:r>
      <w:r w:rsidR="00674517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за счет обоснованного включения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документов</w:t>
      </w:r>
      <w:r w:rsidR="005721E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в систему документации, широкого применения бланков, рациональной компоновки форм документов, установления оптимального объема реквизитов и т. д.</w:t>
      </w:r>
      <w:r w:rsidR="00CB4DEA" w:rsidRPr="00D10EBC">
        <w:rPr>
          <w:sz w:val="28"/>
          <w:szCs w:val="28"/>
        </w:rPr>
        <w:t xml:space="preserve"> [</w:t>
      </w:r>
      <w:r w:rsidR="001D0E81" w:rsidRPr="00D10EBC">
        <w:rPr>
          <w:sz w:val="28"/>
          <w:szCs w:val="28"/>
        </w:rPr>
        <w:t>2</w:t>
      </w:r>
      <w:r w:rsidR="009F6AE7" w:rsidRPr="00D10EBC">
        <w:rPr>
          <w:sz w:val="28"/>
          <w:szCs w:val="28"/>
        </w:rPr>
        <w:t>6</w:t>
      </w:r>
      <w:r w:rsidR="00CB4DEA" w:rsidRPr="00D10EBC">
        <w:rPr>
          <w:sz w:val="28"/>
          <w:szCs w:val="28"/>
        </w:rPr>
        <w:t>]</w:t>
      </w:r>
      <w:r w:rsidR="004A4F5D"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Эта</w:t>
      </w:r>
      <w:r w:rsidR="00393E30" w:rsidRPr="00D10EBC">
        <w:rPr>
          <w:sz w:val="28"/>
          <w:szCs w:val="28"/>
        </w:rPr>
        <w:t>пы унификации текст</w:t>
      </w:r>
      <w:r w:rsidR="00E92A95" w:rsidRPr="00D10EBC">
        <w:rPr>
          <w:sz w:val="28"/>
          <w:szCs w:val="28"/>
        </w:rPr>
        <w:t>ов</w:t>
      </w:r>
      <w:r w:rsidR="00393E30" w:rsidRPr="00D10EBC">
        <w:rPr>
          <w:sz w:val="28"/>
          <w:szCs w:val="28"/>
        </w:rPr>
        <w:t xml:space="preserve"> документов</w:t>
      </w:r>
    </w:p>
    <w:p w:rsidR="003D4EDF" w:rsidRPr="00D10EBC" w:rsidRDefault="00375DA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1) </w:t>
      </w:r>
      <w:r w:rsidR="00317C6E" w:rsidRPr="00D10EBC">
        <w:rPr>
          <w:sz w:val="28"/>
          <w:szCs w:val="28"/>
        </w:rPr>
        <w:t>О</w:t>
      </w:r>
      <w:r w:rsidR="003D4EDF" w:rsidRPr="00D10EBC">
        <w:rPr>
          <w:sz w:val="28"/>
          <w:szCs w:val="28"/>
        </w:rPr>
        <w:t>пределение критериев отбора документов</w:t>
      </w:r>
      <w:r w:rsidR="00F11150" w:rsidRPr="00D10EBC">
        <w:rPr>
          <w:sz w:val="28"/>
          <w:szCs w:val="28"/>
        </w:rPr>
        <w:t xml:space="preserve"> для</w:t>
      </w:r>
      <w:r w:rsidR="003D4EDF" w:rsidRPr="00D10EBC">
        <w:rPr>
          <w:sz w:val="28"/>
          <w:szCs w:val="28"/>
        </w:rPr>
        <w:t xml:space="preserve"> унификации; отбор документов, соответствующих критериям, составление на них аннотаций;</w:t>
      </w:r>
    </w:p>
    <w:p w:rsidR="003D4EDF" w:rsidRPr="00D10EBC" w:rsidRDefault="00375DA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2) </w:t>
      </w:r>
      <w:r w:rsidR="00317C6E" w:rsidRPr="00D10EBC">
        <w:rPr>
          <w:sz w:val="28"/>
          <w:szCs w:val="28"/>
        </w:rPr>
        <w:t>В</w:t>
      </w:r>
      <w:r w:rsidR="00F11150" w:rsidRPr="00D10EBC">
        <w:rPr>
          <w:sz w:val="28"/>
          <w:szCs w:val="28"/>
        </w:rPr>
        <w:t>ыбор</w:t>
      </w:r>
      <w:r w:rsidR="003D4EDF" w:rsidRPr="00D10EBC">
        <w:rPr>
          <w:sz w:val="28"/>
          <w:szCs w:val="28"/>
        </w:rPr>
        <w:t xml:space="preserve"> последовательности расположения компонентов</w:t>
      </w:r>
      <w:r w:rsidR="00F11150" w:rsidRPr="00D10EBC">
        <w:rPr>
          <w:sz w:val="28"/>
          <w:szCs w:val="28"/>
        </w:rPr>
        <w:t xml:space="preserve"> текста</w:t>
      </w:r>
      <w:r w:rsidR="003D4EDF" w:rsidRPr="00D10EBC">
        <w:rPr>
          <w:sz w:val="28"/>
          <w:szCs w:val="28"/>
        </w:rPr>
        <w:t xml:space="preserve"> в соответствии с назначением служебного документа</w:t>
      </w:r>
      <w:r w:rsidR="00952178" w:rsidRPr="00D10EBC">
        <w:rPr>
          <w:sz w:val="28"/>
          <w:szCs w:val="28"/>
        </w:rPr>
        <w:t xml:space="preserve"> — </w:t>
      </w:r>
      <w:r w:rsidR="003D4EDF" w:rsidRPr="00D10EBC">
        <w:rPr>
          <w:sz w:val="28"/>
          <w:szCs w:val="28"/>
        </w:rPr>
        <w:t>с этой целью производ</w:t>
      </w:r>
      <w:r w:rsidR="009717E6" w:rsidRPr="00D10EBC">
        <w:rPr>
          <w:sz w:val="28"/>
          <w:szCs w:val="28"/>
        </w:rPr>
        <w:t>ят</w:t>
      </w:r>
      <w:r w:rsidR="003D4EDF" w:rsidRPr="00D10EBC">
        <w:rPr>
          <w:sz w:val="28"/>
          <w:szCs w:val="28"/>
        </w:rPr>
        <w:t xml:space="preserve"> предварительн</w:t>
      </w:r>
      <w:r w:rsidR="009717E6" w:rsidRPr="00D10EBC">
        <w:rPr>
          <w:sz w:val="28"/>
          <w:szCs w:val="28"/>
        </w:rPr>
        <w:t>ую</w:t>
      </w:r>
      <w:r w:rsidR="003D4EDF" w:rsidRPr="00D10EBC">
        <w:rPr>
          <w:sz w:val="28"/>
          <w:szCs w:val="28"/>
        </w:rPr>
        <w:t xml:space="preserve"> структуризаци</w:t>
      </w:r>
      <w:r w:rsidR="009717E6" w:rsidRPr="00D10EBC">
        <w:rPr>
          <w:sz w:val="28"/>
          <w:szCs w:val="28"/>
        </w:rPr>
        <w:t>ю</w:t>
      </w:r>
      <w:r w:rsidR="003D4EDF" w:rsidRPr="00D10EBC">
        <w:rPr>
          <w:sz w:val="28"/>
          <w:szCs w:val="28"/>
        </w:rPr>
        <w:t xml:space="preserve"> текста, позволяющ</w:t>
      </w:r>
      <w:r w:rsidR="009717E6" w:rsidRPr="00D10EBC">
        <w:rPr>
          <w:sz w:val="28"/>
          <w:szCs w:val="28"/>
        </w:rPr>
        <w:t>ую</w:t>
      </w:r>
      <w:r w:rsidR="003D4EDF" w:rsidRPr="00D10EBC">
        <w:rPr>
          <w:sz w:val="28"/>
          <w:szCs w:val="28"/>
        </w:rPr>
        <w:t xml:space="preserve"> </w:t>
      </w:r>
      <w:r w:rsidR="009717E6" w:rsidRPr="00D10EBC">
        <w:rPr>
          <w:sz w:val="28"/>
          <w:szCs w:val="28"/>
        </w:rPr>
        <w:t>сформировать ба</w:t>
      </w:r>
      <w:r w:rsidR="003D4EDF" w:rsidRPr="00D10EBC">
        <w:rPr>
          <w:sz w:val="28"/>
          <w:szCs w:val="28"/>
        </w:rPr>
        <w:t>зовую модель унифицированного текста документа;</w:t>
      </w:r>
    </w:p>
    <w:p w:rsidR="003D4EDF" w:rsidRPr="00D10EBC" w:rsidRDefault="00375DA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3) </w:t>
      </w:r>
      <w:r w:rsidR="00317C6E" w:rsidRPr="00D10EBC">
        <w:rPr>
          <w:sz w:val="28"/>
          <w:szCs w:val="28"/>
        </w:rPr>
        <w:t>П</w:t>
      </w:r>
      <w:r w:rsidR="003D4EDF" w:rsidRPr="00D10EBC">
        <w:rPr>
          <w:sz w:val="28"/>
          <w:szCs w:val="28"/>
        </w:rPr>
        <w:t>редварительная унификация стилистических средств текста;</w:t>
      </w:r>
    </w:p>
    <w:p w:rsidR="003D4EDF" w:rsidRPr="00D10EBC" w:rsidRDefault="00375DA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4)</w:t>
      </w:r>
      <w:r w:rsidR="00772FBB" w:rsidRPr="00D10EBC">
        <w:rPr>
          <w:sz w:val="28"/>
          <w:szCs w:val="28"/>
        </w:rPr>
        <w:t xml:space="preserve"> </w:t>
      </w:r>
      <w:r w:rsidR="00317C6E" w:rsidRPr="00D10EBC">
        <w:rPr>
          <w:sz w:val="28"/>
          <w:szCs w:val="28"/>
        </w:rPr>
        <w:t>Ф</w:t>
      </w:r>
      <w:r w:rsidR="00FA1D2A" w:rsidRPr="00D10EBC">
        <w:rPr>
          <w:sz w:val="28"/>
          <w:szCs w:val="28"/>
        </w:rPr>
        <w:t xml:space="preserve">ормирование </w:t>
      </w:r>
      <w:r w:rsidR="003D4EDF" w:rsidRPr="00D10EBC">
        <w:rPr>
          <w:sz w:val="28"/>
          <w:szCs w:val="28"/>
        </w:rPr>
        <w:t>окончательного варианта унифицированного содержания доку</w:t>
      </w:r>
      <w:r w:rsidR="008334E5" w:rsidRPr="00D10EBC">
        <w:rPr>
          <w:sz w:val="28"/>
          <w:szCs w:val="28"/>
        </w:rPr>
        <w:t>мента</w:t>
      </w:r>
      <w:r w:rsidR="003D4EDF"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Принятый в качестве окончательного вариант унифицированно</w:t>
      </w:r>
      <w:r w:rsidR="00FA1D2A" w:rsidRPr="00D10EBC">
        <w:rPr>
          <w:sz w:val="28"/>
          <w:szCs w:val="28"/>
        </w:rPr>
        <w:t xml:space="preserve">го текста документа </w:t>
      </w:r>
      <w:r w:rsidRPr="00D10EBC">
        <w:rPr>
          <w:sz w:val="28"/>
          <w:szCs w:val="28"/>
        </w:rPr>
        <w:t>(форм</w:t>
      </w:r>
      <w:r w:rsidR="008C0A70" w:rsidRPr="00D10EBC">
        <w:rPr>
          <w:sz w:val="28"/>
          <w:szCs w:val="28"/>
        </w:rPr>
        <w:t>у</w:t>
      </w:r>
      <w:r w:rsidRPr="00D10EBC">
        <w:rPr>
          <w:sz w:val="28"/>
          <w:szCs w:val="28"/>
        </w:rPr>
        <w:t xml:space="preserve"> документа) помеща</w:t>
      </w:r>
      <w:r w:rsidR="009E7190" w:rsidRPr="00D10EBC">
        <w:rPr>
          <w:sz w:val="28"/>
          <w:szCs w:val="28"/>
        </w:rPr>
        <w:t xml:space="preserve">ют </w:t>
      </w:r>
      <w:r w:rsidRPr="00D10EBC">
        <w:rPr>
          <w:sz w:val="28"/>
          <w:szCs w:val="28"/>
        </w:rPr>
        <w:t xml:space="preserve">в альбом унифицированных форм документов </w:t>
      </w:r>
      <w:r w:rsidR="009E7190" w:rsidRPr="00D10EBC">
        <w:rPr>
          <w:sz w:val="28"/>
          <w:szCs w:val="28"/>
        </w:rPr>
        <w:t>организации</w:t>
      </w:r>
      <w:r w:rsidRPr="00D10EBC">
        <w:rPr>
          <w:sz w:val="28"/>
          <w:szCs w:val="28"/>
        </w:rPr>
        <w:t xml:space="preserve"> и (или) в банк унифицированных форм </w:t>
      </w:r>
      <w:r w:rsidR="00AD11D0" w:rsidRPr="00D10EBC">
        <w:rPr>
          <w:sz w:val="28"/>
          <w:szCs w:val="28"/>
        </w:rPr>
        <w:t>ЭД</w:t>
      </w:r>
      <w:r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дальнейшем унифицированные формы применяют для подготовки конкретных вариантов документов. Содержание альбома (банка) унифицированных форм подлежит периодической актуализации. С этой целью из их со</w:t>
      </w:r>
      <w:r w:rsidR="00375DAD" w:rsidRPr="00D10EBC">
        <w:rPr>
          <w:sz w:val="28"/>
          <w:szCs w:val="28"/>
        </w:rPr>
        <w:t>става выводят устаревшие</w:t>
      </w:r>
      <w:r w:rsidRPr="00D10EBC">
        <w:rPr>
          <w:sz w:val="28"/>
          <w:szCs w:val="28"/>
        </w:rPr>
        <w:t xml:space="preserve"> формы, разрабатывают и включают вновь утвер</w:t>
      </w:r>
      <w:r w:rsidR="009E7190" w:rsidRPr="00D10EBC">
        <w:rPr>
          <w:sz w:val="28"/>
          <w:szCs w:val="28"/>
        </w:rPr>
        <w:t>жд</w:t>
      </w:r>
      <w:r w:rsidR="00952178" w:rsidRPr="00D10EBC">
        <w:rPr>
          <w:sz w:val="28"/>
          <w:szCs w:val="28"/>
        </w:rPr>
        <w:t>ё</w:t>
      </w:r>
      <w:r w:rsidR="009E7190" w:rsidRPr="00D10EBC">
        <w:rPr>
          <w:sz w:val="28"/>
          <w:szCs w:val="28"/>
        </w:rPr>
        <w:t>нные, а также корректируют</w:t>
      </w:r>
      <w:r w:rsidRPr="00D10EBC">
        <w:rPr>
          <w:sz w:val="28"/>
          <w:szCs w:val="28"/>
        </w:rPr>
        <w:t xml:space="preserve"> действующие </w:t>
      </w:r>
      <w:r w:rsidR="00CB4DEA" w:rsidRPr="00D10EBC">
        <w:rPr>
          <w:sz w:val="28"/>
          <w:szCs w:val="28"/>
        </w:rPr>
        <w:t>[</w:t>
      </w:r>
      <w:r w:rsidR="001D0E81" w:rsidRPr="00D10EBC">
        <w:rPr>
          <w:sz w:val="28"/>
          <w:szCs w:val="28"/>
        </w:rPr>
        <w:t>2</w:t>
      </w:r>
      <w:r w:rsidR="009F6AE7" w:rsidRPr="00D10EBC">
        <w:rPr>
          <w:sz w:val="28"/>
          <w:szCs w:val="28"/>
        </w:rPr>
        <w:t>8</w:t>
      </w:r>
      <w:r w:rsidR="00CB4DEA" w:rsidRPr="00D10EBC">
        <w:rPr>
          <w:sz w:val="28"/>
          <w:szCs w:val="28"/>
        </w:rPr>
        <w:t>].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соответствии с Методическими рекомендациями по унификации текстов управленческих документов</w:t>
      </w:r>
      <w:r w:rsidR="009E7190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15</w:t>
      </w:r>
      <w:r w:rsidR="009E7190" w:rsidRPr="00D10EBC">
        <w:rPr>
          <w:sz w:val="28"/>
          <w:szCs w:val="28"/>
        </w:rPr>
        <w:t>] тексты последних излагают</w:t>
      </w:r>
      <w:r w:rsidR="00AD11D0" w:rsidRPr="00D10EBC">
        <w:rPr>
          <w:sz w:val="28"/>
          <w:szCs w:val="28"/>
        </w:rPr>
        <w:t xml:space="preserve"> деловым</w:t>
      </w:r>
      <w:r w:rsidR="004D4371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стилем, характерными чертами которого являются под</w:t>
      </w:r>
      <w:r w:rsidR="00DD1566" w:rsidRPr="00D10EBC">
        <w:rPr>
          <w:sz w:val="28"/>
          <w:szCs w:val="28"/>
        </w:rPr>
        <w:t xml:space="preserve">черкнутая официальность, </w:t>
      </w:r>
      <w:r w:rsidRPr="00D10EBC">
        <w:rPr>
          <w:sz w:val="28"/>
          <w:szCs w:val="28"/>
        </w:rPr>
        <w:t>адресность, использовани</w:t>
      </w:r>
      <w:r w:rsidR="008C0171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 xml:space="preserve"> стандартных (подходящих для изложения) словарных единиц, нейтраль</w:t>
      </w:r>
      <w:r w:rsidR="004D4371" w:rsidRPr="00D10EBC">
        <w:rPr>
          <w:sz w:val="28"/>
          <w:szCs w:val="28"/>
        </w:rPr>
        <w:t xml:space="preserve">ность и лаконичность, </w:t>
      </w:r>
      <w:r w:rsidRPr="00D10EBC">
        <w:rPr>
          <w:sz w:val="28"/>
          <w:szCs w:val="28"/>
        </w:rPr>
        <w:t>точность и ясность изложения; тематическая ограниченность содержания, подразумевающая освещение в документе не более одного</w:t>
      </w:r>
      <w:r w:rsidR="003B12EB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двух вопросов</w:t>
      </w:r>
      <w:r w:rsidR="009E7190" w:rsidRPr="00D10EBC">
        <w:rPr>
          <w:sz w:val="28"/>
          <w:szCs w:val="28"/>
        </w:rPr>
        <w:t xml:space="preserve"> [</w:t>
      </w:r>
      <w:r w:rsidR="001D0E81" w:rsidRPr="00D10EBC">
        <w:rPr>
          <w:sz w:val="28"/>
          <w:szCs w:val="28"/>
        </w:rPr>
        <w:t>4</w:t>
      </w:r>
      <w:r w:rsidR="0012638E" w:rsidRPr="00D10EBC">
        <w:rPr>
          <w:sz w:val="28"/>
          <w:szCs w:val="28"/>
        </w:rPr>
        <w:t>7</w:t>
      </w:r>
      <w:r w:rsidR="009E7190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</w:p>
    <w:p w:rsidR="009E7190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Следование перечисленным стилистическим нормам при подготовке текстов документов в значительной степени способствует ясному пони</w:t>
      </w:r>
      <w:r w:rsidR="001C2FCF" w:rsidRPr="00D10EBC">
        <w:rPr>
          <w:sz w:val="28"/>
          <w:szCs w:val="28"/>
        </w:rPr>
        <w:t xml:space="preserve">манию их содержания и </w:t>
      </w:r>
      <w:r w:rsidRPr="00D10EBC">
        <w:rPr>
          <w:sz w:val="28"/>
          <w:szCs w:val="28"/>
        </w:rPr>
        <w:t>позволяет адресату в более короткие сроки выработать оптимальное управленческое решение, подготовить ответный документ.</w:t>
      </w:r>
    </w:p>
    <w:p w:rsidR="00A22A8E" w:rsidRPr="00D10EBC" w:rsidRDefault="00A22A8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D4EDF" w:rsidRPr="00D10EBC" w:rsidRDefault="009F54E3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21" w:name="_Toc198061416"/>
      <w:r w:rsidRPr="00D10EBC">
        <w:rPr>
          <w:b/>
          <w:bCs/>
          <w:sz w:val="28"/>
          <w:szCs w:val="28"/>
        </w:rPr>
        <w:t xml:space="preserve">1.3.2 </w:t>
      </w:r>
      <w:r w:rsidR="003D4EDF" w:rsidRPr="00D10EBC">
        <w:rPr>
          <w:b/>
          <w:bCs/>
          <w:sz w:val="28"/>
          <w:szCs w:val="28"/>
        </w:rPr>
        <w:t>Стандартизация оформления</w:t>
      </w:r>
      <w:r w:rsidR="00F949D0" w:rsidRPr="00D10EBC">
        <w:rPr>
          <w:b/>
          <w:bCs/>
          <w:sz w:val="28"/>
          <w:szCs w:val="28"/>
        </w:rPr>
        <w:t xml:space="preserve"> документов</w:t>
      </w:r>
      <w:bookmarkEnd w:id="21"/>
    </w:p>
    <w:p w:rsidR="003E1FCA" w:rsidRPr="00D10EBC" w:rsidRDefault="00CB4DEA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Стандартизация в широком смысле означает процесс установле</w:t>
      </w:r>
      <w:r w:rsidR="00623533" w:rsidRPr="00D10EBC">
        <w:rPr>
          <w:sz w:val="28"/>
          <w:szCs w:val="28"/>
        </w:rPr>
        <w:t xml:space="preserve">ния и </w:t>
      </w:r>
      <w:r w:rsidRPr="00D10EBC">
        <w:rPr>
          <w:sz w:val="28"/>
          <w:szCs w:val="28"/>
        </w:rPr>
        <w:t>применения</w:t>
      </w:r>
      <w:r w:rsidR="00623533" w:rsidRPr="00D10EBC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стандартов</w:t>
      </w:r>
      <w:r w:rsidR="00623533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[</w:t>
      </w:r>
      <w:r w:rsidR="0012638E" w:rsidRPr="00D10EBC">
        <w:rPr>
          <w:sz w:val="28"/>
          <w:szCs w:val="28"/>
        </w:rPr>
        <w:t>42</w:t>
      </w:r>
      <w:r w:rsidRPr="00D10EBC">
        <w:rPr>
          <w:sz w:val="28"/>
          <w:szCs w:val="28"/>
        </w:rPr>
        <w:t>].</w:t>
      </w:r>
      <w:r w:rsidR="00AD11D0" w:rsidRPr="00D10EBC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Международн</w:t>
      </w:r>
      <w:r w:rsidR="0017511F" w:rsidRPr="00E41B11">
        <w:rPr>
          <w:sz w:val="28"/>
          <w:szCs w:val="28"/>
        </w:rPr>
        <w:t>ая</w:t>
      </w:r>
      <w:r w:rsidRPr="00E41B11">
        <w:rPr>
          <w:sz w:val="28"/>
          <w:szCs w:val="28"/>
        </w:rPr>
        <w:t xml:space="preserve"> организаци</w:t>
      </w:r>
      <w:r w:rsidR="0017511F" w:rsidRPr="00E41B11">
        <w:rPr>
          <w:sz w:val="28"/>
          <w:szCs w:val="28"/>
        </w:rPr>
        <w:t>я</w:t>
      </w:r>
      <w:r w:rsidRPr="00E41B11">
        <w:rPr>
          <w:sz w:val="28"/>
          <w:szCs w:val="28"/>
        </w:rPr>
        <w:t xml:space="preserve"> по стандартизации</w:t>
      </w:r>
      <w:r w:rsidRPr="00D10EBC">
        <w:rPr>
          <w:sz w:val="28"/>
          <w:szCs w:val="28"/>
        </w:rPr>
        <w:t xml:space="preserve"> </w:t>
      </w:r>
      <w:r w:rsidR="00DD1566" w:rsidRPr="00D10EBC">
        <w:rPr>
          <w:sz w:val="28"/>
          <w:szCs w:val="28"/>
        </w:rPr>
        <w:t>даёт следующее определение: «</w:t>
      </w:r>
      <w:r w:rsidRPr="00D10EBC">
        <w:rPr>
          <w:sz w:val="28"/>
          <w:szCs w:val="28"/>
        </w:rPr>
        <w:t>установление и применение правил с целью упорядочения деятельности в определённой области на пользу и при участии всех заинтересованных сторон, в частности, для достижения всеобщей оптимальной экономии при соблюдении функциональных условий и требований техники безопасности</w:t>
      </w:r>
      <w:r w:rsidR="00DD1566" w:rsidRPr="00D10EBC">
        <w:rPr>
          <w:sz w:val="28"/>
          <w:szCs w:val="28"/>
        </w:rPr>
        <w:t>»</w:t>
      </w:r>
      <w:r w:rsidR="001D0E81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3</w:t>
      </w:r>
      <w:r w:rsidR="00A974A3" w:rsidRPr="00D10EBC">
        <w:rPr>
          <w:sz w:val="28"/>
          <w:szCs w:val="28"/>
        </w:rPr>
        <w:t>:5</w:t>
      </w:r>
      <w:r w:rsidR="001D0E81" w:rsidRPr="00D10EBC">
        <w:rPr>
          <w:sz w:val="28"/>
          <w:szCs w:val="28"/>
        </w:rPr>
        <w:t>]</w:t>
      </w:r>
      <w:r w:rsidR="00DD1566" w:rsidRPr="00D10EBC">
        <w:rPr>
          <w:sz w:val="28"/>
          <w:szCs w:val="28"/>
        </w:rPr>
        <w:t xml:space="preserve">. </w:t>
      </w:r>
      <w:r w:rsidR="00DE4BC5" w:rsidRPr="00D10EBC">
        <w:rPr>
          <w:sz w:val="28"/>
          <w:szCs w:val="28"/>
        </w:rPr>
        <w:t xml:space="preserve">Большой юридический словарь трактует это понятие как «деятельность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</w:t>
      </w:r>
      <w:r w:rsidR="00714E48" w:rsidRPr="00D10EBC">
        <w:rPr>
          <w:sz w:val="28"/>
          <w:szCs w:val="28"/>
        </w:rPr>
        <w:t>товаров</w:t>
      </w:r>
      <w:r w:rsidR="00DE4BC5" w:rsidRPr="00D10EBC">
        <w:rPr>
          <w:sz w:val="28"/>
          <w:szCs w:val="28"/>
        </w:rPr>
        <w:t xml:space="preserve"> и повышение конкурентоспособности продукции, работ или услуг»</w:t>
      </w:r>
      <w:r w:rsidR="001D0E81" w:rsidRPr="00D10EBC">
        <w:rPr>
          <w:sz w:val="28"/>
          <w:szCs w:val="28"/>
        </w:rPr>
        <w:t xml:space="preserve"> [4</w:t>
      </w:r>
      <w:r w:rsidR="0012638E" w:rsidRPr="00D10EBC">
        <w:rPr>
          <w:sz w:val="28"/>
          <w:szCs w:val="28"/>
        </w:rPr>
        <w:t>4</w:t>
      </w:r>
      <w:r w:rsidR="00A974A3" w:rsidRPr="00D10EBC">
        <w:rPr>
          <w:sz w:val="28"/>
          <w:szCs w:val="28"/>
        </w:rPr>
        <w:t>:248</w:t>
      </w:r>
      <w:r w:rsidR="001D0E81" w:rsidRPr="00D10EBC">
        <w:rPr>
          <w:sz w:val="28"/>
          <w:szCs w:val="28"/>
        </w:rPr>
        <w:t>]</w:t>
      </w:r>
      <w:r w:rsidR="00DE4BC5" w:rsidRPr="00D10EBC">
        <w:rPr>
          <w:sz w:val="28"/>
          <w:szCs w:val="28"/>
        </w:rPr>
        <w:t>.</w:t>
      </w:r>
    </w:p>
    <w:p w:rsidR="00504550" w:rsidRPr="00D10EBC" w:rsidRDefault="0050455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Стандартизация в делопроизводстве </w:t>
      </w:r>
      <w:r w:rsidR="00E30970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деятельность, заключающаяся в разработке оптимальных правил и требований по подготовке, оформлению, учёту и хранению деловой информации, принятых в установленном порядке и рекомендованных для всеобщего и многократного их применения</w:t>
      </w:r>
      <w:r w:rsidR="00A974A3" w:rsidRPr="00D10EBC">
        <w:rPr>
          <w:sz w:val="28"/>
          <w:szCs w:val="28"/>
        </w:rPr>
        <w:t xml:space="preserve"> [5]</w:t>
      </w:r>
      <w:r w:rsidRPr="00D10EBC">
        <w:rPr>
          <w:sz w:val="28"/>
          <w:szCs w:val="28"/>
        </w:rPr>
        <w:t>.</w:t>
      </w:r>
    </w:p>
    <w:p w:rsidR="00FE1A93" w:rsidRPr="00D10EBC" w:rsidRDefault="003D4EDF" w:rsidP="00D10EBC">
      <w:pPr>
        <w:pStyle w:val="HTML"/>
        <w:widowControl w:val="0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EBC">
        <w:rPr>
          <w:rFonts w:ascii="Times New Roman" w:hAnsi="Times New Roman" w:cs="Times New Roman"/>
          <w:sz w:val="28"/>
          <w:szCs w:val="28"/>
        </w:rPr>
        <w:t>Стандартизация оформления документов</w:t>
      </w:r>
      <w:r w:rsidR="003B5828" w:rsidRPr="00D10EBC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D10EBC">
        <w:rPr>
          <w:rFonts w:ascii="Times New Roman" w:hAnsi="Times New Roman" w:cs="Times New Roman"/>
          <w:sz w:val="28"/>
          <w:szCs w:val="28"/>
        </w:rPr>
        <w:t>форма юридического закре</w:t>
      </w:r>
      <w:r w:rsidR="0005602B" w:rsidRPr="00D10EBC">
        <w:rPr>
          <w:rFonts w:ascii="Times New Roman" w:hAnsi="Times New Roman" w:cs="Times New Roman"/>
          <w:sz w:val="28"/>
          <w:szCs w:val="28"/>
        </w:rPr>
        <w:t>пления</w:t>
      </w:r>
      <w:r w:rsidRPr="00D10EBC">
        <w:rPr>
          <w:rFonts w:ascii="Times New Roman" w:hAnsi="Times New Roman" w:cs="Times New Roman"/>
          <w:sz w:val="28"/>
          <w:szCs w:val="28"/>
        </w:rPr>
        <w:t xml:space="preserve"> результатов унификации;</w:t>
      </w:r>
      <w:r w:rsidR="00E30970" w:rsidRPr="00D10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EBC">
        <w:rPr>
          <w:rFonts w:ascii="Times New Roman" w:hAnsi="Times New Roman" w:cs="Times New Roman"/>
          <w:sz w:val="28"/>
          <w:szCs w:val="28"/>
        </w:rPr>
        <w:t>целенаправленная, упорядоченная работа по приведению внешнего вида документов к единообразию посредством установления опт</w:t>
      </w:r>
      <w:r w:rsidR="00E30970" w:rsidRPr="00D10EBC">
        <w:rPr>
          <w:rFonts w:ascii="Times New Roman" w:hAnsi="Times New Roman" w:cs="Times New Roman"/>
          <w:sz w:val="28"/>
          <w:szCs w:val="28"/>
        </w:rPr>
        <w:t xml:space="preserve">имального состава реквизитов и </w:t>
      </w:r>
      <w:r w:rsidRPr="00D10EBC">
        <w:rPr>
          <w:rFonts w:ascii="Times New Roman" w:hAnsi="Times New Roman" w:cs="Times New Roman"/>
          <w:sz w:val="28"/>
          <w:szCs w:val="28"/>
        </w:rPr>
        <w:t xml:space="preserve">их оформления в соответствии с </w:t>
      </w:r>
      <w:r w:rsidR="00660A15" w:rsidRPr="00D10EBC">
        <w:rPr>
          <w:rFonts w:ascii="Times New Roman" w:hAnsi="Times New Roman" w:cs="Times New Roman"/>
          <w:sz w:val="28"/>
          <w:szCs w:val="28"/>
        </w:rPr>
        <w:t>принят</w:t>
      </w:r>
      <w:r w:rsidRPr="00D10EBC">
        <w:rPr>
          <w:rFonts w:ascii="Times New Roman" w:hAnsi="Times New Roman" w:cs="Times New Roman"/>
          <w:sz w:val="28"/>
          <w:szCs w:val="28"/>
        </w:rPr>
        <w:t>ыми требованиями</w:t>
      </w:r>
      <w:r w:rsidR="00504550" w:rsidRPr="00D10EBC">
        <w:rPr>
          <w:rFonts w:ascii="Times New Roman" w:hAnsi="Times New Roman" w:cs="Times New Roman"/>
          <w:sz w:val="28"/>
          <w:szCs w:val="28"/>
        </w:rPr>
        <w:t xml:space="preserve"> [</w:t>
      </w:r>
      <w:r w:rsidR="001D0E81" w:rsidRPr="00D10EBC">
        <w:rPr>
          <w:rFonts w:ascii="Times New Roman" w:hAnsi="Times New Roman" w:cs="Times New Roman"/>
          <w:sz w:val="28"/>
          <w:szCs w:val="28"/>
        </w:rPr>
        <w:t>2</w:t>
      </w:r>
      <w:r w:rsidR="009F6AE7" w:rsidRPr="00D10EBC">
        <w:rPr>
          <w:rFonts w:ascii="Times New Roman" w:hAnsi="Times New Roman" w:cs="Times New Roman"/>
          <w:sz w:val="28"/>
          <w:szCs w:val="28"/>
        </w:rPr>
        <w:t>8</w:t>
      </w:r>
      <w:r w:rsidR="00504550" w:rsidRPr="00D10EBC">
        <w:rPr>
          <w:rFonts w:ascii="Times New Roman" w:hAnsi="Times New Roman" w:cs="Times New Roman"/>
          <w:sz w:val="28"/>
          <w:szCs w:val="28"/>
        </w:rPr>
        <w:t>]</w:t>
      </w:r>
      <w:r w:rsidRPr="00D10EBC">
        <w:rPr>
          <w:rFonts w:ascii="Times New Roman" w:hAnsi="Times New Roman" w:cs="Times New Roman"/>
          <w:sz w:val="28"/>
          <w:szCs w:val="28"/>
        </w:rPr>
        <w:t>.</w:t>
      </w:r>
    </w:p>
    <w:p w:rsidR="00B175C4" w:rsidRPr="00D10EBC" w:rsidRDefault="00B175C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соответствии с </w:t>
      </w:r>
      <w:r w:rsidR="001D0E81" w:rsidRPr="00D10EBC">
        <w:rPr>
          <w:sz w:val="28"/>
          <w:szCs w:val="28"/>
        </w:rPr>
        <w:t>законом</w:t>
      </w:r>
      <w:r w:rsidRPr="00D10EBC">
        <w:rPr>
          <w:sz w:val="28"/>
          <w:szCs w:val="28"/>
        </w:rPr>
        <w:t xml:space="preserve"> от 27 декабря 2002 г. N 184</w:t>
      </w:r>
      <w:r w:rsidR="008C0171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 xml:space="preserve">ФЗ </w:t>
      </w:r>
      <w:r w:rsidR="00A07B2B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О техническом регулировании</w:t>
      </w:r>
      <w:r w:rsidR="00A07B2B" w:rsidRPr="00D10EBC">
        <w:rPr>
          <w:sz w:val="28"/>
          <w:szCs w:val="28"/>
        </w:rPr>
        <w:t>»</w:t>
      </w:r>
      <w:r w:rsidR="00CA3D01" w:rsidRPr="00D10EBC">
        <w:rPr>
          <w:sz w:val="28"/>
          <w:szCs w:val="28"/>
        </w:rPr>
        <w:t xml:space="preserve"> </w:t>
      </w:r>
      <w:r w:rsidR="001D0E81" w:rsidRPr="00D10EBC">
        <w:rPr>
          <w:sz w:val="28"/>
          <w:szCs w:val="28"/>
        </w:rPr>
        <w:t>[</w:t>
      </w:r>
      <w:r w:rsidR="00C95F95" w:rsidRPr="00D10EBC">
        <w:rPr>
          <w:sz w:val="28"/>
          <w:szCs w:val="28"/>
        </w:rPr>
        <w:t>10</w:t>
      </w:r>
      <w:r w:rsidRPr="00D10EBC">
        <w:rPr>
          <w:sz w:val="28"/>
          <w:szCs w:val="28"/>
        </w:rPr>
        <w:t>]</w:t>
      </w:r>
      <w:r w:rsidR="00E30970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целями стандартизации являются повышение уровня безопа</w:t>
      </w:r>
      <w:r w:rsidR="00E30970" w:rsidRPr="00D10EBC">
        <w:rPr>
          <w:sz w:val="28"/>
          <w:szCs w:val="28"/>
        </w:rPr>
        <w:t xml:space="preserve">сности продукции, работ, услуг; </w:t>
      </w:r>
      <w:r w:rsidRPr="00D10EBC">
        <w:rPr>
          <w:sz w:val="28"/>
          <w:szCs w:val="28"/>
        </w:rPr>
        <w:t>повышение их конкурентоспособности; обеспечение научно</w:t>
      </w:r>
      <w:r w:rsidR="00393E30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технического прогрес</w:t>
      </w:r>
      <w:r w:rsidR="003F58BA" w:rsidRPr="00D10EBC">
        <w:rPr>
          <w:sz w:val="28"/>
          <w:szCs w:val="28"/>
        </w:rPr>
        <w:t xml:space="preserve">са и </w:t>
      </w:r>
      <w:r w:rsidRPr="00D10EBC">
        <w:rPr>
          <w:sz w:val="28"/>
          <w:szCs w:val="28"/>
        </w:rPr>
        <w:t>рационального использование ресурсов; техническая и информационная совместимость; сопоставимость результатов исследований (испытаний) и измерений, технических и экономико</w:t>
      </w:r>
      <w:r w:rsidR="00E30970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статистических данных; взаимозаменяемость продукции.</w:t>
      </w:r>
    </w:p>
    <w:p w:rsidR="00F92727" w:rsidRPr="00D10EBC" w:rsidRDefault="00106E33" w:rsidP="00D10EBC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480A76" w:rsidRPr="00D10EBC">
        <w:rPr>
          <w:sz w:val="28"/>
          <w:szCs w:val="28"/>
        </w:rPr>
        <w:t xml:space="preserve"> документам в области стандартизации, используемым на территории</w:t>
      </w:r>
      <w:r w:rsidR="007F067D" w:rsidRPr="00D10EBC">
        <w:rPr>
          <w:sz w:val="28"/>
          <w:szCs w:val="28"/>
        </w:rPr>
        <w:t xml:space="preserve"> </w:t>
      </w:r>
      <w:r w:rsidR="00E30970" w:rsidRPr="00D10EBC">
        <w:rPr>
          <w:sz w:val="28"/>
          <w:szCs w:val="28"/>
        </w:rPr>
        <w:t xml:space="preserve">РФ, </w:t>
      </w:r>
      <w:r w:rsidR="007F067D" w:rsidRPr="00D10EBC">
        <w:rPr>
          <w:sz w:val="28"/>
          <w:szCs w:val="28"/>
        </w:rPr>
        <w:t>относят</w:t>
      </w:r>
      <w:r w:rsidR="00011B43" w:rsidRPr="00D10EBC">
        <w:rPr>
          <w:sz w:val="28"/>
          <w:szCs w:val="28"/>
        </w:rPr>
        <w:t xml:space="preserve"> национальные стандарты; п</w:t>
      </w:r>
      <w:r w:rsidR="00AD11D0" w:rsidRPr="00D10EBC">
        <w:rPr>
          <w:sz w:val="28"/>
          <w:szCs w:val="28"/>
        </w:rPr>
        <w:t>равила, но</w:t>
      </w:r>
      <w:r w:rsidR="00480A76" w:rsidRPr="00D10EBC">
        <w:rPr>
          <w:sz w:val="28"/>
          <w:szCs w:val="28"/>
        </w:rPr>
        <w:t>рмы и рекомендации в области стандартизации;</w:t>
      </w:r>
      <w:r w:rsidR="00011B43" w:rsidRPr="00D10EBC">
        <w:rPr>
          <w:sz w:val="28"/>
          <w:szCs w:val="28"/>
        </w:rPr>
        <w:t xml:space="preserve"> о</w:t>
      </w:r>
      <w:r w:rsidR="00480A76" w:rsidRPr="00D10EBC">
        <w:rPr>
          <w:sz w:val="28"/>
          <w:szCs w:val="28"/>
        </w:rPr>
        <w:t>бщероссийские классификаторы технико</w:t>
      </w:r>
      <w:r w:rsidR="00E30970" w:rsidRPr="00D10EBC">
        <w:rPr>
          <w:sz w:val="28"/>
          <w:szCs w:val="28"/>
        </w:rPr>
        <w:t>–</w:t>
      </w:r>
      <w:r w:rsidR="00480A76" w:rsidRPr="00D10EBC">
        <w:rPr>
          <w:sz w:val="28"/>
          <w:szCs w:val="28"/>
        </w:rPr>
        <w:t>экономической и социальной информации;</w:t>
      </w:r>
      <w:r w:rsidR="00011B43" w:rsidRPr="00D10EBC">
        <w:rPr>
          <w:sz w:val="28"/>
          <w:szCs w:val="28"/>
        </w:rPr>
        <w:t xml:space="preserve"> с</w:t>
      </w:r>
      <w:r w:rsidR="00480A76" w:rsidRPr="00D10EBC">
        <w:rPr>
          <w:sz w:val="28"/>
          <w:szCs w:val="28"/>
        </w:rPr>
        <w:t>тандарты организаций</w:t>
      </w:r>
      <w:r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10</w:t>
      </w:r>
      <w:r w:rsidRPr="00D10EBC">
        <w:rPr>
          <w:sz w:val="28"/>
          <w:szCs w:val="28"/>
        </w:rPr>
        <w:t>]</w:t>
      </w:r>
      <w:r w:rsidR="00480A76" w:rsidRPr="00D10EBC">
        <w:rPr>
          <w:sz w:val="28"/>
          <w:szCs w:val="28"/>
        </w:rPr>
        <w:t>.</w:t>
      </w:r>
    </w:p>
    <w:p w:rsidR="003812E8" w:rsidRPr="00D10EBC" w:rsidRDefault="003812E8" w:rsidP="00D10EBC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Закон РФ</w:t>
      </w:r>
      <w:r w:rsidR="009043F5" w:rsidRPr="00D10EBC">
        <w:rPr>
          <w:sz w:val="28"/>
          <w:szCs w:val="28"/>
        </w:rPr>
        <w:t xml:space="preserve"> от 10 июня 1993 г. № 5154</w:t>
      </w:r>
      <w:r w:rsidR="00E30970" w:rsidRPr="00D10EBC">
        <w:rPr>
          <w:sz w:val="28"/>
          <w:szCs w:val="28"/>
        </w:rPr>
        <w:t>–</w:t>
      </w:r>
      <w:r w:rsidR="009043F5" w:rsidRPr="00D10EBC">
        <w:rPr>
          <w:sz w:val="28"/>
          <w:szCs w:val="28"/>
        </w:rPr>
        <w:t>1</w:t>
      </w:r>
      <w:r w:rsidRPr="00D10EBC">
        <w:rPr>
          <w:sz w:val="28"/>
          <w:szCs w:val="28"/>
        </w:rPr>
        <w:t xml:space="preserve"> </w:t>
      </w:r>
      <w:r w:rsidR="00106E33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О стандартизации</w:t>
      </w:r>
      <w:r w:rsidR="00106E33" w:rsidRPr="00D10EBC">
        <w:rPr>
          <w:sz w:val="28"/>
          <w:szCs w:val="28"/>
        </w:rPr>
        <w:t>»</w:t>
      </w:r>
      <w:r w:rsidR="009043F5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14</w:t>
      </w:r>
      <w:r w:rsidR="009043F5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 xml:space="preserve"> устанавливает правовые </w:t>
      </w:r>
      <w:r w:rsidR="00A22A8E" w:rsidRPr="00D10EBC">
        <w:rPr>
          <w:sz w:val="28"/>
          <w:szCs w:val="28"/>
        </w:rPr>
        <w:t xml:space="preserve">основы, </w:t>
      </w:r>
      <w:r w:rsidRPr="00D10EBC">
        <w:rPr>
          <w:sz w:val="28"/>
          <w:szCs w:val="28"/>
        </w:rPr>
        <w:t>порядок проведения работ</w:t>
      </w:r>
      <w:r w:rsidR="00A22A8E" w:rsidRPr="00D10EBC">
        <w:rPr>
          <w:sz w:val="28"/>
          <w:szCs w:val="28"/>
        </w:rPr>
        <w:t xml:space="preserve"> и </w:t>
      </w:r>
      <w:r w:rsidRPr="00D10EBC">
        <w:rPr>
          <w:sz w:val="28"/>
          <w:szCs w:val="28"/>
        </w:rPr>
        <w:t>виды документов по стандартизации</w:t>
      </w:r>
      <w:r w:rsidR="00A22A8E" w:rsidRPr="00D10EBC">
        <w:rPr>
          <w:sz w:val="28"/>
          <w:szCs w:val="28"/>
        </w:rPr>
        <w:t>;</w:t>
      </w:r>
      <w:r w:rsidRPr="00D10EBC">
        <w:rPr>
          <w:sz w:val="28"/>
          <w:szCs w:val="28"/>
        </w:rPr>
        <w:t xml:space="preserve"> осуществление государственного контроля и надзора за соблюдением требований государственных стандартов, ответственность за нарушение положений закона и другие аспекты.</w:t>
      </w:r>
    </w:p>
    <w:p w:rsidR="00DE35D5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практике совер</w:t>
      </w:r>
      <w:r w:rsidR="00EB2A6C" w:rsidRPr="00D10EBC">
        <w:rPr>
          <w:sz w:val="28"/>
          <w:szCs w:val="28"/>
        </w:rPr>
        <w:t>шенствования ДОУ разрабатывают</w:t>
      </w:r>
      <w:r w:rsidRPr="00D10EBC">
        <w:rPr>
          <w:sz w:val="28"/>
          <w:szCs w:val="28"/>
        </w:rPr>
        <w:t xml:space="preserve"> государственные стандарты на терминологию делопроизводства и архивного дела, на требования к составлению и оформлению управленческих документов.</w:t>
      </w:r>
    </w:p>
    <w:p w:rsidR="00F370E9" w:rsidRPr="00D10EBC" w:rsidRDefault="00393E3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3D4EDF" w:rsidRPr="00D10EBC">
        <w:rPr>
          <w:sz w:val="28"/>
          <w:szCs w:val="28"/>
        </w:rPr>
        <w:t>езультат</w:t>
      </w:r>
      <w:r w:rsidRPr="00D10EBC">
        <w:rPr>
          <w:sz w:val="28"/>
          <w:szCs w:val="28"/>
        </w:rPr>
        <w:t>ы</w:t>
      </w:r>
      <w:r w:rsidR="003D4EDF" w:rsidRPr="00D10EBC">
        <w:rPr>
          <w:sz w:val="28"/>
          <w:szCs w:val="28"/>
        </w:rPr>
        <w:t xml:space="preserve"> стандартизации</w:t>
      </w:r>
    </w:p>
    <w:p w:rsidR="003D4EDF" w:rsidRPr="00D10EBC" w:rsidRDefault="00317C6E" w:rsidP="00D10EBC">
      <w:pPr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Ю</w:t>
      </w:r>
      <w:r w:rsidR="003D4EDF" w:rsidRPr="00D10EBC">
        <w:rPr>
          <w:sz w:val="28"/>
          <w:szCs w:val="28"/>
        </w:rPr>
        <w:t>ридическая сила документированной информации;</w:t>
      </w:r>
    </w:p>
    <w:p w:rsidR="003D4EDF" w:rsidRPr="00D10EBC" w:rsidRDefault="00317C6E" w:rsidP="00D10EBC">
      <w:pPr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3D4EDF" w:rsidRPr="00D10EBC">
        <w:rPr>
          <w:sz w:val="28"/>
          <w:szCs w:val="28"/>
        </w:rPr>
        <w:t>перативное и качественное исполнение, поиск документов;</w:t>
      </w:r>
    </w:p>
    <w:p w:rsidR="003D4EDF" w:rsidRPr="00D10EBC" w:rsidRDefault="00317C6E" w:rsidP="00D10EBC">
      <w:pPr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Э</w:t>
      </w:r>
      <w:r w:rsidR="003D4EDF" w:rsidRPr="00D10EBC">
        <w:rPr>
          <w:sz w:val="28"/>
          <w:szCs w:val="28"/>
        </w:rPr>
        <w:t>ффективн</w:t>
      </w:r>
      <w:r w:rsidR="00375DAD" w:rsidRPr="00D10EBC">
        <w:rPr>
          <w:sz w:val="28"/>
          <w:szCs w:val="28"/>
        </w:rPr>
        <w:t>ая</w:t>
      </w:r>
      <w:r w:rsidR="003D4EDF" w:rsidRPr="00D10EBC">
        <w:rPr>
          <w:sz w:val="28"/>
          <w:szCs w:val="28"/>
        </w:rPr>
        <w:t xml:space="preserve"> автоматизированн</w:t>
      </w:r>
      <w:r w:rsidR="00375DAD" w:rsidRPr="00D10EBC">
        <w:rPr>
          <w:sz w:val="28"/>
          <w:szCs w:val="28"/>
        </w:rPr>
        <w:t>ая</w:t>
      </w:r>
      <w:r w:rsidR="003D4EDF" w:rsidRPr="00D10EBC">
        <w:rPr>
          <w:sz w:val="28"/>
          <w:szCs w:val="28"/>
        </w:rPr>
        <w:t xml:space="preserve"> обработк</w:t>
      </w:r>
      <w:r w:rsidR="00375DAD" w:rsidRPr="00D10EBC">
        <w:rPr>
          <w:sz w:val="28"/>
          <w:szCs w:val="28"/>
        </w:rPr>
        <w:t>а</w:t>
      </w:r>
      <w:r w:rsidR="003D4EDF" w:rsidRPr="00D10EBC">
        <w:rPr>
          <w:sz w:val="28"/>
          <w:szCs w:val="28"/>
        </w:rPr>
        <w:t xml:space="preserve"> документов.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Нормативные акты, регламентирующие оформлени</w:t>
      </w:r>
      <w:r w:rsidR="00B175C4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 xml:space="preserve"> документов</w:t>
      </w:r>
    </w:p>
    <w:p w:rsidR="003D4EDF" w:rsidRPr="00D10EBC" w:rsidRDefault="00320B6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1) </w:t>
      </w:r>
      <w:r w:rsidR="00317C6E" w:rsidRPr="00D10EBC">
        <w:rPr>
          <w:sz w:val="28"/>
          <w:szCs w:val="28"/>
        </w:rPr>
        <w:t>М</w:t>
      </w:r>
      <w:r w:rsidR="00DE35D5" w:rsidRPr="00D10EBC">
        <w:rPr>
          <w:sz w:val="28"/>
          <w:szCs w:val="28"/>
        </w:rPr>
        <w:t xml:space="preserve">еждународные </w:t>
      </w:r>
      <w:r w:rsidR="003D4EDF" w:rsidRPr="00D10EBC">
        <w:rPr>
          <w:sz w:val="28"/>
          <w:szCs w:val="28"/>
        </w:rPr>
        <w:t xml:space="preserve">стандарты, устанавливающие требования к оформлению документов, действие которых распространяется </w:t>
      </w:r>
      <w:r w:rsidR="007F067D" w:rsidRPr="00D10EBC">
        <w:rPr>
          <w:sz w:val="28"/>
          <w:szCs w:val="28"/>
        </w:rPr>
        <w:t xml:space="preserve">на </w:t>
      </w:r>
      <w:r w:rsidR="00A22A8E" w:rsidRPr="00D10EBC">
        <w:rPr>
          <w:sz w:val="28"/>
          <w:szCs w:val="28"/>
        </w:rPr>
        <w:t>РФ</w:t>
      </w:r>
      <w:r w:rsidR="007F067D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в соответствии с заключенными международными соглашениями;</w:t>
      </w:r>
    </w:p>
    <w:p w:rsidR="003D4EDF" w:rsidRPr="00D10EBC" w:rsidRDefault="00320B6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2) </w:t>
      </w:r>
      <w:r w:rsidR="00317C6E" w:rsidRPr="00D10EBC">
        <w:rPr>
          <w:sz w:val="28"/>
          <w:szCs w:val="28"/>
        </w:rPr>
        <w:t>Г</w:t>
      </w:r>
      <w:r w:rsidR="003D4EDF" w:rsidRPr="00D10EBC">
        <w:rPr>
          <w:sz w:val="28"/>
          <w:szCs w:val="28"/>
        </w:rPr>
        <w:t>осударственные стандарты, устанавливающие требования к оформлению документов;</w:t>
      </w:r>
    </w:p>
    <w:p w:rsidR="003D4EDF" w:rsidRPr="00D10EBC" w:rsidRDefault="00320B6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3) </w:t>
      </w:r>
      <w:r w:rsidR="00317C6E" w:rsidRPr="00D10EBC">
        <w:rPr>
          <w:sz w:val="28"/>
          <w:szCs w:val="28"/>
        </w:rPr>
        <w:t>Т</w:t>
      </w:r>
      <w:r w:rsidR="003D4EDF" w:rsidRPr="00D10EBC">
        <w:rPr>
          <w:sz w:val="28"/>
          <w:szCs w:val="28"/>
        </w:rPr>
        <w:t>ерриториальные и отраслевые стандарты, устанавливающие требования к оформлению документов с учетом специфики организации и содержания деятельности соответствующих органов управления;</w:t>
      </w:r>
    </w:p>
    <w:p w:rsidR="00361808" w:rsidRPr="00D10EBC" w:rsidRDefault="00320B6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4) </w:t>
      </w:r>
      <w:r w:rsidR="00317C6E" w:rsidRPr="00D10EBC">
        <w:rPr>
          <w:sz w:val="28"/>
          <w:szCs w:val="28"/>
        </w:rPr>
        <w:t>В</w:t>
      </w:r>
      <w:r w:rsidR="003D4EDF" w:rsidRPr="00D10EBC">
        <w:rPr>
          <w:sz w:val="28"/>
          <w:szCs w:val="28"/>
        </w:rPr>
        <w:t>нутренние стандарты организаци</w:t>
      </w:r>
      <w:r w:rsidR="00E30970" w:rsidRPr="00D10EBC">
        <w:rPr>
          <w:sz w:val="28"/>
          <w:szCs w:val="28"/>
        </w:rPr>
        <w:t>й</w:t>
      </w:r>
      <w:r w:rsidR="003D4EDF" w:rsidRPr="00D10EBC">
        <w:rPr>
          <w:sz w:val="28"/>
          <w:szCs w:val="28"/>
        </w:rPr>
        <w:t>, устанавливающие т</w:t>
      </w:r>
      <w:r w:rsidR="00DE35D5" w:rsidRPr="00D10EBC">
        <w:rPr>
          <w:sz w:val="28"/>
          <w:szCs w:val="28"/>
        </w:rPr>
        <w:t xml:space="preserve">ребования к оформлению </w:t>
      </w:r>
      <w:r w:rsidR="003D4EDF" w:rsidRPr="00D10EBC">
        <w:rPr>
          <w:sz w:val="28"/>
          <w:szCs w:val="28"/>
        </w:rPr>
        <w:t xml:space="preserve">документов с учетом специфики содержания </w:t>
      </w:r>
      <w:r w:rsidR="00E30970" w:rsidRPr="00D10EBC">
        <w:rPr>
          <w:sz w:val="28"/>
          <w:szCs w:val="28"/>
        </w:rPr>
        <w:t xml:space="preserve">их </w:t>
      </w:r>
      <w:r w:rsidR="003D4EDF" w:rsidRPr="00D10EBC">
        <w:rPr>
          <w:sz w:val="28"/>
          <w:szCs w:val="28"/>
        </w:rPr>
        <w:t>деятельности</w:t>
      </w:r>
      <w:r w:rsidR="00361808" w:rsidRPr="00D10EBC">
        <w:rPr>
          <w:sz w:val="28"/>
          <w:szCs w:val="28"/>
        </w:rPr>
        <w:t>.</w:t>
      </w:r>
    </w:p>
    <w:p w:rsidR="00361808" w:rsidRPr="00D10EBC" w:rsidRDefault="0050425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итоге,</w:t>
      </w:r>
      <w:r w:rsidR="003D4EDF" w:rsidRPr="00D10EBC">
        <w:rPr>
          <w:sz w:val="28"/>
          <w:szCs w:val="28"/>
        </w:rPr>
        <w:t xml:space="preserve"> благодаря проведению стандартизации и унификации формуляров и текстов документов на пути совершенствования документирования управленческой деятельности </w:t>
      </w:r>
      <w:r w:rsidR="0052534B" w:rsidRPr="00D10EBC">
        <w:rPr>
          <w:sz w:val="28"/>
          <w:szCs w:val="28"/>
        </w:rPr>
        <w:t>организаци</w:t>
      </w:r>
      <w:r w:rsidR="006A4363" w:rsidRPr="00D10EBC">
        <w:rPr>
          <w:sz w:val="28"/>
          <w:szCs w:val="28"/>
        </w:rPr>
        <w:t>й</w:t>
      </w:r>
      <w:r w:rsidR="0052534B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можно достичь</w:t>
      </w:r>
      <w:r w:rsid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косвенного (повышение качества управления, эффективности ис</w:t>
      </w:r>
      <w:r w:rsidR="00584103" w:rsidRPr="00D10EBC">
        <w:rPr>
          <w:sz w:val="28"/>
          <w:szCs w:val="28"/>
        </w:rPr>
        <w:t xml:space="preserve">пользования оргтехники, </w:t>
      </w:r>
      <w:r w:rsidR="003D4EDF" w:rsidRPr="00D10EBC">
        <w:rPr>
          <w:sz w:val="28"/>
          <w:szCs w:val="28"/>
        </w:rPr>
        <w:t>ускорение</w:t>
      </w:r>
      <w:r w:rsidR="00584103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оборачиваемости финансовых средств) и</w:t>
      </w:r>
      <w:r w:rsid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прямого (снижение затрат труда при работе с документами, расхода материалов на их изготовление, удельных капита</w:t>
      </w:r>
      <w:r w:rsidR="00361808" w:rsidRPr="00D10EBC">
        <w:rPr>
          <w:sz w:val="28"/>
          <w:szCs w:val="28"/>
        </w:rPr>
        <w:t>л</w:t>
      </w:r>
      <w:r w:rsidR="003D4EDF" w:rsidRPr="00D10EBC">
        <w:rPr>
          <w:sz w:val="28"/>
          <w:szCs w:val="28"/>
        </w:rPr>
        <w:t>овложений в оргтехнику, её амортизацию и ремонт)</w:t>
      </w:r>
      <w:r w:rsid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эффекта.</w:t>
      </w:r>
    </w:p>
    <w:p w:rsidR="00D8642C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Важно отметить, что значение унификации и стандартизации </w:t>
      </w:r>
      <w:r w:rsidR="000A1B0A" w:rsidRPr="00D10EBC">
        <w:rPr>
          <w:sz w:val="28"/>
          <w:szCs w:val="28"/>
        </w:rPr>
        <w:t xml:space="preserve">создания и оформления </w:t>
      </w:r>
      <w:r w:rsidRPr="00D10EBC">
        <w:rPr>
          <w:sz w:val="28"/>
          <w:szCs w:val="28"/>
        </w:rPr>
        <w:t>документов осо</w:t>
      </w:r>
      <w:r w:rsidR="006F1E3A" w:rsidRPr="00D10EBC">
        <w:rPr>
          <w:sz w:val="28"/>
          <w:szCs w:val="28"/>
        </w:rPr>
        <w:t xml:space="preserve">бенно </w:t>
      </w:r>
      <w:r w:rsidRPr="00D10EBC">
        <w:rPr>
          <w:sz w:val="28"/>
          <w:szCs w:val="28"/>
        </w:rPr>
        <w:t>возросл</w:t>
      </w:r>
      <w:r w:rsidR="0052534B" w:rsidRPr="00D10EBC">
        <w:rPr>
          <w:sz w:val="28"/>
          <w:szCs w:val="28"/>
        </w:rPr>
        <w:t>о</w:t>
      </w:r>
      <w:r w:rsidRPr="00D10EBC">
        <w:rPr>
          <w:sz w:val="28"/>
          <w:szCs w:val="28"/>
        </w:rPr>
        <w:t xml:space="preserve"> в связи с применением в управле</w:t>
      </w:r>
      <w:r w:rsidR="000A1B0A" w:rsidRPr="00D10EBC">
        <w:rPr>
          <w:sz w:val="28"/>
          <w:szCs w:val="28"/>
        </w:rPr>
        <w:t>нческой деятельности</w:t>
      </w:r>
      <w:r w:rsidRPr="00D10EBC">
        <w:rPr>
          <w:sz w:val="28"/>
          <w:szCs w:val="28"/>
        </w:rPr>
        <w:t xml:space="preserve"> </w:t>
      </w:r>
      <w:r w:rsidR="00101053" w:rsidRPr="00D10EBC">
        <w:rPr>
          <w:sz w:val="28"/>
          <w:szCs w:val="28"/>
        </w:rPr>
        <w:t>НИТ</w:t>
      </w:r>
      <w:r w:rsidRPr="00D10EBC">
        <w:rPr>
          <w:sz w:val="28"/>
          <w:szCs w:val="28"/>
        </w:rPr>
        <w:t>.</w:t>
      </w:r>
    </w:p>
    <w:p w:rsidR="00101053" w:rsidRPr="00D10EBC" w:rsidRDefault="00101053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4D4371" w:rsidRPr="00D10EBC" w:rsidRDefault="002753DA" w:rsidP="00D10EBC">
      <w:pPr>
        <w:widowControl w:val="0"/>
        <w:spacing w:before="0" w:after="0"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22" w:name="_Toc195435613"/>
      <w:bookmarkStart w:id="23" w:name="_Toc198061171"/>
      <w:bookmarkStart w:id="24" w:name="_Toc198061417"/>
      <w:r w:rsidRPr="00D10EBC">
        <w:rPr>
          <w:b/>
          <w:bCs/>
          <w:sz w:val="28"/>
          <w:szCs w:val="28"/>
        </w:rPr>
        <w:t>1</w:t>
      </w:r>
      <w:r w:rsidR="003D4EDF" w:rsidRPr="00D10EBC">
        <w:rPr>
          <w:b/>
          <w:bCs/>
          <w:sz w:val="28"/>
          <w:szCs w:val="28"/>
        </w:rPr>
        <w:t>.</w:t>
      </w:r>
      <w:r w:rsidR="00623533" w:rsidRPr="00D10EBC">
        <w:rPr>
          <w:b/>
          <w:bCs/>
          <w:sz w:val="28"/>
          <w:szCs w:val="28"/>
        </w:rPr>
        <w:t>4</w:t>
      </w:r>
      <w:r w:rsidR="003D4EDF" w:rsidRPr="00D10EBC">
        <w:rPr>
          <w:b/>
          <w:bCs/>
          <w:sz w:val="28"/>
          <w:szCs w:val="28"/>
        </w:rPr>
        <w:t xml:space="preserve"> СОВЕРШЕНСТВОВАНИЕ РАБОТЫ С ДОКУМЕНТАМИ</w:t>
      </w:r>
      <w:bookmarkEnd w:id="22"/>
      <w:bookmarkEnd w:id="23"/>
      <w:bookmarkEnd w:id="24"/>
    </w:p>
    <w:p w:rsidR="004D4371" w:rsidRPr="00D10EBC" w:rsidRDefault="004D4371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2F5DFD" w:rsidRPr="00D10EBC" w:rsidRDefault="00D8642C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25" w:name="_Toc198061418"/>
      <w:r w:rsidRPr="00D10EBC">
        <w:rPr>
          <w:b/>
          <w:bCs/>
          <w:sz w:val="28"/>
          <w:szCs w:val="28"/>
        </w:rPr>
        <w:t xml:space="preserve">1.4.1 </w:t>
      </w:r>
      <w:r w:rsidR="00A71C77" w:rsidRPr="00D10EBC">
        <w:rPr>
          <w:b/>
          <w:bCs/>
          <w:sz w:val="28"/>
          <w:szCs w:val="28"/>
        </w:rPr>
        <w:t xml:space="preserve">Переход к </w:t>
      </w:r>
      <w:r w:rsidR="002F5DFD" w:rsidRPr="00D10EBC">
        <w:rPr>
          <w:b/>
          <w:bCs/>
          <w:sz w:val="28"/>
          <w:szCs w:val="28"/>
        </w:rPr>
        <w:t>безбумажной технологии управления</w:t>
      </w:r>
      <w:bookmarkEnd w:id="25"/>
    </w:p>
    <w:p w:rsidR="003D4EDF" w:rsidRPr="00D10EBC" w:rsidRDefault="002C0CC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На современном этапе развития</w:t>
      </w:r>
      <w:r w:rsidR="003D4EDF" w:rsidRPr="00D10EBC">
        <w:rPr>
          <w:sz w:val="28"/>
          <w:szCs w:val="28"/>
        </w:rPr>
        <w:t xml:space="preserve"> экономики отмеча</w:t>
      </w:r>
      <w:r w:rsidRPr="00D10EBC">
        <w:rPr>
          <w:sz w:val="28"/>
          <w:szCs w:val="28"/>
        </w:rPr>
        <w:t>ю</w:t>
      </w:r>
      <w:r w:rsidR="003D4EDF" w:rsidRPr="00D10EBC">
        <w:rPr>
          <w:sz w:val="28"/>
          <w:szCs w:val="28"/>
        </w:rPr>
        <w:t>тся</w:t>
      </w:r>
      <w:r w:rsidR="00D476A9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 xml:space="preserve">стремление руководства </w:t>
      </w:r>
      <w:r w:rsidR="00DB00F5" w:rsidRPr="00D10EBC">
        <w:rPr>
          <w:sz w:val="28"/>
          <w:szCs w:val="28"/>
        </w:rPr>
        <w:t>организаций</w:t>
      </w:r>
      <w:r w:rsidR="003D4EDF" w:rsidRPr="00D10EBC">
        <w:rPr>
          <w:sz w:val="28"/>
          <w:szCs w:val="28"/>
        </w:rPr>
        <w:t>, с одной стороны, к реструктуризации систем и совершенствованию процедур управления, и, с другой, к уменьшению объ</w:t>
      </w:r>
      <w:r w:rsidR="00BE7E41" w:rsidRPr="00D10EBC">
        <w:rPr>
          <w:sz w:val="28"/>
          <w:szCs w:val="28"/>
        </w:rPr>
        <w:t>ё</w:t>
      </w:r>
      <w:r w:rsidR="003D4EDF" w:rsidRPr="00D10EBC">
        <w:rPr>
          <w:sz w:val="28"/>
          <w:szCs w:val="28"/>
        </w:rPr>
        <w:t xml:space="preserve">мов документации на бумажных </w:t>
      </w:r>
      <w:r w:rsidR="00C05AC0" w:rsidRPr="00D10EBC">
        <w:rPr>
          <w:sz w:val="28"/>
          <w:szCs w:val="28"/>
        </w:rPr>
        <w:t>носителях, снижению</w:t>
      </w:r>
      <w:r w:rsidR="00D476A9" w:rsidRPr="00D10EBC">
        <w:rPr>
          <w:sz w:val="28"/>
          <w:szCs w:val="28"/>
        </w:rPr>
        <w:t xml:space="preserve"> </w:t>
      </w:r>
      <w:r w:rsidR="00C05AC0" w:rsidRPr="00D10EBC">
        <w:rPr>
          <w:sz w:val="28"/>
          <w:szCs w:val="28"/>
        </w:rPr>
        <w:t xml:space="preserve">стоимости </w:t>
      </w:r>
      <w:r w:rsidR="003D4EDF" w:rsidRPr="00D10EBC">
        <w:rPr>
          <w:sz w:val="28"/>
          <w:szCs w:val="28"/>
        </w:rPr>
        <w:t>её обработки и повышению эф</w:t>
      </w:r>
      <w:r w:rsidR="00C05AC0" w:rsidRPr="00D10EBC">
        <w:rPr>
          <w:sz w:val="28"/>
          <w:szCs w:val="28"/>
        </w:rPr>
        <w:t xml:space="preserve">фективности </w:t>
      </w:r>
      <w:r w:rsidRPr="00D10EBC">
        <w:rPr>
          <w:sz w:val="28"/>
          <w:szCs w:val="28"/>
        </w:rPr>
        <w:t>работы с ней</w:t>
      </w:r>
      <w:r w:rsidR="00C05AC0" w:rsidRPr="00D10EBC">
        <w:rPr>
          <w:sz w:val="28"/>
          <w:szCs w:val="28"/>
        </w:rPr>
        <w:t xml:space="preserve"> на пути организации</w:t>
      </w:r>
      <w:r w:rsidR="003D4EDF" w:rsidRPr="00D10EBC">
        <w:rPr>
          <w:sz w:val="28"/>
          <w:szCs w:val="28"/>
        </w:rPr>
        <w:t xml:space="preserve"> совместно</w:t>
      </w:r>
      <w:r w:rsidR="00C05AC0" w:rsidRPr="00D10EBC">
        <w:rPr>
          <w:sz w:val="28"/>
          <w:szCs w:val="28"/>
        </w:rPr>
        <w:t xml:space="preserve">го доступа </w:t>
      </w:r>
      <w:r w:rsidR="003D4EDF" w:rsidRPr="00D10EBC">
        <w:rPr>
          <w:sz w:val="28"/>
          <w:szCs w:val="28"/>
        </w:rPr>
        <w:t>спе</w:t>
      </w:r>
      <w:r w:rsidR="00C05AC0" w:rsidRPr="00D10EBC">
        <w:rPr>
          <w:sz w:val="28"/>
          <w:szCs w:val="28"/>
        </w:rPr>
        <w:t xml:space="preserve">циалистов </w:t>
      </w:r>
      <w:r w:rsidR="003D4EDF" w:rsidRPr="00D10EBC">
        <w:rPr>
          <w:sz w:val="28"/>
          <w:szCs w:val="28"/>
        </w:rPr>
        <w:t>к информации, хранения и поиска документов.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По оценке </w:t>
      </w:r>
      <w:r w:rsidR="00830E42" w:rsidRPr="00D10EBC">
        <w:rPr>
          <w:sz w:val="28"/>
          <w:szCs w:val="28"/>
        </w:rPr>
        <w:t xml:space="preserve">Delphi Consulting Group </w:t>
      </w:r>
      <w:r w:rsidR="00A71C77" w:rsidRPr="00D10EBC">
        <w:rPr>
          <w:sz w:val="28"/>
          <w:szCs w:val="28"/>
        </w:rPr>
        <w:t>[</w:t>
      </w:r>
      <w:r w:rsidR="001D0E81" w:rsidRPr="00D10EBC">
        <w:rPr>
          <w:sz w:val="28"/>
          <w:szCs w:val="28"/>
        </w:rPr>
        <w:t>3</w:t>
      </w:r>
      <w:r w:rsidR="0012638E" w:rsidRPr="00D10EBC">
        <w:rPr>
          <w:sz w:val="28"/>
          <w:szCs w:val="28"/>
        </w:rPr>
        <w:t>5</w:t>
      </w:r>
      <w:r w:rsidR="00A71C77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 xml:space="preserve">, в мире ежегодно появляется около 6 млрд. новых документов. </w:t>
      </w:r>
      <w:r w:rsidR="00830E42" w:rsidRPr="00D10EBC">
        <w:rPr>
          <w:sz w:val="28"/>
          <w:szCs w:val="28"/>
        </w:rPr>
        <w:t>В</w:t>
      </w:r>
      <w:r w:rsidRPr="00D10EBC">
        <w:rPr>
          <w:sz w:val="28"/>
          <w:szCs w:val="28"/>
        </w:rPr>
        <w:t xml:space="preserve"> настоящее время только в США ежедневно созда</w:t>
      </w:r>
      <w:r w:rsidR="00BE7E41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более 1 млрд. страниц документированной информации, а в архивах хран</w:t>
      </w:r>
      <w:r w:rsidR="00BE7E41" w:rsidRPr="00D10EBC">
        <w:rPr>
          <w:sz w:val="28"/>
          <w:szCs w:val="28"/>
        </w:rPr>
        <w:t>ят</w:t>
      </w:r>
      <w:r w:rsidR="0083361D" w:rsidRPr="00D10EBC">
        <w:rPr>
          <w:sz w:val="28"/>
          <w:szCs w:val="28"/>
        </w:rPr>
        <w:t xml:space="preserve"> уже более 1,</w:t>
      </w:r>
      <w:r w:rsidRPr="00D10EBC">
        <w:rPr>
          <w:sz w:val="28"/>
          <w:szCs w:val="28"/>
        </w:rPr>
        <w:t>3 трлн. различных документов.</w:t>
      </w:r>
    </w:p>
    <w:p w:rsidR="003D4EDF" w:rsidRPr="00D10EBC" w:rsidRDefault="00DB00F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НИТ</w:t>
      </w:r>
      <w:r w:rsidR="003D4EDF" w:rsidRPr="00D10EBC">
        <w:rPr>
          <w:sz w:val="28"/>
          <w:szCs w:val="28"/>
        </w:rPr>
        <w:t xml:space="preserve"> предлагают достижени</w:t>
      </w:r>
      <w:r w:rsidRPr="00D10EBC">
        <w:rPr>
          <w:sz w:val="28"/>
          <w:szCs w:val="28"/>
        </w:rPr>
        <w:t>е</w:t>
      </w:r>
      <w:r w:rsidR="003D4EDF" w:rsidRPr="00D10EBC">
        <w:rPr>
          <w:sz w:val="28"/>
          <w:szCs w:val="28"/>
        </w:rPr>
        <w:t xml:space="preserve"> заявленных целей при помощи подход</w:t>
      </w:r>
      <w:r w:rsidR="002C0CC0" w:rsidRPr="00D10EBC">
        <w:rPr>
          <w:sz w:val="28"/>
          <w:szCs w:val="28"/>
        </w:rPr>
        <w:t>а, именуемого «</w:t>
      </w:r>
      <w:r w:rsidR="003D4EDF" w:rsidRPr="00D10EBC">
        <w:rPr>
          <w:sz w:val="28"/>
          <w:szCs w:val="28"/>
        </w:rPr>
        <w:t>переход к безбумажной технологии управления</w:t>
      </w:r>
      <w:r w:rsidR="002C0CC0" w:rsidRPr="00D10EBC">
        <w:rPr>
          <w:sz w:val="28"/>
          <w:szCs w:val="28"/>
        </w:rPr>
        <w:t>»</w:t>
      </w:r>
      <w:r w:rsidR="003D4EDF" w:rsidRPr="00D10EBC">
        <w:rPr>
          <w:sz w:val="28"/>
          <w:szCs w:val="28"/>
        </w:rPr>
        <w:t>.</w:t>
      </w:r>
      <w:r w:rsidR="002C0CC0" w:rsidRPr="00D10EBC">
        <w:rPr>
          <w:sz w:val="28"/>
          <w:szCs w:val="28"/>
        </w:rPr>
        <w:t xml:space="preserve"> Он предполагает</w:t>
      </w:r>
      <w:r w:rsidR="00A33D1D" w:rsidRPr="00D10EBC">
        <w:rPr>
          <w:sz w:val="28"/>
          <w:szCs w:val="28"/>
        </w:rPr>
        <w:t xml:space="preserve"> выбор</w:t>
      </w:r>
      <w:r w:rsidR="00B25CE4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и применени</w:t>
      </w:r>
      <w:r w:rsidR="00A33D1D" w:rsidRPr="00D10EBC">
        <w:rPr>
          <w:sz w:val="28"/>
          <w:szCs w:val="28"/>
        </w:rPr>
        <w:t>е</w:t>
      </w:r>
      <w:r w:rsidR="00633F6E" w:rsidRPr="00D10EBC">
        <w:rPr>
          <w:sz w:val="28"/>
          <w:szCs w:val="28"/>
        </w:rPr>
        <w:t xml:space="preserve"> методов </w:t>
      </w:r>
      <w:r w:rsidR="003D4EDF" w:rsidRPr="00D10EBC">
        <w:rPr>
          <w:sz w:val="28"/>
          <w:szCs w:val="28"/>
        </w:rPr>
        <w:t>орга</w:t>
      </w:r>
      <w:r w:rsidR="004D4371" w:rsidRPr="00D10EBC">
        <w:rPr>
          <w:sz w:val="28"/>
          <w:szCs w:val="28"/>
        </w:rPr>
        <w:t xml:space="preserve">низации безбумажной </w:t>
      </w:r>
      <w:r w:rsidR="00C05AC0" w:rsidRPr="00D10EBC">
        <w:rPr>
          <w:sz w:val="28"/>
          <w:szCs w:val="28"/>
        </w:rPr>
        <w:t xml:space="preserve">технологии </w:t>
      </w:r>
      <w:r w:rsidR="003D4EDF" w:rsidRPr="00D10EBC">
        <w:rPr>
          <w:sz w:val="28"/>
          <w:szCs w:val="28"/>
        </w:rPr>
        <w:t>управления, основыва</w:t>
      </w:r>
      <w:r w:rsidR="00A33D1D" w:rsidRPr="00D10EBC">
        <w:rPr>
          <w:sz w:val="28"/>
          <w:szCs w:val="28"/>
        </w:rPr>
        <w:t>ющей</w:t>
      </w:r>
      <w:r w:rsidR="003D4EDF" w:rsidRPr="00D10EBC">
        <w:rPr>
          <w:sz w:val="28"/>
          <w:szCs w:val="28"/>
        </w:rPr>
        <w:t xml:space="preserve">ся на </w:t>
      </w:r>
      <w:r w:rsidR="00953AE8" w:rsidRPr="00D10EBC">
        <w:rPr>
          <w:sz w:val="28"/>
          <w:szCs w:val="28"/>
        </w:rPr>
        <w:t>четы</w:t>
      </w:r>
      <w:r w:rsidR="00C05AC0" w:rsidRPr="00D10EBC">
        <w:rPr>
          <w:sz w:val="28"/>
          <w:szCs w:val="28"/>
        </w:rPr>
        <w:t>р</w:t>
      </w:r>
      <w:r w:rsidR="00A33D1D" w:rsidRPr="00D10EBC">
        <w:rPr>
          <w:sz w:val="28"/>
          <w:szCs w:val="28"/>
        </w:rPr>
        <w:t>ё</w:t>
      </w:r>
      <w:r w:rsidR="00633F6E" w:rsidRPr="00D10EBC">
        <w:rPr>
          <w:sz w:val="28"/>
          <w:szCs w:val="28"/>
        </w:rPr>
        <w:t>х</w:t>
      </w:r>
      <w:r w:rsidR="00584103" w:rsidRPr="00D10EBC">
        <w:rPr>
          <w:sz w:val="28"/>
          <w:szCs w:val="28"/>
        </w:rPr>
        <w:t xml:space="preserve"> основных</w:t>
      </w:r>
      <w:r w:rsidR="00633F6E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концепци</w:t>
      </w:r>
      <w:r w:rsidR="00A33D1D" w:rsidRPr="00D10EBC">
        <w:rPr>
          <w:sz w:val="28"/>
          <w:szCs w:val="28"/>
        </w:rPr>
        <w:t>ях</w:t>
      </w:r>
      <w:r w:rsidR="003D4EDF" w:rsidRPr="00D10EBC">
        <w:rPr>
          <w:sz w:val="28"/>
          <w:szCs w:val="28"/>
        </w:rPr>
        <w:t>:</w:t>
      </w:r>
      <w:r w:rsidR="003D4EDF" w:rsidRPr="00D10EBC">
        <w:rPr>
          <w:b/>
          <w:bCs/>
          <w:sz w:val="28"/>
          <w:szCs w:val="28"/>
        </w:rPr>
        <w:t xml:space="preserve"> </w:t>
      </w:r>
      <w:r w:rsidR="00953AE8" w:rsidRPr="00D10EBC">
        <w:rPr>
          <w:sz w:val="28"/>
          <w:szCs w:val="28"/>
        </w:rPr>
        <w:t xml:space="preserve">автоматизация рабочих мест службы ДОУ, </w:t>
      </w:r>
      <w:r w:rsidR="00320B61" w:rsidRPr="00D10EBC">
        <w:rPr>
          <w:sz w:val="28"/>
          <w:szCs w:val="28"/>
        </w:rPr>
        <w:t>электронный документ</w:t>
      </w:r>
      <w:r w:rsidR="003D4EDF" w:rsidRPr="00D10EBC">
        <w:rPr>
          <w:sz w:val="28"/>
          <w:szCs w:val="28"/>
        </w:rPr>
        <w:t>, систе</w:t>
      </w:r>
      <w:r w:rsidR="00741771" w:rsidRPr="00D10EBC">
        <w:rPr>
          <w:sz w:val="28"/>
          <w:szCs w:val="28"/>
        </w:rPr>
        <w:t xml:space="preserve">ма </w:t>
      </w:r>
      <w:r w:rsidR="00320B61" w:rsidRPr="00D10EBC">
        <w:rPr>
          <w:sz w:val="28"/>
          <w:szCs w:val="28"/>
        </w:rPr>
        <w:t>электронн</w:t>
      </w:r>
      <w:r w:rsidR="00741771" w:rsidRPr="00D10EBC">
        <w:rPr>
          <w:sz w:val="28"/>
          <w:szCs w:val="28"/>
        </w:rPr>
        <w:t>ого</w:t>
      </w:r>
      <w:r w:rsidR="00320B61" w:rsidRPr="00D10EBC">
        <w:rPr>
          <w:sz w:val="28"/>
          <w:szCs w:val="28"/>
        </w:rPr>
        <w:t xml:space="preserve"> документ</w:t>
      </w:r>
      <w:r w:rsidR="00741771" w:rsidRPr="00D10EBC">
        <w:rPr>
          <w:sz w:val="28"/>
          <w:szCs w:val="28"/>
        </w:rPr>
        <w:t>ооборота</w:t>
      </w:r>
      <w:r w:rsidR="003927E1" w:rsidRPr="00D10EBC">
        <w:rPr>
          <w:sz w:val="28"/>
          <w:szCs w:val="28"/>
        </w:rPr>
        <w:t xml:space="preserve">, </w:t>
      </w:r>
      <w:r w:rsidR="003D4EDF" w:rsidRPr="00D10EBC">
        <w:rPr>
          <w:sz w:val="28"/>
          <w:szCs w:val="28"/>
        </w:rPr>
        <w:t>система корпоративного электронного архива.</w:t>
      </w:r>
    </w:p>
    <w:p w:rsidR="00953AE8" w:rsidRPr="00D10EBC" w:rsidRDefault="00953AE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Автоматизация </w:t>
      </w:r>
      <w:r w:rsidR="006A4363" w:rsidRPr="00D10EBC">
        <w:rPr>
          <w:sz w:val="28"/>
          <w:szCs w:val="28"/>
        </w:rPr>
        <w:t xml:space="preserve">рабочих мест службы </w:t>
      </w:r>
      <w:r w:rsidRPr="00D10EBC">
        <w:rPr>
          <w:sz w:val="28"/>
          <w:szCs w:val="28"/>
        </w:rPr>
        <w:t xml:space="preserve">ДОУ в России прошла к концу </w:t>
      </w:r>
      <w:r w:rsidRPr="00D10EBC">
        <w:rPr>
          <w:sz w:val="28"/>
          <w:szCs w:val="28"/>
          <w:lang w:val="en-US"/>
        </w:rPr>
        <w:t>XXI</w:t>
      </w:r>
      <w:r w:rsidRPr="00D10EBC">
        <w:rPr>
          <w:sz w:val="28"/>
          <w:szCs w:val="28"/>
        </w:rPr>
        <w:t xml:space="preserve"> в. два этапа: первый характеризуется локальной автоматизацией делопроизводственных функций и процедур, второй — зарождением и становлением комплексного решения проблем автоматизации ДОУ в организациях и переходом к безбумажному обмену информацией.</w:t>
      </w:r>
    </w:p>
    <w:p w:rsidR="00953AE8" w:rsidRPr="00D10EBC" w:rsidRDefault="00953AE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Под </w:t>
      </w:r>
      <w:r w:rsidR="00E51D1B" w:rsidRPr="00D10EBC">
        <w:rPr>
          <w:sz w:val="28"/>
          <w:szCs w:val="28"/>
        </w:rPr>
        <w:t>АРМ (</w:t>
      </w:r>
      <w:r w:rsidRPr="00D10EBC">
        <w:rPr>
          <w:sz w:val="28"/>
          <w:szCs w:val="28"/>
        </w:rPr>
        <w:t>автоматизированным рабочим местом</w:t>
      </w:r>
      <w:r w:rsidR="00E51D1B" w:rsidRPr="00D10EBC">
        <w:rPr>
          <w:sz w:val="28"/>
          <w:szCs w:val="28"/>
        </w:rPr>
        <w:t>)</w:t>
      </w:r>
      <w:r w:rsidRPr="00D10EBC">
        <w:rPr>
          <w:b/>
          <w:bCs/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на стадии их зарождения понимали совокупность технических и программных средств, информационного и организационного обеспечения, ориентированных на выполнение регламентированных организационно–управленческих задач. С появлением ПК разработка АРМ различного функционального назначения (АРМ руководителя, АРМ секретаря, АРМ бухгалтера, АРМ архивиста, АРМ документоведа и </w:t>
      </w:r>
      <w:r w:rsidR="00E54566" w:rsidRPr="00D10EBC">
        <w:rPr>
          <w:sz w:val="28"/>
          <w:szCs w:val="28"/>
        </w:rPr>
        <w:t>пр.</w:t>
      </w:r>
      <w:r w:rsidRPr="00D10EBC">
        <w:rPr>
          <w:sz w:val="28"/>
          <w:szCs w:val="28"/>
        </w:rPr>
        <w:t>) стала необходимым элементом информационной технологии независимо от уровня её развития.</w:t>
      </w:r>
    </w:p>
    <w:p w:rsidR="00953AE8" w:rsidRPr="00D10EBC" w:rsidRDefault="0046106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Цели создания АРМ</w:t>
      </w:r>
    </w:p>
    <w:p w:rsidR="00953AE8" w:rsidRPr="00D10EBC" w:rsidRDefault="008F257D" w:rsidP="00D10EBC">
      <w:pPr>
        <w:widowControl w:val="0"/>
        <w:numPr>
          <w:ilvl w:val="0"/>
          <w:numId w:val="1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П</w:t>
      </w:r>
      <w:r w:rsidR="00953AE8" w:rsidRPr="00D10EBC">
        <w:rPr>
          <w:sz w:val="28"/>
          <w:szCs w:val="28"/>
        </w:rPr>
        <w:t>овышение оперативности управленческого труда;</w:t>
      </w:r>
    </w:p>
    <w:p w:rsidR="00953AE8" w:rsidRPr="00D10EBC" w:rsidRDefault="008F257D" w:rsidP="00D10EBC">
      <w:pPr>
        <w:widowControl w:val="0"/>
        <w:numPr>
          <w:ilvl w:val="0"/>
          <w:numId w:val="1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953AE8" w:rsidRPr="00D10EBC">
        <w:rPr>
          <w:sz w:val="28"/>
          <w:szCs w:val="28"/>
        </w:rPr>
        <w:t>окращение трудозатрат на документирование, обработку и передачу документированной информации;</w:t>
      </w:r>
    </w:p>
    <w:p w:rsidR="00953AE8" w:rsidRPr="00D10EBC" w:rsidRDefault="008F257D" w:rsidP="00D10EBC">
      <w:pPr>
        <w:widowControl w:val="0"/>
        <w:numPr>
          <w:ilvl w:val="0"/>
          <w:numId w:val="1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953AE8" w:rsidRPr="00D10EBC">
        <w:rPr>
          <w:sz w:val="28"/>
          <w:szCs w:val="28"/>
        </w:rPr>
        <w:t>силение контроля сроков исполнения документов;</w:t>
      </w:r>
    </w:p>
    <w:p w:rsidR="00953AE8" w:rsidRPr="00D10EBC" w:rsidRDefault="008F257D" w:rsidP="00D10EBC">
      <w:pPr>
        <w:widowControl w:val="0"/>
        <w:numPr>
          <w:ilvl w:val="0"/>
          <w:numId w:val="1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953AE8" w:rsidRPr="00D10EBC">
        <w:rPr>
          <w:sz w:val="28"/>
          <w:szCs w:val="28"/>
        </w:rPr>
        <w:t>порядочение документооборота.</w:t>
      </w:r>
    </w:p>
    <w:p w:rsidR="00953AE8" w:rsidRPr="00D10EBC" w:rsidRDefault="00953AE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зависимости от используемых технических и программных средств АРМ делят на локальные и сетевые. Локальное АРМ даёт возможность пользователю производить обработку данных на отдельном рабочем месте (необходима нормативно–справочная информация, все БД хранятся в памяти ПК). Сетевые АРМ позволяют совместно использовать информацию различным группам пользователей.</w:t>
      </w:r>
    </w:p>
    <w:p w:rsidR="00953AE8" w:rsidRPr="00D10EBC" w:rsidRDefault="00953AE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Наиболее эффективным и рациональным режимом работы АРМ является их функционирование в рамках ЛВС. При этом должна быть обеспечена информационно–техническая совместимость средств ВТ между собой и с централизованными БД [</w:t>
      </w:r>
      <w:r w:rsidR="001D0E81" w:rsidRPr="00D10EBC">
        <w:rPr>
          <w:sz w:val="28"/>
          <w:szCs w:val="28"/>
        </w:rPr>
        <w:t>2</w:t>
      </w:r>
      <w:r w:rsidR="009F6AE7" w:rsidRPr="00D10EBC">
        <w:rPr>
          <w:sz w:val="28"/>
          <w:szCs w:val="28"/>
        </w:rPr>
        <w:t>5</w:t>
      </w:r>
      <w:r w:rsidRPr="00D10EBC">
        <w:rPr>
          <w:sz w:val="28"/>
          <w:szCs w:val="28"/>
        </w:rPr>
        <w:t>].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Концепция электронного документа </w:t>
      </w:r>
      <w:r w:rsidR="003C7897" w:rsidRPr="00D10EBC">
        <w:rPr>
          <w:sz w:val="28"/>
          <w:szCs w:val="28"/>
        </w:rPr>
        <w:t>возникла</w:t>
      </w:r>
      <w:r w:rsidRPr="00D10EBC">
        <w:rPr>
          <w:sz w:val="28"/>
          <w:szCs w:val="28"/>
        </w:rPr>
        <w:t xml:space="preserve"> в 80</w:t>
      </w:r>
      <w:r w:rsidR="007342F6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 xml:space="preserve">х </w:t>
      </w:r>
      <w:r w:rsidR="00C05AC0" w:rsidRPr="00D10EBC">
        <w:rPr>
          <w:sz w:val="28"/>
          <w:szCs w:val="28"/>
        </w:rPr>
        <w:t>г</w:t>
      </w:r>
      <w:r w:rsidR="00BB2AB6" w:rsidRPr="00D10EBC">
        <w:rPr>
          <w:sz w:val="28"/>
          <w:szCs w:val="28"/>
        </w:rPr>
        <w:t xml:space="preserve">г. </w:t>
      </w:r>
      <w:r w:rsidR="00C05AC0" w:rsidRPr="00D10EBC">
        <w:rPr>
          <w:sz w:val="28"/>
          <w:szCs w:val="28"/>
        </w:rPr>
        <w:t>с появлением на рынке мик</w:t>
      </w:r>
      <w:r w:rsidRPr="00D10EBC">
        <w:rPr>
          <w:sz w:val="28"/>
          <w:szCs w:val="28"/>
        </w:rPr>
        <w:t>рокомпьютеров и первого графического интерфейса пользоват</w:t>
      </w:r>
      <w:r w:rsidR="00C05AC0" w:rsidRPr="00D10EBC">
        <w:rPr>
          <w:sz w:val="28"/>
          <w:szCs w:val="28"/>
        </w:rPr>
        <w:t xml:space="preserve">еля. Как утверждают сотрудники </w:t>
      </w:r>
      <w:r w:rsidRPr="00D10EBC">
        <w:rPr>
          <w:sz w:val="28"/>
          <w:szCs w:val="28"/>
        </w:rPr>
        <w:t>компании Delphi Consulting Group</w:t>
      </w:r>
      <w:r w:rsidR="00DB00F5" w:rsidRPr="00D10EBC">
        <w:rPr>
          <w:sz w:val="28"/>
          <w:szCs w:val="28"/>
        </w:rPr>
        <w:t xml:space="preserve"> [</w:t>
      </w:r>
      <w:r w:rsidR="0012638E" w:rsidRPr="00D10EBC">
        <w:rPr>
          <w:sz w:val="28"/>
          <w:szCs w:val="28"/>
        </w:rPr>
        <w:t>33</w:t>
      </w:r>
      <w:r w:rsidR="00DB00F5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 xml:space="preserve">, уже сегодня в некоторых областях деятельности </w:t>
      </w:r>
      <w:r w:rsidR="00BB2AB6" w:rsidRPr="00D10EBC">
        <w:rPr>
          <w:sz w:val="28"/>
          <w:szCs w:val="28"/>
        </w:rPr>
        <w:t>таки</w:t>
      </w:r>
      <w:r w:rsidRPr="00D10EBC">
        <w:rPr>
          <w:sz w:val="28"/>
          <w:szCs w:val="28"/>
        </w:rPr>
        <w:t>м способом обрабатыва</w:t>
      </w:r>
      <w:r w:rsidR="00FA1D6F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до 70 % информа</w:t>
      </w:r>
      <w:r w:rsidR="00DB00F5" w:rsidRPr="00D10EBC">
        <w:rPr>
          <w:sz w:val="28"/>
          <w:szCs w:val="28"/>
        </w:rPr>
        <w:t>ции.</w:t>
      </w:r>
    </w:p>
    <w:p w:rsidR="003C0C23" w:rsidRPr="00D10EBC" w:rsidRDefault="003C0C2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Согласно </w:t>
      </w:r>
      <w:r w:rsidR="00183102" w:rsidRPr="00D10EBC">
        <w:rPr>
          <w:sz w:val="28"/>
          <w:szCs w:val="28"/>
        </w:rPr>
        <w:t>Федеральному</w:t>
      </w:r>
      <w:r w:rsidRPr="00D10EBC">
        <w:rPr>
          <w:sz w:val="28"/>
          <w:szCs w:val="28"/>
        </w:rPr>
        <w:t xml:space="preserve"> закону от 27</w:t>
      </w:r>
      <w:r w:rsidR="007342F6" w:rsidRPr="00D10EBC">
        <w:rPr>
          <w:sz w:val="28"/>
          <w:szCs w:val="28"/>
        </w:rPr>
        <w:t xml:space="preserve"> июля </w:t>
      </w:r>
      <w:r w:rsidRPr="00D10EBC">
        <w:rPr>
          <w:sz w:val="28"/>
          <w:szCs w:val="28"/>
        </w:rPr>
        <w:t>2006 №</w:t>
      </w:r>
      <w:r w:rsidR="003E3269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149–ФЗ «Об информации, информационных технологиях и защите информации»</w:t>
      </w:r>
      <w:r w:rsidR="00C85817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9</w:t>
      </w:r>
      <w:r w:rsidR="00A974A3" w:rsidRPr="00D10EBC">
        <w:rPr>
          <w:sz w:val="28"/>
          <w:szCs w:val="28"/>
        </w:rPr>
        <w:t>:5</w:t>
      </w:r>
      <w:r w:rsidR="00C85817" w:rsidRPr="00D10EBC">
        <w:rPr>
          <w:sz w:val="28"/>
          <w:szCs w:val="28"/>
        </w:rPr>
        <w:t>]</w:t>
      </w:r>
      <w:r w:rsidR="007342F6" w:rsidRPr="00D10EBC">
        <w:rPr>
          <w:sz w:val="28"/>
          <w:szCs w:val="28"/>
        </w:rPr>
        <w:t>, ЭД</w:t>
      </w:r>
      <w:r w:rsidRPr="00D10EBC">
        <w:rPr>
          <w:sz w:val="28"/>
          <w:szCs w:val="28"/>
        </w:rPr>
        <w:t xml:space="preserve"> является всякое «</w:t>
      </w:r>
      <w:r w:rsidR="00C85817" w:rsidRPr="00D10EBC">
        <w:rPr>
          <w:sz w:val="28"/>
          <w:szCs w:val="28"/>
        </w:rPr>
        <w:t>электронное сообщение, подписанное электронной цифровой подписью или иным аналогом собственноручной подписи</w:t>
      </w:r>
      <w:r w:rsidRPr="00D10EBC">
        <w:rPr>
          <w:sz w:val="28"/>
          <w:szCs w:val="28"/>
        </w:rPr>
        <w:t>»</w:t>
      </w:r>
      <w:r w:rsidR="00BB2AB6" w:rsidRPr="00D10EBC">
        <w:rPr>
          <w:sz w:val="28"/>
          <w:szCs w:val="28"/>
        </w:rPr>
        <w:t>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отличие от д</w:t>
      </w:r>
      <w:r w:rsidR="00C05AC0" w:rsidRPr="00D10EBC">
        <w:rPr>
          <w:sz w:val="28"/>
          <w:szCs w:val="28"/>
        </w:rPr>
        <w:t>окументов на бумажных носителях</w:t>
      </w:r>
      <w:r w:rsidR="00BB2AB6" w:rsidRPr="00D10EBC">
        <w:rPr>
          <w:sz w:val="28"/>
          <w:szCs w:val="28"/>
        </w:rPr>
        <w:t xml:space="preserve">, переход к </w:t>
      </w:r>
      <w:r w:rsidRPr="00D10EBC">
        <w:rPr>
          <w:sz w:val="28"/>
          <w:szCs w:val="28"/>
        </w:rPr>
        <w:t>цифро</w:t>
      </w:r>
      <w:r w:rsidR="00C05AC0" w:rsidRPr="00D10EBC">
        <w:rPr>
          <w:sz w:val="28"/>
          <w:szCs w:val="28"/>
        </w:rPr>
        <w:t xml:space="preserve">вым </w:t>
      </w:r>
      <w:r w:rsidRPr="00D10EBC">
        <w:rPr>
          <w:sz w:val="28"/>
          <w:szCs w:val="28"/>
        </w:rPr>
        <w:t>ЭД обеспечивает особые преимущества при создании, совместном использовании, рас</w:t>
      </w:r>
      <w:r w:rsidR="003E3269" w:rsidRPr="00D10EBC">
        <w:rPr>
          <w:sz w:val="28"/>
          <w:szCs w:val="28"/>
        </w:rPr>
        <w:t xml:space="preserve">пространении, </w:t>
      </w:r>
      <w:r w:rsidRPr="00D10EBC">
        <w:rPr>
          <w:sz w:val="28"/>
          <w:szCs w:val="28"/>
        </w:rPr>
        <w:t>хранении</w:t>
      </w:r>
      <w:r w:rsidR="003E3269" w:rsidRPr="00D10EBC">
        <w:rPr>
          <w:sz w:val="28"/>
          <w:szCs w:val="28"/>
        </w:rPr>
        <w:t>, а также защите</w:t>
      </w:r>
      <w:r w:rsidRPr="00D10EBC">
        <w:rPr>
          <w:sz w:val="28"/>
          <w:szCs w:val="28"/>
        </w:rPr>
        <w:t xml:space="preserve"> информации. Они могут увеличить про</w:t>
      </w:r>
      <w:r w:rsidR="00C05AC0" w:rsidRPr="00D10EBC">
        <w:rPr>
          <w:sz w:val="28"/>
          <w:szCs w:val="28"/>
        </w:rPr>
        <w:t xml:space="preserve">изводительность </w:t>
      </w:r>
      <w:r w:rsidR="008D7DB0" w:rsidRPr="00D10EBC">
        <w:rPr>
          <w:sz w:val="28"/>
          <w:szCs w:val="28"/>
        </w:rPr>
        <w:t>используемых</w:t>
      </w:r>
      <w:r w:rsidR="00C05AC0" w:rsidRPr="00D10EBC">
        <w:rPr>
          <w:sz w:val="28"/>
          <w:szCs w:val="28"/>
        </w:rPr>
        <w:t xml:space="preserve"> прило</w:t>
      </w:r>
      <w:r w:rsidRPr="00D10EBC">
        <w:rPr>
          <w:sz w:val="28"/>
          <w:szCs w:val="28"/>
        </w:rPr>
        <w:t xml:space="preserve">жений, уменьшить требования к размерам накопителей, сократить или полностью решить проблему потерь и неверного размещения документов. ЭД могут </w:t>
      </w:r>
      <w:r w:rsidR="00A71C77" w:rsidRPr="00D10EBC">
        <w:rPr>
          <w:sz w:val="28"/>
          <w:szCs w:val="28"/>
        </w:rPr>
        <w:t xml:space="preserve">быть </w:t>
      </w:r>
      <w:r w:rsidRPr="00D10EBC">
        <w:rPr>
          <w:sz w:val="28"/>
          <w:szCs w:val="28"/>
        </w:rPr>
        <w:t>одновременно использова</w:t>
      </w:r>
      <w:r w:rsidR="00A71C77" w:rsidRPr="00D10EBC">
        <w:rPr>
          <w:sz w:val="28"/>
          <w:szCs w:val="28"/>
        </w:rPr>
        <w:t>ны</w:t>
      </w:r>
      <w:r w:rsidRPr="00D10EBC">
        <w:rPr>
          <w:sz w:val="28"/>
          <w:szCs w:val="28"/>
        </w:rPr>
        <w:t xml:space="preserve"> сотрудниками в рамках одной рабочей группы, отдела или все</w:t>
      </w:r>
      <w:r w:rsidR="00A71C77" w:rsidRPr="00D10EBC">
        <w:rPr>
          <w:sz w:val="28"/>
          <w:szCs w:val="28"/>
        </w:rPr>
        <w:t>й</w:t>
      </w:r>
      <w:r w:rsidRPr="00D10EBC">
        <w:rPr>
          <w:sz w:val="28"/>
          <w:szCs w:val="28"/>
        </w:rPr>
        <w:t xml:space="preserve"> </w:t>
      </w:r>
      <w:r w:rsidR="00A71C77" w:rsidRPr="00D10EBC">
        <w:rPr>
          <w:sz w:val="28"/>
          <w:szCs w:val="28"/>
        </w:rPr>
        <w:t>организации</w:t>
      </w:r>
      <w:r w:rsidRPr="00D10EBC">
        <w:rPr>
          <w:sz w:val="28"/>
          <w:szCs w:val="28"/>
        </w:rPr>
        <w:t>. Доступ к ним осуществляется в течение нескольких секунд</w:t>
      </w:r>
      <w:r w:rsidR="008D7DB0" w:rsidRPr="00D10EBC">
        <w:rPr>
          <w:sz w:val="28"/>
          <w:szCs w:val="28"/>
        </w:rPr>
        <w:t xml:space="preserve"> в отличие от</w:t>
      </w:r>
      <w:r w:rsidR="00C05AC0" w:rsidRPr="00D10EBC">
        <w:rPr>
          <w:sz w:val="28"/>
          <w:szCs w:val="28"/>
        </w:rPr>
        <w:t xml:space="preserve"> документов на </w:t>
      </w:r>
      <w:r w:rsidR="00B66FA4" w:rsidRPr="00D10EBC">
        <w:rPr>
          <w:sz w:val="28"/>
          <w:szCs w:val="28"/>
        </w:rPr>
        <w:t xml:space="preserve">традиционных, </w:t>
      </w:r>
      <w:r w:rsidR="00C05AC0" w:rsidRPr="00D10EBC">
        <w:rPr>
          <w:sz w:val="28"/>
          <w:szCs w:val="28"/>
        </w:rPr>
        <w:t>бумажных</w:t>
      </w:r>
      <w:r w:rsidR="00B66FA4" w:rsidRPr="00D10EBC">
        <w:rPr>
          <w:sz w:val="28"/>
          <w:szCs w:val="28"/>
        </w:rPr>
        <w:t>,</w:t>
      </w:r>
      <w:r w:rsidR="00C05AC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носителях.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Ускоренный доступ к стратегической информации наряду со значительной экономией средств может обеспечить и важные конкурентные преимущества. По</w:t>
      </w:r>
      <w:r w:rsidR="00C05AC0" w:rsidRPr="00D10EBC">
        <w:rPr>
          <w:sz w:val="28"/>
          <w:szCs w:val="28"/>
        </w:rPr>
        <w:t xml:space="preserve">мимо перечисленного, ЭД позволяют переместить центр </w:t>
      </w:r>
      <w:r w:rsidRPr="00D10EBC">
        <w:rPr>
          <w:sz w:val="28"/>
          <w:szCs w:val="28"/>
        </w:rPr>
        <w:t>тя</w:t>
      </w:r>
      <w:r w:rsidR="00C05AC0" w:rsidRPr="00D10EBC">
        <w:rPr>
          <w:sz w:val="28"/>
          <w:szCs w:val="28"/>
        </w:rPr>
        <w:t>жести компьютерной технологии с</w:t>
      </w:r>
      <w:r w:rsidRPr="00D10EBC">
        <w:rPr>
          <w:sz w:val="28"/>
          <w:szCs w:val="28"/>
        </w:rPr>
        <w:t xml:space="preserve"> традиционных структурированных а</w:t>
      </w:r>
      <w:r w:rsidR="00BB2AB6" w:rsidRPr="00D10EBC">
        <w:rPr>
          <w:sz w:val="28"/>
          <w:szCs w:val="28"/>
        </w:rPr>
        <w:t>лфавитно–</w:t>
      </w:r>
      <w:r w:rsidRPr="00D10EBC">
        <w:rPr>
          <w:sz w:val="28"/>
          <w:szCs w:val="28"/>
        </w:rPr>
        <w:t xml:space="preserve">цифровых данных на </w:t>
      </w:r>
      <w:r w:rsidR="00BB2AB6" w:rsidRPr="00D10EBC">
        <w:rPr>
          <w:sz w:val="28"/>
          <w:szCs w:val="28"/>
        </w:rPr>
        <w:t xml:space="preserve">их </w:t>
      </w:r>
      <w:r w:rsidRPr="00D10EBC">
        <w:rPr>
          <w:sz w:val="28"/>
          <w:szCs w:val="28"/>
        </w:rPr>
        <w:t xml:space="preserve">потоки, дополненные большими объемами текста, изображений, звука, видео и графики. Такие документы смогут также включать гипертекстовые связи и реляционные данные. ЭД ограничен </w:t>
      </w:r>
      <w:r w:rsidR="005C121B" w:rsidRPr="00D10EBC">
        <w:rPr>
          <w:sz w:val="28"/>
          <w:szCs w:val="28"/>
        </w:rPr>
        <w:t xml:space="preserve">лишь </w:t>
      </w:r>
      <w:r w:rsidRPr="00D10EBC">
        <w:rPr>
          <w:sz w:val="28"/>
          <w:szCs w:val="28"/>
        </w:rPr>
        <w:t>такими пара</w:t>
      </w:r>
      <w:r w:rsidR="00BB2AB6" w:rsidRPr="00D10EBC">
        <w:rPr>
          <w:sz w:val="28"/>
          <w:szCs w:val="28"/>
        </w:rPr>
        <w:t xml:space="preserve">метрами, как </w:t>
      </w:r>
      <w:r w:rsidRPr="00D10EBC">
        <w:rPr>
          <w:sz w:val="28"/>
          <w:szCs w:val="28"/>
        </w:rPr>
        <w:t>содержим</w:t>
      </w:r>
      <w:r w:rsidR="00BB2AB6" w:rsidRPr="00D10EBC">
        <w:rPr>
          <w:sz w:val="28"/>
          <w:szCs w:val="28"/>
        </w:rPr>
        <w:t>ое, структура дан</w:t>
      </w:r>
      <w:r w:rsidR="005C121B" w:rsidRPr="00D10EBC">
        <w:rPr>
          <w:sz w:val="28"/>
          <w:szCs w:val="28"/>
        </w:rPr>
        <w:t>ных, формат</w:t>
      </w:r>
      <w:r w:rsidR="00BB2AB6" w:rsidRPr="00D10EBC">
        <w:rPr>
          <w:sz w:val="28"/>
          <w:szCs w:val="28"/>
        </w:rPr>
        <w:t xml:space="preserve">, </w:t>
      </w:r>
      <w:r w:rsidR="005C121B" w:rsidRPr="00D10EBC">
        <w:rPr>
          <w:sz w:val="28"/>
          <w:szCs w:val="28"/>
        </w:rPr>
        <w:t>стандарт</w:t>
      </w:r>
      <w:r w:rsidRPr="00D10EBC">
        <w:rPr>
          <w:sz w:val="28"/>
          <w:szCs w:val="28"/>
        </w:rPr>
        <w:t xml:space="preserve"> режима пе</w:t>
      </w:r>
      <w:r w:rsidR="00C05AC0" w:rsidRPr="00D10EBC">
        <w:rPr>
          <w:sz w:val="28"/>
          <w:szCs w:val="28"/>
        </w:rPr>
        <w:t>редачи</w:t>
      </w:r>
      <w:r w:rsidR="00BB2AB6" w:rsidRPr="00D10EBC">
        <w:rPr>
          <w:sz w:val="28"/>
          <w:szCs w:val="28"/>
        </w:rPr>
        <w:t xml:space="preserve">. ЭД открыт, </w:t>
      </w:r>
      <w:r w:rsidRPr="00D10EBC">
        <w:rPr>
          <w:sz w:val="28"/>
          <w:szCs w:val="28"/>
        </w:rPr>
        <w:t>адаптируем, многомерен.</w:t>
      </w:r>
    </w:p>
    <w:p w:rsidR="009010A5" w:rsidRPr="00D10EBC" w:rsidRDefault="009010A5" w:rsidP="00D10EBC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Защиту от несанкционированного доступа к ЭД обеспечивает </w:t>
      </w:r>
      <w:r w:rsidR="00422F2E" w:rsidRPr="00D10EBC">
        <w:rPr>
          <w:sz w:val="28"/>
          <w:szCs w:val="28"/>
        </w:rPr>
        <w:t xml:space="preserve">ЭЦП </w:t>
      </w:r>
      <w:r w:rsidRPr="00D10EBC">
        <w:rPr>
          <w:sz w:val="28"/>
          <w:szCs w:val="28"/>
        </w:rPr>
        <w:t>(</w:t>
      </w:r>
      <w:r w:rsidR="00422F2E" w:rsidRPr="00D10EBC">
        <w:rPr>
          <w:sz w:val="28"/>
          <w:szCs w:val="28"/>
        </w:rPr>
        <w:t>электронно–цифровая подпись</w:t>
      </w:r>
      <w:r w:rsidRPr="00D10EBC">
        <w:rPr>
          <w:sz w:val="28"/>
          <w:szCs w:val="28"/>
        </w:rPr>
        <w:t>) —</w:t>
      </w:r>
      <w:bookmarkStart w:id="26" w:name="sub_32"/>
      <w:r w:rsidRPr="00D10EBC">
        <w:rPr>
          <w:b/>
          <w:bCs/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реквизит ЭД, предназначенный для его защиты от подделки, полученный в результате криптографического преобразования информации с использованием закрытого ключа ЭЦП и позволяющий идентифицировать владельца сертификата ключа подписи, а также установить отсутствие искажения информации в ЭД </w:t>
      </w:r>
      <w:bookmarkEnd w:id="26"/>
      <w:r w:rsidRPr="00D10EBC">
        <w:rPr>
          <w:sz w:val="28"/>
          <w:szCs w:val="28"/>
        </w:rPr>
        <w:t>[</w:t>
      </w:r>
      <w:r w:rsidR="00C95F95" w:rsidRPr="00D10EBC">
        <w:rPr>
          <w:sz w:val="28"/>
          <w:szCs w:val="28"/>
        </w:rPr>
        <w:t>9</w:t>
      </w:r>
      <w:r w:rsidR="001D0E81" w:rsidRPr="00D10EBC">
        <w:rPr>
          <w:sz w:val="28"/>
          <w:szCs w:val="28"/>
        </w:rPr>
        <w:t>, 1</w:t>
      </w:r>
      <w:r w:rsidR="00C95F95" w:rsidRPr="00D10EBC">
        <w:rPr>
          <w:sz w:val="28"/>
          <w:szCs w:val="28"/>
        </w:rPr>
        <w:t>1</w:t>
      </w:r>
      <w:r w:rsidRPr="00D10EBC">
        <w:rPr>
          <w:sz w:val="28"/>
          <w:szCs w:val="28"/>
        </w:rPr>
        <w:t>].</w:t>
      </w:r>
    </w:p>
    <w:p w:rsidR="003D4EDF" w:rsidRPr="00D10EBC" w:rsidRDefault="00C05AC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За </w:t>
      </w:r>
      <w:r w:rsidR="003D4EDF" w:rsidRPr="00D10EBC">
        <w:rPr>
          <w:sz w:val="28"/>
          <w:szCs w:val="28"/>
        </w:rPr>
        <w:t>несколько лет концепция ЭД получила свое развитие от обычного графи</w:t>
      </w:r>
      <w:r w:rsidRPr="00D10EBC">
        <w:rPr>
          <w:sz w:val="28"/>
          <w:szCs w:val="28"/>
        </w:rPr>
        <w:t xml:space="preserve">ческого образа </w:t>
      </w:r>
      <w:r w:rsidR="003D4EDF" w:rsidRPr="00D10EBC">
        <w:rPr>
          <w:sz w:val="28"/>
          <w:szCs w:val="28"/>
        </w:rPr>
        <w:t xml:space="preserve">документа до идеи </w:t>
      </w:r>
      <w:r w:rsidR="00DA5506" w:rsidRPr="00D10EBC">
        <w:rPr>
          <w:sz w:val="28"/>
          <w:szCs w:val="28"/>
        </w:rPr>
        <w:t>электронного документооборота</w:t>
      </w:r>
      <w:r w:rsidRPr="00D10EBC">
        <w:rPr>
          <w:sz w:val="28"/>
          <w:szCs w:val="28"/>
        </w:rPr>
        <w:t>.</w:t>
      </w:r>
      <w:r w:rsidR="00BB2AB6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Содержанием второй концепции является разработка</w:t>
      </w:r>
      <w:r w:rsidR="008F257D" w:rsidRPr="00D10EBC">
        <w:rPr>
          <w:sz w:val="28"/>
          <w:szCs w:val="28"/>
        </w:rPr>
        <w:t xml:space="preserve"> СЭД (</w:t>
      </w:r>
      <w:r w:rsidR="00741771" w:rsidRPr="00D10EBC">
        <w:rPr>
          <w:sz w:val="28"/>
          <w:szCs w:val="28"/>
        </w:rPr>
        <w:t xml:space="preserve">системы </w:t>
      </w:r>
      <w:r w:rsidR="003D4EDF" w:rsidRPr="00D10EBC">
        <w:rPr>
          <w:sz w:val="28"/>
          <w:szCs w:val="28"/>
        </w:rPr>
        <w:t>электронн</w:t>
      </w:r>
      <w:r w:rsidR="00741771" w:rsidRPr="00D10EBC">
        <w:rPr>
          <w:sz w:val="28"/>
          <w:szCs w:val="28"/>
        </w:rPr>
        <w:t>ого</w:t>
      </w:r>
      <w:r w:rsidR="003D4EDF" w:rsidRPr="00D10EBC">
        <w:rPr>
          <w:sz w:val="28"/>
          <w:szCs w:val="28"/>
        </w:rPr>
        <w:t xml:space="preserve"> документ</w:t>
      </w:r>
      <w:r w:rsidR="008F257D" w:rsidRPr="00D10EBC">
        <w:rPr>
          <w:sz w:val="28"/>
          <w:szCs w:val="28"/>
        </w:rPr>
        <w:t>ооборота</w:t>
      </w:r>
      <w:r w:rsidR="003D4EDF" w:rsidRPr="00D10EBC">
        <w:rPr>
          <w:sz w:val="28"/>
          <w:szCs w:val="28"/>
        </w:rPr>
        <w:t>)</w:t>
      </w:r>
      <w:r w:rsidRPr="00D10EBC">
        <w:rPr>
          <w:sz w:val="28"/>
          <w:szCs w:val="28"/>
        </w:rPr>
        <w:t>,</w:t>
      </w:r>
      <w:r w:rsidR="003D4EDF" w:rsidRPr="00D10EBC">
        <w:rPr>
          <w:sz w:val="28"/>
          <w:szCs w:val="28"/>
        </w:rPr>
        <w:t xml:space="preserve"> </w:t>
      </w:r>
      <w:r w:rsidR="00633F6E" w:rsidRPr="00D10EBC">
        <w:rPr>
          <w:sz w:val="28"/>
          <w:szCs w:val="28"/>
        </w:rPr>
        <w:t>с целью</w:t>
      </w:r>
      <w:r w:rsidR="003D4EDF" w:rsidRPr="00D10EBC">
        <w:rPr>
          <w:sz w:val="28"/>
          <w:szCs w:val="28"/>
        </w:rPr>
        <w:t xml:space="preserve"> интеграции всех приложений в единую информационную среду, обеспечивающую оперативное взаимодействие всех по</w:t>
      </w:r>
      <w:r w:rsidRPr="00D10EBC">
        <w:rPr>
          <w:sz w:val="28"/>
          <w:szCs w:val="28"/>
        </w:rPr>
        <w:t xml:space="preserve">льзователей при </w:t>
      </w:r>
      <w:r w:rsidR="003D4EDF" w:rsidRPr="00D10EBC">
        <w:rPr>
          <w:sz w:val="28"/>
          <w:szCs w:val="28"/>
        </w:rPr>
        <w:t>выполнении ими деловых</w:t>
      </w:r>
      <w:r w:rsidR="00D476A9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процедур и функций управления</w:t>
      </w:r>
      <w:r w:rsidR="00D476A9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необходимой информацией.</w:t>
      </w:r>
    </w:p>
    <w:p w:rsidR="003D4EDF" w:rsidRPr="00D10EBC" w:rsidRDefault="005A0AE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Основные ф</w:t>
      </w:r>
      <w:r w:rsidR="00741771" w:rsidRPr="00D10EBC">
        <w:rPr>
          <w:sz w:val="28"/>
          <w:szCs w:val="28"/>
        </w:rPr>
        <w:t>ункции С</w:t>
      </w:r>
      <w:r w:rsidR="00461061" w:rsidRPr="00D10EBC">
        <w:rPr>
          <w:sz w:val="28"/>
          <w:szCs w:val="28"/>
        </w:rPr>
        <w:t>ЭД</w:t>
      </w:r>
    </w:p>
    <w:p w:rsidR="003D4EDF" w:rsidRPr="00D10EBC" w:rsidRDefault="008F257D" w:rsidP="00D10EBC">
      <w:pPr>
        <w:widowControl w:val="0"/>
        <w:numPr>
          <w:ilvl w:val="0"/>
          <w:numId w:val="12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3D4EDF" w:rsidRPr="00D10EBC">
        <w:rPr>
          <w:sz w:val="28"/>
          <w:szCs w:val="28"/>
        </w:rPr>
        <w:t>ланирование и составление маршрутов движения документов;</w:t>
      </w:r>
    </w:p>
    <w:p w:rsidR="003D4EDF" w:rsidRPr="00D10EBC" w:rsidRDefault="008F257D" w:rsidP="00D10EBC">
      <w:pPr>
        <w:widowControl w:val="0"/>
        <w:numPr>
          <w:ilvl w:val="0"/>
          <w:numId w:val="12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3D4EDF" w:rsidRPr="00D10EBC">
        <w:rPr>
          <w:sz w:val="28"/>
          <w:szCs w:val="28"/>
        </w:rPr>
        <w:t>онтроль движения документов;</w:t>
      </w:r>
    </w:p>
    <w:p w:rsidR="003D4EDF" w:rsidRPr="00D10EBC" w:rsidRDefault="008F257D" w:rsidP="00D10EBC">
      <w:pPr>
        <w:widowControl w:val="0"/>
        <w:numPr>
          <w:ilvl w:val="0"/>
          <w:numId w:val="12"/>
        </w:numPr>
        <w:tabs>
          <w:tab w:val="clear" w:pos="360"/>
          <w:tab w:val="left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3D4EDF" w:rsidRPr="00D10EBC">
        <w:rPr>
          <w:sz w:val="28"/>
          <w:szCs w:val="28"/>
        </w:rPr>
        <w:t xml:space="preserve">правление </w:t>
      </w:r>
      <w:r w:rsidR="00633F6E" w:rsidRPr="00D10EBC">
        <w:rPr>
          <w:sz w:val="28"/>
          <w:szCs w:val="28"/>
        </w:rPr>
        <w:t>документооборотом и его регулирование</w:t>
      </w:r>
      <w:r w:rsidR="003D4EDF" w:rsidRPr="00D10EBC">
        <w:rPr>
          <w:sz w:val="28"/>
          <w:szCs w:val="28"/>
        </w:rPr>
        <w:t>;</w:t>
      </w:r>
    </w:p>
    <w:p w:rsidR="00460F5A" w:rsidRPr="00D10EBC" w:rsidRDefault="00EE4EB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Но к</w:t>
      </w:r>
      <w:r w:rsidR="00EE722F" w:rsidRPr="00D10EBC">
        <w:rPr>
          <w:sz w:val="28"/>
          <w:szCs w:val="28"/>
        </w:rPr>
        <w:t>аковы бы не были функции, заложенные в СЭД, г</w:t>
      </w:r>
      <w:r w:rsidR="00460F5A" w:rsidRPr="00D10EBC">
        <w:rPr>
          <w:sz w:val="28"/>
          <w:szCs w:val="28"/>
        </w:rPr>
        <w:t xml:space="preserve">лавное </w:t>
      </w:r>
      <w:r w:rsidR="00EE722F" w:rsidRPr="00D10EBC">
        <w:rPr>
          <w:sz w:val="28"/>
          <w:szCs w:val="28"/>
        </w:rPr>
        <w:t xml:space="preserve">их </w:t>
      </w:r>
      <w:r w:rsidR="00460F5A" w:rsidRPr="00D10EBC">
        <w:rPr>
          <w:sz w:val="28"/>
          <w:szCs w:val="28"/>
        </w:rPr>
        <w:t>назначение — организация хранения ЭД</w:t>
      </w:r>
      <w:r w:rsidR="00EE722F" w:rsidRPr="00D10EBC">
        <w:rPr>
          <w:sz w:val="28"/>
          <w:szCs w:val="28"/>
        </w:rPr>
        <w:t xml:space="preserve"> и</w:t>
      </w:r>
      <w:r w:rsidR="00460F5A" w:rsidRPr="00D10EBC">
        <w:rPr>
          <w:sz w:val="28"/>
          <w:szCs w:val="28"/>
        </w:rPr>
        <w:t xml:space="preserve"> работ</w:t>
      </w:r>
      <w:r w:rsidR="00EE722F" w:rsidRPr="00D10EBC">
        <w:rPr>
          <w:sz w:val="28"/>
          <w:szCs w:val="28"/>
        </w:rPr>
        <w:t>а</w:t>
      </w:r>
      <w:r w:rsidR="00460F5A" w:rsidRPr="00D10EBC">
        <w:rPr>
          <w:sz w:val="28"/>
          <w:szCs w:val="28"/>
        </w:rPr>
        <w:t xml:space="preserve"> с ними. </w:t>
      </w:r>
      <w:r w:rsidR="005A0AE0" w:rsidRPr="00D10EBC">
        <w:rPr>
          <w:sz w:val="28"/>
          <w:szCs w:val="28"/>
        </w:rPr>
        <w:t>Система</w:t>
      </w:r>
      <w:r w:rsidR="00460F5A" w:rsidRPr="00D10EBC">
        <w:rPr>
          <w:sz w:val="28"/>
          <w:szCs w:val="28"/>
        </w:rPr>
        <w:t xml:space="preserve"> автоматически отслежива</w:t>
      </w:r>
      <w:r w:rsidR="005A0AE0" w:rsidRPr="00D10EBC">
        <w:rPr>
          <w:sz w:val="28"/>
          <w:szCs w:val="28"/>
        </w:rPr>
        <w:t>ет</w:t>
      </w:r>
      <w:r w:rsidR="00460F5A" w:rsidRPr="00D10EBC">
        <w:rPr>
          <w:sz w:val="28"/>
          <w:szCs w:val="28"/>
        </w:rPr>
        <w:t xml:space="preserve"> изменения</w:t>
      </w:r>
      <w:r w:rsidR="00EE722F" w:rsidRPr="00D10EBC">
        <w:rPr>
          <w:sz w:val="28"/>
          <w:szCs w:val="28"/>
        </w:rPr>
        <w:t xml:space="preserve">, сроки </w:t>
      </w:r>
      <w:r w:rsidR="00460F5A" w:rsidRPr="00D10EBC">
        <w:rPr>
          <w:sz w:val="28"/>
          <w:szCs w:val="28"/>
        </w:rPr>
        <w:t>исполнения, движение документов, контролир</w:t>
      </w:r>
      <w:r w:rsidR="005A0AE0" w:rsidRPr="00D10EBC">
        <w:rPr>
          <w:sz w:val="28"/>
          <w:szCs w:val="28"/>
        </w:rPr>
        <w:t>ует</w:t>
      </w:r>
      <w:r w:rsidR="00460F5A" w:rsidRPr="00D10EBC">
        <w:rPr>
          <w:sz w:val="28"/>
          <w:szCs w:val="28"/>
        </w:rPr>
        <w:t xml:space="preserve"> их версии. Комплексная СЭД охватыва</w:t>
      </w:r>
      <w:r w:rsidR="005A0AE0" w:rsidRPr="00D10EBC">
        <w:rPr>
          <w:sz w:val="28"/>
          <w:szCs w:val="28"/>
        </w:rPr>
        <w:t>ет</w:t>
      </w:r>
      <w:r w:rsidR="00460F5A" w:rsidRPr="00D10EBC">
        <w:rPr>
          <w:sz w:val="28"/>
          <w:szCs w:val="28"/>
        </w:rPr>
        <w:t xml:space="preserve"> весь цикл делопроизводства организации — от постановки задачи на создание документа до его списания в архив. </w:t>
      </w:r>
      <w:r w:rsidR="00EE722F" w:rsidRPr="00D10EBC">
        <w:rPr>
          <w:sz w:val="28"/>
          <w:szCs w:val="28"/>
        </w:rPr>
        <w:t xml:space="preserve">Кроме того, </w:t>
      </w:r>
      <w:r w:rsidR="00460F5A" w:rsidRPr="00D10EBC">
        <w:rPr>
          <w:sz w:val="28"/>
          <w:szCs w:val="28"/>
        </w:rPr>
        <w:t>СЭД настраива</w:t>
      </w:r>
      <w:r w:rsidR="008D7DB0" w:rsidRPr="00D10EBC">
        <w:rPr>
          <w:sz w:val="28"/>
          <w:szCs w:val="28"/>
        </w:rPr>
        <w:t xml:space="preserve">ема </w:t>
      </w:r>
      <w:r w:rsidR="00460F5A" w:rsidRPr="00D10EBC">
        <w:rPr>
          <w:sz w:val="28"/>
          <w:szCs w:val="28"/>
        </w:rPr>
        <w:t>на существующую организационно</w:t>
      </w:r>
      <w:r w:rsidR="008D7DB0" w:rsidRPr="00D10EBC">
        <w:rPr>
          <w:sz w:val="28"/>
          <w:szCs w:val="28"/>
        </w:rPr>
        <w:t>–</w:t>
      </w:r>
      <w:r w:rsidR="00460F5A" w:rsidRPr="00D10EBC">
        <w:rPr>
          <w:sz w:val="28"/>
          <w:szCs w:val="28"/>
        </w:rPr>
        <w:t xml:space="preserve">штатную структуру и систему делопроизводства </w:t>
      </w:r>
      <w:r w:rsidR="008D7DB0" w:rsidRPr="00D10EBC">
        <w:rPr>
          <w:sz w:val="28"/>
          <w:szCs w:val="28"/>
        </w:rPr>
        <w:t>организации</w:t>
      </w:r>
      <w:r w:rsidR="00460F5A" w:rsidRPr="00D10EBC">
        <w:rPr>
          <w:sz w:val="28"/>
          <w:szCs w:val="28"/>
        </w:rPr>
        <w:t>, а также интегрир</w:t>
      </w:r>
      <w:r w:rsidR="008D7DB0" w:rsidRPr="00D10EBC">
        <w:rPr>
          <w:sz w:val="28"/>
          <w:szCs w:val="28"/>
        </w:rPr>
        <w:t>уема</w:t>
      </w:r>
      <w:r w:rsidR="00460F5A" w:rsidRPr="00D10EBC">
        <w:rPr>
          <w:sz w:val="28"/>
          <w:szCs w:val="28"/>
        </w:rPr>
        <w:t xml:space="preserve"> с существующими корпоративными системами.</w:t>
      </w:r>
    </w:p>
    <w:p w:rsidR="003D4EDF" w:rsidRPr="00D10EBC" w:rsidRDefault="00460F5A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Основными пользователями СЭД являются крупные орга</w:t>
      </w:r>
      <w:r w:rsidR="00EE722F" w:rsidRPr="00D10EBC">
        <w:rPr>
          <w:sz w:val="28"/>
          <w:szCs w:val="28"/>
        </w:rPr>
        <w:t>низации</w:t>
      </w:r>
      <w:r w:rsidRPr="00D10EBC">
        <w:rPr>
          <w:sz w:val="28"/>
          <w:szCs w:val="28"/>
        </w:rPr>
        <w:t xml:space="preserve"> и </w:t>
      </w:r>
      <w:r w:rsidR="00EE722F" w:rsidRPr="00D10EBC">
        <w:rPr>
          <w:sz w:val="28"/>
          <w:szCs w:val="28"/>
        </w:rPr>
        <w:t>иные</w:t>
      </w:r>
      <w:r w:rsidRPr="00D10EBC">
        <w:rPr>
          <w:sz w:val="28"/>
          <w:szCs w:val="28"/>
        </w:rPr>
        <w:t xml:space="preserve"> структуры, чья деятельность сопровождается большим объёмом создаваемых, обрабатываемых и хранимых документов.</w:t>
      </w:r>
    </w:p>
    <w:p w:rsidR="003D4EDF" w:rsidRPr="00D10EBC" w:rsidRDefault="008D7DB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</w:t>
      </w:r>
      <w:r w:rsidR="000958C6" w:rsidRPr="00D10EBC">
        <w:rPr>
          <w:sz w:val="28"/>
          <w:szCs w:val="28"/>
        </w:rPr>
        <w:t>есмотря на все перечисленные достоинства, в</w:t>
      </w:r>
      <w:r w:rsidR="003D4EDF" w:rsidRPr="00D10EBC">
        <w:rPr>
          <w:sz w:val="28"/>
          <w:szCs w:val="28"/>
        </w:rPr>
        <w:t>недрение мощных систем электронного документооборота не всегда приводит к получению ожидаемого эффекта. Причина кроется в том, что огромное количество оперативной и справочной информации по</w:t>
      </w:r>
      <w:r w:rsidR="00927DFA" w:rsidRPr="00D10EBC">
        <w:rPr>
          <w:sz w:val="28"/>
          <w:szCs w:val="28"/>
        </w:rPr>
        <w:t>–</w:t>
      </w:r>
      <w:r w:rsidR="003D4EDF" w:rsidRPr="00D10EBC">
        <w:rPr>
          <w:sz w:val="28"/>
          <w:szCs w:val="28"/>
        </w:rPr>
        <w:t xml:space="preserve">прежнему остается на бумажных носителях. Ручная обработка таких бумажных хранилищ становится узким звеном функционирования многих крупных </w:t>
      </w:r>
      <w:r w:rsidR="0011771F" w:rsidRPr="00D10EBC">
        <w:rPr>
          <w:sz w:val="28"/>
          <w:szCs w:val="28"/>
        </w:rPr>
        <w:t>организаций</w:t>
      </w:r>
      <w:r w:rsidR="003D4EDF" w:rsidRPr="00D10EBC">
        <w:rPr>
          <w:sz w:val="28"/>
          <w:szCs w:val="28"/>
        </w:rPr>
        <w:t>. Решением может стать применение технологии построения</w:t>
      </w:r>
      <w:r w:rsidR="008E219E" w:rsidRPr="00D10EBC">
        <w:rPr>
          <w:sz w:val="28"/>
          <w:szCs w:val="28"/>
        </w:rPr>
        <w:t xml:space="preserve"> </w:t>
      </w:r>
      <w:r w:rsidR="002621B8" w:rsidRPr="00D10EBC">
        <w:rPr>
          <w:sz w:val="28"/>
          <w:szCs w:val="28"/>
        </w:rPr>
        <w:t>КЭА (</w:t>
      </w:r>
      <w:r w:rsidR="003D4EDF" w:rsidRPr="00D10EBC">
        <w:rPr>
          <w:sz w:val="28"/>
          <w:szCs w:val="28"/>
        </w:rPr>
        <w:t>корпоративного</w:t>
      </w:r>
      <w:r w:rsidR="008E219E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электронного</w:t>
      </w:r>
      <w:r w:rsidR="008E219E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архив</w:t>
      </w:r>
      <w:r w:rsidR="002621B8" w:rsidRPr="00D10EBC">
        <w:rPr>
          <w:sz w:val="28"/>
          <w:szCs w:val="28"/>
        </w:rPr>
        <w:t>а).</w:t>
      </w:r>
      <w:r w:rsid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>Речь идет об интегрированной системе глобального масштаба, обеспечивающей эффективный доступ и хранение огромных объ</w:t>
      </w:r>
      <w:r w:rsidR="00DC6E08" w:rsidRPr="00D10EBC">
        <w:rPr>
          <w:sz w:val="28"/>
          <w:szCs w:val="28"/>
        </w:rPr>
        <w:t>ё</w:t>
      </w:r>
      <w:r w:rsidR="003D4EDF" w:rsidRPr="00D10EBC">
        <w:rPr>
          <w:sz w:val="28"/>
          <w:szCs w:val="28"/>
        </w:rPr>
        <w:t>мов ЭД. При</w:t>
      </w:r>
      <w:r w:rsidR="00DC6E08" w:rsidRPr="00D10EBC">
        <w:rPr>
          <w:sz w:val="28"/>
          <w:szCs w:val="28"/>
        </w:rPr>
        <w:t xml:space="preserve">чем </w:t>
      </w:r>
      <w:r w:rsidR="003D4EDF" w:rsidRPr="00D10EBC">
        <w:rPr>
          <w:sz w:val="28"/>
          <w:szCs w:val="28"/>
        </w:rPr>
        <w:t>технология должна включать как средства создания</w:t>
      </w:r>
      <w:r w:rsidR="002419E0" w:rsidRPr="00D10EBC">
        <w:rPr>
          <w:sz w:val="28"/>
          <w:szCs w:val="28"/>
        </w:rPr>
        <w:t xml:space="preserve"> </w:t>
      </w:r>
      <w:r w:rsidR="00DC6E08" w:rsidRPr="00D10EBC">
        <w:rPr>
          <w:sz w:val="28"/>
          <w:szCs w:val="28"/>
        </w:rPr>
        <w:t>или</w:t>
      </w:r>
      <w:r w:rsidR="002419E0" w:rsidRPr="00D10EBC">
        <w:rPr>
          <w:sz w:val="28"/>
          <w:szCs w:val="28"/>
        </w:rPr>
        <w:t xml:space="preserve"> </w:t>
      </w:r>
      <w:r w:rsidR="003D4EDF" w:rsidRPr="00D10EBC">
        <w:rPr>
          <w:sz w:val="28"/>
          <w:szCs w:val="28"/>
        </w:rPr>
        <w:t xml:space="preserve">наполнения банка данных, так </w:t>
      </w:r>
      <w:r w:rsidR="00FA1D6F" w:rsidRPr="00D10EBC">
        <w:rPr>
          <w:sz w:val="28"/>
          <w:szCs w:val="28"/>
        </w:rPr>
        <w:t xml:space="preserve">и </w:t>
      </w:r>
      <w:r w:rsidR="003D4EDF" w:rsidRPr="00D10EBC">
        <w:rPr>
          <w:sz w:val="28"/>
          <w:szCs w:val="28"/>
        </w:rPr>
        <w:t>обеспечения его должного функционирова</w:t>
      </w:r>
      <w:r w:rsidR="00C05AC0" w:rsidRPr="00D10EBC">
        <w:rPr>
          <w:sz w:val="28"/>
          <w:szCs w:val="28"/>
        </w:rPr>
        <w:t>ния и развития.</w:t>
      </w:r>
    </w:p>
    <w:p w:rsidR="00B25CE4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Однако, если потребность в такой технологии назрела уже много лет назад, то техническая возможность ее реализации появилась относительно недавно. Это свя</w:t>
      </w:r>
      <w:r w:rsidR="00C05AC0" w:rsidRPr="00D10EBC">
        <w:rPr>
          <w:sz w:val="28"/>
          <w:szCs w:val="28"/>
        </w:rPr>
        <w:t xml:space="preserve">зано с появлением </w:t>
      </w:r>
      <w:r w:rsidR="00F63D5F" w:rsidRPr="00D10EBC">
        <w:rPr>
          <w:sz w:val="28"/>
          <w:szCs w:val="28"/>
        </w:rPr>
        <w:t>недорогих</w:t>
      </w:r>
      <w:r w:rsidR="00C05AC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носителей, повышением эффективности высокоскоростных вычислительных систем и сетей, </w:t>
      </w:r>
      <w:r w:rsidR="00DC6E08" w:rsidRPr="00D10EBC">
        <w:rPr>
          <w:sz w:val="28"/>
          <w:szCs w:val="28"/>
        </w:rPr>
        <w:t>технологий</w:t>
      </w:r>
      <w:r w:rsidRPr="00D10EBC">
        <w:rPr>
          <w:sz w:val="28"/>
          <w:szCs w:val="28"/>
        </w:rPr>
        <w:t xml:space="preserve"> индексирования сверхбольших массивов данных</w:t>
      </w:r>
      <w:r w:rsidR="00EF7A47" w:rsidRPr="00D10EBC">
        <w:rPr>
          <w:sz w:val="28"/>
          <w:szCs w:val="28"/>
        </w:rPr>
        <w:t>;</w:t>
      </w:r>
      <w:r w:rsidRPr="00D10EBC">
        <w:rPr>
          <w:sz w:val="28"/>
          <w:szCs w:val="28"/>
        </w:rPr>
        <w:t xml:space="preserve"> внедрением средств искусственного интеллекта, позволяющих моделировать и анализировать большие объёмы информации.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Для реализации КЭА организу</w:t>
      </w:r>
      <w:r w:rsidR="000F5A5E" w:rsidRPr="00D10EBC">
        <w:rPr>
          <w:sz w:val="28"/>
          <w:szCs w:val="28"/>
        </w:rPr>
        <w:t>ют</w:t>
      </w:r>
      <w:r w:rsidR="00F63D5F" w:rsidRPr="00D10EBC">
        <w:rPr>
          <w:sz w:val="28"/>
          <w:szCs w:val="28"/>
        </w:rPr>
        <w:t xml:space="preserve"> </w:t>
      </w:r>
      <w:r w:rsidR="00C05AC0" w:rsidRPr="00D10EBC">
        <w:rPr>
          <w:sz w:val="28"/>
          <w:szCs w:val="28"/>
        </w:rPr>
        <w:t>сет</w:t>
      </w:r>
      <w:r w:rsidR="00F63D5F" w:rsidRPr="00D10EBC">
        <w:rPr>
          <w:sz w:val="28"/>
          <w:szCs w:val="28"/>
        </w:rPr>
        <w:t>ь</w:t>
      </w:r>
      <w:r w:rsidR="00C05AC0" w:rsidRPr="00D10EBC">
        <w:rPr>
          <w:sz w:val="28"/>
          <w:szCs w:val="28"/>
        </w:rPr>
        <w:t>, включающ</w:t>
      </w:r>
      <w:r w:rsidR="00F63D5F" w:rsidRPr="00D10EBC">
        <w:rPr>
          <w:sz w:val="28"/>
          <w:szCs w:val="28"/>
        </w:rPr>
        <w:t xml:space="preserve">ую </w:t>
      </w:r>
      <w:r w:rsidRPr="00D10EBC">
        <w:rPr>
          <w:sz w:val="28"/>
          <w:szCs w:val="28"/>
        </w:rPr>
        <w:t xml:space="preserve">рабочие </w:t>
      </w:r>
      <w:r w:rsidR="00C05AC0" w:rsidRPr="00D10EBC">
        <w:rPr>
          <w:sz w:val="28"/>
          <w:szCs w:val="28"/>
        </w:rPr>
        <w:t xml:space="preserve">станции </w:t>
      </w:r>
      <w:r w:rsidRPr="00D10EBC">
        <w:rPr>
          <w:sz w:val="28"/>
          <w:szCs w:val="28"/>
        </w:rPr>
        <w:t>и серверы ввода</w:t>
      </w:r>
      <w:r w:rsidR="00F63D5F" w:rsidRPr="00D10EBC">
        <w:rPr>
          <w:sz w:val="28"/>
          <w:szCs w:val="28"/>
        </w:rPr>
        <w:t xml:space="preserve"> </w:t>
      </w:r>
      <w:r w:rsidR="00C51FE8" w:rsidRPr="00D10EBC">
        <w:rPr>
          <w:sz w:val="28"/>
          <w:szCs w:val="28"/>
        </w:rPr>
        <w:t>и</w:t>
      </w:r>
      <w:r w:rsidR="00F63D5F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обработки информации. Для ввода документов с бумажных носителей низкого качества используют промышленные сканеры потокового ввода. Система обеспечивает эффективное индексирование и полнотекстовый поиск, что относит её к классу традици</w:t>
      </w:r>
      <w:r w:rsidR="00003A7D" w:rsidRPr="00D10EBC">
        <w:rPr>
          <w:sz w:val="28"/>
          <w:szCs w:val="28"/>
        </w:rPr>
        <w:t>онных информационно</w:t>
      </w:r>
      <w:r w:rsidR="005265CD" w:rsidRPr="00D10EBC">
        <w:rPr>
          <w:sz w:val="28"/>
          <w:szCs w:val="28"/>
        </w:rPr>
        <w:t>–</w:t>
      </w:r>
      <w:r w:rsidR="00003A7D" w:rsidRPr="00D10EBC">
        <w:rPr>
          <w:sz w:val="28"/>
          <w:szCs w:val="28"/>
        </w:rPr>
        <w:t>поисковых систем</w:t>
      </w:r>
      <w:r w:rsidR="00F63D5F" w:rsidRPr="00D10EBC">
        <w:rPr>
          <w:sz w:val="28"/>
          <w:szCs w:val="28"/>
        </w:rPr>
        <w:t>.</w:t>
      </w:r>
      <w:r w:rsidR="00DE35D5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Альтернативное направление базируется на принципе полнотекстового индексирования неструктурированных данных и включает контекстное</w:t>
      </w:r>
      <w:r w:rsidR="00B25CE4" w:rsidRPr="00D10EBC">
        <w:rPr>
          <w:sz w:val="28"/>
          <w:szCs w:val="28"/>
        </w:rPr>
        <w:t xml:space="preserve">, не зависящее от естественного </w:t>
      </w:r>
      <w:r w:rsidRPr="00D10EBC">
        <w:rPr>
          <w:sz w:val="28"/>
          <w:szCs w:val="28"/>
        </w:rPr>
        <w:t>язы</w:t>
      </w:r>
      <w:r w:rsidR="00B25CE4" w:rsidRPr="00D10EBC">
        <w:rPr>
          <w:sz w:val="28"/>
          <w:szCs w:val="28"/>
        </w:rPr>
        <w:t xml:space="preserve">ка, и </w:t>
      </w:r>
      <w:r w:rsidRPr="00D10EBC">
        <w:rPr>
          <w:sz w:val="28"/>
          <w:szCs w:val="28"/>
        </w:rPr>
        <w:t>контекстно</w:t>
      </w:r>
      <w:r w:rsidR="005265CD" w:rsidRPr="00D10EBC">
        <w:rPr>
          <w:sz w:val="28"/>
          <w:szCs w:val="28"/>
        </w:rPr>
        <w:t>–</w:t>
      </w:r>
      <w:r w:rsidRPr="00D10EBC">
        <w:rPr>
          <w:sz w:val="28"/>
          <w:szCs w:val="28"/>
        </w:rPr>
        <w:t>зависимое индексирование, позволяющее оптимизировать индексацию и поиск с уч</w:t>
      </w:r>
      <w:r w:rsidR="00EF7A47" w:rsidRPr="00D10EBC">
        <w:rPr>
          <w:sz w:val="28"/>
          <w:szCs w:val="28"/>
        </w:rPr>
        <w:t>ё</w:t>
      </w:r>
      <w:r w:rsidRPr="00D10EBC">
        <w:rPr>
          <w:sz w:val="28"/>
          <w:szCs w:val="28"/>
        </w:rPr>
        <w:t>том специфики морфологии и семантики естественного языка.</w:t>
      </w:r>
    </w:p>
    <w:p w:rsidR="003D4EDF" w:rsidRPr="00D10EBC" w:rsidRDefault="003D4ED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Ввиду высоких требований к скорости доступа к поисковому образу документа и его целостности, данные должны храниться в надежных высокоскоростных системах архивирования, а графические образы документов</w:t>
      </w:r>
      <w:r w:rsidR="00DE35D5" w:rsidRPr="00D10EBC">
        <w:rPr>
          <w:sz w:val="28"/>
          <w:szCs w:val="28"/>
        </w:rPr>
        <w:t xml:space="preserve"> </w:t>
      </w:r>
      <w:r w:rsidR="00675B77" w:rsidRPr="00D10EBC">
        <w:rPr>
          <w:sz w:val="28"/>
          <w:szCs w:val="28"/>
        </w:rPr>
        <w:t>—</w:t>
      </w:r>
      <w:r w:rsidR="00003A7D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на носителях, характеризуемых длительностью использования</w:t>
      </w:r>
      <w:r w:rsidR="00301BE6" w:rsidRPr="00D10EBC">
        <w:rPr>
          <w:sz w:val="28"/>
          <w:szCs w:val="28"/>
        </w:rPr>
        <w:t xml:space="preserve"> [</w:t>
      </w:r>
      <w:r w:rsidR="0012638E" w:rsidRPr="00D10EBC">
        <w:rPr>
          <w:sz w:val="28"/>
          <w:szCs w:val="28"/>
        </w:rPr>
        <w:t>41</w:t>
      </w:r>
      <w:r w:rsidR="00301BE6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</w:p>
    <w:p w:rsidR="00245C72" w:rsidRPr="00D10EBC" w:rsidRDefault="00D4657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Таким образом, можно с достаточной определённостью сказать</w:t>
      </w:r>
      <w:r w:rsidR="005265CD" w:rsidRPr="00D10EBC">
        <w:rPr>
          <w:sz w:val="28"/>
          <w:szCs w:val="28"/>
        </w:rPr>
        <w:t xml:space="preserve">, что на сегодняшний день электронные системы являются самым эффективным способом оптимизации и рационализации документооборота организаций, а, следовательно, и документирования их управленческой деятельности. Но важно </w:t>
      </w:r>
      <w:r w:rsidR="001C5C17" w:rsidRPr="00D10EBC">
        <w:rPr>
          <w:sz w:val="28"/>
          <w:szCs w:val="28"/>
        </w:rPr>
        <w:t>от</w:t>
      </w:r>
      <w:r w:rsidR="005265CD" w:rsidRPr="00D10EBC">
        <w:rPr>
          <w:sz w:val="28"/>
          <w:szCs w:val="28"/>
        </w:rPr>
        <w:t xml:space="preserve">метить, что применение СЭД не даёт желаемого результата без использования унифицированных, стандартизованных форм документов и </w:t>
      </w:r>
      <w:r w:rsidR="00B36FB8" w:rsidRPr="00D10EBC">
        <w:rPr>
          <w:sz w:val="28"/>
          <w:szCs w:val="28"/>
        </w:rPr>
        <w:t xml:space="preserve">без </w:t>
      </w:r>
      <w:r w:rsidR="00EF7A47" w:rsidRPr="00D10EBC">
        <w:rPr>
          <w:sz w:val="28"/>
          <w:szCs w:val="28"/>
        </w:rPr>
        <w:t>КЭА</w:t>
      </w:r>
      <w:r w:rsidR="00357962" w:rsidRPr="00D10EBC">
        <w:rPr>
          <w:sz w:val="28"/>
          <w:szCs w:val="28"/>
        </w:rPr>
        <w:t xml:space="preserve"> — то</w:t>
      </w:r>
      <w:r w:rsidR="005265CD" w:rsidRPr="00D10EBC">
        <w:rPr>
          <w:sz w:val="28"/>
          <w:szCs w:val="28"/>
        </w:rPr>
        <w:t>лько сочетание всех концеп</w:t>
      </w:r>
      <w:r w:rsidR="00B36FB8" w:rsidRPr="00D10EBC">
        <w:rPr>
          <w:sz w:val="28"/>
          <w:szCs w:val="28"/>
        </w:rPr>
        <w:t>ций и направлений совершенствования</w:t>
      </w:r>
      <w:r w:rsidR="005265CD" w:rsidRPr="00D10EBC">
        <w:rPr>
          <w:sz w:val="28"/>
          <w:szCs w:val="28"/>
        </w:rPr>
        <w:t xml:space="preserve"> даёт наилучший результат.</w:t>
      </w:r>
    </w:p>
    <w:p w:rsidR="00062585" w:rsidRPr="00D10EBC" w:rsidRDefault="007412E6" w:rsidP="00D10EBC">
      <w:pPr>
        <w:widowControl w:val="0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27" w:name="_Toc195435614"/>
      <w:bookmarkStart w:id="28" w:name="_Toc198061172"/>
      <w:bookmarkStart w:id="29" w:name="_Toc198061419"/>
      <w:r w:rsidRPr="00D10EBC">
        <w:rPr>
          <w:b/>
          <w:bCs/>
          <w:sz w:val="28"/>
          <w:szCs w:val="28"/>
        </w:rPr>
        <w:br w:type="page"/>
      </w:r>
      <w:r w:rsidR="003F1CC1" w:rsidRPr="00D10EBC">
        <w:rPr>
          <w:b/>
          <w:bCs/>
          <w:sz w:val="28"/>
          <w:szCs w:val="28"/>
        </w:rPr>
        <w:t xml:space="preserve">ГЛАВА </w:t>
      </w:r>
      <w:r w:rsidR="00772FBB" w:rsidRPr="00D10EBC">
        <w:rPr>
          <w:b/>
          <w:bCs/>
          <w:sz w:val="28"/>
          <w:szCs w:val="28"/>
        </w:rPr>
        <w:t xml:space="preserve">2. </w:t>
      </w:r>
      <w:r w:rsidR="003F1CC1" w:rsidRPr="00D10EBC">
        <w:rPr>
          <w:b/>
          <w:bCs/>
          <w:sz w:val="28"/>
          <w:szCs w:val="28"/>
        </w:rPr>
        <w:t>ДОКУМЕНТИРОВАНИ</w:t>
      </w:r>
      <w:bookmarkEnd w:id="27"/>
      <w:r w:rsidR="002035CC" w:rsidRPr="00D10EBC">
        <w:rPr>
          <w:b/>
          <w:bCs/>
          <w:sz w:val="28"/>
          <w:szCs w:val="28"/>
        </w:rPr>
        <w:t xml:space="preserve">Е </w:t>
      </w:r>
      <w:bookmarkStart w:id="30" w:name="_Toc195435615"/>
      <w:r w:rsidR="003F1CC1" w:rsidRPr="00D10EBC">
        <w:rPr>
          <w:b/>
          <w:bCs/>
          <w:sz w:val="28"/>
          <w:szCs w:val="28"/>
        </w:rPr>
        <w:t>УПРАВЛЕНЧЕСКОЙ</w:t>
      </w:r>
      <w:r w:rsidRPr="00D10EBC">
        <w:rPr>
          <w:b/>
          <w:bCs/>
          <w:sz w:val="28"/>
          <w:szCs w:val="28"/>
        </w:rPr>
        <w:t xml:space="preserve"> </w:t>
      </w:r>
      <w:r w:rsidR="003F1CC1" w:rsidRPr="00D10EBC">
        <w:rPr>
          <w:b/>
          <w:bCs/>
          <w:sz w:val="28"/>
          <w:szCs w:val="28"/>
        </w:rPr>
        <w:t>ДЕЯТЕЛЬ</w:t>
      </w:r>
      <w:r w:rsidR="002035CC" w:rsidRPr="00D10EBC">
        <w:rPr>
          <w:b/>
          <w:bCs/>
          <w:sz w:val="28"/>
          <w:szCs w:val="28"/>
        </w:rPr>
        <w:t xml:space="preserve">НОСТИ </w:t>
      </w:r>
      <w:r w:rsidR="003F1CC1" w:rsidRPr="00D10EBC">
        <w:rPr>
          <w:b/>
          <w:bCs/>
          <w:sz w:val="28"/>
          <w:szCs w:val="28"/>
        </w:rPr>
        <w:t>ОРГАНИЗАЦИИ</w:t>
      </w:r>
      <w:bookmarkEnd w:id="30"/>
      <w:r w:rsidR="002035CC" w:rsidRPr="00D10EBC">
        <w:rPr>
          <w:b/>
          <w:bCs/>
          <w:sz w:val="28"/>
          <w:szCs w:val="28"/>
        </w:rPr>
        <w:t xml:space="preserve"> </w:t>
      </w:r>
      <w:bookmarkStart w:id="31" w:name="_Toc195435616"/>
      <w:r w:rsidR="003F1CC1" w:rsidRPr="00D10EBC">
        <w:rPr>
          <w:b/>
          <w:bCs/>
          <w:sz w:val="28"/>
          <w:szCs w:val="28"/>
        </w:rPr>
        <w:t>НА</w:t>
      </w:r>
      <w:r w:rsidR="00565C37" w:rsidRPr="00D10EBC">
        <w:rPr>
          <w:b/>
          <w:bCs/>
          <w:sz w:val="28"/>
          <w:szCs w:val="28"/>
        </w:rPr>
        <w:t xml:space="preserve"> </w:t>
      </w:r>
      <w:r w:rsidR="00C83056" w:rsidRPr="00D10EBC">
        <w:rPr>
          <w:b/>
          <w:bCs/>
          <w:sz w:val="28"/>
          <w:szCs w:val="28"/>
        </w:rPr>
        <w:t>ПРИМЕРЕ</w:t>
      </w:r>
      <w:bookmarkEnd w:id="28"/>
      <w:bookmarkEnd w:id="29"/>
      <w:r w:rsidRPr="00D10EBC">
        <w:rPr>
          <w:b/>
          <w:bCs/>
          <w:sz w:val="28"/>
          <w:szCs w:val="28"/>
        </w:rPr>
        <w:t xml:space="preserve"> </w:t>
      </w:r>
      <w:bookmarkStart w:id="32" w:name="_Toc198061173"/>
      <w:bookmarkStart w:id="33" w:name="_Toc198061420"/>
      <w:r w:rsidR="003F1CC1" w:rsidRPr="00D10EBC">
        <w:rPr>
          <w:b/>
          <w:bCs/>
          <w:sz w:val="28"/>
          <w:szCs w:val="28"/>
        </w:rPr>
        <w:t>АДМИНИСТРА</w:t>
      </w:r>
      <w:r w:rsidR="002035CC" w:rsidRPr="00D10EBC">
        <w:rPr>
          <w:b/>
          <w:bCs/>
          <w:sz w:val="28"/>
          <w:szCs w:val="28"/>
        </w:rPr>
        <w:t xml:space="preserve">ЦИИ </w:t>
      </w:r>
      <w:r w:rsidR="0094339E" w:rsidRPr="00D10EBC">
        <w:rPr>
          <w:b/>
          <w:bCs/>
          <w:sz w:val="28"/>
          <w:szCs w:val="28"/>
        </w:rPr>
        <w:t>ГУБЕРНАТОРА</w:t>
      </w:r>
      <w:r w:rsidR="002035CC" w:rsidRPr="00D10EBC">
        <w:rPr>
          <w:b/>
          <w:bCs/>
          <w:sz w:val="28"/>
          <w:szCs w:val="28"/>
        </w:rPr>
        <w:t xml:space="preserve"> ИРКУТСКОЙ </w:t>
      </w:r>
      <w:r w:rsidR="003F1CC1" w:rsidRPr="00D10EBC">
        <w:rPr>
          <w:b/>
          <w:bCs/>
          <w:sz w:val="28"/>
          <w:szCs w:val="28"/>
        </w:rPr>
        <w:t>ОБЛАСТИ</w:t>
      </w:r>
      <w:bookmarkEnd w:id="31"/>
      <w:bookmarkEnd w:id="32"/>
      <w:bookmarkEnd w:id="33"/>
    </w:p>
    <w:p w:rsidR="00C83056" w:rsidRPr="00D10EBC" w:rsidRDefault="00C83056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34" w:name="_Toc195435617"/>
    </w:p>
    <w:p w:rsidR="003F1CC1" w:rsidRPr="00D10EBC" w:rsidRDefault="00E71A00" w:rsidP="00D10EBC">
      <w:pPr>
        <w:widowControl w:val="0"/>
        <w:spacing w:before="0" w:after="0"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35" w:name="_Toc198061174"/>
      <w:bookmarkStart w:id="36" w:name="_Toc198061421"/>
      <w:r w:rsidRPr="00D10EBC">
        <w:rPr>
          <w:b/>
          <w:bCs/>
          <w:sz w:val="28"/>
          <w:szCs w:val="28"/>
        </w:rPr>
        <w:t xml:space="preserve">2.1 </w:t>
      </w:r>
      <w:r w:rsidR="00D11A6E" w:rsidRPr="00D10EBC">
        <w:rPr>
          <w:b/>
          <w:bCs/>
          <w:sz w:val="28"/>
          <w:szCs w:val="28"/>
        </w:rPr>
        <w:t xml:space="preserve">ХАРАКТЕРИСТИКА </w:t>
      </w:r>
      <w:r w:rsidR="003F1CC1" w:rsidRPr="00D10EBC">
        <w:rPr>
          <w:b/>
          <w:bCs/>
          <w:sz w:val="28"/>
          <w:szCs w:val="28"/>
        </w:rPr>
        <w:t>ДЕЯТЕ</w:t>
      </w:r>
      <w:r w:rsidRPr="00D10EBC">
        <w:rPr>
          <w:b/>
          <w:bCs/>
          <w:sz w:val="28"/>
          <w:szCs w:val="28"/>
        </w:rPr>
        <w:t>ЛЬНОСТИ</w:t>
      </w:r>
      <w:r w:rsidR="001707F3" w:rsidRPr="00D10EBC">
        <w:rPr>
          <w:b/>
          <w:bCs/>
          <w:sz w:val="28"/>
          <w:szCs w:val="28"/>
        </w:rPr>
        <w:t xml:space="preserve"> </w:t>
      </w:r>
      <w:r w:rsidR="004D4371" w:rsidRPr="00D10EBC">
        <w:rPr>
          <w:b/>
          <w:bCs/>
          <w:sz w:val="28"/>
          <w:szCs w:val="28"/>
        </w:rPr>
        <w:t>АДМИНИСТРАЦИИ</w:t>
      </w:r>
      <w:bookmarkEnd w:id="34"/>
      <w:bookmarkEnd w:id="35"/>
      <w:bookmarkEnd w:id="36"/>
      <w:r w:rsidR="007412E6" w:rsidRPr="00D10EBC">
        <w:rPr>
          <w:b/>
          <w:bCs/>
          <w:sz w:val="28"/>
          <w:szCs w:val="28"/>
        </w:rPr>
        <w:t xml:space="preserve"> </w:t>
      </w:r>
      <w:bookmarkStart w:id="37" w:name="_Toc195435618"/>
      <w:bookmarkStart w:id="38" w:name="_Toc198061175"/>
      <w:bookmarkStart w:id="39" w:name="_Toc198061422"/>
      <w:r w:rsidR="001826C4" w:rsidRPr="00D10EBC">
        <w:rPr>
          <w:b/>
          <w:bCs/>
          <w:sz w:val="28"/>
          <w:szCs w:val="28"/>
        </w:rPr>
        <w:t xml:space="preserve">ГУБЕРНАТОРА </w:t>
      </w:r>
      <w:r w:rsidR="004D4371" w:rsidRPr="00D10EBC">
        <w:rPr>
          <w:b/>
          <w:bCs/>
          <w:sz w:val="28"/>
          <w:szCs w:val="28"/>
        </w:rPr>
        <w:t>ИРКУТСКОЙ</w:t>
      </w:r>
      <w:r w:rsidR="001707F3" w:rsidRPr="00D10EBC">
        <w:rPr>
          <w:b/>
          <w:bCs/>
          <w:sz w:val="28"/>
          <w:szCs w:val="28"/>
        </w:rPr>
        <w:t xml:space="preserve"> </w:t>
      </w:r>
      <w:r w:rsidR="003F1CC1" w:rsidRPr="00D10EBC">
        <w:rPr>
          <w:b/>
          <w:bCs/>
          <w:sz w:val="28"/>
          <w:szCs w:val="28"/>
        </w:rPr>
        <w:t>ОБЛАСТИ</w:t>
      </w:r>
      <w:bookmarkEnd w:id="37"/>
      <w:bookmarkEnd w:id="38"/>
      <w:bookmarkEnd w:id="39"/>
    </w:p>
    <w:p w:rsidR="00166852" w:rsidRPr="00D10EBC" w:rsidRDefault="00166852" w:rsidP="00D10EBC">
      <w:pPr>
        <w:pStyle w:val="af0"/>
        <w:spacing w:line="360" w:lineRule="auto"/>
        <w:ind w:firstLine="709"/>
        <w:jc w:val="both"/>
      </w:pPr>
    </w:p>
    <w:p w:rsidR="00607D47" w:rsidRPr="00D10EBC" w:rsidRDefault="00607D4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Администрация Губернатора Иркутской области (далее — АГИО) является </w:t>
      </w:r>
      <w:r w:rsidR="005A2825" w:rsidRPr="00D10EBC">
        <w:rPr>
          <w:sz w:val="28"/>
          <w:szCs w:val="28"/>
        </w:rPr>
        <w:t>ИОГВ (</w:t>
      </w:r>
      <w:r w:rsidRPr="00D10EBC">
        <w:rPr>
          <w:sz w:val="28"/>
          <w:szCs w:val="28"/>
        </w:rPr>
        <w:t>исполнительным органом государственной власти</w:t>
      </w:r>
      <w:r w:rsidR="005A2825" w:rsidRPr="00D10EBC">
        <w:rPr>
          <w:sz w:val="28"/>
          <w:szCs w:val="28"/>
        </w:rPr>
        <w:t>)</w:t>
      </w:r>
      <w:r w:rsidRPr="00D10EBC">
        <w:rPr>
          <w:sz w:val="28"/>
          <w:szCs w:val="28"/>
        </w:rPr>
        <w:t xml:space="preserve"> ИО</w:t>
      </w:r>
      <w:r w:rsidR="00357962" w:rsidRPr="00D10EBC">
        <w:rPr>
          <w:sz w:val="28"/>
          <w:szCs w:val="28"/>
        </w:rPr>
        <w:t xml:space="preserve"> (Иркутской области)</w:t>
      </w:r>
      <w:r w:rsidRPr="00D10EBC">
        <w:rPr>
          <w:sz w:val="28"/>
          <w:szCs w:val="28"/>
        </w:rPr>
        <w:t>, сформированным для обеспе</w:t>
      </w:r>
      <w:r w:rsidR="00FB709C" w:rsidRPr="00D10EBC">
        <w:rPr>
          <w:sz w:val="28"/>
          <w:szCs w:val="28"/>
        </w:rPr>
        <w:t>чения деятельности Губернатора и</w:t>
      </w:r>
      <w:r w:rsidRPr="00D10EBC">
        <w:rPr>
          <w:sz w:val="28"/>
          <w:szCs w:val="28"/>
        </w:rPr>
        <w:t xml:space="preserve"> администрации ИО — высшего </w:t>
      </w:r>
      <w:r w:rsidR="00350A6A" w:rsidRPr="00D10EBC">
        <w:rPr>
          <w:sz w:val="28"/>
          <w:szCs w:val="28"/>
        </w:rPr>
        <w:t>ИОГВ</w:t>
      </w:r>
      <w:r w:rsidRPr="00D10EBC">
        <w:rPr>
          <w:sz w:val="28"/>
          <w:szCs w:val="28"/>
        </w:rPr>
        <w:t xml:space="preserve"> области</w:t>
      </w:r>
      <w:r w:rsidR="00CA37C2" w:rsidRPr="00D10EBC">
        <w:rPr>
          <w:sz w:val="28"/>
          <w:szCs w:val="28"/>
        </w:rPr>
        <w:t>.</w:t>
      </w:r>
    </w:p>
    <w:p w:rsidR="008B6FAA" w:rsidRPr="00D10EBC" w:rsidRDefault="00083E74" w:rsidP="00D10EBC">
      <w:pPr>
        <w:widowControl w:val="0"/>
        <w:tabs>
          <w:tab w:val="left" w:pos="0"/>
          <w:tab w:val="left" w:pos="720"/>
          <w:tab w:val="left" w:pos="126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АГИО обладает правами юридического лица, в том числе выступает истцом и ответчиком в суде</w:t>
      </w:r>
      <w:r w:rsidR="00FB709C" w:rsidRPr="00D10EBC">
        <w:rPr>
          <w:sz w:val="28"/>
          <w:szCs w:val="28"/>
        </w:rPr>
        <w:t xml:space="preserve">; </w:t>
      </w:r>
      <w:r w:rsidRPr="00D10EBC">
        <w:rPr>
          <w:sz w:val="28"/>
          <w:szCs w:val="28"/>
        </w:rPr>
        <w:t>имеет бюджетную смету, лицевой счет, печать с изобра</w:t>
      </w:r>
      <w:r w:rsidR="00FB709C" w:rsidRPr="00D10EBC">
        <w:rPr>
          <w:sz w:val="28"/>
          <w:szCs w:val="28"/>
        </w:rPr>
        <w:t xml:space="preserve">жением государственного </w:t>
      </w:r>
      <w:r w:rsidRPr="00D10EBC">
        <w:rPr>
          <w:sz w:val="28"/>
          <w:szCs w:val="28"/>
        </w:rPr>
        <w:t>герба РФ, иные штампы и бланки;</w:t>
      </w:r>
      <w:r w:rsidR="00FB709C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финансируема из областного бюджета в установленном порядке и расходует полученные средства в соответствии с утвержденной бюджетной росписью</w:t>
      </w:r>
      <w:r w:rsidR="008B6FAA" w:rsidRPr="00D10EBC">
        <w:rPr>
          <w:sz w:val="28"/>
          <w:szCs w:val="28"/>
        </w:rPr>
        <w:t>.</w:t>
      </w:r>
    </w:p>
    <w:p w:rsidR="00607D47" w:rsidRPr="00D10EBC" w:rsidRDefault="00607D47" w:rsidP="00D10EBC">
      <w:pPr>
        <w:widowControl w:val="0"/>
        <w:tabs>
          <w:tab w:val="left" w:pos="0"/>
          <w:tab w:val="left" w:pos="720"/>
          <w:tab w:val="left" w:pos="126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АГИО в своей деятельности руководствуется Конституцией РФ, </w:t>
      </w:r>
      <w:r w:rsidR="00183102" w:rsidRPr="00D10EBC">
        <w:rPr>
          <w:sz w:val="28"/>
          <w:szCs w:val="28"/>
        </w:rPr>
        <w:t>Федеральным</w:t>
      </w:r>
      <w:r w:rsidRPr="00D10EBC">
        <w:rPr>
          <w:sz w:val="28"/>
          <w:szCs w:val="28"/>
        </w:rPr>
        <w:t xml:space="preserve">и конституционными законами, </w:t>
      </w:r>
      <w:r w:rsidR="00183102" w:rsidRPr="00D10EBC">
        <w:rPr>
          <w:sz w:val="28"/>
          <w:szCs w:val="28"/>
        </w:rPr>
        <w:t>Федеральным</w:t>
      </w:r>
      <w:r w:rsidRPr="00D10EBC">
        <w:rPr>
          <w:sz w:val="28"/>
          <w:szCs w:val="28"/>
        </w:rPr>
        <w:t xml:space="preserve">и законами, правовыми актами Президента РФ и Правительства РФ, иными </w:t>
      </w:r>
      <w:r w:rsidR="00183102" w:rsidRPr="00D10EBC">
        <w:rPr>
          <w:sz w:val="28"/>
          <w:szCs w:val="28"/>
        </w:rPr>
        <w:t>Федеральным</w:t>
      </w:r>
      <w:r w:rsidRPr="00D10EBC">
        <w:rPr>
          <w:sz w:val="28"/>
          <w:szCs w:val="28"/>
        </w:rPr>
        <w:t>и правовым</w:t>
      </w:r>
      <w:r w:rsidR="00AB6D97" w:rsidRPr="00D10EBC">
        <w:rPr>
          <w:sz w:val="28"/>
          <w:szCs w:val="28"/>
        </w:rPr>
        <w:t>и актами, Уставом и законами ИО</w:t>
      </w:r>
      <w:r w:rsidRPr="00D10EBC">
        <w:rPr>
          <w:sz w:val="28"/>
          <w:szCs w:val="28"/>
        </w:rPr>
        <w:t>, иными правовыми актами ИО, а также Положение</w:t>
      </w:r>
      <w:r w:rsidR="00350A6A" w:rsidRPr="00D10EBC">
        <w:rPr>
          <w:sz w:val="28"/>
          <w:szCs w:val="28"/>
        </w:rPr>
        <w:t>м</w:t>
      </w:r>
      <w:r w:rsidRPr="00D10EBC">
        <w:rPr>
          <w:sz w:val="28"/>
          <w:szCs w:val="28"/>
        </w:rPr>
        <w:t xml:space="preserve"> об АГИО</w:t>
      </w:r>
      <w:r w:rsidR="00CA37C2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12</w:t>
      </w:r>
      <w:r w:rsidR="006B032B" w:rsidRPr="00D10EBC">
        <w:rPr>
          <w:sz w:val="28"/>
          <w:szCs w:val="28"/>
        </w:rPr>
        <w:t>, 1</w:t>
      </w:r>
      <w:r w:rsidR="00C95F95" w:rsidRPr="00D10EBC">
        <w:rPr>
          <w:sz w:val="28"/>
          <w:szCs w:val="28"/>
        </w:rPr>
        <w:t>7</w:t>
      </w:r>
      <w:r w:rsidR="006B032B" w:rsidRPr="00D10EBC">
        <w:rPr>
          <w:sz w:val="28"/>
          <w:szCs w:val="28"/>
        </w:rPr>
        <w:t xml:space="preserve">, </w:t>
      </w:r>
      <w:r w:rsidR="00C95F95" w:rsidRPr="00D10EBC">
        <w:rPr>
          <w:sz w:val="28"/>
          <w:szCs w:val="28"/>
        </w:rPr>
        <w:t>16</w:t>
      </w:r>
      <w:r w:rsidR="00CA37C2" w:rsidRPr="00D10EBC">
        <w:rPr>
          <w:sz w:val="28"/>
          <w:szCs w:val="28"/>
        </w:rPr>
        <w:t>].</w:t>
      </w:r>
    </w:p>
    <w:p w:rsidR="00FB709C" w:rsidRPr="00D10EBC" w:rsidRDefault="00FB709C" w:rsidP="00D10EBC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Местонахождение АГИО: 664027, г. Иркутск, ул. Ленина, 1</w:t>
      </w:r>
      <w:r w:rsidR="00357962" w:rsidRPr="00D10EBC">
        <w:rPr>
          <w:sz w:val="28"/>
          <w:szCs w:val="28"/>
        </w:rPr>
        <w:t>А</w:t>
      </w:r>
      <w:r w:rsidRPr="00D10EBC">
        <w:rPr>
          <w:sz w:val="28"/>
          <w:szCs w:val="28"/>
        </w:rPr>
        <w:t>.</w:t>
      </w:r>
    </w:p>
    <w:p w:rsidR="00607D47" w:rsidRPr="00D10EBC" w:rsidRDefault="00607D4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07D47" w:rsidRPr="00D10EBC" w:rsidRDefault="001D4BDA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0" w:name="_Toc198061423"/>
      <w:r w:rsidRPr="00D10EBC">
        <w:rPr>
          <w:b/>
          <w:bCs/>
          <w:sz w:val="28"/>
          <w:szCs w:val="28"/>
        </w:rPr>
        <w:t xml:space="preserve">2.1.1 </w:t>
      </w:r>
      <w:r w:rsidR="0002308B" w:rsidRPr="00D10EBC">
        <w:rPr>
          <w:b/>
          <w:bCs/>
          <w:sz w:val="28"/>
          <w:szCs w:val="28"/>
        </w:rPr>
        <w:t xml:space="preserve">Цели </w:t>
      </w:r>
      <w:r w:rsidR="00D74C0C" w:rsidRPr="00D10EBC">
        <w:rPr>
          <w:b/>
          <w:bCs/>
          <w:sz w:val="28"/>
          <w:szCs w:val="28"/>
        </w:rPr>
        <w:t xml:space="preserve">администрации </w:t>
      </w:r>
      <w:r w:rsidR="0002308B" w:rsidRPr="00D10EBC">
        <w:rPr>
          <w:b/>
          <w:bCs/>
          <w:sz w:val="28"/>
          <w:szCs w:val="28"/>
        </w:rPr>
        <w:t>Г</w:t>
      </w:r>
      <w:r w:rsidR="00D74C0C" w:rsidRPr="00D10EBC">
        <w:rPr>
          <w:b/>
          <w:bCs/>
          <w:sz w:val="28"/>
          <w:szCs w:val="28"/>
        </w:rPr>
        <w:t xml:space="preserve">убернатора </w:t>
      </w:r>
      <w:r w:rsidR="0002308B" w:rsidRPr="00D10EBC">
        <w:rPr>
          <w:b/>
          <w:bCs/>
          <w:sz w:val="28"/>
          <w:szCs w:val="28"/>
        </w:rPr>
        <w:t>И</w:t>
      </w:r>
      <w:r w:rsidR="00D74C0C" w:rsidRPr="00D10EBC">
        <w:rPr>
          <w:b/>
          <w:bCs/>
          <w:sz w:val="28"/>
          <w:szCs w:val="28"/>
        </w:rPr>
        <w:t xml:space="preserve">ркутской </w:t>
      </w:r>
      <w:bookmarkEnd w:id="40"/>
      <w:r w:rsidR="00D74C0C" w:rsidRPr="00D10EBC">
        <w:rPr>
          <w:b/>
          <w:bCs/>
          <w:sz w:val="28"/>
          <w:szCs w:val="28"/>
        </w:rPr>
        <w:t>области</w:t>
      </w:r>
    </w:p>
    <w:p w:rsidR="001D4BDA" w:rsidRPr="00D10EBC" w:rsidRDefault="001D4BDA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соответствии с Положением об АГИО [</w:t>
      </w:r>
      <w:r w:rsidR="00C95F95" w:rsidRPr="00D10EBC">
        <w:rPr>
          <w:sz w:val="28"/>
          <w:szCs w:val="28"/>
        </w:rPr>
        <w:t>17</w:t>
      </w:r>
      <w:r w:rsidRPr="00D10EBC">
        <w:rPr>
          <w:sz w:val="28"/>
          <w:szCs w:val="28"/>
        </w:rPr>
        <w:t>], её целями является следующее:</w:t>
      </w:r>
    </w:p>
    <w:p w:rsidR="00081DBE" w:rsidRPr="00D10EBC" w:rsidRDefault="008F257D" w:rsidP="00D10EBC">
      <w:pPr>
        <w:widowControl w:val="0"/>
        <w:numPr>
          <w:ilvl w:val="0"/>
          <w:numId w:val="21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081DBE" w:rsidRPr="00D10EBC">
        <w:rPr>
          <w:sz w:val="28"/>
          <w:szCs w:val="28"/>
        </w:rPr>
        <w:t>беспечение реализации полномочий Губернатора и администра</w:t>
      </w:r>
      <w:r w:rsidR="00C8760B" w:rsidRPr="00D10EBC">
        <w:rPr>
          <w:sz w:val="28"/>
          <w:szCs w:val="28"/>
        </w:rPr>
        <w:t xml:space="preserve">ции ИО и </w:t>
      </w:r>
      <w:r w:rsidR="00081DBE" w:rsidRPr="00D10EBC">
        <w:rPr>
          <w:sz w:val="28"/>
          <w:szCs w:val="28"/>
        </w:rPr>
        <w:t xml:space="preserve">осуществление контроля за </w:t>
      </w:r>
      <w:r w:rsidR="00C8760B" w:rsidRPr="00D10EBC">
        <w:rPr>
          <w:sz w:val="28"/>
          <w:szCs w:val="28"/>
        </w:rPr>
        <w:t xml:space="preserve">их </w:t>
      </w:r>
      <w:r w:rsidR="00081DBE" w:rsidRPr="00D10EBC">
        <w:rPr>
          <w:sz w:val="28"/>
          <w:szCs w:val="28"/>
        </w:rPr>
        <w:t>исполнением;</w:t>
      </w:r>
    </w:p>
    <w:p w:rsidR="00081DBE" w:rsidRPr="00D10EBC" w:rsidRDefault="008F257D" w:rsidP="00D10EBC">
      <w:pPr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081DBE" w:rsidRPr="00D10EBC">
        <w:rPr>
          <w:sz w:val="28"/>
          <w:szCs w:val="28"/>
        </w:rPr>
        <w:t>одействие Губернатору в решении вопросов, касающихся обеспечения прав и свобод человека и гражданина;</w:t>
      </w:r>
    </w:p>
    <w:p w:rsidR="00081DBE" w:rsidRPr="00D10EBC" w:rsidRDefault="008F257D" w:rsidP="00D10EBC">
      <w:pPr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деятельности Губернатора по решению кадровых вопросов;</w:t>
      </w:r>
    </w:p>
    <w:p w:rsidR="00081DBE" w:rsidRPr="00D10EBC" w:rsidRDefault="008F257D" w:rsidP="00D10EBC">
      <w:pPr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планирования деятельно</w:t>
      </w:r>
      <w:r w:rsidR="00081DBE" w:rsidRPr="00D10EBC">
        <w:rPr>
          <w:sz w:val="28"/>
          <w:szCs w:val="28"/>
        </w:rPr>
        <w:t xml:space="preserve">сти </w:t>
      </w:r>
      <w:r w:rsidR="00607D47" w:rsidRPr="00D10EBC">
        <w:rPr>
          <w:sz w:val="28"/>
          <w:szCs w:val="28"/>
        </w:rPr>
        <w:t>Губернатора;</w:t>
      </w:r>
    </w:p>
    <w:p w:rsidR="00081DBE" w:rsidRPr="00D10EBC" w:rsidRDefault="008F257D" w:rsidP="00D10EBC">
      <w:pPr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607D47" w:rsidRPr="00D10EBC">
        <w:rPr>
          <w:sz w:val="28"/>
          <w:szCs w:val="28"/>
        </w:rPr>
        <w:t xml:space="preserve">одействие Губернатору в развитии государственного управления и проведении административной реформы на территории области, направленной на повышение эффективности деятельности системы </w:t>
      </w:r>
      <w:r w:rsidR="00C8760B" w:rsidRPr="00D10EBC">
        <w:rPr>
          <w:sz w:val="28"/>
          <w:szCs w:val="28"/>
        </w:rPr>
        <w:t xml:space="preserve">ИОГВ </w:t>
      </w:r>
      <w:r w:rsidR="00274B11" w:rsidRPr="00D10EBC">
        <w:rPr>
          <w:sz w:val="28"/>
          <w:szCs w:val="28"/>
        </w:rPr>
        <w:t>ИО;</w:t>
      </w:r>
    </w:p>
    <w:p w:rsidR="00607D47" w:rsidRPr="00D10EBC" w:rsidRDefault="008F257D" w:rsidP="00D10EBC">
      <w:pPr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реализации Губернатором иных возложенных на него</w:t>
      </w:r>
      <w:r w:rsidR="00D10EBC">
        <w:rPr>
          <w:sz w:val="28"/>
          <w:szCs w:val="28"/>
        </w:rPr>
        <w:t xml:space="preserve"> </w:t>
      </w:r>
      <w:r w:rsidR="00607D47" w:rsidRPr="00D10EBC">
        <w:rPr>
          <w:sz w:val="28"/>
          <w:szCs w:val="28"/>
        </w:rPr>
        <w:t>законодательством полномочий.</w:t>
      </w:r>
    </w:p>
    <w:p w:rsidR="00607D47" w:rsidRPr="00D10EBC" w:rsidRDefault="00607D4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80FC7" w:rsidRPr="00D10EBC" w:rsidRDefault="007C2E31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1" w:name="_Toc198061424"/>
      <w:r w:rsidRPr="00D10EBC">
        <w:rPr>
          <w:b/>
          <w:bCs/>
          <w:sz w:val="28"/>
          <w:szCs w:val="28"/>
        </w:rPr>
        <w:t xml:space="preserve">2.1.2 </w:t>
      </w:r>
      <w:r w:rsidR="0002308B" w:rsidRPr="00D10EBC">
        <w:rPr>
          <w:b/>
          <w:bCs/>
          <w:sz w:val="28"/>
          <w:szCs w:val="28"/>
        </w:rPr>
        <w:t xml:space="preserve">Функции </w:t>
      </w:r>
      <w:bookmarkEnd w:id="41"/>
      <w:r w:rsidR="00D74C0C" w:rsidRPr="00D10EBC">
        <w:rPr>
          <w:b/>
          <w:bCs/>
          <w:sz w:val="28"/>
          <w:szCs w:val="28"/>
        </w:rPr>
        <w:t>администрации Губернатора Иркутской области</w:t>
      </w:r>
    </w:p>
    <w:p w:rsidR="007C2E31" w:rsidRPr="00D10EBC" w:rsidRDefault="007C2E3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Для обеспечения достижения организационных целей на АГИО возложено выполнение следующих функций: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F80FC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F80FC7" w:rsidRPr="00D10EBC">
        <w:rPr>
          <w:sz w:val="28"/>
          <w:szCs w:val="28"/>
        </w:rPr>
        <w:t xml:space="preserve"> проектов законов ИО </w:t>
      </w:r>
      <w:r w:rsidR="00C8760B" w:rsidRPr="00D10EBC">
        <w:rPr>
          <w:sz w:val="28"/>
          <w:szCs w:val="28"/>
        </w:rPr>
        <w:t xml:space="preserve">и проектов заключений на них </w:t>
      </w:r>
      <w:r w:rsidR="00F80FC7" w:rsidRPr="00D10EBC">
        <w:rPr>
          <w:sz w:val="28"/>
          <w:szCs w:val="28"/>
        </w:rPr>
        <w:t>для внесения их Губернатором в Законодательное собрание в порядке законотворческой инициативы;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607D47" w:rsidRPr="00D10EBC">
        <w:rPr>
          <w:sz w:val="28"/>
          <w:szCs w:val="28"/>
        </w:rPr>
        <w:t xml:space="preserve"> предложений о подписании или отклонении Губернатором законов ИО;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 xml:space="preserve">а, </w:t>
      </w:r>
      <w:r w:rsidR="00607D47" w:rsidRPr="00D10EBC">
        <w:rPr>
          <w:sz w:val="28"/>
          <w:szCs w:val="28"/>
        </w:rPr>
        <w:t>согласование и представление Губернатору проектов правовых актов, аналитических докладов, справок и иных необходимых ему документов и материалов;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обнародования законов ИО, опубликования правовых актов Губернатора и администрации ИО;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607D47" w:rsidRPr="00D10EBC">
        <w:rPr>
          <w:sz w:val="28"/>
          <w:szCs w:val="28"/>
        </w:rPr>
        <w:t xml:space="preserve"> материалов для публичных выступлений Губернатора;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183102" w:rsidRPr="00D10EBC">
        <w:rPr>
          <w:sz w:val="28"/>
          <w:szCs w:val="28"/>
        </w:rPr>
        <w:t>беспечение</w:t>
      </w:r>
      <w:r w:rsidR="008B6FAA" w:rsidRPr="00D10EBC">
        <w:rPr>
          <w:sz w:val="28"/>
          <w:szCs w:val="28"/>
        </w:rPr>
        <w:t xml:space="preserve"> </w:t>
      </w:r>
      <w:r w:rsidR="00607D47" w:rsidRPr="00D10EBC">
        <w:rPr>
          <w:sz w:val="28"/>
          <w:szCs w:val="28"/>
        </w:rPr>
        <w:t>деятельности общественных консультативно</w:t>
      </w:r>
      <w:r w:rsidR="00C8760B" w:rsidRPr="00D10EBC">
        <w:rPr>
          <w:sz w:val="28"/>
          <w:szCs w:val="28"/>
        </w:rPr>
        <w:t>–</w:t>
      </w:r>
      <w:r w:rsidR="00607D47" w:rsidRPr="00D10EBC">
        <w:rPr>
          <w:sz w:val="28"/>
          <w:szCs w:val="28"/>
        </w:rPr>
        <w:t>совещательных органов при Губернаторе во взаимодействии с управлением делами администрации ИО;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существление контроля за исполнением законодательства (в части, ка</w:t>
      </w:r>
      <w:r w:rsidR="00C8760B" w:rsidRPr="00D10EBC">
        <w:rPr>
          <w:sz w:val="28"/>
          <w:szCs w:val="28"/>
        </w:rPr>
        <w:t>сающейся полномочий Губернатора</w:t>
      </w:r>
      <w:r w:rsidR="00607D47" w:rsidRPr="00D10EBC">
        <w:rPr>
          <w:sz w:val="28"/>
          <w:szCs w:val="28"/>
        </w:rPr>
        <w:t>), правовых актов Губернатора и администрации ИО, других решений главы области;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607D47" w:rsidRPr="00D10EBC">
        <w:rPr>
          <w:sz w:val="28"/>
          <w:szCs w:val="28"/>
        </w:rPr>
        <w:t xml:space="preserve"> проектов обращений Губернатора в суды;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607D47" w:rsidRPr="00D10EBC">
        <w:rPr>
          <w:sz w:val="28"/>
          <w:szCs w:val="28"/>
        </w:rPr>
        <w:t xml:space="preserve"> предложений Губернатору </w:t>
      </w:r>
      <w:r w:rsidR="00274B11" w:rsidRPr="00D10EBC">
        <w:rPr>
          <w:sz w:val="28"/>
          <w:szCs w:val="28"/>
        </w:rPr>
        <w:t xml:space="preserve">по </w:t>
      </w:r>
      <w:r w:rsidR="00607D47" w:rsidRPr="00D10EBC">
        <w:rPr>
          <w:sz w:val="28"/>
          <w:szCs w:val="28"/>
        </w:rPr>
        <w:t>обеспечени</w:t>
      </w:r>
      <w:r w:rsidR="00274B11" w:rsidRPr="00D10EBC">
        <w:rPr>
          <w:sz w:val="28"/>
          <w:szCs w:val="28"/>
        </w:rPr>
        <w:t>ю</w:t>
      </w:r>
      <w:r w:rsidR="00607D47" w:rsidRPr="00D10EBC">
        <w:rPr>
          <w:sz w:val="28"/>
          <w:szCs w:val="28"/>
        </w:rPr>
        <w:t xml:space="preserve"> согласованного функционирования и взаимодействия </w:t>
      </w:r>
      <w:r w:rsidR="00350A6A" w:rsidRPr="00D10EBC">
        <w:rPr>
          <w:sz w:val="28"/>
          <w:szCs w:val="28"/>
        </w:rPr>
        <w:t xml:space="preserve">ИОГВ </w:t>
      </w:r>
      <w:r w:rsidR="00607D47" w:rsidRPr="00D10EBC">
        <w:rPr>
          <w:sz w:val="28"/>
          <w:szCs w:val="28"/>
        </w:rPr>
        <w:t>ИО;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взаимодействия Губернатора, администрации ИО с политическими партиями, общественными и религиозными объедине</w:t>
      </w:r>
      <w:r w:rsidR="006C778F" w:rsidRPr="00D10EBC">
        <w:rPr>
          <w:sz w:val="28"/>
          <w:szCs w:val="28"/>
        </w:rPr>
        <w:t>ниями, проф</w:t>
      </w:r>
      <w:r w:rsidR="00C6017C" w:rsidRPr="00D10EBC">
        <w:rPr>
          <w:sz w:val="28"/>
          <w:szCs w:val="28"/>
        </w:rPr>
        <w:t xml:space="preserve">ессиональными </w:t>
      </w:r>
      <w:r w:rsidR="00607D47" w:rsidRPr="00D10EBC">
        <w:rPr>
          <w:sz w:val="28"/>
          <w:szCs w:val="28"/>
        </w:rPr>
        <w:t>союзами, СМИ и иными физическими и юридическими лицами;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диалога со структурами гражданского общества области, содействие их развитию и укреплению;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взаимодействия Губернатора, администрации ИО при осуществлении международных и внешнеэкономических связей, в том числе с иностранными партнерами;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и организация взаимодействия Губернатора, администрации ИО с государственными органами, органами местного самоуправления муниципальных образований РФ;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 xml:space="preserve">беспечение взаимодействия Губернатора, администрации ИО с полномочным представителем Президента РФ в Сибирском </w:t>
      </w:r>
      <w:r w:rsidR="00274B11" w:rsidRPr="00D10EBC">
        <w:rPr>
          <w:sz w:val="28"/>
          <w:szCs w:val="28"/>
        </w:rPr>
        <w:t>Ф</w:t>
      </w:r>
      <w:r w:rsidR="00607D47" w:rsidRPr="00D10EBC">
        <w:rPr>
          <w:sz w:val="28"/>
          <w:szCs w:val="28"/>
        </w:rPr>
        <w:t>едеральном округе;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607D47" w:rsidRPr="00D10EBC">
        <w:rPr>
          <w:sz w:val="28"/>
          <w:szCs w:val="28"/>
        </w:rPr>
        <w:t xml:space="preserve"> предложений Губернатору по повышению эффективности государственной гражданской службы ИО;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607D47" w:rsidRPr="00D10EBC">
        <w:rPr>
          <w:sz w:val="28"/>
          <w:szCs w:val="28"/>
        </w:rPr>
        <w:t>одействие Губернатору в реализации полномочий по кадровой политике;</w:t>
      </w:r>
    </w:p>
    <w:p w:rsidR="00F80FC7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реализации Губернатором его полномочий, касающихся государственных наград РФ и ИО;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рганизация и обеспечение исполнения в пределах полномочий законодательства об обороне, воинской обязанности и военной службе;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совместной деятельности Губернатора, администрации ИО с правоохранительными и судебными органами, расположенными на территории области;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одготовк</w:t>
      </w:r>
      <w:r w:rsidR="00274B11" w:rsidRPr="00D10EBC">
        <w:rPr>
          <w:sz w:val="28"/>
          <w:szCs w:val="28"/>
        </w:rPr>
        <w:t>а</w:t>
      </w:r>
      <w:r w:rsidR="00607D47" w:rsidRPr="00D10EBC">
        <w:rPr>
          <w:sz w:val="28"/>
          <w:szCs w:val="28"/>
        </w:rPr>
        <w:t xml:space="preserve"> предложений Губернатору по вопросам административно–территориального устройства области;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деятельности Губернатора по вопросам помилования;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607D47" w:rsidRPr="00D10EBC">
        <w:rPr>
          <w:sz w:val="28"/>
          <w:szCs w:val="28"/>
        </w:rPr>
        <w:t>бор, обработка и анализ информации о социально–экономических и политических процессах в области, в стране и зарубежом;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607D47" w:rsidRPr="00D10EBC">
        <w:rPr>
          <w:sz w:val="28"/>
          <w:szCs w:val="28"/>
        </w:rPr>
        <w:t>чет и анализ обращений граждан, предложений общественных объединений и органов местного самоуправления муниципальных образований ИО, представление соответствующих докладов Губернатору;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рганизация мероприятий по обеспечению мобилизационной подготовки</w:t>
      </w:r>
      <w:r w:rsidR="00D10EBC">
        <w:rPr>
          <w:sz w:val="28"/>
          <w:szCs w:val="28"/>
        </w:rPr>
        <w:t xml:space="preserve"> </w:t>
      </w:r>
      <w:r w:rsidR="00254B11" w:rsidRPr="00D10EBC">
        <w:rPr>
          <w:sz w:val="28"/>
          <w:szCs w:val="28"/>
        </w:rPr>
        <w:t>и мобилизации в случае необходимости</w:t>
      </w:r>
      <w:r w:rsidR="00607D47" w:rsidRPr="00D10EBC">
        <w:rPr>
          <w:sz w:val="28"/>
          <w:szCs w:val="28"/>
        </w:rPr>
        <w:t>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Губернатора и администрации ИО бесперебойной, оперативной и достоверной специальной документальной связью;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беспечение информационного сопровождения деятельности Губернатора, администрации ИО и оперативное информирование Губернатора о позиции СМИ по поводу его решений и выступлений;</w:t>
      </w:r>
    </w:p>
    <w:p w:rsidR="008E688C" w:rsidRPr="00D10EBC" w:rsidRDefault="00A854C1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</w:t>
      </w:r>
      <w:r w:rsidR="00607D47" w:rsidRPr="00D10EBC">
        <w:rPr>
          <w:sz w:val="28"/>
          <w:szCs w:val="28"/>
        </w:rPr>
        <w:t>ормирование архивного фонда законов области, правовых актов Губернатора и администрации ИО и иных необходимых документов;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607D47" w:rsidRPr="00D10EBC">
        <w:rPr>
          <w:sz w:val="28"/>
          <w:szCs w:val="28"/>
        </w:rPr>
        <w:t>существление контроля в сфере размещения государственных заказов на поставки товаров, выполнение работ, оказание услуг для государственных нужд области;</w:t>
      </w:r>
    </w:p>
    <w:p w:rsidR="008E688C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607D47" w:rsidRPr="00D10EBC">
        <w:rPr>
          <w:sz w:val="28"/>
          <w:szCs w:val="28"/>
        </w:rPr>
        <w:t>онтроль за реализацией приоритетных национальных проектов и областных государственных целевых программ;</w:t>
      </w:r>
    </w:p>
    <w:p w:rsidR="00C8760B" w:rsidRPr="00D10EBC" w:rsidRDefault="008F257D" w:rsidP="00D10EBC">
      <w:pPr>
        <w:widowControl w:val="0"/>
        <w:numPr>
          <w:ilvl w:val="0"/>
          <w:numId w:val="22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607D47" w:rsidRPr="00D10EBC">
        <w:rPr>
          <w:sz w:val="28"/>
          <w:szCs w:val="28"/>
        </w:rPr>
        <w:t>роизводство по делам об административных правонарушениях в установленной сфере деятельности в порядке, предусмотренном законодательством.</w:t>
      </w:r>
    </w:p>
    <w:p w:rsidR="008F257D" w:rsidRPr="00D10EBC" w:rsidRDefault="00607D47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 xml:space="preserve">Исполнительно–распорядительные, контрольные и иные функции реализуют </w:t>
      </w:r>
      <w:r w:rsidR="00C02554" w:rsidRPr="00D10EBC">
        <w:rPr>
          <w:sz w:val="28"/>
          <w:szCs w:val="28"/>
        </w:rPr>
        <w:t>самостоятельные</w:t>
      </w:r>
      <w:r w:rsidRPr="00D10EBC">
        <w:rPr>
          <w:sz w:val="28"/>
          <w:szCs w:val="28"/>
        </w:rPr>
        <w:t xml:space="preserve"> структурные подразделения АГИО в соответствии с положениями о таких подразделениях</w:t>
      </w:r>
      <w:r w:rsidR="00AA4334" w:rsidRPr="00D10EBC">
        <w:rPr>
          <w:sz w:val="28"/>
          <w:szCs w:val="28"/>
        </w:rPr>
        <w:t xml:space="preserve"> </w:t>
      </w:r>
      <w:r w:rsidR="00CA37C2" w:rsidRPr="00D10EBC">
        <w:rPr>
          <w:sz w:val="28"/>
          <w:szCs w:val="28"/>
        </w:rPr>
        <w:t>[</w:t>
      </w:r>
      <w:r w:rsidR="006B032B" w:rsidRPr="00D10EBC">
        <w:rPr>
          <w:sz w:val="28"/>
          <w:szCs w:val="28"/>
        </w:rPr>
        <w:t>1</w:t>
      </w:r>
      <w:r w:rsidR="00C95F95" w:rsidRPr="00D10EBC">
        <w:rPr>
          <w:sz w:val="28"/>
          <w:szCs w:val="28"/>
        </w:rPr>
        <w:t>7</w:t>
      </w:r>
      <w:r w:rsidR="00CA37C2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  <w:bookmarkStart w:id="42" w:name="sub_373"/>
    </w:p>
    <w:p w:rsidR="00CB2C6B" w:rsidRPr="00D10EBC" w:rsidRDefault="00CB2C6B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D5305" w:rsidRPr="00D10EBC" w:rsidRDefault="007C2E31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bookmarkStart w:id="43" w:name="_Toc198061425"/>
      <w:r w:rsidRPr="00D10EBC">
        <w:rPr>
          <w:b/>
          <w:bCs/>
          <w:sz w:val="28"/>
          <w:szCs w:val="28"/>
        </w:rPr>
        <w:t xml:space="preserve">2.1.3 </w:t>
      </w:r>
      <w:r w:rsidR="00B22699" w:rsidRPr="00D10EBC">
        <w:rPr>
          <w:b/>
          <w:bCs/>
          <w:sz w:val="28"/>
          <w:szCs w:val="28"/>
        </w:rPr>
        <w:t xml:space="preserve">Структура </w:t>
      </w:r>
      <w:bookmarkEnd w:id="43"/>
      <w:r w:rsidR="00D74C0C" w:rsidRPr="00D10EBC">
        <w:rPr>
          <w:b/>
          <w:bCs/>
          <w:sz w:val="28"/>
          <w:szCs w:val="28"/>
        </w:rPr>
        <w:t>администрации Губернатора Иркутской области</w:t>
      </w:r>
    </w:p>
    <w:p w:rsidR="005A2825" w:rsidRPr="00D10EBC" w:rsidRDefault="00B2269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соответствии с Уставом </w:t>
      </w:r>
      <w:r w:rsidR="00AB6D97" w:rsidRPr="00D10EBC">
        <w:rPr>
          <w:sz w:val="28"/>
          <w:szCs w:val="28"/>
        </w:rPr>
        <w:t>ИО</w:t>
      </w:r>
      <w:r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16</w:t>
      </w:r>
      <w:r w:rsidRPr="00D10EBC">
        <w:rPr>
          <w:sz w:val="28"/>
          <w:szCs w:val="28"/>
        </w:rPr>
        <w:t xml:space="preserve">] администрация состоит </w:t>
      </w:r>
      <w:r w:rsidR="001D00A4" w:rsidRPr="00D10EBC">
        <w:rPr>
          <w:sz w:val="28"/>
          <w:szCs w:val="28"/>
        </w:rPr>
        <w:t xml:space="preserve">из </w:t>
      </w:r>
      <w:r w:rsidR="009D5305" w:rsidRPr="00D10EBC">
        <w:rPr>
          <w:sz w:val="28"/>
          <w:szCs w:val="28"/>
        </w:rPr>
        <w:t xml:space="preserve">руководителя </w:t>
      </w:r>
      <w:r w:rsidR="00D218F6" w:rsidRPr="00D10EBC">
        <w:rPr>
          <w:sz w:val="28"/>
          <w:szCs w:val="28"/>
        </w:rPr>
        <w:t>АГИО</w:t>
      </w:r>
      <w:r w:rsidR="009D5305" w:rsidRPr="00D10EBC">
        <w:rPr>
          <w:sz w:val="28"/>
          <w:szCs w:val="28"/>
        </w:rPr>
        <w:t xml:space="preserve">, </w:t>
      </w:r>
      <w:r w:rsidR="00EE6070" w:rsidRPr="00D10EBC">
        <w:rPr>
          <w:sz w:val="28"/>
          <w:szCs w:val="28"/>
        </w:rPr>
        <w:t xml:space="preserve">его </w:t>
      </w:r>
      <w:r w:rsidR="009D5305" w:rsidRPr="00D10EBC">
        <w:rPr>
          <w:sz w:val="28"/>
          <w:szCs w:val="28"/>
        </w:rPr>
        <w:t xml:space="preserve">заместителей, руководителя протокола Губернатора, полномочного представителя Губернатора в Законодательном собрании </w:t>
      </w:r>
      <w:r w:rsidR="00D218F6" w:rsidRPr="00D10EBC">
        <w:rPr>
          <w:sz w:val="28"/>
          <w:szCs w:val="28"/>
        </w:rPr>
        <w:t>ИО</w:t>
      </w:r>
      <w:r w:rsidR="009D5305" w:rsidRPr="00D10EBC">
        <w:rPr>
          <w:sz w:val="28"/>
          <w:szCs w:val="28"/>
        </w:rPr>
        <w:t>, пресс–секретаря</w:t>
      </w:r>
      <w:r w:rsidR="00D218F6" w:rsidRPr="00D10EBC">
        <w:rPr>
          <w:sz w:val="28"/>
          <w:szCs w:val="28"/>
        </w:rPr>
        <w:t xml:space="preserve"> и</w:t>
      </w:r>
      <w:r w:rsidR="009D5305" w:rsidRPr="00D10EBC">
        <w:rPr>
          <w:sz w:val="28"/>
          <w:szCs w:val="28"/>
        </w:rPr>
        <w:t xml:space="preserve"> референтов Губернатора</w:t>
      </w:r>
      <w:r w:rsidR="00D218F6" w:rsidRPr="00D10EBC">
        <w:rPr>
          <w:sz w:val="28"/>
          <w:szCs w:val="28"/>
        </w:rPr>
        <w:t>,</w:t>
      </w:r>
      <w:r w:rsidR="009D5305" w:rsidRPr="00D10EBC">
        <w:rPr>
          <w:sz w:val="28"/>
          <w:szCs w:val="28"/>
        </w:rPr>
        <w:t xml:space="preserve"> иных должностных лиц. </w:t>
      </w:r>
      <w:r w:rsidR="007B1011" w:rsidRPr="00D10EBC">
        <w:rPr>
          <w:sz w:val="28"/>
          <w:szCs w:val="28"/>
        </w:rPr>
        <w:t>Многие из перечисленных лиц входят в</w:t>
      </w:r>
      <w:r w:rsidR="009D5305" w:rsidRPr="00D10EBC">
        <w:rPr>
          <w:sz w:val="28"/>
          <w:szCs w:val="28"/>
        </w:rPr>
        <w:t xml:space="preserve"> состав</w:t>
      </w:r>
      <w:r w:rsidR="005411D5" w:rsidRPr="00D10EBC">
        <w:rPr>
          <w:sz w:val="28"/>
          <w:szCs w:val="28"/>
        </w:rPr>
        <w:t xml:space="preserve"> </w:t>
      </w:r>
      <w:r w:rsidR="00A936FF" w:rsidRPr="00D10EBC">
        <w:rPr>
          <w:sz w:val="28"/>
          <w:szCs w:val="28"/>
        </w:rPr>
        <w:t xml:space="preserve">самостоятельных </w:t>
      </w:r>
      <w:r w:rsidR="009D5305" w:rsidRPr="00D10EBC">
        <w:rPr>
          <w:sz w:val="28"/>
          <w:szCs w:val="28"/>
        </w:rPr>
        <w:t>структурны</w:t>
      </w:r>
      <w:r w:rsidR="007B1011" w:rsidRPr="00D10EBC">
        <w:rPr>
          <w:sz w:val="28"/>
          <w:szCs w:val="28"/>
        </w:rPr>
        <w:t>х</w:t>
      </w:r>
      <w:r w:rsidR="009D5305" w:rsidRPr="00D10EBC">
        <w:rPr>
          <w:sz w:val="28"/>
          <w:szCs w:val="28"/>
        </w:rPr>
        <w:t xml:space="preserve"> подразделени</w:t>
      </w:r>
      <w:r w:rsidR="007B1011" w:rsidRPr="00D10EBC">
        <w:rPr>
          <w:sz w:val="28"/>
          <w:szCs w:val="28"/>
        </w:rPr>
        <w:t>й</w:t>
      </w:r>
      <w:r w:rsidR="005411D5" w:rsidRPr="00D10EBC">
        <w:rPr>
          <w:sz w:val="28"/>
          <w:szCs w:val="28"/>
        </w:rPr>
        <w:t xml:space="preserve"> администрации</w:t>
      </w:r>
      <w:r w:rsidR="009D5305" w:rsidRPr="00D10EBC">
        <w:rPr>
          <w:sz w:val="28"/>
          <w:szCs w:val="28"/>
        </w:rPr>
        <w:t xml:space="preserve">: </w:t>
      </w:r>
      <w:r w:rsidR="00ED273B" w:rsidRPr="00D10EBC">
        <w:rPr>
          <w:sz w:val="28"/>
          <w:szCs w:val="28"/>
        </w:rPr>
        <w:t>управ</w:t>
      </w:r>
      <w:r w:rsidR="00A936FF" w:rsidRPr="00D10EBC">
        <w:rPr>
          <w:sz w:val="28"/>
          <w:szCs w:val="28"/>
        </w:rPr>
        <w:t xml:space="preserve">ления </w:t>
      </w:r>
      <w:r w:rsidR="00ED273B" w:rsidRPr="00D10EBC">
        <w:rPr>
          <w:sz w:val="28"/>
          <w:szCs w:val="28"/>
        </w:rPr>
        <w:t xml:space="preserve">(главное правовое, контрольное, экспертное, </w:t>
      </w:r>
      <w:r w:rsidR="00ED273B" w:rsidRPr="00E41B11">
        <w:rPr>
          <w:sz w:val="28"/>
          <w:szCs w:val="28"/>
        </w:rPr>
        <w:t>секретариат руководителя АГИО</w:t>
      </w:r>
      <w:r w:rsidR="00ED273B" w:rsidRPr="00D10EBC">
        <w:rPr>
          <w:sz w:val="28"/>
          <w:szCs w:val="28"/>
        </w:rPr>
        <w:t xml:space="preserve"> (на правах управ</w:t>
      </w:r>
      <w:r w:rsidR="005411D5" w:rsidRPr="00D10EBC">
        <w:rPr>
          <w:sz w:val="28"/>
          <w:szCs w:val="28"/>
        </w:rPr>
        <w:t xml:space="preserve">ления), по взаимодействию с </w:t>
      </w:r>
      <w:r w:rsidR="00183102" w:rsidRPr="00D10EBC">
        <w:rPr>
          <w:sz w:val="28"/>
          <w:szCs w:val="28"/>
        </w:rPr>
        <w:t>Федеральным</w:t>
      </w:r>
      <w:r w:rsidR="00ED273B" w:rsidRPr="00D10EBC">
        <w:rPr>
          <w:sz w:val="28"/>
          <w:szCs w:val="28"/>
        </w:rPr>
        <w:t xml:space="preserve">и округами, по региональной политике, </w:t>
      </w:r>
      <w:r w:rsidR="00AD151D" w:rsidRPr="00D10EBC">
        <w:rPr>
          <w:sz w:val="28"/>
          <w:szCs w:val="28"/>
        </w:rPr>
        <w:t xml:space="preserve">специального обеспечения аппарата Губернатора, </w:t>
      </w:r>
      <w:r w:rsidR="00ED273B" w:rsidRPr="00E41B11">
        <w:rPr>
          <w:sz w:val="28"/>
          <w:szCs w:val="28"/>
        </w:rPr>
        <w:t>по государственной гражданской службе, кадрам и государственным наградам</w:t>
      </w:r>
      <w:r w:rsidR="00ED273B" w:rsidRPr="00D10EBC">
        <w:rPr>
          <w:sz w:val="28"/>
          <w:szCs w:val="28"/>
        </w:rPr>
        <w:t xml:space="preserve">; </w:t>
      </w:r>
      <w:r w:rsidR="00ED273B" w:rsidRPr="00E41B11">
        <w:rPr>
          <w:sz w:val="28"/>
          <w:szCs w:val="28"/>
        </w:rPr>
        <w:t>по правоохранительной и оборонной работе</w:t>
      </w:r>
      <w:r w:rsidR="00ED273B" w:rsidRPr="00D10EBC">
        <w:rPr>
          <w:sz w:val="28"/>
          <w:szCs w:val="28"/>
        </w:rPr>
        <w:t xml:space="preserve">, </w:t>
      </w:r>
      <w:r w:rsidR="00ED273B" w:rsidRPr="00E41B11">
        <w:rPr>
          <w:sz w:val="28"/>
          <w:szCs w:val="28"/>
        </w:rPr>
        <w:t>по связям с общественностью и национальным отношениям</w:t>
      </w:r>
      <w:r w:rsidR="00ED273B" w:rsidRPr="00D10EBC">
        <w:rPr>
          <w:sz w:val="28"/>
          <w:szCs w:val="28"/>
        </w:rPr>
        <w:t xml:space="preserve">, документационного обеспечения аппарата Губернатора ИО, </w:t>
      </w:r>
      <w:r w:rsidR="00FC1615" w:rsidRPr="00D10EBC">
        <w:rPr>
          <w:sz w:val="28"/>
          <w:szCs w:val="28"/>
        </w:rPr>
        <w:t xml:space="preserve">финансового обеспечения аппарата Губернатора ИО, </w:t>
      </w:r>
      <w:r w:rsidR="00ED273B" w:rsidRPr="00D10EBC">
        <w:rPr>
          <w:sz w:val="28"/>
          <w:szCs w:val="28"/>
        </w:rPr>
        <w:t>пресс–службы и информации), отделы (</w:t>
      </w:r>
      <w:r w:rsidR="00ED273B" w:rsidRPr="00E41B11">
        <w:rPr>
          <w:sz w:val="28"/>
          <w:szCs w:val="28"/>
        </w:rPr>
        <w:t>по вопро</w:t>
      </w:r>
      <w:r w:rsidR="00A936FF" w:rsidRPr="00D10EBC">
        <w:rPr>
          <w:sz w:val="28"/>
          <w:szCs w:val="28"/>
        </w:rPr>
        <w:t xml:space="preserve">сам обеспечения конституционных </w:t>
      </w:r>
      <w:r w:rsidR="00ED273B" w:rsidRPr="00D10EBC">
        <w:rPr>
          <w:sz w:val="28"/>
          <w:szCs w:val="28"/>
        </w:rPr>
        <w:t xml:space="preserve">прав граждан, </w:t>
      </w:r>
      <w:r w:rsidR="00ED273B" w:rsidRPr="00E41B11">
        <w:rPr>
          <w:sz w:val="28"/>
          <w:szCs w:val="28"/>
        </w:rPr>
        <w:t>протокольно–организационный</w:t>
      </w:r>
      <w:r w:rsidR="00ED273B" w:rsidRPr="00D10EBC">
        <w:rPr>
          <w:sz w:val="28"/>
          <w:szCs w:val="28"/>
        </w:rPr>
        <w:t>)</w:t>
      </w:r>
      <w:r w:rsidR="004607C7" w:rsidRPr="00E41B11">
        <w:t>http://www.govirk.ru/qa/1886.html</w:t>
      </w:r>
      <w:r w:rsidR="00ED273B" w:rsidRPr="00D10EBC">
        <w:rPr>
          <w:sz w:val="28"/>
          <w:szCs w:val="28"/>
        </w:rPr>
        <w:t xml:space="preserve">, </w:t>
      </w:r>
      <w:r w:rsidR="005A2825" w:rsidRPr="00E41B11">
        <w:rPr>
          <w:sz w:val="28"/>
          <w:szCs w:val="28"/>
        </w:rPr>
        <w:t>комиссия по правам человека при Губернаторе ИО</w:t>
      </w:r>
      <w:r w:rsidR="00974D5A" w:rsidRPr="00D10EBC">
        <w:rPr>
          <w:sz w:val="28"/>
          <w:szCs w:val="28"/>
        </w:rPr>
        <w:t xml:space="preserve">. </w:t>
      </w:r>
      <w:r w:rsidR="00D04429" w:rsidRPr="00D10EBC">
        <w:rPr>
          <w:sz w:val="28"/>
          <w:szCs w:val="28"/>
        </w:rPr>
        <w:t>Главенствующая власть</w:t>
      </w:r>
      <w:r w:rsidR="00CB6110" w:rsidRPr="00D10EBC">
        <w:rPr>
          <w:sz w:val="28"/>
          <w:szCs w:val="28"/>
        </w:rPr>
        <w:t xml:space="preserve"> </w:t>
      </w:r>
      <w:r w:rsidR="00D04429" w:rsidRPr="00D10EBC">
        <w:rPr>
          <w:sz w:val="28"/>
          <w:szCs w:val="28"/>
        </w:rPr>
        <w:t xml:space="preserve">в </w:t>
      </w:r>
      <w:r w:rsidR="00CB6110" w:rsidRPr="00D10EBC">
        <w:rPr>
          <w:sz w:val="28"/>
          <w:szCs w:val="28"/>
        </w:rPr>
        <w:t xml:space="preserve">АГИО </w:t>
      </w:r>
      <w:r w:rsidR="00D04429" w:rsidRPr="00D10EBC">
        <w:rPr>
          <w:sz w:val="28"/>
          <w:szCs w:val="28"/>
        </w:rPr>
        <w:t xml:space="preserve">принадлежит </w:t>
      </w:r>
      <w:r w:rsidR="00CB6110" w:rsidRPr="00D10EBC">
        <w:rPr>
          <w:sz w:val="28"/>
          <w:szCs w:val="28"/>
        </w:rPr>
        <w:t>Губернатор</w:t>
      </w:r>
      <w:r w:rsidR="00D04429" w:rsidRPr="00D10EBC">
        <w:rPr>
          <w:sz w:val="28"/>
          <w:szCs w:val="28"/>
        </w:rPr>
        <w:t>у</w:t>
      </w:r>
      <w:r w:rsidR="00AB4A8B" w:rsidRPr="00D10EBC">
        <w:rPr>
          <w:sz w:val="28"/>
          <w:szCs w:val="28"/>
        </w:rPr>
        <w:t xml:space="preserve"> </w:t>
      </w:r>
      <w:r w:rsidR="009D5305" w:rsidRPr="00D10EBC">
        <w:rPr>
          <w:sz w:val="28"/>
          <w:szCs w:val="28"/>
        </w:rPr>
        <w:t>(Приложение № 1).</w:t>
      </w:r>
    </w:p>
    <w:p w:rsidR="002E08E6" w:rsidRPr="00D10EBC" w:rsidRDefault="00D0442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Губернатор и р</w:t>
      </w:r>
      <w:r w:rsidR="00D218F6" w:rsidRPr="00D10EBC">
        <w:rPr>
          <w:sz w:val="28"/>
          <w:szCs w:val="28"/>
        </w:rPr>
        <w:t>уководитель АГИО</w:t>
      </w:r>
      <w:r w:rsidR="002E08E6" w:rsidRPr="00D10EBC">
        <w:rPr>
          <w:sz w:val="28"/>
          <w:szCs w:val="28"/>
        </w:rPr>
        <w:t xml:space="preserve"> да</w:t>
      </w:r>
      <w:r w:rsidRPr="00D10EBC">
        <w:rPr>
          <w:sz w:val="28"/>
          <w:szCs w:val="28"/>
        </w:rPr>
        <w:t>ю</w:t>
      </w:r>
      <w:r w:rsidR="002E08E6" w:rsidRPr="00D10EBC">
        <w:rPr>
          <w:sz w:val="28"/>
          <w:szCs w:val="28"/>
        </w:rPr>
        <w:t xml:space="preserve">т указания и поручения </w:t>
      </w:r>
      <w:r w:rsidR="00FC1615" w:rsidRPr="00D10EBC">
        <w:rPr>
          <w:sz w:val="28"/>
          <w:szCs w:val="28"/>
        </w:rPr>
        <w:t xml:space="preserve">в письменной форме </w:t>
      </w:r>
      <w:r w:rsidR="002E08E6" w:rsidRPr="00D10EBC">
        <w:rPr>
          <w:sz w:val="28"/>
          <w:szCs w:val="28"/>
        </w:rPr>
        <w:t xml:space="preserve">заместителям, руководителям иных </w:t>
      </w:r>
      <w:r w:rsidR="00350A6A" w:rsidRPr="00D10EBC">
        <w:rPr>
          <w:sz w:val="28"/>
          <w:szCs w:val="28"/>
        </w:rPr>
        <w:t>ИОГВ</w:t>
      </w:r>
      <w:r w:rsidR="002E08E6" w:rsidRPr="00D10EBC">
        <w:rPr>
          <w:sz w:val="28"/>
          <w:szCs w:val="28"/>
        </w:rPr>
        <w:t>.</w:t>
      </w:r>
      <w:bookmarkEnd w:id="42"/>
      <w:r w:rsidR="002D529D" w:rsidRPr="00D10EBC">
        <w:rPr>
          <w:sz w:val="28"/>
          <w:szCs w:val="28"/>
        </w:rPr>
        <w:t xml:space="preserve"> </w:t>
      </w:r>
      <w:r w:rsidR="002E08E6" w:rsidRPr="00D10EBC">
        <w:rPr>
          <w:sz w:val="28"/>
          <w:szCs w:val="28"/>
        </w:rPr>
        <w:t xml:space="preserve">Письменные указания и поручения оформляют распоряжениями, приказами, служебными записками. Неисполнение указаний и поручений влечёт дисциплинарную ответственность в соответствии с законодательством об областной государственной службе и </w:t>
      </w:r>
      <w:r w:rsidR="00FC1615" w:rsidRPr="00D10EBC">
        <w:rPr>
          <w:sz w:val="28"/>
          <w:szCs w:val="28"/>
        </w:rPr>
        <w:t>Трудовым Кодексом РФ</w:t>
      </w:r>
      <w:r w:rsidR="00B123EC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8</w:t>
      </w:r>
      <w:r w:rsidR="006B032B" w:rsidRPr="00D10EBC">
        <w:rPr>
          <w:sz w:val="28"/>
          <w:szCs w:val="28"/>
        </w:rPr>
        <w:t>, 2</w:t>
      </w:r>
      <w:r w:rsidR="00B123EC" w:rsidRPr="00D10EBC">
        <w:rPr>
          <w:sz w:val="28"/>
          <w:szCs w:val="28"/>
        </w:rPr>
        <w:t>]</w:t>
      </w:r>
      <w:r w:rsidR="002E08E6" w:rsidRPr="00D10EBC">
        <w:rPr>
          <w:sz w:val="28"/>
          <w:szCs w:val="28"/>
        </w:rPr>
        <w:t>.</w:t>
      </w:r>
    </w:p>
    <w:p w:rsidR="003054EC" w:rsidRPr="00D10EBC" w:rsidRDefault="000F6BD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Контроль за деятельностью администрации в соответствии с Конституцией РФ, </w:t>
      </w:r>
      <w:r w:rsidR="00183102" w:rsidRPr="00D10EBC">
        <w:rPr>
          <w:sz w:val="28"/>
          <w:szCs w:val="28"/>
        </w:rPr>
        <w:t>Федеральным</w:t>
      </w:r>
      <w:r w:rsidRPr="00D10EBC">
        <w:rPr>
          <w:sz w:val="28"/>
          <w:szCs w:val="28"/>
        </w:rPr>
        <w:t xml:space="preserve"> и областным законодательством осуществляют Губернатор </w:t>
      </w:r>
      <w:r w:rsidR="00350A6A" w:rsidRPr="00D10EBC">
        <w:rPr>
          <w:sz w:val="28"/>
          <w:szCs w:val="28"/>
        </w:rPr>
        <w:t>ИО</w:t>
      </w:r>
      <w:r w:rsidRPr="00D10EBC">
        <w:rPr>
          <w:sz w:val="28"/>
          <w:szCs w:val="28"/>
        </w:rPr>
        <w:t xml:space="preserve">, Законодательное собрание </w:t>
      </w:r>
      <w:r w:rsidR="00350A6A" w:rsidRPr="00D10EBC">
        <w:rPr>
          <w:sz w:val="28"/>
          <w:szCs w:val="28"/>
        </w:rPr>
        <w:t>ИО</w:t>
      </w:r>
      <w:r w:rsidRPr="00D10EBC">
        <w:rPr>
          <w:sz w:val="28"/>
          <w:szCs w:val="28"/>
        </w:rPr>
        <w:t xml:space="preserve">, Контрольно–счётная палата </w:t>
      </w:r>
      <w:r w:rsidR="00350A6A" w:rsidRPr="00D10EBC">
        <w:rPr>
          <w:sz w:val="28"/>
          <w:szCs w:val="28"/>
        </w:rPr>
        <w:t>ИО</w:t>
      </w:r>
      <w:r w:rsidRPr="00D10EBC">
        <w:rPr>
          <w:sz w:val="28"/>
          <w:szCs w:val="28"/>
        </w:rPr>
        <w:t xml:space="preserve">, Президент РФ, </w:t>
      </w:r>
      <w:r w:rsidR="00FC1615" w:rsidRPr="00D10EBC">
        <w:rPr>
          <w:sz w:val="28"/>
          <w:szCs w:val="28"/>
        </w:rPr>
        <w:t>Ф</w:t>
      </w:r>
      <w:r w:rsidR="00350A6A" w:rsidRPr="00D10EBC">
        <w:rPr>
          <w:sz w:val="28"/>
          <w:szCs w:val="28"/>
        </w:rPr>
        <w:t>едеральные органы исполнительной власти</w:t>
      </w:r>
      <w:r w:rsidRPr="00D10EBC">
        <w:rPr>
          <w:sz w:val="28"/>
          <w:szCs w:val="28"/>
        </w:rPr>
        <w:t>, органы прокуратуры и суды.</w:t>
      </w:r>
    </w:p>
    <w:p w:rsidR="0077648C" w:rsidRPr="00D10EBC" w:rsidRDefault="009876C0" w:rsidP="009876C0">
      <w:pPr>
        <w:widowControl w:val="0"/>
        <w:tabs>
          <w:tab w:val="left" w:pos="96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44" w:name="_Toc195435619"/>
      <w:bookmarkStart w:id="45" w:name="_Toc198061176"/>
      <w:bookmarkStart w:id="46" w:name="_Toc198061426"/>
      <w:r w:rsidR="00AA66F5" w:rsidRPr="00D10EBC">
        <w:rPr>
          <w:b/>
          <w:bCs/>
          <w:sz w:val="28"/>
          <w:szCs w:val="28"/>
        </w:rPr>
        <w:t>2.2 ДОКУМЕНТИРОВАНИЕ УПРАВЛЕНЧЕСКОЙ</w:t>
      </w:r>
      <w:r w:rsidR="007412E6" w:rsidRPr="00D10EBC">
        <w:rPr>
          <w:b/>
          <w:bCs/>
          <w:sz w:val="28"/>
          <w:szCs w:val="28"/>
        </w:rPr>
        <w:t xml:space="preserve"> </w:t>
      </w:r>
      <w:r w:rsidR="00AA66F5" w:rsidRPr="00D10EBC">
        <w:rPr>
          <w:b/>
          <w:bCs/>
          <w:sz w:val="28"/>
          <w:szCs w:val="28"/>
        </w:rPr>
        <w:t xml:space="preserve">ДЕЯТЕЛЬНОСТИ АДМИНИСТРАЦИИ </w:t>
      </w:r>
      <w:r w:rsidR="0094339E" w:rsidRPr="00D10EBC">
        <w:rPr>
          <w:b/>
          <w:bCs/>
          <w:sz w:val="28"/>
          <w:szCs w:val="28"/>
        </w:rPr>
        <w:t>ГУБЕРНАТОРА</w:t>
      </w:r>
      <w:r w:rsidR="007412E6" w:rsidRPr="00D10EBC">
        <w:rPr>
          <w:b/>
          <w:bCs/>
          <w:sz w:val="28"/>
          <w:szCs w:val="28"/>
        </w:rPr>
        <w:t xml:space="preserve"> </w:t>
      </w:r>
      <w:r w:rsidR="00AA66F5" w:rsidRPr="00D10EBC">
        <w:rPr>
          <w:b/>
          <w:bCs/>
          <w:sz w:val="28"/>
          <w:szCs w:val="28"/>
        </w:rPr>
        <w:t>ИРКУТСКОЙ ОБЛАСТИ</w:t>
      </w:r>
      <w:bookmarkEnd w:id="44"/>
      <w:bookmarkEnd w:id="45"/>
      <w:bookmarkEnd w:id="46"/>
    </w:p>
    <w:p w:rsidR="00166852" w:rsidRPr="00D10EBC" w:rsidRDefault="00166852" w:rsidP="00D10EBC">
      <w:pPr>
        <w:pStyle w:val="af1"/>
        <w:ind w:firstLine="709"/>
      </w:pPr>
    </w:p>
    <w:p w:rsidR="0077648C" w:rsidRPr="00D10EBC" w:rsidRDefault="003C49D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процессе </w:t>
      </w:r>
      <w:r w:rsidR="0077648C" w:rsidRPr="00D10EBC">
        <w:rPr>
          <w:sz w:val="28"/>
          <w:szCs w:val="28"/>
        </w:rPr>
        <w:t xml:space="preserve">управленческой деятельности внутри каждого структурного подразделения </w:t>
      </w:r>
      <w:r w:rsidR="00FC1615" w:rsidRPr="00D10EBC">
        <w:rPr>
          <w:sz w:val="28"/>
          <w:szCs w:val="28"/>
        </w:rPr>
        <w:t>АГИО</w:t>
      </w:r>
      <w:r w:rsidR="0077648C" w:rsidRPr="00D10EBC">
        <w:rPr>
          <w:sz w:val="28"/>
          <w:szCs w:val="28"/>
        </w:rPr>
        <w:t xml:space="preserve"> создают и оформляют документы, ко</w:t>
      </w:r>
      <w:r w:rsidR="0096051F" w:rsidRPr="00D10EBC">
        <w:rPr>
          <w:sz w:val="28"/>
          <w:szCs w:val="28"/>
        </w:rPr>
        <w:t xml:space="preserve">торые, исходя из своих функций, </w:t>
      </w:r>
      <w:r w:rsidR="0077648C" w:rsidRPr="00D10EBC">
        <w:rPr>
          <w:sz w:val="28"/>
          <w:szCs w:val="28"/>
        </w:rPr>
        <w:t>обеспечивают управленческий процесс в организации.</w:t>
      </w:r>
    </w:p>
    <w:p w:rsidR="0077648C" w:rsidRPr="00D10EBC" w:rsidRDefault="0077648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Функции регулирования документирования (соблюдение правильности создания</w:t>
      </w:r>
      <w:r w:rsidR="00FC1615" w:rsidRPr="00D10EBC">
        <w:rPr>
          <w:sz w:val="28"/>
          <w:szCs w:val="28"/>
        </w:rPr>
        <w:t xml:space="preserve"> и </w:t>
      </w:r>
      <w:r w:rsidRPr="00D10EBC">
        <w:rPr>
          <w:sz w:val="28"/>
          <w:szCs w:val="28"/>
        </w:rPr>
        <w:t>оформления документов</w:t>
      </w:r>
      <w:r w:rsidR="00FC1615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рационал</w:t>
      </w:r>
      <w:r w:rsidR="00FC1615" w:rsidRPr="00D10EBC">
        <w:rPr>
          <w:sz w:val="28"/>
          <w:szCs w:val="28"/>
        </w:rPr>
        <w:t>изации</w:t>
      </w:r>
      <w:r w:rsidRPr="00D10EBC">
        <w:rPr>
          <w:sz w:val="28"/>
          <w:szCs w:val="28"/>
        </w:rPr>
        <w:t xml:space="preserve"> работы с ними) в администрации осуществляет </w:t>
      </w:r>
      <w:r w:rsidR="00BE1EC0" w:rsidRPr="00D10EBC">
        <w:rPr>
          <w:sz w:val="28"/>
          <w:szCs w:val="28"/>
        </w:rPr>
        <w:t>У</w:t>
      </w:r>
      <w:r w:rsidR="0088334A" w:rsidRPr="00D10EBC">
        <w:rPr>
          <w:sz w:val="28"/>
          <w:szCs w:val="28"/>
        </w:rPr>
        <w:t>ДО (</w:t>
      </w:r>
      <w:r w:rsidR="00BE1EC0" w:rsidRPr="00D10EBC">
        <w:rPr>
          <w:sz w:val="28"/>
          <w:szCs w:val="28"/>
        </w:rPr>
        <w:t>управление</w:t>
      </w:r>
      <w:r w:rsidR="0088334A" w:rsidRPr="00D10EBC">
        <w:rPr>
          <w:sz w:val="28"/>
          <w:szCs w:val="28"/>
        </w:rPr>
        <w:t xml:space="preserve"> документационного обеспечения)</w:t>
      </w:r>
      <w:r w:rsidR="00D710E1" w:rsidRPr="00D10EBC">
        <w:rPr>
          <w:sz w:val="28"/>
          <w:szCs w:val="28"/>
        </w:rPr>
        <w:t xml:space="preserve"> аппарата </w:t>
      </w:r>
      <w:r w:rsidR="00166852" w:rsidRPr="00D10EBC">
        <w:rPr>
          <w:sz w:val="28"/>
          <w:szCs w:val="28"/>
        </w:rPr>
        <w:t>Г</w:t>
      </w:r>
      <w:r w:rsidR="00D710E1" w:rsidRPr="00D10EBC">
        <w:rPr>
          <w:sz w:val="28"/>
          <w:szCs w:val="28"/>
        </w:rPr>
        <w:t>убернатора</w:t>
      </w:r>
      <w:r w:rsidRPr="00D10EBC">
        <w:rPr>
          <w:sz w:val="28"/>
          <w:szCs w:val="28"/>
        </w:rPr>
        <w:t>. Он</w:t>
      </w:r>
      <w:r w:rsidR="00BE1EC0" w:rsidRPr="00D10EBC">
        <w:rPr>
          <w:sz w:val="28"/>
          <w:szCs w:val="28"/>
        </w:rPr>
        <w:t>о</w:t>
      </w:r>
      <w:r w:rsidRPr="00D10EBC">
        <w:rPr>
          <w:sz w:val="28"/>
          <w:szCs w:val="28"/>
        </w:rPr>
        <w:t xml:space="preserve"> является её самостоятельным структурным подразделением. В своей деятельности </w:t>
      </w:r>
      <w:r w:rsidR="00BE1EC0" w:rsidRPr="00D10EBC">
        <w:rPr>
          <w:sz w:val="28"/>
          <w:szCs w:val="28"/>
        </w:rPr>
        <w:t>У</w:t>
      </w:r>
      <w:r w:rsidR="0080757E" w:rsidRPr="00D10EBC">
        <w:rPr>
          <w:sz w:val="28"/>
          <w:szCs w:val="28"/>
        </w:rPr>
        <w:t xml:space="preserve">ДО руководствуется действующим </w:t>
      </w:r>
      <w:r w:rsidRPr="00D10EBC">
        <w:rPr>
          <w:sz w:val="28"/>
          <w:szCs w:val="28"/>
        </w:rPr>
        <w:t xml:space="preserve">законодательством, распорядительными актами </w:t>
      </w:r>
      <w:r w:rsidR="00FC1615" w:rsidRPr="00D10EBC">
        <w:rPr>
          <w:sz w:val="28"/>
          <w:szCs w:val="28"/>
        </w:rPr>
        <w:t>Ф</w:t>
      </w:r>
      <w:r w:rsidRPr="00D10EBC">
        <w:rPr>
          <w:sz w:val="28"/>
          <w:szCs w:val="28"/>
        </w:rPr>
        <w:t xml:space="preserve">едеральных органов власти и управления, Уставом </w:t>
      </w:r>
      <w:r w:rsidR="00BE1EC0" w:rsidRPr="00D10EBC">
        <w:rPr>
          <w:sz w:val="28"/>
          <w:szCs w:val="28"/>
        </w:rPr>
        <w:t>ИО [</w:t>
      </w:r>
      <w:r w:rsidR="00C95F95" w:rsidRPr="00D10EBC">
        <w:rPr>
          <w:sz w:val="28"/>
          <w:szCs w:val="28"/>
        </w:rPr>
        <w:t>16</w:t>
      </w:r>
      <w:r w:rsidR="00BE1EC0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 xml:space="preserve">, инструкцией по делопроизводству </w:t>
      </w:r>
      <w:r w:rsidR="00BE1EC0" w:rsidRPr="00D10EBC">
        <w:rPr>
          <w:sz w:val="28"/>
          <w:szCs w:val="28"/>
        </w:rPr>
        <w:t>АГИО [</w:t>
      </w:r>
      <w:r w:rsidR="00C95F95" w:rsidRPr="00D10EBC">
        <w:rPr>
          <w:sz w:val="28"/>
          <w:szCs w:val="28"/>
        </w:rPr>
        <w:t>19</w:t>
      </w:r>
      <w:r w:rsidR="00BE1EC0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 xml:space="preserve">, </w:t>
      </w:r>
      <w:r w:rsidR="00FC1615" w:rsidRPr="00D10EBC">
        <w:rPr>
          <w:sz w:val="28"/>
          <w:szCs w:val="28"/>
        </w:rPr>
        <w:t>П</w:t>
      </w:r>
      <w:r w:rsidRPr="00D10EBC">
        <w:rPr>
          <w:sz w:val="28"/>
          <w:szCs w:val="28"/>
        </w:rPr>
        <w:t>оложением о</w:t>
      </w:r>
      <w:r w:rsidR="000562AC" w:rsidRPr="00D10EBC">
        <w:rPr>
          <w:sz w:val="28"/>
          <w:szCs w:val="28"/>
        </w:rPr>
        <w:t>б</w:t>
      </w:r>
      <w:r w:rsidRPr="00D10EBC">
        <w:rPr>
          <w:sz w:val="28"/>
          <w:szCs w:val="28"/>
        </w:rPr>
        <w:t xml:space="preserve"> </w:t>
      </w:r>
      <w:r w:rsidR="00BE1EC0" w:rsidRPr="00D10EBC">
        <w:rPr>
          <w:sz w:val="28"/>
          <w:szCs w:val="28"/>
        </w:rPr>
        <w:t>УДО</w:t>
      </w:r>
      <w:r w:rsidR="007C5B92" w:rsidRPr="00D10EBC">
        <w:rPr>
          <w:sz w:val="28"/>
          <w:szCs w:val="28"/>
        </w:rPr>
        <w:t xml:space="preserve"> </w:t>
      </w:r>
      <w:r w:rsidR="00BE1EC0" w:rsidRPr="00D10EBC">
        <w:rPr>
          <w:sz w:val="28"/>
          <w:szCs w:val="28"/>
        </w:rPr>
        <w:t>[</w:t>
      </w:r>
      <w:r w:rsidR="00C95F95" w:rsidRPr="00D10EBC">
        <w:rPr>
          <w:sz w:val="28"/>
          <w:szCs w:val="28"/>
        </w:rPr>
        <w:t>18</w:t>
      </w:r>
      <w:r w:rsidR="00BE1EC0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</w:p>
    <w:p w:rsidR="00EE6070" w:rsidRPr="00D10EBC" w:rsidRDefault="00EE607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F42B2" w:rsidRPr="00D10EBC" w:rsidRDefault="007C2E31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7" w:name="_Toc198061427"/>
      <w:r w:rsidRPr="00D10EBC">
        <w:rPr>
          <w:b/>
          <w:bCs/>
          <w:sz w:val="28"/>
          <w:szCs w:val="28"/>
        </w:rPr>
        <w:t xml:space="preserve">2.2.1 </w:t>
      </w:r>
      <w:r w:rsidR="00CF42B2" w:rsidRPr="00D10EBC">
        <w:rPr>
          <w:b/>
          <w:bCs/>
          <w:sz w:val="28"/>
          <w:szCs w:val="28"/>
        </w:rPr>
        <w:t xml:space="preserve">Основные задачи и функции </w:t>
      </w:r>
      <w:bookmarkEnd w:id="47"/>
      <w:r w:rsidR="00500498" w:rsidRPr="00D10EBC">
        <w:rPr>
          <w:b/>
          <w:bCs/>
          <w:sz w:val="28"/>
          <w:szCs w:val="28"/>
        </w:rPr>
        <w:t>управления документационного</w:t>
      </w:r>
      <w:r w:rsidR="007412E6" w:rsidRPr="00D10EBC">
        <w:rPr>
          <w:b/>
          <w:bCs/>
          <w:sz w:val="28"/>
          <w:szCs w:val="28"/>
        </w:rPr>
        <w:t xml:space="preserve"> </w:t>
      </w:r>
      <w:r w:rsidR="00F1153B" w:rsidRPr="00D10EBC">
        <w:rPr>
          <w:b/>
          <w:bCs/>
          <w:sz w:val="28"/>
          <w:szCs w:val="28"/>
        </w:rPr>
        <w:t>обеспечения</w:t>
      </w:r>
      <w:r w:rsidR="006D2860" w:rsidRPr="00D10EBC">
        <w:rPr>
          <w:b/>
          <w:bCs/>
          <w:sz w:val="28"/>
          <w:szCs w:val="28"/>
        </w:rPr>
        <w:t xml:space="preserve"> аппарата Губернатора</w:t>
      </w:r>
      <w:r w:rsidR="00601FB0" w:rsidRPr="00D10EBC">
        <w:rPr>
          <w:b/>
          <w:bCs/>
          <w:sz w:val="28"/>
          <w:szCs w:val="28"/>
        </w:rPr>
        <w:t xml:space="preserve"> Иркутской области</w:t>
      </w:r>
    </w:p>
    <w:p w:rsidR="00CF42B2" w:rsidRPr="00D10EBC" w:rsidRDefault="00CF42B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Основными задачами </w:t>
      </w:r>
      <w:r w:rsidR="00BE1EC0" w:rsidRPr="00D10EBC">
        <w:rPr>
          <w:sz w:val="28"/>
          <w:szCs w:val="28"/>
        </w:rPr>
        <w:t>УДО</w:t>
      </w:r>
      <w:r w:rsidRPr="00D10EBC">
        <w:rPr>
          <w:sz w:val="28"/>
          <w:szCs w:val="28"/>
        </w:rPr>
        <w:t xml:space="preserve"> являются обеспечение четкой органи</w:t>
      </w:r>
      <w:r w:rsidR="002D529D" w:rsidRPr="00D10EBC">
        <w:rPr>
          <w:sz w:val="28"/>
          <w:szCs w:val="28"/>
        </w:rPr>
        <w:t>зации работы с документами,</w:t>
      </w:r>
      <w:r w:rsidRPr="00D10EBC">
        <w:rPr>
          <w:sz w:val="28"/>
          <w:szCs w:val="28"/>
        </w:rPr>
        <w:t xml:space="preserve"> планирование, организация и совершенствование деятельности </w:t>
      </w:r>
      <w:r w:rsidR="00BE1EC0" w:rsidRPr="00D10EBC">
        <w:rPr>
          <w:sz w:val="28"/>
          <w:szCs w:val="28"/>
        </w:rPr>
        <w:t>управления</w:t>
      </w:r>
      <w:r w:rsidRPr="00D10EBC">
        <w:rPr>
          <w:sz w:val="28"/>
          <w:szCs w:val="28"/>
        </w:rPr>
        <w:t xml:space="preserve">. Для осуществления указанных задач на </w:t>
      </w:r>
      <w:r w:rsidR="00BE1EC0" w:rsidRPr="00D10EBC">
        <w:rPr>
          <w:sz w:val="28"/>
          <w:szCs w:val="28"/>
        </w:rPr>
        <w:t>УДО</w:t>
      </w:r>
      <w:r w:rsidRPr="00D10EBC">
        <w:rPr>
          <w:sz w:val="28"/>
          <w:szCs w:val="28"/>
        </w:rPr>
        <w:t xml:space="preserve"> возложены следующие функции:</w:t>
      </w:r>
    </w:p>
    <w:p w:rsidR="00A56FD9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 xml:space="preserve">онтроль за состоянием делопроизводства в </w:t>
      </w:r>
      <w:r w:rsidR="00166852" w:rsidRPr="00D10EBC">
        <w:rPr>
          <w:sz w:val="28"/>
          <w:szCs w:val="28"/>
        </w:rPr>
        <w:t>администрации</w:t>
      </w:r>
      <w:r w:rsidR="00CF42B2" w:rsidRPr="00D10EBC">
        <w:rPr>
          <w:sz w:val="28"/>
          <w:szCs w:val="28"/>
        </w:rPr>
        <w:t>;</w:t>
      </w:r>
    </w:p>
    <w:p w:rsidR="00A56FD9" w:rsidRPr="00D10EBC" w:rsidRDefault="00A56FD9" w:rsidP="00D10EBC">
      <w:pPr>
        <w:widowControl w:val="0"/>
        <w:numPr>
          <w:ilvl w:val="0"/>
          <w:numId w:val="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Обеспечение условий для эффективного документационного обеспечения деятельности Губернатора и должностных лиц АГИО;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CF42B2" w:rsidRPr="00D10EBC">
        <w:rPr>
          <w:sz w:val="28"/>
          <w:szCs w:val="28"/>
        </w:rPr>
        <w:t>азработка унифицированных форм документов, систем документации, табелей документов различного назначения, классификаторов документов и информационных показателей; сокращение их количества и оптимизация документопотоков;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CF42B2" w:rsidRPr="00D10EBC">
        <w:rPr>
          <w:sz w:val="28"/>
          <w:szCs w:val="28"/>
        </w:rPr>
        <w:t>правочно–информационная работа;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беспечение своевременного рассмотрения входящей, исходящей и внутренней документации;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существление систематического контроля за своевременным исполнением документов;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существление приема, регистрации, хранения, учета, доставки в подразделения и рассылки поступающей, исходящей и внутренней корреспонденции;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формление и рассылка распорядительных документов; контроль за правильным и своевременным составлением и оформлением документов, формирование их в дела;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CF42B2" w:rsidRPr="00D10EBC">
        <w:rPr>
          <w:sz w:val="28"/>
          <w:szCs w:val="28"/>
        </w:rPr>
        <w:t>одготовка дел к сдаче на архивное хранение, в том числе и в государственный архив; участие в отборе документов на государственное хранение;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CF42B2" w:rsidRPr="00D10EBC">
        <w:rPr>
          <w:sz w:val="28"/>
          <w:szCs w:val="28"/>
        </w:rPr>
        <w:t>роведение экспертизы ценности документов;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рганизация работы заседаний при руководстве администрации; контроль за выполнением принятых решений;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CF42B2" w:rsidRPr="00D10EBC">
        <w:rPr>
          <w:sz w:val="28"/>
          <w:szCs w:val="28"/>
        </w:rPr>
        <w:t>частие в разработке НИТ, базирующихся на использовании компьютерной техники, проектировании и актуализации БД;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CF42B2" w:rsidRPr="00D10EBC">
        <w:rPr>
          <w:sz w:val="28"/>
          <w:szCs w:val="28"/>
        </w:rPr>
        <w:t>азработка нормативно–методических документов по вопросам ДОУ;</w:t>
      </w:r>
    </w:p>
    <w:p w:rsidR="00452847" w:rsidRPr="00D10EBC" w:rsidRDefault="00452847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Разработка проектов правовых и иных актов;</w:t>
      </w:r>
    </w:p>
    <w:p w:rsidR="00452847" w:rsidRPr="00D10EBC" w:rsidRDefault="00452847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Формирование предложений о ежегодном плане и показателях деятельности УДО;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CF42B2" w:rsidRPr="00D10EBC">
        <w:rPr>
          <w:sz w:val="28"/>
          <w:szCs w:val="28"/>
        </w:rPr>
        <w:t xml:space="preserve">ационализация рабочих мест работников </w:t>
      </w:r>
      <w:r w:rsidR="00BE1EC0" w:rsidRPr="00D10EBC">
        <w:rPr>
          <w:sz w:val="28"/>
          <w:szCs w:val="28"/>
        </w:rPr>
        <w:t>УДО</w:t>
      </w:r>
      <w:r w:rsidR="00CF42B2" w:rsidRPr="00D10EBC">
        <w:rPr>
          <w:sz w:val="28"/>
          <w:szCs w:val="28"/>
        </w:rPr>
        <w:t>;</w:t>
      </w:r>
    </w:p>
    <w:p w:rsidR="00CF42B2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CF42B2" w:rsidRPr="00D10EBC">
        <w:rPr>
          <w:sz w:val="28"/>
          <w:szCs w:val="28"/>
        </w:rPr>
        <w:t xml:space="preserve">частие в работе по подбору, расстановке и повышению квалификации кадров </w:t>
      </w:r>
      <w:r w:rsidR="00BE1EC0" w:rsidRPr="00D10EBC">
        <w:rPr>
          <w:sz w:val="28"/>
          <w:szCs w:val="28"/>
        </w:rPr>
        <w:t>УДО</w:t>
      </w:r>
      <w:r w:rsidR="00CF42B2" w:rsidRPr="00D10EBC">
        <w:rPr>
          <w:sz w:val="28"/>
          <w:szCs w:val="28"/>
        </w:rPr>
        <w:t>;</w:t>
      </w:r>
    </w:p>
    <w:p w:rsidR="00452847" w:rsidRPr="00D10EBC" w:rsidRDefault="008F257D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И</w:t>
      </w:r>
      <w:r w:rsidR="00CF42B2" w:rsidRPr="00D10EBC">
        <w:rPr>
          <w:sz w:val="28"/>
          <w:szCs w:val="28"/>
        </w:rPr>
        <w:t>зучение и обобщение передового отечественного и зарубежного опыта в области ДОУ</w:t>
      </w:r>
      <w:r w:rsidR="00452847" w:rsidRPr="00D10EBC">
        <w:rPr>
          <w:sz w:val="28"/>
          <w:szCs w:val="28"/>
        </w:rPr>
        <w:t>;</w:t>
      </w:r>
    </w:p>
    <w:p w:rsidR="00FA72A4" w:rsidRPr="00D10EBC" w:rsidRDefault="00452847" w:rsidP="00D10EBC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 xml:space="preserve">Осуществление иных функций в соответствии с </w:t>
      </w:r>
      <w:r w:rsidR="00A56FD9" w:rsidRPr="00D10EBC">
        <w:rPr>
          <w:sz w:val="28"/>
          <w:szCs w:val="28"/>
        </w:rPr>
        <w:t xml:space="preserve">Федеральным и региональным </w:t>
      </w:r>
      <w:r w:rsidRPr="00D10EBC">
        <w:rPr>
          <w:sz w:val="28"/>
          <w:szCs w:val="28"/>
        </w:rPr>
        <w:t>законодательством [1</w:t>
      </w:r>
      <w:r w:rsidR="00C95F95" w:rsidRPr="00D10EBC">
        <w:rPr>
          <w:sz w:val="28"/>
          <w:szCs w:val="28"/>
        </w:rPr>
        <w:t>8</w:t>
      </w:r>
      <w:r w:rsidRPr="00D10EBC">
        <w:rPr>
          <w:sz w:val="28"/>
          <w:szCs w:val="28"/>
        </w:rPr>
        <w:t>].</w:t>
      </w:r>
    </w:p>
    <w:p w:rsidR="00D3039B" w:rsidRPr="00D10EBC" w:rsidRDefault="00D3039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A72A4" w:rsidRPr="00D10EBC" w:rsidRDefault="007C2E31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8" w:name="_Toc198061428"/>
      <w:r w:rsidRPr="00D10EBC">
        <w:rPr>
          <w:b/>
          <w:bCs/>
          <w:sz w:val="28"/>
          <w:szCs w:val="28"/>
        </w:rPr>
        <w:t xml:space="preserve">2.2.2 </w:t>
      </w:r>
      <w:r w:rsidR="0002308B" w:rsidRPr="00D10EBC">
        <w:rPr>
          <w:b/>
          <w:bCs/>
          <w:sz w:val="28"/>
          <w:szCs w:val="28"/>
        </w:rPr>
        <w:t xml:space="preserve">Структура </w:t>
      </w:r>
      <w:bookmarkEnd w:id="48"/>
      <w:r w:rsidR="00F1153B" w:rsidRPr="00D10EBC">
        <w:rPr>
          <w:b/>
          <w:bCs/>
          <w:sz w:val="28"/>
          <w:szCs w:val="28"/>
        </w:rPr>
        <w:t>управления документационного обеспечения</w:t>
      </w:r>
      <w:r w:rsidR="007412E6" w:rsidRPr="00D10EBC">
        <w:rPr>
          <w:b/>
          <w:bCs/>
          <w:sz w:val="28"/>
          <w:szCs w:val="28"/>
        </w:rPr>
        <w:t xml:space="preserve"> </w:t>
      </w:r>
      <w:r w:rsidR="006D2860" w:rsidRPr="00D10EBC">
        <w:rPr>
          <w:b/>
          <w:bCs/>
          <w:sz w:val="28"/>
          <w:szCs w:val="28"/>
        </w:rPr>
        <w:t>аппарата Губернатора</w:t>
      </w:r>
      <w:r w:rsidR="00601FB0" w:rsidRPr="00D10EBC">
        <w:rPr>
          <w:b/>
          <w:bCs/>
          <w:sz w:val="28"/>
          <w:szCs w:val="28"/>
        </w:rPr>
        <w:t xml:space="preserve"> Иркутской области</w:t>
      </w:r>
    </w:p>
    <w:p w:rsidR="00CE1C54" w:rsidRPr="00D10EBC" w:rsidRDefault="00FA72A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Для распределения деятельности по этапам работы с документами УДО</w:t>
      </w:r>
      <w:r w:rsidR="007412E6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поделено на отделы: приёма и отправки корреспонденции, учёта и контроля исполнения документов, копировально–множительное бюро, архив</w:t>
      </w:r>
      <w:r w:rsidR="00417220" w:rsidRPr="00D10EBC">
        <w:rPr>
          <w:sz w:val="28"/>
          <w:szCs w:val="28"/>
        </w:rPr>
        <w:t xml:space="preserve"> (Приложение № 2)</w:t>
      </w:r>
      <w:r w:rsidRPr="00D10EBC">
        <w:rPr>
          <w:sz w:val="28"/>
          <w:szCs w:val="28"/>
        </w:rPr>
        <w:t>.</w:t>
      </w:r>
    </w:p>
    <w:p w:rsidR="00417220" w:rsidRPr="00D10EBC" w:rsidRDefault="00CF42B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Между </w:t>
      </w:r>
      <w:r w:rsidR="00CE1C54" w:rsidRPr="00D10EBC">
        <w:rPr>
          <w:sz w:val="28"/>
          <w:szCs w:val="28"/>
        </w:rPr>
        <w:t>отделами</w:t>
      </w:r>
      <w:r w:rsidRPr="00D10EBC">
        <w:rPr>
          <w:sz w:val="28"/>
          <w:szCs w:val="28"/>
        </w:rPr>
        <w:t xml:space="preserve"> </w:t>
      </w:r>
      <w:r w:rsidR="00BE1EC0" w:rsidRPr="00D10EBC">
        <w:rPr>
          <w:sz w:val="28"/>
          <w:szCs w:val="28"/>
        </w:rPr>
        <w:t>УДО</w:t>
      </w:r>
      <w:r w:rsidRPr="00D10EBC">
        <w:rPr>
          <w:sz w:val="28"/>
          <w:szCs w:val="28"/>
        </w:rPr>
        <w:t xml:space="preserve"> функции распределены следующим образом:</w:t>
      </w:r>
    </w:p>
    <w:p w:rsidR="00CF42B2" w:rsidRPr="00D10EBC" w:rsidRDefault="00CF42B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Отдел пр</w:t>
      </w:r>
      <w:r w:rsidR="0002308B" w:rsidRPr="00D10EBC">
        <w:rPr>
          <w:sz w:val="28"/>
          <w:szCs w:val="28"/>
        </w:rPr>
        <w:t>иёма и отправки корреспонденции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П</w:t>
      </w:r>
      <w:r w:rsidR="00CF42B2" w:rsidRPr="00D10EBC">
        <w:rPr>
          <w:sz w:val="28"/>
          <w:szCs w:val="28"/>
        </w:rPr>
        <w:t>риём поступающих документов, их сортирование и распределение по структурным подразделениям администрации;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Р</w:t>
      </w:r>
      <w:r w:rsidR="00CF42B2" w:rsidRPr="00D10EBC">
        <w:rPr>
          <w:sz w:val="28"/>
          <w:szCs w:val="28"/>
        </w:rPr>
        <w:t>егистрация входящих и исходящих документов;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Д</w:t>
      </w:r>
      <w:r w:rsidR="00CF42B2" w:rsidRPr="00D10EBC">
        <w:rPr>
          <w:sz w:val="28"/>
          <w:szCs w:val="28"/>
        </w:rPr>
        <w:t>оставка документов в структурные подразделения администрации;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>онтроль за оформлением исходящих документов в отношении визиро</w:t>
      </w:r>
      <w:r w:rsidR="00BD7187" w:rsidRPr="00D10EBC">
        <w:rPr>
          <w:sz w:val="28"/>
          <w:szCs w:val="28"/>
        </w:rPr>
        <w:t xml:space="preserve">вания, согласования, </w:t>
      </w:r>
      <w:r w:rsidR="00CF42B2" w:rsidRPr="00D10EBC">
        <w:rPr>
          <w:sz w:val="28"/>
          <w:szCs w:val="28"/>
        </w:rPr>
        <w:t>соответствия действующим требованиям оформления;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бработка (конвертование, взвешивание, штемпелевание) и отправ</w:t>
      </w:r>
      <w:r w:rsidR="00142D95" w:rsidRPr="00D10EBC">
        <w:rPr>
          <w:sz w:val="28"/>
          <w:szCs w:val="28"/>
        </w:rPr>
        <w:t>ка</w:t>
      </w:r>
      <w:r w:rsidR="00CF42B2" w:rsidRPr="00D10EBC">
        <w:rPr>
          <w:sz w:val="28"/>
          <w:szCs w:val="28"/>
        </w:rPr>
        <w:t xml:space="preserve"> </w:t>
      </w:r>
      <w:r w:rsidR="00142D95" w:rsidRPr="00D10EBC">
        <w:rPr>
          <w:sz w:val="28"/>
          <w:szCs w:val="28"/>
        </w:rPr>
        <w:t xml:space="preserve">исходящих </w:t>
      </w:r>
      <w:r w:rsidR="00CF42B2" w:rsidRPr="00D10EBC">
        <w:rPr>
          <w:sz w:val="28"/>
          <w:szCs w:val="28"/>
        </w:rPr>
        <w:t>документов;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З</w:t>
      </w:r>
      <w:r w:rsidR="00CF42B2" w:rsidRPr="00D10EBC">
        <w:rPr>
          <w:sz w:val="28"/>
          <w:szCs w:val="28"/>
        </w:rPr>
        <w:t>аполнение реестров отправляемой корреспонденции;</w:t>
      </w:r>
    </w:p>
    <w:p w:rsidR="00CF42B2" w:rsidRPr="00D10EBC" w:rsidRDefault="008F257D" w:rsidP="00D10EBC">
      <w:pPr>
        <w:widowControl w:val="0"/>
        <w:numPr>
          <w:ilvl w:val="0"/>
          <w:numId w:val="4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>оличественный учёт документооборота</w:t>
      </w:r>
      <w:r w:rsidR="00CA37C2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23</w:t>
      </w:r>
      <w:r w:rsidR="00CA37C2" w:rsidRPr="00D10EBC">
        <w:rPr>
          <w:sz w:val="28"/>
          <w:szCs w:val="28"/>
        </w:rPr>
        <w:t>]</w:t>
      </w:r>
      <w:r w:rsidR="00CF42B2" w:rsidRPr="00D10EBC">
        <w:rPr>
          <w:sz w:val="28"/>
          <w:szCs w:val="28"/>
        </w:rPr>
        <w:t>.</w:t>
      </w:r>
    </w:p>
    <w:p w:rsidR="00CF42B2" w:rsidRPr="00D10EBC" w:rsidRDefault="00CF42B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Отдел учёта и контроля исполнения документов</w:t>
      </w:r>
    </w:p>
    <w:p w:rsidR="00CF42B2" w:rsidRPr="00D10EBC" w:rsidRDefault="008F257D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</w:t>
      </w:r>
      <w:r w:rsidR="00CF42B2" w:rsidRPr="00D10EBC">
        <w:rPr>
          <w:sz w:val="28"/>
          <w:szCs w:val="28"/>
        </w:rPr>
        <w:t>ормирование и ведение справочно–информационного массива;</w:t>
      </w:r>
    </w:p>
    <w:p w:rsidR="00CF42B2" w:rsidRPr="00D10EBC" w:rsidRDefault="008F257D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CF42B2" w:rsidRPr="00D10EBC">
        <w:rPr>
          <w:sz w:val="28"/>
          <w:szCs w:val="28"/>
        </w:rPr>
        <w:t>чёт документов с грифом «коммерческая тайна», «конфиденциально», находящихся в структурных подразделениях администрации;</w:t>
      </w:r>
    </w:p>
    <w:p w:rsidR="00CF42B2" w:rsidRPr="00D10EBC" w:rsidRDefault="008F257D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 xml:space="preserve">формление и рассылка распорядительных документов по указанию начальника </w:t>
      </w:r>
      <w:r w:rsidR="00BE1EC0" w:rsidRPr="00D10EBC">
        <w:rPr>
          <w:sz w:val="28"/>
          <w:szCs w:val="28"/>
        </w:rPr>
        <w:t>УДО</w:t>
      </w:r>
      <w:r w:rsidR="00CF42B2" w:rsidRPr="00D10EBC">
        <w:rPr>
          <w:sz w:val="28"/>
          <w:szCs w:val="28"/>
        </w:rPr>
        <w:t>;</w:t>
      </w:r>
    </w:p>
    <w:p w:rsidR="00CF42B2" w:rsidRPr="00D10EBC" w:rsidRDefault="0041038D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Составление номенклатуры дел</w:t>
      </w:r>
      <w:r w:rsidR="0093432A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формирование дел</w:t>
      </w:r>
      <w:r w:rsidR="0093432A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подготовка дел к сдаче в архив АГИО, а также к сдаче в </w:t>
      </w:r>
      <w:r w:rsidR="0093432A" w:rsidRPr="00D10EBC">
        <w:rPr>
          <w:sz w:val="28"/>
          <w:szCs w:val="28"/>
        </w:rPr>
        <w:t>Г</w:t>
      </w:r>
      <w:r w:rsidRPr="00D10EBC">
        <w:rPr>
          <w:sz w:val="28"/>
          <w:szCs w:val="28"/>
        </w:rPr>
        <w:t>осударственный архив;</w:t>
      </w:r>
    </w:p>
    <w:p w:rsidR="00CF42B2" w:rsidRPr="00D10EBC" w:rsidRDefault="00BE1A83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>онтроль за своевременным исполнением документов; информирование руководства о ходе исполнения документов;</w:t>
      </w:r>
    </w:p>
    <w:p w:rsidR="00CF42B2" w:rsidRPr="00D10EBC" w:rsidRDefault="00BE1A83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CA37C2" w:rsidRPr="00D10EBC">
        <w:rPr>
          <w:sz w:val="28"/>
          <w:szCs w:val="28"/>
        </w:rPr>
        <w:t xml:space="preserve">онтроль за сроками исполнения </w:t>
      </w:r>
      <w:r w:rsidR="00CF42B2" w:rsidRPr="00D10EBC">
        <w:rPr>
          <w:sz w:val="28"/>
          <w:szCs w:val="28"/>
        </w:rPr>
        <w:t xml:space="preserve">подразделениями администрации поручений </w:t>
      </w:r>
      <w:r w:rsidR="00CA37C2" w:rsidRPr="00D10EBC">
        <w:rPr>
          <w:sz w:val="28"/>
          <w:szCs w:val="28"/>
        </w:rPr>
        <w:t>Г</w:t>
      </w:r>
      <w:r w:rsidR="00CF42B2" w:rsidRPr="00D10EBC">
        <w:rPr>
          <w:sz w:val="28"/>
          <w:szCs w:val="28"/>
        </w:rPr>
        <w:t xml:space="preserve">убернатора, </w:t>
      </w:r>
      <w:r w:rsidR="00142D95" w:rsidRPr="00D10EBC">
        <w:rPr>
          <w:sz w:val="28"/>
          <w:szCs w:val="28"/>
        </w:rPr>
        <w:t xml:space="preserve">руководителя АГИО, их </w:t>
      </w:r>
      <w:r w:rsidR="00CF42B2" w:rsidRPr="00D10EBC">
        <w:rPr>
          <w:sz w:val="28"/>
          <w:szCs w:val="28"/>
        </w:rPr>
        <w:t>заместителей;</w:t>
      </w:r>
    </w:p>
    <w:p w:rsidR="00CA37C2" w:rsidRPr="00D10EBC" w:rsidRDefault="00BE1A83" w:rsidP="00D10EBC">
      <w:pPr>
        <w:widowControl w:val="0"/>
        <w:numPr>
          <w:ilvl w:val="0"/>
          <w:numId w:val="5"/>
        </w:numPr>
        <w:tabs>
          <w:tab w:val="clear" w:pos="70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А</w:t>
      </w:r>
      <w:r w:rsidR="00CF42B2" w:rsidRPr="00D10EBC">
        <w:rPr>
          <w:sz w:val="28"/>
          <w:szCs w:val="28"/>
        </w:rPr>
        <w:t>нализ контроля</w:t>
      </w:r>
      <w:r w:rsidR="008E219E" w:rsidRPr="00D10EBC">
        <w:rPr>
          <w:sz w:val="28"/>
          <w:szCs w:val="28"/>
        </w:rPr>
        <w:t xml:space="preserve"> </w:t>
      </w:r>
      <w:r w:rsidR="00CF42B2" w:rsidRPr="00D10EBC">
        <w:rPr>
          <w:sz w:val="28"/>
          <w:szCs w:val="28"/>
        </w:rPr>
        <w:t>исполнения</w:t>
      </w:r>
      <w:r w:rsidR="008E219E" w:rsidRPr="00D10EBC">
        <w:rPr>
          <w:sz w:val="28"/>
          <w:szCs w:val="28"/>
        </w:rPr>
        <w:t xml:space="preserve"> </w:t>
      </w:r>
      <w:r w:rsidR="00CF42B2" w:rsidRPr="00D10EBC">
        <w:rPr>
          <w:sz w:val="28"/>
          <w:szCs w:val="28"/>
        </w:rPr>
        <w:t>документов</w:t>
      </w:r>
      <w:r w:rsidR="00400F62" w:rsidRPr="00D10EBC">
        <w:rPr>
          <w:sz w:val="28"/>
          <w:szCs w:val="28"/>
        </w:rPr>
        <w:t>,</w:t>
      </w:r>
      <w:r w:rsidR="00CF42B2" w:rsidRPr="00D10EBC">
        <w:rPr>
          <w:sz w:val="28"/>
          <w:szCs w:val="28"/>
        </w:rPr>
        <w:t xml:space="preserve"> подготовка аналитических справок</w:t>
      </w:r>
      <w:r w:rsidR="00CA37C2" w:rsidRPr="00D10EBC">
        <w:rPr>
          <w:sz w:val="28"/>
          <w:szCs w:val="28"/>
        </w:rPr>
        <w:t xml:space="preserve"> </w:t>
      </w:r>
      <w:r w:rsidR="006B032B" w:rsidRPr="00D10EBC">
        <w:rPr>
          <w:sz w:val="28"/>
          <w:szCs w:val="28"/>
        </w:rPr>
        <w:t>[</w:t>
      </w:r>
      <w:r w:rsidR="00C95F95" w:rsidRPr="00D10EBC">
        <w:rPr>
          <w:sz w:val="28"/>
          <w:szCs w:val="28"/>
        </w:rPr>
        <w:t>22</w:t>
      </w:r>
      <w:r w:rsidR="00CA37C2" w:rsidRPr="00D10EBC">
        <w:rPr>
          <w:sz w:val="28"/>
          <w:szCs w:val="28"/>
        </w:rPr>
        <w:t>]</w:t>
      </w:r>
      <w:r w:rsidR="00CF42B2" w:rsidRPr="00D10EBC">
        <w:rPr>
          <w:sz w:val="28"/>
          <w:szCs w:val="28"/>
        </w:rPr>
        <w:t>.</w:t>
      </w:r>
    </w:p>
    <w:p w:rsidR="00CF42B2" w:rsidRPr="00D10EBC" w:rsidRDefault="00CF42B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Копиро</w:t>
      </w:r>
      <w:r w:rsidR="0002308B" w:rsidRPr="00D10EBC">
        <w:rPr>
          <w:sz w:val="28"/>
          <w:szCs w:val="28"/>
        </w:rPr>
        <w:t>вально–множительное бюро</w:t>
      </w:r>
    </w:p>
    <w:p w:rsidR="00CF42B2" w:rsidRPr="00D10EBC" w:rsidRDefault="00BE1A83" w:rsidP="00D10EBC">
      <w:pPr>
        <w:widowControl w:val="0"/>
        <w:numPr>
          <w:ilvl w:val="0"/>
          <w:numId w:val="6"/>
        </w:numPr>
        <w:tabs>
          <w:tab w:val="clear" w:pos="1429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>опирование и тиражирование документов;</w:t>
      </w:r>
    </w:p>
    <w:p w:rsidR="00CF42B2" w:rsidRPr="00D10EBC" w:rsidRDefault="00BE1A83" w:rsidP="00D10EBC">
      <w:pPr>
        <w:widowControl w:val="0"/>
        <w:numPr>
          <w:ilvl w:val="0"/>
          <w:numId w:val="6"/>
        </w:numPr>
        <w:tabs>
          <w:tab w:val="clear" w:pos="1429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CF42B2" w:rsidRPr="00D10EBC">
        <w:rPr>
          <w:sz w:val="28"/>
          <w:szCs w:val="28"/>
        </w:rPr>
        <w:t xml:space="preserve">одготовка и брошюрование </w:t>
      </w:r>
      <w:r w:rsidR="00B14513" w:rsidRPr="00D10EBC">
        <w:rPr>
          <w:sz w:val="28"/>
          <w:szCs w:val="28"/>
        </w:rPr>
        <w:t>издаваемой</w:t>
      </w:r>
      <w:r w:rsidR="00CF42B2" w:rsidRPr="00D10EBC">
        <w:rPr>
          <w:sz w:val="28"/>
          <w:szCs w:val="28"/>
        </w:rPr>
        <w:t xml:space="preserve"> про</w:t>
      </w:r>
      <w:r w:rsidR="00A936FF" w:rsidRPr="00D10EBC">
        <w:rPr>
          <w:sz w:val="28"/>
          <w:szCs w:val="28"/>
        </w:rPr>
        <w:t>дукции</w:t>
      </w:r>
      <w:r w:rsidR="00CA37C2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20</w:t>
      </w:r>
      <w:r w:rsidR="00CA37C2" w:rsidRPr="00D10EBC">
        <w:rPr>
          <w:sz w:val="28"/>
          <w:szCs w:val="28"/>
        </w:rPr>
        <w:t>]</w:t>
      </w:r>
      <w:r w:rsidR="00A936FF" w:rsidRPr="00D10EBC">
        <w:rPr>
          <w:sz w:val="28"/>
          <w:szCs w:val="28"/>
        </w:rPr>
        <w:t>.</w:t>
      </w:r>
    </w:p>
    <w:p w:rsidR="00CF42B2" w:rsidRPr="00D10EBC" w:rsidRDefault="0002308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Архив</w:t>
      </w:r>
    </w:p>
    <w:p w:rsidR="00BD7187" w:rsidRPr="00D10EBC" w:rsidRDefault="00BE1A83" w:rsidP="00D10EBC">
      <w:pPr>
        <w:widowControl w:val="0"/>
        <w:numPr>
          <w:ilvl w:val="0"/>
          <w:numId w:val="7"/>
        </w:numPr>
        <w:tabs>
          <w:tab w:val="clear" w:pos="1429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CF42B2" w:rsidRPr="00D10EBC">
        <w:rPr>
          <w:sz w:val="28"/>
          <w:szCs w:val="28"/>
        </w:rPr>
        <w:t>риём, учёт, хранение и использование дел;</w:t>
      </w:r>
    </w:p>
    <w:p w:rsidR="00BD7187" w:rsidRPr="00D10EBC" w:rsidRDefault="00BE1A83" w:rsidP="00D10EBC">
      <w:pPr>
        <w:widowControl w:val="0"/>
        <w:numPr>
          <w:ilvl w:val="0"/>
          <w:numId w:val="7"/>
        </w:numPr>
        <w:tabs>
          <w:tab w:val="clear" w:pos="1429"/>
          <w:tab w:val="num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CF42B2" w:rsidRPr="00D10EBC">
        <w:rPr>
          <w:sz w:val="28"/>
          <w:szCs w:val="28"/>
        </w:rPr>
        <w:t>казание метод</w:t>
      </w:r>
      <w:r w:rsidR="000C65C7" w:rsidRPr="00D10EBC">
        <w:rPr>
          <w:sz w:val="28"/>
          <w:szCs w:val="28"/>
        </w:rPr>
        <w:t>ической помощи в оформлении дел</w:t>
      </w:r>
      <w:r w:rsidR="00CF42B2" w:rsidRPr="00D10EBC">
        <w:rPr>
          <w:sz w:val="28"/>
          <w:szCs w:val="28"/>
        </w:rPr>
        <w:t>;</w:t>
      </w:r>
    </w:p>
    <w:p w:rsidR="00BD7187" w:rsidRPr="00D10EBC" w:rsidRDefault="00BE1A83" w:rsidP="00D10EBC">
      <w:pPr>
        <w:widowControl w:val="0"/>
        <w:numPr>
          <w:ilvl w:val="0"/>
          <w:numId w:val="7"/>
        </w:numPr>
        <w:tabs>
          <w:tab w:val="clear" w:pos="142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>онтроль за правильностью составления номенклатуры дел в структур</w:t>
      </w:r>
      <w:r w:rsidR="00BD7187" w:rsidRPr="00D10EBC">
        <w:rPr>
          <w:sz w:val="28"/>
          <w:szCs w:val="28"/>
        </w:rPr>
        <w:t xml:space="preserve">ных </w:t>
      </w:r>
      <w:r w:rsidR="00CF42B2" w:rsidRPr="00D10EBC">
        <w:rPr>
          <w:sz w:val="28"/>
          <w:szCs w:val="28"/>
        </w:rPr>
        <w:t>подразделениях организации;</w:t>
      </w:r>
    </w:p>
    <w:p w:rsidR="00BD7187" w:rsidRPr="00D10EBC" w:rsidRDefault="00BE1A83" w:rsidP="00D10EBC">
      <w:pPr>
        <w:widowControl w:val="0"/>
        <w:numPr>
          <w:ilvl w:val="0"/>
          <w:numId w:val="7"/>
        </w:numPr>
        <w:tabs>
          <w:tab w:val="clear" w:pos="1429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</w:t>
      </w:r>
      <w:r w:rsidR="00CF42B2" w:rsidRPr="00D10EBC">
        <w:rPr>
          <w:sz w:val="28"/>
          <w:szCs w:val="28"/>
        </w:rPr>
        <w:t>онтроль за правильностью формирования, хранения и использова</w:t>
      </w:r>
      <w:r w:rsidR="00BD7187" w:rsidRPr="00D10EBC">
        <w:rPr>
          <w:sz w:val="28"/>
          <w:szCs w:val="28"/>
        </w:rPr>
        <w:t xml:space="preserve">ния дел </w:t>
      </w:r>
      <w:r w:rsidR="00CF42B2" w:rsidRPr="00D10EBC">
        <w:rPr>
          <w:sz w:val="28"/>
          <w:szCs w:val="28"/>
        </w:rPr>
        <w:t>в структурных подразделениях администрации;</w:t>
      </w:r>
    </w:p>
    <w:p w:rsidR="0077648C" w:rsidRPr="00D10EBC" w:rsidRDefault="00BE1A83" w:rsidP="00D10EBC">
      <w:pPr>
        <w:widowControl w:val="0"/>
        <w:numPr>
          <w:ilvl w:val="0"/>
          <w:numId w:val="7"/>
        </w:numPr>
        <w:tabs>
          <w:tab w:val="clear" w:pos="1429"/>
          <w:tab w:val="num" w:pos="720"/>
          <w:tab w:val="num" w:pos="1080"/>
        </w:tabs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П</w:t>
      </w:r>
      <w:r w:rsidR="00CF42B2" w:rsidRPr="00D10EBC">
        <w:rPr>
          <w:sz w:val="28"/>
          <w:szCs w:val="28"/>
        </w:rPr>
        <w:t>одготовка дел к передаче на хранение в государственный архив</w:t>
      </w:r>
      <w:r w:rsidR="00A936FF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21</w:t>
      </w:r>
      <w:r w:rsidR="00A936FF" w:rsidRPr="00D10EBC">
        <w:rPr>
          <w:sz w:val="28"/>
          <w:szCs w:val="28"/>
        </w:rPr>
        <w:t>]</w:t>
      </w:r>
      <w:r w:rsidR="00CF42B2" w:rsidRPr="00D10EBC">
        <w:rPr>
          <w:sz w:val="28"/>
          <w:szCs w:val="28"/>
        </w:rPr>
        <w:t>.</w:t>
      </w:r>
    </w:p>
    <w:p w:rsidR="008C0FFF" w:rsidRPr="00D10EBC" w:rsidRDefault="008C0FFF" w:rsidP="00D10EBC">
      <w:pPr>
        <w:widowControl w:val="0"/>
        <w:tabs>
          <w:tab w:val="num" w:pos="108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7648C" w:rsidRPr="00D10EBC" w:rsidRDefault="007C2E31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9" w:name="_Toc198061429"/>
      <w:r w:rsidRPr="00D10EBC">
        <w:rPr>
          <w:b/>
          <w:bCs/>
          <w:sz w:val="28"/>
          <w:szCs w:val="28"/>
        </w:rPr>
        <w:t xml:space="preserve">2.2.3 </w:t>
      </w:r>
      <w:r w:rsidR="00805329" w:rsidRPr="00D10EBC">
        <w:rPr>
          <w:b/>
          <w:bCs/>
          <w:sz w:val="28"/>
          <w:szCs w:val="28"/>
        </w:rPr>
        <w:t>Д</w:t>
      </w:r>
      <w:r w:rsidR="0077648C" w:rsidRPr="00D10EBC">
        <w:rPr>
          <w:b/>
          <w:bCs/>
          <w:sz w:val="28"/>
          <w:szCs w:val="28"/>
        </w:rPr>
        <w:t>окументировани</w:t>
      </w:r>
      <w:r w:rsidR="00805329" w:rsidRPr="00D10EBC">
        <w:rPr>
          <w:b/>
          <w:bCs/>
          <w:sz w:val="28"/>
          <w:szCs w:val="28"/>
        </w:rPr>
        <w:t>е</w:t>
      </w:r>
      <w:r w:rsidR="0077648C" w:rsidRPr="00D10EBC">
        <w:rPr>
          <w:b/>
          <w:bCs/>
          <w:sz w:val="28"/>
          <w:szCs w:val="28"/>
        </w:rPr>
        <w:t xml:space="preserve"> управленческой деятельности</w:t>
      </w:r>
      <w:bookmarkEnd w:id="49"/>
    </w:p>
    <w:p w:rsidR="0077648C" w:rsidRPr="00D10EBC" w:rsidRDefault="0077648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 возникновении управленческой проблемы или задачи процесс решения данного вопроса строго фикс</w:t>
      </w:r>
      <w:r w:rsidR="00D3039B" w:rsidRPr="00D10EBC">
        <w:rPr>
          <w:sz w:val="28"/>
          <w:szCs w:val="28"/>
        </w:rPr>
        <w:t>ируют на материальном носителе.</w:t>
      </w:r>
    </w:p>
    <w:p w:rsidR="00E71C3A" w:rsidRPr="00D10EBC" w:rsidRDefault="000562A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Губернатор, </w:t>
      </w:r>
      <w:r w:rsidR="00B14513" w:rsidRPr="00D10EBC">
        <w:rPr>
          <w:sz w:val="28"/>
          <w:szCs w:val="28"/>
        </w:rPr>
        <w:t>р</w:t>
      </w:r>
      <w:r w:rsidRPr="00D10EBC">
        <w:rPr>
          <w:sz w:val="28"/>
          <w:szCs w:val="28"/>
        </w:rPr>
        <w:t>уководитель</w:t>
      </w:r>
      <w:r w:rsidR="0077648C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АГИО</w:t>
      </w:r>
      <w:r w:rsidR="0077648C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их</w:t>
      </w:r>
      <w:r w:rsidR="0077648C" w:rsidRPr="00D10EBC">
        <w:rPr>
          <w:sz w:val="28"/>
          <w:szCs w:val="28"/>
        </w:rPr>
        <w:t xml:space="preserve"> заместители, </w:t>
      </w:r>
      <w:r w:rsidRPr="00D10EBC">
        <w:rPr>
          <w:sz w:val="28"/>
          <w:szCs w:val="28"/>
        </w:rPr>
        <w:t>начальники</w:t>
      </w:r>
      <w:r w:rsidR="0077648C" w:rsidRPr="00D10EBC">
        <w:rPr>
          <w:sz w:val="28"/>
          <w:szCs w:val="28"/>
        </w:rPr>
        <w:t xml:space="preserve"> структурных подразделений для решения управленческих проблем и задач дают указания исполнителям, письменно оформленные в виде распоряжений, приказов, служебных записок. Исполнители </w:t>
      </w:r>
      <w:r w:rsidRPr="00D10EBC">
        <w:rPr>
          <w:sz w:val="28"/>
          <w:szCs w:val="28"/>
        </w:rPr>
        <w:t>занимаются сбором</w:t>
      </w:r>
      <w:r w:rsidR="0077648C" w:rsidRPr="00D10EBC">
        <w:rPr>
          <w:sz w:val="28"/>
          <w:szCs w:val="28"/>
        </w:rPr>
        <w:t xml:space="preserve"> и изуч</w:t>
      </w:r>
      <w:r w:rsidRPr="00D10EBC">
        <w:rPr>
          <w:sz w:val="28"/>
          <w:szCs w:val="28"/>
        </w:rPr>
        <w:t>ением</w:t>
      </w:r>
      <w:r w:rsidR="0077648C" w:rsidRPr="00D10EBC">
        <w:rPr>
          <w:sz w:val="28"/>
          <w:szCs w:val="28"/>
        </w:rPr>
        <w:t xml:space="preserve"> информаци</w:t>
      </w:r>
      <w:r w:rsidR="00CC12D9" w:rsidRPr="00D10EBC">
        <w:rPr>
          <w:sz w:val="28"/>
          <w:szCs w:val="28"/>
        </w:rPr>
        <w:t>и</w:t>
      </w:r>
      <w:r w:rsidR="0077648C" w:rsidRPr="00D10EBC">
        <w:rPr>
          <w:sz w:val="28"/>
          <w:szCs w:val="28"/>
        </w:rPr>
        <w:t xml:space="preserve"> по данному управленческому вопросу, в ходе решения которого готовят проект документа — так начинается процесс документирования. После проверки правильности оформления реквизитов и написания текста проект документа утверждает </w:t>
      </w:r>
      <w:r w:rsidRPr="00D10EBC">
        <w:rPr>
          <w:sz w:val="28"/>
          <w:szCs w:val="28"/>
        </w:rPr>
        <w:t>начальник</w:t>
      </w:r>
      <w:r w:rsidR="0077648C" w:rsidRPr="00D10EBC">
        <w:rPr>
          <w:sz w:val="28"/>
          <w:szCs w:val="28"/>
        </w:rPr>
        <w:t xml:space="preserve"> структурного подразделения (</w:t>
      </w:r>
      <w:r w:rsidRPr="00D10EBC">
        <w:rPr>
          <w:sz w:val="28"/>
          <w:szCs w:val="28"/>
        </w:rPr>
        <w:t>Губернатор, руководитель АГИО</w:t>
      </w:r>
      <w:r w:rsidR="0077648C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 xml:space="preserve">их </w:t>
      </w:r>
      <w:r w:rsidR="0077648C" w:rsidRPr="00D10EBC">
        <w:rPr>
          <w:sz w:val="28"/>
          <w:szCs w:val="28"/>
        </w:rPr>
        <w:t>заместители — это зависит от степени важности вопроса, уровня властных полномочий, на котором его решают). До этого этапа документ существует в черновом варианте, и в процессе работы его размножают в необходимом количестве. После утверждения проект документа становится оригиналом и существует в единственном экземпляре (</w:t>
      </w:r>
      <w:r w:rsidR="002748E6" w:rsidRPr="00D10EBC">
        <w:rPr>
          <w:sz w:val="28"/>
          <w:szCs w:val="28"/>
        </w:rPr>
        <w:t>Рис.</w:t>
      </w:r>
      <w:r w:rsidR="00805329" w:rsidRPr="00D10EBC">
        <w:rPr>
          <w:sz w:val="28"/>
          <w:szCs w:val="28"/>
        </w:rPr>
        <w:t xml:space="preserve"> 2.</w:t>
      </w:r>
      <w:r w:rsidR="00832696" w:rsidRPr="00D10EBC">
        <w:rPr>
          <w:sz w:val="28"/>
          <w:szCs w:val="28"/>
        </w:rPr>
        <w:t>2.</w:t>
      </w:r>
      <w:r w:rsidR="00805329" w:rsidRPr="00D10EBC">
        <w:rPr>
          <w:sz w:val="28"/>
          <w:szCs w:val="28"/>
        </w:rPr>
        <w:t>1</w:t>
      </w:r>
      <w:r w:rsidR="0077648C" w:rsidRPr="00D10EBC">
        <w:rPr>
          <w:sz w:val="28"/>
          <w:szCs w:val="28"/>
        </w:rPr>
        <w:t>)</w:t>
      </w:r>
      <w:r w:rsidR="00805329" w:rsidRPr="00D10EBC">
        <w:rPr>
          <w:sz w:val="28"/>
          <w:szCs w:val="28"/>
        </w:rPr>
        <w:t>.</w:t>
      </w:r>
    </w:p>
    <w:p w:rsidR="009876C0" w:rsidRPr="00AC04CE" w:rsidRDefault="00946828" w:rsidP="009876C0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35200" from="191.4pt,15.3pt" to="191.4pt,84.75pt">
            <v:stroke endarrow="block"/>
          </v:line>
        </w:pict>
      </w:r>
    </w:p>
    <w:p w:rsidR="009876C0" w:rsidRPr="00AC04CE" w:rsidRDefault="00946828" w:rsidP="009876C0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306pt;margin-top:7.75pt;width:18pt;height:186.9pt;z-index:251627008" stroked="f">
            <v:textbox style="mso-next-textbox:#_x0000_s1027">
              <w:txbxContent>
                <w:p w:rsidR="009876C0" w:rsidRPr="001125F6" w:rsidRDefault="009876C0" w:rsidP="009876C0">
                  <w:pPr>
                    <w:spacing w:before="0" w:after="0"/>
                    <w:rPr>
                      <w:spacing w:val="-16"/>
                      <w:sz w:val="28"/>
                      <w:szCs w:val="28"/>
                    </w:rPr>
                  </w:pPr>
                  <w:r w:rsidRPr="001125F6">
                    <w:rPr>
                      <w:spacing w:val="-16"/>
                      <w:sz w:val="28"/>
                      <w:szCs w:val="28"/>
                    </w:rPr>
                    <w:t>утверждение</w:t>
                  </w:r>
                </w:p>
              </w:txbxContent>
            </v:textbox>
          </v:rect>
        </w:pict>
      </w:r>
    </w:p>
    <w:p w:rsidR="009876C0" w:rsidRPr="00AC04CE" w:rsidRDefault="009876C0" w:rsidP="009876C0">
      <w:pPr>
        <w:widowControl w:val="0"/>
        <w:spacing w:before="0" w:after="0"/>
        <w:ind w:firstLine="900"/>
      </w:pPr>
      <w:r w:rsidRPr="00AC04CE">
        <w:rPr>
          <w:sz w:val="28"/>
          <w:szCs w:val="28"/>
        </w:rPr>
        <w:t>изучение</w:t>
      </w:r>
    </w:p>
    <w:p w:rsidR="009876C0" w:rsidRPr="00AC04CE" w:rsidRDefault="009876C0" w:rsidP="009876C0">
      <w:pPr>
        <w:widowControl w:val="0"/>
        <w:spacing w:before="0" w:after="0"/>
        <w:ind w:firstLine="900"/>
      </w:pPr>
      <w:r w:rsidRPr="00AC04CE">
        <w:rPr>
          <w:sz w:val="28"/>
          <w:szCs w:val="28"/>
        </w:rPr>
        <w:t>задачи / проблемы</w:t>
      </w:r>
    </w:p>
    <w:p w:rsidR="009876C0" w:rsidRPr="00AC04CE" w:rsidRDefault="009876C0" w:rsidP="009876C0">
      <w:pPr>
        <w:widowControl w:val="0"/>
        <w:spacing w:before="0" w:after="0" w:line="360" w:lineRule="auto"/>
        <w:ind w:firstLine="709"/>
        <w:jc w:val="both"/>
      </w:pPr>
    </w:p>
    <w:p w:rsidR="009876C0" w:rsidRPr="00AC04CE" w:rsidRDefault="00946828" w:rsidP="009876C0">
      <w:pPr>
        <w:widowControl w:val="0"/>
        <w:spacing w:before="0" w:after="0" w:line="360" w:lineRule="auto"/>
        <w:ind w:firstLine="709"/>
        <w:jc w:val="both"/>
      </w:pPr>
      <w:r>
        <w:rPr>
          <w:noProof/>
        </w:rPr>
        <w:pict>
          <v:roundrect id="_x0000_s1028" style="position:absolute;left:0;text-align:left;margin-left:36pt;margin-top:7.2pt;width:109.6pt;height:60.8pt;z-index:251637248" arcsize="10923f">
            <v:textbox style="mso-next-textbox:#_x0000_s1028">
              <w:txbxContent>
                <w:p w:rsidR="009876C0" w:rsidRPr="00034513" w:rsidRDefault="009876C0" w:rsidP="009876C0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034513">
                    <w:rPr>
                      <w:sz w:val="28"/>
                      <w:szCs w:val="28"/>
                    </w:rPr>
                    <w:t>управленческая задача / проблема</w:t>
                  </w:r>
                </w:p>
                <w:p w:rsidR="009876C0" w:rsidRDefault="009876C0" w:rsidP="009876C0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156.85pt;margin-top:-.35pt;width:118.85pt;height:86.3pt;z-index:251630080">
            <v:textbox style="mso-next-textbox:#_x0000_s1029">
              <w:txbxContent>
                <w:p w:rsidR="009876C0" w:rsidRPr="00034513" w:rsidRDefault="009876C0" w:rsidP="009876C0">
                  <w:pPr>
                    <w:spacing w:before="0"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34513">
                    <w:rPr>
                      <w:i/>
                      <w:iCs/>
                      <w:sz w:val="28"/>
                      <w:szCs w:val="28"/>
                    </w:rPr>
                    <w:t>распоряжение / приказ /</w:t>
                  </w:r>
                </w:p>
                <w:p w:rsidR="009876C0" w:rsidRDefault="009876C0" w:rsidP="009876C0">
                  <w:pPr>
                    <w:spacing w:before="0"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34513">
                    <w:rPr>
                      <w:i/>
                      <w:iCs/>
                      <w:sz w:val="28"/>
                      <w:szCs w:val="28"/>
                    </w:rPr>
                    <w:t xml:space="preserve"> служебная </w:t>
                  </w:r>
                </w:p>
                <w:p w:rsidR="009876C0" w:rsidRPr="00034513" w:rsidRDefault="009876C0" w:rsidP="009876C0">
                  <w:pPr>
                    <w:spacing w:before="0"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34513">
                    <w:rPr>
                      <w:i/>
                      <w:iCs/>
                      <w:sz w:val="28"/>
                      <w:szCs w:val="28"/>
                    </w:rPr>
                    <w:t>записка</w:t>
                  </w:r>
                </w:p>
              </w:txbxContent>
            </v:textbox>
          </v:shape>
        </w:pict>
      </w:r>
    </w:p>
    <w:p w:rsidR="009876C0" w:rsidRPr="00AC04CE" w:rsidRDefault="009876C0" w:rsidP="009876C0">
      <w:pPr>
        <w:widowControl w:val="0"/>
        <w:spacing w:before="0" w:after="0" w:line="360" w:lineRule="auto"/>
        <w:ind w:firstLine="709"/>
        <w:jc w:val="both"/>
      </w:pPr>
    </w:p>
    <w:p w:rsidR="009876C0" w:rsidRPr="00AC04CE" w:rsidRDefault="00946828" w:rsidP="009876C0">
      <w:pPr>
        <w:widowControl w:val="0"/>
        <w:spacing w:before="0" w:after="0" w:line="360" w:lineRule="auto"/>
        <w:ind w:firstLine="709"/>
        <w:jc w:val="both"/>
      </w:pPr>
      <w:r>
        <w:rPr>
          <w:noProof/>
        </w:rPr>
        <w:pict>
          <v:rect id="_x0000_s1030" style="position:absolute;left:0;text-align:left;margin-left:324pt;margin-top:11.15pt;width:2in;height:90.05pt;z-index:251628032" stroked="f">
            <v:textbox style="mso-next-textbox:#_x0000_s1030">
              <w:txbxContent>
                <w:p w:rsidR="009876C0" w:rsidRPr="00034513" w:rsidRDefault="009876C0" w:rsidP="009876C0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034513">
                    <w:rPr>
                      <w:sz w:val="28"/>
                      <w:szCs w:val="28"/>
                    </w:rPr>
                    <w:t>устранение фактических неточностей;  грамматических, пунктуационных ошибок; оформление</w:t>
                  </w:r>
                </w:p>
              </w:txbxContent>
            </v:textbox>
          </v:rect>
        </w:pict>
      </w:r>
    </w:p>
    <w:p w:rsidR="009876C0" w:rsidRPr="00AC04CE" w:rsidRDefault="00946828" w:rsidP="009876C0">
      <w:pPr>
        <w:spacing w:before="0" w:after="0" w:line="360" w:lineRule="auto"/>
        <w:jc w:val="both"/>
      </w:pPr>
      <w:r>
        <w:rPr>
          <w:noProof/>
        </w:rPr>
        <w:pict>
          <v:line id="_x0000_s1031" style="position:absolute;left:0;text-align:left;flip:y;z-index:251633152" from="53.25pt,1.35pt" to="53.25pt,101.05pt">
            <v:stroke dashstyle="dash"/>
          </v:line>
        </w:pict>
      </w:r>
    </w:p>
    <w:p w:rsidR="009876C0" w:rsidRPr="00AC04CE" w:rsidRDefault="00946828" w:rsidP="009876C0">
      <w:pPr>
        <w:tabs>
          <w:tab w:val="left" w:pos="1470"/>
        </w:tabs>
        <w:spacing w:before="0" w:after="0"/>
        <w:jc w:val="both"/>
      </w:pPr>
      <w:r>
        <w:rPr>
          <w:noProof/>
        </w:rPr>
        <w:pict>
          <v:line id="_x0000_s1032" style="position:absolute;left:0;text-align:left;flip:y;z-index:251636224" from="191.4pt,3.65pt" to="191.4pt,73.1pt">
            <v:stroke startarrow="block"/>
          </v:line>
        </w:pict>
      </w:r>
    </w:p>
    <w:p w:rsidR="009876C0" w:rsidRPr="00AC04CE" w:rsidRDefault="009876C0" w:rsidP="009876C0">
      <w:pPr>
        <w:tabs>
          <w:tab w:val="left" w:pos="1470"/>
        </w:tabs>
        <w:spacing w:before="0" w:after="0"/>
        <w:jc w:val="both"/>
      </w:pPr>
    </w:p>
    <w:p w:rsidR="009876C0" w:rsidRPr="00AC04CE" w:rsidRDefault="009876C0" w:rsidP="009876C0">
      <w:pPr>
        <w:tabs>
          <w:tab w:val="left" w:pos="1470"/>
        </w:tabs>
        <w:spacing w:before="0" w:after="0"/>
        <w:ind w:firstLine="1080"/>
        <w:rPr>
          <w:sz w:val="28"/>
          <w:szCs w:val="28"/>
        </w:rPr>
      </w:pPr>
      <w:r w:rsidRPr="00AC04CE">
        <w:rPr>
          <w:sz w:val="28"/>
          <w:szCs w:val="28"/>
        </w:rPr>
        <w:t>сбор</w:t>
      </w:r>
    </w:p>
    <w:p w:rsidR="009876C0" w:rsidRPr="00AC04CE" w:rsidRDefault="009876C0" w:rsidP="009876C0">
      <w:pPr>
        <w:tabs>
          <w:tab w:val="left" w:pos="1350"/>
        </w:tabs>
        <w:spacing w:before="0" w:after="0"/>
        <w:ind w:firstLine="1080"/>
        <w:rPr>
          <w:sz w:val="28"/>
          <w:szCs w:val="28"/>
        </w:rPr>
      </w:pPr>
      <w:r w:rsidRPr="00AC04CE">
        <w:rPr>
          <w:sz w:val="28"/>
          <w:szCs w:val="28"/>
        </w:rPr>
        <w:t>информации</w:t>
      </w:r>
    </w:p>
    <w:p w:rsidR="009876C0" w:rsidRPr="00AC04CE" w:rsidRDefault="00946828" w:rsidP="009876C0">
      <w:pPr>
        <w:tabs>
          <w:tab w:val="left" w:pos="1350"/>
        </w:tabs>
        <w:spacing w:before="0" w:after="0"/>
        <w:ind w:firstLine="1260"/>
        <w:jc w:val="both"/>
      </w:pPr>
      <w:r>
        <w:rPr>
          <w:noProof/>
        </w:rPr>
        <w:pict>
          <v:shape id="_x0000_s1033" type="#_x0000_t65" style="position:absolute;left:0;text-align:left;margin-left:357.35pt;margin-top:5.3pt;width:83.65pt;height:73.65pt;z-index:251632128">
            <v:textbox style="mso-next-textbox:#_x0000_s1033">
              <w:txbxContent>
                <w:p w:rsidR="009876C0" w:rsidRPr="00034513" w:rsidRDefault="009876C0" w:rsidP="009876C0">
                  <w:pPr>
                    <w:spacing w:before="0"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34513">
                    <w:rPr>
                      <w:i/>
                      <w:iCs/>
                      <w:sz w:val="28"/>
                      <w:szCs w:val="28"/>
                    </w:rPr>
                    <w:t>документ–оригинал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65" style="position:absolute;left:0;text-align:left;margin-left:249.5pt;margin-top:5.3pt;width:81.75pt;height:73.65pt;z-index:251631104">
            <v:textbox style="mso-next-textbox:#_x0000_s1034">
              <w:txbxContent>
                <w:p w:rsidR="009876C0" w:rsidRPr="00034513" w:rsidRDefault="009876C0" w:rsidP="009876C0">
                  <w:pPr>
                    <w:spacing w:before="0"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34513">
                    <w:rPr>
                      <w:i/>
                      <w:iCs/>
                      <w:sz w:val="28"/>
                      <w:szCs w:val="28"/>
                    </w:rPr>
                    <w:t>проект</w:t>
                  </w:r>
                </w:p>
                <w:p w:rsidR="009876C0" w:rsidRPr="00034513" w:rsidRDefault="009876C0" w:rsidP="009876C0">
                  <w:pPr>
                    <w:spacing w:before="0"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34513">
                    <w:rPr>
                      <w:i/>
                      <w:iCs/>
                      <w:sz w:val="28"/>
                      <w:szCs w:val="28"/>
                    </w:rPr>
                    <w:t>документа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113.75pt;margin-top:13.35pt;width:109.55pt;height:26pt;z-index:251629056" fillcolor="silver">
            <v:textbox style="mso-next-textbox:#_x0000_s1035">
              <w:txbxContent>
                <w:p w:rsidR="009876C0" w:rsidRPr="00034513" w:rsidRDefault="009876C0" w:rsidP="009876C0">
                  <w:pPr>
                    <w:spacing w:before="0"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34513">
                    <w:rPr>
                      <w:sz w:val="28"/>
                      <w:szCs w:val="28"/>
                    </w:rPr>
                    <w:t>исполнитель</w:t>
                  </w:r>
                </w:p>
              </w:txbxContent>
            </v:textbox>
          </v:rect>
        </w:pict>
      </w:r>
    </w:p>
    <w:p w:rsidR="009876C0" w:rsidRPr="00AC04CE" w:rsidRDefault="00946828" w:rsidP="009876C0">
      <w:pPr>
        <w:tabs>
          <w:tab w:val="left" w:pos="1470"/>
        </w:tabs>
        <w:spacing w:before="0" w:after="0"/>
        <w:jc w:val="both"/>
      </w:pPr>
      <w:r>
        <w:rPr>
          <w:noProof/>
        </w:rPr>
        <w:pict>
          <v:line id="_x0000_s1036" style="position:absolute;left:0;text-align:left;z-index:251639296" from="223.05pt,9.75pt" to="249.5pt,9.75pt">
            <v:stroke endarrow="block"/>
          </v:line>
        </w:pict>
      </w:r>
      <w:r>
        <w:rPr>
          <w:noProof/>
        </w:rPr>
        <w:pict>
          <v:line id="_x0000_s1037" style="position:absolute;left:0;text-align:left;z-index:251638272" from="330.95pt,9.75pt" to="357.35pt,9.75pt">
            <v:stroke endarrow="block"/>
          </v:line>
        </w:pict>
      </w:r>
      <w:r>
        <w:rPr>
          <w:noProof/>
        </w:rPr>
        <w:pict>
          <v:line id="_x0000_s1038" style="position:absolute;left:0;text-align:left;z-index:251634176" from="53.25pt,8.25pt" to="113.75pt,8.25pt">
            <v:stroke dashstyle="dash" endarrow="block"/>
          </v:line>
        </w:pict>
      </w:r>
    </w:p>
    <w:p w:rsidR="009876C0" w:rsidRPr="00AC04CE" w:rsidRDefault="009876C0" w:rsidP="009876C0">
      <w:pPr>
        <w:spacing w:before="0" w:after="0" w:line="360" w:lineRule="auto"/>
        <w:jc w:val="both"/>
      </w:pPr>
    </w:p>
    <w:p w:rsidR="009876C0" w:rsidRPr="00AC04CE" w:rsidRDefault="009876C0" w:rsidP="009876C0">
      <w:pPr>
        <w:spacing w:before="0" w:after="0"/>
        <w:ind w:firstLine="2340"/>
      </w:pPr>
      <w:r w:rsidRPr="00AC04CE">
        <w:rPr>
          <w:sz w:val="28"/>
          <w:szCs w:val="28"/>
        </w:rPr>
        <w:t>составление текста,</w:t>
      </w:r>
    </w:p>
    <w:p w:rsidR="009876C0" w:rsidRPr="00AC04CE" w:rsidRDefault="009876C0" w:rsidP="009876C0">
      <w:pPr>
        <w:spacing w:before="0" w:after="0"/>
        <w:ind w:firstLine="2340"/>
      </w:pPr>
      <w:r w:rsidRPr="00AC04CE">
        <w:rPr>
          <w:sz w:val="28"/>
          <w:szCs w:val="28"/>
        </w:rPr>
        <w:t>оформление</w:t>
      </w:r>
    </w:p>
    <w:p w:rsidR="009876C0" w:rsidRPr="00AC04CE" w:rsidRDefault="009876C0" w:rsidP="009876C0">
      <w:pPr>
        <w:tabs>
          <w:tab w:val="left" w:pos="1350"/>
        </w:tabs>
        <w:spacing w:before="0" w:after="0" w:line="360" w:lineRule="auto"/>
        <w:jc w:val="both"/>
      </w:pPr>
    </w:p>
    <w:p w:rsidR="009876C0" w:rsidRDefault="009876C0" w:rsidP="009876C0">
      <w:pPr>
        <w:tabs>
          <w:tab w:val="left" w:pos="1350"/>
        </w:tabs>
        <w:spacing w:before="0" w:after="0" w:line="360" w:lineRule="auto"/>
        <w:jc w:val="center"/>
        <w:rPr>
          <w:sz w:val="28"/>
          <w:szCs w:val="28"/>
        </w:rPr>
      </w:pPr>
      <w:r w:rsidRPr="00AC04CE">
        <w:rPr>
          <w:sz w:val="28"/>
          <w:szCs w:val="28"/>
        </w:rPr>
        <w:t>Рис. 2.2.1 Процесс документирования</w:t>
      </w:r>
    </w:p>
    <w:p w:rsidR="002E66E8" w:rsidRPr="00D10EBC" w:rsidRDefault="002E66E8" w:rsidP="00D10EBC">
      <w:pPr>
        <w:widowControl w:val="0"/>
        <w:tabs>
          <w:tab w:val="left" w:pos="135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3526E" w:rsidRPr="00D10EBC" w:rsidRDefault="00A3526E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50" w:name="_Toc198061177"/>
      <w:bookmarkStart w:id="51" w:name="_Toc198061430"/>
      <w:r w:rsidRPr="00D10EBC">
        <w:rPr>
          <w:b/>
          <w:bCs/>
          <w:sz w:val="28"/>
          <w:szCs w:val="28"/>
        </w:rPr>
        <w:t>2.3</w:t>
      </w:r>
      <w:r w:rsidR="00D10EBC">
        <w:rPr>
          <w:b/>
          <w:bCs/>
          <w:sz w:val="28"/>
          <w:szCs w:val="28"/>
        </w:rPr>
        <w:t xml:space="preserve"> </w:t>
      </w:r>
      <w:r w:rsidR="00D3039B" w:rsidRPr="00D10EBC">
        <w:rPr>
          <w:b/>
          <w:bCs/>
          <w:sz w:val="28"/>
          <w:szCs w:val="28"/>
        </w:rPr>
        <w:t>КРИТИЧЕСКИЙ АНАЛИЗ ДОКУМЕНТИРОВАНИЯ</w:t>
      </w:r>
      <w:r w:rsidR="007412E6" w:rsidRPr="00D10EBC">
        <w:rPr>
          <w:b/>
          <w:bCs/>
          <w:sz w:val="28"/>
          <w:szCs w:val="28"/>
        </w:rPr>
        <w:t xml:space="preserve"> </w:t>
      </w:r>
      <w:r w:rsidR="00D3039B" w:rsidRPr="00D10EBC">
        <w:rPr>
          <w:b/>
          <w:bCs/>
          <w:sz w:val="28"/>
          <w:szCs w:val="28"/>
        </w:rPr>
        <w:t>УПРАВЛЕНЧЕСКОЙ ДЕЯТЕЛЬНОСТИ</w:t>
      </w:r>
      <w:r w:rsidR="000B59F2" w:rsidRPr="00D10EBC">
        <w:rPr>
          <w:b/>
          <w:bCs/>
          <w:sz w:val="28"/>
          <w:szCs w:val="28"/>
        </w:rPr>
        <w:t xml:space="preserve"> </w:t>
      </w:r>
      <w:r w:rsidR="00D3039B" w:rsidRPr="00D10EBC">
        <w:rPr>
          <w:b/>
          <w:bCs/>
          <w:sz w:val="28"/>
          <w:szCs w:val="28"/>
        </w:rPr>
        <w:t>АДМИНИСТРАЦИИ</w:t>
      </w:r>
      <w:r w:rsidR="007412E6" w:rsidRPr="00D10EBC">
        <w:rPr>
          <w:b/>
          <w:bCs/>
          <w:sz w:val="28"/>
          <w:szCs w:val="28"/>
        </w:rPr>
        <w:t xml:space="preserve"> </w:t>
      </w:r>
      <w:r w:rsidR="00D3039B" w:rsidRPr="00D10EBC">
        <w:rPr>
          <w:b/>
          <w:bCs/>
          <w:sz w:val="28"/>
          <w:szCs w:val="28"/>
        </w:rPr>
        <w:t>ГУБЕРНАТОРА ИРКУТСКОЙ ОБЛАСТИ</w:t>
      </w:r>
      <w:bookmarkEnd w:id="50"/>
      <w:bookmarkEnd w:id="51"/>
    </w:p>
    <w:p w:rsidR="00B042E1" w:rsidRPr="00D10EBC" w:rsidRDefault="00B042E1" w:rsidP="00D10EBC">
      <w:pPr>
        <w:widowControl w:val="0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F7C43" w:rsidRPr="00D10EBC" w:rsidRDefault="007C2E31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52" w:name="_Toc198061431"/>
      <w:r w:rsidRPr="00D10EBC">
        <w:rPr>
          <w:b/>
          <w:bCs/>
          <w:sz w:val="28"/>
          <w:szCs w:val="28"/>
        </w:rPr>
        <w:t>2.</w:t>
      </w:r>
      <w:r w:rsidR="00B042E1" w:rsidRPr="00D10EBC">
        <w:rPr>
          <w:b/>
          <w:bCs/>
          <w:sz w:val="28"/>
          <w:szCs w:val="28"/>
        </w:rPr>
        <w:t>3</w:t>
      </w:r>
      <w:r w:rsidRPr="00D10EBC">
        <w:rPr>
          <w:b/>
          <w:bCs/>
          <w:sz w:val="28"/>
          <w:szCs w:val="28"/>
        </w:rPr>
        <w:t>.</w:t>
      </w:r>
      <w:r w:rsidR="00B042E1" w:rsidRPr="00D10EBC">
        <w:rPr>
          <w:b/>
          <w:bCs/>
          <w:sz w:val="28"/>
          <w:szCs w:val="28"/>
        </w:rPr>
        <w:t>1</w:t>
      </w:r>
      <w:r w:rsidRPr="00D10EBC">
        <w:rPr>
          <w:b/>
          <w:bCs/>
          <w:sz w:val="28"/>
          <w:szCs w:val="28"/>
        </w:rPr>
        <w:t xml:space="preserve"> </w:t>
      </w:r>
      <w:r w:rsidR="00B042E1" w:rsidRPr="00D10EBC">
        <w:rPr>
          <w:b/>
          <w:bCs/>
          <w:sz w:val="28"/>
          <w:szCs w:val="28"/>
        </w:rPr>
        <w:t>Анализ у</w:t>
      </w:r>
      <w:r w:rsidRPr="00D10EBC">
        <w:rPr>
          <w:b/>
          <w:bCs/>
          <w:sz w:val="28"/>
          <w:szCs w:val="28"/>
        </w:rPr>
        <w:t>нифицированност</w:t>
      </w:r>
      <w:r w:rsidR="00B042E1" w:rsidRPr="00D10EBC">
        <w:rPr>
          <w:b/>
          <w:bCs/>
          <w:sz w:val="28"/>
          <w:szCs w:val="28"/>
        </w:rPr>
        <w:t>и</w:t>
      </w:r>
      <w:r w:rsidR="00AD19A6" w:rsidRPr="00D10EBC">
        <w:rPr>
          <w:b/>
          <w:bCs/>
          <w:sz w:val="28"/>
          <w:szCs w:val="28"/>
        </w:rPr>
        <w:t xml:space="preserve"> текстов</w:t>
      </w:r>
      <w:r w:rsidRPr="00D10EBC">
        <w:rPr>
          <w:b/>
          <w:bCs/>
          <w:sz w:val="28"/>
          <w:szCs w:val="28"/>
        </w:rPr>
        <w:t xml:space="preserve"> </w:t>
      </w:r>
      <w:r w:rsidR="00DE71E3" w:rsidRPr="00D10EBC">
        <w:rPr>
          <w:b/>
          <w:bCs/>
          <w:sz w:val="28"/>
          <w:szCs w:val="28"/>
        </w:rPr>
        <w:t>и стандартизованности</w:t>
      </w:r>
      <w:r w:rsidR="009876C0">
        <w:rPr>
          <w:b/>
          <w:bCs/>
          <w:sz w:val="28"/>
          <w:szCs w:val="28"/>
        </w:rPr>
        <w:t xml:space="preserve"> </w:t>
      </w:r>
      <w:r w:rsidRPr="00D10EBC">
        <w:rPr>
          <w:b/>
          <w:bCs/>
          <w:sz w:val="28"/>
          <w:szCs w:val="28"/>
        </w:rPr>
        <w:t>оформления документов</w:t>
      </w:r>
      <w:bookmarkEnd w:id="52"/>
    </w:p>
    <w:p w:rsidR="00160FF2" w:rsidRPr="00D10EBC" w:rsidRDefault="00902F0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Ввиду того, что </w:t>
      </w:r>
      <w:r w:rsidR="00B14513" w:rsidRPr="00D10EBC">
        <w:rPr>
          <w:sz w:val="28"/>
          <w:szCs w:val="28"/>
        </w:rPr>
        <w:t>АГИО</w:t>
      </w:r>
      <w:r w:rsidRPr="00D10EBC">
        <w:rPr>
          <w:sz w:val="28"/>
          <w:szCs w:val="28"/>
        </w:rPr>
        <w:t xml:space="preserve"> является государственным учреждением</w:t>
      </w:r>
      <w:r w:rsidR="001553F7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ГОС</w:t>
      </w:r>
      <w:r w:rsidR="00500498" w:rsidRPr="00D10EBC">
        <w:rPr>
          <w:sz w:val="28"/>
          <w:szCs w:val="28"/>
        </w:rPr>
        <w:t>Т</w:t>
      </w:r>
      <w:r w:rsidRPr="00D10EBC">
        <w:rPr>
          <w:sz w:val="28"/>
          <w:szCs w:val="28"/>
        </w:rPr>
        <w:t xml:space="preserve">, типовые инструкции, правила и </w:t>
      </w:r>
      <w:r w:rsidR="00160FF2" w:rsidRPr="00D10EBC">
        <w:rPr>
          <w:sz w:val="28"/>
          <w:szCs w:val="28"/>
        </w:rPr>
        <w:t>иные</w:t>
      </w:r>
      <w:r w:rsidRPr="00D10EBC">
        <w:rPr>
          <w:sz w:val="28"/>
          <w:szCs w:val="28"/>
        </w:rPr>
        <w:t xml:space="preserve"> нормативные документы в области делопроизводства носят для неё не рекомендательный, а обязательный характер.</w:t>
      </w:r>
      <w:r w:rsidR="00AF03CB" w:rsidRPr="00D10EBC">
        <w:rPr>
          <w:sz w:val="28"/>
          <w:szCs w:val="28"/>
        </w:rPr>
        <w:t xml:space="preserve"> Все служащие администрации при создании и оформлении документов руководствуются ГОСТ Р 6.30—2003 «Унифицированная система организационно–распорядительной документации. Требования к оформлению документов», </w:t>
      </w:r>
      <w:r w:rsidR="00FC1615" w:rsidRPr="00D10EBC">
        <w:rPr>
          <w:sz w:val="28"/>
          <w:szCs w:val="28"/>
        </w:rPr>
        <w:t>Т</w:t>
      </w:r>
      <w:r w:rsidR="00AF03CB" w:rsidRPr="00D10EBC">
        <w:rPr>
          <w:sz w:val="28"/>
          <w:szCs w:val="28"/>
        </w:rPr>
        <w:t xml:space="preserve">иповой инструкцией по делопроизводству в </w:t>
      </w:r>
      <w:r w:rsidR="00FC1615" w:rsidRPr="00D10EBC">
        <w:rPr>
          <w:sz w:val="28"/>
          <w:szCs w:val="28"/>
        </w:rPr>
        <w:t>Ф</w:t>
      </w:r>
      <w:r w:rsidR="00AF03CB" w:rsidRPr="00D10EBC">
        <w:rPr>
          <w:sz w:val="28"/>
          <w:szCs w:val="28"/>
        </w:rPr>
        <w:t xml:space="preserve">едеральных органах исполнительной власти, </w:t>
      </w:r>
      <w:r w:rsidR="00183102" w:rsidRPr="00D10EBC">
        <w:rPr>
          <w:sz w:val="28"/>
          <w:szCs w:val="28"/>
        </w:rPr>
        <w:t>Федеральным</w:t>
      </w:r>
      <w:r w:rsidR="00AF03CB" w:rsidRPr="00D10EBC">
        <w:rPr>
          <w:sz w:val="28"/>
          <w:szCs w:val="28"/>
        </w:rPr>
        <w:t xml:space="preserve"> законом «О государственной тайне» от 21 июля 1993 г. № 5485–1</w:t>
      </w:r>
      <w:r w:rsidR="00533751" w:rsidRPr="00D10EBC">
        <w:rPr>
          <w:sz w:val="28"/>
          <w:szCs w:val="28"/>
        </w:rPr>
        <w:t>,</w:t>
      </w:r>
      <w:r w:rsidR="00A76857" w:rsidRPr="00D10EBC">
        <w:rPr>
          <w:sz w:val="28"/>
          <w:szCs w:val="28"/>
        </w:rPr>
        <w:t xml:space="preserve"> ОКУД,</w:t>
      </w:r>
      <w:r w:rsidR="008E219E" w:rsidRPr="00D10EBC">
        <w:rPr>
          <w:sz w:val="28"/>
          <w:szCs w:val="28"/>
        </w:rPr>
        <w:t xml:space="preserve"> </w:t>
      </w:r>
      <w:r w:rsidR="00A76857" w:rsidRPr="00D10EBC">
        <w:rPr>
          <w:sz w:val="28"/>
          <w:szCs w:val="28"/>
        </w:rPr>
        <w:t>ГСДОУ</w:t>
      </w:r>
      <w:r w:rsidR="00160FF2" w:rsidRPr="00D10EBC">
        <w:rPr>
          <w:sz w:val="28"/>
          <w:szCs w:val="28"/>
        </w:rPr>
        <w:t xml:space="preserve"> и </w:t>
      </w:r>
      <w:r w:rsidR="00B14513" w:rsidRPr="00D10EBC">
        <w:rPr>
          <w:sz w:val="28"/>
          <w:szCs w:val="28"/>
        </w:rPr>
        <w:t>иными</w:t>
      </w:r>
      <w:r w:rsidR="00160FF2" w:rsidRPr="00D10EBC">
        <w:rPr>
          <w:sz w:val="28"/>
          <w:szCs w:val="28"/>
        </w:rPr>
        <w:t xml:space="preserve"> норматив</w:t>
      </w:r>
      <w:r w:rsidR="00A76857" w:rsidRPr="00D10EBC">
        <w:rPr>
          <w:sz w:val="28"/>
          <w:szCs w:val="28"/>
        </w:rPr>
        <w:t>ными</w:t>
      </w:r>
      <w:r w:rsidR="00160FF2" w:rsidRPr="00D10EBC">
        <w:rPr>
          <w:sz w:val="28"/>
          <w:szCs w:val="28"/>
        </w:rPr>
        <w:t xml:space="preserve"> актами, регулирующими документирование</w:t>
      </w:r>
      <w:r w:rsidR="00A936FF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17</w:t>
      </w:r>
      <w:r w:rsidR="00A936FF" w:rsidRPr="00D10EBC">
        <w:rPr>
          <w:sz w:val="28"/>
          <w:szCs w:val="28"/>
        </w:rPr>
        <w:t>]</w:t>
      </w:r>
      <w:r w:rsidR="00160FF2" w:rsidRPr="00D10EBC">
        <w:rPr>
          <w:sz w:val="28"/>
          <w:szCs w:val="28"/>
        </w:rPr>
        <w:t>.</w:t>
      </w:r>
    </w:p>
    <w:p w:rsidR="005D4F30" w:rsidRPr="00D10EBC" w:rsidRDefault="005E668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На основе ГОСТ Р 6.30—2003 и </w:t>
      </w:r>
      <w:r w:rsidR="00B042E1" w:rsidRPr="00D10EBC">
        <w:rPr>
          <w:sz w:val="28"/>
          <w:szCs w:val="28"/>
        </w:rPr>
        <w:t>Т</w:t>
      </w:r>
      <w:r w:rsidRPr="00D10EBC">
        <w:rPr>
          <w:sz w:val="28"/>
          <w:szCs w:val="28"/>
        </w:rPr>
        <w:t xml:space="preserve">иповой инструкции по делопроизводству в </w:t>
      </w:r>
      <w:r w:rsidR="00E30842" w:rsidRPr="00D10EBC">
        <w:rPr>
          <w:sz w:val="28"/>
          <w:szCs w:val="28"/>
        </w:rPr>
        <w:t>Ф</w:t>
      </w:r>
      <w:r w:rsidRPr="00D10EBC">
        <w:rPr>
          <w:sz w:val="28"/>
          <w:szCs w:val="28"/>
        </w:rPr>
        <w:t xml:space="preserve">едеральных органах исполнительной власти </w:t>
      </w:r>
      <w:r w:rsidR="00AD23B4" w:rsidRPr="00D10EBC">
        <w:rPr>
          <w:sz w:val="28"/>
          <w:szCs w:val="28"/>
        </w:rPr>
        <w:t>начальник</w:t>
      </w:r>
      <w:r w:rsidRPr="00D10EBC">
        <w:rPr>
          <w:sz w:val="28"/>
          <w:szCs w:val="28"/>
        </w:rPr>
        <w:t xml:space="preserve"> </w:t>
      </w:r>
      <w:r w:rsidR="00BE1EC0" w:rsidRPr="00D10EBC">
        <w:rPr>
          <w:sz w:val="28"/>
          <w:szCs w:val="28"/>
        </w:rPr>
        <w:t>УДО</w:t>
      </w:r>
      <w:r w:rsidRPr="00D10EBC">
        <w:rPr>
          <w:sz w:val="28"/>
          <w:szCs w:val="28"/>
        </w:rPr>
        <w:t xml:space="preserve"> </w:t>
      </w:r>
      <w:r w:rsidR="00AD23B4" w:rsidRPr="00D10EBC">
        <w:rPr>
          <w:sz w:val="28"/>
          <w:szCs w:val="28"/>
        </w:rPr>
        <w:t>разработал</w:t>
      </w:r>
      <w:r w:rsidRPr="00D10EBC">
        <w:rPr>
          <w:sz w:val="28"/>
          <w:szCs w:val="28"/>
        </w:rPr>
        <w:t xml:space="preserve"> </w:t>
      </w:r>
      <w:r w:rsidR="00AD5356" w:rsidRPr="00D10EBC">
        <w:rPr>
          <w:sz w:val="28"/>
          <w:szCs w:val="28"/>
        </w:rPr>
        <w:t>И</w:t>
      </w:r>
      <w:r w:rsidR="00533751" w:rsidRPr="00D10EBC">
        <w:rPr>
          <w:sz w:val="28"/>
          <w:szCs w:val="28"/>
        </w:rPr>
        <w:t>нструкци</w:t>
      </w:r>
      <w:r w:rsidRPr="00D10EBC">
        <w:rPr>
          <w:sz w:val="28"/>
          <w:szCs w:val="28"/>
        </w:rPr>
        <w:t>ю</w:t>
      </w:r>
      <w:r w:rsidR="00533751" w:rsidRPr="00D10EBC">
        <w:rPr>
          <w:sz w:val="28"/>
          <w:szCs w:val="28"/>
        </w:rPr>
        <w:t xml:space="preserve"> по делопроизводству в </w:t>
      </w:r>
      <w:r w:rsidR="00BE1EC0" w:rsidRPr="00D10EBC">
        <w:rPr>
          <w:sz w:val="28"/>
          <w:szCs w:val="28"/>
        </w:rPr>
        <w:t>АГИО</w:t>
      </w:r>
      <w:r w:rsidR="00813163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19</w:t>
      </w:r>
      <w:r w:rsidR="00813163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 xml:space="preserve">, в которой отражены </w:t>
      </w:r>
      <w:r w:rsidR="003B0B7B" w:rsidRPr="00D10EBC">
        <w:rPr>
          <w:sz w:val="28"/>
          <w:szCs w:val="28"/>
        </w:rPr>
        <w:t>правила подготовки и оформления отдельных видов документов</w:t>
      </w:r>
      <w:r w:rsidR="00FC1615" w:rsidRPr="00D10EBC">
        <w:rPr>
          <w:sz w:val="28"/>
          <w:szCs w:val="28"/>
        </w:rPr>
        <w:t xml:space="preserve">; </w:t>
      </w:r>
      <w:r w:rsidRPr="00D10EBC">
        <w:rPr>
          <w:sz w:val="28"/>
          <w:szCs w:val="28"/>
        </w:rPr>
        <w:t xml:space="preserve">требования к оформлению </w:t>
      </w:r>
      <w:r w:rsidR="001B58F1" w:rsidRPr="00D10EBC">
        <w:rPr>
          <w:sz w:val="28"/>
          <w:szCs w:val="28"/>
        </w:rPr>
        <w:t xml:space="preserve">бланков и </w:t>
      </w:r>
      <w:r w:rsidRPr="00D10EBC">
        <w:rPr>
          <w:sz w:val="28"/>
          <w:szCs w:val="28"/>
        </w:rPr>
        <w:t>реквизитов документов</w:t>
      </w:r>
      <w:r w:rsidR="007E1333" w:rsidRPr="00D10EBC">
        <w:rPr>
          <w:sz w:val="28"/>
          <w:szCs w:val="28"/>
        </w:rPr>
        <w:t>;</w:t>
      </w:r>
      <w:r w:rsidR="003B0B7B" w:rsidRPr="00D10EBC">
        <w:rPr>
          <w:sz w:val="28"/>
          <w:szCs w:val="28"/>
        </w:rPr>
        <w:t xml:space="preserve"> </w:t>
      </w:r>
      <w:r w:rsidR="001B58F1" w:rsidRPr="00D10EBC">
        <w:rPr>
          <w:sz w:val="28"/>
          <w:szCs w:val="28"/>
        </w:rPr>
        <w:t>организаци</w:t>
      </w:r>
      <w:r w:rsidR="001553F7" w:rsidRPr="00D10EBC">
        <w:rPr>
          <w:sz w:val="28"/>
          <w:szCs w:val="28"/>
        </w:rPr>
        <w:t>и</w:t>
      </w:r>
      <w:r w:rsidR="001B58F1" w:rsidRPr="00D10EBC">
        <w:rPr>
          <w:sz w:val="28"/>
          <w:szCs w:val="28"/>
        </w:rPr>
        <w:t xml:space="preserve"> документо</w:t>
      </w:r>
      <w:r w:rsidR="00B042E1" w:rsidRPr="00D10EBC">
        <w:rPr>
          <w:sz w:val="28"/>
          <w:szCs w:val="28"/>
        </w:rPr>
        <w:t>оборота, доставки</w:t>
      </w:r>
      <w:r w:rsidR="001B58F1" w:rsidRPr="00D10EBC">
        <w:rPr>
          <w:sz w:val="28"/>
          <w:szCs w:val="28"/>
        </w:rPr>
        <w:t xml:space="preserve">, </w:t>
      </w:r>
      <w:r w:rsidR="001553F7" w:rsidRPr="00D10EBC">
        <w:rPr>
          <w:sz w:val="28"/>
          <w:szCs w:val="28"/>
        </w:rPr>
        <w:t>при</w:t>
      </w:r>
      <w:r w:rsidR="00FC1615" w:rsidRPr="00D10EBC">
        <w:rPr>
          <w:sz w:val="28"/>
          <w:szCs w:val="28"/>
        </w:rPr>
        <w:t>ё</w:t>
      </w:r>
      <w:r w:rsidR="001553F7" w:rsidRPr="00D10EBC">
        <w:rPr>
          <w:sz w:val="28"/>
          <w:szCs w:val="28"/>
        </w:rPr>
        <w:t xml:space="preserve">ма, обработки и распределения </w:t>
      </w:r>
      <w:r w:rsidR="00B042E1" w:rsidRPr="00D10EBC">
        <w:rPr>
          <w:sz w:val="28"/>
          <w:szCs w:val="28"/>
        </w:rPr>
        <w:t>входящей и исходящей корреспонденции</w:t>
      </w:r>
      <w:r w:rsidR="007E1333" w:rsidRPr="00D10EBC">
        <w:rPr>
          <w:sz w:val="28"/>
          <w:szCs w:val="28"/>
        </w:rPr>
        <w:t>;</w:t>
      </w:r>
      <w:r w:rsidR="001553F7" w:rsidRPr="00D10EBC">
        <w:rPr>
          <w:sz w:val="28"/>
          <w:szCs w:val="28"/>
        </w:rPr>
        <w:t xml:space="preserve"> порядк</w:t>
      </w:r>
      <w:r w:rsidR="003B0B7B" w:rsidRPr="00D10EBC">
        <w:rPr>
          <w:sz w:val="28"/>
          <w:szCs w:val="28"/>
        </w:rPr>
        <w:t>у</w:t>
      </w:r>
      <w:r w:rsidR="001553F7" w:rsidRPr="00D10EBC">
        <w:rPr>
          <w:sz w:val="28"/>
          <w:szCs w:val="28"/>
        </w:rPr>
        <w:t xml:space="preserve"> прохождения внутренних документов, регистрации, контрол</w:t>
      </w:r>
      <w:r w:rsidR="003B0B7B" w:rsidRPr="00D10EBC">
        <w:rPr>
          <w:sz w:val="28"/>
          <w:szCs w:val="28"/>
        </w:rPr>
        <w:t>ю</w:t>
      </w:r>
      <w:r w:rsidR="001553F7" w:rsidRPr="00D10EBC">
        <w:rPr>
          <w:sz w:val="28"/>
          <w:szCs w:val="28"/>
        </w:rPr>
        <w:t xml:space="preserve"> исполнения, составлени</w:t>
      </w:r>
      <w:r w:rsidR="003B0B7B" w:rsidRPr="00D10EBC">
        <w:rPr>
          <w:sz w:val="28"/>
          <w:szCs w:val="28"/>
        </w:rPr>
        <w:t>ю</w:t>
      </w:r>
      <w:r w:rsidR="001553F7" w:rsidRPr="00D10EBC">
        <w:rPr>
          <w:sz w:val="28"/>
          <w:szCs w:val="28"/>
        </w:rPr>
        <w:t xml:space="preserve"> номенклатуры дел, формировани</w:t>
      </w:r>
      <w:r w:rsidR="003B0B7B" w:rsidRPr="00D10EBC">
        <w:rPr>
          <w:sz w:val="28"/>
          <w:szCs w:val="28"/>
        </w:rPr>
        <w:t>ю</w:t>
      </w:r>
      <w:r w:rsidR="001553F7" w:rsidRPr="00D10EBC">
        <w:rPr>
          <w:sz w:val="28"/>
          <w:szCs w:val="28"/>
        </w:rPr>
        <w:t xml:space="preserve"> и оформлени</w:t>
      </w:r>
      <w:r w:rsidR="003B0B7B" w:rsidRPr="00D10EBC">
        <w:rPr>
          <w:sz w:val="28"/>
          <w:szCs w:val="28"/>
        </w:rPr>
        <w:t>ю</w:t>
      </w:r>
      <w:r w:rsidR="001553F7" w:rsidRPr="00D10EBC">
        <w:rPr>
          <w:sz w:val="28"/>
          <w:szCs w:val="28"/>
        </w:rPr>
        <w:t xml:space="preserve"> дел, экспертиз</w:t>
      </w:r>
      <w:r w:rsidR="003B0B7B" w:rsidRPr="00D10EBC">
        <w:rPr>
          <w:sz w:val="28"/>
          <w:szCs w:val="28"/>
        </w:rPr>
        <w:t>е</w:t>
      </w:r>
      <w:r w:rsidR="001553F7" w:rsidRPr="00D10EBC">
        <w:rPr>
          <w:sz w:val="28"/>
          <w:szCs w:val="28"/>
        </w:rPr>
        <w:t xml:space="preserve"> ценности документов, подготовк</w:t>
      </w:r>
      <w:r w:rsidR="003B0B7B" w:rsidRPr="00D10EBC">
        <w:rPr>
          <w:sz w:val="28"/>
          <w:szCs w:val="28"/>
        </w:rPr>
        <w:t>е</w:t>
      </w:r>
      <w:r w:rsidR="001553F7" w:rsidRPr="00D10EBC">
        <w:rPr>
          <w:sz w:val="28"/>
          <w:szCs w:val="28"/>
        </w:rPr>
        <w:t xml:space="preserve"> и передач</w:t>
      </w:r>
      <w:r w:rsidR="003B0B7B" w:rsidRPr="00D10EBC">
        <w:rPr>
          <w:sz w:val="28"/>
          <w:szCs w:val="28"/>
        </w:rPr>
        <w:t>е</w:t>
      </w:r>
      <w:r w:rsidR="001553F7" w:rsidRPr="00D10EBC">
        <w:rPr>
          <w:sz w:val="28"/>
          <w:szCs w:val="28"/>
        </w:rPr>
        <w:t xml:space="preserve"> документов </w:t>
      </w:r>
      <w:r w:rsidR="00A76857" w:rsidRPr="00D10EBC">
        <w:rPr>
          <w:sz w:val="28"/>
          <w:szCs w:val="28"/>
        </w:rPr>
        <w:t>на</w:t>
      </w:r>
      <w:r w:rsidR="001553F7" w:rsidRPr="00D10EBC">
        <w:rPr>
          <w:sz w:val="28"/>
          <w:szCs w:val="28"/>
        </w:rPr>
        <w:t xml:space="preserve"> архив</w:t>
      </w:r>
      <w:r w:rsidR="00A76857" w:rsidRPr="00D10EBC">
        <w:rPr>
          <w:sz w:val="28"/>
          <w:szCs w:val="28"/>
        </w:rPr>
        <w:t>ное хранение</w:t>
      </w:r>
      <w:r w:rsidR="003B0B7B" w:rsidRPr="00D10EBC">
        <w:rPr>
          <w:sz w:val="28"/>
          <w:szCs w:val="28"/>
        </w:rPr>
        <w:t>.</w:t>
      </w:r>
    </w:p>
    <w:p w:rsidR="00AD5356" w:rsidRPr="00D10EBC" w:rsidRDefault="00AD535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Группой и</w:t>
      </w:r>
      <w:r w:rsidR="00AD23B4" w:rsidRPr="00D10EBC">
        <w:rPr>
          <w:sz w:val="28"/>
          <w:szCs w:val="28"/>
        </w:rPr>
        <w:t>нспектор</w:t>
      </w:r>
      <w:r w:rsidRPr="00D10EBC">
        <w:rPr>
          <w:sz w:val="28"/>
          <w:szCs w:val="28"/>
        </w:rPr>
        <w:t>ов</w:t>
      </w:r>
      <w:r w:rsidR="00AD23B4" w:rsidRPr="00D10EBC">
        <w:rPr>
          <w:sz w:val="28"/>
          <w:szCs w:val="28"/>
        </w:rPr>
        <w:t xml:space="preserve"> </w:t>
      </w:r>
      <w:r w:rsidR="00BE1EC0" w:rsidRPr="00D10EBC">
        <w:rPr>
          <w:sz w:val="28"/>
          <w:szCs w:val="28"/>
        </w:rPr>
        <w:t>УДО</w:t>
      </w:r>
      <w:r w:rsidRPr="00D10EBC">
        <w:rPr>
          <w:sz w:val="28"/>
          <w:szCs w:val="28"/>
        </w:rPr>
        <w:t xml:space="preserve"> была создана Памятка по подготовке и оформлению служебных документов в </w:t>
      </w:r>
      <w:r w:rsidR="00BE1EC0" w:rsidRPr="00D10EBC">
        <w:rPr>
          <w:sz w:val="28"/>
          <w:szCs w:val="28"/>
        </w:rPr>
        <w:t>АГИО</w:t>
      </w:r>
      <w:r w:rsidR="00813163" w:rsidRPr="00D10EBC">
        <w:rPr>
          <w:sz w:val="28"/>
          <w:szCs w:val="28"/>
        </w:rPr>
        <w:t xml:space="preserve"> [</w:t>
      </w:r>
      <w:r w:rsidR="00C95F95" w:rsidRPr="00D10EBC">
        <w:rPr>
          <w:sz w:val="28"/>
          <w:szCs w:val="28"/>
        </w:rPr>
        <w:t>24</w:t>
      </w:r>
      <w:r w:rsidR="00813163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, в которой даны перечни наиболее употребительных грамматических конструкций официально–делового стиля</w:t>
      </w:r>
      <w:r w:rsidR="00AE5DF8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описаны трудные случа</w:t>
      </w:r>
      <w:r w:rsidR="009A5939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использования </w:t>
      </w:r>
      <w:r w:rsidR="00AE5DF8" w:rsidRPr="00D10EBC">
        <w:rPr>
          <w:sz w:val="28"/>
          <w:szCs w:val="28"/>
        </w:rPr>
        <w:t>названий</w:t>
      </w:r>
      <w:r w:rsidRPr="00D10EBC">
        <w:rPr>
          <w:sz w:val="28"/>
          <w:szCs w:val="28"/>
        </w:rPr>
        <w:t xml:space="preserve"> органов, действующих при Президенте РФ</w:t>
      </w:r>
      <w:r w:rsidR="00AE5DF8" w:rsidRPr="00D10EBC">
        <w:rPr>
          <w:sz w:val="28"/>
          <w:szCs w:val="28"/>
        </w:rPr>
        <w:t xml:space="preserve"> и Правительстве РФ,</w:t>
      </w:r>
      <w:r w:rsidR="009A5939" w:rsidRPr="00D10EBC">
        <w:rPr>
          <w:sz w:val="28"/>
          <w:szCs w:val="28"/>
        </w:rPr>
        <w:t xml:space="preserve"> должностей; особенности склонения фамилий, имён, географических наименований; приведены правила изготовления документов с помощью печатающих устройств.</w:t>
      </w:r>
    </w:p>
    <w:p w:rsidR="004B6415" w:rsidRPr="00D10EBC" w:rsidRDefault="005D4F3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Экземпляры памятки и инструкции разосланы во все структурные подразделения </w:t>
      </w:r>
      <w:r w:rsidR="007E1333" w:rsidRPr="00D10EBC">
        <w:rPr>
          <w:sz w:val="28"/>
          <w:szCs w:val="28"/>
        </w:rPr>
        <w:t>АГИО</w:t>
      </w:r>
      <w:r w:rsidRPr="00D10EBC">
        <w:rPr>
          <w:sz w:val="28"/>
          <w:szCs w:val="28"/>
        </w:rPr>
        <w:t xml:space="preserve"> и доведены до сведения всех </w:t>
      </w:r>
      <w:r w:rsidR="00B63238" w:rsidRPr="00D10EBC">
        <w:rPr>
          <w:sz w:val="28"/>
          <w:szCs w:val="28"/>
        </w:rPr>
        <w:t>должностных лиц</w:t>
      </w:r>
      <w:r w:rsidRPr="00D10EBC">
        <w:rPr>
          <w:sz w:val="28"/>
          <w:szCs w:val="28"/>
        </w:rPr>
        <w:t xml:space="preserve">, </w:t>
      </w:r>
      <w:r w:rsidR="007E1333" w:rsidRPr="00D10EBC">
        <w:rPr>
          <w:sz w:val="28"/>
          <w:szCs w:val="28"/>
        </w:rPr>
        <w:t>в чьи обязанности входит</w:t>
      </w:r>
      <w:r w:rsidRPr="00D10EBC">
        <w:rPr>
          <w:sz w:val="28"/>
          <w:szCs w:val="28"/>
        </w:rPr>
        <w:t xml:space="preserve"> создани</w:t>
      </w:r>
      <w:r w:rsidR="007E1333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 xml:space="preserve"> и оформлени</w:t>
      </w:r>
      <w:r w:rsidR="007E1333" w:rsidRPr="00D10EBC">
        <w:rPr>
          <w:sz w:val="28"/>
          <w:szCs w:val="28"/>
        </w:rPr>
        <w:t>е</w:t>
      </w:r>
      <w:r w:rsidRPr="00D10EBC">
        <w:rPr>
          <w:sz w:val="28"/>
          <w:szCs w:val="28"/>
        </w:rPr>
        <w:t xml:space="preserve"> документов.</w:t>
      </w:r>
      <w:r w:rsidR="006B684D" w:rsidRPr="00D10EBC">
        <w:rPr>
          <w:sz w:val="28"/>
          <w:szCs w:val="28"/>
        </w:rPr>
        <w:t xml:space="preserve"> Кроме того, в</w:t>
      </w:r>
      <w:r w:rsidR="004B6415" w:rsidRPr="00D10EBC">
        <w:rPr>
          <w:sz w:val="28"/>
          <w:szCs w:val="28"/>
        </w:rPr>
        <w:t xml:space="preserve"> ПК каждого служащего </w:t>
      </w:r>
      <w:r w:rsidR="00BB400C" w:rsidRPr="00D10EBC">
        <w:rPr>
          <w:sz w:val="28"/>
          <w:szCs w:val="28"/>
        </w:rPr>
        <w:t>имеется</w:t>
      </w:r>
      <w:r w:rsidR="004B6415" w:rsidRPr="00D10EBC">
        <w:rPr>
          <w:sz w:val="28"/>
          <w:szCs w:val="28"/>
        </w:rPr>
        <w:t xml:space="preserve"> банк унифицированных форм документов, используемых в работе. Банк форм подлежит периодической актуализации</w:t>
      </w:r>
      <w:r w:rsidRPr="00D10EBC">
        <w:rPr>
          <w:sz w:val="28"/>
          <w:szCs w:val="28"/>
        </w:rPr>
        <w:t>, в процессе которой</w:t>
      </w:r>
      <w:r w:rsidR="004B6415" w:rsidRPr="00D10EBC">
        <w:rPr>
          <w:sz w:val="28"/>
          <w:szCs w:val="28"/>
        </w:rPr>
        <w:t xml:space="preserve"> из его состава выводят устаревшие, разрабатывают </w:t>
      </w:r>
      <w:r w:rsidR="006B684D" w:rsidRPr="00D10EBC">
        <w:rPr>
          <w:sz w:val="28"/>
          <w:szCs w:val="28"/>
        </w:rPr>
        <w:t xml:space="preserve">новые, </w:t>
      </w:r>
      <w:r w:rsidR="004B6415" w:rsidRPr="00D10EBC">
        <w:rPr>
          <w:sz w:val="28"/>
          <w:szCs w:val="28"/>
        </w:rPr>
        <w:t>включают вновь утвержденные</w:t>
      </w:r>
      <w:r w:rsidR="00BB400C" w:rsidRPr="00D10EBC">
        <w:rPr>
          <w:sz w:val="28"/>
          <w:szCs w:val="28"/>
        </w:rPr>
        <w:t xml:space="preserve"> и</w:t>
      </w:r>
      <w:r w:rsidR="004B6415" w:rsidRPr="00D10EBC">
        <w:rPr>
          <w:sz w:val="28"/>
          <w:szCs w:val="28"/>
        </w:rPr>
        <w:t xml:space="preserve"> корректируют действующие</w:t>
      </w:r>
      <w:r w:rsidR="00730114" w:rsidRPr="00D10EBC">
        <w:rPr>
          <w:sz w:val="28"/>
          <w:szCs w:val="28"/>
        </w:rPr>
        <w:t xml:space="preserve"> формы</w:t>
      </w:r>
      <w:r w:rsidR="004B6415" w:rsidRPr="00D10EBC">
        <w:rPr>
          <w:sz w:val="28"/>
          <w:szCs w:val="28"/>
        </w:rPr>
        <w:t xml:space="preserve">, что связано с изменениями в нормативных документах по вопросам ДОУ, а также управленческой деятельности </w:t>
      </w:r>
      <w:r w:rsidR="00B63238" w:rsidRPr="00D10EBC">
        <w:rPr>
          <w:sz w:val="28"/>
          <w:szCs w:val="28"/>
        </w:rPr>
        <w:t>АГИО</w:t>
      </w:r>
      <w:r w:rsidR="004B6415" w:rsidRPr="00D10EBC">
        <w:rPr>
          <w:sz w:val="28"/>
          <w:szCs w:val="28"/>
        </w:rPr>
        <w:t>.</w:t>
      </w:r>
    </w:p>
    <w:p w:rsidR="008C0A70" w:rsidRPr="00D10EBC" w:rsidRDefault="009A593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За соблюдением требований, отражённых в вышеописанных нормативных акт</w:t>
      </w:r>
      <w:r w:rsidR="00C4274D" w:rsidRPr="00D10EBC">
        <w:rPr>
          <w:sz w:val="28"/>
          <w:szCs w:val="28"/>
        </w:rPr>
        <w:t>ах следят начальники структурных подразделений администрации</w:t>
      </w:r>
      <w:r w:rsidR="005F5693" w:rsidRPr="00D10EBC">
        <w:rPr>
          <w:sz w:val="28"/>
          <w:szCs w:val="28"/>
        </w:rPr>
        <w:t>.</w:t>
      </w:r>
      <w:r w:rsidR="00C4274D" w:rsidRPr="00D10EBC">
        <w:rPr>
          <w:sz w:val="28"/>
          <w:szCs w:val="28"/>
        </w:rPr>
        <w:t xml:space="preserve"> </w:t>
      </w:r>
      <w:r w:rsidR="002066DF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>нспекторы отдела приёма и отправки корреспонденции</w:t>
      </w:r>
      <w:r w:rsidR="00C4274D" w:rsidRPr="00D10EBC">
        <w:rPr>
          <w:sz w:val="28"/>
          <w:szCs w:val="28"/>
        </w:rPr>
        <w:t xml:space="preserve"> контролируют правильность оформления исходящих документов, проверя</w:t>
      </w:r>
      <w:r w:rsidR="006D07E6" w:rsidRPr="00D10EBC">
        <w:rPr>
          <w:sz w:val="28"/>
          <w:szCs w:val="28"/>
        </w:rPr>
        <w:t xml:space="preserve">я наличие подписей, приложений, </w:t>
      </w:r>
      <w:r w:rsidR="00C4274D" w:rsidRPr="00D10EBC">
        <w:rPr>
          <w:sz w:val="28"/>
          <w:szCs w:val="28"/>
        </w:rPr>
        <w:t>грифов согласования и утверждения; соблюдение правил оформления реквизитов.</w:t>
      </w:r>
    </w:p>
    <w:p w:rsidR="00A845EE" w:rsidRPr="00D10EBC" w:rsidRDefault="00A845E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73F7" w:rsidRPr="00D10EBC" w:rsidRDefault="007C2E31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53" w:name="_Toc198061433"/>
      <w:r w:rsidRPr="00D10EBC">
        <w:rPr>
          <w:b/>
          <w:bCs/>
          <w:sz w:val="28"/>
          <w:szCs w:val="28"/>
        </w:rPr>
        <w:t>2.</w:t>
      </w:r>
      <w:r w:rsidR="00B042E1" w:rsidRPr="00D10EBC">
        <w:rPr>
          <w:b/>
          <w:bCs/>
          <w:sz w:val="28"/>
          <w:szCs w:val="28"/>
        </w:rPr>
        <w:t>3</w:t>
      </w:r>
      <w:r w:rsidRPr="00D10EBC">
        <w:rPr>
          <w:b/>
          <w:bCs/>
          <w:sz w:val="28"/>
          <w:szCs w:val="28"/>
        </w:rPr>
        <w:t>.</w:t>
      </w:r>
      <w:r w:rsidR="00B042E1" w:rsidRPr="00D10EBC">
        <w:rPr>
          <w:b/>
          <w:bCs/>
          <w:sz w:val="28"/>
          <w:szCs w:val="28"/>
        </w:rPr>
        <w:t>2</w:t>
      </w:r>
      <w:r w:rsidRPr="00D10EBC">
        <w:rPr>
          <w:b/>
          <w:bCs/>
          <w:sz w:val="28"/>
          <w:szCs w:val="28"/>
        </w:rPr>
        <w:t xml:space="preserve"> </w:t>
      </w:r>
      <w:r w:rsidR="00B042E1" w:rsidRPr="00D10EBC">
        <w:rPr>
          <w:b/>
          <w:bCs/>
          <w:sz w:val="28"/>
          <w:szCs w:val="28"/>
        </w:rPr>
        <w:t>Анализ и</w:t>
      </w:r>
      <w:r w:rsidR="00777F62" w:rsidRPr="00D10EBC">
        <w:rPr>
          <w:b/>
          <w:bCs/>
          <w:sz w:val="28"/>
          <w:szCs w:val="28"/>
        </w:rPr>
        <w:t>спользовани</w:t>
      </w:r>
      <w:r w:rsidR="00B042E1" w:rsidRPr="00D10EBC">
        <w:rPr>
          <w:b/>
          <w:bCs/>
          <w:sz w:val="28"/>
          <w:szCs w:val="28"/>
        </w:rPr>
        <w:t>я</w:t>
      </w:r>
      <w:r w:rsidR="00777F62" w:rsidRPr="00D10EBC">
        <w:rPr>
          <w:b/>
          <w:bCs/>
          <w:sz w:val="28"/>
          <w:szCs w:val="28"/>
        </w:rPr>
        <w:t xml:space="preserve"> </w:t>
      </w:r>
      <w:r w:rsidR="004E1B92" w:rsidRPr="00D10EBC">
        <w:rPr>
          <w:b/>
          <w:bCs/>
          <w:sz w:val="28"/>
          <w:szCs w:val="28"/>
        </w:rPr>
        <w:t>НИТ</w:t>
      </w:r>
      <w:r w:rsidR="00777F62" w:rsidRPr="00D10EBC">
        <w:rPr>
          <w:b/>
          <w:bCs/>
          <w:sz w:val="28"/>
          <w:szCs w:val="28"/>
        </w:rPr>
        <w:t xml:space="preserve"> </w:t>
      </w:r>
      <w:r w:rsidR="00B54BFE" w:rsidRPr="00D10EBC">
        <w:rPr>
          <w:b/>
          <w:bCs/>
          <w:sz w:val="28"/>
          <w:szCs w:val="28"/>
        </w:rPr>
        <w:t>в</w:t>
      </w:r>
      <w:r w:rsidR="00A541EB" w:rsidRPr="00D10EBC">
        <w:rPr>
          <w:b/>
          <w:bCs/>
          <w:sz w:val="28"/>
          <w:szCs w:val="28"/>
        </w:rPr>
        <w:t xml:space="preserve"> документировании</w:t>
      </w:r>
      <w:bookmarkEnd w:id="53"/>
    </w:p>
    <w:p w:rsidR="007B73F7" w:rsidRPr="00D10EBC" w:rsidRDefault="005E034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Рабочие</w:t>
      </w:r>
      <w:r w:rsidR="005E27F2" w:rsidRPr="00D10EBC">
        <w:rPr>
          <w:sz w:val="28"/>
          <w:szCs w:val="28"/>
        </w:rPr>
        <w:t xml:space="preserve"> места служащих </w:t>
      </w:r>
      <w:r w:rsidR="00A65485" w:rsidRPr="00D10EBC">
        <w:rPr>
          <w:sz w:val="28"/>
          <w:szCs w:val="28"/>
        </w:rPr>
        <w:t xml:space="preserve">администрации </w:t>
      </w:r>
      <w:r w:rsidR="005E27F2" w:rsidRPr="00D10EBC">
        <w:rPr>
          <w:sz w:val="28"/>
          <w:szCs w:val="28"/>
        </w:rPr>
        <w:t xml:space="preserve">оборудованы </w:t>
      </w:r>
      <w:r w:rsidR="00500498" w:rsidRPr="00D10EBC">
        <w:rPr>
          <w:sz w:val="28"/>
          <w:szCs w:val="28"/>
        </w:rPr>
        <w:t>компьютерами</w:t>
      </w:r>
      <w:r w:rsidRPr="00D10EBC">
        <w:rPr>
          <w:sz w:val="28"/>
          <w:szCs w:val="28"/>
        </w:rPr>
        <w:t>, принтерами</w:t>
      </w:r>
      <w:r w:rsidR="00500498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факс</w:t>
      </w:r>
      <w:r w:rsidR="00573FD5" w:rsidRPr="00D10EBC">
        <w:rPr>
          <w:sz w:val="28"/>
          <w:szCs w:val="28"/>
        </w:rPr>
        <w:t>имиль</w:t>
      </w:r>
      <w:r w:rsidR="00A65485" w:rsidRPr="00D10EBC">
        <w:rPr>
          <w:sz w:val="28"/>
          <w:szCs w:val="28"/>
        </w:rPr>
        <w:t xml:space="preserve">ными и телефонными </w:t>
      </w:r>
      <w:r w:rsidR="00573FD5" w:rsidRPr="00D10EBC">
        <w:rPr>
          <w:sz w:val="28"/>
          <w:szCs w:val="28"/>
        </w:rPr>
        <w:t>аппаратами</w:t>
      </w:r>
      <w:r w:rsidR="00BA08C2" w:rsidRPr="00D10EBC">
        <w:rPr>
          <w:sz w:val="28"/>
          <w:szCs w:val="28"/>
        </w:rPr>
        <w:t xml:space="preserve">. </w:t>
      </w:r>
      <w:r w:rsidRPr="00D10EBC">
        <w:rPr>
          <w:sz w:val="28"/>
          <w:szCs w:val="28"/>
        </w:rPr>
        <w:t>В</w:t>
      </w:r>
      <w:r w:rsidR="00BA08C2" w:rsidRPr="00D10EBC">
        <w:rPr>
          <w:sz w:val="28"/>
          <w:szCs w:val="28"/>
        </w:rPr>
        <w:t xml:space="preserve"> копировально–</w:t>
      </w:r>
      <w:r w:rsidRPr="00D10EBC">
        <w:rPr>
          <w:sz w:val="28"/>
          <w:szCs w:val="28"/>
        </w:rPr>
        <w:t>множительном бюро име</w:t>
      </w:r>
      <w:r w:rsidR="004F5122" w:rsidRPr="00D10EBC">
        <w:rPr>
          <w:sz w:val="28"/>
          <w:szCs w:val="28"/>
        </w:rPr>
        <w:t>ю</w:t>
      </w:r>
      <w:r w:rsidRPr="00D10EBC">
        <w:rPr>
          <w:sz w:val="28"/>
          <w:szCs w:val="28"/>
        </w:rPr>
        <w:t xml:space="preserve">тся </w:t>
      </w:r>
      <w:r w:rsidR="004F5122" w:rsidRPr="00D10EBC">
        <w:rPr>
          <w:sz w:val="28"/>
          <w:szCs w:val="28"/>
        </w:rPr>
        <w:t xml:space="preserve">ризограф, </w:t>
      </w:r>
      <w:r w:rsidRPr="00D10EBC">
        <w:rPr>
          <w:sz w:val="28"/>
          <w:szCs w:val="28"/>
        </w:rPr>
        <w:t>сканер</w:t>
      </w:r>
      <w:r w:rsidR="004F5122" w:rsidRPr="00D10EBC">
        <w:rPr>
          <w:sz w:val="28"/>
          <w:szCs w:val="28"/>
        </w:rPr>
        <w:t xml:space="preserve">, </w:t>
      </w:r>
      <w:r w:rsidR="005E27F2" w:rsidRPr="00D10EBC">
        <w:rPr>
          <w:sz w:val="28"/>
          <w:szCs w:val="28"/>
        </w:rPr>
        <w:t xml:space="preserve">листоукладочная и </w:t>
      </w:r>
      <w:r w:rsidR="004F5122" w:rsidRPr="00D10EBC">
        <w:rPr>
          <w:sz w:val="28"/>
          <w:szCs w:val="28"/>
        </w:rPr>
        <w:t>брош</w:t>
      </w:r>
      <w:r w:rsidR="00BA08C2" w:rsidRPr="00D10EBC">
        <w:rPr>
          <w:sz w:val="28"/>
          <w:szCs w:val="28"/>
        </w:rPr>
        <w:t>ю</w:t>
      </w:r>
      <w:r w:rsidR="004F5122" w:rsidRPr="00D10EBC">
        <w:rPr>
          <w:sz w:val="28"/>
          <w:szCs w:val="28"/>
        </w:rPr>
        <w:t>ровальная машин</w:t>
      </w:r>
      <w:r w:rsidR="005E27F2" w:rsidRPr="00D10EBC">
        <w:rPr>
          <w:sz w:val="28"/>
          <w:szCs w:val="28"/>
        </w:rPr>
        <w:t>ы</w:t>
      </w:r>
      <w:r w:rsidR="004F5122" w:rsidRPr="00D10EBC">
        <w:rPr>
          <w:sz w:val="28"/>
          <w:szCs w:val="28"/>
        </w:rPr>
        <w:t>.</w:t>
      </w:r>
    </w:p>
    <w:p w:rsidR="00D6512F" w:rsidRPr="00D10EBC" w:rsidRDefault="003B0B7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И</w:t>
      </w:r>
      <w:r w:rsidR="00D6512F" w:rsidRPr="00D10EBC">
        <w:rPr>
          <w:sz w:val="28"/>
          <w:szCs w:val="28"/>
        </w:rPr>
        <w:t>нспектор</w:t>
      </w:r>
      <w:r w:rsidRPr="00D10EBC">
        <w:rPr>
          <w:sz w:val="28"/>
          <w:szCs w:val="28"/>
        </w:rPr>
        <w:t>ы</w:t>
      </w:r>
      <w:r w:rsidR="00D6512F" w:rsidRPr="00D10EBC">
        <w:rPr>
          <w:sz w:val="28"/>
          <w:szCs w:val="28"/>
        </w:rPr>
        <w:t xml:space="preserve"> отдела учёта и контроля исполнения документов</w:t>
      </w:r>
      <w:r w:rsidRPr="00D10EBC">
        <w:rPr>
          <w:sz w:val="28"/>
          <w:szCs w:val="28"/>
        </w:rPr>
        <w:t xml:space="preserve"> </w:t>
      </w:r>
      <w:r w:rsidR="00D6512F" w:rsidRPr="00D10EBC">
        <w:rPr>
          <w:sz w:val="28"/>
          <w:szCs w:val="28"/>
        </w:rPr>
        <w:t xml:space="preserve">с помощью </w:t>
      </w:r>
      <w:r w:rsidRPr="00D10EBC">
        <w:rPr>
          <w:sz w:val="28"/>
          <w:szCs w:val="28"/>
        </w:rPr>
        <w:t xml:space="preserve">ПК </w:t>
      </w:r>
      <w:r w:rsidR="00D6512F" w:rsidRPr="00D10EBC">
        <w:rPr>
          <w:sz w:val="28"/>
          <w:szCs w:val="28"/>
        </w:rPr>
        <w:t>осуществляют контроль и учёт документов, ведут информационно–справочную работу.</w:t>
      </w:r>
      <w:r w:rsidRPr="00D10EBC">
        <w:rPr>
          <w:sz w:val="28"/>
          <w:szCs w:val="28"/>
        </w:rPr>
        <w:t xml:space="preserve"> </w:t>
      </w:r>
      <w:r w:rsidR="006C5B50" w:rsidRPr="00D10EBC">
        <w:rPr>
          <w:sz w:val="28"/>
          <w:szCs w:val="28"/>
        </w:rPr>
        <w:t>Архив так</w:t>
      </w:r>
      <w:r w:rsidR="00C32E90" w:rsidRPr="00D10EBC">
        <w:rPr>
          <w:sz w:val="28"/>
          <w:szCs w:val="28"/>
        </w:rPr>
        <w:t>же оборудован</w:t>
      </w:r>
      <w:r w:rsidR="00AE0CC6" w:rsidRPr="00D10EBC">
        <w:rPr>
          <w:sz w:val="28"/>
          <w:szCs w:val="28"/>
        </w:rPr>
        <w:t xml:space="preserve"> ПК, </w:t>
      </w:r>
      <w:r w:rsidR="00730114" w:rsidRPr="00D10EBC">
        <w:rPr>
          <w:sz w:val="28"/>
          <w:szCs w:val="28"/>
        </w:rPr>
        <w:t>с помощью</w:t>
      </w:r>
      <w:r w:rsidR="00AE0CC6" w:rsidRPr="00D10EBC">
        <w:rPr>
          <w:sz w:val="28"/>
          <w:szCs w:val="28"/>
        </w:rPr>
        <w:t xml:space="preserve"> которо</w:t>
      </w:r>
      <w:r w:rsidR="00730114" w:rsidRPr="00D10EBC">
        <w:rPr>
          <w:sz w:val="28"/>
          <w:szCs w:val="28"/>
        </w:rPr>
        <w:t>го архивист</w:t>
      </w:r>
      <w:r w:rsidR="00AE0CC6" w:rsidRPr="00D10EBC">
        <w:rPr>
          <w:sz w:val="28"/>
          <w:szCs w:val="28"/>
        </w:rPr>
        <w:t xml:space="preserve"> </w:t>
      </w:r>
      <w:r w:rsidR="00730114" w:rsidRPr="00D10EBC">
        <w:rPr>
          <w:sz w:val="28"/>
          <w:szCs w:val="28"/>
        </w:rPr>
        <w:t>работает с</w:t>
      </w:r>
      <w:r w:rsidR="008E219E" w:rsidRPr="00D10EBC">
        <w:rPr>
          <w:sz w:val="28"/>
          <w:szCs w:val="28"/>
        </w:rPr>
        <w:t xml:space="preserve"> </w:t>
      </w:r>
      <w:r w:rsidR="00C50411" w:rsidRPr="00D10EBC">
        <w:rPr>
          <w:sz w:val="28"/>
          <w:szCs w:val="28"/>
        </w:rPr>
        <w:t>БД дел, переданных на хранение</w:t>
      </w:r>
      <w:r w:rsidR="00C32E90" w:rsidRPr="00D10EBC">
        <w:rPr>
          <w:sz w:val="28"/>
          <w:szCs w:val="28"/>
        </w:rPr>
        <w:t xml:space="preserve"> </w:t>
      </w:r>
      <w:r w:rsidR="005C135C" w:rsidRPr="00D10EBC">
        <w:rPr>
          <w:sz w:val="28"/>
          <w:szCs w:val="28"/>
        </w:rPr>
        <w:t>(</w:t>
      </w:r>
      <w:r w:rsidR="00C32E90" w:rsidRPr="00D10EBC">
        <w:rPr>
          <w:sz w:val="28"/>
          <w:szCs w:val="28"/>
        </w:rPr>
        <w:t>пополнение, учёт, составление справок</w:t>
      </w:r>
      <w:r w:rsidR="005C135C" w:rsidRPr="00D10EBC">
        <w:rPr>
          <w:sz w:val="28"/>
          <w:szCs w:val="28"/>
        </w:rPr>
        <w:t>)</w:t>
      </w:r>
      <w:r w:rsidR="00C32E90" w:rsidRPr="00D10EBC">
        <w:rPr>
          <w:sz w:val="28"/>
          <w:szCs w:val="28"/>
        </w:rPr>
        <w:t>.</w:t>
      </w:r>
    </w:p>
    <w:p w:rsidR="0093087E" w:rsidRPr="00D10EBC" w:rsidRDefault="00C32E9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Однако, несмотря на наличие </w:t>
      </w:r>
      <w:r w:rsidR="0093087E" w:rsidRPr="00D10EBC">
        <w:rPr>
          <w:sz w:val="28"/>
          <w:szCs w:val="28"/>
        </w:rPr>
        <w:t xml:space="preserve">большого количества ПК, объединенных в ЛВС, и другой </w:t>
      </w:r>
      <w:r w:rsidR="00E71C3A" w:rsidRPr="00D10EBC">
        <w:rPr>
          <w:sz w:val="28"/>
          <w:szCs w:val="28"/>
        </w:rPr>
        <w:t>современной орг</w:t>
      </w:r>
      <w:r w:rsidRPr="00D10EBC">
        <w:rPr>
          <w:sz w:val="28"/>
          <w:szCs w:val="28"/>
        </w:rPr>
        <w:t>техники, с</w:t>
      </w:r>
      <w:r w:rsidR="002C2567" w:rsidRPr="00D10EBC">
        <w:rPr>
          <w:sz w:val="28"/>
          <w:szCs w:val="28"/>
        </w:rPr>
        <w:t xml:space="preserve"> полным основанием можно говорить о том, что в </w:t>
      </w:r>
      <w:r w:rsidR="003B0B7B" w:rsidRPr="00D10EBC">
        <w:rPr>
          <w:sz w:val="28"/>
          <w:szCs w:val="28"/>
        </w:rPr>
        <w:t>АГИО</w:t>
      </w:r>
      <w:r w:rsidR="002C2567" w:rsidRPr="00D10EBC">
        <w:rPr>
          <w:sz w:val="28"/>
          <w:szCs w:val="28"/>
        </w:rPr>
        <w:t xml:space="preserve"> на сегодняшний день ведут бумажный документооборот.</w:t>
      </w:r>
    </w:p>
    <w:p w:rsidR="000C65C7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Регистрацию входящей и исходящей корреспонденции осуществляют традиционным способом — в журналах, — что значительно увеличивает трудозатраты и время на поиск документов.</w:t>
      </w:r>
    </w:p>
    <w:p w:rsidR="000C65C7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отделе приёма и отправки корреспонденции средства оргтехники отсутствуют — многостраничные реестры исходящей корреспонденции составляют собственноручно, получая второй экземпляр посредством копировальной бумаги.</w:t>
      </w:r>
    </w:p>
    <w:p w:rsidR="000C65C7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Для внутренней передачи документов служащие самостоятельно передвигаются по зданию </w:t>
      </w:r>
      <w:r w:rsidR="00B042E1" w:rsidRPr="00D10EBC">
        <w:rPr>
          <w:sz w:val="28"/>
          <w:szCs w:val="28"/>
        </w:rPr>
        <w:t>АГИО</w:t>
      </w:r>
      <w:r w:rsidRPr="00D10EBC">
        <w:rPr>
          <w:sz w:val="28"/>
          <w:szCs w:val="28"/>
        </w:rPr>
        <w:t>, что ведёт к значительным потерям времени.</w:t>
      </w:r>
    </w:p>
    <w:p w:rsidR="00CC2D08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Для поиска документов, находящихся в оперативном пользовании или на архивном хранении, также требуются </w:t>
      </w:r>
      <w:r w:rsidR="004E4C87" w:rsidRPr="00D10EBC">
        <w:rPr>
          <w:sz w:val="28"/>
          <w:szCs w:val="28"/>
        </w:rPr>
        <w:t xml:space="preserve">значительные </w:t>
      </w:r>
      <w:r w:rsidRPr="00D10EBC">
        <w:rPr>
          <w:sz w:val="28"/>
          <w:szCs w:val="28"/>
        </w:rPr>
        <w:t>затраты времени.</w:t>
      </w:r>
    </w:p>
    <w:p w:rsidR="00F63CD0" w:rsidRPr="00D10EBC" w:rsidRDefault="00A6548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Во всех структурных подразделениях </w:t>
      </w:r>
      <w:r w:rsidR="008553C2" w:rsidRPr="00D10EBC">
        <w:rPr>
          <w:sz w:val="28"/>
          <w:szCs w:val="28"/>
        </w:rPr>
        <w:t>АГИО</w:t>
      </w:r>
      <w:r w:rsidRPr="00D10EBC">
        <w:rPr>
          <w:sz w:val="28"/>
          <w:szCs w:val="28"/>
        </w:rPr>
        <w:t xml:space="preserve"> создание, оформление документов и работу с ними осуществляют </w:t>
      </w:r>
      <w:r w:rsidR="005F5693" w:rsidRPr="00D10EBC">
        <w:rPr>
          <w:sz w:val="28"/>
          <w:szCs w:val="28"/>
        </w:rPr>
        <w:t xml:space="preserve">только </w:t>
      </w:r>
      <w:r w:rsidRPr="00D10EBC">
        <w:rPr>
          <w:sz w:val="28"/>
          <w:szCs w:val="28"/>
        </w:rPr>
        <w:t xml:space="preserve">посредством ПК и вспомогательной оргтехники. Специализированное ПО для </w:t>
      </w:r>
      <w:r w:rsidR="007809C2" w:rsidRPr="00D10EBC">
        <w:rPr>
          <w:sz w:val="28"/>
          <w:szCs w:val="28"/>
        </w:rPr>
        <w:t>ведения</w:t>
      </w:r>
      <w:r w:rsidRPr="00D10EBC">
        <w:rPr>
          <w:sz w:val="28"/>
          <w:szCs w:val="28"/>
        </w:rPr>
        <w:t xml:space="preserve"> электронного документооборота </w:t>
      </w:r>
      <w:r w:rsidR="001B4EE6" w:rsidRPr="00D10EBC">
        <w:rPr>
          <w:sz w:val="28"/>
          <w:szCs w:val="28"/>
        </w:rPr>
        <w:t>не установлено</w:t>
      </w:r>
      <w:r w:rsidR="0093087E" w:rsidRPr="00D10EBC">
        <w:rPr>
          <w:sz w:val="28"/>
          <w:szCs w:val="28"/>
        </w:rPr>
        <w:t xml:space="preserve"> — в администрации циркулируют огромные потоки бумажной документации. Согласно статистическим данным, предоставленным отделом учёта и контроля исполнения документов, документооборот одного календарного года, в с</w:t>
      </w:r>
      <w:r w:rsidR="001B7C81" w:rsidRPr="00D10EBC">
        <w:rPr>
          <w:sz w:val="28"/>
          <w:szCs w:val="28"/>
        </w:rPr>
        <w:t>реднем, составляет 6</w:t>
      </w:r>
      <w:r w:rsidR="00FE64C0" w:rsidRPr="00D10EBC">
        <w:rPr>
          <w:sz w:val="28"/>
          <w:szCs w:val="28"/>
        </w:rPr>
        <w:t>7857</w:t>
      </w:r>
      <w:r w:rsidR="0093087E" w:rsidRPr="00D10EBC">
        <w:rPr>
          <w:sz w:val="28"/>
          <w:szCs w:val="28"/>
        </w:rPr>
        <w:t xml:space="preserve"> документов (</w:t>
      </w:r>
      <w:r w:rsidR="002748E6" w:rsidRPr="00D10EBC">
        <w:rPr>
          <w:sz w:val="28"/>
          <w:szCs w:val="28"/>
        </w:rPr>
        <w:t>Рис.</w:t>
      </w:r>
      <w:r w:rsidR="0093087E" w:rsidRPr="00D10EBC">
        <w:rPr>
          <w:sz w:val="28"/>
          <w:szCs w:val="28"/>
        </w:rPr>
        <w:t xml:space="preserve"> 2.2.</w:t>
      </w:r>
      <w:r w:rsidR="002748E6" w:rsidRPr="00D10EBC">
        <w:rPr>
          <w:sz w:val="28"/>
          <w:szCs w:val="28"/>
        </w:rPr>
        <w:t>2</w:t>
      </w:r>
      <w:r w:rsidR="0093087E" w:rsidRPr="00D10EBC">
        <w:rPr>
          <w:sz w:val="28"/>
          <w:szCs w:val="28"/>
        </w:rPr>
        <w:t>).</w:t>
      </w:r>
      <w:r w:rsidR="006C49C7" w:rsidRPr="00D10EBC">
        <w:rPr>
          <w:sz w:val="28"/>
          <w:szCs w:val="28"/>
        </w:rPr>
        <w:t xml:space="preserve"> Схема документооборота АГИО представлена в Приложении № 3.</w:t>
      </w:r>
    </w:p>
    <w:p w:rsidR="00D3039B" w:rsidRPr="00D10EBC" w:rsidRDefault="007E133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А</w:t>
      </w:r>
      <w:r w:rsidR="00D3039B" w:rsidRPr="00D10EBC">
        <w:rPr>
          <w:sz w:val="28"/>
          <w:szCs w:val="28"/>
        </w:rPr>
        <w:t xml:space="preserve">нализ технического </w:t>
      </w:r>
      <w:r w:rsidRPr="00D10EBC">
        <w:rPr>
          <w:sz w:val="28"/>
          <w:szCs w:val="28"/>
        </w:rPr>
        <w:t xml:space="preserve">оснащения в целом </w:t>
      </w:r>
      <w:r w:rsidR="00D3039B" w:rsidRPr="00D10EBC">
        <w:rPr>
          <w:sz w:val="28"/>
          <w:szCs w:val="28"/>
        </w:rPr>
        <w:t>показывает, что в АГИО уже есть условия для ведения электронного документооборота: все ПК служащих объединены в ЛВС, накопление и резервирование информации производится на двух серверах (</w:t>
      </w:r>
      <w:r w:rsidR="00D3039B" w:rsidRPr="00D10EBC">
        <w:rPr>
          <w:sz w:val="28"/>
          <w:szCs w:val="28"/>
          <w:lang w:val="en-US"/>
        </w:rPr>
        <w:t>Pentium</w:t>
      </w:r>
      <w:r w:rsidR="00D3039B" w:rsidRPr="00D10EBC">
        <w:rPr>
          <w:sz w:val="28"/>
          <w:szCs w:val="28"/>
        </w:rPr>
        <w:t xml:space="preserve"> </w:t>
      </w:r>
      <w:r w:rsidR="00D3039B" w:rsidRPr="00D10EBC">
        <w:rPr>
          <w:sz w:val="28"/>
          <w:szCs w:val="28"/>
          <w:lang w:val="en-US"/>
        </w:rPr>
        <w:t>IV</w:t>
      </w:r>
      <w:r w:rsidR="00D3039B" w:rsidRPr="00D10EBC">
        <w:rPr>
          <w:sz w:val="28"/>
          <w:szCs w:val="28"/>
        </w:rPr>
        <w:t xml:space="preserve">, 512 </w:t>
      </w:r>
      <w:r w:rsidR="00D3039B" w:rsidRPr="00D10EBC">
        <w:rPr>
          <w:sz w:val="28"/>
          <w:szCs w:val="28"/>
          <w:lang w:val="en-US"/>
        </w:rPr>
        <w:t>Mb</w:t>
      </w:r>
      <w:r w:rsidR="00D3039B" w:rsidRPr="00D10EBC">
        <w:rPr>
          <w:sz w:val="28"/>
          <w:szCs w:val="28"/>
        </w:rPr>
        <w:t xml:space="preserve">, </w:t>
      </w:r>
      <w:r w:rsidR="00D3039B" w:rsidRPr="00D10EBC">
        <w:rPr>
          <w:sz w:val="28"/>
          <w:szCs w:val="28"/>
          <w:lang w:val="en-US"/>
        </w:rPr>
        <w:t>HDD</w:t>
      </w:r>
      <w:r w:rsidR="00D3039B" w:rsidRPr="00D10EBC">
        <w:rPr>
          <w:sz w:val="28"/>
          <w:szCs w:val="28"/>
        </w:rPr>
        <w:t xml:space="preserve"> 120 </w:t>
      </w:r>
      <w:r w:rsidR="00D3039B" w:rsidRPr="00D10EBC">
        <w:rPr>
          <w:sz w:val="28"/>
          <w:szCs w:val="28"/>
          <w:lang w:val="en-US"/>
        </w:rPr>
        <w:t>Gb</w:t>
      </w:r>
      <w:r w:rsidR="00D3039B" w:rsidRPr="00D10EBC">
        <w:rPr>
          <w:sz w:val="28"/>
          <w:szCs w:val="28"/>
        </w:rPr>
        <w:t xml:space="preserve">, платформа </w:t>
      </w:r>
      <w:r w:rsidR="00D3039B" w:rsidRPr="00D10EBC">
        <w:rPr>
          <w:sz w:val="28"/>
          <w:szCs w:val="28"/>
          <w:lang w:val="en-US"/>
        </w:rPr>
        <w:t>Windows</w:t>
      </w:r>
      <w:r w:rsidR="00D3039B" w:rsidRPr="00D10EBC">
        <w:rPr>
          <w:sz w:val="28"/>
          <w:szCs w:val="28"/>
        </w:rPr>
        <w:t xml:space="preserve"> 2000 </w:t>
      </w:r>
      <w:r w:rsidR="00D3039B" w:rsidRPr="00D10EBC">
        <w:rPr>
          <w:sz w:val="28"/>
          <w:szCs w:val="28"/>
          <w:lang w:val="en-US"/>
        </w:rPr>
        <w:t>Server</w:t>
      </w:r>
      <w:r w:rsidR="00D3039B" w:rsidRPr="00D10EBC">
        <w:rPr>
          <w:sz w:val="28"/>
          <w:szCs w:val="28"/>
        </w:rPr>
        <w:t xml:space="preserve">, СУБД </w:t>
      </w:r>
      <w:r w:rsidR="00D3039B" w:rsidRPr="00D10EBC">
        <w:rPr>
          <w:sz w:val="28"/>
          <w:szCs w:val="28"/>
          <w:lang w:val="en-US"/>
        </w:rPr>
        <w:t>Sybase</w:t>
      </w:r>
      <w:r w:rsidR="00D3039B" w:rsidRPr="00D10EBC">
        <w:rPr>
          <w:sz w:val="28"/>
          <w:szCs w:val="28"/>
        </w:rPr>
        <w:t>), работоспособность которых в критические моменты поддерживают два ИБП (</w:t>
      </w:r>
      <w:r w:rsidR="00D3039B" w:rsidRPr="00D10EBC">
        <w:rPr>
          <w:sz w:val="28"/>
          <w:szCs w:val="28"/>
          <w:lang w:val="en-US"/>
        </w:rPr>
        <w:t>APC</w:t>
      </w:r>
      <w:r w:rsidR="00D3039B" w:rsidRPr="00D10EBC">
        <w:rPr>
          <w:sz w:val="28"/>
          <w:szCs w:val="28"/>
        </w:rPr>
        <w:t xml:space="preserve"> </w:t>
      </w:r>
      <w:r w:rsidR="00D3039B" w:rsidRPr="00D10EBC">
        <w:rPr>
          <w:sz w:val="28"/>
          <w:szCs w:val="28"/>
          <w:lang w:val="en-US"/>
        </w:rPr>
        <w:t>Back</w:t>
      </w:r>
      <w:r w:rsidR="00D3039B" w:rsidRPr="00D10EBC">
        <w:rPr>
          <w:sz w:val="28"/>
          <w:szCs w:val="28"/>
        </w:rPr>
        <w:t>–</w:t>
      </w:r>
      <w:r w:rsidR="00D3039B" w:rsidRPr="00D10EBC">
        <w:rPr>
          <w:sz w:val="28"/>
          <w:szCs w:val="28"/>
          <w:lang w:val="en-US"/>
        </w:rPr>
        <w:t>UPS</w:t>
      </w:r>
      <w:r w:rsidR="00D3039B" w:rsidRPr="00D10EBC">
        <w:rPr>
          <w:sz w:val="28"/>
          <w:szCs w:val="28"/>
        </w:rPr>
        <w:t xml:space="preserve"> </w:t>
      </w:r>
      <w:r w:rsidR="00D3039B" w:rsidRPr="00D10EBC">
        <w:rPr>
          <w:sz w:val="28"/>
          <w:szCs w:val="28"/>
          <w:lang w:val="en-US"/>
        </w:rPr>
        <w:t>RS</w:t>
      </w:r>
      <w:r w:rsidR="00D3039B" w:rsidRPr="00D10EBC">
        <w:rPr>
          <w:sz w:val="28"/>
          <w:szCs w:val="28"/>
        </w:rPr>
        <w:t xml:space="preserve"> 800). Клиентские компьютеры имеют следующие характеристики: </w:t>
      </w:r>
      <w:r w:rsidR="00D3039B" w:rsidRPr="00D10EBC">
        <w:rPr>
          <w:sz w:val="28"/>
          <w:szCs w:val="28"/>
          <w:lang w:val="en-US"/>
        </w:rPr>
        <w:t>Pentium</w:t>
      </w:r>
      <w:r w:rsidR="00D3039B" w:rsidRPr="00D10EBC">
        <w:rPr>
          <w:sz w:val="28"/>
          <w:szCs w:val="28"/>
        </w:rPr>
        <w:t xml:space="preserve"> </w:t>
      </w:r>
      <w:r w:rsidR="00D3039B" w:rsidRPr="00D10EBC">
        <w:rPr>
          <w:sz w:val="28"/>
          <w:szCs w:val="28"/>
          <w:lang w:val="en-US"/>
        </w:rPr>
        <w:t>II</w:t>
      </w:r>
      <w:r w:rsidR="00D3039B" w:rsidRPr="00D10EBC">
        <w:rPr>
          <w:sz w:val="28"/>
          <w:szCs w:val="28"/>
        </w:rPr>
        <w:t xml:space="preserve">, </w:t>
      </w:r>
      <w:r w:rsidR="00D3039B" w:rsidRPr="00D10EBC">
        <w:rPr>
          <w:sz w:val="28"/>
          <w:szCs w:val="28"/>
          <w:lang w:val="en-US"/>
        </w:rPr>
        <w:t>Windows</w:t>
      </w:r>
      <w:r w:rsidR="00D3039B" w:rsidRPr="00D10EBC">
        <w:rPr>
          <w:sz w:val="28"/>
          <w:szCs w:val="28"/>
        </w:rPr>
        <w:t xml:space="preserve"> </w:t>
      </w:r>
      <w:r w:rsidR="00D3039B" w:rsidRPr="00D10EBC">
        <w:rPr>
          <w:sz w:val="28"/>
          <w:szCs w:val="28"/>
          <w:lang w:val="en-US"/>
        </w:rPr>
        <w:t>XP</w:t>
      </w:r>
      <w:r w:rsidR="00D3039B" w:rsidRPr="00D10EBC">
        <w:rPr>
          <w:sz w:val="28"/>
          <w:szCs w:val="28"/>
        </w:rPr>
        <w:t xml:space="preserve"> </w:t>
      </w:r>
      <w:r w:rsidR="00D3039B" w:rsidRPr="00D10EBC">
        <w:rPr>
          <w:sz w:val="28"/>
          <w:szCs w:val="28"/>
          <w:lang w:val="en-US"/>
        </w:rPr>
        <w:t>Pro</w:t>
      </w:r>
      <w:r w:rsidR="00D3039B" w:rsidRPr="00D10EBC">
        <w:rPr>
          <w:sz w:val="28"/>
          <w:szCs w:val="28"/>
        </w:rPr>
        <w:t xml:space="preserve">, 512 </w:t>
      </w:r>
      <w:r w:rsidR="00D3039B" w:rsidRPr="00D10EBC">
        <w:rPr>
          <w:sz w:val="28"/>
          <w:szCs w:val="28"/>
          <w:lang w:val="en-US"/>
        </w:rPr>
        <w:t>Mb</w:t>
      </w:r>
      <w:r w:rsidR="00D3039B" w:rsidRPr="00D10EBC">
        <w:rPr>
          <w:sz w:val="28"/>
          <w:szCs w:val="28"/>
        </w:rPr>
        <w:t xml:space="preserve">, </w:t>
      </w:r>
      <w:r w:rsidR="00D3039B" w:rsidRPr="00D10EBC">
        <w:rPr>
          <w:sz w:val="28"/>
          <w:szCs w:val="28"/>
          <w:lang w:val="en-US"/>
        </w:rPr>
        <w:t>HDD</w:t>
      </w:r>
      <w:r w:rsidR="00D3039B" w:rsidRPr="00D10EBC">
        <w:rPr>
          <w:sz w:val="28"/>
          <w:szCs w:val="28"/>
        </w:rPr>
        <w:t xml:space="preserve"> 80 </w:t>
      </w:r>
      <w:r w:rsidR="00D3039B" w:rsidRPr="00D10EBC">
        <w:rPr>
          <w:sz w:val="28"/>
          <w:szCs w:val="28"/>
          <w:lang w:val="en-US"/>
        </w:rPr>
        <w:t>Gb</w:t>
      </w:r>
      <w:r w:rsidR="00D3039B" w:rsidRPr="00D10EBC">
        <w:rPr>
          <w:sz w:val="28"/>
          <w:szCs w:val="28"/>
        </w:rPr>
        <w:t>.</w:t>
      </w:r>
    </w:p>
    <w:p w:rsidR="0093087E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87E" w:rsidRPr="00D10EBC" w:rsidRDefault="00946828" w:rsidP="00D10EBC">
      <w:pPr>
        <w:widowControl w:val="0"/>
        <w:tabs>
          <w:tab w:val="left" w:pos="19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9" style="position:absolute;left:0;text-align:left;margin-left:45pt;margin-top:11.4pt;width:234pt;height:125.55pt;z-index:251621888" coordorigin="5121,2793" coordsize="3689,1704">
            <v:line id="_x0000_s1040" style="position:absolute" from="5121,4384" to="8810,4399">
              <v:stroke endarrow="block"/>
            </v:line>
            <v:rect id="_x0000_s1041" style="position:absolute;left:5268;top:3300;width:1114;height:1083" fillcolor="gray">
              <v:textbox style="mso-next-textbox:#_x0000_s1041">
                <w:txbxContent>
                  <w:p w:rsidR="009876C0" w:rsidRDefault="009876C0" w:rsidP="00B255C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67174</w:t>
                    </w:r>
                  </w:p>
                </w:txbxContent>
              </v:textbox>
            </v:rect>
            <v:rect id="_x0000_s1042" style="position:absolute;left:6394;top:3480;width:1067;height:909" fillcolor="silver">
              <v:textbox style="mso-next-textbox:#_x0000_s1042">
                <w:txbxContent>
                  <w:p w:rsidR="009876C0" w:rsidRDefault="009876C0" w:rsidP="00B255C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66310</w:t>
                    </w:r>
                  </w:p>
                </w:txbxContent>
              </v:textbox>
            </v:rect>
            <v:rect id="_x0000_s1043" style="position:absolute;left:7376;top:3073;width:1030;height:1326" fillcolor="#969696">
              <v:textbox style="mso-next-textbox:#_x0000_s1043">
                <w:txbxContent>
                  <w:p w:rsidR="009876C0" w:rsidRDefault="009876C0" w:rsidP="00B255C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70082</w:t>
                    </w:r>
                  </w:p>
                </w:txbxContent>
              </v:textbox>
            </v:rect>
            <v:line id="_x0000_s1044" style="position:absolute" from="5268,2793" to="5268,4497">
              <v:stroke startarrow="block"/>
            </v:line>
          </v:group>
        </w:pict>
      </w:r>
      <w:r w:rsidR="00417F90" w:rsidRPr="00D10EBC">
        <w:rPr>
          <w:sz w:val="28"/>
          <w:szCs w:val="28"/>
          <w:lang w:val="en-US"/>
        </w:rPr>
        <w:t>V</w:t>
      </w:r>
    </w:p>
    <w:p w:rsidR="0093087E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87E" w:rsidRPr="00D10EBC" w:rsidRDefault="0093087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E4C87" w:rsidRPr="00D10EBC" w:rsidRDefault="004E4C87" w:rsidP="00D10EBC">
      <w:pPr>
        <w:widowControl w:val="0"/>
        <w:tabs>
          <w:tab w:val="left" w:pos="709"/>
          <w:tab w:val="left" w:pos="1418"/>
          <w:tab w:val="left" w:pos="2127"/>
          <w:tab w:val="left" w:pos="676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17F90" w:rsidRPr="00D10EBC" w:rsidRDefault="00417F90" w:rsidP="00D10EBC">
      <w:pPr>
        <w:widowControl w:val="0"/>
        <w:tabs>
          <w:tab w:val="left" w:pos="709"/>
          <w:tab w:val="left" w:pos="1418"/>
          <w:tab w:val="left" w:pos="2127"/>
          <w:tab w:val="left" w:pos="676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412E6" w:rsidRPr="00D10EBC" w:rsidRDefault="007412E6" w:rsidP="00D10EBC">
      <w:pPr>
        <w:widowControl w:val="0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17F90" w:rsidRPr="00D10EBC" w:rsidRDefault="007412E6" w:rsidP="00D10EBC">
      <w:pPr>
        <w:widowControl w:val="0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Г</w:t>
      </w:r>
      <w:r w:rsidR="00417F90" w:rsidRPr="00D10EBC">
        <w:rPr>
          <w:sz w:val="28"/>
          <w:szCs w:val="28"/>
        </w:rPr>
        <w:t>од</w:t>
      </w:r>
      <w:r w:rsidR="00D10EBC">
        <w:rPr>
          <w:sz w:val="28"/>
          <w:szCs w:val="28"/>
        </w:rPr>
        <w:t xml:space="preserve"> </w:t>
      </w:r>
      <w:r w:rsidR="009876C0">
        <w:rPr>
          <w:sz w:val="28"/>
          <w:szCs w:val="28"/>
        </w:rPr>
        <w:t xml:space="preserve">   </w:t>
      </w:r>
      <w:r w:rsidR="00417F90" w:rsidRPr="00D10EBC">
        <w:rPr>
          <w:sz w:val="28"/>
          <w:szCs w:val="28"/>
        </w:rPr>
        <w:t>2005</w:t>
      </w:r>
      <w:r w:rsidR="00D10EBC">
        <w:rPr>
          <w:sz w:val="28"/>
          <w:szCs w:val="28"/>
        </w:rPr>
        <w:t xml:space="preserve"> </w:t>
      </w:r>
      <w:r w:rsidR="009876C0">
        <w:rPr>
          <w:sz w:val="28"/>
          <w:szCs w:val="28"/>
        </w:rPr>
        <w:t xml:space="preserve">             </w:t>
      </w:r>
      <w:r w:rsidR="00417F90" w:rsidRPr="00D10EBC">
        <w:rPr>
          <w:sz w:val="28"/>
          <w:szCs w:val="28"/>
        </w:rPr>
        <w:t>2006</w:t>
      </w:r>
      <w:r w:rsidR="009876C0">
        <w:rPr>
          <w:sz w:val="28"/>
          <w:szCs w:val="28"/>
        </w:rPr>
        <w:t xml:space="preserve">           </w:t>
      </w:r>
      <w:r w:rsidR="00D10EBC">
        <w:rPr>
          <w:sz w:val="28"/>
          <w:szCs w:val="28"/>
        </w:rPr>
        <w:t xml:space="preserve"> </w:t>
      </w:r>
      <w:r w:rsidR="00417F90" w:rsidRPr="00D10EBC">
        <w:rPr>
          <w:sz w:val="28"/>
          <w:szCs w:val="28"/>
        </w:rPr>
        <w:t>2007</w:t>
      </w:r>
    </w:p>
    <w:p w:rsidR="00417F90" w:rsidRPr="00D10EBC" w:rsidRDefault="00417F90" w:rsidP="00D10EB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5295"/>
          <w:tab w:val="left" w:pos="681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71354" w:rsidRPr="00D10EBC" w:rsidRDefault="002748E6" w:rsidP="00D10EB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5295"/>
          <w:tab w:val="left" w:pos="681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Рис.</w:t>
      </w:r>
      <w:r w:rsidR="0093087E" w:rsidRPr="00D10EBC">
        <w:rPr>
          <w:sz w:val="28"/>
          <w:szCs w:val="28"/>
        </w:rPr>
        <w:t xml:space="preserve"> 2.2.</w:t>
      </w:r>
      <w:r w:rsidRPr="00D10EBC">
        <w:rPr>
          <w:sz w:val="28"/>
          <w:szCs w:val="28"/>
        </w:rPr>
        <w:t>2</w:t>
      </w:r>
      <w:r w:rsidR="0093087E" w:rsidRPr="00D10EBC">
        <w:rPr>
          <w:sz w:val="28"/>
          <w:szCs w:val="28"/>
        </w:rPr>
        <w:t xml:space="preserve"> Объём документооборота в период с 2005 по 2007 гг.</w:t>
      </w:r>
    </w:p>
    <w:p w:rsidR="00571354" w:rsidRPr="00D10EBC" w:rsidRDefault="0057135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042E1" w:rsidRPr="00D10EBC" w:rsidRDefault="00B042E1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54" w:name="_Toc198061434"/>
      <w:bookmarkStart w:id="55" w:name="_Toc195435620"/>
      <w:r w:rsidRPr="00D10EBC">
        <w:rPr>
          <w:b/>
          <w:bCs/>
          <w:sz w:val="28"/>
          <w:szCs w:val="28"/>
        </w:rPr>
        <w:t>2.3.3 Вывод</w:t>
      </w:r>
      <w:bookmarkEnd w:id="54"/>
    </w:p>
    <w:p w:rsidR="003E2F35" w:rsidRPr="00D10EBC" w:rsidRDefault="008553C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 проведении системного анализа документирования управленческой деятельности АГИО</w:t>
      </w:r>
      <w:r w:rsidR="007F1920" w:rsidRPr="00D10EBC">
        <w:rPr>
          <w:sz w:val="28"/>
          <w:szCs w:val="28"/>
        </w:rPr>
        <w:t xml:space="preserve"> были выявлены следующие недостатки</w:t>
      </w:r>
      <w:r w:rsidR="00E239F5" w:rsidRPr="00D10EBC">
        <w:rPr>
          <w:sz w:val="28"/>
          <w:szCs w:val="28"/>
        </w:rPr>
        <w:t>, характеризуемые, в общем смысле, недостаточной автоматизацией процесса</w:t>
      </w:r>
      <w:r w:rsidR="007F1920" w:rsidRPr="00D10EBC">
        <w:rPr>
          <w:sz w:val="28"/>
          <w:szCs w:val="28"/>
        </w:rPr>
        <w:t>:</w:t>
      </w:r>
    </w:p>
    <w:p w:rsidR="00E239F5" w:rsidRPr="00D10EBC" w:rsidRDefault="005C135C" w:rsidP="00D10EBC">
      <w:pPr>
        <w:widowControl w:val="0"/>
        <w:numPr>
          <w:ilvl w:val="0"/>
          <w:numId w:val="4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Отсутствие специализированного ПО для документирования и работы с документами;</w:t>
      </w:r>
    </w:p>
    <w:p w:rsidR="00E239F5" w:rsidRPr="00D10EBC" w:rsidRDefault="005C135C" w:rsidP="00D10EBC">
      <w:pPr>
        <w:widowControl w:val="0"/>
        <w:numPr>
          <w:ilvl w:val="0"/>
          <w:numId w:val="4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Отсутствие оргтехники в отделе приёма и отправки корреспонден</w:t>
      </w:r>
      <w:r w:rsidR="00DB6C4E" w:rsidRPr="00D10EBC">
        <w:rPr>
          <w:sz w:val="28"/>
          <w:szCs w:val="28"/>
        </w:rPr>
        <w:t>ции.</w:t>
      </w:r>
    </w:p>
    <w:p w:rsidR="00DB6C4E" w:rsidRPr="00D10EBC" w:rsidRDefault="00DB6C4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Следствием из перечисленных недостатков является:</w:t>
      </w:r>
    </w:p>
    <w:p w:rsidR="00E239F5" w:rsidRPr="00D10EBC" w:rsidRDefault="00DB6C4E" w:rsidP="00D10EBC">
      <w:pPr>
        <w:widowControl w:val="0"/>
        <w:numPr>
          <w:ilvl w:val="0"/>
          <w:numId w:val="4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Нерациональное использование временных, трудовых и материальных ресурсов;</w:t>
      </w:r>
    </w:p>
    <w:p w:rsidR="00DB6C4E" w:rsidRPr="00D10EBC" w:rsidRDefault="00DB6C4E" w:rsidP="00D10EBC">
      <w:pPr>
        <w:widowControl w:val="0"/>
        <w:numPr>
          <w:ilvl w:val="0"/>
          <w:numId w:val="43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Повышенная трудоёмкость процесса.</w:t>
      </w:r>
    </w:p>
    <w:p w:rsidR="00050D4D" w:rsidRPr="00D10EBC" w:rsidRDefault="007F192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Так как анализ унифицированности оформления документов и следования стандартам явился положительным, проведение мероприятий по совершенствованию документирования управленческой деятельности АГИО в данном аспекте не требуется.</w:t>
      </w:r>
    </w:p>
    <w:p w:rsidR="0027127C" w:rsidRPr="00D10EBC" w:rsidRDefault="007412E6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56" w:name="_Toc198061178"/>
      <w:bookmarkStart w:id="57" w:name="_Toc198061435"/>
      <w:r w:rsidRPr="00D10EBC">
        <w:rPr>
          <w:b/>
          <w:bCs/>
          <w:sz w:val="28"/>
          <w:szCs w:val="28"/>
        </w:rPr>
        <w:br w:type="page"/>
      </w:r>
      <w:r w:rsidR="0027127C" w:rsidRPr="00D10EBC">
        <w:rPr>
          <w:b/>
          <w:bCs/>
          <w:sz w:val="28"/>
          <w:szCs w:val="28"/>
        </w:rPr>
        <w:t>ГЛАВА 3. СОВЕРШЕНСТВОВАНИЕ</w:t>
      </w:r>
      <w:r w:rsidR="009B4DD4" w:rsidRPr="00D10EBC">
        <w:rPr>
          <w:b/>
          <w:bCs/>
          <w:sz w:val="28"/>
          <w:szCs w:val="28"/>
        </w:rPr>
        <w:t xml:space="preserve"> </w:t>
      </w:r>
      <w:r w:rsidR="0027127C" w:rsidRPr="00D10EBC">
        <w:rPr>
          <w:b/>
          <w:bCs/>
          <w:sz w:val="28"/>
          <w:szCs w:val="28"/>
        </w:rPr>
        <w:t>ДОКУМЕНТИРОВАНИЯ</w:t>
      </w:r>
      <w:r w:rsidRPr="00D10EBC">
        <w:rPr>
          <w:b/>
          <w:bCs/>
          <w:sz w:val="28"/>
          <w:szCs w:val="28"/>
        </w:rPr>
        <w:t xml:space="preserve"> </w:t>
      </w:r>
      <w:r w:rsidR="0027127C" w:rsidRPr="00D10EBC">
        <w:rPr>
          <w:b/>
          <w:bCs/>
          <w:sz w:val="28"/>
          <w:szCs w:val="28"/>
        </w:rPr>
        <w:t>УПРАВЛЕНЧЕСКОЙ ДЕЯТЕЛЬНОСТИ</w:t>
      </w:r>
      <w:r w:rsidR="00271168" w:rsidRPr="00D10EBC">
        <w:rPr>
          <w:b/>
          <w:bCs/>
          <w:sz w:val="28"/>
          <w:szCs w:val="28"/>
        </w:rPr>
        <w:t xml:space="preserve"> </w:t>
      </w:r>
      <w:r w:rsidR="0027127C" w:rsidRPr="00D10EBC">
        <w:rPr>
          <w:b/>
          <w:bCs/>
          <w:sz w:val="28"/>
          <w:szCs w:val="28"/>
        </w:rPr>
        <w:t>ОРГАНИЗАЦИ</w:t>
      </w:r>
      <w:bookmarkEnd w:id="56"/>
      <w:bookmarkEnd w:id="57"/>
      <w:r w:rsidR="007B413D" w:rsidRPr="00D10EBC">
        <w:rPr>
          <w:b/>
          <w:bCs/>
          <w:sz w:val="28"/>
          <w:szCs w:val="28"/>
        </w:rPr>
        <w:t>Й</w:t>
      </w:r>
    </w:p>
    <w:p w:rsidR="0027127C" w:rsidRPr="00D10EBC" w:rsidRDefault="0027127C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71354" w:rsidRPr="00D10EBC" w:rsidRDefault="0027127C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58" w:name="_Toc198061179"/>
      <w:bookmarkStart w:id="59" w:name="_Toc198061436"/>
      <w:r w:rsidRPr="00D10EBC">
        <w:rPr>
          <w:b/>
          <w:bCs/>
          <w:sz w:val="28"/>
          <w:szCs w:val="28"/>
        </w:rPr>
        <w:t>3</w:t>
      </w:r>
      <w:r w:rsidR="00571354" w:rsidRPr="00D10EBC">
        <w:rPr>
          <w:b/>
          <w:bCs/>
          <w:sz w:val="28"/>
          <w:szCs w:val="28"/>
        </w:rPr>
        <w:t>.</w:t>
      </w:r>
      <w:r w:rsidRPr="00D10EBC">
        <w:rPr>
          <w:b/>
          <w:bCs/>
          <w:sz w:val="28"/>
          <w:szCs w:val="28"/>
        </w:rPr>
        <w:t>1</w:t>
      </w:r>
      <w:r w:rsidR="00571354" w:rsidRPr="00D10EBC">
        <w:rPr>
          <w:b/>
          <w:bCs/>
          <w:sz w:val="28"/>
          <w:szCs w:val="28"/>
        </w:rPr>
        <w:t xml:space="preserve"> </w:t>
      </w:r>
      <w:r w:rsidR="004A4435" w:rsidRPr="00D10EBC">
        <w:rPr>
          <w:b/>
          <w:bCs/>
          <w:sz w:val="28"/>
          <w:szCs w:val="28"/>
        </w:rPr>
        <w:t>МЕРОПРИЯТИЯ ПО</w:t>
      </w:r>
      <w:r w:rsidR="00571354" w:rsidRPr="00D10EBC">
        <w:rPr>
          <w:b/>
          <w:bCs/>
          <w:sz w:val="28"/>
          <w:szCs w:val="28"/>
        </w:rPr>
        <w:t xml:space="preserve"> СОВЕРШЕНСТВОВАНИ</w:t>
      </w:r>
      <w:bookmarkEnd w:id="55"/>
      <w:r w:rsidR="004A4435" w:rsidRPr="00D10EBC">
        <w:rPr>
          <w:b/>
          <w:bCs/>
          <w:sz w:val="28"/>
          <w:szCs w:val="28"/>
        </w:rPr>
        <w:t>Ю</w:t>
      </w:r>
      <w:bookmarkStart w:id="60" w:name="_Toc195435621"/>
      <w:r w:rsidR="007412E6" w:rsidRPr="00D10EBC">
        <w:rPr>
          <w:b/>
          <w:bCs/>
          <w:sz w:val="28"/>
          <w:szCs w:val="28"/>
        </w:rPr>
        <w:t xml:space="preserve"> </w:t>
      </w:r>
      <w:r w:rsidR="00571354" w:rsidRPr="00D10EBC">
        <w:rPr>
          <w:b/>
          <w:bCs/>
          <w:sz w:val="28"/>
          <w:szCs w:val="28"/>
        </w:rPr>
        <w:t xml:space="preserve">ДОКУМЕНТИРОВАНИЯ УПРАВЛЕНЧЕСКОЙ </w:t>
      </w:r>
      <w:r w:rsidR="00050D4D" w:rsidRPr="00D10EBC">
        <w:rPr>
          <w:b/>
          <w:bCs/>
          <w:sz w:val="28"/>
          <w:szCs w:val="28"/>
        </w:rPr>
        <w:t>Д</w:t>
      </w:r>
      <w:r w:rsidR="00571354" w:rsidRPr="00D10EBC">
        <w:rPr>
          <w:b/>
          <w:bCs/>
          <w:sz w:val="28"/>
          <w:szCs w:val="28"/>
        </w:rPr>
        <w:t>ЕЯТЕЛЬНОСТИ АДМИНИСТРАЦИИ ГУБЕРНАТОРА ИРКУТСКОЙ ОБЛАСТИ</w:t>
      </w:r>
      <w:bookmarkEnd w:id="58"/>
      <w:bookmarkEnd w:id="59"/>
      <w:bookmarkEnd w:id="60"/>
    </w:p>
    <w:p w:rsidR="00571354" w:rsidRPr="00D10EBC" w:rsidRDefault="00571354" w:rsidP="00D10EBC">
      <w:pPr>
        <w:pStyle w:val="af0"/>
        <w:spacing w:line="360" w:lineRule="auto"/>
        <w:ind w:firstLine="709"/>
        <w:jc w:val="both"/>
      </w:pPr>
    </w:p>
    <w:p w:rsidR="000C65C7" w:rsidRPr="00D10EBC" w:rsidRDefault="00E92EEA" w:rsidP="00D10EBC">
      <w:pPr>
        <w:widowControl w:val="0"/>
        <w:tabs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 целью </w:t>
      </w:r>
      <w:r w:rsidR="000828CF" w:rsidRPr="00D10EBC">
        <w:rPr>
          <w:sz w:val="28"/>
          <w:szCs w:val="28"/>
        </w:rPr>
        <w:t>устранения выявленных недостатков мы предлагаем</w:t>
      </w:r>
      <w:r w:rsidR="007809C2" w:rsidRPr="00D10EBC">
        <w:rPr>
          <w:sz w:val="28"/>
          <w:szCs w:val="28"/>
        </w:rPr>
        <w:t>:</w:t>
      </w:r>
    </w:p>
    <w:p w:rsidR="007F5C51" w:rsidRPr="00D10EBC" w:rsidRDefault="007C2E31" w:rsidP="00D10EBC">
      <w:pPr>
        <w:widowControl w:val="0"/>
        <w:numPr>
          <w:ilvl w:val="0"/>
          <w:numId w:val="39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E54DB2" w:rsidRPr="00D10EBC">
        <w:rPr>
          <w:sz w:val="28"/>
          <w:szCs w:val="28"/>
        </w:rPr>
        <w:t xml:space="preserve">риобрести ПК </w:t>
      </w:r>
      <w:r w:rsidR="007809C2" w:rsidRPr="00D10EBC">
        <w:rPr>
          <w:sz w:val="28"/>
          <w:szCs w:val="28"/>
        </w:rPr>
        <w:t>в отдел приёма и отправки корреспонденции</w:t>
      </w:r>
      <w:r w:rsidR="00477819" w:rsidRPr="00D10EBC">
        <w:rPr>
          <w:sz w:val="28"/>
          <w:szCs w:val="28"/>
        </w:rPr>
        <w:t>, присоединить его к ЛВС</w:t>
      </w:r>
      <w:r w:rsidR="007809C2" w:rsidRPr="00D10EBC">
        <w:rPr>
          <w:sz w:val="28"/>
          <w:szCs w:val="28"/>
        </w:rPr>
        <w:t>;</w:t>
      </w:r>
      <w:r w:rsidR="008B4E1B" w:rsidRPr="00D10EBC">
        <w:rPr>
          <w:sz w:val="28"/>
          <w:szCs w:val="28"/>
        </w:rPr>
        <w:t xml:space="preserve"> для печат</w:t>
      </w:r>
      <w:r w:rsidR="002356F5" w:rsidRPr="00D10EBC">
        <w:rPr>
          <w:sz w:val="28"/>
          <w:szCs w:val="28"/>
        </w:rPr>
        <w:t>и</w:t>
      </w:r>
      <w:r w:rsidR="008B4E1B" w:rsidRPr="00D10EBC">
        <w:rPr>
          <w:sz w:val="28"/>
          <w:szCs w:val="28"/>
        </w:rPr>
        <w:t xml:space="preserve"> </w:t>
      </w:r>
      <w:r w:rsidR="00571354" w:rsidRPr="00D10EBC">
        <w:rPr>
          <w:sz w:val="28"/>
          <w:szCs w:val="28"/>
        </w:rPr>
        <w:t xml:space="preserve">документации </w:t>
      </w:r>
      <w:r w:rsidR="008B4E1B" w:rsidRPr="00D10EBC">
        <w:rPr>
          <w:sz w:val="28"/>
          <w:szCs w:val="28"/>
        </w:rPr>
        <w:t>использовать</w:t>
      </w:r>
      <w:r w:rsidR="0002308B" w:rsidRPr="00D10EBC">
        <w:rPr>
          <w:sz w:val="28"/>
          <w:szCs w:val="28"/>
        </w:rPr>
        <w:t xml:space="preserve"> по сети </w:t>
      </w:r>
      <w:r w:rsidR="008B4E1B" w:rsidRPr="00D10EBC">
        <w:rPr>
          <w:sz w:val="28"/>
          <w:szCs w:val="28"/>
        </w:rPr>
        <w:t>принтер отдела учёта и контроля исполнения документов, находящегося в наименьшем удалении от указанного от</w:t>
      </w:r>
      <w:r w:rsidR="007F5C51" w:rsidRPr="00D10EBC">
        <w:rPr>
          <w:sz w:val="28"/>
          <w:szCs w:val="28"/>
        </w:rPr>
        <w:t>дела;</w:t>
      </w:r>
    </w:p>
    <w:p w:rsidR="000C65C7" w:rsidRPr="00D10EBC" w:rsidRDefault="007C2E31" w:rsidP="00D10EBC">
      <w:pPr>
        <w:widowControl w:val="0"/>
        <w:numPr>
          <w:ilvl w:val="0"/>
          <w:numId w:val="39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</w:t>
      </w:r>
      <w:r w:rsidR="00C326A9" w:rsidRPr="00D10EBC">
        <w:rPr>
          <w:sz w:val="28"/>
          <w:szCs w:val="28"/>
        </w:rPr>
        <w:t>становить</w:t>
      </w:r>
      <w:r w:rsidR="007809C2" w:rsidRPr="00D10EBC">
        <w:rPr>
          <w:sz w:val="28"/>
          <w:szCs w:val="28"/>
        </w:rPr>
        <w:t xml:space="preserve"> СЭД;</w:t>
      </w:r>
    </w:p>
    <w:p w:rsidR="00F1373C" w:rsidRPr="00D10EBC" w:rsidRDefault="00D40A7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При покупке ПК необходимо учесть </w:t>
      </w:r>
      <w:r w:rsidR="006B5A3E" w:rsidRPr="00D10EBC">
        <w:rPr>
          <w:sz w:val="28"/>
          <w:szCs w:val="28"/>
        </w:rPr>
        <w:t>характеристики программного и аппаратного обеспечения, которые удовлетворили бы требованиям СЭД</w:t>
      </w:r>
      <w:r w:rsidR="00FD4BE4" w:rsidRPr="00D10EBC">
        <w:rPr>
          <w:sz w:val="28"/>
          <w:szCs w:val="28"/>
        </w:rPr>
        <w:t xml:space="preserve">: </w:t>
      </w:r>
      <w:r w:rsidR="00BA4F51" w:rsidRPr="00D10EBC">
        <w:rPr>
          <w:sz w:val="28"/>
          <w:szCs w:val="28"/>
          <w:lang w:val="en-US"/>
        </w:rPr>
        <w:t>Pentium</w:t>
      </w:r>
      <w:r w:rsidR="00BA4F51" w:rsidRPr="00D10EBC">
        <w:rPr>
          <w:sz w:val="28"/>
          <w:szCs w:val="28"/>
        </w:rPr>
        <w:t xml:space="preserve"> </w:t>
      </w:r>
      <w:r w:rsidR="00BA4F51" w:rsidRPr="00D10EBC">
        <w:rPr>
          <w:sz w:val="28"/>
          <w:szCs w:val="28"/>
          <w:lang w:val="en-US"/>
        </w:rPr>
        <w:t>II</w:t>
      </w:r>
      <w:r w:rsidR="00805E91" w:rsidRPr="00D10EBC">
        <w:rPr>
          <w:sz w:val="28"/>
          <w:szCs w:val="28"/>
        </w:rPr>
        <w:t xml:space="preserve"> и выше</w:t>
      </w:r>
      <w:r w:rsidR="00FD4BE4" w:rsidRPr="00D10EBC">
        <w:rPr>
          <w:sz w:val="28"/>
          <w:szCs w:val="28"/>
        </w:rPr>
        <w:t xml:space="preserve">, </w:t>
      </w:r>
      <w:r w:rsidR="00805E91" w:rsidRPr="00D10EBC">
        <w:rPr>
          <w:sz w:val="28"/>
          <w:szCs w:val="28"/>
          <w:lang w:val="en-US"/>
        </w:rPr>
        <w:t>Windows</w:t>
      </w:r>
      <w:r w:rsidR="00805E91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2000 </w:t>
      </w:r>
      <w:r w:rsidR="00805E91" w:rsidRPr="00D10EBC">
        <w:rPr>
          <w:sz w:val="28"/>
          <w:szCs w:val="28"/>
          <w:lang w:val="en-US"/>
        </w:rPr>
        <w:t>Professional</w:t>
      </w:r>
      <w:r w:rsidR="00497DA1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/</w:t>
      </w:r>
      <w:r w:rsidR="00497DA1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  <w:lang w:val="en-US"/>
        </w:rPr>
        <w:t>Server</w:t>
      </w:r>
      <w:r w:rsidR="00805E91" w:rsidRPr="00D10EBC">
        <w:rPr>
          <w:sz w:val="28"/>
          <w:szCs w:val="28"/>
        </w:rPr>
        <w:t xml:space="preserve"> / </w:t>
      </w:r>
      <w:r w:rsidR="00805E91" w:rsidRPr="00D10EBC">
        <w:rPr>
          <w:sz w:val="28"/>
          <w:szCs w:val="28"/>
          <w:lang w:val="en-US"/>
        </w:rPr>
        <w:t>XP</w:t>
      </w:r>
      <w:r w:rsidR="00805E91" w:rsidRPr="00D10EBC">
        <w:rPr>
          <w:sz w:val="28"/>
          <w:szCs w:val="28"/>
        </w:rPr>
        <w:t xml:space="preserve"> </w:t>
      </w:r>
      <w:r w:rsidR="00805E91" w:rsidRPr="00D10EBC">
        <w:rPr>
          <w:sz w:val="28"/>
          <w:szCs w:val="28"/>
          <w:lang w:val="en-US"/>
        </w:rPr>
        <w:t>Pro</w:t>
      </w:r>
      <w:r w:rsidR="00805E91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</w:t>
      </w:r>
      <w:r w:rsidR="00BA4F51" w:rsidRPr="00D10EBC">
        <w:rPr>
          <w:sz w:val="28"/>
          <w:szCs w:val="28"/>
        </w:rPr>
        <w:t xml:space="preserve">от 128 </w:t>
      </w:r>
      <w:r w:rsidR="00BA4F51" w:rsidRPr="00D10EBC">
        <w:rPr>
          <w:sz w:val="28"/>
          <w:szCs w:val="28"/>
          <w:lang w:val="en-US"/>
        </w:rPr>
        <w:t>Mb</w:t>
      </w:r>
      <w:r w:rsidR="00FD4BE4" w:rsidRPr="00D10EBC">
        <w:rPr>
          <w:sz w:val="28"/>
          <w:szCs w:val="28"/>
        </w:rPr>
        <w:t xml:space="preserve">, </w:t>
      </w:r>
      <w:r w:rsidR="00FD4BE4" w:rsidRPr="00D10EBC">
        <w:rPr>
          <w:sz w:val="28"/>
          <w:szCs w:val="28"/>
          <w:lang w:val="en-US"/>
        </w:rPr>
        <w:t>HDD</w:t>
      </w:r>
      <w:r w:rsidR="00FD4BE4" w:rsidRPr="00D10EBC">
        <w:rPr>
          <w:sz w:val="28"/>
          <w:szCs w:val="28"/>
        </w:rPr>
        <w:t xml:space="preserve"> 80 </w:t>
      </w:r>
      <w:r w:rsidR="00FD4BE4" w:rsidRPr="00D10EBC">
        <w:rPr>
          <w:sz w:val="28"/>
          <w:szCs w:val="28"/>
          <w:lang w:val="en-US"/>
        </w:rPr>
        <w:t>Gb</w:t>
      </w:r>
      <w:r w:rsidR="00FD4BE4" w:rsidRPr="00D10EBC">
        <w:rPr>
          <w:sz w:val="28"/>
          <w:szCs w:val="28"/>
        </w:rPr>
        <w:t xml:space="preserve">, </w:t>
      </w:r>
      <w:r w:rsidR="00FD4BE4" w:rsidRPr="00D10EBC">
        <w:rPr>
          <w:sz w:val="28"/>
          <w:szCs w:val="28"/>
          <w:lang w:val="en-US"/>
        </w:rPr>
        <w:t>LAN</w:t>
      </w:r>
      <w:r w:rsidR="00260A6F" w:rsidRPr="00D10EBC">
        <w:rPr>
          <w:sz w:val="28"/>
          <w:szCs w:val="28"/>
        </w:rPr>
        <w:t>. После установки компьютера</w:t>
      </w:r>
      <w:r w:rsidR="00FD4BE4" w:rsidRPr="00D10EBC">
        <w:rPr>
          <w:sz w:val="28"/>
          <w:szCs w:val="28"/>
        </w:rPr>
        <w:t xml:space="preserve"> </w:t>
      </w:r>
      <w:r w:rsidR="00260A6F" w:rsidRPr="00D10EBC">
        <w:rPr>
          <w:sz w:val="28"/>
          <w:szCs w:val="28"/>
        </w:rPr>
        <w:t xml:space="preserve">необходимо </w:t>
      </w:r>
      <w:r w:rsidR="00F1373C" w:rsidRPr="00D10EBC">
        <w:rPr>
          <w:sz w:val="28"/>
          <w:szCs w:val="28"/>
        </w:rPr>
        <w:t xml:space="preserve">его </w:t>
      </w:r>
      <w:r w:rsidR="00260A6F" w:rsidRPr="00D10EBC">
        <w:rPr>
          <w:sz w:val="28"/>
          <w:szCs w:val="28"/>
        </w:rPr>
        <w:t>соедин</w:t>
      </w:r>
      <w:r w:rsidR="00F1373C" w:rsidRPr="00D10EBC">
        <w:rPr>
          <w:sz w:val="28"/>
          <w:szCs w:val="28"/>
        </w:rPr>
        <w:t>ение</w:t>
      </w:r>
      <w:r w:rsidR="00260A6F" w:rsidRPr="00D10EBC">
        <w:rPr>
          <w:sz w:val="28"/>
          <w:szCs w:val="28"/>
        </w:rPr>
        <w:t xml:space="preserve"> </w:t>
      </w:r>
      <w:r w:rsidR="00F1373C" w:rsidRPr="00D10EBC">
        <w:rPr>
          <w:sz w:val="28"/>
          <w:szCs w:val="28"/>
        </w:rPr>
        <w:t>с</w:t>
      </w:r>
      <w:r w:rsidR="00260A6F" w:rsidRPr="00D10EBC">
        <w:rPr>
          <w:sz w:val="28"/>
          <w:szCs w:val="28"/>
        </w:rPr>
        <w:t xml:space="preserve"> ЛВС</w:t>
      </w:r>
      <w:r w:rsidR="00F1373C" w:rsidRPr="00D10EBC">
        <w:rPr>
          <w:sz w:val="28"/>
          <w:szCs w:val="28"/>
        </w:rPr>
        <w:t>. Проведённые замеры показали, что для э</w:t>
      </w:r>
      <w:r w:rsidR="0002308B" w:rsidRPr="00D10EBC">
        <w:rPr>
          <w:sz w:val="28"/>
          <w:szCs w:val="28"/>
        </w:rPr>
        <w:t xml:space="preserve">того требуется 11 метров кабеля; также необходимо 2,5 метра для присоединения принтера. </w:t>
      </w:r>
      <w:r w:rsidR="00F1373C" w:rsidRPr="00D10EBC">
        <w:rPr>
          <w:sz w:val="28"/>
          <w:szCs w:val="28"/>
        </w:rPr>
        <w:t>Исходя из функционального назначения и внешней среды, наиболее подходящим средством коммутации является кабель «витая пара</w:t>
      </w:r>
      <w:r w:rsidR="00000B62" w:rsidRPr="00D10EBC">
        <w:rPr>
          <w:sz w:val="28"/>
          <w:szCs w:val="28"/>
        </w:rPr>
        <w:t>»</w:t>
      </w:r>
      <w:r w:rsidR="00F1373C" w:rsidRPr="00D10EBC">
        <w:rPr>
          <w:sz w:val="28"/>
          <w:szCs w:val="28"/>
        </w:rPr>
        <w:t xml:space="preserve">. </w:t>
      </w:r>
      <w:r w:rsidR="000B6B07" w:rsidRPr="00D10EBC">
        <w:rPr>
          <w:sz w:val="28"/>
          <w:szCs w:val="28"/>
        </w:rPr>
        <w:t xml:space="preserve">Следующим этапом </w:t>
      </w:r>
      <w:r w:rsidRPr="00D10EBC">
        <w:rPr>
          <w:sz w:val="28"/>
          <w:szCs w:val="28"/>
        </w:rPr>
        <w:t xml:space="preserve">по совершенствованию документирования управления </w:t>
      </w:r>
      <w:r w:rsidR="000B6B07" w:rsidRPr="00D10EBC">
        <w:rPr>
          <w:sz w:val="28"/>
          <w:szCs w:val="28"/>
        </w:rPr>
        <w:t>будет внедрение СЭД.</w:t>
      </w:r>
    </w:p>
    <w:p w:rsidR="00497DA1" w:rsidRPr="00D10EBC" w:rsidRDefault="00231EB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C7003A" w:rsidRPr="00D10EBC">
        <w:rPr>
          <w:sz w:val="28"/>
          <w:szCs w:val="28"/>
        </w:rPr>
        <w:t>о исследованиям</w:t>
      </w:r>
      <w:r w:rsidRPr="00D10EBC">
        <w:rPr>
          <w:sz w:val="28"/>
          <w:szCs w:val="28"/>
        </w:rPr>
        <w:t>, проведённым независимыми экспертами</w:t>
      </w:r>
      <w:r w:rsidR="00C7003A" w:rsidRPr="00D10EBC">
        <w:rPr>
          <w:b/>
          <w:bCs/>
          <w:sz w:val="28"/>
          <w:szCs w:val="28"/>
        </w:rPr>
        <w:t xml:space="preserve"> </w:t>
      </w:r>
      <w:r w:rsidR="00E264C3" w:rsidRPr="00D10EBC">
        <w:rPr>
          <w:sz w:val="28"/>
          <w:szCs w:val="28"/>
        </w:rPr>
        <w:t xml:space="preserve">компании </w:t>
      </w:r>
      <w:r w:rsidR="00A90115" w:rsidRPr="00D10EBC">
        <w:rPr>
          <w:sz w:val="28"/>
          <w:szCs w:val="28"/>
          <w:lang w:val="en-US"/>
        </w:rPr>
        <w:t>DSS</w:t>
      </w:r>
      <w:r w:rsidR="00A90115" w:rsidRPr="00D10EBC">
        <w:rPr>
          <w:sz w:val="28"/>
          <w:szCs w:val="28"/>
        </w:rPr>
        <w:t xml:space="preserve"> </w:t>
      </w:r>
      <w:r w:rsidR="00A90115" w:rsidRPr="00D10EBC">
        <w:rPr>
          <w:sz w:val="28"/>
          <w:szCs w:val="28"/>
          <w:lang w:val="en-US"/>
        </w:rPr>
        <w:t>Consulting</w:t>
      </w:r>
      <w:r w:rsidR="00E264C3" w:rsidRPr="00D10EBC">
        <w:rPr>
          <w:sz w:val="28"/>
          <w:szCs w:val="28"/>
        </w:rPr>
        <w:t xml:space="preserve"> </w:t>
      </w:r>
      <w:r w:rsidR="00C7003A" w:rsidRPr="00D10EBC">
        <w:rPr>
          <w:sz w:val="28"/>
          <w:szCs w:val="28"/>
        </w:rPr>
        <w:t>в 2007 году</w:t>
      </w:r>
      <w:r w:rsidR="00A345DB" w:rsidRPr="00D10EBC">
        <w:rPr>
          <w:sz w:val="28"/>
          <w:szCs w:val="28"/>
        </w:rPr>
        <w:t xml:space="preserve"> [</w:t>
      </w:r>
      <w:r w:rsidR="0093394B" w:rsidRPr="00D10EBC">
        <w:rPr>
          <w:sz w:val="28"/>
          <w:szCs w:val="28"/>
        </w:rPr>
        <w:t>33</w:t>
      </w:r>
      <w:r w:rsidR="00A345DB" w:rsidRPr="00D10EBC">
        <w:rPr>
          <w:sz w:val="28"/>
          <w:szCs w:val="28"/>
        </w:rPr>
        <w:t>]</w:t>
      </w:r>
      <w:r w:rsidR="009C6AA9" w:rsidRPr="00D10EBC">
        <w:rPr>
          <w:sz w:val="28"/>
          <w:szCs w:val="28"/>
        </w:rPr>
        <w:t xml:space="preserve"> (Рис. </w:t>
      </w:r>
      <w:r w:rsidR="00E4670B" w:rsidRPr="00D10EBC">
        <w:rPr>
          <w:sz w:val="28"/>
          <w:szCs w:val="28"/>
        </w:rPr>
        <w:t>3</w:t>
      </w:r>
      <w:r w:rsidR="009C6AA9"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1</w:t>
      </w:r>
      <w:r w:rsidR="009C6AA9"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2</w:t>
      </w:r>
      <w:r w:rsidR="009C6AA9" w:rsidRPr="00D10EBC">
        <w:rPr>
          <w:sz w:val="28"/>
          <w:szCs w:val="28"/>
        </w:rPr>
        <w:t>)</w:t>
      </w:r>
      <w:r w:rsidRPr="00D10EBC">
        <w:rPr>
          <w:sz w:val="28"/>
          <w:szCs w:val="28"/>
        </w:rPr>
        <w:t xml:space="preserve">, наиболее востребованным и зарекомендовавшим себя на рынке программных продуктов, предназначенных для </w:t>
      </w:r>
      <w:r w:rsidR="00497DA1" w:rsidRPr="00D10EBC">
        <w:rPr>
          <w:sz w:val="28"/>
          <w:szCs w:val="28"/>
        </w:rPr>
        <w:t>оптимизации</w:t>
      </w:r>
      <w:r w:rsidRPr="00D10EBC">
        <w:rPr>
          <w:sz w:val="28"/>
          <w:szCs w:val="28"/>
        </w:rPr>
        <w:t xml:space="preserve"> ДОУ, является система </w:t>
      </w:r>
      <w:r w:rsidR="00C7003A" w:rsidRPr="00D10EBC">
        <w:rPr>
          <w:sz w:val="28"/>
          <w:szCs w:val="28"/>
        </w:rPr>
        <w:t xml:space="preserve">автоматизации делопроизводства и электронного документооборота </w:t>
      </w:r>
      <w:r w:rsidRPr="00D10EBC">
        <w:rPr>
          <w:sz w:val="28"/>
          <w:szCs w:val="28"/>
        </w:rPr>
        <w:t>«Дело</w:t>
      </w:r>
      <w:r w:rsidR="00BA08C2" w:rsidRPr="00D10EBC">
        <w:rPr>
          <w:sz w:val="28"/>
          <w:szCs w:val="28"/>
        </w:rPr>
        <w:t>–Предприятие</w:t>
      </w:r>
      <w:r w:rsidRPr="00D10EBC">
        <w:rPr>
          <w:sz w:val="28"/>
          <w:szCs w:val="28"/>
        </w:rPr>
        <w:t>»</w:t>
      </w:r>
      <w:r w:rsidR="007B1894" w:rsidRPr="00D10EBC">
        <w:rPr>
          <w:sz w:val="28"/>
          <w:szCs w:val="28"/>
        </w:rPr>
        <w:t xml:space="preserve"> </w:t>
      </w:r>
      <w:r w:rsidR="00C01642" w:rsidRPr="00D10EBC">
        <w:rPr>
          <w:sz w:val="28"/>
          <w:szCs w:val="28"/>
        </w:rPr>
        <w:t xml:space="preserve">(Рис. </w:t>
      </w:r>
      <w:r w:rsidR="00E4670B" w:rsidRPr="00D10EBC">
        <w:rPr>
          <w:sz w:val="28"/>
          <w:szCs w:val="28"/>
        </w:rPr>
        <w:t>3</w:t>
      </w:r>
      <w:r w:rsidR="007B1894"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1</w:t>
      </w:r>
      <w:r w:rsidR="007B1894"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1</w:t>
      </w:r>
      <w:r w:rsidR="007B1894" w:rsidRPr="00D10EBC">
        <w:rPr>
          <w:sz w:val="28"/>
          <w:szCs w:val="28"/>
        </w:rPr>
        <w:t>)</w:t>
      </w:r>
      <w:r w:rsidRPr="00D10EBC">
        <w:rPr>
          <w:sz w:val="28"/>
          <w:szCs w:val="28"/>
        </w:rPr>
        <w:t xml:space="preserve">, разработанная </w:t>
      </w:r>
      <w:r w:rsidR="00770132" w:rsidRPr="00D10EBC">
        <w:rPr>
          <w:sz w:val="28"/>
          <w:szCs w:val="28"/>
        </w:rPr>
        <w:t>ЭОС (</w:t>
      </w:r>
      <w:r w:rsidRPr="00D10EBC">
        <w:rPr>
          <w:sz w:val="28"/>
          <w:szCs w:val="28"/>
        </w:rPr>
        <w:t>«Электронными офисными системами»</w:t>
      </w:r>
      <w:r w:rsidR="00770132" w:rsidRPr="00D10EBC">
        <w:rPr>
          <w:sz w:val="28"/>
          <w:szCs w:val="28"/>
        </w:rPr>
        <w:t>)</w:t>
      </w:r>
      <w:r w:rsidRPr="00D10EBC">
        <w:rPr>
          <w:sz w:val="28"/>
          <w:szCs w:val="28"/>
        </w:rPr>
        <w:t xml:space="preserve"> (г. Москва).</w:t>
      </w:r>
    </w:p>
    <w:p w:rsidR="00497DA1" w:rsidRPr="00D10EBC" w:rsidRDefault="00497DA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«Дело–Предприятие» — система, позволяющая создать в организации электронный документооборот и одновременно автоматизировать работу с бумажными документами. Это комплексное решение, автоматизирующее все аспекты ДОУ со</w:t>
      </w:r>
      <w:r w:rsidR="00E30842" w:rsidRPr="00D10EBC">
        <w:rPr>
          <w:sz w:val="28"/>
          <w:szCs w:val="28"/>
        </w:rPr>
        <w:t>временных организаций.</w:t>
      </w:r>
    </w:p>
    <w:p w:rsidR="00E30842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5" style="position:absolute;left:0;text-align:left;margin-left:50.4pt;margin-top:20.55pt;width:129.6pt;height:118.65pt;z-index:251622912" coordorigin="2890,2185" coordsize="6979,4680">
            <v:shape id="_x0000_s1046" type="#_x0000_t75" style="position:absolute;left:2890;top:2185;width:6979;height:4680" filled="t" fillcolor="#969696">
              <v:imagedata r:id="rId7" o:title="001"/>
            </v:shape>
            <v:shape id="_x0000_s1047" type="#_x0000_t75" style="position:absolute;left:7193;top:3633;width:1531;height:417">
              <v:imagedata r:id="rId8" o:title=""/>
            </v:shape>
            <v:group id="_x0000_s1048" style="position:absolute;left:7013;top:2619;width:2700;height:879" coordorigin="6906,1533" coordsize="1980,681">
              <v:shape id="_x0000_s1049" type="#_x0000_t75" style="position:absolute;left:6906;top:1533;width:1980;height:681">
                <v:imagedata r:id="rId9" o:title=""/>
              </v:shape>
              <v:shape id="_x0000_s1050" type="#_x0000_t75" style="position:absolute;left:8363;top:1681;width:229;height:322">
                <v:imagedata r:id="rId10" o:title=""/>
              </v:shape>
            </v:group>
            <w10:wrap type="square"/>
          </v:group>
        </w:pict>
      </w:r>
    </w:p>
    <w:p w:rsidR="003B3D2B" w:rsidRPr="00D10EBC" w:rsidRDefault="003B3D2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97DA1" w:rsidRPr="00D10EBC" w:rsidRDefault="00497DA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0146" w:rsidRPr="00D10EBC" w:rsidRDefault="00FF014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0146" w:rsidRPr="00D10EBC" w:rsidRDefault="00FF014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0146" w:rsidRPr="00D10EBC" w:rsidRDefault="00FF014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267CC" w:rsidRPr="00D10EBC" w:rsidRDefault="0095288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Рис.</w:t>
      </w:r>
      <w:r w:rsidR="008E219E" w:rsidRPr="00D10EBC">
        <w:rPr>
          <w:sz w:val="28"/>
          <w:szCs w:val="28"/>
        </w:rPr>
        <w:t xml:space="preserve"> </w:t>
      </w:r>
      <w:r w:rsidR="00E4670B" w:rsidRPr="00D10EBC">
        <w:rPr>
          <w:sz w:val="28"/>
          <w:szCs w:val="28"/>
        </w:rPr>
        <w:t>3</w:t>
      </w:r>
      <w:r w:rsidR="00B267CC"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1</w:t>
      </w:r>
      <w:r w:rsidR="00B267CC"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1</w:t>
      </w:r>
      <w:r w:rsidR="00B267CC" w:rsidRPr="00D10EBC">
        <w:rPr>
          <w:sz w:val="28"/>
          <w:szCs w:val="28"/>
        </w:rPr>
        <w:t xml:space="preserve"> СЭД «Дело–Предприятие»</w:t>
      </w:r>
    </w:p>
    <w:p w:rsidR="00000B62" w:rsidRPr="00D10EBC" w:rsidRDefault="00000B6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267CC" w:rsidRPr="00D10EBC" w:rsidRDefault="00B267C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Первая версия СЭД «Дело» выпущена в 1996 году. В настоящее время</w:t>
      </w:r>
      <w:r w:rsidR="008E219E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«Дело» используют более 1200 организаций России и стран СНГ, а общее число установленных рабочих мест превышает 150000.</w:t>
      </w:r>
      <w:r w:rsidR="00D920FA" w:rsidRPr="00D10EBC">
        <w:rPr>
          <w:sz w:val="28"/>
          <w:szCs w:val="28"/>
        </w:rPr>
        <w:t xml:space="preserve"> СЭД «Дело» удостоена сертификатом наивысшего качества Госстандарта России.</w:t>
      </w:r>
    </w:p>
    <w:p w:rsidR="00C473D1" w:rsidRPr="00D10EBC" w:rsidRDefault="00CE1C5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Систему «Дело» успешно используют в отечественных министерствах и ведомствах, территориальных органах власти, на предприятиях различных сфер деятельности. В Иркутской области на базе данной платформы работают следующие организации: Администрация Шелеховского городского поселения, Дума городского округа муниципального образования города Усолье–Сибирское, Законодательное собрание ИО, Государственное учреждение Территориальный фонд обязательного медицинского страхования граждан ИО,</w:t>
      </w:r>
      <w:r w:rsidR="00C473D1" w:rsidRPr="00D10EBC">
        <w:rPr>
          <w:sz w:val="28"/>
          <w:szCs w:val="28"/>
        </w:rPr>
        <w:t xml:space="preserve"> Коллегия адвокатов ИО «Полевода, Мощицкая и партнёры», Территориальное управление Федеральной службы по надзору в сфере защиты прав потребителей и благополучия человека по ИО,</w:t>
      </w:r>
      <w:r w:rsidR="00983469" w:rsidRPr="00D10EBC">
        <w:rPr>
          <w:sz w:val="28"/>
          <w:szCs w:val="28"/>
        </w:rPr>
        <w:t xml:space="preserve"> </w:t>
      </w:r>
      <w:r w:rsidR="00C473D1" w:rsidRPr="00D10EBC">
        <w:rPr>
          <w:sz w:val="28"/>
          <w:szCs w:val="28"/>
        </w:rPr>
        <w:t>ГОУ ВПО «Иркутский государственный университет путей сообщения» [51].</w:t>
      </w:r>
    </w:p>
    <w:p w:rsidR="00D85934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br w:type="page"/>
      </w:r>
      <w:r w:rsidR="00946828">
        <w:rPr>
          <w:noProof/>
        </w:rPr>
        <w:pict>
          <v:shape id="_x0000_s1051" type="#_x0000_t75" style="position:absolute;left:0;text-align:left;margin-left:45pt;margin-top:16.5pt;width:226.3pt;height:123.7pt;z-index:251625984" o:allowoverlap="f" filled="t">
            <v:fill color2="fill darken(118)" rotate="t" method="linear sigma" type="gradient"/>
            <v:imagedata r:id="rId11" o:title=""/>
            <w10:wrap type="square"/>
          </v:shape>
        </w:pict>
      </w:r>
      <w:r w:rsidR="00C473D1" w:rsidRPr="00E41B11">
        <w:rPr>
          <w:sz w:val="28"/>
          <w:szCs w:val="28"/>
        </w:rPr>
        <w:t xml:space="preserve"> </w:t>
      </w:r>
    </w:p>
    <w:p w:rsidR="004B0CB5" w:rsidRPr="00D10EBC" w:rsidRDefault="004B0CB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F0146" w:rsidRPr="00D10EBC" w:rsidRDefault="00FF014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Рис. </w:t>
      </w:r>
      <w:r w:rsidR="00E4670B" w:rsidRPr="00D10EBC">
        <w:rPr>
          <w:sz w:val="28"/>
          <w:szCs w:val="28"/>
        </w:rPr>
        <w:t>3</w:t>
      </w:r>
      <w:r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1</w:t>
      </w:r>
      <w:r w:rsidRPr="00D10EBC">
        <w:rPr>
          <w:sz w:val="28"/>
          <w:szCs w:val="28"/>
        </w:rPr>
        <w:t>.</w:t>
      </w:r>
      <w:r w:rsidR="00E4670B" w:rsidRPr="00D10EBC">
        <w:rPr>
          <w:sz w:val="28"/>
          <w:szCs w:val="28"/>
        </w:rPr>
        <w:t>2</w:t>
      </w:r>
      <w:r w:rsidRPr="00D10EBC">
        <w:rPr>
          <w:sz w:val="28"/>
          <w:szCs w:val="28"/>
        </w:rPr>
        <w:t xml:space="preserve"> Внедрение СЭД на территории РФ в 2007 году</w:t>
      </w:r>
    </w:p>
    <w:p w:rsidR="0027070C" w:rsidRPr="00D10EBC" w:rsidRDefault="0027070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704EF" w:rsidRPr="00D10EBC" w:rsidRDefault="0027127C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61" w:name="_Toc198061437"/>
      <w:r w:rsidRPr="00D10EBC">
        <w:rPr>
          <w:b/>
          <w:bCs/>
          <w:sz w:val="28"/>
          <w:szCs w:val="28"/>
        </w:rPr>
        <w:t xml:space="preserve">3.1.1 </w:t>
      </w:r>
      <w:r w:rsidR="00A704EF" w:rsidRPr="00D10EBC">
        <w:rPr>
          <w:b/>
          <w:bCs/>
          <w:sz w:val="28"/>
          <w:szCs w:val="28"/>
        </w:rPr>
        <w:t xml:space="preserve">Описание </w:t>
      </w:r>
      <w:r w:rsidR="00701DA0" w:rsidRPr="00D10EBC">
        <w:rPr>
          <w:b/>
          <w:bCs/>
          <w:sz w:val="28"/>
          <w:szCs w:val="28"/>
        </w:rPr>
        <w:t>СЭД «Дело–Предприятие»</w:t>
      </w:r>
      <w:bookmarkEnd w:id="61"/>
    </w:p>
    <w:p w:rsidR="00575513" w:rsidRPr="00D10EBC" w:rsidRDefault="00A704E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Масштабируемая и гибкая в настройке, легко адаптируется к специфике документооборот</w:t>
      </w:r>
      <w:r w:rsidR="00770132" w:rsidRPr="00D10EBC">
        <w:rPr>
          <w:sz w:val="28"/>
          <w:szCs w:val="28"/>
        </w:rPr>
        <w:t xml:space="preserve">а в организациях любого размера. </w:t>
      </w:r>
      <w:r w:rsidRPr="00D10EBC">
        <w:rPr>
          <w:sz w:val="28"/>
          <w:szCs w:val="28"/>
        </w:rPr>
        <w:t>Обеспечивает необходимый уровень конфиденциальности информации и соответствие всем нормативным требованиям как российского делопроизводства, так и международных стандартов (</w:t>
      </w:r>
      <w:r w:rsidR="00CC48FC" w:rsidRPr="00D10EBC">
        <w:rPr>
          <w:sz w:val="28"/>
          <w:szCs w:val="28"/>
        </w:rPr>
        <w:t>ИСО</w:t>
      </w:r>
      <w:r w:rsidRPr="00D10EBC">
        <w:rPr>
          <w:sz w:val="28"/>
          <w:szCs w:val="28"/>
        </w:rPr>
        <w:t xml:space="preserve"> 15489</w:t>
      </w:r>
      <w:r w:rsidR="006D07E6" w:rsidRPr="00D10EBC">
        <w:rPr>
          <w:sz w:val="28"/>
          <w:szCs w:val="28"/>
        </w:rPr>
        <w:t>:200</w:t>
      </w:r>
      <w:r w:rsidR="00087FA8" w:rsidRPr="00D10EBC">
        <w:rPr>
          <w:sz w:val="28"/>
          <w:szCs w:val="28"/>
        </w:rPr>
        <w:t>1</w:t>
      </w:r>
      <w:r w:rsidRPr="00D10EBC">
        <w:rPr>
          <w:sz w:val="28"/>
          <w:szCs w:val="28"/>
        </w:rPr>
        <w:t xml:space="preserve"> «Информация и документация</w:t>
      </w:r>
      <w:r w:rsidR="000D4D27" w:rsidRPr="00D10EBC">
        <w:rPr>
          <w:sz w:val="28"/>
          <w:szCs w:val="28"/>
        </w:rPr>
        <w:t>.</w:t>
      </w:r>
      <w:r w:rsidR="006D07E6" w:rsidRPr="00D10EBC">
        <w:rPr>
          <w:sz w:val="28"/>
          <w:szCs w:val="28"/>
        </w:rPr>
        <w:t xml:space="preserve"> Управление документами» </w:t>
      </w:r>
      <w:r w:rsidRPr="00D10EBC">
        <w:rPr>
          <w:sz w:val="28"/>
          <w:szCs w:val="28"/>
        </w:rPr>
        <w:t>и ISO/IEC 17799:2000 «Информаци</w:t>
      </w:r>
      <w:r w:rsidR="00BA08C2" w:rsidRPr="00D10EBC">
        <w:rPr>
          <w:sz w:val="28"/>
          <w:szCs w:val="28"/>
        </w:rPr>
        <w:t>онные технологии</w:t>
      </w:r>
      <w:r w:rsidR="000D4D27" w:rsidRPr="00D10EBC">
        <w:rPr>
          <w:sz w:val="28"/>
          <w:szCs w:val="28"/>
        </w:rPr>
        <w:t>.</w:t>
      </w:r>
      <w:r w:rsidRPr="00D10EBC">
        <w:rPr>
          <w:sz w:val="28"/>
          <w:szCs w:val="28"/>
        </w:rPr>
        <w:t> Практическое руководство по управлению информационной безопасностью»). Обеспечивает защи</w:t>
      </w:r>
      <w:r w:rsidR="00770132" w:rsidRPr="00D10EBC">
        <w:rPr>
          <w:sz w:val="28"/>
          <w:szCs w:val="28"/>
        </w:rPr>
        <w:t>ту</w:t>
      </w:r>
      <w:r w:rsidRPr="00D10EBC">
        <w:rPr>
          <w:sz w:val="28"/>
          <w:szCs w:val="28"/>
        </w:rPr>
        <w:t xml:space="preserve"> </w:t>
      </w:r>
      <w:r w:rsidR="00770132" w:rsidRPr="00D10EBC">
        <w:rPr>
          <w:sz w:val="28"/>
          <w:szCs w:val="28"/>
        </w:rPr>
        <w:t>документов с помощью ЭЦП</w:t>
      </w:r>
      <w:r w:rsidRPr="00D10EBC">
        <w:rPr>
          <w:sz w:val="28"/>
          <w:szCs w:val="28"/>
        </w:rPr>
        <w:t xml:space="preserve"> и </w:t>
      </w:r>
      <w:r w:rsidR="00770132" w:rsidRPr="00D10EBC">
        <w:rPr>
          <w:sz w:val="28"/>
          <w:szCs w:val="28"/>
        </w:rPr>
        <w:t xml:space="preserve">средств </w:t>
      </w:r>
      <w:r w:rsidRPr="00D10EBC">
        <w:rPr>
          <w:sz w:val="28"/>
          <w:szCs w:val="28"/>
        </w:rPr>
        <w:t>криптографи</w:t>
      </w:r>
      <w:r w:rsidR="00770132" w:rsidRPr="00D10EBC">
        <w:rPr>
          <w:sz w:val="28"/>
          <w:szCs w:val="28"/>
        </w:rPr>
        <w:t>и.</w:t>
      </w:r>
      <w:r w:rsidR="006F421B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Предоставляет возможности массового перевода бумажных документов в электронный вид и помещения их в БД системы с помощью опции «Поточное сканирование».</w:t>
      </w:r>
      <w:r w:rsidR="006F421B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Поддерживает полный цикл работы с проектами документов, в том числе их маршрутизацию и версионность. Имеет открытую архитектуру и предоставляет возможность интеграции с другими программными </w:t>
      </w:r>
      <w:r w:rsidR="006F421B" w:rsidRPr="00D10EBC">
        <w:rPr>
          <w:sz w:val="28"/>
          <w:szCs w:val="28"/>
        </w:rPr>
        <w:t>продуктами.</w:t>
      </w:r>
      <w:r w:rsidRPr="00D10EBC">
        <w:rPr>
          <w:sz w:val="28"/>
          <w:szCs w:val="28"/>
        </w:rPr>
        <w:t xml:space="preserve"> </w:t>
      </w:r>
      <w:r w:rsidR="006F421B" w:rsidRPr="00D10EBC">
        <w:rPr>
          <w:sz w:val="28"/>
          <w:szCs w:val="28"/>
        </w:rPr>
        <w:t>С</w:t>
      </w:r>
      <w:r w:rsidRPr="00D10EBC">
        <w:rPr>
          <w:sz w:val="28"/>
          <w:szCs w:val="28"/>
        </w:rPr>
        <w:t xml:space="preserve"> помощью гибкой системы справочников легко может быть установлена и настроена специалистами заказчика в соответствии с особенностями </w:t>
      </w:r>
      <w:r w:rsidR="00770132" w:rsidRPr="00D10EBC">
        <w:rPr>
          <w:sz w:val="28"/>
          <w:szCs w:val="28"/>
        </w:rPr>
        <w:t>организации</w:t>
      </w:r>
      <w:r w:rsidRPr="00D10EBC">
        <w:rPr>
          <w:sz w:val="28"/>
          <w:szCs w:val="28"/>
        </w:rPr>
        <w:t>.</w:t>
      </w:r>
      <w:r w:rsidR="00813163" w:rsidRPr="00D10EBC">
        <w:rPr>
          <w:sz w:val="28"/>
          <w:szCs w:val="28"/>
        </w:rPr>
        <w:t xml:space="preserve"> [</w:t>
      </w:r>
      <w:r w:rsidR="0093394B" w:rsidRPr="00D10EBC">
        <w:rPr>
          <w:sz w:val="28"/>
          <w:szCs w:val="28"/>
        </w:rPr>
        <w:t>51</w:t>
      </w:r>
      <w:r w:rsidR="00813163" w:rsidRPr="00D10EBC">
        <w:rPr>
          <w:sz w:val="28"/>
          <w:szCs w:val="28"/>
        </w:rPr>
        <w:t>].</w:t>
      </w:r>
    </w:p>
    <w:p w:rsidR="00A704EF" w:rsidRPr="00D10EBC" w:rsidRDefault="00DE77B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Функции системы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A704EF" w:rsidRPr="00D10EBC">
        <w:rPr>
          <w:sz w:val="28"/>
          <w:szCs w:val="28"/>
        </w:rPr>
        <w:t xml:space="preserve">оздание проектов </w:t>
      </w:r>
      <w:r w:rsidR="00366301" w:rsidRPr="00D10EBC">
        <w:rPr>
          <w:sz w:val="28"/>
          <w:szCs w:val="28"/>
        </w:rPr>
        <w:t>ЭД</w:t>
      </w:r>
      <w:r w:rsidR="00A704EF" w:rsidRPr="00D10EBC">
        <w:rPr>
          <w:sz w:val="28"/>
          <w:szCs w:val="28"/>
        </w:rPr>
        <w:t xml:space="preserve"> «во исполнение» резолюций или с целью</w:t>
      </w:r>
      <w:r w:rsidR="008E219E" w:rsidRPr="00D10EBC">
        <w:rPr>
          <w:sz w:val="28"/>
          <w:szCs w:val="28"/>
        </w:rPr>
        <w:t xml:space="preserve"> </w:t>
      </w:r>
      <w:r w:rsidR="00A704EF" w:rsidRPr="00D10EBC">
        <w:rPr>
          <w:sz w:val="28"/>
          <w:szCs w:val="28"/>
        </w:rPr>
        <w:t>разработки инициативных документов;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А</w:t>
      </w:r>
      <w:r w:rsidR="00A704EF" w:rsidRPr="00D10EBC">
        <w:rPr>
          <w:sz w:val="28"/>
          <w:szCs w:val="28"/>
        </w:rPr>
        <w:t>втоматизированное проведение процессов согласования и утверждения проектов с маршрутизацией пересылки, контролем сроков рассмотрения</w:t>
      </w:r>
      <w:r w:rsidRPr="00D10EBC">
        <w:rPr>
          <w:sz w:val="28"/>
          <w:szCs w:val="28"/>
        </w:rPr>
        <w:t xml:space="preserve"> и исполнения</w:t>
      </w:r>
      <w:r w:rsidR="00A704EF" w:rsidRPr="00D10EBC">
        <w:rPr>
          <w:sz w:val="28"/>
          <w:szCs w:val="28"/>
        </w:rPr>
        <w:t>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A704EF" w:rsidRPr="00D10EBC">
        <w:rPr>
          <w:sz w:val="28"/>
          <w:szCs w:val="28"/>
        </w:rPr>
        <w:t xml:space="preserve">егистрация в автоматизированном режиме </w:t>
      </w:r>
      <w:r w:rsidR="00A23DB1" w:rsidRPr="00D10EBC">
        <w:rPr>
          <w:sz w:val="28"/>
          <w:szCs w:val="28"/>
        </w:rPr>
        <w:t xml:space="preserve">поступивших бумажных документов и </w:t>
      </w:r>
      <w:r w:rsidR="00366301" w:rsidRPr="00D10EBC">
        <w:rPr>
          <w:sz w:val="28"/>
          <w:szCs w:val="28"/>
        </w:rPr>
        <w:t>ЭД</w:t>
      </w:r>
      <w:r w:rsidR="00A704EF" w:rsidRPr="00D10EBC">
        <w:rPr>
          <w:sz w:val="28"/>
          <w:szCs w:val="28"/>
        </w:rPr>
        <w:t>, возникших в результате утверждения проектов;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A704EF" w:rsidRPr="00D10EBC">
        <w:rPr>
          <w:sz w:val="28"/>
          <w:szCs w:val="28"/>
        </w:rPr>
        <w:t xml:space="preserve">егистрация в автоматизированном режиме переданных по электронной почте документов, в том числе снабженных </w:t>
      </w:r>
      <w:r w:rsidR="00366301" w:rsidRPr="00D10EBC">
        <w:rPr>
          <w:sz w:val="28"/>
          <w:szCs w:val="28"/>
        </w:rPr>
        <w:t>ЭЦП</w:t>
      </w:r>
      <w:r w:rsidR="00A704EF" w:rsidRPr="00D10EBC">
        <w:rPr>
          <w:sz w:val="28"/>
          <w:szCs w:val="28"/>
        </w:rPr>
        <w:t xml:space="preserve"> и криптозащитой;</w:t>
      </w:r>
    </w:p>
    <w:p w:rsidR="00782F5E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Работа с взаимосвязанными документами;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</w:t>
      </w:r>
      <w:r w:rsidR="00A704EF" w:rsidRPr="00D10EBC">
        <w:rPr>
          <w:sz w:val="28"/>
          <w:szCs w:val="28"/>
        </w:rPr>
        <w:t>канирование и распознавание бумажных документов с помощью встроенной OCR</w:t>
      </w:r>
      <w:r w:rsidR="00366301" w:rsidRPr="00D10EBC">
        <w:rPr>
          <w:sz w:val="28"/>
          <w:szCs w:val="28"/>
        </w:rPr>
        <w:t>–</w:t>
      </w:r>
      <w:r w:rsidR="00A704EF" w:rsidRPr="00D10EBC">
        <w:rPr>
          <w:sz w:val="28"/>
          <w:szCs w:val="28"/>
        </w:rPr>
        <w:t>технологии</w:t>
      </w:r>
      <w:r w:rsidRPr="00D10EBC">
        <w:rPr>
          <w:sz w:val="28"/>
          <w:szCs w:val="28"/>
        </w:rPr>
        <w:t xml:space="preserve"> и</w:t>
      </w:r>
      <w:r w:rsidR="00A704EF" w:rsidRPr="00D10EBC">
        <w:rPr>
          <w:sz w:val="28"/>
          <w:szCs w:val="28"/>
        </w:rPr>
        <w:t xml:space="preserve"> портативной цифровой ручки C</w:t>
      </w:r>
      <w:r w:rsidRPr="00D10EBC">
        <w:rPr>
          <w:sz w:val="28"/>
          <w:szCs w:val="28"/>
        </w:rPr>
        <w:t>–</w:t>
      </w:r>
      <w:r w:rsidR="00A704EF" w:rsidRPr="00D10EBC">
        <w:rPr>
          <w:sz w:val="28"/>
          <w:szCs w:val="28"/>
        </w:rPr>
        <w:t>Pen;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A704EF" w:rsidRPr="00D10EBC">
        <w:rPr>
          <w:sz w:val="28"/>
          <w:szCs w:val="28"/>
        </w:rPr>
        <w:t xml:space="preserve">рикрепление к </w:t>
      </w:r>
      <w:r w:rsidR="00366301" w:rsidRPr="00D10EBC">
        <w:rPr>
          <w:sz w:val="28"/>
          <w:szCs w:val="28"/>
        </w:rPr>
        <w:t>регистрационной карточке ЭОД (</w:t>
      </w:r>
      <w:r w:rsidR="00A704EF" w:rsidRPr="00D10EBC">
        <w:rPr>
          <w:sz w:val="28"/>
          <w:szCs w:val="28"/>
        </w:rPr>
        <w:t>электронного образа документа</w:t>
      </w:r>
      <w:r w:rsidR="00366301" w:rsidRPr="00D10EBC">
        <w:rPr>
          <w:sz w:val="28"/>
          <w:szCs w:val="28"/>
        </w:rPr>
        <w:t>)</w:t>
      </w:r>
      <w:r w:rsidR="00A704EF" w:rsidRPr="00D10EBC">
        <w:rPr>
          <w:sz w:val="28"/>
          <w:szCs w:val="28"/>
        </w:rPr>
        <w:t>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A704EF" w:rsidRPr="00D10EBC">
        <w:rPr>
          <w:sz w:val="28"/>
          <w:szCs w:val="28"/>
        </w:rPr>
        <w:t xml:space="preserve">азграничение прав доступа к прикрепленным файлам </w:t>
      </w:r>
      <w:r w:rsidR="00366301" w:rsidRPr="00D10EBC">
        <w:rPr>
          <w:sz w:val="28"/>
          <w:szCs w:val="28"/>
        </w:rPr>
        <w:t>ЭОД</w:t>
      </w:r>
      <w:r w:rsidR="00A704EF" w:rsidRPr="00D10EBC">
        <w:rPr>
          <w:sz w:val="28"/>
          <w:szCs w:val="28"/>
        </w:rPr>
        <w:t>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A704EF" w:rsidRPr="00D10EBC">
        <w:rPr>
          <w:sz w:val="28"/>
          <w:szCs w:val="28"/>
        </w:rPr>
        <w:t>редоставление каждому должностному лицу (участнику делопроизводственного процесса) своего личного «кабинета», чем достига</w:t>
      </w:r>
      <w:r w:rsidR="00366301" w:rsidRPr="00D10EBC">
        <w:rPr>
          <w:sz w:val="28"/>
          <w:szCs w:val="28"/>
        </w:rPr>
        <w:t>ют</w:t>
      </w:r>
      <w:r w:rsidR="00A704EF" w:rsidRPr="00D10EBC">
        <w:rPr>
          <w:sz w:val="28"/>
          <w:szCs w:val="28"/>
        </w:rPr>
        <w:t xml:space="preserve"> доступ</w:t>
      </w:r>
      <w:r w:rsidR="00366301" w:rsidRPr="00D10EBC">
        <w:rPr>
          <w:sz w:val="28"/>
          <w:szCs w:val="28"/>
        </w:rPr>
        <w:t>а</w:t>
      </w:r>
      <w:r w:rsidR="00F9025C" w:rsidRPr="00D10EBC">
        <w:rPr>
          <w:sz w:val="28"/>
          <w:szCs w:val="28"/>
        </w:rPr>
        <w:t xml:space="preserve"> лиц</w:t>
      </w:r>
      <w:r w:rsidR="00A704EF" w:rsidRPr="00D10EBC">
        <w:rPr>
          <w:sz w:val="28"/>
          <w:szCs w:val="28"/>
        </w:rPr>
        <w:t xml:space="preserve"> только к </w:t>
      </w:r>
      <w:r w:rsidR="00F9025C" w:rsidRPr="00D10EBC">
        <w:rPr>
          <w:sz w:val="28"/>
          <w:szCs w:val="28"/>
        </w:rPr>
        <w:t xml:space="preserve">тем </w:t>
      </w:r>
      <w:r w:rsidR="00A704EF" w:rsidRPr="00D10EBC">
        <w:rPr>
          <w:sz w:val="28"/>
          <w:szCs w:val="28"/>
        </w:rPr>
        <w:t xml:space="preserve">документам, </w:t>
      </w:r>
      <w:r w:rsidR="00F9025C" w:rsidRPr="00D10EBC">
        <w:rPr>
          <w:sz w:val="28"/>
          <w:szCs w:val="28"/>
        </w:rPr>
        <w:t xml:space="preserve">которые </w:t>
      </w:r>
      <w:r w:rsidR="00A704EF" w:rsidRPr="00D10EBC">
        <w:rPr>
          <w:sz w:val="28"/>
          <w:szCs w:val="28"/>
        </w:rPr>
        <w:t>относя</w:t>
      </w:r>
      <w:r w:rsidR="00F9025C" w:rsidRPr="00D10EBC">
        <w:rPr>
          <w:sz w:val="28"/>
          <w:szCs w:val="28"/>
        </w:rPr>
        <w:t>тся</w:t>
      </w:r>
      <w:r w:rsidR="00A704EF" w:rsidRPr="00D10EBC">
        <w:rPr>
          <w:sz w:val="28"/>
          <w:szCs w:val="28"/>
        </w:rPr>
        <w:t xml:space="preserve"> к </w:t>
      </w:r>
      <w:r w:rsidR="00F9025C" w:rsidRPr="00D10EBC">
        <w:rPr>
          <w:sz w:val="28"/>
          <w:szCs w:val="28"/>
        </w:rPr>
        <w:t>их</w:t>
      </w:r>
      <w:r w:rsidR="00A704EF" w:rsidRPr="00D10EBC">
        <w:rPr>
          <w:sz w:val="28"/>
          <w:szCs w:val="28"/>
        </w:rPr>
        <w:t xml:space="preserve"> компетенции;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A704EF" w:rsidRPr="00D10EBC">
        <w:rPr>
          <w:sz w:val="28"/>
          <w:szCs w:val="28"/>
        </w:rPr>
        <w:t xml:space="preserve">ассылка </w:t>
      </w:r>
      <w:r w:rsidR="00366301" w:rsidRPr="00D10EBC">
        <w:rPr>
          <w:sz w:val="28"/>
          <w:szCs w:val="28"/>
        </w:rPr>
        <w:t>ЭД</w:t>
      </w:r>
      <w:r w:rsidR="00A704EF" w:rsidRPr="00D10EBC">
        <w:rPr>
          <w:sz w:val="28"/>
          <w:szCs w:val="28"/>
        </w:rPr>
        <w:t xml:space="preserve"> и поручений по сети (</w:t>
      </w:r>
      <w:r w:rsidR="00366301" w:rsidRPr="00D10EBC">
        <w:rPr>
          <w:sz w:val="28"/>
          <w:szCs w:val="28"/>
        </w:rPr>
        <w:t>в</w:t>
      </w:r>
      <w:r w:rsidR="00A704EF" w:rsidRPr="00D10EBC">
        <w:rPr>
          <w:sz w:val="28"/>
          <w:szCs w:val="28"/>
        </w:rPr>
        <w:t xml:space="preserve"> «кабинет</w:t>
      </w:r>
      <w:r w:rsidR="00366301" w:rsidRPr="00D10EBC">
        <w:rPr>
          <w:sz w:val="28"/>
          <w:szCs w:val="28"/>
        </w:rPr>
        <w:t>ы</w:t>
      </w:r>
      <w:r w:rsidR="00A704EF" w:rsidRPr="00D10EBC">
        <w:rPr>
          <w:sz w:val="28"/>
          <w:szCs w:val="28"/>
        </w:rPr>
        <w:t>» должностных лиц);</w:t>
      </w:r>
    </w:p>
    <w:p w:rsidR="00A704EF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</w:t>
      </w:r>
      <w:r w:rsidR="00A704EF" w:rsidRPr="00D10EBC">
        <w:rPr>
          <w:sz w:val="28"/>
          <w:szCs w:val="28"/>
        </w:rPr>
        <w:t xml:space="preserve">олнотекстовый и атрибутивный поиск </w:t>
      </w:r>
      <w:r w:rsidR="00366301" w:rsidRPr="00D10EBC">
        <w:rPr>
          <w:sz w:val="28"/>
          <w:szCs w:val="28"/>
        </w:rPr>
        <w:t>ЭД</w:t>
      </w:r>
      <w:r w:rsidR="00A704EF" w:rsidRPr="00D10EBC">
        <w:rPr>
          <w:sz w:val="28"/>
          <w:szCs w:val="28"/>
        </w:rPr>
        <w:t>;</w:t>
      </w:r>
    </w:p>
    <w:p w:rsidR="00366301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A704EF" w:rsidRPr="00D10EBC">
        <w:rPr>
          <w:sz w:val="28"/>
          <w:szCs w:val="28"/>
        </w:rPr>
        <w:t xml:space="preserve">тправка по электронной почте исходящих </w:t>
      </w:r>
      <w:r w:rsidR="00366301" w:rsidRPr="00D10EBC">
        <w:rPr>
          <w:sz w:val="28"/>
          <w:szCs w:val="28"/>
        </w:rPr>
        <w:t>ЭД</w:t>
      </w:r>
      <w:r w:rsidR="00A704EF" w:rsidRPr="00D10EBC">
        <w:rPr>
          <w:sz w:val="28"/>
          <w:szCs w:val="28"/>
        </w:rPr>
        <w:t>, защищенных ЭЦП и шифрованием с по</w:t>
      </w:r>
      <w:r w:rsidRPr="00D10EBC">
        <w:rPr>
          <w:sz w:val="28"/>
          <w:szCs w:val="28"/>
        </w:rPr>
        <w:t>мощью сертифицированных средств;</w:t>
      </w:r>
    </w:p>
    <w:p w:rsidR="00782F5E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Хранение документов</w:t>
      </w:r>
      <w:r w:rsidR="00484914" w:rsidRPr="00D10EBC">
        <w:rPr>
          <w:sz w:val="28"/>
          <w:szCs w:val="28"/>
        </w:rPr>
        <w:t>;</w:t>
      </w:r>
    </w:p>
    <w:p w:rsidR="00782F5E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Обеспечение юридической правомочности</w:t>
      </w:r>
      <w:r w:rsidR="00484914" w:rsidRPr="00D10EBC">
        <w:rPr>
          <w:sz w:val="28"/>
          <w:szCs w:val="28"/>
        </w:rPr>
        <w:t>;</w:t>
      </w:r>
    </w:p>
    <w:p w:rsidR="00782F5E" w:rsidRPr="00D10EBC" w:rsidRDefault="00782F5E" w:rsidP="00D10EBC">
      <w:pPr>
        <w:widowControl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Справочно–аналитическая работа</w:t>
      </w:r>
      <w:r w:rsidR="00A046DE" w:rsidRPr="00D10EBC">
        <w:rPr>
          <w:sz w:val="28"/>
          <w:szCs w:val="28"/>
          <w:lang w:val="en-US"/>
        </w:rPr>
        <w:t xml:space="preserve"> </w:t>
      </w:r>
      <w:r w:rsidR="00813163" w:rsidRPr="00D10EBC">
        <w:rPr>
          <w:sz w:val="28"/>
          <w:szCs w:val="28"/>
        </w:rPr>
        <w:t>[</w:t>
      </w:r>
      <w:r w:rsidR="0093394B" w:rsidRPr="00D10EBC">
        <w:rPr>
          <w:sz w:val="28"/>
          <w:szCs w:val="28"/>
        </w:rPr>
        <w:t>51</w:t>
      </w:r>
      <w:r w:rsidR="00813163" w:rsidRPr="00D10EBC">
        <w:rPr>
          <w:sz w:val="28"/>
          <w:szCs w:val="28"/>
        </w:rPr>
        <w:t>].</w:t>
      </w:r>
    </w:p>
    <w:p w:rsidR="00280DCC" w:rsidRPr="00D10EBC" w:rsidRDefault="00A704E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Таким образом, в совокупности </w:t>
      </w:r>
      <w:r w:rsidR="00484914" w:rsidRPr="00D10EBC">
        <w:rPr>
          <w:sz w:val="28"/>
          <w:szCs w:val="28"/>
        </w:rPr>
        <w:t>функций СЭД «Дело</w:t>
      </w:r>
      <w:r w:rsidR="00497DA1" w:rsidRPr="00D10EBC">
        <w:rPr>
          <w:sz w:val="28"/>
          <w:szCs w:val="28"/>
        </w:rPr>
        <w:t>–Предприятие</w:t>
      </w:r>
      <w:r w:rsidR="00484914" w:rsidRPr="00D10EBC">
        <w:rPr>
          <w:sz w:val="28"/>
          <w:szCs w:val="28"/>
        </w:rPr>
        <w:t>» обеспечи</w:t>
      </w:r>
      <w:r w:rsidR="00C43685" w:rsidRPr="00D10EBC">
        <w:rPr>
          <w:sz w:val="28"/>
          <w:szCs w:val="28"/>
        </w:rPr>
        <w:t>т</w:t>
      </w:r>
      <w:r w:rsidR="00484914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полный цикл документооборота</w:t>
      </w:r>
      <w:r w:rsidR="00484914" w:rsidRPr="00D10EBC">
        <w:rPr>
          <w:sz w:val="28"/>
          <w:szCs w:val="28"/>
        </w:rPr>
        <w:t xml:space="preserve"> </w:t>
      </w:r>
      <w:r w:rsidR="00F9025C" w:rsidRPr="00D10EBC">
        <w:rPr>
          <w:sz w:val="28"/>
          <w:szCs w:val="28"/>
        </w:rPr>
        <w:t xml:space="preserve">и документирования </w:t>
      </w:r>
      <w:r w:rsidR="00C43685" w:rsidRPr="00D10EBC">
        <w:rPr>
          <w:sz w:val="28"/>
          <w:szCs w:val="28"/>
        </w:rPr>
        <w:t>АГИО</w:t>
      </w:r>
      <w:r w:rsidRPr="00D10EBC">
        <w:rPr>
          <w:sz w:val="28"/>
          <w:szCs w:val="28"/>
        </w:rPr>
        <w:t>.</w:t>
      </w:r>
    </w:p>
    <w:p w:rsidR="00280DCC" w:rsidRPr="00D10EBC" w:rsidRDefault="00280DC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типовой комплект системы входит:</w:t>
      </w:r>
    </w:p>
    <w:p w:rsidR="003019B6" w:rsidRPr="00D10EBC" w:rsidRDefault="00280DCC" w:rsidP="00D10EBC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Серверное ПО;</w:t>
      </w:r>
    </w:p>
    <w:p w:rsidR="003019B6" w:rsidRPr="00D10EBC" w:rsidRDefault="00280DCC" w:rsidP="00D10EBC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Клиентское ПО;</w:t>
      </w:r>
    </w:p>
    <w:p w:rsidR="003019B6" w:rsidRPr="00D10EBC" w:rsidRDefault="00280DCC" w:rsidP="00D10EBC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Комплект документации;</w:t>
      </w:r>
    </w:p>
    <w:p w:rsidR="0027127C" w:rsidRPr="00D10EBC" w:rsidRDefault="00280DCC" w:rsidP="00D10EBC">
      <w:pPr>
        <w:widowControl w:val="0"/>
        <w:numPr>
          <w:ilvl w:val="0"/>
          <w:numId w:val="32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Гарантийные обязательства: горячая линия (электронная почта и телефон), поставка новых версий системы (бесплатно), выезд специалистов на объект заказчика (при невозможности оказать помощь по горячей линии).</w:t>
      </w:r>
    </w:p>
    <w:p w:rsidR="00F020F8" w:rsidRPr="00D10EBC" w:rsidRDefault="00F020F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C4CDE" w:rsidRPr="00D10EBC" w:rsidRDefault="00280DCC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62" w:name="_Toc198061438"/>
      <w:r w:rsidRPr="00D10EBC">
        <w:rPr>
          <w:b/>
          <w:bCs/>
          <w:sz w:val="28"/>
          <w:szCs w:val="28"/>
        </w:rPr>
        <w:t xml:space="preserve">3.1.2 </w:t>
      </w:r>
      <w:r w:rsidR="00CC4CDE" w:rsidRPr="00D10EBC">
        <w:rPr>
          <w:b/>
          <w:bCs/>
          <w:sz w:val="28"/>
          <w:szCs w:val="28"/>
        </w:rPr>
        <w:t>Внедрение СЭД «Дело–Предприятие»</w:t>
      </w:r>
      <w:bookmarkEnd w:id="62"/>
    </w:p>
    <w:p w:rsidR="00695FC6" w:rsidRPr="00D10EBC" w:rsidRDefault="00792BE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Про</w:t>
      </w:r>
      <w:r w:rsidR="00EE0683" w:rsidRPr="00D10EBC">
        <w:rPr>
          <w:sz w:val="28"/>
          <w:szCs w:val="28"/>
        </w:rPr>
        <w:t xml:space="preserve">ведя </w:t>
      </w:r>
      <w:r w:rsidRPr="00D10EBC">
        <w:rPr>
          <w:sz w:val="28"/>
          <w:szCs w:val="28"/>
        </w:rPr>
        <w:t>анализ</w:t>
      </w:r>
      <w:r w:rsidR="00EE0683" w:rsidRPr="00D10EBC">
        <w:rPr>
          <w:sz w:val="28"/>
          <w:szCs w:val="28"/>
        </w:rPr>
        <w:t xml:space="preserve"> должностных инструкций и </w:t>
      </w:r>
      <w:r w:rsidRPr="00D10EBC">
        <w:rPr>
          <w:sz w:val="28"/>
          <w:szCs w:val="28"/>
        </w:rPr>
        <w:t>положени</w:t>
      </w:r>
      <w:r w:rsidR="00EE0683" w:rsidRPr="00D10EBC">
        <w:rPr>
          <w:sz w:val="28"/>
          <w:szCs w:val="28"/>
        </w:rPr>
        <w:t>й</w:t>
      </w:r>
      <w:r w:rsidRPr="00D10EBC">
        <w:rPr>
          <w:sz w:val="28"/>
          <w:szCs w:val="28"/>
        </w:rPr>
        <w:t xml:space="preserve"> о структурных подразделени</w:t>
      </w:r>
      <w:r w:rsidR="00EE0683" w:rsidRPr="00D10EBC">
        <w:rPr>
          <w:sz w:val="28"/>
          <w:szCs w:val="28"/>
        </w:rPr>
        <w:t>ях</w:t>
      </w:r>
      <w:r w:rsidR="00BA318C" w:rsidRPr="00D10EBC">
        <w:rPr>
          <w:sz w:val="28"/>
          <w:szCs w:val="28"/>
        </w:rPr>
        <w:t xml:space="preserve"> </w:t>
      </w:r>
      <w:r w:rsidR="00EE0683" w:rsidRPr="00D10EBC">
        <w:rPr>
          <w:sz w:val="28"/>
          <w:szCs w:val="28"/>
        </w:rPr>
        <w:t>АГИО</w:t>
      </w:r>
      <w:r w:rsidRPr="00D10EBC">
        <w:rPr>
          <w:sz w:val="28"/>
          <w:szCs w:val="28"/>
        </w:rPr>
        <w:t>, мы выяснили, в каких секторах деятельности в функциональные обязанности служащих администрации входит создание, оформление и работа с документами. Таким образом, у</w:t>
      </w:r>
      <w:r w:rsidR="00695FC6" w:rsidRPr="00D10EBC">
        <w:rPr>
          <w:sz w:val="28"/>
          <w:szCs w:val="28"/>
        </w:rPr>
        <w:t xml:space="preserve">становка системы «Дело» необходима на </w:t>
      </w:r>
      <w:r w:rsidRPr="00D10EBC">
        <w:rPr>
          <w:sz w:val="28"/>
          <w:szCs w:val="28"/>
        </w:rPr>
        <w:t xml:space="preserve">следующих </w:t>
      </w:r>
      <w:r w:rsidR="00695FC6" w:rsidRPr="00D10EBC">
        <w:rPr>
          <w:sz w:val="28"/>
          <w:szCs w:val="28"/>
        </w:rPr>
        <w:t>рабочих местах</w:t>
      </w:r>
      <w:r w:rsidRPr="00D10EBC">
        <w:rPr>
          <w:sz w:val="28"/>
          <w:szCs w:val="28"/>
        </w:rPr>
        <w:t>:</w:t>
      </w:r>
    </w:p>
    <w:p w:rsidR="00805E91" w:rsidRPr="00D10EBC" w:rsidRDefault="00805E91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Руководитель АГИО — 1 АРМ;</w:t>
      </w:r>
    </w:p>
    <w:p w:rsidR="00792BE9" w:rsidRPr="00D10EBC" w:rsidRDefault="00792BE9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Заместители Губернатора ИО — 9 АРМ;</w:t>
      </w:r>
    </w:p>
    <w:p w:rsidR="00695FC6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Заместители руководителя АГИО</w:t>
      </w:r>
      <w:r w:rsidR="00792BE9" w:rsidRPr="00D10EBC">
        <w:rPr>
          <w:sz w:val="28"/>
          <w:szCs w:val="28"/>
        </w:rPr>
        <w:t xml:space="preserve"> — 4 </w:t>
      </w:r>
      <w:r w:rsidR="009518FC" w:rsidRPr="00D10EBC">
        <w:rPr>
          <w:sz w:val="28"/>
          <w:szCs w:val="28"/>
        </w:rPr>
        <w:t>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Полномочный представитель Губернатора в Законодательном собрании ИО</w:t>
      </w:r>
      <w:r w:rsidR="009518FC" w:rsidRPr="00D10EBC">
        <w:rPr>
          <w:sz w:val="28"/>
          <w:szCs w:val="28"/>
        </w:rPr>
        <w:t xml:space="preserve"> — 1 АРМ;</w:t>
      </w:r>
    </w:p>
    <w:p w:rsidR="009518FC" w:rsidRPr="00D10EBC" w:rsidRDefault="00AE723B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Секретариат руководителя АГИО</w:t>
      </w:r>
      <w:r w:rsidR="009518FC" w:rsidRPr="00D10EBC">
        <w:rPr>
          <w:sz w:val="28"/>
          <w:szCs w:val="28"/>
        </w:rPr>
        <w:t xml:space="preserve"> — </w:t>
      </w:r>
      <w:r w:rsidR="00083E74" w:rsidRPr="00D10EBC">
        <w:rPr>
          <w:sz w:val="28"/>
          <w:szCs w:val="28"/>
        </w:rPr>
        <w:t>3</w:t>
      </w:r>
      <w:r w:rsidR="009518FC" w:rsidRPr="00D10EBC">
        <w:rPr>
          <w:sz w:val="28"/>
          <w:szCs w:val="28"/>
        </w:rPr>
        <w:t xml:space="preserve"> АРМ;</w:t>
      </w:r>
    </w:p>
    <w:p w:rsidR="00695FC6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Отдел по вопросам обеспечения конституционных прав граждан при Губернаторе ИО</w:t>
      </w:r>
      <w:r w:rsidR="009518FC" w:rsidRPr="00D10EBC">
        <w:rPr>
          <w:sz w:val="28"/>
          <w:szCs w:val="28"/>
        </w:rPr>
        <w:t xml:space="preserve"> — </w:t>
      </w:r>
      <w:r w:rsidR="00805E91" w:rsidRPr="00D10EBC">
        <w:rPr>
          <w:sz w:val="28"/>
          <w:szCs w:val="28"/>
        </w:rPr>
        <w:t>5</w:t>
      </w:r>
      <w:r w:rsidR="009518FC" w:rsidRPr="00D10EBC">
        <w:rPr>
          <w:sz w:val="28"/>
          <w:szCs w:val="28"/>
        </w:rPr>
        <w:t xml:space="preserve">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Комиссия по правам человека при Губернаторе</w:t>
      </w:r>
      <w:r w:rsidR="008E219E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ИО</w:t>
      </w:r>
      <w:r w:rsidR="009518FC" w:rsidRPr="00D10EBC">
        <w:rPr>
          <w:sz w:val="28"/>
          <w:szCs w:val="28"/>
        </w:rPr>
        <w:t xml:space="preserve"> — </w:t>
      </w:r>
      <w:r w:rsidR="00805E91" w:rsidRPr="00D10EBC">
        <w:rPr>
          <w:sz w:val="28"/>
          <w:szCs w:val="28"/>
        </w:rPr>
        <w:t>6</w:t>
      </w:r>
      <w:r w:rsidR="009518FC" w:rsidRPr="00D10EBC">
        <w:rPr>
          <w:sz w:val="28"/>
          <w:szCs w:val="28"/>
        </w:rPr>
        <w:t xml:space="preserve"> АРМ;</w:t>
      </w:r>
    </w:p>
    <w:p w:rsidR="00E30842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Протокольно–организационный отдел при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Губернаторе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ИО</w:t>
      </w:r>
      <w:r w:rsidR="00D10EBC">
        <w:rPr>
          <w:sz w:val="28"/>
          <w:szCs w:val="28"/>
        </w:rPr>
        <w:t xml:space="preserve"> </w:t>
      </w:r>
      <w:r w:rsidR="009518FC" w:rsidRPr="00D10EBC">
        <w:rPr>
          <w:sz w:val="28"/>
          <w:szCs w:val="28"/>
        </w:rPr>
        <w:t>—</w:t>
      </w:r>
    </w:p>
    <w:p w:rsidR="009518FC" w:rsidRPr="00D10EBC" w:rsidRDefault="00083E7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3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Главное правовое управление Губернатора И</w:t>
      </w:r>
      <w:r w:rsidR="00AE723B" w:rsidRPr="00E41B11">
        <w:rPr>
          <w:sz w:val="28"/>
          <w:szCs w:val="28"/>
        </w:rPr>
        <w:t>О</w:t>
      </w:r>
      <w:r w:rsidR="009518FC" w:rsidRPr="00D10EBC">
        <w:rPr>
          <w:sz w:val="28"/>
          <w:szCs w:val="28"/>
        </w:rPr>
        <w:t xml:space="preserve"> — 5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Контрольное управление Губернатора И</w:t>
      </w:r>
      <w:r w:rsidR="00AE723B" w:rsidRPr="00E41B11">
        <w:rPr>
          <w:sz w:val="28"/>
          <w:szCs w:val="28"/>
        </w:rPr>
        <w:t>О</w:t>
      </w:r>
      <w:r w:rsidR="009518FC" w:rsidRPr="00D10EBC">
        <w:rPr>
          <w:sz w:val="28"/>
          <w:szCs w:val="28"/>
        </w:rPr>
        <w:t xml:space="preserve"> — 4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Управление Губернатора И</w:t>
      </w:r>
      <w:r w:rsidR="00AE723B" w:rsidRPr="00D10EBC">
        <w:rPr>
          <w:sz w:val="28"/>
          <w:szCs w:val="28"/>
        </w:rPr>
        <w:t xml:space="preserve">О </w:t>
      </w:r>
      <w:r w:rsidRPr="00D10EBC">
        <w:rPr>
          <w:sz w:val="28"/>
          <w:szCs w:val="28"/>
        </w:rPr>
        <w:t xml:space="preserve">по взаимодействию с </w:t>
      </w:r>
      <w:r w:rsidR="00183102" w:rsidRPr="00D10EBC">
        <w:rPr>
          <w:sz w:val="28"/>
          <w:szCs w:val="28"/>
        </w:rPr>
        <w:t>Федеральным</w:t>
      </w:r>
      <w:r w:rsidR="004C232B" w:rsidRPr="00D10EBC">
        <w:rPr>
          <w:sz w:val="28"/>
          <w:szCs w:val="28"/>
        </w:rPr>
        <w:t>и</w:t>
      </w:r>
      <w:r w:rsidRPr="00D10EBC">
        <w:rPr>
          <w:sz w:val="28"/>
          <w:szCs w:val="28"/>
        </w:rPr>
        <w:t xml:space="preserve"> округа</w:t>
      </w:r>
      <w:r w:rsidR="009518FC" w:rsidRPr="00D10EBC">
        <w:rPr>
          <w:sz w:val="28"/>
          <w:szCs w:val="28"/>
        </w:rPr>
        <w:t>ми — 2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Управление Губернатора И</w:t>
      </w:r>
      <w:r w:rsidR="00AE723B" w:rsidRPr="00E41B11">
        <w:rPr>
          <w:sz w:val="28"/>
          <w:szCs w:val="28"/>
        </w:rPr>
        <w:t>О</w:t>
      </w:r>
      <w:r w:rsidRPr="00E41B11">
        <w:rPr>
          <w:sz w:val="28"/>
          <w:szCs w:val="28"/>
        </w:rPr>
        <w:t xml:space="preserve"> по региональной политике</w:t>
      </w:r>
      <w:r w:rsidRPr="00D10EBC">
        <w:rPr>
          <w:sz w:val="28"/>
          <w:szCs w:val="28"/>
        </w:rPr>
        <w:t xml:space="preserve"> </w:t>
      </w:r>
      <w:r w:rsidR="009518FC" w:rsidRPr="00D10EBC">
        <w:rPr>
          <w:sz w:val="28"/>
          <w:szCs w:val="28"/>
        </w:rPr>
        <w:t>— 3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Управление Губернатора И</w:t>
      </w:r>
      <w:r w:rsidR="00AE723B" w:rsidRPr="00E41B11">
        <w:rPr>
          <w:sz w:val="28"/>
          <w:szCs w:val="28"/>
        </w:rPr>
        <w:t>О</w:t>
      </w:r>
      <w:r w:rsidRPr="00E41B11">
        <w:rPr>
          <w:sz w:val="28"/>
          <w:szCs w:val="28"/>
        </w:rPr>
        <w:t xml:space="preserve"> по государственной гражданской службе, кадрам и государственным наградам</w:t>
      </w:r>
      <w:r w:rsidRPr="00D10EBC">
        <w:rPr>
          <w:sz w:val="28"/>
          <w:szCs w:val="28"/>
        </w:rPr>
        <w:t xml:space="preserve"> </w:t>
      </w:r>
      <w:r w:rsidR="009518FC" w:rsidRPr="00D10EBC">
        <w:rPr>
          <w:sz w:val="28"/>
          <w:szCs w:val="28"/>
        </w:rPr>
        <w:t>— 4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Управление Губернатора И</w:t>
      </w:r>
      <w:r w:rsidR="00AE723B" w:rsidRPr="00E41B11">
        <w:rPr>
          <w:sz w:val="28"/>
          <w:szCs w:val="28"/>
        </w:rPr>
        <w:t>О</w:t>
      </w:r>
      <w:r w:rsidRPr="00E41B11">
        <w:rPr>
          <w:sz w:val="28"/>
          <w:szCs w:val="28"/>
        </w:rPr>
        <w:t xml:space="preserve"> по правоохранительной и оборонной работе</w:t>
      </w:r>
      <w:r w:rsidRPr="00D10EBC">
        <w:rPr>
          <w:sz w:val="28"/>
          <w:szCs w:val="28"/>
        </w:rPr>
        <w:t xml:space="preserve"> </w:t>
      </w:r>
      <w:r w:rsidR="009518FC" w:rsidRPr="00D10EBC">
        <w:rPr>
          <w:sz w:val="28"/>
          <w:szCs w:val="28"/>
        </w:rPr>
        <w:t xml:space="preserve">— </w:t>
      </w:r>
      <w:r w:rsidR="00A92F88" w:rsidRPr="00D10EBC">
        <w:rPr>
          <w:sz w:val="28"/>
          <w:szCs w:val="28"/>
        </w:rPr>
        <w:t>5</w:t>
      </w:r>
      <w:r w:rsidR="009518FC" w:rsidRPr="00D10EBC">
        <w:rPr>
          <w:sz w:val="28"/>
          <w:szCs w:val="28"/>
        </w:rPr>
        <w:t xml:space="preserve"> АРМ;</w:t>
      </w:r>
    </w:p>
    <w:p w:rsidR="009518FC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Управление Губернатора И</w:t>
      </w:r>
      <w:r w:rsidR="00AE723B" w:rsidRPr="00E41B11">
        <w:rPr>
          <w:sz w:val="28"/>
          <w:szCs w:val="28"/>
        </w:rPr>
        <w:t>О</w:t>
      </w:r>
      <w:r w:rsidRPr="00E41B11">
        <w:rPr>
          <w:sz w:val="28"/>
          <w:szCs w:val="28"/>
        </w:rPr>
        <w:t xml:space="preserve"> по связям с общественностью и национальным отношениям</w:t>
      </w:r>
      <w:r w:rsidR="009518FC" w:rsidRPr="00D10EBC">
        <w:rPr>
          <w:sz w:val="28"/>
          <w:szCs w:val="28"/>
        </w:rPr>
        <w:t xml:space="preserve"> — 2 АРМ;</w:t>
      </w:r>
    </w:p>
    <w:p w:rsidR="00E30842" w:rsidRPr="00D10EBC" w:rsidRDefault="00AE723B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Управление</w:t>
      </w:r>
      <w:r w:rsidR="00695FC6" w:rsidRPr="00E41B11">
        <w:rPr>
          <w:sz w:val="28"/>
          <w:szCs w:val="28"/>
        </w:rPr>
        <w:t xml:space="preserve"> документационного обеспечения Губернатора</w:t>
      </w:r>
      <w:r w:rsidR="00D10EBC" w:rsidRPr="00E41B11">
        <w:rPr>
          <w:sz w:val="28"/>
          <w:szCs w:val="28"/>
        </w:rPr>
        <w:t xml:space="preserve"> </w:t>
      </w:r>
      <w:r w:rsidR="00695FC6" w:rsidRPr="00E41B11">
        <w:rPr>
          <w:sz w:val="28"/>
          <w:szCs w:val="28"/>
        </w:rPr>
        <w:t>И</w:t>
      </w:r>
      <w:r w:rsidRPr="00D10EBC">
        <w:rPr>
          <w:sz w:val="28"/>
          <w:szCs w:val="28"/>
        </w:rPr>
        <w:t>О</w:t>
      </w:r>
      <w:r w:rsidR="009518FC" w:rsidRPr="00D10EBC">
        <w:rPr>
          <w:sz w:val="28"/>
          <w:szCs w:val="28"/>
        </w:rPr>
        <w:t xml:space="preserve"> —</w:t>
      </w:r>
    </w:p>
    <w:p w:rsidR="009518FC" w:rsidRPr="00D10EBC" w:rsidRDefault="00805E9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6</w:t>
      </w:r>
      <w:r w:rsidR="009518FC" w:rsidRPr="00D10EBC">
        <w:rPr>
          <w:sz w:val="28"/>
          <w:szCs w:val="28"/>
        </w:rPr>
        <w:t xml:space="preserve"> АРМ;</w:t>
      </w:r>
    </w:p>
    <w:p w:rsidR="00E30842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Управление</w:t>
      </w:r>
      <w:r w:rsidR="00D10EBC" w:rsidRPr="00E41B11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пресс</w:t>
      </w:r>
      <w:r w:rsidR="00AE723B" w:rsidRPr="00E41B11">
        <w:rPr>
          <w:sz w:val="28"/>
          <w:szCs w:val="28"/>
        </w:rPr>
        <w:t>–</w:t>
      </w:r>
      <w:r w:rsidRPr="00E41B11">
        <w:rPr>
          <w:sz w:val="28"/>
          <w:szCs w:val="28"/>
        </w:rPr>
        <w:t>службы</w:t>
      </w:r>
      <w:r w:rsidR="00D10EBC" w:rsidRPr="00E41B11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и</w:t>
      </w:r>
      <w:r w:rsidR="00D10EBC" w:rsidRPr="00E41B11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информации</w:t>
      </w:r>
      <w:r w:rsidR="00D10EBC" w:rsidRPr="00E41B11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Губернатора</w:t>
      </w:r>
      <w:r w:rsidR="00D10EBC" w:rsidRPr="00E41B11">
        <w:rPr>
          <w:sz w:val="28"/>
          <w:szCs w:val="28"/>
        </w:rPr>
        <w:t xml:space="preserve"> </w:t>
      </w:r>
      <w:r w:rsidRPr="00E41B11">
        <w:rPr>
          <w:sz w:val="28"/>
          <w:szCs w:val="28"/>
        </w:rPr>
        <w:t>И</w:t>
      </w:r>
      <w:r w:rsidR="00AE723B" w:rsidRPr="00E41B11">
        <w:rPr>
          <w:sz w:val="28"/>
          <w:szCs w:val="28"/>
        </w:rPr>
        <w:t>О</w:t>
      </w:r>
      <w:r w:rsidR="00D10EBC">
        <w:rPr>
          <w:sz w:val="28"/>
          <w:szCs w:val="28"/>
        </w:rPr>
        <w:t xml:space="preserve"> </w:t>
      </w:r>
      <w:r w:rsidR="004C232B" w:rsidRPr="00D10EBC">
        <w:rPr>
          <w:sz w:val="28"/>
          <w:szCs w:val="28"/>
        </w:rPr>
        <w:t>—</w:t>
      </w:r>
    </w:p>
    <w:p w:rsidR="00695FC6" w:rsidRPr="00D10EBC" w:rsidRDefault="004C232B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2 АРМ;</w:t>
      </w:r>
    </w:p>
    <w:p w:rsidR="00695FC6" w:rsidRPr="00D10EBC" w:rsidRDefault="00695FC6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41B11">
        <w:rPr>
          <w:sz w:val="28"/>
          <w:szCs w:val="28"/>
        </w:rPr>
        <w:t>Экспертное управление Губернатора И</w:t>
      </w:r>
      <w:r w:rsidR="00AE723B" w:rsidRPr="00E41B11">
        <w:rPr>
          <w:sz w:val="28"/>
          <w:szCs w:val="28"/>
        </w:rPr>
        <w:t>О</w:t>
      </w:r>
      <w:r w:rsidR="009518FC" w:rsidRPr="00D10EBC">
        <w:rPr>
          <w:sz w:val="28"/>
          <w:szCs w:val="28"/>
        </w:rPr>
        <w:t xml:space="preserve"> — </w:t>
      </w:r>
      <w:r w:rsidR="00083E74" w:rsidRPr="00D10EBC">
        <w:rPr>
          <w:sz w:val="28"/>
          <w:szCs w:val="28"/>
        </w:rPr>
        <w:t>4</w:t>
      </w:r>
      <w:r w:rsidR="009518FC" w:rsidRPr="00D10EBC">
        <w:rPr>
          <w:sz w:val="28"/>
          <w:szCs w:val="28"/>
        </w:rPr>
        <w:t xml:space="preserve"> АРМ.</w:t>
      </w:r>
    </w:p>
    <w:p w:rsidR="003019B6" w:rsidRPr="00D10EBC" w:rsidRDefault="003019B6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80DCC" w:rsidRPr="00D10EBC" w:rsidRDefault="00A92F8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Итого: д</w:t>
      </w:r>
      <w:r w:rsidR="0099493C" w:rsidRPr="00D10EBC">
        <w:rPr>
          <w:sz w:val="28"/>
          <w:szCs w:val="28"/>
        </w:rPr>
        <w:t xml:space="preserve">ля эффективного ведения документооборота и, как следствия, документирования управленческой деятельности АГИО требуется установка СЭД «Дело–Предприятие» на </w:t>
      </w:r>
      <w:r w:rsidRPr="00D10EBC">
        <w:rPr>
          <w:sz w:val="28"/>
          <w:szCs w:val="28"/>
        </w:rPr>
        <w:t>69</w:t>
      </w:r>
      <w:r w:rsidR="0099493C" w:rsidRPr="00D10EBC">
        <w:rPr>
          <w:sz w:val="28"/>
          <w:szCs w:val="28"/>
        </w:rPr>
        <w:t xml:space="preserve"> </w:t>
      </w:r>
      <w:r w:rsidR="00695FC6" w:rsidRPr="00D10EBC">
        <w:rPr>
          <w:sz w:val="28"/>
          <w:szCs w:val="28"/>
        </w:rPr>
        <w:t>рабочих местах.</w:t>
      </w:r>
    </w:p>
    <w:p w:rsidR="00F020F8" w:rsidRPr="00D10EBC" w:rsidRDefault="00F020F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54DB2" w:rsidRPr="00D10EBC" w:rsidRDefault="00280DCC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63" w:name="_Toc198061439"/>
      <w:r w:rsidRPr="00D10EBC">
        <w:rPr>
          <w:b/>
          <w:bCs/>
          <w:sz w:val="28"/>
          <w:szCs w:val="28"/>
        </w:rPr>
        <w:t>3.1.3 Расчёт стоимости внедрения СЭД «Дело–Предприятие»</w:t>
      </w:r>
      <w:bookmarkEnd w:id="63"/>
    </w:p>
    <w:p w:rsidR="00F020F8" w:rsidRPr="00D10EBC" w:rsidRDefault="00F020F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материальные расходы на внедрение СЭД «Дело–Предприятие» входит:</w:t>
      </w:r>
    </w:p>
    <w:p w:rsidR="00F7716F" w:rsidRPr="00D10EBC" w:rsidRDefault="00F020F8" w:rsidP="00D10EBC">
      <w:pPr>
        <w:widowControl w:val="0"/>
        <w:numPr>
          <w:ilvl w:val="0"/>
          <w:numId w:val="34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Приобретение лицензии на каждое АРМ;</w:t>
      </w:r>
    </w:p>
    <w:p w:rsidR="00F7716F" w:rsidRPr="00D10EBC" w:rsidRDefault="00F020F8" w:rsidP="00D10EBC">
      <w:pPr>
        <w:widowControl w:val="0"/>
        <w:numPr>
          <w:ilvl w:val="0"/>
          <w:numId w:val="34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Обучение пользователей системы:</w:t>
      </w:r>
    </w:p>
    <w:p w:rsidR="00F7716F" w:rsidRPr="00D10EBC" w:rsidRDefault="00C66222" w:rsidP="00D10EBC">
      <w:pPr>
        <w:widowControl w:val="0"/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F020F8" w:rsidRPr="00D10EBC">
        <w:rPr>
          <w:sz w:val="28"/>
          <w:szCs w:val="28"/>
        </w:rPr>
        <w:t>бучение специалиста отдела информационного обеспечения;</w:t>
      </w:r>
    </w:p>
    <w:p w:rsidR="00F020F8" w:rsidRPr="00D10EBC" w:rsidRDefault="00C66222" w:rsidP="00D10EBC">
      <w:pPr>
        <w:widowControl w:val="0"/>
        <w:numPr>
          <w:ilvl w:val="0"/>
          <w:numId w:val="2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F020F8" w:rsidRPr="00D10EBC">
        <w:rPr>
          <w:sz w:val="28"/>
          <w:szCs w:val="28"/>
        </w:rPr>
        <w:t>бучение должностных лиц АГИО, в чьи обязанности входит</w:t>
      </w:r>
      <w:r w:rsidR="00D10EBC">
        <w:rPr>
          <w:sz w:val="28"/>
          <w:szCs w:val="28"/>
        </w:rPr>
        <w:t xml:space="preserve"> </w:t>
      </w:r>
      <w:r w:rsidR="00F020F8" w:rsidRPr="00D10EBC">
        <w:rPr>
          <w:sz w:val="28"/>
          <w:szCs w:val="28"/>
        </w:rPr>
        <w:t>создание, оформление и работа с документами.</w:t>
      </w:r>
    </w:p>
    <w:p w:rsidR="00F020F8" w:rsidRPr="00D10EBC" w:rsidRDefault="00F020F8" w:rsidP="00D10EBC">
      <w:pPr>
        <w:widowControl w:val="0"/>
        <w:numPr>
          <w:ilvl w:val="0"/>
          <w:numId w:val="34"/>
        </w:numPr>
        <w:tabs>
          <w:tab w:val="clear" w:pos="720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Приобретение ПК, кабеля, разъёмов в отдел приёма и отправки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корреспонденции.</w:t>
      </w:r>
    </w:p>
    <w:p w:rsidR="00900E92" w:rsidRPr="00D10EBC" w:rsidRDefault="0055561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Для расчёта стоимости внедрения системы </w:t>
      </w:r>
      <w:r w:rsidR="00F91D91" w:rsidRPr="00D10EBC">
        <w:rPr>
          <w:sz w:val="28"/>
          <w:szCs w:val="28"/>
        </w:rPr>
        <w:t xml:space="preserve">по пунктам 1 и 2 </w:t>
      </w:r>
      <w:r w:rsidRPr="00D10EBC">
        <w:rPr>
          <w:sz w:val="28"/>
          <w:szCs w:val="28"/>
        </w:rPr>
        <w:t>мы воспользовались прейскурантом компании ЭОС, действительным по состоянию на 1 марта 2008 года (Приложения № 4, 5)</w:t>
      </w:r>
      <w:r w:rsidR="00A6088F" w:rsidRPr="00D10EBC">
        <w:rPr>
          <w:sz w:val="28"/>
          <w:szCs w:val="28"/>
        </w:rPr>
        <w:t xml:space="preserve"> </w:t>
      </w:r>
      <w:r w:rsidR="00A046DE" w:rsidRPr="00D10EBC">
        <w:rPr>
          <w:sz w:val="28"/>
          <w:szCs w:val="28"/>
        </w:rPr>
        <w:t>[</w:t>
      </w:r>
      <w:r w:rsidR="0093394B" w:rsidRPr="00D10EBC">
        <w:rPr>
          <w:sz w:val="28"/>
          <w:szCs w:val="28"/>
        </w:rPr>
        <w:t>50</w:t>
      </w:r>
      <w:r w:rsidR="00A046DE" w:rsidRPr="00D10EBC">
        <w:rPr>
          <w:sz w:val="28"/>
          <w:szCs w:val="28"/>
        </w:rPr>
        <w:t>]</w:t>
      </w:r>
      <w:r w:rsidRPr="00D10EBC">
        <w:rPr>
          <w:sz w:val="28"/>
          <w:szCs w:val="28"/>
        </w:rPr>
        <w:t>.</w:t>
      </w:r>
      <w:r w:rsidR="00ED21A7" w:rsidRPr="00D10EBC">
        <w:rPr>
          <w:sz w:val="28"/>
          <w:szCs w:val="28"/>
        </w:rPr>
        <w:t xml:space="preserve"> </w:t>
      </w:r>
      <w:r w:rsidR="006C642B" w:rsidRPr="00D10EBC">
        <w:rPr>
          <w:sz w:val="28"/>
          <w:szCs w:val="28"/>
        </w:rPr>
        <w:t>Так как ЭОС имеет официальных дистрибьюторов</w:t>
      </w:r>
      <w:r w:rsidR="00E55BCE" w:rsidRPr="00D10EBC">
        <w:rPr>
          <w:sz w:val="28"/>
          <w:szCs w:val="28"/>
        </w:rPr>
        <w:t xml:space="preserve"> (ООО «Офис–Док», </w:t>
      </w:r>
      <w:r w:rsidR="00900E92" w:rsidRPr="00D10EBC">
        <w:rPr>
          <w:sz w:val="28"/>
          <w:szCs w:val="28"/>
        </w:rPr>
        <w:t>ООО Информационное агентство «Референт»</w:t>
      </w:r>
      <w:r w:rsidR="00E55BCE" w:rsidRPr="00D10EBC">
        <w:rPr>
          <w:sz w:val="28"/>
          <w:szCs w:val="28"/>
        </w:rPr>
        <w:t>)</w:t>
      </w:r>
      <w:r w:rsidR="006C642B" w:rsidRPr="00D10EBC">
        <w:rPr>
          <w:sz w:val="28"/>
          <w:szCs w:val="28"/>
        </w:rPr>
        <w:t xml:space="preserve"> и дилера </w:t>
      </w:r>
      <w:r w:rsidR="00900E92" w:rsidRPr="00D10EBC">
        <w:rPr>
          <w:sz w:val="28"/>
          <w:szCs w:val="28"/>
        </w:rPr>
        <w:t xml:space="preserve">(ООО «Решение») </w:t>
      </w:r>
      <w:r w:rsidR="006C642B" w:rsidRPr="00D10EBC">
        <w:rPr>
          <w:sz w:val="28"/>
          <w:szCs w:val="28"/>
        </w:rPr>
        <w:t>в г. Иркутске, приобретение ПО и обучение не повлечёт дополнительных расходов на доставку</w:t>
      </w:r>
      <w:r w:rsidR="00CC18BD" w:rsidRPr="00D10EBC">
        <w:rPr>
          <w:sz w:val="28"/>
          <w:szCs w:val="28"/>
        </w:rPr>
        <w:t xml:space="preserve"> комплекта «Дело–Предприятие»</w:t>
      </w:r>
      <w:r w:rsidR="006C642B" w:rsidRPr="00D10EBC">
        <w:rPr>
          <w:sz w:val="28"/>
          <w:szCs w:val="28"/>
        </w:rPr>
        <w:t xml:space="preserve"> и выезд специалистов. </w:t>
      </w:r>
      <w:r w:rsidR="00F41D50" w:rsidRPr="00D10EBC">
        <w:rPr>
          <w:sz w:val="28"/>
          <w:szCs w:val="28"/>
        </w:rPr>
        <w:t>Примерный р</w:t>
      </w:r>
      <w:r w:rsidR="00ED21A7" w:rsidRPr="00D10EBC">
        <w:rPr>
          <w:sz w:val="28"/>
          <w:szCs w:val="28"/>
        </w:rPr>
        <w:t>асчёт пункта 3 произведён в соответствии с прейскурантом одной из фирм г. Иркутска</w:t>
      </w:r>
      <w:r w:rsidR="00A046DE" w:rsidRPr="00D10EBC">
        <w:rPr>
          <w:sz w:val="28"/>
          <w:szCs w:val="28"/>
        </w:rPr>
        <w:t xml:space="preserve"> [</w:t>
      </w:r>
      <w:r w:rsidR="0093394B" w:rsidRPr="00D10EBC">
        <w:rPr>
          <w:sz w:val="28"/>
          <w:szCs w:val="28"/>
        </w:rPr>
        <w:t>51</w:t>
      </w:r>
      <w:r w:rsidR="00A046DE" w:rsidRPr="00D10EBC">
        <w:rPr>
          <w:sz w:val="28"/>
          <w:szCs w:val="28"/>
        </w:rPr>
        <w:t>]</w:t>
      </w:r>
      <w:r w:rsidR="00ED21A7" w:rsidRPr="00D10EBC">
        <w:rPr>
          <w:sz w:val="28"/>
          <w:szCs w:val="28"/>
        </w:rPr>
        <w:t xml:space="preserve"> (</w:t>
      </w:r>
      <w:r w:rsidR="00097F79" w:rsidRPr="00D10EBC">
        <w:rPr>
          <w:sz w:val="28"/>
          <w:szCs w:val="28"/>
        </w:rPr>
        <w:t>Приложение № 6</w:t>
      </w:r>
      <w:r w:rsidR="00ED21A7" w:rsidRPr="00D10EBC">
        <w:rPr>
          <w:sz w:val="28"/>
          <w:szCs w:val="28"/>
        </w:rPr>
        <w:t>), занимающихся поставкой и продажей компьютерной техники и комплектую</w:t>
      </w:r>
      <w:r w:rsidR="00F41D50" w:rsidRPr="00D10EBC">
        <w:rPr>
          <w:sz w:val="28"/>
          <w:szCs w:val="28"/>
        </w:rPr>
        <w:t>щих</w:t>
      </w:r>
      <w:r w:rsidR="00820164" w:rsidRPr="00D10EBC">
        <w:rPr>
          <w:sz w:val="28"/>
          <w:szCs w:val="28"/>
        </w:rPr>
        <w:t xml:space="preserve"> (</w:t>
      </w:r>
      <w:r w:rsidR="00F41D50" w:rsidRPr="00D10EBC">
        <w:rPr>
          <w:sz w:val="28"/>
          <w:szCs w:val="28"/>
        </w:rPr>
        <w:t xml:space="preserve">дальнейший выбор поставщика </w:t>
      </w:r>
      <w:r w:rsidR="00820164" w:rsidRPr="00D10EBC">
        <w:rPr>
          <w:sz w:val="28"/>
          <w:szCs w:val="28"/>
        </w:rPr>
        <w:t>в соответствии с</w:t>
      </w:r>
      <w:r w:rsidR="00F41D50" w:rsidRPr="00D10EBC">
        <w:rPr>
          <w:sz w:val="28"/>
          <w:szCs w:val="28"/>
        </w:rPr>
        <w:t xml:space="preserve"> результатам</w:t>
      </w:r>
      <w:r w:rsidR="00820164" w:rsidRPr="00D10EBC">
        <w:rPr>
          <w:sz w:val="28"/>
          <w:szCs w:val="28"/>
        </w:rPr>
        <w:t>и</w:t>
      </w:r>
      <w:r w:rsidR="00F41D50" w:rsidRPr="00D10EBC">
        <w:rPr>
          <w:sz w:val="28"/>
          <w:szCs w:val="28"/>
        </w:rPr>
        <w:t xml:space="preserve"> тендера</w:t>
      </w:r>
      <w:r w:rsidR="00820164" w:rsidRPr="00D10EBC">
        <w:rPr>
          <w:sz w:val="28"/>
          <w:szCs w:val="28"/>
        </w:rPr>
        <w:t>)</w:t>
      </w:r>
      <w:r w:rsidR="00F41D50" w:rsidRPr="00D10EBC">
        <w:rPr>
          <w:sz w:val="28"/>
          <w:szCs w:val="28"/>
        </w:rPr>
        <w:t>.</w:t>
      </w:r>
    </w:p>
    <w:p w:rsidR="00DF44BF" w:rsidRPr="00D10EBC" w:rsidRDefault="00DF44BF" w:rsidP="00D10EBC">
      <w:pPr>
        <w:widowControl w:val="0"/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Приобретение лицензии</w:t>
      </w:r>
      <w:r w:rsidR="003F4D1C" w:rsidRPr="00D10EBC">
        <w:rPr>
          <w:sz w:val="28"/>
          <w:szCs w:val="28"/>
        </w:rPr>
        <w:t xml:space="preserve"> на каждое АРМ</w:t>
      </w:r>
      <w:r w:rsidR="00F104B5" w:rsidRPr="00D10EBC">
        <w:rPr>
          <w:sz w:val="28"/>
          <w:szCs w:val="28"/>
        </w:rPr>
        <w:t xml:space="preserve"> (была выбрана установка под СУБД </w:t>
      </w:r>
      <w:r w:rsidR="00F104B5" w:rsidRPr="00D10EBC">
        <w:rPr>
          <w:sz w:val="28"/>
          <w:szCs w:val="28"/>
          <w:lang w:val="en-US"/>
        </w:rPr>
        <w:t>Microsoft</w:t>
      </w:r>
      <w:r w:rsidR="00F104B5" w:rsidRPr="00D10EBC">
        <w:rPr>
          <w:sz w:val="28"/>
          <w:szCs w:val="28"/>
        </w:rPr>
        <w:t xml:space="preserve"> </w:t>
      </w:r>
      <w:r w:rsidR="00F104B5" w:rsidRPr="00D10EBC">
        <w:rPr>
          <w:sz w:val="28"/>
          <w:szCs w:val="28"/>
          <w:lang w:val="en-US"/>
        </w:rPr>
        <w:t>SQL</w:t>
      </w:r>
      <w:r w:rsidR="00820164" w:rsidRPr="00D10EBC">
        <w:rPr>
          <w:sz w:val="28"/>
          <w:szCs w:val="28"/>
        </w:rPr>
        <w:t>:</w:t>
      </w:r>
      <w:r w:rsidR="00F104B5" w:rsidRPr="00D10EBC">
        <w:rPr>
          <w:sz w:val="28"/>
          <w:szCs w:val="28"/>
        </w:rPr>
        <w:t xml:space="preserve"> причинами т</w:t>
      </w:r>
      <w:r w:rsidR="00B61539" w:rsidRPr="00D10EBC">
        <w:rPr>
          <w:sz w:val="28"/>
          <w:szCs w:val="28"/>
        </w:rPr>
        <w:t xml:space="preserve">ому послужили меньшая стоимость, почти на 33%, </w:t>
      </w:r>
      <w:r w:rsidR="00F104B5" w:rsidRPr="00D10EBC">
        <w:rPr>
          <w:sz w:val="28"/>
          <w:szCs w:val="28"/>
        </w:rPr>
        <w:t xml:space="preserve">по сравнению с установкой под СУБД </w:t>
      </w:r>
      <w:r w:rsidR="00F104B5" w:rsidRPr="00D10EBC">
        <w:rPr>
          <w:sz w:val="28"/>
          <w:szCs w:val="28"/>
          <w:lang w:val="en-US"/>
        </w:rPr>
        <w:t>Oracle</w:t>
      </w:r>
      <w:r w:rsidR="00B61539" w:rsidRPr="00D10EBC">
        <w:rPr>
          <w:sz w:val="28"/>
          <w:szCs w:val="28"/>
        </w:rPr>
        <w:t>, профессиональные знания и предпочтения специалиста отдела информационного обеспечения АГИО</w:t>
      </w:r>
      <w:r w:rsidR="00F104B5" w:rsidRPr="00D10EBC">
        <w:rPr>
          <w:sz w:val="28"/>
          <w:szCs w:val="28"/>
        </w:rPr>
        <w:t>)</w:t>
      </w:r>
      <w:r w:rsidR="00666ABC" w:rsidRPr="00D10EBC">
        <w:rPr>
          <w:sz w:val="28"/>
          <w:szCs w:val="28"/>
        </w:rPr>
        <w:t>:</w:t>
      </w:r>
    </w:p>
    <w:p w:rsidR="005000F5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108pt;height:15pt">
            <v:imagedata r:id="rId12" o:title=""/>
          </v:shape>
        </w:pict>
      </w:r>
      <w:r w:rsidR="00EB0EF3" w:rsidRPr="00D10EBC">
        <w:rPr>
          <w:sz w:val="28"/>
          <w:szCs w:val="28"/>
        </w:rPr>
        <w:t>(руб</w:t>
      </w:r>
      <w:r w:rsidR="00477F1F" w:rsidRPr="00D10EBC">
        <w:rPr>
          <w:sz w:val="28"/>
          <w:szCs w:val="28"/>
        </w:rPr>
        <w:t>.</w:t>
      </w:r>
      <w:r w:rsidR="00EB0EF3" w:rsidRPr="00D10EBC">
        <w:rPr>
          <w:sz w:val="28"/>
          <w:szCs w:val="28"/>
        </w:rPr>
        <w:t>)</w:t>
      </w:r>
    </w:p>
    <w:p w:rsidR="00DF44BF" w:rsidRPr="00D10EBC" w:rsidRDefault="00DF44BF" w:rsidP="00D10EBC">
      <w:pPr>
        <w:widowControl w:val="0"/>
        <w:numPr>
          <w:ilvl w:val="0"/>
          <w:numId w:val="3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Расходы на обучение пользователей системы:</w:t>
      </w:r>
    </w:p>
    <w:p w:rsidR="00DF44BF" w:rsidRPr="00D10EBC" w:rsidRDefault="00C66222" w:rsidP="00D10EBC">
      <w:pPr>
        <w:widowControl w:val="0"/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DF44BF" w:rsidRPr="00D10EBC">
        <w:rPr>
          <w:sz w:val="28"/>
          <w:szCs w:val="28"/>
        </w:rPr>
        <w:t xml:space="preserve">бучение </w:t>
      </w:r>
      <w:r w:rsidR="00C665B4" w:rsidRPr="00D10EBC">
        <w:rPr>
          <w:sz w:val="28"/>
          <w:szCs w:val="28"/>
        </w:rPr>
        <w:t>специалиста отдела информационного обеспечения (курс по установке — «Администратор БД», базовый курс по системам «Дело» — «Системный технолог»)</w:t>
      </w:r>
      <w:r w:rsidR="00666ABC" w:rsidRPr="00D10EBC">
        <w:rPr>
          <w:sz w:val="28"/>
          <w:szCs w:val="28"/>
        </w:rPr>
        <w:t>:</w:t>
      </w:r>
    </w:p>
    <w:p w:rsidR="00842044" w:rsidRPr="00D10EBC" w:rsidRDefault="00B86F6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4800 + 19200 = 24000 (</w:t>
      </w:r>
      <w:r w:rsidR="00842044" w:rsidRPr="00D10EBC">
        <w:rPr>
          <w:sz w:val="28"/>
          <w:szCs w:val="28"/>
        </w:rPr>
        <w:t>руб.</w:t>
      </w:r>
      <w:r w:rsidRPr="00D10EBC">
        <w:rPr>
          <w:sz w:val="28"/>
          <w:szCs w:val="28"/>
        </w:rPr>
        <w:t>)</w:t>
      </w:r>
    </w:p>
    <w:p w:rsidR="00F104B5" w:rsidRPr="00D10EBC" w:rsidRDefault="00C66222" w:rsidP="00D10EBC">
      <w:pPr>
        <w:widowControl w:val="0"/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DF44BF" w:rsidRPr="00D10EBC">
        <w:rPr>
          <w:sz w:val="28"/>
          <w:szCs w:val="28"/>
        </w:rPr>
        <w:t>бучение должностных лиц АГИО, в чьи обязанности входит создание, оформление и работа с документами</w:t>
      </w:r>
      <w:r w:rsidR="00BC2D63" w:rsidRPr="00D10EBC">
        <w:rPr>
          <w:sz w:val="28"/>
          <w:szCs w:val="28"/>
        </w:rPr>
        <w:t xml:space="preserve"> (базовый курс электронного документооборота, группа до 12 человек)</w:t>
      </w:r>
      <w:r w:rsidR="00666ABC" w:rsidRPr="00D10EBC">
        <w:rPr>
          <w:sz w:val="28"/>
          <w:szCs w:val="28"/>
        </w:rPr>
        <w:t>:</w:t>
      </w:r>
    </w:p>
    <w:p w:rsidR="005000F5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115.5pt;height:17.25pt">
            <v:imagedata r:id="rId13" o:title=""/>
          </v:shape>
        </w:pict>
      </w:r>
      <w:r w:rsidR="00C665B4" w:rsidRPr="00D10EBC">
        <w:rPr>
          <w:sz w:val="28"/>
          <w:szCs w:val="28"/>
        </w:rPr>
        <w:t>(групп)</w:t>
      </w:r>
    </w:p>
    <w:p w:rsidR="00E54DB2" w:rsidRPr="00D10EBC" w:rsidRDefault="00946828" w:rsidP="00D10EBC">
      <w:pPr>
        <w:pStyle w:val="af2"/>
        <w:widowControl w:val="0"/>
        <w:spacing w:line="360" w:lineRule="auto"/>
        <w:ind w:firstLine="709"/>
        <w:jc w:val="both"/>
      </w:pPr>
      <w:r>
        <w:rPr>
          <w:position w:val="-6"/>
        </w:rPr>
        <w:pict>
          <v:shape id="_x0000_i1033" type="#_x0000_t75" style="width:114pt;height:17.25pt">
            <v:imagedata r:id="rId14" o:title=""/>
          </v:shape>
        </w:pict>
      </w:r>
      <w:r w:rsidR="00C665B4" w:rsidRPr="00D10EBC">
        <w:t>(руб.)</w:t>
      </w:r>
    </w:p>
    <w:p w:rsidR="00B768C9" w:rsidRPr="00D10EBC" w:rsidRDefault="00E54DB2" w:rsidP="00D10EBC">
      <w:pPr>
        <w:pStyle w:val="af2"/>
        <w:widowControl w:val="0"/>
        <w:numPr>
          <w:ilvl w:val="0"/>
          <w:numId w:val="35"/>
        </w:numPr>
        <w:spacing w:line="360" w:lineRule="auto"/>
        <w:ind w:left="0" w:firstLine="709"/>
        <w:jc w:val="both"/>
      </w:pPr>
      <w:r w:rsidRPr="00D10EBC">
        <w:t>Приобретение ПК, кабеля, разъёмов</w:t>
      </w:r>
      <w:r w:rsidR="008E219E" w:rsidRPr="00D10EBC">
        <w:t xml:space="preserve"> </w:t>
      </w:r>
      <w:r w:rsidRPr="00D10EBC">
        <w:t>в отдел приёма и отправки корреспонденции</w:t>
      </w:r>
      <w:r w:rsidR="00B768C9" w:rsidRPr="00D10EBC">
        <w:t>:</w:t>
      </w:r>
    </w:p>
    <w:p w:rsidR="0031382F" w:rsidRPr="00D10EBC" w:rsidRDefault="0031382F" w:rsidP="00D10EBC">
      <w:pPr>
        <w:pStyle w:val="af2"/>
        <w:widowControl w:val="0"/>
        <w:numPr>
          <w:ilvl w:val="0"/>
          <w:numId w:val="35"/>
        </w:numPr>
        <w:spacing w:line="360" w:lineRule="auto"/>
        <w:ind w:left="0" w:firstLine="709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0"/>
        <w:gridCol w:w="2567"/>
      </w:tblGrid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Системный блок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4" type="#_x0000_t75" style="width:92.25pt;height:15.75pt">
                  <v:imagedata r:id="rId15" o:title=""/>
                </v:shape>
              </w:pict>
            </w:r>
            <w:r w:rsidR="00373FB1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Монитор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5" type="#_x0000_t75" style="width:81.75pt;height:15.75pt">
                  <v:imagedata r:id="rId16" o:title=""/>
                </v:shape>
              </w:pict>
            </w:r>
            <w:r w:rsidR="00373FB1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Клавиатура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6" type="#_x0000_t75" style="width:66pt;height:15pt">
                  <v:imagedata r:id="rId17" o:title=""/>
                </v:shape>
              </w:pict>
            </w:r>
            <w:r w:rsidR="00BE7EC9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Мышь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7" type="#_x0000_t75" style="width:64.5pt;height:15pt">
                  <v:imagedata r:id="rId18" o:title=""/>
                </v:shape>
              </w:pict>
            </w:r>
            <w:r w:rsidR="00BE7EC9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Сетевая карта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8" type="#_x0000_t75" style="width:67.5pt;height:16.5pt">
                  <v:imagedata r:id="rId19" o:title=""/>
                </v:shape>
              </w:pict>
            </w:r>
            <w:r w:rsidR="00BE7EC9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Разъём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9" type="#_x0000_t75" style="width:50.25pt;height:15.75pt">
                  <v:imagedata r:id="rId20" o:title=""/>
                </v:shape>
              </w:pict>
            </w:r>
            <w:r w:rsidR="00BE7EC9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Фильтр сетевого напряжения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373FB1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40" type="#_x0000_t75" style="width:66.75pt;height:15pt">
                  <v:imagedata r:id="rId21" o:title=""/>
                </v:shape>
              </w:pict>
            </w:r>
            <w:r w:rsidR="00BE7EC9" w:rsidRPr="00721DE1">
              <w:rPr>
                <w:sz w:val="20"/>
                <w:szCs w:val="20"/>
              </w:rPr>
              <w:t>(руб.)</w:t>
            </w:r>
          </w:p>
        </w:tc>
      </w:tr>
      <w:tr w:rsidR="00373FB1" w:rsidRPr="00721DE1" w:rsidTr="00721DE1">
        <w:trPr>
          <w:trHeight w:val="510"/>
          <w:jc w:val="center"/>
        </w:trPr>
        <w:tc>
          <w:tcPr>
            <w:tcW w:w="3960" w:type="dxa"/>
            <w:shd w:val="clear" w:color="auto" w:fill="auto"/>
          </w:tcPr>
          <w:p w:rsidR="00373FB1" w:rsidRPr="00721DE1" w:rsidRDefault="00373FB1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Кабель соединительный</w:t>
            </w:r>
          </w:p>
          <w:p w:rsidR="00373FB1" w:rsidRPr="00721DE1" w:rsidRDefault="00373FB1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auto"/>
          </w:tcPr>
          <w:p w:rsidR="00804DDA" w:rsidRPr="00721DE1" w:rsidRDefault="00804DDA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11 + 2,5 = 13,5 (м)</w:t>
            </w:r>
          </w:p>
          <w:p w:rsidR="00EE6B7E" w:rsidRPr="00721DE1" w:rsidRDefault="00946828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1" type="#_x0000_t75" style="width:83.25pt;height:17.25pt">
                  <v:imagedata r:id="rId22" o:title=""/>
                </v:shape>
              </w:pict>
            </w:r>
            <w:r w:rsidR="00BE7EC9" w:rsidRPr="00721DE1">
              <w:rPr>
                <w:sz w:val="20"/>
                <w:szCs w:val="20"/>
              </w:rPr>
              <w:t>(руб.)</w:t>
            </w:r>
          </w:p>
          <w:p w:rsidR="00EE6B7E" w:rsidRPr="00721DE1" w:rsidRDefault="00EE6B7E" w:rsidP="00721DE1">
            <w:pPr>
              <w:pStyle w:val="af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020F8" w:rsidRPr="00D10EBC" w:rsidRDefault="00F020F8" w:rsidP="00D10EBC">
      <w:pPr>
        <w:pStyle w:val="af2"/>
        <w:widowControl w:val="0"/>
        <w:spacing w:line="360" w:lineRule="auto"/>
        <w:ind w:firstLine="709"/>
        <w:jc w:val="both"/>
        <w:rPr>
          <w:b/>
          <w:bCs/>
        </w:rPr>
      </w:pPr>
    </w:p>
    <w:p w:rsidR="00AE66DC" w:rsidRPr="00D10EBC" w:rsidRDefault="00AE66DC" w:rsidP="00D10EBC">
      <w:pPr>
        <w:pStyle w:val="af2"/>
        <w:widowControl w:val="0"/>
        <w:spacing w:line="360" w:lineRule="auto"/>
        <w:ind w:firstLine="709"/>
        <w:jc w:val="both"/>
      </w:pPr>
      <w:r w:rsidRPr="00D10EBC">
        <w:t>И</w:t>
      </w:r>
      <w:r w:rsidR="00FF0146" w:rsidRPr="00D10EBC">
        <w:t>того</w:t>
      </w:r>
      <w:r w:rsidRPr="00D10EBC">
        <w:rPr>
          <w:b/>
          <w:bCs/>
        </w:rPr>
        <w:t xml:space="preserve">: </w:t>
      </w:r>
      <w:r w:rsidR="00670A4E" w:rsidRPr="00D10EBC">
        <w:t>7</w:t>
      </w:r>
      <w:r w:rsidR="00371046" w:rsidRPr="00D10EBC">
        <w:t>10270</w:t>
      </w:r>
      <w:r w:rsidR="00670A4E" w:rsidRPr="00D10EBC">
        <w:t xml:space="preserve"> (руб.).</w:t>
      </w:r>
    </w:p>
    <w:p w:rsidR="00F7716F" w:rsidRPr="00D10EBC" w:rsidRDefault="00F7716F" w:rsidP="00D10EBC">
      <w:pPr>
        <w:pStyle w:val="af2"/>
        <w:widowControl w:val="0"/>
        <w:spacing w:line="360" w:lineRule="auto"/>
        <w:ind w:firstLine="709"/>
        <w:jc w:val="both"/>
        <w:rPr>
          <w:b/>
          <w:bCs/>
        </w:rPr>
      </w:pPr>
      <w:r w:rsidRPr="00D10EBC">
        <w:t>Реализация проекта пройдёт в течение 2 месяцев (Приложение № 7).</w:t>
      </w: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64" w:name="_Toc198061180"/>
      <w:bookmarkStart w:id="65" w:name="_Toc198061440"/>
    </w:p>
    <w:p w:rsidR="00AA502B" w:rsidRPr="00D10EBC" w:rsidRDefault="00AA502B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3.2 ОЦЕНКА ЭФФЕКТИВНОСТИ ПРЕДЛОЖЕННЫХ</w:t>
      </w:r>
      <w:bookmarkStart w:id="66" w:name="_Toc198061181"/>
      <w:bookmarkStart w:id="67" w:name="_Toc198061441"/>
      <w:bookmarkEnd w:id="64"/>
      <w:bookmarkEnd w:id="65"/>
      <w:r w:rsidR="0031382F" w:rsidRPr="00D10EBC">
        <w:rPr>
          <w:b/>
          <w:bCs/>
          <w:sz w:val="28"/>
          <w:szCs w:val="28"/>
        </w:rPr>
        <w:t xml:space="preserve"> </w:t>
      </w:r>
      <w:r w:rsidRPr="00D10EBC">
        <w:rPr>
          <w:b/>
          <w:bCs/>
          <w:sz w:val="28"/>
          <w:szCs w:val="28"/>
        </w:rPr>
        <w:t>МЕРОПРИЯТИЙ ПО СОВЕРШЕНСТВОВАНИЮ</w:t>
      </w:r>
      <w:bookmarkStart w:id="68" w:name="_Toc198061182"/>
      <w:bookmarkStart w:id="69" w:name="_Toc198061442"/>
      <w:bookmarkEnd w:id="66"/>
      <w:bookmarkEnd w:id="67"/>
      <w:r w:rsidR="0031382F" w:rsidRPr="00D10EBC">
        <w:rPr>
          <w:b/>
          <w:bCs/>
          <w:sz w:val="28"/>
          <w:szCs w:val="28"/>
        </w:rPr>
        <w:t xml:space="preserve"> </w:t>
      </w:r>
      <w:r w:rsidRPr="00D10EBC">
        <w:rPr>
          <w:b/>
          <w:bCs/>
          <w:sz w:val="28"/>
          <w:szCs w:val="28"/>
        </w:rPr>
        <w:t>ДОКУМЕНТИРОВАНИЯ УПРАВЛЕНЧЕСКОЙ ДЕЯТЕЛЬНОСТИ АДМИНИСТРАЦИИ ГУБЕРНАТОРА ИРКУТСКОЙ ОБЛАСТИ</w:t>
      </w:r>
      <w:bookmarkEnd w:id="68"/>
      <w:bookmarkEnd w:id="69"/>
    </w:p>
    <w:p w:rsidR="0016639C" w:rsidRPr="00D10EBC" w:rsidRDefault="0016639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729F" w:rsidRPr="00D10EBC" w:rsidRDefault="009E729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целях совершенствования документирования управленческой деятельности АГИО был предложен проект по автоматизации</w:t>
      </w:r>
      <w:r w:rsidR="0016639C" w:rsidRPr="00D10EBC">
        <w:rPr>
          <w:sz w:val="28"/>
          <w:szCs w:val="28"/>
        </w:rPr>
        <w:tab/>
      </w:r>
      <w:r w:rsidRPr="00D10EBC">
        <w:rPr>
          <w:sz w:val="28"/>
          <w:szCs w:val="28"/>
        </w:rPr>
        <w:t xml:space="preserve">рабочих мест персонала, в обязанности которого входит создание, оформление документов и работа с ними. В рамках этого проекта необходимо произвести закупку ПК и комплектующих, программного продукта, что относится к </w:t>
      </w:r>
      <w:r w:rsidR="00C41A1F" w:rsidRPr="00D10EBC">
        <w:rPr>
          <w:sz w:val="28"/>
          <w:szCs w:val="28"/>
        </w:rPr>
        <w:t>основному производственному фонду</w:t>
      </w:r>
      <w:r w:rsidRPr="00D10EBC">
        <w:rPr>
          <w:sz w:val="28"/>
          <w:szCs w:val="28"/>
        </w:rPr>
        <w:t xml:space="preserve"> и нематериальным активам организации соответственно.</w:t>
      </w:r>
    </w:p>
    <w:p w:rsidR="0031382F" w:rsidRPr="00D10EBC" w:rsidRDefault="00C41A1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Основной производственный фонд</w:t>
      </w:r>
      <w:r w:rsidR="009E729F" w:rsidRPr="00D10EBC">
        <w:rPr>
          <w:sz w:val="28"/>
          <w:szCs w:val="28"/>
        </w:rPr>
        <w:t xml:space="preserve"> — </w:t>
      </w:r>
      <w:r w:rsidR="00984625" w:rsidRPr="00D10EBC">
        <w:rPr>
          <w:sz w:val="28"/>
          <w:szCs w:val="28"/>
        </w:rPr>
        <w:t>средства труда, участвующие</w:t>
      </w:r>
      <w:r w:rsidR="0038553E" w:rsidRPr="00D10EBC">
        <w:rPr>
          <w:sz w:val="28"/>
          <w:szCs w:val="28"/>
        </w:rPr>
        <w:t xml:space="preserve"> в производственном процессе и </w:t>
      </w:r>
      <w:r w:rsidR="00984625" w:rsidRPr="00D10EBC">
        <w:rPr>
          <w:sz w:val="28"/>
          <w:szCs w:val="28"/>
        </w:rPr>
        <w:t>сохраня</w:t>
      </w:r>
      <w:r w:rsidR="0038553E" w:rsidRPr="00D10EBC">
        <w:rPr>
          <w:sz w:val="28"/>
          <w:szCs w:val="28"/>
        </w:rPr>
        <w:t>ющие</w:t>
      </w:r>
      <w:r w:rsidR="00984625" w:rsidRPr="00D10EBC">
        <w:rPr>
          <w:sz w:val="28"/>
          <w:szCs w:val="28"/>
        </w:rPr>
        <w:t xml:space="preserve"> при этом свою натураль</w:t>
      </w:r>
      <w:r w:rsidR="0038553E" w:rsidRPr="00D10EBC">
        <w:rPr>
          <w:sz w:val="28"/>
          <w:szCs w:val="28"/>
        </w:rPr>
        <w:t>ную форму</w:t>
      </w:r>
      <w:r w:rsidR="00984625" w:rsidRPr="00D10EBC">
        <w:rPr>
          <w:sz w:val="28"/>
          <w:szCs w:val="28"/>
        </w:rPr>
        <w:t>.</w:t>
      </w:r>
    </w:p>
    <w:p w:rsidR="0016639C" w:rsidRPr="00D10EBC" w:rsidRDefault="0016639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Немат</w:t>
      </w:r>
      <w:r w:rsidR="009E729F" w:rsidRPr="00D10EBC">
        <w:rPr>
          <w:sz w:val="28"/>
          <w:szCs w:val="28"/>
        </w:rPr>
        <w:t xml:space="preserve">ериальные активы — </w:t>
      </w:r>
      <w:r w:rsidRPr="00D10EBC">
        <w:rPr>
          <w:sz w:val="28"/>
          <w:szCs w:val="28"/>
        </w:rPr>
        <w:t>активы, не имею</w:t>
      </w:r>
      <w:r w:rsidR="009E729F" w:rsidRPr="00D10EBC">
        <w:rPr>
          <w:sz w:val="28"/>
          <w:szCs w:val="28"/>
        </w:rPr>
        <w:t>щие</w:t>
      </w:r>
      <w:r w:rsidRPr="00D10EBC">
        <w:rPr>
          <w:sz w:val="28"/>
          <w:szCs w:val="28"/>
        </w:rPr>
        <w:t xml:space="preserve"> физического выражения, но представляю</w:t>
      </w:r>
      <w:r w:rsidR="009E729F" w:rsidRPr="00D10EBC">
        <w:rPr>
          <w:sz w:val="28"/>
          <w:szCs w:val="28"/>
        </w:rPr>
        <w:t>щие</w:t>
      </w:r>
      <w:r w:rsidRPr="00D10EBC">
        <w:rPr>
          <w:sz w:val="28"/>
          <w:szCs w:val="28"/>
        </w:rPr>
        <w:t xml:space="preserve"> существенную ценность для </w:t>
      </w:r>
      <w:r w:rsidR="009E729F" w:rsidRPr="00D10EBC">
        <w:rPr>
          <w:sz w:val="28"/>
          <w:szCs w:val="28"/>
        </w:rPr>
        <w:t>организации</w:t>
      </w:r>
      <w:r w:rsidR="002C04E1" w:rsidRPr="00D10EBC">
        <w:rPr>
          <w:sz w:val="28"/>
          <w:szCs w:val="28"/>
        </w:rPr>
        <w:t xml:space="preserve"> [32]</w:t>
      </w:r>
      <w:r w:rsidRPr="00D10EBC">
        <w:rPr>
          <w:sz w:val="28"/>
          <w:szCs w:val="28"/>
        </w:rPr>
        <w:t>.</w:t>
      </w:r>
    </w:p>
    <w:p w:rsidR="0016639C" w:rsidRPr="00D10EBC" w:rsidRDefault="0016639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Первоначальн</w:t>
      </w:r>
      <w:r w:rsidR="009E729F" w:rsidRPr="00D10EBC">
        <w:rPr>
          <w:sz w:val="28"/>
          <w:szCs w:val="28"/>
        </w:rPr>
        <w:t xml:space="preserve">ую </w:t>
      </w:r>
      <w:r w:rsidRPr="00D10EBC">
        <w:rPr>
          <w:sz w:val="28"/>
          <w:szCs w:val="28"/>
        </w:rPr>
        <w:t>стоимость материальных активов</w:t>
      </w:r>
      <w:r w:rsidR="009E729F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рассчитыва</w:t>
      </w:r>
      <w:r w:rsidR="009E729F" w:rsidRPr="00D10EBC">
        <w:rPr>
          <w:sz w:val="28"/>
          <w:szCs w:val="28"/>
        </w:rPr>
        <w:t>ют</w:t>
      </w:r>
      <w:r w:rsidRPr="00D10EBC">
        <w:rPr>
          <w:sz w:val="28"/>
          <w:szCs w:val="28"/>
        </w:rPr>
        <w:t xml:space="preserve"> как сумм</w:t>
      </w:r>
      <w:r w:rsidR="009E729F" w:rsidRPr="00D10EBC">
        <w:rPr>
          <w:sz w:val="28"/>
          <w:szCs w:val="28"/>
        </w:rPr>
        <w:t>у</w:t>
      </w:r>
      <w:r w:rsidRPr="00D10EBC">
        <w:rPr>
          <w:sz w:val="28"/>
          <w:szCs w:val="28"/>
        </w:rPr>
        <w:t xml:space="preserve"> всех </w:t>
      </w:r>
      <w:r w:rsidR="009B4DD4" w:rsidRPr="00D10EBC">
        <w:rPr>
          <w:sz w:val="28"/>
          <w:szCs w:val="28"/>
        </w:rPr>
        <w:t xml:space="preserve">инвестиций в приобретение данных объектов. Для расчёта </w:t>
      </w:r>
      <w:r w:rsidR="00FB4BFD" w:rsidRPr="00D10EBC">
        <w:rPr>
          <w:sz w:val="28"/>
          <w:szCs w:val="28"/>
        </w:rPr>
        <w:t>стоимости основных производственных фондов</w:t>
      </w:r>
      <w:r w:rsidR="009B4DD4" w:rsidRPr="00D10EBC">
        <w:rPr>
          <w:sz w:val="28"/>
          <w:szCs w:val="28"/>
        </w:rPr>
        <w:t xml:space="preserve"> суммируют показатели </w:t>
      </w:r>
      <w:r w:rsidRPr="00D10EBC">
        <w:rPr>
          <w:sz w:val="28"/>
          <w:szCs w:val="28"/>
        </w:rPr>
        <w:t>фактических расходов на их создание, изготовление (израсходованные материальные ресурсы,</w:t>
      </w:r>
      <w:r w:rsidR="005D7480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услуги сторонних органи</w:t>
      </w:r>
      <w:r w:rsidR="005D7480" w:rsidRPr="00D10EBC">
        <w:rPr>
          <w:sz w:val="28"/>
          <w:szCs w:val="28"/>
        </w:rPr>
        <w:t xml:space="preserve">заций; </w:t>
      </w:r>
      <w:r w:rsidRPr="00D10EBC">
        <w:rPr>
          <w:sz w:val="28"/>
          <w:szCs w:val="28"/>
        </w:rPr>
        <w:t>пошлины, связанные с получением патентов, свидетельств, и</w:t>
      </w:r>
      <w:r w:rsidR="009B4DD4" w:rsidRPr="00D10EBC">
        <w:rPr>
          <w:sz w:val="28"/>
          <w:szCs w:val="28"/>
        </w:rPr>
        <w:t xml:space="preserve"> пр</w:t>
      </w:r>
      <w:r w:rsidRPr="00D10EBC">
        <w:rPr>
          <w:sz w:val="28"/>
          <w:szCs w:val="28"/>
        </w:rPr>
        <w:t>.).</w:t>
      </w:r>
      <w:r w:rsidR="009B4DD4" w:rsidRPr="00D10EBC">
        <w:rPr>
          <w:sz w:val="28"/>
          <w:szCs w:val="28"/>
        </w:rPr>
        <w:t xml:space="preserve"> Эти вычисления были произведены в предыдущем параграфе</w:t>
      </w:r>
      <w:r w:rsidR="008B7FFA" w:rsidRPr="00D10EBC">
        <w:rPr>
          <w:sz w:val="28"/>
          <w:szCs w:val="28"/>
        </w:rPr>
        <w:t>, на их основе нам предстоит оценить эффективность предложенных мероприятий</w:t>
      </w:r>
      <w:r w:rsidR="000F1C39" w:rsidRPr="00D10EBC">
        <w:rPr>
          <w:sz w:val="28"/>
          <w:szCs w:val="28"/>
        </w:rPr>
        <w:t xml:space="preserve"> [29]</w:t>
      </w:r>
      <w:r w:rsidR="008B7FFA" w:rsidRPr="00D10EBC">
        <w:rPr>
          <w:sz w:val="28"/>
          <w:szCs w:val="28"/>
        </w:rPr>
        <w:t>.</w:t>
      </w:r>
    </w:p>
    <w:p w:rsidR="009B4DD4" w:rsidRPr="00D10EBC" w:rsidRDefault="0016639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В оценке </w:t>
      </w:r>
      <w:r w:rsidR="00ED0CEF" w:rsidRPr="00D10EBC">
        <w:rPr>
          <w:sz w:val="28"/>
          <w:szCs w:val="28"/>
        </w:rPr>
        <w:t xml:space="preserve">основных фондов </w:t>
      </w:r>
      <w:r w:rsidR="009B4DD4" w:rsidRPr="00D10EBC">
        <w:rPr>
          <w:sz w:val="28"/>
          <w:szCs w:val="28"/>
        </w:rPr>
        <w:t xml:space="preserve">и </w:t>
      </w:r>
      <w:r w:rsidRPr="00D10EBC">
        <w:rPr>
          <w:sz w:val="28"/>
          <w:szCs w:val="28"/>
        </w:rPr>
        <w:t xml:space="preserve">нематериальных активов </w:t>
      </w:r>
      <w:r w:rsidR="009B4DD4" w:rsidRPr="00D10EBC">
        <w:rPr>
          <w:sz w:val="28"/>
          <w:szCs w:val="28"/>
        </w:rPr>
        <w:t xml:space="preserve">рассматривают </w:t>
      </w:r>
      <w:r w:rsidR="004010FB" w:rsidRPr="00D10EBC">
        <w:rPr>
          <w:sz w:val="28"/>
          <w:szCs w:val="28"/>
        </w:rPr>
        <w:t>следующие</w:t>
      </w:r>
      <w:r w:rsidR="002E1B3D" w:rsidRPr="00D10EBC">
        <w:rPr>
          <w:sz w:val="28"/>
          <w:szCs w:val="28"/>
        </w:rPr>
        <w:t xml:space="preserve"> по</w:t>
      </w:r>
      <w:r w:rsidR="001E4A2A" w:rsidRPr="00D10EBC">
        <w:rPr>
          <w:sz w:val="28"/>
          <w:szCs w:val="28"/>
        </w:rPr>
        <w:t>казатели эффективности:</w:t>
      </w:r>
    </w:p>
    <w:p w:rsidR="00086CB4" w:rsidRPr="00D10EBC" w:rsidRDefault="00F30E97" w:rsidP="00D10EBC">
      <w:pPr>
        <w:widowControl w:val="0"/>
        <w:numPr>
          <w:ilvl w:val="0"/>
          <w:numId w:val="4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Возврат от инвестиций;</w:t>
      </w:r>
    </w:p>
    <w:p w:rsidR="00086CB4" w:rsidRPr="00D10EBC" w:rsidRDefault="00F30E97" w:rsidP="00D10EBC">
      <w:pPr>
        <w:widowControl w:val="0"/>
        <w:numPr>
          <w:ilvl w:val="0"/>
          <w:numId w:val="4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Период возврата инвестицион</w:t>
      </w:r>
      <w:r w:rsidR="004F21D9" w:rsidRPr="00D10EBC">
        <w:rPr>
          <w:sz w:val="28"/>
          <w:szCs w:val="28"/>
        </w:rPr>
        <w:t>ных вложе</w:t>
      </w:r>
      <w:r w:rsidR="00206402" w:rsidRPr="00D10EBC">
        <w:rPr>
          <w:sz w:val="28"/>
          <w:szCs w:val="28"/>
        </w:rPr>
        <w:t>ний;</w:t>
      </w:r>
    </w:p>
    <w:p w:rsidR="00206402" w:rsidRPr="00D10EBC" w:rsidRDefault="00206402" w:rsidP="00D10EBC">
      <w:pPr>
        <w:widowControl w:val="0"/>
        <w:numPr>
          <w:ilvl w:val="0"/>
          <w:numId w:val="4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Рост производительности труда</w:t>
      </w:r>
      <w:r w:rsidR="002C04E1" w:rsidRPr="00D10EBC">
        <w:rPr>
          <w:sz w:val="28"/>
          <w:szCs w:val="28"/>
        </w:rPr>
        <w:t xml:space="preserve"> [30]</w:t>
      </w:r>
      <w:r w:rsidRPr="00D10EBC">
        <w:rPr>
          <w:sz w:val="28"/>
          <w:szCs w:val="28"/>
        </w:rPr>
        <w:t>.</w:t>
      </w:r>
    </w:p>
    <w:p w:rsidR="000B59F2" w:rsidRPr="00D10EBC" w:rsidRDefault="000B59F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70" w:name="_Toc198061443"/>
      <w:r w:rsidRPr="00D10EBC">
        <w:rPr>
          <w:b/>
          <w:bCs/>
          <w:sz w:val="28"/>
          <w:szCs w:val="28"/>
        </w:rPr>
        <w:t>3.2.1 Расчёт возврата от инвестиций</w:t>
      </w:r>
      <w:bookmarkEnd w:id="70"/>
    </w:p>
    <w:p w:rsidR="00592385" w:rsidRPr="00D10EBC" w:rsidRDefault="0059238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Для расчёта </w:t>
      </w:r>
      <w:r w:rsidR="003E7F6C" w:rsidRPr="00D10EBC">
        <w:rPr>
          <w:sz w:val="28"/>
          <w:szCs w:val="28"/>
        </w:rPr>
        <w:t>возврата от инвестиций</w:t>
      </w:r>
      <w:r w:rsidR="00BB0CFD" w:rsidRPr="00D10EBC">
        <w:rPr>
          <w:sz w:val="28"/>
          <w:szCs w:val="28"/>
        </w:rPr>
        <w:t xml:space="preserve"> </w:t>
      </w:r>
      <w:r w:rsidR="00946828">
        <w:rPr>
          <w:position w:val="-12"/>
          <w:sz w:val="28"/>
          <w:szCs w:val="28"/>
        </w:rPr>
        <w:pict>
          <v:shape id="_x0000_i1042" type="#_x0000_t75" style="width:21pt;height:27pt">
            <v:imagedata r:id="rId23" o:title=""/>
          </v:shape>
        </w:pict>
      </w:r>
      <w:r w:rsidR="00BB0CFD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требуется вычислить оптимальн</w:t>
      </w:r>
      <w:r w:rsidR="00A954A5" w:rsidRPr="00D10EBC">
        <w:rPr>
          <w:sz w:val="28"/>
          <w:szCs w:val="28"/>
        </w:rPr>
        <w:t>ую</w:t>
      </w:r>
      <w:r w:rsidRPr="00D10EBC">
        <w:rPr>
          <w:sz w:val="28"/>
          <w:szCs w:val="28"/>
        </w:rPr>
        <w:t xml:space="preserve"> </w:t>
      </w:r>
      <w:r w:rsidR="00A954A5" w:rsidRPr="00D10EBC">
        <w:rPr>
          <w:sz w:val="28"/>
          <w:szCs w:val="28"/>
        </w:rPr>
        <w:t>численность</w:t>
      </w:r>
      <w:r w:rsidRPr="00D10EBC">
        <w:rPr>
          <w:sz w:val="28"/>
          <w:szCs w:val="28"/>
        </w:rPr>
        <w:t xml:space="preserve"> работников</w:t>
      </w:r>
      <w:r w:rsidR="003E7F6C" w:rsidRPr="00D10EBC">
        <w:rPr>
          <w:sz w:val="28"/>
          <w:szCs w:val="28"/>
        </w:rPr>
        <w:t xml:space="preserve"> </w:t>
      </w:r>
      <w:r w:rsidR="00946828">
        <w:rPr>
          <w:position w:val="-14"/>
          <w:sz w:val="28"/>
          <w:szCs w:val="28"/>
        </w:rPr>
        <w:pict>
          <v:shape id="_x0000_i1043" type="#_x0000_t75" style="width:29.25pt;height:24.75pt">
            <v:imagedata r:id="rId24" o:title=""/>
          </v:shape>
        </w:pict>
      </w:r>
      <w:r w:rsidR="000F1C39" w:rsidRPr="00D10EBC">
        <w:rPr>
          <w:sz w:val="28"/>
          <w:szCs w:val="28"/>
        </w:rPr>
        <w:t xml:space="preserve"> [30] </w:t>
      </w:r>
      <w:r w:rsidRPr="00D10EBC">
        <w:rPr>
          <w:sz w:val="28"/>
          <w:szCs w:val="28"/>
        </w:rPr>
        <w:t>УДО, так как работа именно этого структурного подразделения АГИО непосредственно сводится к ДОУ и документированию управленческой деятель</w:t>
      </w:r>
      <w:r w:rsidR="002751ED" w:rsidRPr="00D10EBC">
        <w:rPr>
          <w:sz w:val="28"/>
          <w:szCs w:val="28"/>
        </w:rPr>
        <w:t>ности организации:</w:t>
      </w:r>
    </w:p>
    <w:p w:rsidR="002751ED" w:rsidRPr="00D10EBC" w:rsidRDefault="00946828" w:rsidP="00D10EBC">
      <w:pPr>
        <w:widowControl w:val="0"/>
        <w:tabs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44" type="#_x0000_t75" style="width:101.25pt;height:78.75pt">
            <v:imagedata r:id="rId25" o:title=""/>
          </v:shape>
        </w:pict>
      </w:r>
      <w:r w:rsidR="00A94E84" w:rsidRPr="00D10EBC">
        <w:rPr>
          <w:sz w:val="28"/>
          <w:szCs w:val="28"/>
        </w:rPr>
        <w:t>,</w:t>
      </w:r>
      <w:r w:rsidR="00532B68" w:rsidRPr="00D10EBC">
        <w:rPr>
          <w:sz w:val="28"/>
          <w:szCs w:val="28"/>
        </w:rPr>
        <w:t xml:space="preserve"> </w:t>
      </w:r>
      <w:r w:rsidR="00532B68" w:rsidRPr="00D10EBC">
        <w:rPr>
          <w:sz w:val="28"/>
          <w:szCs w:val="28"/>
        </w:rPr>
        <w:tab/>
        <w:t>(1)</w:t>
      </w:r>
    </w:p>
    <w:p w:rsidR="00903F09" w:rsidRPr="00D10EBC" w:rsidRDefault="00561ACA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где </w:t>
      </w:r>
      <w:r w:rsidR="00946828">
        <w:rPr>
          <w:position w:val="-14"/>
          <w:sz w:val="28"/>
          <w:szCs w:val="28"/>
        </w:rPr>
        <w:pict>
          <v:shape id="_x0000_i1045" type="#_x0000_t75" style="width:23.25pt;height:25.5pt">
            <v:imagedata r:id="rId26" o:title=""/>
          </v:shape>
        </w:pict>
      </w:r>
      <w:r w:rsidR="00903F09" w:rsidRPr="00D10EBC">
        <w:rPr>
          <w:sz w:val="28"/>
          <w:szCs w:val="28"/>
        </w:rPr>
        <w:t xml:space="preserve">— </w:t>
      </w:r>
      <w:r w:rsidR="009A4033" w:rsidRPr="00D10EBC">
        <w:rPr>
          <w:sz w:val="28"/>
          <w:szCs w:val="28"/>
        </w:rPr>
        <w:t>численность</w:t>
      </w:r>
      <w:r w:rsidR="00903F09" w:rsidRPr="00D10EBC">
        <w:rPr>
          <w:sz w:val="28"/>
          <w:szCs w:val="28"/>
        </w:rPr>
        <w:t xml:space="preserve"> работников;</w:t>
      </w:r>
    </w:p>
    <w:p w:rsidR="00903F09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6" type="#_x0000_t75" style="width:18pt;height:21pt">
            <v:imagedata r:id="rId27" o:title=""/>
          </v:shape>
        </w:pict>
      </w:r>
      <w:r w:rsidR="00903F09" w:rsidRPr="00D10EBC">
        <w:rPr>
          <w:sz w:val="28"/>
          <w:szCs w:val="28"/>
        </w:rPr>
        <w:t>— время на обработку одного документа до автоматизации процесса, равно 15 минутам;</w:t>
      </w:r>
    </w:p>
    <w:p w:rsidR="00903F09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7" type="#_x0000_t75" style="width:19.5pt;height:21pt">
            <v:imagedata r:id="rId28" o:title=""/>
          </v:shape>
        </w:pict>
      </w:r>
      <w:r w:rsidR="00903F09" w:rsidRPr="00D10EBC">
        <w:rPr>
          <w:sz w:val="28"/>
          <w:szCs w:val="28"/>
        </w:rPr>
        <w:t>— время на обработку одного документа после автоматизации процесса, равно 10 минутам.</w:t>
      </w:r>
    </w:p>
    <w:p w:rsidR="00903F09" w:rsidRPr="00D10EBC" w:rsidRDefault="002751E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Нормы времени </w:t>
      </w:r>
      <w:r w:rsidR="00946828">
        <w:rPr>
          <w:position w:val="-6"/>
          <w:sz w:val="28"/>
          <w:szCs w:val="28"/>
        </w:rPr>
        <w:pict>
          <v:shape id="_x0000_i1048" type="#_x0000_t75" style="width:18pt;height:21pt">
            <v:imagedata r:id="rId27" o:title=""/>
          </v:shape>
        </w:pict>
      </w:r>
      <w:r w:rsidRPr="00D10EBC">
        <w:rPr>
          <w:sz w:val="28"/>
          <w:szCs w:val="28"/>
        </w:rPr>
        <w:t xml:space="preserve">и </w:t>
      </w:r>
      <w:r w:rsidR="00946828">
        <w:rPr>
          <w:position w:val="-6"/>
          <w:sz w:val="28"/>
          <w:szCs w:val="28"/>
        </w:rPr>
        <w:pict>
          <v:shape id="_x0000_i1049" type="#_x0000_t75" style="width:19.5pt;height:21pt">
            <v:imagedata r:id="rId28" o:title=""/>
          </v:shape>
        </w:pict>
      </w:r>
      <w:r w:rsidRPr="00D10EBC">
        <w:rPr>
          <w:sz w:val="28"/>
          <w:szCs w:val="28"/>
        </w:rPr>
        <w:t xml:space="preserve">приведены в соответствии с </w:t>
      </w:r>
      <w:r w:rsidR="00741045" w:rsidRPr="00D10EBC">
        <w:rPr>
          <w:sz w:val="28"/>
          <w:szCs w:val="28"/>
        </w:rPr>
        <w:t>результатами исследований</w:t>
      </w:r>
      <w:r w:rsidRPr="00D10EBC">
        <w:rPr>
          <w:sz w:val="28"/>
          <w:szCs w:val="28"/>
        </w:rPr>
        <w:t xml:space="preserve"> ВНИИДАД [</w:t>
      </w:r>
      <w:r w:rsidR="000F1C39" w:rsidRPr="00D10EBC">
        <w:rPr>
          <w:sz w:val="28"/>
          <w:szCs w:val="28"/>
        </w:rPr>
        <w:t>52</w:t>
      </w:r>
      <w:r w:rsidRPr="00D10EBC">
        <w:rPr>
          <w:sz w:val="28"/>
          <w:szCs w:val="28"/>
        </w:rPr>
        <w:t xml:space="preserve">] </w:t>
      </w:r>
      <w:r w:rsidR="00741045" w:rsidRPr="00D10EBC">
        <w:rPr>
          <w:sz w:val="28"/>
          <w:szCs w:val="28"/>
        </w:rPr>
        <w:t>с</w:t>
      </w:r>
      <w:r w:rsidRPr="00D10EBC">
        <w:rPr>
          <w:sz w:val="28"/>
          <w:szCs w:val="28"/>
        </w:rPr>
        <w:t xml:space="preserve"> </w:t>
      </w:r>
      <w:r w:rsidR="00741045" w:rsidRPr="00D10EBC">
        <w:rPr>
          <w:sz w:val="28"/>
          <w:szCs w:val="28"/>
        </w:rPr>
        <w:t>учётом Норм</w:t>
      </w:r>
      <w:r w:rsidRPr="00D10EBC">
        <w:rPr>
          <w:sz w:val="28"/>
          <w:szCs w:val="28"/>
        </w:rPr>
        <w:t xml:space="preserve"> времени на работы по ДОУ управленческих структур и </w:t>
      </w:r>
      <w:r w:rsidR="00086966" w:rsidRPr="00D10EBC">
        <w:rPr>
          <w:sz w:val="28"/>
          <w:szCs w:val="28"/>
        </w:rPr>
        <w:t>Ф</w:t>
      </w:r>
      <w:r w:rsidRPr="00D10EBC">
        <w:rPr>
          <w:sz w:val="28"/>
          <w:szCs w:val="28"/>
        </w:rPr>
        <w:t xml:space="preserve">едеральных органов </w:t>
      </w:r>
      <w:r w:rsidR="00741045" w:rsidRPr="00D10EBC">
        <w:rPr>
          <w:sz w:val="28"/>
          <w:szCs w:val="28"/>
        </w:rPr>
        <w:t xml:space="preserve">исполнительной </w:t>
      </w:r>
      <w:r w:rsidRPr="00D10EBC">
        <w:rPr>
          <w:sz w:val="28"/>
          <w:szCs w:val="28"/>
        </w:rPr>
        <w:t>власти.</w:t>
      </w:r>
    </w:p>
    <w:p w:rsidR="00741045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117.75pt;height:19.5pt">
            <v:imagedata r:id="rId29" o:title=""/>
          </v:shape>
        </w:pict>
      </w:r>
      <w:r w:rsidR="00741045" w:rsidRPr="00D10EBC">
        <w:rPr>
          <w:sz w:val="28"/>
          <w:szCs w:val="28"/>
        </w:rPr>
        <w:t xml:space="preserve"> (чел.)</w:t>
      </w:r>
    </w:p>
    <w:p w:rsidR="00070835" w:rsidRPr="00D10EBC" w:rsidRDefault="00FB4BF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</w:t>
      </w:r>
      <w:r w:rsidR="00EC76DE" w:rsidRPr="00D10EBC">
        <w:rPr>
          <w:sz w:val="28"/>
          <w:szCs w:val="28"/>
        </w:rPr>
        <w:t xml:space="preserve">птимальное количество работников равно 7,33, что </w:t>
      </w:r>
      <w:r w:rsidR="007728A8" w:rsidRPr="00D10EBC">
        <w:rPr>
          <w:sz w:val="28"/>
          <w:szCs w:val="28"/>
        </w:rPr>
        <w:t>свидетельствует</w:t>
      </w:r>
      <w:r w:rsidR="00EC76DE" w:rsidRPr="00D10EBC">
        <w:rPr>
          <w:sz w:val="28"/>
          <w:szCs w:val="28"/>
        </w:rPr>
        <w:t xml:space="preserve"> об избыточности </w:t>
      </w:r>
      <w:r w:rsidR="007728A8" w:rsidRPr="00D10EBC">
        <w:rPr>
          <w:sz w:val="28"/>
          <w:szCs w:val="28"/>
        </w:rPr>
        <w:t xml:space="preserve">штата и позволяет его сократить </w:t>
      </w:r>
      <w:r w:rsidR="00AA2378" w:rsidRPr="00D10EBC">
        <w:rPr>
          <w:sz w:val="28"/>
          <w:szCs w:val="28"/>
        </w:rPr>
        <w:t xml:space="preserve">примерно </w:t>
      </w:r>
      <w:r w:rsidR="007728A8" w:rsidRPr="00D10EBC">
        <w:rPr>
          <w:sz w:val="28"/>
          <w:szCs w:val="28"/>
        </w:rPr>
        <w:t>на 3,5 единицы.</w:t>
      </w:r>
      <w:r w:rsidR="00AA2378" w:rsidRPr="00D10EBC">
        <w:rPr>
          <w:sz w:val="28"/>
          <w:szCs w:val="28"/>
        </w:rPr>
        <w:t xml:space="preserve"> Таким образом, в УДО должно остаться 8 человек, из которых 7 работают на полную ставку, а 1 — на 0,5 ставки.</w:t>
      </w:r>
      <w:r w:rsidR="00536012" w:rsidRPr="00D10EBC">
        <w:rPr>
          <w:sz w:val="28"/>
          <w:szCs w:val="28"/>
        </w:rPr>
        <w:t xml:space="preserve"> </w:t>
      </w:r>
      <w:r w:rsidR="007728A8" w:rsidRPr="00D10EBC">
        <w:rPr>
          <w:sz w:val="28"/>
          <w:szCs w:val="28"/>
        </w:rPr>
        <w:t>В данном случае метод наблюдения и опроса</w:t>
      </w:r>
      <w:r w:rsidR="00785A03" w:rsidRPr="00D10EBC">
        <w:rPr>
          <w:sz w:val="28"/>
          <w:szCs w:val="28"/>
        </w:rPr>
        <w:t xml:space="preserve"> показывает, что сокращению нужно подвергнуть </w:t>
      </w:r>
      <w:r w:rsidR="001B7345" w:rsidRPr="00D10EBC">
        <w:rPr>
          <w:sz w:val="28"/>
          <w:szCs w:val="28"/>
        </w:rPr>
        <w:t xml:space="preserve">двух </w:t>
      </w:r>
      <w:r w:rsidR="00B468E2" w:rsidRPr="00D10EBC">
        <w:rPr>
          <w:sz w:val="28"/>
          <w:szCs w:val="28"/>
        </w:rPr>
        <w:t>курьер</w:t>
      </w:r>
      <w:r w:rsidR="001B7345" w:rsidRPr="00D10EBC">
        <w:rPr>
          <w:sz w:val="28"/>
          <w:szCs w:val="28"/>
        </w:rPr>
        <w:t>ов</w:t>
      </w:r>
      <w:r w:rsidR="00B468E2" w:rsidRPr="00D10EBC">
        <w:rPr>
          <w:sz w:val="28"/>
          <w:szCs w:val="28"/>
        </w:rPr>
        <w:t xml:space="preserve"> отдела приёма и отправки корреспонденции, </w:t>
      </w:r>
      <w:r w:rsidR="00782402" w:rsidRPr="00D10EBC">
        <w:rPr>
          <w:sz w:val="28"/>
          <w:szCs w:val="28"/>
        </w:rPr>
        <w:t xml:space="preserve">помощника </w:t>
      </w:r>
      <w:r w:rsidR="00B468E2" w:rsidRPr="00D10EBC">
        <w:rPr>
          <w:sz w:val="28"/>
          <w:szCs w:val="28"/>
        </w:rPr>
        <w:t>архивис</w:t>
      </w:r>
      <w:r w:rsidR="001B7345" w:rsidRPr="00D10EBC">
        <w:rPr>
          <w:sz w:val="28"/>
          <w:szCs w:val="28"/>
        </w:rPr>
        <w:t>та архива</w:t>
      </w:r>
      <w:r w:rsidR="00070835" w:rsidRPr="00D10EBC">
        <w:rPr>
          <w:sz w:val="28"/>
          <w:szCs w:val="28"/>
        </w:rPr>
        <w:t>;</w:t>
      </w:r>
      <w:r w:rsidR="004A6237" w:rsidRPr="00D10EBC">
        <w:rPr>
          <w:sz w:val="28"/>
          <w:szCs w:val="28"/>
        </w:rPr>
        <w:t xml:space="preserve"> уменьшить</w:t>
      </w:r>
      <w:r w:rsidR="00690606" w:rsidRPr="00D10EBC">
        <w:rPr>
          <w:sz w:val="28"/>
          <w:szCs w:val="28"/>
        </w:rPr>
        <w:t xml:space="preserve"> рабочую ставку</w:t>
      </w:r>
      <w:r w:rsidR="00536012" w:rsidRPr="00D10EBC">
        <w:rPr>
          <w:sz w:val="28"/>
          <w:szCs w:val="28"/>
        </w:rPr>
        <w:t xml:space="preserve"> </w:t>
      </w:r>
      <w:r w:rsidR="00070835" w:rsidRPr="00D10EBC">
        <w:rPr>
          <w:sz w:val="28"/>
          <w:szCs w:val="28"/>
        </w:rPr>
        <w:t xml:space="preserve">одному из инспекторов </w:t>
      </w:r>
      <w:r w:rsidR="00690606" w:rsidRPr="00D10EBC">
        <w:rPr>
          <w:sz w:val="28"/>
          <w:szCs w:val="28"/>
        </w:rPr>
        <w:t>отдела</w:t>
      </w:r>
      <w:r w:rsidR="00070835" w:rsidRPr="00D10EBC">
        <w:rPr>
          <w:sz w:val="28"/>
          <w:szCs w:val="28"/>
        </w:rPr>
        <w:t xml:space="preserve"> учёта и контроля исполнения документов</w:t>
      </w:r>
      <w:r w:rsidR="00690606" w:rsidRPr="00D10EBC">
        <w:rPr>
          <w:sz w:val="28"/>
          <w:szCs w:val="28"/>
        </w:rPr>
        <w:t>.</w:t>
      </w:r>
    </w:p>
    <w:p w:rsidR="001C133A" w:rsidRPr="00D10EBC" w:rsidRDefault="0053601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Для расчёта возврата </w:t>
      </w:r>
      <w:r w:rsidR="00070835" w:rsidRPr="00D10EBC">
        <w:rPr>
          <w:sz w:val="28"/>
          <w:szCs w:val="28"/>
        </w:rPr>
        <w:t xml:space="preserve">от </w:t>
      </w:r>
      <w:r w:rsidRPr="00D10EBC">
        <w:rPr>
          <w:sz w:val="28"/>
          <w:szCs w:val="28"/>
        </w:rPr>
        <w:t>инвестиций</w:t>
      </w:r>
      <w:r w:rsidR="001F7FF9" w:rsidRPr="00D10EBC">
        <w:rPr>
          <w:sz w:val="28"/>
          <w:szCs w:val="28"/>
        </w:rPr>
        <w:t xml:space="preserve"> </w:t>
      </w:r>
      <w:r w:rsidR="00946828">
        <w:rPr>
          <w:position w:val="-12"/>
          <w:sz w:val="28"/>
          <w:szCs w:val="28"/>
        </w:rPr>
        <w:pict>
          <v:shape id="_x0000_i1051" type="#_x0000_t75" style="width:21pt;height:27pt">
            <v:imagedata r:id="rId23" o:title=""/>
          </v:shape>
        </w:pict>
      </w:r>
      <w:r w:rsidR="001F7FF9" w:rsidRPr="00D10EBC">
        <w:rPr>
          <w:sz w:val="28"/>
          <w:szCs w:val="28"/>
        </w:rPr>
        <w:t xml:space="preserve"> </w:t>
      </w:r>
      <w:r w:rsidR="001C133A" w:rsidRPr="00D10EBC">
        <w:rPr>
          <w:sz w:val="28"/>
          <w:szCs w:val="28"/>
        </w:rPr>
        <w:fldChar w:fldCharType="begin"/>
      </w:r>
      <w:r w:rsidR="001C133A" w:rsidRPr="00D10EBC">
        <w:rPr>
          <w:sz w:val="28"/>
          <w:szCs w:val="28"/>
        </w:rPr>
        <w:instrText xml:space="preserve"> EQ </w:instrText>
      </w:r>
      <w:r w:rsidR="001C133A" w:rsidRPr="00D10EBC">
        <w:rPr>
          <w:sz w:val="28"/>
          <w:szCs w:val="28"/>
        </w:rPr>
        <w:fldChar w:fldCharType="end"/>
      </w:r>
      <w:r w:rsidRPr="00D10EBC">
        <w:rPr>
          <w:sz w:val="28"/>
          <w:szCs w:val="28"/>
        </w:rPr>
        <w:t>суммируют годовой фонд заработной платы единиц штата, подвергнутых сокращению</w:t>
      </w:r>
      <w:r w:rsidR="000F1C39" w:rsidRPr="00D10EBC">
        <w:rPr>
          <w:sz w:val="28"/>
          <w:szCs w:val="28"/>
        </w:rPr>
        <w:t xml:space="preserve"> [30]</w:t>
      </w:r>
      <w:r w:rsidRPr="00D10EBC">
        <w:rPr>
          <w:sz w:val="28"/>
          <w:szCs w:val="28"/>
        </w:rPr>
        <w:t xml:space="preserve">. </w:t>
      </w:r>
      <w:r w:rsidR="000B05BD" w:rsidRPr="00D10EBC">
        <w:rPr>
          <w:sz w:val="28"/>
          <w:szCs w:val="28"/>
        </w:rPr>
        <w:t>Д</w:t>
      </w:r>
      <w:r w:rsidR="00B468E2" w:rsidRPr="00D10EBC">
        <w:rPr>
          <w:sz w:val="28"/>
          <w:szCs w:val="28"/>
        </w:rPr>
        <w:t>анны</w:t>
      </w:r>
      <w:r w:rsidR="000B05BD" w:rsidRPr="00D10EBC">
        <w:rPr>
          <w:sz w:val="28"/>
          <w:szCs w:val="28"/>
        </w:rPr>
        <w:t xml:space="preserve">е о </w:t>
      </w:r>
      <w:r w:rsidR="000A17BA" w:rsidRPr="00D10EBC">
        <w:rPr>
          <w:sz w:val="28"/>
          <w:szCs w:val="28"/>
        </w:rPr>
        <w:t xml:space="preserve">размере </w:t>
      </w:r>
      <w:r w:rsidR="000B05BD" w:rsidRPr="00D10EBC">
        <w:rPr>
          <w:sz w:val="28"/>
          <w:szCs w:val="28"/>
        </w:rPr>
        <w:t>заработной плат</w:t>
      </w:r>
      <w:r w:rsidR="000A17BA" w:rsidRPr="00D10EBC">
        <w:rPr>
          <w:sz w:val="28"/>
          <w:szCs w:val="28"/>
        </w:rPr>
        <w:t>ы</w:t>
      </w:r>
      <w:r w:rsidR="000B05BD" w:rsidRPr="00D10EBC">
        <w:rPr>
          <w:sz w:val="28"/>
          <w:szCs w:val="28"/>
        </w:rPr>
        <w:t xml:space="preserve"> работников</w:t>
      </w:r>
      <w:r w:rsidR="009F107D" w:rsidRPr="00D10EBC">
        <w:rPr>
          <w:sz w:val="28"/>
          <w:szCs w:val="28"/>
        </w:rPr>
        <w:t xml:space="preserve"> и её годовом фонде</w:t>
      </w:r>
      <w:r w:rsidR="00B468E2" w:rsidRPr="00D10EBC">
        <w:rPr>
          <w:sz w:val="28"/>
          <w:szCs w:val="28"/>
        </w:rPr>
        <w:t>, предоставленны</w:t>
      </w:r>
      <w:r w:rsidR="000B05BD" w:rsidRPr="00D10EBC">
        <w:rPr>
          <w:sz w:val="28"/>
          <w:szCs w:val="28"/>
        </w:rPr>
        <w:t>е</w:t>
      </w:r>
      <w:r w:rsidR="00B468E2" w:rsidRPr="00D10EBC">
        <w:rPr>
          <w:sz w:val="28"/>
          <w:szCs w:val="28"/>
        </w:rPr>
        <w:t xml:space="preserve"> бухгалтерией управления финансового обеспечения аппарата Губернатора,</w:t>
      </w:r>
      <w:r w:rsidR="000B05BD" w:rsidRPr="00D10EBC">
        <w:rPr>
          <w:sz w:val="28"/>
          <w:szCs w:val="28"/>
        </w:rPr>
        <w:t xml:space="preserve"> представлены в Таблице 3.2.1.</w:t>
      </w: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05BD" w:rsidRPr="00D10EBC" w:rsidRDefault="000B05B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Таблица 3.2.1</w:t>
      </w:r>
    </w:p>
    <w:p w:rsidR="000B05BD" w:rsidRPr="00D10EBC" w:rsidRDefault="009F107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Показатели заработной платы работников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2551"/>
        <w:gridCol w:w="2790"/>
      </w:tblGrid>
      <w:tr w:rsidR="00044059" w:rsidRPr="00721DE1" w:rsidTr="00721DE1">
        <w:trPr>
          <w:trHeight w:val="805"/>
          <w:jc w:val="center"/>
        </w:trPr>
        <w:tc>
          <w:tcPr>
            <w:tcW w:w="3864" w:type="dxa"/>
            <w:vMerge w:val="restart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Наименование</w:t>
            </w:r>
          </w:p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должности</w:t>
            </w:r>
          </w:p>
        </w:tc>
        <w:tc>
          <w:tcPr>
            <w:tcW w:w="2551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Размер</w:t>
            </w:r>
          </w:p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заработной платы</w:t>
            </w:r>
          </w:p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(руб.)</w:t>
            </w:r>
          </w:p>
        </w:tc>
        <w:tc>
          <w:tcPr>
            <w:tcW w:w="2790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Годовой фонд</w:t>
            </w:r>
          </w:p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заработной платы</w:t>
            </w:r>
          </w:p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(руб.)</w:t>
            </w:r>
          </w:p>
        </w:tc>
      </w:tr>
      <w:tr w:rsidR="00044059" w:rsidRPr="00721DE1" w:rsidTr="00721DE1">
        <w:trPr>
          <w:trHeight w:val="315"/>
          <w:jc w:val="center"/>
        </w:trPr>
        <w:tc>
          <w:tcPr>
            <w:tcW w:w="3864" w:type="dxa"/>
            <w:vMerge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2008 год</w:t>
            </w:r>
          </w:p>
        </w:tc>
      </w:tr>
      <w:tr w:rsidR="00044059" w:rsidRPr="00721DE1" w:rsidTr="00721DE1">
        <w:trPr>
          <w:jc w:val="center"/>
        </w:trPr>
        <w:tc>
          <w:tcPr>
            <w:tcW w:w="3864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Курьер</w:t>
            </w:r>
          </w:p>
        </w:tc>
        <w:tc>
          <w:tcPr>
            <w:tcW w:w="2551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12000</w:t>
            </w:r>
          </w:p>
        </w:tc>
        <w:tc>
          <w:tcPr>
            <w:tcW w:w="2790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144000</w:t>
            </w:r>
          </w:p>
        </w:tc>
      </w:tr>
      <w:tr w:rsidR="00044059" w:rsidRPr="00721DE1" w:rsidTr="00721DE1">
        <w:trPr>
          <w:jc w:val="center"/>
        </w:trPr>
        <w:tc>
          <w:tcPr>
            <w:tcW w:w="3864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Помощник архивиста</w:t>
            </w:r>
          </w:p>
        </w:tc>
        <w:tc>
          <w:tcPr>
            <w:tcW w:w="2551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11000</w:t>
            </w:r>
          </w:p>
        </w:tc>
        <w:tc>
          <w:tcPr>
            <w:tcW w:w="2790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132000</w:t>
            </w:r>
          </w:p>
        </w:tc>
      </w:tr>
      <w:tr w:rsidR="00044059" w:rsidRPr="00721DE1" w:rsidTr="00721DE1">
        <w:trPr>
          <w:jc w:val="center"/>
        </w:trPr>
        <w:tc>
          <w:tcPr>
            <w:tcW w:w="3864" w:type="dxa"/>
            <w:shd w:val="clear" w:color="auto" w:fill="auto"/>
          </w:tcPr>
          <w:p w:rsidR="00044059" w:rsidRPr="00721DE1" w:rsidRDefault="00044059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Инспектор</w:t>
            </w:r>
            <w:r w:rsidR="001B7345" w:rsidRPr="00721DE1">
              <w:rPr>
                <w:sz w:val="20"/>
                <w:szCs w:val="20"/>
              </w:rPr>
              <w:t xml:space="preserve"> (0,5 ставки)</w:t>
            </w:r>
          </w:p>
        </w:tc>
        <w:tc>
          <w:tcPr>
            <w:tcW w:w="2551" w:type="dxa"/>
            <w:shd w:val="clear" w:color="auto" w:fill="auto"/>
          </w:tcPr>
          <w:p w:rsidR="00044059" w:rsidRPr="00721DE1" w:rsidRDefault="001B7345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10500</w:t>
            </w:r>
          </w:p>
        </w:tc>
        <w:tc>
          <w:tcPr>
            <w:tcW w:w="2790" w:type="dxa"/>
            <w:shd w:val="clear" w:color="auto" w:fill="auto"/>
          </w:tcPr>
          <w:p w:rsidR="00044059" w:rsidRPr="00721DE1" w:rsidRDefault="001B7345" w:rsidP="00721DE1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721DE1">
              <w:rPr>
                <w:sz w:val="20"/>
                <w:szCs w:val="20"/>
              </w:rPr>
              <w:t>126000</w:t>
            </w:r>
          </w:p>
        </w:tc>
      </w:tr>
    </w:tbl>
    <w:p w:rsidR="000B05BD" w:rsidRPr="00D10EBC" w:rsidRDefault="000B05BD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43F39" w:rsidRPr="00D10EBC" w:rsidRDefault="00946828" w:rsidP="00D10EBC">
      <w:pPr>
        <w:widowControl w:val="0"/>
        <w:tabs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4"/>
          <w:sz w:val="28"/>
          <w:szCs w:val="28"/>
          <w:vertAlign w:val="subscript"/>
        </w:rPr>
        <w:pict>
          <v:shape id="_x0000_i1052" type="#_x0000_t75" style="width:98.25pt;height:31.5pt">
            <v:imagedata r:id="rId30" o:title=""/>
          </v:shape>
        </w:pict>
      </w:r>
      <w:r w:rsidR="00E2697C" w:rsidRPr="00D10EBC">
        <w:rPr>
          <w:sz w:val="28"/>
          <w:szCs w:val="28"/>
        </w:rPr>
        <w:t>,</w:t>
      </w:r>
      <w:r w:rsidR="00044059" w:rsidRPr="00D10EBC">
        <w:rPr>
          <w:sz w:val="28"/>
          <w:szCs w:val="28"/>
          <w:vertAlign w:val="subscript"/>
        </w:rPr>
        <w:t xml:space="preserve"> </w:t>
      </w:r>
      <w:r w:rsidR="007D5262" w:rsidRPr="00D10EBC">
        <w:rPr>
          <w:sz w:val="28"/>
          <w:szCs w:val="28"/>
          <w:vertAlign w:val="subscript"/>
        </w:rPr>
        <w:tab/>
      </w:r>
      <w:r w:rsidR="007D5262" w:rsidRPr="00D10EBC">
        <w:rPr>
          <w:sz w:val="28"/>
          <w:szCs w:val="28"/>
        </w:rPr>
        <w:t>(2)</w:t>
      </w:r>
    </w:p>
    <w:p w:rsidR="00043F39" w:rsidRPr="00D10EBC" w:rsidRDefault="00664773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где </w:t>
      </w:r>
      <w:r w:rsidR="00946828">
        <w:rPr>
          <w:position w:val="-12"/>
          <w:sz w:val="28"/>
          <w:szCs w:val="28"/>
          <w:vertAlign w:val="subscript"/>
        </w:rPr>
        <w:pict>
          <v:shape id="_x0000_i1053" type="#_x0000_t75" style="width:34.5pt;height:27.75pt">
            <v:imagedata r:id="rId31" o:title=""/>
          </v:shape>
        </w:pict>
      </w:r>
      <w:r w:rsidR="00044059" w:rsidRPr="00D10EBC">
        <w:rPr>
          <w:sz w:val="28"/>
          <w:szCs w:val="28"/>
          <w:vertAlign w:val="subscript"/>
        </w:rPr>
        <w:t xml:space="preserve"> </w:t>
      </w:r>
      <w:r w:rsidR="00BE33D2" w:rsidRPr="00D10EBC">
        <w:rPr>
          <w:sz w:val="28"/>
          <w:szCs w:val="28"/>
        </w:rPr>
        <w:t>— годовой</w:t>
      </w:r>
      <w:r w:rsidR="00044059" w:rsidRPr="00D10EBC">
        <w:rPr>
          <w:sz w:val="28"/>
          <w:szCs w:val="28"/>
        </w:rPr>
        <w:t xml:space="preserve"> фонд заработной платы.</w:t>
      </w:r>
    </w:p>
    <w:p w:rsidR="00044059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4" type="#_x0000_t75" style="width:252.75pt;height:16.5pt">
            <v:imagedata r:id="rId32" o:title=""/>
          </v:shape>
        </w:pict>
      </w:r>
      <w:r w:rsidR="00044059" w:rsidRPr="00D10EBC">
        <w:rPr>
          <w:sz w:val="28"/>
          <w:szCs w:val="28"/>
        </w:rPr>
        <w:t>(руб.)</w:t>
      </w:r>
    </w:p>
    <w:p w:rsidR="00044059" w:rsidRPr="00D10EBC" w:rsidRDefault="00044059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Соответственно, возврат </w:t>
      </w:r>
      <w:r w:rsidR="00070835" w:rsidRPr="00D10EBC">
        <w:rPr>
          <w:sz w:val="28"/>
          <w:szCs w:val="28"/>
        </w:rPr>
        <w:t xml:space="preserve">от </w:t>
      </w:r>
      <w:r w:rsidRPr="00D10EBC">
        <w:rPr>
          <w:sz w:val="28"/>
          <w:szCs w:val="28"/>
        </w:rPr>
        <w:t>инвестиций за 1 год составит 5</w:t>
      </w:r>
      <w:r w:rsidR="00070835" w:rsidRPr="00D10EBC">
        <w:rPr>
          <w:sz w:val="28"/>
          <w:szCs w:val="28"/>
        </w:rPr>
        <w:t>46</w:t>
      </w:r>
      <w:r w:rsidRPr="00D10EBC">
        <w:rPr>
          <w:sz w:val="28"/>
          <w:szCs w:val="28"/>
        </w:rPr>
        <w:t>000 рублей.</w:t>
      </w: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71" w:name="_Toc198061444"/>
      <w:r w:rsidRPr="00D10EBC">
        <w:rPr>
          <w:b/>
          <w:bCs/>
          <w:sz w:val="28"/>
          <w:szCs w:val="28"/>
        </w:rPr>
        <w:t>3.2.2 Расчёт периода возврата инвестиционных вложений</w:t>
      </w:r>
      <w:bookmarkEnd w:id="71"/>
    </w:p>
    <w:p w:rsidR="00830F32" w:rsidRPr="00D10EBC" w:rsidRDefault="00830F3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качестве периода возврата инвестици</w:t>
      </w:r>
      <w:r w:rsidR="00070835" w:rsidRPr="00D10EBC">
        <w:rPr>
          <w:sz w:val="28"/>
          <w:szCs w:val="28"/>
        </w:rPr>
        <w:t>онных вложений</w:t>
      </w:r>
      <w:r w:rsidRPr="00D10EBC">
        <w:rPr>
          <w:sz w:val="28"/>
          <w:szCs w:val="28"/>
        </w:rPr>
        <w:t xml:space="preserve"> </w:t>
      </w:r>
      <w:r w:rsidR="00946828">
        <w:rPr>
          <w:position w:val="-12"/>
          <w:sz w:val="28"/>
          <w:szCs w:val="28"/>
        </w:rPr>
        <w:pict>
          <v:shape id="_x0000_i1055" type="#_x0000_t75" style="width:31.5pt;height:25.5pt">
            <v:imagedata r:id="rId33" o:title=""/>
          </v:shape>
        </w:pict>
      </w:r>
      <w:r w:rsidRPr="00D10EBC">
        <w:rPr>
          <w:sz w:val="28"/>
          <w:szCs w:val="28"/>
        </w:rPr>
        <w:t xml:space="preserve">вычисляют </w:t>
      </w:r>
      <w:r w:rsidR="00DE261D" w:rsidRPr="00D10EBC">
        <w:rPr>
          <w:sz w:val="28"/>
          <w:szCs w:val="28"/>
        </w:rPr>
        <w:t xml:space="preserve">частное от деления общей суммы инвестиций на </w:t>
      </w:r>
      <w:r w:rsidR="00070835" w:rsidRPr="00D10EBC">
        <w:rPr>
          <w:sz w:val="28"/>
          <w:szCs w:val="28"/>
        </w:rPr>
        <w:t>возврат от</w:t>
      </w:r>
      <w:r w:rsidR="00DE261D" w:rsidRPr="00D10EBC">
        <w:rPr>
          <w:sz w:val="28"/>
          <w:szCs w:val="28"/>
        </w:rPr>
        <w:t xml:space="preserve"> инвестиций за год</w:t>
      </w:r>
      <w:r w:rsidR="000F1C39" w:rsidRPr="00D10EBC">
        <w:rPr>
          <w:sz w:val="28"/>
          <w:szCs w:val="28"/>
        </w:rPr>
        <w:t xml:space="preserve"> [30]</w:t>
      </w:r>
      <w:r w:rsidR="00DE261D" w:rsidRPr="00D10EBC">
        <w:rPr>
          <w:sz w:val="28"/>
          <w:szCs w:val="28"/>
        </w:rPr>
        <w:t>:</w:t>
      </w:r>
    </w:p>
    <w:p w:rsidR="00DE261D" w:rsidRPr="00D10EBC" w:rsidRDefault="00946828" w:rsidP="00D10EBC">
      <w:pPr>
        <w:widowControl w:val="0"/>
        <w:tabs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98.25pt;height:57pt">
            <v:imagedata r:id="rId34" o:title=""/>
          </v:shape>
        </w:pict>
      </w:r>
      <w:r w:rsidR="00E2697C" w:rsidRPr="00D10EBC">
        <w:rPr>
          <w:sz w:val="28"/>
          <w:szCs w:val="28"/>
        </w:rPr>
        <w:t>,</w:t>
      </w:r>
      <w:r w:rsidR="007D5262" w:rsidRPr="00D10EBC">
        <w:rPr>
          <w:sz w:val="28"/>
          <w:szCs w:val="28"/>
        </w:rPr>
        <w:tab/>
        <w:t>(3)</w:t>
      </w:r>
    </w:p>
    <w:p w:rsidR="00070835" w:rsidRPr="00D10EBC" w:rsidRDefault="0007083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где </w:t>
      </w:r>
      <w:r w:rsidR="00946828">
        <w:rPr>
          <w:position w:val="-14"/>
          <w:sz w:val="28"/>
          <w:szCs w:val="28"/>
        </w:rPr>
        <w:pict>
          <v:shape id="_x0000_i1057" type="#_x0000_t75" style="width:43.5pt;height:28.5pt">
            <v:imagedata r:id="rId35" o:title=""/>
          </v:shape>
        </w:pict>
      </w:r>
      <w:r w:rsidR="00E2697C" w:rsidRPr="00D10EBC">
        <w:rPr>
          <w:sz w:val="28"/>
          <w:szCs w:val="28"/>
        </w:rPr>
        <w:t>— общая сумма инвестиций.</w:t>
      </w:r>
    </w:p>
    <w:p w:rsidR="00532B68" w:rsidRPr="00D10EBC" w:rsidRDefault="00532B6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261D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125.25pt;height:17.25pt">
            <v:imagedata r:id="rId36" o:title=""/>
          </v:shape>
        </w:pict>
      </w:r>
      <w:r w:rsidR="00150CFF" w:rsidRPr="00D10EBC">
        <w:rPr>
          <w:sz w:val="28"/>
          <w:szCs w:val="28"/>
        </w:rPr>
        <w:t>(лет)</w:t>
      </w:r>
    </w:p>
    <w:p w:rsidR="00150CFF" w:rsidRPr="00D10EBC" w:rsidRDefault="00B22F90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Таким образом, период возврата инвестиций равен</w:t>
      </w:r>
      <w:r w:rsidR="00A94E84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1 году 4 месяцам.</w:t>
      </w: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72" w:name="_Toc198061445"/>
      <w:r w:rsidRPr="00D10EBC">
        <w:rPr>
          <w:b/>
          <w:bCs/>
          <w:sz w:val="28"/>
          <w:szCs w:val="28"/>
        </w:rPr>
        <w:t>3.2.3 Расчёт роста производительности труда</w:t>
      </w:r>
      <w:bookmarkEnd w:id="72"/>
    </w:p>
    <w:p w:rsidR="00206402" w:rsidRPr="00D10EBC" w:rsidRDefault="00C607A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Для того чтобы</w:t>
      </w:r>
      <w:r w:rsidR="00B22F90" w:rsidRPr="00D10EBC">
        <w:rPr>
          <w:sz w:val="28"/>
          <w:szCs w:val="28"/>
        </w:rPr>
        <w:t xml:space="preserve"> рассчитать</w:t>
      </w:r>
      <w:r w:rsidR="00A94E84" w:rsidRPr="00D10EBC">
        <w:rPr>
          <w:sz w:val="28"/>
          <w:szCs w:val="28"/>
        </w:rPr>
        <w:t xml:space="preserve"> рост производительности труда</w:t>
      </w:r>
      <w:r w:rsidRPr="00D10EBC">
        <w:rPr>
          <w:sz w:val="28"/>
          <w:szCs w:val="28"/>
        </w:rPr>
        <w:t xml:space="preserve"> </w:t>
      </w:r>
      <w:r w:rsidR="00946828">
        <w:rPr>
          <w:position w:val="-14"/>
          <w:sz w:val="28"/>
          <w:szCs w:val="28"/>
        </w:rPr>
        <w:pict>
          <v:shape id="_x0000_i1059" type="#_x0000_t75" style="width:45pt;height:24.75pt">
            <v:imagedata r:id="rId37" o:title=""/>
          </v:shape>
        </w:pict>
      </w:r>
      <w:r w:rsidR="000F1C39" w:rsidRPr="00D10EBC">
        <w:rPr>
          <w:sz w:val="28"/>
          <w:szCs w:val="28"/>
        </w:rPr>
        <w:t>[31]</w:t>
      </w:r>
      <w:r w:rsidRPr="00D10EBC">
        <w:rPr>
          <w:sz w:val="28"/>
          <w:szCs w:val="28"/>
        </w:rPr>
        <w:t xml:space="preserve">, необходимо вычислить производительность труда </w:t>
      </w:r>
      <w:r w:rsidR="00946828">
        <w:rPr>
          <w:position w:val="-14"/>
          <w:sz w:val="28"/>
          <w:szCs w:val="28"/>
        </w:rPr>
        <w:pict>
          <v:shape id="_x0000_i1060" type="#_x0000_t75" style="width:35.25pt;height:25.5pt">
            <v:imagedata r:id="rId38" o:title=""/>
          </v:shape>
        </w:pict>
      </w:r>
      <w:r w:rsidR="00D32202" w:rsidRPr="00D10EBC">
        <w:rPr>
          <w:sz w:val="28"/>
          <w:szCs w:val="28"/>
        </w:rPr>
        <w:t xml:space="preserve"> «до» и «после» </w:t>
      </w:r>
      <w:r w:rsidRPr="00D10EBC">
        <w:rPr>
          <w:sz w:val="28"/>
          <w:szCs w:val="28"/>
        </w:rPr>
        <w:t>проведения мероприятий по совершенствованию документирования управленческой деятельности организации</w:t>
      </w:r>
      <w:r w:rsidR="00AC3DBA" w:rsidRPr="00D10EBC">
        <w:rPr>
          <w:sz w:val="28"/>
          <w:szCs w:val="28"/>
        </w:rPr>
        <w:t>:</w:t>
      </w:r>
    </w:p>
    <w:p w:rsidR="00AC3DBA" w:rsidRPr="00D10EBC" w:rsidRDefault="00946828" w:rsidP="00D10EBC">
      <w:pPr>
        <w:widowControl w:val="0"/>
        <w:tabs>
          <w:tab w:val="center" w:pos="4677"/>
          <w:tab w:val="left" w:pos="7200"/>
          <w:tab w:val="left" w:pos="7740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152.25pt;height:51.75pt">
            <v:imagedata r:id="rId39" o:title=""/>
          </v:shape>
        </w:pict>
      </w:r>
      <w:r w:rsidR="007D5262" w:rsidRPr="00D10EBC">
        <w:rPr>
          <w:sz w:val="28"/>
          <w:szCs w:val="28"/>
        </w:rPr>
        <w:t xml:space="preserve"> </w:t>
      </w:r>
      <w:r w:rsidR="007D5262" w:rsidRPr="00D10EBC">
        <w:rPr>
          <w:sz w:val="28"/>
          <w:szCs w:val="28"/>
        </w:rPr>
        <w:tab/>
      </w:r>
      <w:r w:rsidR="007D5262" w:rsidRPr="00D10EBC">
        <w:rPr>
          <w:sz w:val="28"/>
          <w:szCs w:val="28"/>
        </w:rPr>
        <w:tab/>
      </w:r>
      <w:r w:rsidR="007D5262" w:rsidRPr="00D10EBC">
        <w:rPr>
          <w:sz w:val="28"/>
          <w:szCs w:val="28"/>
        </w:rPr>
        <w:tab/>
        <w:t>(4)</w:t>
      </w:r>
    </w:p>
    <w:p w:rsidR="00206402" w:rsidRPr="00D10EBC" w:rsidRDefault="00A954A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Производительность труда </w:t>
      </w:r>
      <w:r w:rsidR="00206402" w:rsidRPr="00D10EBC">
        <w:rPr>
          <w:sz w:val="28"/>
          <w:szCs w:val="28"/>
        </w:rPr>
        <w:t xml:space="preserve">определяют через показатели оценки автоматизации </w:t>
      </w:r>
      <w:r w:rsidR="00D32202" w:rsidRPr="00D10EBC">
        <w:rPr>
          <w:sz w:val="28"/>
          <w:szCs w:val="28"/>
        </w:rPr>
        <w:t xml:space="preserve">[30] </w:t>
      </w:r>
      <w:r w:rsidR="00206402" w:rsidRPr="00D10EBC">
        <w:rPr>
          <w:sz w:val="28"/>
          <w:szCs w:val="28"/>
        </w:rPr>
        <w:t>по формуле:</w:t>
      </w:r>
    </w:p>
    <w:p w:rsidR="00206402" w:rsidRPr="00D10EBC" w:rsidRDefault="00946828" w:rsidP="00D10EBC">
      <w:pPr>
        <w:widowControl w:val="0"/>
        <w:tabs>
          <w:tab w:val="center" w:pos="4922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132pt;height:33pt">
            <v:imagedata r:id="rId40" o:title=""/>
          </v:shape>
        </w:pict>
      </w:r>
      <w:r w:rsidR="00532B68" w:rsidRPr="00D10EBC">
        <w:rPr>
          <w:sz w:val="28"/>
          <w:szCs w:val="28"/>
        </w:rPr>
        <w:t>,</w:t>
      </w:r>
      <w:r w:rsidR="007D5262" w:rsidRPr="00D10EBC">
        <w:rPr>
          <w:sz w:val="28"/>
          <w:szCs w:val="28"/>
        </w:rPr>
        <w:tab/>
        <w:t>(5)</w:t>
      </w:r>
    </w:p>
    <w:p w:rsidR="00A954A5" w:rsidRPr="00D10EBC" w:rsidRDefault="0020640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где</w:t>
      </w:r>
      <w:r w:rsidR="00A954A5" w:rsidRPr="00D10EBC">
        <w:rPr>
          <w:sz w:val="28"/>
          <w:szCs w:val="28"/>
        </w:rPr>
        <w:t xml:space="preserve"> </w:t>
      </w:r>
      <w:r w:rsidR="00946828">
        <w:rPr>
          <w:position w:val="-12"/>
          <w:sz w:val="28"/>
          <w:szCs w:val="28"/>
        </w:rPr>
        <w:pict>
          <v:shape id="_x0000_i1063" type="#_x0000_t75" style="width:28.5pt;height:24.75pt">
            <v:imagedata r:id="rId41" o:title=""/>
          </v:shape>
        </w:pict>
      </w:r>
      <w:r w:rsidR="00A954A5" w:rsidRPr="00D10EBC">
        <w:rPr>
          <w:sz w:val="28"/>
          <w:szCs w:val="28"/>
        </w:rPr>
        <w:t>—</w:t>
      </w:r>
      <w:r w:rsidRPr="00D10EBC">
        <w:rPr>
          <w:sz w:val="28"/>
          <w:szCs w:val="28"/>
        </w:rPr>
        <w:t xml:space="preserve"> фондоотдача </w:t>
      </w:r>
      <w:r w:rsidR="00A954A5" w:rsidRPr="00D10EBC">
        <w:rPr>
          <w:sz w:val="28"/>
          <w:szCs w:val="28"/>
        </w:rPr>
        <w:t xml:space="preserve">автоматов </w:t>
      </w:r>
      <w:r w:rsidRPr="00D10EBC">
        <w:rPr>
          <w:sz w:val="28"/>
          <w:szCs w:val="28"/>
        </w:rPr>
        <w:t>(машины,</w:t>
      </w:r>
      <w:r w:rsidR="00A954A5" w:rsidRPr="00D10EBC">
        <w:rPr>
          <w:sz w:val="28"/>
          <w:szCs w:val="28"/>
        </w:rPr>
        <w:t xml:space="preserve"> </w:t>
      </w:r>
      <w:r w:rsidR="00532B68" w:rsidRPr="00D10EBC">
        <w:rPr>
          <w:sz w:val="28"/>
          <w:szCs w:val="28"/>
        </w:rPr>
        <w:t xml:space="preserve">аппараты, </w:t>
      </w:r>
      <w:r w:rsidR="00A954A5" w:rsidRPr="00D10EBC">
        <w:rPr>
          <w:sz w:val="28"/>
          <w:szCs w:val="28"/>
        </w:rPr>
        <w:t>программы</w:t>
      </w:r>
      <w:r w:rsidRPr="00D10EBC">
        <w:rPr>
          <w:sz w:val="28"/>
          <w:szCs w:val="28"/>
        </w:rPr>
        <w:t>);</w:t>
      </w:r>
    </w:p>
    <w:p w:rsidR="00A954A5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4" type="#_x0000_t75" style="width:28.5pt;height:26.25pt">
            <v:imagedata r:id="rId42" o:title=""/>
          </v:shape>
        </w:pict>
      </w:r>
      <w:r w:rsidR="00A954A5" w:rsidRPr="00D10EBC">
        <w:rPr>
          <w:sz w:val="28"/>
          <w:szCs w:val="28"/>
        </w:rPr>
        <w:t>— автоматизирова</w:t>
      </w:r>
      <w:r w:rsidR="00FB4BFD" w:rsidRPr="00D10EBC">
        <w:rPr>
          <w:sz w:val="28"/>
          <w:szCs w:val="28"/>
        </w:rPr>
        <w:t>нность труда</w:t>
      </w:r>
      <w:r w:rsidR="00206402" w:rsidRPr="00D10EBC">
        <w:rPr>
          <w:sz w:val="28"/>
          <w:szCs w:val="28"/>
        </w:rPr>
        <w:t>.</w:t>
      </w:r>
    </w:p>
    <w:p w:rsidR="00206402" w:rsidRPr="00D10EBC" w:rsidRDefault="00946828" w:rsidP="00D10EBC">
      <w:pPr>
        <w:widowControl w:val="0"/>
        <w:tabs>
          <w:tab w:val="center" w:pos="4752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96pt;height:61.5pt">
            <v:imagedata r:id="rId43" o:title=""/>
          </v:shape>
        </w:pict>
      </w:r>
      <w:r w:rsidR="004578BB" w:rsidRPr="00D10EBC">
        <w:rPr>
          <w:sz w:val="28"/>
          <w:szCs w:val="28"/>
        </w:rPr>
        <w:t>,</w:t>
      </w:r>
      <w:r w:rsidR="00D10EBC">
        <w:rPr>
          <w:sz w:val="28"/>
          <w:szCs w:val="28"/>
        </w:rPr>
        <w:t xml:space="preserve"> </w:t>
      </w:r>
      <w:r w:rsidR="007D5262" w:rsidRPr="00D10EBC">
        <w:rPr>
          <w:sz w:val="28"/>
          <w:szCs w:val="28"/>
        </w:rPr>
        <w:tab/>
        <w:t>(6)</w:t>
      </w:r>
    </w:p>
    <w:p w:rsidR="00084D92" w:rsidRPr="00D10EBC" w:rsidRDefault="00084D92" w:rsidP="00D10EBC">
      <w:pPr>
        <w:widowControl w:val="0"/>
        <w:tabs>
          <w:tab w:val="left" w:pos="720"/>
          <w:tab w:val="left" w:pos="9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где </w:t>
      </w:r>
      <w:r w:rsidR="00946828">
        <w:rPr>
          <w:position w:val="-14"/>
          <w:sz w:val="28"/>
          <w:szCs w:val="28"/>
        </w:rPr>
        <w:pict>
          <v:shape id="_x0000_i1066" type="#_x0000_t75" style="width:22.5pt;height:26.25pt">
            <v:imagedata r:id="rId44" o:title=""/>
          </v:shape>
        </w:pict>
      </w:r>
      <w:r w:rsidR="00EA70F7" w:rsidRPr="00D10EBC">
        <w:rPr>
          <w:sz w:val="28"/>
          <w:szCs w:val="28"/>
        </w:rPr>
        <w:t>— стоимость работы</w:t>
      </w:r>
    </w:p>
    <w:p w:rsidR="00206402" w:rsidRPr="00D10EBC" w:rsidRDefault="00946828" w:rsidP="00D10EBC">
      <w:pPr>
        <w:widowControl w:val="0"/>
        <w:tabs>
          <w:tab w:val="left" w:pos="720"/>
          <w:tab w:val="left" w:pos="9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21pt;height:23.25pt">
            <v:imagedata r:id="rId45" o:title=""/>
          </v:shape>
        </w:pict>
      </w:r>
      <w:r w:rsidR="00A51BD2" w:rsidRPr="00D10EBC">
        <w:rPr>
          <w:sz w:val="28"/>
          <w:szCs w:val="28"/>
        </w:rPr>
        <w:t xml:space="preserve">— </w:t>
      </w:r>
      <w:r w:rsidR="00206402" w:rsidRPr="00D10EBC">
        <w:rPr>
          <w:sz w:val="28"/>
          <w:szCs w:val="28"/>
        </w:rPr>
        <w:t xml:space="preserve">стоимость </w:t>
      </w:r>
      <w:r w:rsidR="00532B68" w:rsidRPr="00D10EBC">
        <w:rPr>
          <w:sz w:val="28"/>
          <w:szCs w:val="28"/>
        </w:rPr>
        <w:t>автоматизации.</w:t>
      </w:r>
    </w:p>
    <w:p w:rsidR="00EA70F7" w:rsidRPr="00D10EBC" w:rsidRDefault="00946828" w:rsidP="00D10EBC">
      <w:pPr>
        <w:widowControl w:val="0"/>
        <w:tabs>
          <w:tab w:val="left" w:pos="720"/>
          <w:tab w:val="left" w:pos="900"/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99pt;height:30.75pt">
            <v:imagedata r:id="rId46" o:title=""/>
          </v:shape>
        </w:pict>
      </w:r>
      <w:r w:rsidR="00EA70F7" w:rsidRPr="00D10EBC">
        <w:rPr>
          <w:sz w:val="28"/>
          <w:szCs w:val="28"/>
        </w:rPr>
        <w:t>,</w:t>
      </w:r>
      <w:r w:rsidR="00EA70F7" w:rsidRPr="00D10EBC">
        <w:rPr>
          <w:sz w:val="28"/>
          <w:szCs w:val="28"/>
        </w:rPr>
        <w:tab/>
        <w:t>(7)</w:t>
      </w:r>
    </w:p>
    <w:p w:rsidR="00EA70F7" w:rsidRPr="00D10EBC" w:rsidRDefault="00EA70F7" w:rsidP="00D10EBC">
      <w:pPr>
        <w:widowControl w:val="0"/>
        <w:tabs>
          <w:tab w:val="left" w:pos="720"/>
          <w:tab w:val="left" w:pos="900"/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где </w:t>
      </w:r>
      <w:r w:rsidR="00946828">
        <w:rPr>
          <w:position w:val="-12"/>
          <w:sz w:val="28"/>
          <w:szCs w:val="28"/>
        </w:rPr>
        <w:pict>
          <v:shape id="_x0000_i1069" type="#_x0000_t75" style="width:21pt;height:25.5pt">
            <v:imagedata r:id="rId47" o:title=""/>
          </v:shape>
        </w:pict>
      </w:r>
      <w:r w:rsidRPr="00D10EBC">
        <w:rPr>
          <w:sz w:val="28"/>
          <w:szCs w:val="28"/>
        </w:rPr>
        <w:t>— объём документооборота;</w:t>
      </w:r>
    </w:p>
    <w:p w:rsidR="00EA70F7" w:rsidRPr="00D10EBC" w:rsidRDefault="00946828" w:rsidP="00D10EBC">
      <w:pPr>
        <w:widowControl w:val="0"/>
        <w:tabs>
          <w:tab w:val="left" w:pos="720"/>
          <w:tab w:val="left" w:pos="900"/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21pt;height:25.5pt">
            <v:imagedata r:id="rId48" o:title=""/>
          </v:shape>
        </w:pict>
      </w:r>
      <w:r w:rsidR="00EA70F7" w:rsidRPr="00D10EBC">
        <w:rPr>
          <w:sz w:val="28"/>
          <w:szCs w:val="28"/>
        </w:rPr>
        <w:t>— стоимость обработки одного документа,</w:t>
      </w:r>
      <w:r w:rsidR="00D10EBC">
        <w:rPr>
          <w:sz w:val="28"/>
          <w:szCs w:val="28"/>
        </w:rPr>
        <w:t xml:space="preserve"> </w:t>
      </w:r>
      <w:r w:rsidR="00EA70F7" w:rsidRPr="00D10EBC">
        <w:rPr>
          <w:sz w:val="28"/>
          <w:szCs w:val="28"/>
        </w:rPr>
        <w:t>равна 50 рублям.</w:t>
      </w:r>
    </w:p>
    <w:p w:rsidR="00EA70F7" w:rsidRPr="00D10EBC" w:rsidRDefault="00EA70F7" w:rsidP="00D10EBC">
      <w:pPr>
        <w:widowControl w:val="0"/>
        <w:tabs>
          <w:tab w:val="left" w:pos="720"/>
          <w:tab w:val="left" w:pos="900"/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Стоимость обработки </w:t>
      </w:r>
      <w:r w:rsidR="0083261D" w:rsidRPr="00D10EBC">
        <w:rPr>
          <w:sz w:val="28"/>
          <w:szCs w:val="28"/>
        </w:rPr>
        <w:t xml:space="preserve">одного </w:t>
      </w:r>
      <w:r w:rsidRPr="00D10EBC">
        <w:rPr>
          <w:sz w:val="28"/>
          <w:szCs w:val="28"/>
        </w:rPr>
        <w:t>до</w:t>
      </w:r>
      <w:r w:rsidR="0083261D" w:rsidRPr="00D10EBC">
        <w:rPr>
          <w:sz w:val="28"/>
          <w:szCs w:val="28"/>
        </w:rPr>
        <w:t>кумента приведена в соответствии с результатами исследований ВНИИДАД [3</w:t>
      </w:r>
      <w:r w:rsidR="000F1C39" w:rsidRPr="00D10EBC">
        <w:rPr>
          <w:sz w:val="28"/>
          <w:szCs w:val="28"/>
        </w:rPr>
        <w:t>6</w:t>
      </w:r>
      <w:r w:rsidR="0083261D" w:rsidRPr="00D10EBC">
        <w:rPr>
          <w:sz w:val="28"/>
          <w:szCs w:val="28"/>
        </w:rPr>
        <w:t>].</w:t>
      </w:r>
    </w:p>
    <w:p w:rsidR="004578BB" w:rsidRPr="00D10EBC" w:rsidRDefault="00946828" w:rsidP="00D10EBC">
      <w:pPr>
        <w:widowControl w:val="0"/>
        <w:tabs>
          <w:tab w:val="center" w:pos="4677"/>
          <w:tab w:val="right" w:pos="935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1" type="#_x0000_t75" style="width:80.25pt;height:54.75pt">
            <v:imagedata r:id="rId49" o:title=""/>
          </v:shape>
        </w:pict>
      </w:r>
      <w:r w:rsidR="007D5262" w:rsidRPr="00D10EBC">
        <w:rPr>
          <w:sz w:val="28"/>
          <w:szCs w:val="28"/>
        </w:rPr>
        <w:t xml:space="preserve"> </w:t>
      </w:r>
      <w:r w:rsidR="007D5262" w:rsidRPr="00D10EBC">
        <w:rPr>
          <w:sz w:val="28"/>
          <w:szCs w:val="28"/>
        </w:rPr>
        <w:tab/>
        <w:t>(</w:t>
      </w:r>
      <w:r w:rsidR="00EA70F7" w:rsidRPr="00D10EBC">
        <w:rPr>
          <w:sz w:val="28"/>
          <w:szCs w:val="28"/>
        </w:rPr>
        <w:t>8</w:t>
      </w:r>
      <w:r w:rsidR="007D5262" w:rsidRPr="00D10EBC">
        <w:rPr>
          <w:sz w:val="28"/>
          <w:szCs w:val="28"/>
        </w:rPr>
        <w:t>)</w:t>
      </w:r>
    </w:p>
    <w:p w:rsidR="00206402" w:rsidRPr="00D10EBC" w:rsidRDefault="00084D9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Произведём расчёт </w:t>
      </w:r>
      <w:r w:rsidR="0083261D" w:rsidRPr="00D10EBC">
        <w:rPr>
          <w:sz w:val="28"/>
          <w:szCs w:val="28"/>
        </w:rPr>
        <w:t>первоначально</w:t>
      </w:r>
      <w:r w:rsidR="00C82E34" w:rsidRPr="00D10EBC">
        <w:rPr>
          <w:sz w:val="28"/>
          <w:szCs w:val="28"/>
        </w:rPr>
        <w:t xml:space="preserve">й </w:t>
      </w:r>
      <w:r w:rsidRPr="00D10EBC">
        <w:rPr>
          <w:sz w:val="28"/>
          <w:szCs w:val="28"/>
        </w:rPr>
        <w:t>производительности труда</w:t>
      </w:r>
      <w:r w:rsidR="00BB0CFD" w:rsidRPr="00D10EBC">
        <w:rPr>
          <w:sz w:val="28"/>
          <w:szCs w:val="28"/>
        </w:rPr>
        <w:t xml:space="preserve"> </w:t>
      </w:r>
      <w:r w:rsidR="00946828">
        <w:rPr>
          <w:position w:val="-14"/>
          <w:sz w:val="28"/>
          <w:szCs w:val="28"/>
        </w:rPr>
        <w:pict>
          <v:shape id="_x0000_i1072" type="#_x0000_t75" style="width:37.5pt;height:25.5pt">
            <v:imagedata r:id="rId50" o:title=""/>
          </v:shape>
        </w:pict>
      </w:r>
      <w:r w:rsidR="00C82E34" w:rsidRPr="00D10EBC">
        <w:rPr>
          <w:sz w:val="28"/>
          <w:szCs w:val="28"/>
        </w:rPr>
        <w:t>, име</w:t>
      </w:r>
      <w:r w:rsidR="00A339F4" w:rsidRPr="00D10EBC">
        <w:rPr>
          <w:sz w:val="28"/>
          <w:szCs w:val="28"/>
        </w:rPr>
        <w:t>ющ</w:t>
      </w:r>
      <w:r w:rsidR="00C82E34" w:rsidRPr="00D10EBC">
        <w:rPr>
          <w:sz w:val="28"/>
          <w:szCs w:val="28"/>
        </w:rPr>
        <w:t>ейся</w:t>
      </w:r>
      <w:r w:rsidRPr="00D10EBC">
        <w:rPr>
          <w:sz w:val="28"/>
          <w:szCs w:val="28"/>
        </w:rPr>
        <w:t xml:space="preserve"> до проведения мероприятий по совершенствованию документирования управленческой деятельности</w:t>
      </w:r>
      <w:r w:rsidR="00206402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организации:</w:t>
      </w:r>
    </w:p>
    <w:p w:rsidR="000A17C6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3" type="#_x0000_t75" style="width:123pt;height:16.5pt">
            <v:imagedata r:id="rId51" o:title=""/>
          </v:shape>
        </w:pict>
      </w:r>
      <w:r w:rsidR="0083261D" w:rsidRPr="00D10EBC">
        <w:rPr>
          <w:sz w:val="28"/>
          <w:szCs w:val="28"/>
        </w:rPr>
        <w:t>(руб.)</w:t>
      </w:r>
    </w:p>
    <w:p w:rsidR="0083261D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4" type="#_x0000_t75" style="width:153.75pt;height:18.75pt">
            <v:imagedata r:id="rId52" o:title=""/>
          </v:shape>
        </w:pict>
      </w:r>
      <w:r w:rsidR="00813212" w:rsidRPr="00D10EBC">
        <w:rPr>
          <w:sz w:val="28"/>
          <w:szCs w:val="28"/>
        </w:rPr>
        <w:t>(</w:t>
      </w:r>
      <w:r w:rsidR="005406F9" w:rsidRPr="00D10EBC">
        <w:rPr>
          <w:sz w:val="28"/>
          <w:szCs w:val="28"/>
        </w:rPr>
        <w:t>ед.</w:t>
      </w:r>
      <w:r w:rsidR="00813212" w:rsidRPr="00D10EBC">
        <w:rPr>
          <w:sz w:val="28"/>
          <w:szCs w:val="28"/>
        </w:rPr>
        <w:t>)</w:t>
      </w:r>
    </w:p>
    <w:p w:rsidR="00813212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5" type="#_x0000_t75" style="width:113.25pt;height:15.75pt">
            <v:imagedata r:id="rId53" o:title=""/>
          </v:shape>
        </w:pict>
      </w:r>
      <w:r w:rsidR="00813212" w:rsidRPr="00D10EBC">
        <w:rPr>
          <w:sz w:val="28"/>
          <w:szCs w:val="28"/>
        </w:rPr>
        <w:t>(руб./чел.)</w:t>
      </w:r>
    </w:p>
    <w:p w:rsidR="00813212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6" type="#_x0000_t75" style="width:149.25pt;height:18.75pt">
            <v:imagedata r:id="rId54" o:title=""/>
          </v:shape>
        </w:pict>
      </w:r>
      <w:r w:rsidR="00813212" w:rsidRPr="00D10EBC">
        <w:rPr>
          <w:sz w:val="28"/>
          <w:szCs w:val="28"/>
        </w:rPr>
        <w:t>(</w:t>
      </w:r>
      <w:r w:rsidR="005406F9" w:rsidRPr="00D10EBC">
        <w:rPr>
          <w:sz w:val="28"/>
          <w:szCs w:val="28"/>
        </w:rPr>
        <w:t>ед.</w:t>
      </w:r>
      <w:r w:rsidR="00813212" w:rsidRPr="00D10EBC">
        <w:rPr>
          <w:sz w:val="28"/>
          <w:szCs w:val="28"/>
        </w:rPr>
        <w:t>)</w:t>
      </w:r>
    </w:p>
    <w:p w:rsidR="00813212" w:rsidRPr="00D10EBC" w:rsidRDefault="0081321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Таким образом, первоначальная производительность труда составляет 308450,89 </w:t>
      </w:r>
      <w:r w:rsidR="005406F9" w:rsidRPr="00D10EBC">
        <w:rPr>
          <w:sz w:val="28"/>
          <w:szCs w:val="28"/>
        </w:rPr>
        <w:t>единиц</w:t>
      </w:r>
      <w:r w:rsidRPr="00D10EBC">
        <w:rPr>
          <w:sz w:val="28"/>
          <w:szCs w:val="28"/>
        </w:rPr>
        <w:t xml:space="preserve">, при фондоотдаче автоматов в 4,777 </w:t>
      </w:r>
      <w:r w:rsidR="005406F9" w:rsidRPr="00D10EBC">
        <w:rPr>
          <w:sz w:val="28"/>
          <w:szCs w:val="28"/>
        </w:rPr>
        <w:t>единиц</w:t>
      </w:r>
      <w:r w:rsidRPr="00D10EBC">
        <w:rPr>
          <w:sz w:val="28"/>
          <w:szCs w:val="28"/>
        </w:rPr>
        <w:t xml:space="preserve"> и автоматизированности труда </w:t>
      </w:r>
      <w:r w:rsidR="007D1DB5" w:rsidRPr="00D10EBC">
        <w:rPr>
          <w:sz w:val="28"/>
          <w:szCs w:val="28"/>
        </w:rPr>
        <w:t xml:space="preserve">в </w:t>
      </w:r>
      <w:r w:rsidRPr="00D10EBC">
        <w:rPr>
          <w:sz w:val="28"/>
          <w:szCs w:val="28"/>
        </w:rPr>
        <w:t>64570 рублей на человека</w:t>
      </w:r>
      <w:r w:rsidR="00C82E34" w:rsidRPr="00D10EBC">
        <w:rPr>
          <w:sz w:val="28"/>
          <w:szCs w:val="28"/>
        </w:rPr>
        <w:t>.</w:t>
      </w:r>
    </w:p>
    <w:p w:rsidR="00C82E34" w:rsidRPr="00D10EBC" w:rsidRDefault="00C82E3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Для расчёта производительности труда</w:t>
      </w:r>
      <w:r w:rsidR="00612DA7" w:rsidRPr="00D10EBC">
        <w:rPr>
          <w:sz w:val="28"/>
          <w:szCs w:val="28"/>
        </w:rPr>
        <w:t xml:space="preserve"> </w:t>
      </w:r>
      <w:r w:rsidR="00946828">
        <w:rPr>
          <w:position w:val="-14"/>
          <w:sz w:val="28"/>
          <w:szCs w:val="28"/>
        </w:rPr>
        <w:pict>
          <v:shape id="_x0000_i1077" type="#_x0000_t75" style="width:38.25pt;height:27pt">
            <v:imagedata r:id="rId55" o:title=""/>
          </v:shape>
        </w:pict>
      </w:r>
      <w:r w:rsidRPr="00D10EBC">
        <w:rPr>
          <w:sz w:val="28"/>
          <w:szCs w:val="28"/>
        </w:rPr>
        <w:t>, прогнозируемой после внедрения проекта также воспользуемся формулой (5):</w:t>
      </w:r>
    </w:p>
    <w:p w:rsidR="00612DA7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26.75pt;height:17.25pt">
            <v:imagedata r:id="rId56" o:title=""/>
          </v:shape>
        </w:pict>
      </w:r>
      <w:r w:rsidR="00C82E34" w:rsidRPr="00D10EBC">
        <w:rPr>
          <w:sz w:val="28"/>
          <w:szCs w:val="28"/>
        </w:rPr>
        <w:t>(руб./чел.)</w:t>
      </w:r>
    </w:p>
    <w:p w:rsidR="00612DA7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156pt;height:17.25pt">
            <v:imagedata r:id="rId57" o:title=""/>
          </v:shape>
        </w:pict>
      </w:r>
      <w:r w:rsidR="00612DA7" w:rsidRPr="00D10EBC">
        <w:rPr>
          <w:sz w:val="28"/>
          <w:szCs w:val="28"/>
        </w:rPr>
        <w:t>(</w:t>
      </w:r>
      <w:r w:rsidR="005406F9" w:rsidRPr="00D10EBC">
        <w:rPr>
          <w:sz w:val="28"/>
          <w:szCs w:val="28"/>
        </w:rPr>
        <w:t>ед.</w:t>
      </w:r>
      <w:r w:rsidR="00612DA7" w:rsidRPr="00D10EBC">
        <w:rPr>
          <w:sz w:val="28"/>
          <w:szCs w:val="28"/>
        </w:rPr>
        <w:t>)</w:t>
      </w:r>
    </w:p>
    <w:p w:rsidR="00612DA7" w:rsidRPr="00D10EBC" w:rsidRDefault="00612DA7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Соответственно, прогнозируемая производительность труда составит 452394,64 </w:t>
      </w:r>
      <w:r w:rsidR="005406F9" w:rsidRPr="00D10EBC">
        <w:rPr>
          <w:sz w:val="28"/>
          <w:szCs w:val="28"/>
        </w:rPr>
        <w:t>единиц</w:t>
      </w:r>
      <w:r w:rsidRPr="00D10EBC">
        <w:rPr>
          <w:sz w:val="28"/>
          <w:szCs w:val="28"/>
        </w:rPr>
        <w:t>.</w:t>
      </w:r>
    </w:p>
    <w:p w:rsidR="00612DA7" w:rsidRPr="00D10EBC" w:rsidRDefault="00D32202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</w:t>
      </w:r>
      <w:r w:rsidR="00612DA7" w:rsidRPr="00D10EBC">
        <w:rPr>
          <w:sz w:val="28"/>
          <w:szCs w:val="28"/>
        </w:rPr>
        <w:t>асчёта рост</w:t>
      </w:r>
      <w:r w:rsidR="00967559" w:rsidRPr="00D10EBC">
        <w:rPr>
          <w:sz w:val="28"/>
          <w:szCs w:val="28"/>
        </w:rPr>
        <w:t>а</w:t>
      </w:r>
      <w:r w:rsidR="00612DA7" w:rsidRPr="00D10EBC">
        <w:rPr>
          <w:sz w:val="28"/>
          <w:szCs w:val="28"/>
        </w:rPr>
        <w:t xml:space="preserve"> производительности труда</w:t>
      </w:r>
      <w:r w:rsidR="00967559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произведём по</w:t>
      </w:r>
      <w:r w:rsidR="00967559" w:rsidRPr="00D10EBC">
        <w:rPr>
          <w:sz w:val="28"/>
          <w:szCs w:val="28"/>
        </w:rPr>
        <w:t xml:space="preserve"> формул</w:t>
      </w:r>
      <w:r w:rsidRPr="00D10EBC">
        <w:rPr>
          <w:sz w:val="28"/>
          <w:szCs w:val="28"/>
        </w:rPr>
        <w:t>е</w:t>
      </w:r>
      <w:r w:rsidR="00967559" w:rsidRPr="00D10EBC">
        <w:rPr>
          <w:sz w:val="28"/>
          <w:szCs w:val="28"/>
        </w:rPr>
        <w:t xml:space="preserve"> (4):</w:t>
      </w:r>
    </w:p>
    <w:p w:rsidR="00967559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0" type="#_x0000_t75" style="width:204.75pt;height:36.75pt">
            <v:imagedata r:id="rId58" o:title=""/>
          </v:shape>
        </w:pict>
      </w:r>
      <w:r w:rsidR="00967559" w:rsidRPr="00D10EBC">
        <w:rPr>
          <w:sz w:val="28"/>
          <w:szCs w:val="28"/>
        </w:rPr>
        <w:t>(%)</w:t>
      </w: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86CB4" w:rsidRPr="00D10EBC" w:rsidRDefault="00086CB4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73" w:name="_Toc198061446"/>
      <w:r w:rsidRPr="00D10EBC">
        <w:rPr>
          <w:b/>
          <w:bCs/>
          <w:sz w:val="28"/>
          <w:szCs w:val="28"/>
        </w:rPr>
        <w:t>3.2.4 Вывод</w:t>
      </w:r>
      <w:bookmarkEnd w:id="73"/>
    </w:p>
    <w:p w:rsidR="005B370D" w:rsidRPr="00D10EBC" w:rsidRDefault="0024228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При проведении оценки </w:t>
      </w:r>
      <w:r w:rsidR="00DC0765" w:rsidRPr="00D10EBC">
        <w:rPr>
          <w:sz w:val="28"/>
          <w:szCs w:val="28"/>
        </w:rPr>
        <w:t xml:space="preserve">предложенных </w:t>
      </w:r>
      <w:r w:rsidRPr="00D10EBC">
        <w:rPr>
          <w:sz w:val="28"/>
          <w:szCs w:val="28"/>
        </w:rPr>
        <w:t>мероприятий по совершенствованию документирования управленческой деятельности</w:t>
      </w:r>
      <w:r w:rsidR="00DC0765" w:rsidRPr="00D10EBC">
        <w:rPr>
          <w:sz w:val="28"/>
          <w:szCs w:val="28"/>
        </w:rPr>
        <w:t xml:space="preserve"> АГИО</w:t>
      </w:r>
      <w:r w:rsidRPr="00D10EBC">
        <w:rPr>
          <w:sz w:val="28"/>
          <w:szCs w:val="28"/>
        </w:rPr>
        <w:t xml:space="preserve">, были </w:t>
      </w:r>
      <w:r w:rsidR="00AF563B" w:rsidRPr="00D10EBC">
        <w:rPr>
          <w:sz w:val="28"/>
          <w:szCs w:val="28"/>
        </w:rPr>
        <w:t>достигнут</w:t>
      </w:r>
      <w:r w:rsidRPr="00D10EBC">
        <w:rPr>
          <w:sz w:val="28"/>
          <w:szCs w:val="28"/>
        </w:rPr>
        <w:t xml:space="preserve">ы </w:t>
      </w:r>
      <w:r w:rsidR="00DC0765" w:rsidRPr="00D10EBC">
        <w:rPr>
          <w:sz w:val="28"/>
          <w:szCs w:val="28"/>
        </w:rPr>
        <w:t xml:space="preserve">положительные </w:t>
      </w:r>
      <w:r w:rsidRPr="00D10EBC">
        <w:rPr>
          <w:sz w:val="28"/>
          <w:szCs w:val="28"/>
        </w:rPr>
        <w:t>результаты</w:t>
      </w:r>
      <w:r w:rsidR="00DC0765" w:rsidRPr="00D10EBC">
        <w:rPr>
          <w:sz w:val="28"/>
          <w:szCs w:val="28"/>
        </w:rPr>
        <w:t xml:space="preserve"> (Таблица 3.2.2)</w:t>
      </w:r>
      <w:r w:rsidR="005B370D" w:rsidRPr="00D10EBC">
        <w:rPr>
          <w:sz w:val="28"/>
          <w:szCs w:val="28"/>
        </w:rPr>
        <w:t xml:space="preserve">, обусловленные экономическим </w:t>
      </w:r>
      <w:r w:rsidR="000D4B1C" w:rsidRPr="00D10EBC">
        <w:rPr>
          <w:sz w:val="28"/>
          <w:szCs w:val="28"/>
        </w:rPr>
        <w:t xml:space="preserve">(Рис. 3.2.1) </w:t>
      </w:r>
      <w:r w:rsidR="005B370D" w:rsidRPr="00D10EBC">
        <w:rPr>
          <w:sz w:val="28"/>
          <w:szCs w:val="28"/>
        </w:rPr>
        <w:t>и производительным эффектом</w:t>
      </w:r>
      <w:r w:rsidR="00336E53" w:rsidRPr="00D10EBC">
        <w:rPr>
          <w:sz w:val="28"/>
          <w:szCs w:val="28"/>
        </w:rPr>
        <w:t xml:space="preserve"> (Рис. 3.2.2)</w:t>
      </w:r>
      <w:r w:rsidR="00DC0765" w:rsidRPr="00D10EBC">
        <w:rPr>
          <w:sz w:val="28"/>
          <w:szCs w:val="28"/>
        </w:rPr>
        <w:t>.</w:t>
      </w:r>
    </w:p>
    <w:p w:rsidR="0031382F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74" w:name="_Toc195435622"/>
      <w:bookmarkStart w:id="75" w:name="_Toc198061447"/>
    </w:p>
    <w:p w:rsidR="00041F6E" w:rsidRPr="00D10EBC" w:rsidRDefault="00041F6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Таблица 3.2.2</w:t>
      </w:r>
    </w:p>
    <w:p w:rsidR="00041F6E" w:rsidRPr="00D10EBC" w:rsidRDefault="00041F6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76" w:name="_Toc399839553"/>
      <w:bookmarkStart w:id="77" w:name="_Toc400342566"/>
      <w:r w:rsidRPr="00D10EBC">
        <w:rPr>
          <w:sz w:val="28"/>
          <w:szCs w:val="28"/>
        </w:rPr>
        <w:t>Сводные показатели проекта</w:t>
      </w:r>
      <w:bookmarkEnd w:id="76"/>
      <w:bookmarkEnd w:id="77"/>
    </w:p>
    <w:tbl>
      <w:tblPr>
        <w:tblW w:w="9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610"/>
        <w:gridCol w:w="1620"/>
        <w:gridCol w:w="1445"/>
      </w:tblGrid>
      <w:tr w:rsidR="00041F6E" w:rsidRPr="00D10EBC">
        <w:tc>
          <w:tcPr>
            <w:tcW w:w="634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№</w:t>
            </w: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п/п</w:t>
            </w:r>
          </w:p>
        </w:tc>
        <w:tc>
          <w:tcPr>
            <w:tcW w:w="561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Показатели</w:t>
            </w:r>
          </w:p>
        </w:tc>
        <w:tc>
          <w:tcPr>
            <w:tcW w:w="162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45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Численное значение</w:t>
            </w:r>
          </w:p>
        </w:tc>
      </w:tr>
      <w:tr w:rsidR="00041F6E" w:rsidRPr="00D10EBC">
        <w:tc>
          <w:tcPr>
            <w:tcW w:w="634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1</w:t>
            </w:r>
          </w:p>
        </w:tc>
        <w:tc>
          <w:tcPr>
            <w:tcW w:w="561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Общая сумма инвестиций,</w:t>
            </w: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в том числе:</w:t>
            </w: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1.1. Ин</w:t>
            </w:r>
            <w:r w:rsidR="002B2F05" w:rsidRPr="00D10EBC">
              <w:rPr>
                <w:sz w:val="20"/>
                <w:szCs w:val="20"/>
              </w:rPr>
              <w:t>вестиции в основные фонды</w:t>
            </w: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1.2. Инвестиции в нематериальные активы</w:t>
            </w:r>
          </w:p>
        </w:tc>
        <w:tc>
          <w:tcPr>
            <w:tcW w:w="162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руб.</w:t>
            </w:r>
          </w:p>
        </w:tc>
        <w:tc>
          <w:tcPr>
            <w:tcW w:w="1445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710270</w:t>
            </w: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19070</w:t>
            </w:r>
          </w:p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691200</w:t>
            </w:r>
          </w:p>
        </w:tc>
      </w:tr>
      <w:tr w:rsidR="00041F6E" w:rsidRPr="00D10EBC">
        <w:tc>
          <w:tcPr>
            <w:tcW w:w="634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2</w:t>
            </w:r>
          </w:p>
        </w:tc>
        <w:tc>
          <w:tcPr>
            <w:tcW w:w="561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 xml:space="preserve">Экономический эффект </w:t>
            </w:r>
            <w:r w:rsidR="000D4B1C" w:rsidRPr="00D10EBC">
              <w:rPr>
                <w:sz w:val="20"/>
                <w:szCs w:val="20"/>
              </w:rPr>
              <w:t>(шаг = 1 год)</w:t>
            </w:r>
          </w:p>
        </w:tc>
        <w:tc>
          <w:tcPr>
            <w:tcW w:w="162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руб.</w:t>
            </w:r>
          </w:p>
        </w:tc>
        <w:tc>
          <w:tcPr>
            <w:tcW w:w="1445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546000</w:t>
            </w:r>
          </w:p>
        </w:tc>
      </w:tr>
      <w:tr w:rsidR="00041F6E" w:rsidRPr="00D10EBC">
        <w:tc>
          <w:tcPr>
            <w:tcW w:w="634" w:type="dxa"/>
            <w:tcBorders>
              <w:right w:val="single" w:sz="4" w:space="0" w:color="auto"/>
            </w:tcBorders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3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Период возврата инвестиционных вложений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лет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1,3</w:t>
            </w:r>
          </w:p>
        </w:tc>
      </w:tr>
      <w:tr w:rsidR="00041F6E" w:rsidRPr="00D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34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4</w:t>
            </w:r>
          </w:p>
        </w:tc>
        <w:tc>
          <w:tcPr>
            <w:tcW w:w="561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Рост производительности труда</w:t>
            </w:r>
          </w:p>
        </w:tc>
        <w:tc>
          <w:tcPr>
            <w:tcW w:w="1620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%</w:t>
            </w:r>
          </w:p>
        </w:tc>
        <w:tc>
          <w:tcPr>
            <w:tcW w:w="1445" w:type="dxa"/>
          </w:tcPr>
          <w:p w:rsidR="00041F6E" w:rsidRPr="00D10EBC" w:rsidRDefault="00041F6E" w:rsidP="00D10EBC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D10EBC">
              <w:rPr>
                <w:sz w:val="20"/>
                <w:szCs w:val="20"/>
              </w:rPr>
              <w:t>46,7</w:t>
            </w:r>
          </w:p>
        </w:tc>
      </w:tr>
    </w:tbl>
    <w:p w:rsidR="009940A5" w:rsidRPr="00AC04CE" w:rsidRDefault="009940A5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52" style="position:absolute;left:0;text-align:left;margin-left:48.05pt;margin-top:11.85pt;width:46.9pt;height:27pt;z-index:251686400" filled="f" stroked="f">
            <v:textbox style="mso-next-textbox:#_x0000_s1052">
              <w:txbxContent>
                <w:p w:rsidR="009940A5" w:rsidRPr="006E6BDD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0,546</w:t>
                  </w:r>
                </w:p>
              </w:txbxContent>
            </v:textbox>
          </v:rect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53" style="position:absolute;left:0;text-align:left;margin-left:0;margin-top:20.7pt;width:23.45pt;height:157.5pt;z-index:251642368" stroked="f">
            <v:textbox style="mso-next-textbox:#_x0000_s1053">
              <w:txbxContent>
                <w:p w:rsidR="009940A5" w:rsidRPr="00856512" w:rsidRDefault="009940A5" w:rsidP="009940A5">
                  <w:pPr>
                    <w:spacing w:before="0"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856512">
                    <w:rPr>
                      <w:b/>
                      <w:bCs/>
                      <w:sz w:val="28"/>
                      <w:szCs w:val="28"/>
                    </w:rPr>
                    <w:t>+</w:t>
                  </w:r>
                </w:p>
                <w:p w:rsidR="009940A5" w:rsidRPr="00856512" w:rsidRDefault="009940A5" w:rsidP="009940A5">
                  <w:pPr>
                    <w:spacing w:before="0"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940A5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</w:p>
                <w:p w:rsidR="009940A5" w:rsidRPr="00856512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  <w:r w:rsidRPr="00856512">
                    <w:rPr>
                      <w:sz w:val="28"/>
                      <w:szCs w:val="28"/>
                    </w:rPr>
                    <w:t>0</w:t>
                  </w:r>
                </w:p>
                <w:p w:rsidR="009940A5" w:rsidRPr="00856512" w:rsidRDefault="009940A5" w:rsidP="009940A5">
                  <w:pPr>
                    <w:spacing w:before="0"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940A5" w:rsidRPr="00856512" w:rsidRDefault="009940A5" w:rsidP="009940A5">
                  <w:pPr>
                    <w:spacing w:before="0"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940A5" w:rsidRPr="00856512" w:rsidRDefault="009940A5" w:rsidP="009940A5">
                  <w:pPr>
                    <w:spacing w:before="0"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940A5" w:rsidRPr="00856512" w:rsidRDefault="009940A5" w:rsidP="009940A5">
                  <w:pPr>
                    <w:spacing w:before="0"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856512">
                    <w:rPr>
                      <w:b/>
                      <w:bCs/>
                      <w:sz w:val="28"/>
                      <w:szCs w:val="28"/>
                    </w:rPr>
                    <w:t>–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4" style="position:absolute;left:0;text-align:left;z-index:251685376" from="36.85pt,8.7pt" to="53.6pt,8.7pt"/>
        </w:pict>
      </w:r>
      <w:r>
        <w:rPr>
          <w:noProof/>
        </w:rPr>
        <w:pict>
          <v:line id="_x0000_s1055" style="position:absolute;left:0;text-align:left;flip:x;z-index:251684352" from="67pt,9.3pt" to="371.85pt,9.3pt">
            <v:stroke dashstyle="dash"/>
          </v:line>
        </w:pict>
      </w:r>
      <w:r>
        <w:rPr>
          <w:noProof/>
        </w:rPr>
        <w:pict>
          <v:line id="_x0000_s1056" style="position:absolute;left:0;text-align:left;flip:y;z-index:251683328" from="371.85pt,7.8pt" to="371.85pt,79.8pt">
            <v:stroke dashstyle="dash"/>
          </v:line>
        </w:pict>
      </w:r>
      <w:r>
        <w:rPr>
          <w:noProof/>
        </w:rPr>
        <w:pict>
          <v:line id="_x0000_s1057" style="position:absolute;left:0;text-align:left;z-index:251679232" from="385.25pt,14.7pt" to="385.25pt,95.7pt" strokeweight="1pt">
            <v:stroke startarrow="block" endarrow="block"/>
          </v:line>
        </w:pict>
      </w:r>
      <w:r>
        <w:rPr>
          <w:noProof/>
        </w:rPr>
        <w:pict>
          <v:shape id="_x0000_s1058" style="position:absolute;left:0;text-align:left;margin-left:36.85pt;margin-top:6.15pt;width:397.85pt;height:188.1pt;z-index:251677184;mso-position-horizontal:absolute;mso-position-vertical:absolute" coordsize="7957,3762" path="m,1794v324,326,1308,1968,1942,1956c2576,3738,3194,2292,3802,1725,4410,1158,4895,632,5587,345,6279,58,7463,72,7957,e" filled="f" strokeweight="5pt">
            <v:path arrowok="t"/>
          </v:shape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59" style="position:absolute;left:0;text-align:left;margin-left:74.65pt;margin-top:5.55pt;width:117.25pt;height:45pt;z-index:251676160" filled="f" stroked="f">
            <v:textbox style="mso-next-textbox:#_x0000_s1059">
              <w:txbxContent>
                <w:p w:rsidR="009940A5" w:rsidRPr="004A6597" w:rsidRDefault="009940A5" w:rsidP="009940A5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возврата инвестиций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276.55pt;margin-top:14.4pt;width:117.25pt;height:45pt;z-index:251680256" filled="f" stroked="f">
            <v:textbox style="mso-next-textbox:#_x0000_s1060">
              <w:txbxContent>
                <w:p w:rsidR="009940A5" w:rsidRPr="00FB2F39" w:rsidRDefault="009940A5" w:rsidP="009940A5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Экономический эффект</w:t>
                  </w:r>
                </w:p>
              </w:txbxContent>
            </v:textbox>
          </v:rect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061" style="position:absolute;left:0;text-align:left;z-index:251690496" from="229.5pt,20.4pt" to="229.5pt,47.4pt"/>
        </w:pict>
      </w:r>
      <w:r>
        <w:rPr>
          <w:noProof/>
        </w:rPr>
        <w:pict>
          <v:rect id="_x0000_s1062" style="position:absolute;left:0;text-align:left;margin-left:212.95pt;margin-top:-.6pt;width:36.85pt;height:27pt;z-index:251675136" filled="f" stroked="f">
            <v:textbox style="mso-next-textbox:#_x0000_s1062">
              <w:txbxContent>
                <w:p w:rsidR="009940A5" w:rsidRPr="004A6597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  <w:r w:rsidRPr="004A6597">
                    <w:rPr>
                      <w:sz w:val="28"/>
                      <w:szCs w:val="28"/>
                    </w:rPr>
                    <w:t>1,3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3" style="position:absolute;left:0;text-align:left;flip:x;z-index:251674112" from="36.85pt,23.4pt" to="227.8pt,23.4pt" strokeweight="1pt">
            <v:stroke startarrow="block" endarrow="block"/>
          </v:line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64" style="position:absolute;left:0;text-align:left;margin-left:405pt;margin-top:14.25pt;width:46.9pt;height:27pt;z-index:251641344" stroked="f">
            <v:textbox style="mso-next-textbox:#_x0000_s1064">
              <w:txbxContent>
                <w:p w:rsidR="009940A5" w:rsidRPr="00604634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  <w:r w:rsidRPr="00604634">
                    <w:rPr>
                      <w:sz w:val="28"/>
                      <w:szCs w:val="28"/>
                    </w:rPr>
                    <w:t>Лет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5" style="position:absolute;left:0;text-align:left;flip:y;z-index:251691520" from="180pt,5.25pt" to="180pt,23.25pt" strokeweight="1.5pt"/>
        </w:pict>
      </w:r>
      <w:r>
        <w:rPr>
          <w:noProof/>
        </w:rPr>
        <w:pict>
          <v:line id="_x0000_s1066" style="position:absolute;left:0;text-align:left;z-index:251671040" from="373.15pt,14.25pt" to="373.15pt,23.25pt"/>
        </w:pict>
      </w:r>
      <w:r>
        <w:rPr>
          <w:noProof/>
        </w:rPr>
        <w:pict>
          <v:line id="_x0000_s1067" style="position:absolute;left:0;text-align:left;z-index:251670016" from="361.15pt,14.25pt" to="361.15pt,23.25pt"/>
        </w:pict>
      </w:r>
      <w:r>
        <w:rPr>
          <w:noProof/>
        </w:rPr>
        <w:pict>
          <v:line id="_x0000_s1068" style="position:absolute;left:0;text-align:left;z-index:251668992" from="349.15pt,14.25pt" to="349.15pt,23.25pt"/>
        </w:pict>
      </w:r>
      <w:r>
        <w:rPr>
          <w:noProof/>
        </w:rPr>
        <w:pict>
          <v:line id="_x0000_s1069" style="position:absolute;left:0;text-align:left;z-index:251667968" from="337.15pt,14.25pt" to="337.15pt,23.25pt"/>
        </w:pict>
      </w:r>
      <w:r>
        <w:rPr>
          <w:noProof/>
        </w:rPr>
        <w:pict>
          <v:line id="_x0000_s1070" style="position:absolute;left:0;text-align:left;z-index:251666944" from="325.15pt,14.25pt" to="325.15pt,23.25pt"/>
        </w:pict>
      </w:r>
      <w:r>
        <w:rPr>
          <w:noProof/>
        </w:rPr>
        <w:pict>
          <v:line id="_x0000_s1071" style="position:absolute;left:0;text-align:left;z-index:251665920" from="313.15pt,14.25pt" to="313.15pt,23.25pt"/>
        </w:pict>
      </w:r>
      <w:r>
        <w:rPr>
          <w:noProof/>
        </w:rPr>
        <w:pict>
          <v:line id="_x0000_s1072" style="position:absolute;left:0;text-align:left;z-index:251664896" from="301.15pt,14.25pt" to="301.15pt,23.25pt"/>
        </w:pict>
      </w:r>
      <w:r>
        <w:rPr>
          <w:noProof/>
        </w:rPr>
        <w:pict>
          <v:line id="_x0000_s1073" style="position:absolute;left:0;text-align:left;z-index:251663872" from="289.15pt,14.25pt" to="289.15pt,23.25pt"/>
        </w:pict>
      </w:r>
      <w:r>
        <w:rPr>
          <w:noProof/>
        </w:rPr>
        <w:pict>
          <v:line id="_x0000_s1074" style="position:absolute;left:0;text-align:left;z-index:251662848" from="277.15pt,14.25pt" to="277.15pt,23.25pt"/>
        </w:pict>
      </w:r>
      <w:r>
        <w:rPr>
          <w:noProof/>
        </w:rPr>
        <w:pict>
          <v:line id="_x0000_s1075" style="position:absolute;left:0;text-align:left;z-index:251661824" from="265.15pt,14.25pt" to="265.15pt,23.25pt"/>
        </w:pict>
      </w:r>
      <w:r>
        <w:rPr>
          <w:noProof/>
        </w:rPr>
        <w:pict>
          <v:line id="_x0000_s1076" style="position:absolute;left:0;text-align:left;z-index:251660800" from="253.15pt,14.25pt" to="253.15pt,23.25pt"/>
        </w:pict>
      </w:r>
      <w:r>
        <w:rPr>
          <w:noProof/>
        </w:rPr>
        <w:pict>
          <v:line id="_x0000_s1077" style="position:absolute;left:0;text-align:left;z-index:251659776" from="241.15pt,14.25pt" to="241.15pt,23.25pt"/>
        </w:pict>
      </w:r>
      <w:r>
        <w:rPr>
          <w:noProof/>
        </w:rPr>
        <w:pict>
          <v:line id="_x0000_s1078" style="position:absolute;left:0;text-align:left;z-index:251658752" from="229.15pt,14.25pt" to="229.15pt,23.25pt"/>
        </w:pict>
      </w:r>
      <w:r>
        <w:rPr>
          <w:noProof/>
        </w:rPr>
        <w:pict>
          <v:line id="_x0000_s1079" style="position:absolute;left:0;text-align:left;z-index:251657728" from="217.15pt,14.25pt" to="217.15pt,23.25pt"/>
        </w:pict>
      </w:r>
      <w:r>
        <w:rPr>
          <w:noProof/>
        </w:rPr>
        <w:pict>
          <v:line id="_x0000_s1080" style="position:absolute;left:0;text-align:left;z-index:251656704" from="205.15pt,14.25pt" to="205.15pt,23.25pt"/>
        </w:pict>
      </w:r>
      <w:r>
        <w:rPr>
          <w:noProof/>
        </w:rPr>
        <w:pict>
          <v:line id="_x0000_s1081" style="position:absolute;left:0;text-align:left;z-index:251655680" from="193.15pt,14.25pt" to="193.15pt,23.25pt"/>
        </w:pict>
      </w:r>
      <w:r>
        <w:rPr>
          <w:noProof/>
        </w:rPr>
        <w:pict>
          <v:line id="_x0000_s1082" style="position:absolute;left:0;text-align:left;z-index:251654656" from="181.15pt,14.25pt" to="181.15pt,23.25pt"/>
        </w:pict>
      </w:r>
      <w:r>
        <w:rPr>
          <w:noProof/>
        </w:rPr>
        <w:pict>
          <v:line id="_x0000_s1083" style="position:absolute;left:0;text-align:left;z-index:251653632" from="169.15pt,14.25pt" to="169.15pt,23.25pt"/>
        </w:pict>
      </w:r>
      <w:r>
        <w:rPr>
          <w:noProof/>
        </w:rPr>
        <w:pict>
          <v:line id="_x0000_s1084" style="position:absolute;left:0;text-align:left;z-index:251652608" from="157.15pt,14.25pt" to="157.15pt,23.25pt"/>
        </w:pict>
      </w:r>
      <w:r>
        <w:rPr>
          <w:noProof/>
        </w:rPr>
        <w:pict>
          <v:line id="_x0000_s1085" style="position:absolute;left:0;text-align:left;z-index:251651584" from="145.15pt,14.25pt" to="145.15pt,23.25pt"/>
        </w:pict>
      </w:r>
      <w:r>
        <w:rPr>
          <w:noProof/>
        </w:rPr>
        <w:pict>
          <v:line id="_x0000_s1086" style="position:absolute;left:0;text-align:left;z-index:251650560" from="133.15pt,14.25pt" to="133.15pt,23.25pt"/>
        </w:pict>
      </w:r>
      <w:r>
        <w:rPr>
          <w:noProof/>
        </w:rPr>
        <w:pict>
          <v:line id="_x0000_s1087" style="position:absolute;left:0;text-align:left;z-index:251649536" from="121.15pt,14.25pt" to="121.15pt,23.25pt"/>
        </w:pict>
      </w:r>
      <w:r>
        <w:rPr>
          <w:noProof/>
        </w:rPr>
        <w:pict>
          <v:line id="_x0000_s1088" style="position:absolute;left:0;text-align:left;z-index:251648512" from="109.15pt,14.25pt" to="109.15pt,23.25pt"/>
        </w:pict>
      </w:r>
      <w:r>
        <w:rPr>
          <w:noProof/>
        </w:rPr>
        <w:pict>
          <v:line id="_x0000_s1089" style="position:absolute;left:0;text-align:left;z-index:251647488" from="97.15pt,14.25pt" to="97.15pt,23.25pt"/>
        </w:pict>
      </w:r>
      <w:r>
        <w:rPr>
          <w:noProof/>
        </w:rPr>
        <w:pict>
          <v:line id="_x0000_s1090" style="position:absolute;left:0;text-align:left;z-index:251646464" from="85.15pt,14.25pt" to="85.15pt,23.25pt"/>
        </w:pict>
      </w:r>
      <w:r>
        <w:rPr>
          <w:noProof/>
        </w:rPr>
        <w:pict>
          <v:line id="_x0000_s1091" style="position:absolute;left:0;text-align:left;z-index:251645440" from="71.45pt,14.25pt" to="71.45pt,23.25pt"/>
        </w:pict>
      </w:r>
      <w:r>
        <w:rPr>
          <w:noProof/>
        </w:rPr>
        <w:pict>
          <v:line id="_x0000_s1092" style="position:absolute;left:0;text-align:left;z-index:251644416" from="60.3pt,14.25pt" to="60.3pt,23.25pt"/>
        </w:pict>
      </w:r>
      <w:r>
        <w:rPr>
          <w:noProof/>
        </w:rPr>
        <w:pict>
          <v:line id="_x0000_s1093" style="position:absolute;left:0;text-align:left;z-index:251643392" from="49.15pt,14.25pt" to="49.15pt,23.25pt"/>
        </w:pict>
      </w:r>
      <w:r>
        <w:rPr>
          <w:noProof/>
        </w:rPr>
        <w:pict>
          <v:line id="_x0000_s1094" style="position:absolute;left:0;text-align:left;z-index:251640320" from="23.45pt,23.25pt" to="402pt,23.25pt" strokeweight="1.5pt">
            <v:stroke endarrow="block"/>
          </v:line>
        </w:pict>
      </w:r>
      <w:r>
        <w:rPr>
          <w:noProof/>
        </w:rPr>
        <w:pict>
          <v:line id="_x0000_s1095" style="position:absolute;left:0;text-align:left;z-index:251681280" from="372.6pt,23.25pt" to="372.6pt,50.25pt"/>
        </w:pict>
      </w:r>
      <w:r>
        <w:rPr>
          <w:noProof/>
        </w:rPr>
        <w:pict>
          <v:line id="_x0000_s1096" style="position:absolute;left:0;text-align:left;flip:y;z-index:251673088" from="324.95pt,5.1pt" to="324.95pt,23.1pt" strokeweight="1.5pt"/>
        </w:pict>
      </w:r>
      <w:r>
        <w:rPr>
          <w:noProof/>
        </w:rPr>
        <w:pict>
          <v:line id="_x0000_s1097" style="position:absolute;left:0;text-align:left;flip:y;z-index:251672064" from="371.4pt,23.25pt" to="402pt,23.25pt" strokeweight="1.5pt">
            <v:stroke endarrow="open"/>
          </v:line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098" style="position:absolute;left:0;text-align:left;flip:y;z-index:251693568" from="133.5pt,2.1pt" to="133.5pt,20.1pt">
            <v:stroke endarrow="block"/>
          </v:line>
        </w:pict>
      </w:r>
      <w:r>
        <w:rPr>
          <w:noProof/>
        </w:rPr>
        <w:pict>
          <v:rect id="_x0000_s1099" style="position:absolute;left:0;text-align:left;margin-left:63pt;margin-top:17.1pt;width:137.35pt;height:43.5pt;z-index:251678208" filled="f" stroked="f">
            <v:textbox style="mso-next-textbox:#_x0000_s1099">
              <w:txbxContent>
                <w:p w:rsidR="009940A5" w:rsidRDefault="009940A5" w:rsidP="009940A5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Максимальный </w:t>
                  </w:r>
                </w:p>
                <w:p w:rsidR="009940A5" w:rsidRPr="00E46AB6" w:rsidRDefault="009940A5" w:rsidP="009940A5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денежный отток</w:t>
                  </w:r>
                </w:p>
              </w:txbxContent>
            </v:textbox>
          </v:rect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100" style="position:absolute;left:0;text-align:left;margin-left:358.45pt;margin-top:1.95pt;width:33.5pt;height:27pt;z-index:251682304" stroked="f">
            <v:textbox style="mso-next-textbox:#_x0000_s1100">
              <w:txbxContent>
                <w:p w:rsidR="009940A5" w:rsidRPr="006E6BDD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  <w:r w:rsidRPr="006E6BDD">
                    <w:rPr>
                      <w:sz w:val="28"/>
                      <w:szCs w:val="28"/>
                    </w:rPr>
                    <w:t>2,3</w:t>
                  </w:r>
                </w:p>
              </w:txbxContent>
            </v:textbox>
          </v:rect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101" style="position:absolute;left:0;text-align:left;z-index:251692544" from="135pt,10.05pt" to="135pt,46.05pt">
            <v:stroke endarrow="block"/>
          </v:line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102" style="position:absolute;left:0;text-align:left;margin-left:48.1pt;margin-top:3.9pt;width:63.65pt;height:27pt;z-index:251689472" filled="f" stroked="f">
            <v:textbox style="mso-next-textbox:#_x0000_s1102">
              <w:txbxContent>
                <w:p w:rsidR="009940A5" w:rsidRPr="006E6BDD" w:rsidRDefault="009940A5" w:rsidP="009940A5">
                  <w:pPr>
                    <w:spacing w:before="0"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0,71027</w:t>
                  </w:r>
                </w:p>
              </w:txbxContent>
            </v:textbox>
          </v:rect>
        </w:pict>
      </w:r>
    </w:p>
    <w:p w:rsidR="009940A5" w:rsidRPr="00AC04CE" w:rsidRDefault="00946828" w:rsidP="009940A5">
      <w:pPr>
        <w:spacing w:before="0" w:after="0"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line id="_x0000_s1103" style="position:absolute;left:0;text-align:left;z-index:251688448" from="36.85pt,1.5pt" to="53.6pt,1.5pt"/>
        </w:pict>
      </w:r>
      <w:r>
        <w:rPr>
          <w:noProof/>
        </w:rPr>
        <w:pict>
          <v:line id="_x0000_s1104" style="position:absolute;left:0;text-align:left;flip:x;z-index:251687424" from="70.35pt,1.5pt" to="134pt,1.5pt">
            <v:stroke dashstyle="dash"/>
          </v:line>
        </w:pict>
      </w:r>
    </w:p>
    <w:p w:rsidR="00B22C5A" w:rsidRPr="00D10EBC" w:rsidRDefault="00B22C5A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Рис. 3.2.1 Финансовый профиль проекта</w:t>
      </w:r>
    </w:p>
    <w:p w:rsidR="006B7CF7" w:rsidRPr="00D10EBC" w:rsidRDefault="006B7CF7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041F6E" w:rsidRPr="00D10EBC" w:rsidRDefault="00041F6E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Реализация проекта позволит устранить выявленные недостатки и оптимизировать их следствия, выражающиеся в нерациональном использовании ресурсов и повышенной трудоёмкости процесса.</w:t>
      </w:r>
    </w:p>
    <w:p w:rsidR="006611AF" w:rsidRPr="00D10EBC" w:rsidRDefault="00946828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5" style="position:absolute;left:0;text-align:left;margin-left:252pt;margin-top:.65pt;width:144.75pt;height:58.5pt;z-index:251624960" stroked="f">
            <v:textbox style="mso-next-textbox:#_x0000_s1105">
              <w:txbxContent>
                <w:p w:rsidR="009876C0" w:rsidRDefault="009876C0" w:rsidP="00A75F3F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Рост</w:t>
                  </w:r>
                </w:p>
                <w:p w:rsidR="009876C0" w:rsidRDefault="009876C0" w:rsidP="00A75F3F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производительности</w:t>
                  </w:r>
                </w:p>
                <w:p w:rsidR="009876C0" w:rsidRDefault="009876C0" w:rsidP="00A75F3F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труда</w:t>
                  </w:r>
                </w:p>
              </w:txbxContent>
            </v:textbox>
          </v:rect>
        </w:pict>
      </w:r>
    </w:p>
    <w:p w:rsidR="00261539" w:rsidRPr="00D10EBC" w:rsidRDefault="00946828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noProof/>
        </w:rPr>
        <w:pict>
          <v:group id="_x0000_s1106" style="position:absolute;left:0;text-align:left;margin-left:36pt;margin-top:-25.65pt;width:307.5pt;height:197pt;z-index:251623936" coordorigin="3501,9471" coordsize="6150,3940">
            <v:group id="_x0000_s1107" style="position:absolute;left:3501;top:9471;width:6150;height:3940" coordorigin="3501,9471" coordsize="6150,3940">
              <v:shape id="_x0000_s1108" type="#_x0000_t75" style="position:absolute;left:3501;top:9471;width:6150;height:3940">
                <v:imagedata r:id="rId59" o:title=""/>
              </v:shape>
              <v:rect id="_x0000_s1109" style="position:absolute;left:6021;top:10674;width:720;height:360" stroked="f"/>
            </v:group>
            <v:rect id="_x0000_s1110" style="position:absolute;left:5841;top:10434;width:1020;height:540" stroked="f">
              <v:textbox style="mso-next-textbox:#_x0000_s1110">
                <w:txbxContent>
                  <w:p w:rsidR="009876C0" w:rsidRDefault="009876C0">
                    <w:pPr>
                      <w:spacing w:before="0" w:after="0" w:line="36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46,7%</w:t>
                    </w:r>
                  </w:p>
                </w:txbxContent>
              </v:textbox>
            </v:rect>
          </v:group>
        </w:pict>
      </w: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B22C5A" w:rsidRPr="00D10EBC" w:rsidRDefault="00B22C5A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261539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 w:rsidRPr="00D10EBC">
        <w:rPr>
          <w:sz w:val="28"/>
          <w:szCs w:val="28"/>
        </w:rPr>
        <w:t>Рис. 3.2.2</w:t>
      </w:r>
      <w:r w:rsidR="00336E53" w:rsidRPr="00D10EBC">
        <w:rPr>
          <w:sz w:val="28"/>
          <w:szCs w:val="28"/>
        </w:rPr>
        <w:t xml:space="preserve"> Трудовой профиль проекта</w:t>
      </w:r>
    </w:p>
    <w:p w:rsidR="00D050D1" w:rsidRPr="00D10EBC" w:rsidRDefault="00D050D1" w:rsidP="00D10EBC">
      <w:pPr>
        <w:widowControl w:val="0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</w:p>
    <w:p w:rsidR="00261539" w:rsidRPr="00D10EBC" w:rsidRDefault="00041F6E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Полученные показатели позволяют сделать вывод о целесообразности реализации проекта.</w:t>
      </w:r>
    </w:p>
    <w:p w:rsidR="002621B8" w:rsidRPr="00D10EBC" w:rsidRDefault="0031382F" w:rsidP="00D10EBC">
      <w:pPr>
        <w:widowControl w:val="0"/>
        <w:spacing w:before="0" w:after="0"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br w:type="page"/>
      </w:r>
      <w:r w:rsidR="00EC1FF0" w:rsidRPr="00D10EBC">
        <w:rPr>
          <w:b/>
          <w:bCs/>
          <w:sz w:val="28"/>
          <w:szCs w:val="28"/>
        </w:rPr>
        <w:t>З</w:t>
      </w:r>
      <w:bookmarkEnd w:id="74"/>
      <w:bookmarkEnd w:id="75"/>
      <w:r w:rsidR="006A0882" w:rsidRPr="00D10EBC">
        <w:rPr>
          <w:b/>
          <w:bCs/>
          <w:sz w:val="28"/>
          <w:szCs w:val="28"/>
        </w:rPr>
        <w:t>АКЛЮЧЕНИЕ</w:t>
      </w:r>
    </w:p>
    <w:p w:rsidR="002035CC" w:rsidRPr="00D10EBC" w:rsidRDefault="002035CC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B7ADC" w:rsidRPr="00D10EBC" w:rsidRDefault="009B7ADC" w:rsidP="00D10EBC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На сегодняшний день следование тенденциям оптимизации и рационализации деловых процессов, в том числе документирования управленческой деятельности, свидетельствует о высокой организации системы, её нацеленности на становление, выживание, развитие и процветание.</w:t>
      </w:r>
    </w:p>
    <w:p w:rsidR="009B7ADC" w:rsidRPr="00D10EBC" w:rsidRDefault="009B7AD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Проведенный анализ выявленного состояния дел в практике свидетельствует о том, что в настоящий момент мир и Росси</w:t>
      </w:r>
      <w:r w:rsidR="000544E4" w:rsidRPr="00D10EBC">
        <w:rPr>
          <w:sz w:val="28"/>
          <w:szCs w:val="28"/>
        </w:rPr>
        <w:t>йская Федерация</w:t>
      </w:r>
      <w:r w:rsidRPr="00D10EBC">
        <w:rPr>
          <w:sz w:val="28"/>
          <w:szCs w:val="28"/>
        </w:rPr>
        <w:t>, в частности, дошли до того этапа в развитии, на котором остро встаёт проблема повышения качества управления и всех сопутствующих ему операций.</w:t>
      </w:r>
    </w:p>
    <w:p w:rsidR="009B7ADC" w:rsidRPr="00D10EBC" w:rsidRDefault="009B7AD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Сочетание предложенных направлений совершенствования документирования управленческой деятельности администрации Губернатора Иркутской области способствует достижению прямых целей организаци</w:t>
      </w:r>
      <w:r w:rsidR="00BC3661" w:rsidRPr="00D10EBC">
        <w:rPr>
          <w:sz w:val="28"/>
          <w:szCs w:val="28"/>
        </w:rPr>
        <w:t>и</w:t>
      </w:r>
      <w:r w:rsidR="0028742A" w:rsidRPr="00D10EBC">
        <w:rPr>
          <w:sz w:val="28"/>
          <w:szCs w:val="28"/>
        </w:rPr>
        <w:t>, описанных в основных положениях дипломной работы</w:t>
      </w:r>
      <w:r w:rsidRPr="00D10EBC">
        <w:rPr>
          <w:sz w:val="28"/>
          <w:szCs w:val="28"/>
        </w:rPr>
        <w:t>. Таким образом, благодаря обеспечению эффективной адаптации выработанного стиля управления процессом к меняющимся условиям внешней среды происходит движение вперед, то есть прогресс.</w:t>
      </w:r>
    </w:p>
    <w:p w:rsidR="000544E4" w:rsidRPr="00D10EBC" w:rsidRDefault="00975C2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Администрация Губернатора Иркутской области является организацией, </w:t>
      </w:r>
      <w:r w:rsidR="00C842BC" w:rsidRPr="00D10EBC">
        <w:rPr>
          <w:sz w:val="28"/>
          <w:szCs w:val="28"/>
        </w:rPr>
        <w:t>деятельность</w:t>
      </w:r>
      <w:r w:rsidRPr="00D10EBC">
        <w:rPr>
          <w:sz w:val="28"/>
          <w:szCs w:val="28"/>
        </w:rPr>
        <w:t xml:space="preserve"> которой строго регламентирован</w:t>
      </w:r>
      <w:r w:rsidR="00C842BC" w:rsidRPr="00D10EBC">
        <w:rPr>
          <w:sz w:val="28"/>
          <w:szCs w:val="28"/>
        </w:rPr>
        <w:t>а</w:t>
      </w:r>
      <w:r w:rsidRPr="00D10EBC">
        <w:rPr>
          <w:sz w:val="28"/>
          <w:szCs w:val="28"/>
        </w:rPr>
        <w:t xml:space="preserve"> и заключен</w:t>
      </w:r>
      <w:r w:rsidR="00C842BC" w:rsidRPr="00D10EBC">
        <w:rPr>
          <w:sz w:val="28"/>
          <w:szCs w:val="28"/>
        </w:rPr>
        <w:t>а</w:t>
      </w:r>
      <w:r w:rsidRPr="00D10EBC">
        <w:rPr>
          <w:sz w:val="28"/>
          <w:szCs w:val="28"/>
        </w:rPr>
        <w:t xml:space="preserve"> в рамки стандартов, инструкций и унифицированных форм, поэтому с</w:t>
      </w:r>
      <w:r w:rsidR="000544E4" w:rsidRPr="00D10EBC">
        <w:rPr>
          <w:sz w:val="28"/>
          <w:szCs w:val="28"/>
        </w:rPr>
        <w:t xml:space="preserve">овершенствование документирования </w:t>
      </w:r>
      <w:r w:rsidRPr="00D10EBC">
        <w:rPr>
          <w:sz w:val="28"/>
          <w:szCs w:val="28"/>
        </w:rPr>
        <w:t xml:space="preserve">её </w:t>
      </w:r>
      <w:r w:rsidR="000544E4" w:rsidRPr="00D10EBC">
        <w:rPr>
          <w:sz w:val="28"/>
          <w:szCs w:val="28"/>
        </w:rPr>
        <w:t>управлен</w:t>
      </w:r>
      <w:r w:rsidR="00C842BC" w:rsidRPr="00D10EBC">
        <w:rPr>
          <w:sz w:val="28"/>
          <w:szCs w:val="28"/>
        </w:rPr>
        <w:t xml:space="preserve">ия </w:t>
      </w:r>
      <w:r w:rsidR="000544E4" w:rsidRPr="00D10EBC">
        <w:rPr>
          <w:sz w:val="28"/>
          <w:szCs w:val="28"/>
        </w:rPr>
        <w:t>опирается, в основном, на автоматизацию деловых процессов</w:t>
      </w:r>
      <w:r w:rsidRPr="00D10EBC">
        <w:rPr>
          <w:sz w:val="28"/>
          <w:szCs w:val="28"/>
        </w:rPr>
        <w:t xml:space="preserve"> с учётом прогрессивных методов современной науки и техники</w:t>
      </w:r>
      <w:r w:rsidR="000544E4" w:rsidRPr="00D10EBC">
        <w:rPr>
          <w:sz w:val="28"/>
          <w:szCs w:val="28"/>
        </w:rPr>
        <w:t>.</w:t>
      </w:r>
      <w:r w:rsidR="007F23E3" w:rsidRPr="00D10EBC">
        <w:rPr>
          <w:sz w:val="28"/>
          <w:szCs w:val="28"/>
        </w:rPr>
        <w:t xml:space="preserve"> Автоматизация работы с документами является важным условием повышения оперативности управленческой деятельности, сокращения трудозатрат на документирование, обработку и передачу документированной информации, усиления контроля исполнения, рационализации и сокращения количества документов.</w:t>
      </w:r>
    </w:p>
    <w:p w:rsidR="00975C24" w:rsidRPr="00D10EBC" w:rsidRDefault="00975C24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При разработке проекта по рационализации документирования управлен</w:t>
      </w:r>
      <w:r w:rsidR="00C842BC" w:rsidRPr="00D10EBC">
        <w:rPr>
          <w:sz w:val="28"/>
          <w:szCs w:val="28"/>
        </w:rPr>
        <w:t>ческой деятельности</w:t>
      </w:r>
      <w:r w:rsidRPr="00D10EBC">
        <w:rPr>
          <w:sz w:val="28"/>
          <w:szCs w:val="28"/>
        </w:rPr>
        <w:t xml:space="preserve"> рассматриваемой организации мы прибегли к внедрению системы автоматизации и электронного документооборота «Дело–Предприятие»</w:t>
      </w:r>
      <w:r w:rsidR="008355DF" w:rsidRPr="00D10EBC">
        <w:rPr>
          <w:sz w:val="28"/>
          <w:szCs w:val="28"/>
        </w:rPr>
        <w:t xml:space="preserve">, разработанной специально для организаций </w:t>
      </w:r>
      <w:r w:rsidR="00F275CC" w:rsidRPr="00D10EBC">
        <w:rPr>
          <w:sz w:val="28"/>
          <w:szCs w:val="28"/>
        </w:rPr>
        <w:t xml:space="preserve">ведомственного типа, </w:t>
      </w:r>
      <w:r w:rsidR="006A7549" w:rsidRPr="00D10EBC">
        <w:rPr>
          <w:sz w:val="28"/>
          <w:szCs w:val="28"/>
        </w:rPr>
        <w:t xml:space="preserve">крупных </w:t>
      </w:r>
      <w:r w:rsidR="008355DF" w:rsidRPr="00D10EBC">
        <w:rPr>
          <w:sz w:val="28"/>
          <w:szCs w:val="28"/>
        </w:rPr>
        <w:t>субъектов управления.</w:t>
      </w:r>
      <w:r w:rsidRPr="00D10EBC">
        <w:rPr>
          <w:sz w:val="28"/>
          <w:szCs w:val="28"/>
        </w:rPr>
        <w:t xml:space="preserve"> Нами была предложена бумажно–электронн</w:t>
      </w:r>
      <w:r w:rsidR="000639A6" w:rsidRPr="00D10EBC">
        <w:rPr>
          <w:sz w:val="28"/>
          <w:szCs w:val="28"/>
        </w:rPr>
        <w:t>ая модель документооборота, при которой в ходе документирования любой документ организации проходит путь из кабинета должностного лица, инициировавшего его создание, до списания в дело по исполнении. При этом созданная модель документирования, в отличие от прежней, позволяет эконо</w:t>
      </w:r>
      <w:r w:rsidR="000F369F" w:rsidRPr="00D10EBC">
        <w:rPr>
          <w:sz w:val="28"/>
          <w:szCs w:val="28"/>
        </w:rPr>
        <w:t xml:space="preserve">мить временные, трудовые, </w:t>
      </w:r>
      <w:r w:rsidR="000639A6" w:rsidRPr="00D10EBC">
        <w:rPr>
          <w:sz w:val="28"/>
          <w:szCs w:val="28"/>
        </w:rPr>
        <w:t>материальные ресурсы</w:t>
      </w:r>
      <w:r w:rsidR="003A5B0C" w:rsidRPr="00D10EBC">
        <w:rPr>
          <w:sz w:val="28"/>
          <w:szCs w:val="28"/>
        </w:rPr>
        <w:t xml:space="preserve">; способствует пропорциональности, непрерывности, параллельности, </w:t>
      </w:r>
      <w:r w:rsidR="000639A6" w:rsidRPr="00D10EBC">
        <w:rPr>
          <w:sz w:val="28"/>
          <w:szCs w:val="28"/>
        </w:rPr>
        <w:t>прямоточност</w:t>
      </w:r>
      <w:r w:rsidR="003A5B0C" w:rsidRPr="00D10EBC">
        <w:rPr>
          <w:sz w:val="28"/>
          <w:szCs w:val="28"/>
        </w:rPr>
        <w:t>и</w:t>
      </w:r>
      <w:r w:rsidR="000639A6" w:rsidRPr="00D10EBC">
        <w:rPr>
          <w:sz w:val="28"/>
          <w:szCs w:val="28"/>
        </w:rPr>
        <w:t>, ритмичност</w:t>
      </w:r>
      <w:r w:rsidR="003A5B0C" w:rsidRPr="00D10EBC">
        <w:rPr>
          <w:sz w:val="28"/>
          <w:szCs w:val="28"/>
        </w:rPr>
        <w:t>и прохождения документов, что соответствует принципам рационал</w:t>
      </w:r>
      <w:r w:rsidR="004B50B1" w:rsidRPr="00D10EBC">
        <w:rPr>
          <w:sz w:val="28"/>
          <w:szCs w:val="28"/>
        </w:rPr>
        <w:t>изации</w:t>
      </w:r>
      <w:r w:rsidR="003A5B0C" w:rsidRPr="00D10EBC">
        <w:rPr>
          <w:sz w:val="28"/>
          <w:szCs w:val="28"/>
        </w:rPr>
        <w:t xml:space="preserve"> процес</w:t>
      </w:r>
      <w:r w:rsidR="00F275CC" w:rsidRPr="00D10EBC">
        <w:rPr>
          <w:sz w:val="28"/>
          <w:szCs w:val="28"/>
        </w:rPr>
        <w:t xml:space="preserve">сов; в целом способствует </w:t>
      </w:r>
      <w:r w:rsidR="004E4590" w:rsidRPr="00D10EBC">
        <w:rPr>
          <w:sz w:val="28"/>
          <w:szCs w:val="28"/>
        </w:rPr>
        <w:t>успешному управлению организацией.</w:t>
      </w:r>
    </w:p>
    <w:p w:rsidR="00E40100" w:rsidRPr="00D10EBC" w:rsidRDefault="00BC3661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 дальнейшем</w:t>
      </w:r>
      <w:r w:rsidR="00FC24E9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</w:t>
      </w:r>
      <w:r w:rsidR="008C29F9" w:rsidRPr="00D10EBC">
        <w:rPr>
          <w:sz w:val="28"/>
          <w:szCs w:val="28"/>
        </w:rPr>
        <w:t>при переходе с бумажно–электронной на электронную модель ведения документооборота и документирования возможно наращивание системы «Дело–Предприятие» функциональной подсистемой «Архивное дело» и дополнительными опциями «Сканирование», «Поточное сканирование»</w:t>
      </w:r>
      <w:r w:rsidR="00E40100" w:rsidRPr="00D10EBC">
        <w:rPr>
          <w:sz w:val="28"/>
          <w:szCs w:val="28"/>
        </w:rPr>
        <w:t xml:space="preserve"> и «Fine Reader»</w:t>
      </w:r>
      <w:r w:rsidR="008C29F9" w:rsidRPr="00D10EBC">
        <w:rPr>
          <w:sz w:val="28"/>
          <w:szCs w:val="28"/>
        </w:rPr>
        <w:t xml:space="preserve">. При необходимости </w:t>
      </w:r>
      <w:r w:rsidR="00E40100" w:rsidRPr="00D10EBC">
        <w:rPr>
          <w:sz w:val="28"/>
          <w:szCs w:val="28"/>
        </w:rPr>
        <w:t>взаимодействия с внешними агентами посредством передачи и приёма данных в электронном виде возможно подключение опции «ЭЦП и шифрование». Для удалённых рабочих мест возможна установка опции «Дело–</w:t>
      </w:r>
      <w:r w:rsidR="00E40100" w:rsidRPr="00D10EBC">
        <w:rPr>
          <w:sz w:val="28"/>
          <w:szCs w:val="28"/>
          <w:lang w:val="en-US"/>
        </w:rPr>
        <w:t>Web</w:t>
      </w:r>
      <w:r w:rsidR="000F369F" w:rsidRPr="00D10EBC">
        <w:rPr>
          <w:sz w:val="28"/>
          <w:szCs w:val="28"/>
        </w:rPr>
        <w:t xml:space="preserve">». </w:t>
      </w:r>
      <w:r w:rsidR="00E40100" w:rsidRPr="00D10EBC">
        <w:rPr>
          <w:sz w:val="28"/>
          <w:szCs w:val="28"/>
        </w:rPr>
        <w:t xml:space="preserve">Описанные возможные </w:t>
      </w:r>
      <w:r w:rsidR="000544E4" w:rsidRPr="00D10EBC">
        <w:rPr>
          <w:sz w:val="28"/>
          <w:szCs w:val="28"/>
        </w:rPr>
        <w:t>доработки</w:t>
      </w:r>
      <w:r w:rsidR="00E40100" w:rsidRPr="00D10EBC">
        <w:rPr>
          <w:sz w:val="28"/>
          <w:szCs w:val="28"/>
        </w:rPr>
        <w:t xml:space="preserve"> обусловлены планомерным развитием систе</w:t>
      </w:r>
      <w:r w:rsidR="000544E4" w:rsidRPr="00D10EBC">
        <w:rPr>
          <w:sz w:val="28"/>
          <w:szCs w:val="28"/>
        </w:rPr>
        <w:t xml:space="preserve">мы и, соответственно, </w:t>
      </w:r>
      <w:r w:rsidR="00E40100" w:rsidRPr="00D10EBC">
        <w:rPr>
          <w:sz w:val="28"/>
          <w:szCs w:val="28"/>
        </w:rPr>
        <w:t>требуют дополнительных материальных затрат</w:t>
      </w:r>
      <w:r w:rsidR="000544E4" w:rsidRPr="00D10EBC">
        <w:rPr>
          <w:sz w:val="28"/>
          <w:szCs w:val="28"/>
        </w:rPr>
        <w:t>.</w:t>
      </w:r>
    </w:p>
    <w:p w:rsidR="00E746E5" w:rsidRPr="00D10EBC" w:rsidRDefault="00E746E5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Также в ходе исследования, проведённого в рамках настоящей дипломной работы, мы </w:t>
      </w:r>
      <w:r w:rsidR="00505C3F" w:rsidRPr="00D10EBC">
        <w:rPr>
          <w:sz w:val="28"/>
          <w:szCs w:val="28"/>
        </w:rPr>
        <w:t xml:space="preserve">произвели </w:t>
      </w:r>
      <w:r w:rsidR="008E68B9" w:rsidRPr="00D10EBC">
        <w:rPr>
          <w:sz w:val="28"/>
          <w:szCs w:val="28"/>
        </w:rPr>
        <w:t xml:space="preserve">оценку предложенных мероприятий по совершенствованию документирования управленческой деятельности администрации Губернатора Иркутской области, </w:t>
      </w:r>
      <w:r w:rsidR="00065BD3" w:rsidRPr="00D10EBC">
        <w:rPr>
          <w:sz w:val="28"/>
          <w:szCs w:val="28"/>
        </w:rPr>
        <w:t xml:space="preserve">выражающуюся в </w:t>
      </w:r>
      <w:r w:rsidR="00505C3F" w:rsidRPr="00D10EBC">
        <w:rPr>
          <w:sz w:val="28"/>
          <w:szCs w:val="28"/>
        </w:rPr>
        <w:t>расчет</w:t>
      </w:r>
      <w:r w:rsidR="00065BD3" w:rsidRPr="00D10EBC">
        <w:rPr>
          <w:sz w:val="28"/>
          <w:szCs w:val="28"/>
        </w:rPr>
        <w:t>ах</w:t>
      </w:r>
      <w:r w:rsidR="00505C3F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экономическ</w:t>
      </w:r>
      <w:r w:rsidR="00505C3F" w:rsidRPr="00D10EBC">
        <w:rPr>
          <w:sz w:val="28"/>
          <w:szCs w:val="28"/>
        </w:rPr>
        <w:t>ой</w:t>
      </w:r>
      <w:r w:rsidRPr="00D10EBC">
        <w:rPr>
          <w:sz w:val="28"/>
          <w:szCs w:val="28"/>
        </w:rPr>
        <w:t xml:space="preserve"> </w:t>
      </w:r>
      <w:r w:rsidR="00C66222" w:rsidRPr="00D10EBC">
        <w:rPr>
          <w:sz w:val="28"/>
          <w:szCs w:val="28"/>
        </w:rPr>
        <w:t>и производительн</w:t>
      </w:r>
      <w:r w:rsidR="00505C3F" w:rsidRPr="00D10EBC">
        <w:rPr>
          <w:sz w:val="28"/>
          <w:szCs w:val="28"/>
        </w:rPr>
        <w:t>ой</w:t>
      </w:r>
      <w:r w:rsidR="00C66222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эффективност</w:t>
      </w:r>
      <w:r w:rsidR="00505C3F" w:rsidRPr="00D10EBC">
        <w:rPr>
          <w:sz w:val="28"/>
          <w:szCs w:val="28"/>
        </w:rPr>
        <w:t>и</w:t>
      </w:r>
      <w:r w:rsidR="00065BD3" w:rsidRPr="00D10EBC">
        <w:rPr>
          <w:sz w:val="28"/>
          <w:szCs w:val="28"/>
        </w:rPr>
        <w:t>, периода возврата инвестиционных вложений</w:t>
      </w:r>
      <w:r w:rsidR="00F31430" w:rsidRPr="00D10EBC">
        <w:rPr>
          <w:sz w:val="28"/>
          <w:szCs w:val="28"/>
        </w:rPr>
        <w:t>.</w:t>
      </w:r>
      <w:r w:rsidRPr="00D10EBC">
        <w:rPr>
          <w:sz w:val="28"/>
          <w:szCs w:val="28"/>
        </w:rPr>
        <w:t xml:space="preserve"> </w:t>
      </w:r>
      <w:r w:rsidR="00A53CAC" w:rsidRPr="00D10EBC">
        <w:rPr>
          <w:sz w:val="28"/>
          <w:szCs w:val="28"/>
        </w:rPr>
        <w:t xml:space="preserve">Результаты этих </w:t>
      </w:r>
      <w:r w:rsidR="00505C3F" w:rsidRPr="00D10EBC">
        <w:rPr>
          <w:sz w:val="28"/>
          <w:szCs w:val="28"/>
        </w:rPr>
        <w:t>расчётов</w:t>
      </w:r>
      <w:r w:rsidR="00A53CAC" w:rsidRPr="00D10EBC">
        <w:rPr>
          <w:sz w:val="28"/>
          <w:szCs w:val="28"/>
        </w:rPr>
        <w:t xml:space="preserve"> явились основанием для </w:t>
      </w:r>
      <w:r w:rsidRPr="00D10EBC">
        <w:rPr>
          <w:sz w:val="28"/>
          <w:szCs w:val="28"/>
        </w:rPr>
        <w:t>подтверждени</w:t>
      </w:r>
      <w:r w:rsidR="00A53CAC" w:rsidRPr="00D10EBC">
        <w:rPr>
          <w:sz w:val="28"/>
          <w:szCs w:val="28"/>
        </w:rPr>
        <w:t>я</w:t>
      </w:r>
      <w:r w:rsidRPr="00D10EBC">
        <w:rPr>
          <w:sz w:val="28"/>
          <w:szCs w:val="28"/>
        </w:rPr>
        <w:t xml:space="preserve"> выдвинутой на начальном этапе гипотезы</w:t>
      </w:r>
      <w:r w:rsidR="00F31430" w:rsidRPr="00D10EBC">
        <w:rPr>
          <w:sz w:val="28"/>
          <w:szCs w:val="28"/>
        </w:rPr>
        <w:t xml:space="preserve"> и соответствии полученных результатов заявленным требованиям, обусловленным темой исследования.</w:t>
      </w:r>
    </w:p>
    <w:p w:rsidR="009B7ADC" w:rsidRPr="00D10EBC" w:rsidRDefault="009B7AD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Сделанные в ходе проведения исследования выводы имеют несомненную практическую значимость. Следование выявленным способам решения поставленной проблемы предоставляет возможность дать оценку эффективности документирования управленческой деятельности в сравнении «до» и «п</w:t>
      </w:r>
      <w:r w:rsidR="000F369F" w:rsidRPr="00D10EBC">
        <w:rPr>
          <w:sz w:val="28"/>
          <w:szCs w:val="28"/>
        </w:rPr>
        <w:t xml:space="preserve">осле»; </w:t>
      </w:r>
      <w:r w:rsidRPr="00D10EBC">
        <w:rPr>
          <w:sz w:val="28"/>
          <w:szCs w:val="28"/>
        </w:rPr>
        <w:t>выявить функциональные звенья в цепи делового взаимодействия, наиболее нуждающиеся в модернизации; четко определить каналы обработки информационных ресурсов.</w:t>
      </w:r>
    </w:p>
    <w:p w:rsidR="009B7ADC" w:rsidRPr="00D10EBC" w:rsidRDefault="009B7AD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 точки зрения теоретической значимости принятие во внимание полученных выводов даёт аппарату управления знание и п</w:t>
      </w:r>
      <w:r w:rsidR="000F369F" w:rsidRPr="00D10EBC">
        <w:rPr>
          <w:sz w:val="28"/>
          <w:szCs w:val="28"/>
        </w:rPr>
        <w:t xml:space="preserve">онимание механизма эффективного </w:t>
      </w:r>
      <w:r w:rsidRPr="00D10EBC">
        <w:rPr>
          <w:sz w:val="28"/>
          <w:szCs w:val="28"/>
        </w:rPr>
        <w:t>ведения работы с документированной информацией и, как следствие, пути снижения инертности организации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и возрастания её мощи с учётом передовых технологий.</w:t>
      </w:r>
    </w:p>
    <w:p w:rsidR="007C27CC" w:rsidRPr="00D10EBC" w:rsidRDefault="009B7ADC" w:rsidP="00D10EB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При проведении дальнейшей научной работы по исследуемой теме возможны перспективы углубления в суть разработки и генерации средств, методов, приёмов совершенствования документирования управленческой деятельности </w:t>
      </w:r>
      <w:r w:rsidR="00457786" w:rsidRPr="00D10EBC">
        <w:rPr>
          <w:sz w:val="28"/>
          <w:szCs w:val="28"/>
        </w:rPr>
        <w:t>администрации Губернатора Иркутской области</w:t>
      </w:r>
      <w:r w:rsidRPr="00D10EBC">
        <w:rPr>
          <w:sz w:val="28"/>
          <w:szCs w:val="28"/>
        </w:rPr>
        <w:t>; выявления путей, условий и форм их реализации.</w:t>
      </w:r>
    </w:p>
    <w:p w:rsidR="001C048E" w:rsidRPr="00D10EBC" w:rsidRDefault="0031382F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br w:type="page"/>
      </w:r>
      <w:bookmarkStart w:id="78" w:name="_Toc195435623"/>
      <w:bookmarkStart w:id="79" w:name="_Toc198061448"/>
      <w:r w:rsidR="006A0882" w:rsidRPr="00D10EBC">
        <w:rPr>
          <w:b/>
          <w:bCs/>
          <w:sz w:val="28"/>
          <w:szCs w:val="28"/>
        </w:rPr>
        <w:t>СПИСОК НОРМАТИВНЫХ ИСТОЧНИКОВ И ЛИТЕРАТУРЫ</w:t>
      </w:r>
      <w:bookmarkEnd w:id="78"/>
      <w:bookmarkEnd w:id="79"/>
    </w:p>
    <w:p w:rsidR="001C048E" w:rsidRPr="00D10EBC" w:rsidRDefault="001C048E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C048E" w:rsidRPr="00D10EBC" w:rsidRDefault="001C048E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Нормативные источники</w:t>
      </w:r>
    </w:p>
    <w:p w:rsidR="00865232" w:rsidRPr="00D10EBC" w:rsidRDefault="00865232" w:rsidP="00D10EBC">
      <w:pPr>
        <w:widowControl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85CDB" w:rsidRPr="00D10EBC" w:rsidRDefault="00585CDB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Гражданский кодекс Российской Федерации (части </w:t>
      </w:r>
      <w:r w:rsidRPr="00D10EBC">
        <w:rPr>
          <w:sz w:val="28"/>
          <w:szCs w:val="28"/>
          <w:lang w:val="en-US"/>
        </w:rPr>
        <w:t>I</w:t>
      </w:r>
      <w:r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  <w:lang w:val="en-US"/>
        </w:rPr>
        <w:t>II</w:t>
      </w:r>
      <w:r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  <w:lang w:val="en-US"/>
        </w:rPr>
        <w:t>III</w:t>
      </w:r>
      <w:r w:rsidRPr="00D10EBC">
        <w:rPr>
          <w:sz w:val="28"/>
          <w:szCs w:val="28"/>
        </w:rPr>
        <w:t>) [Текст]: [принят Государственной Думой 5 марта 2003 г.: одобрен Советом Федерации 18 марта 2003 г.]: офиц. текст: по сост. на 1 янв. 2003 / М–во юстиции Рос. Федерации. — М.: Юрайт–Издат, 2003.</w:t>
      </w:r>
    </w:p>
    <w:p w:rsidR="00585CDB" w:rsidRPr="00D10EBC" w:rsidRDefault="00585CDB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Трудовой кодекс Российской Федерации [Текст]: [принят Государственной Думой 21 декабря 2001 г.: одобрен Советом Федерации 26 декабря 2001 г.]: офиц. текст: по сост. на 1 янв. 2007 / М–во юстиции Рос. Федерации. – М.: </w:t>
      </w:r>
      <w:r w:rsidR="007349B2" w:rsidRPr="00D10EBC">
        <w:rPr>
          <w:sz w:val="28"/>
          <w:szCs w:val="28"/>
        </w:rPr>
        <w:t>Юрайт–Издат</w:t>
      </w:r>
      <w:r w:rsidRPr="00D10EBC">
        <w:rPr>
          <w:sz w:val="28"/>
          <w:szCs w:val="28"/>
        </w:rPr>
        <w:t>, 2007.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ИСО 15489:2001 Информация и документация. Управление документами [Текст]: меж</w:t>
      </w:r>
      <w:r w:rsidR="00DE765F" w:rsidRPr="00D10EBC">
        <w:rPr>
          <w:sz w:val="28"/>
          <w:szCs w:val="28"/>
        </w:rPr>
        <w:t>госуд</w:t>
      </w:r>
      <w:r w:rsidRPr="00D10EBC">
        <w:rPr>
          <w:sz w:val="28"/>
          <w:szCs w:val="28"/>
        </w:rPr>
        <w:t>. ст.–т. — Введ. 2001–01–25. — М.: Изд–во стандартов, 2002.</w:t>
      </w:r>
    </w:p>
    <w:p w:rsidR="001C048E" w:rsidRPr="00D10EBC" w:rsidRDefault="0042038A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 xml:space="preserve">ГОСТ </w:t>
      </w:r>
      <w:r w:rsidR="001C048E" w:rsidRPr="00D10EBC">
        <w:rPr>
          <w:sz w:val="28"/>
          <w:szCs w:val="28"/>
        </w:rPr>
        <w:t>Р 6.30–2003. Унифицированная система доку</w:t>
      </w:r>
      <w:r w:rsidRPr="00D10EBC">
        <w:rPr>
          <w:sz w:val="28"/>
          <w:szCs w:val="28"/>
        </w:rPr>
        <w:t xml:space="preserve">ментации. </w:t>
      </w:r>
      <w:r w:rsidR="001C048E" w:rsidRPr="00D10EBC">
        <w:rPr>
          <w:sz w:val="28"/>
          <w:szCs w:val="28"/>
        </w:rPr>
        <w:t>Унифици</w:t>
      </w:r>
      <w:r w:rsidRPr="00D10EBC">
        <w:rPr>
          <w:sz w:val="28"/>
          <w:szCs w:val="28"/>
        </w:rPr>
        <w:t xml:space="preserve">рованная </w:t>
      </w:r>
      <w:r w:rsidR="001C048E" w:rsidRPr="00D10EBC">
        <w:rPr>
          <w:sz w:val="28"/>
          <w:szCs w:val="28"/>
        </w:rPr>
        <w:t>система организационно–распорядительной документации. Требования к оформлению документов [Текст]. — Введ. 2003–0</w:t>
      </w:r>
      <w:r w:rsidR="002D0ED4" w:rsidRPr="00D10EBC">
        <w:rPr>
          <w:sz w:val="28"/>
          <w:szCs w:val="28"/>
        </w:rPr>
        <w:t>3</w:t>
      </w:r>
      <w:r w:rsidR="001C048E" w:rsidRPr="00D10EBC">
        <w:rPr>
          <w:sz w:val="28"/>
          <w:szCs w:val="28"/>
        </w:rPr>
        <w:t>–0</w:t>
      </w:r>
      <w:r w:rsidR="002D0ED4" w:rsidRPr="00D10EBC">
        <w:rPr>
          <w:sz w:val="28"/>
          <w:szCs w:val="28"/>
        </w:rPr>
        <w:t>3</w:t>
      </w:r>
      <w:r w:rsidR="001C048E" w:rsidRPr="00D10EBC">
        <w:rPr>
          <w:sz w:val="28"/>
          <w:szCs w:val="28"/>
        </w:rPr>
        <w:t>. — М.: Изд–во стандартов, 2003.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ГОСТ Р 51141–98. Делопроизводство и архивное дело. Термины и определения [Текст]. — Введ. 1998–02–27. — М.: Изд–во стандартов, 2001.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Унифицированная система организационно–распорядительной документации [Текст]: государственный стандарт. — [принят и введён в действие Постановлением Госстандарта РФ 31 июля 1997 г.]. — М.: ВНИИДАД, 2004.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 xml:space="preserve">Электронная Россия (2002–2010 годы) [Текст]: </w:t>
      </w:r>
      <w:r w:rsidR="0035159D" w:rsidRPr="00D10EBC">
        <w:rPr>
          <w:sz w:val="28"/>
          <w:szCs w:val="28"/>
        </w:rPr>
        <w:t>Ф</w:t>
      </w:r>
      <w:r w:rsidRPr="00D10EBC">
        <w:rPr>
          <w:sz w:val="28"/>
          <w:szCs w:val="28"/>
        </w:rPr>
        <w:t>едеральная целевая программа: [принята Постановлением Правительства Российской Федерации 28 января 2002 г. № 65]. — М: Приор, 2003.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 порядке присвоения и сохранения классных чинов государственной гражданской службы Иркутской области [Электронный ресурс]: закон Ирк. обл.: [принят Постановлением Законодательного собрания Иркутской области 9 апреля 2007 г. № 10–ЗС]. — М.: ООО НПП «Гарант–Сервис», 2007. — 1 электрон. опт. диск (CD–ROM).</w:t>
      </w:r>
      <w:r w:rsidR="00DE765F" w:rsidRPr="00D10EBC">
        <w:rPr>
          <w:sz w:val="28"/>
          <w:szCs w:val="28"/>
        </w:rPr>
        <w:t>— Загл. с экрана.</w:t>
      </w:r>
    </w:p>
    <w:p w:rsidR="0035159D" w:rsidRPr="00D10EBC" w:rsidRDefault="0035159D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Об информации, информационных технологиях и защите информации [Текст]: федер. закон: [принят Государственной Думой 27 июля 2006 г.]. — М.: Фемида-Плюс, 2007.</w:t>
      </w:r>
    </w:p>
    <w:p w:rsidR="0035159D" w:rsidRPr="00D10EBC" w:rsidRDefault="0035159D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 техническом регулировании [Текст]: федер. закон: [принят Государственной Думой 15 декабря 2002 г.: одобрен Советом Федерации 18 декабря 2002 г.]. — М.: Приор, 2003.</w:t>
      </w:r>
    </w:p>
    <w:p w:rsidR="0035159D" w:rsidRPr="00D10EBC" w:rsidRDefault="0035159D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Об электронно–цифровой подписи [Текст]: федер. закон: [принят Государственной Думой 13 декабря 2001 г.: одобрен Советом Федерации 26 декабря 2001 г.]. — М.: Приор, 2003.</w:t>
      </w:r>
    </w:p>
    <w:p w:rsidR="0035159D" w:rsidRPr="00D10EBC" w:rsidRDefault="0035159D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Об организации и деятельности администрации Иркутской области [Электронный ресурс]: закон Ирк. обл.: [принят Постановлением Законодательного собрания Иркутской области 16 апреля 1996 г. № 20/8–ЗС]. — [5–е изд.]. — М.: ООО НПП «Гарант–Сервис», 2007. — 1 электрон. опт. диск (CD–ROM).</w:t>
      </w:r>
      <w:r w:rsidR="00160EB7" w:rsidRPr="00D10EBC">
        <w:rPr>
          <w:sz w:val="28"/>
          <w:szCs w:val="28"/>
        </w:rPr>
        <w:t xml:space="preserve"> — Загл. с экрана.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 профессиональных союзах, их правах и гарантиях деятельности [Текст]: федер. закон: [принят Государственной Думой 8 декабря 1995 г.]. — М.: Приор, 2003.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О стандартизации [Текст]: федер. закон: [принят Государственной Думой 10 июня 1993 г.]. — М.: Приор, 2003.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Унификация текстов управленческих документов [Текст]: методические рекомендации. — [приняты и введён в действие Всероссийским научно-исследовательским институтом документоведения и архивного дела 28 февраля 1998 г.]. — М.: ВНИИДАД, 1998.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42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Устав Иркутской области [Электронный ресурс]. — [принят Постановлением Законодательного собрания Иркутской области 10 февраля 1995 г. № 55/9–ЗС]. — М.: ООО НПП «Гарант–Сервис», 2007. — 1 электрон. опт. диск (CD–ROM). </w:t>
      </w:r>
      <w:r w:rsidR="00160EB7" w:rsidRPr="00D10EBC">
        <w:rPr>
          <w:sz w:val="28"/>
          <w:szCs w:val="28"/>
        </w:rPr>
        <w:t>— Загл. с экрана.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Положение об администрации Губернатора Иркутской области [Текст]. — [утверждено постановлением администрации Иркутской области 31 октября 2007 № 239–па]. — Иркутск: администрация Иркутской области, 2007.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Положение об управлении документационного обеспечения аппарата Губернатора Иркутской области [Текст]. — [введено руководителем администрации Губернатора Иркутской области]. — Иркутск: администрация Губернатора Иркутской области.</w:t>
      </w:r>
    </w:p>
    <w:p w:rsidR="007C4D8E" w:rsidRPr="00D10EBC" w:rsidRDefault="007C4D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Инструкция по делопроизводству в администрации Губернатора Иркутской области [Текст]. — [введёна начальником управления документационного обеспечения]. — Иркутск: администрация Губернатора Иркутской области.</w:t>
      </w:r>
    </w:p>
    <w:p w:rsidR="001C048E" w:rsidRPr="00D10EBC" w:rsidRDefault="0042038A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 xml:space="preserve">Должностная </w:t>
      </w:r>
      <w:r w:rsidR="001C048E" w:rsidRPr="00D10EBC">
        <w:rPr>
          <w:sz w:val="28"/>
          <w:szCs w:val="28"/>
        </w:rPr>
        <w:t>инструкция копировальщика копировального бюро управления документационного обеспечения аппарата Губернатора Иркутской области [Текст]. — [введёна начальником управления документационного обеспечения]. — Иркутск: администрация Губернатора Иркутской области.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Должно</w:t>
      </w:r>
      <w:r w:rsidR="00660C1D" w:rsidRPr="00D10EBC">
        <w:rPr>
          <w:sz w:val="28"/>
          <w:szCs w:val="28"/>
        </w:rPr>
        <w:t xml:space="preserve">стная </w:t>
      </w:r>
      <w:r w:rsidRPr="00D10EBC">
        <w:rPr>
          <w:sz w:val="28"/>
          <w:szCs w:val="28"/>
        </w:rPr>
        <w:t>инструкция архивиста архива управления документационного обеспечения аппарата Губернатора Иркутской области [Текст]. — [введёна начальником управления документационного обеспечения].— Иркутск: администрация Губернатора Иркутской области.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Должностная инструкция инспектора отдела учёта и контроля исполнения документов управления документационного обеспечения аппарата Г</w:t>
      </w:r>
      <w:r w:rsidR="0042038A" w:rsidRPr="00D10EBC">
        <w:rPr>
          <w:sz w:val="28"/>
          <w:szCs w:val="28"/>
        </w:rPr>
        <w:t xml:space="preserve">убернатора </w:t>
      </w:r>
      <w:r w:rsidRPr="00D10EBC">
        <w:rPr>
          <w:sz w:val="28"/>
          <w:szCs w:val="28"/>
        </w:rPr>
        <w:t>Иркутской области [Текст]. — [введёна начальником управления документационного обеспечения]. — Иркутск: администрация Губернатора Иркутской области.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>Должностная инструкция инспектора отдела приёма и отправки корреспонденции управления документационного обеспечения аппарата Губернатора Иркутской области [Текст]. — [введёна начальником управления документационного обеспечения]. — Иркутск: администрация Губернатора Иркутской области.</w:t>
      </w:r>
    </w:p>
    <w:p w:rsidR="001C048E" w:rsidRPr="00D10EBC" w:rsidRDefault="0042038A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b/>
          <w:bCs/>
          <w:sz w:val="28"/>
          <w:szCs w:val="28"/>
        </w:rPr>
      </w:pPr>
      <w:r w:rsidRPr="00D10EBC">
        <w:rPr>
          <w:sz w:val="28"/>
          <w:szCs w:val="28"/>
        </w:rPr>
        <w:t xml:space="preserve">Памятка </w:t>
      </w:r>
      <w:r w:rsidR="001C048E" w:rsidRPr="00D10EBC">
        <w:rPr>
          <w:sz w:val="28"/>
          <w:szCs w:val="28"/>
        </w:rPr>
        <w:t>по подготовке и оформлению служебных документов в администрации Губернатора Иркутской области [Текст]. — [введёна начальником управления документационного обеспечения]. — Иркутск: администрация Губернатора Иркутской области.</w:t>
      </w:r>
    </w:p>
    <w:p w:rsidR="001C048E" w:rsidRPr="00D10EBC" w:rsidRDefault="001C048E" w:rsidP="00D10EBC">
      <w:pPr>
        <w:widowControl w:val="0"/>
        <w:spacing w:before="0" w:after="0" w:line="360" w:lineRule="auto"/>
        <w:jc w:val="both"/>
        <w:rPr>
          <w:sz w:val="28"/>
          <w:szCs w:val="28"/>
        </w:rPr>
      </w:pPr>
    </w:p>
    <w:p w:rsidR="001C048E" w:rsidRPr="00D10EBC" w:rsidRDefault="001C048E" w:rsidP="009940A5">
      <w:pPr>
        <w:widowControl w:val="0"/>
        <w:tabs>
          <w:tab w:val="left" w:pos="72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Литература</w:t>
      </w:r>
    </w:p>
    <w:p w:rsidR="00865232" w:rsidRPr="00D10EBC" w:rsidRDefault="00865232" w:rsidP="00D10EBC">
      <w:pPr>
        <w:widowControl w:val="0"/>
        <w:tabs>
          <w:tab w:val="left" w:pos="720"/>
        </w:tabs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Басаков, М. И. Современное делопроизводство [Текст]: учебное пособие для вузов / М. И. Басаков. — Ростов н/Д : Феникс, 2007. — 480, [3]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Бондырева, О. И. Документирование управленческой деятельности [Текст]:</w:t>
      </w:r>
      <w:r w:rsidR="008E219E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курс лекций / О. И. Бондырева. — М.: Высшая школа, ИНФРА–М, 2006. — 474, [8]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Виханский,</w:t>
      </w:r>
      <w:r w:rsidR="009F796A" w:rsidRPr="00D10EBC">
        <w:rPr>
          <w:sz w:val="28"/>
          <w:szCs w:val="28"/>
        </w:rPr>
        <w:t xml:space="preserve"> О. С.</w:t>
      </w:r>
      <w:r w:rsidRPr="00D10EBC">
        <w:rPr>
          <w:sz w:val="28"/>
          <w:szCs w:val="28"/>
        </w:rPr>
        <w:t xml:space="preserve"> Менеджмент</w:t>
      </w:r>
      <w:r w:rsidR="009F796A" w:rsidRPr="00D10EBC">
        <w:rPr>
          <w:sz w:val="28"/>
          <w:szCs w:val="28"/>
        </w:rPr>
        <w:t xml:space="preserve"> [Текст]: учебное пособие для вузов / О. С. Виханский, А. И. Наумов. — Изд. 4–е, перераб. и доп. —</w:t>
      </w:r>
      <w:r w:rsidR="008E219E" w:rsidRPr="00D10EBC">
        <w:rPr>
          <w:sz w:val="28"/>
          <w:szCs w:val="28"/>
        </w:rPr>
        <w:t xml:space="preserve"> </w:t>
      </w:r>
      <w:r w:rsidR="009F796A" w:rsidRPr="00D10EBC">
        <w:rPr>
          <w:sz w:val="28"/>
          <w:szCs w:val="28"/>
        </w:rPr>
        <w:t>М.: Наука, 2006. — 670 с.</w:t>
      </w:r>
    </w:p>
    <w:p w:rsidR="00A365F6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Дёмин, С. Н. Документационный менеджмент [Текст]: учебное пособие для вузов / С. Н. Дёмин. — СПб: Проспект, 2005. — 347 с.</w:t>
      </w:r>
    </w:p>
    <w:p w:rsidR="00A365F6" w:rsidRPr="00D10EBC" w:rsidRDefault="00160EB7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Долан, Э.</w:t>
      </w:r>
      <w:r w:rsidR="00A365F6" w:rsidRPr="00D10EBC">
        <w:rPr>
          <w:sz w:val="28"/>
          <w:szCs w:val="28"/>
        </w:rPr>
        <w:t>Микроэкономика [Текст]: учебное пособие для вузов / Э. Долан, Д. Линдсей; пер. с англ. В. Лукашевича. — СПб: Проспект, 2004. — 448 с.</w:t>
      </w:r>
    </w:p>
    <w:p w:rsidR="00024EF4" w:rsidRPr="00D10EBC" w:rsidRDefault="00024EF4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Непомнящий, Е. Г. Финансы и статистика [Текст]: учебное пособие для вузов / Е. Г. Непомнящий. — М.: ИНФРА–М, 2004. — </w:t>
      </w:r>
      <w:r w:rsidR="004348EB" w:rsidRPr="00D10EBC">
        <w:rPr>
          <w:sz w:val="28"/>
          <w:szCs w:val="28"/>
        </w:rPr>
        <w:t>18</w:t>
      </w:r>
      <w:r w:rsidRPr="00D10EBC">
        <w:rPr>
          <w:sz w:val="28"/>
          <w:szCs w:val="28"/>
        </w:rPr>
        <w:t>5 с.</w:t>
      </w:r>
    </w:p>
    <w:p w:rsidR="00A365F6" w:rsidRPr="00D10EBC" w:rsidRDefault="00A365F6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Нуреев, Р. М. Управление инвестициями [Текст]: учебное пособие для вузов / Р. М. Нуреев. — М.: Тандем, 2006. — 536 с.</w:t>
      </w:r>
    </w:p>
    <w:p w:rsidR="00A365F6" w:rsidRPr="00D10EBC" w:rsidRDefault="00A365F6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Рузавин,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Г.</w:t>
      </w:r>
      <w:r w:rsid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>И. Экономика предприятий [Текст]: учебное пособие для вузов / Г. И. Рузавин. — М.: ИНФРА–М, 2004. — 355 с.</w:t>
      </w:r>
    </w:p>
    <w:p w:rsidR="006A0882" w:rsidRPr="00D10EBC" w:rsidRDefault="006A0882" w:rsidP="00D10EBC">
      <w:pPr>
        <w:widowControl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1C048E" w:rsidRPr="00D10EBC" w:rsidRDefault="001C048E" w:rsidP="009940A5">
      <w:pPr>
        <w:widowControl w:val="0"/>
        <w:tabs>
          <w:tab w:val="left" w:pos="72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Периодическая печать</w:t>
      </w:r>
    </w:p>
    <w:p w:rsidR="00865232" w:rsidRPr="00D10EBC" w:rsidRDefault="00865232" w:rsidP="00D10EBC">
      <w:pPr>
        <w:widowControl w:val="0"/>
        <w:tabs>
          <w:tab w:val="left" w:pos="720"/>
        </w:tabs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Баласанян, В. Э. Серьёзный бизнес там, где СЭД [Текст] </w:t>
      </w:r>
      <w:r w:rsidR="00724E79" w:rsidRPr="00D10EBC">
        <w:rPr>
          <w:sz w:val="28"/>
          <w:szCs w:val="28"/>
        </w:rPr>
        <w:t xml:space="preserve">/ В. Э. Баласанян </w:t>
      </w:r>
      <w:r w:rsidRPr="00D10EBC">
        <w:rPr>
          <w:sz w:val="28"/>
          <w:szCs w:val="28"/>
        </w:rPr>
        <w:t>// Лига: информационно–аналитический журнал.</w:t>
      </w:r>
      <w:r w:rsidR="00724E79" w:rsidRPr="00D10EBC">
        <w:rPr>
          <w:sz w:val="28"/>
          <w:szCs w:val="28"/>
        </w:rPr>
        <w:t xml:space="preserve"> — Иркутск,</w:t>
      </w:r>
      <w:r w:rsidRPr="00D10EBC">
        <w:rPr>
          <w:sz w:val="28"/>
          <w:szCs w:val="28"/>
        </w:rPr>
        <w:t xml:space="preserve"> 2007. — № 12. — С. 15.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Гузилова, Г. В. Документирование в историческом аспекте [Текст] </w:t>
      </w:r>
      <w:r w:rsidR="00724E79" w:rsidRPr="00D10EBC">
        <w:rPr>
          <w:sz w:val="28"/>
          <w:szCs w:val="28"/>
        </w:rPr>
        <w:t xml:space="preserve">/ Г. В. Гузилова </w:t>
      </w:r>
      <w:r w:rsidRPr="00D10EBC">
        <w:rPr>
          <w:sz w:val="28"/>
          <w:szCs w:val="28"/>
        </w:rPr>
        <w:t>// Делопроизводство: информационно–аналитический журнал. —</w:t>
      </w:r>
      <w:r w:rsidR="00724E79" w:rsidRPr="00D10EBC">
        <w:rPr>
          <w:sz w:val="28"/>
          <w:szCs w:val="28"/>
        </w:rPr>
        <w:t xml:space="preserve"> М</w:t>
      </w:r>
      <w:r w:rsidR="00AC04CE" w:rsidRPr="00D10EBC">
        <w:rPr>
          <w:sz w:val="28"/>
          <w:szCs w:val="28"/>
        </w:rPr>
        <w:t>.</w:t>
      </w:r>
      <w:r w:rsidR="00724E79" w:rsidRPr="00D10EBC">
        <w:rPr>
          <w:sz w:val="28"/>
          <w:szCs w:val="28"/>
        </w:rPr>
        <w:t>,</w:t>
      </w:r>
      <w:r w:rsidRPr="00D10EBC">
        <w:rPr>
          <w:sz w:val="28"/>
          <w:szCs w:val="28"/>
        </w:rPr>
        <w:t xml:space="preserve"> 2008. — № 2. — С. 21–36.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Иванова, И.Е. В мире ежегодно создаётся 6 миллиардов документов [Текст] </w:t>
      </w:r>
      <w:r w:rsidR="00724E79" w:rsidRPr="00D10EBC">
        <w:rPr>
          <w:sz w:val="28"/>
          <w:szCs w:val="28"/>
        </w:rPr>
        <w:t xml:space="preserve">/ И.Е. Иванова </w:t>
      </w:r>
      <w:r w:rsidRPr="00D10EBC">
        <w:rPr>
          <w:sz w:val="28"/>
          <w:szCs w:val="28"/>
        </w:rPr>
        <w:t xml:space="preserve">// Вертикаль: информационно–аналитический журнал. — </w:t>
      </w:r>
      <w:r w:rsidR="00724E79" w:rsidRPr="00D10EBC">
        <w:rPr>
          <w:sz w:val="28"/>
          <w:szCs w:val="28"/>
        </w:rPr>
        <w:t xml:space="preserve">СПб, </w:t>
      </w:r>
      <w:r w:rsidRPr="00D10EBC">
        <w:rPr>
          <w:sz w:val="28"/>
          <w:szCs w:val="28"/>
        </w:rPr>
        <w:t>2007. — № 11. — С. 37.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Ларин, М. В. О государственной политике в сфере ДОУ [Текст]</w:t>
      </w:r>
      <w:r w:rsidR="00724E79" w:rsidRPr="00D10EBC">
        <w:rPr>
          <w:sz w:val="28"/>
          <w:szCs w:val="28"/>
        </w:rPr>
        <w:t xml:space="preserve"> / М. В. Ларин</w:t>
      </w:r>
      <w:r w:rsidRPr="00D10EBC">
        <w:rPr>
          <w:sz w:val="28"/>
          <w:szCs w:val="28"/>
        </w:rPr>
        <w:t xml:space="preserve"> // Делопроизводство: информационно–аналитический журнал. — </w:t>
      </w:r>
      <w:r w:rsidR="00724E79" w:rsidRPr="00D10EBC">
        <w:rPr>
          <w:sz w:val="28"/>
          <w:szCs w:val="28"/>
        </w:rPr>
        <w:t>М</w:t>
      </w:r>
      <w:r w:rsidR="00AC04CE" w:rsidRPr="00D10EBC">
        <w:rPr>
          <w:sz w:val="28"/>
          <w:szCs w:val="28"/>
        </w:rPr>
        <w:t>.</w:t>
      </w:r>
      <w:r w:rsidR="00724E79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2005. — № 1. — С. 3–9.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Ларин, М. В. О современных проблемах ДОУ в Российской Федерации и</w:t>
      </w:r>
      <w:r w:rsidR="008E219E" w:rsidRPr="00D10EBC">
        <w:rPr>
          <w:sz w:val="28"/>
          <w:szCs w:val="28"/>
        </w:rPr>
        <w:t xml:space="preserve"> </w:t>
      </w:r>
      <w:r w:rsidRPr="00D10EBC">
        <w:rPr>
          <w:sz w:val="28"/>
          <w:szCs w:val="28"/>
        </w:rPr>
        <w:t xml:space="preserve">мире [Текст] </w:t>
      </w:r>
      <w:r w:rsidR="00724E79" w:rsidRPr="00D10EBC">
        <w:rPr>
          <w:sz w:val="28"/>
          <w:szCs w:val="28"/>
        </w:rPr>
        <w:t xml:space="preserve">/ М. В. Ларин </w:t>
      </w:r>
      <w:r w:rsidRPr="00D10EBC">
        <w:rPr>
          <w:sz w:val="28"/>
          <w:szCs w:val="28"/>
        </w:rPr>
        <w:t xml:space="preserve">// Справочник секретаря офис–менеджера: информационный журнал. — </w:t>
      </w:r>
      <w:r w:rsidR="00724E79" w:rsidRPr="00D10EBC">
        <w:rPr>
          <w:sz w:val="28"/>
          <w:szCs w:val="28"/>
        </w:rPr>
        <w:t>М</w:t>
      </w:r>
      <w:r w:rsidR="00AC04CE" w:rsidRPr="00D10EBC">
        <w:rPr>
          <w:sz w:val="28"/>
          <w:szCs w:val="28"/>
        </w:rPr>
        <w:t>.</w:t>
      </w:r>
      <w:r w:rsidR="00724E79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2008. — № 3. — С. 25–31.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Рубцов, В. М. Государственное регулирование ДОУ [Текст]</w:t>
      </w:r>
      <w:r w:rsidR="00724E79" w:rsidRPr="00D10EBC">
        <w:rPr>
          <w:sz w:val="28"/>
          <w:szCs w:val="28"/>
        </w:rPr>
        <w:t xml:space="preserve"> / В. М. Рубцов</w:t>
      </w:r>
      <w:r w:rsidRPr="00D10EBC">
        <w:rPr>
          <w:sz w:val="28"/>
          <w:szCs w:val="28"/>
        </w:rPr>
        <w:t xml:space="preserve"> // Делопроизводство: информационно–аналитический журнал. — 2008. — № 3. — С. 11–16.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Рысков, О. И. Управление документами в европейских </w:t>
      </w:r>
      <w:r w:rsidR="00D7407E" w:rsidRPr="00D10EBC">
        <w:rPr>
          <w:sz w:val="28"/>
          <w:szCs w:val="28"/>
        </w:rPr>
        <w:t xml:space="preserve">странах. Обзор нормативной </w:t>
      </w:r>
      <w:r w:rsidRPr="00D10EBC">
        <w:rPr>
          <w:sz w:val="28"/>
          <w:szCs w:val="28"/>
        </w:rPr>
        <w:t>базы [Текст]</w:t>
      </w:r>
      <w:r w:rsidR="00724E79" w:rsidRPr="00D10EBC">
        <w:rPr>
          <w:sz w:val="28"/>
          <w:szCs w:val="28"/>
        </w:rPr>
        <w:t xml:space="preserve"> / О. И. Рысков</w:t>
      </w:r>
      <w:r w:rsidRPr="00D10EBC">
        <w:rPr>
          <w:sz w:val="28"/>
          <w:szCs w:val="28"/>
        </w:rPr>
        <w:t xml:space="preserve"> // Делопроизводство: информационно–аналитический журнал. — </w:t>
      </w:r>
      <w:r w:rsidR="00F252E4" w:rsidRPr="00D10EBC">
        <w:rPr>
          <w:sz w:val="28"/>
          <w:szCs w:val="28"/>
        </w:rPr>
        <w:t>М</w:t>
      </w:r>
      <w:r w:rsidR="00AC04CE" w:rsidRPr="00D10EBC">
        <w:rPr>
          <w:sz w:val="28"/>
          <w:szCs w:val="28"/>
        </w:rPr>
        <w:t>.</w:t>
      </w:r>
      <w:r w:rsidR="00F252E4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2006. — № 4. — С. 8–14.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Столяров, Ю. Н. Синтакционная составляющая документа [Текст] </w:t>
      </w:r>
      <w:r w:rsidR="00F252E4" w:rsidRPr="00D10EBC">
        <w:rPr>
          <w:sz w:val="28"/>
          <w:szCs w:val="28"/>
        </w:rPr>
        <w:t xml:space="preserve">/ Ю. Н. Столяров </w:t>
      </w:r>
      <w:r w:rsidRPr="00D10EBC">
        <w:rPr>
          <w:sz w:val="28"/>
          <w:szCs w:val="28"/>
        </w:rPr>
        <w:t xml:space="preserve">// Делопроизводство: информационно–аналитический журнал. — </w:t>
      </w:r>
      <w:r w:rsidR="00F252E4" w:rsidRPr="00D10EBC">
        <w:rPr>
          <w:sz w:val="28"/>
          <w:szCs w:val="28"/>
        </w:rPr>
        <w:t>М</w:t>
      </w:r>
      <w:r w:rsidR="00AC04CE" w:rsidRPr="00D10EBC">
        <w:rPr>
          <w:sz w:val="28"/>
          <w:szCs w:val="28"/>
        </w:rPr>
        <w:t>.</w:t>
      </w:r>
      <w:r w:rsidR="00F252E4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2006. — № 4. — С. 20–23.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Фионова, Л. Р. Современные технологии ДОУ —</w:t>
      </w:r>
      <w:r w:rsidR="00D402EA" w:rsidRPr="00D10EBC">
        <w:rPr>
          <w:sz w:val="28"/>
          <w:szCs w:val="28"/>
        </w:rPr>
        <w:t xml:space="preserve"> путь к повышению эффективности </w:t>
      </w:r>
      <w:r w:rsidRPr="00D10EBC">
        <w:rPr>
          <w:sz w:val="28"/>
          <w:szCs w:val="28"/>
        </w:rPr>
        <w:t xml:space="preserve">управления [Текст] </w:t>
      </w:r>
      <w:r w:rsidR="00F252E4" w:rsidRPr="00D10EBC">
        <w:rPr>
          <w:sz w:val="28"/>
          <w:szCs w:val="28"/>
        </w:rPr>
        <w:t xml:space="preserve">/ Л. Р. Фионова </w:t>
      </w:r>
      <w:r w:rsidRPr="00D10EBC">
        <w:rPr>
          <w:sz w:val="28"/>
          <w:szCs w:val="28"/>
        </w:rPr>
        <w:t xml:space="preserve">// Делопроизводство: информационно–аналитический журнал. — </w:t>
      </w:r>
      <w:r w:rsidR="00F252E4" w:rsidRPr="00D10EBC">
        <w:rPr>
          <w:sz w:val="28"/>
          <w:szCs w:val="28"/>
        </w:rPr>
        <w:t>М</w:t>
      </w:r>
      <w:r w:rsidR="00AC04CE" w:rsidRPr="00D10EBC">
        <w:rPr>
          <w:sz w:val="28"/>
          <w:szCs w:val="28"/>
        </w:rPr>
        <w:t>.</w:t>
      </w:r>
      <w:r w:rsidR="00F252E4" w:rsidRPr="00D10EBC">
        <w:rPr>
          <w:sz w:val="28"/>
          <w:szCs w:val="28"/>
        </w:rPr>
        <w:t xml:space="preserve">, </w:t>
      </w:r>
      <w:r w:rsidRPr="00D10EBC">
        <w:rPr>
          <w:sz w:val="28"/>
          <w:szCs w:val="28"/>
        </w:rPr>
        <w:t>2006. — № 1. — С. 16–20.</w:t>
      </w:r>
    </w:p>
    <w:p w:rsidR="001C048E" w:rsidRPr="00D10EBC" w:rsidRDefault="001C048E" w:rsidP="00D10EBC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</w:p>
    <w:p w:rsidR="001C048E" w:rsidRPr="00D10EBC" w:rsidRDefault="001C048E" w:rsidP="009940A5">
      <w:pPr>
        <w:widowControl w:val="0"/>
        <w:tabs>
          <w:tab w:val="left" w:pos="72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Справочные и информационные издания</w:t>
      </w:r>
    </w:p>
    <w:p w:rsidR="00865232" w:rsidRPr="00D10EBC" w:rsidRDefault="00865232" w:rsidP="00D10EBC">
      <w:pPr>
        <w:widowControl w:val="0"/>
        <w:tabs>
          <w:tab w:val="left" w:pos="720"/>
        </w:tabs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Большая Советская энциклопедия</w:t>
      </w:r>
      <w:r w:rsidR="009F796A" w:rsidRPr="00D10EBC">
        <w:rPr>
          <w:sz w:val="28"/>
          <w:szCs w:val="28"/>
        </w:rPr>
        <w:t xml:space="preserve"> [Текст]</w:t>
      </w:r>
      <w:r w:rsidR="0033369A" w:rsidRPr="00D10EBC">
        <w:rPr>
          <w:sz w:val="28"/>
          <w:szCs w:val="28"/>
        </w:rPr>
        <w:t xml:space="preserve">: в 30 т. </w:t>
      </w:r>
      <w:r w:rsidR="009F796A" w:rsidRPr="00D10EBC">
        <w:rPr>
          <w:sz w:val="28"/>
          <w:szCs w:val="28"/>
        </w:rPr>
        <w:t xml:space="preserve">/ под ред. А. </w:t>
      </w:r>
      <w:r w:rsidR="0033369A" w:rsidRPr="00D10EBC">
        <w:rPr>
          <w:sz w:val="28"/>
          <w:szCs w:val="28"/>
        </w:rPr>
        <w:t>М</w:t>
      </w:r>
      <w:r w:rsidR="009F796A" w:rsidRPr="00D10EBC">
        <w:rPr>
          <w:sz w:val="28"/>
          <w:szCs w:val="28"/>
        </w:rPr>
        <w:t xml:space="preserve">. </w:t>
      </w:r>
      <w:r w:rsidR="0033369A" w:rsidRPr="00D10EBC">
        <w:rPr>
          <w:sz w:val="28"/>
          <w:szCs w:val="28"/>
        </w:rPr>
        <w:t>Прохорова</w:t>
      </w:r>
      <w:r w:rsidR="009F796A" w:rsidRPr="00D10EBC">
        <w:rPr>
          <w:sz w:val="28"/>
          <w:szCs w:val="28"/>
        </w:rPr>
        <w:t xml:space="preserve">. — Изд. </w:t>
      </w:r>
      <w:r w:rsidR="0033369A" w:rsidRPr="00D10EBC">
        <w:rPr>
          <w:sz w:val="28"/>
          <w:szCs w:val="28"/>
        </w:rPr>
        <w:t>3</w:t>
      </w:r>
      <w:r w:rsidR="009F796A" w:rsidRPr="00D10EBC">
        <w:rPr>
          <w:sz w:val="28"/>
          <w:szCs w:val="28"/>
        </w:rPr>
        <w:t>–е</w:t>
      </w:r>
      <w:r w:rsidR="0033369A" w:rsidRPr="00D10EBC">
        <w:rPr>
          <w:sz w:val="28"/>
          <w:szCs w:val="28"/>
        </w:rPr>
        <w:t xml:space="preserve">. </w:t>
      </w:r>
      <w:r w:rsidR="009F796A" w:rsidRPr="00D10EBC">
        <w:rPr>
          <w:sz w:val="28"/>
          <w:szCs w:val="28"/>
        </w:rPr>
        <w:t xml:space="preserve">— М.: </w:t>
      </w:r>
      <w:r w:rsidR="0033369A" w:rsidRPr="00D10EBC">
        <w:rPr>
          <w:sz w:val="28"/>
          <w:szCs w:val="28"/>
        </w:rPr>
        <w:t>Советская энциклопедия</w:t>
      </w:r>
      <w:r w:rsidR="009F796A" w:rsidRPr="00D10EBC">
        <w:rPr>
          <w:sz w:val="28"/>
          <w:szCs w:val="28"/>
        </w:rPr>
        <w:t>, 1970. — 18240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Большой экономический словарь [Текст]: словарь для специалистов, предпринимателей, студентов / под ред. А. Н. Азрилияна. — Изд. 4–е, перераб. и доп. — М.: фонд «Правовая культура», 1994. — 528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Большой юридический словарь [Текст]: словарь для преподавателей и студентов юридических специальностей / под ред. А. Г. Баглай. — М.: ИНФРА–М, 1997. — 355 с. — (Библиотека словарей ИНФРА–М).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Словарь по бизнесу и праву [Текст]: словарь / под ред. Я. М. Маршаков. — Изд. 2–е, перераб. и доп. — СПб.: Снифсъ, 2006. — 575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Словарь по экономике и праву [Текст]: словарь / под ред. Л. Ш. Лозовского, Б. А. Райзберга. — Изд. 2–е, перераб. и доп. — М.: Омега, 1999. — 608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Стилистика и литературное редактирование [Текст]: справочное пособие / под ред. В. И. Максимова. — Изд. 2–е, перераб. и доп. — СПб: Гардарики, 2005. — 603 с.</w:t>
      </w:r>
    </w:p>
    <w:p w:rsidR="001C048E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Толковый словарь русского языка [Текст] / под ред. </w:t>
      </w:r>
      <w:r w:rsidR="00643259" w:rsidRPr="00D10EBC">
        <w:rPr>
          <w:sz w:val="28"/>
          <w:szCs w:val="28"/>
        </w:rPr>
        <w:t xml:space="preserve">С. И. </w:t>
      </w:r>
      <w:r w:rsidRPr="00D10EBC">
        <w:rPr>
          <w:sz w:val="28"/>
          <w:szCs w:val="28"/>
        </w:rPr>
        <w:t xml:space="preserve">Ожегова, </w:t>
      </w:r>
      <w:r w:rsidR="00E55BCE" w:rsidRPr="00D10EBC">
        <w:rPr>
          <w:sz w:val="28"/>
          <w:szCs w:val="28"/>
        </w:rPr>
        <w:t xml:space="preserve">Н. Ю. </w:t>
      </w:r>
      <w:r w:rsidRPr="00D10EBC">
        <w:rPr>
          <w:sz w:val="28"/>
          <w:szCs w:val="28"/>
        </w:rPr>
        <w:t xml:space="preserve">Шведовой. — М.: ИНФРА–М, </w:t>
      </w:r>
      <w:r w:rsidR="00E55BCE" w:rsidRPr="00D10EBC">
        <w:rPr>
          <w:sz w:val="28"/>
          <w:szCs w:val="28"/>
        </w:rPr>
        <w:t>200</w:t>
      </w:r>
      <w:r w:rsidRPr="00D10EBC">
        <w:rPr>
          <w:sz w:val="28"/>
          <w:szCs w:val="28"/>
        </w:rPr>
        <w:t xml:space="preserve">7. — </w:t>
      </w:r>
      <w:r w:rsidR="00E55BCE" w:rsidRPr="00D10EBC">
        <w:rPr>
          <w:sz w:val="28"/>
          <w:szCs w:val="28"/>
        </w:rPr>
        <w:t>944</w:t>
      </w:r>
      <w:r w:rsidRPr="00D10EBC">
        <w:rPr>
          <w:sz w:val="28"/>
          <w:szCs w:val="28"/>
        </w:rPr>
        <w:t xml:space="preserve"> с. — (Библиотека словарей ИНФРА–М).</w:t>
      </w:r>
    </w:p>
    <w:p w:rsidR="00974486" w:rsidRPr="00D10EBC" w:rsidRDefault="001C048E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Универсальный бизнес–словарь [Текст] / под ред. Л. Ш. Лозовского, Б. А. Райзберга. — Изд. 6–е, перераб. и доп. — М.: ИНФРА–М, 1997. — 640 с. — (Библиотека словарей ИНФРА–М).</w:t>
      </w:r>
    </w:p>
    <w:p w:rsidR="005B75B9" w:rsidRDefault="005B75B9" w:rsidP="005B75B9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5B75B9" w:rsidRPr="00D10EBC" w:rsidRDefault="005B75B9" w:rsidP="005B75B9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D10EBC">
        <w:rPr>
          <w:b/>
          <w:bCs/>
          <w:sz w:val="28"/>
          <w:szCs w:val="28"/>
        </w:rPr>
        <w:t>Ресурсы удалённого доступа</w:t>
      </w:r>
    </w:p>
    <w:p w:rsidR="00865232" w:rsidRPr="00D10EBC" w:rsidRDefault="00865232" w:rsidP="005B75B9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b/>
          <w:bCs/>
          <w:sz w:val="28"/>
          <w:szCs w:val="28"/>
        </w:rPr>
      </w:pPr>
    </w:p>
    <w:p w:rsidR="00974486" w:rsidRPr="00D10EBC" w:rsidRDefault="00974486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Прейскурант ЗАО «Хронос» [Электронный ресурс] /</w:t>
      </w:r>
      <w:r w:rsidR="00D402EA" w:rsidRPr="00D10EBC">
        <w:rPr>
          <w:sz w:val="28"/>
          <w:szCs w:val="28"/>
        </w:rPr>
        <w:t xml:space="preserve"> ЗАО «Хронос». — Электрон. дан. </w:t>
      </w:r>
      <w:r w:rsidRPr="00D10EBC">
        <w:rPr>
          <w:sz w:val="28"/>
          <w:szCs w:val="28"/>
        </w:rPr>
        <w:t xml:space="preserve">— Иркутск, 2008. — Режим доступа: http://www. </w:t>
      </w:r>
      <w:r w:rsidRPr="00D10EBC">
        <w:rPr>
          <w:sz w:val="28"/>
          <w:szCs w:val="28"/>
          <w:lang w:val="en-US"/>
        </w:rPr>
        <w:t>chronos</w:t>
      </w:r>
      <w:r w:rsidRPr="00D10EBC">
        <w:rPr>
          <w:sz w:val="28"/>
          <w:szCs w:val="28"/>
        </w:rPr>
        <w:t>.</w:t>
      </w:r>
      <w:r w:rsidRPr="00D10EBC">
        <w:rPr>
          <w:sz w:val="28"/>
          <w:szCs w:val="28"/>
          <w:lang w:val="en-US"/>
        </w:rPr>
        <w:t>irk</w:t>
      </w:r>
      <w:r w:rsidRPr="00D10EBC">
        <w:rPr>
          <w:sz w:val="28"/>
          <w:szCs w:val="28"/>
        </w:rPr>
        <w:t>.</w:t>
      </w:r>
      <w:r w:rsidRPr="00D10EBC">
        <w:rPr>
          <w:sz w:val="28"/>
          <w:szCs w:val="28"/>
          <w:lang w:val="en-US"/>
        </w:rPr>
        <w:t>ru</w:t>
      </w:r>
      <w:r w:rsidRPr="00D10EBC">
        <w:rPr>
          <w:sz w:val="28"/>
          <w:szCs w:val="28"/>
        </w:rPr>
        <w:t>. — Загл. с экрана.</w:t>
      </w:r>
    </w:p>
    <w:p w:rsidR="00974486" w:rsidRPr="00D10EBC" w:rsidRDefault="00C9569A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 xml:space="preserve">Продукция и услуги компании </w:t>
      </w:r>
      <w:r w:rsidR="00974486" w:rsidRPr="00D10EBC">
        <w:rPr>
          <w:sz w:val="28"/>
          <w:szCs w:val="28"/>
        </w:rPr>
        <w:t>«</w:t>
      </w:r>
      <w:r w:rsidRPr="00D10EBC">
        <w:rPr>
          <w:sz w:val="28"/>
          <w:szCs w:val="28"/>
        </w:rPr>
        <w:t>Электронные офисные системы</w:t>
      </w:r>
      <w:r w:rsidR="00974486" w:rsidRPr="00D10EBC">
        <w:rPr>
          <w:sz w:val="28"/>
          <w:szCs w:val="28"/>
        </w:rPr>
        <w:t>» [Электронный ресурс] /</w:t>
      </w:r>
      <w:r w:rsidRPr="00D10EBC">
        <w:rPr>
          <w:sz w:val="28"/>
          <w:szCs w:val="28"/>
        </w:rPr>
        <w:t xml:space="preserve"> В. Э. Баласанян</w:t>
      </w:r>
      <w:r w:rsidR="00974486" w:rsidRPr="00D10EBC">
        <w:rPr>
          <w:sz w:val="28"/>
          <w:szCs w:val="28"/>
        </w:rPr>
        <w:t xml:space="preserve">. — Электрон. дан. — </w:t>
      </w:r>
      <w:r w:rsidRPr="00D10EBC">
        <w:rPr>
          <w:sz w:val="28"/>
          <w:szCs w:val="28"/>
        </w:rPr>
        <w:t>М.</w:t>
      </w:r>
      <w:r w:rsidR="00974486" w:rsidRPr="00D10EBC">
        <w:rPr>
          <w:sz w:val="28"/>
          <w:szCs w:val="28"/>
        </w:rPr>
        <w:t>, 2008. — Режим доступа: http://www.</w:t>
      </w:r>
      <w:r w:rsidR="00974486" w:rsidRPr="00D10EBC">
        <w:rPr>
          <w:sz w:val="28"/>
          <w:szCs w:val="28"/>
          <w:lang w:val="en-US"/>
        </w:rPr>
        <w:t>eos</w:t>
      </w:r>
      <w:r w:rsidR="00974486" w:rsidRPr="00D10EBC">
        <w:rPr>
          <w:sz w:val="28"/>
          <w:szCs w:val="28"/>
        </w:rPr>
        <w:t>.</w:t>
      </w:r>
      <w:r w:rsidR="00974486" w:rsidRPr="00D10EBC">
        <w:rPr>
          <w:sz w:val="28"/>
          <w:szCs w:val="28"/>
          <w:lang w:val="en-US"/>
        </w:rPr>
        <w:t>ru</w:t>
      </w:r>
      <w:r w:rsidR="00974486" w:rsidRPr="00D10EBC">
        <w:rPr>
          <w:sz w:val="28"/>
          <w:szCs w:val="28"/>
        </w:rPr>
        <w:t>. — Загл. с экрана.</w:t>
      </w:r>
    </w:p>
    <w:p w:rsidR="0095276D" w:rsidRPr="00D10EBC" w:rsidRDefault="00FC34A3" w:rsidP="00D10EBC">
      <w:pPr>
        <w:widowControl w:val="0"/>
        <w:numPr>
          <w:ilvl w:val="0"/>
          <w:numId w:val="29"/>
        </w:numPr>
        <w:tabs>
          <w:tab w:val="clear" w:pos="1080"/>
          <w:tab w:val="num" w:pos="399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10EBC">
        <w:rPr>
          <w:sz w:val="28"/>
          <w:szCs w:val="28"/>
        </w:rPr>
        <w:t>Стоимость</w:t>
      </w:r>
      <w:r w:rsidR="00A365F6" w:rsidRPr="00D10EBC">
        <w:rPr>
          <w:sz w:val="28"/>
          <w:szCs w:val="28"/>
        </w:rPr>
        <w:t xml:space="preserve"> документировани</w:t>
      </w:r>
      <w:r w:rsidRPr="00D10EBC">
        <w:rPr>
          <w:sz w:val="28"/>
          <w:szCs w:val="28"/>
        </w:rPr>
        <w:t>я</w:t>
      </w:r>
      <w:r w:rsidR="00A365F6" w:rsidRPr="00D10EBC">
        <w:rPr>
          <w:sz w:val="28"/>
          <w:szCs w:val="28"/>
        </w:rPr>
        <w:t xml:space="preserve"> и обработк</w:t>
      </w:r>
      <w:r w:rsidRPr="00D10EBC">
        <w:rPr>
          <w:sz w:val="28"/>
          <w:szCs w:val="28"/>
        </w:rPr>
        <w:t>и</w:t>
      </w:r>
      <w:r w:rsidR="00A365F6" w:rsidRPr="00D10EBC">
        <w:rPr>
          <w:sz w:val="28"/>
          <w:szCs w:val="28"/>
        </w:rPr>
        <w:t xml:space="preserve"> документов</w:t>
      </w:r>
      <w:r w:rsidRPr="00D10EBC">
        <w:rPr>
          <w:sz w:val="28"/>
          <w:szCs w:val="28"/>
        </w:rPr>
        <w:t xml:space="preserve"> [Электронный ресурс] / В</w:t>
      </w:r>
      <w:r w:rsidR="004005F5" w:rsidRPr="00D10EBC">
        <w:rPr>
          <w:sz w:val="28"/>
          <w:szCs w:val="28"/>
        </w:rPr>
        <w:t>сероссийский н</w:t>
      </w:r>
      <w:r w:rsidR="005B75B9">
        <w:rPr>
          <w:sz w:val="28"/>
          <w:szCs w:val="28"/>
        </w:rPr>
        <w:t>а</w:t>
      </w:r>
      <w:r w:rsidR="004005F5" w:rsidRPr="00D10EBC">
        <w:rPr>
          <w:sz w:val="28"/>
          <w:szCs w:val="28"/>
        </w:rPr>
        <w:t>учно–исследовательский институт документоведения и архивного дела (ВНИИДАД)</w:t>
      </w:r>
      <w:r w:rsidRPr="00D10EBC">
        <w:rPr>
          <w:sz w:val="28"/>
          <w:szCs w:val="28"/>
        </w:rPr>
        <w:t>. — Электрон. дан. — М., 2008. — Режим доступа: http://www.</w:t>
      </w:r>
      <w:r w:rsidRPr="00D10EBC">
        <w:rPr>
          <w:sz w:val="28"/>
          <w:szCs w:val="28"/>
          <w:lang w:val="en-US"/>
        </w:rPr>
        <w:t>vniidad</w:t>
      </w:r>
      <w:r w:rsidRPr="00D10EBC">
        <w:rPr>
          <w:sz w:val="28"/>
          <w:szCs w:val="28"/>
        </w:rPr>
        <w:t>.</w:t>
      </w:r>
      <w:r w:rsidRPr="00D10EBC">
        <w:rPr>
          <w:sz w:val="28"/>
          <w:szCs w:val="28"/>
          <w:lang w:val="en-US"/>
        </w:rPr>
        <w:t>ru</w:t>
      </w:r>
      <w:r w:rsidRPr="00D10EBC">
        <w:rPr>
          <w:sz w:val="28"/>
          <w:szCs w:val="28"/>
        </w:rPr>
        <w:t>. — Загл. с экрана.</w:t>
      </w:r>
      <w:bookmarkStart w:id="80" w:name="_GoBack"/>
      <w:bookmarkEnd w:id="80"/>
    </w:p>
    <w:sectPr w:rsidR="0095276D" w:rsidRPr="00D10EBC" w:rsidSect="004A7F06">
      <w:headerReference w:type="default" r:id="rId60"/>
      <w:type w:val="continuous"/>
      <w:pgSz w:w="11906" w:h="16838" w:code="9"/>
      <w:pgMar w:top="480" w:right="851" w:bottom="1134" w:left="1701" w:header="567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E1" w:rsidRDefault="00721DE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separator/>
      </w:r>
    </w:p>
    <w:p w:rsidR="00721DE1" w:rsidRDefault="00721DE1">
      <w:pPr>
        <w:spacing w:before="0" w:after="0" w:line="360" w:lineRule="auto"/>
        <w:rPr>
          <w:sz w:val="28"/>
          <w:szCs w:val="28"/>
        </w:rPr>
      </w:pPr>
    </w:p>
    <w:p w:rsidR="00721DE1" w:rsidRDefault="00721DE1" w:rsidP="00010D38">
      <w:pPr>
        <w:spacing w:before="0" w:after="0" w:line="360" w:lineRule="auto"/>
        <w:rPr>
          <w:sz w:val="28"/>
          <w:szCs w:val="28"/>
        </w:rPr>
      </w:pPr>
    </w:p>
  </w:endnote>
  <w:endnote w:type="continuationSeparator" w:id="0">
    <w:p w:rsidR="00721DE1" w:rsidRDefault="00721DE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continuationSeparator/>
      </w:r>
    </w:p>
    <w:p w:rsidR="00721DE1" w:rsidRDefault="00721DE1">
      <w:pPr>
        <w:spacing w:before="0" w:after="0" w:line="360" w:lineRule="auto"/>
        <w:rPr>
          <w:sz w:val="28"/>
          <w:szCs w:val="28"/>
        </w:rPr>
      </w:pPr>
    </w:p>
    <w:p w:rsidR="00721DE1" w:rsidRDefault="00721DE1" w:rsidP="00010D38">
      <w:pPr>
        <w:spacing w:before="0" w:after="0" w:line="360" w:lineRule="auto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E1" w:rsidRDefault="00721DE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separator/>
      </w:r>
    </w:p>
    <w:p w:rsidR="00721DE1" w:rsidRDefault="00721DE1">
      <w:pPr>
        <w:spacing w:before="0" w:after="0" w:line="360" w:lineRule="auto"/>
        <w:rPr>
          <w:sz w:val="28"/>
          <w:szCs w:val="28"/>
        </w:rPr>
      </w:pPr>
    </w:p>
    <w:p w:rsidR="00721DE1" w:rsidRDefault="00721DE1" w:rsidP="00010D38">
      <w:pPr>
        <w:spacing w:before="0" w:after="0" w:line="360" w:lineRule="auto"/>
        <w:rPr>
          <w:sz w:val="28"/>
          <w:szCs w:val="28"/>
        </w:rPr>
      </w:pPr>
    </w:p>
  </w:footnote>
  <w:footnote w:type="continuationSeparator" w:id="0">
    <w:p w:rsidR="00721DE1" w:rsidRDefault="00721DE1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continuationSeparator/>
      </w:r>
    </w:p>
    <w:p w:rsidR="00721DE1" w:rsidRDefault="00721DE1">
      <w:pPr>
        <w:spacing w:before="0" w:after="0" w:line="360" w:lineRule="auto"/>
        <w:rPr>
          <w:sz w:val="28"/>
          <w:szCs w:val="28"/>
        </w:rPr>
      </w:pPr>
    </w:p>
    <w:p w:rsidR="00721DE1" w:rsidRDefault="00721DE1" w:rsidP="00010D38">
      <w:pPr>
        <w:spacing w:before="0" w:after="0" w:line="360" w:lineRule="auto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C0" w:rsidRPr="004A7F06" w:rsidRDefault="00E41B11" w:rsidP="004A7F06">
    <w:pPr>
      <w:pStyle w:val="a5"/>
      <w:tabs>
        <w:tab w:val="clear" w:pos="4677"/>
        <w:tab w:val="clear" w:pos="9355"/>
        <w:tab w:val="center" w:pos="9360"/>
      </w:tabs>
      <w:jc w:val="center"/>
    </w:pPr>
    <w:r>
      <w:rPr>
        <w:rStyle w:val="a9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>
    <w:nsid w:val="02C3309A"/>
    <w:multiLevelType w:val="multilevel"/>
    <w:tmpl w:val="EE8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D1782F"/>
    <w:multiLevelType w:val="hybridMultilevel"/>
    <w:tmpl w:val="D64A8D54"/>
    <w:lvl w:ilvl="0" w:tplc="A768B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96062C1"/>
    <w:multiLevelType w:val="hybridMultilevel"/>
    <w:tmpl w:val="E51607EE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AA7D12"/>
    <w:multiLevelType w:val="hybridMultilevel"/>
    <w:tmpl w:val="F5882742"/>
    <w:lvl w:ilvl="0" w:tplc="A768BE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9DE2C06"/>
    <w:multiLevelType w:val="hybridMultilevel"/>
    <w:tmpl w:val="36D85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B675F"/>
    <w:multiLevelType w:val="hybridMultilevel"/>
    <w:tmpl w:val="84A2BFEA"/>
    <w:lvl w:ilvl="0" w:tplc="801638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D46918"/>
    <w:multiLevelType w:val="hybridMultilevel"/>
    <w:tmpl w:val="CCD6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B6732"/>
    <w:multiLevelType w:val="hybridMultilevel"/>
    <w:tmpl w:val="8A5C4C32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013175"/>
    <w:multiLevelType w:val="hybridMultilevel"/>
    <w:tmpl w:val="C5E4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8B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25179"/>
    <w:multiLevelType w:val="hybridMultilevel"/>
    <w:tmpl w:val="886E53E2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342A2D"/>
    <w:multiLevelType w:val="hybridMultilevel"/>
    <w:tmpl w:val="AF4A2D5C"/>
    <w:lvl w:ilvl="0" w:tplc="AC48FBB4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E7860"/>
    <w:multiLevelType w:val="hybridMultilevel"/>
    <w:tmpl w:val="14648082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6A1741"/>
    <w:multiLevelType w:val="multilevel"/>
    <w:tmpl w:val="977864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355090"/>
    <w:multiLevelType w:val="hybridMultilevel"/>
    <w:tmpl w:val="CAF833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4647E7"/>
    <w:multiLevelType w:val="hybridMultilevel"/>
    <w:tmpl w:val="C83E6EB4"/>
    <w:lvl w:ilvl="0" w:tplc="472A6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8D2255"/>
    <w:multiLevelType w:val="hybridMultilevel"/>
    <w:tmpl w:val="7BF61120"/>
    <w:lvl w:ilvl="0" w:tplc="A768BE8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01146AD"/>
    <w:multiLevelType w:val="multilevel"/>
    <w:tmpl w:val="4FC0014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0171F67"/>
    <w:multiLevelType w:val="multilevel"/>
    <w:tmpl w:val="EE8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0EB5313"/>
    <w:multiLevelType w:val="multilevel"/>
    <w:tmpl w:val="7E668D3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57F7EE9"/>
    <w:multiLevelType w:val="hybridMultilevel"/>
    <w:tmpl w:val="FE1C3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258E5"/>
    <w:multiLevelType w:val="hybridMultilevel"/>
    <w:tmpl w:val="060EC022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C321042"/>
    <w:multiLevelType w:val="multilevel"/>
    <w:tmpl w:val="23EC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D2FB0"/>
    <w:multiLevelType w:val="hybridMultilevel"/>
    <w:tmpl w:val="7B8889C2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F444268"/>
    <w:multiLevelType w:val="hybridMultilevel"/>
    <w:tmpl w:val="0A388B38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FF6030F"/>
    <w:multiLevelType w:val="hybridMultilevel"/>
    <w:tmpl w:val="4B3EDB24"/>
    <w:lvl w:ilvl="0" w:tplc="A768BE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DD6E57AC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sz w:val="18"/>
        <w:szCs w:val="18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25">
    <w:nsid w:val="42D24742"/>
    <w:multiLevelType w:val="hybridMultilevel"/>
    <w:tmpl w:val="FAE82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3060535"/>
    <w:multiLevelType w:val="multilevel"/>
    <w:tmpl w:val="EE8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8761A8F"/>
    <w:multiLevelType w:val="multilevel"/>
    <w:tmpl w:val="1CA2F4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BCA4911"/>
    <w:multiLevelType w:val="hybridMultilevel"/>
    <w:tmpl w:val="BC84A6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9">
    <w:nsid w:val="4C54668C"/>
    <w:multiLevelType w:val="hybridMultilevel"/>
    <w:tmpl w:val="BE14A1F8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E88032B"/>
    <w:multiLevelType w:val="hybridMultilevel"/>
    <w:tmpl w:val="566A8F2A"/>
    <w:lvl w:ilvl="0" w:tplc="A768BE8C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1">
    <w:nsid w:val="52F13B81"/>
    <w:multiLevelType w:val="hybridMultilevel"/>
    <w:tmpl w:val="11B6C810"/>
    <w:lvl w:ilvl="0" w:tplc="A768BE8C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2">
    <w:nsid w:val="53D607B2"/>
    <w:multiLevelType w:val="hybridMultilevel"/>
    <w:tmpl w:val="27B0F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C2C5101"/>
    <w:multiLevelType w:val="hybridMultilevel"/>
    <w:tmpl w:val="98DE2260"/>
    <w:lvl w:ilvl="0" w:tplc="A768BE8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5C4478E8"/>
    <w:multiLevelType w:val="hybridMultilevel"/>
    <w:tmpl w:val="5A48FA72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3561F14"/>
    <w:multiLevelType w:val="multilevel"/>
    <w:tmpl w:val="5A48FA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86248DD"/>
    <w:multiLevelType w:val="multilevel"/>
    <w:tmpl w:val="2CB0C13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997"/>
        </w:tabs>
        <w:ind w:left="997" w:hanging="64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  <w:b/>
        <w:bCs/>
      </w:rPr>
    </w:lvl>
  </w:abstractNum>
  <w:abstractNum w:abstractNumId="37">
    <w:nsid w:val="6B0A3DB6"/>
    <w:multiLevelType w:val="hybridMultilevel"/>
    <w:tmpl w:val="3B20BFE6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768B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BF7163"/>
    <w:multiLevelType w:val="hybridMultilevel"/>
    <w:tmpl w:val="C09C9336"/>
    <w:lvl w:ilvl="0" w:tplc="A768B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9">
    <w:nsid w:val="714775B8"/>
    <w:multiLevelType w:val="hybridMultilevel"/>
    <w:tmpl w:val="F0BC066C"/>
    <w:lvl w:ilvl="0" w:tplc="A768BE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476EF00">
      <w:start w:val="1"/>
      <w:numFmt w:val="bullet"/>
      <w:lvlText w:val="¯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40">
    <w:nsid w:val="7652665A"/>
    <w:multiLevelType w:val="hybridMultilevel"/>
    <w:tmpl w:val="B068F124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81A402C"/>
    <w:multiLevelType w:val="hybridMultilevel"/>
    <w:tmpl w:val="116E01D6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88C6393"/>
    <w:multiLevelType w:val="hybridMultilevel"/>
    <w:tmpl w:val="68307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8B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B3586"/>
    <w:multiLevelType w:val="hybridMultilevel"/>
    <w:tmpl w:val="F78C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8B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3C6E45"/>
    <w:multiLevelType w:val="hybridMultilevel"/>
    <w:tmpl w:val="B5BC7C78"/>
    <w:lvl w:ilvl="0" w:tplc="A768BE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19"/>
  </w:num>
  <w:num w:numId="3">
    <w:abstractNumId w:val="44"/>
  </w:num>
  <w:num w:numId="4">
    <w:abstractNumId w:val="30"/>
  </w:num>
  <w:num w:numId="5">
    <w:abstractNumId w:val="31"/>
  </w:num>
  <w:num w:numId="6">
    <w:abstractNumId w:val="24"/>
  </w:num>
  <w:num w:numId="7">
    <w:abstractNumId w:val="39"/>
  </w:num>
  <w:num w:numId="8">
    <w:abstractNumId w:val="15"/>
  </w:num>
  <w:num w:numId="9">
    <w:abstractNumId w:val="2"/>
  </w:num>
  <w:num w:numId="10">
    <w:abstractNumId w:val="33"/>
  </w:num>
  <w:num w:numId="11">
    <w:abstractNumId w:val="29"/>
  </w:num>
  <w:num w:numId="12">
    <w:abstractNumId w:val="7"/>
  </w:num>
  <w:num w:numId="13">
    <w:abstractNumId w:val="20"/>
  </w:num>
  <w:num w:numId="14">
    <w:abstractNumId w:val="16"/>
  </w:num>
  <w:num w:numId="15">
    <w:abstractNumId w:val="12"/>
  </w:num>
  <w:num w:numId="16">
    <w:abstractNumId w:val="18"/>
  </w:num>
  <w:num w:numId="17">
    <w:abstractNumId w:val="25"/>
  </w:num>
  <w:num w:numId="18">
    <w:abstractNumId w:val="5"/>
  </w:num>
  <w:num w:numId="19">
    <w:abstractNumId w:val="32"/>
  </w:num>
  <w:num w:numId="20">
    <w:abstractNumId w:val="13"/>
  </w:num>
  <w:num w:numId="21">
    <w:abstractNumId w:val="23"/>
  </w:num>
  <w:num w:numId="22">
    <w:abstractNumId w:val="40"/>
  </w:num>
  <w:num w:numId="23">
    <w:abstractNumId w:val="17"/>
  </w:num>
  <w:num w:numId="24">
    <w:abstractNumId w:val="34"/>
  </w:num>
  <w:num w:numId="25">
    <w:abstractNumId w:val="35"/>
  </w:num>
  <w:num w:numId="26">
    <w:abstractNumId w:val="37"/>
  </w:num>
  <w:num w:numId="27">
    <w:abstractNumId w:val="3"/>
  </w:num>
  <w:num w:numId="28">
    <w:abstractNumId w:val="11"/>
  </w:num>
  <w:num w:numId="29">
    <w:abstractNumId w:val="14"/>
  </w:num>
  <w:num w:numId="30">
    <w:abstractNumId w:val="0"/>
  </w:num>
  <w:num w:numId="31">
    <w:abstractNumId w:val="42"/>
  </w:num>
  <w:num w:numId="32">
    <w:abstractNumId w:val="8"/>
  </w:num>
  <w:num w:numId="33">
    <w:abstractNumId w:val="26"/>
  </w:num>
  <w:num w:numId="34">
    <w:abstractNumId w:val="43"/>
  </w:num>
  <w:num w:numId="35">
    <w:abstractNumId w:val="6"/>
  </w:num>
  <w:num w:numId="36">
    <w:abstractNumId w:val="21"/>
  </w:num>
  <w:num w:numId="37">
    <w:abstractNumId w:val="38"/>
  </w:num>
  <w:num w:numId="38">
    <w:abstractNumId w:val="41"/>
  </w:num>
  <w:num w:numId="39">
    <w:abstractNumId w:val="22"/>
  </w:num>
  <w:num w:numId="40">
    <w:abstractNumId w:val="27"/>
  </w:num>
  <w:num w:numId="41">
    <w:abstractNumId w:val="28"/>
  </w:num>
  <w:num w:numId="42">
    <w:abstractNumId w:val="1"/>
  </w:num>
  <w:num w:numId="43">
    <w:abstractNumId w:val="9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A7D"/>
    <w:rsid w:val="00000B62"/>
    <w:rsid w:val="000029D0"/>
    <w:rsid w:val="00003A7D"/>
    <w:rsid w:val="00004149"/>
    <w:rsid w:val="000072CC"/>
    <w:rsid w:val="00010D38"/>
    <w:rsid w:val="00011B43"/>
    <w:rsid w:val="000122B8"/>
    <w:rsid w:val="00012DC9"/>
    <w:rsid w:val="00013ECA"/>
    <w:rsid w:val="00022307"/>
    <w:rsid w:val="0002308B"/>
    <w:rsid w:val="00024EF4"/>
    <w:rsid w:val="0003050A"/>
    <w:rsid w:val="00031433"/>
    <w:rsid w:val="0003194C"/>
    <w:rsid w:val="00034513"/>
    <w:rsid w:val="000349FB"/>
    <w:rsid w:val="00037CC3"/>
    <w:rsid w:val="00040928"/>
    <w:rsid w:val="0004096C"/>
    <w:rsid w:val="00041F6E"/>
    <w:rsid w:val="000421B6"/>
    <w:rsid w:val="00043F39"/>
    <w:rsid w:val="00044059"/>
    <w:rsid w:val="00044E8A"/>
    <w:rsid w:val="00050D4D"/>
    <w:rsid w:val="000519C7"/>
    <w:rsid w:val="00053D1F"/>
    <w:rsid w:val="00053E4E"/>
    <w:rsid w:val="000544E4"/>
    <w:rsid w:val="00054879"/>
    <w:rsid w:val="000550D9"/>
    <w:rsid w:val="000556D0"/>
    <w:rsid w:val="000556EA"/>
    <w:rsid w:val="0005602B"/>
    <w:rsid w:val="000562AC"/>
    <w:rsid w:val="00062585"/>
    <w:rsid w:val="000639A6"/>
    <w:rsid w:val="000644A7"/>
    <w:rsid w:val="00064904"/>
    <w:rsid w:val="00065633"/>
    <w:rsid w:val="00065BD3"/>
    <w:rsid w:val="000673E1"/>
    <w:rsid w:val="00070835"/>
    <w:rsid w:val="000728CF"/>
    <w:rsid w:val="00076F59"/>
    <w:rsid w:val="00081DBE"/>
    <w:rsid w:val="000828CF"/>
    <w:rsid w:val="000836B2"/>
    <w:rsid w:val="00083E74"/>
    <w:rsid w:val="00084D92"/>
    <w:rsid w:val="00086966"/>
    <w:rsid w:val="00086CB4"/>
    <w:rsid w:val="00087FA8"/>
    <w:rsid w:val="00091F48"/>
    <w:rsid w:val="00092C77"/>
    <w:rsid w:val="00095561"/>
    <w:rsid w:val="000958C6"/>
    <w:rsid w:val="00096A61"/>
    <w:rsid w:val="000970D3"/>
    <w:rsid w:val="000974AF"/>
    <w:rsid w:val="00097F79"/>
    <w:rsid w:val="000A17BA"/>
    <w:rsid w:val="000A17C6"/>
    <w:rsid w:val="000A1B0A"/>
    <w:rsid w:val="000A1F09"/>
    <w:rsid w:val="000B05BD"/>
    <w:rsid w:val="000B3568"/>
    <w:rsid w:val="000B35D1"/>
    <w:rsid w:val="000B4081"/>
    <w:rsid w:val="000B59F2"/>
    <w:rsid w:val="000B6B07"/>
    <w:rsid w:val="000B7694"/>
    <w:rsid w:val="000B79AD"/>
    <w:rsid w:val="000C5D0A"/>
    <w:rsid w:val="000C5D95"/>
    <w:rsid w:val="000C65C7"/>
    <w:rsid w:val="000C7FEC"/>
    <w:rsid w:val="000D0CC4"/>
    <w:rsid w:val="000D21E6"/>
    <w:rsid w:val="000D3762"/>
    <w:rsid w:val="000D4B1C"/>
    <w:rsid w:val="000D4D27"/>
    <w:rsid w:val="000D60B3"/>
    <w:rsid w:val="000D7153"/>
    <w:rsid w:val="000D756D"/>
    <w:rsid w:val="000E1EAF"/>
    <w:rsid w:val="000E2C60"/>
    <w:rsid w:val="000E443E"/>
    <w:rsid w:val="000F1A5A"/>
    <w:rsid w:val="000F1C39"/>
    <w:rsid w:val="000F1D89"/>
    <w:rsid w:val="000F369F"/>
    <w:rsid w:val="000F4651"/>
    <w:rsid w:val="000F4FB5"/>
    <w:rsid w:val="000F5A5E"/>
    <w:rsid w:val="000F6BDD"/>
    <w:rsid w:val="000F719E"/>
    <w:rsid w:val="000F7A76"/>
    <w:rsid w:val="001004C9"/>
    <w:rsid w:val="00101053"/>
    <w:rsid w:val="0010440C"/>
    <w:rsid w:val="00104F5D"/>
    <w:rsid w:val="00106859"/>
    <w:rsid w:val="0010695D"/>
    <w:rsid w:val="00106E33"/>
    <w:rsid w:val="001125F6"/>
    <w:rsid w:val="0011771F"/>
    <w:rsid w:val="00117F01"/>
    <w:rsid w:val="00122770"/>
    <w:rsid w:val="0012638E"/>
    <w:rsid w:val="001267CC"/>
    <w:rsid w:val="00127D8A"/>
    <w:rsid w:val="0013073E"/>
    <w:rsid w:val="00130F07"/>
    <w:rsid w:val="00132C84"/>
    <w:rsid w:val="001334A3"/>
    <w:rsid w:val="001374B3"/>
    <w:rsid w:val="0014123C"/>
    <w:rsid w:val="001414A2"/>
    <w:rsid w:val="00142D95"/>
    <w:rsid w:val="001453C1"/>
    <w:rsid w:val="0014648D"/>
    <w:rsid w:val="00150CFF"/>
    <w:rsid w:val="00151533"/>
    <w:rsid w:val="00151ED6"/>
    <w:rsid w:val="00152536"/>
    <w:rsid w:val="00154725"/>
    <w:rsid w:val="00154AB7"/>
    <w:rsid w:val="001553F7"/>
    <w:rsid w:val="001556DE"/>
    <w:rsid w:val="00156A82"/>
    <w:rsid w:val="00157CCA"/>
    <w:rsid w:val="00160EB7"/>
    <w:rsid w:val="00160FF2"/>
    <w:rsid w:val="0016391E"/>
    <w:rsid w:val="001653CC"/>
    <w:rsid w:val="0016639C"/>
    <w:rsid w:val="00166852"/>
    <w:rsid w:val="00167D61"/>
    <w:rsid w:val="001707F3"/>
    <w:rsid w:val="00171F4B"/>
    <w:rsid w:val="00173573"/>
    <w:rsid w:val="001746E1"/>
    <w:rsid w:val="0017511F"/>
    <w:rsid w:val="00177B55"/>
    <w:rsid w:val="00181627"/>
    <w:rsid w:val="001826C4"/>
    <w:rsid w:val="00183102"/>
    <w:rsid w:val="00184E6F"/>
    <w:rsid w:val="00185C0D"/>
    <w:rsid w:val="00187E0A"/>
    <w:rsid w:val="001923DE"/>
    <w:rsid w:val="00192701"/>
    <w:rsid w:val="00192BA1"/>
    <w:rsid w:val="00194FB7"/>
    <w:rsid w:val="00196A96"/>
    <w:rsid w:val="00196EE1"/>
    <w:rsid w:val="001972E3"/>
    <w:rsid w:val="001A00B5"/>
    <w:rsid w:val="001A1BC8"/>
    <w:rsid w:val="001A35A0"/>
    <w:rsid w:val="001A384A"/>
    <w:rsid w:val="001A3AA4"/>
    <w:rsid w:val="001A7F0E"/>
    <w:rsid w:val="001B2995"/>
    <w:rsid w:val="001B3CCD"/>
    <w:rsid w:val="001B4254"/>
    <w:rsid w:val="001B440F"/>
    <w:rsid w:val="001B4C05"/>
    <w:rsid w:val="001B4EE6"/>
    <w:rsid w:val="001B58F1"/>
    <w:rsid w:val="001B7345"/>
    <w:rsid w:val="001B7A77"/>
    <w:rsid w:val="001B7C81"/>
    <w:rsid w:val="001C048E"/>
    <w:rsid w:val="001C133A"/>
    <w:rsid w:val="001C2FCF"/>
    <w:rsid w:val="001C54C8"/>
    <w:rsid w:val="001C5C17"/>
    <w:rsid w:val="001C6332"/>
    <w:rsid w:val="001C65B3"/>
    <w:rsid w:val="001C7F75"/>
    <w:rsid w:val="001D00A4"/>
    <w:rsid w:val="001D0E81"/>
    <w:rsid w:val="001D1557"/>
    <w:rsid w:val="001D1E11"/>
    <w:rsid w:val="001D46E4"/>
    <w:rsid w:val="001D4BDA"/>
    <w:rsid w:val="001D516C"/>
    <w:rsid w:val="001D6407"/>
    <w:rsid w:val="001D768E"/>
    <w:rsid w:val="001E265A"/>
    <w:rsid w:val="001E2DF6"/>
    <w:rsid w:val="001E422A"/>
    <w:rsid w:val="001E4938"/>
    <w:rsid w:val="001E4A2A"/>
    <w:rsid w:val="001E4A75"/>
    <w:rsid w:val="001E4C49"/>
    <w:rsid w:val="001E7436"/>
    <w:rsid w:val="001F17AE"/>
    <w:rsid w:val="001F18FA"/>
    <w:rsid w:val="001F2B98"/>
    <w:rsid w:val="001F417A"/>
    <w:rsid w:val="001F56AA"/>
    <w:rsid w:val="001F7FF9"/>
    <w:rsid w:val="002035CC"/>
    <w:rsid w:val="00203C8B"/>
    <w:rsid w:val="00205773"/>
    <w:rsid w:val="002058E1"/>
    <w:rsid w:val="00206402"/>
    <w:rsid w:val="002066DF"/>
    <w:rsid w:val="00211A8D"/>
    <w:rsid w:val="00222930"/>
    <w:rsid w:val="00224175"/>
    <w:rsid w:val="00227CF3"/>
    <w:rsid w:val="00231EBC"/>
    <w:rsid w:val="002356F5"/>
    <w:rsid w:val="00236100"/>
    <w:rsid w:val="0023638F"/>
    <w:rsid w:val="002419E0"/>
    <w:rsid w:val="00241FE2"/>
    <w:rsid w:val="00242281"/>
    <w:rsid w:val="00242637"/>
    <w:rsid w:val="00245C72"/>
    <w:rsid w:val="002472EF"/>
    <w:rsid w:val="00252124"/>
    <w:rsid w:val="00252948"/>
    <w:rsid w:val="00253FBE"/>
    <w:rsid w:val="00254B11"/>
    <w:rsid w:val="00254EDC"/>
    <w:rsid w:val="002566DF"/>
    <w:rsid w:val="0025722D"/>
    <w:rsid w:val="0026002E"/>
    <w:rsid w:val="00260A6F"/>
    <w:rsid w:val="00261539"/>
    <w:rsid w:val="00261CAC"/>
    <w:rsid w:val="0026203E"/>
    <w:rsid w:val="002621B8"/>
    <w:rsid w:val="002637B0"/>
    <w:rsid w:val="00265922"/>
    <w:rsid w:val="0026704C"/>
    <w:rsid w:val="002674C2"/>
    <w:rsid w:val="00267700"/>
    <w:rsid w:val="0027070C"/>
    <w:rsid w:val="00271168"/>
    <w:rsid w:val="0027127C"/>
    <w:rsid w:val="0027206E"/>
    <w:rsid w:val="00273BA5"/>
    <w:rsid w:val="002748E6"/>
    <w:rsid w:val="00274B11"/>
    <w:rsid w:val="002751ED"/>
    <w:rsid w:val="002753DA"/>
    <w:rsid w:val="00280DCC"/>
    <w:rsid w:val="002864D5"/>
    <w:rsid w:val="00286D5A"/>
    <w:rsid w:val="0028742A"/>
    <w:rsid w:val="00290066"/>
    <w:rsid w:val="00290332"/>
    <w:rsid w:val="00292558"/>
    <w:rsid w:val="002938F4"/>
    <w:rsid w:val="002947FD"/>
    <w:rsid w:val="00295AF4"/>
    <w:rsid w:val="00295FA9"/>
    <w:rsid w:val="002A13D3"/>
    <w:rsid w:val="002A2FEF"/>
    <w:rsid w:val="002A339C"/>
    <w:rsid w:val="002A38E2"/>
    <w:rsid w:val="002A54A2"/>
    <w:rsid w:val="002A57A2"/>
    <w:rsid w:val="002B0E0A"/>
    <w:rsid w:val="002B20AE"/>
    <w:rsid w:val="002B2F05"/>
    <w:rsid w:val="002B5D24"/>
    <w:rsid w:val="002B6043"/>
    <w:rsid w:val="002B6790"/>
    <w:rsid w:val="002C04E1"/>
    <w:rsid w:val="002C0CC0"/>
    <w:rsid w:val="002C0E47"/>
    <w:rsid w:val="002C1847"/>
    <w:rsid w:val="002C2567"/>
    <w:rsid w:val="002C3098"/>
    <w:rsid w:val="002C3D63"/>
    <w:rsid w:val="002C3E14"/>
    <w:rsid w:val="002C48CF"/>
    <w:rsid w:val="002C4953"/>
    <w:rsid w:val="002C6535"/>
    <w:rsid w:val="002C6C2F"/>
    <w:rsid w:val="002D0ED4"/>
    <w:rsid w:val="002D152C"/>
    <w:rsid w:val="002D19E5"/>
    <w:rsid w:val="002D2222"/>
    <w:rsid w:val="002D2C91"/>
    <w:rsid w:val="002D3E2A"/>
    <w:rsid w:val="002D3F46"/>
    <w:rsid w:val="002D439B"/>
    <w:rsid w:val="002D4EC3"/>
    <w:rsid w:val="002D529D"/>
    <w:rsid w:val="002D5AEA"/>
    <w:rsid w:val="002E08E6"/>
    <w:rsid w:val="002E1B3D"/>
    <w:rsid w:val="002E2751"/>
    <w:rsid w:val="002E2BED"/>
    <w:rsid w:val="002E66E8"/>
    <w:rsid w:val="002E7CD4"/>
    <w:rsid w:val="002F06ED"/>
    <w:rsid w:val="002F296D"/>
    <w:rsid w:val="002F4086"/>
    <w:rsid w:val="002F4C32"/>
    <w:rsid w:val="002F54A1"/>
    <w:rsid w:val="002F57BE"/>
    <w:rsid w:val="002F5DFD"/>
    <w:rsid w:val="002F61A5"/>
    <w:rsid w:val="002F77A1"/>
    <w:rsid w:val="002F7861"/>
    <w:rsid w:val="002F7E34"/>
    <w:rsid w:val="003002B3"/>
    <w:rsid w:val="00300AD6"/>
    <w:rsid w:val="003011F4"/>
    <w:rsid w:val="003019B6"/>
    <w:rsid w:val="00301AE9"/>
    <w:rsid w:val="00301BE6"/>
    <w:rsid w:val="00301E9C"/>
    <w:rsid w:val="00303B22"/>
    <w:rsid w:val="003054EC"/>
    <w:rsid w:val="00310DAB"/>
    <w:rsid w:val="0031382F"/>
    <w:rsid w:val="00315017"/>
    <w:rsid w:val="00315CAB"/>
    <w:rsid w:val="00317807"/>
    <w:rsid w:val="00317C6E"/>
    <w:rsid w:val="00320B61"/>
    <w:rsid w:val="0032385D"/>
    <w:rsid w:val="003244C1"/>
    <w:rsid w:val="0032503E"/>
    <w:rsid w:val="00325183"/>
    <w:rsid w:val="00332C02"/>
    <w:rsid w:val="0033369A"/>
    <w:rsid w:val="00333D13"/>
    <w:rsid w:val="00335414"/>
    <w:rsid w:val="00336E53"/>
    <w:rsid w:val="00337427"/>
    <w:rsid w:val="0034091C"/>
    <w:rsid w:val="00341FEF"/>
    <w:rsid w:val="00342101"/>
    <w:rsid w:val="003443E3"/>
    <w:rsid w:val="00350A6A"/>
    <w:rsid w:val="00350B35"/>
    <w:rsid w:val="00351133"/>
    <w:rsid w:val="0035159D"/>
    <w:rsid w:val="00353A47"/>
    <w:rsid w:val="00354BBA"/>
    <w:rsid w:val="0035595C"/>
    <w:rsid w:val="00357962"/>
    <w:rsid w:val="00361808"/>
    <w:rsid w:val="00362D22"/>
    <w:rsid w:val="00365653"/>
    <w:rsid w:val="00365DCE"/>
    <w:rsid w:val="00366301"/>
    <w:rsid w:val="00371046"/>
    <w:rsid w:val="00373FB1"/>
    <w:rsid w:val="0037478D"/>
    <w:rsid w:val="00375DAD"/>
    <w:rsid w:val="00380343"/>
    <w:rsid w:val="003807D4"/>
    <w:rsid w:val="00380F20"/>
    <w:rsid w:val="003812E8"/>
    <w:rsid w:val="0038553E"/>
    <w:rsid w:val="00386164"/>
    <w:rsid w:val="00386EAD"/>
    <w:rsid w:val="003927E1"/>
    <w:rsid w:val="00392D8C"/>
    <w:rsid w:val="00393E30"/>
    <w:rsid w:val="00394493"/>
    <w:rsid w:val="00394570"/>
    <w:rsid w:val="003958FC"/>
    <w:rsid w:val="003A0750"/>
    <w:rsid w:val="003A1616"/>
    <w:rsid w:val="003A2C8A"/>
    <w:rsid w:val="003A3B9E"/>
    <w:rsid w:val="003A5A44"/>
    <w:rsid w:val="003A5B0C"/>
    <w:rsid w:val="003A6283"/>
    <w:rsid w:val="003B0B7B"/>
    <w:rsid w:val="003B12EB"/>
    <w:rsid w:val="003B1452"/>
    <w:rsid w:val="003B3D2B"/>
    <w:rsid w:val="003B3E44"/>
    <w:rsid w:val="003B4B4F"/>
    <w:rsid w:val="003B5828"/>
    <w:rsid w:val="003B5AA0"/>
    <w:rsid w:val="003B7585"/>
    <w:rsid w:val="003B7FD8"/>
    <w:rsid w:val="003C0C23"/>
    <w:rsid w:val="003C1765"/>
    <w:rsid w:val="003C2EBC"/>
    <w:rsid w:val="003C49D7"/>
    <w:rsid w:val="003C54D9"/>
    <w:rsid w:val="003C5DA3"/>
    <w:rsid w:val="003C7897"/>
    <w:rsid w:val="003D43F9"/>
    <w:rsid w:val="003D4EDF"/>
    <w:rsid w:val="003E1FCA"/>
    <w:rsid w:val="003E2F35"/>
    <w:rsid w:val="003E3269"/>
    <w:rsid w:val="003E332F"/>
    <w:rsid w:val="003E5058"/>
    <w:rsid w:val="003E53CE"/>
    <w:rsid w:val="003E7F6C"/>
    <w:rsid w:val="003F1CC1"/>
    <w:rsid w:val="003F4D1C"/>
    <w:rsid w:val="003F58BA"/>
    <w:rsid w:val="003F5F31"/>
    <w:rsid w:val="004005F5"/>
    <w:rsid w:val="00400F62"/>
    <w:rsid w:val="004010FB"/>
    <w:rsid w:val="00402F6F"/>
    <w:rsid w:val="0040412C"/>
    <w:rsid w:val="00405455"/>
    <w:rsid w:val="0040668F"/>
    <w:rsid w:val="00406F11"/>
    <w:rsid w:val="0041038D"/>
    <w:rsid w:val="00413306"/>
    <w:rsid w:val="004148A8"/>
    <w:rsid w:val="00414C59"/>
    <w:rsid w:val="00415A26"/>
    <w:rsid w:val="00417220"/>
    <w:rsid w:val="00417F90"/>
    <w:rsid w:val="0042038A"/>
    <w:rsid w:val="00422F2E"/>
    <w:rsid w:val="00424164"/>
    <w:rsid w:val="004243F8"/>
    <w:rsid w:val="00430758"/>
    <w:rsid w:val="00430E54"/>
    <w:rsid w:val="00432C97"/>
    <w:rsid w:val="00433C63"/>
    <w:rsid w:val="004340AC"/>
    <w:rsid w:val="004342E3"/>
    <w:rsid w:val="0043467F"/>
    <w:rsid w:val="004348EB"/>
    <w:rsid w:val="004349ED"/>
    <w:rsid w:val="00435D75"/>
    <w:rsid w:val="0043683A"/>
    <w:rsid w:val="00437832"/>
    <w:rsid w:val="0044626D"/>
    <w:rsid w:val="0044639D"/>
    <w:rsid w:val="00446A6C"/>
    <w:rsid w:val="004472B0"/>
    <w:rsid w:val="00452847"/>
    <w:rsid w:val="00457786"/>
    <w:rsid w:val="004578BB"/>
    <w:rsid w:val="0046008D"/>
    <w:rsid w:val="004603A1"/>
    <w:rsid w:val="004607C7"/>
    <w:rsid w:val="00460F5A"/>
    <w:rsid w:val="00461061"/>
    <w:rsid w:val="0047017E"/>
    <w:rsid w:val="004703BF"/>
    <w:rsid w:val="00470612"/>
    <w:rsid w:val="0047140D"/>
    <w:rsid w:val="004717A4"/>
    <w:rsid w:val="00471BF5"/>
    <w:rsid w:val="00475D2B"/>
    <w:rsid w:val="00477819"/>
    <w:rsid w:val="00477F1F"/>
    <w:rsid w:val="00480A76"/>
    <w:rsid w:val="00483DB8"/>
    <w:rsid w:val="00484914"/>
    <w:rsid w:val="00484EB0"/>
    <w:rsid w:val="00485705"/>
    <w:rsid w:val="00486D24"/>
    <w:rsid w:val="0048714F"/>
    <w:rsid w:val="00490C87"/>
    <w:rsid w:val="00491C30"/>
    <w:rsid w:val="00493084"/>
    <w:rsid w:val="00493A6F"/>
    <w:rsid w:val="00493EA2"/>
    <w:rsid w:val="004979C3"/>
    <w:rsid w:val="00497DA1"/>
    <w:rsid w:val="004A11AD"/>
    <w:rsid w:val="004A2B9A"/>
    <w:rsid w:val="004A4345"/>
    <w:rsid w:val="004A4435"/>
    <w:rsid w:val="004A4F5D"/>
    <w:rsid w:val="004A6237"/>
    <w:rsid w:val="004A6597"/>
    <w:rsid w:val="004A7F06"/>
    <w:rsid w:val="004B0CB5"/>
    <w:rsid w:val="004B21B2"/>
    <w:rsid w:val="004B33E1"/>
    <w:rsid w:val="004B4BCE"/>
    <w:rsid w:val="004B50B1"/>
    <w:rsid w:val="004B52F1"/>
    <w:rsid w:val="004B58C0"/>
    <w:rsid w:val="004B5FA8"/>
    <w:rsid w:val="004B6292"/>
    <w:rsid w:val="004B6415"/>
    <w:rsid w:val="004C04A0"/>
    <w:rsid w:val="004C08C9"/>
    <w:rsid w:val="004C0D8A"/>
    <w:rsid w:val="004C232B"/>
    <w:rsid w:val="004C2F6F"/>
    <w:rsid w:val="004D4371"/>
    <w:rsid w:val="004D4BE0"/>
    <w:rsid w:val="004D5548"/>
    <w:rsid w:val="004D5F9D"/>
    <w:rsid w:val="004E1B92"/>
    <w:rsid w:val="004E4590"/>
    <w:rsid w:val="004E4C87"/>
    <w:rsid w:val="004E5A77"/>
    <w:rsid w:val="004E6BC3"/>
    <w:rsid w:val="004E755C"/>
    <w:rsid w:val="004F10D4"/>
    <w:rsid w:val="004F21D9"/>
    <w:rsid w:val="004F5122"/>
    <w:rsid w:val="004F61A5"/>
    <w:rsid w:val="004F77F0"/>
    <w:rsid w:val="005000F5"/>
    <w:rsid w:val="00500498"/>
    <w:rsid w:val="0050112D"/>
    <w:rsid w:val="005026D6"/>
    <w:rsid w:val="00502756"/>
    <w:rsid w:val="00504255"/>
    <w:rsid w:val="00504550"/>
    <w:rsid w:val="00505C3F"/>
    <w:rsid w:val="00507506"/>
    <w:rsid w:val="0051427F"/>
    <w:rsid w:val="00515504"/>
    <w:rsid w:val="0052163E"/>
    <w:rsid w:val="0052201A"/>
    <w:rsid w:val="00522D9C"/>
    <w:rsid w:val="0052534B"/>
    <w:rsid w:val="00526330"/>
    <w:rsid w:val="005265CD"/>
    <w:rsid w:val="00527AA6"/>
    <w:rsid w:val="005302D2"/>
    <w:rsid w:val="00532B68"/>
    <w:rsid w:val="00533751"/>
    <w:rsid w:val="00534593"/>
    <w:rsid w:val="00536012"/>
    <w:rsid w:val="00536E7C"/>
    <w:rsid w:val="0053799B"/>
    <w:rsid w:val="005406F9"/>
    <w:rsid w:val="00540B13"/>
    <w:rsid w:val="00540F77"/>
    <w:rsid w:val="005411A3"/>
    <w:rsid w:val="005411D5"/>
    <w:rsid w:val="00544836"/>
    <w:rsid w:val="00545143"/>
    <w:rsid w:val="0054560B"/>
    <w:rsid w:val="00545D80"/>
    <w:rsid w:val="00546D4E"/>
    <w:rsid w:val="005519F2"/>
    <w:rsid w:val="00551B4C"/>
    <w:rsid w:val="00555610"/>
    <w:rsid w:val="00555D1F"/>
    <w:rsid w:val="00561ACA"/>
    <w:rsid w:val="00561C66"/>
    <w:rsid w:val="0056258F"/>
    <w:rsid w:val="00563DF4"/>
    <w:rsid w:val="005642AD"/>
    <w:rsid w:val="00564998"/>
    <w:rsid w:val="005654DC"/>
    <w:rsid w:val="00565C37"/>
    <w:rsid w:val="005676BF"/>
    <w:rsid w:val="00571354"/>
    <w:rsid w:val="00571773"/>
    <w:rsid w:val="005721E0"/>
    <w:rsid w:val="00573FD5"/>
    <w:rsid w:val="00575513"/>
    <w:rsid w:val="0058019E"/>
    <w:rsid w:val="00584103"/>
    <w:rsid w:val="00585CDB"/>
    <w:rsid w:val="00591B42"/>
    <w:rsid w:val="00592385"/>
    <w:rsid w:val="0059242B"/>
    <w:rsid w:val="005A0AE0"/>
    <w:rsid w:val="005A0D93"/>
    <w:rsid w:val="005A2825"/>
    <w:rsid w:val="005A4132"/>
    <w:rsid w:val="005A6964"/>
    <w:rsid w:val="005A6F29"/>
    <w:rsid w:val="005B1105"/>
    <w:rsid w:val="005B164F"/>
    <w:rsid w:val="005B2142"/>
    <w:rsid w:val="005B2659"/>
    <w:rsid w:val="005B2C82"/>
    <w:rsid w:val="005B370D"/>
    <w:rsid w:val="005B488E"/>
    <w:rsid w:val="005B75B9"/>
    <w:rsid w:val="005B7D08"/>
    <w:rsid w:val="005C08BD"/>
    <w:rsid w:val="005C0C3B"/>
    <w:rsid w:val="005C0CF7"/>
    <w:rsid w:val="005C121B"/>
    <w:rsid w:val="005C135C"/>
    <w:rsid w:val="005C330B"/>
    <w:rsid w:val="005D3396"/>
    <w:rsid w:val="005D3817"/>
    <w:rsid w:val="005D4F30"/>
    <w:rsid w:val="005D5050"/>
    <w:rsid w:val="005D7480"/>
    <w:rsid w:val="005E0348"/>
    <w:rsid w:val="005E27F2"/>
    <w:rsid w:val="005E6288"/>
    <w:rsid w:val="005E65EC"/>
    <w:rsid w:val="005E6688"/>
    <w:rsid w:val="005F31AA"/>
    <w:rsid w:val="005F3984"/>
    <w:rsid w:val="005F483E"/>
    <w:rsid w:val="005F5693"/>
    <w:rsid w:val="005F6CCF"/>
    <w:rsid w:val="005F70C1"/>
    <w:rsid w:val="00600946"/>
    <w:rsid w:val="00601FB0"/>
    <w:rsid w:val="00604634"/>
    <w:rsid w:val="006049EC"/>
    <w:rsid w:val="00604E3D"/>
    <w:rsid w:val="00607D47"/>
    <w:rsid w:val="006112A3"/>
    <w:rsid w:val="00612DA7"/>
    <w:rsid w:val="0061499E"/>
    <w:rsid w:val="00615204"/>
    <w:rsid w:val="0061559C"/>
    <w:rsid w:val="00616AD4"/>
    <w:rsid w:val="00620323"/>
    <w:rsid w:val="0062055A"/>
    <w:rsid w:val="00620D51"/>
    <w:rsid w:val="00623533"/>
    <w:rsid w:val="00625BE4"/>
    <w:rsid w:val="006261CB"/>
    <w:rsid w:val="00626919"/>
    <w:rsid w:val="00627C0F"/>
    <w:rsid w:val="0063114C"/>
    <w:rsid w:val="0063140F"/>
    <w:rsid w:val="006314E0"/>
    <w:rsid w:val="00632327"/>
    <w:rsid w:val="00633F6E"/>
    <w:rsid w:val="00643259"/>
    <w:rsid w:val="00652F99"/>
    <w:rsid w:val="00653F48"/>
    <w:rsid w:val="00654694"/>
    <w:rsid w:val="006547BF"/>
    <w:rsid w:val="006560B1"/>
    <w:rsid w:val="00656CB5"/>
    <w:rsid w:val="00657294"/>
    <w:rsid w:val="00660A15"/>
    <w:rsid w:val="00660C1D"/>
    <w:rsid w:val="006611AF"/>
    <w:rsid w:val="00661397"/>
    <w:rsid w:val="00662F28"/>
    <w:rsid w:val="00663429"/>
    <w:rsid w:val="00663DA7"/>
    <w:rsid w:val="00664773"/>
    <w:rsid w:val="00666ABC"/>
    <w:rsid w:val="0067011A"/>
    <w:rsid w:val="00670A4E"/>
    <w:rsid w:val="00671F0E"/>
    <w:rsid w:val="006731DE"/>
    <w:rsid w:val="00674517"/>
    <w:rsid w:val="00674D57"/>
    <w:rsid w:val="00675B77"/>
    <w:rsid w:val="00677D77"/>
    <w:rsid w:val="00684C24"/>
    <w:rsid w:val="00690606"/>
    <w:rsid w:val="0069374E"/>
    <w:rsid w:val="00695FC6"/>
    <w:rsid w:val="006A0882"/>
    <w:rsid w:val="006A0A5D"/>
    <w:rsid w:val="006A0CD1"/>
    <w:rsid w:val="006A26F3"/>
    <w:rsid w:val="006A4363"/>
    <w:rsid w:val="006A5DD5"/>
    <w:rsid w:val="006A7549"/>
    <w:rsid w:val="006B032B"/>
    <w:rsid w:val="006B1104"/>
    <w:rsid w:val="006B3D4F"/>
    <w:rsid w:val="006B5A3E"/>
    <w:rsid w:val="006B684D"/>
    <w:rsid w:val="006B751A"/>
    <w:rsid w:val="006B7CF7"/>
    <w:rsid w:val="006C1B14"/>
    <w:rsid w:val="006C44EB"/>
    <w:rsid w:val="006C49C7"/>
    <w:rsid w:val="006C4F0E"/>
    <w:rsid w:val="006C56BF"/>
    <w:rsid w:val="006C5B50"/>
    <w:rsid w:val="006C5FF3"/>
    <w:rsid w:val="006C6104"/>
    <w:rsid w:val="006C642B"/>
    <w:rsid w:val="006C67DD"/>
    <w:rsid w:val="006C743A"/>
    <w:rsid w:val="006C778F"/>
    <w:rsid w:val="006D07E6"/>
    <w:rsid w:val="006D1EF7"/>
    <w:rsid w:val="006D263E"/>
    <w:rsid w:val="006D2806"/>
    <w:rsid w:val="006D2860"/>
    <w:rsid w:val="006D54A8"/>
    <w:rsid w:val="006D5D22"/>
    <w:rsid w:val="006D6330"/>
    <w:rsid w:val="006E1068"/>
    <w:rsid w:val="006E19B0"/>
    <w:rsid w:val="006E2F99"/>
    <w:rsid w:val="006E6BDD"/>
    <w:rsid w:val="006F0A85"/>
    <w:rsid w:val="006F1E3A"/>
    <w:rsid w:val="006F340C"/>
    <w:rsid w:val="006F3569"/>
    <w:rsid w:val="006F421B"/>
    <w:rsid w:val="006F49BF"/>
    <w:rsid w:val="00700A64"/>
    <w:rsid w:val="00701DA0"/>
    <w:rsid w:val="007023C1"/>
    <w:rsid w:val="0070275D"/>
    <w:rsid w:val="00704101"/>
    <w:rsid w:val="00704445"/>
    <w:rsid w:val="007046D9"/>
    <w:rsid w:val="00704DDD"/>
    <w:rsid w:val="007061E6"/>
    <w:rsid w:val="00711E47"/>
    <w:rsid w:val="00713781"/>
    <w:rsid w:val="00714E48"/>
    <w:rsid w:val="00715A35"/>
    <w:rsid w:val="00716965"/>
    <w:rsid w:val="00717127"/>
    <w:rsid w:val="00717ECD"/>
    <w:rsid w:val="00717F73"/>
    <w:rsid w:val="00720647"/>
    <w:rsid w:val="00720B89"/>
    <w:rsid w:val="007212C1"/>
    <w:rsid w:val="00721DE1"/>
    <w:rsid w:val="00721FEE"/>
    <w:rsid w:val="00724E79"/>
    <w:rsid w:val="007270B3"/>
    <w:rsid w:val="00727763"/>
    <w:rsid w:val="00730114"/>
    <w:rsid w:val="00730DD4"/>
    <w:rsid w:val="00731831"/>
    <w:rsid w:val="00731850"/>
    <w:rsid w:val="00731AEF"/>
    <w:rsid w:val="00731DB1"/>
    <w:rsid w:val="00732EF8"/>
    <w:rsid w:val="007342F6"/>
    <w:rsid w:val="00734519"/>
    <w:rsid w:val="007349B2"/>
    <w:rsid w:val="00741045"/>
    <w:rsid w:val="007412E6"/>
    <w:rsid w:val="00741771"/>
    <w:rsid w:val="00741783"/>
    <w:rsid w:val="007419CB"/>
    <w:rsid w:val="00743061"/>
    <w:rsid w:val="00745114"/>
    <w:rsid w:val="00745B06"/>
    <w:rsid w:val="00746276"/>
    <w:rsid w:val="00753F71"/>
    <w:rsid w:val="00760255"/>
    <w:rsid w:val="00760B7E"/>
    <w:rsid w:val="00761B51"/>
    <w:rsid w:val="007623AD"/>
    <w:rsid w:val="00762E8E"/>
    <w:rsid w:val="00763024"/>
    <w:rsid w:val="00763782"/>
    <w:rsid w:val="00770132"/>
    <w:rsid w:val="007701A4"/>
    <w:rsid w:val="007728A8"/>
    <w:rsid w:val="00772C08"/>
    <w:rsid w:val="00772FBB"/>
    <w:rsid w:val="007746BC"/>
    <w:rsid w:val="007753D1"/>
    <w:rsid w:val="0077563A"/>
    <w:rsid w:val="00775DFD"/>
    <w:rsid w:val="00776131"/>
    <w:rsid w:val="0077648C"/>
    <w:rsid w:val="00776918"/>
    <w:rsid w:val="00777F62"/>
    <w:rsid w:val="007809C2"/>
    <w:rsid w:val="00782402"/>
    <w:rsid w:val="00782F5E"/>
    <w:rsid w:val="00785A03"/>
    <w:rsid w:val="007910E5"/>
    <w:rsid w:val="007918C0"/>
    <w:rsid w:val="00792BE9"/>
    <w:rsid w:val="00794359"/>
    <w:rsid w:val="00794AFA"/>
    <w:rsid w:val="00795D11"/>
    <w:rsid w:val="007974F6"/>
    <w:rsid w:val="00797F50"/>
    <w:rsid w:val="007A1166"/>
    <w:rsid w:val="007A3B5D"/>
    <w:rsid w:val="007B0F9E"/>
    <w:rsid w:val="007B1011"/>
    <w:rsid w:val="007B10CD"/>
    <w:rsid w:val="007B1894"/>
    <w:rsid w:val="007B20DB"/>
    <w:rsid w:val="007B23CA"/>
    <w:rsid w:val="007B2BC3"/>
    <w:rsid w:val="007B413D"/>
    <w:rsid w:val="007B4D16"/>
    <w:rsid w:val="007B63EB"/>
    <w:rsid w:val="007B73F7"/>
    <w:rsid w:val="007C27CC"/>
    <w:rsid w:val="007C2E31"/>
    <w:rsid w:val="007C3D4B"/>
    <w:rsid w:val="007C4D8E"/>
    <w:rsid w:val="007C5B92"/>
    <w:rsid w:val="007D1DB5"/>
    <w:rsid w:val="007D5262"/>
    <w:rsid w:val="007D7672"/>
    <w:rsid w:val="007E058A"/>
    <w:rsid w:val="007E1333"/>
    <w:rsid w:val="007E1A31"/>
    <w:rsid w:val="007E346C"/>
    <w:rsid w:val="007E4DC4"/>
    <w:rsid w:val="007E5699"/>
    <w:rsid w:val="007E7522"/>
    <w:rsid w:val="007F067D"/>
    <w:rsid w:val="007F0DB9"/>
    <w:rsid w:val="007F1137"/>
    <w:rsid w:val="007F1245"/>
    <w:rsid w:val="007F1806"/>
    <w:rsid w:val="007F1920"/>
    <w:rsid w:val="007F23E3"/>
    <w:rsid w:val="007F3194"/>
    <w:rsid w:val="007F5C51"/>
    <w:rsid w:val="007F71E3"/>
    <w:rsid w:val="00801C11"/>
    <w:rsid w:val="008021BC"/>
    <w:rsid w:val="00802829"/>
    <w:rsid w:val="00802F92"/>
    <w:rsid w:val="00803364"/>
    <w:rsid w:val="00803FA1"/>
    <w:rsid w:val="00804DDA"/>
    <w:rsid w:val="00805329"/>
    <w:rsid w:val="00805E91"/>
    <w:rsid w:val="0080757E"/>
    <w:rsid w:val="008128AB"/>
    <w:rsid w:val="00813163"/>
    <w:rsid w:val="00813212"/>
    <w:rsid w:val="00814B86"/>
    <w:rsid w:val="00820164"/>
    <w:rsid w:val="0082443A"/>
    <w:rsid w:val="00830E42"/>
    <w:rsid w:val="00830F32"/>
    <w:rsid w:val="0083261D"/>
    <w:rsid w:val="00832696"/>
    <w:rsid w:val="00832FD5"/>
    <w:rsid w:val="008334E5"/>
    <w:rsid w:val="0083361D"/>
    <w:rsid w:val="008338BD"/>
    <w:rsid w:val="008355DF"/>
    <w:rsid w:val="00835988"/>
    <w:rsid w:val="008364DA"/>
    <w:rsid w:val="00836F43"/>
    <w:rsid w:val="00840FE7"/>
    <w:rsid w:val="00842044"/>
    <w:rsid w:val="0084255A"/>
    <w:rsid w:val="008435A9"/>
    <w:rsid w:val="00844319"/>
    <w:rsid w:val="008447EC"/>
    <w:rsid w:val="00845095"/>
    <w:rsid w:val="008472B7"/>
    <w:rsid w:val="00851361"/>
    <w:rsid w:val="00851A2F"/>
    <w:rsid w:val="008553C2"/>
    <w:rsid w:val="00856512"/>
    <w:rsid w:val="00862420"/>
    <w:rsid w:val="00862BC8"/>
    <w:rsid w:val="00865232"/>
    <w:rsid w:val="00870581"/>
    <w:rsid w:val="00871979"/>
    <w:rsid w:val="008745C4"/>
    <w:rsid w:val="008766D2"/>
    <w:rsid w:val="0088334A"/>
    <w:rsid w:val="00883368"/>
    <w:rsid w:val="00885943"/>
    <w:rsid w:val="00885E3D"/>
    <w:rsid w:val="00885E8D"/>
    <w:rsid w:val="008863BE"/>
    <w:rsid w:val="008865BC"/>
    <w:rsid w:val="00886720"/>
    <w:rsid w:val="00887AB5"/>
    <w:rsid w:val="00891183"/>
    <w:rsid w:val="008931BB"/>
    <w:rsid w:val="00894FCE"/>
    <w:rsid w:val="008963F9"/>
    <w:rsid w:val="0089682F"/>
    <w:rsid w:val="00897386"/>
    <w:rsid w:val="008B07DA"/>
    <w:rsid w:val="008B0F2D"/>
    <w:rsid w:val="008B3E47"/>
    <w:rsid w:val="008B4E1B"/>
    <w:rsid w:val="008B6FAA"/>
    <w:rsid w:val="008B7FFA"/>
    <w:rsid w:val="008C0171"/>
    <w:rsid w:val="008C0A70"/>
    <w:rsid w:val="008C0AF2"/>
    <w:rsid w:val="008C0FFF"/>
    <w:rsid w:val="008C1DDA"/>
    <w:rsid w:val="008C29F9"/>
    <w:rsid w:val="008C51AB"/>
    <w:rsid w:val="008C7214"/>
    <w:rsid w:val="008C736B"/>
    <w:rsid w:val="008D14F8"/>
    <w:rsid w:val="008D37D4"/>
    <w:rsid w:val="008D4A18"/>
    <w:rsid w:val="008D571B"/>
    <w:rsid w:val="008D6538"/>
    <w:rsid w:val="008D6948"/>
    <w:rsid w:val="008D7DB0"/>
    <w:rsid w:val="008E0624"/>
    <w:rsid w:val="008E08E0"/>
    <w:rsid w:val="008E219E"/>
    <w:rsid w:val="008E2A74"/>
    <w:rsid w:val="008E41E0"/>
    <w:rsid w:val="008E688C"/>
    <w:rsid w:val="008E68B9"/>
    <w:rsid w:val="008E7A6D"/>
    <w:rsid w:val="008F08F7"/>
    <w:rsid w:val="008F0C95"/>
    <w:rsid w:val="008F2047"/>
    <w:rsid w:val="008F207F"/>
    <w:rsid w:val="008F257D"/>
    <w:rsid w:val="008F4F4C"/>
    <w:rsid w:val="008F5F35"/>
    <w:rsid w:val="008F6CF7"/>
    <w:rsid w:val="00900E92"/>
    <w:rsid w:val="009010A5"/>
    <w:rsid w:val="009024ED"/>
    <w:rsid w:val="00902F0D"/>
    <w:rsid w:val="00903F09"/>
    <w:rsid w:val="009043F5"/>
    <w:rsid w:val="009060E7"/>
    <w:rsid w:val="00907CCA"/>
    <w:rsid w:val="00911D5B"/>
    <w:rsid w:val="009124C8"/>
    <w:rsid w:val="009125E1"/>
    <w:rsid w:val="00912816"/>
    <w:rsid w:val="00915AA4"/>
    <w:rsid w:val="00916612"/>
    <w:rsid w:val="00916697"/>
    <w:rsid w:val="009171BE"/>
    <w:rsid w:val="00921A7A"/>
    <w:rsid w:val="00921EAB"/>
    <w:rsid w:val="00924755"/>
    <w:rsid w:val="00924BFB"/>
    <w:rsid w:val="009251A9"/>
    <w:rsid w:val="00927DFA"/>
    <w:rsid w:val="0093011F"/>
    <w:rsid w:val="0093075F"/>
    <w:rsid w:val="0093087E"/>
    <w:rsid w:val="0093214B"/>
    <w:rsid w:val="00933323"/>
    <w:rsid w:val="0093394B"/>
    <w:rsid w:val="0093432A"/>
    <w:rsid w:val="00934A9F"/>
    <w:rsid w:val="00935EBF"/>
    <w:rsid w:val="009364EB"/>
    <w:rsid w:val="00936F2C"/>
    <w:rsid w:val="00940BF3"/>
    <w:rsid w:val="009410BA"/>
    <w:rsid w:val="0094279B"/>
    <w:rsid w:val="0094339E"/>
    <w:rsid w:val="00943BDF"/>
    <w:rsid w:val="00944DB7"/>
    <w:rsid w:val="009456EC"/>
    <w:rsid w:val="00946753"/>
    <w:rsid w:val="00946828"/>
    <w:rsid w:val="009518FC"/>
    <w:rsid w:val="00952135"/>
    <w:rsid w:val="00952178"/>
    <w:rsid w:val="0095276D"/>
    <w:rsid w:val="00952882"/>
    <w:rsid w:val="009533E2"/>
    <w:rsid w:val="00953AE8"/>
    <w:rsid w:val="00953B93"/>
    <w:rsid w:val="00956E46"/>
    <w:rsid w:val="0096051F"/>
    <w:rsid w:val="00961282"/>
    <w:rsid w:val="00965FEE"/>
    <w:rsid w:val="00967559"/>
    <w:rsid w:val="0097151B"/>
    <w:rsid w:val="009717E6"/>
    <w:rsid w:val="00971DCE"/>
    <w:rsid w:val="00971F06"/>
    <w:rsid w:val="00972FA5"/>
    <w:rsid w:val="009731F3"/>
    <w:rsid w:val="00974119"/>
    <w:rsid w:val="00974486"/>
    <w:rsid w:val="00974D5A"/>
    <w:rsid w:val="00975C24"/>
    <w:rsid w:val="00976FBA"/>
    <w:rsid w:val="00977483"/>
    <w:rsid w:val="0098188C"/>
    <w:rsid w:val="00981F33"/>
    <w:rsid w:val="00983469"/>
    <w:rsid w:val="009841F1"/>
    <w:rsid w:val="00984625"/>
    <w:rsid w:val="00984E10"/>
    <w:rsid w:val="00985AB9"/>
    <w:rsid w:val="0098600B"/>
    <w:rsid w:val="00986D38"/>
    <w:rsid w:val="009876C0"/>
    <w:rsid w:val="009940A5"/>
    <w:rsid w:val="00994518"/>
    <w:rsid w:val="0099493C"/>
    <w:rsid w:val="009954FB"/>
    <w:rsid w:val="009A203E"/>
    <w:rsid w:val="009A4033"/>
    <w:rsid w:val="009A5939"/>
    <w:rsid w:val="009A5EA6"/>
    <w:rsid w:val="009A5FB5"/>
    <w:rsid w:val="009B0A1C"/>
    <w:rsid w:val="009B1531"/>
    <w:rsid w:val="009B23AC"/>
    <w:rsid w:val="009B27D8"/>
    <w:rsid w:val="009B4DD4"/>
    <w:rsid w:val="009B766E"/>
    <w:rsid w:val="009B7ADC"/>
    <w:rsid w:val="009C3D1C"/>
    <w:rsid w:val="009C62FB"/>
    <w:rsid w:val="009C6AA9"/>
    <w:rsid w:val="009D035E"/>
    <w:rsid w:val="009D1C8D"/>
    <w:rsid w:val="009D5305"/>
    <w:rsid w:val="009D609F"/>
    <w:rsid w:val="009E00C3"/>
    <w:rsid w:val="009E0800"/>
    <w:rsid w:val="009E17C8"/>
    <w:rsid w:val="009E188F"/>
    <w:rsid w:val="009E1D58"/>
    <w:rsid w:val="009E2BF2"/>
    <w:rsid w:val="009E360D"/>
    <w:rsid w:val="009E63D5"/>
    <w:rsid w:val="009E7190"/>
    <w:rsid w:val="009E729F"/>
    <w:rsid w:val="009E7410"/>
    <w:rsid w:val="009F107D"/>
    <w:rsid w:val="009F54E3"/>
    <w:rsid w:val="009F6AE7"/>
    <w:rsid w:val="009F796A"/>
    <w:rsid w:val="00A0456C"/>
    <w:rsid w:val="00A046DE"/>
    <w:rsid w:val="00A0518E"/>
    <w:rsid w:val="00A0607A"/>
    <w:rsid w:val="00A07B2B"/>
    <w:rsid w:val="00A10589"/>
    <w:rsid w:val="00A16059"/>
    <w:rsid w:val="00A16916"/>
    <w:rsid w:val="00A20068"/>
    <w:rsid w:val="00A20D24"/>
    <w:rsid w:val="00A212D1"/>
    <w:rsid w:val="00A21F24"/>
    <w:rsid w:val="00A22A8E"/>
    <w:rsid w:val="00A22D5B"/>
    <w:rsid w:val="00A23DB1"/>
    <w:rsid w:val="00A23DCC"/>
    <w:rsid w:val="00A31F57"/>
    <w:rsid w:val="00A339F4"/>
    <w:rsid w:val="00A33D1D"/>
    <w:rsid w:val="00A345DB"/>
    <w:rsid w:val="00A3526E"/>
    <w:rsid w:val="00A36542"/>
    <w:rsid w:val="00A365F6"/>
    <w:rsid w:val="00A37F08"/>
    <w:rsid w:val="00A409EA"/>
    <w:rsid w:val="00A41FD6"/>
    <w:rsid w:val="00A51BD2"/>
    <w:rsid w:val="00A53CAC"/>
    <w:rsid w:val="00A541EB"/>
    <w:rsid w:val="00A56FD9"/>
    <w:rsid w:val="00A6088F"/>
    <w:rsid w:val="00A63581"/>
    <w:rsid w:val="00A64DCE"/>
    <w:rsid w:val="00A65485"/>
    <w:rsid w:val="00A704EF"/>
    <w:rsid w:val="00A7087A"/>
    <w:rsid w:val="00A70EF1"/>
    <w:rsid w:val="00A717E2"/>
    <w:rsid w:val="00A71C77"/>
    <w:rsid w:val="00A75162"/>
    <w:rsid w:val="00A7534E"/>
    <w:rsid w:val="00A75F3F"/>
    <w:rsid w:val="00A76857"/>
    <w:rsid w:val="00A80AD1"/>
    <w:rsid w:val="00A826A6"/>
    <w:rsid w:val="00A8308B"/>
    <w:rsid w:val="00A845EE"/>
    <w:rsid w:val="00A854C1"/>
    <w:rsid w:val="00A90115"/>
    <w:rsid w:val="00A90143"/>
    <w:rsid w:val="00A92CD1"/>
    <w:rsid w:val="00A92F88"/>
    <w:rsid w:val="00A933AC"/>
    <w:rsid w:val="00A936FF"/>
    <w:rsid w:val="00A94D68"/>
    <w:rsid w:val="00A94E84"/>
    <w:rsid w:val="00A954A5"/>
    <w:rsid w:val="00A974A3"/>
    <w:rsid w:val="00AA2205"/>
    <w:rsid w:val="00AA2378"/>
    <w:rsid w:val="00AA375F"/>
    <w:rsid w:val="00AA4334"/>
    <w:rsid w:val="00AA502B"/>
    <w:rsid w:val="00AA5B49"/>
    <w:rsid w:val="00AA66F5"/>
    <w:rsid w:val="00AB092B"/>
    <w:rsid w:val="00AB11C7"/>
    <w:rsid w:val="00AB175D"/>
    <w:rsid w:val="00AB4A8B"/>
    <w:rsid w:val="00AB67F8"/>
    <w:rsid w:val="00AB6D97"/>
    <w:rsid w:val="00AB6DF6"/>
    <w:rsid w:val="00AB7D6E"/>
    <w:rsid w:val="00AC04CE"/>
    <w:rsid w:val="00AC205E"/>
    <w:rsid w:val="00AC3DBA"/>
    <w:rsid w:val="00AD11D0"/>
    <w:rsid w:val="00AD151D"/>
    <w:rsid w:val="00AD19A6"/>
    <w:rsid w:val="00AD23B4"/>
    <w:rsid w:val="00AD5356"/>
    <w:rsid w:val="00AD5636"/>
    <w:rsid w:val="00AD6181"/>
    <w:rsid w:val="00AD64F7"/>
    <w:rsid w:val="00AD74A8"/>
    <w:rsid w:val="00AE0CC6"/>
    <w:rsid w:val="00AE3555"/>
    <w:rsid w:val="00AE4BC2"/>
    <w:rsid w:val="00AE5DF8"/>
    <w:rsid w:val="00AE63C2"/>
    <w:rsid w:val="00AE66DC"/>
    <w:rsid w:val="00AE723B"/>
    <w:rsid w:val="00AE7797"/>
    <w:rsid w:val="00AE7B13"/>
    <w:rsid w:val="00AF03CB"/>
    <w:rsid w:val="00AF2888"/>
    <w:rsid w:val="00AF3FCA"/>
    <w:rsid w:val="00AF4C80"/>
    <w:rsid w:val="00AF563B"/>
    <w:rsid w:val="00AF69CD"/>
    <w:rsid w:val="00B0132D"/>
    <w:rsid w:val="00B01988"/>
    <w:rsid w:val="00B02D81"/>
    <w:rsid w:val="00B042E1"/>
    <w:rsid w:val="00B04583"/>
    <w:rsid w:val="00B05CA9"/>
    <w:rsid w:val="00B123EC"/>
    <w:rsid w:val="00B14513"/>
    <w:rsid w:val="00B16499"/>
    <w:rsid w:val="00B17335"/>
    <w:rsid w:val="00B175C4"/>
    <w:rsid w:val="00B22699"/>
    <w:rsid w:val="00B22C5A"/>
    <w:rsid w:val="00B22F90"/>
    <w:rsid w:val="00B24D9B"/>
    <w:rsid w:val="00B24FD7"/>
    <w:rsid w:val="00B255C9"/>
    <w:rsid w:val="00B25CE4"/>
    <w:rsid w:val="00B267CC"/>
    <w:rsid w:val="00B32E3F"/>
    <w:rsid w:val="00B34667"/>
    <w:rsid w:val="00B35DE3"/>
    <w:rsid w:val="00B36FB8"/>
    <w:rsid w:val="00B4034F"/>
    <w:rsid w:val="00B404D5"/>
    <w:rsid w:val="00B42E40"/>
    <w:rsid w:val="00B43701"/>
    <w:rsid w:val="00B468E2"/>
    <w:rsid w:val="00B46CC7"/>
    <w:rsid w:val="00B519FC"/>
    <w:rsid w:val="00B54BFE"/>
    <w:rsid w:val="00B557C9"/>
    <w:rsid w:val="00B56ED9"/>
    <w:rsid w:val="00B57283"/>
    <w:rsid w:val="00B61539"/>
    <w:rsid w:val="00B63238"/>
    <w:rsid w:val="00B63E16"/>
    <w:rsid w:val="00B66FA4"/>
    <w:rsid w:val="00B677B5"/>
    <w:rsid w:val="00B703A7"/>
    <w:rsid w:val="00B70FEA"/>
    <w:rsid w:val="00B715D9"/>
    <w:rsid w:val="00B72E3B"/>
    <w:rsid w:val="00B73680"/>
    <w:rsid w:val="00B7434B"/>
    <w:rsid w:val="00B754EB"/>
    <w:rsid w:val="00B766B7"/>
    <w:rsid w:val="00B768C9"/>
    <w:rsid w:val="00B76EA0"/>
    <w:rsid w:val="00B7729D"/>
    <w:rsid w:val="00B8021F"/>
    <w:rsid w:val="00B805E9"/>
    <w:rsid w:val="00B81CF6"/>
    <w:rsid w:val="00B82CA4"/>
    <w:rsid w:val="00B85B9C"/>
    <w:rsid w:val="00B86F69"/>
    <w:rsid w:val="00B932C9"/>
    <w:rsid w:val="00B934BD"/>
    <w:rsid w:val="00B944FB"/>
    <w:rsid w:val="00B94B11"/>
    <w:rsid w:val="00B970E3"/>
    <w:rsid w:val="00B97325"/>
    <w:rsid w:val="00B97844"/>
    <w:rsid w:val="00B97FE1"/>
    <w:rsid w:val="00BA07F3"/>
    <w:rsid w:val="00BA08C2"/>
    <w:rsid w:val="00BA1676"/>
    <w:rsid w:val="00BA2C76"/>
    <w:rsid w:val="00BA318C"/>
    <w:rsid w:val="00BA4F51"/>
    <w:rsid w:val="00BA62E9"/>
    <w:rsid w:val="00BA692D"/>
    <w:rsid w:val="00BB0AD2"/>
    <w:rsid w:val="00BB0CFD"/>
    <w:rsid w:val="00BB181F"/>
    <w:rsid w:val="00BB2AB6"/>
    <w:rsid w:val="00BB3182"/>
    <w:rsid w:val="00BB3BBE"/>
    <w:rsid w:val="00BB400C"/>
    <w:rsid w:val="00BB69FE"/>
    <w:rsid w:val="00BC2D63"/>
    <w:rsid w:val="00BC3661"/>
    <w:rsid w:val="00BC4964"/>
    <w:rsid w:val="00BC5FBA"/>
    <w:rsid w:val="00BD027B"/>
    <w:rsid w:val="00BD1331"/>
    <w:rsid w:val="00BD4411"/>
    <w:rsid w:val="00BD7187"/>
    <w:rsid w:val="00BD747E"/>
    <w:rsid w:val="00BE02A1"/>
    <w:rsid w:val="00BE1A83"/>
    <w:rsid w:val="00BE1EC0"/>
    <w:rsid w:val="00BE33D2"/>
    <w:rsid w:val="00BE51A2"/>
    <w:rsid w:val="00BE5AAE"/>
    <w:rsid w:val="00BE7E41"/>
    <w:rsid w:val="00BE7EC9"/>
    <w:rsid w:val="00BE7FCF"/>
    <w:rsid w:val="00BF1771"/>
    <w:rsid w:val="00BF649E"/>
    <w:rsid w:val="00BF78BA"/>
    <w:rsid w:val="00BF7C43"/>
    <w:rsid w:val="00BF7DB7"/>
    <w:rsid w:val="00C00061"/>
    <w:rsid w:val="00C01642"/>
    <w:rsid w:val="00C01D17"/>
    <w:rsid w:val="00C02554"/>
    <w:rsid w:val="00C03D28"/>
    <w:rsid w:val="00C0541F"/>
    <w:rsid w:val="00C05AC0"/>
    <w:rsid w:val="00C10601"/>
    <w:rsid w:val="00C10ED6"/>
    <w:rsid w:val="00C118A5"/>
    <w:rsid w:val="00C13789"/>
    <w:rsid w:val="00C13B62"/>
    <w:rsid w:val="00C144C1"/>
    <w:rsid w:val="00C155F7"/>
    <w:rsid w:val="00C20DCD"/>
    <w:rsid w:val="00C23A01"/>
    <w:rsid w:val="00C244BF"/>
    <w:rsid w:val="00C24E00"/>
    <w:rsid w:val="00C24F8F"/>
    <w:rsid w:val="00C26E8B"/>
    <w:rsid w:val="00C309E2"/>
    <w:rsid w:val="00C326A9"/>
    <w:rsid w:val="00C32E90"/>
    <w:rsid w:val="00C33D00"/>
    <w:rsid w:val="00C35040"/>
    <w:rsid w:val="00C41A1F"/>
    <w:rsid w:val="00C41EB9"/>
    <w:rsid w:val="00C4274D"/>
    <w:rsid w:val="00C43685"/>
    <w:rsid w:val="00C436AE"/>
    <w:rsid w:val="00C473D1"/>
    <w:rsid w:val="00C501DA"/>
    <w:rsid w:val="00C50411"/>
    <w:rsid w:val="00C51FE8"/>
    <w:rsid w:val="00C54874"/>
    <w:rsid w:val="00C54B0B"/>
    <w:rsid w:val="00C55F93"/>
    <w:rsid w:val="00C57727"/>
    <w:rsid w:val="00C5789A"/>
    <w:rsid w:val="00C57DBC"/>
    <w:rsid w:val="00C6017C"/>
    <w:rsid w:val="00C607A8"/>
    <w:rsid w:val="00C64087"/>
    <w:rsid w:val="00C64BF4"/>
    <w:rsid w:val="00C66222"/>
    <w:rsid w:val="00C66298"/>
    <w:rsid w:val="00C665B4"/>
    <w:rsid w:val="00C675C6"/>
    <w:rsid w:val="00C7003A"/>
    <w:rsid w:val="00C70A7D"/>
    <w:rsid w:val="00C716D1"/>
    <w:rsid w:val="00C72E96"/>
    <w:rsid w:val="00C76F1C"/>
    <w:rsid w:val="00C82E34"/>
    <w:rsid w:val="00C83056"/>
    <w:rsid w:val="00C83599"/>
    <w:rsid w:val="00C840ED"/>
    <w:rsid w:val="00C842BC"/>
    <w:rsid w:val="00C85817"/>
    <w:rsid w:val="00C86ED5"/>
    <w:rsid w:val="00C8760B"/>
    <w:rsid w:val="00C90AA9"/>
    <w:rsid w:val="00C9569A"/>
    <w:rsid w:val="00C95982"/>
    <w:rsid w:val="00C95F95"/>
    <w:rsid w:val="00C965DA"/>
    <w:rsid w:val="00C96717"/>
    <w:rsid w:val="00CA0795"/>
    <w:rsid w:val="00CA118E"/>
    <w:rsid w:val="00CA1BF5"/>
    <w:rsid w:val="00CA37C2"/>
    <w:rsid w:val="00CA381B"/>
    <w:rsid w:val="00CA3D01"/>
    <w:rsid w:val="00CA52F8"/>
    <w:rsid w:val="00CA5357"/>
    <w:rsid w:val="00CA55F0"/>
    <w:rsid w:val="00CA5C23"/>
    <w:rsid w:val="00CA6924"/>
    <w:rsid w:val="00CB104D"/>
    <w:rsid w:val="00CB2C6B"/>
    <w:rsid w:val="00CB40B6"/>
    <w:rsid w:val="00CB4374"/>
    <w:rsid w:val="00CB4A77"/>
    <w:rsid w:val="00CB4DEA"/>
    <w:rsid w:val="00CB6110"/>
    <w:rsid w:val="00CB64CD"/>
    <w:rsid w:val="00CC1250"/>
    <w:rsid w:val="00CC12D9"/>
    <w:rsid w:val="00CC18BD"/>
    <w:rsid w:val="00CC1C04"/>
    <w:rsid w:val="00CC2D08"/>
    <w:rsid w:val="00CC3E65"/>
    <w:rsid w:val="00CC48FC"/>
    <w:rsid w:val="00CC4CDE"/>
    <w:rsid w:val="00CC5775"/>
    <w:rsid w:val="00CC7530"/>
    <w:rsid w:val="00CC79F9"/>
    <w:rsid w:val="00CD014E"/>
    <w:rsid w:val="00CD077C"/>
    <w:rsid w:val="00CD1275"/>
    <w:rsid w:val="00CD3225"/>
    <w:rsid w:val="00CD5396"/>
    <w:rsid w:val="00CD5D46"/>
    <w:rsid w:val="00CD7E67"/>
    <w:rsid w:val="00CE1C54"/>
    <w:rsid w:val="00CE6149"/>
    <w:rsid w:val="00CE6A8D"/>
    <w:rsid w:val="00CE7800"/>
    <w:rsid w:val="00CE7CDA"/>
    <w:rsid w:val="00CF42B2"/>
    <w:rsid w:val="00D02DEB"/>
    <w:rsid w:val="00D03858"/>
    <w:rsid w:val="00D04429"/>
    <w:rsid w:val="00D050D1"/>
    <w:rsid w:val="00D05C8A"/>
    <w:rsid w:val="00D10EBC"/>
    <w:rsid w:val="00D11A6E"/>
    <w:rsid w:val="00D15CE4"/>
    <w:rsid w:val="00D2089B"/>
    <w:rsid w:val="00D218F6"/>
    <w:rsid w:val="00D22B52"/>
    <w:rsid w:val="00D22F9D"/>
    <w:rsid w:val="00D23165"/>
    <w:rsid w:val="00D26F12"/>
    <w:rsid w:val="00D279B9"/>
    <w:rsid w:val="00D27CDB"/>
    <w:rsid w:val="00D3039B"/>
    <w:rsid w:val="00D30630"/>
    <w:rsid w:val="00D32202"/>
    <w:rsid w:val="00D3471B"/>
    <w:rsid w:val="00D34CD0"/>
    <w:rsid w:val="00D4007C"/>
    <w:rsid w:val="00D40208"/>
    <w:rsid w:val="00D402EA"/>
    <w:rsid w:val="00D406D9"/>
    <w:rsid w:val="00D40A7B"/>
    <w:rsid w:val="00D40BBD"/>
    <w:rsid w:val="00D415D1"/>
    <w:rsid w:val="00D42218"/>
    <w:rsid w:val="00D4242E"/>
    <w:rsid w:val="00D4415C"/>
    <w:rsid w:val="00D442FC"/>
    <w:rsid w:val="00D44A5B"/>
    <w:rsid w:val="00D45261"/>
    <w:rsid w:val="00D46573"/>
    <w:rsid w:val="00D476A9"/>
    <w:rsid w:val="00D50C10"/>
    <w:rsid w:val="00D57E85"/>
    <w:rsid w:val="00D61101"/>
    <w:rsid w:val="00D61AD6"/>
    <w:rsid w:val="00D61DDA"/>
    <w:rsid w:val="00D62DD9"/>
    <w:rsid w:val="00D639A5"/>
    <w:rsid w:val="00D6512F"/>
    <w:rsid w:val="00D67236"/>
    <w:rsid w:val="00D705D5"/>
    <w:rsid w:val="00D710E1"/>
    <w:rsid w:val="00D7407E"/>
    <w:rsid w:val="00D748F0"/>
    <w:rsid w:val="00D74C0C"/>
    <w:rsid w:val="00D756B8"/>
    <w:rsid w:val="00D76908"/>
    <w:rsid w:val="00D81F05"/>
    <w:rsid w:val="00D82E81"/>
    <w:rsid w:val="00D836FE"/>
    <w:rsid w:val="00D85934"/>
    <w:rsid w:val="00D8642C"/>
    <w:rsid w:val="00D8780A"/>
    <w:rsid w:val="00D87AB2"/>
    <w:rsid w:val="00D90038"/>
    <w:rsid w:val="00D91ACD"/>
    <w:rsid w:val="00D920FA"/>
    <w:rsid w:val="00D938F6"/>
    <w:rsid w:val="00D946A1"/>
    <w:rsid w:val="00DA1C66"/>
    <w:rsid w:val="00DA225D"/>
    <w:rsid w:val="00DA332F"/>
    <w:rsid w:val="00DA38F2"/>
    <w:rsid w:val="00DA5506"/>
    <w:rsid w:val="00DA5D1F"/>
    <w:rsid w:val="00DA6C19"/>
    <w:rsid w:val="00DB00F5"/>
    <w:rsid w:val="00DB0BAA"/>
    <w:rsid w:val="00DB320A"/>
    <w:rsid w:val="00DB338A"/>
    <w:rsid w:val="00DB4C82"/>
    <w:rsid w:val="00DB6C4E"/>
    <w:rsid w:val="00DC0186"/>
    <w:rsid w:val="00DC0765"/>
    <w:rsid w:val="00DC19B6"/>
    <w:rsid w:val="00DC3564"/>
    <w:rsid w:val="00DC5653"/>
    <w:rsid w:val="00DC6E08"/>
    <w:rsid w:val="00DD1566"/>
    <w:rsid w:val="00DD2036"/>
    <w:rsid w:val="00DD26F6"/>
    <w:rsid w:val="00DD31F7"/>
    <w:rsid w:val="00DD4948"/>
    <w:rsid w:val="00DE0E0B"/>
    <w:rsid w:val="00DE261D"/>
    <w:rsid w:val="00DE2AB4"/>
    <w:rsid w:val="00DE3199"/>
    <w:rsid w:val="00DE35D5"/>
    <w:rsid w:val="00DE38D6"/>
    <w:rsid w:val="00DE4985"/>
    <w:rsid w:val="00DE4BC5"/>
    <w:rsid w:val="00DE605C"/>
    <w:rsid w:val="00DE639E"/>
    <w:rsid w:val="00DE71E3"/>
    <w:rsid w:val="00DE765F"/>
    <w:rsid w:val="00DE77B2"/>
    <w:rsid w:val="00DE7EBD"/>
    <w:rsid w:val="00DF03FF"/>
    <w:rsid w:val="00DF2451"/>
    <w:rsid w:val="00DF3134"/>
    <w:rsid w:val="00DF35AE"/>
    <w:rsid w:val="00DF372A"/>
    <w:rsid w:val="00DF44BF"/>
    <w:rsid w:val="00DF5171"/>
    <w:rsid w:val="00DF6971"/>
    <w:rsid w:val="00E0062F"/>
    <w:rsid w:val="00E02610"/>
    <w:rsid w:val="00E02C2D"/>
    <w:rsid w:val="00E03906"/>
    <w:rsid w:val="00E04D7A"/>
    <w:rsid w:val="00E05F91"/>
    <w:rsid w:val="00E06CC1"/>
    <w:rsid w:val="00E1062B"/>
    <w:rsid w:val="00E106D9"/>
    <w:rsid w:val="00E13207"/>
    <w:rsid w:val="00E1725C"/>
    <w:rsid w:val="00E22F79"/>
    <w:rsid w:val="00E236A8"/>
    <w:rsid w:val="00E239F5"/>
    <w:rsid w:val="00E23DFB"/>
    <w:rsid w:val="00E243DA"/>
    <w:rsid w:val="00E24EEE"/>
    <w:rsid w:val="00E24F3A"/>
    <w:rsid w:val="00E261E6"/>
    <w:rsid w:val="00E264C3"/>
    <w:rsid w:val="00E2697C"/>
    <w:rsid w:val="00E27C3E"/>
    <w:rsid w:val="00E302DF"/>
    <w:rsid w:val="00E30842"/>
    <w:rsid w:val="00E30970"/>
    <w:rsid w:val="00E314E0"/>
    <w:rsid w:val="00E31771"/>
    <w:rsid w:val="00E33954"/>
    <w:rsid w:val="00E33C52"/>
    <w:rsid w:val="00E352AC"/>
    <w:rsid w:val="00E40100"/>
    <w:rsid w:val="00E4164A"/>
    <w:rsid w:val="00E41B11"/>
    <w:rsid w:val="00E4670B"/>
    <w:rsid w:val="00E467F1"/>
    <w:rsid w:val="00E46AB6"/>
    <w:rsid w:val="00E47C98"/>
    <w:rsid w:val="00E5112B"/>
    <w:rsid w:val="00E51D1B"/>
    <w:rsid w:val="00E51E96"/>
    <w:rsid w:val="00E52B71"/>
    <w:rsid w:val="00E52CFB"/>
    <w:rsid w:val="00E53B64"/>
    <w:rsid w:val="00E54566"/>
    <w:rsid w:val="00E54DB2"/>
    <w:rsid w:val="00E55BCE"/>
    <w:rsid w:val="00E57A3D"/>
    <w:rsid w:val="00E61A52"/>
    <w:rsid w:val="00E63E08"/>
    <w:rsid w:val="00E653C0"/>
    <w:rsid w:val="00E66ADF"/>
    <w:rsid w:val="00E67783"/>
    <w:rsid w:val="00E71A00"/>
    <w:rsid w:val="00E71C3A"/>
    <w:rsid w:val="00E73548"/>
    <w:rsid w:val="00E746E5"/>
    <w:rsid w:val="00E75611"/>
    <w:rsid w:val="00E76598"/>
    <w:rsid w:val="00E8046F"/>
    <w:rsid w:val="00E82745"/>
    <w:rsid w:val="00E832CA"/>
    <w:rsid w:val="00E84A94"/>
    <w:rsid w:val="00E85D9D"/>
    <w:rsid w:val="00E906D9"/>
    <w:rsid w:val="00E920B9"/>
    <w:rsid w:val="00E9254E"/>
    <w:rsid w:val="00E92A0F"/>
    <w:rsid w:val="00E92A95"/>
    <w:rsid w:val="00E92EEA"/>
    <w:rsid w:val="00E959CF"/>
    <w:rsid w:val="00E96E5A"/>
    <w:rsid w:val="00E972D2"/>
    <w:rsid w:val="00EA2959"/>
    <w:rsid w:val="00EA5E97"/>
    <w:rsid w:val="00EA6359"/>
    <w:rsid w:val="00EA70F7"/>
    <w:rsid w:val="00EB0EF3"/>
    <w:rsid w:val="00EB19F9"/>
    <w:rsid w:val="00EB2A6C"/>
    <w:rsid w:val="00EC1FF0"/>
    <w:rsid w:val="00EC51CC"/>
    <w:rsid w:val="00EC76DE"/>
    <w:rsid w:val="00ED0622"/>
    <w:rsid w:val="00ED0CEF"/>
    <w:rsid w:val="00ED21A7"/>
    <w:rsid w:val="00ED273B"/>
    <w:rsid w:val="00ED2CD5"/>
    <w:rsid w:val="00ED4114"/>
    <w:rsid w:val="00ED497E"/>
    <w:rsid w:val="00EE0683"/>
    <w:rsid w:val="00EE18D1"/>
    <w:rsid w:val="00EE1DB3"/>
    <w:rsid w:val="00EE4EBD"/>
    <w:rsid w:val="00EE564C"/>
    <w:rsid w:val="00EE5FE0"/>
    <w:rsid w:val="00EE6070"/>
    <w:rsid w:val="00EE6B7E"/>
    <w:rsid w:val="00EE722F"/>
    <w:rsid w:val="00EE7CB4"/>
    <w:rsid w:val="00EF0E09"/>
    <w:rsid w:val="00EF1010"/>
    <w:rsid w:val="00EF1F41"/>
    <w:rsid w:val="00EF4183"/>
    <w:rsid w:val="00EF7103"/>
    <w:rsid w:val="00EF7A47"/>
    <w:rsid w:val="00F020F8"/>
    <w:rsid w:val="00F038F9"/>
    <w:rsid w:val="00F04F5D"/>
    <w:rsid w:val="00F07AC9"/>
    <w:rsid w:val="00F104B5"/>
    <w:rsid w:val="00F10EB2"/>
    <w:rsid w:val="00F11150"/>
    <w:rsid w:val="00F1153B"/>
    <w:rsid w:val="00F1373C"/>
    <w:rsid w:val="00F2019D"/>
    <w:rsid w:val="00F21B2D"/>
    <w:rsid w:val="00F2285A"/>
    <w:rsid w:val="00F233C2"/>
    <w:rsid w:val="00F24747"/>
    <w:rsid w:val="00F252E4"/>
    <w:rsid w:val="00F25360"/>
    <w:rsid w:val="00F275CC"/>
    <w:rsid w:val="00F30E97"/>
    <w:rsid w:val="00F31430"/>
    <w:rsid w:val="00F31462"/>
    <w:rsid w:val="00F33FCD"/>
    <w:rsid w:val="00F35823"/>
    <w:rsid w:val="00F36FE6"/>
    <w:rsid w:val="00F370E9"/>
    <w:rsid w:val="00F41D50"/>
    <w:rsid w:val="00F466C7"/>
    <w:rsid w:val="00F4675F"/>
    <w:rsid w:val="00F47F7D"/>
    <w:rsid w:val="00F52D69"/>
    <w:rsid w:val="00F53699"/>
    <w:rsid w:val="00F53887"/>
    <w:rsid w:val="00F56759"/>
    <w:rsid w:val="00F60195"/>
    <w:rsid w:val="00F63CD0"/>
    <w:rsid w:val="00F63D5F"/>
    <w:rsid w:val="00F63DC6"/>
    <w:rsid w:val="00F63E3A"/>
    <w:rsid w:val="00F64EE1"/>
    <w:rsid w:val="00F664BF"/>
    <w:rsid w:val="00F7030D"/>
    <w:rsid w:val="00F7716F"/>
    <w:rsid w:val="00F80FC7"/>
    <w:rsid w:val="00F834AF"/>
    <w:rsid w:val="00F84F6B"/>
    <w:rsid w:val="00F867E2"/>
    <w:rsid w:val="00F86C23"/>
    <w:rsid w:val="00F86DE1"/>
    <w:rsid w:val="00F9025C"/>
    <w:rsid w:val="00F90908"/>
    <w:rsid w:val="00F90B46"/>
    <w:rsid w:val="00F91D91"/>
    <w:rsid w:val="00F92727"/>
    <w:rsid w:val="00F9292A"/>
    <w:rsid w:val="00F929A7"/>
    <w:rsid w:val="00F949D0"/>
    <w:rsid w:val="00F94F03"/>
    <w:rsid w:val="00F9532B"/>
    <w:rsid w:val="00F974BF"/>
    <w:rsid w:val="00FA1D2A"/>
    <w:rsid w:val="00FA1D6F"/>
    <w:rsid w:val="00FA1FB4"/>
    <w:rsid w:val="00FA1FD9"/>
    <w:rsid w:val="00FA72A4"/>
    <w:rsid w:val="00FA7F30"/>
    <w:rsid w:val="00FB1253"/>
    <w:rsid w:val="00FB2F39"/>
    <w:rsid w:val="00FB4638"/>
    <w:rsid w:val="00FB4BFD"/>
    <w:rsid w:val="00FB709C"/>
    <w:rsid w:val="00FB76EC"/>
    <w:rsid w:val="00FC0B70"/>
    <w:rsid w:val="00FC1615"/>
    <w:rsid w:val="00FC24E9"/>
    <w:rsid w:val="00FC34A3"/>
    <w:rsid w:val="00FC3908"/>
    <w:rsid w:val="00FD29C1"/>
    <w:rsid w:val="00FD3031"/>
    <w:rsid w:val="00FD4BE4"/>
    <w:rsid w:val="00FE133D"/>
    <w:rsid w:val="00FE1A93"/>
    <w:rsid w:val="00FE2B4B"/>
    <w:rsid w:val="00FE4A49"/>
    <w:rsid w:val="00FE64C0"/>
    <w:rsid w:val="00FE708D"/>
    <w:rsid w:val="00FE7DA4"/>
    <w:rsid w:val="00FF0146"/>
    <w:rsid w:val="00FF21E9"/>
    <w:rsid w:val="00FF2A86"/>
    <w:rsid w:val="00FF2E9E"/>
    <w:rsid w:val="00FF3BFB"/>
    <w:rsid w:val="00FF61C6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</o:shapelayout>
  </w:shapeDefaults>
  <w:decimalSymbol w:val=","/>
  <w:listSeparator w:val=";"/>
  <w14:defaultImageDpi w14:val="0"/>
  <w15:chartTrackingRefBased/>
  <w15:docId w15:val="{4CBD90FA-245C-4E9A-946C-54EC0DE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06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3DA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753D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8E08E0"/>
    <w:pPr>
      <w:tabs>
        <w:tab w:val="left" w:pos="0"/>
        <w:tab w:val="right" w:leader="dot" w:pos="9344"/>
      </w:tabs>
      <w:spacing w:before="0" w:after="0" w:line="314" w:lineRule="auto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AD19A6"/>
    <w:pPr>
      <w:tabs>
        <w:tab w:val="right" w:leader="dot" w:pos="9344"/>
      </w:tabs>
      <w:spacing w:before="0" w:after="0" w:line="360" w:lineRule="auto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AD19A6"/>
    <w:pPr>
      <w:tabs>
        <w:tab w:val="right" w:leader="dot" w:pos="9344"/>
      </w:tabs>
      <w:spacing w:before="0" w:after="0" w:line="314" w:lineRule="auto"/>
    </w:pPr>
    <w:rPr>
      <w:sz w:val="28"/>
      <w:szCs w:val="28"/>
    </w:rPr>
  </w:style>
  <w:style w:type="character" w:styleId="a3">
    <w:name w:val="Hyperlink"/>
    <w:uiPriority w:val="99"/>
    <w:rsid w:val="0044626D"/>
    <w:rPr>
      <w:color w:val="0000FF"/>
      <w:u w:val="single"/>
    </w:rPr>
  </w:style>
  <w:style w:type="table" w:styleId="a4">
    <w:name w:val="Table Grid"/>
    <w:basedOn w:val="a1"/>
    <w:uiPriority w:val="99"/>
    <w:rsid w:val="0044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4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36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44626D"/>
    <w:pPr>
      <w:tabs>
        <w:tab w:val="center" w:pos="4677"/>
        <w:tab w:val="right" w:pos="9355"/>
      </w:tabs>
      <w:spacing w:before="0" w:after="0" w:line="360" w:lineRule="auto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44626D"/>
    <w:pPr>
      <w:tabs>
        <w:tab w:val="center" w:pos="4677"/>
        <w:tab w:val="right" w:pos="9355"/>
      </w:tabs>
      <w:spacing w:before="0" w:after="0" w:line="360" w:lineRule="auto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4626D"/>
  </w:style>
  <w:style w:type="paragraph" w:styleId="aa">
    <w:name w:val="Normal (Web)"/>
    <w:basedOn w:val="a"/>
    <w:uiPriority w:val="99"/>
    <w:rsid w:val="0044626D"/>
    <w:pPr>
      <w:spacing w:before="0" w:after="150" w:line="360" w:lineRule="auto"/>
    </w:pPr>
    <w:rPr>
      <w:sz w:val="28"/>
      <w:szCs w:val="28"/>
    </w:rPr>
  </w:style>
  <w:style w:type="paragraph" w:styleId="ab">
    <w:name w:val="footnote text"/>
    <w:basedOn w:val="a"/>
    <w:link w:val="ac"/>
    <w:uiPriority w:val="99"/>
    <w:semiHidden/>
    <w:rsid w:val="007918C0"/>
    <w:pPr>
      <w:spacing w:before="0" w:after="0" w:line="36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7918C0"/>
    <w:rPr>
      <w:vertAlign w:val="superscript"/>
    </w:rPr>
  </w:style>
  <w:style w:type="character" w:styleId="ae">
    <w:name w:val="Strong"/>
    <w:uiPriority w:val="99"/>
    <w:qFormat/>
    <w:rsid w:val="00B73680"/>
    <w:rPr>
      <w:rFonts w:ascii="Verdana" w:hAnsi="Verdana" w:cs="Verdana"/>
      <w:b/>
      <w:bCs/>
    </w:rPr>
  </w:style>
  <w:style w:type="paragraph" w:customStyle="1" w:styleId="af">
    <w:name w:val="ГЛАВА"/>
    <w:basedOn w:val="1"/>
    <w:autoRedefine/>
    <w:uiPriority w:val="99"/>
    <w:rsid w:val="00205773"/>
    <w:pPr>
      <w:keepNext w:val="0"/>
      <w:widowControl w:val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0">
    <w:name w:val="Подглава"/>
    <w:basedOn w:val="a"/>
    <w:autoRedefine/>
    <w:uiPriority w:val="99"/>
    <w:rsid w:val="00183102"/>
    <w:pPr>
      <w:widowControl w:val="0"/>
      <w:spacing w:before="0" w:after="0"/>
      <w:jc w:val="center"/>
    </w:pPr>
    <w:rPr>
      <w:b/>
      <w:bCs/>
      <w:sz w:val="28"/>
      <w:szCs w:val="28"/>
    </w:rPr>
  </w:style>
  <w:style w:type="paragraph" w:customStyle="1" w:styleId="af1">
    <w:name w:val="Подподглава"/>
    <w:basedOn w:val="af0"/>
    <w:autoRedefine/>
    <w:uiPriority w:val="99"/>
    <w:rsid w:val="00B63E16"/>
    <w:pPr>
      <w:spacing w:line="360" w:lineRule="auto"/>
      <w:jc w:val="both"/>
    </w:pPr>
  </w:style>
  <w:style w:type="paragraph" w:customStyle="1" w:styleId="Fiction">
    <w:name w:val="Fiction"/>
    <w:uiPriority w:val="99"/>
    <w:rsid w:val="001B58F1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af2">
    <w:name w:val="Body Text"/>
    <w:basedOn w:val="a"/>
    <w:link w:val="af3"/>
    <w:uiPriority w:val="99"/>
    <w:rsid w:val="00AD5356"/>
    <w:pPr>
      <w:spacing w:before="0" w:after="0"/>
    </w:pPr>
    <w:rPr>
      <w:sz w:val="28"/>
      <w:szCs w:val="28"/>
    </w:rPr>
  </w:style>
  <w:style w:type="character" w:customStyle="1" w:styleId="af3">
    <w:name w:val="Основной текст Знак"/>
    <w:link w:val="af2"/>
    <w:uiPriority w:val="99"/>
    <w:semiHidden/>
    <w:rPr>
      <w:sz w:val="24"/>
      <w:szCs w:val="24"/>
    </w:rPr>
  </w:style>
  <w:style w:type="character" w:styleId="af4">
    <w:name w:val="FollowedHyperlink"/>
    <w:uiPriority w:val="99"/>
    <w:rsid w:val="00013E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footnotes" Target="footnote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jpeg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14012</Words>
  <Characters>79875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SBU</Company>
  <LinksUpToDate>false</LinksUpToDate>
  <CharactersWithSpaces>93700</CharactersWithSpaces>
  <SharedDoc>false</SharedDoc>
  <HLinks>
    <vt:vector size="6" baseType="variant">
      <vt:variant>
        <vt:i4>5308496</vt:i4>
      </vt:variant>
      <vt:variant>
        <vt:i4>-1</vt:i4>
      </vt:variant>
      <vt:variant>
        <vt:i4>1046</vt:i4>
      </vt:variant>
      <vt:variant>
        <vt:i4>1</vt:i4>
      </vt:variant>
      <vt:variant>
        <vt:lpwstr>http://www.csys.ru/delo/delo/001.png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Олесенька</dc:creator>
  <cp:keywords/>
  <dc:description/>
  <cp:lastModifiedBy>admin</cp:lastModifiedBy>
  <cp:revision>2</cp:revision>
  <cp:lastPrinted>2006-12-09T19:37:00Z</cp:lastPrinted>
  <dcterms:created xsi:type="dcterms:W3CDTF">2014-02-28T21:31:00Z</dcterms:created>
  <dcterms:modified xsi:type="dcterms:W3CDTF">2014-02-28T21:31:00Z</dcterms:modified>
</cp:coreProperties>
</file>