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373" w:rsidRDefault="006D2373"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Default="00123800" w:rsidP="00A33335">
      <w:pPr>
        <w:rPr>
          <w:rFonts w:ascii="Times New Roman" w:hAnsi="Times New Roman"/>
          <w:sz w:val="28"/>
          <w:szCs w:val="28"/>
        </w:rPr>
      </w:pPr>
    </w:p>
    <w:p w:rsidR="00123800" w:rsidRPr="00123800" w:rsidRDefault="00123800" w:rsidP="00A33335">
      <w:pPr>
        <w:rPr>
          <w:rFonts w:ascii="Times New Roman" w:hAnsi="Times New Roman"/>
          <w:sz w:val="28"/>
          <w:szCs w:val="28"/>
        </w:rPr>
      </w:pPr>
    </w:p>
    <w:p w:rsidR="00A33335" w:rsidRPr="00123800" w:rsidRDefault="00123800" w:rsidP="00123800">
      <w:pPr>
        <w:ind w:firstLine="540"/>
        <w:jc w:val="center"/>
        <w:rPr>
          <w:rFonts w:ascii="Times New Roman" w:hAnsi="Times New Roman"/>
          <w:sz w:val="44"/>
          <w:szCs w:val="44"/>
        </w:rPr>
      </w:pPr>
      <w:r w:rsidRPr="00123800">
        <w:rPr>
          <w:rFonts w:ascii="Times New Roman" w:hAnsi="Times New Roman"/>
          <w:sz w:val="44"/>
          <w:szCs w:val="44"/>
        </w:rPr>
        <w:t>С</w:t>
      </w:r>
      <w:r w:rsidR="00A33335" w:rsidRPr="00123800">
        <w:rPr>
          <w:rFonts w:ascii="Times New Roman" w:hAnsi="Times New Roman"/>
          <w:sz w:val="44"/>
          <w:szCs w:val="44"/>
        </w:rPr>
        <w:t xml:space="preserve">овершенствование инновационной и инвестиционной деятельности на предприятии </w:t>
      </w:r>
      <w:r w:rsidRPr="00123800">
        <w:rPr>
          <w:rFonts w:ascii="Times New Roman" w:hAnsi="Times New Roman"/>
          <w:sz w:val="44"/>
          <w:szCs w:val="44"/>
        </w:rPr>
        <w:t>машиностроения</w:t>
      </w:r>
      <w:r w:rsidR="00A33335" w:rsidRPr="00123800">
        <w:rPr>
          <w:rFonts w:ascii="Times New Roman" w:hAnsi="Times New Roman"/>
          <w:sz w:val="44"/>
          <w:szCs w:val="44"/>
        </w:rPr>
        <w:t xml:space="preserve"> на примере ОАО </w:t>
      </w:r>
      <w:r w:rsidRPr="00123800">
        <w:rPr>
          <w:rFonts w:ascii="Times New Roman" w:hAnsi="Times New Roman"/>
          <w:sz w:val="44"/>
          <w:szCs w:val="44"/>
        </w:rPr>
        <w:t>«</w:t>
      </w:r>
      <w:r w:rsidR="00A33335" w:rsidRPr="00123800">
        <w:rPr>
          <w:rFonts w:ascii="Times New Roman" w:hAnsi="Times New Roman"/>
          <w:sz w:val="44"/>
          <w:szCs w:val="44"/>
        </w:rPr>
        <w:t>Звезда</w:t>
      </w:r>
      <w:r w:rsidRPr="00123800">
        <w:rPr>
          <w:rFonts w:ascii="Times New Roman" w:hAnsi="Times New Roman"/>
          <w:sz w:val="44"/>
          <w:szCs w:val="44"/>
        </w:rPr>
        <w:t>»</w:t>
      </w: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outlineLvl w:val="0"/>
        <w:rPr>
          <w:rFonts w:ascii="Times New Roman" w:hAnsi="Times New Roman"/>
          <w:sz w:val="28"/>
          <w:szCs w:val="28"/>
        </w:rPr>
      </w:pPr>
    </w:p>
    <w:p w:rsidR="00A33335" w:rsidRPr="00A33335" w:rsidRDefault="00A33335" w:rsidP="00A33335">
      <w:pPr>
        <w:spacing w:line="360" w:lineRule="auto"/>
        <w:ind w:firstLine="539"/>
        <w:jc w:val="center"/>
        <w:rPr>
          <w:rFonts w:ascii="Times New Roman" w:hAnsi="Times New Roman"/>
          <w:b/>
          <w:sz w:val="28"/>
          <w:szCs w:val="28"/>
        </w:rPr>
      </w:pPr>
      <w:r w:rsidRPr="00A33335">
        <w:rPr>
          <w:rFonts w:ascii="Times New Roman" w:hAnsi="Times New Roman"/>
          <w:b/>
          <w:sz w:val="28"/>
          <w:szCs w:val="28"/>
        </w:rPr>
        <w:t>Содержание</w:t>
      </w:r>
    </w:p>
    <w:p w:rsidR="00A11988" w:rsidRPr="00A11988" w:rsidRDefault="00A11988" w:rsidP="00A11988">
      <w:pPr>
        <w:jc w:val="both"/>
        <w:rPr>
          <w:rFonts w:ascii="Times New Roman" w:hAnsi="Times New Roman"/>
          <w:sz w:val="28"/>
          <w:szCs w:val="28"/>
        </w:rPr>
      </w:pPr>
      <w:r w:rsidRPr="00A11988">
        <w:rPr>
          <w:rFonts w:ascii="Times New Roman" w:hAnsi="Times New Roman"/>
          <w:sz w:val="28"/>
          <w:szCs w:val="28"/>
        </w:rPr>
        <w:t>Введение</w:t>
      </w:r>
    </w:p>
    <w:p w:rsidR="00A11988" w:rsidRPr="00A11988" w:rsidRDefault="00A11988" w:rsidP="00A11988">
      <w:pPr>
        <w:widowControl w:val="0"/>
        <w:autoSpaceDE w:val="0"/>
        <w:autoSpaceDN w:val="0"/>
        <w:adjustRightInd w:val="0"/>
        <w:jc w:val="both"/>
        <w:rPr>
          <w:rFonts w:ascii="Times New Roman" w:hAnsi="Times New Roman"/>
          <w:sz w:val="28"/>
          <w:szCs w:val="28"/>
        </w:rPr>
      </w:pPr>
      <w:r w:rsidRPr="00A11988">
        <w:rPr>
          <w:rFonts w:ascii="Times New Roman" w:hAnsi="Times New Roman"/>
          <w:sz w:val="28"/>
          <w:szCs w:val="28"/>
        </w:rPr>
        <w:t>Глава 1. Теоретическая часть</w:t>
      </w:r>
    </w:p>
    <w:p w:rsidR="00A11988" w:rsidRPr="00A11988" w:rsidRDefault="00A11988" w:rsidP="00A11988">
      <w:pPr>
        <w:pStyle w:val="a3"/>
        <w:widowControl w:val="0"/>
        <w:autoSpaceDE w:val="0"/>
        <w:autoSpaceDN w:val="0"/>
        <w:adjustRightInd w:val="0"/>
        <w:ind w:left="0"/>
        <w:jc w:val="both"/>
        <w:rPr>
          <w:rFonts w:ascii="Times New Roman" w:hAnsi="Times New Roman"/>
          <w:sz w:val="28"/>
          <w:szCs w:val="28"/>
        </w:rPr>
      </w:pPr>
      <w:r w:rsidRPr="00A11988">
        <w:rPr>
          <w:rFonts w:ascii="Times New Roman" w:hAnsi="Times New Roman"/>
          <w:sz w:val="28"/>
          <w:szCs w:val="28"/>
        </w:rPr>
        <w:t>1.1. Основные понятия инвестиционной и инновационной деятельности предприятия</w:t>
      </w:r>
    </w:p>
    <w:p w:rsidR="00A11988" w:rsidRPr="00A11988" w:rsidRDefault="00A11988" w:rsidP="00A11988">
      <w:pPr>
        <w:pStyle w:val="a3"/>
        <w:widowControl w:val="0"/>
        <w:autoSpaceDE w:val="0"/>
        <w:autoSpaceDN w:val="0"/>
        <w:adjustRightInd w:val="0"/>
        <w:ind w:left="0"/>
        <w:jc w:val="both"/>
        <w:rPr>
          <w:rFonts w:ascii="Times New Roman" w:hAnsi="Times New Roman"/>
          <w:sz w:val="28"/>
          <w:szCs w:val="28"/>
        </w:rPr>
      </w:pPr>
      <w:r w:rsidRPr="00A11988">
        <w:rPr>
          <w:rFonts w:ascii="Times New Roman" w:hAnsi="Times New Roman"/>
          <w:sz w:val="28"/>
          <w:szCs w:val="28"/>
        </w:rPr>
        <w:t>1.1.1. Основные понятия инвестиционной деятельности предприятия</w:t>
      </w:r>
    </w:p>
    <w:p w:rsidR="00A11988" w:rsidRPr="00A11988" w:rsidRDefault="00A11988" w:rsidP="00A11988">
      <w:pPr>
        <w:pStyle w:val="a3"/>
        <w:widowControl w:val="0"/>
        <w:autoSpaceDE w:val="0"/>
        <w:autoSpaceDN w:val="0"/>
        <w:adjustRightInd w:val="0"/>
        <w:ind w:left="0"/>
        <w:jc w:val="both"/>
        <w:rPr>
          <w:rFonts w:ascii="Times New Roman" w:hAnsi="Times New Roman"/>
          <w:sz w:val="28"/>
          <w:szCs w:val="28"/>
        </w:rPr>
      </w:pPr>
      <w:r w:rsidRPr="00A11988">
        <w:rPr>
          <w:rFonts w:ascii="Times New Roman" w:hAnsi="Times New Roman"/>
          <w:bCs/>
          <w:color w:val="000000"/>
          <w:sz w:val="28"/>
          <w:szCs w:val="28"/>
        </w:rPr>
        <w:t xml:space="preserve">1.1.2. </w:t>
      </w:r>
      <w:r w:rsidRPr="00A11988">
        <w:rPr>
          <w:rFonts w:ascii="Times New Roman" w:hAnsi="Times New Roman"/>
          <w:sz w:val="28"/>
          <w:szCs w:val="28"/>
        </w:rPr>
        <w:t>Основные понятия инновационной деятельности предприятия</w:t>
      </w:r>
    </w:p>
    <w:p w:rsidR="00A11988" w:rsidRPr="00A11988" w:rsidRDefault="00A11988" w:rsidP="00A11988">
      <w:pPr>
        <w:pStyle w:val="a3"/>
        <w:widowControl w:val="0"/>
        <w:autoSpaceDE w:val="0"/>
        <w:autoSpaceDN w:val="0"/>
        <w:adjustRightInd w:val="0"/>
        <w:ind w:left="0"/>
        <w:jc w:val="both"/>
        <w:rPr>
          <w:rFonts w:ascii="Times New Roman" w:hAnsi="Times New Roman"/>
          <w:sz w:val="28"/>
          <w:szCs w:val="28"/>
        </w:rPr>
      </w:pPr>
      <w:r w:rsidRPr="00A11988">
        <w:rPr>
          <w:rFonts w:ascii="Times New Roman" w:hAnsi="Times New Roman"/>
          <w:sz w:val="28"/>
          <w:szCs w:val="28"/>
        </w:rPr>
        <w:t>1.2. Источники финансирования инвестиционной и инновационной деятельности предприятия</w:t>
      </w:r>
    </w:p>
    <w:p w:rsidR="00A11988" w:rsidRPr="00A11988" w:rsidRDefault="00A11988" w:rsidP="00A11988">
      <w:pPr>
        <w:widowControl w:val="0"/>
        <w:jc w:val="both"/>
        <w:rPr>
          <w:rFonts w:ascii="Times New Roman" w:hAnsi="Times New Roman"/>
          <w:bCs/>
          <w:sz w:val="28"/>
          <w:szCs w:val="28"/>
        </w:rPr>
      </w:pPr>
      <w:r w:rsidRPr="00A11988">
        <w:rPr>
          <w:rFonts w:ascii="Times New Roman" w:hAnsi="Times New Roman"/>
          <w:bCs/>
          <w:sz w:val="28"/>
          <w:szCs w:val="28"/>
        </w:rPr>
        <w:t>1.2.1. Собственные средства: состав и значение как источника инвестиций</w:t>
      </w:r>
    </w:p>
    <w:p w:rsidR="00A11988" w:rsidRPr="00A11988" w:rsidRDefault="00A11988" w:rsidP="00A11988">
      <w:pPr>
        <w:pStyle w:val="10"/>
        <w:widowControl w:val="0"/>
        <w:spacing w:after="0" w:line="240" w:lineRule="auto"/>
        <w:ind w:left="0"/>
        <w:jc w:val="both"/>
        <w:rPr>
          <w:rFonts w:ascii="Times New Roman" w:hAnsi="Times New Roman" w:cs="Times New Roman"/>
          <w:bCs/>
          <w:sz w:val="28"/>
          <w:szCs w:val="28"/>
        </w:rPr>
      </w:pPr>
      <w:r w:rsidRPr="00A11988">
        <w:rPr>
          <w:rFonts w:ascii="Times New Roman" w:hAnsi="Times New Roman" w:cs="Times New Roman"/>
          <w:bCs/>
          <w:sz w:val="28"/>
          <w:szCs w:val="28"/>
        </w:rPr>
        <w:t>1.2.2. Привлеченные средства: состав, преимущества и недостатки</w:t>
      </w:r>
    </w:p>
    <w:p w:rsidR="00A11988" w:rsidRPr="00A11988" w:rsidRDefault="00A11988" w:rsidP="00A11988">
      <w:pPr>
        <w:pStyle w:val="10"/>
        <w:widowControl w:val="0"/>
        <w:spacing w:after="0" w:line="240" w:lineRule="auto"/>
        <w:ind w:left="0"/>
        <w:jc w:val="both"/>
        <w:rPr>
          <w:rFonts w:ascii="Times New Roman" w:hAnsi="Times New Roman" w:cs="Times New Roman"/>
          <w:bCs/>
          <w:sz w:val="28"/>
          <w:szCs w:val="28"/>
        </w:rPr>
      </w:pPr>
      <w:r w:rsidRPr="00A11988">
        <w:rPr>
          <w:rFonts w:ascii="Times New Roman" w:hAnsi="Times New Roman" w:cs="Times New Roman"/>
          <w:bCs/>
          <w:sz w:val="28"/>
          <w:szCs w:val="28"/>
        </w:rPr>
        <w:t>1.2.3. Место заемных источников в системе финансирования инвестиционной деятельности. Кредитные источники инвестиций</w:t>
      </w:r>
    </w:p>
    <w:p w:rsidR="00A11988" w:rsidRPr="00A11988" w:rsidRDefault="00A11988" w:rsidP="00A11988">
      <w:pPr>
        <w:pStyle w:val="a3"/>
        <w:widowControl w:val="0"/>
        <w:autoSpaceDE w:val="0"/>
        <w:autoSpaceDN w:val="0"/>
        <w:adjustRightInd w:val="0"/>
        <w:ind w:left="0"/>
        <w:jc w:val="both"/>
        <w:rPr>
          <w:rFonts w:ascii="Times New Roman" w:hAnsi="Times New Roman"/>
          <w:sz w:val="28"/>
          <w:szCs w:val="28"/>
        </w:rPr>
      </w:pPr>
      <w:r w:rsidRPr="00A11988">
        <w:rPr>
          <w:rFonts w:ascii="Times New Roman" w:hAnsi="Times New Roman"/>
          <w:sz w:val="28"/>
          <w:szCs w:val="28"/>
        </w:rPr>
        <w:t>1.3. Эффективность инвестиционного проекта. Основные понятия, принципы и методы оценки эффективности инвестиционных проектов</w:t>
      </w:r>
    </w:p>
    <w:p w:rsidR="00A11988" w:rsidRPr="00A11988" w:rsidRDefault="00A11988" w:rsidP="00A11988">
      <w:pPr>
        <w:jc w:val="both"/>
        <w:rPr>
          <w:rFonts w:ascii="Times New Roman" w:hAnsi="Times New Roman"/>
          <w:sz w:val="28"/>
          <w:szCs w:val="28"/>
        </w:rPr>
      </w:pPr>
      <w:r w:rsidRPr="00A11988">
        <w:rPr>
          <w:rFonts w:ascii="Times New Roman" w:hAnsi="Times New Roman"/>
          <w:sz w:val="28"/>
          <w:szCs w:val="28"/>
        </w:rPr>
        <w:t xml:space="preserve">1.3.1. </w:t>
      </w:r>
      <w:r w:rsidRPr="00A11988">
        <w:rPr>
          <w:rFonts w:ascii="Times New Roman" w:hAnsi="Times New Roman"/>
          <w:iCs/>
          <w:sz w:val="28"/>
          <w:szCs w:val="28"/>
        </w:rPr>
        <w:t>Инвестиционный риск в инвестиционном проекте</w:t>
      </w:r>
    </w:p>
    <w:p w:rsidR="00A11988" w:rsidRPr="00A11988" w:rsidRDefault="00A11988" w:rsidP="00A11988">
      <w:pPr>
        <w:pStyle w:val="a3"/>
        <w:widowControl w:val="0"/>
        <w:autoSpaceDE w:val="0"/>
        <w:autoSpaceDN w:val="0"/>
        <w:adjustRightInd w:val="0"/>
        <w:ind w:left="0"/>
        <w:jc w:val="both"/>
        <w:rPr>
          <w:rFonts w:ascii="Times New Roman" w:hAnsi="Times New Roman"/>
          <w:sz w:val="28"/>
          <w:szCs w:val="28"/>
        </w:rPr>
      </w:pPr>
      <w:r w:rsidRPr="00A11988">
        <w:rPr>
          <w:rFonts w:ascii="Times New Roman" w:hAnsi="Times New Roman"/>
          <w:sz w:val="28"/>
          <w:szCs w:val="28"/>
        </w:rPr>
        <w:t>1.4. Инвестиционно-инновационная деятельность предприятия в рамках стратегического развития предприятия</w:t>
      </w:r>
    </w:p>
    <w:p w:rsidR="00A11988" w:rsidRPr="00A11988" w:rsidRDefault="00A11988" w:rsidP="00A11988">
      <w:pPr>
        <w:jc w:val="both"/>
        <w:rPr>
          <w:rFonts w:ascii="Times New Roman" w:hAnsi="Times New Roman"/>
          <w:sz w:val="28"/>
          <w:szCs w:val="28"/>
        </w:rPr>
      </w:pPr>
      <w:r w:rsidRPr="00A11988">
        <w:rPr>
          <w:rFonts w:ascii="Times New Roman" w:hAnsi="Times New Roman"/>
          <w:sz w:val="28"/>
          <w:szCs w:val="28"/>
        </w:rPr>
        <w:t xml:space="preserve">1.4.1. </w:t>
      </w:r>
      <w:r w:rsidRPr="00A11988">
        <w:rPr>
          <w:rFonts w:ascii="Times New Roman" w:hAnsi="Times New Roman"/>
          <w:iCs/>
          <w:sz w:val="28"/>
          <w:szCs w:val="28"/>
        </w:rPr>
        <w:t>Показатели эффективности инновационной деятельности</w:t>
      </w:r>
    </w:p>
    <w:p w:rsidR="00A11988" w:rsidRPr="00A11988" w:rsidRDefault="00A11988" w:rsidP="00A11988">
      <w:pPr>
        <w:tabs>
          <w:tab w:val="left" w:pos="555"/>
          <w:tab w:val="left" w:pos="675"/>
        </w:tabs>
        <w:jc w:val="both"/>
        <w:outlineLvl w:val="0"/>
        <w:rPr>
          <w:rFonts w:ascii="Times New Roman" w:hAnsi="Times New Roman"/>
          <w:iCs/>
          <w:sz w:val="28"/>
          <w:szCs w:val="28"/>
        </w:rPr>
      </w:pPr>
      <w:r w:rsidRPr="00A11988">
        <w:rPr>
          <w:rFonts w:ascii="Times New Roman" w:hAnsi="Times New Roman"/>
          <w:sz w:val="28"/>
          <w:szCs w:val="28"/>
        </w:rPr>
        <w:t xml:space="preserve">1.4.2. </w:t>
      </w:r>
      <w:r w:rsidRPr="00A11988">
        <w:rPr>
          <w:rFonts w:ascii="Times New Roman" w:hAnsi="Times New Roman"/>
          <w:iCs/>
          <w:sz w:val="28"/>
          <w:szCs w:val="28"/>
        </w:rPr>
        <w:t>Организация</w:t>
      </w:r>
      <w:r w:rsidRPr="00A11988">
        <w:rPr>
          <w:rFonts w:ascii="Times New Roman" w:hAnsi="Times New Roman"/>
          <w:sz w:val="28"/>
          <w:szCs w:val="28"/>
        </w:rPr>
        <w:t xml:space="preserve">  </w:t>
      </w:r>
      <w:r w:rsidRPr="00A11988">
        <w:rPr>
          <w:rFonts w:ascii="Times New Roman" w:hAnsi="Times New Roman"/>
          <w:iCs/>
          <w:sz w:val="28"/>
          <w:szCs w:val="28"/>
        </w:rPr>
        <w:t>анализ эффективности инновационной деятельности</w:t>
      </w:r>
    </w:p>
    <w:p w:rsidR="00A11988" w:rsidRPr="00A11988" w:rsidRDefault="00A11988" w:rsidP="00A11988">
      <w:pPr>
        <w:widowControl w:val="0"/>
        <w:autoSpaceDE w:val="0"/>
        <w:autoSpaceDN w:val="0"/>
        <w:adjustRightInd w:val="0"/>
        <w:jc w:val="both"/>
        <w:rPr>
          <w:rFonts w:ascii="Times New Roman" w:hAnsi="Times New Roman"/>
          <w:sz w:val="28"/>
          <w:szCs w:val="28"/>
        </w:rPr>
      </w:pPr>
      <w:r w:rsidRPr="00A11988">
        <w:rPr>
          <w:rFonts w:ascii="Times New Roman" w:hAnsi="Times New Roman"/>
          <w:sz w:val="28"/>
          <w:szCs w:val="28"/>
        </w:rPr>
        <w:t>Глава 2. Анализ производственно-хозяйственной деятельности ОАО “Звезда”</w:t>
      </w:r>
    </w:p>
    <w:p w:rsidR="00A11988" w:rsidRPr="00A11988" w:rsidRDefault="00A11988" w:rsidP="00A11988">
      <w:pPr>
        <w:widowControl w:val="0"/>
        <w:autoSpaceDE w:val="0"/>
        <w:autoSpaceDN w:val="0"/>
        <w:adjustRightInd w:val="0"/>
        <w:jc w:val="both"/>
        <w:rPr>
          <w:rFonts w:ascii="Times New Roman" w:hAnsi="Times New Roman"/>
          <w:sz w:val="28"/>
          <w:szCs w:val="28"/>
        </w:rPr>
      </w:pPr>
      <w:r w:rsidRPr="00A11988">
        <w:rPr>
          <w:rFonts w:ascii="Times New Roman" w:hAnsi="Times New Roman"/>
          <w:sz w:val="28"/>
          <w:szCs w:val="28"/>
        </w:rPr>
        <w:t>2.1.</w:t>
      </w:r>
      <w:r w:rsidRPr="00A11988">
        <w:rPr>
          <w:rFonts w:ascii="Times New Roman" w:hAnsi="Times New Roman"/>
          <w:sz w:val="28"/>
          <w:szCs w:val="28"/>
          <w:lang w:val="en-US"/>
        </w:rPr>
        <w:t> </w:t>
      </w:r>
      <w:r w:rsidRPr="00A11988">
        <w:rPr>
          <w:rFonts w:ascii="Times New Roman" w:hAnsi="Times New Roman"/>
          <w:sz w:val="28"/>
          <w:szCs w:val="28"/>
        </w:rPr>
        <w:t>Общая характеристика предприятия</w:t>
      </w: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both"/>
        <w:rPr>
          <w:rFonts w:ascii="Times New Roman" w:hAnsi="Times New Roman"/>
          <w:sz w:val="28"/>
          <w:szCs w:val="28"/>
        </w:rPr>
      </w:pPr>
    </w:p>
    <w:p w:rsidR="00A33335" w:rsidRDefault="00A33335" w:rsidP="00A33335">
      <w:pPr>
        <w:spacing w:line="360" w:lineRule="auto"/>
        <w:ind w:firstLine="539"/>
        <w:jc w:val="center"/>
        <w:rPr>
          <w:rFonts w:ascii="Times New Roman" w:hAnsi="Times New Roman"/>
          <w:b/>
          <w:sz w:val="28"/>
          <w:szCs w:val="28"/>
        </w:rPr>
      </w:pPr>
      <w:r w:rsidRPr="00A33335">
        <w:rPr>
          <w:rFonts w:ascii="Times New Roman" w:hAnsi="Times New Roman"/>
          <w:b/>
          <w:sz w:val="28"/>
          <w:szCs w:val="28"/>
        </w:rPr>
        <w:t>Введение</w:t>
      </w:r>
    </w:p>
    <w:p w:rsidR="00B54CA4" w:rsidRPr="00B54CA4" w:rsidRDefault="00B54CA4" w:rsidP="00B54CA4">
      <w:pPr>
        <w:spacing w:line="360" w:lineRule="auto"/>
        <w:ind w:firstLine="539"/>
        <w:jc w:val="both"/>
        <w:outlineLvl w:val="0"/>
        <w:rPr>
          <w:rStyle w:val="a4"/>
          <w:rFonts w:ascii="Times New Roman" w:hAnsi="Times New Roman"/>
          <w:i w:val="0"/>
          <w:sz w:val="28"/>
          <w:szCs w:val="18"/>
        </w:rPr>
      </w:pPr>
      <w:r w:rsidRPr="00B54CA4">
        <w:rPr>
          <w:rFonts w:ascii="Times New Roman" w:hAnsi="Times New Roman" w:cs="Tahoma"/>
          <w:bCs/>
          <w:sz w:val="28"/>
          <w:szCs w:val="20"/>
        </w:rPr>
        <w:t>Будущее промышленности - в инновациях</w:t>
      </w:r>
      <w:r>
        <w:rPr>
          <w:rFonts w:ascii="Times New Roman" w:hAnsi="Times New Roman" w:cs="Tahoma"/>
          <w:bCs/>
          <w:sz w:val="28"/>
          <w:szCs w:val="20"/>
        </w:rPr>
        <w:t>…</w:t>
      </w:r>
      <w:r w:rsidRPr="00B54CA4">
        <w:rPr>
          <w:rFonts w:ascii="Times New Roman" w:hAnsi="Times New Roman" w:cs="Tahoma"/>
          <w:bCs/>
          <w:sz w:val="28"/>
          <w:szCs w:val="20"/>
        </w:rPr>
        <w:t xml:space="preserve"> </w:t>
      </w:r>
    </w:p>
    <w:p w:rsidR="00B54CA4" w:rsidRPr="00B54CA4" w:rsidRDefault="00B54CA4" w:rsidP="00B54CA4">
      <w:pPr>
        <w:spacing w:line="360" w:lineRule="auto"/>
        <w:ind w:firstLine="539"/>
        <w:jc w:val="both"/>
        <w:rPr>
          <w:rStyle w:val="a4"/>
          <w:rFonts w:ascii="Times New Roman" w:hAnsi="Times New Roman"/>
          <w:i w:val="0"/>
          <w:sz w:val="28"/>
          <w:szCs w:val="18"/>
        </w:rPr>
      </w:pPr>
      <w:r w:rsidRPr="00B54CA4">
        <w:rPr>
          <w:rStyle w:val="a4"/>
          <w:rFonts w:ascii="Times New Roman" w:hAnsi="Times New Roman"/>
          <w:i w:val="0"/>
          <w:sz w:val="28"/>
          <w:szCs w:val="18"/>
        </w:rPr>
        <w:t xml:space="preserve">Мировой финансовый кризис, при всех своих отрицательных чертах, стал отменным индикатором, который высветил плюсы и минусы хозяйственных систем не только целых государств, но и отдельных регионов. </w:t>
      </w:r>
    </w:p>
    <w:p w:rsidR="00B54CA4" w:rsidRPr="00B54CA4" w:rsidRDefault="00B54CA4" w:rsidP="00B54CA4">
      <w:pPr>
        <w:spacing w:line="360" w:lineRule="auto"/>
        <w:ind w:firstLine="539"/>
        <w:jc w:val="both"/>
        <w:rPr>
          <w:rStyle w:val="a4"/>
          <w:rFonts w:ascii="Times New Roman" w:hAnsi="Times New Roman"/>
          <w:i w:val="0"/>
          <w:sz w:val="28"/>
        </w:rPr>
      </w:pPr>
      <w:r w:rsidRPr="00B54CA4">
        <w:rPr>
          <w:rStyle w:val="a4"/>
          <w:rFonts w:ascii="Times New Roman" w:hAnsi="Times New Roman"/>
          <w:i w:val="0"/>
          <w:sz w:val="28"/>
        </w:rPr>
        <w:t xml:space="preserve">Суровые уроки мирового кризиса показали: те города, которые опирались, в первую очередь, на какие-то </w:t>
      </w:r>
      <w:r w:rsidRPr="00B54CA4">
        <w:rPr>
          <w:rStyle w:val="a4"/>
          <w:rFonts w:ascii="Times New Roman" w:hAnsi="Times New Roman"/>
          <w:i w:val="0"/>
          <w:sz w:val="28"/>
          <w:szCs w:val="18"/>
        </w:rPr>
        <w:t>сервисные, услуговые сегменты</w:t>
      </w:r>
      <w:r w:rsidRPr="00B54CA4">
        <w:rPr>
          <w:rStyle w:val="a4"/>
          <w:rFonts w:ascii="Times New Roman" w:hAnsi="Times New Roman"/>
          <w:i w:val="0"/>
          <w:sz w:val="28"/>
        </w:rPr>
        <w:t xml:space="preserve"> (скажем, туризм или банковскую сферу), пострадали гораздо больше, чем центры с развитой многопрофильной </w:t>
      </w:r>
      <w:r w:rsidRPr="00B54CA4">
        <w:rPr>
          <w:rStyle w:val="a4"/>
          <w:rFonts w:ascii="Times New Roman" w:hAnsi="Times New Roman"/>
          <w:i w:val="0"/>
          <w:sz w:val="28"/>
          <w:szCs w:val="18"/>
        </w:rPr>
        <w:t>экономикой — прежде всего, хорошо отлаженной современной индустрией. Само</w:t>
      </w:r>
      <w:r w:rsidRPr="00B54CA4">
        <w:rPr>
          <w:rStyle w:val="a4"/>
          <w:rFonts w:ascii="Times New Roman" w:hAnsi="Times New Roman"/>
          <w:i w:val="0"/>
          <w:sz w:val="28"/>
        </w:rPr>
        <w:t xml:space="preserve"> собой, и социальная стабильность ощущается прочнее именно на промышленно насыщенных территориях. </w:t>
      </w:r>
    </w:p>
    <w:p w:rsidR="00B54CA4" w:rsidRDefault="00B54CA4" w:rsidP="00B54CA4">
      <w:pPr>
        <w:spacing w:line="360" w:lineRule="auto"/>
        <w:ind w:firstLine="539"/>
        <w:jc w:val="both"/>
        <w:rPr>
          <w:rStyle w:val="a4"/>
          <w:rFonts w:ascii="Times New Roman" w:hAnsi="Times New Roman"/>
          <w:i w:val="0"/>
          <w:sz w:val="28"/>
          <w:szCs w:val="18"/>
        </w:rPr>
      </w:pPr>
      <w:r w:rsidRPr="00B54CA4">
        <w:rPr>
          <w:rStyle w:val="a4"/>
          <w:rFonts w:ascii="Times New Roman" w:hAnsi="Times New Roman"/>
          <w:i w:val="0"/>
          <w:sz w:val="28"/>
          <w:szCs w:val="18"/>
        </w:rPr>
        <w:t>В коридорах власти, как на уровне предприятий, так и на уровне государств, поняли, что нужны срочные и действенные меры.</w:t>
      </w:r>
    </w:p>
    <w:p w:rsidR="00B54CA4" w:rsidRDefault="00B54CA4" w:rsidP="00B54CA4">
      <w:pPr>
        <w:spacing w:line="360" w:lineRule="auto"/>
        <w:ind w:firstLine="539"/>
        <w:jc w:val="both"/>
        <w:rPr>
          <w:rStyle w:val="a4"/>
          <w:rFonts w:ascii="Times New Roman" w:hAnsi="Times New Roman"/>
          <w:i w:val="0"/>
          <w:sz w:val="28"/>
        </w:rPr>
      </w:pPr>
      <w:r w:rsidRPr="00B54CA4">
        <w:rPr>
          <w:rStyle w:val="a4"/>
          <w:rFonts w:ascii="Times New Roman" w:hAnsi="Times New Roman"/>
          <w:i w:val="0"/>
          <w:sz w:val="28"/>
        </w:rPr>
        <w:t>Решено запустить передовые, инновационные технологии, предназначенные для производства высококонкурентных товаров, для удовлетворения растущих рынков — как отечественных, так и зарубежных.</w:t>
      </w:r>
    </w:p>
    <w:p w:rsidR="00B54CA4" w:rsidRDefault="00B54CA4" w:rsidP="00B54CA4">
      <w:pPr>
        <w:spacing w:line="360" w:lineRule="auto"/>
        <w:ind w:firstLine="539"/>
        <w:jc w:val="both"/>
        <w:rPr>
          <w:rStyle w:val="apple-converted-space"/>
          <w:rFonts w:ascii="Times New Roman" w:hAnsi="Times New Roman"/>
          <w:sz w:val="28"/>
          <w:szCs w:val="18"/>
        </w:rPr>
      </w:pPr>
      <w:r w:rsidRPr="00B54CA4">
        <w:rPr>
          <w:rFonts w:ascii="Times New Roman" w:hAnsi="Times New Roman"/>
          <w:sz w:val="28"/>
          <w:szCs w:val="18"/>
        </w:rPr>
        <w:t>В сфере промышленности влияние кризиса начало сказываться еще задолго до осени 2008 года. И этому есть объяснение. Существует ряд экономических, политических и организационных препятствий, которые создают серьезные структурные проблемы для развития российской промышленности. Прежде всего, это касается недостаточно эффективного использования внутреннего рынка и сокращенного горизонта планирования (максимум на 3 года). Ведь если вести речь о высокотехнологичной продукции, то либо нужно значительно расширять этот горизонт, либо проводить дополнительную работу по обеспечению перспективных научных разработок с помощью государственно-частного партнерства. Подобная практика существует, например, в США и показывает большую эффективность.</w:t>
      </w:r>
      <w:r w:rsidRPr="00B54CA4">
        <w:rPr>
          <w:rStyle w:val="apple-converted-space"/>
          <w:rFonts w:ascii="Times New Roman" w:hAnsi="Times New Roman"/>
          <w:sz w:val="28"/>
          <w:szCs w:val="18"/>
        </w:rPr>
        <w:t> </w:t>
      </w:r>
    </w:p>
    <w:p w:rsidR="00B54CA4" w:rsidRDefault="00B54CA4" w:rsidP="00B54CA4">
      <w:pPr>
        <w:spacing w:line="360" w:lineRule="auto"/>
        <w:ind w:firstLine="539"/>
        <w:jc w:val="both"/>
        <w:rPr>
          <w:rFonts w:ascii="Times New Roman" w:hAnsi="Times New Roman"/>
          <w:sz w:val="28"/>
          <w:szCs w:val="18"/>
        </w:rPr>
      </w:pPr>
      <w:r w:rsidRPr="00B54CA4">
        <w:rPr>
          <w:rFonts w:ascii="Times New Roman" w:hAnsi="Times New Roman"/>
          <w:sz w:val="28"/>
          <w:szCs w:val="18"/>
        </w:rPr>
        <w:t>Кризис в промышленности еще не преодолен. К сожалению, в России на государственном уровне пока не определены четкие приоритеты в этой области. Нет взвешенной стратегии, проработанной промышленной политики. Реальная поддержка оказывается либо госкорпорациям, либо другим монопольным структурам. Это ведет к неэффективному использованию средств и, кроме того, может привести к потере целых отраслей, которые не выдержат конкуренции на мировом рынке</w:t>
      </w:r>
      <w:r>
        <w:rPr>
          <w:rFonts w:ascii="Times New Roman" w:hAnsi="Times New Roman"/>
          <w:sz w:val="28"/>
          <w:szCs w:val="18"/>
        </w:rPr>
        <w:t>.</w:t>
      </w:r>
    </w:p>
    <w:p w:rsidR="00A33335" w:rsidRDefault="00A33335" w:rsidP="00B54CA4">
      <w:pPr>
        <w:spacing w:line="360" w:lineRule="auto"/>
        <w:ind w:firstLine="539"/>
        <w:jc w:val="both"/>
        <w:rPr>
          <w:rFonts w:ascii="Times New Roman" w:hAnsi="Times New Roman"/>
          <w:sz w:val="28"/>
          <w:szCs w:val="28"/>
        </w:rPr>
      </w:pPr>
      <w:r w:rsidRPr="00B54CA4">
        <w:rPr>
          <w:rFonts w:ascii="Times New Roman" w:hAnsi="Times New Roman"/>
          <w:sz w:val="28"/>
          <w:szCs w:val="28"/>
        </w:rPr>
        <w:t>Актуальность темы дипломной работы. Внедрение результатов научных исследований в производство, воплощенных</w:t>
      </w:r>
      <w:r w:rsidRPr="00A33335">
        <w:rPr>
          <w:rFonts w:ascii="Times New Roman" w:hAnsi="Times New Roman"/>
          <w:sz w:val="28"/>
          <w:szCs w:val="28"/>
        </w:rPr>
        <w:t xml:space="preserve"> в прогрессивных, передовых технологиях, новых средствах и предметах труда с улучшенными качественными характеристиками, является ключевым фактором повышения эффективности производственной деятельности предприятий, усиления конкурентоспособности отечественной продукции на мировых рынках внутри страны.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Между тем инновационная активность российских предприятий в настоящее время остается крайне низкой в сравнении с высокоразвитыми европейскими странами, а также США и Японией.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Решению этой задачи должно способствовать не только увеличение доли инвестиций, направленных в инновационный сектор экономики, но также совершенствование механизма управления инвестиционно-инновационной деятельностью предприятий,</w:t>
      </w:r>
      <w:r>
        <w:rPr>
          <w:rFonts w:ascii="Times New Roman" w:hAnsi="Times New Roman"/>
          <w:sz w:val="28"/>
          <w:szCs w:val="28"/>
        </w:rPr>
        <w:t xml:space="preserve"> что в конечном итоге создаст </w:t>
      </w:r>
      <w:r w:rsidRPr="00A33335">
        <w:rPr>
          <w:rFonts w:ascii="Times New Roman" w:hAnsi="Times New Roman"/>
          <w:sz w:val="28"/>
          <w:szCs w:val="28"/>
        </w:rPr>
        <w:t>более благоприятные условия для повышения эффективности хозяйственной деятельности предприятий. Между тем результаты исследования показывают, что целый ряд теоретических и методических вопросов управления инвестиционно-инновационной деятельностью предприятий являются недостаточно разработанными. Это вызывает необходимость дальнейших исследований по данной проблеме. Особый интерес вызывают недостаточно исследованные вопросы по планированию, учету, контролю, экономическому анализу инвестиционно-инновационной деятел</w:t>
      </w:r>
      <w:r>
        <w:rPr>
          <w:rFonts w:ascii="Times New Roman" w:hAnsi="Times New Roman"/>
          <w:sz w:val="28"/>
          <w:szCs w:val="28"/>
        </w:rPr>
        <w:t>ьности предприятий. Нуждаются в</w:t>
      </w:r>
      <w:r w:rsidRPr="00A33335">
        <w:rPr>
          <w:rFonts w:ascii="Times New Roman" w:hAnsi="Times New Roman"/>
          <w:sz w:val="28"/>
          <w:szCs w:val="28"/>
        </w:rPr>
        <w:t xml:space="preserve"> совершенствовании методы оценки эффективности инвестиционно-инновационных проектов, а также обоснование информационной базы управления инвестиционно-инновационной деятельностью предприятия.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Решению этих проблем и посвящена </w:t>
      </w:r>
      <w:r>
        <w:rPr>
          <w:rFonts w:ascii="Times New Roman" w:hAnsi="Times New Roman"/>
          <w:sz w:val="28"/>
          <w:szCs w:val="28"/>
        </w:rPr>
        <w:t>дипломная</w:t>
      </w:r>
      <w:r w:rsidRPr="00A33335">
        <w:rPr>
          <w:rFonts w:ascii="Times New Roman" w:hAnsi="Times New Roman"/>
          <w:sz w:val="28"/>
          <w:szCs w:val="28"/>
        </w:rPr>
        <w:t xml:space="preserve"> работа.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Цель и задачи исследования. Целью </w:t>
      </w:r>
      <w:r>
        <w:rPr>
          <w:rFonts w:ascii="Times New Roman" w:hAnsi="Times New Roman"/>
          <w:sz w:val="28"/>
          <w:szCs w:val="28"/>
        </w:rPr>
        <w:t>дипломной работы</w:t>
      </w:r>
      <w:r w:rsidRPr="00A33335">
        <w:rPr>
          <w:rFonts w:ascii="Times New Roman" w:hAnsi="Times New Roman"/>
          <w:sz w:val="28"/>
          <w:szCs w:val="28"/>
        </w:rPr>
        <w:t xml:space="preserve"> является обоснование теоретических положений и разработка</w:t>
      </w:r>
      <w:r>
        <w:rPr>
          <w:rFonts w:ascii="Times New Roman" w:hAnsi="Times New Roman"/>
          <w:sz w:val="28"/>
          <w:szCs w:val="28"/>
        </w:rPr>
        <w:t xml:space="preserve"> </w:t>
      </w:r>
      <w:r w:rsidRPr="00A33335">
        <w:rPr>
          <w:rFonts w:ascii="Times New Roman" w:hAnsi="Times New Roman"/>
          <w:sz w:val="28"/>
          <w:szCs w:val="28"/>
        </w:rPr>
        <w:t>-</w:t>
      </w:r>
      <w:r>
        <w:rPr>
          <w:rFonts w:ascii="Times New Roman" w:hAnsi="Times New Roman"/>
          <w:sz w:val="28"/>
          <w:szCs w:val="28"/>
        </w:rPr>
        <w:t xml:space="preserve"> методических </w:t>
      </w:r>
      <w:r w:rsidRPr="00A33335">
        <w:rPr>
          <w:rFonts w:ascii="Times New Roman" w:hAnsi="Times New Roman"/>
          <w:sz w:val="28"/>
          <w:szCs w:val="28"/>
        </w:rPr>
        <w:t xml:space="preserve">рекомендаций по совершенствованию механизма управления инвестиционно-инновационной деятельностью предприятия. Такая целевая направленность исследования обусловила необходимость решения следующих задач: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-рассмотреть и по необходимости уточнить такие понятия, как «инвестиции», «инновации», «инвестиционная деятельность», «инновационный процесс», «инновационная деятельность», «инвестиционно-инновационная деятельность», «стратегия инвестиционно-инновационной деятельности»;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-показать имеющиеся общность и различия между инвестиционной и инновационной деятельностью предприятия и на этой основе доказать целесообразность разработки и обоснования специальных показателей и методов оценки эффективности инновационных проектов;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-обосновать состав информационной базы, предназначенной как для оценки эффективности инвестиционно-инно</w:t>
      </w:r>
      <w:r>
        <w:rPr>
          <w:rFonts w:ascii="Times New Roman" w:hAnsi="Times New Roman"/>
          <w:sz w:val="28"/>
          <w:szCs w:val="28"/>
        </w:rPr>
        <w:t xml:space="preserve">вационных проектов, так и для </w:t>
      </w:r>
      <w:r w:rsidRPr="00A33335">
        <w:rPr>
          <w:rFonts w:ascii="Times New Roman" w:hAnsi="Times New Roman"/>
          <w:sz w:val="28"/>
          <w:szCs w:val="28"/>
        </w:rPr>
        <w:t xml:space="preserve">планирования, анализа, контроля и регулирования инвестиционно-инновационной деятельности предприятия;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-обосновать состав планово-аналитических показателей эффективности инвестиционно-инновационных проектов, раскрыть методику их расчета и экономическое содержание, показать их место в системе управления инвестиционно-инновационной деятельностью предприятия;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-рассмотреть взаимосвязи между планово-аналитическими показателями эффективности хозяйственной деятельности предприятия и показателями эффективности инвестиционно-инновационных проектов;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-разработать методику оперативного анализа, контроля и регулирования инвестиционно-инновационной деятельности предприятия;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-обосновать предложения по формированию оперативного учета и внутренней отчетности, удовлетворяющих потребностям управления процессом реализации инвестиционно-инновационных проектов.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Предмет и объект исследования. Предметом </w:t>
      </w:r>
      <w:r>
        <w:rPr>
          <w:rFonts w:ascii="Times New Roman" w:hAnsi="Times New Roman"/>
          <w:sz w:val="28"/>
          <w:szCs w:val="28"/>
        </w:rPr>
        <w:t>дипломной работы</w:t>
      </w:r>
      <w:r w:rsidRPr="00A33335">
        <w:rPr>
          <w:rFonts w:ascii="Times New Roman" w:hAnsi="Times New Roman"/>
          <w:sz w:val="28"/>
          <w:szCs w:val="28"/>
        </w:rPr>
        <w:t xml:space="preserve"> являются теоретические и методические вопросы управления инвестиционно-инновационной деятельностью предприятия</w:t>
      </w:r>
      <w:r>
        <w:rPr>
          <w:rFonts w:ascii="Times New Roman" w:hAnsi="Times New Roman"/>
          <w:sz w:val="28"/>
          <w:szCs w:val="28"/>
        </w:rPr>
        <w:t xml:space="preserve"> ОАО «Звезда»</w:t>
      </w:r>
      <w:r w:rsidRPr="00A33335">
        <w:rPr>
          <w:rFonts w:ascii="Times New Roman" w:hAnsi="Times New Roman"/>
          <w:sz w:val="28"/>
          <w:szCs w:val="28"/>
        </w:rPr>
        <w:t>. Объектом исследования выступает инвестиционно-инновационная деятельность предприятия</w:t>
      </w:r>
      <w:r>
        <w:rPr>
          <w:rFonts w:ascii="Times New Roman" w:hAnsi="Times New Roman"/>
          <w:sz w:val="28"/>
          <w:szCs w:val="28"/>
        </w:rPr>
        <w:t xml:space="preserve"> ОАО «Звезда»</w:t>
      </w:r>
      <w:r w:rsidRPr="00A33335">
        <w:rPr>
          <w:rFonts w:ascii="Times New Roman" w:hAnsi="Times New Roman"/>
          <w:sz w:val="28"/>
          <w:szCs w:val="28"/>
        </w:rPr>
        <w:t xml:space="preserve">.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Методология исследования. Методологической и теоретической основой исследования послужили общенаучные методы познания: анализ и синтез, системный подход, наблюдение, сравнение, детализация, методы группировки, элиминирования, исторического и логического анализа, обобщение, а также экономик</w:t>
      </w:r>
      <w:r>
        <w:rPr>
          <w:rFonts w:ascii="Times New Roman" w:hAnsi="Times New Roman"/>
          <w:sz w:val="28"/>
          <w:szCs w:val="28"/>
        </w:rPr>
        <w:t>о-</w:t>
      </w:r>
      <w:r w:rsidRPr="00A33335">
        <w:rPr>
          <w:rFonts w:ascii="Times New Roman" w:hAnsi="Times New Roman"/>
          <w:sz w:val="28"/>
          <w:szCs w:val="28"/>
        </w:rPr>
        <w:t xml:space="preserve">статистические и другие методы исследования.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В процессе исследования были изучены научные труды ведущих отечественных и зарубежных ученых по вопросам управления инвестиционной и инновационной деятельностью предприятий, включая методы оценки эффективности инвестиционных и инновационных проектов, а также методы планирования, оперативного учета, контроля и регулирования инвестиционной и инновационной деятельности предприятия.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Научная новизна заключается в постановке, теоретическом обосновании и решении комплекса методических вопросов, направленных на совершенствование механизма управления инвестиционно-инновационной деятельностью предприятия. </w:t>
      </w:r>
    </w:p>
    <w:p w:rsidR="00A33335" w:rsidRDefault="00A33335" w:rsidP="00A33335">
      <w:pPr>
        <w:spacing w:line="360" w:lineRule="auto"/>
        <w:ind w:firstLine="539"/>
        <w:jc w:val="both"/>
        <w:rPr>
          <w:rFonts w:ascii="Times New Roman" w:hAnsi="Times New Roman"/>
          <w:sz w:val="28"/>
          <w:szCs w:val="28"/>
        </w:rPr>
      </w:pPr>
      <w:r w:rsidRPr="00A33335">
        <w:rPr>
          <w:rFonts w:ascii="Times New Roman" w:hAnsi="Times New Roman"/>
          <w:sz w:val="28"/>
          <w:szCs w:val="28"/>
        </w:rPr>
        <w:t xml:space="preserve">Практическая значимость </w:t>
      </w:r>
      <w:r>
        <w:rPr>
          <w:rFonts w:ascii="Times New Roman" w:hAnsi="Times New Roman"/>
          <w:sz w:val="28"/>
          <w:szCs w:val="28"/>
        </w:rPr>
        <w:t>дипломной работы</w:t>
      </w:r>
      <w:r w:rsidRPr="00A33335">
        <w:rPr>
          <w:rFonts w:ascii="Times New Roman" w:hAnsi="Times New Roman"/>
          <w:sz w:val="28"/>
          <w:szCs w:val="28"/>
        </w:rPr>
        <w:t xml:space="preserve"> заключается в его направленности на решение прикладных задач управления инвестиционно-инновационной деятельностью предприятия. Уточненные и разработанные в </w:t>
      </w:r>
      <w:r>
        <w:rPr>
          <w:rFonts w:ascii="Times New Roman" w:hAnsi="Times New Roman"/>
          <w:sz w:val="28"/>
          <w:szCs w:val="28"/>
        </w:rPr>
        <w:t xml:space="preserve">дипломе </w:t>
      </w:r>
      <w:r w:rsidRPr="00A33335">
        <w:rPr>
          <w:rFonts w:ascii="Times New Roman" w:hAnsi="Times New Roman"/>
          <w:sz w:val="28"/>
          <w:szCs w:val="28"/>
        </w:rPr>
        <w:t>планово-оценочные показатели эффективности инвестиционно-инновационных проектов</w:t>
      </w:r>
      <w:r>
        <w:rPr>
          <w:rFonts w:ascii="Times New Roman" w:hAnsi="Times New Roman"/>
          <w:sz w:val="28"/>
          <w:szCs w:val="28"/>
        </w:rPr>
        <w:t xml:space="preserve">, </w:t>
      </w:r>
      <w:r w:rsidRPr="00A33335">
        <w:rPr>
          <w:rFonts w:ascii="Times New Roman" w:hAnsi="Times New Roman"/>
          <w:sz w:val="28"/>
          <w:szCs w:val="28"/>
        </w:rPr>
        <w:t xml:space="preserve">процедур планирования, оперативного анализа, учета и контроля, формирования внутренней отчетности позволят более эффективно управлять инвестиционно-инновационной деятельностью предприятия. </w:t>
      </w:r>
      <w:r w:rsidRPr="00A33335">
        <w:rPr>
          <w:rFonts w:ascii="Times New Roman" w:hAnsi="Times New Roman"/>
          <w:sz w:val="28"/>
          <w:szCs w:val="28"/>
        </w:rPr>
        <w:br/>
      </w:r>
    </w:p>
    <w:p w:rsidR="00A33335" w:rsidRDefault="00A33335" w:rsidP="00A33335">
      <w:pPr>
        <w:spacing w:line="360" w:lineRule="auto"/>
        <w:ind w:firstLine="539"/>
        <w:jc w:val="both"/>
        <w:rPr>
          <w:rFonts w:ascii="Times New Roman" w:hAnsi="Times New Roman"/>
          <w:sz w:val="28"/>
          <w:szCs w:val="28"/>
        </w:rPr>
      </w:pPr>
    </w:p>
    <w:p w:rsidR="00A33335" w:rsidRPr="00B54CA4" w:rsidRDefault="00A33335" w:rsidP="00B54CA4">
      <w:pPr>
        <w:widowControl w:val="0"/>
        <w:autoSpaceDE w:val="0"/>
        <w:autoSpaceDN w:val="0"/>
        <w:adjustRightInd w:val="0"/>
        <w:spacing w:line="360" w:lineRule="auto"/>
        <w:ind w:firstLine="540"/>
        <w:jc w:val="center"/>
        <w:rPr>
          <w:rFonts w:ascii="Times New Roman" w:hAnsi="Times New Roman"/>
          <w:b/>
          <w:sz w:val="28"/>
          <w:szCs w:val="28"/>
        </w:rPr>
      </w:pPr>
      <w:r w:rsidRPr="00B54CA4">
        <w:rPr>
          <w:rFonts w:ascii="Times New Roman" w:hAnsi="Times New Roman"/>
          <w:b/>
          <w:sz w:val="28"/>
          <w:szCs w:val="28"/>
        </w:rPr>
        <w:t>Глава 1</w:t>
      </w:r>
      <w:r w:rsidR="00B54CA4" w:rsidRPr="00B54CA4">
        <w:rPr>
          <w:rFonts w:ascii="Times New Roman" w:hAnsi="Times New Roman"/>
          <w:b/>
          <w:sz w:val="28"/>
          <w:szCs w:val="28"/>
        </w:rPr>
        <w:t>.</w:t>
      </w:r>
      <w:r w:rsidRPr="00B54CA4">
        <w:rPr>
          <w:rFonts w:ascii="Times New Roman" w:hAnsi="Times New Roman"/>
          <w:b/>
          <w:sz w:val="28"/>
          <w:szCs w:val="28"/>
        </w:rPr>
        <w:t xml:space="preserve"> Теоретическая часть</w:t>
      </w:r>
    </w:p>
    <w:p w:rsidR="00A33335" w:rsidRPr="00B54CA4" w:rsidRDefault="00B54CA4" w:rsidP="00B54CA4">
      <w:pPr>
        <w:pStyle w:val="a3"/>
        <w:widowControl w:val="0"/>
        <w:autoSpaceDE w:val="0"/>
        <w:autoSpaceDN w:val="0"/>
        <w:adjustRightInd w:val="0"/>
        <w:spacing w:line="360" w:lineRule="auto"/>
        <w:ind w:left="0" w:firstLine="540"/>
        <w:jc w:val="center"/>
        <w:rPr>
          <w:rFonts w:ascii="Times New Roman" w:hAnsi="Times New Roman"/>
          <w:b/>
          <w:sz w:val="28"/>
          <w:szCs w:val="28"/>
        </w:rPr>
      </w:pPr>
      <w:r w:rsidRPr="00B54CA4">
        <w:rPr>
          <w:rFonts w:ascii="Times New Roman" w:hAnsi="Times New Roman"/>
          <w:b/>
          <w:sz w:val="28"/>
          <w:szCs w:val="28"/>
        </w:rPr>
        <w:t xml:space="preserve">1.1. </w:t>
      </w:r>
      <w:r w:rsidR="00A33335" w:rsidRPr="00B54CA4">
        <w:rPr>
          <w:rFonts w:ascii="Times New Roman" w:hAnsi="Times New Roman"/>
          <w:b/>
          <w:sz w:val="28"/>
          <w:szCs w:val="28"/>
        </w:rPr>
        <w:t xml:space="preserve">Основные понятия </w:t>
      </w:r>
      <w:r w:rsidR="00D320A3" w:rsidRPr="00B54CA4">
        <w:rPr>
          <w:rFonts w:ascii="Times New Roman" w:hAnsi="Times New Roman"/>
          <w:b/>
          <w:sz w:val="28"/>
          <w:szCs w:val="28"/>
        </w:rPr>
        <w:t>инвестиционной</w:t>
      </w:r>
      <w:r w:rsidR="00A33335" w:rsidRPr="00B54CA4">
        <w:rPr>
          <w:rFonts w:ascii="Times New Roman" w:hAnsi="Times New Roman"/>
          <w:b/>
          <w:sz w:val="28"/>
          <w:szCs w:val="28"/>
        </w:rPr>
        <w:t xml:space="preserve"> и инновационной деятельности предприятия</w:t>
      </w:r>
    </w:p>
    <w:p w:rsidR="00B54CA4" w:rsidRPr="00B54CA4" w:rsidRDefault="00B54CA4" w:rsidP="00B54CA4">
      <w:pPr>
        <w:pStyle w:val="a3"/>
        <w:widowControl w:val="0"/>
        <w:autoSpaceDE w:val="0"/>
        <w:autoSpaceDN w:val="0"/>
        <w:adjustRightInd w:val="0"/>
        <w:spacing w:line="360" w:lineRule="auto"/>
        <w:ind w:left="0" w:firstLine="540"/>
        <w:jc w:val="center"/>
        <w:rPr>
          <w:rFonts w:ascii="Times New Roman" w:hAnsi="Times New Roman"/>
          <w:b/>
          <w:sz w:val="28"/>
          <w:szCs w:val="28"/>
        </w:rPr>
      </w:pPr>
      <w:r w:rsidRPr="00B54CA4">
        <w:rPr>
          <w:rFonts w:ascii="Times New Roman" w:hAnsi="Times New Roman"/>
          <w:b/>
          <w:sz w:val="28"/>
          <w:szCs w:val="28"/>
        </w:rPr>
        <w:t>1.1.1. Основные понятия инвестиционной деятельности предприятия</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sz w:val="28"/>
          <w:szCs w:val="28"/>
        </w:rPr>
        <w:t>Финансовые ресурсы предприятия направляются на финансирование</w:t>
      </w:r>
      <w:r w:rsidRPr="00250A5A">
        <w:rPr>
          <w:rFonts w:ascii="Times New Roman" w:hAnsi="Times New Roman"/>
          <w:i/>
          <w:iCs/>
          <w:sz w:val="28"/>
          <w:szCs w:val="28"/>
        </w:rPr>
        <w:t xml:space="preserve"> </w:t>
      </w:r>
      <w:r w:rsidRPr="00250A5A">
        <w:rPr>
          <w:rFonts w:ascii="Times New Roman" w:hAnsi="Times New Roman"/>
          <w:sz w:val="28"/>
          <w:szCs w:val="28"/>
        </w:rPr>
        <w:t>текущих расходов и на инвестиции. Термин инвестиции стал широко использоваться в отечественной экономической науке и хозяйственной практике недавно, а именно в 80-х годах 20 века.</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i/>
          <w:iCs/>
          <w:sz w:val="28"/>
          <w:szCs w:val="28"/>
        </w:rPr>
        <w:t xml:space="preserve">Инвестиции - </w:t>
      </w:r>
      <w:r w:rsidRPr="00250A5A">
        <w:rPr>
          <w:rFonts w:ascii="Times New Roman" w:hAnsi="Times New Roman"/>
          <w:sz w:val="28"/>
          <w:szCs w:val="28"/>
        </w:rPr>
        <w:t>совокупность долговременных затрат финансовых, трудовых и материальных ресурсов в целях увеличения активов</w:t>
      </w:r>
      <w:r w:rsidRPr="00250A5A">
        <w:rPr>
          <w:rFonts w:ascii="Times New Roman" w:hAnsi="Times New Roman"/>
          <w:i/>
          <w:iCs/>
          <w:sz w:val="28"/>
          <w:szCs w:val="28"/>
        </w:rPr>
        <w:t xml:space="preserve"> </w:t>
      </w:r>
      <w:r w:rsidRPr="00250A5A">
        <w:rPr>
          <w:rFonts w:ascii="Times New Roman" w:hAnsi="Times New Roman"/>
          <w:sz w:val="28"/>
          <w:szCs w:val="28"/>
        </w:rPr>
        <w:t xml:space="preserve">и прибыли. Инвестиции осуществляют как физические, так и юридические лица. В Законе РФ "Об инвестиционной деятельности в РФ, осуществляемой в форме капитальных вложений" № 39-ФЗ от 25 февраля </w:t>
      </w:r>
      <w:smartTag w:uri="urn:schemas-microsoft-com:office:smarttags" w:element="metricconverter">
        <w:smartTagPr>
          <w:attr w:name="ProductID" w:val="1999 г"/>
        </w:smartTagPr>
        <w:r w:rsidRPr="00250A5A">
          <w:rPr>
            <w:rFonts w:ascii="Times New Roman" w:hAnsi="Times New Roman"/>
            <w:sz w:val="28"/>
            <w:szCs w:val="28"/>
          </w:rPr>
          <w:t>1999 г</w:t>
        </w:r>
      </w:smartTag>
      <w:r w:rsidRPr="00250A5A">
        <w:rPr>
          <w:rFonts w:ascii="Times New Roman" w:hAnsi="Times New Roman"/>
          <w:sz w:val="28"/>
          <w:szCs w:val="28"/>
        </w:rPr>
        <w:t>. дается следующее определение инвестициям: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иной деятельности в целях получения прибыли и (или) достижения иного полезного эффекта".</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i/>
          <w:iCs/>
          <w:sz w:val="28"/>
          <w:szCs w:val="28"/>
        </w:rPr>
        <w:t>Субъектом</w:t>
      </w:r>
      <w:r w:rsidRPr="00250A5A">
        <w:rPr>
          <w:rFonts w:ascii="Times New Roman" w:hAnsi="Times New Roman"/>
          <w:sz w:val="28"/>
          <w:szCs w:val="28"/>
        </w:rPr>
        <w:t xml:space="preserve"> инвестиций может быть государство, международные организации, муниципальные образования, юридические лица и их объединения, физические лица. Применительно к РФ субъектами инвестиций являются: РФ в лице уполномоченных властных органов; субъекты РФ в лице уполномоченных властных органов; муниципальные образования в лице уполномоченных властных органов; российские юридические лица любых организационно-правовых форм, в том числе с иностранным участием и объединения таких юридических лиц; иностранные юридические лица; международные организации; иностранные государства; физические лица, как резиденты, так и нерезиденты. Особую роль среди субъектов инвестиционной деятельности и юридических лиц играют институционные инвесторы, а именно инвестиционные фонды, в том числе паевые инвестиционные фонды, а также страховые компании и пенсионные фонды, прежде всего негосударственные. </w:t>
      </w:r>
      <w:r w:rsidRPr="00250A5A">
        <w:rPr>
          <w:rFonts w:ascii="Times New Roman" w:hAnsi="Times New Roman"/>
          <w:i/>
          <w:iCs/>
          <w:sz w:val="28"/>
          <w:szCs w:val="28"/>
        </w:rPr>
        <w:t>Объектом</w:t>
      </w:r>
      <w:r w:rsidRPr="00250A5A">
        <w:rPr>
          <w:rFonts w:ascii="Times New Roman" w:hAnsi="Times New Roman"/>
          <w:sz w:val="28"/>
          <w:szCs w:val="28"/>
        </w:rPr>
        <w:t xml:space="preserve"> инвестиций в первом приближении могут быть названы отношения воспроизводства.</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i/>
          <w:iCs/>
          <w:sz w:val="28"/>
          <w:szCs w:val="28"/>
        </w:rPr>
        <w:t>Воспроизводство</w:t>
      </w:r>
      <w:r w:rsidRPr="00250A5A">
        <w:rPr>
          <w:rFonts w:ascii="Times New Roman" w:hAnsi="Times New Roman"/>
          <w:sz w:val="28"/>
          <w:szCs w:val="28"/>
        </w:rPr>
        <w:t xml:space="preserve"> - это общий процесс производства, рассматриваемый в постоянной связи и непрерывном потоке своего возобновления. Отношения воспроизводства выступают как производственные отношения, включающие в себя фазы производства, распределения, обмена и потребления. Таким образом, </w:t>
      </w:r>
      <w:r w:rsidRPr="00250A5A">
        <w:rPr>
          <w:rFonts w:ascii="Times New Roman" w:hAnsi="Times New Roman"/>
          <w:i/>
          <w:iCs/>
          <w:sz w:val="28"/>
          <w:szCs w:val="28"/>
        </w:rPr>
        <w:t xml:space="preserve">воспроизводство </w:t>
      </w:r>
      <w:r w:rsidRPr="00250A5A">
        <w:rPr>
          <w:rFonts w:ascii="Times New Roman" w:hAnsi="Times New Roman"/>
          <w:sz w:val="28"/>
          <w:szCs w:val="28"/>
        </w:rPr>
        <w:t>представляет собой повторение процесса общественного производства на стадиях производства, распределения, обмена и потребления. Вместе с тем инвестиции нетождественны воспроизводству. Они включают в себя лишь часть воспроизводства, лишь несколько его элементов. В условиях научно-технической революции расширенное воспроизводство включает в себя 5 элементов:</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sz w:val="28"/>
          <w:szCs w:val="28"/>
        </w:rPr>
        <w:t>1) воспроизводство материальных благ;</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sz w:val="28"/>
          <w:szCs w:val="28"/>
        </w:rPr>
        <w:t>2) воспроизводство общественного капитала в денежной, производственной и товарной формах его проявления;</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sz w:val="28"/>
          <w:szCs w:val="28"/>
        </w:rPr>
        <w:t>3) воспроизводство рабочей силы (возобновление условий для жизни и труда);</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sz w:val="28"/>
          <w:szCs w:val="28"/>
        </w:rPr>
        <w:t>4) воспроизводство фундаментальной и прикладной науки;</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sz w:val="28"/>
          <w:szCs w:val="28"/>
        </w:rPr>
        <w:t>5) воспроизводство всей совокупности производственных отношений, при этом воспроизводство капитала, рабочей силы и науки является непременным условием протекания процесса воспроизводства в целом, а капитал, рабочая сила, наука выступают как факторы экономического роста.</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sz w:val="28"/>
          <w:szCs w:val="28"/>
        </w:rPr>
        <w:t xml:space="preserve">Экономическая сущность инвестиций заключается в том, что они обеспечивают возобновление и развитие факторов экономического роста, являясь неотъемлемой частью отношений воспроизводства. Поэтому, </w:t>
      </w:r>
      <w:r w:rsidRPr="00250A5A">
        <w:rPr>
          <w:rFonts w:ascii="Times New Roman" w:hAnsi="Times New Roman"/>
          <w:i/>
          <w:iCs/>
          <w:sz w:val="28"/>
          <w:szCs w:val="28"/>
        </w:rPr>
        <w:t xml:space="preserve">инвестиции </w:t>
      </w:r>
      <w:r w:rsidRPr="00250A5A">
        <w:rPr>
          <w:rFonts w:ascii="Times New Roman" w:hAnsi="Times New Roman"/>
          <w:sz w:val="28"/>
          <w:szCs w:val="28"/>
        </w:rPr>
        <w:t>- это особая экономическая деятельность по воспроизводству факторов экономического роста (общественного капитала, рабочей силы, науки). Многообразие инвестиционных отношений по воспроизводству этих факторов проявляется в формах инвестиций. Такими формами являются: строительство, реконструкция, расширение, модернизация, приобретения (в т. ч. по лизингу) производственных и непроизводственных основных фондов, включая землю и объекты природопользования; увеличение товарно-материальных запасов; затраты на современные научные разработки (воспроизводство науки и общественного капитала); отчисления в целевые фонды науки и техники (воспроизводство науки и техники); затраты населения на получения образования (воспроизводство рабочей силы); внесения средств в депозит (воспроизводство ссудного капитала); покупка ценных бумаг, как на первичном, так и на вторичном рынке; внесение или продажа пая в уставный капитал юридическим лицом; предоставление кредита (воспроизводство ссудного капитала). Целями инвестирования для физических и юридических лиц является: получение прибыли или дохода; прирост стоимости, принадлежащего им имущества; приобретение знаний, умений, навыков. Исключительно для юридических лиц - улучшение условий жизни и труда работников, т.е. целевые установки физических и юридических лиц носят применительно микроэкономический характер.</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sz w:val="28"/>
          <w:szCs w:val="28"/>
        </w:rPr>
        <w:t>Для государства, на ряду с указанными, существует ещё одна цель-обеспечение общих условий для функционирования экономики, в том числе путём формирования не связанных непосредственно с получением прибыли положительных социальных эффектов (дорожное строительство, жилищное строительство, развитие системы образования, здравоохранения). Эта цель является макроэкономической. Инвестиции обеспечивают динамичное развитие предприятия и позволяют: расширять собственную предпринимательскую деятельность</w:t>
      </w:r>
      <w:r w:rsidRPr="00250A5A">
        <w:rPr>
          <w:rFonts w:ascii="Times New Roman" w:hAnsi="Times New Roman"/>
          <w:i/>
          <w:iCs/>
          <w:sz w:val="28"/>
          <w:szCs w:val="28"/>
        </w:rPr>
        <w:t xml:space="preserve"> </w:t>
      </w:r>
      <w:r w:rsidRPr="00250A5A">
        <w:rPr>
          <w:rFonts w:ascii="Times New Roman" w:hAnsi="Times New Roman"/>
          <w:sz w:val="28"/>
          <w:szCs w:val="28"/>
        </w:rPr>
        <w:t>за счет накопления финансовых и материальных ресурсов; приобретать новые предприятия; осуществлять диверсификацию в новых областях бизнеса.</w:t>
      </w:r>
    </w:p>
    <w:p w:rsidR="00DA5336" w:rsidRPr="00250A5A" w:rsidRDefault="00DA5336" w:rsidP="00250A5A">
      <w:pPr>
        <w:spacing w:line="360" w:lineRule="auto"/>
        <w:ind w:firstLine="539"/>
        <w:jc w:val="both"/>
        <w:rPr>
          <w:rFonts w:ascii="Times New Roman" w:hAnsi="Times New Roman"/>
          <w:sz w:val="28"/>
          <w:szCs w:val="28"/>
        </w:rPr>
      </w:pPr>
      <w:r w:rsidRPr="00250A5A">
        <w:rPr>
          <w:rFonts w:ascii="Times New Roman" w:hAnsi="Times New Roman"/>
          <w:sz w:val="28"/>
          <w:szCs w:val="28"/>
        </w:rPr>
        <w:t>Расширение собственной предпринимательской деятельности свидетельствует о прочных позициях предприятия на рынке, наличие спроса на выпускаемую продукцию, производимые работы или оказываемые услуги.</w:t>
      </w:r>
    </w:p>
    <w:p w:rsidR="00B54CA4" w:rsidRPr="00250A5A" w:rsidRDefault="00B54CA4" w:rsidP="00250A5A">
      <w:pPr>
        <w:spacing w:line="360" w:lineRule="auto"/>
        <w:ind w:firstLine="539"/>
        <w:jc w:val="both"/>
        <w:rPr>
          <w:rFonts w:ascii="Times New Roman" w:hAnsi="Times New Roman"/>
          <w:sz w:val="28"/>
          <w:szCs w:val="28"/>
        </w:rPr>
      </w:pPr>
    </w:p>
    <w:p w:rsidR="004203D6" w:rsidRPr="00B54CA4" w:rsidRDefault="00B54CA4" w:rsidP="004203D6">
      <w:pPr>
        <w:pStyle w:val="a3"/>
        <w:widowControl w:val="0"/>
        <w:autoSpaceDE w:val="0"/>
        <w:autoSpaceDN w:val="0"/>
        <w:adjustRightInd w:val="0"/>
        <w:spacing w:line="360" w:lineRule="auto"/>
        <w:ind w:left="0" w:firstLine="540"/>
        <w:jc w:val="center"/>
        <w:rPr>
          <w:rFonts w:ascii="Times New Roman" w:hAnsi="Times New Roman"/>
          <w:b/>
          <w:sz w:val="28"/>
          <w:szCs w:val="28"/>
        </w:rPr>
      </w:pPr>
      <w:r w:rsidRPr="00B54CA4">
        <w:rPr>
          <w:rFonts w:ascii="Times New Roman" w:hAnsi="Times New Roman"/>
          <w:b/>
          <w:bCs/>
          <w:color w:val="000000"/>
          <w:sz w:val="28"/>
          <w:szCs w:val="28"/>
        </w:rPr>
        <w:t>1.1.</w:t>
      </w:r>
      <w:r w:rsidR="004203D6">
        <w:rPr>
          <w:rFonts w:ascii="Times New Roman" w:hAnsi="Times New Roman"/>
          <w:b/>
          <w:bCs/>
          <w:color w:val="000000"/>
          <w:sz w:val="28"/>
          <w:szCs w:val="28"/>
        </w:rPr>
        <w:t>2.</w:t>
      </w:r>
      <w:r w:rsidRPr="00B54CA4">
        <w:rPr>
          <w:rFonts w:ascii="Times New Roman" w:hAnsi="Times New Roman"/>
          <w:b/>
          <w:bCs/>
          <w:color w:val="000000"/>
          <w:sz w:val="28"/>
          <w:szCs w:val="28"/>
        </w:rPr>
        <w:t xml:space="preserve"> </w:t>
      </w:r>
      <w:r w:rsidR="004203D6" w:rsidRPr="00B54CA4">
        <w:rPr>
          <w:rFonts w:ascii="Times New Roman" w:hAnsi="Times New Roman"/>
          <w:b/>
          <w:sz w:val="28"/>
          <w:szCs w:val="28"/>
        </w:rPr>
        <w:t>Основные понятия инновационной деятельности предприятия</w:t>
      </w:r>
    </w:p>
    <w:p w:rsidR="00B54CA4" w:rsidRPr="00B54CA4" w:rsidRDefault="00B54CA4" w:rsidP="00B54CA4">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 xml:space="preserve">Следует различать термины «нововведения» и «инновации». Инновация более широкое понятие, чем нововведение. </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Инновация - это развивающийся комплексный процесс создания, распространения и использования новой идеи, которая способствует повышению эффективности работы предприятия. При этом инновация - это не просто объект, внедренный в производство, а объект, успешно внедренный и приносящий прибыль в результате проведенного научного исследования или сделанного открытия, качественно отличный от предшествующего аналога.</w:t>
      </w:r>
    </w:p>
    <w:p w:rsidR="00B54CA4" w:rsidRPr="00B54CA4" w:rsidRDefault="00B54CA4" w:rsidP="00B54CA4">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Научно-техническое нововведение необходимо рассматривать как процесс преобразования научного знания в научно-техническую идею и далее - в производство продукции для удовлетворения потребности пользователя. В этом контексте можно выделить два под</w:t>
      </w:r>
      <w:r w:rsidRPr="00B54CA4">
        <w:rPr>
          <w:rFonts w:ascii="Times New Roman" w:hAnsi="Times New Roman"/>
          <w:color w:val="000000"/>
          <w:sz w:val="28"/>
          <w:szCs w:val="28"/>
        </w:rPr>
        <w:softHyphen/>
        <w:t>хода к научно-техническому нововведению.</w:t>
      </w:r>
    </w:p>
    <w:p w:rsidR="00B54CA4" w:rsidRPr="00B54CA4" w:rsidRDefault="00B54CA4" w:rsidP="00B54CA4">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Первый подход отражает в основном продуктовую ориентацию нововведения. Инновация определяется как процесс преобразования ради выпуска готовой продукции. Это направление распространяется в период, когда позиции потребителя по отношению к производите</w:t>
      </w:r>
      <w:r w:rsidRPr="00B54CA4">
        <w:rPr>
          <w:rFonts w:ascii="Times New Roman" w:hAnsi="Times New Roman"/>
          <w:color w:val="000000"/>
          <w:sz w:val="28"/>
          <w:szCs w:val="28"/>
        </w:rPr>
        <w:softHyphen/>
        <w:t>лю достаточно слабы. Однако сами по себе продукты - не конечная цель, а лишь средство удовлетворения потребностей. Поэтому, со</w:t>
      </w:r>
      <w:r w:rsidRPr="00B54CA4">
        <w:rPr>
          <w:rFonts w:ascii="Times New Roman" w:hAnsi="Times New Roman"/>
          <w:color w:val="000000"/>
          <w:sz w:val="28"/>
          <w:szCs w:val="28"/>
        </w:rPr>
        <w:softHyphen/>
        <w:t>гласно второму подходу, процесс научно-технического нововведения рассматривается как передача научного или технического знания не</w:t>
      </w:r>
      <w:r w:rsidRPr="00B54CA4">
        <w:rPr>
          <w:rFonts w:ascii="Times New Roman" w:hAnsi="Times New Roman"/>
          <w:color w:val="000000"/>
          <w:sz w:val="28"/>
          <w:szCs w:val="28"/>
        </w:rPr>
        <w:softHyphen/>
        <w:t>посредственно в сферу удовлетворения нужд потребителя. Продукт при этом превращается в носителя технологии, а форма, которую он принимает, определяется после увязки технологии и удовлетворяе</w:t>
      </w:r>
      <w:r w:rsidRPr="00B54CA4">
        <w:rPr>
          <w:rFonts w:ascii="Times New Roman" w:hAnsi="Times New Roman"/>
          <w:color w:val="000000"/>
          <w:sz w:val="28"/>
          <w:szCs w:val="28"/>
        </w:rPr>
        <w:softHyphen/>
        <w:t>мой потребности.</w:t>
      </w:r>
    </w:p>
    <w:p w:rsidR="00B54CA4" w:rsidRPr="00B54CA4" w:rsidRDefault="00B54CA4" w:rsidP="00B54CA4">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Таким образом, инновации, во-первых, должны носить рыноч</w:t>
      </w:r>
      <w:r w:rsidRPr="00B54CA4">
        <w:rPr>
          <w:rFonts w:ascii="Times New Roman" w:hAnsi="Times New Roman"/>
          <w:color w:val="000000"/>
          <w:sz w:val="28"/>
          <w:szCs w:val="28"/>
        </w:rPr>
        <w:softHyphen/>
        <w:t>ную структуру для удовлетворения нужд потребителей. Во-вторых, любая инновация всегда рассматривается как сложный процесс, предполагающий изменение как научно-технического, так и эконо</w:t>
      </w:r>
      <w:r w:rsidRPr="00B54CA4">
        <w:rPr>
          <w:rFonts w:ascii="Times New Roman" w:hAnsi="Times New Roman"/>
          <w:color w:val="000000"/>
          <w:sz w:val="28"/>
          <w:szCs w:val="28"/>
        </w:rPr>
        <w:softHyphen/>
        <w:t>мического, социального и структурного характера. В-третьих, в ин</w:t>
      </w:r>
      <w:r w:rsidRPr="00B54CA4">
        <w:rPr>
          <w:rFonts w:ascii="Times New Roman" w:hAnsi="Times New Roman"/>
          <w:color w:val="000000"/>
          <w:sz w:val="28"/>
          <w:szCs w:val="28"/>
        </w:rPr>
        <w:softHyphen/>
        <w:t>новации акцент делается на быстром внедрении новшества в практи</w:t>
      </w:r>
      <w:r w:rsidRPr="00B54CA4">
        <w:rPr>
          <w:rFonts w:ascii="Times New Roman" w:hAnsi="Times New Roman"/>
          <w:color w:val="000000"/>
          <w:sz w:val="28"/>
          <w:szCs w:val="28"/>
        </w:rPr>
        <w:softHyphen/>
        <w:t>ческое использование. В-четвертых, инновации должны обеспечи</w:t>
      </w:r>
      <w:r w:rsidRPr="00B54CA4">
        <w:rPr>
          <w:rFonts w:ascii="Times New Roman" w:hAnsi="Times New Roman"/>
          <w:color w:val="000000"/>
          <w:sz w:val="28"/>
          <w:szCs w:val="28"/>
        </w:rPr>
        <w:softHyphen/>
        <w:t>вать экономический, социальный, технический или экологический</w:t>
      </w:r>
      <w:r w:rsidR="00DA5336">
        <w:rPr>
          <w:rFonts w:ascii="Times New Roman" w:hAnsi="Times New Roman"/>
          <w:color w:val="000000"/>
          <w:sz w:val="28"/>
          <w:szCs w:val="28"/>
        </w:rPr>
        <w:t xml:space="preserve"> </w:t>
      </w:r>
      <w:r w:rsidRPr="00B54CA4">
        <w:rPr>
          <w:rFonts w:ascii="Times New Roman" w:hAnsi="Times New Roman"/>
          <w:color w:val="000000"/>
          <w:sz w:val="28"/>
          <w:szCs w:val="28"/>
        </w:rPr>
        <w:t>эффект.</w:t>
      </w:r>
    </w:p>
    <w:p w:rsidR="00B54CA4" w:rsidRPr="00B54CA4" w:rsidRDefault="00B54CA4" w:rsidP="00B54CA4">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Инновационный процесс - это процесс преобразования научного знания в инновацию, который можно представить как последова</w:t>
      </w:r>
      <w:r w:rsidRPr="00B54CA4">
        <w:rPr>
          <w:rFonts w:ascii="Times New Roman" w:hAnsi="Times New Roman"/>
          <w:color w:val="000000"/>
          <w:sz w:val="28"/>
          <w:szCs w:val="28"/>
        </w:rPr>
        <w:softHyphen/>
        <w:t>тельную цепь событий, в ходе которых инновация вызревает от идеи до конкретного продукта, технологии или услуги и распространяется при практическом использовании. Инновационный процесс направлен на создание требуемых рынков продуктов, технологий или услуг и осуществляется в тесном единстве со средой: его направленность, темпы, цели зависят от социально-экономичес</w:t>
      </w:r>
      <w:r w:rsidRPr="00B54CA4">
        <w:rPr>
          <w:rFonts w:ascii="Times New Roman" w:hAnsi="Times New Roman"/>
          <w:color w:val="000000"/>
          <w:sz w:val="28"/>
          <w:szCs w:val="28"/>
        </w:rPr>
        <w:softHyphen/>
        <w:t>кой среды, в которой он функционирует и развивается. Поэтому только, на инновационном пути развития возможен подъем экономи</w:t>
      </w:r>
      <w:r w:rsidRPr="00B54CA4">
        <w:rPr>
          <w:rFonts w:ascii="Times New Roman" w:hAnsi="Times New Roman"/>
          <w:color w:val="000000"/>
          <w:sz w:val="28"/>
          <w:szCs w:val="28"/>
        </w:rPr>
        <w:softHyphen/>
        <w:t xml:space="preserve">ки.        </w:t>
      </w:r>
    </w:p>
    <w:p w:rsidR="00B54CA4" w:rsidRPr="00B54CA4" w:rsidRDefault="00B54CA4" w:rsidP="00B54CA4">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Инновационная деятельность - это деятельность, направлена на использование и коммерциализацию результатов научных исследоваемой и разработок для расширения и обновления номенклатуры и улучшения качества выпускаемой продукции, совершенствования технологии их изготовления с последующим внедрением и эффек</w:t>
      </w:r>
      <w:r w:rsidRPr="00B54CA4">
        <w:rPr>
          <w:rFonts w:ascii="Times New Roman" w:hAnsi="Times New Roman"/>
          <w:color w:val="000000"/>
          <w:sz w:val="28"/>
          <w:szCs w:val="28"/>
        </w:rPr>
        <w:softHyphen/>
        <w:t xml:space="preserve">тивном реализацией на внутреннем и зарубежном рынках. </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Инновация может быть рассмотрена как:</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 процесс;</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 система;</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 изменение;</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 результат.</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Инновация имеет четкую ориентацию на конечный результат прикладного характера, она всегда должна рассматриваться как сложный процесс, который обеспечивает определенный технический и социально-экономический эффект.</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Инновация в своем развитии (жизненном цикле) меняет формы, продвигаясь от идеи до внедрения. Протекание инновационного процесса, как и любого другого, обусловлено сложным взаимодействием многих факторов. Использование в предпринимательской практике того или иного варианта форм организации инновационных процессов определяют три фактора:</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 состояние внешней среды (политическая и экономическая ситуация, тип рынка, характер конкурентной борьбы, практика государственно-монополистического регулирования и т.д.);</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 состояние внутренней среды данной хозяйственной системы (наличие лидера-предпринимателя и команды поддержки, финансовые и материально-технические ресурсы, применяемые технологии, размеры, сложившаяся организационная структура, внутренняя культура организации, связи с внешней средой и т.д.);</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 специфика самого инновационного процесса как объекта управления.</w:t>
      </w:r>
    </w:p>
    <w:p w:rsidR="00B54CA4" w:rsidRPr="00B54CA4" w:rsidRDefault="00B54CA4" w:rsidP="00B54CA4">
      <w:pPr>
        <w:autoSpaceDE w:val="0"/>
        <w:autoSpaceDN w:val="0"/>
        <w:adjustRightInd w:val="0"/>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Инновационные процессы рассматриваются как процессы, пронизывающие всю научно-техническую, производственную, маркетинговую деятельность производителей и, в конечном счете, ориентированные на удовлетворение потребностей рынка. Важнейшим условием успеха инновации является наличие новатора-энтузиаста, захваченного новой идеей и готового приложить максимум усилий, чтобы воплотить ее в жизнь, и лидера-предпринимателя, который нашел инвестиции, организовал производство, продвинул новый товар на рынок, взял на себя основной риск и реализовал свой коммерческий интерес.</w:t>
      </w:r>
    </w:p>
    <w:p w:rsidR="00B54CA4" w:rsidRDefault="00B54CA4" w:rsidP="00B54CA4">
      <w:pPr>
        <w:shd w:val="clear" w:color="auto" w:fill="FFFFFF"/>
        <w:spacing w:line="360" w:lineRule="auto"/>
        <w:ind w:firstLine="540"/>
        <w:jc w:val="both"/>
        <w:rPr>
          <w:rFonts w:ascii="Times New Roman" w:hAnsi="Times New Roman"/>
          <w:color w:val="000000"/>
          <w:sz w:val="28"/>
          <w:szCs w:val="28"/>
        </w:rPr>
      </w:pPr>
      <w:r w:rsidRPr="00B54CA4">
        <w:rPr>
          <w:rFonts w:ascii="Times New Roman" w:hAnsi="Times New Roman"/>
          <w:color w:val="000000"/>
          <w:sz w:val="28"/>
          <w:szCs w:val="28"/>
        </w:rPr>
        <w:t xml:space="preserve">Новшества формируют рынок новаций, инвестиции - рынок капитала, инновации - рынок конкуренции инноваций. Инновационный процесс обеспечивает внедрение научно-технического результата и интеллектуального потенциала для получения новой или улучшенной продукции (услуг) и максимальный прирост добавленной стоимости. </w:t>
      </w:r>
    </w:p>
    <w:p w:rsidR="00DA5336" w:rsidRDefault="00DA5336" w:rsidP="00B54CA4">
      <w:pPr>
        <w:shd w:val="clear" w:color="auto" w:fill="FFFFFF"/>
        <w:spacing w:line="360" w:lineRule="auto"/>
        <w:ind w:firstLine="540"/>
        <w:jc w:val="both"/>
        <w:rPr>
          <w:rFonts w:ascii="Times New Roman" w:hAnsi="Times New Roman"/>
          <w:color w:val="000000"/>
          <w:sz w:val="28"/>
          <w:szCs w:val="28"/>
        </w:rPr>
      </w:pPr>
    </w:p>
    <w:p w:rsidR="00DA5336" w:rsidRPr="00B54CA4" w:rsidRDefault="00DA5336" w:rsidP="00B54CA4">
      <w:pPr>
        <w:shd w:val="clear" w:color="auto" w:fill="FFFFFF"/>
        <w:spacing w:line="360" w:lineRule="auto"/>
        <w:ind w:firstLine="540"/>
        <w:jc w:val="both"/>
        <w:rPr>
          <w:rFonts w:ascii="Times New Roman" w:hAnsi="Times New Roman"/>
          <w:color w:val="000000"/>
          <w:sz w:val="28"/>
          <w:szCs w:val="28"/>
        </w:rPr>
      </w:pPr>
    </w:p>
    <w:p w:rsidR="00B54CA4" w:rsidRPr="00AC4AED" w:rsidRDefault="00B54CA4" w:rsidP="00B54CA4">
      <w:pPr>
        <w:autoSpaceDE w:val="0"/>
        <w:autoSpaceDN w:val="0"/>
        <w:adjustRightInd w:val="0"/>
        <w:rPr>
          <w:rFonts w:ascii="Arial" w:hAnsi="Arial" w:cs="Arial"/>
          <w:color w:val="000000"/>
          <w:sz w:val="18"/>
          <w:szCs w:val="18"/>
        </w:rPr>
      </w:pPr>
    </w:p>
    <w:p w:rsidR="00250A5A" w:rsidRDefault="00250A5A" w:rsidP="00DA5336">
      <w:pPr>
        <w:pStyle w:val="a3"/>
        <w:widowControl w:val="0"/>
        <w:autoSpaceDE w:val="0"/>
        <w:autoSpaceDN w:val="0"/>
        <w:adjustRightInd w:val="0"/>
        <w:spacing w:line="360" w:lineRule="auto"/>
        <w:ind w:left="0" w:firstLine="539"/>
        <w:jc w:val="center"/>
        <w:rPr>
          <w:rFonts w:ascii="Times New Roman" w:hAnsi="Times New Roman"/>
          <w:b/>
          <w:sz w:val="28"/>
          <w:szCs w:val="28"/>
        </w:rPr>
      </w:pPr>
    </w:p>
    <w:p w:rsidR="00250A5A" w:rsidRDefault="00250A5A" w:rsidP="00DA5336">
      <w:pPr>
        <w:pStyle w:val="a3"/>
        <w:widowControl w:val="0"/>
        <w:autoSpaceDE w:val="0"/>
        <w:autoSpaceDN w:val="0"/>
        <w:adjustRightInd w:val="0"/>
        <w:spacing w:line="360" w:lineRule="auto"/>
        <w:ind w:left="0" w:firstLine="539"/>
        <w:jc w:val="center"/>
        <w:rPr>
          <w:rFonts w:ascii="Times New Roman" w:hAnsi="Times New Roman"/>
          <w:b/>
          <w:sz w:val="28"/>
          <w:szCs w:val="28"/>
        </w:rPr>
      </w:pPr>
    </w:p>
    <w:p w:rsidR="00250A5A" w:rsidRDefault="00250A5A" w:rsidP="00DA5336">
      <w:pPr>
        <w:pStyle w:val="a3"/>
        <w:widowControl w:val="0"/>
        <w:autoSpaceDE w:val="0"/>
        <w:autoSpaceDN w:val="0"/>
        <w:adjustRightInd w:val="0"/>
        <w:spacing w:line="360" w:lineRule="auto"/>
        <w:ind w:left="0" w:firstLine="539"/>
        <w:jc w:val="center"/>
        <w:rPr>
          <w:rFonts w:ascii="Times New Roman" w:hAnsi="Times New Roman"/>
          <w:b/>
          <w:sz w:val="28"/>
          <w:szCs w:val="28"/>
        </w:rPr>
      </w:pPr>
    </w:p>
    <w:p w:rsidR="00250A5A" w:rsidRDefault="00250A5A" w:rsidP="00DA5336">
      <w:pPr>
        <w:pStyle w:val="a3"/>
        <w:widowControl w:val="0"/>
        <w:autoSpaceDE w:val="0"/>
        <w:autoSpaceDN w:val="0"/>
        <w:adjustRightInd w:val="0"/>
        <w:spacing w:line="360" w:lineRule="auto"/>
        <w:ind w:left="0" w:firstLine="539"/>
        <w:jc w:val="center"/>
        <w:rPr>
          <w:rFonts w:ascii="Times New Roman" w:hAnsi="Times New Roman"/>
          <w:b/>
          <w:sz w:val="28"/>
          <w:szCs w:val="28"/>
        </w:rPr>
      </w:pPr>
    </w:p>
    <w:p w:rsidR="00250A5A" w:rsidRDefault="00250A5A" w:rsidP="00DA5336">
      <w:pPr>
        <w:pStyle w:val="a3"/>
        <w:widowControl w:val="0"/>
        <w:autoSpaceDE w:val="0"/>
        <w:autoSpaceDN w:val="0"/>
        <w:adjustRightInd w:val="0"/>
        <w:spacing w:line="360" w:lineRule="auto"/>
        <w:ind w:left="0" w:firstLine="539"/>
        <w:jc w:val="center"/>
        <w:rPr>
          <w:rFonts w:ascii="Times New Roman" w:hAnsi="Times New Roman"/>
          <w:b/>
          <w:sz w:val="28"/>
          <w:szCs w:val="28"/>
        </w:rPr>
      </w:pPr>
    </w:p>
    <w:p w:rsidR="00A33335" w:rsidRPr="00DA5336" w:rsidRDefault="00DA5336" w:rsidP="00DA5336">
      <w:pPr>
        <w:pStyle w:val="a3"/>
        <w:widowControl w:val="0"/>
        <w:autoSpaceDE w:val="0"/>
        <w:autoSpaceDN w:val="0"/>
        <w:adjustRightInd w:val="0"/>
        <w:spacing w:line="360" w:lineRule="auto"/>
        <w:ind w:left="0" w:firstLine="539"/>
        <w:jc w:val="center"/>
        <w:rPr>
          <w:rFonts w:ascii="Times New Roman" w:hAnsi="Times New Roman"/>
          <w:b/>
          <w:sz w:val="28"/>
          <w:szCs w:val="28"/>
        </w:rPr>
      </w:pPr>
      <w:r w:rsidRPr="00DA5336">
        <w:rPr>
          <w:rFonts w:ascii="Times New Roman" w:hAnsi="Times New Roman"/>
          <w:b/>
          <w:sz w:val="28"/>
          <w:szCs w:val="28"/>
        </w:rPr>
        <w:t xml:space="preserve">1.2. </w:t>
      </w:r>
      <w:r w:rsidR="00D320A3" w:rsidRPr="00DA5336">
        <w:rPr>
          <w:rFonts w:ascii="Times New Roman" w:hAnsi="Times New Roman"/>
          <w:b/>
          <w:sz w:val="28"/>
          <w:szCs w:val="28"/>
        </w:rPr>
        <w:t>Источники</w:t>
      </w:r>
      <w:r w:rsidR="00A33335" w:rsidRPr="00DA5336">
        <w:rPr>
          <w:rFonts w:ascii="Times New Roman" w:hAnsi="Times New Roman"/>
          <w:b/>
          <w:sz w:val="28"/>
          <w:szCs w:val="28"/>
        </w:rPr>
        <w:t xml:space="preserve"> финансирования инвестиционной и инновационной деятельности предприятия</w:t>
      </w:r>
    </w:p>
    <w:p w:rsidR="00123800" w:rsidRPr="00974D9D" w:rsidRDefault="00123800" w:rsidP="00123800">
      <w:pPr>
        <w:widowControl w:val="0"/>
        <w:spacing w:line="360" w:lineRule="auto"/>
        <w:ind w:firstLine="539"/>
        <w:jc w:val="both"/>
        <w:rPr>
          <w:rFonts w:ascii="Times New Roman" w:hAnsi="Times New Roman"/>
          <w:sz w:val="28"/>
          <w:szCs w:val="28"/>
        </w:rPr>
      </w:pPr>
      <w:r w:rsidRPr="00974D9D">
        <w:rPr>
          <w:rFonts w:ascii="Times New Roman" w:hAnsi="Times New Roman"/>
          <w:sz w:val="28"/>
          <w:szCs w:val="28"/>
        </w:rPr>
        <w:t>Система формирования источников финансирования находится под активным воздействием инвестиционной политики государства, которая меняется в зависимости от конкретных задач развития экономики. Вне зависимости от характера системы формирования источников инвестиционной деятельности общая их величина находится под влиянием:</w:t>
      </w:r>
    </w:p>
    <w:p w:rsidR="00123800" w:rsidRPr="00974D9D" w:rsidRDefault="00123800" w:rsidP="00123800">
      <w:pPr>
        <w:widowControl w:val="0"/>
        <w:numPr>
          <w:ilvl w:val="0"/>
          <w:numId w:val="37"/>
        </w:numPr>
        <w:tabs>
          <w:tab w:val="clear" w:pos="360"/>
          <w:tab w:val="num" w:pos="900"/>
        </w:tabs>
        <w:spacing w:line="360" w:lineRule="auto"/>
        <w:ind w:left="0" w:firstLine="539"/>
        <w:jc w:val="both"/>
        <w:rPr>
          <w:rFonts w:ascii="Times New Roman" w:hAnsi="Times New Roman"/>
          <w:sz w:val="28"/>
          <w:szCs w:val="28"/>
        </w:rPr>
      </w:pPr>
      <w:r w:rsidRPr="00974D9D">
        <w:rPr>
          <w:rFonts w:ascii="Times New Roman" w:hAnsi="Times New Roman"/>
          <w:sz w:val="28"/>
          <w:szCs w:val="28"/>
        </w:rPr>
        <w:t>размера национального дохода,</w:t>
      </w:r>
    </w:p>
    <w:p w:rsidR="00123800" w:rsidRPr="00974D9D" w:rsidRDefault="00123800" w:rsidP="00123800">
      <w:pPr>
        <w:widowControl w:val="0"/>
        <w:numPr>
          <w:ilvl w:val="0"/>
          <w:numId w:val="37"/>
        </w:numPr>
        <w:tabs>
          <w:tab w:val="clear" w:pos="360"/>
          <w:tab w:val="num" w:pos="900"/>
        </w:tabs>
        <w:spacing w:line="360" w:lineRule="auto"/>
        <w:ind w:left="0" w:firstLine="539"/>
        <w:jc w:val="both"/>
        <w:rPr>
          <w:rFonts w:ascii="Times New Roman" w:hAnsi="Times New Roman"/>
          <w:sz w:val="28"/>
          <w:szCs w:val="28"/>
        </w:rPr>
      </w:pPr>
      <w:r w:rsidRPr="00974D9D">
        <w:rPr>
          <w:rFonts w:ascii="Times New Roman" w:hAnsi="Times New Roman"/>
          <w:sz w:val="28"/>
          <w:szCs w:val="28"/>
        </w:rPr>
        <w:t>пропорций его распределения на фонд потребления и фонд накопления,</w:t>
      </w:r>
    </w:p>
    <w:p w:rsidR="00123800" w:rsidRPr="00974D9D" w:rsidRDefault="00123800" w:rsidP="00123800">
      <w:pPr>
        <w:widowControl w:val="0"/>
        <w:numPr>
          <w:ilvl w:val="0"/>
          <w:numId w:val="37"/>
        </w:numPr>
        <w:tabs>
          <w:tab w:val="clear" w:pos="360"/>
          <w:tab w:val="num" w:pos="900"/>
        </w:tabs>
        <w:spacing w:line="360" w:lineRule="auto"/>
        <w:ind w:left="0" w:firstLine="539"/>
        <w:jc w:val="both"/>
        <w:rPr>
          <w:rFonts w:ascii="Times New Roman" w:hAnsi="Times New Roman"/>
          <w:sz w:val="28"/>
          <w:szCs w:val="28"/>
        </w:rPr>
      </w:pPr>
      <w:r w:rsidRPr="00974D9D">
        <w:rPr>
          <w:rFonts w:ascii="Times New Roman" w:hAnsi="Times New Roman"/>
          <w:sz w:val="28"/>
          <w:szCs w:val="28"/>
        </w:rPr>
        <w:t>масштабов внешних заимствований.</w:t>
      </w:r>
    </w:p>
    <w:p w:rsidR="00123800" w:rsidRPr="00974D9D" w:rsidRDefault="00123800" w:rsidP="00123800">
      <w:pPr>
        <w:widowControl w:val="0"/>
        <w:spacing w:line="360" w:lineRule="auto"/>
        <w:ind w:firstLine="539"/>
        <w:jc w:val="both"/>
        <w:rPr>
          <w:rFonts w:ascii="Times New Roman" w:hAnsi="Times New Roman"/>
          <w:sz w:val="28"/>
          <w:szCs w:val="28"/>
        </w:rPr>
      </w:pPr>
      <w:r w:rsidRPr="00974D9D">
        <w:rPr>
          <w:rFonts w:ascii="Times New Roman" w:hAnsi="Times New Roman"/>
          <w:sz w:val="28"/>
          <w:szCs w:val="28"/>
        </w:rPr>
        <w:t>До перехода к рынку система формирования источников инвестиций основывалась, прежде всего, на бюджетном финансировании (</w:t>
      </w:r>
      <w:r w:rsidRPr="00974D9D">
        <w:rPr>
          <w:rFonts w:ascii="Times New Roman" w:hAnsi="Times New Roman"/>
          <w:sz w:val="28"/>
          <w:szCs w:val="28"/>
        </w:rPr>
        <w:sym w:font="Symbol" w:char="F0BB"/>
      </w:r>
      <w:r w:rsidRPr="00974D9D">
        <w:rPr>
          <w:rFonts w:ascii="Times New Roman" w:hAnsi="Times New Roman"/>
          <w:sz w:val="28"/>
          <w:szCs w:val="28"/>
        </w:rPr>
        <w:t>60</w:t>
      </w:r>
      <w:r>
        <w:rPr>
          <w:rFonts w:ascii="Times New Roman" w:hAnsi="Times New Roman"/>
          <w:sz w:val="28"/>
          <w:szCs w:val="28"/>
        </w:rPr>
        <w:t xml:space="preserve"> </w:t>
      </w:r>
      <w:r w:rsidRPr="00974D9D">
        <w:rPr>
          <w:rFonts w:ascii="Times New Roman" w:hAnsi="Times New Roman"/>
          <w:sz w:val="28"/>
          <w:szCs w:val="28"/>
        </w:rPr>
        <w:t>%) и использовании собственных средств (</w:t>
      </w:r>
      <w:r w:rsidRPr="00974D9D">
        <w:rPr>
          <w:rFonts w:ascii="Times New Roman" w:hAnsi="Times New Roman"/>
          <w:sz w:val="28"/>
          <w:szCs w:val="28"/>
        </w:rPr>
        <w:sym w:font="Symbol" w:char="F0BB"/>
      </w:r>
      <w:r w:rsidRPr="00974D9D">
        <w:rPr>
          <w:rFonts w:ascii="Times New Roman" w:hAnsi="Times New Roman"/>
          <w:sz w:val="28"/>
          <w:szCs w:val="28"/>
        </w:rPr>
        <w:t>40</w:t>
      </w:r>
      <w:r>
        <w:rPr>
          <w:rFonts w:ascii="Times New Roman" w:hAnsi="Times New Roman"/>
          <w:sz w:val="28"/>
          <w:szCs w:val="28"/>
        </w:rPr>
        <w:t xml:space="preserve"> </w:t>
      </w:r>
      <w:r w:rsidRPr="00974D9D">
        <w:rPr>
          <w:rFonts w:ascii="Times New Roman" w:hAnsi="Times New Roman"/>
          <w:sz w:val="28"/>
          <w:szCs w:val="28"/>
        </w:rPr>
        <w:t>%). С переходом к рынку роль бюджетных источников снизилась. В настоящее время централизованные средства в качестве источника инвестиций преимущественно выделяются в форме государственного кредита под целевые инвестиционные программы.</w:t>
      </w:r>
    </w:p>
    <w:p w:rsidR="00123800" w:rsidRPr="00974D9D" w:rsidRDefault="00123800" w:rsidP="00123800">
      <w:pPr>
        <w:widowControl w:val="0"/>
        <w:spacing w:line="360" w:lineRule="auto"/>
        <w:ind w:firstLine="539"/>
        <w:jc w:val="both"/>
        <w:rPr>
          <w:rFonts w:ascii="Times New Roman" w:hAnsi="Times New Roman"/>
          <w:sz w:val="28"/>
          <w:szCs w:val="28"/>
        </w:rPr>
      </w:pPr>
      <w:r w:rsidRPr="00974D9D">
        <w:rPr>
          <w:rFonts w:ascii="Times New Roman" w:hAnsi="Times New Roman"/>
          <w:sz w:val="28"/>
          <w:szCs w:val="28"/>
        </w:rPr>
        <w:t>Современная схема</w:t>
      </w:r>
      <w:r>
        <w:rPr>
          <w:rFonts w:ascii="Times New Roman" w:hAnsi="Times New Roman"/>
          <w:sz w:val="28"/>
          <w:szCs w:val="28"/>
        </w:rPr>
        <w:t xml:space="preserve"> </w:t>
      </w:r>
      <w:r w:rsidRPr="00974D9D">
        <w:rPr>
          <w:rFonts w:ascii="Times New Roman" w:hAnsi="Times New Roman"/>
          <w:sz w:val="28"/>
          <w:szCs w:val="28"/>
        </w:rPr>
        <w:t>источников финансирования инвестиций включает следующие элементы (рис.1).</w:t>
      </w:r>
    </w:p>
    <w:p w:rsidR="00123800" w:rsidRPr="00974D9D" w:rsidRDefault="00123800" w:rsidP="00123800">
      <w:pPr>
        <w:widowControl w:val="0"/>
        <w:spacing w:line="360" w:lineRule="auto"/>
        <w:ind w:firstLine="539"/>
        <w:jc w:val="both"/>
        <w:rPr>
          <w:rFonts w:ascii="Times New Roman" w:hAnsi="Times New Roman"/>
          <w:sz w:val="28"/>
          <w:szCs w:val="28"/>
        </w:rPr>
      </w:pPr>
      <w:r w:rsidRPr="00974D9D">
        <w:rPr>
          <w:rFonts w:ascii="Times New Roman" w:hAnsi="Times New Roman"/>
          <w:sz w:val="28"/>
          <w:szCs w:val="28"/>
        </w:rPr>
        <w:t xml:space="preserve">Каждый из источников инвестиционных ресурсов обладает преимуществами их использования в инвестиционной деятельности и экономическими ограничениями. </w:t>
      </w:r>
    </w:p>
    <w:p w:rsidR="00123800" w:rsidRDefault="00123800" w:rsidP="00123800">
      <w:pPr>
        <w:widowControl w:val="0"/>
        <w:spacing w:line="360" w:lineRule="auto"/>
        <w:ind w:firstLine="539"/>
        <w:jc w:val="both"/>
        <w:rPr>
          <w:rFonts w:ascii="Times New Roman" w:hAnsi="Times New Roman"/>
          <w:sz w:val="28"/>
          <w:szCs w:val="28"/>
        </w:rPr>
      </w:pPr>
      <w:r w:rsidRPr="00974D9D">
        <w:rPr>
          <w:rFonts w:ascii="Times New Roman" w:hAnsi="Times New Roman"/>
          <w:sz w:val="28"/>
          <w:szCs w:val="28"/>
        </w:rPr>
        <w:t xml:space="preserve">На основе механизмов бюджетного финансирования капитальных вложений осуществляется финансирование объектов, оказывающих влияние на отраслевую структуру экономики страны в целом: развитие межрегиональных и межотраслевых производств, а также строительство таких предприятий, с помощью которых решаются задачи экономического и социального развития РФ. Поэтому выделение бюджетных средств производится в основном под целевые инвестиционные программы. </w:t>
      </w:r>
    </w:p>
    <w:p w:rsidR="00123800" w:rsidRPr="00123800" w:rsidRDefault="00123800" w:rsidP="00A11988">
      <w:pPr>
        <w:spacing w:line="360" w:lineRule="auto"/>
        <w:jc w:val="center"/>
        <w:rPr>
          <w:rFonts w:ascii="Times New Roman" w:hAnsi="Times New Roman"/>
          <w:sz w:val="28"/>
          <w:szCs w:val="28"/>
        </w:rPr>
      </w:pPr>
      <w:r>
        <w:rPr>
          <w:rFonts w:ascii="Times New Roman" w:hAnsi="Times New Roman"/>
          <w:sz w:val="28"/>
          <w:szCs w:val="28"/>
        </w:rPr>
        <w:br w:type="page"/>
      </w:r>
      <w:r w:rsidRPr="00123800">
        <w:rPr>
          <w:rFonts w:ascii="Times New Roman" w:hAnsi="Times New Roman"/>
          <w:sz w:val="28"/>
          <w:szCs w:val="28"/>
        </w:rPr>
        <w:t>Рис.1. Структура источников финансирования инвестиционной деятельности</w:t>
      </w:r>
    </w:p>
    <w:p w:rsidR="00123800" w:rsidRPr="00123800" w:rsidRDefault="007745A0" w:rsidP="00123800">
      <w:pPr>
        <w:widowControl w:val="0"/>
        <w:spacing w:line="360" w:lineRule="auto"/>
        <w:ind w:firstLine="53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39.3pt;width:467.25pt;height:480.75pt;z-index:251663872">
            <v:imagedata r:id="rId7" o:title=""/>
            <w10:wrap type="topAndBottom"/>
          </v:shape>
        </w:pict>
      </w:r>
      <w:r w:rsidR="00123800" w:rsidRPr="00123800">
        <w:rPr>
          <w:rFonts w:ascii="Times New Roman" w:hAnsi="Times New Roman"/>
          <w:sz w:val="28"/>
          <w:szCs w:val="28"/>
        </w:rPr>
        <w:t xml:space="preserve">За счет бюджетных средств может также осуществляться строительство объектов социальной сферы. В последнее время бюджетные ресурсы преимущественно выделяются на возвратной и платной основе. </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Сочетание бюджетного и внебюджетного финансирования характерно для всех стран с развитой рыночной экономикой. Необходимо отметить, что несмотря на колебания в соотношении этих источников по разным странам и в разные экономико-политические периоды их развития, превалирует сравнительно невысокая доля бюджетных средств в общей сумме инвестиционных ресурсов</w:t>
      </w:r>
    </w:p>
    <w:p w:rsidR="00123800" w:rsidRDefault="00123800" w:rsidP="00123800">
      <w:pPr>
        <w:widowControl w:val="0"/>
        <w:spacing w:line="360" w:lineRule="auto"/>
        <w:ind w:firstLine="539"/>
        <w:jc w:val="both"/>
        <w:rPr>
          <w:rFonts w:ascii="Times New Roman" w:hAnsi="Times New Roman"/>
          <w:sz w:val="28"/>
          <w:szCs w:val="28"/>
        </w:rPr>
      </w:pPr>
    </w:p>
    <w:p w:rsidR="00123800" w:rsidRPr="00123800" w:rsidRDefault="00123800" w:rsidP="00A11988">
      <w:pPr>
        <w:widowControl w:val="0"/>
        <w:spacing w:line="360" w:lineRule="auto"/>
        <w:ind w:firstLine="540"/>
        <w:jc w:val="center"/>
        <w:rPr>
          <w:rFonts w:ascii="Times New Roman" w:hAnsi="Times New Roman"/>
          <w:b/>
          <w:bCs/>
          <w:sz w:val="28"/>
          <w:szCs w:val="28"/>
        </w:rPr>
      </w:pPr>
      <w:r>
        <w:rPr>
          <w:rFonts w:ascii="Times New Roman" w:hAnsi="Times New Roman"/>
          <w:b/>
          <w:bCs/>
          <w:sz w:val="28"/>
          <w:szCs w:val="28"/>
        </w:rPr>
        <w:t xml:space="preserve">1.2.1. </w:t>
      </w:r>
      <w:r w:rsidRPr="00123800">
        <w:rPr>
          <w:rFonts w:ascii="Times New Roman" w:hAnsi="Times New Roman"/>
          <w:b/>
          <w:bCs/>
          <w:sz w:val="28"/>
          <w:szCs w:val="28"/>
        </w:rPr>
        <w:t>Собственные средства: состав и значение как источника инвестиций</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К собственным источникам инвестиций предприятия относят прибыль, амортизационные отчисления, средства, мобилизуемые в строительстве, внутрихозяйственные резервы и др. Как видно из приведённой в первом вопросе таблицы, главный источник – прибыль. Она не только может быть непосредственно вложена в инвестиционный проект, но и является важнейшим инструментом, создающим возможности привлечения других источников инвестирования.</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Другой не менее важный источник – амортизационные отчисления. В результате преобладания тенденции к ускорению переноса стоимости элементов основного капитала на затраты, амортизация отрывается от процесса реального износа основных фондов, а амортизационный фонд принимает собственную форму движения, становясь источником накопления ресурсов (капитала). Кроме того, в результате НТР при замене выбывающих основных фондов новыми, имеющими аналогичную стоимость, происходит увеличение мощности производства.</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 xml:space="preserve">Характеризуя структуру собственных источников формирования инвестиционных ресурсов необходимо обратить внимание на тот факт, что важнейшим элементом инвестиционной деятельности является капитальное строительство. Специфика строительства как особой сферы производственной деятельности позволяет формировать еще один источник финансирования инвестиционной деятельности, который можно отнести к собственным - это средства, мобилизуемые в строительстве. </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 xml:space="preserve">Одним из механизмов формирования ресурсов в строительстве является мобилизация оборотных средств. Это возможно в том случае, когда, во-первых, в ходе строительства сокращаются потребности в оборотных средствах. Во-вторых, высвобождение оборотных средств происходит также за счет выявления необоснованных запасов материальных ценностей, сокращения запасов не установленного оборудования, сокращения объемов незавершенного строительства к концу года и погашения дебиторской задолженности. </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Возвращаясь к характеристике собственных источников финансирования инвестиций необходимо отметить их положительные и отрицательные стороны. Только использование собственных ресурсов не приводит к дополнительному увеличению расходов исполнителей, связанных с выплатой процентов или дивидендов (исключение составляет безвозвратное бюджетное финансирование, но его доля невелика). Собственные средства в рамках закона не имеют ограничений на сферу использования. Их наличие является одним из наиболее важных условий привлечения других источников. Собственные источники снижают риск банкротства предприятия и повышают вероятность возврата средств всем категориям внешних инвесторов. Главными недостатками данного источника являются его ограниченность и зависимость от результатов прошлой деятельности. Для только начинающего свою деятельность предприятия этот источник не доступен.</w:t>
      </w:r>
    </w:p>
    <w:p w:rsidR="00123800" w:rsidRDefault="00123800" w:rsidP="00123800">
      <w:pPr>
        <w:widowControl w:val="0"/>
        <w:spacing w:line="360" w:lineRule="auto"/>
        <w:ind w:firstLine="539"/>
        <w:jc w:val="both"/>
        <w:rPr>
          <w:rFonts w:ascii="Times New Roman" w:hAnsi="Times New Roman"/>
          <w:sz w:val="28"/>
          <w:szCs w:val="28"/>
        </w:rPr>
      </w:pPr>
    </w:p>
    <w:p w:rsidR="00123800" w:rsidRPr="00123800" w:rsidRDefault="00123800" w:rsidP="00123800">
      <w:pPr>
        <w:widowControl w:val="0"/>
        <w:spacing w:line="360" w:lineRule="auto"/>
        <w:ind w:firstLine="539"/>
        <w:jc w:val="both"/>
        <w:rPr>
          <w:rFonts w:ascii="Times New Roman" w:hAnsi="Times New Roman"/>
          <w:sz w:val="28"/>
          <w:szCs w:val="28"/>
        </w:rPr>
      </w:pPr>
    </w:p>
    <w:p w:rsidR="00123800" w:rsidRPr="00123800" w:rsidRDefault="00123800" w:rsidP="00A11988">
      <w:pPr>
        <w:pStyle w:val="10"/>
        <w:widowControl w:val="0"/>
        <w:spacing w:after="0" w:line="360" w:lineRule="auto"/>
        <w:ind w:left="0"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1.2.2. </w:t>
      </w:r>
      <w:r w:rsidRPr="00123800">
        <w:rPr>
          <w:rFonts w:ascii="Times New Roman" w:hAnsi="Times New Roman" w:cs="Times New Roman"/>
          <w:b/>
          <w:bCs/>
          <w:sz w:val="28"/>
          <w:szCs w:val="28"/>
        </w:rPr>
        <w:t>Привлеченные средства: состав, преимущества и недостатки</w:t>
      </w:r>
    </w:p>
    <w:p w:rsidR="00123800" w:rsidRPr="00123800" w:rsidRDefault="00123800" w:rsidP="00123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39"/>
        <w:jc w:val="both"/>
        <w:rPr>
          <w:rFonts w:ascii="Times New Roman" w:hAnsi="Times New Roman"/>
          <w:snapToGrid w:val="0"/>
          <w:sz w:val="28"/>
          <w:szCs w:val="28"/>
        </w:rPr>
      </w:pPr>
      <w:r w:rsidRPr="00123800">
        <w:rPr>
          <w:rFonts w:ascii="Times New Roman" w:hAnsi="Times New Roman"/>
          <w:snapToGrid w:val="0"/>
          <w:sz w:val="28"/>
          <w:szCs w:val="28"/>
        </w:rPr>
        <w:t>Собственные ресурсы, как правило, не могут обеспечить решение принципиальных задач развития. Поэтому в условиях рыночных отношений большую роль в инвестировании приобретают привлеченные средства</w:t>
      </w:r>
      <w:r w:rsidRPr="00123800">
        <w:rPr>
          <w:rFonts w:ascii="Times New Roman" w:hAnsi="Times New Roman"/>
          <w:i/>
          <w:iCs/>
          <w:snapToGrid w:val="0"/>
          <w:sz w:val="28"/>
          <w:szCs w:val="28"/>
        </w:rPr>
        <w:t xml:space="preserve">, </w:t>
      </w:r>
      <w:r w:rsidRPr="00123800">
        <w:rPr>
          <w:rFonts w:ascii="Times New Roman" w:hAnsi="Times New Roman"/>
          <w:snapToGrid w:val="0"/>
          <w:sz w:val="28"/>
          <w:szCs w:val="28"/>
        </w:rPr>
        <w:t>формирование которых происходит посредством рынка ценных бумаг.</w:t>
      </w:r>
    </w:p>
    <w:p w:rsidR="00123800" w:rsidRPr="00123800" w:rsidRDefault="00123800" w:rsidP="00123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39"/>
        <w:jc w:val="both"/>
        <w:rPr>
          <w:rFonts w:ascii="Times New Roman" w:hAnsi="Times New Roman"/>
          <w:snapToGrid w:val="0"/>
          <w:sz w:val="28"/>
          <w:szCs w:val="28"/>
        </w:rPr>
      </w:pPr>
      <w:r w:rsidRPr="00123800">
        <w:rPr>
          <w:rFonts w:ascii="Times New Roman" w:hAnsi="Times New Roman"/>
          <w:snapToGrid w:val="0"/>
          <w:sz w:val="28"/>
          <w:szCs w:val="28"/>
        </w:rPr>
        <w:t>Привлечение средств, главным образом, связано с увеличением уставного капитала предприятия. Уставный капитал состоит из стоимости вкладов его участников и определяет минимальный размер имущества общества, гарантирующего интересы его кредиторов.</w:t>
      </w:r>
    </w:p>
    <w:p w:rsidR="00123800" w:rsidRPr="00123800" w:rsidRDefault="00123800" w:rsidP="00123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39"/>
        <w:jc w:val="both"/>
        <w:rPr>
          <w:rFonts w:ascii="Times New Roman" w:hAnsi="Times New Roman"/>
          <w:snapToGrid w:val="0"/>
          <w:sz w:val="28"/>
          <w:szCs w:val="28"/>
        </w:rPr>
      </w:pPr>
      <w:r w:rsidRPr="00123800">
        <w:rPr>
          <w:rFonts w:ascii="Times New Roman" w:hAnsi="Times New Roman"/>
          <w:snapToGrid w:val="0"/>
          <w:sz w:val="28"/>
          <w:szCs w:val="28"/>
        </w:rPr>
        <w:t>Как известно, наиболее распространенными формами хозяйствующих субъектов являются общества, которые могут создаваться в форме акционерных обществ и обществ с ограниченной ответственностью. Последние привлечение денежных средств в уставный капитал осуществляют в виде паёв, а акционерные общества – в виде акций. В отличие от акции пай не существует в документарной форме и не может свободно обращаться на рынке. Участник ООО реализовать свой пай может только с согласия других участников.</w:t>
      </w:r>
    </w:p>
    <w:p w:rsidR="00123800" w:rsidRPr="00123800" w:rsidRDefault="00123800" w:rsidP="00123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39"/>
        <w:jc w:val="both"/>
        <w:rPr>
          <w:rFonts w:ascii="Times New Roman" w:hAnsi="Times New Roman"/>
          <w:snapToGrid w:val="0"/>
          <w:sz w:val="28"/>
          <w:szCs w:val="28"/>
        </w:rPr>
      </w:pPr>
      <w:r w:rsidRPr="00123800">
        <w:rPr>
          <w:rFonts w:ascii="Times New Roman" w:hAnsi="Times New Roman"/>
          <w:snapToGrid w:val="0"/>
          <w:sz w:val="28"/>
          <w:szCs w:val="28"/>
        </w:rPr>
        <w:t xml:space="preserve">Уставный капитал АО состоит из номинальной стоимости всех акций, приобретённых акционерами. В России акции могут быть только именными. Номинальная стоимость и права по всем обыкновенным акциям одинаковы. </w:t>
      </w:r>
    </w:p>
    <w:p w:rsidR="00123800" w:rsidRPr="00123800" w:rsidRDefault="00123800" w:rsidP="00123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39"/>
        <w:jc w:val="both"/>
        <w:rPr>
          <w:rFonts w:ascii="Times New Roman" w:hAnsi="Times New Roman"/>
          <w:snapToGrid w:val="0"/>
          <w:sz w:val="28"/>
          <w:szCs w:val="28"/>
        </w:rPr>
      </w:pPr>
      <w:r w:rsidRPr="00123800">
        <w:rPr>
          <w:rFonts w:ascii="Times New Roman" w:hAnsi="Times New Roman"/>
          <w:snapToGrid w:val="0"/>
          <w:sz w:val="28"/>
          <w:szCs w:val="28"/>
        </w:rPr>
        <w:t xml:space="preserve">Акционеры - владельцы обыкновенных акций общества могут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 </w:t>
      </w:r>
    </w:p>
    <w:p w:rsidR="00123800" w:rsidRPr="00123800" w:rsidRDefault="00123800" w:rsidP="00123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39"/>
        <w:jc w:val="both"/>
        <w:rPr>
          <w:rFonts w:ascii="Times New Roman" w:hAnsi="Times New Roman"/>
          <w:snapToGrid w:val="0"/>
          <w:sz w:val="28"/>
          <w:szCs w:val="28"/>
        </w:rPr>
      </w:pPr>
      <w:r w:rsidRPr="00123800">
        <w:rPr>
          <w:rFonts w:ascii="Times New Roman" w:hAnsi="Times New Roman"/>
          <w:snapToGrid w:val="0"/>
          <w:sz w:val="28"/>
          <w:szCs w:val="28"/>
        </w:rPr>
        <w:t>АО так же вправе размещать один или несколько типов привилегированных акций. Привилегированные акции общества одного типа предоставляют их владельцам одинаковый объем прав и имеют одинаковую номинальную стоимость. Доля привилегированных акций в УК не должна превышать 25 процентов.</w:t>
      </w:r>
    </w:p>
    <w:p w:rsidR="00123800" w:rsidRPr="00123800" w:rsidRDefault="00123800" w:rsidP="00123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39"/>
        <w:jc w:val="both"/>
        <w:rPr>
          <w:rFonts w:ascii="Times New Roman" w:hAnsi="Times New Roman"/>
          <w:snapToGrid w:val="0"/>
          <w:sz w:val="28"/>
          <w:szCs w:val="28"/>
        </w:rPr>
      </w:pPr>
      <w:r w:rsidRPr="00123800">
        <w:rPr>
          <w:rFonts w:ascii="Times New Roman" w:hAnsi="Times New Roman"/>
          <w:snapToGrid w:val="0"/>
          <w:sz w:val="28"/>
          <w:szCs w:val="28"/>
        </w:rPr>
        <w:t xml:space="preserve">В уставе общества определяются размер дивиденда и стоимость, выплачиваемая при ликвидации общества (ликвидационная стоимость) по привилегированным акциям каждого типа. </w:t>
      </w:r>
    </w:p>
    <w:p w:rsidR="00123800" w:rsidRPr="00123800" w:rsidRDefault="00123800" w:rsidP="00123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39"/>
        <w:jc w:val="both"/>
        <w:rPr>
          <w:rFonts w:ascii="Times New Roman" w:hAnsi="Times New Roman"/>
          <w:snapToGrid w:val="0"/>
          <w:sz w:val="28"/>
          <w:szCs w:val="28"/>
        </w:rPr>
      </w:pPr>
      <w:r w:rsidRPr="00123800">
        <w:rPr>
          <w:rFonts w:ascii="Times New Roman" w:hAnsi="Times New Roman"/>
          <w:snapToGrid w:val="0"/>
          <w:sz w:val="28"/>
          <w:szCs w:val="28"/>
        </w:rPr>
        <w:t>Ценные бумаги в организации инвестиционной деятельности выполняют две основные функции. Во-первых, это один из самых эффективных способов мобилизации капитала (ресурсов), особенно когда речь идет о крупных вложениях капитала. Второй функцией ценных бумаг является то, что их наличие удостоверяет, что совершилась мобилизация ресурсов, т. е. сформировалось предложение капитала в соответствии с инвестиционным спросом.</w:t>
      </w:r>
    </w:p>
    <w:p w:rsidR="00123800" w:rsidRPr="00123800" w:rsidRDefault="00123800" w:rsidP="001238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39"/>
        <w:jc w:val="both"/>
        <w:rPr>
          <w:rFonts w:ascii="Times New Roman" w:hAnsi="Times New Roman"/>
          <w:snapToGrid w:val="0"/>
          <w:sz w:val="28"/>
          <w:szCs w:val="28"/>
        </w:rPr>
      </w:pPr>
      <w:r w:rsidRPr="00123800">
        <w:rPr>
          <w:rFonts w:ascii="Times New Roman" w:hAnsi="Times New Roman"/>
          <w:snapToGrid w:val="0"/>
          <w:sz w:val="28"/>
          <w:szCs w:val="28"/>
        </w:rPr>
        <w:t>К достоинствам акционерной формы принадлежит то, что дивиденд находится в непосредственной зависимости от эффективности работы предприятия, привлечение капитала не ограничивается сроком возврата, АО по типу открытого способствует повышению ликвидности акций и др.. К недостаткам — доход дробится между участниками акционерного капитала; рост числа акционеров затрудняет управление, что может привести к потере контроля над капиталом; законодательство, регулирующее рынок ценных бумаг, ставит условия максимально возможной прозрачности финансовой информации о эмитенте; эмиссия и размещение акций требует больших расходов и др.</w:t>
      </w:r>
    </w:p>
    <w:p w:rsidR="00123800" w:rsidRDefault="00123800" w:rsidP="00123800">
      <w:pPr>
        <w:widowControl w:val="0"/>
        <w:spacing w:line="360" w:lineRule="auto"/>
        <w:ind w:firstLine="539"/>
        <w:jc w:val="both"/>
        <w:rPr>
          <w:rFonts w:ascii="Times New Roman" w:hAnsi="Times New Roman"/>
          <w:sz w:val="28"/>
          <w:szCs w:val="28"/>
        </w:rPr>
      </w:pPr>
    </w:p>
    <w:p w:rsidR="00123800" w:rsidRPr="00123800" w:rsidRDefault="00123800" w:rsidP="00123800">
      <w:pPr>
        <w:widowControl w:val="0"/>
        <w:spacing w:line="360" w:lineRule="auto"/>
        <w:ind w:firstLine="539"/>
        <w:jc w:val="both"/>
        <w:rPr>
          <w:rFonts w:ascii="Times New Roman" w:hAnsi="Times New Roman"/>
          <w:sz w:val="28"/>
          <w:szCs w:val="28"/>
        </w:rPr>
      </w:pPr>
    </w:p>
    <w:p w:rsidR="00123800" w:rsidRPr="00123800" w:rsidRDefault="00123800" w:rsidP="00A11988">
      <w:pPr>
        <w:pStyle w:val="10"/>
        <w:widowControl w:val="0"/>
        <w:spacing w:after="0" w:line="360" w:lineRule="auto"/>
        <w:ind w:left="0"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1.2.3. </w:t>
      </w:r>
      <w:r w:rsidRPr="00123800">
        <w:rPr>
          <w:rFonts w:ascii="Times New Roman" w:hAnsi="Times New Roman" w:cs="Times New Roman"/>
          <w:b/>
          <w:bCs/>
          <w:sz w:val="28"/>
          <w:szCs w:val="28"/>
        </w:rPr>
        <w:t>Место заемных источников в системе финансирования инвестиционной деятельности. Кредитные источники инвестиций</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 xml:space="preserve">Заемные источники инвестиций предполагают безусловный последующий возврат полученных для финансирования средств. Кроме этого их родовыми особенностями являются: срочность предоставления, платность и приоритетность возврата в сравнении с другими внешними источниками. Заём средств может быть как результатом эмиссии долговых ценных бумаг, так и использования различных форм долгосрочного кредита. </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 xml:space="preserve">К основному виду долговых ценных бумаг, используемому в качестве источника финансирования, относят облигации. Они, как и акции являются эмиссионными ценными бумагами, то есть их реализация возможна только после государственной регистрации условий выпуска. Облигация предоставляет безусловное право ее держателю на получение через определенный срок номинальной стоимости. Облигация может так же предоставлять ее держателю право на получение зафиксированного в условиях выпуска процента или иного имущественного эквивалента. Должником, а соответственно и плательщиком по облигации является эмитент. </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 xml:space="preserve">Облигации могут быть именными или на предъявителя. Размещение облигаций допускается после полной оплаты уставного капитала общества. Облигации могут быть обеспеченными залогом или без обеспечения. Размещение облигаций без обеспечения допускается не ранее третьего года существования эмитента и при условии надлежащего утверждения к этому времени двух годовых балансов общества. В условиях выпуска может быть предусмотрена возможность досрочного погашения облигаций по желанию их владельцев. </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Заем средств является более удобным и дешевым методом привлечения капитала в сравнении с выпуском акций. Это связано, во-первых, с тем, что выплата процентов по долговым обязательствам включается в себестоимость и уменьшает облагаемую налогом прибыль. Во-вторых, высвобождение прибыли положительно сказывается на выплате дивидендов по акциям. Таким образом, решаются сразу две задачи: привлекаются дополнительные ресурсы и создаются предпосылки для погашения долгов по привлеченным средствам. Вместе с тем появление заемных источников финансирования инвестиций связано с расходами по обслуживанию долга. Поэтому налоговые и другие выгоды могут оказаться недостаточными в сравнении с указанными расходами.</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Особое место среди источников финансирования инвестиций занимают кредитные источники: банковский инвестиционный кредит, лизинговое кредитование, ипотечное кредитование и др.</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В рыночном хозяйстве банковский инвестиционный кредит является одним из важнейших источников инвестиционных ресурсов. Чем развитее экономические отношения, тем активнее кредит участвует в опосредовании основной деятельности. При его использовании для финансирования инвестиций важное значение имеет оценка его места и определение экономических границ применения.</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 xml:space="preserve">Преимущества кредита как источника финансирования инвестиций заключается в том, что он имеет долговременный характер и позволяет получить денежные средства для организации инвестиционной деятельности раньше, чем достигается доход. Второе достоинство кредита заключается в том, что двойственная возмездность его движения ставит кредитора в такую же зависимость от конечного результата, что и заемщика. Т.е. на период кредитного договора кредитор и заемщик выступают как партнеры. Поэтому при принятии окончательного решения по кредитной заявке под инвестиционные цели большое значение имеет выявление целевой направленности затрат (технологическая и маркетинговая проработка проекта), временной лаг (прежде всего, срок окупаемости) и совокупные риски (в том числе и риски управленческого проектного менеджмента). Указанные особенности кредитных отношений обусловливают третье достоинство кредита как источника инвестиций - необходимость контроля со стороны банка за движением кредитных ресурсов, что фактически сливается с контролем за исполнением инвестиционного проекта. Эта особенность реализуется в организации кредитного мониторинга при инвестиционном кредитовании в банке. </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 xml:space="preserve">К инвестиционному кредиту на практике относят долгосрочные ссуды на производственные нужды, в том числе на капитальное строительство, инвестиционные кредиты государственных институтов и ипотечный кредит. </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 xml:space="preserve">Экономическая природа кредита связана с экономическим риском. Поэтому он как источник инвестиционных ресурсов имеет количественные и качественные границы. Первая определяется потребностью в средствах у хозяйствующего субъекта. Данная потребность задает предельный объем кредитных вложений, который равен недостатку собственных средств в пределах свободного остатка инвестиционных ресурсов. Вторую составляет экономически обоснованная потребность в банковском инвестиционном кредите, т.е. с учетом возвратности и платности, как инвестиционном ресурсе. </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Инвестиционные кредиты классифицируют по разнообразным признакам:</w:t>
      </w:r>
    </w:p>
    <w:p w:rsidR="00123800" w:rsidRPr="00123800" w:rsidRDefault="00123800" w:rsidP="00123800">
      <w:pPr>
        <w:widowControl w:val="0"/>
        <w:numPr>
          <w:ilvl w:val="0"/>
          <w:numId w:val="38"/>
        </w:numPr>
        <w:tabs>
          <w:tab w:val="clear" w:pos="360"/>
          <w:tab w:val="num" w:pos="900"/>
        </w:tabs>
        <w:spacing w:line="360" w:lineRule="auto"/>
        <w:ind w:left="0" w:firstLine="539"/>
        <w:jc w:val="both"/>
        <w:rPr>
          <w:rFonts w:ascii="Times New Roman" w:hAnsi="Times New Roman"/>
          <w:sz w:val="28"/>
          <w:szCs w:val="28"/>
        </w:rPr>
      </w:pPr>
      <w:r w:rsidRPr="00123800">
        <w:rPr>
          <w:rFonts w:ascii="Times New Roman" w:hAnsi="Times New Roman"/>
          <w:sz w:val="28"/>
          <w:szCs w:val="28"/>
        </w:rPr>
        <w:t>По форме предоставления – на товарный и денежный.</w:t>
      </w:r>
    </w:p>
    <w:p w:rsidR="00123800" w:rsidRPr="00123800" w:rsidRDefault="00123800" w:rsidP="00123800">
      <w:pPr>
        <w:widowControl w:val="0"/>
        <w:numPr>
          <w:ilvl w:val="0"/>
          <w:numId w:val="38"/>
        </w:numPr>
        <w:tabs>
          <w:tab w:val="clear" w:pos="360"/>
          <w:tab w:val="num" w:pos="900"/>
        </w:tabs>
        <w:spacing w:line="360" w:lineRule="auto"/>
        <w:ind w:left="0" w:firstLine="539"/>
        <w:jc w:val="both"/>
        <w:rPr>
          <w:rFonts w:ascii="Times New Roman" w:hAnsi="Times New Roman"/>
          <w:sz w:val="28"/>
          <w:szCs w:val="28"/>
        </w:rPr>
      </w:pPr>
      <w:r w:rsidRPr="00123800">
        <w:rPr>
          <w:rFonts w:ascii="Times New Roman" w:hAnsi="Times New Roman"/>
          <w:sz w:val="28"/>
          <w:szCs w:val="28"/>
        </w:rPr>
        <w:t>Типу кредитора – иностранный, государственный, банковский, межхозяйственный (коммерческий или лизинг).</w:t>
      </w:r>
    </w:p>
    <w:p w:rsidR="00123800" w:rsidRPr="00123800" w:rsidRDefault="00123800" w:rsidP="00123800">
      <w:pPr>
        <w:widowControl w:val="0"/>
        <w:numPr>
          <w:ilvl w:val="0"/>
          <w:numId w:val="38"/>
        </w:numPr>
        <w:tabs>
          <w:tab w:val="clear" w:pos="360"/>
          <w:tab w:val="num" w:pos="900"/>
        </w:tabs>
        <w:spacing w:line="360" w:lineRule="auto"/>
        <w:ind w:left="0" w:firstLine="539"/>
        <w:jc w:val="both"/>
        <w:rPr>
          <w:rFonts w:ascii="Times New Roman" w:hAnsi="Times New Roman"/>
          <w:sz w:val="28"/>
          <w:szCs w:val="28"/>
        </w:rPr>
      </w:pPr>
      <w:r w:rsidRPr="00123800">
        <w:rPr>
          <w:rFonts w:ascii="Times New Roman" w:hAnsi="Times New Roman"/>
          <w:sz w:val="28"/>
          <w:szCs w:val="28"/>
        </w:rPr>
        <w:t>По сроку – среднесрочный и долгосрочный (свыше 5 лет).</w:t>
      </w:r>
    </w:p>
    <w:p w:rsidR="00123800" w:rsidRPr="00123800" w:rsidRDefault="007745A0" w:rsidP="00123800">
      <w:pPr>
        <w:widowControl w:val="0"/>
        <w:spacing w:line="360" w:lineRule="auto"/>
        <w:ind w:firstLine="539"/>
        <w:jc w:val="both"/>
        <w:rPr>
          <w:rFonts w:ascii="Times New Roman" w:hAnsi="Times New Roman"/>
          <w:sz w:val="28"/>
          <w:szCs w:val="28"/>
        </w:rPr>
      </w:pPr>
      <w:r>
        <w:rPr>
          <w:rFonts w:ascii="Times New Roman" w:hAnsi="Times New Roman"/>
          <w:noProof/>
          <w:sz w:val="28"/>
          <w:szCs w:val="28"/>
        </w:rPr>
        <w:pict>
          <v:line id="_x0000_s1067" style="position:absolute;left:0;text-align:left;flip:x;z-index:251662848" from="140.65pt,4.2pt" to="143.2pt,10.35pt"/>
        </w:pict>
      </w:r>
      <w:r w:rsidR="00123800" w:rsidRPr="00123800">
        <w:rPr>
          <w:rFonts w:ascii="Times New Roman" w:hAnsi="Times New Roman"/>
          <w:sz w:val="28"/>
          <w:szCs w:val="28"/>
        </w:rPr>
        <w:t>В условиях развитой рыночной экономики основным видом инвестиционного кредита является банковский кредит.</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К заемным источникам относят так же устойчивую кредиторскую задолженность (например, по зарплате), но в инвестиционной деятельности она может быть использована для финансирования в очень редких случаях.</w:t>
      </w:r>
    </w:p>
    <w:p w:rsidR="00123800" w:rsidRPr="00123800" w:rsidRDefault="00123800" w:rsidP="00123800">
      <w:pPr>
        <w:widowControl w:val="0"/>
        <w:spacing w:line="360" w:lineRule="auto"/>
        <w:ind w:firstLine="539"/>
        <w:jc w:val="both"/>
        <w:rPr>
          <w:rFonts w:ascii="Times New Roman" w:hAnsi="Times New Roman"/>
          <w:sz w:val="28"/>
          <w:szCs w:val="28"/>
        </w:rPr>
      </w:pPr>
      <w:r w:rsidRPr="00123800">
        <w:rPr>
          <w:rFonts w:ascii="Times New Roman" w:hAnsi="Times New Roman"/>
          <w:sz w:val="28"/>
          <w:szCs w:val="28"/>
        </w:rPr>
        <w:t>Заемным источникам финансирования инвестиций присущ общий ряд положительных и отрицательных черт. К положительным относятся:</w:t>
      </w:r>
    </w:p>
    <w:p w:rsidR="00123800" w:rsidRPr="00123800" w:rsidRDefault="00123800" w:rsidP="00123800">
      <w:pPr>
        <w:widowControl w:val="0"/>
        <w:numPr>
          <w:ilvl w:val="0"/>
          <w:numId w:val="39"/>
        </w:numPr>
        <w:tabs>
          <w:tab w:val="clear" w:pos="360"/>
          <w:tab w:val="num" w:pos="900"/>
        </w:tabs>
        <w:spacing w:line="360" w:lineRule="auto"/>
        <w:ind w:left="0" w:firstLine="539"/>
        <w:jc w:val="both"/>
        <w:rPr>
          <w:rFonts w:ascii="Times New Roman" w:hAnsi="Times New Roman"/>
          <w:sz w:val="28"/>
          <w:szCs w:val="28"/>
        </w:rPr>
      </w:pPr>
      <w:r w:rsidRPr="00123800">
        <w:rPr>
          <w:rFonts w:ascii="Times New Roman" w:hAnsi="Times New Roman"/>
          <w:sz w:val="28"/>
          <w:szCs w:val="28"/>
        </w:rPr>
        <w:t>высокий объем возможного привлечения средств,</w:t>
      </w:r>
    </w:p>
    <w:p w:rsidR="00123800" w:rsidRPr="00123800" w:rsidRDefault="00123800" w:rsidP="00123800">
      <w:pPr>
        <w:widowControl w:val="0"/>
        <w:numPr>
          <w:ilvl w:val="0"/>
          <w:numId w:val="39"/>
        </w:numPr>
        <w:tabs>
          <w:tab w:val="clear" w:pos="360"/>
          <w:tab w:val="num" w:pos="900"/>
        </w:tabs>
        <w:spacing w:line="360" w:lineRule="auto"/>
        <w:ind w:left="0" w:firstLine="539"/>
        <w:jc w:val="both"/>
        <w:rPr>
          <w:rFonts w:ascii="Times New Roman" w:hAnsi="Times New Roman"/>
          <w:sz w:val="28"/>
          <w:szCs w:val="28"/>
        </w:rPr>
      </w:pPr>
      <w:r w:rsidRPr="00123800">
        <w:rPr>
          <w:rFonts w:ascii="Times New Roman" w:hAnsi="Times New Roman"/>
          <w:sz w:val="28"/>
          <w:szCs w:val="28"/>
        </w:rPr>
        <w:t>наличие эффекта рычага.</w:t>
      </w:r>
    </w:p>
    <w:p w:rsidR="00123800" w:rsidRPr="00123800" w:rsidRDefault="00123800" w:rsidP="00123800">
      <w:pPr>
        <w:widowControl w:val="0"/>
        <w:tabs>
          <w:tab w:val="num" w:pos="900"/>
        </w:tabs>
        <w:spacing w:line="360" w:lineRule="auto"/>
        <w:ind w:firstLine="539"/>
        <w:jc w:val="both"/>
        <w:rPr>
          <w:rFonts w:ascii="Times New Roman" w:hAnsi="Times New Roman"/>
          <w:sz w:val="28"/>
          <w:szCs w:val="28"/>
        </w:rPr>
      </w:pPr>
      <w:r w:rsidRPr="00123800">
        <w:rPr>
          <w:rFonts w:ascii="Times New Roman" w:hAnsi="Times New Roman"/>
          <w:sz w:val="28"/>
          <w:szCs w:val="28"/>
        </w:rPr>
        <w:t>К отрицательным особенностям относят:</w:t>
      </w:r>
    </w:p>
    <w:p w:rsidR="00123800" w:rsidRPr="00123800" w:rsidRDefault="00123800" w:rsidP="00123800">
      <w:pPr>
        <w:widowControl w:val="0"/>
        <w:numPr>
          <w:ilvl w:val="0"/>
          <w:numId w:val="40"/>
        </w:numPr>
        <w:tabs>
          <w:tab w:val="clear" w:pos="360"/>
          <w:tab w:val="num" w:pos="900"/>
        </w:tabs>
        <w:spacing w:line="360" w:lineRule="auto"/>
        <w:ind w:left="0" w:firstLine="539"/>
        <w:jc w:val="both"/>
        <w:rPr>
          <w:rFonts w:ascii="Times New Roman" w:hAnsi="Times New Roman"/>
          <w:sz w:val="28"/>
          <w:szCs w:val="28"/>
        </w:rPr>
      </w:pPr>
      <w:r w:rsidRPr="00123800">
        <w:rPr>
          <w:rFonts w:ascii="Times New Roman" w:hAnsi="Times New Roman"/>
          <w:sz w:val="28"/>
          <w:szCs w:val="28"/>
        </w:rPr>
        <w:t>сложность привлечения и оформления,</w:t>
      </w:r>
    </w:p>
    <w:p w:rsidR="00123800" w:rsidRPr="00123800" w:rsidRDefault="00123800" w:rsidP="00123800">
      <w:pPr>
        <w:widowControl w:val="0"/>
        <w:numPr>
          <w:ilvl w:val="0"/>
          <w:numId w:val="40"/>
        </w:numPr>
        <w:tabs>
          <w:tab w:val="clear" w:pos="360"/>
          <w:tab w:val="num" w:pos="900"/>
        </w:tabs>
        <w:spacing w:line="360" w:lineRule="auto"/>
        <w:ind w:left="0" w:firstLine="539"/>
        <w:jc w:val="both"/>
        <w:rPr>
          <w:rFonts w:ascii="Times New Roman" w:hAnsi="Times New Roman"/>
          <w:sz w:val="28"/>
          <w:szCs w:val="28"/>
        </w:rPr>
      </w:pPr>
      <w:r w:rsidRPr="00123800">
        <w:rPr>
          <w:rFonts w:ascii="Times New Roman" w:hAnsi="Times New Roman"/>
          <w:sz w:val="28"/>
          <w:szCs w:val="28"/>
        </w:rPr>
        <w:t xml:space="preserve">повышение риска банкротства в связи с несвоевременным возвратом средств, </w:t>
      </w:r>
    </w:p>
    <w:p w:rsidR="00123800" w:rsidRPr="00123800" w:rsidRDefault="00123800" w:rsidP="00123800">
      <w:pPr>
        <w:widowControl w:val="0"/>
        <w:numPr>
          <w:ilvl w:val="0"/>
          <w:numId w:val="40"/>
        </w:numPr>
        <w:tabs>
          <w:tab w:val="clear" w:pos="360"/>
          <w:tab w:val="num" w:pos="900"/>
        </w:tabs>
        <w:spacing w:line="360" w:lineRule="auto"/>
        <w:ind w:left="0" w:firstLine="539"/>
        <w:jc w:val="both"/>
        <w:rPr>
          <w:rFonts w:ascii="Times New Roman" w:hAnsi="Times New Roman"/>
          <w:sz w:val="28"/>
          <w:szCs w:val="28"/>
        </w:rPr>
      </w:pPr>
      <w:r w:rsidRPr="00123800">
        <w:rPr>
          <w:rFonts w:ascii="Times New Roman" w:hAnsi="Times New Roman"/>
          <w:sz w:val="28"/>
          <w:szCs w:val="28"/>
        </w:rPr>
        <w:t>потеря части прибыли от инвестиционной деятельности.</w:t>
      </w:r>
    </w:p>
    <w:p w:rsidR="00123800" w:rsidRPr="00123800" w:rsidRDefault="00123800" w:rsidP="00123800">
      <w:pPr>
        <w:widowControl w:val="0"/>
        <w:tabs>
          <w:tab w:val="num" w:pos="900"/>
        </w:tabs>
        <w:spacing w:line="360" w:lineRule="auto"/>
        <w:ind w:firstLine="539"/>
        <w:jc w:val="both"/>
        <w:rPr>
          <w:rFonts w:ascii="Times New Roman" w:hAnsi="Times New Roman"/>
          <w:sz w:val="28"/>
          <w:szCs w:val="28"/>
        </w:rPr>
      </w:pPr>
      <w:r w:rsidRPr="00123800">
        <w:rPr>
          <w:rFonts w:ascii="Times New Roman" w:hAnsi="Times New Roman"/>
          <w:sz w:val="28"/>
          <w:szCs w:val="28"/>
        </w:rPr>
        <w:t>Кредитные источники имеют еще две отличительные черты:</w:t>
      </w:r>
    </w:p>
    <w:p w:rsidR="00123800" w:rsidRPr="00123800" w:rsidRDefault="00123800" w:rsidP="00123800">
      <w:pPr>
        <w:widowControl w:val="0"/>
        <w:numPr>
          <w:ilvl w:val="0"/>
          <w:numId w:val="40"/>
        </w:numPr>
        <w:tabs>
          <w:tab w:val="clear" w:pos="360"/>
          <w:tab w:val="num" w:pos="900"/>
        </w:tabs>
        <w:spacing w:line="360" w:lineRule="auto"/>
        <w:ind w:left="0" w:firstLine="539"/>
        <w:jc w:val="both"/>
        <w:rPr>
          <w:rFonts w:ascii="Times New Roman" w:hAnsi="Times New Roman"/>
          <w:sz w:val="28"/>
          <w:szCs w:val="28"/>
        </w:rPr>
      </w:pPr>
      <w:r w:rsidRPr="00123800">
        <w:rPr>
          <w:rFonts w:ascii="Times New Roman" w:hAnsi="Times New Roman"/>
          <w:sz w:val="28"/>
          <w:szCs w:val="28"/>
        </w:rPr>
        <w:t>значительный внешний контроль над эффективностью их использования,</w:t>
      </w:r>
    </w:p>
    <w:p w:rsidR="00123800" w:rsidRPr="00123800" w:rsidRDefault="00123800" w:rsidP="00123800">
      <w:pPr>
        <w:widowControl w:val="0"/>
        <w:numPr>
          <w:ilvl w:val="0"/>
          <w:numId w:val="40"/>
        </w:numPr>
        <w:tabs>
          <w:tab w:val="clear" w:pos="360"/>
          <w:tab w:val="num" w:pos="900"/>
        </w:tabs>
        <w:spacing w:line="360" w:lineRule="auto"/>
        <w:ind w:left="0" w:firstLine="539"/>
        <w:jc w:val="both"/>
        <w:rPr>
          <w:rFonts w:ascii="Times New Roman" w:hAnsi="Times New Roman"/>
          <w:sz w:val="28"/>
          <w:szCs w:val="28"/>
        </w:rPr>
      </w:pPr>
      <w:r w:rsidRPr="00123800">
        <w:rPr>
          <w:rFonts w:ascii="Times New Roman" w:hAnsi="Times New Roman"/>
          <w:sz w:val="28"/>
          <w:szCs w:val="28"/>
        </w:rPr>
        <w:t>необходимость предоставления гарантии или залога.</w:t>
      </w:r>
    </w:p>
    <w:p w:rsidR="00DA5336" w:rsidRPr="00123800" w:rsidRDefault="00DA5336" w:rsidP="00123800">
      <w:pPr>
        <w:pStyle w:val="3"/>
        <w:spacing w:after="0"/>
        <w:ind w:firstLine="539"/>
        <w:textAlignment w:val="top"/>
        <w:rPr>
          <w:sz w:val="28"/>
          <w:szCs w:val="28"/>
        </w:rPr>
      </w:pPr>
      <w:r w:rsidRPr="00123800">
        <w:rPr>
          <w:sz w:val="28"/>
          <w:szCs w:val="28"/>
        </w:rPr>
        <w:t> </w:t>
      </w:r>
    </w:p>
    <w:p w:rsidR="00DA5336" w:rsidRPr="00123800" w:rsidRDefault="00DA5336" w:rsidP="00123800">
      <w:pPr>
        <w:pStyle w:val="a3"/>
        <w:widowControl w:val="0"/>
        <w:autoSpaceDE w:val="0"/>
        <w:autoSpaceDN w:val="0"/>
        <w:adjustRightInd w:val="0"/>
        <w:spacing w:line="360" w:lineRule="auto"/>
        <w:ind w:left="0" w:firstLine="539"/>
        <w:jc w:val="both"/>
        <w:rPr>
          <w:rFonts w:ascii="Times New Roman" w:hAnsi="Times New Roman"/>
          <w:sz w:val="28"/>
          <w:szCs w:val="28"/>
        </w:rPr>
      </w:pPr>
    </w:p>
    <w:p w:rsidR="00A33335" w:rsidRPr="00250A5A" w:rsidRDefault="00250A5A" w:rsidP="00250A5A">
      <w:pPr>
        <w:pStyle w:val="a3"/>
        <w:widowControl w:val="0"/>
        <w:autoSpaceDE w:val="0"/>
        <w:autoSpaceDN w:val="0"/>
        <w:adjustRightInd w:val="0"/>
        <w:spacing w:line="360" w:lineRule="auto"/>
        <w:ind w:left="0" w:firstLine="539"/>
        <w:jc w:val="center"/>
        <w:rPr>
          <w:rFonts w:ascii="Times New Roman" w:hAnsi="Times New Roman"/>
          <w:b/>
          <w:sz w:val="28"/>
          <w:szCs w:val="28"/>
        </w:rPr>
      </w:pPr>
      <w:r w:rsidRPr="00250A5A">
        <w:rPr>
          <w:rFonts w:ascii="Times New Roman" w:hAnsi="Times New Roman"/>
          <w:b/>
          <w:sz w:val="28"/>
          <w:szCs w:val="28"/>
        </w:rPr>
        <w:t xml:space="preserve">1.3. </w:t>
      </w:r>
      <w:r w:rsidR="00A33335" w:rsidRPr="00250A5A">
        <w:rPr>
          <w:rFonts w:ascii="Times New Roman" w:hAnsi="Times New Roman"/>
          <w:b/>
          <w:sz w:val="28"/>
          <w:szCs w:val="28"/>
        </w:rPr>
        <w:t>Эффективность инвестиционного проекта. Основные понятия, принципы и методы оценки эффективности инвестиционных проектов</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 xml:space="preserve">Совокупность указных стадий представляет собой емкое понятие, которое называется проектом, или инвестиционным проектом. </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 xml:space="preserve">Понятие «инвестиционный проект» в  отечественной литературе употребляется в двух смыслах: </w:t>
      </w:r>
    </w:p>
    <w:p w:rsidR="00250A5A" w:rsidRPr="00250A5A" w:rsidRDefault="00250A5A" w:rsidP="00250A5A">
      <w:pPr>
        <w:numPr>
          <w:ilvl w:val="0"/>
          <w:numId w:val="22"/>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как деятельность, предполагающая осуществление комплекса каких – либо действий, обеспечивающих достижение определенных  целей;</w:t>
      </w:r>
    </w:p>
    <w:p w:rsidR="00250A5A" w:rsidRPr="00250A5A" w:rsidRDefault="00250A5A" w:rsidP="00250A5A">
      <w:pPr>
        <w:numPr>
          <w:ilvl w:val="0"/>
          <w:numId w:val="22"/>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 xml:space="preserve">как система, включающая в себя определенный набор организационно – правовых и расчетно-финансовых документов, необходимых для осуществления каких – либо действий или описывающие такие действия. </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При самом общем подходе инвестиционным проекте называется план вложения капитала  в целях получения прибыли. Перед разработкой любого проекта выдвигается идея, которая может возникнуть спонтанно или явиться результатом  фундаментальных или прикладных исследований, опытно – конструкторских работ пол созданию принципиально новой продукции или технологии.</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В процессе разработки проекта необходима оценить его социальные и экологические последствия, а также затраты, связанные  с социальными мероприятиями и охранной окружающей среды.</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Инвестиционный проект является многоплановым и имеет сложную структуру; временную, субъективную, факторную и т.д. Поэтому его приходится анализировать с учетом рассмотрением всех его аспектов.</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Огромное разнообразие ежегодно создаваемых во всем мире  физических объектов предопределяет различия типов проектов.  Их можно классифицировать по следующим признакам:</w:t>
      </w:r>
    </w:p>
    <w:p w:rsidR="00250A5A" w:rsidRPr="00250A5A" w:rsidRDefault="00250A5A" w:rsidP="00250A5A">
      <w:pPr>
        <w:numPr>
          <w:ilvl w:val="0"/>
          <w:numId w:val="23"/>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масштаб проекта;</w:t>
      </w:r>
    </w:p>
    <w:p w:rsidR="00250A5A" w:rsidRPr="00250A5A" w:rsidRDefault="00250A5A" w:rsidP="00250A5A">
      <w:pPr>
        <w:numPr>
          <w:ilvl w:val="0"/>
          <w:numId w:val="23"/>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сроки реализации проекта;</w:t>
      </w:r>
    </w:p>
    <w:p w:rsidR="00250A5A" w:rsidRPr="00250A5A" w:rsidRDefault="00250A5A" w:rsidP="00250A5A">
      <w:pPr>
        <w:numPr>
          <w:ilvl w:val="0"/>
          <w:numId w:val="23"/>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качество исполнения проекта;</w:t>
      </w:r>
    </w:p>
    <w:p w:rsidR="00250A5A" w:rsidRPr="00250A5A" w:rsidRDefault="00250A5A" w:rsidP="00250A5A">
      <w:pPr>
        <w:numPr>
          <w:ilvl w:val="0"/>
          <w:numId w:val="23"/>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организация реализации проекта.</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 xml:space="preserve">По масштабам различают малый и мегапроекты.  Малые проекты не велики по масштабу, просты и ограничены объемами. Мегапроекты – это целевые программы, объединенные общей целью, выделенными ресурсами  и отпущенным временем реализации. </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По срокам реализации проекты бывают краткосрочными, среднесрочные и долгосрочные.</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По качеству проекта выделяют так называемые бездефектные проекты. В бездефектном проекте доминирующим фактором является его повышенное качество. К таким  можно отнести, проекты атомной электростанции.</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По степени органичности ресурсов выделяют проекты, по которым; заранее не устанавливают ограничение по ресурсам, например, проекты стратегического назначения, допускается ограничения по некоторым ограничениям, например, по времени.</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 xml:space="preserve">В  практике встречаются также мультипроекты  и монопроекты.  К мультипроектам относятся несколько взаимосвязанных проектов, выполняемых  разными подрядчиками для одной производственной  фирмы.  К монопроектам обычно относят выполнение отдельных проектов  в рамках одной проектной фирмы. </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Обозначения временного лага между моментом инвестирования и  моментом отклонения срока  жизни проекта – объединяющая характеристика  всех проектов. Промежуток времени  между моментом появления проекта и его ликвидацией называется жизненным циклом проекта.</w:t>
      </w:r>
    </w:p>
    <w:p w:rsidR="00250A5A" w:rsidRPr="00250A5A" w:rsidRDefault="00250A5A" w:rsidP="00250A5A">
      <w:pPr>
        <w:spacing w:line="360" w:lineRule="auto"/>
        <w:ind w:firstLine="540"/>
        <w:jc w:val="both"/>
        <w:rPr>
          <w:rFonts w:ascii="Times New Roman" w:hAnsi="Times New Roman"/>
          <w:sz w:val="28"/>
          <w:szCs w:val="28"/>
          <w:vertAlign w:val="superscript"/>
        </w:rPr>
      </w:pPr>
      <w:r w:rsidRPr="00250A5A">
        <w:rPr>
          <w:rFonts w:ascii="Times New Roman" w:hAnsi="Times New Roman"/>
          <w:sz w:val="28"/>
          <w:szCs w:val="28"/>
        </w:rPr>
        <w:t>В процессе жизненного цикла осуществляются различные виды работ, которые можно подразделить на два крупных блока: по проекту и обеспечение по проекта.</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К основной деятельности по проекту относятся:</w:t>
      </w:r>
    </w:p>
    <w:p w:rsidR="00250A5A" w:rsidRPr="00250A5A" w:rsidRDefault="00612E4D" w:rsidP="00250A5A">
      <w:pPr>
        <w:numPr>
          <w:ilvl w:val="0"/>
          <w:numId w:val="24"/>
        </w:numPr>
        <w:tabs>
          <w:tab w:val="clear" w:pos="1080"/>
          <w:tab w:val="num" w:pos="720"/>
        </w:tabs>
        <w:spacing w:line="360" w:lineRule="auto"/>
        <w:ind w:left="0" w:firstLine="540"/>
        <w:jc w:val="both"/>
        <w:rPr>
          <w:rFonts w:ascii="Times New Roman" w:hAnsi="Times New Roman"/>
          <w:sz w:val="28"/>
          <w:szCs w:val="28"/>
        </w:rPr>
      </w:pPr>
      <w:r>
        <w:rPr>
          <w:rFonts w:ascii="Times New Roman" w:hAnsi="Times New Roman"/>
          <w:sz w:val="28"/>
          <w:szCs w:val="28"/>
        </w:rPr>
        <w:t>преди</w:t>
      </w:r>
      <w:r w:rsidR="00250A5A" w:rsidRPr="00250A5A">
        <w:rPr>
          <w:rFonts w:ascii="Times New Roman" w:hAnsi="Times New Roman"/>
          <w:sz w:val="28"/>
          <w:szCs w:val="28"/>
        </w:rPr>
        <w:t>нвестиционные исследования;</w:t>
      </w:r>
    </w:p>
    <w:p w:rsidR="00250A5A" w:rsidRPr="00250A5A" w:rsidRDefault="00250A5A" w:rsidP="00250A5A">
      <w:pPr>
        <w:numPr>
          <w:ilvl w:val="0"/>
          <w:numId w:val="24"/>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планирование проекта;</w:t>
      </w:r>
    </w:p>
    <w:p w:rsidR="00250A5A" w:rsidRPr="00250A5A" w:rsidRDefault="00250A5A" w:rsidP="00250A5A">
      <w:pPr>
        <w:numPr>
          <w:ilvl w:val="0"/>
          <w:numId w:val="24"/>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разработка проектно – сметной документации;</w:t>
      </w:r>
    </w:p>
    <w:p w:rsidR="00250A5A" w:rsidRPr="00250A5A" w:rsidRDefault="00250A5A" w:rsidP="00250A5A">
      <w:pPr>
        <w:numPr>
          <w:ilvl w:val="0"/>
          <w:numId w:val="24"/>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проведение торгов и заключение контрактов;</w:t>
      </w:r>
    </w:p>
    <w:p w:rsidR="00250A5A" w:rsidRPr="00250A5A" w:rsidRDefault="00250A5A" w:rsidP="00250A5A">
      <w:pPr>
        <w:numPr>
          <w:ilvl w:val="0"/>
          <w:numId w:val="24"/>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строительно-монтажные работы;</w:t>
      </w:r>
    </w:p>
    <w:p w:rsidR="00250A5A" w:rsidRPr="00250A5A" w:rsidRDefault="00250A5A" w:rsidP="00250A5A">
      <w:pPr>
        <w:numPr>
          <w:ilvl w:val="0"/>
          <w:numId w:val="24"/>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выполнение пусконаладочных работ;</w:t>
      </w:r>
    </w:p>
    <w:p w:rsidR="00250A5A" w:rsidRPr="00250A5A" w:rsidRDefault="00250A5A" w:rsidP="00250A5A">
      <w:pPr>
        <w:numPr>
          <w:ilvl w:val="0"/>
          <w:numId w:val="24"/>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сдача проекта заказчику;</w:t>
      </w:r>
    </w:p>
    <w:p w:rsidR="00250A5A" w:rsidRPr="00250A5A" w:rsidRDefault="00250A5A" w:rsidP="00250A5A">
      <w:pPr>
        <w:numPr>
          <w:ilvl w:val="0"/>
          <w:numId w:val="24"/>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эксплантация проекта и выпуск продукции;</w:t>
      </w:r>
    </w:p>
    <w:p w:rsidR="00250A5A" w:rsidRPr="00250A5A" w:rsidRDefault="00250A5A" w:rsidP="00250A5A">
      <w:pPr>
        <w:numPr>
          <w:ilvl w:val="0"/>
          <w:numId w:val="24"/>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ремонт оборудования и развитие производства;</w:t>
      </w:r>
    </w:p>
    <w:p w:rsidR="00250A5A" w:rsidRPr="00250A5A" w:rsidRDefault="00250A5A" w:rsidP="00250A5A">
      <w:pPr>
        <w:numPr>
          <w:ilvl w:val="0"/>
          <w:numId w:val="24"/>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 xml:space="preserve">демонтаж оборудования; </w:t>
      </w:r>
    </w:p>
    <w:p w:rsidR="00250A5A" w:rsidRPr="00250A5A" w:rsidRDefault="00250A5A" w:rsidP="00250A5A">
      <w:pPr>
        <w:numPr>
          <w:ilvl w:val="0"/>
          <w:numId w:val="24"/>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 xml:space="preserve">продажа оставшегося имущества (закрытие проекта). </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Существует обеспечение проекта:</w:t>
      </w:r>
    </w:p>
    <w:p w:rsidR="00250A5A" w:rsidRPr="00250A5A" w:rsidRDefault="00250A5A" w:rsidP="00612E4D">
      <w:pPr>
        <w:numPr>
          <w:ilvl w:val="0"/>
          <w:numId w:val="25"/>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организационно – экономическое;</w:t>
      </w:r>
    </w:p>
    <w:p w:rsidR="00250A5A" w:rsidRPr="00250A5A" w:rsidRDefault="00250A5A" w:rsidP="00612E4D">
      <w:pPr>
        <w:numPr>
          <w:ilvl w:val="0"/>
          <w:numId w:val="25"/>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правовое;</w:t>
      </w:r>
    </w:p>
    <w:p w:rsidR="00250A5A" w:rsidRPr="00250A5A" w:rsidRDefault="00250A5A" w:rsidP="00612E4D">
      <w:pPr>
        <w:numPr>
          <w:ilvl w:val="0"/>
          <w:numId w:val="25"/>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кадровое;</w:t>
      </w:r>
    </w:p>
    <w:p w:rsidR="00250A5A" w:rsidRPr="00250A5A" w:rsidRDefault="00250A5A" w:rsidP="00612E4D">
      <w:pPr>
        <w:numPr>
          <w:ilvl w:val="0"/>
          <w:numId w:val="25"/>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финансовое;</w:t>
      </w:r>
    </w:p>
    <w:p w:rsidR="00250A5A" w:rsidRPr="00250A5A" w:rsidRDefault="00250A5A" w:rsidP="00612E4D">
      <w:pPr>
        <w:numPr>
          <w:ilvl w:val="0"/>
          <w:numId w:val="25"/>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коммерческое;</w:t>
      </w:r>
    </w:p>
    <w:p w:rsidR="00250A5A" w:rsidRPr="00250A5A" w:rsidRDefault="00250A5A" w:rsidP="00612E4D">
      <w:pPr>
        <w:numPr>
          <w:ilvl w:val="0"/>
          <w:numId w:val="25"/>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информационное;</w:t>
      </w:r>
    </w:p>
    <w:p w:rsidR="00250A5A" w:rsidRPr="00250A5A" w:rsidRDefault="00250A5A" w:rsidP="00612E4D">
      <w:pPr>
        <w:numPr>
          <w:ilvl w:val="0"/>
          <w:numId w:val="25"/>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материально – техническое.</w:t>
      </w:r>
    </w:p>
    <w:p w:rsidR="00250A5A" w:rsidRPr="00250A5A" w:rsidRDefault="00250A5A" w:rsidP="00250A5A">
      <w:pPr>
        <w:tabs>
          <w:tab w:val="left" w:pos="555"/>
          <w:tab w:val="left" w:pos="675"/>
        </w:tabs>
        <w:spacing w:line="360" w:lineRule="auto"/>
        <w:ind w:firstLine="540"/>
        <w:jc w:val="both"/>
        <w:rPr>
          <w:rFonts w:ascii="Times New Roman" w:hAnsi="Times New Roman"/>
          <w:sz w:val="28"/>
          <w:szCs w:val="28"/>
        </w:rPr>
      </w:pPr>
      <w:r w:rsidRPr="00250A5A">
        <w:rPr>
          <w:rFonts w:ascii="Times New Roman" w:hAnsi="Times New Roman"/>
          <w:sz w:val="28"/>
          <w:szCs w:val="28"/>
        </w:rPr>
        <w:tab/>
        <w:t xml:space="preserve">Основная деятельность по проекту в течение жизненного цикла может  быть разбита на стадии.  </w:t>
      </w:r>
    </w:p>
    <w:p w:rsidR="00250A5A" w:rsidRPr="00250A5A" w:rsidRDefault="00250A5A" w:rsidP="00250A5A">
      <w:pPr>
        <w:tabs>
          <w:tab w:val="left" w:pos="555"/>
          <w:tab w:val="left" w:pos="675"/>
        </w:tabs>
        <w:spacing w:line="360" w:lineRule="auto"/>
        <w:ind w:firstLine="540"/>
        <w:jc w:val="both"/>
        <w:rPr>
          <w:rFonts w:ascii="Times New Roman" w:hAnsi="Times New Roman"/>
          <w:sz w:val="28"/>
          <w:szCs w:val="28"/>
        </w:rPr>
      </w:pPr>
      <w:r w:rsidRPr="00250A5A">
        <w:rPr>
          <w:rFonts w:ascii="Times New Roman" w:hAnsi="Times New Roman"/>
          <w:sz w:val="28"/>
          <w:szCs w:val="28"/>
        </w:rPr>
        <w:t>Первая – пред</w:t>
      </w:r>
      <w:r w:rsidR="00612E4D">
        <w:rPr>
          <w:rFonts w:ascii="Times New Roman" w:hAnsi="Times New Roman"/>
          <w:sz w:val="28"/>
          <w:szCs w:val="28"/>
        </w:rPr>
        <w:t>и</w:t>
      </w:r>
      <w:r w:rsidRPr="00250A5A">
        <w:rPr>
          <w:rFonts w:ascii="Times New Roman" w:hAnsi="Times New Roman"/>
          <w:sz w:val="28"/>
          <w:szCs w:val="28"/>
        </w:rPr>
        <w:t>нвестиционная стадия; включает следующие мероприятия:</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проверку первоначального замысла проекта;</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составление  задания на разработку и обеспечения проекта;</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разработка бизнес плана;</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выбор местоположения объекта;</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выделение инвестиций на проектирование;</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 xml:space="preserve"> проведение тендеров на проектирование;</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выбор проекта организации и заключение с ней договора;</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разработку ТЭО; (технико-экономических обоснований)</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 xml:space="preserve">разработку ПСД; (проекто-сметной документ) </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утверждение ПСД;</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отвод  земли  под строительство;</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получение разрешение на строительство;</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проведение тендер на строительство;</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разработку рабочей документацию;</w:t>
      </w:r>
    </w:p>
    <w:p w:rsidR="00250A5A" w:rsidRPr="00250A5A" w:rsidRDefault="00250A5A" w:rsidP="00250A5A">
      <w:pPr>
        <w:numPr>
          <w:ilvl w:val="0"/>
          <w:numId w:val="26"/>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заключение подрядного договора.</w:t>
      </w:r>
    </w:p>
    <w:p w:rsidR="00250A5A" w:rsidRPr="00250A5A" w:rsidRDefault="00250A5A" w:rsidP="00250A5A">
      <w:pPr>
        <w:tabs>
          <w:tab w:val="left" w:pos="555"/>
          <w:tab w:val="left" w:pos="675"/>
        </w:tabs>
        <w:spacing w:line="360" w:lineRule="auto"/>
        <w:ind w:firstLine="540"/>
        <w:jc w:val="both"/>
        <w:rPr>
          <w:rFonts w:ascii="Times New Roman" w:hAnsi="Times New Roman"/>
          <w:sz w:val="28"/>
          <w:szCs w:val="28"/>
        </w:rPr>
      </w:pPr>
      <w:r w:rsidRPr="00250A5A">
        <w:rPr>
          <w:rFonts w:ascii="Times New Roman" w:hAnsi="Times New Roman"/>
          <w:sz w:val="28"/>
          <w:szCs w:val="28"/>
        </w:rPr>
        <w:t>Важной пред</w:t>
      </w:r>
      <w:r w:rsidR="00612E4D">
        <w:rPr>
          <w:rFonts w:ascii="Times New Roman" w:hAnsi="Times New Roman"/>
          <w:sz w:val="28"/>
          <w:szCs w:val="28"/>
        </w:rPr>
        <w:t>и</w:t>
      </w:r>
      <w:r w:rsidRPr="00250A5A">
        <w:rPr>
          <w:rFonts w:ascii="Times New Roman" w:hAnsi="Times New Roman"/>
          <w:sz w:val="28"/>
          <w:szCs w:val="28"/>
        </w:rPr>
        <w:t>нвестиционной стадии является так называемая контрактная фаза, связанная с составлением квалификационных требований и отбором потенциальных исполнителей проекта, инвесторов, оформлением контрактов.</w:t>
      </w:r>
    </w:p>
    <w:p w:rsidR="00250A5A" w:rsidRPr="00250A5A" w:rsidRDefault="00250A5A" w:rsidP="00250A5A">
      <w:pPr>
        <w:tabs>
          <w:tab w:val="left" w:pos="555"/>
          <w:tab w:val="left" w:pos="675"/>
        </w:tabs>
        <w:spacing w:line="360" w:lineRule="auto"/>
        <w:ind w:firstLine="540"/>
        <w:jc w:val="both"/>
        <w:rPr>
          <w:rFonts w:ascii="Times New Roman" w:hAnsi="Times New Roman"/>
          <w:sz w:val="28"/>
          <w:szCs w:val="28"/>
        </w:rPr>
      </w:pPr>
      <w:r w:rsidRPr="00250A5A">
        <w:rPr>
          <w:rFonts w:ascii="Times New Roman" w:hAnsi="Times New Roman"/>
          <w:sz w:val="28"/>
          <w:szCs w:val="28"/>
        </w:rPr>
        <w:t>Вторая – инвестиционная стадия реализации проекта состоит из следующих мероприятий:</w:t>
      </w:r>
    </w:p>
    <w:p w:rsidR="00250A5A" w:rsidRPr="00250A5A" w:rsidRDefault="00250A5A" w:rsidP="00250A5A">
      <w:pPr>
        <w:numPr>
          <w:ilvl w:val="0"/>
          <w:numId w:val="27"/>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строительство проектов входящих в проект;</w:t>
      </w:r>
    </w:p>
    <w:p w:rsidR="00250A5A" w:rsidRPr="00250A5A" w:rsidRDefault="00250A5A" w:rsidP="00250A5A">
      <w:pPr>
        <w:numPr>
          <w:ilvl w:val="0"/>
          <w:numId w:val="27"/>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монтаж оборудования;</w:t>
      </w:r>
    </w:p>
    <w:p w:rsidR="00250A5A" w:rsidRPr="00250A5A" w:rsidRDefault="00250A5A" w:rsidP="00250A5A">
      <w:pPr>
        <w:numPr>
          <w:ilvl w:val="0"/>
          <w:numId w:val="27"/>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пусконаладочные работы;</w:t>
      </w:r>
    </w:p>
    <w:p w:rsidR="00250A5A" w:rsidRPr="00250A5A" w:rsidRDefault="00250A5A" w:rsidP="00250A5A">
      <w:pPr>
        <w:numPr>
          <w:ilvl w:val="0"/>
          <w:numId w:val="27"/>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производство опытных образцов;</w:t>
      </w:r>
    </w:p>
    <w:p w:rsidR="00250A5A" w:rsidRPr="00250A5A" w:rsidRDefault="00250A5A" w:rsidP="00250A5A">
      <w:pPr>
        <w:numPr>
          <w:ilvl w:val="0"/>
          <w:numId w:val="27"/>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выход на проектную мощность.</w:t>
      </w:r>
    </w:p>
    <w:p w:rsidR="00250A5A" w:rsidRPr="00250A5A" w:rsidRDefault="00250A5A" w:rsidP="00250A5A">
      <w:pPr>
        <w:tabs>
          <w:tab w:val="left" w:pos="0"/>
          <w:tab w:val="left" w:pos="180"/>
        </w:tabs>
        <w:spacing w:line="360" w:lineRule="auto"/>
        <w:ind w:firstLine="540"/>
        <w:jc w:val="both"/>
        <w:rPr>
          <w:rFonts w:ascii="Times New Roman" w:hAnsi="Times New Roman"/>
          <w:sz w:val="28"/>
          <w:szCs w:val="28"/>
        </w:rPr>
      </w:pPr>
      <w:r w:rsidRPr="00250A5A">
        <w:rPr>
          <w:rFonts w:ascii="Times New Roman" w:hAnsi="Times New Roman"/>
          <w:sz w:val="28"/>
          <w:szCs w:val="28"/>
        </w:rPr>
        <w:t>В течение инвестиционной стадии осуществление проекта формируются активы организации, заключаются контракты на поставку сырья, проводится набор рабочих, формируется набор заказов.</w:t>
      </w:r>
    </w:p>
    <w:p w:rsidR="00250A5A" w:rsidRPr="00250A5A" w:rsidRDefault="00250A5A" w:rsidP="00250A5A">
      <w:pPr>
        <w:tabs>
          <w:tab w:val="left" w:pos="0"/>
          <w:tab w:val="left" w:pos="180"/>
        </w:tabs>
        <w:spacing w:line="360" w:lineRule="auto"/>
        <w:ind w:firstLine="540"/>
        <w:jc w:val="both"/>
        <w:rPr>
          <w:rFonts w:ascii="Times New Roman" w:hAnsi="Times New Roman"/>
          <w:sz w:val="28"/>
          <w:szCs w:val="28"/>
        </w:rPr>
      </w:pPr>
      <w:r w:rsidRPr="00250A5A">
        <w:rPr>
          <w:rFonts w:ascii="Times New Roman" w:hAnsi="Times New Roman"/>
          <w:sz w:val="28"/>
          <w:szCs w:val="28"/>
        </w:rPr>
        <w:t>Третья – эксплуатационная стадия проекта существенно влияет на эффективность вложенных в проект  средств.</w:t>
      </w:r>
    </w:p>
    <w:p w:rsidR="00250A5A" w:rsidRPr="00250A5A" w:rsidRDefault="00250A5A" w:rsidP="00250A5A">
      <w:pPr>
        <w:tabs>
          <w:tab w:val="left" w:pos="0"/>
          <w:tab w:val="left" w:pos="180"/>
        </w:tabs>
        <w:spacing w:line="360" w:lineRule="auto"/>
        <w:ind w:firstLine="540"/>
        <w:jc w:val="both"/>
        <w:rPr>
          <w:rFonts w:ascii="Times New Roman" w:hAnsi="Times New Roman"/>
          <w:sz w:val="28"/>
          <w:szCs w:val="28"/>
        </w:rPr>
      </w:pPr>
      <w:r w:rsidRPr="00250A5A">
        <w:rPr>
          <w:rFonts w:ascii="Times New Roman" w:hAnsi="Times New Roman"/>
          <w:sz w:val="28"/>
          <w:szCs w:val="28"/>
        </w:rPr>
        <w:t>На этой стадии осуществляются:</w:t>
      </w:r>
    </w:p>
    <w:p w:rsidR="00250A5A" w:rsidRPr="00250A5A" w:rsidRDefault="00250A5A" w:rsidP="00612E4D">
      <w:pPr>
        <w:numPr>
          <w:ilvl w:val="0"/>
          <w:numId w:val="28"/>
        </w:numPr>
        <w:tabs>
          <w:tab w:val="clear" w:pos="1080"/>
          <w:tab w:val="left" w:pos="0"/>
          <w:tab w:val="left" w:pos="1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приемка и запуск проекта;</w:t>
      </w:r>
    </w:p>
    <w:p w:rsidR="00250A5A" w:rsidRPr="00250A5A" w:rsidRDefault="00250A5A" w:rsidP="00612E4D">
      <w:pPr>
        <w:numPr>
          <w:ilvl w:val="0"/>
          <w:numId w:val="28"/>
        </w:numPr>
        <w:tabs>
          <w:tab w:val="clear" w:pos="1080"/>
          <w:tab w:val="left" w:pos="0"/>
          <w:tab w:val="left" w:pos="1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производство и реализация продукта;</w:t>
      </w:r>
    </w:p>
    <w:p w:rsidR="00250A5A" w:rsidRPr="00250A5A" w:rsidRDefault="00250A5A" w:rsidP="00612E4D">
      <w:pPr>
        <w:numPr>
          <w:ilvl w:val="0"/>
          <w:numId w:val="28"/>
        </w:numPr>
        <w:tabs>
          <w:tab w:val="clear" w:pos="1080"/>
          <w:tab w:val="left" w:pos="0"/>
          <w:tab w:val="left" w:pos="1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ремонт, модернизация и замена оборудования;</w:t>
      </w:r>
    </w:p>
    <w:p w:rsidR="00250A5A" w:rsidRPr="00250A5A" w:rsidRDefault="00250A5A" w:rsidP="00612E4D">
      <w:pPr>
        <w:numPr>
          <w:ilvl w:val="0"/>
          <w:numId w:val="28"/>
        </w:numPr>
        <w:tabs>
          <w:tab w:val="clear" w:pos="1080"/>
          <w:tab w:val="left" w:pos="0"/>
          <w:tab w:val="left" w:pos="1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сертификация продукции;</w:t>
      </w:r>
    </w:p>
    <w:p w:rsidR="00250A5A" w:rsidRPr="00250A5A" w:rsidRDefault="00250A5A" w:rsidP="00612E4D">
      <w:pPr>
        <w:numPr>
          <w:ilvl w:val="0"/>
          <w:numId w:val="28"/>
        </w:numPr>
        <w:tabs>
          <w:tab w:val="clear" w:pos="1080"/>
          <w:tab w:val="left" w:pos="0"/>
          <w:tab w:val="left" w:pos="1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создание центров ремонта;</w:t>
      </w:r>
    </w:p>
    <w:p w:rsidR="00250A5A" w:rsidRPr="00250A5A" w:rsidRDefault="00250A5A" w:rsidP="00612E4D">
      <w:pPr>
        <w:numPr>
          <w:ilvl w:val="0"/>
          <w:numId w:val="28"/>
        </w:numPr>
        <w:tabs>
          <w:tab w:val="clear" w:pos="1080"/>
          <w:tab w:val="left" w:pos="0"/>
          <w:tab w:val="left" w:pos="1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формирование дилерской сети;</w:t>
      </w:r>
    </w:p>
    <w:p w:rsidR="00250A5A" w:rsidRPr="00250A5A" w:rsidRDefault="00250A5A" w:rsidP="00612E4D">
      <w:pPr>
        <w:numPr>
          <w:ilvl w:val="0"/>
          <w:numId w:val="28"/>
        </w:numPr>
        <w:tabs>
          <w:tab w:val="clear" w:pos="1080"/>
          <w:tab w:val="left" w:pos="0"/>
          <w:tab w:val="left" w:pos="1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текущий мориторинг экономических показателей проекта;</w:t>
      </w:r>
    </w:p>
    <w:p w:rsidR="00250A5A" w:rsidRPr="00250A5A" w:rsidRDefault="00250A5A" w:rsidP="00612E4D">
      <w:pPr>
        <w:numPr>
          <w:ilvl w:val="0"/>
          <w:numId w:val="28"/>
        </w:numPr>
        <w:tabs>
          <w:tab w:val="clear" w:pos="1080"/>
          <w:tab w:val="left" w:pos="0"/>
          <w:tab w:val="left" w:pos="1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развития производства, совершенствование выпускаемой продукции «инновация».</w:t>
      </w:r>
    </w:p>
    <w:p w:rsidR="00250A5A" w:rsidRPr="00250A5A" w:rsidRDefault="00250A5A" w:rsidP="00250A5A">
      <w:pPr>
        <w:tabs>
          <w:tab w:val="left" w:pos="555"/>
          <w:tab w:val="left" w:pos="675"/>
        </w:tabs>
        <w:spacing w:line="360" w:lineRule="auto"/>
        <w:ind w:firstLine="540"/>
        <w:jc w:val="both"/>
        <w:rPr>
          <w:rFonts w:ascii="Times New Roman" w:hAnsi="Times New Roman"/>
          <w:sz w:val="28"/>
          <w:szCs w:val="28"/>
        </w:rPr>
      </w:pPr>
      <w:r w:rsidRPr="00250A5A">
        <w:rPr>
          <w:rFonts w:ascii="Times New Roman" w:hAnsi="Times New Roman"/>
          <w:sz w:val="28"/>
          <w:szCs w:val="28"/>
        </w:rPr>
        <w:t>Заключительная стадия жизненного цикла  проекта – его ликвидация включает:</w:t>
      </w:r>
    </w:p>
    <w:p w:rsidR="00250A5A" w:rsidRPr="00250A5A" w:rsidRDefault="00250A5A" w:rsidP="00250A5A">
      <w:pPr>
        <w:numPr>
          <w:ilvl w:val="0"/>
          <w:numId w:val="29"/>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прекращение производственной деятельности;</w:t>
      </w:r>
    </w:p>
    <w:p w:rsidR="00250A5A" w:rsidRPr="00250A5A" w:rsidRDefault="00250A5A" w:rsidP="00250A5A">
      <w:pPr>
        <w:numPr>
          <w:ilvl w:val="0"/>
          <w:numId w:val="29"/>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демонтаж оборудования;</w:t>
      </w:r>
    </w:p>
    <w:p w:rsidR="00250A5A" w:rsidRPr="00250A5A" w:rsidRDefault="00250A5A" w:rsidP="00250A5A">
      <w:pPr>
        <w:numPr>
          <w:ilvl w:val="0"/>
          <w:numId w:val="29"/>
        </w:numPr>
        <w:tabs>
          <w:tab w:val="left" w:pos="555"/>
          <w:tab w:val="left" w:pos="675"/>
        </w:tabs>
        <w:spacing w:line="360" w:lineRule="auto"/>
        <w:ind w:left="0" w:firstLine="540"/>
        <w:jc w:val="both"/>
        <w:rPr>
          <w:rFonts w:ascii="Times New Roman" w:hAnsi="Times New Roman"/>
          <w:sz w:val="28"/>
          <w:szCs w:val="28"/>
        </w:rPr>
      </w:pPr>
      <w:r w:rsidRPr="00250A5A">
        <w:rPr>
          <w:rFonts w:ascii="Times New Roman" w:hAnsi="Times New Roman"/>
          <w:sz w:val="28"/>
          <w:szCs w:val="28"/>
        </w:rPr>
        <w:t>продажу и утилизацию неиспользованных до конца средств проекта;</w:t>
      </w:r>
    </w:p>
    <w:p w:rsidR="00250A5A" w:rsidRPr="00250A5A" w:rsidRDefault="00250A5A" w:rsidP="00250A5A">
      <w:pPr>
        <w:tabs>
          <w:tab w:val="left" w:pos="555"/>
          <w:tab w:val="left" w:pos="675"/>
        </w:tabs>
        <w:spacing w:line="360" w:lineRule="auto"/>
        <w:ind w:firstLine="540"/>
        <w:jc w:val="both"/>
        <w:rPr>
          <w:rFonts w:ascii="Times New Roman" w:hAnsi="Times New Roman"/>
          <w:sz w:val="28"/>
          <w:szCs w:val="28"/>
        </w:rPr>
      </w:pPr>
      <w:r w:rsidRPr="00250A5A">
        <w:rPr>
          <w:rFonts w:ascii="Times New Roman" w:hAnsi="Times New Roman"/>
          <w:sz w:val="28"/>
          <w:szCs w:val="28"/>
        </w:rPr>
        <w:t>завершение и прекращение проекта.</w:t>
      </w:r>
    </w:p>
    <w:p w:rsidR="00250A5A" w:rsidRPr="00250A5A" w:rsidRDefault="00250A5A" w:rsidP="00250A5A">
      <w:pPr>
        <w:tabs>
          <w:tab w:val="left" w:pos="555"/>
          <w:tab w:val="left" w:pos="675"/>
        </w:tabs>
        <w:spacing w:line="360" w:lineRule="auto"/>
        <w:ind w:firstLine="540"/>
        <w:jc w:val="both"/>
        <w:rPr>
          <w:rFonts w:ascii="Times New Roman" w:hAnsi="Times New Roman"/>
          <w:sz w:val="28"/>
          <w:szCs w:val="28"/>
          <w:vertAlign w:val="superscript"/>
        </w:rPr>
      </w:pPr>
      <w:r w:rsidRPr="00250A5A">
        <w:rPr>
          <w:rFonts w:ascii="Times New Roman" w:hAnsi="Times New Roman"/>
          <w:sz w:val="28"/>
          <w:szCs w:val="28"/>
        </w:rPr>
        <w:t>Первые две стадии проекта – пред</w:t>
      </w:r>
      <w:r w:rsidR="00612E4D">
        <w:rPr>
          <w:rFonts w:ascii="Times New Roman" w:hAnsi="Times New Roman"/>
          <w:sz w:val="28"/>
          <w:szCs w:val="28"/>
        </w:rPr>
        <w:t>и</w:t>
      </w:r>
      <w:r w:rsidRPr="00250A5A">
        <w:rPr>
          <w:rFonts w:ascii="Times New Roman" w:hAnsi="Times New Roman"/>
          <w:sz w:val="28"/>
          <w:szCs w:val="28"/>
        </w:rPr>
        <w:t>нвестиционная и инвестиционная являются наиболее ответственными, поскольку здесь закладываются будущая эффективность и успех реализации проекта.</w:t>
      </w:r>
    </w:p>
    <w:p w:rsidR="00250A5A" w:rsidRPr="00250A5A" w:rsidRDefault="00250A5A" w:rsidP="00250A5A">
      <w:pPr>
        <w:tabs>
          <w:tab w:val="left" w:pos="555"/>
          <w:tab w:val="left" w:pos="675"/>
        </w:tabs>
        <w:spacing w:line="360" w:lineRule="auto"/>
        <w:ind w:firstLine="540"/>
        <w:jc w:val="both"/>
        <w:rPr>
          <w:rFonts w:ascii="Times New Roman" w:hAnsi="Times New Roman"/>
          <w:sz w:val="28"/>
          <w:szCs w:val="28"/>
        </w:rPr>
      </w:pPr>
      <w:r w:rsidRPr="00250A5A">
        <w:rPr>
          <w:rFonts w:ascii="Times New Roman" w:hAnsi="Times New Roman"/>
          <w:sz w:val="28"/>
          <w:szCs w:val="28"/>
        </w:rPr>
        <w:t xml:space="preserve"> Поэтому на этих стадиях особое внимание должно уделяться тщательному экономическому обосновании и реализации проекта, как на стадии предварительной экспертизы, так и на заключительной стадии точных расчетов, либо подтверждающих, либо опровергающих целесообразность внедрения данного проекта в жизнь. Только в  случае положительной безусловной оценки экономической эффективности и целесообразности рассматриваемого проекта можно приступать к внедрению данного проекта.</w:t>
      </w:r>
    </w:p>
    <w:p w:rsidR="00250A5A" w:rsidRDefault="00250A5A" w:rsidP="00250A5A">
      <w:pPr>
        <w:spacing w:line="360" w:lineRule="auto"/>
        <w:ind w:firstLine="540"/>
        <w:jc w:val="both"/>
        <w:rPr>
          <w:rFonts w:ascii="Times New Roman" w:hAnsi="Times New Roman"/>
          <w:sz w:val="28"/>
          <w:szCs w:val="28"/>
        </w:rPr>
      </w:pPr>
    </w:p>
    <w:p w:rsidR="00612E4D" w:rsidRPr="00250A5A" w:rsidRDefault="00612E4D" w:rsidP="00250A5A">
      <w:pPr>
        <w:spacing w:line="360" w:lineRule="auto"/>
        <w:ind w:firstLine="540"/>
        <w:jc w:val="both"/>
        <w:rPr>
          <w:rFonts w:ascii="Times New Roman" w:hAnsi="Times New Roman"/>
          <w:sz w:val="28"/>
          <w:szCs w:val="28"/>
        </w:rPr>
      </w:pPr>
    </w:p>
    <w:p w:rsidR="00250A5A" w:rsidRPr="00612E4D" w:rsidRDefault="00612E4D" w:rsidP="00612E4D">
      <w:pPr>
        <w:spacing w:line="360" w:lineRule="auto"/>
        <w:ind w:firstLine="540"/>
        <w:jc w:val="center"/>
        <w:rPr>
          <w:rFonts w:ascii="Times New Roman" w:hAnsi="Times New Roman"/>
          <w:b/>
          <w:sz w:val="28"/>
          <w:szCs w:val="28"/>
        </w:rPr>
      </w:pPr>
      <w:r w:rsidRPr="00612E4D">
        <w:rPr>
          <w:rFonts w:ascii="Times New Roman" w:hAnsi="Times New Roman"/>
          <w:b/>
          <w:sz w:val="28"/>
          <w:szCs w:val="28"/>
        </w:rPr>
        <w:t>1.3.1.</w:t>
      </w:r>
      <w:r w:rsidR="00250A5A" w:rsidRPr="00612E4D">
        <w:rPr>
          <w:rFonts w:ascii="Times New Roman" w:hAnsi="Times New Roman"/>
          <w:b/>
          <w:sz w:val="28"/>
          <w:szCs w:val="28"/>
        </w:rPr>
        <w:t xml:space="preserve"> </w:t>
      </w:r>
      <w:r w:rsidR="00250A5A" w:rsidRPr="00612E4D">
        <w:rPr>
          <w:rFonts w:ascii="Times New Roman" w:hAnsi="Times New Roman"/>
          <w:b/>
          <w:iCs/>
          <w:sz w:val="28"/>
          <w:szCs w:val="28"/>
        </w:rPr>
        <w:t>Инвестиционный риск в инвестиционном проекте</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Определим круг вопросов, связанных с управлением рисками инвестиции и инвестиционного процесса (сейчас эту область называют риск - менеджмент) Этим полем деятельности охвачены три категории рисков: рыночные, кредитные, и операционные.</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 xml:space="preserve">Риск не всегда возможно четко разделить на различные категории. Например, контрагент не поставил вовремя акцию, курс </w:t>
      </w:r>
      <w:r w:rsidR="00612E4D" w:rsidRPr="00250A5A">
        <w:rPr>
          <w:rFonts w:ascii="Times New Roman" w:hAnsi="Times New Roman"/>
          <w:sz w:val="28"/>
          <w:szCs w:val="28"/>
        </w:rPr>
        <w:t>которой</w:t>
      </w:r>
      <w:r w:rsidRPr="00250A5A">
        <w:rPr>
          <w:rFonts w:ascii="Times New Roman" w:hAnsi="Times New Roman"/>
          <w:sz w:val="28"/>
          <w:szCs w:val="28"/>
        </w:rPr>
        <w:t xml:space="preserve"> вырос. Если он отказался от поставки вообще, кредитный риск перешел в рыночный; с контрагентом вы больше не будите делать бизнес, но позицию вам нужно откупать на рынке. Если ваш бек - офис внес в вашу позицию не существующие акции, и вы их продали, тио ваш операционный риск перешел в рыночный, т.д. Даже  простое перечисление рыночных, кредитных и операционных рисков внушает уважение.</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К ним относятся:</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Риск значительного движения базового актива;</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 xml:space="preserve">Риск роста валатильности; </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Базисный риск;</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Риск концентрации;</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Риск корреляции;</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Риск хеджирования;</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риск моделирования;</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Риск лимитов позиции;</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Риск реинвестиции;</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Риск изменения валового законодательства;</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Трансляционный риск;</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Риск залога;</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Валютные риски;</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Юридические риски;</w:t>
      </w:r>
    </w:p>
    <w:p w:rsidR="00250A5A" w:rsidRPr="00250A5A" w:rsidRDefault="00250A5A" w:rsidP="00612E4D">
      <w:pPr>
        <w:numPr>
          <w:ilvl w:val="0"/>
          <w:numId w:val="30"/>
        </w:numPr>
        <w:tabs>
          <w:tab w:val="clear" w:pos="1080"/>
          <w:tab w:val="num" w:pos="720"/>
        </w:tabs>
        <w:spacing w:line="360" w:lineRule="auto"/>
        <w:ind w:left="0" w:firstLine="540"/>
        <w:jc w:val="both"/>
        <w:rPr>
          <w:rFonts w:ascii="Times New Roman" w:hAnsi="Times New Roman"/>
          <w:sz w:val="28"/>
          <w:szCs w:val="28"/>
        </w:rPr>
      </w:pPr>
      <w:r w:rsidRPr="00250A5A">
        <w:rPr>
          <w:rFonts w:ascii="Times New Roman" w:hAnsi="Times New Roman"/>
          <w:sz w:val="28"/>
          <w:szCs w:val="28"/>
        </w:rPr>
        <w:t>Риски сбоев в технологиях и пр.</w:t>
      </w:r>
    </w:p>
    <w:p w:rsidR="00250A5A" w:rsidRPr="00250A5A" w:rsidRDefault="00250A5A" w:rsidP="00250A5A">
      <w:pPr>
        <w:spacing w:line="360" w:lineRule="auto"/>
        <w:ind w:firstLine="540"/>
        <w:jc w:val="both"/>
        <w:rPr>
          <w:rFonts w:ascii="Times New Roman" w:hAnsi="Times New Roman"/>
          <w:sz w:val="28"/>
          <w:szCs w:val="28"/>
          <w:vertAlign w:val="superscript"/>
        </w:rPr>
      </w:pPr>
      <w:r w:rsidRPr="00250A5A">
        <w:rPr>
          <w:rFonts w:ascii="Times New Roman" w:hAnsi="Times New Roman"/>
          <w:sz w:val="28"/>
          <w:szCs w:val="28"/>
        </w:rPr>
        <w:t>При этом существуют операционные риски, связанны с «человеческим фактором»: риск «просыпания»; риск «отлучки по нужде»; риск «бодуна»; риск «собаки, порвавшей отчет о риске».</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Если ваша работа заключается в инвестиции, т.е. принятии риска, не пытайтесь обманывать себя и избегать его. Те, кто долго откладывает принятие не простых решений, в результате вынуждены идти на больший риск. На одной чаще весов всегда будет неуверенность  и страх, а на другой выполнение плана и  желание заработать. Перекос в любую сторону, в конце концов, приведет к тому, что резко возрастет риск  в отношении вашей позиции.</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Риск – менеджмент в значительной мере формирует поведение трейдеров и инвесторов. Не продуманные действия как трейдера, так и  риск - менеджмента  могут обернуться крупными потерями для бизнеса.</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Поведение рынков  дискретно. Способность различать переломные моменты и подбирать новые алгоритмы контроля  - называется критический навык риск - менеджмента. Инвестор заработал много денег  на данном инструменте, но постоянно теряет на другом, когда статистические параметры  рисков обоих инструментов одинаковые.</w:t>
      </w:r>
    </w:p>
    <w:p w:rsidR="00250A5A" w:rsidRPr="00250A5A" w:rsidRDefault="00250A5A" w:rsidP="00250A5A">
      <w:pPr>
        <w:spacing w:line="360" w:lineRule="auto"/>
        <w:ind w:firstLine="540"/>
        <w:jc w:val="both"/>
        <w:rPr>
          <w:rFonts w:ascii="Times New Roman" w:hAnsi="Times New Roman"/>
          <w:sz w:val="28"/>
          <w:szCs w:val="28"/>
        </w:rPr>
      </w:pPr>
      <w:r w:rsidRPr="00250A5A">
        <w:rPr>
          <w:rFonts w:ascii="Times New Roman" w:hAnsi="Times New Roman"/>
          <w:sz w:val="28"/>
          <w:szCs w:val="28"/>
        </w:rPr>
        <w:t>Суть количественных аспектов риск - менеджмента с базовыми принципами сводится к тому, что  на все случаи жизни застраховать невозможно.  Кроме того,  нужно помнить, что страхование должно быть целесообразно с точки зрения стоимости и здравого смысла.</w:t>
      </w:r>
    </w:p>
    <w:p w:rsidR="00250A5A" w:rsidRDefault="00250A5A" w:rsidP="00250A5A">
      <w:pPr>
        <w:pStyle w:val="a3"/>
        <w:widowControl w:val="0"/>
        <w:autoSpaceDE w:val="0"/>
        <w:autoSpaceDN w:val="0"/>
        <w:adjustRightInd w:val="0"/>
        <w:spacing w:line="360" w:lineRule="auto"/>
        <w:ind w:left="0" w:right="-88"/>
        <w:rPr>
          <w:rFonts w:ascii="Times New Roman" w:hAnsi="Times New Roman"/>
          <w:sz w:val="28"/>
          <w:szCs w:val="28"/>
        </w:rPr>
      </w:pPr>
    </w:p>
    <w:p w:rsidR="00612E4D" w:rsidRDefault="00612E4D" w:rsidP="00250A5A">
      <w:pPr>
        <w:pStyle w:val="a3"/>
        <w:widowControl w:val="0"/>
        <w:autoSpaceDE w:val="0"/>
        <w:autoSpaceDN w:val="0"/>
        <w:adjustRightInd w:val="0"/>
        <w:spacing w:line="360" w:lineRule="auto"/>
        <w:ind w:left="0" w:right="-88"/>
        <w:rPr>
          <w:rFonts w:ascii="Times New Roman" w:hAnsi="Times New Roman"/>
          <w:sz w:val="28"/>
          <w:szCs w:val="28"/>
        </w:rPr>
      </w:pPr>
    </w:p>
    <w:p w:rsidR="00612E4D" w:rsidRDefault="00612E4D" w:rsidP="00250A5A">
      <w:pPr>
        <w:pStyle w:val="a3"/>
        <w:widowControl w:val="0"/>
        <w:autoSpaceDE w:val="0"/>
        <w:autoSpaceDN w:val="0"/>
        <w:adjustRightInd w:val="0"/>
        <w:spacing w:line="360" w:lineRule="auto"/>
        <w:ind w:left="0" w:right="-88"/>
        <w:rPr>
          <w:rFonts w:ascii="Times New Roman" w:hAnsi="Times New Roman"/>
          <w:sz w:val="28"/>
          <w:szCs w:val="28"/>
        </w:rPr>
      </w:pPr>
    </w:p>
    <w:p w:rsidR="00612E4D" w:rsidRDefault="00612E4D" w:rsidP="00250A5A">
      <w:pPr>
        <w:pStyle w:val="a3"/>
        <w:widowControl w:val="0"/>
        <w:autoSpaceDE w:val="0"/>
        <w:autoSpaceDN w:val="0"/>
        <w:adjustRightInd w:val="0"/>
        <w:spacing w:line="360" w:lineRule="auto"/>
        <w:ind w:left="0" w:right="-88"/>
        <w:rPr>
          <w:rFonts w:ascii="Times New Roman" w:hAnsi="Times New Roman"/>
          <w:sz w:val="28"/>
          <w:szCs w:val="28"/>
        </w:rPr>
      </w:pPr>
    </w:p>
    <w:p w:rsidR="00612E4D" w:rsidRDefault="00612E4D" w:rsidP="00250A5A">
      <w:pPr>
        <w:pStyle w:val="a3"/>
        <w:widowControl w:val="0"/>
        <w:autoSpaceDE w:val="0"/>
        <w:autoSpaceDN w:val="0"/>
        <w:adjustRightInd w:val="0"/>
        <w:spacing w:line="360" w:lineRule="auto"/>
        <w:ind w:left="0" w:right="-88"/>
        <w:rPr>
          <w:rFonts w:ascii="Times New Roman" w:hAnsi="Times New Roman"/>
          <w:sz w:val="28"/>
          <w:szCs w:val="28"/>
        </w:rPr>
      </w:pPr>
    </w:p>
    <w:p w:rsidR="00612E4D" w:rsidRDefault="00612E4D" w:rsidP="00250A5A">
      <w:pPr>
        <w:pStyle w:val="a3"/>
        <w:widowControl w:val="0"/>
        <w:autoSpaceDE w:val="0"/>
        <w:autoSpaceDN w:val="0"/>
        <w:adjustRightInd w:val="0"/>
        <w:spacing w:line="360" w:lineRule="auto"/>
        <w:ind w:left="0" w:right="-88"/>
        <w:rPr>
          <w:rFonts w:ascii="Times New Roman" w:hAnsi="Times New Roman"/>
          <w:sz w:val="28"/>
          <w:szCs w:val="28"/>
        </w:rPr>
      </w:pPr>
    </w:p>
    <w:p w:rsidR="00A33335" w:rsidRPr="00612E4D" w:rsidRDefault="00612E4D" w:rsidP="00612E4D">
      <w:pPr>
        <w:pStyle w:val="a3"/>
        <w:widowControl w:val="0"/>
        <w:autoSpaceDE w:val="0"/>
        <w:autoSpaceDN w:val="0"/>
        <w:adjustRightInd w:val="0"/>
        <w:spacing w:line="360" w:lineRule="auto"/>
        <w:ind w:left="0" w:firstLine="540"/>
        <w:jc w:val="center"/>
        <w:rPr>
          <w:rFonts w:ascii="Times New Roman" w:hAnsi="Times New Roman"/>
          <w:b/>
          <w:sz w:val="28"/>
          <w:szCs w:val="28"/>
        </w:rPr>
      </w:pPr>
      <w:r w:rsidRPr="00612E4D">
        <w:rPr>
          <w:rFonts w:ascii="Times New Roman" w:hAnsi="Times New Roman"/>
          <w:b/>
          <w:sz w:val="28"/>
          <w:szCs w:val="28"/>
        </w:rPr>
        <w:t xml:space="preserve">1.4. </w:t>
      </w:r>
      <w:r w:rsidR="00A33335" w:rsidRPr="00612E4D">
        <w:rPr>
          <w:rFonts w:ascii="Times New Roman" w:hAnsi="Times New Roman"/>
          <w:b/>
          <w:sz w:val="28"/>
          <w:szCs w:val="28"/>
        </w:rPr>
        <w:t>Инвестиционно-инновационная деятельность предприятия в рамках стратегического развития предприятия</w:t>
      </w:r>
    </w:p>
    <w:p w:rsidR="00612E4D" w:rsidRPr="00612E4D" w:rsidRDefault="00612E4D" w:rsidP="00612E4D">
      <w:pPr>
        <w:spacing w:line="360" w:lineRule="auto"/>
        <w:ind w:firstLine="540"/>
        <w:jc w:val="both"/>
        <w:rPr>
          <w:rFonts w:ascii="Times New Roman" w:hAnsi="Times New Roman"/>
          <w:color w:val="000000"/>
          <w:sz w:val="28"/>
          <w:szCs w:val="28"/>
        </w:rPr>
      </w:pPr>
      <w:r w:rsidRPr="00612E4D">
        <w:rPr>
          <w:rFonts w:ascii="Times New Roman" w:hAnsi="Times New Roman"/>
          <w:color w:val="000000"/>
          <w:sz w:val="28"/>
          <w:szCs w:val="28"/>
        </w:rPr>
        <w:t>Состояние инвестиционно-инновационной деятельности, как катализатор будущего развития экономики является своего рода барометром общей экономической ситуации и социальноожидаемых перемен в обществе. В современный период быстрого развития производительных сил инновации являются главной движущей силой динамичного развития общественного производства. Такие понятия, как «инновации», «инновационные процессы», «инновационная деятельность» прочно вошли в нашу жизнь. Однако, общепринятого содержания понятий до сих пор не выработано. Так как в дальнейшем изложении мы будем пользоваться этими понятиями, то рассмотрим историю их возникновения и дадим им определение.</w:t>
      </w:r>
    </w:p>
    <w:p w:rsidR="00612E4D" w:rsidRPr="00612E4D" w:rsidRDefault="00612E4D" w:rsidP="00612E4D">
      <w:pPr>
        <w:spacing w:line="360" w:lineRule="auto"/>
        <w:ind w:firstLine="540"/>
        <w:jc w:val="both"/>
        <w:rPr>
          <w:rFonts w:ascii="Times New Roman" w:hAnsi="Times New Roman"/>
          <w:color w:val="000000"/>
          <w:sz w:val="28"/>
          <w:szCs w:val="28"/>
        </w:rPr>
      </w:pPr>
      <w:r w:rsidRPr="00612E4D">
        <w:rPr>
          <w:rFonts w:ascii="Times New Roman" w:hAnsi="Times New Roman"/>
          <w:color w:val="000000"/>
          <w:sz w:val="28"/>
          <w:szCs w:val="28"/>
        </w:rPr>
        <w:t>С понятием инновация тесно связаны два других понятия, которые часто встречаются в работах по данной проблеме - это инновационный процесс и инновационная деятельность. Инновационный процесс есть производство, распространение и потребление новшества, обладающего определенным потенциалом, который и позволяет этому новшеству некоторое время удовлетворять вызвавшую его общественную потребность. Иными словами, инновационный процесс есть создание, развертывание и исчерпание научно-технического, производственно-экономического и социально-организационного потенциала новшества.</w:t>
      </w:r>
    </w:p>
    <w:p w:rsidR="00612E4D" w:rsidRPr="00612E4D" w:rsidRDefault="00612E4D" w:rsidP="00612E4D">
      <w:pPr>
        <w:spacing w:line="360" w:lineRule="auto"/>
        <w:ind w:firstLine="540"/>
        <w:jc w:val="both"/>
        <w:rPr>
          <w:rFonts w:ascii="Times New Roman" w:hAnsi="Times New Roman"/>
          <w:color w:val="000000"/>
          <w:sz w:val="28"/>
          <w:szCs w:val="28"/>
        </w:rPr>
      </w:pPr>
      <w:r w:rsidRPr="00612E4D">
        <w:rPr>
          <w:rFonts w:ascii="Times New Roman" w:hAnsi="Times New Roman"/>
          <w:color w:val="000000"/>
          <w:sz w:val="28"/>
          <w:szCs w:val="28"/>
        </w:rPr>
        <w:t>Инновационные процессы возникают в результате отклонения движения социально-экономической системы от намеченной траектории под воздействием внешних возмущений. Поэтому, одним из важнейших условий возникновения инновационных процессов является выявление средства, способного нейтрализовать внешние возмущения. Вместе с тем социально-экономическая система для осуществления инновационных процессов должна обладать определенным потенциалом, необходимым для его осуществления.</w:t>
      </w:r>
    </w:p>
    <w:p w:rsidR="00612E4D" w:rsidRDefault="00612E4D" w:rsidP="00612E4D">
      <w:pPr>
        <w:spacing w:line="360" w:lineRule="auto"/>
        <w:ind w:firstLine="540"/>
        <w:jc w:val="both"/>
        <w:rPr>
          <w:rFonts w:ascii="Times New Roman" w:hAnsi="Times New Roman"/>
          <w:color w:val="000000"/>
          <w:sz w:val="28"/>
          <w:szCs w:val="28"/>
        </w:rPr>
      </w:pPr>
      <w:r>
        <w:rPr>
          <w:rFonts w:ascii="Times New Roman" w:hAnsi="Times New Roman"/>
          <w:color w:val="000000"/>
          <w:sz w:val="28"/>
          <w:szCs w:val="28"/>
        </w:rPr>
        <w:t>И</w:t>
      </w:r>
      <w:r w:rsidRPr="00612E4D">
        <w:rPr>
          <w:rFonts w:ascii="Times New Roman" w:hAnsi="Times New Roman"/>
          <w:color w:val="000000"/>
          <w:sz w:val="28"/>
          <w:szCs w:val="28"/>
        </w:rPr>
        <w:t>нновационный процесс - это такой социально-технико-экономический процесс, который через выявление общественных потребностей приводит к разработке научно-технической продукции, практическое использование которой способствует развитию социально-экономической системы, поддерживает намеченный режим её функционирования. То есть инновационный процесс охватывает весь спектр деятельности - от выявления потребностей в назревающем изменении до их практической реализации в сфере применения.</w:t>
      </w:r>
    </w:p>
    <w:p w:rsidR="00612E4D" w:rsidRDefault="00612E4D" w:rsidP="00612E4D">
      <w:pPr>
        <w:spacing w:line="360" w:lineRule="auto"/>
        <w:ind w:firstLine="540"/>
        <w:jc w:val="both"/>
        <w:rPr>
          <w:rFonts w:ascii="Times New Roman" w:hAnsi="Times New Roman"/>
          <w:color w:val="000000"/>
          <w:sz w:val="28"/>
          <w:szCs w:val="28"/>
        </w:rPr>
      </w:pPr>
    </w:p>
    <w:p w:rsidR="00612E4D" w:rsidRPr="00612E4D" w:rsidRDefault="00612E4D" w:rsidP="00612E4D">
      <w:pPr>
        <w:spacing w:line="360" w:lineRule="auto"/>
        <w:ind w:firstLine="540"/>
        <w:jc w:val="both"/>
        <w:rPr>
          <w:rFonts w:ascii="Times New Roman" w:hAnsi="Times New Roman"/>
          <w:color w:val="000000"/>
          <w:sz w:val="28"/>
          <w:szCs w:val="28"/>
        </w:rPr>
      </w:pPr>
    </w:p>
    <w:p w:rsidR="00612E4D" w:rsidRPr="00612E4D" w:rsidRDefault="00612E4D" w:rsidP="00612E4D">
      <w:pPr>
        <w:spacing w:line="360" w:lineRule="auto"/>
        <w:ind w:firstLine="540"/>
        <w:jc w:val="center"/>
        <w:rPr>
          <w:rFonts w:ascii="Times New Roman" w:hAnsi="Times New Roman"/>
          <w:b/>
          <w:sz w:val="28"/>
          <w:szCs w:val="28"/>
        </w:rPr>
      </w:pPr>
      <w:r w:rsidRPr="00612E4D">
        <w:rPr>
          <w:rFonts w:ascii="Times New Roman" w:hAnsi="Times New Roman"/>
          <w:b/>
          <w:sz w:val="28"/>
          <w:szCs w:val="28"/>
        </w:rPr>
        <w:t xml:space="preserve">1.4.1. </w:t>
      </w:r>
      <w:r w:rsidRPr="00612E4D">
        <w:rPr>
          <w:rFonts w:ascii="Times New Roman" w:hAnsi="Times New Roman"/>
          <w:b/>
          <w:iCs/>
          <w:sz w:val="28"/>
          <w:szCs w:val="28"/>
        </w:rPr>
        <w:t>Показатели эффективности инновационной деятельности</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Инновации  как  результат  внедрения новшеств могут осуществляться  только в своей  организации, а  новшества могут быть покупными  и собственной разработки.  Инновации не могут продаваться, продаются только новшества  для превращения в инновации в сфере потребления</w:t>
      </w:r>
      <w:r w:rsidRPr="00612E4D">
        <w:rPr>
          <w:rFonts w:ascii="Times New Roman" w:hAnsi="Times New Roman"/>
          <w:sz w:val="28"/>
          <w:szCs w:val="28"/>
          <w:vertAlign w:val="superscript"/>
        </w:rPr>
        <w:t>1</w:t>
      </w:r>
      <w:r w:rsidRPr="00612E4D">
        <w:rPr>
          <w:rFonts w:ascii="Times New Roman" w:hAnsi="Times New Roman"/>
          <w:sz w:val="28"/>
          <w:szCs w:val="28"/>
        </w:rPr>
        <w:t xml:space="preserve">.  </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 xml:space="preserve">Жизненный путь новшеств  может  развиться по  одному из трех путей: </w:t>
      </w:r>
    </w:p>
    <w:p w:rsidR="00612E4D" w:rsidRPr="00612E4D" w:rsidRDefault="00612E4D" w:rsidP="00612E4D">
      <w:pPr>
        <w:numPr>
          <w:ilvl w:val="0"/>
          <w:numId w:val="31"/>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накопление в инновационной организации  (ИО);</w:t>
      </w:r>
    </w:p>
    <w:p w:rsidR="00612E4D" w:rsidRPr="00612E4D" w:rsidRDefault="00612E4D" w:rsidP="00612E4D">
      <w:pPr>
        <w:numPr>
          <w:ilvl w:val="0"/>
          <w:numId w:val="31"/>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превращение в ИО в инновацию;</w:t>
      </w:r>
    </w:p>
    <w:p w:rsidR="00612E4D" w:rsidRPr="00612E4D" w:rsidRDefault="00612E4D" w:rsidP="00612E4D">
      <w:pPr>
        <w:numPr>
          <w:ilvl w:val="0"/>
          <w:numId w:val="31"/>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продажа  как товар.</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Эффективность деятельности организации выражается через  экономические и финансовые показатели. В условиях рыночных отношений не  может быть унифицированных  систем  показателей. Каждый инвестор  самостоятельно определяет эту  систему исходя из особенности  инновационного проекта, профессионализма  специалистов и менеджеров и других показателей.</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К системе показателей предъявляются  следующие  требования:</w:t>
      </w:r>
    </w:p>
    <w:p w:rsidR="00612E4D" w:rsidRPr="00612E4D" w:rsidRDefault="00612E4D" w:rsidP="00612E4D">
      <w:pPr>
        <w:numPr>
          <w:ilvl w:val="0"/>
          <w:numId w:val="32"/>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показатели должны охватывать  процессы  на всех  стадиях жизненного  цикла  товара;</w:t>
      </w:r>
    </w:p>
    <w:p w:rsidR="00612E4D" w:rsidRPr="00612E4D" w:rsidRDefault="00612E4D" w:rsidP="00612E4D">
      <w:pPr>
        <w:numPr>
          <w:ilvl w:val="0"/>
          <w:numId w:val="32"/>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показатели должны формироваться  на перспективу, минимум на 3-5лет, на основе ретроспективного анализа деятельности организации;</w:t>
      </w:r>
    </w:p>
    <w:p w:rsidR="00612E4D" w:rsidRPr="00612E4D" w:rsidRDefault="00612E4D" w:rsidP="00612E4D">
      <w:pPr>
        <w:numPr>
          <w:ilvl w:val="0"/>
          <w:numId w:val="32"/>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показатели должны опираться на данные по конкурентоспособности конкурентных товаров  на конкретных рынках  за  конкретный период;</w:t>
      </w:r>
    </w:p>
    <w:p w:rsidR="00612E4D" w:rsidRPr="00612E4D" w:rsidRDefault="00612E4D" w:rsidP="00612E4D">
      <w:pPr>
        <w:numPr>
          <w:ilvl w:val="0"/>
          <w:numId w:val="32"/>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важнейшие показатели должны быть выражены абсолютными, относительными и удельными величинами;</w:t>
      </w:r>
    </w:p>
    <w:p w:rsidR="00612E4D" w:rsidRPr="00612E4D" w:rsidRDefault="00612E4D" w:rsidP="00612E4D">
      <w:pPr>
        <w:numPr>
          <w:ilvl w:val="0"/>
          <w:numId w:val="32"/>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показатели должны быть состыкованы  со всеми разделами плана;</w:t>
      </w:r>
    </w:p>
    <w:p w:rsidR="00612E4D" w:rsidRPr="00612E4D" w:rsidRDefault="00612E4D" w:rsidP="00612E4D">
      <w:pPr>
        <w:numPr>
          <w:ilvl w:val="0"/>
          <w:numId w:val="32"/>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показатели должны отражать все аспекты финансовой деятельности предприятия;</w:t>
      </w:r>
    </w:p>
    <w:p w:rsidR="00612E4D" w:rsidRPr="00612E4D" w:rsidRDefault="00612E4D" w:rsidP="00612E4D">
      <w:pPr>
        <w:numPr>
          <w:ilvl w:val="0"/>
          <w:numId w:val="32"/>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проектирование окончательных показателей должны осуществляться на основе многовариантных расчетов, с определением риска и устойчивости финансовой деятельности, с использованием достаточного и качественного  объема информации.</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Одним из основных показателей эффективности  и стабильности функционирования предприятия является  показатель  её устойчивости.</w:t>
      </w:r>
    </w:p>
    <w:p w:rsidR="00612E4D" w:rsidRPr="00612E4D" w:rsidRDefault="00612E4D" w:rsidP="00612E4D">
      <w:pPr>
        <w:tabs>
          <w:tab w:val="left" w:pos="555"/>
          <w:tab w:val="left" w:pos="675"/>
        </w:tabs>
        <w:spacing w:line="360" w:lineRule="auto"/>
        <w:ind w:firstLine="540"/>
        <w:jc w:val="both"/>
        <w:outlineLvl w:val="0"/>
        <w:rPr>
          <w:rFonts w:ascii="Times New Roman" w:hAnsi="Times New Roman"/>
          <w:sz w:val="28"/>
          <w:szCs w:val="28"/>
        </w:rPr>
      </w:pPr>
      <w:r w:rsidRPr="00612E4D">
        <w:rPr>
          <w:rFonts w:ascii="Times New Roman" w:hAnsi="Times New Roman"/>
          <w:sz w:val="28"/>
          <w:szCs w:val="28"/>
        </w:rPr>
        <w:t>Внедрение новшеств может дать  четыре вида эффекта:</w:t>
      </w:r>
      <w:r w:rsidRPr="00612E4D">
        <w:rPr>
          <w:rFonts w:ascii="Times New Roman" w:hAnsi="Times New Roman"/>
          <w:sz w:val="28"/>
          <w:szCs w:val="28"/>
          <w:vertAlign w:val="superscript"/>
        </w:rPr>
        <w:t>2</w:t>
      </w:r>
      <w:r w:rsidRPr="00612E4D">
        <w:rPr>
          <w:rFonts w:ascii="Times New Roman" w:hAnsi="Times New Roman"/>
          <w:sz w:val="28"/>
          <w:szCs w:val="28"/>
        </w:rPr>
        <w:t xml:space="preserve"> (см.пр. схему  3.1)</w:t>
      </w:r>
    </w:p>
    <w:p w:rsidR="00612E4D" w:rsidRPr="00612E4D" w:rsidRDefault="00612E4D" w:rsidP="00612E4D">
      <w:pPr>
        <w:numPr>
          <w:ilvl w:val="0"/>
          <w:numId w:val="33"/>
        </w:numPr>
        <w:tabs>
          <w:tab w:val="left" w:pos="555"/>
          <w:tab w:val="left" w:pos="675"/>
        </w:tabs>
        <w:spacing w:line="360" w:lineRule="auto"/>
        <w:ind w:left="0" w:firstLine="540"/>
        <w:jc w:val="both"/>
        <w:rPr>
          <w:rFonts w:ascii="Times New Roman" w:hAnsi="Times New Roman"/>
          <w:sz w:val="28"/>
          <w:szCs w:val="28"/>
        </w:rPr>
      </w:pPr>
      <w:r w:rsidRPr="00612E4D">
        <w:rPr>
          <w:rFonts w:ascii="Times New Roman" w:hAnsi="Times New Roman"/>
          <w:sz w:val="28"/>
          <w:szCs w:val="28"/>
        </w:rPr>
        <w:t>экономический эффект;</w:t>
      </w:r>
    </w:p>
    <w:p w:rsidR="00612E4D" w:rsidRPr="00612E4D" w:rsidRDefault="00612E4D" w:rsidP="00612E4D">
      <w:pPr>
        <w:numPr>
          <w:ilvl w:val="0"/>
          <w:numId w:val="33"/>
        </w:numPr>
        <w:tabs>
          <w:tab w:val="left" w:pos="555"/>
          <w:tab w:val="left" w:pos="675"/>
        </w:tabs>
        <w:spacing w:line="360" w:lineRule="auto"/>
        <w:ind w:left="0" w:firstLine="540"/>
        <w:jc w:val="both"/>
        <w:rPr>
          <w:rFonts w:ascii="Times New Roman" w:hAnsi="Times New Roman"/>
          <w:sz w:val="28"/>
          <w:szCs w:val="28"/>
        </w:rPr>
      </w:pPr>
      <w:r w:rsidRPr="00612E4D">
        <w:rPr>
          <w:rFonts w:ascii="Times New Roman" w:hAnsi="Times New Roman"/>
          <w:sz w:val="28"/>
          <w:szCs w:val="28"/>
        </w:rPr>
        <w:t>научно-технический эффект;</w:t>
      </w:r>
    </w:p>
    <w:p w:rsidR="00612E4D" w:rsidRPr="00612E4D" w:rsidRDefault="00612E4D" w:rsidP="00612E4D">
      <w:pPr>
        <w:numPr>
          <w:ilvl w:val="0"/>
          <w:numId w:val="33"/>
        </w:numPr>
        <w:tabs>
          <w:tab w:val="left" w:pos="555"/>
          <w:tab w:val="left" w:pos="675"/>
        </w:tabs>
        <w:spacing w:line="360" w:lineRule="auto"/>
        <w:ind w:left="0" w:firstLine="540"/>
        <w:jc w:val="both"/>
        <w:rPr>
          <w:rFonts w:ascii="Times New Roman" w:hAnsi="Times New Roman"/>
          <w:sz w:val="28"/>
          <w:szCs w:val="28"/>
        </w:rPr>
      </w:pPr>
      <w:r w:rsidRPr="00612E4D">
        <w:rPr>
          <w:rFonts w:ascii="Times New Roman" w:hAnsi="Times New Roman"/>
          <w:sz w:val="28"/>
          <w:szCs w:val="28"/>
        </w:rPr>
        <w:t>социальный эффект;</w:t>
      </w:r>
    </w:p>
    <w:p w:rsidR="00612E4D" w:rsidRPr="00612E4D" w:rsidRDefault="00612E4D" w:rsidP="00612E4D">
      <w:pPr>
        <w:numPr>
          <w:ilvl w:val="0"/>
          <w:numId w:val="33"/>
        </w:numPr>
        <w:tabs>
          <w:tab w:val="left" w:pos="555"/>
          <w:tab w:val="left" w:pos="675"/>
        </w:tabs>
        <w:spacing w:line="360" w:lineRule="auto"/>
        <w:ind w:left="0" w:firstLine="540"/>
        <w:jc w:val="both"/>
        <w:rPr>
          <w:rFonts w:ascii="Times New Roman" w:hAnsi="Times New Roman"/>
          <w:sz w:val="28"/>
          <w:szCs w:val="28"/>
        </w:rPr>
      </w:pPr>
      <w:r w:rsidRPr="00612E4D">
        <w:rPr>
          <w:rFonts w:ascii="Times New Roman" w:hAnsi="Times New Roman"/>
          <w:sz w:val="28"/>
          <w:szCs w:val="28"/>
        </w:rPr>
        <w:t xml:space="preserve"> экологический эффект.</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За счет получения эффективного экономического эффекта в форме прибыли  ИО осуществляет комплексное развитие и повышение  благосостояния  сотрудников. Остальные виды несут  в себе потенциальный экономический эффект.</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Экономический эффект разработки, внедрения у себя или продажи у новшеств может быть потенциальными  или фактическими, а научно-технический, социальный и экологические эффекты могут иметь форму только потенциального экономического эффекта. По сути, если принимать расчет  только конечные результаты внедрение или продажи новшеств,  то любой вид инновационной деятельности можно оценить в стоимостном выражении. Критериями конечной оценки  здесь являются: время получения фактического экономического эффекта и степень неопределенности его получения или уровень риска вложения инвестиций в инновацию.</w:t>
      </w:r>
    </w:p>
    <w:p w:rsidR="00612E4D" w:rsidRPr="00612E4D" w:rsidRDefault="00612E4D" w:rsidP="00612E4D">
      <w:pPr>
        <w:tabs>
          <w:tab w:val="left" w:pos="555"/>
          <w:tab w:val="left" w:pos="675"/>
        </w:tabs>
        <w:spacing w:line="360" w:lineRule="auto"/>
        <w:ind w:firstLine="540"/>
        <w:jc w:val="both"/>
        <w:rPr>
          <w:rFonts w:ascii="Times New Roman" w:hAnsi="Times New Roman"/>
          <w:i/>
          <w:iCs/>
          <w:sz w:val="28"/>
          <w:szCs w:val="28"/>
          <w:vertAlign w:val="superscript"/>
        </w:rPr>
      </w:pPr>
    </w:p>
    <w:p w:rsidR="00612E4D" w:rsidRPr="00612E4D" w:rsidRDefault="00612E4D" w:rsidP="00612E4D">
      <w:pPr>
        <w:tabs>
          <w:tab w:val="left" w:pos="555"/>
          <w:tab w:val="left" w:pos="675"/>
        </w:tabs>
        <w:spacing w:line="360" w:lineRule="auto"/>
        <w:ind w:firstLine="540"/>
        <w:jc w:val="center"/>
        <w:outlineLvl w:val="0"/>
        <w:rPr>
          <w:rFonts w:ascii="Times New Roman" w:hAnsi="Times New Roman"/>
          <w:b/>
          <w:iCs/>
          <w:sz w:val="28"/>
          <w:szCs w:val="28"/>
        </w:rPr>
      </w:pPr>
      <w:r w:rsidRPr="00612E4D">
        <w:rPr>
          <w:rFonts w:ascii="Times New Roman" w:hAnsi="Times New Roman"/>
          <w:b/>
          <w:sz w:val="28"/>
          <w:szCs w:val="28"/>
        </w:rPr>
        <w:t xml:space="preserve">1.4.2. </w:t>
      </w:r>
      <w:r w:rsidRPr="00612E4D">
        <w:rPr>
          <w:rFonts w:ascii="Times New Roman" w:hAnsi="Times New Roman"/>
          <w:b/>
          <w:iCs/>
          <w:sz w:val="28"/>
          <w:szCs w:val="28"/>
        </w:rPr>
        <w:t>Организация</w:t>
      </w:r>
      <w:r w:rsidRPr="00612E4D">
        <w:rPr>
          <w:rFonts w:ascii="Times New Roman" w:hAnsi="Times New Roman"/>
          <w:b/>
          <w:sz w:val="28"/>
          <w:szCs w:val="28"/>
        </w:rPr>
        <w:t xml:space="preserve">  </w:t>
      </w:r>
      <w:r w:rsidRPr="00612E4D">
        <w:rPr>
          <w:rFonts w:ascii="Times New Roman" w:hAnsi="Times New Roman"/>
          <w:b/>
          <w:iCs/>
          <w:sz w:val="28"/>
          <w:szCs w:val="28"/>
        </w:rPr>
        <w:t>анализ эффективности инновационной деятельности</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Целью анализа эффективности  инновационной деятельности является изучения её механизма и определение отдачи вложенных инвестиций.</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Из этой цели вытекают следующие задачи анализа:</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обоснованности идеи  и структуры проблемы;</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рациональности структуры;</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профессионализма руководителя ИО, руководителей инновационных проектов, их команд;</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правовой обоснованности проектов и государственной поддержки инновационной деятельности;</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финансового и материально технического обеспечения;</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качества нормативно-методических обеспечений;</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качества информационного обеспечения;</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совокупности примененных при проектировании научных подходов и современных методов менеджмента;</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использования конкурентных преимуществ ИО;</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структуры портфеля  новшеств и инноваций;</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качества экспертизы проекта;</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качества расчетов показателей эффективности инновационной деятельности;</w:t>
      </w:r>
    </w:p>
    <w:p w:rsidR="00612E4D" w:rsidRPr="00612E4D" w:rsidRDefault="00612E4D" w:rsidP="00612E4D">
      <w:pPr>
        <w:numPr>
          <w:ilvl w:val="0"/>
          <w:numId w:val="34"/>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Анализ системы мотивации и ответственности инновационной деятельности.</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Осуществлять анализ эффективности инновационной деятельности следует при соблюдении нескольких принципов:</w:t>
      </w:r>
    </w:p>
    <w:p w:rsidR="00612E4D" w:rsidRPr="00612E4D" w:rsidRDefault="00612E4D" w:rsidP="00612E4D">
      <w:pPr>
        <w:numPr>
          <w:ilvl w:val="1"/>
          <w:numId w:val="34"/>
        </w:numPr>
        <w:tabs>
          <w:tab w:val="clear" w:pos="180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принцип диалектики;</w:t>
      </w:r>
    </w:p>
    <w:p w:rsidR="00612E4D" w:rsidRPr="00612E4D" w:rsidRDefault="00612E4D" w:rsidP="00612E4D">
      <w:pPr>
        <w:numPr>
          <w:ilvl w:val="1"/>
          <w:numId w:val="34"/>
        </w:numPr>
        <w:tabs>
          <w:tab w:val="clear" w:pos="180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принцип единства анализа и синтеза;</w:t>
      </w:r>
    </w:p>
    <w:p w:rsidR="00612E4D" w:rsidRPr="00612E4D" w:rsidRDefault="00612E4D" w:rsidP="00612E4D">
      <w:pPr>
        <w:numPr>
          <w:ilvl w:val="1"/>
          <w:numId w:val="34"/>
        </w:numPr>
        <w:tabs>
          <w:tab w:val="clear" w:pos="180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принцип ранжирования;</w:t>
      </w:r>
    </w:p>
    <w:p w:rsidR="00612E4D" w:rsidRPr="00612E4D" w:rsidRDefault="00612E4D" w:rsidP="00612E4D">
      <w:pPr>
        <w:numPr>
          <w:ilvl w:val="1"/>
          <w:numId w:val="34"/>
        </w:numPr>
        <w:tabs>
          <w:tab w:val="clear" w:pos="180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принцип обеспечения сопоставимости альтернативных вариантов;</w:t>
      </w:r>
    </w:p>
    <w:p w:rsidR="00612E4D" w:rsidRPr="00612E4D" w:rsidRDefault="00612E4D" w:rsidP="00612E4D">
      <w:pPr>
        <w:numPr>
          <w:ilvl w:val="1"/>
          <w:numId w:val="34"/>
        </w:numPr>
        <w:tabs>
          <w:tab w:val="clear" w:pos="180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принцип оперативности;</w:t>
      </w:r>
    </w:p>
    <w:p w:rsidR="00612E4D" w:rsidRPr="00612E4D" w:rsidRDefault="00612E4D" w:rsidP="00612E4D">
      <w:pPr>
        <w:numPr>
          <w:ilvl w:val="1"/>
          <w:numId w:val="34"/>
        </w:numPr>
        <w:tabs>
          <w:tab w:val="clear" w:pos="180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принцип количественной оперативности.</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А к основным этапам  инновационной деятельности относятся:</w:t>
      </w:r>
    </w:p>
    <w:p w:rsidR="00612E4D" w:rsidRPr="00612E4D" w:rsidRDefault="00612E4D" w:rsidP="00612E4D">
      <w:pPr>
        <w:numPr>
          <w:ilvl w:val="0"/>
          <w:numId w:val="35"/>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выявление проблемы, формирование целей и задач анализа;</w:t>
      </w:r>
    </w:p>
    <w:p w:rsidR="00612E4D" w:rsidRPr="00612E4D" w:rsidRDefault="00612E4D" w:rsidP="00612E4D">
      <w:pPr>
        <w:numPr>
          <w:ilvl w:val="0"/>
          <w:numId w:val="35"/>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формирование временной творческой группы, для проведения анализа;</w:t>
      </w:r>
    </w:p>
    <w:p w:rsidR="00612E4D" w:rsidRPr="00612E4D" w:rsidRDefault="00612E4D" w:rsidP="00612E4D">
      <w:pPr>
        <w:numPr>
          <w:ilvl w:val="0"/>
          <w:numId w:val="35"/>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разработка проекта программы анализа;</w:t>
      </w:r>
    </w:p>
    <w:p w:rsidR="00612E4D" w:rsidRPr="00612E4D" w:rsidRDefault="00612E4D" w:rsidP="00612E4D">
      <w:pPr>
        <w:numPr>
          <w:ilvl w:val="0"/>
          <w:numId w:val="35"/>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подготовка и издание приказа по ИО о целях, программы анализа;</w:t>
      </w:r>
    </w:p>
    <w:p w:rsidR="00612E4D" w:rsidRPr="00612E4D" w:rsidRDefault="00612E4D" w:rsidP="00612E4D">
      <w:pPr>
        <w:numPr>
          <w:ilvl w:val="0"/>
          <w:numId w:val="35"/>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выбор метода выполнения работ;</w:t>
      </w:r>
    </w:p>
    <w:p w:rsidR="00612E4D" w:rsidRPr="00612E4D" w:rsidRDefault="00612E4D" w:rsidP="00612E4D">
      <w:pPr>
        <w:numPr>
          <w:ilvl w:val="0"/>
          <w:numId w:val="35"/>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сбор и обработка необходимой информации;</w:t>
      </w:r>
    </w:p>
    <w:p w:rsidR="00612E4D" w:rsidRPr="00612E4D" w:rsidRDefault="00612E4D" w:rsidP="00612E4D">
      <w:pPr>
        <w:numPr>
          <w:ilvl w:val="0"/>
          <w:numId w:val="35"/>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подготовка, согласование и утверждения отчета о проделанной работе;</w:t>
      </w:r>
    </w:p>
    <w:p w:rsidR="00612E4D" w:rsidRPr="00612E4D" w:rsidRDefault="00612E4D" w:rsidP="00612E4D">
      <w:pPr>
        <w:numPr>
          <w:ilvl w:val="0"/>
          <w:numId w:val="35"/>
        </w:numPr>
        <w:tabs>
          <w:tab w:val="clear" w:pos="1080"/>
          <w:tab w:val="left" w:pos="555"/>
          <w:tab w:val="left" w:pos="675"/>
          <w:tab w:val="num" w:pos="900"/>
        </w:tabs>
        <w:spacing w:line="360" w:lineRule="auto"/>
        <w:ind w:left="0" w:firstLine="540"/>
        <w:jc w:val="both"/>
        <w:rPr>
          <w:rFonts w:ascii="Times New Roman" w:hAnsi="Times New Roman"/>
          <w:sz w:val="28"/>
          <w:szCs w:val="28"/>
        </w:rPr>
      </w:pPr>
      <w:r w:rsidRPr="00612E4D">
        <w:rPr>
          <w:rFonts w:ascii="Times New Roman" w:hAnsi="Times New Roman"/>
          <w:sz w:val="28"/>
          <w:szCs w:val="28"/>
        </w:rPr>
        <w:t>принятие мер по результатам анализа.</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 xml:space="preserve">Вот  все  те  методы,   задачи  и  принципы  которыми  не   обходима  руководствоваться   для  анализа   эффективности  инновационной деятельности. </w:t>
      </w:r>
    </w:p>
    <w:p w:rsidR="00612E4D" w:rsidRPr="00612E4D" w:rsidRDefault="00612E4D" w:rsidP="00612E4D">
      <w:pPr>
        <w:tabs>
          <w:tab w:val="left" w:pos="555"/>
          <w:tab w:val="left" w:pos="675"/>
        </w:tabs>
        <w:spacing w:line="360" w:lineRule="auto"/>
        <w:ind w:firstLine="540"/>
        <w:jc w:val="both"/>
        <w:rPr>
          <w:rFonts w:ascii="Times New Roman" w:hAnsi="Times New Roman"/>
          <w:sz w:val="28"/>
          <w:szCs w:val="28"/>
        </w:rPr>
      </w:pPr>
      <w:r w:rsidRPr="00612E4D">
        <w:rPr>
          <w:rFonts w:ascii="Times New Roman" w:hAnsi="Times New Roman"/>
          <w:sz w:val="28"/>
          <w:szCs w:val="28"/>
        </w:rPr>
        <w:t xml:space="preserve">Появление   любого   новшества   обычно   проходит   несколько  стадий. В самом    начале     находится   научные  исследования,    затем  - инженерная  практика,   дальше  -  производство  и  использование  нового продукта  на  практике.  При  этом  присутствует  предприниматель   на  каждой  из  перечисленных   стадий.  Без  него   не  одно  новшество    не  имеет шансов  стать  реальностью. </w:t>
      </w:r>
    </w:p>
    <w:p w:rsidR="00612E4D" w:rsidRPr="000F6791" w:rsidRDefault="00612E4D" w:rsidP="00612E4D">
      <w:pPr>
        <w:pStyle w:val="a3"/>
        <w:widowControl w:val="0"/>
        <w:autoSpaceDE w:val="0"/>
        <w:autoSpaceDN w:val="0"/>
        <w:adjustRightInd w:val="0"/>
        <w:spacing w:line="360" w:lineRule="auto"/>
        <w:ind w:left="0" w:right="452"/>
        <w:rPr>
          <w:rFonts w:ascii="Times New Roman" w:hAnsi="Times New Roman"/>
          <w:sz w:val="28"/>
          <w:szCs w:val="28"/>
        </w:rPr>
      </w:pPr>
    </w:p>
    <w:p w:rsidR="00A33335" w:rsidRDefault="00A33335" w:rsidP="00A33335">
      <w:pPr>
        <w:widowControl w:val="0"/>
        <w:autoSpaceDE w:val="0"/>
        <w:autoSpaceDN w:val="0"/>
        <w:adjustRightInd w:val="0"/>
        <w:spacing w:line="360" w:lineRule="auto"/>
        <w:ind w:right="-714"/>
        <w:jc w:val="both"/>
        <w:rPr>
          <w:rFonts w:ascii="Times New Roman" w:hAnsi="Times New Roman"/>
          <w:sz w:val="28"/>
          <w:szCs w:val="28"/>
        </w:rPr>
      </w:pPr>
    </w:p>
    <w:p w:rsidR="00F035B4" w:rsidRDefault="00F035B4" w:rsidP="00F035B4">
      <w:pPr>
        <w:widowControl w:val="0"/>
        <w:autoSpaceDE w:val="0"/>
        <w:autoSpaceDN w:val="0"/>
        <w:adjustRightInd w:val="0"/>
        <w:spacing w:line="360" w:lineRule="auto"/>
        <w:ind w:firstLine="539"/>
        <w:jc w:val="center"/>
        <w:rPr>
          <w:rFonts w:ascii="Times New Roman" w:hAnsi="Times New Roman"/>
          <w:b/>
          <w:sz w:val="28"/>
          <w:szCs w:val="28"/>
        </w:rPr>
      </w:pPr>
    </w:p>
    <w:p w:rsidR="00F035B4" w:rsidRDefault="00F035B4" w:rsidP="00F035B4">
      <w:pPr>
        <w:widowControl w:val="0"/>
        <w:autoSpaceDE w:val="0"/>
        <w:autoSpaceDN w:val="0"/>
        <w:adjustRightInd w:val="0"/>
        <w:spacing w:line="360" w:lineRule="auto"/>
        <w:ind w:firstLine="539"/>
        <w:jc w:val="center"/>
        <w:rPr>
          <w:rFonts w:ascii="Times New Roman" w:hAnsi="Times New Roman"/>
          <w:b/>
          <w:sz w:val="28"/>
          <w:szCs w:val="28"/>
        </w:rPr>
      </w:pPr>
    </w:p>
    <w:p w:rsidR="00F035B4" w:rsidRDefault="00F035B4" w:rsidP="00F035B4">
      <w:pPr>
        <w:widowControl w:val="0"/>
        <w:autoSpaceDE w:val="0"/>
        <w:autoSpaceDN w:val="0"/>
        <w:adjustRightInd w:val="0"/>
        <w:spacing w:line="360" w:lineRule="auto"/>
        <w:ind w:firstLine="539"/>
        <w:jc w:val="center"/>
        <w:rPr>
          <w:rFonts w:ascii="Times New Roman" w:hAnsi="Times New Roman"/>
          <w:b/>
          <w:sz w:val="28"/>
          <w:szCs w:val="28"/>
        </w:rPr>
      </w:pPr>
    </w:p>
    <w:p w:rsidR="00F035B4" w:rsidRDefault="00F035B4" w:rsidP="00F035B4">
      <w:pPr>
        <w:widowControl w:val="0"/>
        <w:autoSpaceDE w:val="0"/>
        <w:autoSpaceDN w:val="0"/>
        <w:adjustRightInd w:val="0"/>
        <w:spacing w:line="360" w:lineRule="auto"/>
        <w:ind w:firstLine="539"/>
        <w:jc w:val="center"/>
        <w:rPr>
          <w:rFonts w:ascii="Times New Roman" w:hAnsi="Times New Roman"/>
          <w:b/>
          <w:sz w:val="28"/>
          <w:szCs w:val="28"/>
        </w:rPr>
      </w:pPr>
    </w:p>
    <w:p w:rsidR="00F035B4" w:rsidRDefault="00F035B4" w:rsidP="00F035B4">
      <w:pPr>
        <w:widowControl w:val="0"/>
        <w:autoSpaceDE w:val="0"/>
        <w:autoSpaceDN w:val="0"/>
        <w:adjustRightInd w:val="0"/>
        <w:spacing w:line="360" w:lineRule="auto"/>
        <w:ind w:firstLine="539"/>
        <w:jc w:val="center"/>
        <w:rPr>
          <w:rFonts w:ascii="Times New Roman" w:hAnsi="Times New Roman"/>
          <w:b/>
          <w:sz w:val="28"/>
          <w:szCs w:val="28"/>
        </w:rPr>
      </w:pPr>
    </w:p>
    <w:p w:rsidR="00A11988" w:rsidRDefault="00A11988" w:rsidP="00316129">
      <w:pPr>
        <w:widowControl w:val="0"/>
        <w:autoSpaceDE w:val="0"/>
        <w:autoSpaceDN w:val="0"/>
        <w:adjustRightInd w:val="0"/>
        <w:spacing w:line="360" w:lineRule="auto"/>
        <w:ind w:firstLine="539"/>
        <w:jc w:val="center"/>
        <w:rPr>
          <w:rFonts w:ascii="Times New Roman" w:hAnsi="Times New Roman"/>
          <w:b/>
          <w:sz w:val="28"/>
          <w:szCs w:val="28"/>
        </w:rPr>
      </w:pPr>
    </w:p>
    <w:p w:rsidR="00A11988" w:rsidRDefault="00A11988" w:rsidP="00316129">
      <w:pPr>
        <w:widowControl w:val="0"/>
        <w:autoSpaceDE w:val="0"/>
        <w:autoSpaceDN w:val="0"/>
        <w:adjustRightInd w:val="0"/>
        <w:spacing w:line="360" w:lineRule="auto"/>
        <w:ind w:firstLine="539"/>
        <w:jc w:val="center"/>
        <w:rPr>
          <w:rFonts w:ascii="Times New Roman" w:hAnsi="Times New Roman"/>
          <w:b/>
          <w:sz w:val="28"/>
          <w:szCs w:val="28"/>
        </w:rPr>
      </w:pPr>
    </w:p>
    <w:p w:rsidR="00A11988" w:rsidRDefault="00A11988" w:rsidP="00316129">
      <w:pPr>
        <w:widowControl w:val="0"/>
        <w:autoSpaceDE w:val="0"/>
        <w:autoSpaceDN w:val="0"/>
        <w:adjustRightInd w:val="0"/>
        <w:spacing w:line="360" w:lineRule="auto"/>
        <w:ind w:firstLine="539"/>
        <w:jc w:val="center"/>
        <w:rPr>
          <w:rFonts w:ascii="Times New Roman" w:hAnsi="Times New Roman"/>
          <w:b/>
          <w:sz w:val="28"/>
          <w:szCs w:val="28"/>
        </w:rPr>
      </w:pPr>
    </w:p>
    <w:p w:rsidR="00A11988" w:rsidRDefault="00A11988" w:rsidP="00316129">
      <w:pPr>
        <w:widowControl w:val="0"/>
        <w:autoSpaceDE w:val="0"/>
        <w:autoSpaceDN w:val="0"/>
        <w:adjustRightInd w:val="0"/>
        <w:spacing w:line="360" w:lineRule="auto"/>
        <w:ind w:firstLine="539"/>
        <w:jc w:val="center"/>
        <w:rPr>
          <w:rFonts w:ascii="Times New Roman" w:hAnsi="Times New Roman"/>
          <w:b/>
          <w:sz w:val="28"/>
          <w:szCs w:val="28"/>
        </w:rPr>
      </w:pPr>
    </w:p>
    <w:p w:rsidR="00316129" w:rsidRPr="00F035B4" w:rsidRDefault="00316129" w:rsidP="00316129">
      <w:pPr>
        <w:widowControl w:val="0"/>
        <w:autoSpaceDE w:val="0"/>
        <w:autoSpaceDN w:val="0"/>
        <w:adjustRightInd w:val="0"/>
        <w:spacing w:line="360" w:lineRule="auto"/>
        <w:ind w:firstLine="539"/>
        <w:jc w:val="center"/>
        <w:rPr>
          <w:rFonts w:ascii="Times New Roman" w:hAnsi="Times New Roman"/>
          <w:b/>
          <w:sz w:val="28"/>
          <w:szCs w:val="28"/>
        </w:rPr>
      </w:pPr>
      <w:r w:rsidRPr="00F035B4">
        <w:rPr>
          <w:rFonts w:ascii="Times New Roman" w:hAnsi="Times New Roman"/>
          <w:b/>
          <w:sz w:val="28"/>
          <w:szCs w:val="28"/>
        </w:rPr>
        <w:t>Глава 2. Анализ производственно-хозяйственной деятельности ОАО “Звезда”</w:t>
      </w:r>
    </w:p>
    <w:p w:rsidR="00316129" w:rsidRDefault="00316129" w:rsidP="00316129">
      <w:pPr>
        <w:widowControl w:val="0"/>
        <w:autoSpaceDE w:val="0"/>
        <w:autoSpaceDN w:val="0"/>
        <w:adjustRightInd w:val="0"/>
        <w:spacing w:line="360" w:lineRule="auto"/>
        <w:ind w:firstLine="539"/>
        <w:jc w:val="center"/>
        <w:rPr>
          <w:rFonts w:ascii="Times New Roman" w:hAnsi="Times New Roman"/>
          <w:b/>
          <w:sz w:val="28"/>
          <w:szCs w:val="28"/>
        </w:rPr>
      </w:pPr>
      <w:r w:rsidRPr="00F035B4">
        <w:rPr>
          <w:rFonts w:ascii="Times New Roman" w:hAnsi="Times New Roman"/>
          <w:b/>
          <w:sz w:val="28"/>
          <w:szCs w:val="28"/>
        </w:rPr>
        <w:t>2.1.</w:t>
      </w:r>
      <w:r w:rsidRPr="00F035B4">
        <w:rPr>
          <w:rFonts w:ascii="Times New Roman" w:hAnsi="Times New Roman"/>
          <w:b/>
          <w:sz w:val="28"/>
          <w:szCs w:val="28"/>
          <w:lang w:val="en-US"/>
        </w:rPr>
        <w:t> </w:t>
      </w:r>
      <w:r w:rsidRPr="00F035B4">
        <w:rPr>
          <w:rFonts w:ascii="Times New Roman" w:hAnsi="Times New Roman"/>
          <w:b/>
          <w:sz w:val="28"/>
          <w:szCs w:val="28"/>
        </w:rPr>
        <w:t>Общая характеристика предприятия</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 xml:space="preserve">ОАО "ЗВЕЗДА" - крупнейший в России производитель легких компактных высокооборотных дизельных двигателей многоцелевого назначения. Это известное петербургское предприятие с развитой производственной базой, существующее с </w:t>
      </w:r>
      <w:smartTag w:uri="urn:schemas-microsoft-com:office:smarttags" w:element="metricconverter">
        <w:smartTagPr>
          <w:attr w:name="ProductID" w:val="1932 г"/>
        </w:smartTagPr>
        <w:r w:rsidRPr="00F035B4">
          <w:rPr>
            <w:sz w:val="28"/>
            <w:szCs w:val="28"/>
          </w:rPr>
          <w:t>1932 г</w:t>
        </w:r>
      </w:smartTag>
      <w:r w:rsidRPr="00F035B4">
        <w:rPr>
          <w:sz w:val="28"/>
          <w:szCs w:val="28"/>
        </w:rPr>
        <w:t xml:space="preserve">. В </w:t>
      </w:r>
      <w:smartTag w:uri="urn:schemas-microsoft-com:office:smarttags" w:element="metricconverter">
        <w:smartTagPr>
          <w:attr w:name="ProductID" w:val="2007 г"/>
        </w:smartTagPr>
        <w:r w:rsidRPr="00F035B4">
          <w:rPr>
            <w:sz w:val="28"/>
            <w:szCs w:val="28"/>
          </w:rPr>
          <w:t>2007 г</w:t>
        </w:r>
      </w:smartTag>
      <w:r w:rsidRPr="00F035B4">
        <w:rPr>
          <w:sz w:val="28"/>
          <w:szCs w:val="28"/>
        </w:rPr>
        <w:t>. заводу "ЗВЕЗДА" исполнилось 75 лет.</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u w:val="single"/>
        </w:rPr>
        <w:t>Основными видами деятельности</w:t>
      </w:r>
      <w:r w:rsidRPr="00F035B4">
        <w:rPr>
          <w:rStyle w:val="apple-converted-space"/>
          <w:sz w:val="28"/>
          <w:szCs w:val="28"/>
        </w:rPr>
        <w:t> </w:t>
      </w:r>
      <w:r w:rsidRPr="00F035B4">
        <w:rPr>
          <w:sz w:val="28"/>
          <w:szCs w:val="28"/>
        </w:rPr>
        <w:t>ОАО "ЗВЕЗДА" являются разработка, производство, реализация и сервисное обслуживание дизельных двигателей, дизель-генераторов и автоматизированных дизельных электростанций, дизель-редукторных и иных агрегатов, реверс-редукторных передач, поставка запасных частей, сервисное обслуживание и ремонт выпускаемой продукции.</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u w:val="single"/>
        </w:rPr>
        <w:t>Продукция и услуги:</w:t>
      </w:r>
    </w:p>
    <w:p w:rsidR="00316129" w:rsidRPr="00F035B4" w:rsidRDefault="00316129" w:rsidP="00316129">
      <w:pPr>
        <w:numPr>
          <w:ilvl w:val="0"/>
          <w:numId w:val="2"/>
        </w:numPr>
        <w:spacing w:line="360" w:lineRule="auto"/>
        <w:ind w:left="0" w:firstLine="539"/>
        <w:jc w:val="both"/>
        <w:rPr>
          <w:rFonts w:ascii="Times New Roman" w:hAnsi="Times New Roman"/>
          <w:sz w:val="28"/>
          <w:szCs w:val="28"/>
        </w:rPr>
      </w:pPr>
      <w:r w:rsidRPr="00F035B4">
        <w:rPr>
          <w:rFonts w:ascii="Times New Roman" w:hAnsi="Times New Roman"/>
          <w:sz w:val="28"/>
          <w:szCs w:val="28"/>
        </w:rPr>
        <w:t>компактные высокооборотные судовые дизельные двигатели размерности 18/20 и 16/17 и дизель-редукторные агрегаты от 500 до 7400 кВт для скоростных морских и речных судов различного назначения</w:t>
      </w:r>
      <w:r>
        <w:rPr>
          <w:rFonts w:ascii="Times New Roman" w:hAnsi="Times New Roman"/>
          <w:sz w:val="28"/>
          <w:szCs w:val="28"/>
        </w:rPr>
        <w:t>;</w:t>
      </w:r>
    </w:p>
    <w:p w:rsidR="00316129" w:rsidRPr="00F035B4" w:rsidRDefault="00316129" w:rsidP="00316129">
      <w:pPr>
        <w:numPr>
          <w:ilvl w:val="0"/>
          <w:numId w:val="2"/>
        </w:numPr>
        <w:spacing w:line="360" w:lineRule="auto"/>
        <w:ind w:left="0" w:firstLine="539"/>
        <w:jc w:val="both"/>
        <w:rPr>
          <w:rFonts w:ascii="Times New Roman" w:hAnsi="Times New Roman"/>
          <w:sz w:val="28"/>
          <w:szCs w:val="28"/>
        </w:rPr>
      </w:pPr>
      <w:r w:rsidRPr="00F035B4">
        <w:rPr>
          <w:rFonts w:ascii="Times New Roman" w:hAnsi="Times New Roman"/>
          <w:sz w:val="28"/>
          <w:szCs w:val="28"/>
        </w:rPr>
        <w:t>судовые дизель-генераторы на базе дизельных двигателей собственного производства от 300 до 800 кВт</w:t>
      </w:r>
      <w:r>
        <w:rPr>
          <w:rFonts w:ascii="Times New Roman" w:hAnsi="Times New Roman"/>
          <w:sz w:val="28"/>
          <w:szCs w:val="28"/>
        </w:rPr>
        <w:t>;</w:t>
      </w:r>
    </w:p>
    <w:p w:rsidR="00316129" w:rsidRPr="00F035B4" w:rsidRDefault="00316129" w:rsidP="00316129">
      <w:pPr>
        <w:numPr>
          <w:ilvl w:val="0"/>
          <w:numId w:val="2"/>
        </w:numPr>
        <w:spacing w:line="360" w:lineRule="auto"/>
        <w:ind w:left="0" w:firstLine="539"/>
        <w:jc w:val="both"/>
        <w:rPr>
          <w:rFonts w:ascii="Times New Roman" w:hAnsi="Times New Roman"/>
          <w:sz w:val="28"/>
          <w:szCs w:val="28"/>
        </w:rPr>
      </w:pPr>
      <w:r w:rsidRPr="00F035B4">
        <w:rPr>
          <w:rFonts w:ascii="Times New Roman" w:hAnsi="Times New Roman"/>
          <w:sz w:val="28"/>
          <w:szCs w:val="28"/>
        </w:rPr>
        <w:t xml:space="preserve">судовые редукторные и реверс-редукторные передачи различного назначения передаваемой мощностью до </w:t>
      </w:r>
      <w:smartTag w:uri="urn:schemas-microsoft-com:office:smarttags" w:element="metricconverter">
        <w:smartTagPr>
          <w:attr w:name="ProductID" w:val="12000 л"/>
        </w:smartTagPr>
        <w:r w:rsidRPr="00F035B4">
          <w:rPr>
            <w:rFonts w:ascii="Times New Roman" w:hAnsi="Times New Roman"/>
            <w:sz w:val="28"/>
            <w:szCs w:val="28"/>
          </w:rPr>
          <w:t>12000 л</w:t>
        </w:r>
      </w:smartTag>
      <w:r w:rsidRPr="00F035B4">
        <w:rPr>
          <w:rFonts w:ascii="Times New Roman" w:hAnsi="Times New Roman"/>
          <w:sz w:val="28"/>
          <w:szCs w:val="28"/>
        </w:rPr>
        <w:t>.с.</w:t>
      </w:r>
      <w:r>
        <w:rPr>
          <w:rFonts w:ascii="Times New Roman" w:hAnsi="Times New Roman"/>
          <w:sz w:val="28"/>
          <w:szCs w:val="28"/>
        </w:rPr>
        <w:t>;</w:t>
      </w:r>
    </w:p>
    <w:p w:rsidR="00316129" w:rsidRPr="00F035B4" w:rsidRDefault="00316129" w:rsidP="00316129">
      <w:pPr>
        <w:numPr>
          <w:ilvl w:val="0"/>
          <w:numId w:val="2"/>
        </w:numPr>
        <w:spacing w:line="360" w:lineRule="auto"/>
        <w:ind w:left="0" w:firstLine="539"/>
        <w:jc w:val="both"/>
        <w:rPr>
          <w:rFonts w:ascii="Times New Roman" w:hAnsi="Times New Roman"/>
          <w:sz w:val="28"/>
          <w:szCs w:val="28"/>
        </w:rPr>
      </w:pPr>
      <w:r w:rsidRPr="00F035B4">
        <w:rPr>
          <w:rFonts w:ascii="Times New Roman" w:hAnsi="Times New Roman"/>
          <w:sz w:val="28"/>
          <w:szCs w:val="28"/>
        </w:rPr>
        <w:t>дизельные двигатели размерности 18/20 для пассажирских дизель-поездов, рельсовых автобусов, автомотрис, тепловозов, путевых машин и других тяговых единиц железнодорожного транспорта</w:t>
      </w:r>
      <w:r>
        <w:rPr>
          <w:rFonts w:ascii="Times New Roman" w:hAnsi="Times New Roman"/>
          <w:sz w:val="28"/>
          <w:szCs w:val="28"/>
        </w:rPr>
        <w:t>;</w:t>
      </w:r>
    </w:p>
    <w:p w:rsidR="00316129" w:rsidRPr="00F035B4" w:rsidRDefault="00316129" w:rsidP="00316129">
      <w:pPr>
        <w:numPr>
          <w:ilvl w:val="0"/>
          <w:numId w:val="2"/>
        </w:numPr>
        <w:spacing w:line="360" w:lineRule="auto"/>
        <w:ind w:left="0" w:firstLine="539"/>
        <w:jc w:val="both"/>
        <w:rPr>
          <w:rFonts w:ascii="Times New Roman" w:hAnsi="Times New Roman"/>
          <w:sz w:val="28"/>
          <w:szCs w:val="28"/>
        </w:rPr>
      </w:pPr>
      <w:r w:rsidRPr="00F035B4">
        <w:rPr>
          <w:rFonts w:ascii="Times New Roman" w:hAnsi="Times New Roman"/>
          <w:sz w:val="28"/>
          <w:szCs w:val="28"/>
        </w:rPr>
        <w:t>промышленные дизельные двигатели размерности 18/20 для дизель-генераторов и промышленных агрегатов</w:t>
      </w:r>
      <w:r>
        <w:rPr>
          <w:rFonts w:ascii="Times New Roman" w:hAnsi="Times New Roman"/>
          <w:sz w:val="28"/>
          <w:szCs w:val="28"/>
        </w:rPr>
        <w:t>;</w:t>
      </w:r>
    </w:p>
    <w:p w:rsidR="00316129" w:rsidRPr="00F035B4" w:rsidRDefault="00316129" w:rsidP="00316129">
      <w:pPr>
        <w:numPr>
          <w:ilvl w:val="0"/>
          <w:numId w:val="2"/>
        </w:numPr>
        <w:spacing w:line="360" w:lineRule="auto"/>
        <w:ind w:left="0" w:firstLine="539"/>
        <w:jc w:val="both"/>
        <w:rPr>
          <w:rFonts w:ascii="Times New Roman" w:hAnsi="Times New Roman"/>
          <w:sz w:val="28"/>
          <w:szCs w:val="28"/>
        </w:rPr>
      </w:pPr>
      <w:r w:rsidRPr="00F035B4">
        <w:rPr>
          <w:rFonts w:ascii="Times New Roman" w:hAnsi="Times New Roman"/>
          <w:sz w:val="28"/>
          <w:szCs w:val="28"/>
        </w:rPr>
        <w:t>дизель-генераторы, автоматизированные электростанции резервного, аварийного и основного электроснабжения мощностью от 315 до 1500 кВт, многоагрегатные энергетические комплексы до 10 МВт на базе дизельных двигателей как собственного производства, так и лучших зарубежных производителей</w:t>
      </w:r>
      <w:r>
        <w:rPr>
          <w:rFonts w:ascii="Times New Roman" w:hAnsi="Times New Roman"/>
          <w:sz w:val="28"/>
          <w:szCs w:val="28"/>
        </w:rPr>
        <w:t>;</w:t>
      </w:r>
    </w:p>
    <w:p w:rsidR="00316129" w:rsidRPr="00F035B4" w:rsidRDefault="00316129" w:rsidP="00316129">
      <w:pPr>
        <w:numPr>
          <w:ilvl w:val="0"/>
          <w:numId w:val="2"/>
        </w:numPr>
        <w:spacing w:line="360" w:lineRule="auto"/>
        <w:ind w:left="0" w:firstLine="539"/>
        <w:jc w:val="both"/>
        <w:rPr>
          <w:rFonts w:ascii="Times New Roman" w:hAnsi="Times New Roman"/>
          <w:sz w:val="28"/>
          <w:szCs w:val="28"/>
        </w:rPr>
      </w:pPr>
      <w:r w:rsidRPr="00F035B4">
        <w:rPr>
          <w:rFonts w:ascii="Times New Roman" w:hAnsi="Times New Roman"/>
          <w:sz w:val="28"/>
          <w:szCs w:val="28"/>
        </w:rPr>
        <w:t>запасные части ко всей номенклатуре выпускаемой продукции</w:t>
      </w:r>
      <w:r>
        <w:rPr>
          <w:rFonts w:ascii="Times New Roman" w:hAnsi="Times New Roman"/>
          <w:sz w:val="28"/>
          <w:szCs w:val="28"/>
        </w:rPr>
        <w:t>;</w:t>
      </w:r>
    </w:p>
    <w:p w:rsidR="00316129" w:rsidRPr="00F035B4" w:rsidRDefault="00316129" w:rsidP="00316129">
      <w:pPr>
        <w:numPr>
          <w:ilvl w:val="0"/>
          <w:numId w:val="2"/>
        </w:numPr>
        <w:spacing w:line="360" w:lineRule="auto"/>
        <w:ind w:left="0" w:firstLine="539"/>
        <w:jc w:val="both"/>
        <w:rPr>
          <w:rFonts w:ascii="Times New Roman" w:hAnsi="Times New Roman"/>
          <w:sz w:val="28"/>
          <w:szCs w:val="28"/>
        </w:rPr>
      </w:pPr>
      <w:r w:rsidRPr="00F035B4">
        <w:rPr>
          <w:rFonts w:ascii="Times New Roman" w:hAnsi="Times New Roman"/>
          <w:sz w:val="28"/>
          <w:szCs w:val="28"/>
        </w:rPr>
        <w:t>услуги: сервисное обслуживание, обеспечение запасными частями, ремонт, обучение, консультации</w:t>
      </w:r>
      <w:r>
        <w:rPr>
          <w:rFonts w:ascii="Times New Roman" w:hAnsi="Times New Roman"/>
          <w:sz w:val="28"/>
          <w:szCs w:val="28"/>
        </w:rPr>
        <w:t>;</w:t>
      </w:r>
    </w:p>
    <w:p w:rsidR="00316129" w:rsidRPr="00F035B4" w:rsidRDefault="00316129" w:rsidP="00316129">
      <w:pPr>
        <w:numPr>
          <w:ilvl w:val="0"/>
          <w:numId w:val="2"/>
        </w:numPr>
        <w:spacing w:line="360" w:lineRule="auto"/>
        <w:ind w:left="0" w:firstLine="539"/>
        <w:jc w:val="both"/>
        <w:rPr>
          <w:rFonts w:ascii="Times New Roman" w:hAnsi="Times New Roman"/>
          <w:sz w:val="28"/>
          <w:szCs w:val="28"/>
        </w:rPr>
      </w:pPr>
      <w:r w:rsidRPr="00F035B4">
        <w:rPr>
          <w:rFonts w:ascii="Times New Roman" w:hAnsi="Times New Roman"/>
          <w:sz w:val="28"/>
          <w:szCs w:val="28"/>
        </w:rPr>
        <w:t>сопутствующая машиностроительная продукция и услуги: алюминиевое литье, механообработка, включая особо точную на станках с ЧПУ, инструментальное производство и др.</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Система менеджмента качества ОАО "ЗВЕЗДА" сертифицирована по стандарту ISO-9001:2000 (</w:t>
      </w:r>
      <w:r w:rsidRPr="00F035B4">
        <w:rPr>
          <w:bCs/>
          <w:sz w:val="28"/>
          <w:szCs w:val="28"/>
        </w:rPr>
        <w:t>Bureau Veritas Quality International</w:t>
      </w:r>
      <w:r w:rsidRPr="00F035B4">
        <w:rPr>
          <w:sz w:val="28"/>
          <w:szCs w:val="28"/>
        </w:rPr>
        <w:t>). Судовые дизельные двигатели 12ЧН 18/20 сертифицированы классификационным обществом</w:t>
      </w:r>
      <w:r w:rsidRPr="00F035B4">
        <w:rPr>
          <w:rStyle w:val="apple-converted-space"/>
          <w:sz w:val="28"/>
          <w:szCs w:val="28"/>
        </w:rPr>
        <w:t> </w:t>
      </w:r>
      <w:r w:rsidRPr="00F035B4">
        <w:rPr>
          <w:bCs/>
          <w:sz w:val="28"/>
          <w:szCs w:val="28"/>
        </w:rPr>
        <w:t>"Germanischer Lloyd"</w:t>
      </w:r>
      <w:r>
        <w:rPr>
          <w:bCs/>
          <w:sz w:val="28"/>
          <w:szCs w:val="28"/>
        </w:rPr>
        <w:t>.</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Рынки ОАО "ЗВЕЗДА" сегодня - это судостроение, железнодорожный транспорт, промышленные объекты и малая энергетика.</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Продукцией предприятия оснащено более 2000 скоростных пассажирских судов с динамическими принципами поддержания, за годы работы произведено более 5000 дизель-генераторов, более 8500 тепловозных двигателей.</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Оригинальные новые, а также проверенные временем и успешно применяющиеся в традиционной продукции конструкторские решения воплощаются в жизнь на собственных производственных площадях с использованием уникальных технологий и высокоточного оборудования.</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Возможности завода, высокопрофессиональный кадровый состав специалистов ОАО "ЗВЕЗДА" и конкурентоспособная продукция позволили предприятию сохранить за собой позиции лидера отечественного дизелестроения.</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ОАО "ЗВЕЗДА" является членом</w:t>
      </w:r>
      <w:r w:rsidRPr="00F035B4">
        <w:rPr>
          <w:rStyle w:val="apple-converted-space"/>
          <w:sz w:val="28"/>
          <w:szCs w:val="28"/>
        </w:rPr>
        <w:t> </w:t>
      </w:r>
      <w:r w:rsidRPr="00B54CA4">
        <w:rPr>
          <w:bCs/>
          <w:sz w:val="28"/>
          <w:szCs w:val="28"/>
        </w:rPr>
        <w:t>Союза промышленников и предпринимателей Санкт-Петербурга</w:t>
      </w:r>
      <w:r w:rsidRPr="00B54CA4">
        <w:rPr>
          <w:sz w:val="28"/>
          <w:szCs w:val="28"/>
        </w:rPr>
        <w:t>,</w:t>
      </w:r>
      <w:r w:rsidRPr="00B54CA4">
        <w:rPr>
          <w:rStyle w:val="apple-converted-space"/>
          <w:sz w:val="28"/>
          <w:szCs w:val="28"/>
        </w:rPr>
        <w:t> </w:t>
      </w:r>
      <w:r w:rsidRPr="00B54CA4">
        <w:rPr>
          <w:bCs/>
          <w:sz w:val="28"/>
          <w:szCs w:val="28"/>
        </w:rPr>
        <w:t>Санкт-Петербургской Торгово-промышленной палаты</w:t>
      </w:r>
      <w:r w:rsidRPr="00B54CA4">
        <w:rPr>
          <w:sz w:val="28"/>
          <w:szCs w:val="28"/>
        </w:rPr>
        <w:t xml:space="preserve">, </w:t>
      </w:r>
      <w:r w:rsidRPr="00F035B4">
        <w:rPr>
          <w:sz w:val="28"/>
          <w:szCs w:val="28"/>
        </w:rPr>
        <w:t>Ассоциации промышленных предприятий Санкт-Петербурга, Российского Союза Машиностроителей</w:t>
      </w:r>
    </w:p>
    <w:p w:rsidR="00316129" w:rsidRPr="00B54CA4" w:rsidRDefault="00316129" w:rsidP="00316129">
      <w:pPr>
        <w:pStyle w:val="a7"/>
        <w:spacing w:before="0" w:beforeAutospacing="0" w:after="0" w:afterAutospacing="0" w:line="360" w:lineRule="auto"/>
        <w:ind w:firstLine="539"/>
        <w:jc w:val="both"/>
        <w:rPr>
          <w:sz w:val="28"/>
          <w:szCs w:val="28"/>
        </w:rPr>
      </w:pPr>
      <w:r w:rsidRPr="00B54CA4">
        <w:rPr>
          <w:sz w:val="28"/>
          <w:szCs w:val="28"/>
        </w:rPr>
        <w:t>ОАО "ЗВЕЗДА" - участник Финансово-промышленной группы</w:t>
      </w:r>
      <w:r w:rsidRPr="00B54CA4">
        <w:rPr>
          <w:rStyle w:val="apple-converted-space"/>
          <w:sz w:val="28"/>
          <w:szCs w:val="28"/>
        </w:rPr>
        <w:t> </w:t>
      </w:r>
      <w:r w:rsidRPr="00B54CA4">
        <w:rPr>
          <w:bCs/>
          <w:sz w:val="28"/>
          <w:szCs w:val="28"/>
        </w:rPr>
        <w:t>"Скоростной флот"</w:t>
      </w:r>
      <w:r w:rsidRPr="00B54CA4">
        <w:rPr>
          <w:sz w:val="28"/>
          <w:szCs w:val="28"/>
        </w:rPr>
        <w:t>.</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ОАО «ЗВЕЗДА» является одним из крупнейших промышленных предприятий Санкт-Петербурга, российским лидером по производству легких высокооборотных дизельных двигателей различного назначения.</w:t>
      </w:r>
      <w:r w:rsidRPr="00F035B4">
        <w:rPr>
          <w:rStyle w:val="apple-converted-space"/>
          <w:sz w:val="28"/>
          <w:szCs w:val="28"/>
        </w:rPr>
        <w:t> </w:t>
      </w:r>
      <w:r w:rsidRPr="00F035B4">
        <w:rPr>
          <w:sz w:val="28"/>
          <w:szCs w:val="28"/>
        </w:rPr>
        <w:t>Дизелестроительный завод «ЗВЕЗДА» был</w:t>
      </w:r>
      <w:r w:rsidRPr="00F035B4">
        <w:rPr>
          <w:rStyle w:val="apple-converted-space"/>
          <w:sz w:val="28"/>
          <w:szCs w:val="28"/>
        </w:rPr>
        <w:t> </w:t>
      </w:r>
      <w:r w:rsidRPr="00B54CA4">
        <w:rPr>
          <w:rStyle w:val="a9"/>
          <w:b w:val="0"/>
          <w:sz w:val="28"/>
          <w:szCs w:val="28"/>
        </w:rPr>
        <w:t>основан</w:t>
      </w:r>
      <w:r w:rsidRPr="00B54CA4">
        <w:rPr>
          <w:rStyle w:val="apple-converted-space"/>
          <w:b/>
          <w:sz w:val="28"/>
          <w:szCs w:val="28"/>
        </w:rPr>
        <w:t> </w:t>
      </w:r>
      <w:r w:rsidRPr="00B54CA4">
        <w:rPr>
          <w:rStyle w:val="a9"/>
          <w:b w:val="0"/>
          <w:sz w:val="28"/>
          <w:szCs w:val="28"/>
        </w:rPr>
        <w:t>в 1932 году</w:t>
      </w:r>
      <w:r w:rsidRPr="00F035B4">
        <w:rPr>
          <w:rStyle w:val="apple-converted-space"/>
          <w:sz w:val="28"/>
          <w:szCs w:val="28"/>
        </w:rPr>
        <w:t> </w:t>
      </w:r>
      <w:r w:rsidRPr="00F035B4">
        <w:rPr>
          <w:sz w:val="28"/>
          <w:szCs w:val="28"/>
        </w:rPr>
        <w:t>в Ленинграде на базе Машиностроительного отдела старейшего предприятия страны – завода «Большевик» (ныне «Обуховский завод») и первоначально специализировался на производстве танков. В довоенный период и в годы Великой Отечественной войны заводом их было выпущено около 14,5 тысяч. Во время войны эвакуированные заводчане создали почти 6 тысяч танков Т-34 в Омске и более 10 тыс. танковых двигателей в Барнауле. Работа продолжалась и в осажденном Ленинграде – здесь ремонтировали танки, производили мины и броневые щиты.</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Предприятие обладает развитым</w:t>
      </w:r>
      <w:r w:rsidRPr="00F035B4">
        <w:rPr>
          <w:rStyle w:val="apple-converted-space"/>
          <w:sz w:val="28"/>
          <w:szCs w:val="28"/>
        </w:rPr>
        <w:t> </w:t>
      </w:r>
      <w:r w:rsidRPr="00B54CA4">
        <w:rPr>
          <w:rStyle w:val="a9"/>
          <w:b w:val="0"/>
          <w:sz w:val="28"/>
          <w:szCs w:val="28"/>
        </w:rPr>
        <w:t>производственным комплексом</w:t>
      </w:r>
      <w:r w:rsidRPr="00F035B4">
        <w:rPr>
          <w:sz w:val="28"/>
          <w:szCs w:val="28"/>
        </w:rPr>
        <w:t>, включающим собственный Инженерный центр, литейное, кузнечно-прессовое, механообрабатывающее, сборочное производство, испытательные стенды.</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По действующей программе реструктуризации производится создание новых производственных участков и модернизация технологических линий. Отмечая развитие производства как одно из приоритетных направлений развития в рамках утвержденной Стратегии, ОАО «ЗВЕЗДА» закупает</w:t>
      </w:r>
      <w:r>
        <w:rPr>
          <w:sz w:val="28"/>
          <w:szCs w:val="28"/>
        </w:rPr>
        <w:t xml:space="preserve"> </w:t>
      </w:r>
      <w:r w:rsidRPr="00B54CA4">
        <w:rPr>
          <w:rStyle w:val="a9"/>
          <w:b w:val="0"/>
          <w:sz w:val="28"/>
          <w:szCs w:val="28"/>
        </w:rPr>
        <w:t>современное высокопроизводительное оборудование</w:t>
      </w:r>
      <w:r w:rsidRPr="00F035B4">
        <w:rPr>
          <w:sz w:val="28"/>
          <w:szCs w:val="28"/>
        </w:rPr>
        <w:t xml:space="preserve">. Поступившие на завод в </w:t>
      </w:r>
      <w:smartTag w:uri="urn:schemas-microsoft-com:office:smarttags" w:element="metricconverter">
        <w:smartTagPr>
          <w:attr w:name="ProductID" w:val="2006 г"/>
        </w:smartTagPr>
        <w:r w:rsidRPr="00F035B4">
          <w:rPr>
            <w:sz w:val="28"/>
            <w:szCs w:val="28"/>
          </w:rPr>
          <w:t>2006 г</w:t>
        </w:r>
      </w:smartTag>
      <w:r w:rsidRPr="00F035B4">
        <w:rPr>
          <w:sz w:val="28"/>
          <w:szCs w:val="28"/>
        </w:rPr>
        <w:t>. четыре обрабатывающих станка нового поколения заменяют около 50 единиц устаревшего оборудования, при этом два из них являются уникальными для Северо-западного региона.</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Развитию предприятия способствует внедрение</w:t>
      </w:r>
      <w:r w:rsidRPr="00F035B4">
        <w:rPr>
          <w:rStyle w:val="apple-converted-space"/>
          <w:sz w:val="28"/>
          <w:szCs w:val="28"/>
        </w:rPr>
        <w:t> </w:t>
      </w:r>
      <w:r w:rsidRPr="00B54CA4">
        <w:rPr>
          <w:rStyle w:val="a9"/>
          <w:b w:val="0"/>
          <w:sz w:val="28"/>
          <w:szCs w:val="28"/>
        </w:rPr>
        <w:t>современных систем управления и информационных систем</w:t>
      </w:r>
      <w:r w:rsidRPr="00F035B4">
        <w:rPr>
          <w:sz w:val="28"/>
          <w:szCs w:val="28"/>
        </w:rPr>
        <w:t>. Завершается внедрение системы планирования и управления ресурсами предприятия SyteLine ERP. Бухгалтерский учет компании осуществляется в системе 1С. Завершено внедрение программного комплекса «Автопроект», предназначенного для автоматизированного проектирования технологических процессов, продолжается внедрение PDM-системы «Лоцман», позволяющей оперативно управлять составом изделий и технологией изготовления.</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ОАО «ЗВЕЗДА» обеспечивает всю выпускаемую продукцию запасными частями и необходимыми сервисными услугами.</w:t>
      </w:r>
    </w:p>
    <w:p w:rsidR="00316129" w:rsidRPr="00F035B4" w:rsidRDefault="00316129" w:rsidP="00316129">
      <w:pPr>
        <w:pStyle w:val="a7"/>
        <w:spacing w:before="0" w:beforeAutospacing="0" w:after="0" w:afterAutospacing="0" w:line="360" w:lineRule="auto"/>
        <w:ind w:firstLine="539"/>
        <w:jc w:val="both"/>
        <w:rPr>
          <w:sz w:val="28"/>
          <w:szCs w:val="28"/>
        </w:rPr>
      </w:pPr>
      <w:r w:rsidRPr="00F035B4">
        <w:rPr>
          <w:sz w:val="28"/>
          <w:szCs w:val="28"/>
        </w:rPr>
        <w:t xml:space="preserve">В </w:t>
      </w:r>
      <w:smartTag w:uri="urn:schemas-microsoft-com:office:smarttags" w:element="metricconverter">
        <w:smartTagPr>
          <w:attr w:name="ProductID" w:val="2004 г"/>
        </w:smartTagPr>
        <w:r w:rsidRPr="00F035B4">
          <w:rPr>
            <w:sz w:val="28"/>
            <w:szCs w:val="28"/>
          </w:rPr>
          <w:t>2004 г</w:t>
        </w:r>
      </w:smartTag>
      <w:r w:rsidRPr="00F035B4">
        <w:rPr>
          <w:sz w:val="28"/>
          <w:szCs w:val="28"/>
        </w:rPr>
        <w:t>. международным классификационным обществом Bureau Veritas Quality International подтверждено соответствие системы менеджмента качества ОАО «ЗВЕЗДА» стандарту ISO-9001:2000</w:t>
      </w:r>
    </w:p>
    <w:tbl>
      <w:tblPr>
        <w:tblW w:w="9583" w:type="dxa"/>
        <w:jc w:val="center"/>
        <w:tblCellSpacing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firstRow="1" w:lastRow="0" w:firstColumn="1" w:lastColumn="0" w:noHBand="0" w:noVBand="0"/>
      </w:tblPr>
      <w:tblGrid>
        <w:gridCol w:w="4706"/>
        <w:gridCol w:w="4877"/>
      </w:tblGrid>
      <w:tr w:rsidR="00316129" w:rsidRPr="00F035B4">
        <w:trPr>
          <w:tblCellSpacing w:w="30" w:type="dxa"/>
          <w:jc w:val="center"/>
        </w:trPr>
        <w:tc>
          <w:tcPr>
            <w:tcW w:w="4616" w:type="dxa"/>
            <w:shd w:val="clear" w:color="auto" w:fill="auto"/>
            <w:vAlign w:val="center"/>
          </w:tcPr>
          <w:p w:rsidR="00316129" w:rsidRPr="00F035B4" w:rsidRDefault="00316129" w:rsidP="00F24841">
            <w:pPr>
              <w:rPr>
                <w:rFonts w:ascii="Times New Roman" w:hAnsi="Times New Roman"/>
                <w:color w:val="3835BC"/>
                <w:sz w:val="28"/>
                <w:szCs w:val="28"/>
              </w:rPr>
            </w:pPr>
            <w:r w:rsidRPr="00F035B4">
              <w:rPr>
                <w:rStyle w:val="a9"/>
                <w:rFonts w:ascii="Times New Roman" w:hAnsi="Times New Roman"/>
                <w:color w:val="000000"/>
                <w:sz w:val="28"/>
                <w:szCs w:val="28"/>
              </w:rPr>
              <w:t>Полное фирменное наименование эмитента</w:t>
            </w:r>
          </w:p>
        </w:tc>
        <w:tc>
          <w:tcPr>
            <w:tcW w:w="0" w:type="auto"/>
            <w:shd w:val="clear" w:color="auto" w:fill="auto"/>
            <w:vAlign w:val="center"/>
          </w:tcPr>
          <w:p w:rsidR="00316129" w:rsidRPr="00F035B4" w:rsidRDefault="00316129" w:rsidP="00F24841">
            <w:pPr>
              <w:rPr>
                <w:rFonts w:ascii="Times New Roman" w:hAnsi="Times New Roman"/>
                <w:color w:val="3835BC"/>
                <w:sz w:val="28"/>
                <w:szCs w:val="28"/>
              </w:rPr>
            </w:pPr>
            <w:r w:rsidRPr="00F035B4">
              <w:rPr>
                <w:rStyle w:val="a9"/>
                <w:rFonts w:ascii="Times New Roman" w:hAnsi="Times New Roman"/>
                <w:color w:val="000000"/>
                <w:sz w:val="28"/>
                <w:szCs w:val="28"/>
              </w:rPr>
              <w:t>Открытое Акционерное Общество "ЗВЕЗДА"</w:t>
            </w:r>
          </w:p>
        </w:tc>
      </w:tr>
      <w:tr w:rsidR="00316129" w:rsidRPr="00F035B4">
        <w:trPr>
          <w:tblCellSpacing w:w="30" w:type="dxa"/>
          <w:jc w:val="center"/>
        </w:trPr>
        <w:tc>
          <w:tcPr>
            <w:tcW w:w="4616" w:type="dxa"/>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Сокращенное фирменное наименование эмитента</w:t>
            </w:r>
          </w:p>
        </w:tc>
        <w:tc>
          <w:tcPr>
            <w:tcW w:w="0" w:type="auto"/>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ОАО "ЗВЕЗДА"</w:t>
            </w:r>
          </w:p>
        </w:tc>
      </w:tr>
      <w:tr w:rsidR="00316129" w:rsidRPr="00F035B4">
        <w:trPr>
          <w:tblCellSpacing w:w="30" w:type="dxa"/>
          <w:jc w:val="center"/>
        </w:trPr>
        <w:tc>
          <w:tcPr>
            <w:tcW w:w="4616" w:type="dxa"/>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Фирменное наименование Общества на английском языке</w:t>
            </w:r>
          </w:p>
        </w:tc>
        <w:tc>
          <w:tcPr>
            <w:tcW w:w="0" w:type="auto"/>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JOINT STOCK COMPANY "ZVEZDA"</w:t>
            </w:r>
          </w:p>
        </w:tc>
      </w:tr>
      <w:tr w:rsidR="00316129" w:rsidRPr="00F035B4">
        <w:trPr>
          <w:tblCellSpacing w:w="30" w:type="dxa"/>
          <w:jc w:val="center"/>
        </w:trPr>
        <w:tc>
          <w:tcPr>
            <w:tcW w:w="4616" w:type="dxa"/>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Дата государственной регистрации эмитента</w:t>
            </w:r>
          </w:p>
        </w:tc>
        <w:tc>
          <w:tcPr>
            <w:tcW w:w="0" w:type="auto"/>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29.12.1992</w:t>
            </w:r>
          </w:p>
        </w:tc>
      </w:tr>
      <w:tr w:rsidR="00316129" w:rsidRPr="00F035B4">
        <w:trPr>
          <w:tblCellSpacing w:w="30" w:type="dxa"/>
          <w:jc w:val="center"/>
        </w:trPr>
        <w:tc>
          <w:tcPr>
            <w:tcW w:w="4616" w:type="dxa"/>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Номер свидетельства о государственной регистрации эмитента</w:t>
            </w:r>
          </w:p>
        </w:tc>
        <w:tc>
          <w:tcPr>
            <w:tcW w:w="0" w:type="auto"/>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4711</w:t>
            </w:r>
          </w:p>
        </w:tc>
      </w:tr>
      <w:tr w:rsidR="00316129" w:rsidRPr="00F035B4">
        <w:trPr>
          <w:tblCellSpacing w:w="30" w:type="dxa"/>
          <w:jc w:val="center"/>
        </w:trPr>
        <w:tc>
          <w:tcPr>
            <w:tcW w:w="4616" w:type="dxa"/>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Орган, осуществивший государственную регистрацию</w:t>
            </w:r>
          </w:p>
        </w:tc>
        <w:tc>
          <w:tcPr>
            <w:tcW w:w="0" w:type="auto"/>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Регистрационная Палата Санкт-Петербурга, решения № : 2259 от 29.12.92, 6820 от 22.03.94</w:t>
            </w:r>
          </w:p>
        </w:tc>
      </w:tr>
      <w:tr w:rsidR="00316129" w:rsidRPr="00F035B4">
        <w:trPr>
          <w:tblCellSpacing w:w="30" w:type="dxa"/>
          <w:jc w:val="center"/>
        </w:trPr>
        <w:tc>
          <w:tcPr>
            <w:tcW w:w="4616" w:type="dxa"/>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Дата внесения записи в Единый государственный реестр юридических лиц</w:t>
            </w:r>
          </w:p>
        </w:tc>
        <w:tc>
          <w:tcPr>
            <w:tcW w:w="0" w:type="auto"/>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20.01.2003 г.</w:t>
            </w:r>
          </w:p>
        </w:tc>
      </w:tr>
      <w:tr w:rsidR="00316129" w:rsidRPr="00F035B4">
        <w:trPr>
          <w:tblCellSpacing w:w="30" w:type="dxa"/>
          <w:jc w:val="center"/>
        </w:trPr>
        <w:tc>
          <w:tcPr>
            <w:tcW w:w="4616" w:type="dxa"/>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Основной государственный регистрационный номер</w:t>
            </w:r>
          </w:p>
        </w:tc>
        <w:tc>
          <w:tcPr>
            <w:tcW w:w="0" w:type="auto"/>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1037825005085</w:t>
            </w:r>
          </w:p>
        </w:tc>
      </w:tr>
      <w:tr w:rsidR="00316129" w:rsidRPr="00F035B4">
        <w:trPr>
          <w:tblCellSpacing w:w="30" w:type="dxa"/>
          <w:jc w:val="center"/>
        </w:trPr>
        <w:tc>
          <w:tcPr>
            <w:tcW w:w="4616" w:type="dxa"/>
            <w:shd w:val="clear" w:color="auto" w:fill="auto"/>
            <w:vAlign w:val="center"/>
          </w:tcPr>
          <w:p w:rsidR="00316129" w:rsidRPr="00F035B4" w:rsidRDefault="00316129" w:rsidP="00F24841">
            <w:pPr>
              <w:rPr>
                <w:rFonts w:ascii="Times New Roman" w:hAnsi="Times New Roman"/>
                <w:color w:val="3835BC"/>
                <w:sz w:val="28"/>
                <w:szCs w:val="28"/>
              </w:rPr>
            </w:pPr>
            <w:r w:rsidRPr="00F035B4">
              <w:rPr>
                <w:rFonts w:ascii="Times New Roman" w:hAnsi="Times New Roman"/>
                <w:color w:val="000000"/>
                <w:sz w:val="28"/>
                <w:szCs w:val="28"/>
              </w:rPr>
              <w:t>Орган, осуществивший государственную регистрацию</w:t>
            </w:r>
          </w:p>
        </w:tc>
        <w:tc>
          <w:tcPr>
            <w:tcW w:w="0" w:type="auto"/>
            <w:shd w:val="clear" w:color="auto" w:fill="auto"/>
            <w:vAlign w:val="center"/>
          </w:tcPr>
          <w:p w:rsidR="00316129" w:rsidRPr="00F035B4" w:rsidRDefault="00316129" w:rsidP="00F24841">
            <w:pPr>
              <w:rPr>
                <w:rFonts w:ascii="Times New Roman" w:hAnsi="Times New Roman"/>
                <w:sz w:val="28"/>
                <w:szCs w:val="28"/>
              </w:rPr>
            </w:pPr>
            <w:r w:rsidRPr="00F035B4">
              <w:rPr>
                <w:rFonts w:ascii="Times New Roman" w:hAnsi="Times New Roman"/>
                <w:sz w:val="28"/>
                <w:szCs w:val="28"/>
              </w:rPr>
              <w:t>Инспекция Министерства Российской Федерации по налогам и сборам по Невскому району Санкт-Петербурга</w:t>
            </w:r>
          </w:p>
        </w:tc>
      </w:tr>
    </w:tbl>
    <w:p w:rsidR="00316129" w:rsidRPr="00F035B4" w:rsidRDefault="00316129" w:rsidP="00316129">
      <w:pPr>
        <w:spacing w:line="360" w:lineRule="auto"/>
        <w:ind w:firstLine="539"/>
        <w:jc w:val="both"/>
        <w:rPr>
          <w:rFonts w:ascii="Times New Roman" w:hAnsi="Times New Roman"/>
          <w:sz w:val="28"/>
          <w:szCs w:val="28"/>
        </w:rPr>
      </w:pPr>
      <w:r w:rsidRPr="00F035B4">
        <w:rPr>
          <w:rStyle w:val="a9"/>
          <w:rFonts w:ascii="Times New Roman" w:hAnsi="Times New Roman"/>
          <w:b w:val="0"/>
          <w:sz w:val="28"/>
          <w:szCs w:val="28"/>
        </w:rPr>
        <w:t>Уставный капитал</w:t>
      </w:r>
      <w:r w:rsidRPr="00F035B4">
        <w:rPr>
          <w:rStyle w:val="apple-converted-space"/>
          <w:rFonts w:ascii="Times New Roman" w:hAnsi="Times New Roman"/>
          <w:sz w:val="28"/>
          <w:szCs w:val="28"/>
        </w:rPr>
        <w:t> </w:t>
      </w:r>
      <w:r w:rsidRPr="00F035B4">
        <w:rPr>
          <w:rFonts w:ascii="Times New Roman" w:hAnsi="Times New Roman"/>
          <w:sz w:val="28"/>
          <w:szCs w:val="28"/>
        </w:rPr>
        <w:t>Общества на 1 января 2004 года составляет 56 202 048 рублей и состоит из 562 020 480 обыкновенных именных акций номинальной стоимостью 0,10 рубля каждая.</w:t>
      </w:r>
    </w:p>
    <w:p w:rsidR="00316129" w:rsidRPr="00F035B4" w:rsidRDefault="00316129" w:rsidP="00316129">
      <w:pPr>
        <w:spacing w:line="360" w:lineRule="auto"/>
        <w:ind w:firstLine="539"/>
        <w:jc w:val="both"/>
        <w:rPr>
          <w:rFonts w:ascii="Times New Roman" w:hAnsi="Times New Roman"/>
          <w:sz w:val="28"/>
          <w:szCs w:val="28"/>
        </w:rPr>
      </w:pPr>
      <w:r w:rsidRPr="00F035B4">
        <w:rPr>
          <w:rStyle w:val="a9"/>
          <w:rFonts w:ascii="Times New Roman" w:hAnsi="Times New Roman"/>
          <w:b w:val="0"/>
          <w:sz w:val="28"/>
          <w:szCs w:val="28"/>
        </w:rPr>
        <w:t>Добавочный капитал</w:t>
      </w:r>
      <w:r w:rsidRPr="00F035B4">
        <w:rPr>
          <w:rStyle w:val="apple-converted-space"/>
          <w:rFonts w:ascii="Times New Roman" w:hAnsi="Times New Roman"/>
          <w:sz w:val="28"/>
          <w:szCs w:val="28"/>
        </w:rPr>
        <w:t> </w:t>
      </w:r>
      <w:r w:rsidRPr="00F035B4">
        <w:rPr>
          <w:rFonts w:ascii="Times New Roman" w:hAnsi="Times New Roman"/>
          <w:sz w:val="28"/>
          <w:szCs w:val="28"/>
        </w:rPr>
        <w:t>на 1 января 2004 года составляет – 101 947 879 руб.</w:t>
      </w:r>
    </w:p>
    <w:p w:rsidR="00316129" w:rsidRPr="00F035B4" w:rsidRDefault="00316129" w:rsidP="00316129">
      <w:pPr>
        <w:spacing w:line="360" w:lineRule="auto"/>
        <w:ind w:firstLine="539"/>
        <w:jc w:val="both"/>
        <w:rPr>
          <w:rFonts w:ascii="Times New Roman" w:hAnsi="Times New Roman"/>
          <w:sz w:val="28"/>
          <w:szCs w:val="28"/>
        </w:rPr>
      </w:pPr>
      <w:r w:rsidRPr="00F035B4">
        <w:rPr>
          <w:rFonts w:ascii="Times New Roman" w:hAnsi="Times New Roman"/>
          <w:sz w:val="28"/>
          <w:szCs w:val="28"/>
        </w:rPr>
        <w:t>Уставный капитал распределен среди 1747 физических (16,68%) и 22 юридических (83,32%) лиц.</w:t>
      </w:r>
    </w:p>
    <w:p w:rsidR="00316129" w:rsidRPr="00F035B4" w:rsidRDefault="00316129" w:rsidP="00316129">
      <w:pPr>
        <w:spacing w:line="360" w:lineRule="auto"/>
        <w:ind w:firstLine="539"/>
        <w:jc w:val="both"/>
        <w:rPr>
          <w:rFonts w:ascii="Times New Roman" w:hAnsi="Times New Roman"/>
          <w:sz w:val="28"/>
          <w:szCs w:val="28"/>
        </w:rPr>
      </w:pPr>
      <w:r w:rsidRPr="00F035B4">
        <w:rPr>
          <w:rFonts w:ascii="Times New Roman" w:hAnsi="Times New Roman"/>
          <w:sz w:val="28"/>
          <w:szCs w:val="28"/>
        </w:rPr>
        <w:t>Акции ОАО «ЗВЕЗДА» включены в котировальный лист ОАО «Фондовая биржа РТС»</w:t>
      </w:r>
    </w:p>
    <w:p w:rsidR="00316129" w:rsidRPr="00F035B4" w:rsidRDefault="00316129" w:rsidP="00316129">
      <w:pPr>
        <w:spacing w:line="360" w:lineRule="auto"/>
        <w:ind w:firstLine="539"/>
        <w:jc w:val="both"/>
        <w:rPr>
          <w:rFonts w:ascii="Times New Roman" w:hAnsi="Times New Roman"/>
          <w:b/>
          <w:sz w:val="28"/>
          <w:szCs w:val="28"/>
        </w:rPr>
      </w:pPr>
      <w:r w:rsidRPr="00F035B4">
        <w:rPr>
          <w:rStyle w:val="a9"/>
          <w:rFonts w:ascii="Times New Roman" w:hAnsi="Times New Roman"/>
          <w:b w:val="0"/>
          <w:sz w:val="28"/>
          <w:szCs w:val="28"/>
        </w:rPr>
        <w:t>Среди крупных акционеров Общества:</w:t>
      </w:r>
    </w:p>
    <w:p w:rsidR="00316129" w:rsidRPr="00F035B4" w:rsidRDefault="00316129" w:rsidP="00316129">
      <w:pPr>
        <w:numPr>
          <w:ilvl w:val="0"/>
          <w:numId w:val="7"/>
        </w:numPr>
        <w:spacing w:line="360" w:lineRule="auto"/>
        <w:ind w:left="0" w:firstLine="539"/>
        <w:jc w:val="both"/>
        <w:rPr>
          <w:rFonts w:ascii="Times New Roman" w:hAnsi="Times New Roman"/>
          <w:sz w:val="28"/>
          <w:szCs w:val="28"/>
        </w:rPr>
      </w:pPr>
      <w:r w:rsidRPr="00F035B4">
        <w:rPr>
          <w:rFonts w:ascii="Times New Roman" w:hAnsi="Times New Roman"/>
          <w:sz w:val="28"/>
          <w:szCs w:val="28"/>
        </w:rPr>
        <w:t>ОАО «Компания Гермес» (г. Санкт-Петербург) – 27,06%</w:t>
      </w:r>
    </w:p>
    <w:p w:rsidR="00316129" w:rsidRPr="00F035B4" w:rsidRDefault="00316129" w:rsidP="00316129">
      <w:pPr>
        <w:numPr>
          <w:ilvl w:val="0"/>
          <w:numId w:val="7"/>
        </w:numPr>
        <w:spacing w:line="360" w:lineRule="auto"/>
        <w:ind w:left="0" w:firstLine="539"/>
        <w:jc w:val="both"/>
        <w:rPr>
          <w:rFonts w:ascii="Times New Roman" w:hAnsi="Times New Roman"/>
          <w:sz w:val="28"/>
          <w:szCs w:val="28"/>
        </w:rPr>
      </w:pPr>
      <w:r w:rsidRPr="00F035B4">
        <w:rPr>
          <w:rFonts w:ascii="Times New Roman" w:hAnsi="Times New Roman"/>
          <w:sz w:val="28"/>
          <w:szCs w:val="28"/>
        </w:rPr>
        <w:t>ЗАО "Депозитарно-клиринговая компания" (номинальный держатель) - 45,29%</w:t>
      </w:r>
    </w:p>
    <w:p w:rsidR="00316129" w:rsidRPr="00F035B4" w:rsidRDefault="00316129" w:rsidP="00316129">
      <w:pPr>
        <w:spacing w:line="360" w:lineRule="auto"/>
        <w:ind w:firstLine="539"/>
        <w:jc w:val="both"/>
        <w:rPr>
          <w:rFonts w:ascii="Times New Roman" w:hAnsi="Times New Roman"/>
          <w:b/>
          <w:sz w:val="28"/>
          <w:szCs w:val="28"/>
        </w:rPr>
      </w:pPr>
      <w:r w:rsidRPr="00F035B4">
        <w:rPr>
          <w:rStyle w:val="a9"/>
          <w:rFonts w:ascii="Times New Roman" w:hAnsi="Times New Roman"/>
          <w:b w:val="0"/>
          <w:sz w:val="28"/>
          <w:szCs w:val="28"/>
        </w:rPr>
        <w:t>ОАО «ЗВЕЗДА» владеет акциями:</w:t>
      </w:r>
    </w:p>
    <w:p w:rsidR="00316129" w:rsidRPr="00F035B4" w:rsidRDefault="00316129" w:rsidP="00316129">
      <w:pPr>
        <w:numPr>
          <w:ilvl w:val="0"/>
          <w:numId w:val="8"/>
        </w:numPr>
        <w:spacing w:line="360" w:lineRule="auto"/>
        <w:ind w:left="0" w:firstLine="539"/>
        <w:jc w:val="both"/>
        <w:rPr>
          <w:rFonts w:ascii="Times New Roman" w:hAnsi="Times New Roman"/>
          <w:sz w:val="28"/>
          <w:szCs w:val="28"/>
        </w:rPr>
      </w:pPr>
      <w:r w:rsidRPr="00F035B4">
        <w:rPr>
          <w:rFonts w:ascii="Times New Roman" w:hAnsi="Times New Roman"/>
          <w:sz w:val="28"/>
          <w:szCs w:val="28"/>
        </w:rPr>
        <w:t>ОАО «Троицкий дизельный завод» (Челябинская обл. г. Троицк) – 15,8%</w:t>
      </w:r>
    </w:p>
    <w:p w:rsidR="00316129" w:rsidRPr="00F035B4" w:rsidRDefault="00316129" w:rsidP="00316129">
      <w:pPr>
        <w:numPr>
          <w:ilvl w:val="0"/>
          <w:numId w:val="8"/>
        </w:numPr>
        <w:spacing w:line="360" w:lineRule="auto"/>
        <w:ind w:left="0" w:firstLine="539"/>
        <w:jc w:val="both"/>
        <w:rPr>
          <w:rFonts w:ascii="Times New Roman" w:hAnsi="Times New Roman"/>
          <w:sz w:val="28"/>
          <w:szCs w:val="28"/>
        </w:rPr>
      </w:pPr>
      <w:r w:rsidRPr="00F035B4">
        <w:rPr>
          <w:rFonts w:ascii="Times New Roman" w:hAnsi="Times New Roman"/>
          <w:sz w:val="28"/>
          <w:szCs w:val="28"/>
        </w:rPr>
        <w:t>ОАО «Центральная компания финансово-промышленной группы «Скоростной флот» (Москва) – 8%</w:t>
      </w:r>
    </w:p>
    <w:p w:rsidR="00316129" w:rsidRPr="00F035B4" w:rsidRDefault="00316129" w:rsidP="00316129">
      <w:pPr>
        <w:spacing w:line="360" w:lineRule="auto"/>
        <w:ind w:firstLine="539"/>
        <w:jc w:val="both"/>
        <w:rPr>
          <w:rFonts w:ascii="Times New Roman" w:hAnsi="Times New Roman"/>
          <w:b/>
          <w:sz w:val="28"/>
          <w:szCs w:val="28"/>
        </w:rPr>
      </w:pPr>
      <w:r w:rsidRPr="00F035B4">
        <w:rPr>
          <w:rStyle w:val="a9"/>
          <w:rFonts w:ascii="Times New Roman" w:hAnsi="Times New Roman"/>
          <w:b w:val="0"/>
          <w:sz w:val="28"/>
          <w:szCs w:val="28"/>
        </w:rPr>
        <w:t>Дочерние и зависимые общества</w:t>
      </w:r>
    </w:p>
    <w:p w:rsidR="00316129" w:rsidRPr="00F035B4" w:rsidRDefault="00316129" w:rsidP="00316129">
      <w:pPr>
        <w:numPr>
          <w:ilvl w:val="0"/>
          <w:numId w:val="9"/>
        </w:numPr>
        <w:spacing w:line="360" w:lineRule="auto"/>
        <w:ind w:left="0" w:firstLine="539"/>
        <w:jc w:val="both"/>
        <w:rPr>
          <w:rFonts w:ascii="Times New Roman" w:hAnsi="Times New Roman"/>
          <w:sz w:val="28"/>
          <w:szCs w:val="28"/>
        </w:rPr>
      </w:pPr>
      <w:r w:rsidRPr="00F035B4">
        <w:rPr>
          <w:rFonts w:ascii="Times New Roman" w:hAnsi="Times New Roman"/>
          <w:sz w:val="28"/>
          <w:szCs w:val="28"/>
        </w:rPr>
        <w:t>ЗАО «Научно-производственное объединение «Звезда» (Санкт-Петербург) – 100%</w:t>
      </w:r>
    </w:p>
    <w:p w:rsidR="00316129" w:rsidRPr="00F035B4" w:rsidRDefault="00316129" w:rsidP="00316129">
      <w:pPr>
        <w:numPr>
          <w:ilvl w:val="0"/>
          <w:numId w:val="9"/>
        </w:numPr>
        <w:spacing w:line="360" w:lineRule="auto"/>
        <w:ind w:left="0" w:firstLine="539"/>
        <w:jc w:val="both"/>
        <w:rPr>
          <w:rFonts w:ascii="Times New Roman" w:hAnsi="Times New Roman"/>
          <w:sz w:val="28"/>
          <w:szCs w:val="28"/>
        </w:rPr>
      </w:pPr>
      <w:r w:rsidRPr="00F035B4">
        <w:rPr>
          <w:rFonts w:ascii="Times New Roman" w:hAnsi="Times New Roman"/>
          <w:sz w:val="28"/>
          <w:szCs w:val="28"/>
        </w:rPr>
        <w:t>ООО «Промышленно-инновационная компания «Звезда» (Санкт-Петербург) – 100%</w:t>
      </w:r>
    </w:p>
    <w:p w:rsidR="00316129" w:rsidRPr="00F035B4" w:rsidRDefault="00316129" w:rsidP="00316129">
      <w:pPr>
        <w:numPr>
          <w:ilvl w:val="0"/>
          <w:numId w:val="9"/>
        </w:numPr>
        <w:spacing w:line="360" w:lineRule="auto"/>
        <w:ind w:left="0" w:firstLine="539"/>
        <w:jc w:val="both"/>
        <w:rPr>
          <w:rFonts w:ascii="Times New Roman" w:hAnsi="Times New Roman"/>
          <w:sz w:val="28"/>
          <w:szCs w:val="28"/>
        </w:rPr>
      </w:pPr>
      <w:r w:rsidRPr="00F035B4">
        <w:rPr>
          <w:rFonts w:ascii="Times New Roman" w:hAnsi="Times New Roman"/>
          <w:sz w:val="28"/>
          <w:szCs w:val="28"/>
        </w:rPr>
        <w:t>ЗАО «Спортивно-оздоровительный комплекс «Звезда» (Санкт-Петербург) – 100%</w:t>
      </w:r>
    </w:p>
    <w:p w:rsidR="00316129" w:rsidRPr="00F035B4" w:rsidRDefault="00316129" w:rsidP="00316129">
      <w:pPr>
        <w:numPr>
          <w:ilvl w:val="0"/>
          <w:numId w:val="9"/>
        </w:numPr>
        <w:spacing w:line="360" w:lineRule="auto"/>
        <w:ind w:left="0" w:firstLine="539"/>
        <w:jc w:val="both"/>
        <w:rPr>
          <w:rFonts w:ascii="Times New Roman" w:hAnsi="Times New Roman"/>
          <w:sz w:val="28"/>
          <w:szCs w:val="28"/>
        </w:rPr>
      </w:pPr>
      <w:r w:rsidRPr="00F035B4">
        <w:rPr>
          <w:rFonts w:ascii="Times New Roman" w:hAnsi="Times New Roman"/>
          <w:sz w:val="28"/>
          <w:szCs w:val="28"/>
        </w:rPr>
        <w:t>ООО «Инжиниринговый центр «Звезда» (Санкт-Петербург) – 100%</w:t>
      </w:r>
    </w:p>
    <w:p w:rsidR="00316129" w:rsidRPr="00F035B4" w:rsidRDefault="00316129" w:rsidP="00316129">
      <w:pPr>
        <w:numPr>
          <w:ilvl w:val="0"/>
          <w:numId w:val="9"/>
        </w:numPr>
        <w:spacing w:line="360" w:lineRule="auto"/>
        <w:ind w:left="0" w:firstLine="539"/>
        <w:jc w:val="both"/>
        <w:rPr>
          <w:rFonts w:ascii="Times New Roman" w:hAnsi="Times New Roman"/>
          <w:sz w:val="28"/>
          <w:szCs w:val="28"/>
        </w:rPr>
      </w:pPr>
      <w:r w:rsidRPr="00F035B4">
        <w:rPr>
          <w:rFonts w:ascii="Times New Roman" w:hAnsi="Times New Roman"/>
          <w:sz w:val="28"/>
          <w:szCs w:val="28"/>
        </w:rPr>
        <w:t>Учреждение «Детский спортивно-оздоровительный лагерь «САЛЮТ» (Тосненский р-н Ленинградской обл.) – 100%</w:t>
      </w:r>
    </w:p>
    <w:p w:rsidR="00316129" w:rsidRPr="00F035B4" w:rsidRDefault="00316129" w:rsidP="00316129">
      <w:pPr>
        <w:numPr>
          <w:ilvl w:val="0"/>
          <w:numId w:val="9"/>
        </w:numPr>
        <w:spacing w:line="360" w:lineRule="auto"/>
        <w:ind w:left="0" w:firstLine="539"/>
        <w:jc w:val="both"/>
        <w:rPr>
          <w:rFonts w:ascii="Times New Roman" w:hAnsi="Times New Roman"/>
          <w:sz w:val="28"/>
          <w:szCs w:val="28"/>
        </w:rPr>
      </w:pPr>
      <w:r w:rsidRPr="00F035B4">
        <w:rPr>
          <w:rFonts w:ascii="Times New Roman" w:hAnsi="Times New Roman"/>
          <w:sz w:val="28"/>
          <w:szCs w:val="28"/>
        </w:rPr>
        <w:t>ЗАО «Механосборочный комплекс «Звезда» (Санкт-Петербург) – 100%</w:t>
      </w:r>
    </w:p>
    <w:p w:rsidR="00316129" w:rsidRPr="00F035B4" w:rsidRDefault="00316129" w:rsidP="00316129">
      <w:pPr>
        <w:numPr>
          <w:ilvl w:val="0"/>
          <w:numId w:val="9"/>
        </w:numPr>
        <w:spacing w:line="360" w:lineRule="auto"/>
        <w:ind w:left="0" w:firstLine="539"/>
        <w:jc w:val="both"/>
        <w:rPr>
          <w:rFonts w:ascii="Times New Roman" w:hAnsi="Times New Roman"/>
          <w:sz w:val="28"/>
          <w:szCs w:val="28"/>
        </w:rPr>
      </w:pPr>
      <w:r w:rsidRPr="00F035B4">
        <w:rPr>
          <w:rFonts w:ascii="Times New Roman" w:hAnsi="Times New Roman"/>
          <w:sz w:val="28"/>
          <w:szCs w:val="28"/>
        </w:rPr>
        <w:t>ЗАО «Экспериментальный комплекс «Звезда» (Санкт-Петербург) – 100%</w:t>
      </w:r>
    </w:p>
    <w:p w:rsidR="00316129" w:rsidRPr="00F035B4" w:rsidRDefault="00316129" w:rsidP="00316129">
      <w:pPr>
        <w:numPr>
          <w:ilvl w:val="0"/>
          <w:numId w:val="9"/>
        </w:numPr>
        <w:spacing w:line="360" w:lineRule="auto"/>
        <w:ind w:left="0" w:firstLine="539"/>
        <w:jc w:val="both"/>
        <w:rPr>
          <w:rFonts w:ascii="Times New Roman" w:hAnsi="Times New Roman"/>
          <w:sz w:val="28"/>
          <w:szCs w:val="28"/>
        </w:rPr>
      </w:pPr>
      <w:r w:rsidRPr="00F035B4">
        <w:rPr>
          <w:rFonts w:ascii="Times New Roman" w:hAnsi="Times New Roman"/>
          <w:sz w:val="28"/>
          <w:szCs w:val="28"/>
        </w:rPr>
        <w:t>ЗАО «Строительно-производственная компания «Звезда» (Санкт-Петербург) – 100%</w:t>
      </w:r>
    </w:p>
    <w:p w:rsidR="00316129" w:rsidRPr="00F035B4" w:rsidRDefault="00316129" w:rsidP="00316129">
      <w:pPr>
        <w:numPr>
          <w:ilvl w:val="0"/>
          <w:numId w:val="9"/>
        </w:numPr>
        <w:spacing w:line="360" w:lineRule="auto"/>
        <w:ind w:left="0" w:firstLine="539"/>
        <w:jc w:val="both"/>
        <w:rPr>
          <w:rFonts w:ascii="Times New Roman" w:hAnsi="Times New Roman"/>
          <w:sz w:val="28"/>
          <w:szCs w:val="28"/>
        </w:rPr>
      </w:pPr>
      <w:r w:rsidRPr="00F035B4">
        <w:rPr>
          <w:rFonts w:ascii="Times New Roman" w:hAnsi="Times New Roman"/>
          <w:sz w:val="28"/>
          <w:szCs w:val="28"/>
        </w:rPr>
        <w:t>ЗАО «Складской Терминал «Звезда» (Санкт-Петербург) – 100%</w:t>
      </w:r>
    </w:p>
    <w:p w:rsidR="00316129" w:rsidRPr="00F035B4" w:rsidRDefault="00316129" w:rsidP="00316129">
      <w:pPr>
        <w:numPr>
          <w:ilvl w:val="0"/>
          <w:numId w:val="9"/>
        </w:numPr>
        <w:spacing w:line="360" w:lineRule="auto"/>
        <w:ind w:left="0" w:firstLine="539"/>
        <w:jc w:val="both"/>
        <w:rPr>
          <w:rFonts w:ascii="Times New Roman" w:hAnsi="Times New Roman"/>
          <w:sz w:val="28"/>
          <w:szCs w:val="28"/>
        </w:rPr>
      </w:pPr>
      <w:r w:rsidRPr="00F035B4">
        <w:rPr>
          <w:rFonts w:ascii="Times New Roman" w:hAnsi="Times New Roman"/>
          <w:sz w:val="28"/>
          <w:szCs w:val="28"/>
        </w:rPr>
        <w:t>ООО «Спортивный центр «Звезда» (Санкт-Петербург) – 100%</w:t>
      </w:r>
      <w:r w:rsidRPr="00F035B4">
        <w:rPr>
          <w:rStyle w:val="apple-converted-space"/>
          <w:rFonts w:ascii="Times New Roman" w:hAnsi="Times New Roman"/>
          <w:sz w:val="28"/>
          <w:szCs w:val="28"/>
        </w:rPr>
        <w:t> </w:t>
      </w:r>
    </w:p>
    <w:p w:rsidR="00316129" w:rsidRPr="007C1E6D" w:rsidRDefault="00316129" w:rsidP="00316129">
      <w:pPr>
        <w:spacing w:line="360" w:lineRule="auto"/>
        <w:ind w:firstLine="539"/>
        <w:jc w:val="both"/>
        <w:rPr>
          <w:rFonts w:ascii="Times New Roman" w:hAnsi="Times New Roman"/>
          <w:i/>
          <w:sz w:val="28"/>
          <w:szCs w:val="28"/>
        </w:rPr>
      </w:pPr>
      <w:r w:rsidRPr="007C1E6D">
        <w:rPr>
          <w:rFonts w:ascii="Times New Roman" w:hAnsi="Times New Roman"/>
          <w:i/>
          <w:sz w:val="28"/>
          <w:szCs w:val="28"/>
        </w:rPr>
        <w:t>Стратегия</w:t>
      </w:r>
    </w:p>
    <w:p w:rsidR="00316129" w:rsidRPr="007C1E6D" w:rsidRDefault="00316129" w:rsidP="00316129">
      <w:pPr>
        <w:pStyle w:val="1"/>
        <w:spacing w:before="0" w:beforeAutospacing="0" w:after="0" w:afterAutospacing="0" w:line="360" w:lineRule="auto"/>
        <w:ind w:firstLine="539"/>
        <w:jc w:val="both"/>
        <w:rPr>
          <w:sz w:val="28"/>
          <w:szCs w:val="28"/>
        </w:rPr>
      </w:pPr>
      <w:r w:rsidRPr="007C1E6D">
        <w:rPr>
          <w:sz w:val="28"/>
          <w:szCs w:val="28"/>
        </w:rPr>
        <w:t xml:space="preserve">На заседании 20 февраля </w:t>
      </w:r>
      <w:smartTag w:uri="urn:schemas-microsoft-com:office:smarttags" w:element="metricconverter">
        <w:smartTagPr>
          <w:attr w:name="ProductID" w:val="2004 г"/>
        </w:smartTagPr>
        <w:r w:rsidRPr="007C1E6D">
          <w:rPr>
            <w:sz w:val="28"/>
            <w:szCs w:val="28"/>
          </w:rPr>
          <w:t>2004 г</w:t>
        </w:r>
      </w:smartTag>
      <w:r w:rsidRPr="007C1E6D">
        <w:rPr>
          <w:sz w:val="28"/>
          <w:szCs w:val="28"/>
        </w:rPr>
        <w:t xml:space="preserve">. Совет директоров ОАО «ЗВЕЗДА» утвердил рассмотренные ранее Правлением Основные принципы стратегии развития компании на период до </w:t>
      </w:r>
      <w:smartTag w:uri="urn:schemas-microsoft-com:office:smarttags" w:element="metricconverter">
        <w:smartTagPr>
          <w:attr w:name="ProductID" w:val="2010 г"/>
        </w:smartTagPr>
        <w:r w:rsidRPr="007C1E6D">
          <w:rPr>
            <w:sz w:val="28"/>
            <w:szCs w:val="28"/>
          </w:rPr>
          <w:t>2010 г</w:t>
        </w:r>
      </w:smartTag>
      <w:r w:rsidRPr="007C1E6D">
        <w:rPr>
          <w:sz w:val="28"/>
          <w:szCs w:val="28"/>
        </w:rPr>
        <w:t>.</w:t>
      </w:r>
    </w:p>
    <w:p w:rsidR="00316129" w:rsidRPr="007C1E6D" w:rsidRDefault="00316129" w:rsidP="00316129">
      <w:pPr>
        <w:pStyle w:val="1"/>
        <w:spacing w:before="0" w:beforeAutospacing="0" w:after="0" w:afterAutospacing="0" w:line="360" w:lineRule="auto"/>
        <w:ind w:firstLine="539"/>
        <w:jc w:val="both"/>
        <w:rPr>
          <w:sz w:val="28"/>
          <w:szCs w:val="28"/>
        </w:rPr>
      </w:pPr>
      <w:bookmarkStart w:id="0" w:name="_Toc59249838"/>
      <w:bookmarkStart w:id="1" w:name="_Toc58395717"/>
      <w:bookmarkStart w:id="2" w:name="_Toc57286447"/>
      <w:bookmarkEnd w:id="0"/>
      <w:bookmarkEnd w:id="1"/>
      <w:r w:rsidRPr="007C1E6D">
        <w:rPr>
          <w:bCs/>
          <w:sz w:val="28"/>
          <w:szCs w:val="28"/>
        </w:rPr>
        <w:t>Основной Целью развития ОАО "ЗВЕЗДА" на период до 2010 года</w:t>
      </w:r>
      <w:bookmarkEnd w:id="2"/>
      <w:r w:rsidRPr="007C1E6D">
        <w:rPr>
          <w:rStyle w:val="apple-converted-space"/>
          <w:sz w:val="28"/>
          <w:szCs w:val="28"/>
        </w:rPr>
        <w:t> </w:t>
      </w:r>
      <w:r w:rsidRPr="007C1E6D">
        <w:rPr>
          <w:bCs/>
          <w:sz w:val="28"/>
          <w:szCs w:val="28"/>
        </w:rPr>
        <w:t>было определено:</w:t>
      </w:r>
    </w:p>
    <w:p w:rsidR="00316129" w:rsidRPr="007C1E6D" w:rsidRDefault="00316129" w:rsidP="00316129">
      <w:pPr>
        <w:pStyle w:val="1"/>
        <w:spacing w:before="0" w:beforeAutospacing="0" w:after="0" w:afterAutospacing="0" w:line="360" w:lineRule="auto"/>
        <w:ind w:firstLine="539"/>
        <w:jc w:val="both"/>
        <w:rPr>
          <w:sz w:val="28"/>
          <w:szCs w:val="28"/>
        </w:rPr>
      </w:pPr>
      <w:r w:rsidRPr="007C1E6D">
        <w:rPr>
          <w:sz w:val="28"/>
          <w:szCs w:val="28"/>
        </w:rPr>
        <w:t>преобразование в конкурентоспособную компанию, ориентированную на обеспечение потребителей комплексом продукции, инжиниринговых услуг и сервисного обслуживания в области энергетического и транспортного машиностроения под торговой маркой "ЗВЕЗДА".</w:t>
      </w:r>
    </w:p>
    <w:p w:rsidR="00316129" w:rsidRPr="007C1E6D" w:rsidRDefault="00316129" w:rsidP="00316129">
      <w:pPr>
        <w:pStyle w:val="1"/>
        <w:spacing w:before="0" w:beforeAutospacing="0" w:after="0" w:afterAutospacing="0" w:line="360" w:lineRule="auto"/>
        <w:ind w:firstLine="539"/>
        <w:jc w:val="both"/>
        <w:rPr>
          <w:sz w:val="28"/>
          <w:szCs w:val="28"/>
        </w:rPr>
      </w:pPr>
      <w:bookmarkStart w:id="3" w:name="_Toc59249839"/>
      <w:bookmarkStart w:id="4" w:name="_Toc58395718"/>
      <w:bookmarkStart w:id="5" w:name="_Toc57286448"/>
      <w:bookmarkEnd w:id="3"/>
      <w:bookmarkEnd w:id="4"/>
      <w:bookmarkEnd w:id="5"/>
      <w:r w:rsidRPr="007C1E6D">
        <w:rPr>
          <w:bCs/>
          <w:sz w:val="28"/>
          <w:szCs w:val="28"/>
        </w:rPr>
        <w:t>Обозначены 7 стратегических направлений развития</w:t>
      </w:r>
      <w:r w:rsidRPr="007C1E6D">
        <w:rPr>
          <w:rStyle w:val="apple-converted-space"/>
          <w:sz w:val="28"/>
          <w:szCs w:val="28"/>
        </w:rPr>
        <w:t> </w:t>
      </w:r>
      <w:r w:rsidRPr="007C1E6D">
        <w:rPr>
          <w:bCs/>
          <w:sz w:val="28"/>
          <w:szCs w:val="28"/>
        </w:rPr>
        <w:t>ОАО "ЗВЕЗДА:</w:t>
      </w:r>
    </w:p>
    <w:p w:rsidR="00316129" w:rsidRPr="007C1E6D" w:rsidRDefault="00316129" w:rsidP="00316129">
      <w:pPr>
        <w:pStyle w:val="1"/>
        <w:spacing w:before="0" w:beforeAutospacing="0" w:after="0" w:afterAutospacing="0" w:line="360" w:lineRule="auto"/>
        <w:ind w:firstLine="539"/>
        <w:jc w:val="both"/>
        <w:rPr>
          <w:sz w:val="28"/>
          <w:szCs w:val="28"/>
        </w:rPr>
      </w:pPr>
      <w:bookmarkStart w:id="6" w:name="_Toc59249840"/>
      <w:bookmarkStart w:id="7" w:name="_Toc58395719"/>
      <w:bookmarkStart w:id="8" w:name="_Toc57286449"/>
      <w:bookmarkEnd w:id="6"/>
      <w:bookmarkEnd w:id="7"/>
      <w:r w:rsidRPr="007C1E6D">
        <w:rPr>
          <w:bCs/>
          <w:sz w:val="28"/>
          <w:szCs w:val="28"/>
        </w:rPr>
        <w:t>Стремление к увеличению стоимости компании</w:t>
      </w:r>
      <w:r w:rsidRPr="007C1E6D">
        <w:rPr>
          <w:rStyle w:val="apple-converted-space"/>
          <w:sz w:val="28"/>
          <w:szCs w:val="28"/>
        </w:rPr>
        <w:t> </w:t>
      </w:r>
      <w:r w:rsidRPr="007C1E6D">
        <w:rPr>
          <w:sz w:val="28"/>
          <w:szCs w:val="28"/>
        </w:rPr>
        <w:t>– обеспечение планового изменения показателей, характеризующих рыночную стоимость компании – объем реализации, доля рынка, прибыльность, капитализация, фондоотдача, стоимость материальных и нематериальных активов, стоимость "торговой марки"</w:t>
      </w:r>
      <w:bookmarkEnd w:id="8"/>
    </w:p>
    <w:p w:rsidR="00316129" w:rsidRPr="007C1E6D" w:rsidRDefault="00316129" w:rsidP="00316129">
      <w:pPr>
        <w:pStyle w:val="1"/>
        <w:spacing w:before="0" w:beforeAutospacing="0" w:after="0" w:afterAutospacing="0" w:line="360" w:lineRule="auto"/>
        <w:ind w:firstLine="539"/>
        <w:jc w:val="both"/>
        <w:rPr>
          <w:sz w:val="28"/>
          <w:szCs w:val="28"/>
        </w:rPr>
      </w:pPr>
      <w:bookmarkStart w:id="9" w:name="_Toc59249845"/>
      <w:bookmarkStart w:id="10" w:name="_Toc58395723"/>
      <w:bookmarkStart w:id="11" w:name="_Toc57286452"/>
      <w:bookmarkEnd w:id="9"/>
      <w:bookmarkEnd w:id="10"/>
      <w:r w:rsidRPr="007C1E6D">
        <w:rPr>
          <w:bCs/>
          <w:sz w:val="28"/>
          <w:szCs w:val="28"/>
        </w:rPr>
        <w:t>Создание и продвижение на рынок новых видов товаров и услуг</w:t>
      </w:r>
      <w:bookmarkEnd w:id="11"/>
      <w:r w:rsidRPr="007C1E6D">
        <w:rPr>
          <w:rStyle w:val="apple-converted-space"/>
          <w:sz w:val="28"/>
          <w:szCs w:val="28"/>
        </w:rPr>
        <w:t> </w:t>
      </w:r>
      <w:r w:rsidRPr="007C1E6D">
        <w:rPr>
          <w:sz w:val="28"/>
          <w:szCs w:val="28"/>
        </w:rPr>
        <w:t>– комплектных (законченных) энергетических установок для транспорта и энергетики; продукции общемашиностроительного назначения; комплекса сервисных и инжиниринговых услуг</w:t>
      </w:r>
    </w:p>
    <w:p w:rsidR="00316129" w:rsidRPr="007C1E6D" w:rsidRDefault="00316129" w:rsidP="00316129">
      <w:pPr>
        <w:pStyle w:val="1"/>
        <w:spacing w:before="0" w:beforeAutospacing="0" w:after="0" w:afterAutospacing="0" w:line="360" w:lineRule="auto"/>
        <w:ind w:firstLine="539"/>
        <w:jc w:val="both"/>
        <w:rPr>
          <w:sz w:val="28"/>
          <w:szCs w:val="28"/>
        </w:rPr>
      </w:pPr>
      <w:bookmarkStart w:id="12" w:name="_Toc59249850"/>
      <w:bookmarkStart w:id="13" w:name="_Toc58395728"/>
      <w:bookmarkStart w:id="14" w:name="_Toc57286467"/>
      <w:bookmarkEnd w:id="12"/>
      <w:bookmarkEnd w:id="13"/>
      <w:r w:rsidRPr="007C1E6D">
        <w:rPr>
          <w:bCs/>
          <w:sz w:val="28"/>
          <w:szCs w:val="28"/>
        </w:rPr>
        <w:t>Формирование маркетингового (рыночного) подхода</w:t>
      </w:r>
      <w:r w:rsidRPr="007C1E6D">
        <w:rPr>
          <w:rStyle w:val="apple-converted-space"/>
          <w:sz w:val="28"/>
          <w:szCs w:val="28"/>
        </w:rPr>
        <w:t> </w:t>
      </w:r>
      <w:r w:rsidRPr="007C1E6D">
        <w:rPr>
          <w:sz w:val="28"/>
          <w:szCs w:val="28"/>
        </w:rPr>
        <w:t>к деятельности предприятия в целом: применение маркетинговых принципов при разработке, производстве и обслуживании выпускаемой продукции – "мы работаем для рынка и потребителей"</w:t>
      </w:r>
      <w:bookmarkEnd w:id="14"/>
    </w:p>
    <w:p w:rsidR="00316129" w:rsidRPr="007C1E6D" w:rsidRDefault="00316129" w:rsidP="00316129">
      <w:pPr>
        <w:pStyle w:val="1"/>
        <w:spacing w:before="0" w:beforeAutospacing="0" w:after="0" w:afterAutospacing="0" w:line="360" w:lineRule="auto"/>
        <w:ind w:firstLine="539"/>
        <w:jc w:val="both"/>
        <w:rPr>
          <w:sz w:val="28"/>
          <w:szCs w:val="28"/>
        </w:rPr>
      </w:pPr>
      <w:bookmarkStart w:id="15" w:name="_Toc59249854"/>
      <w:bookmarkStart w:id="16" w:name="_Toc58395731"/>
      <w:bookmarkStart w:id="17" w:name="_Toc57286455"/>
      <w:bookmarkEnd w:id="15"/>
      <w:bookmarkEnd w:id="16"/>
      <w:r w:rsidRPr="007C1E6D">
        <w:rPr>
          <w:bCs/>
          <w:sz w:val="28"/>
          <w:szCs w:val="28"/>
        </w:rPr>
        <w:t>Обеспечение качества выпускаемой продукции и современного сервисного обслуживания</w:t>
      </w:r>
      <w:r w:rsidRPr="007C1E6D">
        <w:rPr>
          <w:sz w:val="28"/>
          <w:szCs w:val="28"/>
        </w:rPr>
        <w:t>: современный уровень технических показателей; экономичность, надежность и экологическая безопасность</w:t>
      </w:r>
      <w:bookmarkEnd w:id="17"/>
    </w:p>
    <w:p w:rsidR="00316129" w:rsidRPr="007C1E6D" w:rsidRDefault="00316129" w:rsidP="00316129">
      <w:pPr>
        <w:pStyle w:val="1"/>
        <w:spacing w:before="0" w:beforeAutospacing="0" w:after="0" w:afterAutospacing="0" w:line="360" w:lineRule="auto"/>
        <w:ind w:firstLine="539"/>
        <w:jc w:val="both"/>
        <w:rPr>
          <w:sz w:val="28"/>
          <w:szCs w:val="28"/>
        </w:rPr>
      </w:pPr>
      <w:bookmarkStart w:id="18" w:name="_Toc59249862"/>
      <w:bookmarkStart w:id="19" w:name="_Toc58395734"/>
      <w:bookmarkStart w:id="20" w:name="_Toc57286458"/>
      <w:bookmarkEnd w:id="18"/>
      <w:bookmarkEnd w:id="19"/>
      <w:r w:rsidRPr="007C1E6D">
        <w:rPr>
          <w:bCs/>
          <w:sz w:val="28"/>
          <w:szCs w:val="28"/>
        </w:rPr>
        <w:t>Реструктуризация производства (предприятия) и совершенствование системы управления</w:t>
      </w:r>
      <w:bookmarkEnd w:id="20"/>
      <w:r w:rsidRPr="007C1E6D">
        <w:rPr>
          <w:sz w:val="28"/>
          <w:szCs w:val="28"/>
        </w:rPr>
        <w:t>: обновление основных фондов, техническое перевооружение, внедрение современных технологий и систем управления производством, оптимизация и сокращение состава оборудования и применяемых технологий, формирование оптимальной структуры кооперативных связей, автоматизация конструкторско-технологической подготовки производства</w:t>
      </w:r>
    </w:p>
    <w:p w:rsidR="00316129" w:rsidRPr="007C1E6D" w:rsidRDefault="00316129" w:rsidP="00316129">
      <w:pPr>
        <w:pStyle w:val="1"/>
        <w:spacing w:before="0" w:beforeAutospacing="0" w:after="0" w:afterAutospacing="0" w:line="360" w:lineRule="auto"/>
        <w:ind w:firstLine="539"/>
        <w:jc w:val="both"/>
        <w:rPr>
          <w:sz w:val="28"/>
          <w:szCs w:val="28"/>
        </w:rPr>
      </w:pPr>
      <w:bookmarkStart w:id="21" w:name="_Toc59249869"/>
      <w:r w:rsidRPr="007C1E6D">
        <w:rPr>
          <w:bCs/>
          <w:sz w:val="28"/>
          <w:szCs w:val="28"/>
        </w:rPr>
        <w:t>Развитие персонала</w:t>
      </w:r>
      <w:bookmarkEnd w:id="21"/>
      <w:r w:rsidRPr="007C1E6D">
        <w:rPr>
          <w:rStyle w:val="apple-converted-space"/>
          <w:sz w:val="28"/>
          <w:szCs w:val="28"/>
        </w:rPr>
        <w:t> </w:t>
      </w:r>
      <w:r w:rsidRPr="007C1E6D">
        <w:rPr>
          <w:bCs/>
          <w:sz w:val="28"/>
          <w:szCs w:val="28"/>
        </w:rPr>
        <w:t>в соответствии со стратегией предприятия:</w:t>
      </w:r>
      <w:r w:rsidRPr="007C1E6D">
        <w:rPr>
          <w:rStyle w:val="apple-converted-space"/>
          <w:sz w:val="28"/>
          <w:szCs w:val="28"/>
        </w:rPr>
        <w:t> </w:t>
      </w:r>
      <w:r w:rsidRPr="007C1E6D">
        <w:rPr>
          <w:sz w:val="28"/>
          <w:szCs w:val="28"/>
        </w:rPr>
        <w:t>формирование коллектива на основе высококвалифицированного персонала, обеспеченного выгодными условиями труда и социальными гарантиями, сплоченной и эффективной команды руководителей, инженеров и рабочих</w:t>
      </w:r>
    </w:p>
    <w:p w:rsidR="00316129" w:rsidRPr="007C1E6D" w:rsidRDefault="00316129" w:rsidP="00316129">
      <w:pPr>
        <w:pStyle w:val="1"/>
        <w:spacing w:before="0" w:beforeAutospacing="0" w:after="0" w:afterAutospacing="0" w:line="360" w:lineRule="auto"/>
        <w:ind w:firstLine="539"/>
        <w:jc w:val="both"/>
        <w:rPr>
          <w:sz w:val="28"/>
          <w:szCs w:val="28"/>
        </w:rPr>
      </w:pPr>
      <w:bookmarkStart w:id="22" w:name="_Toc59249874"/>
      <w:bookmarkStart w:id="23" w:name="_Toc58395742"/>
      <w:bookmarkStart w:id="24" w:name="_Toc57286464"/>
      <w:bookmarkEnd w:id="22"/>
      <w:bookmarkEnd w:id="23"/>
      <w:r w:rsidRPr="007C1E6D">
        <w:rPr>
          <w:bCs/>
          <w:sz w:val="28"/>
          <w:szCs w:val="28"/>
        </w:rPr>
        <w:t>Развитие стратегического партнерства:</w:t>
      </w:r>
      <w:r w:rsidRPr="007C1E6D">
        <w:rPr>
          <w:rStyle w:val="apple-converted-space"/>
          <w:sz w:val="28"/>
          <w:szCs w:val="28"/>
        </w:rPr>
        <w:t> </w:t>
      </w:r>
      <w:r w:rsidRPr="007C1E6D">
        <w:rPr>
          <w:sz w:val="28"/>
          <w:szCs w:val="28"/>
        </w:rPr>
        <w:t>установление партнерских отношений с корпоративными клиентами</w:t>
      </w:r>
      <w:bookmarkEnd w:id="24"/>
      <w:r w:rsidRPr="007C1E6D">
        <w:rPr>
          <w:rStyle w:val="apple-converted-space"/>
          <w:sz w:val="28"/>
          <w:szCs w:val="28"/>
        </w:rPr>
        <w:t> </w:t>
      </w:r>
      <w:r w:rsidRPr="007C1E6D">
        <w:rPr>
          <w:sz w:val="28"/>
          <w:szCs w:val="28"/>
        </w:rPr>
        <w:t>и потребителями продукции, а также конкурентами по реализации совместных долгосрочных программ на целевых рынках и по группам продукции</w:t>
      </w:r>
    </w:p>
    <w:p w:rsidR="00316129" w:rsidRDefault="00316129" w:rsidP="00316129"/>
    <w:p w:rsidR="00F035B4" w:rsidRDefault="00F035B4" w:rsidP="00F035B4">
      <w:pPr>
        <w:widowControl w:val="0"/>
        <w:autoSpaceDE w:val="0"/>
        <w:autoSpaceDN w:val="0"/>
        <w:adjustRightInd w:val="0"/>
        <w:spacing w:line="360" w:lineRule="auto"/>
        <w:ind w:firstLine="539"/>
        <w:jc w:val="center"/>
        <w:rPr>
          <w:rFonts w:ascii="Times New Roman" w:hAnsi="Times New Roman"/>
          <w:b/>
          <w:sz w:val="28"/>
          <w:szCs w:val="28"/>
        </w:rPr>
      </w:pPr>
    </w:p>
    <w:p w:rsidR="00F035B4" w:rsidRDefault="00F035B4" w:rsidP="00F035B4">
      <w:pPr>
        <w:widowControl w:val="0"/>
        <w:autoSpaceDE w:val="0"/>
        <w:autoSpaceDN w:val="0"/>
        <w:adjustRightInd w:val="0"/>
        <w:spacing w:line="360" w:lineRule="auto"/>
        <w:ind w:firstLine="539"/>
        <w:jc w:val="center"/>
        <w:rPr>
          <w:rFonts w:ascii="Times New Roman" w:hAnsi="Times New Roman"/>
          <w:b/>
          <w:sz w:val="28"/>
          <w:szCs w:val="28"/>
        </w:rPr>
      </w:pPr>
    </w:p>
    <w:p w:rsidR="00F035B4" w:rsidRDefault="00F035B4" w:rsidP="00F035B4">
      <w:pPr>
        <w:widowControl w:val="0"/>
        <w:autoSpaceDE w:val="0"/>
        <w:autoSpaceDN w:val="0"/>
        <w:adjustRightInd w:val="0"/>
        <w:spacing w:line="360" w:lineRule="auto"/>
        <w:ind w:firstLine="539"/>
        <w:jc w:val="center"/>
        <w:rPr>
          <w:rFonts w:ascii="Times New Roman" w:hAnsi="Times New Roman"/>
          <w:b/>
          <w:sz w:val="28"/>
          <w:szCs w:val="28"/>
        </w:rPr>
      </w:pPr>
    </w:p>
    <w:p w:rsidR="00F035B4" w:rsidRDefault="00F035B4" w:rsidP="00F035B4">
      <w:pPr>
        <w:widowControl w:val="0"/>
        <w:autoSpaceDE w:val="0"/>
        <w:autoSpaceDN w:val="0"/>
        <w:adjustRightInd w:val="0"/>
        <w:spacing w:line="360" w:lineRule="auto"/>
        <w:ind w:firstLine="539"/>
        <w:jc w:val="center"/>
        <w:rPr>
          <w:rFonts w:ascii="Times New Roman" w:hAnsi="Times New Roman"/>
          <w:b/>
          <w:sz w:val="28"/>
          <w:szCs w:val="28"/>
        </w:rPr>
      </w:pPr>
    </w:p>
    <w:p w:rsidR="00F035B4" w:rsidRPr="007C1E6D" w:rsidRDefault="00F035B4" w:rsidP="007C1E6D">
      <w:pPr>
        <w:spacing w:line="360" w:lineRule="auto"/>
        <w:ind w:firstLine="539"/>
        <w:jc w:val="both"/>
        <w:rPr>
          <w:rFonts w:ascii="Times New Roman" w:hAnsi="Times New Roman"/>
          <w:b/>
          <w:sz w:val="28"/>
          <w:szCs w:val="28"/>
        </w:rPr>
      </w:pPr>
    </w:p>
    <w:p w:rsidR="00F035B4" w:rsidRPr="007C1E6D" w:rsidRDefault="00F035B4" w:rsidP="007C1E6D">
      <w:pPr>
        <w:spacing w:line="360" w:lineRule="auto"/>
        <w:ind w:firstLine="539"/>
        <w:jc w:val="both"/>
        <w:rPr>
          <w:rFonts w:ascii="Times New Roman" w:hAnsi="Times New Roman"/>
          <w:b/>
          <w:sz w:val="28"/>
          <w:szCs w:val="28"/>
        </w:rPr>
      </w:pPr>
    </w:p>
    <w:p w:rsidR="00F035B4" w:rsidRPr="007C1E6D" w:rsidRDefault="00F035B4" w:rsidP="007C1E6D">
      <w:pPr>
        <w:spacing w:line="360" w:lineRule="auto"/>
        <w:ind w:firstLine="539"/>
        <w:jc w:val="both"/>
        <w:rPr>
          <w:rFonts w:ascii="Times New Roman" w:hAnsi="Times New Roman"/>
          <w:b/>
          <w:sz w:val="28"/>
          <w:szCs w:val="28"/>
        </w:rPr>
      </w:pPr>
    </w:p>
    <w:p w:rsidR="00F035B4" w:rsidRPr="007C1E6D" w:rsidRDefault="00F035B4" w:rsidP="007C1E6D">
      <w:pPr>
        <w:spacing w:line="360" w:lineRule="auto"/>
        <w:ind w:firstLine="539"/>
        <w:jc w:val="both"/>
        <w:rPr>
          <w:rFonts w:ascii="Times New Roman" w:hAnsi="Times New Roman"/>
          <w:sz w:val="28"/>
          <w:szCs w:val="28"/>
        </w:rPr>
      </w:pPr>
    </w:p>
    <w:p w:rsidR="00F035B4" w:rsidRPr="007C1E6D" w:rsidRDefault="00F035B4" w:rsidP="007C1E6D">
      <w:pPr>
        <w:spacing w:line="360" w:lineRule="auto"/>
        <w:ind w:firstLine="539"/>
        <w:jc w:val="both"/>
        <w:rPr>
          <w:rFonts w:ascii="Times New Roman" w:hAnsi="Times New Roman"/>
          <w:sz w:val="28"/>
          <w:szCs w:val="28"/>
        </w:rPr>
      </w:pPr>
    </w:p>
    <w:p w:rsidR="00F035B4" w:rsidRPr="007C1E6D" w:rsidRDefault="00F035B4" w:rsidP="007C1E6D">
      <w:pPr>
        <w:widowControl w:val="0"/>
        <w:autoSpaceDE w:val="0"/>
        <w:autoSpaceDN w:val="0"/>
        <w:adjustRightInd w:val="0"/>
        <w:spacing w:line="360" w:lineRule="auto"/>
        <w:ind w:firstLine="539"/>
        <w:jc w:val="both"/>
        <w:rPr>
          <w:rFonts w:ascii="Times New Roman" w:hAnsi="Times New Roman"/>
          <w:sz w:val="28"/>
          <w:szCs w:val="28"/>
        </w:rPr>
      </w:pPr>
    </w:p>
    <w:p w:rsidR="00A33335" w:rsidRPr="007C1E6D" w:rsidRDefault="00A33335" w:rsidP="007C1E6D">
      <w:pPr>
        <w:widowControl w:val="0"/>
        <w:autoSpaceDE w:val="0"/>
        <w:autoSpaceDN w:val="0"/>
        <w:adjustRightInd w:val="0"/>
        <w:spacing w:line="360" w:lineRule="auto"/>
        <w:ind w:firstLine="539"/>
        <w:jc w:val="both"/>
        <w:rPr>
          <w:rFonts w:ascii="Times New Roman" w:hAnsi="Times New Roman"/>
          <w:sz w:val="28"/>
          <w:szCs w:val="28"/>
        </w:rPr>
      </w:pPr>
      <w:r w:rsidRPr="007C1E6D">
        <w:rPr>
          <w:rFonts w:ascii="Times New Roman" w:hAnsi="Times New Roman"/>
          <w:sz w:val="28"/>
          <w:szCs w:val="28"/>
        </w:rPr>
        <w:t>2.2 Стратегический анализ предприятия</w:t>
      </w:r>
    </w:p>
    <w:p w:rsidR="00A33335" w:rsidRPr="00120323" w:rsidRDefault="00A33335" w:rsidP="00A33335">
      <w:pPr>
        <w:widowControl w:val="0"/>
        <w:autoSpaceDE w:val="0"/>
        <w:autoSpaceDN w:val="0"/>
        <w:adjustRightInd w:val="0"/>
        <w:spacing w:line="360" w:lineRule="auto"/>
        <w:ind w:right="-714"/>
        <w:jc w:val="both"/>
        <w:rPr>
          <w:rFonts w:ascii="Times New Roman" w:hAnsi="Times New Roman"/>
          <w:sz w:val="28"/>
          <w:szCs w:val="28"/>
        </w:rPr>
      </w:pPr>
      <w:r w:rsidRPr="00120323">
        <w:rPr>
          <w:rFonts w:ascii="Times New Roman" w:hAnsi="Times New Roman"/>
          <w:sz w:val="28"/>
          <w:szCs w:val="28"/>
        </w:rPr>
        <w:t>2.3Анализ финансово-хозяйственной деятельности предприятия</w:t>
      </w:r>
    </w:p>
    <w:p w:rsidR="00A33335" w:rsidRPr="00120323" w:rsidRDefault="00A33335" w:rsidP="00A33335">
      <w:pPr>
        <w:widowControl w:val="0"/>
        <w:autoSpaceDE w:val="0"/>
        <w:autoSpaceDN w:val="0"/>
        <w:adjustRightInd w:val="0"/>
        <w:spacing w:line="360" w:lineRule="auto"/>
        <w:ind w:right="-714"/>
        <w:jc w:val="both"/>
        <w:rPr>
          <w:rFonts w:ascii="Times New Roman" w:hAnsi="Times New Roman"/>
          <w:sz w:val="28"/>
          <w:szCs w:val="28"/>
        </w:rPr>
      </w:pPr>
      <w:r w:rsidRPr="00120323">
        <w:rPr>
          <w:rFonts w:ascii="Times New Roman" w:hAnsi="Times New Roman"/>
          <w:sz w:val="28"/>
          <w:szCs w:val="28"/>
        </w:rPr>
        <w:t xml:space="preserve">2.4 Анализ инновационной деятельности предприятия </w:t>
      </w:r>
    </w:p>
    <w:p w:rsidR="00A33335" w:rsidRPr="00120323" w:rsidRDefault="00A33335" w:rsidP="00A33335">
      <w:pPr>
        <w:rPr>
          <w:rFonts w:ascii="Times New Roman" w:hAnsi="Times New Roman"/>
          <w:sz w:val="28"/>
          <w:szCs w:val="28"/>
        </w:rPr>
      </w:pPr>
      <w:r w:rsidRPr="00120323">
        <w:rPr>
          <w:rFonts w:ascii="Times New Roman" w:hAnsi="Times New Roman"/>
          <w:sz w:val="28"/>
          <w:szCs w:val="28"/>
        </w:rPr>
        <w:t xml:space="preserve">2.5 Анализ инвестиционной деятельности предприятия </w:t>
      </w:r>
    </w:p>
    <w:p w:rsidR="00A33335" w:rsidRPr="00120323" w:rsidRDefault="00A33335" w:rsidP="00A33335">
      <w:pPr>
        <w:rPr>
          <w:rFonts w:ascii="Times New Roman" w:hAnsi="Times New Roman"/>
          <w:sz w:val="28"/>
          <w:szCs w:val="28"/>
        </w:rPr>
      </w:pPr>
    </w:p>
    <w:p w:rsidR="00A33335" w:rsidRPr="00120323" w:rsidRDefault="00A33335" w:rsidP="00A33335">
      <w:pPr>
        <w:rPr>
          <w:rFonts w:ascii="Times New Roman" w:hAnsi="Times New Roman"/>
          <w:sz w:val="28"/>
          <w:szCs w:val="28"/>
        </w:rPr>
      </w:pPr>
    </w:p>
    <w:p w:rsidR="00A33335" w:rsidRPr="00120323" w:rsidRDefault="00A33335" w:rsidP="00A33335">
      <w:pPr>
        <w:rPr>
          <w:rFonts w:ascii="Times New Roman" w:hAnsi="Times New Roman"/>
          <w:sz w:val="28"/>
          <w:szCs w:val="28"/>
        </w:rPr>
      </w:pPr>
      <w:r>
        <w:rPr>
          <w:rFonts w:ascii="Times New Roman" w:hAnsi="Times New Roman"/>
          <w:sz w:val="28"/>
          <w:szCs w:val="28"/>
        </w:rPr>
        <w:t>Глава 3 Рекомендации по совершенствованию инновационной и инвестиционной деятельности на предприятии ОАО «Звезда»</w:t>
      </w:r>
    </w:p>
    <w:p w:rsidR="00A33335" w:rsidRPr="00120323" w:rsidRDefault="00A33335" w:rsidP="00A33335">
      <w:pPr>
        <w:rPr>
          <w:rFonts w:ascii="Times New Roman" w:hAnsi="Times New Roman"/>
          <w:sz w:val="28"/>
          <w:szCs w:val="28"/>
        </w:rPr>
      </w:pPr>
    </w:p>
    <w:p w:rsidR="00A33335" w:rsidRPr="00120323" w:rsidRDefault="00A33335" w:rsidP="00A33335">
      <w:pPr>
        <w:rPr>
          <w:rFonts w:ascii="Times New Roman" w:hAnsi="Times New Roman"/>
          <w:sz w:val="28"/>
          <w:szCs w:val="28"/>
        </w:rPr>
      </w:pPr>
    </w:p>
    <w:p w:rsidR="00612E4D" w:rsidRPr="007C1E6D" w:rsidRDefault="00612E4D" w:rsidP="007C1E6D">
      <w:pPr>
        <w:spacing w:line="360" w:lineRule="auto"/>
        <w:ind w:firstLine="539"/>
        <w:jc w:val="center"/>
        <w:rPr>
          <w:rFonts w:ascii="Times New Roman" w:hAnsi="Times New Roman"/>
          <w:b/>
          <w:iCs/>
          <w:sz w:val="28"/>
          <w:szCs w:val="28"/>
        </w:rPr>
      </w:pPr>
      <w:r w:rsidRPr="007C1E6D">
        <w:rPr>
          <w:rFonts w:ascii="Times New Roman" w:hAnsi="Times New Roman"/>
          <w:b/>
          <w:iCs/>
          <w:sz w:val="28"/>
          <w:szCs w:val="28"/>
        </w:rPr>
        <w:t>Заключение</w:t>
      </w:r>
    </w:p>
    <w:p w:rsidR="00612E4D" w:rsidRPr="007C1E6D" w:rsidRDefault="00612E4D" w:rsidP="007C1E6D">
      <w:pPr>
        <w:spacing w:line="360" w:lineRule="auto"/>
        <w:ind w:firstLine="539"/>
        <w:jc w:val="both"/>
        <w:rPr>
          <w:rFonts w:ascii="Times New Roman" w:hAnsi="Times New Roman"/>
          <w:sz w:val="28"/>
          <w:szCs w:val="28"/>
        </w:rPr>
      </w:pPr>
      <w:r w:rsidRPr="007C1E6D">
        <w:rPr>
          <w:rFonts w:ascii="Times New Roman" w:hAnsi="Times New Roman"/>
          <w:sz w:val="28"/>
          <w:szCs w:val="28"/>
        </w:rPr>
        <w:t xml:space="preserve">Из  данной </w:t>
      </w:r>
      <w:r w:rsidR="007C1E6D">
        <w:rPr>
          <w:rFonts w:ascii="Times New Roman" w:hAnsi="Times New Roman"/>
          <w:sz w:val="28"/>
          <w:szCs w:val="28"/>
        </w:rPr>
        <w:t>дипломной</w:t>
      </w:r>
      <w:r w:rsidRPr="007C1E6D">
        <w:rPr>
          <w:rFonts w:ascii="Times New Roman" w:hAnsi="Times New Roman"/>
          <w:sz w:val="28"/>
          <w:szCs w:val="28"/>
        </w:rPr>
        <w:t xml:space="preserve"> работы можно  сделать вывод о том,  как быстро и стремительно развевается наш мир, но и производство в котором человек играет не  малую роль своей жизни.</w:t>
      </w:r>
    </w:p>
    <w:p w:rsidR="00612E4D" w:rsidRPr="007C1E6D" w:rsidRDefault="00612E4D" w:rsidP="007C1E6D">
      <w:pPr>
        <w:spacing w:line="360" w:lineRule="auto"/>
        <w:ind w:firstLine="539"/>
        <w:jc w:val="both"/>
        <w:rPr>
          <w:rFonts w:ascii="Times New Roman" w:hAnsi="Times New Roman"/>
          <w:sz w:val="28"/>
          <w:szCs w:val="28"/>
        </w:rPr>
      </w:pPr>
      <w:r w:rsidRPr="007C1E6D">
        <w:rPr>
          <w:rFonts w:ascii="Times New Roman" w:hAnsi="Times New Roman"/>
          <w:sz w:val="28"/>
          <w:szCs w:val="28"/>
        </w:rPr>
        <w:t>История человека показала,  что поступательное развитие общества  может осуществляться  лишь на основе широкого внедрения достижения научно-технического прогресса  во всех сферах его жизни. В основе  постоянного движения по пути  прогресса  лежит  стремление людей  усовершенствовать ту  или иную сторону  общественной  жизни.  И прогресс этот не прерывался  ни на миг, цель общественного развития чрезвычайно заманчива  и перспективна.</w:t>
      </w:r>
    </w:p>
    <w:p w:rsidR="00612E4D" w:rsidRPr="007C1E6D" w:rsidRDefault="00612E4D" w:rsidP="007C1E6D">
      <w:pPr>
        <w:spacing w:line="360" w:lineRule="auto"/>
        <w:ind w:firstLine="539"/>
        <w:jc w:val="both"/>
        <w:rPr>
          <w:rFonts w:ascii="Times New Roman" w:hAnsi="Times New Roman"/>
          <w:sz w:val="28"/>
          <w:szCs w:val="28"/>
        </w:rPr>
      </w:pPr>
      <w:r w:rsidRPr="007C1E6D">
        <w:rPr>
          <w:rFonts w:ascii="Times New Roman" w:hAnsi="Times New Roman"/>
          <w:sz w:val="28"/>
          <w:szCs w:val="28"/>
        </w:rPr>
        <w:t xml:space="preserve">Все это можно  назвать  одним весьма емким термином «новации». Однако никакие новации не  проникнут в общественную жизнь, не  станут  достоянием людей,  если  в каждом  конкретном  случае  не  появится человек  или группа людей, которые на  свой страх и риск  возьмутся  за реализацию  новой  идеи и претворят её  в  реальность, так называемые предприниматели. </w:t>
      </w:r>
    </w:p>
    <w:p w:rsidR="00612E4D" w:rsidRPr="007C1E6D" w:rsidRDefault="00612E4D" w:rsidP="007C1E6D">
      <w:pPr>
        <w:spacing w:line="360" w:lineRule="auto"/>
        <w:ind w:firstLine="539"/>
        <w:jc w:val="both"/>
        <w:rPr>
          <w:rFonts w:ascii="Times New Roman" w:hAnsi="Times New Roman"/>
          <w:sz w:val="28"/>
          <w:szCs w:val="28"/>
        </w:rPr>
      </w:pPr>
      <w:r w:rsidRPr="007C1E6D">
        <w:rPr>
          <w:rFonts w:ascii="Times New Roman" w:hAnsi="Times New Roman"/>
          <w:sz w:val="28"/>
          <w:szCs w:val="28"/>
        </w:rPr>
        <w:t>Решения, принимаемые  на рынках, невозможно отделить  от  психологии тех, кому  они принадлежат. Поэтому  методы  анализа  и прогнозирования следует  рассматривать  в совокупности  с  психологическими  факторами, влияющими  на  рынок  и инвесторов.</w:t>
      </w:r>
    </w:p>
    <w:p w:rsidR="00612E4D" w:rsidRPr="007C1E6D" w:rsidRDefault="00612E4D" w:rsidP="007C1E6D">
      <w:pPr>
        <w:spacing w:line="360" w:lineRule="auto"/>
        <w:ind w:firstLine="539"/>
        <w:jc w:val="both"/>
        <w:rPr>
          <w:rFonts w:ascii="Times New Roman" w:hAnsi="Times New Roman"/>
          <w:sz w:val="28"/>
          <w:szCs w:val="28"/>
        </w:rPr>
      </w:pPr>
      <w:r w:rsidRPr="007C1E6D">
        <w:rPr>
          <w:rFonts w:ascii="Times New Roman" w:hAnsi="Times New Roman"/>
          <w:sz w:val="28"/>
          <w:szCs w:val="28"/>
        </w:rPr>
        <w:t xml:space="preserve">В этой  связи  особенно  важно  понимать  восприятия  риска  участниками  рынка.  Классическое  статистическое  определения риска  базируется  на  стандартном  отклонении  от среднего. В </w:t>
      </w:r>
      <w:r w:rsidR="007C1E6D">
        <w:rPr>
          <w:rFonts w:ascii="Times New Roman" w:hAnsi="Times New Roman"/>
          <w:sz w:val="28"/>
          <w:szCs w:val="28"/>
        </w:rPr>
        <w:t>дипломе</w:t>
      </w:r>
      <w:r w:rsidRPr="007C1E6D">
        <w:rPr>
          <w:rFonts w:ascii="Times New Roman" w:hAnsi="Times New Roman"/>
          <w:sz w:val="28"/>
          <w:szCs w:val="28"/>
        </w:rPr>
        <w:t xml:space="preserve"> показано, что  все  ситуации по позиции несут риск в разной  мере  от неё. При этом уровень риска  в  определенной  степени можно изменить  и уменьшить посредством  ряда мер, в  том  числе  с помощью диверсификации.</w:t>
      </w:r>
    </w:p>
    <w:p w:rsidR="00612E4D" w:rsidRPr="007C1E6D" w:rsidRDefault="00612E4D" w:rsidP="007C1E6D">
      <w:pPr>
        <w:spacing w:line="360" w:lineRule="auto"/>
        <w:ind w:firstLine="539"/>
        <w:jc w:val="both"/>
        <w:rPr>
          <w:rFonts w:ascii="Times New Roman" w:hAnsi="Times New Roman"/>
          <w:sz w:val="28"/>
          <w:szCs w:val="28"/>
        </w:rPr>
      </w:pPr>
      <w:r w:rsidRPr="007C1E6D">
        <w:rPr>
          <w:rFonts w:ascii="Times New Roman" w:hAnsi="Times New Roman"/>
          <w:sz w:val="28"/>
          <w:szCs w:val="28"/>
        </w:rPr>
        <w:t>Хотя  фундаментальные базовые  концепции в  той или иной  мере  господствуют  в сознании  большинства  инвесторов, во время «рыночной турбулентности» но они не приносят ожидаемой пользы, так как игнорируют поведенческие  аспекты  риска, и могут допускать не простительные для рынка  ошибки. Поэтому, участникам рынка, рынок предоставляет одинаковый доступ к  информации, но их результаты различаются. Основная  причина этих расхождений – в индивидуальности принимающих решений.</w:t>
      </w:r>
    </w:p>
    <w:p w:rsidR="00612E4D" w:rsidRPr="007C1E6D" w:rsidRDefault="00612E4D" w:rsidP="007C1E6D">
      <w:pPr>
        <w:spacing w:line="360" w:lineRule="auto"/>
        <w:ind w:firstLine="539"/>
        <w:jc w:val="both"/>
        <w:rPr>
          <w:rFonts w:ascii="Times New Roman" w:hAnsi="Times New Roman"/>
          <w:sz w:val="28"/>
          <w:szCs w:val="28"/>
        </w:rPr>
      </w:pPr>
      <w:r w:rsidRPr="007C1E6D">
        <w:rPr>
          <w:rFonts w:ascii="Times New Roman" w:hAnsi="Times New Roman"/>
          <w:sz w:val="28"/>
          <w:szCs w:val="28"/>
        </w:rPr>
        <w:t xml:space="preserve">Также   описана  стратегия   по  умению,   структурировать   позиции, поскольку  это   ключевой   навык  для   выживания   и   успеха. Он  также  носит индивидуальный  характер, т.е. должен   отражать  психологическую  специфику  конкретного   инвестора. </w:t>
      </w:r>
    </w:p>
    <w:p w:rsidR="00612E4D" w:rsidRPr="007C1E6D" w:rsidRDefault="00612E4D" w:rsidP="007C1E6D">
      <w:pPr>
        <w:spacing w:line="360" w:lineRule="auto"/>
        <w:ind w:firstLine="539"/>
        <w:jc w:val="both"/>
        <w:rPr>
          <w:rFonts w:ascii="Times New Roman" w:hAnsi="Times New Roman"/>
          <w:sz w:val="28"/>
          <w:szCs w:val="28"/>
        </w:rPr>
      </w:pPr>
      <w:r w:rsidRPr="007C1E6D">
        <w:rPr>
          <w:rFonts w:ascii="Times New Roman" w:hAnsi="Times New Roman"/>
          <w:sz w:val="28"/>
          <w:szCs w:val="28"/>
        </w:rPr>
        <w:t>В   зависимости   от   исследования  и  длительности    выборки   разные  аналитики   приходит   к   выводам,   которые  при   сравнении   оказываются   весьма   противоречивыми.</w:t>
      </w:r>
    </w:p>
    <w:p w:rsidR="00612E4D" w:rsidRPr="007C1E6D" w:rsidRDefault="00612E4D" w:rsidP="007C1E6D">
      <w:pPr>
        <w:spacing w:line="360" w:lineRule="auto"/>
        <w:ind w:firstLine="539"/>
        <w:jc w:val="both"/>
        <w:rPr>
          <w:rFonts w:ascii="Times New Roman" w:hAnsi="Times New Roman"/>
          <w:sz w:val="28"/>
          <w:szCs w:val="28"/>
        </w:rPr>
      </w:pPr>
      <w:r w:rsidRPr="007C1E6D">
        <w:rPr>
          <w:rFonts w:ascii="Times New Roman" w:hAnsi="Times New Roman"/>
          <w:sz w:val="28"/>
          <w:szCs w:val="28"/>
        </w:rPr>
        <w:t>Построение   правильной   модели  -  очень  сложное  занятие.  В  прогнозах  должны  учитываться   факторы,  уровни,  приоритетности которых  заранее  неизвестны.  Модели  анализа  базируются  на   множестве  взаимозависимых  предложений,  которые  в  свою  очередь,  делает  модели  плохо   приспособленными  для   реального  применения,  а  это  дорого  обходится   практикам.</w:t>
      </w:r>
    </w:p>
    <w:p w:rsidR="00612E4D" w:rsidRPr="007C1E6D" w:rsidRDefault="00612E4D" w:rsidP="007C1E6D">
      <w:pPr>
        <w:spacing w:line="360" w:lineRule="auto"/>
        <w:ind w:firstLine="539"/>
        <w:jc w:val="both"/>
        <w:rPr>
          <w:rFonts w:ascii="Times New Roman" w:hAnsi="Times New Roman"/>
          <w:sz w:val="28"/>
          <w:szCs w:val="28"/>
        </w:rPr>
      </w:pPr>
      <w:r w:rsidRPr="007C1E6D">
        <w:rPr>
          <w:rFonts w:ascii="Times New Roman" w:hAnsi="Times New Roman"/>
          <w:sz w:val="28"/>
          <w:szCs w:val="28"/>
        </w:rPr>
        <w:t xml:space="preserve">В   реальной  жизни   предположение   о   рациональности   финансовых   решений   часто   не  подтверждаются,   поскольку   они   зависят  от   поведений   конкретных  персоналий.   Как  показывает  практика   спекуляций,  рынок  склонен   к  </w:t>
      </w:r>
      <w:r w:rsidR="00715B4E">
        <w:rPr>
          <w:rFonts w:ascii="Times New Roman" w:hAnsi="Times New Roman"/>
          <w:sz w:val="28"/>
          <w:szCs w:val="28"/>
        </w:rPr>
        <w:t xml:space="preserve">иррациональности.   Адекватно </w:t>
      </w:r>
      <w:r w:rsidRPr="007C1E6D">
        <w:rPr>
          <w:rFonts w:ascii="Times New Roman" w:hAnsi="Times New Roman"/>
          <w:sz w:val="28"/>
          <w:szCs w:val="28"/>
        </w:rPr>
        <w:t xml:space="preserve"> рациональными  идеи  признаются   лишь   после   того,  как  они  протестированы   на  ошибках   многих   участников   и    игроков,   однако,  к  сожалению, уже  «посмертно».</w:t>
      </w:r>
    </w:p>
    <w:p w:rsidR="00715B4E" w:rsidRDefault="00715B4E" w:rsidP="007C1E6D">
      <w:pPr>
        <w:spacing w:line="360" w:lineRule="auto"/>
        <w:ind w:firstLine="539"/>
        <w:jc w:val="both"/>
        <w:outlineLvl w:val="0"/>
        <w:rPr>
          <w:rFonts w:ascii="Times New Roman" w:hAnsi="Times New Roman"/>
          <w:i/>
          <w:iCs/>
          <w:sz w:val="28"/>
          <w:szCs w:val="28"/>
        </w:rPr>
      </w:pPr>
    </w:p>
    <w:p w:rsidR="00715B4E" w:rsidRDefault="00715B4E" w:rsidP="007C1E6D">
      <w:pPr>
        <w:spacing w:line="360" w:lineRule="auto"/>
        <w:ind w:firstLine="539"/>
        <w:jc w:val="both"/>
        <w:outlineLvl w:val="0"/>
        <w:rPr>
          <w:rFonts w:ascii="Times New Roman" w:hAnsi="Times New Roman"/>
          <w:i/>
          <w:iCs/>
          <w:sz w:val="28"/>
          <w:szCs w:val="28"/>
        </w:rPr>
      </w:pPr>
    </w:p>
    <w:p w:rsidR="00715B4E" w:rsidRDefault="00715B4E" w:rsidP="007C1E6D">
      <w:pPr>
        <w:spacing w:line="360" w:lineRule="auto"/>
        <w:ind w:firstLine="539"/>
        <w:jc w:val="both"/>
        <w:outlineLvl w:val="0"/>
        <w:rPr>
          <w:rFonts w:ascii="Times New Roman" w:hAnsi="Times New Roman"/>
          <w:i/>
          <w:iCs/>
          <w:sz w:val="28"/>
          <w:szCs w:val="28"/>
        </w:rPr>
      </w:pPr>
    </w:p>
    <w:p w:rsidR="00715B4E" w:rsidRDefault="00715B4E" w:rsidP="007C1E6D">
      <w:pPr>
        <w:spacing w:line="360" w:lineRule="auto"/>
        <w:ind w:firstLine="539"/>
        <w:jc w:val="both"/>
        <w:outlineLvl w:val="0"/>
        <w:rPr>
          <w:rFonts w:ascii="Times New Roman" w:hAnsi="Times New Roman"/>
          <w:i/>
          <w:iCs/>
          <w:sz w:val="28"/>
          <w:szCs w:val="28"/>
        </w:rPr>
      </w:pPr>
    </w:p>
    <w:p w:rsidR="00715B4E" w:rsidRDefault="00715B4E" w:rsidP="007C1E6D">
      <w:pPr>
        <w:spacing w:line="360" w:lineRule="auto"/>
        <w:ind w:firstLine="539"/>
        <w:jc w:val="both"/>
        <w:outlineLvl w:val="0"/>
        <w:rPr>
          <w:rFonts w:ascii="Times New Roman" w:hAnsi="Times New Roman"/>
          <w:i/>
          <w:iCs/>
          <w:sz w:val="28"/>
          <w:szCs w:val="28"/>
        </w:rPr>
      </w:pPr>
    </w:p>
    <w:p w:rsidR="00715B4E" w:rsidRDefault="00715B4E" w:rsidP="007C1E6D">
      <w:pPr>
        <w:spacing w:line="360" w:lineRule="auto"/>
        <w:ind w:firstLine="539"/>
        <w:jc w:val="both"/>
        <w:outlineLvl w:val="0"/>
        <w:rPr>
          <w:rFonts w:ascii="Times New Roman" w:hAnsi="Times New Roman"/>
          <w:i/>
          <w:iCs/>
          <w:sz w:val="28"/>
          <w:szCs w:val="28"/>
        </w:rPr>
      </w:pPr>
    </w:p>
    <w:p w:rsidR="00715B4E" w:rsidRDefault="00715B4E" w:rsidP="007C1E6D">
      <w:pPr>
        <w:spacing w:line="360" w:lineRule="auto"/>
        <w:ind w:firstLine="539"/>
        <w:jc w:val="both"/>
        <w:outlineLvl w:val="0"/>
        <w:rPr>
          <w:rFonts w:ascii="Times New Roman" w:hAnsi="Times New Roman"/>
          <w:i/>
          <w:iCs/>
          <w:sz w:val="28"/>
          <w:szCs w:val="28"/>
        </w:rPr>
      </w:pPr>
    </w:p>
    <w:p w:rsidR="00715B4E" w:rsidRDefault="00715B4E" w:rsidP="007C1E6D">
      <w:pPr>
        <w:spacing w:line="360" w:lineRule="auto"/>
        <w:ind w:firstLine="539"/>
        <w:jc w:val="both"/>
        <w:outlineLvl w:val="0"/>
        <w:rPr>
          <w:rFonts w:ascii="Times New Roman" w:hAnsi="Times New Roman"/>
          <w:i/>
          <w:iCs/>
          <w:sz w:val="28"/>
          <w:szCs w:val="28"/>
        </w:rPr>
      </w:pPr>
    </w:p>
    <w:p w:rsidR="00715B4E" w:rsidRDefault="00715B4E" w:rsidP="007C1E6D">
      <w:pPr>
        <w:spacing w:line="360" w:lineRule="auto"/>
        <w:ind w:firstLine="539"/>
        <w:jc w:val="both"/>
        <w:outlineLvl w:val="0"/>
        <w:rPr>
          <w:rFonts w:ascii="Times New Roman" w:hAnsi="Times New Roman"/>
          <w:i/>
          <w:iCs/>
          <w:sz w:val="28"/>
          <w:szCs w:val="28"/>
        </w:rPr>
      </w:pPr>
    </w:p>
    <w:p w:rsidR="00612E4D" w:rsidRPr="00715B4E" w:rsidRDefault="00715B4E" w:rsidP="00715B4E">
      <w:pPr>
        <w:spacing w:line="360" w:lineRule="auto"/>
        <w:ind w:firstLine="539"/>
        <w:jc w:val="center"/>
        <w:rPr>
          <w:rFonts w:ascii="Times New Roman" w:hAnsi="Times New Roman"/>
          <w:b/>
          <w:iCs/>
          <w:sz w:val="28"/>
          <w:szCs w:val="28"/>
        </w:rPr>
      </w:pPr>
      <w:r w:rsidRPr="00715B4E">
        <w:rPr>
          <w:rFonts w:ascii="Times New Roman" w:hAnsi="Times New Roman"/>
          <w:b/>
          <w:iCs/>
          <w:sz w:val="28"/>
          <w:szCs w:val="28"/>
        </w:rPr>
        <w:t>Приложения</w:t>
      </w:r>
    </w:p>
    <w:p w:rsidR="00612E4D" w:rsidRPr="00715B4E" w:rsidRDefault="00715B4E" w:rsidP="00715B4E">
      <w:pPr>
        <w:spacing w:line="360" w:lineRule="auto"/>
        <w:ind w:firstLine="539"/>
        <w:jc w:val="right"/>
        <w:outlineLvl w:val="0"/>
        <w:rPr>
          <w:rFonts w:ascii="Times New Roman" w:hAnsi="Times New Roman"/>
          <w:sz w:val="28"/>
          <w:szCs w:val="28"/>
        </w:rPr>
      </w:pPr>
      <w:r>
        <w:rPr>
          <w:rFonts w:ascii="Times New Roman" w:hAnsi="Times New Roman"/>
          <w:sz w:val="28"/>
          <w:szCs w:val="28"/>
        </w:rPr>
        <w:t xml:space="preserve">График 1. </w:t>
      </w:r>
      <w:r w:rsidR="00612E4D" w:rsidRPr="00715B4E">
        <w:rPr>
          <w:rFonts w:ascii="Times New Roman" w:hAnsi="Times New Roman"/>
          <w:sz w:val="28"/>
          <w:szCs w:val="28"/>
        </w:rPr>
        <w:t>Стадии инвестиционного проекта</w:t>
      </w:r>
    </w:p>
    <w:p w:rsidR="00612E4D" w:rsidRPr="00715B4E" w:rsidRDefault="00612E4D" w:rsidP="00715B4E">
      <w:pPr>
        <w:spacing w:line="360" w:lineRule="auto"/>
        <w:ind w:firstLine="539"/>
        <w:jc w:val="both"/>
        <w:rPr>
          <w:rFonts w:ascii="Times New Roman" w:hAnsi="Times New Roman"/>
          <w:sz w:val="28"/>
          <w:szCs w:val="28"/>
        </w:rPr>
      </w:pPr>
      <w:r w:rsidRPr="00715B4E">
        <w:rPr>
          <w:rFonts w:ascii="Times New Roman" w:hAnsi="Times New Roman"/>
          <w:sz w:val="28"/>
          <w:szCs w:val="28"/>
        </w:rPr>
        <w:object w:dxaOrig="5403" w:dyaOrig="3175">
          <v:shape id="_x0000_i1025" type="#_x0000_t75" style="width:445.5pt;height:213pt" o:ole="">
            <v:imagedata r:id="rId8" o:title=""/>
          </v:shape>
          <o:OLEObject Type="Embed" ProgID="Unknown" ShapeID="_x0000_i1025" DrawAspect="Content" ObjectID="_1459201349" r:id="rId9"/>
        </w:object>
      </w:r>
    </w:p>
    <w:p w:rsidR="00612E4D" w:rsidRPr="00715B4E" w:rsidRDefault="00612E4D" w:rsidP="00715B4E">
      <w:pPr>
        <w:spacing w:line="360" w:lineRule="auto"/>
        <w:ind w:firstLine="539"/>
        <w:jc w:val="both"/>
        <w:rPr>
          <w:rFonts w:ascii="Times New Roman" w:hAnsi="Times New Roman"/>
          <w:sz w:val="28"/>
          <w:szCs w:val="28"/>
        </w:rPr>
      </w:pPr>
      <w:r w:rsidRPr="00715B4E">
        <w:rPr>
          <w:rFonts w:ascii="Times New Roman" w:hAnsi="Times New Roman"/>
          <w:sz w:val="28"/>
          <w:szCs w:val="28"/>
        </w:rPr>
        <w:t>Первые две стадии проекта – прединвестиционная  и инвестиционная являются наиболее ответственными, поскольку здесь закладывается будущая эффективность и успех реализации проекта.</w:t>
      </w:r>
    </w:p>
    <w:p w:rsidR="00612E4D" w:rsidRPr="00715B4E" w:rsidRDefault="00612E4D" w:rsidP="00715B4E">
      <w:pPr>
        <w:spacing w:line="360" w:lineRule="auto"/>
        <w:ind w:firstLine="539"/>
        <w:jc w:val="both"/>
        <w:rPr>
          <w:rFonts w:ascii="Times New Roman" w:hAnsi="Times New Roman"/>
          <w:sz w:val="28"/>
          <w:szCs w:val="28"/>
        </w:rPr>
      </w:pPr>
    </w:p>
    <w:p w:rsidR="00612E4D" w:rsidRPr="00715B4E" w:rsidRDefault="00612E4D" w:rsidP="00715B4E">
      <w:pPr>
        <w:spacing w:line="360" w:lineRule="auto"/>
        <w:ind w:firstLine="539"/>
        <w:jc w:val="both"/>
        <w:rPr>
          <w:rFonts w:ascii="Times New Roman" w:hAnsi="Times New Roman"/>
          <w:sz w:val="28"/>
          <w:szCs w:val="28"/>
        </w:rPr>
      </w:pPr>
    </w:p>
    <w:p w:rsidR="00612E4D" w:rsidRPr="00715B4E" w:rsidRDefault="00612E4D" w:rsidP="00715B4E">
      <w:pPr>
        <w:spacing w:line="360" w:lineRule="auto"/>
        <w:ind w:firstLine="539"/>
        <w:jc w:val="both"/>
        <w:rPr>
          <w:rFonts w:ascii="Times New Roman" w:hAnsi="Times New Roman"/>
          <w:sz w:val="28"/>
          <w:szCs w:val="28"/>
        </w:rPr>
      </w:pPr>
    </w:p>
    <w:p w:rsidR="00612E4D" w:rsidRPr="00715B4E" w:rsidRDefault="00612E4D" w:rsidP="00715B4E">
      <w:pPr>
        <w:spacing w:line="360" w:lineRule="auto"/>
        <w:ind w:firstLine="539"/>
        <w:jc w:val="both"/>
        <w:rPr>
          <w:rFonts w:ascii="Times New Roman" w:hAnsi="Times New Roman"/>
          <w:i/>
          <w:iCs/>
          <w:sz w:val="28"/>
          <w:szCs w:val="28"/>
        </w:rPr>
      </w:pPr>
    </w:p>
    <w:p w:rsidR="00612E4D" w:rsidRPr="00715B4E" w:rsidRDefault="00612E4D" w:rsidP="00715B4E">
      <w:pPr>
        <w:spacing w:line="360" w:lineRule="auto"/>
        <w:ind w:firstLine="539"/>
        <w:jc w:val="both"/>
        <w:rPr>
          <w:rFonts w:ascii="Times New Roman" w:hAnsi="Times New Roman"/>
          <w:i/>
          <w:iCs/>
          <w:sz w:val="28"/>
          <w:szCs w:val="28"/>
        </w:rPr>
      </w:pPr>
    </w:p>
    <w:p w:rsidR="00612E4D" w:rsidRPr="00715B4E" w:rsidRDefault="00612E4D" w:rsidP="00715B4E">
      <w:pPr>
        <w:spacing w:line="360" w:lineRule="auto"/>
        <w:ind w:firstLine="539"/>
        <w:jc w:val="both"/>
        <w:rPr>
          <w:rFonts w:ascii="Times New Roman" w:hAnsi="Times New Roman"/>
          <w:i/>
          <w:iCs/>
          <w:sz w:val="28"/>
          <w:szCs w:val="28"/>
        </w:rPr>
      </w:pPr>
    </w:p>
    <w:p w:rsidR="00612E4D" w:rsidRPr="00715B4E" w:rsidRDefault="00612E4D" w:rsidP="00715B4E">
      <w:pPr>
        <w:spacing w:line="360" w:lineRule="auto"/>
        <w:ind w:firstLine="539"/>
        <w:jc w:val="both"/>
        <w:rPr>
          <w:rFonts w:ascii="Times New Roman" w:hAnsi="Times New Roman"/>
          <w:i/>
          <w:iCs/>
          <w:sz w:val="28"/>
          <w:szCs w:val="28"/>
        </w:rPr>
      </w:pPr>
    </w:p>
    <w:p w:rsidR="00612E4D" w:rsidRPr="00715B4E" w:rsidRDefault="00612E4D" w:rsidP="00715B4E">
      <w:pPr>
        <w:spacing w:line="360" w:lineRule="auto"/>
        <w:ind w:firstLine="539"/>
        <w:jc w:val="both"/>
        <w:rPr>
          <w:rFonts w:ascii="Times New Roman" w:hAnsi="Times New Roman"/>
          <w:i/>
          <w:iCs/>
          <w:sz w:val="28"/>
          <w:szCs w:val="28"/>
        </w:rPr>
      </w:pPr>
    </w:p>
    <w:p w:rsidR="00612E4D" w:rsidRPr="00715B4E" w:rsidRDefault="00612E4D" w:rsidP="00715B4E">
      <w:pPr>
        <w:spacing w:line="360" w:lineRule="auto"/>
        <w:ind w:firstLine="539"/>
        <w:jc w:val="both"/>
        <w:rPr>
          <w:rFonts w:ascii="Times New Roman" w:hAnsi="Times New Roman"/>
          <w:i/>
          <w:iCs/>
          <w:sz w:val="28"/>
          <w:szCs w:val="28"/>
        </w:rPr>
      </w:pPr>
    </w:p>
    <w:p w:rsidR="00612E4D" w:rsidRPr="00715B4E" w:rsidRDefault="00612E4D" w:rsidP="00715B4E">
      <w:pPr>
        <w:spacing w:line="360" w:lineRule="auto"/>
        <w:ind w:firstLine="539"/>
        <w:jc w:val="both"/>
        <w:rPr>
          <w:rFonts w:ascii="Times New Roman" w:hAnsi="Times New Roman"/>
          <w:i/>
          <w:iCs/>
          <w:sz w:val="28"/>
          <w:szCs w:val="28"/>
        </w:rPr>
      </w:pPr>
    </w:p>
    <w:p w:rsidR="00612E4D" w:rsidRPr="00715B4E" w:rsidRDefault="00612E4D" w:rsidP="00715B4E">
      <w:pPr>
        <w:spacing w:line="360" w:lineRule="auto"/>
        <w:ind w:firstLine="539"/>
        <w:jc w:val="both"/>
        <w:rPr>
          <w:rFonts w:ascii="Times New Roman" w:hAnsi="Times New Roman"/>
          <w:i/>
          <w:iCs/>
          <w:sz w:val="28"/>
          <w:szCs w:val="28"/>
        </w:rPr>
      </w:pPr>
    </w:p>
    <w:p w:rsidR="00612E4D" w:rsidRPr="00715B4E" w:rsidRDefault="00612E4D" w:rsidP="00715B4E">
      <w:pPr>
        <w:spacing w:line="360" w:lineRule="auto"/>
        <w:ind w:firstLine="539"/>
        <w:jc w:val="both"/>
        <w:rPr>
          <w:rFonts w:ascii="Times New Roman" w:hAnsi="Times New Roman"/>
          <w:i/>
          <w:iCs/>
          <w:sz w:val="28"/>
          <w:szCs w:val="28"/>
        </w:rPr>
      </w:pPr>
    </w:p>
    <w:p w:rsidR="00612E4D" w:rsidRPr="00715B4E" w:rsidRDefault="00612E4D" w:rsidP="00715B4E">
      <w:pPr>
        <w:spacing w:line="360" w:lineRule="auto"/>
        <w:ind w:firstLine="539"/>
        <w:jc w:val="both"/>
        <w:rPr>
          <w:rFonts w:ascii="Times New Roman" w:hAnsi="Times New Roman"/>
          <w:i/>
          <w:iCs/>
          <w:sz w:val="28"/>
          <w:szCs w:val="28"/>
        </w:rPr>
      </w:pPr>
    </w:p>
    <w:p w:rsidR="00612E4D" w:rsidRPr="00715B4E" w:rsidRDefault="00612E4D" w:rsidP="00715B4E">
      <w:pPr>
        <w:spacing w:line="360" w:lineRule="auto"/>
        <w:ind w:firstLine="539"/>
        <w:jc w:val="both"/>
        <w:rPr>
          <w:rFonts w:ascii="Times New Roman" w:hAnsi="Times New Roman"/>
          <w:i/>
          <w:iCs/>
          <w:sz w:val="28"/>
          <w:szCs w:val="28"/>
        </w:rPr>
      </w:pPr>
    </w:p>
    <w:p w:rsidR="00715B4E" w:rsidRDefault="00715B4E" w:rsidP="00715B4E">
      <w:pPr>
        <w:spacing w:line="360" w:lineRule="auto"/>
        <w:ind w:firstLine="539"/>
        <w:jc w:val="both"/>
        <w:rPr>
          <w:rFonts w:ascii="Times New Roman" w:hAnsi="Times New Roman"/>
          <w:i/>
          <w:iCs/>
          <w:sz w:val="28"/>
          <w:szCs w:val="28"/>
        </w:rPr>
      </w:pPr>
    </w:p>
    <w:p w:rsidR="00612E4D" w:rsidRPr="00715B4E" w:rsidRDefault="00612E4D" w:rsidP="00715B4E">
      <w:pPr>
        <w:spacing w:line="360" w:lineRule="auto"/>
        <w:ind w:firstLine="539"/>
        <w:jc w:val="both"/>
        <w:rPr>
          <w:rFonts w:ascii="Times New Roman" w:hAnsi="Times New Roman"/>
          <w:sz w:val="28"/>
          <w:szCs w:val="28"/>
        </w:rPr>
      </w:pPr>
    </w:p>
    <w:p w:rsidR="00715B4E" w:rsidRPr="00715B4E" w:rsidRDefault="00715B4E" w:rsidP="00715B4E">
      <w:pPr>
        <w:spacing w:line="360" w:lineRule="auto"/>
        <w:ind w:firstLine="539"/>
        <w:jc w:val="right"/>
        <w:rPr>
          <w:rFonts w:ascii="Times New Roman" w:hAnsi="Times New Roman"/>
          <w:sz w:val="28"/>
          <w:szCs w:val="28"/>
        </w:rPr>
      </w:pPr>
      <w:r>
        <w:rPr>
          <w:rFonts w:ascii="Times New Roman" w:hAnsi="Times New Roman"/>
          <w:sz w:val="28"/>
          <w:szCs w:val="28"/>
        </w:rPr>
        <w:t xml:space="preserve">Схема 1. </w:t>
      </w:r>
      <w:r w:rsidRPr="00715B4E">
        <w:rPr>
          <w:rFonts w:ascii="Times New Roman" w:hAnsi="Times New Roman"/>
          <w:sz w:val="28"/>
          <w:szCs w:val="28"/>
        </w:rPr>
        <w:t>Система показателей эффективн</w:t>
      </w:r>
      <w:r>
        <w:rPr>
          <w:rFonts w:ascii="Times New Roman" w:hAnsi="Times New Roman"/>
          <w:sz w:val="28"/>
          <w:szCs w:val="28"/>
        </w:rPr>
        <w:t>ости инновационной деятельности</w:t>
      </w:r>
    </w:p>
    <w:p w:rsidR="00612E4D" w:rsidRPr="00715B4E" w:rsidRDefault="00612E4D" w:rsidP="00715B4E">
      <w:pPr>
        <w:spacing w:line="360" w:lineRule="auto"/>
        <w:ind w:firstLine="539"/>
        <w:jc w:val="both"/>
        <w:rPr>
          <w:rFonts w:ascii="Times New Roman" w:hAnsi="Times New Roman"/>
          <w:sz w:val="28"/>
          <w:szCs w:val="28"/>
        </w:rPr>
      </w:pPr>
      <w:r w:rsidRPr="00715B4E">
        <w:rPr>
          <w:rFonts w:ascii="Times New Roman" w:hAnsi="Times New Roman"/>
          <w:sz w:val="28"/>
          <w:szCs w:val="28"/>
        </w:rPr>
        <w:t xml:space="preserve">                        </w:t>
      </w:r>
    </w:p>
    <w:p w:rsidR="00612E4D" w:rsidRPr="00715B4E" w:rsidRDefault="007745A0" w:rsidP="00715B4E">
      <w:pPr>
        <w:spacing w:line="360" w:lineRule="auto"/>
        <w:ind w:firstLine="539"/>
        <w:jc w:val="both"/>
        <w:rPr>
          <w:rFonts w:ascii="Times New Roman" w:hAnsi="Times New Roman"/>
          <w:sz w:val="28"/>
          <w:szCs w:val="28"/>
        </w:rPr>
      </w:pPr>
      <w:r>
        <w:rPr>
          <w:rFonts w:ascii="Times New Roman" w:hAnsi="Times New Roman"/>
          <w:noProof/>
          <w:sz w:val="28"/>
          <w:szCs w:val="28"/>
        </w:rPr>
        <w:pict>
          <v:line id="_x0000_s1063" style="position:absolute;left:0;text-align:left;flip:y;z-index:251658752" from="36pt,197.55pt" to="66pt,215.55pt">
            <v:stroke endarrow="block"/>
          </v:line>
        </w:pict>
      </w:r>
      <w:r>
        <w:rPr>
          <w:rFonts w:ascii="Times New Roman" w:hAnsi="Times New Roman"/>
          <w:noProof/>
          <w:sz w:val="28"/>
          <w:szCs w:val="28"/>
        </w:rPr>
        <w:pict>
          <v:line id="_x0000_s1062" style="position:absolute;left:0;text-align:left;flip:x y;z-index:251657728" from="369pt,197.55pt" to="405pt,215.55pt">
            <v:stroke endarrow="block"/>
          </v:line>
        </w:pict>
      </w:r>
      <w:r>
        <w:rPr>
          <w:rFonts w:ascii="Times New Roman" w:hAnsi="Times New Roman"/>
          <w:noProof/>
          <w:sz w:val="28"/>
          <w:szCs w:val="28"/>
        </w:rPr>
        <w:pict>
          <v:line id="_x0000_s1064" style="position:absolute;left:0;text-align:left;flip:y;z-index:251659776" from="3in,44.55pt" to="3in,125.55pt">
            <v:stroke endarrow="block"/>
          </v:line>
        </w:pict>
      </w:r>
      <w:r>
        <w:rPr>
          <w:rFonts w:ascii="Times New Roman" w:hAnsi="Times New Roman"/>
          <w:noProof/>
          <w:sz w:val="28"/>
          <w:szCs w:val="28"/>
        </w:rPr>
        <w:pict>
          <v:line id="_x0000_s1066" style="position:absolute;left:0;text-align:left;flip:y;z-index:251661824" from="300pt,149.7pt" to="300pt,194.7pt">
            <v:stroke endarrow="block"/>
          </v:line>
        </w:pict>
      </w:r>
      <w:r>
        <w:rPr>
          <w:rFonts w:ascii="Times New Roman" w:hAnsi="Times New Roman"/>
          <w:noProof/>
          <w:sz w:val="28"/>
          <w:szCs w:val="28"/>
        </w:rPr>
        <w:pict>
          <v:line id="_x0000_s1065" style="position:absolute;left:0;text-align:left;flip:y;z-index:251660800" from="96pt,149.7pt" to="96pt,194.7pt">
            <v:stroke endarrow="block"/>
          </v:line>
        </w:pict>
      </w:r>
      <w:r>
        <w:rPr>
          <w:rFonts w:ascii="Times New Roman" w:hAnsi="Times New Roman"/>
          <w:noProof/>
          <w:sz w:val="28"/>
          <w:szCs w:val="28"/>
        </w:rPr>
        <w:pict>
          <v:line id="_x0000_s1061" style="position:absolute;left:0;text-align:left;flip:y;z-index:251656704" from="258pt,194.7pt" to="258pt,212.7pt">
            <v:stroke endarrow="block"/>
          </v:line>
        </w:pict>
      </w:r>
      <w:r>
        <w:rPr>
          <w:rFonts w:ascii="Times New Roman" w:hAnsi="Times New Roman"/>
          <w:noProof/>
          <w:sz w:val="28"/>
          <w:szCs w:val="28"/>
        </w:rPr>
        <w:pict>
          <v:line id="_x0000_s1060" style="position:absolute;left:0;text-align:left;flip:y;z-index:251655680" from="150pt,194.7pt" to="150pt,212.7pt">
            <v:stroke endarrow="block"/>
          </v:line>
        </w:pict>
      </w:r>
      <w:r>
        <w:rPr>
          <w:rFonts w:ascii="Times New Roman" w:hAnsi="Times New Roman"/>
          <w:noProof/>
          <w:sz w:val="28"/>
          <w:szCs w:val="28"/>
        </w:rPr>
        <w:pict>
          <v:line id="_x0000_s1059" style="position:absolute;left:0;text-align:left;flip:y;z-index:251654656" from="366pt,257.7pt" to="366pt,302.7pt">
            <v:stroke endarrow="block"/>
          </v:line>
        </w:pict>
      </w:r>
      <w:r>
        <w:rPr>
          <w:rFonts w:ascii="Times New Roman" w:hAnsi="Times New Roman"/>
          <w:noProof/>
          <w:sz w:val="28"/>
          <w:szCs w:val="28"/>
        </w:rPr>
        <w:pict>
          <v:line id="_x0000_s1058" style="position:absolute;left:0;text-align:left;flip:y;z-index:251653632" from="150pt,257.7pt" to="150pt,302.7pt">
            <v:stroke endarrow="block"/>
          </v:line>
        </w:pict>
      </w:r>
      <w:r>
        <w:rPr>
          <w:rFonts w:ascii="Times New Roman" w:hAnsi="Times New Roman"/>
          <w:noProof/>
          <w:sz w:val="28"/>
          <w:szCs w:val="28"/>
        </w:rPr>
        <w:pict>
          <v:line id="_x0000_s1057" style="position:absolute;left:0;text-align:left;flip:y;z-index:251652608" from="258pt,257.7pt" to="258pt,302.7pt">
            <v:stroke endarrow="block"/>
          </v:line>
        </w:pict>
      </w:r>
      <w:r>
        <w:rPr>
          <w:rFonts w:ascii="Times New Roman" w:hAnsi="Times New Roman"/>
          <w:noProof/>
          <w:sz w:val="28"/>
          <w:szCs w:val="28"/>
        </w:rPr>
        <w:pict>
          <v:line id="_x0000_s1056" style="position:absolute;left:0;text-align:left;flip:y;z-index:251651584" from="42pt,257.7pt" to="42pt,302.7pt">
            <v:stroke endarrow="block"/>
          </v:line>
        </w:pict>
      </w:r>
      <w:r w:rsidR="00612E4D" w:rsidRPr="00715B4E">
        <w:rPr>
          <w:rFonts w:ascii="Times New Roman" w:hAnsi="Times New Roman"/>
          <w:sz w:val="28"/>
          <w:szCs w:val="28"/>
        </w:rPr>
        <w:object w:dxaOrig="8199" w:dyaOrig="9484">
          <v:shape id="_x0000_i1026" type="#_x0000_t75" style="width:410.25pt;height:474pt" o:ole="">
            <v:imagedata r:id="rId10" o:title=""/>
          </v:shape>
          <o:OLEObject Type="Embed" ProgID="Unknown" ShapeID="_x0000_i1026" DrawAspect="Content" ObjectID="_1459201350" r:id="rId11"/>
        </w:object>
      </w:r>
    </w:p>
    <w:p w:rsidR="00612E4D" w:rsidRPr="00715B4E" w:rsidRDefault="00612E4D" w:rsidP="00715B4E">
      <w:pPr>
        <w:spacing w:line="360" w:lineRule="auto"/>
        <w:ind w:firstLine="539"/>
        <w:jc w:val="both"/>
        <w:rPr>
          <w:rFonts w:ascii="Times New Roman" w:hAnsi="Times New Roman"/>
          <w:sz w:val="28"/>
          <w:szCs w:val="28"/>
        </w:rPr>
      </w:pPr>
    </w:p>
    <w:p w:rsidR="00612E4D" w:rsidRPr="00715B4E" w:rsidRDefault="00612E4D" w:rsidP="00715B4E">
      <w:pPr>
        <w:spacing w:line="360" w:lineRule="auto"/>
        <w:ind w:firstLine="539"/>
        <w:jc w:val="both"/>
        <w:rPr>
          <w:rFonts w:ascii="Times New Roman" w:hAnsi="Times New Roman"/>
          <w:sz w:val="28"/>
          <w:szCs w:val="28"/>
        </w:rPr>
      </w:pPr>
    </w:p>
    <w:p w:rsidR="00612E4D" w:rsidRPr="0027535C" w:rsidRDefault="00612E4D" w:rsidP="00612E4D">
      <w:pPr>
        <w:ind w:firstLine="709"/>
      </w:pPr>
    </w:p>
    <w:p w:rsidR="00A33335" w:rsidRDefault="00A33335">
      <w:bookmarkStart w:id="25" w:name="_GoBack"/>
      <w:bookmarkEnd w:id="25"/>
    </w:p>
    <w:sectPr w:rsidR="00A33335" w:rsidSect="00A33335">
      <w:footerReference w:type="even" r:id="rId12"/>
      <w:footerReference w:type="default" r:id="rId13"/>
      <w:pgSz w:w="11900" w:h="16840"/>
      <w:pgMar w:top="1134" w:right="567" w:bottom="1134"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841" w:rsidRDefault="00F24841">
      <w:r>
        <w:separator/>
      </w:r>
    </w:p>
  </w:endnote>
  <w:endnote w:type="continuationSeparator" w:id="0">
    <w:p w:rsidR="00F24841" w:rsidRDefault="00F2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29" w:rsidRDefault="00316129" w:rsidP="00F035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6129" w:rsidRDefault="003161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29" w:rsidRPr="00F035B4" w:rsidRDefault="00316129" w:rsidP="00F035B4">
    <w:pPr>
      <w:pStyle w:val="a5"/>
      <w:framePr w:wrap="around" w:vAnchor="text" w:hAnchor="margin" w:xAlign="center" w:y="1"/>
      <w:rPr>
        <w:rStyle w:val="a6"/>
        <w:rFonts w:ascii="Times New Roman" w:hAnsi="Times New Roman"/>
      </w:rPr>
    </w:pPr>
    <w:r w:rsidRPr="00F035B4">
      <w:rPr>
        <w:rStyle w:val="a6"/>
        <w:rFonts w:ascii="Times New Roman" w:hAnsi="Times New Roman"/>
      </w:rPr>
      <w:fldChar w:fldCharType="begin"/>
    </w:r>
    <w:r w:rsidRPr="00F035B4">
      <w:rPr>
        <w:rStyle w:val="a6"/>
        <w:rFonts w:ascii="Times New Roman" w:hAnsi="Times New Roman"/>
      </w:rPr>
      <w:instrText xml:space="preserve">PAGE  </w:instrText>
    </w:r>
    <w:r w:rsidRPr="00F035B4">
      <w:rPr>
        <w:rStyle w:val="a6"/>
        <w:rFonts w:ascii="Times New Roman" w:hAnsi="Times New Roman"/>
      </w:rPr>
      <w:fldChar w:fldCharType="separate"/>
    </w:r>
    <w:r w:rsidR="006D2373">
      <w:rPr>
        <w:rStyle w:val="a6"/>
        <w:rFonts w:ascii="Times New Roman" w:hAnsi="Times New Roman"/>
        <w:noProof/>
      </w:rPr>
      <w:t>2</w:t>
    </w:r>
    <w:r w:rsidRPr="00F035B4">
      <w:rPr>
        <w:rStyle w:val="a6"/>
        <w:rFonts w:ascii="Times New Roman" w:hAnsi="Times New Roman"/>
      </w:rPr>
      <w:fldChar w:fldCharType="end"/>
    </w:r>
  </w:p>
  <w:p w:rsidR="00316129" w:rsidRDefault="003161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841" w:rsidRDefault="00F24841">
      <w:r>
        <w:separator/>
      </w:r>
    </w:p>
  </w:footnote>
  <w:footnote w:type="continuationSeparator" w:id="0">
    <w:p w:rsidR="00F24841" w:rsidRDefault="00F24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0207"/>
    <w:multiLevelType w:val="multilevel"/>
    <w:tmpl w:val="FB629C74"/>
    <w:lvl w:ilvl="0">
      <w:start w:val="1"/>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5E70CE"/>
    <w:multiLevelType w:val="hybridMultilevel"/>
    <w:tmpl w:val="AE7C7EAE"/>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66455E8"/>
    <w:multiLevelType w:val="hybridMultilevel"/>
    <w:tmpl w:val="BB36AE9A"/>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081C59CD"/>
    <w:multiLevelType w:val="hybridMultilevel"/>
    <w:tmpl w:val="3ECECE70"/>
    <w:lvl w:ilvl="0" w:tplc="8E0280BC">
      <w:start w:val="1"/>
      <w:numFmt w:val="decimal"/>
      <w:lvlText w:val="%1."/>
      <w:lvlJc w:val="left"/>
      <w:pPr>
        <w:ind w:left="587" w:hanging="360"/>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abstractNum w:abstractNumId="4">
    <w:nsid w:val="0BFF67A9"/>
    <w:multiLevelType w:val="hybridMultilevel"/>
    <w:tmpl w:val="982083F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0F11434E"/>
    <w:multiLevelType w:val="multilevel"/>
    <w:tmpl w:val="7EDAD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81525D5"/>
    <w:multiLevelType w:val="hybridMultilevel"/>
    <w:tmpl w:val="362A30E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23E95B68"/>
    <w:multiLevelType w:val="hybridMultilevel"/>
    <w:tmpl w:val="1DB4CA9E"/>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cs="Symbol" w:hint="default"/>
      </w:rPr>
    </w:lvl>
    <w:lvl w:ilvl="2" w:tplc="0419000F">
      <w:start w:val="1"/>
      <w:numFmt w:val="decimal"/>
      <w:lvlText w:val="%3."/>
      <w:lvlJc w:val="left"/>
      <w:pPr>
        <w:tabs>
          <w:tab w:val="num" w:pos="2700"/>
        </w:tabs>
        <w:ind w:left="2700" w:hanging="36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24FC0C13"/>
    <w:multiLevelType w:val="hybridMultilevel"/>
    <w:tmpl w:val="E0F0E066"/>
    <w:lvl w:ilvl="0" w:tplc="04190001">
      <w:start w:val="1"/>
      <w:numFmt w:val="bullet"/>
      <w:lvlText w:val=""/>
      <w:lvlJc w:val="left"/>
      <w:pPr>
        <w:tabs>
          <w:tab w:val="num" w:pos="1080"/>
        </w:tabs>
        <w:ind w:left="108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26D8587E"/>
    <w:multiLevelType w:val="hybridMultilevel"/>
    <w:tmpl w:val="10D2B292"/>
    <w:lvl w:ilvl="0" w:tplc="04190001">
      <w:start w:val="1"/>
      <w:numFmt w:val="bullet"/>
      <w:lvlText w:val=""/>
      <w:lvlJc w:val="left"/>
      <w:pPr>
        <w:tabs>
          <w:tab w:val="num" w:pos="1080"/>
        </w:tabs>
        <w:ind w:left="1080" w:hanging="360"/>
      </w:pPr>
      <w:rPr>
        <w:rFonts w:ascii="Symbol" w:hAnsi="Symbol" w:cs="Symbol" w:hint="default"/>
      </w:rPr>
    </w:lvl>
    <w:lvl w:ilvl="1" w:tplc="0419000F">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73B49DF"/>
    <w:multiLevelType w:val="hybridMultilevel"/>
    <w:tmpl w:val="541E97A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27D71BCE"/>
    <w:multiLevelType w:val="multilevel"/>
    <w:tmpl w:val="C4DA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C9C0606"/>
    <w:multiLevelType w:val="hybridMultilevel"/>
    <w:tmpl w:val="A1BC1B7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31FE0CA7"/>
    <w:multiLevelType w:val="hybridMultilevel"/>
    <w:tmpl w:val="2598A4C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335D455E"/>
    <w:multiLevelType w:val="hybridMultilevel"/>
    <w:tmpl w:val="B472021E"/>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37D514F8"/>
    <w:multiLevelType w:val="multilevel"/>
    <w:tmpl w:val="4460A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DC71DB"/>
    <w:multiLevelType w:val="hybridMultilevel"/>
    <w:tmpl w:val="56BCC9A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3DA111BC"/>
    <w:multiLevelType w:val="multilevel"/>
    <w:tmpl w:val="3A788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E4767E9"/>
    <w:multiLevelType w:val="hybridMultilevel"/>
    <w:tmpl w:val="528E726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445001E6"/>
    <w:multiLevelType w:val="hybridMultilevel"/>
    <w:tmpl w:val="F81E28E8"/>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nsid w:val="45BF7EE5"/>
    <w:multiLevelType w:val="multilevel"/>
    <w:tmpl w:val="7D908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81F2132"/>
    <w:multiLevelType w:val="hybridMultilevel"/>
    <w:tmpl w:val="24BE14B6"/>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4D6F5D1B"/>
    <w:multiLevelType w:val="hybridMultilevel"/>
    <w:tmpl w:val="640814AE"/>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4D9479D2"/>
    <w:multiLevelType w:val="hybridMultilevel"/>
    <w:tmpl w:val="88B85C7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F5F279A"/>
    <w:multiLevelType w:val="hybridMultilevel"/>
    <w:tmpl w:val="DC2C263C"/>
    <w:lvl w:ilvl="0" w:tplc="04190001">
      <w:start w:val="1"/>
      <w:numFmt w:val="bullet"/>
      <w:lvlText w:val=""/>
      <w:lvlJc w:val="left"/>
      <w:pPr>
        <w:tabs>
          <w:tab w:val="num" w:pos="1155"/>
        </w:tabs>
        <w:ind w:left="1155"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55334B17"/>
    <w:multiLevelType w:val="hybridMultilevel"/>
    <w:tmpl w:val="0358BD1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nsid w:val="5C18473C"/>
    <w:multiLevelType w:val="hybridMultilevel"/>
    <w:tmpl w:val="BD143F14"/>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5C6B4465"/>
    <w:multiLevelType w:val="hybridMultilevel"/>
    <w:tmpl w:val="16C6262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61DD28FF"/>
    <w:multiLevelType w:val="multilevel"/>
    <w:tmpl w:val="F4B0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2FC183C"/>
    <w:multiLevelType w:val="multilevel"/>
    <w:tmpl w:val="DF961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3964FB9"/>
    <w:multiLevelType w:val="hybridMultilevel"/>
    <w:tmpl w:val="6F2ED8E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1">
    <w:nsid w:val="6AFA3AE7"/>
    <w:multiLevelType w:val="hybridMultilevel"/>
    <w:tmpl w:val="659A4914"/>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32">
    <w:nsid w:val="6B31748D"/>
    <w:multiLevelType w:val="hybridMultilevel"/>
    <w:tmpl w:val="4198EC4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3">
    <w:nsid w:val="6EB2643D"/>
    <w:multiLevelType w:val="hybridMultilevel"/>
    <w:tmpl w:val="A386C76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4">
    <w:nsid w:val="6F9900C2"/>
    <w:multiLevelType w:val="multilevel"/>
    <w:tmpl w:val="8BBC1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06106F7"/>
    <w:multiLevelType w:val="multilevel"/>
    <w:tmpl w:val="E41E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33A536C"/>
    <w:multiLevelType w:val="hybridMultilevel"/>
    <w:tmpl w:val="3CA0341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7">
    <w:nsid w:val="770958B9"/>
    <w:multiLevelType w:val="hybridMultilevel"/>
    <w:tmpl w:val="FA7AAD4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8">
    <w:nsid w:val="78C623D0"/>
    <w:multiLevelType w:val="hybridMultilevel"/>
    <w:tmpl w:val="38FA3B6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9">
    <w:nsid w:val="7970083E"/>
    <w:multiLevelType w:val="multilevel"/>
    <w:tmpl w:val="B428CF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A1834F0"/>
    <w:multiLevelType w:val="hybridMultilevel"/>
    <w:tmpl w:val="3C1E983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20"/>
  </w:num>
  <w:num w:numId="3">
    <w:abstractNumId w:val="17"/>
  </w:num>
  <w:num w:numId="4">
    <w:abstractNumId w:val="34"/>
  </w:num>
  <w:num w:numId="5">
    <w:abstractNumId w:val="28"/>
  </w:num>
  <w:num w:numId="6">
    <w:abstractNumId w:val="15"/>
  </w:num>
  <w:num w:numId="7">
    <w:abstractNumId w:val="5"/>
  </w:num>
  <w:num w:numId="8">
    <w:abstractNumId w:val="35"/>
  </w:num>
  <w:num w:numId="9">
    <w:abstractNumId w:val="29"/>
  </w:num>
  <w:num w:numId="10">
    <w:abstractNumId w:val="39"/>
  </w:num>
  <w:num w:numId="11">
    <w:abstractNumId w:val="11"/>
  </w:num>
  <w:num w:numId="12">
    <w:abstractNumId w:val="31"/>
  </w:num>
  <w:num w:numId="13">
    <w:abstractNumId w:val="24"/>
  </w:num>
  <w:num w:numId="14">
    <w:abstractNumId w:val="4"/>
  </w:num>
  <w:num w:numId="15">
    <w:abstractNumId w:val="30"/>
  </w:num>
  <w:num w:numId="16">
    <w:abstractNumId w:val="21"/>
  </w:num>
  <w:num w:numId="17">
    <w:abstractNumId w:val="14"/>
  </w:num>
  <w:num w:numId="18">
    <w:abstractNumId w:val="12"/>
  </w:num>
  <w:num w:numId="19">
    <w:abstractNumId w:val="9"/>
  </w:num>
  <w:num w:numId="20">
    <w:abstractNumId w:val="8"/>
  </w:num>
  <w:num w:numId="21">
    <w:abstractNumId w:val="25"/>
  </w:num>
  <w:num w:numId="22">
    <w:abstractNumId w:val="38"/>
  </w:num>
  <w:num w:numId="23">
    <w:abstractNumId w:val="40"/>
  </w:num>
  <w:num w:numId="24">
    <w:abstractNumId w:val="16"/>
  </w:num>
  <w:num w:numId="25">
    <w:abstractNumId w:val="32"/>
  </w:num>
  <w:num w:numId="26">
    <w:abstractNumId w:val="36"/>
  </w:num>
  <w:num w:numId="27">
    <w:abstractNumId w:val="33"/>
  </w:num>
  <w:num w:numId="28">
    <w:abstractNumId w:val="6"/>
  </w:num>
  <w:num w:numId="29">
    <w:abstractNumId w:val="13"/>
  </w:num>
  <w:num w:numId="30">
    <w:abstractNumId w:val="37"/>
  </w:num>
  <w:num w:numId="31">
    <w:abstractNumId w:val="23"/>
  </w:num>
  <w:num w:numId="32">
    <w:abstractNumId w:val="27"/>
  </w:num>
  <w:num w:numId="33">
    <w:abstractNumId w:val="18"/>
  </w:num>
  <w:num w:numId="34">
    <w:abstractNumId w:val="7"/>
  </w:num>
  <w:num w:numId="35">
    <w:abstractNumId w:val="1"/>
  </w:num>
  <w:num w:numId="36">
    <w:abstractNumId w:val="10"/>
  </w:num>
  <w:num w:numId="37">
    <w:abstractNumId w:val="2"/>
  </w:num>
  <w:num w:numId="38">
    <w:abstractNumId w:val="22"/>
  </w:num>
  <w:num w:numId="39">
    <w:abstractNumId w:val="26"/>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335"/>
    <w:rsid w:val="00123800"/>
    <w:rsid w:val="0020151F"/>
    <w:rsid w:val="00213CA0"/>
    <w:rsid w:val="00250A5A"/>
    <w:rsid w:val="00316129"/>
    <w:rsid w:val="004203D6"/>
    <w:rsid w:val="00604E08"/>
    <w:rsid w:val="00612E4D"/>
    <w:rsid w:val="006D2373"/>
    <w:rsid w:val="00715B4E"/>
    <w:rsid w:val="007745A0"/>
    <w:rsid w:val="007C1E6D"/>
    <w:rsid w:val="008B4DC3"/>
    <w:rsid w:val="00912CB1"/>
    <w:rsid w:val="00A11988"/>
    <w:rsid w:val="00A33335"/>
    <w:rsid w:val="00B54CA4"/>
    <w:rsid w:val="00D320A3"/>
    <w:rsid w:val="00DA5336"/>
    <w:rsid w:val="00F035B4"/>
    <w:rsid w:val="00F2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5:chartTrackingRefBased/>
  <w15:docId w15:val="{9E0CC557-C022-4AA5-8AFB-0421305C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335"/>
    <w:rPr>
      <w:rFonts w:ascii="Cambria" w:eastAsia="Cambria" w:hAnsi="Cambria"/>
      <w:sz w:val="24"/>
      <w:szCs w:val="24"/>
      <w:lang w:eastAsia="en-US"/>
    </w:rPr>
  </w:style>
  <w:style w:type="paragraph" w:styleId="2">
    <w:name w:val="heading 2"/>
    <w:basedOn w:val="a"/>
    <w:link w:val="20"/>
    <w:qFormat/>
    <w:rsid w:val="00F035B4"/>
    <w:pPr>
      <w:spacing w:before="100" w:beforeAutospacing="1" w:after="100" w:afterAutospacing="1"/>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33335"/>
    <w:pPr>
      <w:ind w:left="720"/>
      <w:contextualSpacing/>
    </w:pPr>
  </w:style>
  <w:style w:type="character" w:styleId="a4">
    <w:name w:val="Emphasis"/>
    <w:basedOn w:val="a0"/>
    <w:qFormat/>
    <w:rsid w:val="00A33335"/>
    <w:rPr>
      <w:i/>
      <w:iCs/>
    </w:rPr>
  </w:style>
  <w:style w:type="character" w:customStyle="1" w:styleId="apple-converted-space">
    <w:name w:val="apple-converted-space"/>
    <w:basedOn w:val="a0"/>
    <w:rsid w:val="00A33335"/>
  </w:style>
  <w:style w:type="paragraph" w:styleId="a5">
    <w:name w:val="footer"/>
    <w:basedOn w:val="a"/>
    <w:rsid w:val="00A33335"/>
    <w:pPr>
      <w:tabs>
        <w:tab w:val="center" w:pos="4677"/>
        <w:tab w:val="right" w:pos="9355"/>
      </w:tabs>
    </w:pPr>
  </w:style>
  <w:style w:type="character" w:styleId="a6">
    <w:name w:val="page number"/>
    <w:basedOn w:val="a0"/>
    <w:rsid w:val="00A33335"/>
  </w:style>
  <w:style w:type="paragraph" w:styleId="a7">
    <w:name w:val="Normal (Web)"/>
    <w:basedOn w:val="a"/>
    <w:rsid w:val="00F035B4"/>
    <w:pPr>
      <w:spacing w:before="100" w:beforeAutospacing="1" w:after="100" w:afterAutospacing="1"/>
    </w:pPr>
    <w:rPr>
      <w:rFonts w:ascii="Times New Roman" w:hAnsi="Times New Roman"/>
      <w:lang w:eastAsia="ru-RU"/>
    </w:rPr>
  </w:style>
  <w:style w:type="character" w:styleId="a8">
    <w:name w:val="Hyperlink"/>
    <w:basedOn w:val="a0"/>
    <w:semiHidden/>
    <w:rsid w:val="00F035B4"/>
    <w:rPr>
      <w:rFonts w:cs="Times New Roman"/>
      <w:color w:val="0000FF"/>
      <w:u w:val="single"/>
    </w:rPr>
  </w:style>
  <w:style w:type="character" w:styleId="a9">
    <w:name w:val="Strong"/>
    <w:basedOn w:val="a0"/>
    <w:qFormat/>
    <w:rsid w:val="00F035B4"/>
    <w:rPr>
      <w:rFonts w:cs="Times New Roman"/>
      <w:b/>
      <w:bCs/>
    </w:rPr>
  </w:style>
  <w:style w:type="character" w:customStyle="1" w:styleId="20">
    <w:name w:val="Заголовок 2 Знак"/>
    <w:basedOn w:val="a0"/>
    <w:link w:val="2"/>
    <w:locked/>
    <w:rsid w:val="00F035B4"/>
    <w:rPr>
      <w:rFonts w:eastAsia="Cambria"/>
      <w:b/>
      <w:bCs/>
      <w:sz w:val="36"/>
      <w:szCs w:val="36"/>
      <w:lang w:val="ru-RU" w:eastAsia="ru-RU" w:bidi="ar-SA"/>
    </w:rPr>
  </w:style>
  <w:style w:type="character" w:customStyle="1" w:styleId="apple-style-span">
    <w:name w:val="apple-style-span"/>
    <w:basedOn w:val="a0"/>
    <w:rsid w:val="00F035B4"/>
    <w:rPr>
      <w:rFonts w:cs="Times New Roman"/>
    </w:rPr>
  </w:style>
  <w:style w:type="paragraph" w:styleId="aa">
    <w:name w:val="Balloon Text"/>
    <w:basedOn w:val="a"/>
    <w:link w:val="ab"/>
    <w:semiHidden/>
    <w:rsid w:val="00F035B4"/>
    <w:rPr>
      <w:rFonts w:ascii="Tahoma" w:eastAsia="Times New Roman" w:hAnsi="Tahoma" w:cs="Tahoma"/>
      <w:sz w:val="16"/>
      <w:szCs w:val="16"/>
    </w:rPr>
  </w:style>
  <w:style w:type="character" w:customStyle="1" w:styleId="ab">
    <w:name w:val="Текст выноски Знак"/>
    <w:basedOn w:val="a0"/>
    <w:link w:val="aa"/>
    <w:semiHidden/>
    <w:locked/>
    <w:rsid w:val="00F035B4"/>
    <w:rPr>
      <w:rFonts w:ascii="Tahoma" w:hAnsi="Tahoma" w:cs="Tahoma"/>
      <w:sz w:val="16"/>
      <w:szCs w:val="16"/>
      <w:lang w:val="ru-RU" w:eastAsia="en-US" w:bidi="ar-SA"/>
    </w:rPr>
  </w:style>
  <w:style w:type="paragraph" w:customStyle="1" w:styleId="ac">
    <w:name w:val="a"/>
    <w:basedOn w:val="a"/>
    <w:rsid w:val="00F035B4"/>
    <w:pPr>
      <w:spacing w:before="100" w:beforeAutospacing="1" w:after="100" w:afterAutospacing="1"/>
    </w:pPr>
    <w:rPr>
      <w:rFonts w:ascii="Times New Roman" w:hAnsi="Times New Roman"/>
      <w:lang w:eastAsia="ru-RU"/>
    </w:rPr>
  </w:style>
  <w:style w:type="paragraph" w:customStyle="1" w:styleId="1">
    <w:name w:val="1"/>
    <w:basedOn w:val="a"/>
    <w:rsid w:val="00F035B4"/>
    <w:pPr>
      <w:spacing w:before="100" w:beforeAutospacing="1" w:after="100" w:afterAutospacing="1"/>
    </w:pPr>
    <w:rPr>
      <w:rFonts w:ascii="Times New Roman" w:hAnsi="Times New Roman"/>
      <w:lang w:eastAsia="ru-RU"/>
    </w:rPr>
  </w:style>
  <w:style w:type="character" w:customStyle="1" w:styleId="fontstyle06">
    <w:name w:val="fontstyle06"/>
    <w:basedOn w:val="a0"/>
    <w:rsid w:val="00F035B4"/>
    <w:rPr>
      <w:rFonts w:cs="Times New Roman"/>
    </w:rPr>
  </w:style>
  <w:style w:type="character" w:customStyle="1" w:styleId="fontstyle08">
    <w:name w:val="fontstyle08"/>
    <w:basedOn w:val="a0"/>
    <w:rsid w:val="00F035B4"/>
    <w:rPr>
      <w:rFonts w:cs="Times New Roman"/>
    </w:rPr>
  </w:style>
  <w:style w:type="paragraph" w:styleId="ad">
    <w:name w:val="header"/>
    <w:basedOn w:val="a"/>
    <w:rsid w:val="00F035B4"/>
    <w:pPr>
      <w:tabs>
        <w:tab w:val="center" w:pos="4677"/>
        <w:tab w:val="right" w:pos="9355"/>
      </w:tabs>
    </w:pPr>
  </w:style>
  <w:style w:type="character" w:styleId="ae">
    <w:name w:val="footnote reference"/>
    <w:basedOn w:val="a0"/>
    <w:semiHidden/>
    <w:rsid w:val="00DA5336"/>
    <w:rPr>
      <w:sz w:val="28"/>
      <w:szCs w:val="28"/>
      <w:vertAlign w:val="superscript"/>
    </w:rPr>
  </w:style>
  <w:style w:type="paragraph" w:styleId="3">
    <w:name w:val="Body Text 3"/>
    <w:basedOn w:val="a"/>
    <w:rsid w:val="00DA5336"/>
    <w:pPr>
      <w:spacing w:after="120" w:line="360" w:lineRule="auto"/>
      <w:ind w:firstLine="720"/>
      <w:jc w:val="both"/>
    </w:pPr>
    <w:rPr>
      <w:rFonts w:ascii="Times New Roman" w:eastAsia="Calibri" w:hAnsi="Times New Roman"/>
      <w:sz w:val="16"/>
      <w:szCs w:val="16"/>
      <w:lang w:eastAsia="ru-RU"/>
    </w:rPr>
  </w:style>
  <w:style w:type="paragraph" w:customStyle="1" w:styleId="definitionlist">
    <w:name w:val="definitionlist"/>
    <w:basedOn w:val="a"/>
    <w:rsid w:val="00DA5336"/>
    <w:pPr>
      <w:spacing w:after="180"/>
    </w:pPr>
    <w:rPr>
      <w:rFonts w:ascii="Times New Roman" w:eastAsia="Times New Roman" w:hAnsi="Times New Roman"/>
      <w:color w:val="000000"/>
      <w:lang w:eastAsia="ru-RU"/>
    </w:rPr>
  </w:style>
  <w:style w:type="paragraph" w:customStyle="1" w:styleId="10">
    <w:name w:val="Абзац списка1"/>
    <w:basedOn w:val="a"/>
    <w:rsid w:val="00123800"/>
    <w:pPr>
      <w:spacing w:after="200" w:line="276" w:lineRule="auto"/>
      <w:ind w:left="720"/>
    </w:pPr>
    <w:rPr>
      <w:rFonts w:ascii="Calibri" w:eastAsia="Times New Roman"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9591</Words>
  <Characters>54675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Тема :  совершенствование инновационной и инвестиционной деятельности на предприятии машиностоения на примере ОАО Звезда</vt:lpstr>
    </vt:vector>
  </TitlesOfParts>
  <Company>Inc.</Company>
  <LinksUpToDate>false</LinksUpToDate>
  <CharactersWithSpaces>64138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совершенствование инновационной и инвестиционной деятельности на предприятии машиностоения на примере ОАО Звезда</dc:title>
  <dc:subject/>
  <dc:creator>Home</dc:creator>
  <cp:keywords/>
  <dc:description/>
  <cp:lastModifiedBy>admin</cp:lastModifiedBy>
  <cp:revision>2</cp:revision>
  <dcterms:created xsi:type="dcterms:W3CDTF">2014-04-16T21:56:00Z</dcterms:created>
  <dcterms:modified xsi:type="dcterms:W3CDTF">2014-04-16T21:56:00Z</dcterms:modified>
</cp:coreProperties>
</file>