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AC" w:rsidRPr="00A67ECE" w:rsidRDefault="00960DAC" w:rsidP="004F3A48">
      <w:pPr>
        <w:pStyle w:val="TimesNewRoman"/>
        <w:ind w:firstLine="709"/>
        <w:jc w:val="center"/>
      </w:pPr>
      <w:r w:rsidRPr="005E58AF">
        <w:rPr>
          <w:b/>
        </w:rPr>
        <w:t>Введение</w:t>
      </w:r>
    </w:p>
    <w:p w:rsidR="00960DAC" w:rsidRPr="00A67ECE" w:rsidRDefault="00960DAC" w:rsidP="004F3A48">
      <w:pPr>
        <w:pStyle w:val="TimesNewRoman"/>
        <w:ind w:firstLine="709"/>
      </w:pPr>
    </w:p>
    <w:p w:rsidR="00960DAC" w:rsidRPr="00A67ECE" w:rsidRDefault="00960DAC" w:rsidP="004F3A48">
      <w:pPr>
        <w:pStyle w:val="TimesNewRoman"/>
        <w:ind w:firstLine="709"/>
      </w:pPr>
      <w:r w:rsidRPr="00A67ECE">
        <w:t>В настоящее время в России очень мног</w:t>
      </w:r>
      <w:r w:rsidR="00230354">
        <w:t xml:space="preserve">о автотранспортных предприятий, </w:t>
      </w:r>
      <w:r w:rsidRPr="00A67ECE">
        <w:t>которые либо были разорены, либо объявлены банкротом, либо попросту предприятие «растаскивалось» по частям, в буквальном смысле этого слова. Разорение предприятий началось с 90-х годов и продолжалось по 2000 год. Наиболее тяжела была участь автотранспортных предприятий в сельской местности, в том числе и ОАО «Горшечноеавтотранс». С 2000 года ряд предприятий начали выкупать частные компании, помещения предприятий сдавались в аренду, некоторые предприятия были восстановлены. Сейчас ОАО «Горшечноеавтотранс» переживает не самые лучшие времена, но на этом предприятии сохранилась база, на которой, при правильном подходе, можно восстановить, усовершенствовать до более высокого уровня развития и превратить это предприятие в успешное, современное автотранспортное предприятие.</w:t>
      </w:r>
    </w:p>
    <w:p w:rsidR="00960DAC" w:rsidRPr="00A67ECE" w:rsidRDefault="00960DAC" w:rsidP="004F3A48">
      <w:pPr>
        <w:pStyle w:val="TimesNewRoman"/>
        <w:ind w:firstLine="709"/>
      </w:pPr>
      <w:r w:rsidRPr="00A67ECE">
        <w:t>Рациональное использование автомобильного парка предполагает</w:t>
      </w:r>
      <w:r w:rsidR="00CD0E94">
        <w:t xml:space="preserve"> </w:t>
      </w:r>
      <w:r w:rsidRPr="00A67ECE">
        <w:t>не только грамотную эксплуатацию, но и эффективную систему технического обслуживания и ремонта.</w:t>
      </w:r>
    </w:p>
    <w:p w:rsidR="00960DAC" w:rsidRPr="00A67ECE" w:rsidRDefault="00960DAC" w:rsidP="004F3A48">
      <w:pPr>
        <w:pStyle w:val="TimesNewRoman"/>
        <w:ind w:firstLine="709"/>
      </w:pPr>
      <w:r w:rsidRPr="00A67ECE">
        <w:t>Эта система должна быть научно обоснована, должна учитывать состояние автомобилей и их загруженность. Для поддержания</w:t>
      </w:r>
      <w:r w:rsidR="00CD0E94">
        <w:t xml:space="preserve"> </w:t>
      </w:r>
      <w:r w:rsidRPr="00A67ECE">
        <w:t>работоспособности машин, техническое состояние которых в последнее время быстро ухудшается, необходима хорошая ремонтная база.</w:t>
      </w:r>
    </w:p>
    <w:p w:rsidR="00960DAC" w:rsidRPr="00A67ECE" w:rsidRDefault="00960DAC" w:rsidP="004F3A48">
      <w:pPr>
        <w:pStyle w:val="TimesNewRoman"/>
        <w:ind w:firstLine="709"/>
      </w:pPr>
      <w:r w:rsidRPr="00A67ECE">
        <w:t>Затраты, которые пойдут на организацию и обустройство такой базы, окупятся за счёт более интенсивного использования автомобилей, уменьшения простоев в ремонте и в ожидании ремонта. Если предприятие уже располагает готовым помещением, которое можно приспособить для размещения пункта технического обслуживания, то это обстоятельство может значительно удешевить работы по организации такого пункта, поскольку здание является самым дорогостоящим его элементом.</w:t>
      </w:r>
    </w:p>
    <w:p w:rsidR="00960DAC" w:rsidRPr="00A67ECE" w:rsidRDefault="00960DAC" w:rsidP="004F3A48">
      <w:pPr>
        <w:pStyle w:val="TimesNewRoman"/>
        <w:ind w:firstLine="709"/>
      </w:pPr>
      <w:r w:rsidRPr="00A67ECE">
        <w:t>Важным фактом в экономии средств на содержание автомобильного парка, является уменьшение издержек на ремонт и техническое обслуживание автомобилей. Чтобы снизить эти издержки при достаточно высоком качестве ремонтных работ необходимо решить две задачи: Во-первых, организовать эффективное диагностирование автомобилей с тем, чтобы знать фактическое состояние их агрегатов и проводить ремонты там, где это действительно необходимо.</w:t>
      </w:r>
      <w:r w:rsidR="00CD0E94">
        <w:t xml:space="preserve"> </w:t>
      </w:r>
      <w:r w:rsidRPr="00A67ECE">
        <w:t>Во-вторых, наладить восстановление изношенных деталей собственными силами, так как это дешевле, чем покупать эти детали в виде запчастей.</w:t>
      </w:r>
    </w:p>
    <w:p w:rsidR="00960DAC" w:rsidRPr="00A67ECE" w:rsidRDefault="00960DAC" w:rsidP="004F3A48">
      <w:pPr>
        <w:pStyle w:val="TimesNewRoman"/>
        <w:ind w:firstLine="709"/>
      </w:pPr>
      <w:r w:rsidRPr="00A67ECE">
        <w:t xml:space="preserve">В проекте предлагается провести </w:t>
      </w:r>
      <w:r w:rsidR="003274A4" w:rsidRPr="00A67ECE">
        <w:t>совершенствование организации и технологии технического обслуживания и текущего ремонта автомобилей</w:t>
      </w:r>
      <w:r w:rsidRPr="00A67ECE">
        <w:t>. Предла</w:t>
      </w:r>
      <w:r w:rsidR="003274A4" w:rsidRPr="00A67ECE">
        <w:t>гается укомплектовать предприятие</w:t>
      </w:r>
      <w:r w:rsidRPr="00A67ECE">
        <w:t xml:space="preserve"> современным оборудованием и штатом квалифицированных рабочих.</w:t>
      </w:r>
    </w:p>
    <w:p w:rsidR="00960DAC" w:rsidRPr="00CD0E94" w:rsidRDefault="005E58AF" w:rsidP="004F3A48">
      <w:pPr>
        <w:pStyle w:val="TimesNewRoman"/>
        <w:ind w:firstLine="709"/>
        <w:jc w:val="center"/>
        <w:rPr>
          <w:b/>
        </w:rPr>
      </w:pPr>
      <w:r>
        <w:br w:type="page"/>
      </w:r>
      <w:r w:rsidR="00960DAC" w:rsidRPr="00CD0E94">
        <w:rPr>
          <w:b/>
        </w:rPr>
        <w:t>1</w:t>
      </w:r>
      <w:r w:rsidRPr="00CD0E94">
        <w:rPr>
          <w:b/>
        </w:rPr>
        <w:t>.</w:t>
      </w:r>
      <w:r w:rsidR="00960DAC" w:rsidRPr="00CD0E94">
        <w:rPr>
          <w:b/>
        </w:rPr>
        <w:t xml:space="preserve"> Состояние предприятия и обоснование темы диплома</w:t>
      </w:r>
    </w:p>
    <w:p w:rsidR="005E58AF" w:rsidRPr="00CD0E94" w:rsidRDefault="005E58AF" w:rsidP="004F3A48">
      <w:pPr>
        <w:pStyle w:val="TimesNewRoman"/>
        <w:ind w:firstLine="709"/>
        <w:jc w:val="center"/>
        <w:rPr>
          <w:b/>
        </w:rPr>
      </w:pPr>
    </w:p>
    <w:p w:rsidR="00960DAC" w:rsidRPr="00CD0E94" w:rsidRDefault="00960DAC" w:rsidP="004F3A48">
      <w:pPr>
        <w:pStyle w:val="2"/>
        <w:keepNext w:val="0"/>
        <w:framePr w:hSpace="0" w:wrap="auto" w:vAnchor="margin" w:hAnchor="text" w:yAlign="inline"/>
        <w:numPr>
          <w:ilvl w:val="1"/>
          <w:numId w:val="1"/>
        </w:numPr>
        <w:spacing w:line="360" w:lineRule="auto"/>
        <w:ind w:left="0" w:firstLine="709"/>
        <w:jc w:val="center"/>
        <w:rPr>
          <w:b/>
          <w:sz w:val="28"/>
          <w:szCs w:val="28"/>
        </w:rPr>
      </w:pPr>
      <w:r w:rsidRPr="00CD0E94">
        <w:rPr>
          <w:b/>
          <w:sz w:val="28"/>
          <w:szCs w:val="28"/>
        </w:rPr>
        <w:t>История предприятия</w:t>
      </w:r>
    </w:p>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pStyle w:val="2"/>
        <w:keepNext w:val="0"/>
        <w:framePr w:hSpace="0" w:wrap="auto" w:vAnchor="margin" w:hAnchor="text" w:yAlign="inline"/>
        <w:spacing w:line="360" w:lineRule="auto"/>
        <w:ind w:firstLine="709"/>
        <w:jc w:val="both"/>
        <w:rPr>
          <w:sz w:val="28"/>
          <w:szCs w:val="28"/>
        </w:rPr>
      </w:pPr>
      <w:r w:rsidRPr="00A67ECE">
        <w:rPr>
          <w:sz w:val="28"/>
          <w:szCs w:val="28"/>
        </w:rPr>
        <w:t>История образования предприятия начинает свой отсчет с 1962 года. Когда на месте сегодняшнего предприятия с заасфальтированной территорией, с аккуратными корпусами,</w:t>
      </w:r>
      <w:r w:rsidR="00CD0E94">
        <w:rPr>
          <w:sz w:val="28"/>
          <w:szCs w:val="28"/>
        </w:rPr>
        <w:t xml:space="preserve"> </w:t>
      </w:r>
      <w:r w:rsidRPr="00A67ECE">
        <w:rPr>
          <w:sz w:val="28"/>
          <w:szCs w:val="28"/>
        </w:rPr>
        <w:t>по фотографиям периода 1962 года видим дощатые сараи, которые были и ремонтной мастерской и административным зданием, грязь и лужи вместо оборудованной территории. В 1963 году началось строительство корпусов ремонтной мастерской, а к 1965 году база предприятия приобрела благоустроенный вид. Были возведены корпуса ремонтной мастерской, построены бензозаправочная станция, контрольно-пропускной пункт, введена в действие механическая мойка, заасфальтирована территория стоянки автобусов.</w:t>
      </w:r>
    </w:p>
    <w:p w:rsidR="00960DAC" w:rsidRPr="00A67ECE" w:rsidRDefault="00960DAC" w:rsidP="004F3A48">
      <w:pPr>
        <w:pStyle w:val="2"/>
        <w:keepNext w:val="0"/>
        <w:framePr w:hSpace="0" w:wrap="auto" w:vAnchor="margin" w:hAnchor="text" w:yAlign="inline"/>
        <w:spacing w:line="360" w:lineRule="auto"/>
        <w:ind w:firstLine="709"/>
        <w:jc w:val="both"/>
        <w:rPr>
          <w:b/>
          <w:sz w:val="28"/>
          <w:szCs w:val="28"/>
        </w:rPr>
      </w:pPr>
      <w:r w:rsidRPr="00A67ECE">
        <w:rPr>
          <w:sz w:val="28"/>
          <w:szCs w:val="28"/>
        </w:rPr>
        <w:t>На мо</w:t>
      </w:r>
      <w:r w:rsidR="00E95D4B" w:rsidRPr="00A67ECE">
        <w:rPr>
          <w:sz w:val="28"/>
          <w:szCs w:val="28"/>
        </w:rPr>
        <w:t>мент образования ОАО «Горшечное</w:t>
      </w:r>
      <w:r w:rsidRPr="00A67ECE">
        <w:rPr>
          <w:sz w:val="28"/>
          <w:szCs w:val="28"/>
        </w:rPr>
        <w:t>автотранс» имело название «Автоколонна № 1776»,</w:t>
      </w:r>
      <w:r w:rsidR="00CD0E94">
        <w:rPr>
          <w:sz w:val="28"/>
          <w:szCs w:val="28"/>
        </w:rPr>
        <w:t xml:space="preserve"> </w:t>
      </w:r>
      <w:r w:rsidRPr="00A67ECE">
        <w:rPr>
          <w:sz w:val="28"/>
          <w:szCs w:val="28"/>
        </w:rPr>
        <w:t>численность предприятия составляла около 20 человек, в том числе 5 водителей, 5 ремонтников, 3 инженерно-технических работника и работников руководящего состава, остальные - контролеры и вспомогательный персонал. Автомобильный парк состоял из следующих марок: ПАЗ-652, ЗИЛ-158, ЗиС-155, ГАЗ-51, УРАЛ-ЗИС-355, ЗиС-151 всего 18 единиц. Годы экономических реформ стали нелегким испытанием для предприятия. Стали приобретаться по долгосрочным лизинговым договорам автобусы, усовершенствована и модернизирована производственная база, значительно расширена в качественном отношении сеть автобусных маршрутов. На сегодняшний день численность работающих составляет 26 человек, половина из них имеет трудовой стаж работы на предприятии от 15 и выше лет, количество автобусов – 7 единиц, грузовых автомобилей – 9 единиц.</w:t>
      </w:r>
    </w:p>
    <w:p w:rsidR="00960DAC" w:rsidRPr="00CD0E94" w:rsidRDefault="00CD0E94" w:rsidP="004F3A48">
      <w:pPr>
        <w:pStyle w:val="TimesNewRoman"/>
        <w:ind w:firstLine="709"/>
        <w:jc w:val="center"/>
        <w:rPr>
          <w:b/>
        </w:rPr>
      </w:pPr>
      <w:r>
        <w:br w:type="page"/>
      </w:r>
      <w:r w:rsidR="00960DAC" w:rsidRPr="00CD0E94">
        <w:rPr>
          <w:b/>
        </w:rPr>
        <w:t>1.2</w:t>
      </w:r>
      <w:r w:rsidR="00651B6F">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r w:rsidR="00960DAC" w:rsidRPr="00CD0E94">
        <w:rPr>
          <w:b/>
        </w:rPr>
        <w:t>Общая характеристика предприятия</w:t>
      </w:r>
    </w:p>
    <w:p w:rsidR="00960DAC" w:rsidRPr="00A67ECE" w:rsidRDefault="00960DAC" w:rsidP="004F3A48">
      <w:pPr>
        <w:pStyle w:val="TimesNewRoman"/>
        <w:ind w:firstLine="709"/>
      </w:pPr>
    </w:p>
    <w:p w:rsidR="00960DAC" w:rsidRPr="00A67ECE" w:rsidRDefault="00960DAC" w:rsidP="004F3A48">
      <w:pPr>
        <w:pStyle w:val="TimesNewRoman"/>
        <w:ind w:firstLine="709"/>
      </w:pPr>
      <w:r w:rsidRPr="00A67ECE">
        <w:t>Предприятие, занимающееся грузоперевозками, пассажиро</w:t>
      </w:r>
      <w:r w:rsidR="00C61579" w:rsidRPr="00A67ECE">
        <w:t>-</w:t>
      </w:r>
      <w:r w:rsidRPr="00A67ECE">
        <w:t>перевозками, а также техническим обслуживанием и ремонтом автомобилей, ОАО ‹‹Горшечноеавтотранс›› расположено по адресу п. Горшечное, ул. Мира 63.</w:t>
      </w:r>
      <w:r w:rsidR="00CD0E94">
        <w:t xml:space="preserve"> </w:t>
      </w:r>
      <w:r w:rsidRPr="00A67ECE">
        <w:t xml:space="preserve">На предприятии производятся услуги по перевозкам пассажиров по маршрутам Курской, Белгородской и Воронежской областям, а также предоставляются грузовые автомобили для частых заказов, нужды поселка либо для нужд других предприятий и фирм. В настоящее время на предприятии работает 26 человек. </w:t>
      </w:r>
    </w:p>
    <w:p w:rsidR="00960DAC" w:rsidRPr="00A67ECE" w:rsidRDefault="00960DAC" w:rsidP="004F3A48">
      <w:pPr>
        <w:pStyle w:val="TimesNewRoman"/>
        <w:ind w:firstLine="709"/>
      </w:pPr>
      <w:r w:rsidRPr="00A67ECE">
        <w:t>При наличии финансовых средств на предприятии целесообразно провести реконструкцию мастерской в пункт технического обслуживания и ремонта автомобилей, который в настоящее время не удовлетворяет потребности в техобслуживании и ремонте существующего на предприятии парка.</w:t>
      </w:r>
    </w:p>
    <w:p w:rsidR="00960DAC" w:rsidRPr="00A67ECE" w:rsidRDefault="00960DAC" w:rsidP="004F3A48">
      <w:pPr>
        <w:pStyle w:val="TimesNewRoman"/>
        <w:ind w:firstLine="709"/>
      </w:pPr>
    </w:p>
    <w:p w:rsidR="00960DAC" w:rsidRPr="00CD0E94" w:rsidRDefault="00960DAC" w:rsidP="004F3A48">
      <w:pPr>
        <w:pStyle w:val="TimesNewRoman"/>
        <w:ind w:firstLine="709"/>
        <w:jc w:val="center"/>
        <w:rPr>
          <w:b/>
        </w:rPr>
      </w:pPr>
      <w:r w:rsidRPr="00CD0E94">
        <w:rPr>
          <w:b/>
        </w:rPr>
        <w:t>1.3 Анализ состояния и использования техники</w:t>
      </w:r>
    </w:p>
    <w:p w:rsidR="008A15A3" w:rsidRPr="00A67ECE" w:rsidRDefault="008A15A3" w:rsidP="004F3A48">
      <w:pPr>
        <w:pStyle w:val="TimesNewRoman"/>
        <w:ind w:firstLine="709"/>
      </w:pPr>
    </w:p>
    <w:p w:rsidR="00960DAC" w:rsidRPr="00A67ECE" w:rsidRDefault="00960DAC" w:rsidP="004F3A48">
      <w:pPr>
        <w:pStyle w:val="TimesNewRoman"/>
        <w:ind w:firstLine="709"/>
      </w:pPr>
      <w:r w:rsidRPr="00A67ECE">
        <w:t>Наличие автомобилей, принадлежащих предприятию, представлено в таблице 1</w:t>
      </w:r>
      <w:r w:rsidR="00E95D4B" w:rsidRPr="00A67ECE">
        <w:t>.1</w:t>
      </w:r>
      <w:r w:rsidRPr="00A67ECE">
        <w:t>, где указаны марки техники и сроки их эксплуатации.</w:t>
      </w:r>
    </w:p>
    <w:p w:rsidR="00CD0E94" w:rsidRDefault="00CD0E94" w:rsidP="004F3A48">
      <w:pPr>
        <w:pStyle w:val="TimesNewRoman"/>
        <w:ind w:firstLine="709"/>
      </w:pPr>
    </w:p>
    <w:p w:rsidR="00960DAC" w:rsidRPr="00A67ECE" w:rsidRDefault="00960DAC" w:rsidP="004F3A48">
      <w:pPr>
        <w:pStyle w:val="TimesNewRoman"/>
        <w:ind w:firstLine="709"/>
      </w:pPr>
      <w:r w:rsidRPr="00A67ECE">
        <w:t xml:space="preserve">Таблица </w:t>
      </w:r>
      <w:r w:rsidR="00E95D4B" w:rsidRPr="00A67ECE">
        <w:t>1.</w:t>
      </w:r>
      <w:r w:rsidRPr="00A67ECE">
        <w:t>1</w:t>
      </w:r>
      <w:r w:rsidR="00E95D4B" w:rsidRPr="00A67ECE">
        <w:t xml:space="preserve"> – А</w:t>
      </w:r>
      <w:r w:rsidRPr="00A67ECE">
        <w:t>втомобильный парк ОАО «Горшечноеавтотранс»</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3"/>
        <w:gridCol w:w="1687"/>
        <w:gridCol w:w="1373"/>
        <w:gridCol w:w="1980"/>
        <w:gridCol w:w="1980"/>
      </w:tblGrid>
      <w:tr w:rsidR="00960DAC" w:rsidRPr="00CD0E94" w:rsidTr="00CD0E94">
        <w:trPr>
          <w:cantSplit/>
          <w:trHeight w:val="339"/>
          <w:jc w:val="center"/>
        </w:trPr>
        <w:tc>
          <w:tcPr>
            <w:tcW w:w="1963" w:type="dxa"/>
            <w:vMerge w:val="restart"/>
          </w:tcPr>
          <w:p w:rsidR="00960DAC" w:rsidRPr="00CD0E94" w:rsidRDefault="00960DAC" w:rsidP="004F3A48">
            <w:pPr>
              <w:pStyle w:val="TimesNewRoman"/>
              <w:ind w:firstLine="0"/>
              <w:jc w:val="center"/>
              <w:rPr>
                <w:sz w:val="20"/>
              </w:rPr>
            </w:pPr>
            <w:r w:rsidRPr="00CD0E94">
              <w:rPr>
                <w:sz w:val="20"/>
              </w:rPr>
              <w:t>Марка техники</w:t>
            </w:r>
          </w:p>
          <w:p w:rsidR="00960DAC" w:rsidRPr="00CD0E94" w:rsidRDefault="00960DAC" w:rsidP="004F3A48">
            <w:pPr>
              <w:pStyle w:val="TimesNewRoman"/>
              <w:ind w:firstLine="0"/>
              <w:jc w:val="center"/>
              <w:rPr>
                <w:sz w:val="20"/>
              </w:rPr>
            </w:pPr>
          </w:p>
        </w:tc>
        <w:tc>
          <w:tcPr>
            <w:tcW w:w="1687" w:type="dxa"/>
            <w:vMerge w:val="restart"/>
          </w:tcPr>
          <w:p w:rsidR="00960DAC" w:rsidRPr="00CD0E94" w:rsidRDefault="00960DAC" w:rsidP="004F3A48">
            <w:pPr>
              <w:pStyle w:val="TimesNewRoman"/>
              <w:ind w:firstLine="0"/>
              <w:jc w:val="center"/>
              <w:rPr>
                <w:sz w:val="20"/>
              </w:rPr>
            </w:pPr>
            <w:r w:rsidRPr="00CD0E94">
              <w:rPr>
                <w:sz w:val="20"/>
              </w:rPr>
              <w:t>Количество, шт.</w:t>
            </w:r>
          </w:p>
        </w:tc>
        <w:tc>
          <w:tcPr>
            <w:tcW w:w="5333" w:type="dxa"/>
            <w:gridSpan w:val="3"/>
            <w:tcBorders>
              <w:bottom w:val="nil"/>
            </w:tcBorders>
          </w:tcPr>
          <w:p w:rsidR="00960DAC" w:rsidRPr="00CD0E94" w:rsidRDefault="00960DAC" w:rsidP="004F3A48">
            <w:pPr>
              <w:pStyle w:val="TimesNewRoman"/>
              <w:ind w:firstLine="0"/>
              <w:jc w:val="center"/>
              <w:rPr>
                <w:sz w:val="20"/>
              </w:rPr>
            </w:pPr>
            <w:r w:rsidRPr="00CD0E94">
              <w:rPr>
                <w:sz w:val="20"/>
              </w:rPr>
              <w:t>Срок эксплуатации</w:t>
            </w:r>
          </w:p>
        </w:tc>
      </w:tr>
      <w:tr w:rsidR="00960DAC" w:rsidRPr="00CD0E94" w:rsidTr="00CD0E94">
        <w:trPr>
          <w:cantSplit/>
          <w:trHeight w:val="303"/>
          <w:jc w:val="center"/>
        </w:trPr>
        <w:tc>
          <w:tcPr>
            <w:tcW w:w="1963" w:type="dxa"/>
            <w:vMerge/>
          </w:tcPr>
          <w:p w:rsidR="00960DAC" w:rsidRPr="00CD0E94" w:rsidRDefault="00960DAC" w:rsidP="004F3A48">
            <w:pPr>
              <w:pStyle w:val="TimesNewRoman"/>
              <w:ind w:firstLine="0"/>
              <w:jc w:val="center"/>
              <w:rPr>
                <w:sz w:val="20"/>
              </w:rPr>
            </w:pPr>
          </w:p>
        </w:tc>
        <w:tc>
          <w:tcPr>
            <w:tcW w:w="1687" w:type="dxa"/>
            <w:vMerge/>
          </w:tcPr>
          <w:p w:rsidR="00960DAC" w:rsidRPr="00CD0E94" w:rsidRDefault="00960DAC" w:rsidP="004F3A48">
            <w:pPr>
              <w:pStyle w:val="TimesNewRoman"/>
              <w:ind w:firstLine="0"/>
              <w:jc w:val="center"/>
              <w:rPr>
                <w:sz w:val="20"/>
              </w:rPr>
            </w:pPr>
          </w:p>
        </w:tc>
        <w:tc>
          <w:tcPr>
            <w:tcW w:w="1373" w:type="dxa"/>
          </w:tcPr>
          <w:p w:rsidR="00960DAC" w:rsidRPr="00CD0E94" w:rsidRDefault="00E95D4B" w:rsidP="004F3A48">
            <w:pPr>
              <w:pStyle w:val="TimesNewRoman"/>
              <w:ind w:firstLine="0"/>
              <w:jc w:val="center"/>
              <w:rPr>
                <w:sz w:val="20"/>
              </w:rPr>
            </w:pPr>
            <w:r w:rsidRPr="00CD0E94">
              <w:rPr>
                <w:sz w:val="20"/>
              </w:rPr>
              <w:t>д</w:t>
            </w:r>
            <w:r w:rsidR="00960DAC" w:rsidRPr="00CD0E94">
              <w:rPr>
                <w:sz w:val="20"/>
              </w:rPr>
              <w:t>о 3 лет</w:t>
            </w:r>
          </w:p>
        </w:tc>
        <w:tc>
          <w:tcPr>
            <w:tcW w:w="1980" w:type="dxa"/>
          </w:tcPr>
          <w:p w:rsidR="00960DAC" w:rsidRPr="00CD0E94" w:rsidRDefault="00E95D4B" w:rsidP="004F3A48">
            <w:pPr>
              <w:pStyle w:val="TimesNewRoman"/>
              <w:ind w:firstLine="0"/>
              <w:jc w:val="center"/>
              <w:rPr>
                <w:sz w:val="20"/>
              </w:rPr>
            </w:pPr>
            <w:r w:rsidRPr="00CD0E94">
              <w:rPr>
                <w:sz w:val="20"/>
              </w:rPr>
              <w:t>о</w:t>
            </w:r>
            <w:r w:rsidR="008A15A3" w:rsidRPr="00CD0E94">
              <w:rPr>
                <w:sz w:val="20"/>
              </w:rPr>
              <w:t>т</w:t>
            </w:r>
            <w:r w:rsidR="00960DAC" w:rsidRPr="00CD0E94">
              <w:rPr>
                <w:sz w:val="20"/>
              </w:rPr>
              <w:t xml:space="preserve"> 3 до 10 лет</w:t>
            </w:r>
          </w:p>
        </w:tc>
        <w:tc>
          <w:tcPr>
            <w:tcW w:w="1980" w:type="dxa"/>
          </w:tcPr>
          <w:p w:rsidR="00960DAC" w:rsidRPr="00CD0E94" w:rsidRDefault="00E95D4B" w:rsidP="004F3A48">
            <w:pPr>
              <w:pStyle w:val="TimesNewRoman"/>
              <w:ind w:firstLine="0"/>
              <w:jc w:val="center"/>
              <w:rPr>
                <w:sz w:val="20"/>
              </w:rPr>
            </w:pPr>
            <w:r w:rsidRPr="00CD0E94">
              <w:rPr>
                <w:sz w:val="20"/>
              </w:rPr>
              <w:t>с</w:t>
            </w:r>
            <w:r w:rsidR="00960DAC" w:rsidRPr="00CD0E94">
              <w:rPr>
                <w:sz w:val="20"/>
              </w:rPr>
              <w:t>выше 10 лет</w:t>
            </w:r>
          </w:p>
        </w:tc>
      </w:tr>
      <w:tr w:rsidR="00960DAC" w:rsidRPr="00CD0E94" w:rsidTr="00CD0E94">
        <w:trPr>
          <w:cantSplit/>
          <w:trHeight w:val="1925"/>
          <w:jc w:val="center"/>
        </w:trPr>
        <w:tc>
          <w:tcPr>
            <w:tcW w:w="1963" w:type="dxa"/>
            <w:tcBorders>
              <w:top w:val="nil"/>
            </w:tcBorders>
          </w:tcPr>
          <w:p w:rsidR="00960DAC" w:rsidRPr="00CD0E94" w:rsidRDefault="00960DAC" w:rsidP="004F3A48">
            <w:pPr>
              <w:pStyle w:val="TimesNewRoman"/>
              <w:ind w:firstLine="0"/>
              <w:jc w:val="center"/>
              <w:rPr>
                <w:sz w:val="20"/>
              </w:rPr>
            </w:pPr>
            <w:r w:rsidRPr="00CD0E94">
              <w:rPr>
                <w:sz w:val="20"/>
              </w:rPr>
              <w:t>ПАЗ-3205</w:t>
            </w:r>
          </w:p>
          <w:p w:rsidR="00960DAC" w:rsidRPr="00CD0E94" w:rsidRDefault="00960DAC" w:rsidP="004F3A48">
            <w:pPr>
              <w:pStyle w:val="TimesNewRoman"/>
              <w:ind w:firstLine="0"/>
              <w:jc w:val="center"/>
              <w:rPr>
                <w:sz w:val="20"/>
              </w:rPr>
            </w:pPr>
            <w:r w:rsidRPr="00CD0E94">
              <w:rPr>
                <w:sz w:val="20"/>
              </w:rPr>
              <w:t>ПАЗ-423400</w:t>
            </w:r>
          </w:p>
          <w:p w:rsidR="00960DAC" w:rsidRPr="00CD0E94" w:rsidRDefault="00960DAC" w:rsidP="004F3A48">
            <w:pPr>
              <w:pStyle w:val="TimesNewRoman"/>
              <w:ind w:firstLine="0"/>
              <w:jc w:val="center"/>
              <w:rPr>
                <w:sz w:val="20"/>
              </w:rPr>
            </w:pPr>
            <w:r w:rsidRPr="00CD0E94">
              <w:rPr>
                <w:sz w:val="20"/>
              </w:rPr>
              <w:t>КамАЗ-5320</w:t>
            </w:r>
          </w:p>
          <w:p w:rsidR="00960DAC" w:rsidRPr="00CD0E94" w:rsidRDefault="00960DAC" w:rsidP="004F3A48">
            <w:pPr>
              <w:pStyle w:val="TimesNewRoman"/>
              <w:ind w:firstLine="0"/>
              <w:jc w:val="center"/>
              <w:rPr>
                <w:sz w:val="20"/>
              </w:rPr>
            </w:pPr>
            <w:r w:rsidRPr="00CD0E94">
              <w:rPr>
                <w:sz w:val="20"/>
              </w:rPr>
              <w:t>КамАЗ 5511</w:t>
            </w:r>
          </w:p>
          <w:p w:rsidR="00960DAC" w:rsidRPr="00CD0E94" w:rsidRDefault="00960DAC" w:rsidP="004F3A48">
            <w:pPr>
              <w:pStyle w:val="TimesNewRoman"/>
              <w:ind w:firstLine="0"/>
              <w:jc w:val="center"/>
              <w:rPr>
                <w:sz w:val="20"/>
              </w:rPr>
            </w:pPr>
            <w:r w:rsidRPr="00CD0E94">
              <w:rPr>
                <w:sz w:val="20"/>
              </w:rPr>
              <w:t>ЗИЛ-130</w:t>
            </w:r>
          </w:p>
          <w:p w:rsidR="00960DAC" w:rsidRPr="00CD0E94" w:rsidRDefault="00960DAC" w:rsidP="004F3A48">
            <w:pPr>
              <w:pStyle w:val="TimesNewRoman"/>
              <w:ind w:firstLine="0"/>
              <w:jc w:val="center"/>
              <w:rPr>
                <w:sz w:val="20"/>
              </w:rPr>
            </w:pPr>
            <w:r w:rsidRPr="00CD0E94">
              <w:rPr>
                <w:sz w:val="20"/>
              </w:rPr>
              <w:t>Всего</w:t>
            </w:r>
          </w:p>
        </w:tc>
        <w:tc>
          <w:tcPr>
            <w:tcW w:w="1687" w:type="dxa"/>
            <w:tcBorders>
              <w:top w:val="nil"/>
            </w:tcBorders>
          </w:tcPr>
          <w:p w:rsidR="00960DAC" w:rsidRPr="00CD0E94" w:rsidRDefault="00960DAC" w:rsidP="004F3A48">
            <w:pPr>
              <w:pStyle w:val="TimesNewRoman"/>
              <w:ind w:firstLine="0"/>
              <w:jc w:val="center"/>
              <w:rPr>
                <w:sz w:val="20"/>
              </w:rPr>
            </w:pPr>
            <w:r w:rsidRPr="00CD0E94">
              <w:rPr>
                <w:sz w:val="20"/>
              </w:rPr>
              <w:t>5</w:t>
            </w:r>
          </w:p>
          <w:p w:rsidR="00960DAC" w:rsidRPr="00CD0E94" w:rsidRDefault="00960DAC" w:rsidP="004F3A48">
            <w:pPr>
              <w:pStyle w:val="TimesNewRoman"/>
              <w:ind w:firstLine="0"/>
              <w:jc w:val="center"/>
              <w:rPr>
                <w:sz w:val="20"/>
              </w:rPr>
            </w:pPr>
            <w:r w:rsidRPr="00CD0E94">
              <w:rPr>
                <w:sz w:val="20"/>
              </w:rPr>
              <w:t>2</w:t>
            </w:r>
          </w:p>
          <w:p w:rsidR="00960DAC" w:rsidRPr="00CD0E94" w:rsidRDefault="00960DAC" w:rsidP="004F3A48">
            <w:pPr>
              <w:pStyle w:val="TimesNewRoman"/>
              <w:ind w:firstLine="0"/>
              <w:jc w:val="center"/>
              <w:rPr>
                <w:sz w:val="20"/>
              </w:rPr>
            </w:pPr>
            <w:r w:rsidRPr="00CD0E94">
              <w:rPr>
                <w:sz w:val="20"/>
              </w:rPr>
              <w:t>3</w:t>
            </w:r>
          </w:p>
          <w:p w:rsidR="00960DAC" w:rsidRPr="00CD0E94" w:rsidRDefault="00960DAC" w:rsidP="004F3A48">
            <w:pPr>
              <w:pStyle w:val="TimesNewRoman"/>
              <w:ind w:firstLine="0"/>
              <w:jc w:val="center"/>
              <w:rPr>
                <w:sz w:val="20"/>
              </w:rPr>
            </w:pPr>
            <w:r w:rsidRPr="00CD0E94">
              <w:rPr>
                <w:sz w:val="20"/>
              </w:rPr>
              <w:t>5</w:t>
            </w:r>
          </w:p>
          <w:p w:rsidR="00960DAC" w:rsidRPr="00CD0E94" w:rsidRDefault="00960DAC" w:rsidP="004F3A48">
            <w:pPr>
              <w:pStyle w:val="TimesNewRoman"/>
              <w:ind w:firstLine="0"/>
              <w:jc w:val="center"/>
              <w:rPr>
                <w:sz w:val="20"/>
              </w:rPr>
            </w:pPr>
            <w:r w:rsidRPr="00CD0E94">
              <w:rPr>
                <w:sz w:val="20"/>
              </w:rPr>
              <w:t>1</w:t>
            </w:r>
          </w:p>
          <w:p w:rsidR="00960DAC" w:rsidRPr="00CD0E94" w:rsidRDefault="00960DAC" w:rsidP="004F3A48">
            <w:pPr>
              <w:pStyle w:val="TimesNewRoman"/>
              <w:ind w:firstLine="0"/>
              <w:jc w:val="center"/>
              <w:rPr>
                <w:sz w:val="20"/>
              </w:rPr>
            </w:pPr>
            <w:r w:rsidRPr="00CD0E94">
              <w:rPr>
                <w:sz w:val="20"/>
              </w:rPr>
              <w:t>16</w:t>
            </w:r>
          </w:p>
        </w:tc>
        <w:tc>
          <w:tcPr>
            <w:tcW w:w="1373" w:type="dxa"/>
            <w:tcBorders>
              <w:top w:val="nil"/>
            </w:tcBorders>
          </w:tcPr>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tc>
        <w:tc>
          <w:tcPr>
            <w:tcW w:w="1980" w:type="dxa"/>
            <w:tcBorders>
              <w:top w:val="nil"/>
            </w:tcBorders>
          </w:tcPr>
          <w:p w:rsidR="00960DAC" w:rsidRPr="00CD0E94" w:rsidRDefault="00960DAC" w:rsidP="004F3A48">
            <w:pPr>
              <w:pStyle w:val="TimesNewRoman"/>
              <w:ind w:firstLine="0"/>
              <w:jc w:val="center"/>
              <w:rPr>
                <w:sz w:val="20"/>
              </w:rPr>
            </w:pPr>
            <w:r w:rsidRPr="00CD0E94">
              <w:rPr>
                <w:sz w:val="20"/>
              </w:rPr>
              <w:t>4</w:t>
            </w:r>
          </w:p>
          <w:p w:rsidR="00960DAC" w:rsidRPr="00CD0E94" w:rsidRDefault="00960DAC" w:rsidP="004F3A48">
            <w:pPr>
              <w:pStyle w:val="TimesNewRoman"/>
              <w:ind w:firstLine="0"/>
              <w:jc w:val="center"/>
              <w:rPr>
                <w:sz w:val="20"/>
              </w:rPr>
            </w:pPr>
            <w:r w:rsidRPr="00CD0E94">
              <w:rPr>
                <w:sz w:val="20"/>
              </w:rPr>
              <w:t>2</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6</w:t>
            </w:r>
          </w:p>
        </w:tc>
        <w:tc>
          <w:tcPr>
            <w:tcW w:w="1980" w:type="dxa"/>
            <w:tcBorders>
              <w:top w:val="nil"/>
            </w:tcBorders>
          </w:tcPr>
          <w:p w:rsidR="00960DAC" w:rsidRPr="00CD0E94" w:rsidRDefault="00960DAC" w:rsidP="004F3A48">
            <w:pPr>
              <w:pStyle w:val="TimesNewRoman"/>
              <w:ind w:firstLine="0"/>
              <w:jc w:val="center"/>
              <w:rPr>
                <w:sz w:val="20"/>
              </w:rPr>
            </w:pPr>
            <w:r w:rsidRPr="00CD0E94">
              <w:rPr>
                <w:sz w:val="20"/>
              </w:rPr>
              <w:t>1</w:t>
            </w:r>
          </w:p>
          <w:p w:rsidR="00960DAC" w:rsidRPr="00CD0E94" w:rsidRDefault="00960DAC" w:rsidP="004F3A48">
            <w:pPr>
              <w:pStyle w:val="TimesNewRoman"/>
              <w:ind w:firstLine="0"/>
              <w:jc w:val="center"/>
              <w:rPr>
                <w:sz w:val="20"/>
              </w:rPr>
            </w:pPr>
            <w:r w:rsidRPr="00CD0E94">
              <w:rPr>
                <w:sz w:val="20"/>
              </w:rPr>
              <w:t>-</w:t>
            </w:r>
          </w:p>
          <w:p w:rsidR="00960DAC" w:rsidRPr="00CD0E94" w:rsidRDefault="00960DAC" w:rsidP="004F3A48">
            <w:pPr>
              <w:pStyle w:val="TimesNewRoman"/>
              <w:ind w:firstLine="0"/>
              <w:jc w:val="center"/>
              <w:rPr>
                <w:sz w:val="20"/>
              </w:rPr>
            </w:pPr>
            <w:r w:rsidRPr="00CD0E94">
              <w:rPr>
                <w:sz w:val="20"/>
              </w:rPr>
              <w:t>3</w:t>
            </w:r>
          </w:p>
          <w:p w:rsidR="00960DAC" w:rsidRPr="00CD0E94" w:rsidRDefault="00960DAC" w:rsidP="004F3A48">
            <w:pPr>
              <w:pStyle w:val="TimesNewRoman"/>
              <w:ind w:firstLine="0"/>
              <w:jc w:val="center"/>
              <w:rPr>
                <w:sz w:val="20"/>
              </w:rPr>
            </w:pPr>
            <w:r w:rsidRPr="00CD0E94">
              <w:rPr>
                <w:sz w:val="20"/>
              </w:rPr>
              <w:t>5</w:t>
            </w:r>
          </w:p>
          <w:p w:rsidR="00960DAC" w:rsidRPr="00CD0E94" w:rsidRDefault="00960DAC" w:rsidP="004F3A48">
            <w:pPr>
              <w:pStyle w:val="TimesNewRoman"/>
              <w:ind w:firstLine="0"/>
              <w:jc w:val="center"/>
              <w:rPr>
                <w:sz w:val="20"/>
              </w:rPr>
            </w:pPr>
            <w:r w:rsidRPr="00CD0E94">
              <w:rPr>
                <w:sz w:val="20"/>
              </w:rPr>
              <w:t>1</w:t>
            </w:r>
          </w:p>
          <w:p w:rsidR="00960DAC" w:rsidRPr="00CD0E94" w:rsidRDefault="00960DAC" w:rsidP="004F3A48">
            <w:pPr>
              <w:pStyle w:val="TimesNewRoman"/>
              <w:ind w:firstLine="0"/>
              <w:jc w:val="center"/>
              <w:rPr>
                <w:sz w:val="20"/>
              </w:rPr>
            </w:pPr>
            <w:r w:rsidRPr="00CD0E94">
              <w:rPr>
                <w:sz w:val="20"/>
              </w:rPr>
              <w:t>10</w:t>
            </w:r>
          </w:p>
        </w:tc>
      </w:tr>
    </w:tbl>
    <w:p w:rsidR="00960DAC" w:rsidRPr="00A67ECE" w:rsidRDefault="00CD0E94" w:rsidP="004F3A48">
      <w:pPr>
        <w:pStyle w:val="TimesNewRoman"/>
        <w:ind w:firstLine="709"/>
      </w:pPr>
      <w:r>
        <w:br w:type="page"/>
      </w:r>
      <w:r w:rsidR="00960DAC" w:rsidRPr="00A67ECE">
        <w:t>Наибольшее количество автомобилей приходится на автобусы марки ПАЗ-3205 и на грузовые автомобили марки КамАЗ-5511. Всего на предприятии три марки автомобилей, общим количеством 16 единиц. Очевидно, такой</w:t>
      </w:r>
      <w:r>
        <w:t xml:space="preserve"> </w:t>
      </w:r>
      <w:r w:rsidR="00960DAC" w:rsidRPr="00A67ECE">
        <w:t xml:space="preserve">парк автомобилей не позволяет предприятию выполнять все виды перевозок. </w:t>
      </w:r>
    </w:p>
    <w:p w:rsidR="00960DAC" w:rsidRPr="00A67ECE" w:rsidRDefault="00960DAC" w:rsidP="004F3A48">
      <w:pPr>
        <w:pStyle w:val="TimesNewRoman"/>
        <w:ind w:firstLine="709"/>
      </w:pPr>
      <w:r w:rsidRPr="00A67ECE">
        <w:t>Что касается сроков службы техники, имеющейся у предприятия, то, как видно в таблице 1, весь подвижной состав предприятия со сроком службы более трёх лет, более того, 62 % техники имеют возраст более десяти лет.</w:t>
      </w:r>
    </w:p>
    <w:p w:rsidR="00960DAC" w:rsidRPr="00A67ECE" w:rsidRDefault="00960DAC" w:rsidP="004F3A48">
      <w:pPr>
        <w:pStyle w:val="TimesNewRoman"/>
        <w:ind w:firstLine="709"/>
      </w:pPr>
      <w:r w:rsidRPr="00A67ECE">
        <w:t>Таким образом, существующий на предприятии машинный парк, как по марочному составу, так и по возрастному требует повышенных затрат на поддержание работоспособности.</w:t>
      </w:r>
    </w:p>
    <w:p w:rsidR="00960DAC" w:rsidRPr="00A67ECE" w:rsidRDefault="00960DAC" w:rsidP="004F3A48">
      <w:pPr>
        <w:pStyle w:val="TimesNewRoman"/>
        <w:ind w:firstLine="709"/>
      </w:pPr>
    </w:p>
    <w:p w:rsidR="00960DAC" w:rsidRPr="00CD0E94" w:rsidRDefault="00960DAC" w:rsidP="004F3A48">
      <w:pPr>
        <w:pStyle w:val="TimesNewRoman"/>
        <w:ind w:firstLine="709"/>
        <w:jc w:val="center"/>
        <w:rPr>
          <w:b/>
        </w:rPr>
      </w:pPr>
      <w:r w:rsidRPr="00CD0E94">
        <w:rPr>
          <w:b/>
        </w:rPr>
        <w:t>1.4 Характеристика базы для технического обслуживания и ремонта техники</w:t>
      </w:r>
    </w:p>
    <w:p w:rsidR="00960DAC" w:rsidRPr="00A67ECE" w:rsidRDefault="00960DAC" w:rsidP="004F3A48">
      <w:pPr>
        <w:pStyle w:val="TimesNewRoman"/>
        <w:ind w:firstLine="709"/>
      </w:pPr>
    </w:p>
    <w:p w:rsidR="00960DAC" w:rsidRPr="00A67ECE" w:rsidRDefault="00960DAC" w:rsidP="004F3A48">
      <w:pPr>
        <w:pStyle w:val="TimesNewRoman"/>
        <w:ind w:firstLine="709"/>
      </w:pPr>
      <w:r w:rsidRPr="00A67ECE">
        <w:t>Техническое обслуживание и ремонт техники на предприятии в настоящее время производится в мастерской, которая была построена в 1963 году.</w:t>
      </w:r>
    </w:p>
    <w:p w:rsidR="00960DAC" w:rsidRPr="00A67ECE" w:rsidRDefault="00960DAC" w:rsidP="004F3A48">
      <w:pPr>
        <w:pStyle w:val="TimesNewRoman"/>
        <w:ind w:firstLine="709"/>
      </w:pPr>
      <w:r w:rsidRPr="00A67ECE">
        <w:t xml:space="preserve">Предприятие располагает мастерской общей площадью </w:t>
      </w:r>
      <w:smartTag w:uri="urn:schemas-microsoft-com:office:smarttags" w:element="metricconverter">
        <w:smartTagPr>
          <w:attr w:name="ProductID" w:val="2880 м²"/>
        </w:smartTagPr>
        <w:r w:rsidRPr="00A67ECE">
          <w:t>2880 м²</w:t>
        </w:r>
      </w:smartTag>
      <w:r w:rsidRPr="00A67ECE">
        <w:t xml:space="preserve">. Высота мастерской </w:t>
      </w:r>
      <w:smartTag w:uri="urn:schemas-microsoft-com:office:smarttags" w:element="metricconverter">
        <w:smartTagPr>
          <w:attr w:name="ProductID" w:val="7 м"/>
        </w:smartTagPr>
        <w:r w:rsidRPr="00A67ECE">
          <w:t>7 м</w:t>
        </w:r>
      </w:smartTag>
      <w:r w:rsidRPr="00A67ECE">
        <w:t>, стены кирпичные,</w:t>
      </w:r>
      <w:r w:rsidR="00CD0E94">
        <w:t xml:space="preserve"> </w:t>
      </w:r>
      <w:r w:rsidRPr="00A67ECE">
        <w:t>пол бетонный. Количество мастерских 1 шт., в</w:t>
      </w:r>
      <w:r w:rsidR="00CD0E94">
        <w:t xml:space="preserve"> </w:t>
      </w:r>
      <w:r w:rsidRPr="00A67ECE">
        <w:t xml:space="preserve">мастерской находятся 10 смотровых канав. Также на территории предприятия находятся административное здание, склады, автомойка, насосная станция, котельная и автозаправка. Стоянка для техники и вся территория вокруг зданий заасфальтирована. </w:t>
      </w:r>
    </w:p>
    <w:p w:rsidR="00960DAC" w:rsidRPr="00A67ECE" w:rsidRDefault="00960DAC" w:rsidP="004F3A48">
      <w:pPr>
        <w:pStyle w:val="TimesNewRoman"/>
        <w:ind w:firstLine="709"/>
      </w:pPr>
      <w:r w:rsidRPr="00A67ECE">
        <w:t>Оборудование мастерской представлено станками, сварочными аппаратами и агрегатами, а также другим оборудованием.</w:t>
      </w:r>
    </w:p>
    <w:p w:rsidR="00960DAC" w:rsidRPr="00A67ECE" w:rsidRDefault="00960DAC" w:rsidP="004F3A48">
      <w:pPr>
        <w:pStyle w:val="TimesNewRoman"/>
        <w:ind w:firstLine="709"/>
      </w:pPr>
      <w:r w:rsidRPr="00A67ECE">
        <w:t xml:space="preserve">Перечень технологического оборудования представлен в таблице </w:t>
      </w:r>
      <w:r w:rsidR="003C2A9F" w:rsidRPr="00A67ECE">
        <w:t>1.</w:t>
      </w:r>
      <w:r w:rsidRPr="00A67ECE">
        <w:t>2.</w:t>
      </w:r>
    </w:p>
    <w:p w:rsidR="00960DAC" w:rsidRPr="00A67ECE" w:rsidRDefault="00960DAC" w:rsidP="004F3A48">
      <w:pPr>
        <w:pStyle w:val="TimesNewRoman"/>
        <w:ind w:firstLine="709"/>
      </w:pPr>
      <w:r w:rsidRPr="00A67ECE">
        <w:t xml:space="preserve">Как видно по таблице </w:t>
      </w:r>
      <w:r w:rsidR="003C2A9F" w:rsidRPr="00A67ECE">
        <w:t>1.</w:t>
      </w:r>
      <w:r w:rsidRPr="00A67ECE">
        <w:t xml:space="preserve">2, производственный корпус имеет недостаточный набор оборудования, кроме того, многие станки устарели и не дают нужной точности обработки. На предприятии практически отсутствует специальное ремонтное оборудование, если не считать сварочного аппарата. При проведении работ с техникой зачастую используются подручные средства, обрезки труб, доски и т. п., что не способствует высокому качеству работ, а также полноте выполнения всех технологических операций. </w:t>
      </w:r>
    </w:p>
    <w:p w:rsidR="00CD0E94" w:rsidRDefault="00CD0E94" w:rsidP="004F3A48">
      <w:pPr>
        <w:pStyle w:val="TimesNewRoman"/>
        <w:ind w:firstLine="709"/>
      </w:pPr>
    </w:p>
    <w:p w:rsidR="00960DAC" w:rsidRPr="00A67ECE" w:rsidRDefault="00960DAC" w:rsidP="004F3A48">
      <w:pPr>
        <w:pStyle w:val="TimesNewRoman"/>
        <w:ind w:firstLine="709"/>
      </w:pPr>
      <w:r w:rsidRPr="00A67ECE">
        <w:t xml:space="preserve">Таблица </w:t>
      </w:r>
      <w:r w:rsidR="003C2A9F" w:rsidRPr="00A67ECE">
        <w:t>1.</w:t>
      </w:r>
      <w:r w:rsidRPr="00A67ECE">
        <w:t>2</w:t>
      </w:r>
      <w:r w:rsidR="003C2A9F" w:rsidRPr="00A67ECE">
        <w:t xml:space="preserve"> </w:t>
      </w:r>
      <w:r w:rsidRPr="00A67ECE">
        <w:t>- Наличие оборудования в ОАО «Горшечноеавтотранс»</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346"/>
        <w:gridCol w:w="1620"/>
        <w:gridCol w:w="1980"/>
        <w:gridCol w:w="1620"/>
      </w:tblGrid>
      <w:tr w:rsidR="00477A16" w:rsidRPr="00CD0E94" w:rsidTr="00CD0E94">
        <w:trPr>
          <w:trHeight w:val="950"/>
          <w:jc w:val="center"/>
        </w:trPr>
        <w:tc>
          <w:tcPr>
            <w:tcW w:w="850" w:type="dxa"/>
          </w:tcPr>
          <w:p w:rsidR="00477A16" w:rsidRPr="00CD0E94" w:rsidRDefault="00477A16" w:rsidP="004F3A48">
            <w:pPr>
              <w:pStyle w:val="TimesNewRoman"/>
              <w:ind w:firstLine="0"/>
              <w:jc w:val="center"/>
              <w:rPr>
                <w:sz w:val="20"/>
              </w:rPr>
            </w:pPr>
            <w:r w:rsidRPr="00CD0E94">
              <w:rPr>
                <w:sz w:val="20"/>
              </w:rPr>
              <w:t>№</w:t>
            </w:r>
          </w:p>
          <w:p w:rsidR="00477A16" w:rsidRPr="00CD0E94" w:rsidRDefault="00477A16" w:rsidP="004F3A48">
            <w:pPr>
              <w:pStyle w:val="TimesNewRoman"/>
              <w:ind w:firstLine="0"/>
              <w:jc w:val="center"/>
              <w:rPr>
                <w:sz w:val="20"/>
              </w:rPr>
            </w:pPr>
            <w:r w:rsidRPr="00CD0E94">
              <w:rPr>
                <w:sz w:val="20"/>
              </w:rPr>
              <w:t>п/п</w:t>
            </w:r>
          </w:p>
        </w:tc>
        <w:tc>
          <w:tcPr>
            <w:tcW w:w="2346" w:type="dxa"/>
          </w:tcPr>
          <w:p w:rsidR="00477A16" w:rsidRPr="00CD0E94" w:rsidRDefault="00477A16" w:rsidP="004F3A48">
            <w:pPr>
              <w:pStyle w:val="TimesNewRoman"/>
              <w:ind w:firstLine="0"/>
              <w:jc w:val="center"/>
              <w:rPr>
                <w:sz w:val="20"/>
              </w:rPr>
            </w:pPr>
            <w:r w:rsidRPr="00CD0E94">
              <w:rPr>
                <w:sz w:val="20"/>
              </w:rPr>
              <w:t>Наименование</w:t>
            </w:r>
          </w:p>
          <w:p w:rsidR="00477A16" w:rsidRPr="00CD0E94" w:rsidRDefault="00477A16" w:rsidP="004F3A48">
            <w:pPr>
              <w:pStyle w:val="TimesNewRoman"/>
              <w:ind w:firstLine="0"/>
              <w:jc w:val="center"/>
              <w:rPr>
                <w:sz w:val="20"/>
              </w:rPr>
            </w:pPr>
            <w:r w:rsidRPr="00CD0E94">
              <w:rPr>
                <w:sz w:val="20"/>
              </w:rPr>
              <w:t>оборудования</w:t>
            </w:r>
          </w:p>
        </w:tc>
        <w:tc>
          <w:tcPr>
            <w:tcW w:w="1620" w:type="dxa"/>
          </w:tcPr>
          <w:p w:rsidR="00477A16" w:rsidRPr="00CD0E94" w:rsidRDefault="00477A16" w:rsidP="004F3A48">
            <w:pPr>
              <w:pStyle w:val="TimesNewRoman"/>
              <w:ind w:firstLine="0"/>
              <w:jc w:val="center"/>
              <w:rPr>
                <w:sz w:val="20"/>
              </w:rPr>
            </w:pPr>
            <w:r w:rsidRPr="00CD0E94">
              <w:rPr>
                <w:sz w:val="20"/>
              </w:rPr>
              <w:t>Марка</w:t>
            </w:r>
          </w:p>
          <w:p w:rsidR="00477A16" w:rsidRPr="00CD0E94" w:rsidRDefault="00477A16" w:rsidP="004F3A48">
            <w:pPr>
              <w:pStyle w:val="TimesNewRoman"/>
              <w:ind w:firstLine="0"/>
              <w:jc w:val="center"/>
              <w:rPr>
                <w:sz w:val="20"/>
              </w:rPr>
            </w:pPr>
          </w:p>
        </w:tc>
        <w:tc>
          <w:tcPr>
            <w:tcW w:w="1980" w:type="dxa"/>
          </w:tcPr>
          <w:p w:rsidR="00477A16" w:rsidRPr="00CD0E94" w:rsidRDefault="00477A16" w:rsidP="004F3A48">
            <w:pPr>
              <w:pStyle w:val="TimesNewRoman"/>
              <w:ind w:firstLine="0"/>
              <w:jc w:val="center"/>
              <w:rPr>
                <w:sz w:val="20"/>
              </w:rPr>
            </w:pPr>
            <w:r w:rsidRPr="00CD0E94">
              <w:rPr>
                <w:sz w:val="20"/>
              </w:rPr>
              <w:t>Количество, штук</w:t>
            </w:r>
          </w:p>
        </w:tc>
        <w:tc>
          <w:tcPr>
            <w:tcW w:w="1620" w:type="dxa"/>
          </w:tcPr>
          <w:p w:rsidR="00477A16" w:rsidRPr="00CD0E94" w:rsidRDefault="00477A16" w:rsidP="004F3A48">
            <w:pPr>
              <w:pStyle w:val="TimesNewRoman"/>
              <w:ind w:firstLine="0"/>
              <w:jc w:val="center"/>
              <w:rPr>
                <w:sz w:val="20"/>
              </w:rPr>
            </w:pPr>
            <w:r w:rsidRPr="00CD0E94">
              <w:rPr>
                <w:sz w:val="20"/>
              </w:rPr>
              <w:t>Год</w:t>
            </w:r>
          </w:p>
          <w:p w:rsidR="00477A16" w:rsidRPr="00CD0E94" w:rsidRDefault="00477A16" w:rsidP="004F3A48">
            <w:pPr>
              <w:pStyle w:val="TimesNewRoman"/>
              <w:ind w:firstLine="0"/>
              <w:jc w:val="center"/>
              <w:rPr>
                <w:sz w:val="20"/>
              </w:rPr>
            </w:pPr>
            <w:r w:rsidRPr="00CD0E94">
              <w:rPr>
                <w:sz w:val="20"/>
              </w:rPr>
              <w:t>выпуска</w:t>
            </w:r>
          </w:p>
        </w:tc>
      </w:tr>
      <w:tr w:rsidR="00D167F0" w:rsidRPr="00CD0E94" w:rsidTr="00CD0E94">
        <w:trPr>
          <w:trHeight w:val="2885"/>
          <w:jc w:val="center"/>
        </w:trPr>
        <w:tc>
          <w:tcPr>
            <w:tcW w:w="850" w:type="dxa"/>
          </w:tcPr>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2</w:t>
            </w:r>
          </w:p>
          <w:p w:rsidR="00D167F0" w:rsidRPr="00CD0E94" w:rsidRDefault="00D167F0" w:rsidP="004F3A48">
            <w:pPr>
              <w:pStyle w:val="TimesNewRoman"/>
              <w:ind w:firstLine="0"/>
              <w:jc w:val="center"/>
              <w:rPr>
                <w:sz w:val="20"/>
              </w:rPr>
            </w:pPr>
            <w:r w:rsidRPr="00CD0E94">
              <w:rPr>
                <w:sz w:val="20"/>
              </w:rPr>
              <w:t>3</w:t>
            </w:r>
          </w:p>
          <w:p w:rsidR="00D167F0" w:rsidRPr="00CD0E94" w:rsidRDefault="00D167F0" w:rsidP="004F3A48">
            <w:pPr>
              <w:pStyle w:val="TimesNewRoman"/>
              <w:ind w:firstLine="0"/>
              <w:jc w:val="center"/>
              <w:rPr>
                <w:sz w:val="20"/>
              </w:rPr>
            </w:pPr>
            <w:r w:rsidRPr="00CD0E94">
              <w:rPr>
                <w:sz w:val="20"/>
              </w:rPr>
              <w:t>4</w:t>
            </w:r>
          </w:p>
          <w:p w:rsidR="00D167F0" w:rsidRPr="00CD0E94" w:rsidRDefault="00D167F0" w:rsidP="004F3A48">
            <w:pPr>
              <w:pStyle w:val="TimesNewRoman"/>
              <w:ind w:firstLine="0"/>
              <w:jc w:val="center"/>
              <w:rPr>
                <w:sz w:val="20"/>
              </w:rPr>
            </w:pPr>
            <w:r w:rsidRPr="00CD0E94">
              <w:rPr>
                <w:sz w:val="20"/>
              </w:rPr>
              <w:t>5</w:t>
            </w:r>
          </w:p>
          <w:p w:rsidR="00D167F0" w:rsidRPr="00CD0E94" w:rsidRDefault="00D167F0" w:rsidP="004F3A48">
            <w:pPr>
              <w:pStyle w:val="TimesNewRoman"/>
              <w:ind w:firstLine="0"/>
              <w:jc w:val="center"/>
              <w:rPr>
                <w:sz w:val="20"/>
              </w:rPr>
            </w:pPr>
            <w:r w:rsidRPr="00CD0E94">
              <w:rPr>
                <w:sz w:val="20"/>
              </w:rPr>
              <w:t>6</w:t>
            </w:r>
          </w:p>
          <w:p w:rsidR="00D167F0" w:rsidRPr="00CD0E94" w:rsidRDefault="00D167F0" w:rsidP="004F3A48">
            <w:pPr>
              <w:pStyle w:val="TimesNewRoman"/>
              <w:ind w:firstLine="0"/>
              <w:jc w:val="center"/>
              <w:rPr>
                <w:sz w:val="20"/>
              </w:rPr>
            </w:pPr>
            <w:r w:rsidRPr="00CD0E94">
              <w:rPr>
                <w:sz w:val="20"/>
              </w:rPr>
              <w:t>7</w:t>
            </w:r>
          </w:p>
          <w:p w:rsidR="00D167F0" w:rsidRPr="00CD0E94" w:rsidRDefault="00D167F0" w:rsidP="004F3A48">
            <w:pPr>
              <w:pStyle w:val="TimesNewRoman"/>
              <w:ind w:firstLine="0"/>
              <w:jc w:val="center"/>
              <w:rPr>
                <w:sz w:val="20"/>
              </w:rPr>
            </w:pPr>
            <w:r w:rsidRPr="00CD0E94">
              <w:rPr>
                <w:sz w:val="20"/>
              </w:rPr>
              <w:t>8</w:t>
            </w:r>
          </w:p>
        </w:tc>
        <w:tc>
          <w:tcPr>
            <w:tcW w:w="2346" w:type="dxa"/>
          </w:tcPr>
          <w:p w:rsidR="00D167F0" w:rsidRPr="00CD0E94" w:rsidRDefault="00D167F0" w:rsidP="004F3A48">
            <w:pPr>
              <w:pStyle w:val="TimesNewRoman"/>
              <w:ind w:firstLine="0"/>
              <w:jc w:val="center"/>
              <w:rPr>
                <w:sz w:val="20"/>
              </w:rPr>
            </w:pPr>
            <w:r w:rsidRPr="00CD0E94">
              <w:rPr>
                <w:sz w:val="20"/>
              </w:rPr>
              <w:t>Токарный станок</w:t>
            </w:r>
          </w:p>
          <w:p w:rsidR="00D167F0" w:rsidRPr="00CD0E94" w:rsidRDefault="00D167F0" w:rsidP="004F3A48">
            <w:pPr>
              <w:pStyle w:val="TimesNewRoman"/>
              <w:ind w:firstLine="0"/>
              <w:jc w:val="center"/>
              <w:rPr>
                <w:sz w:val="20"/>
              </w:rPr>
            </w:pPr>
            <w:r w:rsidRPr="00CD0E94">
              <w:rPr>
                <w:sz w:val="20"/>
              </w:rPr>
              <w:t>Фрезерный станок</w:t>
            </w:r>
          </w:p>
          <w:p w:rsidR="00D167F0" w:rsidRPr="00CD0E94" w:rsidRDefault="00D167F0" w:rsidP="004F3A48">
            <w:pPr>
              <w:pStyle w:val="TimesNewRoman"/>
              <w:ind w:firstLine="0"/>
              <w:jc w:val="center"/>
              <w:rPr>
                <w:sz w:val="20"/>
              </w:rPr>
            </w:pPr>
            <w:r w:rsidRPr="00CD0E94">
              <w:rPr>
                <w:sz w:val="20"/>
              </w:rPr>
              <w:t>Сверлильный станок</w:t>
            </w:r>
          </w:p>
          <w:p w:rsidR="00D167F0" w:rsidRPr="00CD0E94" w:rsidRDefault="00D167F0" w:rsidP="004F3A48">
            <w:pPr>
              <w:pStyle w:val="TimesNewRoman"/>
              <w:ind w:firstLine="0"/>
              <w:jc w:val="center"/>
              <w:rPr>
                <w:sz w:val="20"/>
              </w:rPr>
            </w:pPr>
            <w:r w:rsidRPr="00CD0E94">
              <w:rPr>
                <w:sz w:val="20"/>
              </w:rPr>
              <w:t>Зарядное устройство</w:t>
            </w:r>
          </w:p>
          <w:p w:rsidR="00D167F0" w:rsidRPr="00CD0E94" w:rsidRDefault="00D167F0" w:rsidP="004F3A48">
            <w:pPr>
              <w:pStyle w:val="TimesNewRoman"/>
              <w:ind w:firstLine="0"/>
              <w:jc w:val="center"/>
              <w:rPr>
                <w:sz w:val="20"/>
              </w:rPr>
            </w:pPr>
            <w:r w:rsidRPr="00CD0E94">
              <w:rPr>
                <w:sz w:val="20"/>
              </w:rPr>
              <w:t>Сварочный аппарат</w:t>
            </w:r>
          </w:p>
          <w:p w:rsidR="00D167F0" w:rsidRPr="00CD0E94" w:rsidRDefault="00D167F0" w:rsidP="004F3A48">
            <w:pPr>
              <w:pStyle w:val="TimesNewRoman"/>
              <w:ind w:firstLine="0"/>
              <w:jc w:val="center"/>
              <w:rPr>
                <w:sz w:val="20"/>
              </w:rPr>
            </w:pPr>
            <w:r w:rsidRPr="00CD0E94">
              <w:rPr>
                <w:sz w:val="20"/>
              </w:rPr>
              <w:t>Компрессор</w:t>
            </w:r>
          </w:p>
          <w:p w:rsidR="00D167F0" w:rsidRPr="00CD0E94" w:rsidRDefault="00D167F0" w:rsidP="004F3A48">
            <w:pPr>
              <w:pStyle w:val="TimesNewRoman"/>
              <w:ind w:firstLine="0"/>
              <w:jc w:val="center"/>
              <w:rPr>
                <w:sz w:val="20"/>
              </w:rPr>
            </w:pPr>
            <w:r w:rsidRPr="00CD0E94">
              <w:rPr>
                <w:sz w:val="20"/>
              </w:rPr>
              <w:t>Электорокранбалка Моечное оборудование</w:t>
            </w:r>
          </w:p>
        </w:tc>
        <w:tc>
          <w:tcPr>
            <w:tcW w:w="1620" w:type="dxa"/>
          </w:tcPr>
          <w:p w:rsidR="00D167F0" w:rsidRPr="00CD0E94" w:rsidRDefault="00D167F0" w:rsidP="004F3A48">
            <w:pPr>
              <w:pStyle w:val="TimesNewRoman"/>
              <w:ind w:firstLine="0"/>
              <w:jc w:val="center"/>
              <w:rPr>
                <w:sz w:val="20"/>
              </w:rPr>
            </w:pPr>
            <w:r w:rsidRPr="00CD0E94">
              <w:rPr>
                <w:sz w:val="20"/>
              </w:rPr>
              <w:t>1К62</w:t>
            </w:r>
          </w:p>
          <w:p w:rsidR="00D167F0" w:rsidRPr="00CD0E94" w:rsidRDefault="00D167F0" w:rsidP="004F3A48">
            <w:pPr>
              <w:pStyle w:val="TimesNewRoman"/>
              <w:ind w:firstLine="0"/>
              <w:jc w:val="center"/>
              <w:rPr>
                <w:sz w:val="20"/>
              </w:rPr>
            </w:pPr>
            <w:r w:rsidRPr="00CD0E94">
              <w:rPr>
                <w:sz w:val="20"/>
              </w:rPr>
              <w:t>6Н82</w:t>
            </w:r>
          </w:p>
          <w:p w:rsidR="00D167F0" w:rsidRPr="00CD0E94" w:rsidRDefault="00D167F0" w:rsidP="004F3A48">
            <w:pPr>
              <w:pStyle w:val="TimesNewRoman"/>
              <w:ind w:firstLine="0"/>
              <w:jc w:val="center"/>
              <w:rPr>
                <w:sz w:val="20"/>
              </w:rPr>
            </w:pPr>
            <w:r w:rsidRPr="00CD0E94">
              <w:rPr>
                <w:sz w:val="20"/>
              </w:rPr>
              <w:t>2Б125</w:t>
            </w:r>
          </w:p>
          <w:p w:rsidR="00D167F0" w:rsidRPr="00CD0E94" w:rsidRDefault="00D167F0" w:rsidP="004F3A48">
            <w:pPr>
              <w:pStyle w:val="TimesNewRoman"/>
              <w:ind w:firstLine="0"/>
              <w:jc w:val="center"/>
              <w:rPr>
                <w:sz w:val="20"/>
              </w:rPr>
            </w:pPr>
            <w:r w:rsidRPr="00CD0E94">
              <w:rPr>
                <w:sz w:val="20"/>
              </w:rPr>
              <w:t>ВС-5</w:t>
            </w:r>
          </w:p>
          <w:p w:rsidR="00D167F0" w:rsidRPr="00CD0E94" w:rsidRDefault="00D167F0" w:rsidP="004F3A48">
            <w:pPr>
              <w:pStyle w:val="TimesNewRoman"/>
              <w:ind w:firstLine="0"/>
              <w:jc w:val="center"/>
              <w:rPr>
                <w:sz w:val="20"/>
              </w:rPr>
            </w:pPr>
            <w:r w:rsidRPr="00CD0E94">
              <w:rPr>
                <w:sz w:val="20"/>
              </w:rPr>
              <w:t>ТД-300</w:t>
            </w:r>
          </w:p>
          <w:p w:rsidR="00D167F0" w:rsidRPr="00CD0E94" w:rsidRDefault="00D167F0" w:rsidP="004F3A48">
            <w:pPr>
              <w:pStyle w:val="TimesNewRoman"/>
              <w:ind w:firstLine="0"/>
              <w:jc w:val="center"/>
              <w:rPr>
                <w:sz w:val="20"/>
              </w:rPr>
            </w:pPr>
            <w:r w:rsidRPr="00CD0E94">
              <w:rPr>
                <w:sz w:val="20"/>
              </w:rPr>
              <w:t>КП-510</w:t>
            </w:r>
          </w:p>
          <w:p w:rsidR="00D167F0" w:rsidRPr="00CD0E94" w:rsidRDefault="00D167F0" w:rsidP="004F3A48">
            <w:pPr>
              <w:pStyle w:val="TimesNewRoman"/>
              <w:ind w:firstLine="0"/>
              <w:jc w:val="center"/>
              <w:rPr>
                <w:sz w:val="20"/>
              </w:rPr>
            </w:pPr>
            <w:r w:rsidRPr="00CD0E94">
              <w:rPr>
                <w:sz w:val="20"/>
              </w:rPr>
              <w:t>Ш-1-10</w:t>
            </w:r>
          </w:p>
          <w:p w:rsidR="00D167F0" w:rsidRPr="00CD0E94" w:rsidRDefault="00D167F0" w:rsidP="004F3A48">
            <w:pPr>
              <w:pStyle w:val="TimesNewRoman"/>
              <w:ind w:firstLine="0"/>
              <w:jc w:val="center"/>
              <w:rPr>
                <w:sz w:val="20"/>
              </w:rPr>
            </w:pPr>
          </w:p>
        </w:tc>
        <w:tc>
          <w:tcPr>
            <w:tcW w:w="1980" w:type="dxa"/>
          </w:tcPr>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1</w:t>
            </w:r>
          </w:p>
          <w:p w:rsidR="00D167F0" w:rsidRPr="00CD0E94" w:rsidRDefault="00D167F0" w:rsidP="004F3A48">
            <w:pPr>
              <w:pStyle w:val="TimesNewRoman"/>
              <w:ind w:firstLine="0"/>
              <w:jc w:val="center"/>
              <w:rPr>
                <w:sz w:val="20"/>
              </w:rPr>
            </w:pPr>
            <w:r w:rsidRPr="00CD0E94">
              <w:rPr>
                <w:sz w:val="20"/>
              </w:rPr>
              <w:t>2</w:t>
            </w:r>
          </w:p>
          <w:p w:rsidR="00D167F0" w:rsidRPr="00CD0E94" w:rsidRDefault="00D167F0" w:rsidP="004F3A48">
            <w:pPr>
              <w:pStyle w:val="TimesNewRoman"/>
              <w:ind w:firstLine="0"/>
              <w:jc w:val="center"/>
              <w:rPr>
                <w:sz w:val="20"/>
              </w:rPr>
            </w:pPr>
            <w:r w:rsidRPr="00CD0E94">
              <w:rPr>
                <w:sz w:val="20"/>
              </w:rPr>
              <w:t>1</w:t>
            </w:r>
          </w:p>
        </w:tc>
        <w:tc>
          <w:tcPr>
            <w:tcW w:w="1620" w:type="dxa"/>
          </w:tcPr>
          <w:p w:rsidR="00D167F0" w:rsidRPr="00CD0E94" w:rsidRDefault="00D167F0" w:rsidP="004F3A48">
            <w:pPr>
              <w:pStyle w:val="TimesNewRoman"/>
              <w:ind w:firstLine="0"/>
              <w:jc w:val="center"/>
              <w:rPr>
                <w:sz w:val="20"/>
              </w:rPr>
            </w:pPr>
            <w:r w:rsidRPr="00CD0E94">
              <w:rPr>
                <w:sz w:val="20"/>
              </w:rPr>
              <w:t>1986</w:t>
            </w:r>
          </w:p>
          <w:p w:rsidR="00D167F0" w:rsidRPr="00CD0E94" w:rsidRDefault="00D167F0" w:rsidP="004F3A48">
            <w:pPr>
              <w:pStyle w:val="TimesNewRoman"/>
              <w:ind w:firstLine="0"/>
              <w:jc w:val="center"/>
              <w:rPr>
                <w:sz w:val="20"/>
              </w:rPr>
            </w:pPr>
            <w:r w:rsidRPr="00CD0E94">
              <w:rPr>
                <w:sz w:val="20"/>
              </w:rPr>
              <w:t>1984</w:t>
            </w:r>
          </w:p>
          <w:p w:rsidR="00D167F0" w:rsidRPr="00CD0E94" w:rsidRDefault="00D167F0" w:rsidP="004F3A48">
            <w:pPr>
              <w:pStyle w:val="TimesNewRoman"/>
              <w:ind w:firstLine="0"/>
              <w:jc w:val="center"/>
              <w:rPr>
                <w:sz w:val="20"/>
              </w:rPr>
            </w:pPr>
            <w:r w:rsidRPr="00CD0E94">
              <w:rPr>
                <w:sz w:val="20"/>
              </w:rPr>
              <w:t>1985</w:t>
            </w:r>
          </w:p>
          <w:p w:rsidR="00D167F0" w:rsidRPr="00CD0E94" w:rsidRDefault="00D167F0" w:rsidP="004F3A48">
            <w:pPr>
              <w:pStyle w:val="TimesNewRoman"/>
              <w:ind w:firstLine="0"/>
              <w:jc w:val="center"/>
              <w:rPr>
                <w:sz w:val="20"/>
              </w:rPr>
            </w:pPr>
            <w:r w:rsidRPr="00CD0E94">
              <w:rPr>
                <w:sz w:val="20"/>
              </w:rPr>
              <w:t>1994</w:t>
            </w:r>
          </w:p>
          <w:p w:rsidR="00D167F0" w:rsidRPr="00CD0E94" w:rsidRDefault="00D167F0" w:rsidP="004F3A48">
            <w:pPr>
              <w:pStyle w:val="TimesNewRoman"/>
              <w:ind w:firstLine="0"/>
              <w:jc w:val="center"/>
              <w:rPr>
                <w:sz w:val="20"/>
              </w:rPr>
            </w:pPr>
            <w:r w:rsidRPr="00CD0E94">
              <w:rPr>
                <w:sz w:val="20"/>
              </w:rPr>
              <w:t>1991</w:t>
            </w:r>
          </w:p>
          <w:p w:rsidR="00D167F0" w:rsidRPr="00CD0E94" w:rsidRDefault="00D167F0" w:rsidP="004F3A48">
            <w:pPr>
              <w:pStyle w:val="TimesNewRoman"/>
              <w:ind w:firstLine="0"/>
              <w:jc w:val="center"/>
              <w:rPr>
                <w:sz w:val="20"/>
              </w:rPr>
            </w:pPr>
            <w:r w:rsidRPr="00CD0E94">
              <w:rPr>
                <w:sz w:val="20"/>
              </w:rPr>
              <w:t>1988</w:t>
            </w:r>
          </w:p>
          <w:p w:rsidR="00D167F0" w:rsidRPr="00CD0E94" w:rsidRDefault="00D167F0" w:rsidP="004F3A48">
            <w:pPr>
              <w:pStyle w:val="TimesNewRoman"/>
              <w:ind w:firstLine="0"/>
              <w:jc w:val="center"/>
              <w:rPr>
                <w:sz w:val="20"/>
              </w:rPr>
            </w:pPr>
            <w:r w:rsidRPr="00CD0E94">
              <w:rPr>
                <w:sz w:val="20"/>
              </w:rPr>
              <w:t>1991/2002</w:t>
            </w:r>
          </w:p>
          <w:p w:rsidR="00D167F0" w:rsidRPr="00CD0E94" w:rsidRDefault="00D167F0" w:rsidP="004F3A48">
            <w:pPr>
              <w:pStyle w:val="TimesNewRoman"/>
              <w:ind w:firstLine="0"/>
              <w:jc w:val="center"/>
              <w:rPr>
                <w:sz w:val="20"/>
              </w:rPr>
            </w:pPr>
            <w:r w:rsidRPr="00CD0E94">
              <w:rPr>
                <w:sz w:val="20"/>
              </w:rPr>
              <w:t>1989</w:t>
            </w:r>
          </w:p>
        </w:tc>
      </w:tr>
    </w:tbl>
    <w:p w:rsidR="008A15A3" w:rsidRPr="00A67ECE" w:rsidRDefault="008A15A3" w:rsidP="004F3A48">
      <w:pPr>
        <w:pStyle w:val="TimesNewRoman"/>
        <w:ind w:firstLine="709"/>
      </w:pPr>
    </w:p>
    <w:p w:rsidR="00960DAC" w:rsidRPr="00A67ECE" w:rsidRDefault="00960DAC" w:rsidP="004F3A48">
      <w:pPr>
        <w:pStyle w:val="TimesNewRoman"/>
        <w:ind w:firstLine="709"/>
      </w:pPr>
      <w:r w:rsidRPr="00A67ECE">
        <w:t>Работы по техническому обслуживанию и ремонту техники производятся в основном слесарями, но могут привлекаться и водители. Специалисты, такие как сварщик или станочник, привлекаются для выполнения специальных работ. При выпуске машин в эксплуатацию контроль качества производится от случая к случаю, в основном при аварийных остановках.</w:t>
      </w:r>
    </w:p>
    <w:p w:rsidR="00960DAC" w:rsidRPr="00A67ECE" w:rsidRDefault="00960DAC" w:rsidP="004F3A48">
      <w:pPr>
        <w:pStyle w:val="TimesNewRoman"/>
        <w:ind w:firstLine="709"/>
      </w:pPr>
      <w:r w:rsidRPr="00A67ECE">
        <w:t>На предприятии не производится техническая диагностика техники, техническое обслуживание не выполняется в полном объеме.</w:t>
      </w:r>
    </w:p>
    <w:p w:rsidR="00960DAC" w:rsidRPr="00A67ECE" w:rsidRDefault="00960DAC" w:rsidP="004F3A48">
      <w:pPr>
        <w:pStyle w:val="TimesNewRoman"/>
        <w:ind w:firstLine="709"/>
      </w:pPr>
    </w:p>
    <w:p w:rsidR="002D0AB0" w:rsidRPr="00A67ECE" w:rsidRDefault="002D0AB0" w:rsidP="004F3A48">
      <w:pPr>
        <w:pStyle w:val="TimesNewRoman"/>
        <w:ind w:firstLine="709"/>
        <w:jc w:val="center"/>
      </w:pPr>
      <w:r w:rsidRPr="00CD0E94">
        <w:rPr>
          <w:b/>
        </w:rPr>
        <w:t xml:space="preserve">1.5 </w:t>
      </w:r>
      <w:r w:rsidR="00F62D98" w:rsidRPr="00CD0E94">
        <w:rPr>
          <w:b/>
        </w:rPr>
        <w:t>Анализ работы предприятия ОАО «Горшечноеавтотранс</w:t>
      </w:r>
      <w:r w:rsidR="00F62D98" w:rsidRPr="00A67ECE">
        <w:t>»</w:t>
      </w:r>
    </w:p>
    <w:p w:rsidR="007D5945" w:rsidRPr="00A67ECE" w:rsidRDefault="007D5945" w:rsidP="004F3A48">
      <w:pPr>
        <w:widowControl/>
        <w:snapToGrid/>
        <w:spacing w:line="360" w:lineRule="auto"/>
        <w:ind w:firstLine="709"/>
        <w:rPr>
          <w:rFonts w:ascii="Times New Roman" w:hAnsi="Times New Roman"/>
          <w:szCs w:val="28"/>
        </w:rPr>
      </w:pPr>
    </w:p>
    <w:p w:rsidR="007D5945" w:rsidRPr="00A67ECE" w:rsidRDefault="007D5945" w:rsidP="004F3A48">
      <w:pPr>
        <w:widowControl/>
        <w:snapToGrid/>
        <w:spacing w:line="360" w:lineRule="auto"/>
        <w:ind w:firstLine="709"/>
        <w:rPr>
          <w:rFonts w:ascii="Times New Roman" w:hAnsi="Times New Roman"/>
          <w:szCs w:val="28"/>
        </w:rPr>
      </w:pPr>
      <w:r w:rsidRPr="00A67ECE">
        <w:rPr>
          <w:rFonts w:ascii="Times New Roman" w:hAnsi="Times New Roman"/>
          <w:szCs w:val="28"/>
        </w:rPr>
        <w:t>Анализ работы предприятия ОАО «Горшечноеавтотранс</w:t>
      </w:r>
      <w:r w:rsidR="00C36910" w:rsidRPr="00A67ECE">
        <w:rPr>
          <w:rFonts w:ascii="Times New Roman" w:hAnsi="Times New Roman"/>
          <w:szCs w:val="28"/>
        </w:rPr>
        <w:t>» производит</w:t>
      </w:r>
      <w:r w:rsidRPr="00A67ECE">
        <w:rPr>
          <w:rFonts w:ascii="Times New Roman" w:hAnsi="Times New Roman"/>
          <w:szCs w:val="28"/>
        </w:rPr>
        <w:t xml:space="preserve">ся </w:t>
      </w:r>
      <w:r w:rsidR="00FB31D0" w:rsidRPr="00A67ECE">
        <w:rPr>
          <w:rFonts w:ascii="Times New Roman" w:hAnsi="Times New Roman"/>
          <w:szCs w:val="28"/>
        </w:rPr>
        <w:t xml:space="preserve">за период 2006-2008 гг., </w:t>
      </w:r>
      <w:r w:rsidRPr="00A67ECE">
        <w:rPr>
          <w:rFonts w:ascii="Times New Roman" w:hAnsi="Times New Roman"/>
          <w:szCs w:val="28"/>
        </w:rPr>
        <w:t>по следующи</w:t>
      </w:r>
      <w:r w:rsidR="00FB31D0" w:rsidRPr="00A67ECE">
        <w:rPr>
          <w:rFonts w:ascii="Times New Roman" w:hAnsi="Times New Roman"/>
          <w:szCs w:val="28"/>
        </w:rPr>
        <w:t>м показателям:</w:t>
      </w:r>
    </w:p>
    <w:p w:rsidR="007D5945"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автомобиле-дни в работе</w:t>
      </w:r>
      <w:r w:rsidR="007D5945" w:rsidRPr="00A67ECE">
        <w:rPr>
          <w:rFonts w:ascii="Times New Roman" w:hAnsi="Times New Roman"/>
          <w:szCs w:val="28"/>
        </w:rPr>
        <w:t>;</w:t>
      </w:r>
    </w:p>
    <w:p w:rsidR="007D5945"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автомобиле-дни в ремонте</w:t>
      </w:r>
      <w:r w:rsidR="007D5945" w:rsidRPr="00A67ECE">
        <w:rPr>
          <w:rFonts w:ascii="Times New Roman" w:hAnsi="Times New Roman"/>
          <w:szCs w:val="28"/>
        </w:rPr>
        <w:t>;</w:t>
      </w:r>
    </w:p>
    <w:p w:rsidR="007D5945" w:rsidRPr="00A67ECE" w:rsidRDefault="007D5945" w:rsidP="004F3A48">
      <w:pPr>
        <w:widowControl/>
        <w:snapToGrid/>
        <w:spacing w:line="360" w:lineRule="auto"/>
        <w:ind w:firstLine="709"/>
        <w:rPr>
          <w:rFonts w:ascii="Times New Roman" w:hAnsi="Times New Roman"/>
          <w:szCs w:val="28"/>
        </w:rPr>
      </w:pPr>
      <w:r w:rsidRPr="00A67ECE">
        <w:rPr>
          <w:rFonts w:ascii="Times New Roman" w:hAnsi="Times New Roman"/>
          <w:szCs w:val="28"/>
        </w:rPr>
        <w:t>–</w:t>
      </w:r>
      <w:r w:rsidR="00FB31D0" w:rsidRPr="00A67ECE">
        <w:rPr>
          <w:rFonts w:ascii="Times New Roman" w:hAnsi="Times New Roman"/>
          <w:szCs w:val="28"/>
        </w:rPr>
        <w:t xml:space="preserve"> автомобиле-часы на линии</w:t>
      </w:r>
      <w:r w:rsidRPr="00A67ECE">
        <w:rPr>
          <w:rFonts w:ascii="Times New Roman" w:hAnsi="Times New Roman"/>
          <w:szCs w:val="28"/>
        </w:rPr>
        <w:t>;</w:t>
      </w:r>
    </w:p>
    <w:p w:rsidR="007D5945"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среднесуточный пробег</w:t>
      </w:r>
      <w:r w:rsidR="007D5945" w:rsidRPr="00A67ECE">
        <w:rPr>
          <w:rFonts w:ascii="Times New Roman" w:hAnsi="Times New Roman"/>
          <w:szCs w:val="28"/>
        </w:rPr>
        <w:t>;</w:t>
      </w:r>
    </w:p>
    <w:p w:rsidR="007D5945"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пробег с пассажирами</w:t>
      </w:r>
      <w:r w:rsidR="007D5945" w:rsidRPr="00A67ECE">
        <w:rPr>
          <w:rFonts w:ascii="Times New Roman" w:hAnsi="Times New Roman"/>
          <w:szCs w:val="28"/>
        </w:rPr>
        <w:t>;</w:t>
      </w:r>
    </w:p>
    <w:p w:rsidR="007D5945" w:rsidRPr="00A67ECE" w:rsidRDefault="007D5945"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w:t>
      </w:r>
      <w:r w:rsidR="00FB31D0" w:rsidRPr="00A67ECE">
        <w:rPr>
          <w:rFonts w:ascii="Times New Roman" w:hAnsi="Times New Roman"/>
          <w:szCs w:val="28"/>
        </w:rPr>
        <w:t>коэффициент технической готовности</w:t>
      </w:r>
      <w:r w:rsidRPr="00A67ECE">
        <w:rPr>
          <w:rFonts w:ascii="Times New Roman" w:hAnsi="Times New Roman"/>
          <w:szCs w:val="28"/>
        </w:rPr>
        <w:t>;</w:t>
      </w:r>
    </w:p>
    <w:p w:rsidR="007D5945"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коэффициент использования автомобилей;</w:t>
      </w:r>
    </w:p>
    <w:p w:rsidR="00FB31D0" w:rsidRPr="00A67ECE" w:rsidRDefault="00FB31D0" w:rsidP="004F3A48">
      <w:pPr>
        <w:widowControl/>
        <w:snapToGrid/>
        <w:spacing w:line="360" w:lineRule="auto"/>
        <w:ind w:firstLine="709"/>
        <w:rPr>
          <w:rFonts w:ascii="Times New Roman" w:hAnsi="Times New Roman"/>
          <w:szCs w:val="28"/>
        </w:rPr>
      </w:pPr>
      <w:r w:rsidRPr="00A67ECE">
        <w:rPr>
          <w:rFonts w:ascii="Times New Roman" w:hAnsi="Times New Roman"/>
          <w:szCs w:val="28"/>
        </w:rPr>
        <w:t>– коэффициент использования пробега.</w:t>
      </w:r>
    </w:p>
    <w:p w:rsidR="007D5945" w:rsidRPr="00A67ECE" w:rsidRDefault="007A0CB1" w:rsidP="004F3A48">
      <w:pPr>
        <w:widowControl/>
        <w:snapToGrid/>
        <w:spacing w:line="360" w:lineRule="auto"/>
        <w:ind w:firstLine="709"/>
        <w:rPr>
          <w:rFonts w:ascii="Times New Roman" w:hAnsi="Times New Roman"/>
          <w:szCs w:val="28"/>
        </w:rPr>
      </w:pPr>
      <w:r w:rsidRPr="00A67ECE">
        <w:rPr>
          <w:rFonts w:ascii="Times New Roman" w:hAnsi="Times New Roman"/>
          <w:szCs w:val="28"/>
        </w:rPr>
        <w:t>Все эти показатели</w:t>
      </w:r>
      <w:r w:rsidR="007D5945" w:rsidRPr="00A67ECE">
        <w:rPr>
          <w:rFonts w:ascii="Times New Roman" w:hAnsi="Times New Roman"/>
          <w:szCs w:val="28"/>
        </w:rPr>
        <w:t xml:space="preserve"> графически отображены на демонстрационном плакате ДП.2068046.190601- 12.ДО.09.01.И.</w:t>
      </w:r>
    </w:p>
    <w:p w:rsidR="00CD0E94" w:rsidRDefault="00CD0E94" w:rsidP="004F3A48">
      <w:pPr>
        <w:widowControl/>
        <w:snapToGrid/>
        <w:spacing w:line="360" w:lineRule="auto"/>
        <w:ind w:firstLine="709"/>
        <w:rPr>
          <w:rFonts w:ascii="Times New Roman" w:hAnsi="Times New Roman"/>
          <w:szCs w:val="28"/>
        </w:rPr>
      </w:pPr>
    </w:p>
    <w:p w:rsidR="00AA55A1" w:rsidRPr="00CD0E94" w:rsidRDefault="00AA55A1" w:rsidP="004F3A48">
      <w:pPr>
        <w:widowControl/>
        <w:snapToGrid/>
        <w:spacing w:line="360" w:lineRule="auto"/>
        <w:ind w:firstLine="709"/>
        <w:jc w:val="center"/>
        <w:rPr>
          <w:rFonts w:ascii="Times New Roman" w:hAnsi="Times New Roman"/>
          <w:b/>
          <w:szCs w:val="28"/>
        </w:rPr>
      </w:pPr>
      <w:r w:rsidRPr="00CD0E94">
        <w:rPr>
          <w:rFonts w:ascii="Times New Roman" w:hAnsi="Times New Roman"/>
          <w:b/>
          <w:szCs w:val="28"/>
        </w:rPr>
        <w:t>1.</w:t>
      </w:r>
      <w:r w:rsidR="00C56C59" w:rsidRPr="00CD0E94">
        <w:rPr>
          <w:rFonts w:ascii="Times New Roman" w:hAnsi="Times New Roman"/>
          <w:b/>
          <w:szCs w:val="28"/>
        </w:rPr>
        <w:t>5.</w:t>
      </w:r>
      <w:r w:rsidRPr="00CD0E94">
        <w:rPr>
          <w:rFonts w:ascii="Times New Roman" w:hAnsi="Times New Roman"/>
          <w:b/>
          <w:szCs w:val="28"/>
        </w:rPr>
        <w:t>1 Автомобиле-дни в работе</w:t>
      </w:r>
    </w:p>
    <w:p w:rsidR="00AA55A1" w:rsidRPr="00A67ECE" w:rsidRDefault="00AB183B"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Пребывание автомобилей</w:t>
      </w:r>
      <w:r w:rsidR="00AA55A1" w:rsidRPr="00A67ECE">
        <w:rPr>
          <w:rFonts w:ascii="Times New Roman" w:hAnsi="Times New Roman"/>
          <w:szCs w:val="28"/>
        </w:rPr>
        <w:t xml:space="preserve"> в работе (автомобиле-дни) определяется су</w:t>
      </w:r>
      <w:r w:rsidRPr="00A67ECE">
        <w:rPr>
          <w:rFonts w:ascii="Times New Roman" w:hAnsi="Times New Roman"/>
          <w:szCs w:val="28"/>
        </w:rPr>
        <w:t>ммированием количества автомобилей</w:t>
      </w:r>
      <w:r w:rsidR="00AA55A1" w:rsidRPr="00A67ECE">
        <w:rPr>
          <w:rFonts w:ascii="Times New Roman" w:hAnsi="Times New Roman"/>
          <w:szCs w:val="28"/>
        </w:rPr>
        <w:t>, выпущенных на</w:t>
      </w:r>
      <w:r w:rsidR="007A0CB1" w:rsidRPr="00A67ECE">
        <w:rPr>
          <w:rFonts w:ascii="Times New Roman" w:hAnsi="Times New Roman"/>
          <w:szCs w:val="28"/>
        </w:rPr>
        <w:t xml:space="preserve"> линию, за каждый день</w:t>
      </w:r>
      <w:r w:rsidR="00AA55A1" w:rsidRPr="00A67ECE">
        <w:rPr>
          <w:rFonts w:ascii="Times New Roman" w:hAnsi="Times New Roman"/>
          <w:szCs w:val="28"/>
        </w:rPr>
        <w:t xml:space="preserve"> года, независимо от количества отработанных смен в течение суток.</w:t>
      </w:r>
    </w:p>
    <w:p w:rsidR="00AA55A1" w:rsidRPr="00A67ECE" w:rsidRDefault="00AB183B"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выпуске автомобиля</w:t>
      </w:r>
      <w:r w:rsidR="00AA55A1" w:rsidRPr="00A67ECE">
        <w:rPr>
          <w:rFonts w:ascii="Times New Roman" w:hAnsi="Times New Roman"/>
          <w:szCs w:val="28"/>
        </w:rPr>
        <w:t xml:space="preserve"> на линию в календарные сутки более одного раза</w:t>
      </w:r>
      <w:r w:rsidR="0023243D" w:rsidRPr="00A67ECE">
        <w:rPr>
          <w:rFonts w:ascii="Times New Roman" w:hAnsi="Times New Roman"/>
          <w:szCs w:val="28"/>
        </w:rPr>
        <w:t>,</w:t>
      </w:r>
      <w:r w:rsidR="00AA55A1" w:rsidRPr="00A67ECE">
        <w:rPr>
          <w:rFonts w:ascii="Times New Roman" w:hAnsi="Times New Roman"/>
          <w:szCs w:val="28"/>
        </w:rPr>
        <w:t xml:space="preserve"> автомо</w:t>
      </w:r>
      <w:r w:rsidR="0023243D" w:rsidRPr="00A67ECE">
        <w:rPr>
          <w:rFonts w:ascii="Times New Roman" w:hAnsi="Times New Roman"/>
          <w:szCs w:val="28"/>
        </w:rPr>
        <w:t>биле-дни</w:t>
      </w:r>
      <w:r w:rsidRPr="00A67ECE">
        <w:rPr>
          <w:rFonts w:ascii="Times New Roman" w:hAnsi="Times New Roman"/>
          <w:szCs w:val="28"/>
        </w:rPr>
        <w:t xml:space="preserve"> в работе </w:t>
      </w:r>
      <w:r w:rsidR="00AA55A1" w:rsidRPr="00A67ECE">
        <w:rPr>
          <w:rFonts w:ascii="Times New Roman" w:hAnsi="Times New Roman"/>
          <w:szCs w:val="28"/>
        </w:rPr>
        <w:t>долж</w:t>
      </w:r>
      <w:r w:rsidR="00CD0E94">
        <w:rPr>
          <w:rFonts w:ascii="Times New Roman" w:hAnsi="Times New Roman"/>
          <w:szCs w:val="28"/>
        </w:rPr>
        <w:t>н</w:t>
      </w:r>
      <w:r w:rsidR="0023243D" w:rsidRPr="00A67ECE">
        <w:rPr>
          <w:rFonts w:ascii="Times New Roman" w:hAnsi="Times New Roman"/>
          <w:szCs w:val="28"/>
        </w:rPr>
        <w:t>ы</w:t>
      </w:r>
      <w:r w:rsidR="00AA55A1" w:rsidRPr="00A67ECE">
        <w:rPr>
          <w:rFonts w:ascii="Times New Roman" w:hAnsi="Times New Roman"/>
          <w:szCs w:val="28"/>
        </w:rPr>
        <w:t xml:space="preserve"> учитывать</w:t>
      </w:r>
      <w:r w:rsidRPr="00A67ECE">
        <w:rPr>
          <w:rFonts w:ascii="Times New Roman" w:hAnsi="Times New Roman"/>
          <w:szCs w:val="28"/>
        </w:rPr>
        <w:t>ся только один раз. Если автомобиль</w:t>
      </w:r>
      <w:r w:rsidR="00AA55A1" w:rsidRPr="00A67ECE">
        <w:rPr>
          <w:rFonts w:ascii="Times New Roman" w:hAnsi="Times New Roman"/>
          <w:szCs w:val="28"/>
        </w:rPr>
        <w:t>, выехавший на ли</w:t>
      </w:r>
      <w:r w:rsidRPr="00A67ECE">
        <w:rPr>
          <w:rFonts w:ascii="Times New Roman" w:hAnsi="Times New Roman"/>
          <w:szCs w:val="28"/>
        </w:rPr>
        <w:t>нию, не выполнил никакой работы</w:t>
      </w:r>
      <w:r w:rsidR="00AA55A1" w:rsidRPr="00A67ECE">
        <w:rPr>
          <w:rFonts w:ascii="Times New Roman" w:hAnsi="Times New Roman"/>
          <w:szCs w:val="28"/>
        </w:rPr>
        <w:t>, то этот день учитывается как автомобиле-день в работе.</w:t>
      </w:r>
    </w:p>
    <w:p w:rsidR="0023243D"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междугородных и между</w:t>
      </w:r>
      <w:r w:rsidR="00AB183B" w:rsidRPr="00A67ECE">
        <w:rPr>
          <w:rFonts w:ascii="Times New Roman" w:hAnsi="Times New Roman"/>
          <w:szCs w:val="28"/>
        </w:rPr>
        <w:t xml:space="preserve">народных перевозках грузов или пассажиров </w:t>
      </w:r>
      <w:r w:rsidRPr="00A67ECE">
        <w:rPr>
          <w:rFonts w:ascii="Times New Roman" w:hAnsi="Times New Roman"/>
          <w:szCs w:val="28"/>
        </w:rPr>
        <w:t>по заказам, когда в связи с расстоянием маршрута и характером перевозки водитель выполняет задание в течение более одних суток, автомобиле-дни в работе определяются как количество дней нахождения в командировке, начиная со дня выхода на линию, включая день возвращения с линии, за исключением целодневных простоев (из-за технической неисправности, бездо</w:t>
      </w:r>
      <w:r w:rsidR="007A0CB1" w:rsidRPr="00A67ECE">
        <w:rPr>
          <w:rFonts w:ascii="Times New Roman" w:hAnsi="Times New Roman"/>
          <w:szCs w:val="28"/>
        </w:rPr>
        <w:t xml:space="preserve">рожья, </w:t>
      </w:r>
      <w:r w:rsidRPr="00A67ECE">
        <w:rPr>
          <w:rFonts w:ascii="Times New Roman" w:hAnsi="Times New Roman"/>
          <w:szCs w:val="28"/>
        </w:rPr>
        <w:t>отдыха водителей и др.).</w:t>
      </w:r>
    </w:p>
    <w:p w:rsidR="00AA55A1" w:rsidRPr="00A67ECE" w:rsidRDefault="00AB183B" w:rsidP="004F3A48">
      <w:pPr>
        <w:widowControl/>
        <w:snapToGrid/>
        <w:spacing w:line="360" w:lineRule="auto"/>
        <w:ind w:firstLine="709"/>
        <w:rPr>
          <w:rFonts w:ascii="Times New Roman" w:hAnsi="Times New Roman"/>
          <w:szCs w:val="28"/>
        </w:rPr>
      </w:pPr>
      <w:r w:rsidRPr="00A67ECE">
        <w:rPr>
          <w:rFonts w:ascii="Times New Roman" w:hAnsi="Times New Roman"/>
          <w:szCs w:val="28"/>
        </w:rPr>
        <w:t>Если автомобиль</w:t>
      </w:r>
      <w:r w:rsidR="00AA55A1" w:rsidRPr="00A67ECE">
        <w:rPr>
          <w:rFonts w:ascii="Times New Roman" w:hAnsi="Times New Roman"/>
          <w:szCs w:val="28"/>
        </w:rPr>
        <w:t xml:space="preserve"> в течение какого-либо дня находился в ремонте и затем в этот же день был выпущен на линию, то такой день относится к автомобиле-дням в работе.</w:t>
      </w:r>
    </w:p>
    <w:p w:rsidR="00AA55A1" w:rsidRPr="00A67ECE" w:rsidRDefault="00AA55A1" w:rsidP="004F3A48">
      <w:pPr>
        <w:pStyle w:val="a3"/>
        <w:tabs>
          <w:tab w:val="left" w:pos="720"/>
        </w:tabs>
        <w:spacing w:after="0" w:line="360" w:lineRule="auto"/>
        <w:ind w:left="0" w:firstLine="709"/>
        <w:jc w:val="both"/>
        <w:rPr>
          <w:sz w:val="28"/>
          <w:szCs w:val="28"/>
        </w:rPr>
      </w:pPr>
      <w:r w:rsidRPr="00A67ECE">
        <w:rPr>
          <w:sz w:val="28"/>
          <w:szCs w:val="28"/>
        </w:rPr>
        <w:t>Основанием для определения количества автомобиле-дней пребывания в работе являются путевые листы.</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Автомобиле-дни в работ</w:t>
      </w:r>
      <w:r w:rsidR="00AB183B" w:rsidRPr="00A67ECE">
        <w:rPr>
          <w:rFonts w:ascii="Times New Roman" w:hAnsi="Times New Roman"/>
          <w:szCs w:val="28"/>
        </w:rPr>
        <w:t>е подвижного состава предприятия ОАО «Горшечноеавтотранс»</w:t>
      </w:r>
      <w:r w:rsidRPr="00A67ECE">
        <w:rPr>
          <w:rFonts w:ascii="Times New Roman" w:hAnsi="Times New Roman"/>
          <w:szCs w:val="28"/>
        </w:rPr>
        <w:t xml:space="preserve"> представим в виде таблицы 1.</w:t>
      </w:r>
      <w:r w:rsidR="00AB183B" w:rsidRPr="00A67ECE">
        <w:rPr>
          <w:rFonts w:ascii="Times New Roman" w:hAnsi="Times New Roman"/>
          <w:szCs w:val="28"/>
        </w:rPr>
        <w:t>3.</w:t>
      </w:r>
    </w:p>
    <w:p w:rsidR="00CD0E94" w:rsidRDefault="00CD0E94" w:rsidP="004F3A48">
      <w:pPr>
        <w:widowControl/>
        <w:snapToGrid/>
        <w:spacing w:line="360" w:lineRule="auto"/>
        <w:ind w:firstLine="709"/>
        <w:rPr>
          <w:rFonts w:ascii="Times New Roman" w:hAnsi="Times New Roman"/>
          <w:szCs w:val="28"/>
        </w:rPr>
      </w:pP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Таблица 1</w:t>
      </w:r>
      <w:r w:rsidR="00AB183B" w:rsidRPr="00A67ECE">
        <w:rPr>
          <w:rFonts w:ascii="Times New Roman" w:hAnsi="Times New Roman"/>
          <w:szCs w:val="28"/>
        </w:rPr>
        <w:t>.3</w:t>
      </w:r>
      <w:r w:rsidRPr="00A67ECE">
        <w:rPr>
          <w:rFonts w:ascii="Times New Roman" w:hAnsi="Times New Roman"/>
          <w:szCs w:val="28"/>
        </w:rPr>
        <w:t xml:space="preserve"> - Автомобиле-дни в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957"/>
      </w:tblGrid>
      <w:tr w:rsidR="00AB183B" w:rsidRPr="00CD0E94">
        <w:trPr>
          <w:trHeight w:val="327"/>
          <w:jc w:val="center"/>
        </w:trPr>
        <w:tc>
          <w:tcPr>
            <w:tcW w:w="1163" w:type="dxa"/>
          </w:tcPr>
          <w:p w:rsidR="00AB183B" w:rsidRPr="00CD0E94" w:rsidRDefault="00AB183B"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Года</w:t>
            </w:r>
          </w:p>
        </w:tc>
        <w:tc>
          <w:tcPr>
            <w:tcW w:w="2957" w:type="dxa"/>
          </w:tcPr>
          <w:p w:rsidR="00AB183B"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Автомобиле-дни</w:t>
            </w:r>
          </w:p>
        </w:tc>
      </w:tr>
      <w:tr w:rsidR="00AB183B" w:rsidRPr="00CD0E94">
        <w:trPr>
          <w:trHeight w:val="391"/>
          <w:jc w:val="center"/>
        </w:trPr>
        <w:tc>
          <w:tcPr>
            <w:tcW w:w="1163" w:type="dxa"/>
          </w:tcPr>
          <w:p w:rsidR="00AB183B" w:rsidRPr="00CD0E94" w:rsidRDefault="00AB183B"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2006</w:t>
            </w:r>
          </w:p>
        </w:tc>
        <w:tc>
          <w:tcPr>
            <w:tcW w:w="2957" w:type="dxa"/>
          </w:tcPr>
          <w:p w:rsidR="00AB183B"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3570</w:t>
            </w:r>
          </w:p>
        </w:tc>
      </w:tr>
      <w:tr w:rsidR="00AB183B" w:rsidRPr="00CD0E94" w:rsidTr="00CD0E94">
        <w:trPr>
          <w:trHeight w:val="281"/>
          <w:jc w:val="center"/>
        </w:trPr>
        <w:tc>
          <w:tcPr>
            <w:tcW w:w="1163" w:type="dxa"/>
          </w:tcPr>
          <w:p w:rsidR="00AB183B" w:rsidRPr="00CD0E94" w:rsidRDefault="00AB183B"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2007</w:t>
            </w:r>
          </w:p>
        </w:tc>
        <w:tc>
          <w:tcPr>
            <w:tcW w:w="2957" w:type="dxa"/>
          </w:tcPr>
          <w:p w:rsidR="00AB183B"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4810</w:t>
            </w:r>
          </w:p>
        </w:tc>
      </w:tr>
      <w:tr w:rsidR="00AB183B" w:rsidRPr="00CD0E94">
        <w:trPr>
          <w:trHeight w:val="220"/>
          <w:jc w:val="center"/>
        </w:trPr>
        <w:tc>
          <w:tcPr>
            <w:tcW w:w="1163" w:type="dxa"/>
          </w:tcPr>
          <w:p w:rsidR="00AB183B" w:rsidRPr="00CD0E94" w:rsidRDefault="00AB183B"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2008</w:t>
            </w:r>
          </w:p>
        </w:tc>
        <w:tc>
          <w:tcPr>
            <w:tcW w:w="2957" w:type="dxa"/>
          </w:tcPr>
          <w:p w:rsidR="00AB183B"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4010</w:t>
            </w:r>
          </w:p>
        </w:tc>
      </w:tr>
    </w:tbl>
    <w:p w:rsidR="00C56C59" w:rsidRPr="00A67ECE" w:rsidRDefault="00C56C59" w:rsidP="004F3A48">
      <w:pPr>
        <w:pStyle w:val="ae"/>
        <w:spacing w:after="0" w:line="360" w:lineRule="auto"/>
        <w:ind w:left="0" w:firstLine="709"/>
        <w:jc w:val="both"/>
        <w:rPr>
          <w:rFonts w:ascii="Times New Roman" w:hAnsi="Times New Roman"/>
          <w:sz w:val="28"/>
          <w:szCs w:val="28"/>
        </w:rPr>
      </w:pPr>
    </w:p>
    <w:p w:rsidR="00AA55A1" w:rsidRPr="00CD0E94" w:rsidRDefault="00C56C59" w:rsidP="004F3A48">
      <w:pPr>
        <w:pStyle w:val="ae"/>
        <w:spacing w:after="0" w:line="360" w:lineRule="auto"/>
        <w:ind w:left="0" w:firstLine="709"/>
        <w:jc w:val="center"/>
        <w:rPr>
          <w:rFonts w:ascii="Times New Roman" w:hAnsi="Times New Roman"/>
          <w:b/>
          <w:sz w:val="28"/>
          <w:szCs w:val="28"/>
        </w:rPr>
      </w:pPr>
      <w:r w:rsidRPr="00CD0E94">
        <w:rPr>
          <w:rFonts w:ascii="Times New Roman" w:hAnsi="Times New Roman"/>
          <w:b/>
          <w:sz w:val="28"/>
          <w:szCs w:val="28"/>
        </w:rPr>
        <w:t xml:space="preserve">1.5.2 </w:t>
      </w:r>
      <w:r w:rsidR="00AA55A1" w:rsidRPr="00CD0E94">
        <w:rPr>
          <w:rFonts w:ascii="Times New Roman" w:hAnsi="Times New Roman"/>
          <w:b/>
          <w:sz w:val="28"/>
          <w:szCs w:val="28"/>
        </w:rPr>
        <w:t>Автомобиле-дни в ремонте</w:t>
      </w:r>
    </w:p>
    <w:p w:rsidR="00AA55A1" w:rsidRPr="00A67ECE" w:rsidRDefault="00AA55A1" w:rsidP="004F3A48">
      <w:pPr>
        <w:pStyle w:val="23"/>
        <w:spacing w:after="0" w:line="360" w:lineRule="auto"/>
        <w:ind w:left="0" w:firstLine="709"/>
        <w:jc w:val="both"/>
        <w:rPr>
          <w:sz w:val="28"/>
          <w:szCs w:val="28"/>
        </w:rPr>
      </w:pPr>
      <w:r w:rsidRPr="00A67ECE">
        <w:rPr>
          <w:sz w:val="28"/>
          <w:szCs w:val="28"/>
        </w:rPr>
        <w:t>Количество автомобиле-дней в ремонте определяется суммированием всех календарных дней, в течение которых транспортные средства, согласно данным первичного учета, находились в ремонте и его ожидании. Транспортные средства, простаивающие из-за отсутствия запчастей, автошин, аккумуляторов, а также подлежащие списанию с баланса организации, но еще не списанные, учитываются как находящиеся в ожидании ремонта.</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Автомобиле-дни в ремонт</w:t>
      </w:r>
      <w:r w:rsidR="00CF4F47" w:rsidRPr="00A67ECE">
        <w:rPr>
          <w:rFonts w:ascii="Times New Roman" w:hAnsi="Times New Roman"/>
          <w:szCs w:val="28"/>
        </w:rPr>
        <w:t>е подвижного состава предприятия</w:t>
      </w:r>
      <w:r w:rsidRPr="00A67ECE">
        <w:rPr>
          <w:rFonts w:ascii="Times New Roman" w:hAnsi="Times New Roman"/>
          <w:szCs w:val="28"/>
        </w:rPr>
        <w:t xml:space="preserve"> </w:t>
      </w:r>
      <w:r w:rsidR="00CF4F47" w:rsidRPr="00A67ECE">
        <w:rPr>
          <w:rFonts w:ascii="Times New Roman" w:hAnsi="Times New Roman"/>
          <w:szCs w:val="28"/>
        </w:rPr>
        <w:t xml:space="preserve">ОАО «Горшечноеавтотранс» </w:t>
      </w:r>
      <w:r w:rsidRPr="00A67ECE">
        <w:rPr>
          <w:rFonts w:ascii="Times New Roman" w:hAnsi="Times New Roman"/>
          <w:szCs w:val="28"/>
        </w:rPr>
        <w:t xml:space="preserve">представим в виде таблицы </w:t>
      </w:r>
      <w:r w:rsidR="00CF4F47" w:rsidRPr="00A67ECE">
        <w:rPr>
          <w:rFonts w:ascii="Times New Roman" w:hAnsi="Times New Roman"/>
          <w:szCs w:val="28"/>
        </w:rPr>
        <w:t>1.4</w:t>
      </w:r>
      <w:r w:rsidRPr="00A67ECE">
        <w:rPr>
          <w:rFonts w:ascii="Times New Roman" w:hAnsi="Times New Roman"/>
          <w:szCs w:val="28"/>
        </w:rPr>
        <w:t>.</w:t>
      </w:r>
    </w:p>
    <w:p w:rsidR="00CD0E94" w:rsidRDefault="00CD0E94" w:rsidP="004F3A48">
      <w:pPr>
        <w:widowControl/>
        <w:snapToGrid/>
        <w:spacing w:line="360" w:lineRule="auto"/>
        <w:ind w:firstLine="709"/>
        <w:rPr>
          <w:rFonts w:ascii="Times New Roman" w:hAnsi="Times New Roman"/>
          <w:szCs w:val="28"/>
        </w:rPr>
      </w:pPr>
    </w:p>
    <w:p w:rsidR="00CF4F47"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CF4F47" w:rsidRPr="00A67ECE">
        <w:rPr>
          <w:rFonts w:ascii="Times New Roman" w:hAnsi="Times New Roman"/>
          <w:szCs w:val="28"/>
        </w:rPr>
        <w:t>1.4</w:t>
      </w:r>
      <w:r w:rsidRPr="00A67ECE">
        <w:rPr>
          <w:rFonts w:ascii="Times New Roman" w:hAnsi="Times New Roman"/>
          <w:szCs w:val="28"/>
        </w:rPr>
        <w:t xml:space="preserve"> - Автомобиле-дни в ремонте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957"/>
      </w:tblGrid>
      <w:tr w:rsidR="00CF4F47" w:rsidRPr="00CD0E94">
        <w:trPr>
          <w:trHeight w:val="327"/>
          <w:jc w:val="center"/>
        </w:trPr>
        <w:tc>
          <w:tcPr>
            <w:tcW w:w="1163" w:type="dxa"/>
          </w:tcPr>
          <w:p w:rsidR="00CF4F47"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Года</w:t>
            </w:r>
          </w:p>
        </w:tc>
        <w:tc>
          <w:tcPr>
            <w:tcW w:w="2957" w:type="dxa"/>
          </w:tcPr>
          <w:p w:rsidR="00CF4F47"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Автомобиле-дни</w:t>
            </w:r>
          </w:p>
        </w:tc>
      </w:tr>
      <w:tr w:rsidR="00CF4F47" w:rsidRPr="00CD0E94">
        <w:trPr>
          <w:trHeight w:val="391"/>
          <w:jc w:val="center"/>
        </w:trPr>
        <w:tc>
          <w:tcPr>
            <w:tcW w:w="1163" w:type="dxa"/>
          </w:tcPr>
          <w:p w:rsidR="00CF4F47"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2006</w:t>
            </w:r>
          </w:p>
        </w:tc>
        <w:tc>
          <w:tcPr>
            <w:tcW w:w="2957" w:type="dxa"/>
          </w:tcPr>
          <w:p w:rsidR="00CF4F47"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1180</w:t>
            </w:r>
          </w:p>
        </w:tc>
      </w:tr>
      <w:tr w:rsidR="00CF4F47" w:rsidRPr="00CD0E94">
        <w:trPr>
          <w:trHeight w:val="459"/>
          <w:jc w:val="center"/>
        </w:trPr>
        <w:tc>
          <w:tcPr>
            <w:tcW w:w="1163" w:type="dxa"/>
          </w:tcPr>
          <w:p w:rsidR="00CF4F47"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2007</w:t>
            </w:r>
          </w:p>
        </w:tc>
        <w:tc>
          <w:tcPr>
            <w:tcW w:w="2957" w:type="dxa"/>
          </w:tcPr>
          <w:p w:rsidR="00CF4F47"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905</w:t>
            </w:r>
          </w:p>
        </w:tc>
      </w:tr>
      <w:tr w:rsidR="00CF4F47" w:rsidRPr="00CD0E94">
        <w:trPr>
          <w:trHeight w:val="459"/>
          <w:jc w:val="center"/>
        </w:trPr>
        <w:tc>
          <w:tcPr>
            <w:tcW w:w="1163" w:type="dxa"/>
          </w:tcPr>
          <w:p w:rsidR="00CF4F47" w:rsidRPr="00CD0E94" w:rsidRDefault="00CF4F4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2008</w:t>
            </w:r>
          </w:p>
        </w:tc>
        <w:tc>
          <w:tcPr>
            <w:tcW w:w="2957" w:type="dxa"/>
          </w:tcPr>
          <w:p w:rsidR="00CF4F47" w:rsidRPr="00CD0E94" w:rsidRDefault="002430D7" w:rsidP="004F3A48">
            <w:pPr>
              <w:pStyle w:val="ae"/>
              <w:spacing w:after="0" w:line="360" w:lineRule="auto"/>
              <w:ind w:left="0"/>
              <w:jc w:val="center"/>
              <w:rPr>
                <w:rFonts w:ascii="Times New Roman" w:hAnsi="Times New Roman"/>
                <w:sz w:val="20"/>
                <w:szCs w:val="28"/>
              </w:rPr>
            </w:pPr>
            <w:r w:rsidRPr="00CD0E94">
              <w:rPr>
                <w:rFonts w:ascii="Times New Roman" w:hAnsi="Times New Roman"/>
                <w:sz w:val="20"/>
                <w:szCs w:val="28"/>
              </w:rPr>
              <w:t>1002</w:t>
            </w:r>
          </w:p>
        </w:tc>
      </w:tr>
    </w:tbl>
    <w:p w:rsidR="00CF4F47" w:rsidRPr="00A67ECE" w:rsidRDefault="00CF4F47" w:rsidP="004F3A48">
      <w:pPr>
        <w:widowControl/>
        <w:snapToGrid/>
        <w:spacing w:line="360" w:lineRule="auto"/>
        <w:ind w:firstLine="709"/>
        <w:rPr>
          <w:rFonts w:ascii="Times New Roman" w:hAnsi="Times New Roman"/>
          <w:szCs w:val="28"/>
        </w:rPr>
      </w:pPr>
    </w:p>
    <w:p w:rsidR="00AA55A1" w:rsidRPr="00CD0E94" w:rsidRDefault="00AA55A1" w:rsidP="004F3A48">
      <w:pPr>
        <w:widowControl/>
        <w:snapToGrid/>
        <w:spacing w:line="360" w:lineRule="auto"/>
        <w:ind w:firstLine="709"/>
        <w:jc w:val="center"/>
        <w:rPr>
          <w:rFonts w:ascii="Times New Roman" w:hAnsi="Times New Roman"/>
          <w:b/>
          <w:szCs w:val="28"/>
        </w:rPr>
      </w:pPr>
      <w:r w:rsidRPr="00CD0E94">
        <w:rPr>
          <w:rFonts w:ascii="Times New Roman" w:hAnsi="Times New Roman"/>
          <w:b/>
          <w:szCs w:val="28"/>
        </w:rPr>
        <w:t>1.</w:t>
      </w:r>
      <w:r w:rsidR="00C56C59" w:rsidRPr="00CD0E94">
        <w:rPr>
          <w:rFonts w:ascii="Times New Roman" w:hAnsi="Times New Roman"/>
          <w:b/>
          <w:szCs w:val="28"/>
        </w:rPr>
        <w:t>5.</w:t>
      </w:r>
      <w:r w:rsidRPr="00CD0E94">
        <w:rPr>
          <w:rFonts w:ascii="Times New Roman" w:hAnsi="Times New Roman"/>
          <w:b/>
          <w:szCs w:val="28"/>
        </w:rPr>
        <w:t>3 Автомобиле-часы на линии</w:t>
      </w:r>
    </w:p>
    <w:p w:rsidR="00AA55A1" w:rsidRPr="00A67ECE" w:rsidRDefault="00AA55A1" w:rsidP="004F3A48">
      <w:pPr>
        <w:pStyle w:val="a3"/>
        <w:tabs>
          <w:tab w:val="left" w:pos="720"/>
        </w:tabs>
        <w:spacing w:after="0" w:line="360" w:lineRule="auto"/>
        <w:ind w:left="0" w:firstLine="709"/>
        <w:jc w:val="both"/>
        <w:rPr>
          <w:sz w:val="28"/>
          <w:szCs w:val="28"/>
        </w:rPr>
      </w:pPr>
      <w:r w:rsidRPr="00A67ECE">
        <w:rPr>
          <w:sz w:val="28"/>
          <w:szCs w:val="28"/>
        </w:rPr>
        <w:t>Количество автомобиле-часов на линии определяется суммированием всех часов нахождения транспортных средств на линии (со времени выхода автомобильного транспортного средства на линию и до его возвращения с линии) за исключением времени перерыва для отдыха и питания</w:t>
      </w:r>
      <w:r w:rsidR="00CD0E94">
        <w:rPr>
          <w:sz w:val="28"/>
          <w:szCs w:val="28"/>
        </w:rPr>
        <w:t xml:space="preserve"> </w:t>
      </w:r>
      <w:r w:rsidRPr="00A67ECE">
        <w:rPr>
          <w:sz w:val="28"/>
          <w:szCs w:val="28"/>
        </w:rPr>
        <w:t>водителя в соответствии с действующим законодательством, целодневных простоев (при наличии в путевом листе соответствующей записи).</w:t>
      </w:r>
    </w:p>
    <w:p w:rsidR="00AA55A1" w:rsidRPr="00A67ECE" w:rsidRDefault="00AA55A1" w:rsidP="004F3A48">
      <w:pPr>
        <w:pStyle w:val="a3"/>
        <w:tabs>
          <w:tab w:val="left" w:pos="720"/>
        </w:tabs>
        <w:spacing w:after="0" w:line="360" w:lineRule="auto"/>
        <w:ind w:left="0" w:firstLine="709"/>
        <w:jc w:val="both"/>
        <w:rPr>
          <w:sz w:val="28"/>
          <w:szCs w:val="28"/>
        </w:rPr>
      </w:pPr>
      <w:r w:rsidRPr="00A67ECE">
        <w:rPr>
          <w:sz w:val="28"/>
          <w:szCs w:val="28"/>
        </w:rPr>
        <w:t>Автомобиле-часы на лини</w:t>
      </w:r>
      <w:r w:rsidR="00CF4F47" w:rsidRPr="00A67ECE">
        <w:rPr>
          <w:sz w:val="28"/>
          <w:szCs w:val="28"/>
        </w:rPr>
        <w:t>и подвижного состава предприятия</w:t>
      </w:r>
      <w:r w:rsidRPr="00A67ECE">
        <w:rPr>
          <w:sz w:val="28"/>
          <w:szCs w:val="28"/>
        </w:rPr>
        <w:t xml:space="preserve"> </w:t>
      </w:r>
      <w:r w:rsidR="00CF4F47" w:rsidRPr="00A67ECE">
        <w:rPr>
          <w:sz w:val="28"/>
          <w:szCs w:val="28"/>
        </w:rPr>
        <w:t xml:space="preserve">ОАО «Горшечноеавтотранс» </w:t>
      </w:r>
      <w:r w:rsidRPr="00A67ECE">
        <w:rPr>
          <w:sz w:val="28"/>
          <w:szCs w:val="28"/>
        </w:rPr>
        <w:t xml:space="preserve">представим в виде таблицы </w:t>
      </w:r>
      <w:r w:rsidR="00CF4F47" w:rsidRPr="00A67ECE">
        <w:rPr>
          <w:sz w:val="28"/>
          <w:szCs w:val="28"/>
        </w:rPr>
        <w:t>1.5</w:t>
      </w:r>
      <w:r w:rsidRPr="00A67ECE">
        <w:rPr>
          <w:sz w:val="28"/>
          <w:szCs w:val="28"/>
        </w:rPr>
        <w:t>.</w:t>
      </w:r>
    </w:p>
    <w:p w:rsidR="007F5C1C" w:rsidRDefault="007F5C1C" w:rsidP="004F3A48">
      <w:pPr>
        <w:widowControl/>
        <w:snapToGrid/>
        <w:spacing w:line="360" w:lineRule="auto"/>
        <w:ind w:firstLine="709"/>
        <w:rPr>
          <w:rFonts w:ascii="Times New Roman" w:hAnsi="Times New Roman"/>
          <w:szCs w:val="28"/>
        </w:rPr>
      </w:pP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CF4F47" w:rsidRPr="00A67ECE">
        <w:rPr>
          <w:rFonts w:ascii="Times New Roman" w:hAnsi="Times New Roman"/>
          <w:szCs w:val="28"/>
        </w:rPr>
        <w:t>1.5</w:t>
      </w:r>
      <w:r w:rsidRPr="00A67ECE">
        <w:rPr>
          <w:rFonts w:ascii="Times New Roman" w:hAnsi="Times New Roman"/>
          <w:szCs w:val="28"/>
        </w:rPr>
        <w:t xml:space="preserve"> - Автомобиле-часы на линии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957"/>
      </w:tblGrid>
      <w:tr w:rsidR="00CF4F47" w:rsidRPr="007F5C1C">
        <w:trPr>
          <w:trHeight w:val="327"/>
          <w:jc w:val="center"/>
        </w:trPr>
        <w:tc>
          <w:tcPr>
            <w:tcW w:w="1163" w:type="dxa"/>
          </w:tcPr>
          <w:p w:rsidR="00CF4F47" w:rsidRPr="007F5C1C" w:rsidRDefault="00CF4F4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Года</w:t>
            </w:r>
          </w:p>
        </w:tc>
        <w:tc>
          <w:tcPr>
            <w:tcW w:w="2957" w:type="dxa"/>
          </w:tcPr>
          <w:p w:rsidR="00CF4F47" w:rsidRPr="007F5C1C" w:rsidRDefault="00CF4F4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Автомобиле-часы</w:t>
            </w:r>
          </w:p>
        </w:tc>
      </w:tr>
      <w:tr w:rsidR="00CF4F47" w:rsidRPr="007F5C1C">
        <w:trPr>
          <w:trHeight w:val="391"/>
          <w:jc w:val="center"/>
        </w:trPr>
        <w:tc>
          <w:tcPr>
            <w:tcW w:w="1163" w:type="dxa"/>
          </w:tcPr>
          <w:p w:rsidR="00CF4F47" w:rsidRPr="007F5C1C" w:rsidRDefault="00CF4F4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2006</w:t>
            </w:r>
          </w:p>
        </w:tc>
        <w:tc>
          <w:tcPr>
            <w:tcW w:w="2957" w:type="dxa"/>
          </w:tcPr>
          <w:p w:rsidR="00CF4F47"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70</w:t>
            </w:r>
          </w:p>
        </w:tc>
      </w:tr>
      <w:tr w:rsidR="00CF4F47" w:rsidRPr="007F5C1C">
        <w:trPr>
          <w:trHeight w:val="459"/>
          <w:jc w:val="center"/>
        </w:trPr>
        <w:tc>
          <w:tcPr>
            <w:tcW w:w="1163" w:type="dxa"/>
          </w:tcPr>
          <w:p w:rsidR="00CF4F47" w:rsidRPr="007F5C1C" w:rsidRDefault="00CF4F4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2007</w:t>
            </w:r>
          </w:p>
        </w:tc>
        <w:tc>
          <w:tcPr>
            <w:tcW w:w="2957" w:type="dxa"/>
          </w:tcPr>
          <w:p w:rsidR="00CF4F47"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80</w:t>
            </w:r>
          </w:p>
        </w:tc>
      </w:tr>
      <w:tr w:rsidR="00CF4F47" w:rsidRPr="007F5C1C">
        <w:trPr>
          <w:trHeight w:val="459"/>
          <w:jc w:val="center"/>
        </w:trPr>
        <w:tc>
          <w:tcPr>
            <w:tcW w:w="1163" w:type="dxa"/>
          </w:tcPr>
          <w:p w:rsidR="00CF4F47" w:rsidRPr="007F5C1C" w:rsidRDefault="00CF4F4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2008</w:t>
            </w:r>
          </w:p>
        </w:tc>
        <w:tc>
          <w:tcPr>
            <w:tcW w:w="2957" w:type="dxa"/>
          </w:tcPr>
          <w:p w:rsidR="00CF4F47"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98</w:t>
            </w:r>
          </w:p>
        </w:tc>
      </w:tr>
    </w:tbl>
    <w:p w:rsidR="00CF4F47" w:rsidRPr="00A67ECE" w:rsidRDefault="00CF4F47" w:rsidP="004F3A48">
      <w:pPr>
        <w:widowControl/>
        <w:snapToGrid/>
        <w:spacing w:line="360" w:lineRule="auto"/>
        <w:ind w:firstLine="709"/>
        <w:rPr>
          <w:rFonts w:ascii="Times New Roman" w:hAnsi="Times New Roman"/>
          <w:szCs w:val="28"/>
        </w:rPr>
      </w:pPr>
    </w:p>
    <w:p w:rsidR="00AA55A1" w:rsidRPr="00B014A6" w:rsidRDefault="00C36910" w:rsidP="004F3A48">
      <w:pPr>
        <w:pStyle w:val="ae"/>
        <w:spacing w:after="0" w:line="360" w:lineRule="auto"/>
        <w:ind w:left="0" w:firstLine="709"/>
        <w:jc w:val="center"/>
        <w:rPr>
          <w:rFonts w:ascii="Times New Roman" w:hAnsi="Times New Roman"/>
          <w:b/>
          <w:sz w:val="28"/>
          <w:szCs w:val="28"/>
        </w:rPr>
      </w:pPr>
      <w:r w:rsidRPr="00B014A6">
        <w:rPr>
          <w:rFonts w:ascii="Times New Roman" w:hAnsi="Times New Roman"/>
          <w:b/>
          <w:sz w:val="28"/>
          <w:szCs w:val="28"/>
        </w:rPr>
        <w:t>1.</w:t>
      </w:r>
      <w:r w:rsidR="00C56C59" w:rsidRPr="00B014A6">
        <w:rPr>
          <w:rFonts w:ascii="Times New Roman" w:hAnsi="Times New Roman"/>
          <w:b/>
          <w:sz w:val="28"/>
          <w:szCs w:val="28"/>
        </w:rPr>
        <w:t>5.</w:t>
      </w:r>
      <w:r w:rsidRPr="00B014A6">
        <w:rPr>
          <w:rFonts w:ascii="Times New Roman" w:hAnsi="Times New Roman"/>
          <w:b/>
          <w:sz w:val="28"/>
          <w:szCs w:val="28"/>
        </w:rPr>
        <w:t xml:space="preserve">4 </w:t>
      </w:r>
      <w:r w:rsidR="00AA55A1" w:rsidRPr="00B014A6">
        <w:rPr>
          <w:rFonts w:ascii="Times New Roman" w:hAnsi="Times New Roman"/>
          <w:b/>
          <w:sz w:val="28"/>
          <w:szCs w:val="28"/>
        </w:rPr>
        <w:t>Среднесуточный пробег</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Среднесуточный пробе</w:t>
      </w:r>
      <w:r w:rsidR="00CF4F47" w:rsidRPr="00A67ECE">
        <w:rPr>
          <w:rFonts w:ascii="Times New Roman" w:hAnsi="Times New Roman"/>
          <w:szCs w:val="28"/>
        </w:rPr>
        <w:t>г подвижного состава предприятия ОАО «Горшечноеавтотранс»</w:t>
      </w:r>
      <w:r w:rsidR="00CD0E94">
        <w:rPr>
          <w:rFonts w:ascii="Times New Roman" w:hAnsi="Times New Roman"/>
          <w:szCs w:val="28"/>
        </w:rPr>
        <w:t xml:space="preserve"> </w:t>
      </w:r>
      <w:r w:rsidRPr="00A67ECE">
        <w:rPr>
          <w:rFonts w:ascii="Times New Roman" w:hAnsi="Times New Roman"/>
          <w:szCs w:val="28"/>
        </w:rPr>
        <w:t xml:space="preserve">представим в виде таблицы </w:t>
      </w:r>
      <w:r w:rsidR="00CF4F47" w:rsidRPr="00A67ECE">
        <w:rPr>
          <w:rFonts w:ascii="Times New Roman" w:hAnsi="Times New Roman"/>
          <w:szCs w:val="28"/>
        </w:rPr>
        <w:t>1.6</w:t>
      </w:r>
      <w:r w:rsidRPr="00A67ECE">
        <w:rPr>
          <w:rFonts w:ascii="Times New Roman" w:hAnsi="Times New Roman"/>
          <w:szCs w:val="28"/>
        </w:rPr>
        <w:t>.</w:t>
      </w:r>
    </w:p>
    <w:p w:rsidR="00B014A6" w:rsidRDefault="00B014A6" w:rsidP="004F3A48">
      <w:pPr>
        <w:pStyle w:val="ae"/>
        <w:spacing w:after="0" w:line="360" w:lineRule="auto"/>
        <w:ind w:left="0" w:firstLine="709"/>
        <w:jc w:val="both"/>
        <w:rPr>
          <w:rFonts w:ascii="Times New Roman" w:hAnsi="Times New Roman"/>
          <w:sz w:val="28"/>
          <w:szCs w:val="28"/>
        </w:rPr>
      </w:pPr>
    </w:p>
    <w:p w:rsidR="00C36910" w:rsidRPr="00A67ECE" w:rsidRDefault="00CF4F47" w:rsidP="004F3A48">
      <w:pPr>
        <w:pStyle w:val="ae"/>
        <w:spacing w:after="0" w:line="360" w:lineRule="auto"/>
        <w:ind w:left="0" w:firstLine="709"/>
        <w:jc w:val="both"/>
        <w:rPr>
          <w:rFonts w:ascii="Times New Roman" w:hAnsi="Times New Roman"/>
          <w:sz w:val="28"/>
          <w:szCs w:val="28"/>
        </w:rPr>
      </w:pPr>
      <w:r w:rsidRPr="00A67ECE">
        <w:rPr>
          <w:rFonts w:ascii="Times New Roman" w:hAnsi="Times New Roman"/>
          <w:sz w:val="28"/>
          <w:szCs w:val="28"/>
        </w:rPr>
        <w:t>Таблица 1.6</w:t>
      </w:r>
      <w:r w:rsidR="00AA55A1" w:rsidRPr="00A67ECE">
        <w:rPr>
          <w:rFonts w:ascii="Times New Roman" w:hAnsi="Times New Roman"/>
          <w:sz w:val="28"/>
          <w:szCs w:val="28"/>
        </w:rPr>
        <w:t xml:space="preserve"> – Среднесуточный пробег</w:t>
      </w:r>
      <w:r w:rsidRPr="00A67ECE">
        <w:rPr>
          <w:rFonts w:ascii="Times New Roman" w:hAnsi="Times New Roman"/>
          <w:sz w:val="28"/>
          <w:szCs w:val="28"/>
        </w:rPr>
        <w:t xml:space="preserve">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957"/>
      </w:tblGrid>
      <w:tr w:rsidR="00CF4F47" w:rsidRPr="00B014A6">
        <w:trPr>
          <w:trHeight w:val="327"/>
          <w:jc w:val="center"/>
        </w:trPr>
        <w:tc>
          <w:tcPr>
            <w:tcW w:w="1163" w:type="dxa"/>
          </w:tcPr>
          <w:p w:rsidR="00CF4F47" w:rsidRPr="00B014A6" w:rsidRDefault="00CF4F4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Года</w:t>
            </w:r>
          </w:p>
        </w:tc>
        <w:tc>
          <w:tcPr>
            <w:tcW w:w="2957" w:type="dxa"/>
          </w:tcPr>
          <w:p w:rsidR="00CF4F47" w:rsidRPr="00B014A6" w:rsidRDefault="00CF4F4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К</w:t>
            </w:r>
            <w:r w:rsidR="002430D7" w:rsidRPr="00B014A6">
              <w:rPr>
                <w:rFonts w:ascii="Times New Roman" w:hAnsi="Times New Roman"/>
                <w:sz w:val="20"/>
                <w:szCs w:val="28"/>
              </w:rPr>
              <w:t>м</w:t>
            </w:r>
          </w:p>
        </w:tc>
      </w:tr>
      <w:tr w:rsidR="00CF4F47" w:rsidRPr="00B014A6">
        <w:trPr>
          <w:trHeight w:val="391"/>
          <w:jc w:val="center"/>
        </w:trPr>
        <w:tc>
          <w:tcPr>
            <w:tcW w:w="1163" w:type="dxa"/>
          </w:tcPr>
          <w:p w:rsidR="00CF4F47" w:rsidRPr="00B014A6" w:rsidRDefault="00CF4F4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2006</w:t>
            </w:r>
          </w:p>
        </w:tc>
        <w:tc>
          <w:tcPr>
            <w:tcW w:w="2957" w:type="dxa"/>
          </w:tcPr>
          <w:p w:rsidR="00CF4F47" w:rsidRPr="00B014A6" w:rsidRDefault="002430D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210</w:t>
            </w:r>
          </w:p>
        </w:tc>
      </w:tr>
      <w:tr w:rsidR="00CF4F47" w:rsidRPr="00B014A6">
        <w:trPr>
          <w:trHeight w:val="459"/>
          <w:jc w:val="center"/>
        </w:trPr>
        <w:tc>
          <w:tcPr>
            <w:tcW w:w="1163" w:type="dxa"/>
          </w:tcPr>
          <w:p w:rsidR="00CF4F47" w:rsidRPr="00B014A6" w:rsidRDefault="00CF4F4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2007</w:t>
            </w:r>
          </w:p>
        </w:tc>
        <w:tc>
          <w:tcPr>
            <w:tcW w:w="2957" w:type="dxa"/>
          </w:tcPr>
          <w:p w:rsidR="00CF4F47" w:rsidRPr="00B014A6" w:rsidRDefault="002430D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220</w:t>
            </w:r>
          </w:p>
        </w:tc>
      </w:tr>
      <w:tr w:rsidR="00CF4F47" w:rsidRPr="00B014A6">
        <w:trPr>
          <w:trHeight w:val="459"/>
          <w:jc w:val="center"/>
        </w:trPr>
        <w:tc>
          <w:tcPr>
            <w:tcW w:w="1163" w:type="dxa"/>
          </w:tcPr>
          <w:p w:rsidR="00CF4F47" w:rsidRPr="00B014A6" w:rsidRDefault="00CF4F4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2008</w:t>
            </w:r>
          </w:p>
        </w:tc>
        <w:tc>
          <w:tcPr>
            <w:tcW w:w="2957" w:type="dxa"/>
          </w:tcPr>
          <w:p w:rsidR="00CF4F47" w:rsidRPr="00B014A6" w:rsidRDefault="002430D7" w:rsidP="004F3A48">
            <w:pPr>
              <w:pStyle w:val="ae"/>
              <w:spacing w:after="0" w:line="360" w:lineRule="auto"/>
              <w:ind w:left="0"/>
              <w:jc w:val="center"/>
              <w:rPr>
                <w:rFonts w:ascii="Times New Roman" w:hAnsi="Times New Roman"/>
                <w:sz w:val="20"/>
                <w:szCs w:val="28"/>
              </w:rPr>
            </w:pPr>
            <w:r w:rsidRPr="00B014A6">
              <w:rPr>
                <w:rFonts w:ascii="Times New Roman" w:hAnsi="Times New Roman"/>
                <w:sz w:val="20"/>
                <w:szCs w:val="28"/>
              </w:rPr>
              <w:t>245</w:t>
            </w:r>
          </w:p>
        </w:tc>
      </w:tr>
    </w:tbl>
    <w:p w:rsidR="00CF4F47" w:rsidRPr="00A67ECE" w:rsidRDefault="00CF4F47" w:rsidP="004F3A48">
      <w:pPr>
        <w:pStyle w:val="ae"/>
        <w:spacing w:after="0" w:line="360" w:lineRule="auto"/>
        <w:ind w:left="0" w:firstLine="709"/>
        <w:jc w:val="both"/>
        <w:rPr>
          <w:rFonts w:ascii="Times New Roman" w:hAnsi="Times New Roman"/>
          <w:sz w:val="28"/>
          <w:szCs w:val="28"/>
        </w:rPr>
      </w:pPr>
    </w:p>
    <w:p w:rsidR="00AA55A1" w:rsidRPr="00B014A6" w:rsidRDefault="00C36910" w:rsidP="004F3A48">
      <w:pPr>
        <w:pStyle w:val="ae"/>
        <w:spacing w:after="0" w:line="360" w:lineRule="auto"/>
        <w:ind w:left="0" w:firstLine="709"/>
        <w:jc w:val="center"/>
        <w:rPr>
          <w:rFonts w:ascii="Times New Roman" w:hAnsi="Times New Roman"/>
          <w:b/>
          <w:sz w:val="28"/>
          <w:szCs w:val="28"/>
        </w:rPr>
      </w:pPr>
      <w:r w:rsidRPr="00B014A6">
        <w:rPr>
          <w:rFonts w:ascii="Times New Roman" w:hAnsi="Times New Roman"/>
          <w:b/>
          <w:sz w:val="28"/>
          <w:szCs w:val="28"/>
        </w:rPr>
        <w:t>1.5</w:t>
      </w:r>
      <w:r w:rsidR="00C56C59" w:rsidRPr="00B014A6">
        <w:rPr>
          <w:rFonts w:ascii="Times New Roman" w:hAnsi="Times New Roman"/>
          <w:b/>
          <w:sz w:val="28"/>
          <w:szCs w:val="28"/>
        </w:rPr>
        <w:t xml:space="preserve">.5 </w:t>
      </w:r>
      <w:r w:rsidR="00AA55A1" w:rsidRPr="00B014A6">
        <w:rPr>
          <w:rFonts w:ascii="Times New Roman" w:hAnsi="Times New Roman"/>
          <w:b/>
          <w:sz w:val="28"/>
          <w:szCs w:val="28"/>
        </w:rPr>
        <w:t>Пробег с пассажирами</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Пробег с пассажирам</w:t>
      </w:r>
      <w:r w:rsidR="004A6A51" w:rsidRPr="00A67ECE">
        <w:rPr>
          <w:rFonts w:ascii="Times New Roman" w:hAnsi="Times New Roman"/>
          <w:szCs w:val="28"/>
        </w:rPr>
        <w:t>и подвижного состава предприятия</w:t>
      </w:r>
      <w:r w:rsidR="00CD0E94">
        <w:rPr>
          <w:rFonts w:ascii="Times New Roman" w:hAnsi="Times New Roman"/>
          <w:szCs w:val="28"/>
        </w:rPr>
        <w:t xml:space="preserve"> </w:t>
      </w:r>
      <w:r w:rsidR="004A6A51" w:rsidRPr="00A67ECE">
        <w:rPr>
          <w:rFonts w:ascii="Times New Roman" w:hAnsi="Times New Roman"/>
          <w:szCs w:val="28"/>
        </w:rPr>
        <w:t>ОАО «Горшечноеавтотранс»</w:t>
      </w:r>
      <w:r w:rsidR="00CD0E94">
        <w:rPr>
          <w:rFonts w:ascii="Times New Roman" w:hAnsi="Times New Roman"/>
          <w:szCs w:val="28"/>
        </w:rPr>
        <w:t xml:space="preserve"> </w:t>
      </w:r>
      <w:r w:rsidRPr="00A67ECE">
        <w:rPr>
          <w:rFonts w:ascii="Times New Roman" w:hAnsi="Times New Roman"/>
          <w:szCs w:val="28"/>
        </w:rPr>
        <w:t xml:space="preserve">представим в виде таблицы </w:t>
      </w:r>
      <w:r w:rsidR="004A6A51" w:rsidRPr="00A67ECE">
        <w:rPr>
          <w:rFonts w:ascii="Times New Roman" w:hAnsi="Times New Roman"/>
          <w:szCs w:val="28"/>
        </w:rPr>
        <w:t>1.7</w:t>
      </w:r>
      <w:r w:rsidRPr="00A67ECE">
        <w:rPr>
          <w:rFonts w:ascii="Times New Roman" w:hAnsi="Times New Roman"/>
          <w:szCs w:val="28"/>
        </w:rPr>
        <w:t>.</w:t>
      </w:r>
    </w:p>
    <w:p w:rsidR="004A6A5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4A6A51" w:rsidRPr="00A67ECE">
        <w:rPr>
          <w:rFonts w:ascii="Times New Roman" w:hAnsi="Times New Roman"/>
          <w:szCs w:val="28"/>
        </w:rPr>
        <w:t>1.7</w:t>
      </w:r>
      <w:r w:rsidRPr="00A67ECE">
        <w:rPr>
          <w:rFonts w:ascii="Times New Roman" w:hAnsi="Times New Roman"/>
          <w:szCs w:val="28"/>
        </w:rPr>
        <w:t xml:space="preserve"> – Пробег с пассажирами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2957"/>
      </w:tblGrid>
      <w:tr w:rsidR="004A6A51" w:rsidRPr="007F5C1C">
        <w:trPr>
          <w:trHeight w:val="327"/>
          <w:jc w:val="center"/>
        </w:trPr>
        <w:tc>
          <w:tcPr>
            <w:tcW w:w="1163" w:type="dxa"/>
          </w:tcPr>
          <w:p w:rsidR="004A6A51" w:rsidRPr="007F5C1C" w:rsidRDefault="004A6A51"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Года</w:t>
            </w:r>
          </w:p>
        </w:tc>
        <w:tc>
          <w:tcPr>
            <w:tcW w:w="2957" w:type="dxa"/>
          </w:tcPr>
          <w:p w:rsidR="004A6A51"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Тыс. км</w:t>
            </w:r>
          </w:p>
        </w:tc>
      </w:tr>
      <w:tr w:rsidR="004A6A51" w:rsidRPr="007F5C1C">
        <w:trPr>
          <w:trHeight w:val="391"/>
          <w:jc w:val="center"/>
        </w:trPr>
        <w:tc>
          <w:tcPr>
            <w:tcW w:w="1163" w:type="dxa"/>
          </w:tcPr>
          <w:p w:rsidR="004A6A51" w:rsidRPr="007F5C1C" w:rsidRDefault="004A6A51"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2006</w:t>
            </w:r>
          </w:p>
        </w:tc>
        <w:tc>
          <w:tcPr>
            <w:tcW w:w="2957" w:type="dxa"/>
          </w:tcPr>
          <w:p w:rsidR="004A6A51"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575</w:t>
            </w:r>
          </w:p>
        </w:tc>
      </w:tr>
      <w:tr w:rsidR="004A6A51" w:rsidRPr="007F5C1C">
        <w:trPr>
          <w:trHeight w:val="459"/>
          <w:jc w:val="center"/>
        </w:trPr>
        <w:tc>
          <w:tcPr>
            <w:tcW w:w="1163" w:type="dxa"/>
          </w:tcPr>
          <w:p w:rsidR="004A6A51" w:rsidRPr="007F5C1C" w:rsidRDefault="004A6A51"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2007</w:t>
            </w:r>
          </w:p>
        </w:tc>
        <w:tc>
          <w:tcPr>
            <w:tcW w:w="2957" w:type="dxa"/>
          </w:tcPr>
          <w:p w:rsidR="004A6A51"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625</w:t>
            </w:r>
          </w:p>
        </w:tc>
      </w:tr>
      <w:tr w:rsidR="004A6A51" w:rsidRPr="007F5C1C">
        <w:trPr>
          <w:trHeight w:val="459"/>
          <w:jc w:val="center"/>
        </w:trPr>
        <w:tc>
          <w:tcPr>
            <w:tcW w:w="1163" w:type="dxa"/>
          </w:tcPr>
          <w:p w:rsidR="004A6A51" w:rsidRPr="007F5C1C" w:rsidRDefault="004A6A51"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2008</w:t>
            </w:r>
          </w:p>
        </w:tc>
        <w:tc>
          <w:tcPr>
            <w:tcW w:w="2957" w:type="dxa"/>
          </w:tcPr>
          <w:p w:rsidR="004A6A51" w:rsidRPr="007F5C1C" w:rsidRDefault="002430D7"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655</w:t>
            </w:r>
          </w:p>
        </w:tc>
      </w:tr>
    </w:tbl>
    <w:p w:rsidR="004A6A51" w:rsidRPr="00A67ECE" w:rsidRDefault="004A6A51" w:rsidP="004F3A48">
      <w:pPr>
        <w:widowControl/>
        <w:snapToGrid/>
        <w:spacing w:line="360" w:lineRule="auto"/>
        <w:ind w:firstLine="709"/>
        <w:rPr>
          <w:rFonts w:ascii="Times New Roman" w:hAnsi="Times New Roman"/>
          <w:szCs w:val="28"/>
        </w:rPr>
      </w:pPr>
    </w:p>
    <w:p w:rsidR="00AA55A1" w:rsidRPr="007F5C1C" w:rsidRDefault="007F5C1C"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AA55A1" w:rsidRPr="007F5C1C">
        <w:rPr>
          <w:rFonts w:ascii="Times New Roman" w:hAnsi="Times New Roman"/>
          <w:b/>
          <w:szCs w:val="28"/>
        </w:rPr>
        <w:t>1.</w:t>
      </w:r>
      <w:r w:rsidR="00C56C59" w:rsidRPr="007F5C1C">
        <w:rPr>
          <w:rFonts w:ascii="Times New Roman" w:hAnsi="Times New Roman"/>
          <w:b/>
          <w:szCs w:val="28"/>
        </w:rPr>
        <w:t>5.</w:t>
      </w:r>
      <w:r w:rsidR="00AA55A1" w:rsidRPr="007F5C1C">
        <w:rPr>
          <w:rFonts w:ascii="Times New Roman" w:hAnsi="Times New Roman"/>
          <w:b/>
          <w:szCs w:val="28"/>
        </w:rPr>
        <w:t>6 Коэффициент технической готовности</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характеризующий готовност</w:t>
      </w:r>
      <w:r w:rsidR="00BE4CF2" w:rsidRPr="00A67ECE">
        <w:rPr>
          <w:rFonts w:ascii="Times New Roman" w:hAnsi="Times New Roman"/>
          <w:szCs w:val="28"/>
        </w:rPr>
        <w:t>ь технически исправных автомобилей</w:t>
      </w:r>
      <w:r w:rsidRPr="00A67ECE">
        <w:rPr>
          <w:rFonts w:ascii="Times New Roman" w:hAnsi="Times New Roman"/>
          <w:szCs w:val="28"/>
        </w:rPr>
        <w:t xml:space="preserve"> к перевозкам и определяемый, отношением числа автомобиле-дней, соответствующих технически исправному, состоянию, к произве</w:t>
      </w:r>
      <w:r w:rsidR="00BE4CF2" w:rsidRPr="00A67ECE">
        <w:rPr>
          <w:rFonts w:ascii="Times New Roman" w:hAnsi="Times New Roman"/>
          <w:szCs w:val="28"/>
        </w:rPr>
        <w:t>дению списочного числа автомобилей</w:t>
      </w:r>
      <w:r w:rsidRPr="00A67ECE">
        <w:rPr>
          <w:rFonts w:ascii="Times New Roman" w:hAnsi="Times New Roman"/>
          <w:szCs w:val="28"/>
        </w:rPr>
        <w:t xml:space="preserve"> на число календарных дней</w:t>
      </w:r>
      <w:r w:rsidR="00BE4CF2" w:rsidRPr="00A67ECE">
        <w:rPr>
          <w:rFonts w:ascii="Times New Roman" w:hAnsi="Times New Roman"/>
          <w:szCs w:val="28"/>
        </w:rPr>
        <w:t>,</w:t>
      </w:r>
      <w:r w:rsidRPr="00A67ECE">
        <w:rPr>
          <w:rFonts w:ascii="Times New Roman" w:hAnsi="Times New Roman"/>
          <w:szCs w:val="28"/>
        </w:rPr>
        <w:t xml:space="preserve"> называется коэффициентом технической готовности.</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технической готовност</w:t>
      </w:r>
      <w:r w:rsidR="00D256F4" w:rsidRPr="00A67ECE">
        <w:rPr>
          <w:rFonts w:ascii="Times New Roman" w:hAnsi="Times New Roman"/>
          <w:szCs w:val="28"/>
        </w:rPr>
        <w:t>и подвижного состава предприятия</w:t>
      </w:r>
      <w:r w:rsidR="00CD0E94">
        <w:rPr>
          <w:rFonts w:ascii="Times New Roman" w:hAnsi="Times New Roman"/>
          <w:szCs w:val="28"/>
        </w:rPr>
        <w:t xml:space="preserve"> </w:t>
      </w:r>
      <w:r w:rsidR="00D256F4" w:rsidRPr="00A67ECE">
        <w:rPr>
          <w:rFonts w:ascii="Times New Roman" w:hAnsi="Times New Roman"/>
          <w:szCs w:val="28"/>
        </w:rPr>
        <w:t>ОАО «Горшечноеавтотранс» представим в виде таблицы 1.8</w:t>
      </w:r>
      <w:r w:rsidRPr="00A67ECE">
        <w:rPr>
          <w:rFonts w:ascii="Times New Roman" w:hAnsi="Times New Roman"/>
          <w:szCs w:val="28"/>
        </w:rPr>
        <w:t>.</w:t>
      </w:r>
    </w:p>
    <w:p w:rsidR="007F5C1C" w:rsidRDefault="007F5C1C" w:rsidP="004F3A48">
      <w:pPr>
        <w:widowControl/>
        <w:snapToGrid/>
        <w:spacing w:line="360" w:lineRule="auto"/>
        <w:ind w:firstLine="709"/>
        <w:rPr>
          <w:rFonts w:ascii="Times New Roman" w:hAnsi="Times New Roman"/>
          <w:szCs w:val="28"/>
        </w:rPr>
      </w:pPr>
    </w:p>
    <w:p w:rsidR="00BA153F" w:rsidRPr="00A67ECE" w:rsidRDefault="00D256F4"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Таблица 1.8</w:t>
      </w:r>
      <w:r w:rsidR="00AA55A1" w:rsidRPr="00A67ECE">
        <w:rPr>
          <w:rFonts w:ascii="Times New Roman" w:hAnsi="Times New Roman"/>
          <w:szCs w:val="28"/>
        </w:rPr>
        <w:t xml:space="preserve"> – Коэффициент технической готовности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240"/>
      </w:tblGrid>
      <w:tr w:rsidR="00BA153F" w:rsidRPr="007F5C1C">
        <w:trPr>
          <w:trHeight w:val="327"/>
          <w:jc w:val="center"/>
        </w:trPr>
        <w:tc>
          <w:tcPr>
            <w:tcW w:w="1163" w:type="dxa"/>
          </w:tcPr>
          <w:p w:rsidR="00BA153F" w:rsidRPr="007F5C1C" w:rsidRDefault="00BA153F"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Года</w:t>
            </w:r>
          </w:p>
        </w:tc>
        <w:tc>
          <w:tcPr>
            <w:tcW w:w="3240" w:type="dxa"/>
          </w:tcPr>
          <w:p w:rsidR="00BA153F" w:rsidRPr="007F5C1C" w:rsidRDefault="00BA153F"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Значение коэ</w:t>
            </w:r>
            <w:r w:rsidR="00AE5FAB" w:rsidRPr="007F5C1C">
              <w:rPr>
                <w:rFonts w:ascii="Times New Roman" w:hAnsi="Times New Roman"/>
                <w:sz w:val="20"/>
                <w:szCs w:val="28"/>
              </w:rPr>
              <w:t>ф</w:t>
            </w:r>
            <w:r w:rsidRPr="007F5C1C">
              <w:rPr>
                <w:rFonts w:ascii="Times New Roman" w:hAnsi="Times New Roman"/>
                <w:sz w:val="20"/>
                <w:szCs w:val="28"/>
              </w:rPr>
              <w:t>фициента</w:t>
            </w:r>
          </w:p>
        </w:tc>
      </w:tr>
      <w:tr w:rsidR="00BA153F" w:rsidRPr="007F5C1C">
        <w:trPr>
          <w:trHeight w:val="391"/>
          <w:jc w:val="center"/>
        </w:trPr>
        <w:tc>
          <w:tcPr>
            <w:tcW w:w="1163" w:type="dxa"/>
          </w:tcPr>
          <w:p w:rsidR="00BA153F" w:rsidRPr="007F5C1C" w:rsidRDefault="00BA153F"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2006</w:t>
            </w:r>
          </w:p>
        </w:tc>
        <w:tc>
          <w:tcPr>
            <w:tcW w:w="3240" w:type="dxa"/>
          </w:tcPr>
          <w:p w:rsidR="00BA153F"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0,88</w:t>
            </w:r>
          </w:p>
        </w:tc>
      </w:tr>
      <w:tr w:rsidR="00BA153F" w:rsidRPr="007F5C1C">
        <w:trPr>
          <w:trHeight w:val="459"/>
          <w:jc w:val="center"/>
        </w:trPr>
        <w:tc>
          <w:tcPr>
            <w:tcW w:w="1163" w:type="dxa"/>
          </w:tcPr>
          <w:p w:rsidR="00BA153F" w:rsidRPr="007F5C1C" w:rsidRDefault="00BA153F"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2007</w:t>
            </w:r>
          </w:p>
        </w:tc>
        <w:tc>
          <w:tcPr>
            <w:tcW w:w="3240" w:type="dxa"/>
          </w:tcPr>
          <w:p w:rsidR="00BA153F"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0,88</w:t>
            </w:r>
          </w:p>
        </w:tc>
      </w:tr>
      <w:tr w:rsidR="00BA153F" w:rsidRPr="007F5C1C">
        <w:trPr>
          <w:trHeight w:val="459"/>
          <w:jc w:val="center"/>
        </w:trPr>
        <w:tc>
          <w:tcPr>
            <w:tcW w:w="1163" w:type="dxa"/>
          </w:tcPr>
          <w:p w:rsidR="00BA153F" w:rsidRPr="007F5C1C" w:rsidRDefault="00BA153F"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2008</w:t>
            </w:r>
          </w:p>
        </w:tc>
        <w:tc>
          <w:tcPr>
            <w:tcW w:w="3240" w:type="dxa"/>
          </w:tcPr>
          <w:p w:rsidR="00BA153F"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0,88</w:t>
            </w:r>
          </w:p>
        </w:tc>
      </w:tr>
    </w:tbl>
    <w:p w:rsidR="00BA153F" w:rsidRPr="00A67ECE" w:rsidRDefault="00BA153F" w:rsidP="004F3A48">
      <w:pPr>
        <w:widowControl/>
        <w:snapToGrid/>
        <w:spacing w:line="360" w:lineRule="auto"/>
        <w:ind w:firstLine="709"/>
        <w:rPr>
          <w:rFonts w:ascii="Times New Roman" w:hAnsi="Times New Roman"/>
          <w:szCs w:val="28"/>
        </w:rPr>
      </w:pPr>
    </w:p>
    <w:p w:rsidR="00AA55A1" w:rsidRPr="007F5C1C" w:rsidRDefault="00AA55A1"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1.</w:t>
      </w:r>
      <w:r w:rsidR="00C56C59" w:rsidRPr="007F5C1C">
        <w:rPr>
          <w:rFonts w:ascii="Times New Roman" w:hAnsi="Times New Roman"/>
          <w:b/>
          <w:szCs w:val="28"/>
        </w:rPr>
        <w:t>5.</w:t>
      </w:r>
      <w:r w:rsidRPr="007F5C1C">
        <w:rPr>
          <w:rFonts w:ascii="Times New Roman" w:hAnsi="Times New Roman"/>
          <w:b/>
          <w:szCs w:val="28"/>
        </w:rPr>
        <w:t xml:space="preserve">7 Коэффициент </w:t>
      </w:r>
      <w:r w:rsidR="00C36910" w:rsidRPr="007F5C1C">
        <w:rPr>
          <w:rFonts w:ascii="Times New Roman" w:hAnsi="Times New Roman"/>
          <w:b/>
          <w:szCs w:val="28"/>
        </w:rPr>
        <w:t>использования автомобилей</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Коэффициент </w:t>
      </w:r>
      <w:r w:rsidR="00C36910" w:rsidRPr="00A67ECE">
        <w:rPr>
          <w:rFonts w:ascii="Times New Roman" w:hAnsi="Times New Roman"/>
          <w:szCs w:val="28"/>
        </w:rPr>
        <w:t>использования автомобилей</w:t>
      </w:r>
      <w:r w:rsidRPr="00A67ECE">
        <w:rPr>
          <w:rFonts w:ascii="Times New Roman" w:hAnsi="Times New Roman"/>
          <w:szCs w:val="28"/>
        </w:rPr>
        <w:t xml:space="preserve"> – это доля времени нахождения транспортных средств в экспл</w:t>
      </w:r>
      <w:r w:rsidR="00AE5FAB" w:rsidRPr="00A67ECE">
        <w:rPr>
          <w:rFonts w:ascii="Times New Roman" w:hAnsi="Times New Roman"/>
          <w:szCs w:val="28"/>
        </w:rPr>
        <w:t>уатации (в рабочем парке) к</w:t>
      </w:r>
      <w:r w:rsidRPr="00A67ECE">
        <w:rPr>
          <w:rFonts w:ascii="Times New Roman" w:hAnsi="Times New Roman"/>
          <w:szCs w:val="28"/>
        </w:rPr>
        <w:t xml:space="preserve"> общем</w:t>
      </w:r>
      <w:r w:rsidR="00AE5FAB" w:rsidRPr="00A67ECE">
        <w:rPr>
          <w:rFonts w:ascii="Times New Roman" w:hAnsi="Times New Roman"/>
          <w:szCs w:val="28"/>
        </w:rPr>
        <w:t>у</w:t>
      </w:r>
      <w:r w:rsidRPr="00A67ECE">
        <w:rPr>
          <w:rFonts w:ascii="Times New Roman" w:hAnsi="Times New Roman"/>
          <w:szCs w:val="28"/>
        </w:rPr>
        <w:t xml:space="preserve"> времени нахождения в распоряжении предприятия. Коэффициент определяется как отношение величины времени подвижного состава в эксплуатации</w:t>
      </w:r>
      <w:r w:rsidR="00AE5FAB" w:rsidRPr="00A67ECE">
        <w:rPr>
          <w:rFonts w:ascii="Times New Roman" w:hAnsi="Times New Roman"/>
          <w:szCs w:val="28"/>
        </w:rPr>
        <w:t>,</w:t>
      </w:r>
      <w:r w:rsidRPr="00A67ECE">
        <w:rPr>
          <w:rFonts w:ascii="Times New Roman" w:hAnsi="Times New Roman"/>
          <w:szCs w:val="28"/>
        </w:rPr>
        <w:t xml:space="preserve"> к величине времени па</w:t>
      </w:r>
      <w:r w:rsidR="00AE5FAB" w:rsidRPr="00A67ECE">
        <w:rPr>
          <w:rFonts w:ascii="Times New Roman" w:hAnsi="Times New Roman"/>
          <w:szCs w:val="28"/>
        </w:rPr>
        <w:t>рка в распоряжении предприятия.</w:t>
      </w:r>
    </w:p>
    <w:p w:rsidR="00AE5FAB" w:rsidRPr="00A67ECE" w:rsidRDefault="00AE5FAB"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использования автомобилей предприятия</w:t>
      </w:r>
      <w:r w:rsidR="00CD0E94">
        <w:rPr>
          <w:rFonts w:ascii="Times New Roman" w:hAnsi="Times New Roman"/>
          <w:szCs w:val="28"/>
        </w:rPr>
        <w:t xml:space="preserve"> </w:t>
      </w:r>
      <w:r w:rsidRPr="00A67ECE">
        <w:rPr>
          <w:rFonts w:ascii="Times New Roman" w:hAnsi="Times New Roman"/>
          <w:szCs w:val="28"/>
        </w:rPr>
        <w:t>ОАО «Горшечноеавтотранс» представим в виде таблицы 1.9.</w:t>
      </w:r>
    </w:p>
    <w:p w:rsidR="007F5C1C" w:rsidRDefault="007F5C1C" w:rsidP="004F3A48">
      <w:pPr>
        <w:pStyle w:val="ae"/>
        <w:spacing w:after="0" w:line="360" w:lineRule="auto"/>
        <w:ind w:left="0" w:firstLine="709"/>
        <w:jc w:val="both"/>
        <w:rPr>
          <w:rFonts w:ascii="Times New Roman" w:hAnsi="Times New Roman"/>
          <w:sz w:val="28"/>
          <w:szCs w:val="28"/>
        </w:rPr>
      </w:pPr>
    </w:p>
    <w:p w:rsidR="00C36910" w:rsidRPr="00A67ECE" w:rsidRDefault="00AE5FAB" w:rsidP="004F3A48">
      <w:pPr>
        <w:pStyle w:val="ae"/>
        <w:spacing w:after="0" w:line="360" w:lineRule="auto"/>
        <w:ind w:left="0" w:firstLine="709"/>
        <w:jc w:val="both"/>
        <w:rPr>
          <w:rFonts w:ascii="Times New Roman" w:hAnsi="Times New Roman"/>
          <w:sz w:val="28"/>
          <w:szCs w:val="28"/>
        </w:rPr>
      </w:pPr>
      <w:r w:rsidRPr="00A67ECE">
        <w:rPr>
          <w:rFonts w:ascii="Times New Roman" w:hAnsi="Times New Roman"/>
          <w:sz w:val="28"/>
          <w:szCs w:val="28"/>
        </w:rPr>
        <w:t>Таблица 1.9</w:t>
      </w:r>
      <w:r w:rsidR="00AA55A1" w:rsidRPr="00A67ECE">
        <w:rPr>
          <w:rFonts w:ascii="Times New Roman" w:hAnsi="Times New Roman"/>
          <w:sz w:val="28"/>
          <w:szCs w:val="28"/>
        </w:rPr>
        <w:t xml:space="preserve"> – Коэффициент </w:t>
      </w:r>
      <w:r w:rsidRPr="00A67ECE">
        <w:rPr>
          <w:rFonts w:ascii="Times New Roman" w:hAnsi="Times New Roman"/>
          <w:sz w:val="28"/>
          <w:szCs w:val="28"/>
        </w:rPr>
        <w:t>использования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240"/>
      </w:tblGrid>
      <w:tr w:rsidR="00AE5FAB" w:rsidRPr="007F5C1C">
        <w:trPr>
          <w:trHeight w:val="327"/>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Года</w:t>
            </w:r>
          </w:p>
        </w:tc>
        <w:tc>
          <w:tcPr>
            <w:tcW w:w="3240"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Значение коэффициента</w:t>
            </w:r>
          </w:p>
        </w:tc>
      </w:tr>
      <w:tr w:rsidR="00AE5FAB" w:rsidRPr="007F5C1C">
        <w:trPr>
          <w:trHeight w:val="391"/>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2006</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0,53</w:t>
            </w:r>
          </w:p>
        </w:tc>
      </w:tr>
      <w:tr w:rsidR="00AE5FAB" w:rsidRPr="007F5C1C">
        <w:trPr>
          <w:trHeight w:val="459"/>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2007</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0,54</w:t>
            </w:r>
          </w:p>
        </w:tc>
      </w:tr>
      <w:tr w:rsidR="00AE5FAB" w:rsidRPr="007F5C1C">
        <w:trPr>
          <w:trHeight w:val="459"/>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2008</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0,57</w:t>
            </w:r>
          </w:p>
        </w:tc>
      </w:tr>
    </w:tbl>
    <w:p w:rsidR="00AA55A1" w:rsidRPr="007F5C1C" w:rsidRDefault="007F5C1C" w:rsidP="004F3A48">
      <w:pPr>
        <w:pStyle w:val="ae"/>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C36910" w:rsidRPr="007F5C1C">
        <w:rPr>
          <w:rFonts w:ascii="Times New Roman" w:hAnsi="Times New Roman"/>
          <w:b/>
          <w:sz w:val="28"/>
          <w:szCs w:val="28"/>
        </w:rPr>
        <w:t>1.</w:t>
      </w:r>
      <w:r w:rsidR="00C56C59" w:rsidRPr="007F5C1C">
        <w:rPr>
          <w:rFonts w:ascii="Times New Roman" w:hAnsi="Times New Roman"/>
          <w:b/>
          <w:sz w:val="28"/>
          <w:szCs w:val="28"/>
        </w:rPr>
        <w:t>5.</w:t>
      </w:r>
      <w:r w:rsidR="00C36910" w:rsidRPr="007F5C1C">
        <w:rPr>
          <w:rFonts w:ascii="Times New Roman" w:hAnsi="Times New Roman"/>
          <w:b/>
          <w:sz w:val="28"/>
          <w:szCs w:val="28"/>
        </w:rPr>
        <w:t>8 К</w:t>
      </w:r>
      <w:r w:rsidR="00AA55A1" w:rsidRPr="007F5C1C">
        <w:rPr>
          <w:rFonts w:ascii="Times New Roman" w:hAnsi="Times New Roman"/>
          <w:b/>
          <w:sz w:val="28"/>
          <w:szCs w:val="28"/>
        </w:rPr>
        <w:t>оэффициент использования пробега</w:t>
      </w:r>
    </w:p>
    <w:p w:rsidR="00AA55A1" w:rsidRPr="00A67ECE" w:rsidRDefault="00AA55A1"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использования пробега -</w:t>
      </w:r>
      <w:r w:rsidR="00AE5FAB" w:rsidRPr="00A67ECE">
        <w:rPr>
          <w:rFonts w:ascii="Times New Roman" w:hAnsi="Times New Roman"/>
          <w:szCs w:val="28"/>
        </w:rPr>
        <w:t xml:space="preserve"> это отношение</w:t>
      </w:r>
      <w:r w:rsidR="00CD0E94">
        <w:rPr>
          <w:rFonts w:ascii="Times New Roman" w:hAnsi="Times New Roman"/>
          <w:szCs w:val="28"/>
        </w:rPr>
        <w:t xml:space="preserve"> </w:t>
      </w:r>
      <w:r w:rsidR="00AE5FAB" w:rsidRPr="00A67ECE">
        <w:rPr>
          <w:rFonts w:ascii="Times New Roman" w:hAnsi="Times New Roman"/>
          <w:szCs w:val="28"/>
        </w:rPr>
        <w:t>пробега автомобиля</w:t>
      </w:r>
      <w:r w:rsidRPr="00A67ECE">
        <w:rPr>
          <w:rFonts w:ascii="Times New Roman" w:hAnsi="Times New Roman"/>
          <w:szCs w:val="28"/>
        </w:rPr>
        <w:t xml:space="preserve"> с пассажирами</w:t>
      </w:r>
      <w:r w:rsidR="00AE5FAB" w:rsidRPr="00A67ECE">
        <w:rPr>
          <w:rFonts w:ascii="Times New Roman" w:hAnsi="Times New Roman"/>
          <w:szCs w:val="28"/>
        </w:rPr>
        <w:t xml:space="preserve"> либо грузом</w:t>
      </w:r>
      <w:r w:rsidRPr="00A67ECE">
        <w:rPr>
          <w:rFonts w:ascii="Times New Roman" w:hAnsi="Times New Roman"/>
          <w:szCs w:val="28"/>
        </w:rPr>
        <w:t xml:space="preserve"> к его общему пробегу.</w:t>
      </w:r>
    </w:p>
    <w:p w:rsidR="00AE5FAB" w:rsidRPr="00A67ECE" w:rsidRDefault="00AE5FAB"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использования пробега предприятия</w:t>
      </w:r>
      <w:r w:rsidR="00CD0E94">
        <w:rPr>
          <w:rFonts w:ascii="Times New Roman" w:hAnsi="Times New Roman"/>
          <w:szCs w:val="28"/>
        </w:rPr>
        <w:t xml:space="preserve"> </w:t>
      </w:r>
      <w:r w:rsidRPr="00A67ECE">
        <w:rPr>
          <w:rFonts w:ascii="Times New Roman" w:hAnsi="Times New Roman"/>
          <w:szCs w:val="28"/>
        </w:rPr>
        <w:t>ОАО «Горшечноеавтотранс» представим в виде таблицы 1.10.</w:t>
      </w:r>
    </w:p>
    <w:p w:rsidR="007F5C1C" w:rsidRDefault="007F5C1C" w:rsidP="004F3A48">
      <w:pPr>
        <w:widowControl/>
        <w:snapToGrid/>
        <w:spacing w:line="360" w:lineRule="auto"/>
        <w:ind w:firstLine="709"/>
        <w:rPr>
          <w:rFonts w:ascii="Times New Roman" w:hAnsi="Times New Roman"/>
          <w:szCs w:val="28"/>
        </w:rPr>
      </w:pPr>
    </w:p>
    <w:p w:rsidR="00AA55A1" w:rsidRPr="00A67ECE" w:rsidRDefault="00AE5FAB"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Таблица 1.10</w:t>
      </w:r>
      <w:r w:rsidR="00AA55A1" w:rsidRPr="00A67ECE">
        <w:rPr>
          <w:rFonts w:ascii="Times New Roman" w:hAnsi="Times New Roman"/>
          <w:szCs w:val="28"/>
        </w:rPr>
        <w:t xml:space="preserve"> – Коэффициент использования пробега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3240"/>
      </w:tblGrid>
      <w:tr w:rsidR="00AE5FAB" w:rsidRPr="007F5C1C">
        <w:trPr>
          <w:trHeight w:val="327"/>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Года</w:t>
            </w:r>
          </w:p>
        </w:tc>
        <w:tc>
          <w:tcPr>
            <w:tcW w:w="3240"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Значение коэффициента</w:t>
            </w:r>
          </w:p>
        </w:tc>
      </w:tr>
      <w:tr w:rsidR="00AE5FAB" w:rsidRPr="007F5C1C">
        <w:trPr>
          <w:trHeight w:val="391"/>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2006</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0,64</w:t>
            </w:r>
          </w:p>
        </w:tc>
      </w:tr>
      <w:tr w:rsidR="00AE5FAB" w:rsidRPr="007F5C1C" w:rsidTr="007F5C1C">
        <w:trPr>
          <w:trHeight w:val="402"/>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2007</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0,62</w:t>
            </w:r>
          </w:p>
        </w:tc>
      </w:tr>
      <w:tr w:rsidR="00AE5FAB" w:rsidRPr="007F5C1C" w:rsidTr="007F5C1C">
        <w:trPr>
          <w:trHeight w:val="338"/>
          <w:jc w:val="center"/>
        </w:trPr>
        <w:tc>
          <w:tcPr>
            <w:tcW w:w="1163" w:type="dxa"/>
          </w:tcPr>
          <w:p w:rsidR="00AE5FAB" w:rsidRPr="007F5C1C" w:rsidRDefault="00AE5FAB"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2008</w:t>
            </w:r>
          </w:p>
        </w:tc>
        <w:tc>
          <w:tcPr>
            <w:tcW w:w="3240" w:type="dxa"/>
          </w:tcPr>
          <w:p w:rsidR="00AE5FAB" w:rsidRPr="007F5C1C" w:rsidRDefault="00D74588" w:rsidP="004F3A48">
            <w:pPr>
              <w:pStyle w:val="ae"/>
              <w:spacing w:after="0" w:line="360" w:lineRule="auto"/>
              <w:ind w:left="0"/>
              <w:jc w:val="center"/>
              <w:rPr>
                <w:rFonts w:ascii="Times New Roman" w:hAnsi="Times New Roman"/>
                <w:sz w:val="20"/>
                <w:szCs w:val="28"/>
              </w:rPr>
            </w:pPr>
            <w:r w:rsidRPr="007F5C1C">
              <w:rPr>
                <w:rFonts w:ascii="Times New Roman" w:hAnsi="Times New Roman"/>
                <w:sz w:val="20"/>
                <w:szCs w:val="28"/>
              </w:rPr>
              <w:t>0,63</w:t>
            </w:r>
          </w:p>
        </w:tc>
      </w:tr>
    </w:tbl>
    <w:p w:rsidR="00AE5FAB" w:rsidRPr="00A67ECE" w:rsidRDefault="00AE5FAB" w:rsidP="004F3A48">
      <w:pPr>
        <w:widowControl/>
        <w:snapToGrid/>
        <w:spacing w:line="360" w:lineRule="auto"/>
        <w:ind w:firstLine="709"/>
        <w:rPr>
          <w:rFonts w:ascii="Times New Roman" w:hAnsi="Times New Roman"/>
          <w:szCs w:val="28"/>
        </w:rPr>
      </w:pPr>
    </w:p>
    <w:p w:rsidR="002657A9" w:rsidRPr="007F5C1C" w:rsidRDefault="002657A9" w:rsidP="004F3A48">
      <w:pPr>
        <w:pStyle w:val="TimesNewRoman"/>
        <w:ind w:firstLine="709"/>
        <w:jc w:val="center"/>
        <w:rPr>
          <w:b/>
        </w:rPr>
      </w:pPr>
      <w:r w:rsidRPr="007F5C1C">
        <w:rPr>
          <w:b/>
        </w:rPr>
        <w:t>1.6 Организация ТО и ТР на предприятии ОАО «Горшечноеавтотранс»</w:t>
      </w:r>
    </w:p>
    <w:p w:rsidR="00A9343A" w:rsidRPr="00A67ECE" w:rsidRDefault="00A9343A" w:rsidP="004F3A48">
      <w:pPr>
        <w:pStyle w:val="TimesNewRoman"/>
        <w:ind w:firstLine="709"/>
      </w:pPr>
    </w:p>
    <w:p w:rsidR="002D0AB0" w:rsidRPr="00A67ECE" w:rsidRDefault="00A9343A" w:rsidP="004F3A48">
      <w:pPr>
        <w:pStyle w:val="TimesNewRoman"/>
        <w:ind w:firstLine="709"/>
      </w:pPr>
      <w:r w:rsidRPr="00A67ECE">
        <w:t>Существующая схема организации технологического процесса на ОАО «Горшечноеавтотранс» представлена на демонстрационном листе ДП.2068046.190601- 12.ДО.09.02.И. Данная схема очень проста и не содержит конкретного подразделения выполняемых работ, а также отсутствует диагностирование и проверка качества выполненных работ.</w:t>
      </w:r>
    </w:p>
    <w:p w:rsidR="00A9343A" w:rsidRPr="00A67ECE" w:rsidRDefault="00A9343A" w:rsidP="004F3A48">
      <w:pPr>
        <w:pStyle w:val="TimesNewRoman"/>
        <w:ind w:firstLine="709"/>
      </w:pPr>
      <w:r w:rsidRPr="00A67ECE">
        <w:t>На демонстрационном листе ДП.2068046.190601- 12.ДО.09.03.И представлена модернизированная схема технологического процесса на ОАО «Горшечноеавтотранс».</w:t>
      </w:r>
      <w:r w:rsidR="00185F79" w:rsidRPr="00A67ECE">
        <w:t xml:space="preserve"> На модернизированной схеме организации технологического процесса посты ТО разделены на ТО-1 и ТО-2, что дает возможность лучшей организации ТО и её очередности.</w:t>
      </w:r>
      <w:r w:rsidR="00EF6945" w:rsidRPr="00A67ECE">
        <w:t xml:space="preserve"> Также включено диагностирование автомобилей и проверка качества работ по ТО и ТР.</w:t>
      </w:r>
    </w:p>
    <w:p w:rsidR="00EF6945" w:rsidRPr="00A67ECE" w:rsidRDefault="00EF6945" w:rsidP="004F3A48">
      <w:pPr>
        <w:pStyle w:val="TimesNewRoman"/>
        <w:ind w:firstLine="709"/>
      </w:pPr>
      <w:r w:rsidRPr="00A67ECE">
        <w:t>Если внедрить данную схему, то сократиться время и ресурсы на выполнение ТО и ТР, повысится качество выполняемых работ.</w:t>
      </w:r>
    </w:p>
    <w:p w:rsidR="00EF6945" w:rsidRPr="00A67ECE" w:rsidRDefault="00EF6945" w:rsidP="004F3A48">
      <w:pPr>
        <w:pStyle w:val="TimesNewRoman"/>
        <w:ind w:firstLine="709"/>
      </w:pPr>
      <w:r w:rsidRPr="00A67ECE">
        <w:t>На демонстрационном листе ДП.2068046.190601- 12.ДО.09.01.КТ представлена усовершенствованная технология сборки двигателя КамАЗ 740.10-Д, при использовании разрабатываемого в данном дипломном проекте приспособления для сборки-разборки двигателя КамАЗ 740.10-Д. При использовании приспособления значительно сократиться время на сборку двигателя, а сам процесс будет менее трудоемким.</w:t>
      </w:r>
    </w:p>
    <w:p w:rsidR="00A9343A" w:rsidRPr="00A67ECE" w:rsidRDefault="00A9343A" w:rsidP="004F3A48">
      <w:pPr>
        <w:pStyle w:val="TimesNewRoman"/>
        <w:ind w:firstLine="709"/>
      </w:pPr>
    </w:p>
    <w:p w:rsidR="00960DAC" w:rsidRPr="007F5C1C" w:rsidRDefault="00960DAC" w:rsidP="004F3A48">
      <w:pPr>
        <w:pStyle w:val="TimesNewRoman"/>
        <w:ind w:firstLine="709"/>
        <w:jc w:val="center"/>
        <w:rPr>
          <w:b/>
        </w:rPr>
      </w:pPr>
      <w:r w:rsidRPr="007F5C1C">
        <w:rPr>
          <w:b/>
        </w:rPr>
        <w:t>1.</w:t>
      </w:r>
      <w:r w:rsidR="002657A9" w:rsidRPr="007F5C1C">
        <w:rPr>
          <w:b/>
        </w:rPr>
        <w:t>7</w:t>
      </w:r>
      <w:r w:rsidR="00CD0E94" w:rsidRPr="007F5C1C">
        <w:rPr>
          <w:b/>
        </w:rPr>
        <w:t xml:space="preserve"> </w:t>
      </w:r>
      <w:r w:rsidRPr="007F5C1C">
        <w:rPr>
          <w:b/>
        </w:rPr>
        <w:t>Обоснование темы дипломного проекта</w:t>
      </w:r>
    </w:p>
    <w:p w:rsidR="002D0AB0" w:rsidRPr="00A67ECE" w:rsidRDefault="002D0AB0" w:rsidP="004F3A48">
      <w:pPr>
        <w:pStyle w:val="TimesNewRoman"/>
        <w:ind w:firstLine="709"/>
      </w:pPr>
    </w:p>
    <w:p w:rsidR="00960DAC" w:rsidRPr="00A67ECE" w:rsidRDefault="00960DAC" w:rsidP="004F3A48">
      <w:pPr>
        <w:pStyle w:val="TimesNewRoman"/>
        <w:ind w:firstLine="709"/>
      </w:pPr>
      <w:r w:rsidRPr="00A67ECE">
        <w:t>Исходя из проведённого анализа состояния дел с техническим обслуживание и ремонтом техники на предприятии, следует признать это состояние неудовлетворительным.</w:t>
      </w:r>
    </w:p>
    <w:p w:rsidR="00960DAC" w:rsidRPr="00A67ECE" w:rsidRDefault="00960DAC" w:rsidP="004F3A48">
      <w:pPr>
        <w:pStyle w:val="TimesNewRoman"/>
        <w:ind w:firstLine="709"/>
      </w:pPr>
      <w:r w:rsidRPr="00A67ECE">
        <w:t>На предприятии ремонтные воздействия на технику проводятся не в плановом порядке, они состоят, в основном, в устранении отказов машин. Действительное состояние техники не определяется, поэтому при ремонте имеется значительный перерасход средств на запчасти. Не смотря на большие затраты на ТО и ТР на предприятии высокие простои техники в ремонте и в ожидании ремонта.</w:t>
      </w:r>
    </w:p>
    <w:p w:rsidR="00960DAC" w:rsidRPr="00A67ECE" w:rsidRDefault="00960DAC" w:rsidP="004F3A48">
      <w:pPr>
        <w:pStyle w:val="TimesNewRoman"/>
        <w:ind w:firstLine="709"/>
      </w:pPr>
      <w:r w:rsidRPr="00A67ECE">
        <w:t>Ремонтные операции проводятся с использованием подручных средств, так как не хватает оборудования. Техническое обслуживание проводится не в полном объеме и с низким качеством. Квалификация слесарей и водителей, проводящих работы по ремонту и техническому обслуживанию техники, зачастую недостаточна для качественного их выполнения.</w:t>
      </w:r>
    </w:p>
    <w:p w:rsidR="005F7EEE" w:rsidRPr="00A67ECE" w:rsidRDefault="005F7EEE" w:rsidP="004F3A48">
      <w:pPr>
        <w:pStyle w:val="TimesNewRoman"/>
        <w:ind w:firstLine="709"/>
      </w:pPr>
      <w:r w:rsidRPr="00A67ECE">
        <w:t>Мероприятия, которые представлены в дипломном проекте, позволят резко улучшить качество технического обслуживания и ремонта техники, поднять культуру производства, восстановить автотранспортное предприятие, вывести его на высокий уровень работоспособности, как преуспевающего предприятия. Отдача от предприятия будет следующая: повысится и улучшится инфраструктура Горшеченского района, появятся дополнительные рабочие места, а также повысится сообщение и деловые связи между Курской, Белгородской и Воронежской областями. Таким образом, тема настоящего дипломного проекта является актуальной.</w:t>
      </w:r>
    </w:p>
    <w:p w:rsidR="00960DAC" w:rsidRPr="007F5C1C" w:rsidRDefault="007F5C1C" w:rsidP="004F3A48">
      <w:pPr>
        <w:widowControl/>
        <w:snapToGrid/>
        <w:spacing w:line="360" w:lineRule="auto"/>
        <w:ind w:firstLine="709"/>
        <w:jc w:val="center"/>
        <w:rPr>
          <w:rFonts w:ascii="Times New Roman" w:hAnsi="Times New Roman"/>
          <w:b/>
          <w:color w:val="000000"/>
          <w:szCs w:val="28"/>
        </w:rPr>
      </w:pPr>
      <w:r>
        <w:rPr>
          <w:rFonts w:ascii="Times New Roman" w:hAnsi="Times New Roman"/>
          <w:color w:val="000000"/>
          <w:szCs w:val="28"/>
        </w:rPr>
        <w:br w:type="page"/>
      </w:r>
      <w:r w:rsidR="00960DAC" w:rsidRPr="007F5C1C">
        <w:rPr>
          <w:rFonts w:ascii="Times New Roman" w:hAnsi="Times New Roman"/>
          <w:b/>
          <w:color w:val="000000"/>
          <w:szCs w:val="28"/>
        </w:rPr>
        <w:t>2</w:t>
      </w:r>
      <w:r w:rsidRPr="007F5C1C">
        <w:rPr>
          <w:rFonts w:ascii="Times New Roman" w:hAnsi="Times New Roman"/>
          <w:b/>
          <w:color w:val="000000"/>
          <w:szCs w:val="28"/>
        </w:rPr>
        <w:t>.</w:t>
      </w:r>
      <w:r w:rsidR="00057EB8" w:rsidRPr="007F5C1C">
        <w:rPr>
          <w:rFonts w:ascii="Times New Roman" w:hAnsi="Times New Roman"/>
          <w:b/>
          <w:color w:val="000000"/>
          <w:szCs w:val="28"/>
        </w:rPr>
        <w:t xml:space="preserve"> Расчетно-технологический раздел</w:t>
      </w:r>
    </w:p>
    <w:p w:rsidR="007F5C1C" w:rsidRPr="007F5C1C" w:rsidRDefault="007F5C1C" w:rsidP="004F3A48">
      <w:pPr>
        <w:widowControl/>
        <w:snapToGrid/>
        <w:spacing w:line="360" w:lineRule="auto"/>
        <w:ind w:firstLine="709"/>
        <w:jc w:val="center"/>
        <w:rPr>
          <w:rFonts w:ascii="Times New Roman" w:hAnsi="Times New Roman"/>
          <w:b/>
          <w:szCs w:val="28"/>
        </w:rPr>
      </w:pPr>
    </w:p>
    <w:p w:rsidR="00960DAC" w:rsidRPr="007F5C1C" w:rsidRDefault="00960DAC"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2.1 Выбор исходных данных</w:t>
      </w:r>
    </w:p>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Для расчета производственной программы и объема работ АТП необходимы следующие исходные данные: тип и количество подвижного состава (автомобилей, прицепов, полуприцепов), среднесуточный пробег автомобилей и их техническое состояние, дорожные и природно-климатические условия эксплуатации, режим работы подвижного состава и режимы технического обслуживания и текущего ремонта. </w:t>
      </w:r>
    </w:p>
    <w:p w:rsidR="00960DAC" w:rsidRPr="00A67ECE" w:rsidRDefault="00960DAC" w:rsidP="004F3A48">
      <w:pPr>
        <w:widowControl/>
        <w:snapToGrid/>
        <w:spacing w:line="360" w:lineRule="auto"/>
        <w:ind w:firstLine="709"/>
        <w:rPr>
          <w:rFonts w:ascii="Times New Roman" w:hAnsi="Times New Roman"/>
          <w:szCs w:val="28"/>
        </w:rPr>
      </w:pPr>
    </w:p>
    <w:p w:rsidR="00960DAC" w:rsidRPr="007F5C1C" w:rsidRDefault="00960DAC"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2.2 Расчет производственной программы по ТО</w:t>
      </w:r>
    </w:p>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color w:val="000000"/>
          <w:szCs w:val="28"/>
        </w:rPr>
      </w:pPr>
      <w:r w:rsidRPr="00A67ECE">
        <w:rPr>
          <w:rFonts w:ascii="Times New Roman" w:hAnsi="Times New Roman"/>
          <w:szCs w:val="28"/>
        </w:rPr>
        <w:t>Производственная программа АТП по ТО характеризуется числом технических обслуживаний, планируемых на определенный период времени (год, сутки).</w:t>
      </w:r>
      <w:r w:rsidR="007F5C1C">
        <w:rPr>
          <w:rFonts w:ascii="Times New Roman" w:hAnsi="Times New Roman"/>
          <w:szCs w:val="28"/>
        </w:rPr>
        <w:t xml:space="preserve"> </w:t>
      </w:r>
      <w:r w:rsidRPr="00A67ECE">
        <w:rPr>
          <w:rFonts w:ascii="Times New Roman" w:hAnsi="Times New Roman"/>
          <w:szCs w:val="28"/>
        </w:rPr>
        <w:t>Сезонное техническое обслуживание (СО), проводимое 2 раза в год, как правило совмещается с ТО-2 или ТО-1 и как отдельный вид обслуживания при определении производственной программы не учитывается.</w:t>
      </w:r>
      <w:r w:rsidR="007F5C1C">
        <w:rPr>
          <w:rFonts w:ascii="Times New Roman" w:hAnsi="Times New Roman"/>
          <w:szCs w:val="28"/>
        </w:rPr>
        <w:t xml:space="preserve"> </w:t>
      </w:r>
      <w:r w:rsidRPr="00A67ECE">
        <w:rPr>
          <w:rFonts w:ascii="Times New Roman" w:hAnsi="Times New Roman"/>
          <w:szCs w:val="28"/>
        </w:rPr>
        <w:t xml:space="preserve">Для ТР, выполняемого по потребности, число воздействий не определяется. Планирование простоев подвижного состава и объемов работ в ТР производится исходя из соответствующих удельных нормативов на </w:t>
      </w:r>
      <w:smartTag w:uri="urn:schemas-microsoft-com:office:smarttags" w:element="metricconverter">
        <w:smartTagPr>
          <w:attr w:name="ProductID" w:val="1000 км"/>
        </w:smartTagPr>
        <w:r w:rsidRPr="00A67ECE">
          <w:rPr>
            <w:rFonts w:ascii="Times New Roman" w:hAnsi="Times New Roman"/>
            <w:szCs w:val="28"/>
          </w:rPr>
          <w:t>1000 км</w:t>
        </w:r>
      </w:smartTag>
      <w:r w:rsidRPr="00A67ECE">
        <w:rPr>
          <w:rFonts w:ascii="Times New Roman" w:hAnsi="Times New Roman"/>
          <w:szCs w:val="28"/>
        </w:rPr>
        <w:t xml:space="preserve"> пробега.</w:t>
      </w:r>
      <w:r w:rsidR="007F5C1C">
        <w:rPr>
          <w:rFonts w:ascii="Times New Roman" w:hAnsi="Times New Roman"/>
          <w:szCs w:val="28"/>
        </w:rPr>
        <w:t xml:space="preserve"> </w:t>
      </w:r>
      <w:r w:rsidRPr="00A67ECE">
        <w:rPr>
          <w:rFonts w:ascii="Times New Roman" w:hAnsi="Times New Roman"/>
          <w:color w:val="000000"/>
          <w:szCs w:val="28"/>
        </w:rPr>
        <w:t xml:space="preserve">Цикловой метод расчета производственной программы предусматривает выбор и корректирование периодичности ТО-1, ТО-2 и пробега до КР для подвижного состава проектируемого АТП, расчет </w:t>
      </w:r>
      <w:r w:rsidRPr="00A67ECE">
        <w:rPr>
          <w:rFonts w:ascii="Times New Roman" w:hAnsi="Times New Roman"/>
          <w:iCs/>
          <w:color w:val="000000"/>
          <w:szCs w:val="28"/>
        </w:rPr>
        <w:t xml:space="preserve">числа </w:t>
      </w:r>
      <w:r w:rsidRPr="00A67ECE">
        <w:rPr>
          <w:rFonts w:ascii="Times New Roman" w:hAnsi="Times New Roman"/>
          <w:color w:val="000000"/>
          <w:szCs w:val="28"/>
        </w:rPr>
        <w:t xml:space="preserve">ТО и КР </w:t>
      </w:r>
      <w:r w:rsidRPr="00A67ECE">
        <w:rPr>
          <w:rFonts w:ascii="Times New Roman" w:hAnsi="Times New Roman"/>
          <w:iCs/>
          <w:color w:val="000000"/>
          <w:szCs w:val="28"/>
        </w:rPr>
        <w:t xml:space="preserve">на </w:t>
      </w:r>
      <w:r w:rsidRPr="00A67ECE">
        <w:rPr>
          <w:rFonts w:ascii="Times New Roman" w:hAnsi="Times New Roman"/>
          <w:color w:val="000000"/>
          <w:szCs w:val="28"/>
        </w:rPr>
        <w:t>1 автомобиль (автопоезд) за цикл, т.е. на пробег до КР, расчет коэффициента перехода от цикла к году и на его основе пересчет полученных значений числа ТО и КР за цикл на 1 автомобиль и весь парк (или группу однотипных автомобилей) за год.</w:t>
      </w:r>
    </w:p>
    <w:p w:rsidR="00960DAC" w:rsidRPr="007F5C1C" w:rsidRDefault="007F5C1C" w:rsidP="004F3A48">
      <w:pPr>
        <w:widowControl/>
        <w:snapToGrid/>
        <w:spacing w:line="360" w:lineRule="auto"/>
        <w:ind w:firstLine="709"/>
        <w:jc w:val="center"/>
        <w:rPr>
          <w:rFonts w:ascii="Times New Roman" w:hAnsi="Times New Roman"/>
          <w:b/>
          <w:szCs w:val="28"/>
        </w:rPr>
      </w:pPr>
      <w:r>
        <w:rPr>
          <w:rFonts w:ascii="Times New Roman" w:hAnsi="Times New Roman"/>
          <w:b/>
          <w:szCs w:val="28"/>
        </w:rPr>
        <w:br w:type="page"/>
      </w:r>
      <w:r w:rsidR="00960DAC" w:rsidRPr="007F5C1C">
        <w:rPr>
          <w:rFonts w:ascii="Times New Roman" w:hAnsi="Times New Roman"/>
          <w:b/>
          <w:szCs w:val="28"/>
        </w:rPr>
        <w:t>2.2.1 Выбор и корректирование нормативной периодичности технического обслуживания и пробега капитального ремонта</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расчета производственной программы предварительно необходимо для данного АТП выбрать нормативные значения пробегов подвижного состава до КР и периодичности ТО-1 и ТО-2.</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удобства составления графика технического обслуживания и последующих расчетов значения пробегов между отдельными видами технического обслуживания и ремонта должны быть скорректированы с учетом следующих коэффициентов:</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1</w:t>
      </w:r>
      <w:r w:rsidRPr="00A67ECE">
        <w:rPr>
          <w:rFonts w:ascii="Times New Roman" w:hAnsi="Times New Roman"/>
          <w:szCs w:val="28"/>
        </w:rPr>
        <w:t xml:space="preserve"> – коэффициент, учитывающий категорию условий эксплуатации;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2</w:t>
      </w:r>
      <w:r w:rsidRPr="00A67ECE">
        <w:rPr>
          <w:rFonts w:ascii="Times New Roman" w:hAnsi="Times New Roman"/>
          <w:szCs w:val="28"/>
        </w:rPr>
        <w:t xml:space="preserve"> – коэффициент, учитывающий модификацию подвижного состава и организацию его работы;</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3</w:t>
      </w:r>
      <w:r w:rsidRPr="00A67ECE">
        <w:rPr>
          <w:rFonts w:ascii="Times New Roman" w:hAnsi="Times New Roman"/>
          <w:szCs w:val="28"/>
        </w:rPr>
        <w:t xml:space="preserve"> – коэффициент, учитывающий климатические условия;</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4</w:t>
      </w:r>
      <w:r w:rsidRPr="00A67ECE">
        <w:rPr>
          <w:rFonts w:ascii="Times New Roman" w:hAnsi="Times New Roman"/>
          <w:szCs w:val="28"/>
        </w:rPr>
        <w:t xml:space="preserve"> – коэффициент, учитывающий пробег подвижного состава с начала эксплуатации;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5</w:t>
      </w:r>
      <w:r w:rsidRPr="00A67ECE">
        <w:rPr>
          <w:rFonts w:ascii="Times New Roman" w:hAnsi="Times New Roman"/>
          <w:szCs w:val="28"/>
        </w:rPr>
        <w:t xml:space="preserve"> – коэффициент, учитывающий число автомобилей в АТП.</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Значения корректирующих коэффициентов представлены в таблице </w:t>
      </w:r>
      <w:r w:rsidR="00041CBE" w:rsidRPr="00A67ECE">
        <w:rPr>
          <w:rFonts w:ascii="Times New Roman" w:hAnsi="Times New Roman"/>
          <w:szCs w:val="28"/>
        </w:rPr>
        <w:t>2.</w:t>
      </w:r>
      <w:r w:rsidRPr="00A67ECE">
        <w:rPr>
          <w:rFonts w:ascii="Times New Roman" w:hAnsi="Times New Roman"/>
          <w:szCs w:val="28"/>
        </w:rPr>
        <w:t>1.</w:t>
      </w:r>
    </w:p>
    <w:p w:rsidR="002E14FE" w:rsidRDefault="002E14FE" w:rsidP="004F3A48">
      <w:pPr>
        <w:widowControl/>
        <w:tabs>
          <w:tab w:val="left" w:pos="7133"/>
        </w:tabs>
        <w:snapToGrid/>
        <w:spacing w:line="360" w:lineRule="auto"/>
        <w:ind w:firstLine="709"/>
        <w:rPr>
          <w:rFonts w:ascii="Times New Roman" w:hAnsi="Times New Roman"/>
          <w:szCs w:val="28"/>
        </w:rPr>
      </w:pPr>
    </w:p>
    <w:p w:rsidR="00960DAC" w:rsidRPr="00A67ECE" w:rsidRDefault="00230354" w:rsidP="00230354">
      <w:pPr>
        <w:widowControl/>
        <w:tabs>
          <w:tab w:val="left" w:pos="7133"/>
        </w:tabs>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t xml:space="preserve">Таблица </w:t>
      </w:r>
      <w:r w:rsidR="00041CBE" w:rsidRPr="00A67ECE">
        <w:rPr>
          <w:rFonts w:ascii="Times New Roman" w:hAnsi="Times New Roman"/>
          <w:szCs w:val="28"/>
        </w:rPr>
        <w:t>2.</w:t>
      </w:r>
      <w:r w:rsidR="00960DAC" w:rsidRPr="00A67ECE">
        <w:rPr>
          <w:rFonts w:ascii="Times New Roman" w:hAnsi="Times New Roman"/>
          <w:szCs w:val="28"/>
        </w:rPr>
        <w:t>1 - Значения корректирующих коэффициентов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3"/>
        <w:gridCol w:w="1783"/>
        <w:gridCol w:w="2340"/>
        <w:gridCol w:w="1800"/>
      </w:tblGrid>
      <w:tr w:rsidR="00960DAC" w:rsidRPr="007F5C1C" w:rsidTr="007F5C1C">
        <w:trPr>
          <w:cantSplit/>
          <w:trHeight w:val="240"/>
          <w:jc w:val="center"/>
        </w:trPr>
        <w:tc>
          <w:tcPr>
            <w:tcW w:w="2583" w:type="dxa"/>
            <w:vMerge w:val="restart"/>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Наименование коэффициентов</w:t>
            </w:r>
          </w:p>
        </w:tc>
        <w:tc>
          <w:tcPr>
            <w:tcW w:w="5923" w:type="dxa"/>
            <w:gridSpan w:val="3"/>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Значение коэффициента</w:t>
            </w:r>
          </w:p>
        </w:tc>
      </w:tr>
      <w:tr w:rsidR="00960DAC" w:rsidRPr="007F5C1C" w:rsidTr="007F5C1C">
        <w:trPr>
          <w:cantSplit/>
          <w:trHeight w:val="471"/>
          <w:jc w:val="center"/>
        </w:trPr>
        <w:tc>
          <w:tcPr>
            <w:tcW w:w="2583"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1783"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 периодичности ТО</w:t>
            </w:r>
          </w:p>
        </w:tc>
        <w:tc>
          <w:tcPr>
            <w:tcW w:w="234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 удельной трудоемкости ТР</w:t>
            </w:r>
          </w:p>
        </w:tc>
        <w:tc>
          <w:tcPr>
            <w:tcW w:w="180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 норме про-бега до КР</w:t>
            </w:r>
          </w:p>
        </w:tc>
      </w:tr>
      <w:tr w:rsidR="00960DAC" w:rsidRPr="007F5C1C" w:rsidTr="007F5C1C">
        <w:trPr>
          <w:trHeight w:val="3868"/>
          <w:jc w:val="center"/>
        </w:trPr>
        <w:tc>
          <w:tcPr>
            <w:tcW w:w="2583"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1</w:t>
            </w:r>
            <w:r w:rsidRPr="007F5C1C">
              <w:rPr>
                <w:rFonts w:ascii="Times New Roman" w:hAnsi="Times New Roman"/>
                <w:sz w:val="20"/>
                <w:szCs w:val="28"/>
              </w:rPr>
              <w:t>, категории условий эксплуатации</w:t>
            </w:r>
            <w:r w:rsidR="00CD0E94" w:rsidRPr="007F5C1C">
              <w:rPr>
                <w:rFonts w:ascii="Times New Roman" w:hAnsi="Times New Roman"/>
                <w:sz w:val="20"/>
                <w:szCs w:val="28"/>
              </w:rPr>
              <w:t xml:space="preserve"> </w:t>
            </w:r>
            <w:r w:rsidRPr="007F5C1C">
              <w:rPr>
                <w:rFonts w:ascii="Times New Roman" w:hAnsi="Times New Roman"/>
                <w:sz w:val="20"/>
                <w:szCs w:val="28"/>
              </w:rPr>
              <w:t>2</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2</w:t>
            </w:r>
            <w:r w:rsidRPr="007F5C1C">
              <w:rPr>
                <w:rFonts w:ascii="Times New Roman" w:hAnsi="Times New Roman"/>
                <w:sz w:val="20"/>
                <w:szCs w:val="28"/>
              </w:rPr>
              <w:t>, базовые модели</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самосвалы, тягачи</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спецмашины</w:t>
            </w:r>
            <w:r w:rsidR="00651B6F">
              <w:rPr>
                <w:rFonts w:ascii="Times New Roman" w:hAnsi="Times New Roman"/>
                <w:sz w:val="20"/>
                <w:szCs w:val="28"/>
              </w:rPr>
              <w:pict>
                <v:shape id="_x0000_i1026" type="#_x0000_t75" style="width:9pt;height:17.25pt">
                  <v:imagedata r:id="rId8" o:title=""/>
                </v:shape>
              </w:pic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3</w:t>
            </w:r>
            <w:r w:rsidRPr="007F5C1C">
              <w:rPr>
                <w:rFonts w:ascii="Times New Roman" w:hAnsi="Times New Roman"/>
                <w:sz w:val="20"/>
                <w:szCs w:val="28"/>
              </w:rPr>
              <w:t>, климатическая зона умеренная</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4</w:t>
            </w:r>
            <w:r w:rsidRPr="007F5C1C">
              <w:rPr>
                <w:rFonts w:ascii="Times New Roman" w:hAnsi="Times New Roman"/>
                <w:sz w:val="20"/>
                <w:szCs w:val="28"/>
              </w:rPr>
              <w:t>, пробег с начала эксплуатации в долях от нормативного пробега до КР</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5</w:t>
            </w:r>
            <w:r w:rsidRPr="007F5C1C">
              <w:rPr>
                <w:rFonts w:ascii="Times New Roman" w:hAnsi="Times New Roman"/>
                <w:sz w:val="20"/>
                <w:szCs w:val="28"/>
              </w:rPr>
              <w:t>, автотранспортное предприятие до 100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автомобилей</w:t>
            </w:r>
          </w:p>
        </w:tc>
        <w:tc>
          <w:tcPr>
            <w:tcW w:w="1783" w:type="dxa"/>
          </w:tcPr>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lang w:val="en-US"/>
              </w:rPr>
              <w:t>0</w:t>
            </w:r>
            <w:r w:rsidRPr="007F5C1C">
              <w:rPr>
                <w:rFonts w:ascii="Times New Roman" w:hAnsi="Times New Roman"/>
                <w:sz w:val="20"/>
                <w:szCs w:val="28"/>
              </w:rPr>
              <w:t>,9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lang w:val="en-US"/>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tc>
        <w:tc>
          <w:tcPr>
            <w:tcW w:w="2340" w:type="dxa"/>
          </w:tcPr>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lang w:val="en-US"/>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1,32</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tc>
        <w:tc>
          <w:tcPr>
            <w:tcW w:w="1800" w:type="dxa"/>
          </w:tcPr>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lang w:val="en-US"/>
              </w:rPr>
              <w:t>0</w:t>
            </w:r>
            <w:r w:rsidRPr="007F5C1C">
              <w:rPr>
                <w:rFonts w:ascii="Times New Roman" w:hAnsi="Times New Roman"/>
                <w:sz w:val="20"/>
                <w:szCs w:val="28"/>
              </w:rPr>
              <w:t>,9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0,85</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0,90</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lang w:val="en-US"/>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w:t>
            </w: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1,15</w:t>
            </w:r>
          </w:p>
        </w:tc>
      </w:tr>
    </w:tbl>
    <w:p w:rsidR="00960DAC" w:rsidRPr="00A67ECE" w:rsidRDefault="00960DAC" w:rsidP="004F3A48">
      <w:pPr>
        <w:widowControl/>
        <w:snapToGrid/>
        <w:spacing w:line="360" w:lineRule="auto"/>
        <w:ind w:firstLine="709"/>
        <w:rPr>
          <w:rFonts w:ascii="Times New Roman" w:hAnsi="Times New Roman"/>
          <w:szCs w:val="28"/>
          <w:lang w:val="en-US"/>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Среднесуточный пробег автомобилей представлен в таблице </w:t>
      </w:r>
      <w:r w:rsidR="00041CBE" w:rsidRPr="00A67ECE">
        <w:rPr>
          <w:rFonts w:ascii="Times New Roman" w:hAnsi="Times New Roman"/>
          <w:szCs w:val="28"/>
        </w:rPr>
        <w:t>2.</w:t>
      </w:r>
      <w:r w:rsidRPr="00A67ECE">
        <w:rPr>
          <w:rFonts w:ascii="Times New Roman" w:hAnsi="Times New Roman"/>
          <w:szCs w:val="28"/>
        </w:rPr>
        <w:t>2.</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041CBE" w:rsidRPr="00A67ECE">
        <w:rPr>
          <w:rFonts w:ascii="Times New Roman" w:hAnsi="Times New Roman"/>
          <w:szCs w:val="28"/>
        </w:rPr>
        <w:t>2.</w:t>
      </w:r>
      <w:r w:rsidRPr="00A67ECE">
        <w:rPr>
          <w:rFonts w:ascii="Times New Roman" w:hAnsi="Times New Roman"/>
          <w:szCs w:val="28"/>
        </w:rPr>
        <w:t>2 - Среднесуточный пробег автомобилей</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2867"/>
        <w:gridCol w:w="2863"/>
      </w:tblGrid>
      <w:tr w:rsidR="00960DAC" w:rsidRPr="007F5C1C" w:rsidTr="00230354">
        <w:trPr>
          <w:cantSplit/>
          <w:trHeight w:val="307"/>
          <w:jc w:val="center"/>
        </w:trPr>
        <w:tc>
          <w:tcPr>
            <w:tcW w:w="2380" w:type="dxa"/>
          </w:tcPr>
          <w:p w:rsidR="00960DAC" w:rsidRPr="007F5C1C" w:rsidRDefault="00960DAC" w:rsidP="00230354">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Марка автомобиля</w:t>
            </w:r>
          </w:p>
        </w:tc>
        <w:tc>
          <w:tcPr>
            <w:tcW w:w="2867"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Количество автомобилей, шт.</w:t>
            </w:r>
          </w:p>
        </w:tc>
        <w:tc>
          <w:tcPr>
            <w:tcW w:w="2863"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Среднесуточный пробег,</w:t>
            </w:r>
            <w:r w:rsidR="00CD0E94" w:rsidRPr="007F5C1C">
              <w:rPr>
                <w:rFonts w:ascii="Times New Roman" w:hAnsi="Times New Roman"/>
                <w:sz w:val="20"/>
                <w:szCs w:val="28"/>
              </w:rPr>
              <w:t xml:space="preserve"> </w:t>
            </w:r>
            <w:r w:rsidRPr="007F5C1C">
              <w:rPr>
                <w:rFonts w:ascii="Times New Roman" w:hAnsi="Times New Roman"/>
                <w:sz w:val="20"/>
                <w:szCs w:val="28"/>
              </w:rPr>
              <w:t>км.</w:t>
            </w:r>
          </w:p>
        </w:tc>
      </w:tr>
      <w:tr w:rsidR="00960DAC" w:rsidRPr="007F5C1C" w:rsidTr="00230354">
        <w:trPr>
          <w:cantSplit/>
          <w:trHeight w:val="994"/>
          <w:jc w:val="center"/>
        </w:trPr>
        <w:tc>
          <w:tcPr>
            <w:tcW w:w="23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ЗИЛ</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КАМАЗ</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ПАЗ</w:t>
            </w:r>
          </w:p>
        </w:tc>
        <w:tc>
          <w:tcPr>
            <w:tcW w:w="2867"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7</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8</w:t>
            </w:r>
          </w:p>
        </w:tc>
        <w:tc>
          <w:tcPr>
            <w:tcW w:w="2863"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180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w:t>
            </w:r>
            <w:r w:rsidRPr="007F5C1C">
              <w:rPr>
                <w:rFonts w:ascii="Times New Roman" w:hAnsi="Times New Roman"/>
                <w:sz w:val="20"/>
                <w:szCs w:val="28"/>
                <w:lang w:val="en-US"/>
              </w:rPr>
              <w:t>1</w:t>
            </w:r>
            <w:r w:rsidRPr="007F5C1C">
              <w:rPr>
                <w:rFonts w:ascii="Times New Roman" w:hAnsi="Times New Roman"/>
                <w:sz w:val="20"/>
                <w:szCs w:val="28"/>
              </w:rPr>
              <w:t>0</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Найдем нормативную периодичность и нормативный пробег:</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vertAlign w:val="superscript"/>
        </w:rPr>
        <w:t>(н)</w:t>
      </w:r>
      <w:r w:rsidRPr="00A67ECE">
        <w:rPr>
          <w:rFonts w:ascii="Times New Roman" w:hAnsi="Times New Roman"/>
          <w:szCs w:val="28"/>
        </w:rPr>
        <w:t xml:space="preserve"> ∙ К</w:t>
      </w:r>
      <w:r w:rsidRPr="00A67ECE">
        <w:rPr>
          <w:rFonts w:ascii="Times New Roman" w:hAnsi="Times New Roman"/>
          <w:szCs w:val="28"/>
          <w:vertAlign w:val="subscript"/>
        </w:rPr>
        <w:t>1</w:t>
      </w:r>
      <w:r w:rsidR="00CD0E94">
        <w:rPr>
          <w:rFonts w:ascii="Times New Roman" w:hAnsi="Times New Roman"/>
          <w:szCs w:val="28"/>
          <w:vertAlign w:val="subscript"/>
        </w:rPr>
        <w:t xml:space="preserve"> </w:t>
      </w:r>
      <w:r w:rsidRPr="00A67ECE">
        <w:rPr>
          <w:rFonts w:ascii="Times New Roman" w:hAnsi="Times New Roman"/>
          <w:szCs w:val="28"/>
        </w:rPr>
        <w:t>∙ К</w:t>
      </w:r>
      <w:r w:rsidRPr="00A67ECE">
        <w:rPr>
          <w:rFonts w:ascii="Times New Roman" w:hAnsi="Times New Roman"/>
          <w:szCs w:val="28"/>
          <w:vertAlign w:val="subscript"/>
        </w:rPr>
        <w:t>2</w:t>
      </w:r>
      <w:r w:rsidR="00CD0E94">
        <w:rPr>
          <w:rFonts w:ascii="Times New Roman" w:hAnsi="Times New Roman"/>
          <w:szCs w:val="28"/>
        </w:rPr>
        <w:t xml:space="preserve"> </w:t>
      </w:r>
      <w:r w:rsidRPr="00A67ECE">
        <w:rPr>
          <w:rFonts w:ascii="Times New Roman" w:hAnsi="Times New Roman"/>
          <w:szCs w:val="28"/>
        </w:rPr>
        <w:t>∙ К</w:t>
      </w:r>
      <w:r w:rsidRPr="00A67ECE">
        <w:rPr>
          <w:rFonts w:ascii="Times New Roman" w:hAnsi="Times New Roman"/>
          <w:szCs w:val="28"/>
          <w:vertAlign w:val="subscript"/>
        </w:rPr>
        <w:t>3</w:t>
      </w:r>
      <w:r w:rsidRPr="00A67ECE">
        <w:rPr>
          <w:rFonts w:ascii="Times New Roman" w:hAnsi="Times New Roman"/>
          <w:szCs w:val="28"/>
        </w:rPr>
        <w:t>,</w:t>
      </w:r>
      <w:r w:rsidRPr="00A67ECE">
        <w:rPr>
          <w:rFonts w:ascii="Times New Roman" w:hAnsi="Times New Roman"/>
          <w:szCs w:val="28"/>
          <w:vertAlign w:val="subscript"/>
        </w:rPr>
        <w:tab/>
      </w:r>
      <w:r w:rsidRPr="00A67ECE">
        <w:rPr>
          <w:rFonts w:ascii="Times New Roman" w:hAnsi="Times New Roman"/>
          <w:szCs w:val="28"/>
          <w:vertAlign w:val="subscript"/>
        </w:rPr>
        <w:tab/>
      </w:r>
      <w:r w:rsidRPr="00A67ECE">
        <w:rPr>
          <w:rFonts w:ascii="Times New Roman" w:hAnsi="Times New Roman"/>
          <w:szCs w:val="28"/>
          <w:vertAlign w:val="subscript"/>
        </w:rPr>
        <w:tab/>
      </w:r>
      <w:r w:rsidRPr="00A67ECE">
        <w:rPr>
          <w:rFonts w:ascii="Times New Roman" w:hAnsi="Times New Roman"/>
          <w:szCs w:val="28"/>
          <w:vertAlign w:val="subscript"/>
        </w:rPr>
        <w:tab/>
      </w:r>
      <w:r w:rsidRPr="00A67ECE">
        <w:rPr>
          <w:rFonts w:ascii="Times New Roman" w:hAnsi="Times New Roman"/>
          <w:szCs w:val="28"/>
          <w:vertAlign w:val="subscript"/>
        </w:rPr>
        <w:tab/>
      </w:r>
      <w:r w:rsidRPr="00A67ECE">
        <w:rPr>
          <w:rFonts w:ascii="Times New Roman" w:hAnsi="Times New Roman"/>
          <w:szCs w:val="28"/>
          <w:vertAlign w:val="subscript"/>
        </w:rPr>
        <w:tab/>
      </w:r>
      <w:r w:rsidRPr="00A67ECE">
        <w:rPr>
          <w:rFonts w:ascii="Times New Roman" w:hAnsi="Times New Roman"/>
          <w:szCs w:val="28"/>
          <w:vertAlign w:val="subscript"/>
        </w:rPr>
        <w:tab/>
      </w:r>
      <w:r w:rsidR="00CD0E94">
        <w:rPr>
          <w:rFonts w:ascii="Times New Roman" w:hAnsi="Times New Roman"/>
          <w:szCs w:val="28"/>
          <w:vertAlign w:val="subscript"/>
        </w:rPr>
        <w:t xml:space="preserve"> </w:t>
      </w:r>
      <w:r w:rsidRPr="00A67ECE">
        <w:rPr>
          <w:rFonts w:ascii="Times New Roman" w:hAnsi="Times New Roman"/>
          <w:szCs w:val="28"/>
        </w:rPr>
        <w:t>(</w:t>
      </w:r>
      <w:r w:rsidR="00041CBE" w:rsidRPr="00A67ECE">
        <w:rPr>
          <w:rFonts w:ascii="Times New Roman" w:hAnsi="Times New Roman"/>
          <w:szCs w:val="28"/>
        </w:rPr>
        <w:t>2.</w:t>
      </w:r>
      <w:r w:rsidRPr="00A67ECE">
        <w:rPr>
          <w:rFonts w:ascii="Times New Roman" w:hAnsi="Times New Roman"/>
          <w:szCs w:val="28"/>
        </w:rPr>
        <w:t>1)</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lang w:val="en-US"/>
        </w:rPr>
        <w:t>i</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lang w:val="en-US"/>
        </w:rPr>
        <w:t>i</w:t>
      </w:r>
      <w:r w:rsidRPr="00A67ECE">
        <w:rPr>
          <w:rFonts w:ascii="Times New Roman" w:hAnsi="Times New Roman"/>
          <w:szCs w:val="28"/>
          <w:vertAlign w:val="superscript"/>
        </w:rPr>
        <w:t>(н)</w:t>
      </w:r>
      <w:r w:rsidRPr="00A67ECE">
        <w:rPr>
          <w:rFonts w:ascii="Times New Roman" w:hAnsi="Times New Roman"/>
          <w:szCs w:val="28"/>
        </w:rPr>
        <w:t xml:space="preserve"> ∙ К</w:t>
      </w:r>
      <w:r w:rsidRPr="00A67ECE">
        <w:rPr>
          <w:rFonts w:ascii="Times New Roman" w:hAnsi="Times New Roman"/>
          <w:szCs w:val="28"/>
          <w:vertAlign w:val="subscript"/>
        </w:rPr>
        <w:t>1</w:t>
      </w:r>
      <w:r w:rsidRPr="00A67ECE">
        <w:rPr>
          <w:rFonts w:ascii="Times New Roman" w:hAnsi="Times New Roman"/>
          <w:szCs w:val="28"/>
        </w:rPr>
        <w:t xml:space="preserve"> ∙ К</w:t>
      </w:r>
      <w:r w:rsidRPr="00A67ECE">
        <w:rPr>
          <w:rFonts w:ascii="Times New Roman" w:hAnsi="Times New Roman"/>
          <w:szCs w:val="28"/>
          <w:vertAlign w:val="subscript"/>
        </w:rPr>
        <w:t>3</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041CBE" w:rsidRPr="00A67ECE">
        <w:rPr>
          <w:rFonts w:ascii="Times New Roman" w:hAnsi="Times New Roman"/>
          <w:szCs w:val="28"/>
        </w:rPr>
        <w:t>2.</w:t>
      </w:r>
      <w:r w:rsidRPr="00A67ECE">
        <w:rPr>
          <w:rFonts w:ascii="Times New Roman" w:hAnsi="Times New Roman"/>
          <w:szCs w:val="28"/>
        </w:rPr>
        <w:t>2)</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vertAlign w:val="superscript"/>
        </w:rPr>
        <w:t>(н)</w:t>
      </w:r>
      <w:r w:rsidRPr="00A67ECE">
        <w:rPr>
          <w:rFonts w:ascii="Times New Roman" w:hAnsi="Times New Roman"/>
          <w:szCs w:val="28"/>
        </w:rPr>
        <w:t xml:space="preserve"> – нормативный пробег автомобиля до КР, км;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lang w:val="en-US"/>
        </w:rPr>
        <w:t>i</w:t>
      </w:r>
      <w:r w:rsidRPr="00A67ECE">
        <w:rPr>
          <w:rFonts w:ascii="Times New Roman" w:hAnsi="Times New Roman"/>
          <w:szCs w:val="28"/>
          <w:vertAlign w:val="superscript"/>
        </w:rPr>
        <w:t>(н)</w:t>
      </w:r>
      <w:r w:rsidRPr="00A67ECE">
        <w:rPr>
          <w:rFonts w:ascii="Times New Roman" w:hAnsi="Times New Roman"/>
          <w:szCs w:val="28"/>
        </w:rPr>
        <w:t xml:space="preserve"> – нормативная периодичность ТО </w:t>
      </w:r>
      <w:r w:rsidRPr="00A67ECE">
        <w:rPr>
          <w:rFonts w:ascii="Times New Roman" w:hAnsi="Times New Roman"/>
          <w:szCs w:val="28"/>
          <w:lang w:val="en-US"/>
        </w:rPr>
        <w:t>i</w:t>
      </w:r>
      <w:r w:rsidRPr="00A67ECE">
        <w:rPr>
          <w:rFonts w:ascii="Times New Roman" w:hAnsi="Times New Roman"/>
          <w:szCs w:val="28"/>
        </w:rPr>
        <w:t>-го вида (ТО-1 или ТО-2), км.</w:t>
      </w:r>
    </w:p>
    <w:p w:rsidR="007F5C1C" w:rsidRDefault="00960DAC" w:rsidP="00230354">
      <w:pPr>
        <w:widowControl/>
        <w:snapToGrid/>
        <w:spacing w:line="360" w:lineRule="auto"/>
        <w:ind w:firstLine="709"/>
        <w:rPr>
          <w:rFonts w:ascii="Times New Roman" w:hAnsi="Times New Roman"/>
          <w:szCs w:val="28"/>
        </w:rPr>
      </w:pPr>
      <w:r w:rsidRPr="00A67ECE">
        <w:rPr>
          <w:rFonts w:ascii="Times New Roman" w:hAnsi="Times New Roman"/>
          <w:szCs w:val="28"/>
        </w:rPr>
        <w:t>Пробег автомобиля до капитального ремонта:</w:t>
      </w:r>
    </w:p>
    <w:p w:rsidR="00960DAC" w:rsidRPr="00A67ECE" w:rsidRDefault="00960DAC" w:rsidP="004F3A48">
      <w:pPr>
        <w:widowControl/>
        <w:snapToGrid/>
        <w:spacing w:line="360" w:lineRule="auto"/>
        <w:ind w:firstLine="709"/>
        <w:rPr>
          <w:rFonts w:ascii="Times New Roman" w:hAnsi="Times New Roman"/>
          <w:szCs w:val="28"/>
          <w:vertAlign w:val="subscript"/>
        </w:rPr>
      </w:pPr>
      <w:r w:rsidRPr="00A67ECE">
        <w:rPr>
          <w:rFonts w:ascii="Times New Roman" w:hAnsi="Times New Roman"/>
          <w:szCs w:val="28"/>
          <w:lang w:val="en-US"/>
        </w:rPr>
        <w:t>L</w:t>
      </w:r>
      <w:r w:rsidRPr="00A67ECE">
        <w:rPr>
          <w:rFonts w:ascii="Times New Roman" w:hAnsi="Times New Roman"/>
          <w:szCs w:val="28"/>
          <w:vertAlign w:val="subscript"/>
        </w:rPr>
        <w:t>к.гр.</w:t>
      </w:r>
      <w:r w:rsidRPr="00A67ECE">
        <w:rPr>
          <w:rFonts w:ascii="Times New Roman" w:hAnsi="Times New Roman"/>
          <w:szCs w:val="28"/>
        </w:rPr>
        <w:t xml:space="preserve"> = 300000 ∙ 1</w:t>
      </w:r>
      <w:r w:rsidR="00CD0E94">
        <w:rPr>
          <w:rFonts w:ascii="Times New Roman" w:hAnsi="Times New Roman"/>
          <w:szCs w:val="28"/>
          <w:vertAlign w:val="subscript"/>
        </w:rPr>
        <w:t xml:space="preserve"> </w:t>
      </w:r>
      <w:r w:rsidRPr="00A67ECE">
        <w:rPr>
          <w:rFonts w:ascii="Times New Roman" w:hAnsi="Times New Roman"/>
          <w:szCs w:val="28"/>
        </w:rPr>
        <w:t>∙ 0,9</w:t>
      </w:r>
      <w:r w:rsidR="00CD0E94">
        <w:rPr>
          <w:rFonts w:ascii="Times New Roman" w:hAnsi="Times New Roman"/>
          <w:szCs w:val="28"/>
        </w:rPr>
        <w:t xml:space="preserve"> </w:t>
      </w:r>
      <w:r w:rsidRPr="00A67ECE">
        <w:rPr>
          <w:rFonts w:ascii="Times New Roman" w:hAnsi="Times New Roman"/>
          <w:szCs w:val="28"/>
        </w:rPr>
        <w:t xml:space="preserve">∙ 1 = </w:t>
      </w:r>
      <w:smartTag w:uri="urn:schemas-microsoft-com:office:smarttags" w:element="metricconverter">
        <w:smartTagPr>
          <w:attr w:name="ProductID" w:val="270000 км"/>
        </w:smartTagPr>
        <w:r w:rsidRPr="00A67ECE">
          <w:rPr>
            <w:rFonts w:ascii="Times New Roman" w:hAnsi="Times New Roman"/>
            <w:szCs w:val="28"/>
          </w:rPr>
          <w:t>270000 км</w:t>
        </w:r>
      </w:smartTag>
      <w:r w:rsidRPr="00A67ECE">
        <w:rPr>
          <w:rFonts w:ascii="Times New Roman" w:hAnsi="Times New Roman"/>
          <w:szCs w:val="28"/>
        </w:rPr>
        <w:t>.,</w:t>
      </w:r>
      <w:r w:rsidRPr="00A67ECE">
        <w:rPr>
          <w:rFonts w:ascii="Times New Roman" w:hAnsi="Times New Roman"/>
          <w:szCs w:val="28"/>
          <w:vertAlign w:val="subscript"/>
        </w:rPr>
        <w:tab/>
      </w:r>
    </w:p>
    <w:p w:rsidR="00960DAC" w:rsidRPr="00A67ECE" w:rsidRDefault="00960DAC" w:rsidP="004F3A48">
      <w:pPr>
        <w:widowControl/>
        <w:snapToGrid/>
        <w:spacing w:line="360" w:lineRule="auto"/>
        <w:ind w:firstLine="709"/>
        <w:rPr>
          <w:rFonts w:ascii="Times New Roman" w:hAnsi="Times New Roman"/>
          <w:szCs w:val="28"/>
          <w:vertAlign w:val="subscript"/>
        </w:rPr>
      </w:pPr>
      <w:r w:rsidRPr="00A67ECE">
        <w:rPr>
          <w:rFonts w:ascii="Times New Roman" w:hAnsi="Times New Roman"/>
          <w:szCs w:val="28"/>
          <w:lang w:val="en-US"/>
        </w:rPr>
        <w:t>L</w:t>
      </w:r>
      <w:r w:rsidRPr="00A67ECE">
        <w:rPr>
          <w:rFonts w:ascii="Times New Roman" w:hAnsi="Times New Roman"/>
          <w:szCs w:val="28"/>
          <w:vertAlign w:val="subscript"/>
        </w:rPr>
        <w:t>к.ав.</w:t>
      </w:r>
      <w:r w:rsidRPr="00A67ECE">
        <w:rPr>
          <w:rFonts w:ascii="Times New Roman" w:hAnsi="Times New Roman"/>
          <w:szCs w:val="28"/>
        </w:rPr>
        <w:t xml:space="preserve"> = 350000 ∙ 1</w:t>
      </w:r>
      <w:r w:rsidR="00CD0E94">
        <w:rPr>
          <w:rFonts w:ascii="Times New Roman" w:hAnsi="Times New Roman"/>
          <w:szCs w:val="28"/>
          <w:vertAlign w:val="subscript"/>
        </w:rPr>
        <w:t xml:space="preserve"> </w:t>
      </w:r>
      <w:r w:rsidRPr="00A67ECE">
        <w:rPr>
          <w:rFonts w:ascii="Times New Roman" w:hAnsi="Times New Roman"/>
          <w:szCs w:val="28"/>
        </w:rPr>
        <w:t>∙ 0,9</w:t>
      </w:r>
      <w:r w:rsidR="00CD0E94">
        <w:rPr>
          <w:rFonts w:ascii="Times New Roman" w:hAnsi="Times New Roman"/>
          <w:szCs w:val="28"/>
        </w:rPr>
        <w:t xml:space="preserve"> </w:t>
      </w:r>
      <w:r w:rsidRPr="00A67ECE">
        <w:rPr>
          <w:rFonts w:ascii="Times New Roman" w:hAnsi="Times New Roman"/>
          <w:szCs w:val="28"/>
        </w:rPr>
        <w:t xml:space="preserve">∙ 1 = </w:t>
      </w:r>
      <w:smartTag w:uri="urn:schemas-microsoft-com:office:smarttags" w:element="metricconverter">
        <w:smartTagPr>
          <w:attr w:name="ProductID" w:val="315000 км"/>
        </w:smartTagPr>
        <w:r w:rsidRPr="00A67ECE">
          <w:rPr>
            <w:rFonts w:ascii="Times New Roman" w:hAnsi="Times New Roman"/>
            <w:szCs w:val="28"/>
          </w:rPr>
          <w:t>315000 км</w:t>
        </w:r>
      </w:smartTag>
      <w:r w:rsidRPr="00A67ECE">
        <w:rPr>
          <w:rFonts w:ascii="Times New Roman" w:hAnsi="Times New Roman"/>
          <w:szCs w:val="28"/>
        </w:rPr>
        <w:t>.,</w:t>
      </w:r>
      <w:r w:rsidRPr="00A67ECE">
        <w:rPr>
          <w:rFonts w:ascii="Times New Roman" w:hAnsi="Times New Roman"/>
          <w:szCs w:val="28"/>
          <w:vertAlign w:val="subscript"/>
        </w:rPr>
        <w:tab/>
      </w:r>
    </w:p>
    <w:p w:rsidR="00230354" w:rsidRDefault="00230354"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vertAlign w:val="subscript"/>
        </w:rPr>
      </w:pPr>
      <w:r w:rsidRPr="00A67ECE">
        <w:rPr>
          <w:rFonts w:ascii="Times New Roman" w:hAnsi="Times New Roman"/>
          <w:szCs w:val="28"/>
        </w:rPr>
        <w:t>Периодичность ТО-1:</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1.гр.</w:t>
      </w:r>
      <w:r w:rsidRPr="00A67ECE">
        <w:rPr>
          <w:rFonts w:ascii="Times New Roman" w:hAnsi="Times New Roman"/>
          <w:szCs w:val="28"/>
        </w:rPr>
        <w:t xml:space="preserve"> =</w:t>
      </w:r>
      <w:r w:rsidR="00CD0E94">
        <w:rPr>
          <w:rFonts w:ascii="Times New Roman" w:hAnsi="Times New Roman"/>
          <w:szCs w:val="28"/>
        </w:rPr>
        <w:t xml:space="preserve"> </w:t>
      </w:r>
      <w:r w:rsidRPr="00A67ECE">
        <w:rPr>
          <w:rFonts w:ascii="Times New Roman" w:hAnsi="Times New Roman"/>
          <w:szCs w:val="28"/>
        </w:rPr>
        <w:t xml:space="preserve">4000 ∙ 0,9 ∙ 1 = </w:t>
      </w:r>
      <w:smartTag w:uri="urn:schemas-microsoft-com:office:smarttags" w:element="metricconverter">
        <w:smartTagPr>
          <w:attr w:name="ProductID" w:val="3600 км"/>
        </w:smartTagPr>
        <w:r w:rsidRPr="00A67ECE">
          <w:rPr>
            <w:rFonts w:ascii="Times New Roman" w:hAnsi="Times New Roman"/>
            <w:szCs w:val="28"/>
          </w:rPr>
          <w:t>3600 км</w:t>
        </w:r>
      </w:smartTag>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2.гр.</w:t>
      </w:r>
      <w:r w:rsidRPr="00A67ECE">
        <w:rPr>
          <w:rFonts w:ascii="Times New Roman" w:hAnsi="Times New Roman"/>
          <w:szCs w:val="28"/>
        </w:rPr>
        <w:t xml:space="preserve"> =</w:t>
      </w:r>
      <w:r w:rsidR="00CD0E94">
        <w:rPr>
          <w:rFonts w:ascii="Times New Roman" w:hAnsi="Times New Roman"/>
          <w:szCs w:val="28"/>
        </w:rPr>
        <w:t xml:space="preserve"> </w:t>
      </w:r>
      <w:r w:rsidRPr="00A67ECE">
        <w:rPr>
          <w:rFonts w:ascii="Times New Roman" w:hAnsi="Times New Roman"/>
          <w:szCs w:val="28"/>
        </w:rPr>
        <w:t xml:space="preserve">16000 ∙ 0,9 ∙ 1 = </w:t>
      </w:r>
      <w:smartTag w:uri="urn:schemas-microsoft-com:office:smarttags" w:element="metricconverter">
        <w:smartTagPr>
          <w:attr w:name="ProductID" w:val="14400 км"/>
        </w:smartTagPr>
        <w:r w:rsidRPr="00A67ECE">
          <w:rPr>
            <w:rFonts w:ascii="Times New Roman" w:hAnsi="Times New Roman"/>
            <w:szCs w:val="28"/>
          </w:rPr>
          <w:t>14400 км</w:t>
        </w:r>
      </w:smartTag>
      <w:r w:rsidRPr="00A67ECE">
        <w:rPr>
          <w:rFonts w:ascii="Times New Roman" w:hAnsi="Times New Roman"/>
          <w:szCs w:val="28"/>
        </w:rPr>
        <w:t>.,</w:t>
      </w:r>
      <w:r w:rsidRPr="00A67ECE">
        <w:rPr>
          <w:rFonts w:ascii="Times New Roman" w:hAnsi="Times New Roman"/>
          <w:szCs w:val="28"/>
        </w:rPr>
        <w:tab/>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vertAlign w:val="subscript"/>
        </w:rPr>
      </w:pPr>
      <w:r w:rsidRPr="00A67ECE">
        <w:rPr>
          <w:rFonts w:ascii="Times New Roman" w:hAnsi="Times New Roman"/>
          <w:szCs w:val="28"/>
        </w:rPr>
        <w:t>Периодичность ТО-2:</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1.ав.</w:t>
      </w:r>
      <w:r w:rsidRPr="00A67ECE">
        <w:rPr>
          <w:rFonts w:ascii="Times New Roman" w:hAnsi="Times New Roman"/>
          <w:szCs w:val="28"/>
        </w:rPr>
        <w:t xml:space="preserve"> =</w:t>
      </w:r>
      <w:r w:rsidR="00CD0E94">
        <w:rPr>
          <w:rFonts w:ascii="Times New Roman" w:hAnsi="Times New Roman"/>
          <w:szCs w:val="28"/>
        </w:rPr>
        <w:t xml:space="preserve"> </w:t>
      </w:r>
      <w:r w:rsidRPr="00A67ECE">
        <w:rPr>
          <w:rFonts w:ascii="Times New Roman" w:hAnsi="Times New Roman"/>
          <w:szCs w:val="28"/>
        </w:rPr>
        <w:t xml:space="preserve">5000 ∙ 0,9 ∙ 1 = </w:t>
      </w:r>
      <w:smartTag w:uri="urn:schemas-microsoft-com:office:smarttags" w:element="metricconverter">
        <w:smartTagPr>
          <w:attr w:name="ProductID" w:val="4500 км"/>
        </w:smartTagPr>
        <w:r w:rsidRPr="00A67ECE">
          <w:rPr>
            <w:rFonts w:ascii="Times New Roman" w:hAnsi="Times New Roman"/>
            <w:szCs w:val="28"/>
          </w:rPr>
          <w:t>4500 км</w:t>
        </w:r>
      </w:smartTag>
      <w:r w:rsidRPr="00A67ECE">
        <w:rPr>
          <w:rFonts w:ascii="Times New Roman" w:hAnsi="Times New Roman"/>
          <w:szCs w:val="28"/>
        </w:rPr>
        <w:t>.,</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2.ав.</w:t>
      </w:r>
      <w:r w:rsidRPr="00A67ECE">
        <w:rPr>
          <w:rFonts w:ascii="Times New Roman" w:hAnsi="Times New Roman"/>
          <w:szCs w:val="28"/>
        </w:rPr>
        <w:t xml:space="preserve"> =</w:t>
      </w:r>
      <w:r w:rsidR="00CD0E94">
        <w:rPr>
          <w:rFonts w:ascii="Times New Roman" w:hAnsi="Times New Roman"/>
          <w:szCs w:val="28"/>
        </w:rPr>
        <w:t xml:space="preserve"> </w:t>
      </w:r>
      <w:r w:rsidRPr="00A67ECE">
        <w:rPr>
          <w:rFonts w:ascii="Times New Roman" w:hAnsi="Times New Roman"/>
          <w:szCs w:val="28"/>
        </w:rPr>
        <w:t xml:space="preserve">20000 ∙ 0,9 ∙ 1 = </w:t>
      </w:r>
      <w:smartTag w:uri="urn:schemas-microsoft-com:office:smarttags" w:element="metricconverter">
        <w:smartTagPr>
          <w:attr w:name="ProductID" w:val="18000 км"/>
        </w:smartTagPr>
        <w:r w:rsidRPr="00A67ECE">
          <w:rPr>
            <w:rFonts w:ascii="Times New Roman" w:hAnsi="Times New Roman"/>
            <w:szCs w:val="28"/>
          </w:rPr>
          <w:t>18000 км</w:t>
        </w:r>
      </w:smartTag>
      <w:r w:rsidRPr="00A67ECE">
        <w:rPr>
          <w:rFonts w:ascii="Times New Roman" w:hAnsi="Times New Roman"/>
          <w:szCs w:val="28"/>
        </w:rPr>
        <w:t>.,</w:t>
      </w:r>
      <w:r w:rsidRPr="00A67ECE">
        <w:rPr>
          <w:rFonts w:ascii="Times New Roman" w:hAnsi="Times New Roman"/>
          <w:szCs w:val="28"/>
        </w:rPr>
        <w:tab/>
      </w:r>
    </w:p>
    <w:p w:rsidR="007F5C1C" w:rsidRDefault="007F5C1C" w:rsidP="004F3A48">
      <w:pPr>
        <w:widowControl/>
        <w:tabs>
          <w:tab w:val="left" w:pos="1473"/>
        </w:tabs>
        <w:snapToGrid/>
        <w:spacing w:line="360" w:lineRule="auto"/>
        <w:ind w:firstLine="709"/>
        <w:rPr>
          <w:rFonts w:ascii="Times New Roman" w:hAnsi="Times New Roman"/>
          <w:szCs w:val="28"/>
        </w:rPr>
      </w:pPr>
    </w:p>
    <w:p w:rsidR="00960DAC" w:rsidRPr="00A67ECE" w:rsidRDefault="00960DAC" w:rsidP="004F3A48">
      <w:pPr>
        <w:widowControl/>
        <w:tabs>
          <w:tab w:val="left" w:pos="1473"/>
        </w:tabs>
        <w:snapToGrid/>
        <w:spacing w:line="360" w:lineRule="auto"/>
        <w:ind w:firstLine="709"/>
        <w:rPr>
          <w:rFonts w:ascii="Times New Roman" w:hAnsi="Times New Roman"/>
          <w:szCs w:val="28"/>
        </w:rPr>
      </w:pPr>
      <w:r w:rsidRPr="00A67ECE">
        <w:rPr>
          <w:rFonts w:ascii="Times New Roman" w:hAnsi="Times New Roman"/>
          <w:szCs w:val="28"/>
        </w:rPr>
        <w:t xml:space="preserve">Расчеты межремонтного пробега автомобилей сведем в таблицу </w:t>
      </w:r>
      <w:r w:rsidR="00041CBE" w:rsidRPr="00A67ECE">
        <w:rPr>
          <w:rFonts w:ascii="Times New Roman" w:hAnsi="Times New Roman"/>
          <w:szCs w:val="28"/>
        </w:rPr>
        <w:t>2.</w:t>
      </w:r>
      <w:r w:rsidRPr="00A67ECE">
        <w:rPr>
          <w:rFonts w:ascii="Times New Roman" w:hAnsi="Times New Roman"/>
          <w:szCs w:val="28"/>
        </w:rPr>
        <w:t>3.</w:t>
      </w:r>
    </w:p>
    <w:p w:rsidR="007F5C1C" w:rsidRDefault="007F5C1C" w:rsidP="004F3A48">
      <w:pPr>
        <w:widowControl/>
        <w:tabs>
          <w:tab w:val="left" w:pos="1473"/>
        </w:tabs>
        <w:snapToGrid/>
        <w:spacing w:line="360" w:lineRule="auto"/>
        <w:ind w:firstLine="709"/>
        <w:rPr>
          <w:rFonts w:ascii="Times New Roman" w:hAnsi="Times New Roman"/>
          <w:szCs w:val="28"/>
        </w:rPr>
      </w:pPr>
    </w:p>
    <w:p w:rsidR="00960DAC" w:rsidRPr="00A67ECE" w:rsidRDefault="00960DAC" w:rsidP="004F3A48">
      <w:pPr>
        <w:widowControl/>
        <w:tabs>
          <w:tab w:val="left" w:pos="1473"/>
        </w:tabs>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041CBE" w:rsidRPr="00A67ECE">
        <w:rPr>
          <w:rFonts w:ascii="Times New Roman" w:hAnsi="Times New Roman"/>
          <w:szCs w:val="28"/>
        </w:rPr>
        <w:t>2.</w:t>
      </w:r>
      <w:r w:rsidRPr="00A67ECE">
        <w:rPr>
          <w:rFonts w:ascii="Times New Roman" w:hAnsi="Times New Roman"/>
          <w:szCs w:val="28"/>
        </w:rPr>
        <w:t>3 - Расчеты межремонтного пробега автомобилей</w:t>
      </w:r>
    </w:p>
    <w:tbl>
      <w:tblPr>
        <w:tblW w:w="7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01"/>
        <w:gridCol w:w="720"/>
        <w:gridCol w:w="900"/>
        <w:gridCol w:w="900"/>
        <w:gridCol w:w="2160"/>
      </w:tblGrid>
      <w:tr w:rsidR="00960DAC" w:rsidRPr="007F5C1C" w:rsidTr="007F5C1C">
        <w:trPr>
          <w:trHeight w:val="659"/>
          <w:jc w:val="center"/>
        </w:trPr>
        <w:tc>
          <w:tcPr>
            <w:tcW w:w="1418" w:type="dxa"/>
            <w:vMerge w:val="restart"/>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Тип подвижного состава</w:t>
            </w:r>
          </w:p>
        </w:tc>
        <w:tc>
          <w:tcPr>
            <w:tcW w:w="1601" w:type="dxa"/>
            <w:vMerge w:val="restart"/>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Нормативный показатель, тыс. км</w:t>
            </w:r>
          </w:p>
        </w:tc>
        <w:tc>
          <w:tcPr>
            <w:tcW w:w="2520" w:type="dxa"/>
            <w:gridSpan w:val="3"/>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Корректирующий коэффициент</w:t>
            </w:r>
          </w:p>
        </w:tc>
        <w:tc>
          <w:tcPr>
            <w:tcW w:w="2160" w:type="dxa"/>
            <w:vMerge w:val="restart"/>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Скорректированный пробег, тыс. км</w:t>
            </w:r>
          </w:p>
        </w:tc>
      </w:tr>
      <w:tr w:rsidR="00960DAC" w:rsidRPr="007F5C1C" w:rsidTr="007F5C1C">
        <w:trPr>
          <w:trHeight w:val="389"/>
          <w:jc w:val="center"/>
        </w:trPr>
        <w:tc>
          <w:tcPr>
            <w:tcW w:w="1418" w:type="dxa"/>
            <w:vMerge/>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p>
        </w:tc>
        <w:tc>
          <w:tcPr>
            <w:tcW w:w="1601" w:type="dxa"/>
            <w:vMerge/>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p>
        </w:tc>
        <w:tc>
          <w:tcPr>
            <w:tcW w:w="720"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1</w:t>
            </w:r>
          </w:p>
        </w:tc>
        <w:tc>
          <w:tcPr>
            <w:tcW w:w="900"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2</w:t>
            </w:r>
          </w:p>
        </w:tc>
        <w:tc>
          <w:tcPr>
            <w:tcW w:w="900"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w:t>
            </w:r>
            <w:r w:rsidRPr="007F5C1C">
              <w:rPr>
                <w:rFonts w:ascii="Times New Roman" w:hAnsi="Times New Roman"/>
                <w:sz w:val="20"/>
              </w:rPr>
              <w:t>3</w:t>
            </w:r>
          </w:p>
        </w:tc>
        <w:tc>
          <w:tcPr>
            <w:tcW w:w="2160" w:type="dxa"/>
            <w:vMerge/>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p>
        </w:tc>
      </w:tr>
      <w:tr w:rsidR="00960DAC" w:rsidRPr="007F5C1C" w:rsidTr="007F5C1C">
        <w:trPr>
          <w:trHeight w:val="990"/>
          <w:jc w:val="center"/>
        </w:trPr>
        <w:tc>
          <w:tcPr>
            <w:tcW w:w="1418"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ЗИЛ</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КАМАЗ</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ПАЗ</w:t>
            </w:r>
          </w:p>
        </w:tc>
        <w:tc>
          <w:tcPr>
            <w:tcW w:w="1601" w:type="dxa"/>
          </w:tcPr>
          <w:p w:rsidR="00960DAC" w:rsidRPr="007F5C1C" w:rsidRDefault="00960DAC" w:rsidP="004F3A48">
            <w:pPr>
              <w:widowControl/>
              <w:tabs>
                <w:tab w:val="center" w:pos="972"/>
                <w:tab w:val="left" w:pos="1473"/>
                <w:tab w:val="right" w:pos="1944"/>
              </w:tabs>
              <w:snapToGrid/>
              <w:spacing w:line="360" w:lineRule="auto"/>
              <w:ind w:firstLine="0"/>
              <w:jc w:val="center"/>
              <w:rPr>
                <w:rFonts w:ascii="Times New Roman" w:hAnsi="Times New Roman"/>
                <w:sz w:val="20"/>
                <w:szCs w:val="28"/>
                <w:lang w:val="en-US"/>
              </w:rPr>
            </w:pPr>
            <w:r w:rsidRPr="007F5C1C">
              <w:rPr>
                <w:rFonts w:ascii="Times New Roman" w:hAnsi="Times New Roman"/>
                <w:sz w:val="20"/>
                <w:szCs w:val="28"/>
                <w:lang w:val="en-US"/>
              </w:rPr>
              <w:t>300</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lang w:val="en-US"/>
              </w:rPr>
            </w:pPr>
            <w:r w:rsidRPr="007F5C1C">
              <w:rPr>
                <w:rFonts w:ascii="Times New Roman" w:hAnsi="Times New Roman"/>
                <w:sz w:val="20"/>
                <w:szCs w:val="28"/>
                <w:lang w:val="en-US"/>
              </w:rPr>
              <w:t>300</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lang w:val="en-US"/>
              </w:rPr>
            </w:pPr>
            <w:r w:rsidRPr="007F5C1C">
              <w:rPr>
                <w:rFonts w:ascii="Times New Roman" w:hAnsi="Times New Roman"/>
                <w:sz w:val="20"/>
                <w:szCs w:val="28"/>
                <w:lang w:val="en-US"/>
              </w:rPr>
              <w:t>350</w:t>
            </w:r>
          </w:p>
        </w:tc>
        <w:tc>
          <w:tcPr>
            <w:tcW w:w="72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tc>
        <w:tc>
          <w:tcPr>
            <w:tcW w:w="90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tc>
        <w:tc>
          <w:tcPr>
            <w:tcW w:w="90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1,0</w:t>
            </w:r>
          </w:p>
        </w:tc>
        <w:tc>
          <w:tcPr>
            <w:tcW w:w="2160"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270</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270</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315</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Скорректированные периодичности технического обслуживания представим в таблице </w:t>
      </w:r>
      <w:r w:rsidR="00041CBE" w:rsidRPr="00A67ECE">
        <w:rPr>
          <w:rFonts w:ascii="Times New Roman" w:hAnsi="Times New Roman"/>
          <w:szCs w:val="28"/>
        </w:rPr>
        <w:t>2.</w:t>
      </w:r>
      <w:r w:rsidRPr="00A67ECE">
        <w:rPr>
          <w:rFonts w:ascii="Times New Roman" w:hAnsi="Times New Roman"/>
          <w:szCs w:val="28"/>
        </w:rPr>
        <w:t>4.</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041CBE" w:rsidRPr="00A67ECE">
        <w:rPr>
          <w:rFonts w:ascii="Times New Roman" w:hAnsi="Times New Roman"/>
          <w:szCs w:val="28"/>
        </w:rPr>
        <w:t>2.</w:t>
      </w:r>
      <w:r w:rsidRPr="00A67ECE">
        <w:rPr>
          <w:rFonts w:ascii="Times New Roman" w:hAnsi="Times New Roman"/>
          <w:szCs w:val="28"/>
        </w:rPr>
        <w:t>4 - Скорректированные периодичности технического обслуживания подвижного состава</w:t>
      </w: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054"/>
        <w:gridCol w:w="959"/>
        <w:gridCol w:w="2661"/>
        <w:gridCol w:w="1072"/>
        <w:gridCol w:w="1478"/>
      </w:tblGrid>
      <w:tr w:rsidR="00960DAC" w:rsidRPr="007F5C1C" w:rsidTr="00230354">
        <w:trPr>
          <w:cantSplit/>
          <w:trHeight w:val="461"/>
          <w:jc w:val="center"/>
        </w:trPr>
        <w:tc>
          <w:tcPr>
            <w:tcW w:w="1796" w:type="dxa"/>
            <w:vMerge w:val="restart"/>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Тип подвижного состава</w:t>
            </w:r>
          </w:p>
        </w:tc>
        <w:tc>
          <w:tcPr>
            <w:tcW w:w="2013" w:type="dxa"/>
            <w:gridSpan w:val="2"/>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Нормативный показатель, км</w:t>
            </w:r>
          </w:p>
        </w:tc>
        <w:tc>
          <w:tcPr>
            <w:tcW w:w="2661" w:type="dxa"/>
            <w:vMerge w:val="restart"/>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Коррек-</w:t>
            </w:r>
          </w:p>
          <w:p w:rsidR="00960DAC" w:rsidRPr="007F5C1C" w:rsidRDefault="002F28C4" w:rsidP="00230354">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тирую</w:t>
            </w:r>
            <w:r w:rsidR="00960DAC" w:rsidRPr="007F5C1C">
              <w:rPr>
                <w:rFonts w:ascii="Times New Roman" w:hAnsi="Times New Roman"/>
                <w:sz w:val="20"/>
                <w:szCs w:val="28"/>
              </w:rPr>
              <w:t>щий</w:t>
            </w:r>
            <w:r w:rsidR="00CD0E94" w:rsidRPr="007F5C1C">
              <w:rPr>
                <w:rFonts w:ascii="Times New Roman" w:hAnsi="Times New Roman"/>
                <w:sz w:val="20"/>
                <w:szCs w:val="28"/>
              </w:rPr>
              <w:t xml:space="preserve"> </w:t>
            </w:r>
            <w:r w:rsidR="00960DAC" w:rsidRPr="007F5C1C">
              <w:rPr>
                <w:rFonts w:ascii="Times New Roman" w:hAnsi="Times New Roman"/>
                <w:sz w:val="20"/>
                <w:szCs w:val="28"/>
              </w:rPr>
              <w:t>коэф</w:t>
            </w:r>
            <w:r w:rsidR="00230354">
              <w:rPr>
                <w:rFonts w:ascii="Times New Roman" w:hAnsi="Times New Roman"/>
                <w:sz w:val="20"/>
                <w:szCs w:val="28"/>
              </w:rPr>
              <w:t>фи</w:t>
            </w:r>
            <w:r w:rsidRPr="007F5C1C">
              <w:rPr>
                <w:rFonts w:ascii="Times New Roman" w:hAnsi="Times New Roman"/>
                <w:sz w:val="20"/>
                <w:szCs w:val="28"/>
              </w:rPr>
              <w:t>циент</w:t>
            </w:r>
            <w:r w:rsidR="00960DAC" w:rsidRPr="007F5C1C">
              <w:rPr>
                <w:rFonts w:ascii="Times New Roman" w:hAnsi="Times New Roman"/>
                <w:sz w:val="20"/>
                <w:szCs w:val="28"/>
              </w:rPr>
              <w:t>,</w:t>
            </w:r>
            <w:r w:rsidR="00CD0E94" w:rsidRPr="007F5C1C">
              <w:rPr>
                <w:rFonts w:ascii="Times New Roman" w:hAnsi="Times New Roman"/>
                <w:sz w:val="20"/>
                <w:szCs w:val="28"/>
              </w:rPr>
              <w:t xml:space="preserve"> </w:t>
            </w:r>
            <w:r w:rsidR="00960DAC" w:rsidRPr="007F5C1C">
              <w:rPr>
                <w:rFonts w:ascii="Times New Roman" w:hAnsi="Times New Roman"/>
                <w:sz w:val="20"/>
                <w:szCs w:val="28"/>
              </w:rPr>
              <w:t>К</w:t>
            </w:r>
            <w:r w:rsidR="00960DAC" w:rsidRPr="007F5C1C">
              <w:rPr>
                <w:rFonts w:ascii="Times New Roman" w:hAnsi="Times New Roman"/>
                <w:sz w:val="20"/>
              </w:rPr>
              <w:t>1</w:t>
            </w:r>
          </w:p>
        </w:tc>
        <w:tc>
          <w:tcPr>
            <w:tcW w:w="2550" w:type="dxa"/>
            <w:gridSpan w:val="2"/>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Расчетная пе</w:t>
            </w:r>
            <w:r w:rsidR="002F28C4" w:rsidRPr="007F5C1C">
              <w:rPr>
                <w:rFonts w:ascii="Times New Roman" w:hAnsi="Times New Roman"/>
                <w:sz w:val="20"/>
                <w:szCs w:val="28"/>
              </w:rPr>
              <w:t>риодичность обслуживания,</w:t>
            </w:r>
            <w:r w:rsidR="00CD0E94" w:rsidRPr="007F5C1C">
              <w:rPr>
                <w:rFonts w:ascii="Times New Roman" w:hAnsi="Times New Roman"/>
                <w:sz w:val="20"/>
                <w:szCs w:val="28"/>
              </w:rPr>
              <w:t xml:space="preserve"> </w:t>
            </w:r>
            <w:r w:rsidR="002F28C4" w:rsidRPr="007F5C1C">
              <w:rPr>
                <w:rFonts w:ascii="Times New Roman" w:hAnsi="Times New Roman"/>
                <w:sz w:val="20"/>
                <w:szCs w:val="28"/>
              </w:rPr>
              <w:t>км</w:t>
            </w:r>
          </w:p>
        </w:tc>
      </w:tr>
      <w:tr w:rsidR="00960DAC" w:rsidRPr="007F5C1C" w:rsidTr="00230354">
        <w:trPr>
          <w:cantSplit/>
          <w:trHeight w:val="266"/>
          <w:jc w:val="center"/>
        </w:trPr>
        <w:tc>
          <w:tcPr>
            <w:tcW w:w="1796"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1054"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ТО-1</w:t>
            </w:r>
          </w:p>
        </w:tc>
        <w:tc>
          <w:tcPr>
            <w:tcW w:w="959"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ТО-2</w:t>
            </w:r>
          </w:p>
        </w:tc>
        <w:tc>
          <w:tcPr>
            <w:tcW w:w="2661"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1072"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ТО-1</w:t>
            </w:r>
          </w:p>
        </w:tc>
        <w:tc>
          <w:tcPr>
            <w:tcW w:w="1478"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ТО-2</w:t>
            </w:r>
          </w:p>
        </w:tc>
      </w:tr>
      <w:tr w:rsidR="00960DAC" w:rsidRPr="007F5C1C" w:rsidTr="00230354">
        <w:trPr>
          <w:cantSplit/>
          <w:trHeight w:val="1020"/>
          <w:jc w:val="center"/>
        </w:trPr>
        <w:tc>
          <w:tcPr>
            <w:tcW w:w="1796"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ЗИЛ</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КАМАЗ</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ПАЗ</w:t>
            </w:r>
          </w:p>
        </w:tc>
        <w:tc>
          <w:tcPr>
            <w:tcW w:w="1054"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4000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4000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5000</w:t>
            </w:r>
          </w:p>
        </w:tc>
        <w:tc>
          <w:tcPr>
            <w:tcW w:w="959"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16000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16000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20000</w:t>
            </w:r>
          </w:p>
        </w:tc>
        <w:tc>
          <w:tcPr>
            <w:tcW w:w="2661"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0,9</w:t>
            </w:r>
          </w:p>
        </w:tc>
        <w:tc>
          <w:tcPr>
            <w:tcW w:w="1072"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3600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3600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4500</w:t>
            </w:r>
          </w:p>
        </w:tc>
        <w:tc>
          <w:tcPr>
            <w:tcW w:w="1478"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14400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14400</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18000</w:t>
            </w:r>
          </w:p>
        </w:tc>
      </w:tr>
    </w:tbl>
    <w:p w:rsidR="00960DAC" w:rsidRPr="007F5C1C" w:rsidRDefault="00960DAC" w:rsidP="00230354">
      <w:pPr>
        <w:widowControl/>
        <w:snapToGrid/>
        <w:spacing w:line="360" w:lineRule="auto"/>
        <w:ind w:firstLine="708"/>
        <w:rPr>
          <w:rFonts w:ascii="Times New Roman" w:hAnsi="Times New Roman"/>
          <w:b/>
          <w:szCs w:val="28"/>
        </w:rPr>
      </w:pPr>
      <w:r w:rsidRPr="007F5C1C">
        <w:rPr>
          <w:rFonts w:ascii="Times New Roman" w:hAnsi="Times New Roman"/>
          <w:b/>
          <w:szCs w:val="28"/>
        </w:rPr>
        <w:t>2.2.2 Определение числа КР</w:t>
      </w:r>
      <w:r w:rsidR="00881CC3" w:rsidRPr="007F5C1C">
        <w:rPr>
          <w:rFonts w:ascii="Times New Roman" w:hAnsi="Times New Roman"/>
          <w:b/>
          <w:szCs w:val="28"/>
        </w:rPr>
        <w:t xml:space="preserve">, ТО на один автомобиль за цикл </w:t>
      </w:r>
      <w:r w:rsidRPr="007F5C1C">
        <w:rPr>
          <w:rFonts w:ascii="Times New Roman" w:hAnsi="Times New Roman"/>
          <w:b/>
          <w:szCs w:val="28"/>
        </w:rPr>
        <w:t>эксплуатации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Число технических воздействий на один автомобиль за цикл определяется отношением циклового пробега к пробегу до данного вида воздействия. Так как цикловой пробег </w:t>
      </w:r>
      <w:r w:rsidRPr="00A67ECE">
        <w:rPr>
          <w:rFonts w:ascii="Times New Roman" w:hAnsi="Times New Roman"/>
          <w:szCs w:val="28"/>
          <w:lang w:val="en-US"/>
        </w:rPr>
        <w:t>L</w:t>
      </w:r>
      <w:r w:rsidRPr="00A67ECE">
        <w:rPr>
          <w:rFonts w:ascii="Times New Roman" w:hAnsi="Times New Roman"/>
          <w:szCs w:val="28"/>
          <w:vertAlign w:val="subscript"/>
        </w:rPr>
        <w:t>ц</w:t>
      </w:r>
      <w:r w:rsidRPr="00A67ECE">
        <w:rPr>
          <w:rFonts w:ascii="Times New Roman" w:hAnsi="Times New Roman"/>
          <w:szCs w:val="28"/>
        </w:rPr>
        <w:t xml:space="preserve"> в данной методике расчета принимается равным пробегу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автомобиля до КР, то число КР одного автомобиля за цикл будет равно единице, как показано на рисунке 1.</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В расчете принято, что при пробеге, равном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очередное последнее за цикл ТО-2 не проводится, и автомобиль направляется в КР. Кроме того, учитывается, что в ТО-2 входит обслуживание ТО-1, которое выполняется одновременно с ТО-2. Поэтому в расчете число ТО-1 за цикл не включает обслуживания ТО-2. Периодичность выполнения ежедневных обслуживаний (ЕО) принята равной среднесуточному пробегу.</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Поэтому в расчете число ТО-1 за цикл не включает обслуживания ТО-2. Периодичность выполнения ежедневных обслуживаний (ЕО) принята равной среднесуточному пробегу.</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Таким образом, число КР (</w:t>
      </w: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 ТО-2 (</w:t>
      </w: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ТО-1 (</w:t>
      </w: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и ЕО (</w:t>
      </w:r>
      <w:r w:rsidRPr="00A67ECE">
        <w:rPr>
          <w:rFonts w:ascii="Times New Roman" w:hAnsi="Times New Roman"/>
          <w:szCs w:val="28"/>
          <w:lang w:val="en-US"/>
        </w:rPr>
        <w:t>N</w:t>
      </w:r>
      <w:r w:rsidRPr="00A67ECE">
        <w:rPr>
          <w:rFonts w:ascii="Times New Roman" w:hAnsi="Times New Roman"/>
          <w:szCs w:val="28"/>
          <w:vertAlign w:val="subscript"/>
        </w:rPr>
        <w:t>ео</w:t>
      </w:r>
      <w:r w:rsidRPr="00A67ECE">
        <w:rPr>
          <w:rFonts w:ascii="Times New Roman" w:hAnsi="Times New Roman"/>
          <w:szCs w:val="28"/>
        </w:rPr>
        <w:t>) за цикл на один автомобиль может представляться в следующем виде:</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ц</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 xml:space="preserve">к </w:t>
      </w:r>
      <w:r w:rsidRPr="00A67ECE">
        <w:rPr>
          <w:rFonts w:ascii="Times New Roman" w:hAnsi="Times New Roman"/>
          <w:szCs w:val="28"/>
        </w:rPr>
        <w:t>= 1,</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3)</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ab/>
        <w:t xml:space="preserve"> (</w:t>
      </w:r>
      <w:r w:rsidR="001501D0" w:rsidRPr="00A67ECE">
        <w:rPr>
          <w:rFonts w:ascii="Times New Roman" w:hAnsi="Times New Roman"/>
          <w:szCs w:val="28"/>
        </w:rPr>
        <w:t>2.</w:t>
      </w:r>
      <w:r w:rsidRPr="00A67ECE">
        <w:rPr>
          <w:rFonts w:ascii="Times New Roman" w:hAnsi="Times New Roman"/>
          <w:szCs w:val="28"/>
        </w:rPr>
        <w:t>4)</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1</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5)</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ео</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сс</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t xml:space="preserve"> (</w:t>
      </w:r>
      <w:r w:rsidR="001501D0" w:rsidRPr="00A67ECE">
        <w:rPr>
          <w:rFonts w:ascii="Times New Roman" w:hAnsi="Times New Roman"/>
          <w:szCs w:val="28"/>
        </w:rPr>
        <w:t>2.</w:t>
      </w:r>
      <w:r w:rsidRPr="00A67ECE">
        <w:rPr>
          <w:rFonts w:ascii="Times New Roman" w:hAnsi="Times New Roman"/>
          <w:szCs w:val="28"/>
        </w:rPr>
        <w:t>6)</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сс</w:t>
      </w:r>
      <w:r w:rsidRPr="00A67ECE">
        <w:rPr>
          <w:rFonts w:ascii="Times New Roman" w:hAnsi="Times New Roman"/>
          <w:szCs w:val="28"/>
        </w:rPr>
        <w:t xml:space="preserve"> – среднесуточный пробег автомобиля, км.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грузовых автомобилей:</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ц</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 xml:space="preserve">к </w:t>
      </w:r>
      <w:r w:rsidRPr="00A67ECE">
        <w:rPr>
          <w:rFonts w:ascii="Times New Roman" w:hAnsi="Times New Roman"/>
          <w:szCs w:val="28"/>
        </w:rPr>
        <w:t>= 1,</w:t>
      </w:r>
      <w:r w:rsidRPr="00A67ECE">
        <w:rPr>
          <w:rFonts w:ascii="Times New Roman" w:hAnsi="Times New Roman"/>
          <w:szCs w:val="28"/>
        </w:rPr>
        <w:tab/>
      </w:r>
      <w:r w:rsidR="00CD0E94">
        <w:rPr>
          <w:rFonts w:ascii="Times New Roman" w:hAnsi="Times New Roman"/>
          <w:szCs w:val="28"/>
        </w:rPr>
        <w:t xml:space="preserve"> </w:t>
      </w:r>
    </w:p>
    <w:p w:rsidR="007F5C1C"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xml:space="preserve"> = 270000/ 14400 – 1 = 18,</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xml:space="preserve"> = 270000/ 3600 – (1 + 18) = 56,</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ео.зил</w:t>
      </w:r>
      <w:r w:rsidRPr="00A67ECE">
        <w:rPr>
          <w:rFonts w:ascii="Times New Roman" w:hAnsi="Times New Roman"/>
          <w:szCs w:val="28"/>
        </w:rPr>
        <w:t xml:space="preserve"> = 270000/ 110 = 2455,</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ео.камаз</w:t>
      </w:r>
      <w:r w:rsidRPr="00A67ECE">
        <w:rPr>
          <w:rFonts w:ascii="Times New Roman" w:hAnsi="Times New Roman"/>
          <w:szCs w:val="28"/>
        </w:rPr>
        <w:t xml:space="preserve"> = 270000/ 180 = 1500</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автобусов:</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ц</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 xml:space="preserve">к </w:t>
      </w:r>
      <w:r w:rsidRPr="00A67ECE">
        <w:rPr>
          <w:rFonts w:ascii="Times New Roman" w:hAnsi="Times New Roman"/>
          <w:szCs w:val="28"/>
        </w:rPr>
        <w:t>= 1,</w:t>
      </w:r>
      <w:r w:rsidRPr="00A67ECE">
        <w:rPr>
          <w:rFonts w:ascii="Times New Roman" w:hAnsi="Times New Roman"/>
          <w:szCs w:val="28"/>
        </w:rPr>
        <w:tab/>
      </w:r>
    </w:p>
    <w:p w:rsidR="007F5C1C"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xml:space="preserve"> = 315000/ 18000 – 1 = 17,</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xml:space="preserve"> = 315000/ 4500 – (1 + 17) = 52,</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ео.</w:t>
      </w:r>
      <w:r w:rsidRPr="00A67ECE">
        <w:rPr>
          <w:rFonts w:ascii="Times New Roman" w:hAnsi="Times New Roman"/>
          <w:szCs w:val="28"/>
        </w:rPr>
        <w:t xml:space="preserve"> = 315000/ 210 = 1500,</w:t>
      </w:r>
    </w:p>
    <w:p w:rsidR="00960DAC" w:rsidRPr="00A67ECE" w:rsidRDefault="00960DAC" w:rsidP="004F3A48">
      <w:pPr>
        <w:widowControl/>
        <w:snapToGrid/>
        <w:spacing w:line="360" w:lineRule="auto"/>
        <w:ind w:firstLine="709"/>
        <w:rPr>
          <w:rFonts w:ascii="Times New Roman" w:hAnsi="Times New Roman"/>
          <w:szCs w:val="28"/>
        </w:rPr>
      </w:pPr>
    </w:p>
    <w:p w:rsidR="00960DAC" w:rsidRPr="007F5C1C" w:rsidRDefault="00960DAC"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2.2.3 Определение числа ТО на один автомобиль и весь парк за год</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Так как пробег автомобиля за год отличается от его пробега за цикл, а производственную программу принято рассчитывать на год, то для определения числа ТО за год необходимо сделать соответствующий перерасчет полученных значений </w:t>
      </w:r>
      <w:r w:rsidRPr="00A67ECE">
        <w:rPr>
          <w:rFonts w:ascii="Times New Roman" w:hAnsi="Times New Roman"/>
          <w:szCs w:val="28"/>
          <w:lang w:val="en-US"/>
        </w:rPr>
        <w:t>N</w:t>
      </w:r>
      <w:r w:rsidRPr="00A67ECE">
        <w:rPr>
          <w:rFonts w:ascii="Times New Roman" w:hAnsi="Times New Roman"/>
          <w:szCs w:val="28"/>
          <w:vertAlign w:val="subscript"/>
        </w:rPr>
        <w:t>ео</w:t>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xml:space="preserve"> за цикл, используя коэффициент перехода от цикла к году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Годовое число ЕО (</w:t>
      </w:r>
      <w:r w:rsidRPr="00A67ECE">
        <w:rPr>
          <w:rFonts w:ascii="Times New Roman" w:hAnsi="Times New Roman"/>
          <w:szCs w:val="28"/>
          <w:lang w:val="en-US"/>
        </w:rPr>
        <w:t>N</w:t>
      </w:r>
      <w:r w:rsidRPr="00A67ECE">
        <w:rPr>
          <w:rFonts w:ascii="Times New Roman" w:hAnsi="Times New Roman"/>
          <w:szCs w:val="28"/>
          <w:vertAlign w:val="subscript"/>
        </w:rPr>
        <w:t>ео.г</w:t>
      </w:r>
      <w:r w:rsidRPr="00A67ECE">
        <w:rPr>
          <w:rFonts w:ascii="Times New Roman" w:hAnsi="Times New Roman"/>
          <w:szCs w:val="28"/>
        </w:rPr>
        <w:t>), ТО-1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ТО-2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на один списочный автомобиль и весь парк автомобилей одной модели (</w:t>
      </w:r>
      <w:r w:rsidRPr="00A67ECE">
        <w:rPr>
          <w:rFonts w:ascii="Times New Roman" w:hAnsi="Times New Roman"/>
          <w:szCs w:val="28"/>
          <w:lang w:val="en-US"/>
        </w:rPr>
        <w:sym w:font="Symbol" w:char="F053"/>
      </w:r>
      <w:r w:rsidRPr="00A67ECE">
        <w:rPr>
          <w:rFonts w:ascii="Times New Roman" w:hAnsi="Times New Roman"/>
          <w:szCs w:val="28"/>
          <w:lang w:val="en-US"/>
        </w:rPr>
        <w:t>N</w:t>
      </w:r>
      <w:r w:rsidRPr="00A67ECE">
        <w:rPr>
          <w:rFonts w:ascii="Times New Roman" w:hAnsi="Times New Roman"/>
          <w:szCs w:val="28"/>
          <w:vertAlign w:val="subscript"/>
        </w:rPr>
        <w:t>ео.г</w:t>
      </w:r>
      <w:r w:rsidRPr="00A67ECE">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составит:</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ео.г </w:t>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ео</w:t>
      </w:r>
      <w:r w:rsidRPr="00A67ECE">
        <w:rPr>
          <w:rFonts w:ascii="Times New Roman" w:hAnsi="Times New Roman"/>
          <w:szCs w:val="28"/>
        </w:rPr>
        <w:t xml:space="preserve"> ∙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w:t>
      </w:r>
      <w:r w:rsidRPr="00A67ECE">
        <w:rPr>
          <w:rFonts w:ascii="Times New Roman" w:hAnsi="Times New Roman"/>
          <w:szCs w:val="28"/>
        </w:rPr>
        <w:tab/>
        <w:t xml:space="preserve"> (</w:t>
      </w:r>
      <w:r w:rsidR="001501D0" w:rsidRPr="00A67ECE">
        <w:rPr>
          <w:rFonts w:ascii="Times New Roman" w:hAnsi="Times New Roman"/>
          <w:szCs w:val="28"/>
        </w:rPr>
        <w:t>2.</w:t>
      </w:r>
      <w:r w:rsidRPr="00A67ECE">
        <w:rPr>
          <w:rFonts w:ascii="Times New Roman" w:hAnsi="Times New Roman"/>
          <w:szCs w:val="28"/>
        </w:rPr>
        <w:t>7)</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1</w:t>
      </w:r>
      <w:r w:rsidRPr="00A67ECE">
        <w:rPr>
          <w:rFonts w:ascii="Times New Roman" w:hAnsi="Times New Roman"/>
          <w:szCs w:val="28"/>
        </w:rPr>
        <w:t xml:space="preserve"> ∙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w:t>
      </w:r>
      <w:r w:rsidRPr="00A67ECE">
        <w:rPr>
          <w:rFonts w:ascii="Times New Roman" w:hAnsi="Times New Roman"/>
          <w:szCs w:val="28"/>
        </w:rPr>
        <w:tab/>
        <w:t xml:space="preserve"> (</w:t>
      </w:r>
      <w:r w:rsidR="001501D0" w:rsidRPr="00A67ECE">
        <w:rPr>
          <w:rFonts w:ascii="Times New Roman" w:hAnsi="Times New Roman"/>
          <w:szCs w:val="28"/>
        </w:rPr>
        <w:t>2.</w:t>
      </w:r>
      <w:r w:rsidRPr="00A67ECE">
        <w:rPr>
          <w:rFonts w:ascii="Times New Roman" w:hAnsi="Times New Roman"/>
          <w:szCs w:val="28"/>
        </w:rPr>
        <w:t>8)</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w:t>
      </w:r>
      <w:r w:rsidRPr="00A67ECE">
        <w:rPr>
          <w:rFonts w:ascii="Times New Roman" w:hAnsi="Times New Roman"/>
          <w:szCs w:val="28"/>
        </w:rPr>
        <w:tab/>
        <w:t xml:space="preserve"> (</w:t>
      </w:r>
      <w:r w:rsidR="001501D0" w:rsidRPr="00A67ECE">
        <w:rPr>
          <w:rFonts w:ascii="Times New Roman" w:hAnsi="Times New Roman"/>
          <w:szCs w:val="28"/>
        </w:rPr>
        <w:t>2.</w:t>
      </w:r>
      <w:r w:rsidRPr="00A67ECE">
        <w:rPr>
          <w:rFonts w:ascii="Times New Roman" w:hAnsi="Times New Roman"/>
          <w:szCs w:val="28"/>
        </w:rPr>
        <w:t>9)</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 xml:space="preserve">ео.г </w:t>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ео.г</w:t>
      </w:r>
      <w:r w:rsidR="00CD0E94">
        <w:rPr>
          <w:rFonts w:ascii="Times New Roman" w:hAnsi="Times New Roman"/>
          <w:szCs w:val="28"/>
          <w:vertAlign w:val="subscript"/>
        </w:rPr>
        <w:t xml:space="preserve"> </w:t>
      </w:r>
      <w:r w:rsidRPr="00A67ECE">
        <w:rPr>
          <w:rFonts w:ascii="Times New Roman" w:hAnsi="Times New Roman"/>
          <w:szCs w:val="28"/>
        </w:rPr>
        <w:t>∙ А</w:t>
      </w:r>
      <w:r w:rsidRPr="00A67ECE">
        <w:rPr>
          <w:rFonts w:ascii="Times New Roman" w:hAnsi="Times New Roman"/>
          <w:szCs w:val="28"/>
          <w:vertAlign w:val="subscript"/>
        </w:rPr>
        <w:t>сп</w:t>
      </w:r>
      <w:r w:rsidRPr="00A67ECE">
        <w:rPr>
          <w:rFonts w:ascii="Times New Roman" w:hAnsi="Times New Roman"/>
          <w:szCs w:val="28"/>
        </w:rPr>
        <w:t>,</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10)</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 А</w:t>
      </w:r>
      <w:r w:rsidRPr="00A67ECE">
        <w:rPr>
          <w:rFonts w:ascii="Times New Roman" w:hAnsi="Times New Roman"/>
          <w:szCs w:val="28"/>
          <w:vertAlign w:val="subscript"/>
        </w:rPr>
        <w:t>сп</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11)</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А</w:t>
      </w:r>
      <w:r w:rsidRPr="00A67ECE">
        <w:rPr>
          <w:rFonts w:ascii="Times New Roman" w:hAnsi="Times New Roman"/>
          <w:szCs w:val="28"/>
          <w:vertAlign w:val="subscript"/>
        </w:rPr>
        <w:t>сп</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12)</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А</w:t>
      </w:r>
      <w:r w:rsidRPr="00A67ECE">
        <w:rPr>
          <w:rFonts w:ascii="Times New Roman" w:hAnsi="Times New Roman"/>
          <w:szCs w:val="28"/>
          <w:vertAlign w:val="subscript"/>
        </w:rPr>
        <w:t>сп</w:t>
      </w:r>
      <w:r w:rsidRPr="00A67ECE">
        <w:rPr>
          <w:rFonts w:ascii="Times New Roman" w:hAnsi="Times New Roman"/>
          <w:szCs w:val="28"/>
        </w:rPr>
        <w:t xml:space="preserve"> – списочное число автомобилей.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Коэффициент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 xml:space="preserve"> представляет собой отношение годового пробега автомобиля </w:t>
      </w:r>
      <w:r w:rsidRPr="00A67ECE">
        <w:rPr>
          <w:rFonts w:ascii="Times New Roman" w:hAnsi="Times New Roman"/>
          <w:szCs w:val="28"/>
          <w:lang w:val="en-US"/>
        </w:rPr>
        <w:t>L</w:t>
      </w:r>
      <w:r w:rsidRPr="00A67ECE">
        <w:rPr>
          <w:rFonts w:ascii="Times New Roman" w:hAnsi="Times New Roman"/>
          <w:szCs w:val="28"/>
          <w:vertAlign w:val="subscript"/>
        </w:rPr>
        <w:t>г</w:t>
      </w:r>
      <w:r w:rsidRPr="00A67ECE">
        <w:rPr>
          <w:rFonts w:ascii="Times New Roman" w:hAnsi="Times New Roman"/>
          <w:szCs w:val="28"/>
        </w:rPr>
        <w:t xml:space="preserve"> к его пробегу за цикл до КР, т. е.</w:t>
      </w:r>
    </w:p>
    <w:p w:rsidR="00960DAC" w:rsidRPr="00A67ECE" w:rsidRDefault="007F5C1C"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sym w:font="Symbol" w:char="F068"/>
      </w:r>
      <w:r w:rsidR="00960DAC" w:rsidRPr="00A67ECE">
        <w:rPr>
          <w:rFonts w:ascii="Times New Roman" w:hAnsi="Times New Roman"/>
          <w:szCs w:val="28"/>
          <w:vertAlign w:val="subscript"/>
        </w:rPr>
        <w:t>г</w:t>
      </w:r>
      <w:r w:rsidR="00960DAC" w:rsidRPr="00A67ECE">
        <w:rPr>
          <w:rFonts w:ascii="Times New Roman" w:hAnsi="Times New Roman"/>
          <w:szCs w:val="28"/>
        </w:rPr>
        <w:t xml:space="preserve"> = </w:t>
      </w:r>
      <w:r w:rsidR="00960DAC" w:rsidRPr="00A67ECE">
        <w:rPr>
          <w:rFonts w:ascii="Times New Roman" w:hAnsi="Times New Roman"/>
          <w:szCs w:val="28"/>
          <w:lang w:val="en-US"/>
        </w:rPr>
        <w:t>L</w:t>
      </w:r>
      <w:r w:rsidR="00960DAC" w:rsidRPr="00A67ECE">
        <w:rPr>
          <w:rFonts w:ascii="Times New Roman" w:hAnsi="Times New Roman"/>
          <w:szCs w:val="28"/>
          <w:vertAlign w:val="subscript"/>
        </w:rPr>
        <w:t>г</w:t>
      </w:r>
      <w:r w:rsidR="00960DAC" w:rsidRPr="00A67ECE">
        <w:rPr>
          <w:rFonts w:ascii="Times New Roman" w:hAnsi="Times New Roman"/>
          <w:szCs w:val="28"/>
        </w:rPr>
        <w:t xml:space="preserve"> / </w:t>
      </w:r>
      <w:r w:rsidR="00960DAC" w:rsidRPr="00A67ECE">
        <w:rPr>
          <w:rFonts w:ascii="Times New Roman" w:hAnsi="Times New Roman"/>
          <w:szCs w:val="28"/>
          <w:lang w:val="en-US"/>
        </w:rPr>
        <w:t>L</w:t>
      </w:r>
      <w:r w:rsidR="00960DAC" w:rsidRPr="00A67ECE">
        <w:rPr>
          <w:rFonts w:ascii="Times New Roman" w:hAnsi="Times New Roman"/>
          <w:szCs w:val="28"/>
          <w:vertAlign w:val="subscript"/>
        </w:rPr>
        <w:t>к</w:t>
      </w:r>
      <w:r w:rsidR="00960DAC" w:rsidRPr="00A67ECE">
        <w:rPr>
          <w:rFonts w:ascii="Times New Roman" w:hAnsi="Times New Roman"/>
          <w:szCs w:val="28"/>
        </w:rPr>
        <w:t>.</w:t>
      </w:r>
      <w:r w:rsidR="00960DAC" w:rsidRPr="00A67ECE">
        <w:rPr>
          <w:rFonts w:ascii="Times New Roman" w:hAnsi="Times New Roman"/>
          <w:szCs w:val="28"/>
        </w:rPr>
        <w:tab/>
      </w:r>
      <w:r w:rsidR="00960DAC" w:rsidRPr="00A67ECE">
        <w:rPr>
          <w:rFonts w:ascii="Times New Roman" w:hAnsi="Times New Roman"/>
          <w:szCs w:val="28"/>
        </w:rPr>
        <w:tab/>
      </w:r>
      <w:r w:rsidR="00960DAC" w:rsidRPr="00A67ECE">
        <w:rPr>
          <w:rFonts w:ascii="Times New Roman" w:hAnsi="Times New Roman"/>
          <w:szCs w:val="28"/>
        </w:rPr>
        <w:tab/>
      </w:r>
      <w:r w:rsidR="00CD0E94">
        <w:rPr>
          <w:rFonts w:ascii="Times New Roman" w:hAnsi="Times New Roman"/>
          <w:szCs w:val="28"/>
        </w:rPr>
        <w:t xml:space="preserve"> </w:t>
      </w:r>
      <w:r w:rsidR="00960DAC" w:rsidRPr="00A67ECE">
        <w:rPr>
          <w:rFonts w:ascii="Times New Roman" w:hAnsi="Times New Roman"/>
          <w:szCs w:val="28"/>
        </w:rPr>
        <w:t>(</w:t>
      </w:r>
      <w:r w:rsidR="001501D0" w:rsidRPr="00A67ECE">
        <w:rPr>
          <w:rFonts w:ascii="Times New Roman" w:hAnsi="Times New Roman"/>
          <w:szCs w:val="28"/>
        </w:rPr>
        <w:t>2.</w:t>
      </w:r>
      <w:r w:rsidR="00960DAC" w:rsidRPr="00A67ECE">
        <w:rPr>
          <w:rFonts w:ascii="Times New Roman" w:hAnsi="Times New Roman"/>
          <w:szCs w:val="28"/>
        </w:rPr>
        <w:t>13)</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Таким образом,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 xml:space="preserve"> отражает долю годового пробега автомобиля (или численного значения соответствующего вида ТО) от его побега (или числа ТО) за цикл.</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пробег автомобиля:</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г</w:t>
      </w:r>
      <w:r w:rsidRPr="00A67ECE">
        <w:rPr>
          <w:rFonts w:ascii="Times New Roman" w:hAnsi="Times New Roman"/>
          <w:szCs w:val="28"/>
        </w:rPr>
        <w:t xml:space="preserve"> = Д</w:t>
      </w:r>
      <w:r w:rsidRPr="00A67ECE">
        <w:rPr>
          <w:rFonts w:ascii="Times New Roman" w:hAnsi="Times New Roman"/>
          <w:szCs w:val="28"/>
          <w:vertAlign w:val="subscript"/>
        </w:rPr>
        <w:t>раб.г</w:t>
      </w:r>
      <w:r w:rsidRPr="00A67ECE">
        <w:rPr>
          <w:rFonts w:ascii="Times New Roman" w:hAnsi="Times New Roman"/>
          <w:szCs w:val="28"/>
        </w:rPr>
        <w:t xml:space="preserve"> ∙ </w:t>
      </w:r>
      <w:r w:rsidRPr="00A67ECE">
        <w:rPr>
          <w:rFonts w:ascii="Times New Roman" w:hAnsi="Times New Roman"/>
          <w:szCs w:val="28"/>
          <w:lang w:val="en-US"/>
        </w:rPr>
        <w:t>L</w:t>
      </w:r>
      <w:r w:rsidRPr="00A67ECE">
        <w:rPr>
          <w:rFonts w:ascii="Times New Roman" w:hAnsi="Times New Roman"/>
          <w:szCs w:val="28"/>
          <w:vertAlign w:val="subscript"/>
        </w:rPr>
        <w:t>сс</w:t>
      </w:r>
      <w:r w:rsidRPr="00A67ECE">
        <w:rPr>
          <w:rFonts w:ascii="Times New Roman" w:hAnsi="Times New Roman"/>
          <w:szCs w:val="28"/>
        </w:rPr>
        <w:t xml:space="preserve"> ∙ </w:t>
      </w:r>
      <w:r w:rsidRPr="00A67ECE">
        <w:rPr>
          <w:rFonts w:ascii="Times New Roman" w:hAnsi="Times New Roman"/>
          <w:szCs w:val="28"/>
        </w:rPr>
        <w:sym w:font="Symbol" w:char="F061"/>
      </w:r>
      <w:r w:rsidRPr="00A67ECE">
        <w:rPr>
          <w:rFonts w:ascii="Times New Roman" w:hAnsi="Times New Roman"/>
          <w:szCs w:val="28"/>
          <w:vertAlign w:val="subscript"/>
        </w:rPr>
        <w:t>т</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14)</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 xml:space="preserve">раб.г </w:t>
      </w:r>
      <w:r w:rsidRPr="00A67ECE">
        <w:rPr>
          <w:rFonts w:ascii="Times New Roman" w:hAnsi="Times New Roman"/>
          <w:szCs w:val="28"/>
        </w:rPr>
        <w:t>– число дней работы АТП в году;</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1"/>
      </w:r>
      <w:r w:rsidRPr="00A67ECE">
        <w:rPr>
          <w:rFonts w:ascii="Times New Roman" w:hAnsi="Times New Roman"/>
          <w:szCs w:val="28"/>
          <w:vertAlign w:val="subscript"/>
        </w:rPr>
        <w:t>т</w:t>
      </w:r>
      <w:r w:rsidRPr="00A67ECE">
        <w:rPr>
          <w:rFonts w:ascii="Times New Roman" w:hAnsi="Times New Roman"/>
          <w:szCs w:val="28"/>
        </w:rPr>
        <w:t xml:space="preserve"> – коэффициент технической готовности.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За цикл:</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1"/>
      </w:r>
      <w:r w:rsidRPr="00A67ECE">
        <w:rPr>
          <w:rFonts w:ascii="Times New Roman" w:hAnsi="Times New Roman"/>
          <w:szCs w:val="28"/>
          <w:vertAlign w:val="subscript"/>
        </w:rPr>
        <w:t>т</w:t>
      </w:r>
      <w:r w:rsidRPr="00A67ECE">
        <w:rPr>
          <w:rFonts w:ascii="Times New Roman" w:hAnsi="Times New Roman"/>
          <w:szCs w:val="28"/>
        </w:rPr>
        <w:t xml:space="preserve"> = Д</w:t>
      </w:r>
      <w:r w:rsidRPr="00A67ECE">
        <w:rPr>
          <w:rFonts w:ascii="Times New Roman" w:hAnsi="Times New Roman"/>
          <w:szCs w:val="28"/>
          <w:vertAlign w:val="subscript"/>
        </w:rPr>
        <w:t>э.ц</w:t>
      </w:r>
      <w:r w:rsidRPr="00A67ECE">
        <w:rPr>
          <w:rFonts w:ascii="Times New Roman" w:hAnsi="Times New Roman"/>
          <w:szCs w:val="28"/>
        </w:rPr>
        <w:t xml:space="preserve"> / (Д</w:t>
      </w:r>
      <w:r w:rsidRPr="00A67ECE">
        <w:rPr>
          <w:rFonts w:ascii="Times New Roman" w:hAnsi="Times New Roman"/>
          <w:szCs w:val="28"/>
          <w:vertAlign w:val="subscript"/>
        </w:rPr>
        <w:t xml:space="preserve">э.ц </w:t>
      </w:r>
      <w:r w:rsidRPr="00A67ECE">
        <w:rPr>
          <w:rFonts w:ascii="Times New Roman" w:hAnsi="Times New Roman"/>
          <w:szCs w:val="28"/>
        </w:rPr>
        <w:t>+ Д</w:t>
      </w:r>
      <w:r w:rsidRPr="00A67ECE">
        <w:rPr>
          <w:rFonts w:ascii="Times New Roman" w:hAnsi="Times New Roman"/>
          <w:szCs w:val="28"/>
          <w:vertAlign w:val="subscript"/>
        </w:rPr>
        <w:t>р.ц</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15)</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 xml:space="preserve">э.ц </w:t>
      </w:r>
      <w:r w:rsidRPr="00A67ECE">
        <w:rPr>
          <w:rFonts w:ascii="Times New Roman" w:hAnsi="Times New Roman"/>
          <w:szCs w:val="28"/>
        </w:rPr>
        <w:t>– число дней нахождения автомобиля за цикл в технически исправном состоянии;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р.ц</w:t>
      </w:r>
      <w:r w:rsidRPr="00A67ECE">
        <w:rPr>
          <w:rFonts w:ascii="Times New Roman" w:hAnsi="Times New Roman"/>
          <w:szCs w:val="28"/>
        </w:rPr>
        <w:t xml:space="preserve"> – число дней простоя автомобиля в ТО и ремонте за цикл.</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В данном расчете Д</w:t>
      </w:r>
      <w:r w:rsidRPr="00A67ECE">
        <w:rPr>
          <w:rFonts w:ascii="Times New Roman" w:hAnsi="Times New Roman"/>
          <w:szCs w:val="28"/>
          <w:vertAlign w:val="subscript"/>
        </w:rPr>
        <w:t xml:space="preserve">э.ц </w:t>
      </w:r>
      <w:r w:rsidRPr="00A67ECE">
        <w:rPr>
          <w:rFonts w:ascii="Times New Roman" w:hAnsi="Times New Roman"/>
          <w:szCs w:val="28"/>
        </w:rPr>
        <w:t>принято равным числу дней эксплуатации автомобиля за цикл в технически исправном состоянии, т. е. без учета простоя по организационным причинам.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Поэтому:</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э.ц </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сс</w:t>
      </w:r>
      <w:r w:rsidRPr="00A67ECE">
        <w:rPr>
          <w:rFonts w:ascii="Times New Roman" w:hAnsi="Times New Roman"/>
          <w:szCs w:val="28"/>
        </w:rPr>
        <w:t>;</w:t>
      </w:r>
      <w:r w:rsidRPr="00A67ECE">
        <w:rPr>
          <w:rFonts w:ascii="Times New Roman" w:hAnsi="Times New Roman"/>
          <w:szCs w:val="28"/>
        </w:rPr>
        <w:tab/>
      </w:r>
      <w:r w:rsidR="007F5C1C" w:rsidRPr="00A67ECE">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16)</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р.ц </w:t>
      </w:r>
      <w:r w:rsidRPr="00A67ECE">
        <w:rPr>
          <w:rFonts w:ascii="Times New Roman" w:hAnsi="Times New Roman"/>
          <w:szCs w:val="28"/>
        </w:rPr>
        <w:t>= Д</w:t>
      </w:r>
      <w:r w:rsidRPr="00A67ECE">
        <w:rPr>
          <w:rFonts w:ascii="Times New Roman" w:hAnsi="Times New Roman"/>
          <w:szCs w:val="28"/>
          <w:vertAlign w:val="subscript"/>
        </w:rPr>
        <w:t>к</w:t>
      </w:r>
      <w:r w:rsidRPr="00A67ECE">
        <w:rPr>
          <w:rFonts w:ascii="Times New Roman" w:hAnsi="Times New Roman"/>
          <w:szCs w:val="28"/>
        </w:rPr>
        <w:t xml:space="preserve"> + Д</w:t>
      </w:r>
      <w:r w:rsidRPr="00A67ECE">
        <w:rPr>
          <w:rFonts w:ascii="Times New Roman" w:hAnsi="Times New Roman"/>
          <w:szCs w:val="28"/>
          <w:vertAlign w:val="subscript"/>
        </w:rPr>
        <w:t xml:space="preserve">то-тр </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к</w:t>
      </w:r>
      <w:r w:rsidRPr="00A67ECE">
        <w:rPr>
          <w:rFonts w:ascii="Times New Roman" w:hAnsi="Times New Roman"/>
          <w:szCs w:val="28"/>
        </w:rPr>
        <w:t xml:space="preserve"> ∙ К</w:t>
      </w:r>
      <w:r w:rsidRPr="00A67ECE">
        <w:rPr>
          <w:rFonts w:ascii="Times New Roman" w:hAnsi="Times New Roman"/>
          <w:szCs w:val="28"/>
          <w:vertAlign w:val="subscript"/>
        </w:rPr>
        <w:t>4</w:t>
      </w:r>
      <w:r w:rsidRPr="00A67ECE">
        <w:rPr>
          <w:rFonts w:ascii="Times New Roman" w:hAnsi="Times New Roman"/>
          <w:szCs w:val="28"/>
        </w:rPr>
        <w:t xml:space="preserve"> / 1000,</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17)</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к</w:t>
      </w:r>
      <w:r w:rsidRPr="00A67ECE">
        <w:rPr>
          <w:rFonts w:ascii="Times New Roman" w:hAnsi="Times New Roman"/>
          <w:szCs w:val="28"/>
        </w:rPr>
        <w:t xml:space="preserve"> – число дней простоя автомобиля в КР;</w:t>
      </w:r>
      <w:r w:rsidR="007F5C1C">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 xml:space="preserve">то-тр </w:t>
      </w:r>
      <w:r w:rsidRPr="00A67ECE">
        <w:rPr>
          <w:rFonts w:ascii="Times New Roman" w:hAnsi="Times New Roman"/>
          <w:szCs w:val="28"/>
        </w:rPr>
        <w:t xml:space="preserve">– удельный простой автомобиля в ТО и ТР в днях на </w:t>
      </w:r>
      <w:smartTag w:uri="urn:schemas-microsoft-com:office:smarttags" w:element="metricconverter">
        <w:smartTagPr>
          <w:attr w:name="ProductID" w:val="1000 км"/>
        </w:smartTagPr>
        <w:r w:rsidRPr="00A67ECE">
          <w:rPr>
            <w:rFonts w:ascii="Times New Roman" w:hAnsi="Times New Roman"/>
            <w:szCs w:val="28"/>
          </w:rPr>
          <w:t>1000 км</w:t>
        </w:r>
      </w:smartTag>
      <w:r w:rsidRPr="00A67ECE">
        <w:rPr>
          <w:rFonts w:ascii="Times New Roman" w:hAnsi="Times New Roman"/>
          <w:szCs w:val="28"/>
        </w:rPr>
        <w:t xml:space="preserve"> пробега.</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определении численного значения Д</w:t>
      </w:r>
      <w:r w:rsidRPr="00A67ECE">
        <w:rPr>
          <w:rFonts w:ascii="Times New Roman" w:hAnsi="Times New Roman"/>
          <w:szCs w:val="28"/>
          <w:vertAlign w:val="subscript"/>
        </w:rPr>
        <w:t>к</w:t>
      </w:r>
      <w:r w:rsidRPr="00A67ECE">
        <w:rPr>
          <w:rFonts w:ascii="Times New Roman" w:hAnsi="Times New Roman"/>
          <w:szCs w:val="28"/>
        </w:rPr>
        <w:t xml:space="preserve"> необходимо учитывать, что простой автомобиля в КР предусматривает и общее число календарных дней вывода автомобиля из эксплуатации, т.е.: </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к</w:t>
      </w:r>
      <w:r w:rsidRPr="00A67ECE">
        <w:rPr>
          <w:rFonts w:ascii="Times New Roman" w:hAnsi="Times New Roman"/>
          <w:szCs w:val="28"/>
        </w:rPr>
        <w:t xml:space="preserve"> = Д</w:t>
      </w:r>
      <w:r w:rsidRPr="00A67ECE">
        <w:rPr>
          <w:rFonts w:ascii="Times New Roman" w:hAnsi="Times New Roman"/>
          <w:szCs w:val="28"/>
          <w:vertAlign w:val="subscript"/>
        </w:rPr>
        <w:t>к</w:t>
      </w:r>
      <w:r w:rsidRPr="00A67ECE">
        <w:rPr>
          <w:rFonts w:ascii="Times New Roman" w:hAnsi="Times New Roman"/>
          <w:szCs w:val="28"/>
        </w:rPr>
        <w:t xml:space="preserve"> </w:t>
      </w:r>
      <w:r w:rsidRPr="00A67ECE">
        <w:rPr>
          <w:rFonts w:ascii="Times New Roman" w:hAnsi="Times New Roman"/>
          <w:szCs w:val="28"/>
          <w:lang w:val="en-US"/>
        </w:rPr>
        <w:sym w:font="Symbol" w:char="F0A2"/>
      </w:r>
      <w:r w:rsidRPr="00A67ECE">
        <w:rPr>
          <w:rFonts w:ascii="Times New Roman" w:hAnsi="Times New Roman"/>
          <w:szCs w:val="28"/>
        </w:rPr>
        <w:t xml:space="preserve"> + Д</w:t>
      </w:r>
      <w:r w:rsidRPr="00A67ECE">
        <w:rPr>
          <w:rFonts w:ascii="Times New Roman" w:hAnsi="Times New Roman"/>
          <w:szCs w:val="28"/>
          <w:vertAlign w:val="subscript"/>
        </w:rPr>
        <w:t>т</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18)</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к</w:t>
      </w:r>
      <w:r w:rsidRPr="00A67ECE">
        <w:rPr>
          <w:rFonts w:ascii="Times New Roman" w:hAnsi="Times New Roman"/>
          <w:szCs w:val="28"/>
          <w:lang w:val="en-US"/>
        </w:rPr>
        <w:sym w:font="Symbol" w:char="F0A2"/>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нормативный простой автомобиля в КР;</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т</w:t>
      </w:r>
      <w:r w:rsidRPr="00A67ECE">
        <w:rPr>
          <w:rFonts w:ascii="Times New Roman" w:hAnsi="Times New Roman"/>
          <w:szCs w:val="28"/>
        </w:rPr>
        <w:t xml:space="preserve"> – число дней, затраченных на транспортировку автомобиля из АТП на авторемонтный завод и обратно, принимаемое 10-20% от продолжительности простоя в КР по нормативам.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4</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коэффициент, учитывающий пробег подвижного состава с начала эксплуатации рассчитывается по формуле:</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4</w:t>
      </w:r>
      <w:r w:rsidRPr="00A67ECE">
        <w:rPr>
          <w:rFonts w:ascii="Times New Roman" w:hAnsi="Times New Roman"/>
          <w:szCs w:val="28"/>
        </w:rPr>
        <w:t>=(К</w:t>
      </w:r>
      <w:r w:rsidRPr="00A67ECE">
        <w:rPr>
          <w:rFonts w:ascii="Times New Roman" w:hAnsi="Times New Roman"/>
          <w:szCs w:val="28"/>
          <w:vertAlign w:val="subscript"/>
        </w:rPr>
        <w:t>4(1)</w:t>
      </w:r>
      <w:r w:rsidRPr="00A67ECE">
        <w:rPr>
          <w:rFonts w:ascii="Times New Roman" w:hAnsi="Times New Roman"/>
          <w:szCs w:val="28"/>
        </w:rPr>
        <w:t>хА</w:t>
      </w:r>
      <w:r w:rsidRPr="00A67ECE">
        <w:rPr>
          <w:rFonts w:ascii="Times New Roman" w:hAnsi="Times New Roman"/>
          <w:szCs w:val="28"/>
          <w:vertAlign w:val="subscript"/>
        </w:rPr>
        <w:t>1</w:t>
      </w:r>
      <w:r w:rsidRPr="00A67ECE">
        <w:rPr>
          <w:rFonts w:ascii="Times New Roman" w:hAnsi="Times New Roman"/>
          <w:szCs w:val="28"/>
        </w:rPr>
        <w:t>+К</w:t>
      </w:r>
      <w:r w:rsidRPr="00A67ECE">
        <w:rPr>
          <w:rFonts w:ascii="Times New Roman" w:hAnsi="Times New Roman"/>
          <w:szCs w:val="28"/>
          <w:vertAlign w:val="subscript"/>
        </w:rPr>
        <w:t>4(2)</w:t>
      </w:r>
      <w:r w:rsidRPr="00A67ECE">
        <w:rPr>
          <w:rFonts w:ascii="Times New Roman" w:hAnsi="Times New Roman"/>
          <w:szCs w:val="28"/>
        </w:rPr>
        <w:t>+К</w:t>
      </w:r>
      <w:r w:rsidRPr="00A67ECE">
        <w:rPr>
          <w:rFonts w:ascii="Times New Roman" w:hAnsi="Times New Roman"/>
          <w:szCs w:val="28"/>
          <w:vertAlign w:val="subscript"/>
        </w:rPr>
        <w:t>4(3)</w:t>
      </w:r>
      <w:r w:rsidRPr="00A67ECE">
        <w:rPr>
          <w:rFonts w:ascii="Times New Roman" w:hAnsi="Times New Roman"/>
          <w:szCs w:val="28"/>
        </w:rPr>
        <w:t>хА</w:t>
      </w:r>
      <w:r w:rsidRPr="00A67ECE">
        <w:rPr>
          <w:rFonts w:ascii="Times New Roman" w:hAnsi="Times New Roman"/>
          <w:szCs w:val="28"/>
          <w:vertAlign w:val="subscript"/>
        </w:rPr>
        <w:t>3</w:t>
      </w:r>
      <w:r w:rsidRPr="00A67ECE">
        <w:rPr>
          <w:rFonts w:ascii="Times New Roman" w:hAnsi="Times New Roman"/>
          <w:szCs w:val="28"/>
        </w:rPr>
        <w:t>+К</w:t>
      </w:r>
      <w:r w:rsidRPr="00A67ECE">
        <w:rPr>
          <w:rFonts w:ascii="Times New Roman" w:hAnsi="Times New Roman"/>
          <w:szCs w:val="28"/>
          <w:vertAlign w:val="subscript"/>
        </w:rPr>
        <w:t>4(4)</w:t>
      </w:r>
      <w:r w:rsidRPr="00A67ECE">
        <w:rPr>
          <w:rFonts w:ascii="Times New Roman" w:hAnsi="Times New Roman"/>
          <w:szCs w:val="28"/>
        </w:rPr>
        <w:t>хА</w:t>
      </w:r>
      <w:r w:rsidRPr="00A67ECE">
        <w:rPr>
          <w:rFonts w:ascii="Times New Roman" w:hAnsi="Times New Roman"/>
          <w:szCs w:val="28"/>
          <w:vertAlign w:val="subscript"/>
        </w:rPr>
        <w:t>4</w:t>
      </w:r>
      <w:r w:rsidRPr="00A67ECE">
        <w:rPr>
          <w:rFonts w:ascii="Times New Roman" w:hAnsi="Times New Roman"/>
          <w:szCs w:val="28"/>
        </w:rPr>
        <w:t>+К</w:t>
      </w:r>
      <w:r w:rsidRPr="00A67ECE">
        <w:rPr>
          <w:rFonts w:ascii="Times New Roman" w:hAnsi="Times New Roman"/>
          <w:szCs w:val="28"/>
          <w:vertAlign w:val="subscript"/>
        </w:rPr>
        <w:t>4(5)</w:t>
      </w:r>
      <w:r w:rsidRPr="00A67ECE">
        <w:rPr>
          <w:rFonts w:ascii="Times New Roman" w:hAnsi="Times New Roman"/>
          <w:szCs w:val="28"/>
        </w:rPr>
        <w:t>хА</w:t>
      </w:r>
      <w:r w:rsidRPr="00A67ECE">
        <w:rPr>
          <w:rFonts w:ascii="Times New Roman" w:hAnsi="Times New Roman"/>
          <w:szCs w:val="28"/>
          <w:vertAlign w:val="subscript"/>
        </w:rPr>
        <w:t>5</w:t>
      </w:r>
      <w:r w:rsidRPr="00A67ECE">
        <w:rPr>
          <w:rFonts w:ascii="Times New Roman" w:hAnsi="Times New Roman"/>
          <w:szCs w:val="28"/>
        </w:rPr>
        <w:t>)/(А</w:t>
      </w:r>
      <w:r w:rsidRPr="00A67ECE">
        <w:rPr>
          <w:rFonts w:ascii="Times New Roman" w:hAnsi="Times New Roman"/>
          <w:szCs w:val="28"/>
          <w:vertAlign w:val="subscript"/>
        </w:rPr>
        <w:t>1</w:t>
      </w:r>
      <w:r w:rsidRPr="00A67ECE">
        <w:rPr>
          <w:rFonts w:ascii="Times New Roman" w:hAnsi="Times New Roman"/>
          <w:szCs w:val="28"/>
        </w:rPr>
        <w:t>+А</w:t>
      </w:r>
      <w:r w:rsidRPr="00A67ECE">
        <w:rPr>
          <w:rFonts w:ascii="Times New Roman" w:hAnsi="Times New Roman"/>
          <w:szCs w:val="28"/>
          <w:vertAlign w:val="subscript"/>
        </w:rPr>
        <w:t>2</w:t>
      </w:r>
      <w:r w:rsidRPr="00A67ECE">
        <w:rPr>
          <w:rFonts w:ascii="Times New Roman" w:hAnsi="Times New Roman"/>
          <w:szCs w:val="28"/>
        </w:rPr>
        <w:t>+А</w:t>
      </w:r>
      <w:r w:rsidRPr="00A67ECE">
        <w:rPr>
          <w:rFonts w:ascii="Times New Roman" w:hAnsi="Times New Roman"/>
          <w:szCs w:val="28"/>
          <w:vertAlign w:val="subscript"/>
        </w:rPr>
        <w:t>3</w:t>
      </w:r>
      <w:r w:rsidRPr="00A67ECE">
        <w:rPr>
          <w:rFonts w:ascii="Times New Roman" w:hAnsi="Times New Roman"/>
          <w:szCs w:val="28"/>
        </w:rPr>
        <w:t>+А</w:t>
      </w:r>
      <w:r w:rsidRPr="00A67ECE">
        <w:rPr>
          <w:rFonts w:ascii="Times New Roman" w:hAnsi="Times New Roman"/>
          <w:szCs w:val="28"/>
          <w:vertAlign w:val="subscript"/>
        </w:rPr>
        <w:t>4</w:t>
      </w:r>
      <w:r w:rsidRPr="00A67ECE">
        <w:rPr>
          <w:rFonts w:ascii="Times New Roman" w:hAnsi="Times New Roman"/>
          <w:szCs w:val="28"/>
        </w:rPr>
        <w:t>+А</w:t>
      </w:r>
      <w:r w:rsidRPr="00A67ECE">
        <w:rPr>
          <w:rFonts w:ascii="Times New Roman" w:hAnsi="Times New Roman"/>
          <w:szCs w:val="28"/>
          <w:vertAlign w:val="subscript"/>
        </w:rPr>
        <w:t>5</w:t>
      </w:r>
      <w:r w:rsidR="001501D0" w:rsidRPr="00A67ECE">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19)</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А</w:t>
      </w:r>
      <w:r w:rsidRPr="00A67ECE">
        <w:rPr>
          <w:rFonts w:ascii="Times New Roman" w:hAnsi="Times New Roman"/>
          <w:szCs w:val="28"/>
          <w:vertAlign w:val="subscript"/>
        </w:rPr>
        <w:t>1</w:t>
      </w:r>
      <w:r w:rsidRPr="00A67ECE">
        <w:rPr>
          <w:rFonts w:ascii="Times New Roman" w:hAnsi="Times New Roman"/>
          <w:szCs w:val="28"/>
        </w:rPr>
        <w:t>, А</w:t>
      </w:r>
      <w:r w:rsidRPr="00A67ECE">
        <w:rPr>
          <w:rFonts w:ascii="Times New Roman" w:hAnsi="Times New Roman"/>
          <w:szCs w:val="28"/>
          <w:vertAlign w:val="subscript"/>
        </w:rPr>
        <w:t>2</w:t>
      </w:r>
      <w:r w:rsidRPr="00A67ECE">
        <w:rPr>
          <w:rFonts w:ascii="Times New Roman" w:hAnsi="Times New Roman"/>
          <w:szCs w:val="28"/>
        </w:rPr>
        <w:t>, А</w:t>
      </w:r>
      <w:r w:rsidRPr="00A67ECE">
        <w:rPr>
          <w:rFonts w:ascii="Times New Roman" w:hAnsi="Times New Roman"/>
          <w:szCs w:val="28"/>
          <w:vertAlign w:val="subscript"/>
        </w:rPr>
        <w:t>3</w:t>
      </w:r>
      <w:r w:rsidRPr="00A67ECE">
        <w:rPr>
          <w:rFonts w:ascii="Times New Roman" w:hAnsi="Times New Roman"/>
          <w:szCs w:val="28"/>
        </w:rPr>
        <w:t>, А</w:t>
      </w:r>
      <w:r w:rsidRPr="00A67ECE">
        <w:rPr>
          <w:rFonts w:ascii="Times New Roman" w:hAnsi="Times New Roman"/>
          <w:szCs w:val="28"/>
          <w:vertAlign w:val="subscript"/>
        </w:rPr>
        <w:t>4</w:t>
      </w:r>
      <w:r w:rsidRPr="00A67ECE">
        <w:rPr>
          <w:rFonts w:ascii="Times New Roman" w:hAnsi="Times New Roman"/>
          <w:szCs w:val="28"/>
        </w:rPr>
        <w:t>, А</w:t>
      </w:r>
      <w:r w:rsidRPr="00A67ECE">
        <w:rPr>
          <w:rFonts w:ascii="Times New Roman" w:hAnsi="Times New Roman"/>
          <w:szCs w:val="28"/>
          <w:vertAlign w:val="subscript"/>
        </w:rPr>
        <w:t>5</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количество автомобилей, входящих в группу с одинаковым пробегом с начала эксплуатации (согласно задания на ДП);</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4(1)</w:t>
      </w:r>
      <w:r w:rsidRPr="00A67ECE">
        <w:rPr>
          <w:rFonts w:ascii="Times New Roman" w:hAnsi="Times New Roman"/>
          <w:szCs w:val="28"/>
        </w:rPr>
        <w:t>, К</w:t>
      </w:r>
      <w:r w:rsidRPr="00A67ECE">
        <w:rPr>
          <w:rFonts w:ascii="Times New Roman" w:hAnsi="Times New Roman"/>
          <w:szCs w:val="28"/>
          <w:vertAlign w:val="subscript"/>
        </w:rPr>
        <w:t>4(2)</w:t>
      </w:r>
      <w:r w:rsidRPr="00A67ECE">
        <w:rPr>
          <w:rFonts w:ascii="Times New Roman" w:hAnsi="Times New Roman"/>
          <w:szCs w:val="28"/>
        </w:rPr>
        <w:t>, К</w:t>
      </w:r>
      <w:r w:rsidRPr="00A67ECE">
        <w:rPr>
          <w:rFonts w:ascii="Times New Roman" w:hAnsi="Times New Roman"/>
          <w:szCs w:val="28"/>
          <w:vertAlign w:val="subscript"/>
        </w:rPr>
        <w:t>4(3)</w:t>
      </w:r>
      <w:r w:rsidRPr="00A67ECE">
        <w:rPr>
          <w:rFonts w:ascii="Times New Roman" w:hAnsi="Times New Roman"/>
          <w:szCs w:val="28"/>
        </w:rPr>
        <w:t>, К</w:t>
      </w:r>
      <w:r w:rsidRPr="00A67ECE">
        <w:rPr>
          <w:rFonts w:ascii="Times New Roman" w:hAnsi="Times New Roman"/>
          <w:szCs w:val="28"/>
          <w:vertAlign w:val="subscript"/>
        </w:rPr>
        <w:t>4(4)</w:t>
      </w:r>
      <w:r w:rsidRPr="00A67ECE">
        <w:rPr>
          <w:rFonts w:ascii="Times New Roman" w:hAnsi="Times New Roman"/>
          <w:szCs w:val="28"/>
        </w:rPr>
        <w:t>, К</w:t>
      </w:r>
      <w:r w:rsidRPr="00A67ECE">
        <w:rPr>
          <w:rFonts w:ascii="Times New Roman" w:hAnsi="Times New Roman"/>
          <w:szCs w:val="28"/>
          <w:vertAlign w:val="subscript"/>
        </w:rPr>
        <w:t>4(5)</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величины коэффициентов корректирования для соответствующей группы автомобилей с одинаковым пробегом с начала эксплуатации</w:t>
      </w:r>
      <w:r w:rsidR="00E20539" w:rsidRPr="00A67ECE">
        <w:rPr>
          <w:rFonts w:ascii="Times New Roman" w:hAnsi="Times New Roman"/>
          <w:szCs w:val="28"/>
        </w:rPr>
        <w:t>.</w:t>
      </w:r>
      <w:r w:rsidR="007F5C1C">
        <w:rPr>
          <w:rFonts w:ascii="Times New Roman" w:hAnsi="Times New Roman"/>
          <w:szCs w:val="28"/>
        </w:rPr>
        <w:t xml:space="preserve"> </w:t>
      </w:r>
      <w:r w:rsidRPr="00A67ECE">
        <w:rPr>
          <w:rFonts w:ascii="Times New Roman" w:hAnsi="Times New Roman"/>
          <w:szCs w:val="28"/>
        </w:rPr>
        <w:t>Найдем коэффициент К</w:t>
      </w:r>
      <w:r w:rsidRPr="00A67ECE">
        <w:rPr>
          <w:rFonts w:ascii="Times New Roman" w:hAnsi="Times New Roman"/>
          <w:szCs w:val="28"/>
          <w:vertAlign w:val="subscript"/>
        </w:rPr>
        <w:t>4</w:t>
      </w:r>
      <w:r w:rsidR="00E20539" w:rsidRPr="00A67ECE">
        <w:rPr>
          <w:rFonts w:ascii="Times New Roman" w:hAnsi="Times New Roman"/>
          <w:szCs w:val="28"/>
        </w:rPr>
        <w:t xml:space="preserve"> :</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 xml:space="preserve">4 </w:t>
      </w:r>
      <w:r w:rsidRPr="00A67ECE">
        <w:rPr>
          <w:rFonts w:ascii="Times New Roman" w:hAnsi="Times New Roman"/>
          <w:szCs w:val="28"/>
        </w:rPr>
        <w:t>= (2∙1,3+2∙1,3+2∙1,3+6∙1,3+3∙1,4)/(16) = 1,32</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Найдем число дней простоя автомобиля в КР</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к.авт.</w:t>
      </w:r>
      <w:r w:rsidRPr="00A67ECE">
        <w:rPr>
          <w:rFonts w:ascii="Times New Roman" w:hAnsi="Times New Roman"/>
          <w:szCs w:val="28"/>
        </w:rPr>
        <w:t xml:space="preserve"> = 20 + 4 = 24 дн.</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к.гр.</w:t>
      </w:r>
      <w:r w:rsidRPr="00A67ECE">
        <w:rPr>
          <w:rFonts w:ascii="Times New Roman" w:hAnsi="Times New Roman"/>
          <w:szCs w:val="28"/>
        </w:rPr>
        <w:t xml:space="preserve"> = 22 + 4 = 26 дн.</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Число дней простоя автомобиля в ТО и ремонте за цикл:</w:t>
      </w:r>
    </w:p>
    <w:p w:rsidR="00960DAC" w:rsidRPr="00A67ECE" w:rsidRDefault="007F5C1C"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t>Д</w:t>
      </w:r>
      <w:r w:rsidR="00960DAC" w:rsidRPr="00A67ECE">
        <w:rPr>
          <w:rFonts w:ascii="Times New Roman" w:hAnsi="Times New Roman"/>
          <w:szCs w:val="28"/>
          <w:vertAlign w:val="subscript"/>
        </w:rPr>
        <w:t xml:space="preserve">р.ц.гр. </w:t>
      </w:r>
      <w:r w:rsidR="00960DAC" w:rsidRPr="00A67ECE">
        <w:rPr>
          <w:rFonts w:ascii="Times New Roman" w:hAnsi="Times New Roman"/>
          <w:szCs w:val="28"/>
        </w:rPr>
        <w:t>= 26 + 0,5</w:t>
      </w:r>
      <w:r w:rsidR="00960DAC" w:rsidRPr="00A67ECE">
        <w:rPr>
          <w:rFonts w:ascii="Times New Roman" w:hAnsi="Times New Roman"/>
          <w:szCs w:val="28"/>
          <w:vertAlign w:val="subscript"/>
        </w:rPr>
        <w:t xml:space="preserve"> </w:t>
      </w:r>
      <w:r w:rsidR="00960DAC" w:rsidRPr="00A67ECE">
        <w:rPr>
          <w:rFonts w:ascii="Times New Roman" w:hAnsi="Times New Roman"/>
          <w:szCs w:val="28"/>
        </w:rPr>
        <w:t>∙ 270000 ∙ 1,32 / 1000 = 205 дн.,</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р.ц.авт. </w:t>
      </w:r>
      <w:r w:rsidRPr="00A67ECE">
        <w:rPr>
          <w:rFonts w:ascii="Times New Roman" w:hAnsi="Times New Roman"/>
          <w:szCs w:val="28"/>
        </w:rPr>
        <w:t>= 24 + 0,4</w:t>
      </w:r>
      <w:r w:rsidRPr="00A67ECE">
        <w:rPr>
          <w:rFonts w:ascii="Times New Roman" w:hAnsi="Times New Roman"/>
          <w:szCs w:val="28"/>
          <w:vertAlign w:val="subscript"/>
        </w:rPr>
        <w:t xml:space="preserve"> </w:t>
      </w:r>
      <w:r w:rsidRPr="00A67ECE">
        <w:rPr>
          <w:rFonts w:ascii="Times New Roman" w:hAnsi="Times New Roman"/>
          <w:szCs w:val="28"/>
        </w:rPr>
        <w:t>∙ 315000 ∙ 1,32 / 1000 = 191 дн.</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Число дней нахождения автомобиля за цикл в технически исправном состоянии:</w:t>
      </w:r>
      <w:r w:rsidRPr="00A67ECE">
        <w:rPr>
          <w:rFonts w:ascii="Times New Roman" w:hAnsi="Times New Roman"/>
          <w:szCs w:val="28"/>
        </w:rPr>
        <w:tab/>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э.ц зил</w:t>
      </w:r>
      <w:r w:rsidRPr="00A67ECE">
        <w:rPr>
          <w:rFonts w:ascii="Times New Roman" w:hAnsi="Times New Roman"/>
          <w:szCs w:val="28"/>
        </w:rPr>
        <w:t>= 270000/ 110 = 2455 дн.,</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э.ц.камаз </w:t>
      </w:r>
      <w:r w:rsidRPr="00A67ECE">
        <w:rPr>
          <w:rFonts w:ascii="Times New Roman" w:hAnsi="Times New Roman"/>
          <w:szCs w:val="28"/>
        </w:rPr>
        <w:t>= 270000/ 180 = 1500 дн.,</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э.ц.паз </w:t>
      </w:r>
      <w:r w:rsidRPr="00A67ECE">
        <w:rPr>
          <w:rFonts w:ascii="Times New Roman" w:hAnsi="Times New Roman"/>
          <w:szCs w:val="28"/>
        </w:rPr>
        <w:t>= 315000/ 210 = 1500 дн.</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Коэффициент технической готовности:</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1"/>
      </w:r>
      <w:r w:rsidRPr="00A67ECE">
        <w:rPr>
          <w:rFonts w:ascii="Times New Roman" w:hAnsi="Times New Roman"/>
          <w:szCs w:val="28"/>
          <w:vertAlign w:val="subscript"/>
        </w:rPr>
        <w:t>т.зил</w:t>
      </w:r>
      <w:r w:rsidRPr="00A67ECE">
        <w:rPr>
          <w:rFonts w:ascii="Times New Roman" w:hAnsi="Times New Roman"/>
          <w:szCs w:val="28"/>
        </w:rPr>
        <w:t xml:space="preserve"> = 2455 / (2455</w:t>
      </w:r>
      <w:r w:rsidRPr="00A67ECE">
        <w:rPr>
          <w:rFonts w:ascii="Times New Roman" w:hAnsi="Times New Roman"/>
          <w:szCs w:val="28"/>
          <w:vertAlign w:val="subscript"/>
        </w:rPr>
        <w:t xml:space="preserve"> </w:t>
      </w:r>
      <w:r w:rsidRPr="00A67ECE">
        <w:rPr>
          <w:rFonts w:ascii="Times New Roman" w:hAnsi="Times New Roman"/>
          <w:szCs w:val="28"/>
        </w:rPr>
        <w:t>+ 205) = 0,93,</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1"/>
      </w:r>
      <w:r w:rsidRPr="00A67ECE">
        <w:rPr>
          <w:rFonts w:ascii="Times New Roman" w:hAnsi="Times New Roman"/>
          <w:szCs w:val="28"/>
          <w:vertAlign w:val="subscript"/>
        </w:rPr>
        <w:t>т.камаз</w:t>
      </w:r>
      <w:r w:rsidRPr="00A67ECE">
        <w:rPr>
          <w:rFonts w:ascii="Times New Roman" w:hAnsi="Times New Roman"/>
          <w:szCs w:val="28"/>
        </w:rPr>
        <w:t xml:space="preserve"> = 1500 / (1500</w:t>
      </w:r>
      <w:r w:rsidRPr="00A67ECE">
        <w:rPr>
          <w:rFonts w:ascii="Times New Roman" w:hAnsi="Times New Roman"/>
          <w:szCs w:val="28"/>
          <w:vertAlign w:val="subscript"/>
        </w:rPr>
        <w:t xml:space="preserve"> </w:t>
      </w:r>
      <w:r w:rsidRPr="00A67ECE">
        <w:rPr>
          <w:rFonts w:ascii="Times New Roman" w:hAnsi="Times New Roman"/>
          <w:szCs w:val="28"/>
        </w:rPr>
        <w:t>+ 205) = 0,88,</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1"/>
      </w:r>
      <w:r w:rsidRPr="00A67ECE">
        <w:rPr>
          <w:rFonts w:ascii="Times New Roman" w:hAnsi="Times New Roman"/>
          <w:szCs w:val="28"/>
          <w:vertAlign w:val="subscript"/>
        </w:rPr>
        <w:t>т.паз</w:t>
      </w:r>
      <w:r w:rsidRPr="00A67ECE">
        <w:rPr>
          <w:rFonts w:ascii="Times New Roman" w:hAnsi="Times New Roman"/>
          <w:szCs w:val="28"/>
        </w:rPr>
        <w:t xml:space="preserve"> = 1500 / (1500</w:t>
      </w:r>
      <w:r w:rsidRPr="00A67ECE">
        <w:rPr>
          <w:rFonts w:ascii="Times New Roman" w:hAnsi="Times New Roman"/>
          <w:szCs w:val="28"/>
          <w:vertAlign w:val="subscript"/>
        </w:rPr>
        <w:t xml:space="preserve"> </w:t>
      </w:r>
      <w:r w:rsidRPr="00A67ECE">
        <w:rPr>
          <w:rFonts w:ascii="Times New Roman" w:hAnsi="Times New Roman"/>
          <w:szCs w:val="28"/>
        </w:rPr>
        <w:t>+ 191) = 0,89</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пробег автомобиля:</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г.зил</w:t>
      </w:r>
      <w:r w:rsidRPr="00A67ECE">
        <w:rPr>
          <w:rFonts w:ascii="Times New Roman" w:hAnsi="Times New Roman"/>
          <w:szCs w:val="28"/>
        </w:rPr>
        <w:t xml:space="preserve"> = 253 ∙ 110 ∙ 0,93 = </w:t>
      </w:r>
      <w:smartTag w:uri="urn:schemas-microsoft-com:office:smarttags" w:element="metricconverter">
        <w:smartTagPr>
          <w:attr w:name="ProductID" w:val="25882 км"/>
        </w:smartTagPr>
        <w:r w:rsidRPr="00A67ECE">
          <w:rPr>
            <w:rFonts w:ascii="Times New Roman" w:hAnsi="Times New Roman"/>
            <w:szCs w:val="28"/>
          </w:rPr>
          <w:t>25882 км</w:t>
        </w:r>
      </w:smartTag>
      <w:r w:rsidRPr="00A67ECE">
        <w:rPr>
          <w:rFonts w:ascii="Times New Roman" w:hAnsi="Times New Roman"/>
          <w:szCs w:val="28"/>
        </w:rPr>
        <w:t>,</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г.камаз</w:t>
      </w:r>
      <w:r w:rsidRPr="00A67ECE">
        <w:rPr>
          <w:rFonts w:ascii="Times New Roman" w:hAnsi="Times New Roman"/>
          <w:szCs w:val="28"/>
        </w:rPr>
        <w:t xml:space="preserve"> = 253 ∙ 180 ∙ 0,88 = </w:t>
      </w:r>
      <w:smartTag w:uri="urn:schemas-microsoft-com:office:smarttags" w:element="metricconverter">
        <w:smartTagPr>
          <w:attr w:name="ProductID" w:val="40075 км"/>
        </w:smartTagPr>
        <w:r w:rsidRPr="00A67ECE">
          <w:rPr>
            <w:rFonts w:ascii="Times New Roman" w:hAnsi="Times New Roman"/>
            <w:szCs w:val="28"/>
          </w:rPr>
          <w:t>40075 км</w:t>
        </w:r>
      </w:smartTag>
      <w:r w:rsidRPr="00A67ECE">
        <w:rPr>
          <w:rFonts w:ascii="Times New Roman" w:hAnsi="Times New Roman"/>
          <w:szCs w:val="28"/>
        </w:rPr>
        <w:t>,</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L</w:t>
      </w:r>
      <w:r w:rsidRPr="00A67ECE">
        <w:rPr>
          <w:rFonts w:ascii="Times New Roman" w:hAnsi="Times New Roman"/>
          <w:szCs w:val="28"/>
          <w:vertAlign w:val="subscript"/>
        </w:rPr>
        <w:t>г.паз</w:t>
      </w:r>
      <w:r w:rsidRPr="00A67ECE">
        <w:rPr>
          <w:rFonts w:ascii="Times New Roman" w:hAnsi="Times New Roman"/>
          <w:szCs w:val="28"/>
        </w:rPr>
        <w:t xml:space="preserve"> = 365 ∙ 210 ∙ 0,89 = </w:t>
      </w:r>
      <w:smartTag w:uri="urn:schemas-microsoft-com:office:smarttags" w:element="metricconverter">
        <w:smartTagPr>
          <w:attr w:name="ProductID" w:val="68218 км"/>
        </w:smartTagPr>
        <w:r w:rsidRPr="00A67ECE">
          <w:rPr>
            <w:rFonts w:ascii="Times New Roman" w:hAnsi="Times New Roman"/>
            <w:szCs w:val="28"/>
          </w:rPr>
          <w:t>68218 км</w:t>
        </w:r>
      </w:smartTag>
      <w:r w:rsidRPr="00A67ECE">
        <w:rPr>
          <w:rFonts w:ascii="Times New Roman" w:hAnsi="Times New Roman"/>
          <w:szCs w:val="28"/>
        </w:rPr>
        <w:t>.</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Коэффициент </w:t>
      </w:r>
      <w:r w:rsidRPr="00A67ECE">
        <w:rPr>
          <w:rFonts w:ascii="Times New Roman" w:hAnsi="Times New Roman"/>
          <w:szCs w:val="28"/>
        </w:rPr>
        <w:sym w:font="Symbol" w:char="F068"/>
      </w:r>
      <w:r w:rsidRPr="00A67ECE">
        <w:rPr>
          <w:rFonts w:ascii="Times New Roman" w:hAnsi="Times New Roman"/>
          <w:szCs w:val="28"/>
          <w:vertAlign w:val="subscript"/>
        </w:rPr>
        <w:t>г</w:t>
      </w:r>
      <w:r w:rsidRPr="00A67ECE">
        <w:rPr>
          <w:rFonts w:ascii="Times New Roman" w:hAnsi="Times New Roman"/>
          <w:szCs w:val="28"/>
        </w:rPr>
        <w:t xml:space="preserve">: </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8"/>
      </w:r>
      <w:r w:rsidRPr="00A67ECE">
        <w:rPr>
          <w:rFonts w:ascii="Times New Roman" w:hAnsi="Times New Roman"/>
          <w:szCs w:val="28"/>
          <w:vertAlign w:val="subscript"/>
        </w:rPr>
        <w:t>г.зил</w:t>
      </w:r>
      <w:r w:rsidRPr="00A67ECE">
        <w:rPr>
          <w:rFonts w:ascii="Times New Roman" w:hAnsi="Times New Roman"/>
          <w:szCs w:val="28"/>
        </w:rPr>
        <w:t xml:space="preserve"> = 25882 / 270000 = 0,096,</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8"/>
      </w:r>
      <w:r w:rsidRPr="00A67ECE">
        <w:rPr>
          <w:rFonts w:ascii="Times New Roman" w:hAnsi="Times New Roman"/>
          <w:szCs w:val="28"/>
          <w:vertAlign w:val="subscript"/>
        </w:rPr>
        <w:t>г.камаз</w:t>
      </w:r>
      <w:r w:rsidRPr="00A67ECE">
        <w:rPr>
          <w:rFonts w:ascii="Times New Roman" w:hAnsi="Times New Roman"/>
          <w:szCs w:val="28"/>
        </w:rPr>
        <w:t xml:space="preserve"> = 40075 / 270000 = 0,148,</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8"/>
      </w:r>
      <w:r w:rsidRPr="00A67ECE">
        <w:rPr>
          <w:rFonts w:ascii="Times New Roman" w:hAnsi="Times New Roman"/>
          <w:szCs w:val="28"/>
          <w:vertAlign w:val="subscript"/>
        </w:rPr>
        <w:t>г.паз</w:t>
      </w:r>
      <w:r w:rsidRPr="00A67ECE">
        <w:rPr>
          <w:rFonts w:ascii="Times New Roman" w:hAnsi="Times New Roman"/>
          <w:szCs w:val="28"/>
        </w:rPr>
        <w:t xml:space="preserve"> = 68218 / 315000 = 0,217,</w:t>
      </w:r>
    </w:p>
    <w:p w:rsidR="00960DAC" w:rsidRPr="00A67ECE" w:rsidRDefault="007F5C1C"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t>Годовое число ЕО (</w:t>
      </w:r>
      <w:r w:rsidR="00960DAC" w:rsidRPr="00A67ECE">
        <w:rPr>
          <w:rFonts w:ascii="Times New Roman" w:hAnsi="Times New Roman"/>
          <w:szCs w:val="28"/>
          <w:lang w:val="en-US"/>
        </w:rPr>
        <w:t>N</w:t>
      </w:r>
      <w:r w:rsidR="00960DAC" w:rsidRPr="00A67ECE">
        <w:rPr>
          <w:rFonts w:ascii="Times New Roman" w:hAnsi="Times New Roman"/>
          <w:szCs w:val="28"/>
          <w:vertAlign w:val="subscript"/>
        </w:rPr>
        <w:t>ео.г</w:t>
      </w:r>
      <w:r w:rsidR="00960DAC" w:rsidRPr="00A67ECE">
        <w:rPr>
          <w:rFonts w:ascii="Times New Roman" w:hAnsi="Times New Roman"/>
          <w:szCs w:val="28"/>
        </w:rPr>
        <w:t>), ТО-1 (</w:t>
      </w:r>
      <w:r w:rsidR="00960DAC" w:rsidRPr="00A67ECE">
        <w:rPr>
          <w:rFonts w:ascii="Times New Roman" w:hAnsi="Times New Roman"/>
          <w:szCs w:val="28"/>
          <w:lang w:val="en-US"/>
        </w:rPr>
        <w:t>N</w:t>
      </w:r>
      <w:r w:rsidR="00960DAC" w:rsidRPr="00A67ECE">
        <w:rPr>
          <w:rFonts w:ascii="Times New Roman" w:hAnsi="Times New Roman"/>
          <w:szCs w:val="28"/>
          <w:vertAlign w:val="subscript"/>
        </w:rPr>
        <w:t>1.г</w:t>
      </w:r>
      <w:r w:rsidR="00960DAC" w:rsidRPr="00A67ECE">
        <w:rPr>
          <w:rFonts w:ascii="Times New Roman" w:hAnsi="Times New Roman"/>
          <w:szCs w:val="28"/>
        </w:rPr>
        <w:t>), ТО-2 (</w:t>
      </w:r>
      <w:r w:rsidR="00960DAC" w:rsidRPr="00A67ECE">
        <w:rPr>
          <w:rFonts w:ascii="Times New Roman" w:hAnsi="Times New Roman"/>
          <w:szCs w:val="28"/>
          <w:lang w:val="en-US"/>
        </w:rPr>
        <w:t>N</w:t>
      </w:r>
      <w:r w:rsidR="00960DAC" w:rsidRPr="00A67ECE">
        <w:rPr>
          <w:rFonts w:ascii="Times New Roman" w:hAnsi="Times New Roman"/>
          <w:szCs w:val="28"/>
          <w:vertAlign w:val="subscript"/>
        </w:rPr>
        <w:t>2.г</w:t>
      </w:r>
      <w:r w:rsidR="00960DAC" w:rsidRPr="00A67ECE">
        <w:rPr>
          <w:rFonts w:ascii="Times New Roman" w:hAnsi="Times New Roman"/>
          <w:szCs w:val="28"/>
        </w:rPr>
        <w:t>) на один списочный автомобиль и весь парк автомобилей одной модели (</w:t>
      </w:r>
      <w:r w:rsidR="00960DAC" w:rsidRPr="00A67ECE">
        <w:rPr>
          <w:rFonts w:ascii="Times New Roman" w:hAnsi="Times New Roman"/>
          <w:szCs w:val="28"/>
          <w:lang w:val="en-US"/>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ео.г</w:t>
      </w:r>
      <w:r w:rsidR="00960DAC" w:rsidRPr="00A67ECE">
        <w:rPr>
          <w:rFonts w:ascii="Times New Roman" w:hAnsi="Times New Roman"/>
          <w:szCs w:val="28"/>
        </w:rPr>
        <w:t xml:space="preserve">, </w:t>
      </w:r>
      <w:r w:rsidR="00960DAC" w:rsidRPr="00A67ECE">
        <w:rPr>
          <w:rFonts w:ascii="Times New Roman" w:hAnsi="Times New Roman"/>
          <w:szCs w:val="28"/>
          <w:lang w:val="en-US"/>
        </w:rPr>
        <w:sym w:font="Symbol" w:char="F053"/>
      </w:r>
      <w:r w:rsidR="00960DAC" w:rsidRPr="00A67ECE">
        <w:rPr>
          <w:rFonts w:ascii="Times New Roman" w:hAnsi="Times New Roman"/>
          <w:szCs w:val="28"/>
        </w:rPr>
        <w:t xml:space="preserve"> </w:t>
      </w:r>
      <w:r w:rsidR="00960DAC" w:rsidRPr="00A67ECE">
        <w:rPr>
          <w:rFonts w:ascii="Times New Roman" w:hAnsi="Times New Roman"/>
          <w:szCs w:val="28"/>
          <w:lang w:val="en-US"/>
        </w:rPr>
        <w:t>N</w:t>
      </w:r>
      <w:r w:rsidR="00960DAC" w:rsidRPr="00A67ECE">
        <w:rPr>
          <w:rFonts w:ascii="Times New Roman" w:hAnsi="Times New Roman"/>
          <w:szCs w:val="28"/>
          <w:vertAlign w:val="subscript"/>
        </w:rPr>
        <w:t>1.г</w:t>
      </w:r>
      <w:r w:rsidR="00960DAC" w:rsidRPr="00A67ECE">
        <w:rPr>
          <w:rFonts w:ascii="Times New Roman" w:hAnsi="Times New Roman"/>
          <w:szCs w:val="28"/>
        </w:rPr>
        <w:t xml:space="preserve">, </w:t>
      </w:r>
      <w:r w:rsidR="00960DAC" w:rsidRPr="00A67ECE">
        <w:rPr>
          <w:rFonts w:ascii="Times New Roman" w:hAnsi="Times New Roman"/>
          <w:szCs w:val="28"/>
          <w:lang w:val="en-US"/>
        </w:rPr>
        <w:sym w:font="Symbol" w:char="F053"/>
      </w:r>
      <w:r w:rsidR="00960DAC" w:rsidRPr="00A67ECE">
        <w:rPr>
          <w:rFonts w:ascii="Times New Roman" w:hAnsi="Times New Roman"/>
          <w:szCs w:val="28"/>
        </w:rPr>
        <w:t xml:space="preserve"> </w:t>
      </w:r>
      <w:r w:rsidR="00960DAC" w:rsidRPr="00A67ECE">
        <w:rPr>
          <w:rFonts w:ascii="Times New Roman" w:hAnsi="Times New Roman"/>
          <w:szCs w:val="28"/>
          <w:lang w:val="en-US"/>
        </w:rPr>
        <w:t>N</w:t>
      </w:r>
      <w:r w:rsidR="00960DAC" w:rsidRPr="00A67ECE">
        <w:rPr>
          <w:rFonts w:ascii="Times New Roman" w:hAnsi="Times New Roman"/>
          <w:szCs w:val="28"/>
          <w:vertAlign w:val="subscript"/>
        </w:rPr>
        <w:t>2.г</w:t>
      </w:r>
      <w:r w:rsidR="00960DAC" w:rsidRPr="00A67ECE">
        <w:rPr>
          <w:rFonts w:ascii="Times New Roman" w:hAnsi="Times New Roman"/>
          <w:szCs w:val="28"/>
        </w:rPr>
        <w:t>) составит:</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ео.г зил</w:t>
      </w:r>
      <w:r w:rsidRPr="00A67ECE">
        <w:rPr>
          <w:rFonts w:ascii="Times New Roman" w:hAnsi="Times New Roman"/>
          <w:szCs w:val="28"/>
        </w:rPr>
        <w:t>= 2455 ∙ 0,096 = 236,</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1г.зил</w:t>
      </w:r>
      <w:r w:rsidRPr="00A67ECE">
        <w:rPr>
          <w:rFonts w:ascii="Times New Roman" w:hAnsi="Times New Roman"/>
          <w:szCs w:val="28"/>
        </w:rPr>
        <w:t xml:space="preserve"> = 56 ∙ 0,096 = 6,</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2г.зил</w:t>
      </w:r>
      <w:r w:rsidRPr="00A67ECE">
        <w:rPr>
          <w:rFonts w:ascii="Times New Roman" w:hAnsi="Times New Roman"/>
          <w:szCs w:val="28"/>
        </w:rPr>
        <w:t xml:space="preserve"> = 18 ∙ 0,096 = 2,</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 xml:space="preserve">ео.г.зил </w:t>
      </w:r>
      <w:r w:rsidRPr="00A67ECE">
        <w:rPr>
          <w:rFonts w:ascii="Times New Roman" w:hAnsi="Times New Roman"/>
          <w:szCs w:val="28"/>
        </w:rPr>
        <w:t>= 236</w:t>
      </w:r>
      <w:r w:rsidR="00CD0E94">
        <w:rPr>
          <w:rFonts w:ascii="Times New Roman" w:hAnsi="Times New Roman"/>
          <w:szCs w:val="28"/>
          <w:vertAlign w:val="subscript"/>
        </w:rPr>
        <w:t xml:space="preserve"> </w:t>
      </w:r>
      <w:r w:rsidRPr="00A67ECE">
        <w:rPr>
          <w:rFonts w:ascii="Times New Roman" w:hAnsi="Times New Roman"/>
          <w:szCs w:val="28"/>
        </w:rPr>
        <w:t>∙ 1 = 236,</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1г.зил</w:t>
      </w:r>
      <w:r w:rsidRPr="00A67ECE">
        <w:rPr>
          <w:rFonts w:ascii="Times New Roman" w:hAnsi="Times New Roman"/>
          <w:szCs w:val="28"/>
        </w:rPr>
        <w:t xml:space="preserve"> = 6 ∙ 1 = 6,</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2 ∙ 1 = 2</w:t>
      </w:r>
      <w:r w:rsidRPr="00A67ECE">
        <w:rPr>
          <w:rFonts w:ascii="Times New Roman" w:hAnsi="Times New Roman"/>
          <w:szCs w:val="28"/>
        </w:rPr>
        <w:tab/>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Расчет числа ТО на один автомобиль и весь парк за год, представлен в таблице </w:t>
      </w:r>
      <w:r w:rsidR="00466642" w:rsidRPr="00A67ECE">
        <w:rPr>
          <w:rFonts w:ascii="Times New Roman" w:hAnsi="Times New Roman"/>
          <w:szCs w:val="28"/>
        </w:rPr>
        <w:t>2.</w:t>
      </w:r>
      <w:r w:rsidRPr="00A67ECE">
        <w:rPr>
          <w:rFonts w:ascii="Times New Roman" w:hAnsi="Times New Roman"/>
          <w:szCs w:val="28"/>
        </w:rPr>
        <w:t>5.</w:t>
      </w:r>
    </w:p>
    <w:p w:rsidR="00466642" w:rsidRPr="00A67ECE" w:rsidRDefault="00466642"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466642" w:rsidRPr="00A67ECE">
        <w:rPr>
          <w:rFonts w:ascii="Times New Roman" w:hAnsi="Times New Roman"/>
          <w:szCs w:val="28"/>
        </w:rPr>
        <w:t>2.</w:t>
      </w:r>
      <w:r w:rsidRPr="00A67ECE">
        <w:rPr>
          <w:rFonts w:ascii="Times New Roman" w:hAnsi="Times New Roman"/>
          <w:szCs w:val="28"/>
        </w:rPr>
        <w:t xml:space="preserve">5 - Число ТО на один автомобиль и весь парк за год </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080"/>
        <w:gridCol w:w="1440"/>
        <w:gridCol w:w="1260"/>
        <w:gridCol w:w="1260"/>
        <w:gridCol w:w="1080"/>
        <w:gridCol w:w="1080"/>
      </w:tblGrid>
      <w:tr w:rsidR="00960DAC" w:rsidRPr="007F5C1C" w:rsidTr="007F5C1C">
        <w:trPr>
          <w:cantSplit/>
          <w:trHeight w:val="278"/>
          <w:jc w:val="center"/>
        </w:trPr>
        <w:tc>
          <w:tcPr>
            <w:tcW w:w="1666" w:type="dxa"/>
            <w:vMerge w:val="restart"/>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Марка автомобиля</w:t>
            </w:r>
          </w:p>
        </w:tc>
        <w:tc>
          <w:tcPr>
            <w:tcW w:w="7200" w:type="dxa"/>
            <w:gridSpan w:val="6"/>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Годовое число воздействий</w:t>
            </w:r>
          </w:p>
        </w:tc>
      </w:tr>
      <w:tr w:rsidR="00960DAC" w:rsidRPr="007F5C1C" w:rsidTr="007F5C1C">
        <w:trPr>
          <w:cantSplit/>
          <w:trHeight w:val="405"/>
          <w:jc w:val="center"/>
        </w:trPr>
        <w:tc>
          <w:tcPr>
            <w:tcW w:w="1666"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3780" w:type="dxa"/>
            <w:gridSpan w:val="3"/>
          </w:tcPr>
          <w:p w:rsidR="00960DAC" w:rsidRPr="007F5C1C" w:rsidRDefault="00466642"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н</w:t>
            </w:r>
            <w:r w:rsidR="00960DAC" w:rsidRPr="007F5C1C">
              <w:rPr>
                <w:rFonts w:ascii="Times New Roman" w:hAnsi="Times New Roman"/>
                <w:sz w:val="20"/>
                <w:szCs w:val="28"/>
              </w:rPr>
              <w:t>а один автомобиль</w:t>
            </w:r>
          </w:p>
        </w:tc>
        <w:tc>
          <w:tcPr>
            <w:tcW w:w="3420" w:type="dxa"/>
            <w:gridSpan w:val="3"/>
          </w:tcPr>
          <w:p w:rsidR="00960DAC" w:rsidRPr="007F5C1C" w:rsidRDefault="00466642"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н</w:t>
            </w:r>
            <w:r w:rsidR="00960DAC" w:rsidRPr="007F5C1C">
              <w:rPr>
                <w:rFonts w:ascii="Times New Roman" w:hAnsi="Times New Roman"/>
                <w:sz w:val="20"/>
                <w:szCs w:val="28"/>
              </w:rPr>
              <w:t>а весь парк</w:t>
            </w:r>
          </w:p>
        </w:tc>
      </w:tr>
      <w:tr w:rsidR="00960DAC" w:rsidRPr="007F5C1C" w:rsidTr="007F5C1C">
        <w:trPr>
          <w:cantSplit/>
          <w:trHeight w:val="233"/>
          <w:jc w:val="center"/>
        </w:trPr>
        <w:tc>
          <w:tcPr>
            <w:tcW w:w="1666"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lang w:val="en-US"/>
              </w:rPr>
              <w:t>N</w:t>
            </w:r>
            <w:r w:rsidRPr="007F5C1C">
              <w:rPr>
                <w:rFonts w:ascii="Times New Roman" w:hAnsi="Times New Roman"/>
                <w:sz w:val="20"/>
                <w:szCs w:val="28"/>
                <w:vertAlign w:val="subscript"/>
              </w:rPr>
              <w:t>ео</w:t>
            </w:r>
          </w:p>
        </w:tc>
        <w:tc>
          <w:tcPr>
            <w:tcW w:w="144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lang w:val="en-US"/>
              </w:rPr>
              <w:t>N</w:t>
            </w:r>
            <w:r w:rsidRPr="007F5C1C">
              <w:rPr>
                <w:rFonts w:ascii="Times New Roman" w:hAnsi="Times New Roman"/>
                <w:sz w:val="20"/>
                <w:szCs w:val="28"/>
                <w:vertAlign w:val="subscript"/>
              </w:rPr>
              <w:t>ТО-1</w:t>
            </w:r>
          </w:p>
        </w:tc>
        <w:tc>
          <w:tcPr>
            <w:tcW w:w="12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lang w:val="en-US"/>
              </w:rPr>
              <w:t>N</w:t>
            </w:r>
            <w:r w:rsidRPr="007F5C1C">
              <w:rPr>
                <w:rFonts w:ascii="Times New Roman" w:hAnsi="Times New Roman"/>
                <w:sz w:val="20"/>
                <w:szCs w:val="28"/>
                <w:vertAlign w:val="subscript"/>
              </w:rPr>
              <w:t>ТО-2</w:t>
            </w:r>
          </w:p>
        </w:tc>
        <w:tc>
          <w:tcPr>
            <w:tcW w:w="12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lang w:val="en-US"/>
              </w:rPr>
              <w:sym w:font="Symbol" w:char="F053"/>
            </w:r>
            <w:r w:rsidRPr="007F5C1C">
              <w:rPr>
                <w:rFonts w:ascii="Times New Roman" w:hAnsi="Times New Roman"/>
                <w:sz w:val="20"/>
                <w:szCs w:val="28"/>
              </w:rPr>
              <w:t xml:space="preserve"> </w:t>
            </w:r>
            <w:r w:rsidRPr="007F5C1C">
              <w:rPr>
                <w:rFonts w:ascii="Times New Roman" w:hAnsi="Times New Roman"/>
                <w:sz w:val="20"/>
                <w:szCs w:val="28"/>
                <w:lang w:val="en-US"/>
              </w:rPr>
              <w:t>N</w:t>
            </w:r>
            <w:r w:rsidRPr="007F5C1C">
              <w:rPr>
                <w:rFonts w:ascii="Times New Roman" w:hAnsi="Times New Roman"/>
                <w:sz w:val="20"/>
                <w:szCs w:val="28"/>
                <w:vertAlign w:val="subscript"/>
              </w:rPr>
              <w:t>ео</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lang w:val="en-US"/>
              </w:rPr>
              <w:sym w:font="Symbol" w:char="F053"/>
            </w:r>
            <w:r w:rsidRPr="007F5C1C">
              <w:rPr>
                <w:rFonts w:ascii="Times New Roman" w:hAnsi="Times New Roman"/>
                <w:sz w:val="20"/>
                <w:szCs w:val="28"/>
              </w:rPr>
              <w:t xml:space="preserve"> </w:t>
            </w:r>
            <w:r w:rsidRPr="007F5C1C">
              <w:rPr>
                <w:rFonts w:ascii="Times New Roman" w:hAnsi="Times New Roman"/>
                <w:sz w:val="20"/>
                <w:szCs w:val="28"/>
                <w:lang w:val="en-US"/>
              </w:rPr>
              <w:t>N</w:t>
            </w:r>
            <w:r w:rsidRPr="007F5C1C">
              <w:rPr>
                <w:rFonts w:ascii="Times New Roman" w:hAnsi="Times New Roman"/>
                <w:sz w:val="20"/>
                <w:szCs w:val="28"/>
                <w:vertAlign w:val="subscript"/>
              </w:rPr>
              <w:t>ТО-1</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lang w:val="en-US"/>
              </w:rPr>
              <w:sym w:font="Symbol" w:char="F053"/>
            </w:r>
            <w:r w:rsidRPr="007F5C1C">
              <w:rPr>
                <w:rFonts w:ascii="Times New Roman" w:hAnsi="Times New Roman"/>
                <w:sz w:val="20"/>
                <w:szCs w:val="28"/>
              </w:rPr>
              <w:t xml:space="preserve"> </w:t>
            </w:r>
            <w:r w:rsidRPr="007F5C1C">
              <w:rPr>
                <w:rFonts w:ascii="Times New Roman" w:hAnsi="Times New Roman"/>
                <w:sz w:val="20"/>
                <w:szCs w:val="28"/>
                <w:lang w:val="en-US"/>
              </w:rPr>
              <w:t>N</w:t>
            </w:r>
            <w:r w:rsidRPr="007F5C1C">
              <w:rPr>
                <w:rFonts w:ascii="Times New Roman" w:hAnsi="Times New Roman"/>
                <w:sz w:val="20"/>
                <w:szCs w:val="28"/>
                <w:vertAlign w:val="subscript"/>
              </w:rPr>
              <w:t>ТО-2</w:t>
            </w:r>
          </w:p>
        </w:tc>
      </w:tr>
      <w:tr w:rsidR="00960DAC" w:rsidRPr="007F5C1C" w:rsidTr="007F5C1C">
        <w:trPr>
          <w:cantSplit/>
          <w:trHeight w:val="1117"/>
          <w:jc w:val="center"/>
        </w:trPr>
        <w:tc>
          <w:tcPr>
            <w:tcW w:w="1666"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ЗИЛ</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КАМАЗ</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ПАЗ</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236</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222</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325</w:t>
            </w:r>
          </w:p>
        </w:tc>
        <w:tc>
          <w:tcPr>
            <w:tcW w:w="144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6</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9</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12</w:t>
            </w:r>
          </w:p>
        </w:tc>
        <w:tc>
          <w:tcPr>
            <w:tcW w:w="12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4</w:t>
            </w:r>
          </w:p>
        </w:tc>
        <w:tc>
          <w:tcPr>
            <w:tcW w:w="12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236</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1554</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2600</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6</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63</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96</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21</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32</w:t>
            </w:r>
          </w:p>
        </w:tc>
      </w:tr>
      <w:tr w:rsidR="00960DAC" w:rsidRPr="007F5C1C" w:rsidTr="007F5C1C">
        <w:trPr>
          <w:cantSplit/>
          <w:trHeight w:val="268"/>
          <w:jc w:val="center"/>
        </w:trPr>
        <w:tc>
          <w:tcPr>
            <w:tcW w:w="5446" w:type="dxa"/>
            <w:gridSpan w:val="4"/>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Итого:</w:t>
            </w:r>
          </w:p>
        </w:tc>
        <w:tc>
          <w:tcPr>
            <w:tcW w:w="12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4390</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165</w:t>
            </w:r>
          </w:p>
        </w:tc>
        <w:tc>
          <w:tcPr>
            <w:tcW w:w="108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55</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7F5C1C" w:rsidRDefault="00960DAC"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2.2.4 Определение числа диагностических воздействий на весь парк за год</w:t>
      </w:r>
    </w:p>
    <w:p w:rsidR="00960DAC" w:rsidRPr="00A67ECE" w:rsidRDefault="00A46264" w:rsidP="004F3A48">
      <w:pPr>
        <w:widowControl/>
        <w:snapToGrid/>
        <w:spacing w:line="360" w:lineRule="auto"/>
        <w:ind w:firstLine="709"/>
        <w:rPr>
          <w:rFonts w:ascii="Times New Roman" w:hAnsi="Times New Roman"/>
          <w:szCs w:val="28"/>
        </w:rPr>
      </w:pPr>
      <w:r w:rsidRPr="00A67ECE">
        <w:rPr>
          <w:rFonts w:ascii="Times New Roman" w:hAnsi="Times New Roman"/>
          <w:szCs w:val="28"/>
        </w:rPr>
        <w:t>Согласно «П</w:t>
      </w:r>
      <w:r w:rsidR="00960DAC" w:rsidRPr="00A67ECE">
        <w:rPr>
          <w:rFonts w:ascii="Times New Roman" w:hAnsi="Times New Roman"/>
          <w:szCs w:val="28"/>
        </w:rPr>
        <w:t>оложению</w:t>
      </w:r>
      <w:r w:rsidRPr="00A67ECE">
        <w:rPr>
          <w:rFonts w:ascii="Times New Roman" w:hAnsi="Times New Roman"/>
          <w:szCs w:val="28"/>
        </w:rPr>
        <w:t>»</w:t>
      </w:r>
      <w:r w:rsidR="00546614" w:rsidRPr="00A67ECE">
        <w:rPr>
          <w:rFonts w:ascii="Times New Roman" w:hAnsi="Times New Roman"/>
          <w:szCs w:val="28"/>
        </w:rPr>
        <w:t xml:space="preserve"> [4</w:t>
      </w:r>
      <w:r w:rsidR="00960DAC" w:rsidRPr="00A67ECE">
        <w:rPr>
          <w:rFonts w:ascii="Times New Roman" w:hAnsi="Times New Roman"/>
          <w:szCs w:val="28"/>
        </w:rPr>
        <w:t>], диагностирование как отдельный вид обслуживания не планируется и работы по диагностированию подвижного состава входят в объем работ ТО и ТР. При этом в зависимости от метода организации диагностирование автомобилей может производиться на отдельных постах или быть совмещено с процессом ТО. Поэтому в данном случае число диагностических воздействий определяется для последующего расчета постов диагностирования и его организации.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 АТП в соответствии с Положением предусматривается диагностирование подвижного состава Д-1 и Д-2.</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Диагностирование Д-1 предназначено главным образом для определения технического состояния агрегатов, узлов и систем автомобиля, обеспечивающих безопасность движения. Д-1 проводится, как правило, с периодичностью ТО-1.</w:t>
      </w:r>
      <w:r w:rsidR="007F5C1C">
        <w:rPr>
          <w:rFonts w:ascii="Times New Roman" w:hAnsi="Times New Roman"/>
          <w:szCs w:val="28"/>
        </w:rPr>
        <w:t xml:space="preserve"> </w:t>
      </w:r>
      <w:r w:rsidRPr="00A67ECE">
        <w:rPr>
          <w:rFonts w:ascii="Times New Roman" w:hAnsi="Times New Roman"/>
          <w:szCs w:val="28"/>
        </w:rPr>
        <w:t>Исходя из назначения и организации диагностирования, Д-1 предусматривается для автомобилей при ТО-1, после ТО-2 (по узлам и системам, обеспечивающим безопасность движения, для проверки качества работ и заключительных регулировок) и при ТР (по узлам, обеспечивающим безопасность движения).</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Таким образом, число Д-1 на весь парк за год:</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д-1.г</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1.д-1</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2.д-1</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тр.д-1</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+0,1∙</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=1,1∙</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2.г</w:t>
      </w:r>
      <w:r w:rsidR="001501D0" w:rsidRPr="00A67ECE">
        <w:rPr>
          <w:rFonts w:ascii="Times New Roman" w:hAnsi="Times New Roman"/>
          <w:szCs w:val="28"/>
        </w:rPr>
        <w:t xml:space="preserve"> </w:t>
      </w:r>
      <w:r w:rsidRPr="00A67ECE">
        <w:rPr>
          <w:rFonts w:ascii="Times New Roman" w:hAnsi="Times New Roman"/>
          <w:szCs w:val="24"/>
        </w:rPr>
        <w:t>(</w:t>
      </w:r>
      <w:r w:rsidR="001501D0" w:rsidRPr="00A67ECE">
        <w:rPr>
          <w:rFonts w:ascii="Times New Roman" w:hAnsi="Times New Roman"/>
          <w:szCs w:val="24"/>
        </w:rPr>
        <w:t>2.</w:t>
      </w:r>
      <w:r w:rsidRPr="00A67ECE">
        <w:rPr>
          <w:rFonts w:ascii="Times New Roman" w:hAnsi="Times New Roman"/>
          <w:szCs w:val="24"/>
        </w:rPr>
        <w:t>20)</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где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1.д-1</w:t>
      </w:r>
      <w:r w:rsidRPr="00A67ECE">
        <w:rPr>
          <w:rFonts w:ascii="Times New Roman" w:hAnsi="Times New Roman"/>
          <w:szCs w:val="28"/>
        </w:rPr>
        <w:t xml:space="preserve">,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2.д-1</w:t>
      </w:r>
      <w:r w:rsidRPr="00A67ECE">
        <w:rPr>
          <w:rFonts w:ascii="Times New Roman" w:hAnsi="Times New Roman"/>
          <w:szCs w:val="28"/>
        </w:rPr>
        <w:t xml:space="preserve">,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 xml:space="preserve">тр.д-1 </w:t>
      </w:r>
      <w:r w:rsidRPr="00A67ECE">
        <w:rPr>
          <w:rFonts w:ascii="Times New Roman" w:hAnsi="Times New Roman"/>
          <w:szCs w:val="28"/>
        </w:rPr>
        <w:t>– соответственно число автомобилей диагностируемых за год при ТО-1, после ТО-2 и при ТР.</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д-1.г.зил</w:t>
      </w:r>
      <w:r w:rsidRPr="00A67ECE">
        <w:rPr>
          <w:rFonts w:ascii="Times New Roman" w:hAnsi="Times New Roman"/>
          <w:szCs w:val="28"/>
        </w:rPr>
        <w:t>=1,1 ∙ 6 + 2 = 68</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Число автомобилей, диагностируемых при ТР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тр.д-1</w:t>
      </w:r>
      <w:r w:rsidRPr="00A67ECE">
        <w:rPr>
          <w:rFonts w:ascii="Times New Roman" w:hAnsi="Times New Roman"/>
          <w:szCs w:val="28"/>
        </w:rPr>
        <w:t>), согласно опытным данным и нормативам проектирования ОНТП-01-91 принято равным 10% от программы ТО-1 за год.</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Диагностирование Д-2 предназначено для определения мощностных и экономических показателей автомобиля, а также для выявления объемов ТР. Д-2 проводится с периодичностью ТО-2 и в отдельных случаях при ТР.</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Исходя из этого число Д-2 на весь парк за год:</w:t>
      </w:r>
    </w:p>
    <w:p w:rsidR="00960DAC" w:rsidRPr="00A67ECE" w:rsidRDefault="007F5C1C"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 xml:space="preserve">д-2.г </w:t>
      </w:r>
      <w:r w:rsidR="00960DAC" w:rsidRPr="00A67ECE">
        <w:rPr>
          <w:rFonts w:ascii="Times New Roman" w:hAnsi="Times New Roman"/>
          <w:szCs w:val="28"/>
        </w:rPr>
        <w:t xml:space="preserve">=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 xml:space="preserve">2.д-2 </w:t>
      </w:r>
      <w:r w:rsidR="00960DAC" w:rsidRPr="00A67ECE">
        <w:rPr>
          <w:rFonts w:ascii="Times New Roman" w:hAnsi="Times New Roman"/>
          <w:szCs w:val="28"/>
        </w:rPr>
        <w:t xml:space="preserve">+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 xml:space="preserve">тр.д-2 </w:t>
      </w:r>
      <w:r w:rsidR="00960DAC" w:rsidRPr="00A67ECE">
        <w:rPr>
          <w:rFonts w:ascii="Times New Roman" w:hAnsi="Times New Roman"/>
          <w:szCs w:val="28"/>
        </w:rPr>
        <w:t xml:space="preserve">=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2.г</w:t>
      </w:r>
      <w:r w:rsidR="00960DAC" w:rsidRPr="00A67ECE">
        <w:rPr>
          <w:rFonts w:ascii="Times New Roman" w:hAnsi="Times New Roman"/>
          <w:szCs w:val="28"/>
        </w:rPr>
        <w:t xml:space="preserve"> + 0,2 ∙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 xml:space="preserve">2.г </w:t>
      </w:r>
      <w:r w:rsidR="00960DAC" w:rsidRPr="00A67ECE">
        <w:rPr>
          <w:rFonts w:ascii="Times New Roman" w:hAnsi="Times New Roman"/>
          <w:szCs w:val="28"/>
        </w:rPr>
        <w:t xml:space="preserve">= 1,2 ∙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rPr>
        <w:t>2.г</w:t>
      </w:r>
      <w:r w:rsidR="00960DAC" w:rsidRPr="00A67ECE">
        <w:rPr>
          <w:rFonts w:ascii="Times New Roman" w:hAnsi="Times New Roman"/>
          <w:szCs w:val="28"/>
        </w:rPr>
        <w:t>,</w:t>
      </w:r>
      <w:r w:rsidR="00960DAC" w:rsidRPr="00A67ECE">
        <w:rPr>
          <w:rFonts w:ascii="Times New Roman" w:hAnsi="Times New Roman"/>
          <w:szCs w:val="28"/>
        </w:rPr>
        <w:tab/>
      </w:r>
      <w:r w:rsidR="00960DAC" w:rsidRPr="00A67ECE">
        <w:rPr>
          <w:rFonts w:ascii="Times New Roman" w:hAnsi="Times New Roman"/>
          <w:szCs w:val="28"/>
        </w:rPr>
        <w:tab/>
      </w:r>
      <w:r w:rsidR="00CD0E94">
        <w:rPr>
          <w:rFonts w:ascii="Times New Roman" w:hAnsi="Times New Roman"/>
          <w:szCs w:val="28"/>
        </w:rPr>
        <w:t xml:space="preserve"> </w:t>
      </w:r>
      <w:r w:rsidR="00960DAC" w:rsidRPr="00A67ECE">
        <w:rPr>
          <w:rFonts w:ascii="Times New Roman" w:hAnsi="Times New Roman"/>
          <w:szCs w:val="28"/>
        </w:rPr>
        <w:t>(</w:t>
      </w:r>
      <w:r w:rsidR="001501D0" w:rsidRPr="00A67ECE">
        <w:rPr>
          <w:rFonts w:ascii="Times New Roman" w:hAnsi="Times New Roman"/>
          <w:szCs w:val="28"/>
        </w:rPr>
        <w:t>2.</w:t>
      </w:r>
      <w:r w:rsidR="00960DAC" w:rsidRPr="00A67ECE">
        <w:rPr>
          <w:rFonts w:ascii="Times New Roman" w:hAnsi="Times New Roman"/>
          <w:szCs w:val="28"/>
        </w:rPr>
        <w:t>21)</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где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2.д-2</w:t>
      </w:r>
      <w:r w:rsidRPr="00A67ECE">
        <w:rPr>
          <w:rFonts w:ascii="Times New Roman" w:hAnsi="Times New Roman"/>
          <w:szCs w:val="28"/>
        </w:rPr>
        <w:t xml:space="preserve">,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 xml:space="preserve">тр.д-2 </w:t>
      </w:r>
      <w:r w:rsidRPr="00A67ECE">
        <w:rPr>
          <w:rFonts w:ascii="Times New Roman" w:hAnsi="Times New Roman"/>
          <w:szCs w:val="28"/>
        </w:rPr>
        <w:t>– соответственно число автомобилей в год, диагностируемых перед ТО-2 и при ТР.</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д-2.г.зил</w:t>
      </w:r>
      <w:r w:rsidRPr="00A67ECE">
        <w:rPr>
          <w:rFonts w:ascii="Times New Roman" w:hAnsi="Times New Roman"/>
          <w:szCs w:val="28"/>
        </w:rPr>
        <w:t>= 1,2 ∙ 2 = 3</w:t>
      </w:r>
      <w:r w:rsidRPr="00A67ECE">
        <w:rPr>
          <w:rFonts w:ascii="Times New Roman" w:hAnsi="Times New Roman"/>
          <w:szCs w:val="28"/>
        </w:rPr>
        <w:tab/>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Число автомобилей, диагностируемых при ТР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rPr>
        <w:t>тр.д-2</w:t>
      </w:r>
      <w:r w:rsidRPr="00A67ECE">
        <w:rPr>
          <w:rFonts w:ascii="Times New Roman" w:hAnsi="Times New Roman"/>
          <w:szCs w:val="28"/>
        </w:rPr>
        <w:t>), принято равным 20% от годовой программы ТО-2.</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Расчет числа диагностических воздействий на весь парк за год, представлен в таблице </w:t>
      </w:r>
      <w:r w:rsidR="00885163" w:rsidRPr="00A67ECE">
        <w:rPr>
          <w:rFonts w:ascii="Times New Roman" w:hAnsi="Times New Roman"/>
          <w:szCs w:val="28"/>
        </w:rPr>
        <w:t>2.</w:t>
      </w:r>
      <w:r w:rsidRPr="00A67ECE">
        <w:rPr>
          <w:rFonts w:ascii="Times New Roman" w:hAnsi="Times New Roman"/>
          <w:szCs w:val="28"/>
        </w:rPr>
        <w:t>6.</w:t>
      </w:r>
    </w:p>
    <w:p w:rsidR="007F5C1C" w:rsidRDefault="007F5C1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885163" w:rsidRPr="00A67ECE">
        <w:rPr>
          <w:rFonts w:ascii="Times New Roman" w:hAnsi="Times New Roman"/>
          <w:szCs w:val="28"/>
        </w:rPr>
        <w:t>2.</w:t>
      </w:r>
      <w:r w:rsidR="00157BF7" w:rsidRPr="00A67ECE">
        <w:rPr>
          <w:rFonts w:ascii="Times New Roman" w:hAnsi="Times New Roman"/>
          <w:szCs w:val="28"/>
        </w:rPr>
        <w:t>6 - Ч</w:t>
      </w:r>
      <w:r w:rsidRPr="00A67ECE">
        <w:rPr>
          <w:rFonts w:ascii="Times New Roman" w:hAnsi="Times New Roman"/>
          <w:szCs w:val="28"/>
        </w:rPr>
        <w:t>исло диагностических воздействий на весь парк за год</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060"/>
        <w:gridCol w:w="3060"/>
      </w:tblGrid>
      <w:tr w:rsidR="00960DAC" w:rsidRPr="007F5C1C" w:rsidTr="007F5C1C">
        <w:trPr>
          <w:cantSplit/>
          <w:trHeight w:val="236"/>
          <w:jc w:val="center"/>
        </w:trPr>
        <w:tc>
          <w:tcPr>
            <w:tcW w:w="1459" w:type="dxa"/>
            <w:vMerge w:val="restart"/>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Марка автомобиля</w:t>
            </w:r>
          </w:p>
        </w:tc>
        <w:tc>
          <w:tcPr>
            <w:tcW w:w="6120" w:type="dxa"/>
            <w:gridSpan w:val="2"/>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Годовое число воздействий</w:t>
            </w:r>
          </w:p>
        </w:tc>
      </w:tr>
      <w:tr w:rsidR="00960DAC" w:rsidRPr="007F5C1C" w:rsidTr="007F5C1C">
        <w:trPr>
          <w:cantSplit/>
          <w:trHeight w:val="329"/>
          <w:jc w:val="center"/>
        </w:trPr>
        <w:tc>
          <w:tcPr>
            <w:tcW w:w="1459" w:type="dxa"/>
            <w:vMerge/>
          </w:tcPr>
          <w:p w:rsidR="00960DAC" w:rsidRPr="007F5C1C" w:rsidRDefault="00960DAC" w:rsidP="004F3A48">
            <w:pPr>
              <w:widowControl/>
              <w:snapToGrid/>
              <w:spacing w:line="360" w:lineRule="auto"/>
              <w:ind w:firstLine="0"/>
              <w:jc w:val="center"/>
              <w:rPr>
                <w:rFonts w:ascii="Times New Roman" w:hAnsi="Times New Roman"/>
                <w:sz w:val="20"/>
                <w:szCs w:val="28"/>
              </w:rPr>
            </w:pP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Д-1</w:t>
            </w: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Д-</w:t>
            </w:r>
            <w:r w:rsidR="00885163" w:rsidRPr="007F5C1C">
              <w:rPr>
                <w:rFonts w:ascii="Times New Roman" w:hAnsi="Times New Roman"/>
                <w:sz w:val="20"/>
                <w:szCs w:val="28"/>
              </w:rPr>
              <w:t>2</w:t>
            </w:r>
          </w:p>
        </w:tc>
      </w:tr>
      <w:tr w:rsidR="00960DAC" w:rsidRPr="007F5C1C" w:rsidTr="007F5C1C">
        <w:trPr>
          <w:cantSplit/>
          <w:trHeight w:val="970"/>
          <w:jc w:val="center"/>
        </w:trPr>
        <w:tc>
          <w:tcPr>
            <w:tcW w:w="1459" w:type="dxa"/>
          </w:tcPr>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ЗИЛ</w:t>
            </w:r>
          </w:p>
          <w:p w:rsidR="00960DAC" w:rsidRPr="007F5C1C" w:rsidRDefault="00960DAC" w:rsidP="004F3A48">
            <w:pPr>
              <w:widowControl/>
              <w:tabs>
                <w:tab w:val="left" w:pos="1473"/>
              </w:tabs>
              <w:snapToGrid/>
              <w:spacing w:line="360" w:lineRule="auto"/>
              <w:ind w:firstLine="0"/>
              <w:jc w:val="center"/>
              <w:rPr>
                <w:rFonts w:ascii="Times New Roman" w:hAnsi="Times New Roman"/>
                <w:sz w:val="20"/>
                <w:szCs w:val="28"/>
              </w:rPr>
            </w:pPr>
            <w:r w:rsidRPr="007F5C1C">
              <w:rPr>
                <w:rFonts w:ascii="Times New Roman" w:hAnsi="Times New Roman"/>
                <w:sz w:val="20"/>
                <w:szCs w:val="28"/>
              </w:rPr>
              <w:t>КАМАЗ</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ПАЗ</w:t>
            </w: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68</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91</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138</w:t>
            </w: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26</w:t>
            </w:r>
          </w:p>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39</w:t>
            </w:r>
          </w:p>
        </w:tc>
      </w:tr>
      <w:tr w:rsidR="00960DAC" w:rsidRPr="007F5C1C" w:rsidTr="007F5C1C">
        <w:trPr>
          <w:cantSplit/>
          <w:trHeight w:val="332"/>
          <w:jc w:val="center"/>
        </w:trPr>
        <w:tc>
          <w:tcPr>
            <w:tcW w:w="1459"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Итого:</w:t>
            </w: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297</w:t>
            </w:r>
          </w:p>
        </w:tc>
        <w:tc>
          <w:tcPr>
            <w:tcW w:w="3060" w:type="dxa"/>
          </w:tcPr>
          <w:p w:rsidR="00960DAC" w:rsidRPr="007F5C1C" w:rsidRDefault="00960DAC" w:rsidP="004F3A48">
            <w:pPr>
              <w:widowControl/>
              <w:snapToGrid/>
              <w:spacing w:line="360" w:lineRule="auto"/>
              <w:ind w:firstLine="0"/>
              <w:jc w:val="center"/>
              <w:rPr>
                <w:rFonts w:ascii="Times New Roman" w:hAnsi="Times New Roman"/>
                <w:sz w:val="20"/>
                <w:szCs w:val="28"/>
              </w:rPr>
            </w:pPr>
            <w:r w:rsidRPr="007F5C1C">
              <w:rPr>
                <w:rFonts w:ascii="Times New Roman" w:hAnsi="Times New Roman"/>
                <w:sz w:val="20"/>
                <w:szCs w:val="28"/>
              </w:rPr>
              <w:t>68</w:t>
            </w:r>
          </w:p>
        </w:tc>
      </w:tr>
    </w:tbl>
    <w:p w:rsidR="007F5C1C" w:rsidRDefault="007F5C1C" w:rsidP="004F3A48">
      <w:pPr>
        <w:widowControl/>
        <w:snapToGrid/>
        <w:spacing w:line="360" w:lineRule="auto"/>
        <w:ind w:firstLine="709"/>
        <w:rPr>
          <w:rFonts w:ascii="Times New Roman" w:hAnsi="Times New Roman"/>
          <w:szCs w:val="28"/>
        </w:rPr>
      </w:pPr>
    </w:p>
    <w:p w:rsidR="00960DAC" w:rsidRPr="007F5C1C" w:rsidRDefault="00960DAC" w:rsidP="004F3A48">
      <w:pPr>
        <w:widowControl/>
        <w:snapToGrid/>
        <w:spacing w:line="360" w:lineRule="auto"/>
        <w:ind w:firstLine="709"/>
        <w:jc w:val="center"/>
        <w:rPr>
          <w:rFonts w:ascii="Times New Roman" w:hAnsi="Times New Roman"/>
          <w:b/>
          <w:szCs w:val="28"/>
        </w:rPr>
      </w:pPr>
      <w:r w:rsidRPr="007F5C1C">
        <w:rPr>
          <w:rFonts w:ascii="Times New Roman" w:hAnsi="Times New Roman"/>
          <w:b/>
          <w:szCs w:val="28"/>
        </w:rPr>
        <w:t>2.2.5 Определение суточной программы по ТО и диагностированию автомобилей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Суточная производственная программа является критерием выбора метода организации ТО (на универсальных постах или поточных линиях) и служит исходным показателем для расчета числа постов и линий ТО. </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 видам ТО (ЕО, ТО-1, ТО-2) и диагностированию (Д-1 и Д-2) суточная производственная программа:</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lang w:val="en-US"/>
        </w:rPr>
        <w:t>i</w:t>
      </w:r>
      <w:r w:rsidRPr="00A67ECE">
        <w:rPr>
          <w:rFonts w:ascii="Times New Roman" w:hAnsi="Times New Roman"/>
          <w:szCs w:val="28"/>
          <w:vertAlign w:val="subscript"/>
        </w:rPr>
        <w:t>.</w:t>
      </w:r>
      <w:r w:rsidRPr="00A67ECE">
        <w:rPr>
          <w:rFonts w:ascii="Times New Roman" w:hAnsi="Times New Roman"/>
          <w:szCs w:val="28"/>
          <w:vertAlign w:val="subscript"/>
          <w:lang w:val="en-US"/>
        </w:rPr>
        <w:t>c</w:t>
      </w:r>
      <w:r w:rsidRPr="00A67ECE">
        <w:rPr>
          <w:rFonts w:ascii="Times New Roman" w:hAnsi="Times New Roman"/>
          <w:szCs w:val="28"/>
          <w:vertAlign w:val="subscript"/>
        </w:rPr>
        <w:t xml:space="preserve"> </w:t>
      </w:r>
      <w:r w:rsidRPr="00A67ECE">
        <w:rPr>
          <w:rFonts w:ascii="Times New Roman" w:hAnsi="Times New Roman"/>
          <w:szCs w:val="28"/>
        </w:rPr>
        <w:t xml:space="preserve">= </w:t>
      </w:r>
      <w:r w:rsidRPr="00A67ECE">
        <w:rPr>
          <w:rFonts w:ascii="Times New Roman" w:hAnsi="Times New Roman"/>
          <w:szCs w:val="28"/>
        </w:rPr>
        <w:sym w:font="Symbol" w:char="F053"/>
      </w:r>
      <w:r w:rsidRPr="00A67ECE">
        <w:rPr>
          <w:rFonts w:ascii="Times New Roman" w:hAnsi="Times New Roman"/>
          <w:szCs w:val="28"/>
          <w:lang w:val="en-US"/>
        </w:rPr>
        <w:t>N</w:t>
      </w:r>
      <w:r w:rsidRPr="00A67ECE">
        <w:rPr>
          <w:rFonts w:ascii="Times New Roman" w:hAnsi="Times New Roman"/>
          <w:szCs w:val="28"/>
          <w:vertAlign w:val="subscript"/>
          <w:lang w:val="en-US"/>
        </w:rPr>
        <w:t>i</w:t>
      </w:r>
      <w:r w:rsidRPr="00A67ECE">
        <w:rPr>
          <w:rFonts w:ascii="Times New Roman" w:hAnsi="Times New Roman"/>
          <w:szCs w:val="28"/>
          <w:vertAlign w:val="subscript"/>
        </w:rPr>
        <w:t xml:space="preserve">.г </w:t>
      </w:r>
      <w:r w:rsidRPr="00A67ECE">
        <w:rPr>
          <w:rFonts w:ascii="Times New Roman" w:hAnsi="Times New Roman"/>
          <w:szCs w:val="28"/>
        </w:rPr>
        <w:t>/ Д</w:t>
      </w:r>
      <w:r w:rsidRPr="00A67ECE">
        <w:rPr>
          <w:rFonts w:ascii="Times New Roman" w:hAnsi="Times New Roman"/>
          <w:szCs w:val="28"/>
          <w:vertAlign w:val="subscript"/>
        </w:rPr>
        <w:t>раб.г</w:t>
      </w:r>
      <w:r w:rsidRPr="00A67ECE">
        <w:rPr>
          <w:rFonts w:ascii="Times New Roman" w:hAnsi="Times New Roman"/>
          <w:szCs w:val="28"/>
        </w:rPr>
        <w:t>,</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22)</w:t>
      </w:r>
    </w:p>
    <w:p w:rsidR="00960DA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t>где</w:t>
      </w:r>
      <w:r w:rsidR="00CD0E94">
        <w:rPr>
          <w:rFonts w:ascii="Times New Roman" w:hAnsi="Times New Roman"/>
          <w:szCs w:val="28"/>
        </w:rPr>
        <w:t xml:space="preserve"> </w:t>
      </w:r>
      <w:r w:rsidR="00960DAC" w:rsidRPr="00A67ECE">
        <w:rPr>
          <w:rFonts w:ascii="Times New Roman" w:hAnsi="Times New Roman"/>
          <w:szCs w:val="28"/>
        </w:rPr>
        <w:sym w:font="Symbol" w:char="F053"/>
      </w:r>
      <w:r w:rsidR="00960DAC" w:rsidRPr="00A67ECE">
        <w:rPr>
          <w:rFonts w:ascii="Times New Roman" w:hAnsi="Times New Roman"/>
          <w:szCs w:val="28"/>
          <w:lang w:val="en-US"/>
        </w:rPr>
        <w:t>N</w:t>
      </w:r>
      <w:r w:rsidR="00960DAC" w:rsidRPr="00A67ECE">
        <w:rPr>
          <w:rFonts w:ascii="Times New Roman" w:hAnsi="Times New Roman"/>
          <w:szCs w:val="28"/>
          <w:vertAlign w:val="subscript"/>
          <w:lang w:val="en-US"/>
        </w:rPr>
        <w:t>i</w:t>
      </w:r>
      <w:r w:rsidR="00960DAC" w:rsidRPr="00A67ECE">
        <w:rPr>
          <w:rFonts w:ascii="Times New Roman" w:hAnsi="Times New Roman"/>
          <w:szCs w:val="28"/>
          <w:vertAlign w:val="subscript"/>
        </w:rPr>
        <w:t xml:space="preserve">.г </w:t>
      </w:r>
      <w:r w:rsidR="00960DAC" w:rsidRPr="00A67ECE">
        <w:rPr>
          <w:rFonts w:ascii="Times New Roman" w:hAnsi="Times New Roman"/>
          <w:szCs w:val="28"/>
        </w:rPr>
        <w:t>– годовая программа по каждому виду ТО или диагностики в</w:t>
      </w:r>
      <w:r w:rsidR="00CD0E94">
        <w:rPr>
          <w:rFonts w:ascii="Times New Roman" w:hAnsi="Times New Roman"/>
          <w:szCs w:val="28"/>
        </w:rPr>
        <w:t xml:space="preserve"> </w:t>
      </w:r>
      <w:r w:rsidR="00960DAC" w:rsidRPr="00A67ECE">
        <w:rPr>
          <w:rFonts w:ascii="Times New Roman" w:hAnsi="Times New Roman"/>
          <w:szCs w:val="28"/>
        </w:rPr>
        <w:t>отдельности;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 xml:space="preserve">раб.г </w:t>
      </w:r>
      <w:r w:rsidRPr="00A67ECE">
        <w:rPr>
          <w:rFonts w:ascii="Times New Roman" w:hAnsi="Times New Roman"/>
          <w:szCs w:val="28"/>
        </w:rPr>
        <w:t>– годовое число рабочих дней зоны, предназначенной для выполнения того или иного вида ТО и диагностирования автомобилей.</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ео.зил </w:t>
      </w:r>
      <w:r w:rsidRPr="00A67ECE">
        <w:rPr>
          <w:rFonts w:ascii="Times New Roman" w:hAnsi="Times New Roman"/>
          <w:szCs w:val="28"/>
        </w:rPr>
        <w:t>= 236/253 = 0,93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ТО-1.зил </w:t>
      </w:r>
      <w:r w:rsidRPr="00A67ECE">
        <w:rPr>
          <w:rFonts w:ascii="Times New Roman" w:hAnsi="Times New Roman"/>
          <w:szCs w:val="28"/>
        </w:rPr>
        <w:t>= 6/253 = 0,03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ТО-2.зил </w:t>
      </w:r>
      <w:r w:rsidRPr="00A67ECE">
        <w:rPr>
          <w:rFonts w:ascii="Times New Roman" w:hAnsi="Times New Roman"/>
          <w:szCs w:val="28"/>
        </w:rPr>
        <w:t>= 2/253 = 0,008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Д-1.зил </w:t>
      </w:r>
      <w:r w:rsidRPr="00A67ECE">
        <w:rPr>
          <w:rFonts w:ascii="Times New Roman" w:hAnsi="Times New Roman"/>
          <w:szCs w:val="28"/>
        </w:rPr>
        <w:t>= 68/253 = 0,27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vertAlign w:val="subscript"/>
        </w:rPr>
        <w:t xml:space="preserve">Д-2.зил </w:t>
      </w:r>
      <w:r w:rsidRPr="00A67ECE">
        <w:rPr>
          <w:rFonts w:ascii="Times New Roman" w:hAnsi="Times New Roman"/>
          <w:szCs w:val="28"/>
        </w:rPr>
        <w:t>= 3/253 = 0,012 чел∙ч.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определении суточной программы по ТО-2 и Д-2 число рабочих дней зоны в году принимается с учетом дней работы в неделю. Для ТО-1, ЕО, Д-1 количество рабочих дней принимается в зависимости от числа дней работы автомобилей на линии.</w:t>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 xml:space="preserve">Результаты расчетов суточной программы по ТО и диагностированию автомобилей сводятся в таблицу </w:t>
      </w:r>
      <w:r w:rsidR="00157BF7" w:rsidRPr="00A67ECE">
        <w:rPr>
          <w:rFonts w:ascii="Times New Roman" w:hAnsi="Times New Roman"/>
          <w:sz w:val="28"/>
          <w:szCs w:val="28"/>
        </w:rPr>
        <w:t>2.</w:t>
      </w:r>
      <w:r w:rsidRPr="00A67ECE">
        <w:rPr>
          <w:rFonts w:ascii="Times New Roman" w:hAnsi="Times New Roman"/>
          <w:sz w:val="28"/>
          <w:szCs w:val="28"/>
        </w:rPr>
        <w:t>7.</w:t>
      </w:r>
    </w:p>
    <w:p w:rsidR="00757CAD" w:rsidRPr="00A67ECE" w:rsidRDefault="00757CAD"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157BF7" w:rsidRPr="00A67ECE">
        <w:rPr>
          <w:rFonts w:ascii="Times New Roman" w:hAnsi="Times New Roman"/>
          <w:szCs w:val="28"/>
        </w:rPr>
        <w:t>2.</w:t>
      </w:r>
      <w:r w:rsidRPr="00A67ECE">
        <w:rPr>
          <w:rFonts w:ascii="Times New Roman" w:hAnsi="Times New Roman"/>
          <w:szCs w:val="28"/>
        </w:rPr>
        <w:t xml:space="preserve">7 </w:t>
      </w:r>
      <w:r w:rsidRPr="00A67ECE">
        <w:rPr>
          <w:rFonts w:ascii="Times New Roman" w:hAnsi="Times New Roman"/>
          <w:szCs w:val="28"/>
        </w:rPr>
        <w:sym w:font="Symbol" w:char="F02D"/>
      </w:r>
      <w:r w:rsidRPr="00A67ECE">
        <w:rPr>
          <w:rFonts w:ascii="Times New Roman" w:hAnsi="Times New Roman"/>
          <w:szCs w:val="28"/>
        </w:rPr>
        <w:t xml:space="preserve"> </w:t>
      </w:r>
      <w:r w:rsidR="00157BF7" w:rsidRPr="00A67ECE">
        <w:rPr>
          <w:rFonts w:ascii="Times New Roman" w:hAnsi="Times New Roman"/>
          <w:szCs w:val="28"/>
        </w:rPr>
        <w:t>С</w:t>
      </w:r>
      <w:r w:rsidRPr="00A67ECE">
        <w:rPr>
          <w:rFonts w:ascii="Times New Roman" w:hAnsi="Times New Roman"/>
          <w:szCs w:val="28"/>
        </w:rPr>
        <w:t>уточная программа по техническому обслуживанию и диагностированию автомобилей</w:t>
      </w:r>
    </w:p>
    <w:tbl>
      <w:tblPr>
        <w:tblW w:w="8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260"/>
        <w:gridCol w:w="1260"/>
        <w:gridCol w:w="1339"/>
        <w:gridCol w:w="1440"/>
        <w:gridCol w:w="1361"/>
      </w:tblGrid>
      <w:tr w:rsidR="00960DAC" w:rsidRPr="004F3A48" w:rsidTr="004F3A48">
        <w:trPr>
          <w:cantSplit/>
          <w:trHeight w:val="465"/>
          <w:jc w:val="center"/>
        </w:trPr>
        <w:tc>
          <w:tcPr>
            <w:tcW w:w="1756"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Марка автомобиля</w:t>
            </w:r>
          </w:p>
        </w:tc>
        <w:tc>
          <w:tcPr>
            <w:tcW w:w="6660" w:type="dxa"/>
            <w:gridSpan w:val="5"/>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Суточная программа, чел∙ч.</w:t>
            </w:r>
          </w:p>
        </w:tc>
      </w:tr>
      <w:tr w:rsidR="00960DAC" w:rsidRPr="004F3A48" w:rsidTr="004F3A48">
        <w:trPr>
          <w:cantSplit/>
          <w:trHeight w:val="289"/>
          <w:jc w:val="center"/>
        </w:trPr>
        <w:tc>
          <w:tcPr>
            <w:tcW w:w="1756"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N</w:t>
            </w:r>
            <w:r w:rsidRPr="004F3A48">
              <w:rPr>
                <w:rFonts w:ascii="Times New Roman" w:hAnsi="Times New Roman"/>
                <w:sz w:val="20"/>
                <w:szCs w:val="28"/>
                <w:vertAlign w:val="subscript"/>
              </w:rPr>
              <w:t>ео</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N</w:t>
            </w:r>
            <w:r w:rsidRPr="004F3A48">
              <w:rPr>
                <w:rFonts w:ascii="Times New Roman" w:hAnsi="Times New Roman"/>
                <w:sz w:val="20"/>
                <w:szCs w:val="28"/>
                <w:vertAlign w:val="subscript"/>
              </w:rPr>
              <w:t>ТО-1</w:t>
            </w:r>
          </w:p>
        </w:tc>
        <w:tc>
          <w:tcPr>
            <w:tcW w:w="13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N</w:t>
            </w:r>
            <w:r w:rsidRPr="004F3A48">
              <w:rPr>
                <w:rFonts w:ascii="Times New Roman" w:hAnsi="Times New Roman"/>
                <w:sz w:val="20"/>
                <w:szCs w:val="28"/>
                <w:vertAlign w:val="subscript"/>
              </w:rPr>
              <w:t>ТО-2</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Д-1</w:t>
            </w:r>
          </w:p>
        </w:tc>
        <w:tc>
          <w:tcPr>
            <w:tcW w:w="136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Д-2</w:t>
            </w:r>
          </w:p>
        </w:tc>
      </w:tr>
      <w:tr w:rsidR="00960DAC" w:rsidRPr="004F3A48" w:rsidTr="004F3A48">
        <w:trPr>
          <w:cantSplit/>
          <w:trHeight w:val="1060"/>
          <w:jc w:val="center"/>
        </w:trPr>
        <w:tc>
          <w:tcPr>
            <w:tcW w:w="1756" w:type="dxa"/>
          </w:tcPr>
          <w:p w:rsidR="00960DAC" w:rsidRPr="004F3A48" w:rsidRDefault="00960DAC" w:rsidP="004F3A48">
            <w:pPr>
              <w:widowControl/>
              <w:tabs>
                <w:tab w:val="left" w:pos="1473"/>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ЗИЛ</w:t>
            </w:r>
          </w:p>
          <w:p w:rsidR="00960DAC" w:rsidRPr="004F3A48" w:rsidRDefault="00960DAC" w:rsidP="004F3A48">
            <w:pPr>
              <w:widowControl/>
              <w:tabs>
                <w:tab w:val="left" w:pos="1473"/>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КАМАЗ</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ПАЗ</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0,93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6,14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7,12</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0,03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0,25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0,38</w:t>
            </w:r>
          </w:p>
        </w:tc>
        <w:tc>
          <w:tcPr>
            <w:tcW w:w="13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0,008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0,083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0,126</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0,27</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0,36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0,55</w:t>
            </w:r>
          </w:p>
        </w:tc>
        <w:tc>
          <w:tcPr>
            <w:tcW w:w="136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0,012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0,103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0,154</w:t>
            </w:r>
          </w:p>
        </w:tc>
      </w:tr>
      <w:tr w:rsidR="00960DAC" w:rsidRPr="004F3A48" w:rsidTr="004F3A48">
        <w:trPr>
          <w:cantSplit/>
          <w:trHeight w:val="281"/>
          <w:jc w:val="center"/>
        </w:trPr>
        <w:tc>
          <w:tcPr>
            <w:tcW w:w="175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Итого:</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14,19</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0,66</w:t>
            </w:r>
          </w:p>
        </w:tc>
        <w:tc>
          <w:tcPr>
            <w:tcW w:w="13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0,217</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1,18</w:t>
            </w:r>
          </w:p>
        </w:tc>
        <w:tc>
          <w:tcPr>
            <w:tcW w:w="136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0,27</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4F3A48"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960DAC" w:rsidRPr="004F3A48">
        <w:rPr>
          <w:rFonts w:ascii="Times New Roman" w:hAnsi="Times New Roman"/>
          <w:b/>
          <w:szCs w:val="28"/>
        </w:rPr>
        <w:t>2.3 Расчет годового объема работ и численности производственных рабочих</w:t>
      </w:r>
    </w:p>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объем работ по АТП определяется в человеко-часах и включает объемы работ по ЕО, ТО-1, ТО-2, ТР и самообслуживанию предприятия. На основе этих объемов определяется численность рабочих производственных зон и участков.</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расчета годовых объемов работ необходимо предварительно выбрать нормативы трудоемкостей ТО и ТР для подвижного состава проектируемого предприятия.</w:t>
      </w:r>
    </w:p>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2.3.1 Выбор и корректирование нормативных трудоемкостей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Расчет годовых объемов ЕО, ТО-1, ТО-2 производится исходя из годовой производственной программы данного вида и трудоемкости обслуживания. Годовой объем ТР определяется исходя из годового пробега парка автомобилей и удельной трудоемкости ТР на </w:t>
      </w:r>
      <w:smartTag w:uri="urn:schemas-microsoft-com:office:smarttags" w:element="metricconverter">
        <w:smartTagPr>
          <w:attr w:name="ProductID" w:val="1000 километров"/>
        </w:smartTagPr>
        <w:r w:rsidRPr="00A67ECE">
          <w:rPr>
            <w:rFonts w:ascii="Times New Roman" w:hAnsi="Times New Roman"/>
            <w:szCs w:val="28"/>
          </w:rPr>
          <w:t>1000 километров</w:t>
        </w:r>
      </w:smartTag>
      <w:r w:rsidRPr="00A67ECE">
        <w:rPr>
          <w:rFonts w:ascii="Times New Roman" w:hAnsi="Times New Roman"/>
          <w:szCs w:val="28"/>
        </w:rPr>
        <w:t xml:space="preserve"> пробега.</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Таким образом, для расчета годовых объемов работ необходимо предварительно выбрать нормативы трудоемкости ТО и ТР для подвижного состава АТП.</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Трудоемкость ЕО, установленная Положением, при применении механизированных моечных установок должна быть уменьшена за счет исключения из общей трудоемкости ЕО моечных работ, связанных с применением ручного труда. При механизации других видов работ, например обтирочных (за счет использования обдува автомобилей воздухом), трудоемкость ЕО также соответственно уменьшается. Поэтому расчетную трудоемкость ежедневного обслуживания </w:t>
      </w: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реализуемую путем ручной обработки при использовании средств механизации, можно определить, используя выражения:</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xml:space="preserve"> </w:t>
      </w:r>
      <w:r w:rsidRPr="00A67ECE">
        <w:rPr>
          <w:rFonts w:ascii="Times New Roman" w:hAnsi="Times New Roman"/>
          <w:szCs w:val="28"/>
          <w:vertAlign w:val="superscript"/>
        </w:rPr>
        <w:t>(н)</w:t>
      </w:r>
      <w:r w:rsidRPr="00A67ECE">
        <w:rPr>
          <w:rFonts w:ascii="Times New Roman" w:hAnsi="Times New Roman"/>
          <w:szCs w:val="28"/>
        </w:rPr>
        <w:t xml:space="preserve"> ∙ К</w:t>
      </w:r>
      <w:r w:rsidRPr="00A67ECE">
        <w:rPr>
          <w:rFonts w:ascii="Times New Roman" w:hAnsi="Times New Roman"/>
          <w:szCs w:val="28"/>
          <w:vertAlign w:val="subscript"/>
        </w:rPr>
        <w:t>2</w:t>
      </w:r>
      <w:r w:rsidRPr="00A67ECE">
        <w:rPr>
          <w:rFonts w:ascii="Times New Roman" w:hAnsi="Times New Roman"/>
          <w:szCs w:val="28"/>
        </w:rPr>
        <w:t xml:space="preserve"> ∙ К</w:t>
      </w:r>
      <w:r w:rsidRPr="00A67ECE">
        <w:rPr>
          <w:rFonts w:ascii="Times New Roman" w:hAnsi="Times New Roman"/>
          <w:szCs w:val="28"/>
          <w:vertAlign w:val="subscript"/>
        </w:rPr>
        <w:t>5</w:t>
      </w:r>
      <w:r w:rsidRPr="00A67ECE">
        <w:rPr>
          <w:rFonts w:ascii="Times New Roman" w:hAnsi="Times New Roman"/>
          <w:szCs w:val="28"/>
        </w:rPr>
        <w:t xml:space="preserve"> ∙ К</w:t>
      </w:r>
      <w:r w:rsidRPr="00A67ECE">
        <w:rPr>
          <w:rFonts w:ascii="Times New Roman" w:hAnsi="Times New Roman"/>
          <w:szCs w:val="28"/>
          <w:vertAlign w:val="subscript"/>
        </w:rPr>
        <w:t>м</w:t>
      </w:r>
      <w:r w:rsidRPr="00A67ECE">
        <w:rPr>
          <w:rFonts w:ascii="Times New Roman" w:hAnsi="Times New Roman"/>
          <w:szCs w:val="28"/>
        </w:rPr>
        <w:t>,</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23)</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м</w:t>
      </w:r>
      <w:r w:rsidRPr="00A67ECE">
        <w:rPr>
          <w:rFonts w:ascii="Times New Roman" w:hAnsi="Times New Roman"/>
          <w:szCs w:val="28"/>
        </w:rPr>
        <w:t xml:space="preserve"> = 1 – М / 100,</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24)</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xml:space="preserve"> </w:t>
      </w:r>
      <w:r w:rsidRPr="00A67ECE">
        <w:rPr>
          <w:rFonts w:ascii="Times New Roman" w:hAnsi="Times New Roman"/>
          <w:szCs w:val="28"/>
          <w:vertAlign w:val="superscript"/>
        </w:rPr>
        <w:t>(н)</w:t>
      </w:r>
      <w:r w:rsidRPr="00A67ECE">
        <w:rPr>
          <w:rFonts w:ascii="Times New Roman" w:hAnsi="Times New Roman"/>
          <w:szCs w:val="28"/>
        </w:rPr>
        <w:t xml:space="preserve"> – нормативная трудоемкость ЕО, чел∙ч;</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2</w:t>
      </w:r>
      <w:r w:rsidRPr="00A67ECE">
        <w:rPr>
          <w:rFonts w:ascii="Times New Roman" w:hAnsi="Times New Roman"/>
          <w:szCs w:val="28"/>
        </w:rPr>
        <w:t>, К</w:t>
      </w:r>
      <w:r w:rsidRPr="00A67ECE">
        <w:rPr>
          <w:rFonts w:ascii="Times New Roman" w:hAnsi="Times New Roman"/>
          <w:szCs w:val="28"/>
          <w:vertAlign w:val="subscript"/>
        </w:rPr>
        <w:t>5</w:t>
      </w:r>
      <w:r w:rsidRPr="00A67ECE">
        <w:rPr>
          <w:rFonts w:ascii="Times New Roman" w:hAnsi="Times New Roman"/>
          <w:szCs w:val="28"/>
        </w:rPr>
        <w:t>, К</w:t>
      </w:r>
      <w:r w:rsidRPr="00A67ECE">
        <w:rPr>
          <w:rFonts w:ascii="Times New Roman" w:hAnsi="Times New Roman"/>
          <w:szCs w:val="28"/>
          <w:vertAlign w:val="subscript"/>
        </w:rPr>
        <w:t>м</w:t>
      </w:r>
      <w:r w:rsidRPr="00A67ECE">
        <w:rPr>
          <w:rFonts w:ascii="Times New Roman" w:hAnsi="Times New Roman"/>
          <w:szCs w:val="28"/>
        </w:rPr>
        <w:t xml:space="preserve"> – коэффициенты, учитывающие соответственно модификацию подвижного состава, число автомобилей в АТП, снижение трудоемкости за счет механизации работ ЕО;</w:t>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М – доля работ ЕО, выполняемых механизированным способом, принимается по данным таблицы 4, %.</w:t>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Найдем коэффициент, учитывающий снижение трудоемкости за счет механизации работ ЕО для грузовых автомобилей:</w:t>
      </w:r>
    </w:p>
    <w:p w:rsidR="004F3A48" w:rsidRDefault="004F3A48" w:rsidP="004F3A48">
      <w:pPr>
        <w:pStyle w:val="31"/>
        <w:spacing w:line="360" w:lineRule="auto"/>
        <w:ind w:firstLine="709"/>
        <w:rPr>
          <w:rFonts w:ascii="Times New Roman" w:hAnsi="Times New Roman"/>
          <w:sz w:val="28"/>
          <w:szCs w:val="28"/>
        </w:rPr>
      </w:pP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убр.</w:t>
      </w:r>
      <w:r w:rsidRPr="00A67ECE">
        <w:rPr>
          <w:rFonts w:ascii="Times New Roman" w:hAnsi="Times New Roman"/>
          <w:sz w:val="28"/>
          <w:szCs w:val="28"/>
        </w:rPr>
        <w:t xml:space="preserve"> = 1 – 23 / 100 = 0,77,</w:t>
      </w:r>
      <w:r w:rsidRPr="00A67ECE">
        <w:rPr>
          <w:rFonts w:ascii="Times New Roman" w:hAnsi="Times New Roman"/>
          <w:sz w:val="28"/>
          <w:szCs w:val="28"/>
        </w:rPr>
        <w:tab/>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моеч.</w:t>
      </w:r>
      <w:r w:rsidRPr="00A67ECE">
        <w:rPr>
          <w:rFonts w:ascii="Times New Roman" w:hAnsi="Times New Roman"/>
          <w:sz w:val="28"/>
          <w:szCs w:val="28"/>
        </w:rPr>
        <w:t xml:space="preserve"> = 1 – 65 / 100 = 0,35,</w:t>
      </w:r>
      <w:r w:rsidRPr="00A67ECE">
        <w:rPr>
          <w:rFonts w:ascii="Times New Roman" w:hAnsi="Times New Roman"/>
          <w:sz w:val="28"/>
          <w:szCs w:val="28"/>
        </w:rPr>
        <w:tab/>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обт.</w:t>
      </w:r>
      <w:r w:rsidRPr="00A67ECE">
        <w:rPr>
          <w:rFonts w:ascii="Times New Roman" w:hAnsi="Times New Roman"/>
          <w:sz w:val="28"/>
          <w:szCs w:val="28"/>
        </w:rPr>
        <w:t xml:space="preserve"> = 1 – 12 / 100 = 0,88</w:t>
      </w:r>
      <w:r w:rsidRPr="00A67ECE">
        <w:rPr>
          <w:rFonts w:ascii="Times New Roman" w:hAnsi="Times New Roman"/>
          <w:sz w:val="28"/>
          <w:szCs w:val="28"/>
        </w:rPr>
        <w:tab/>
      </w:r>
    </w:p>
    <w:p w:rsidR="004F3A48" w:rsidRDefault="004F3A48" w:rsidP="004F3A48">
      <w:pPr>
        <w:pStyle w:val="31"/>
        <w:spacing w:line="360" w:lineRule="auto"/>
        <w:ind w:firstLine="709"/>
        <w:rPr>
          <w:rFonts w:ascii="Times New Roman" w:hAnsi="Times New Roman"/>
          <w:sz w:val="28"/>
          <w:szCs w:val="28"/>
        </w:rPr>
      </w:pP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Найдем коэффициент, учитывающий снижение трудоемкости за счет механизации работ ЕО для автобусов:</w:t>
      </w:r>
    </w:p>
    <w:p w:rsidR="004F3A48" w:rsidRDefault="004F3A48" w:rsidP="004F3A48">
      <w:pPr>
        <w:pStyle w:val="31"/>
        <w:spacing w:line="360" w:lineRule="auto"/>
        <w:ind w:firstLine="709"/>
        <w:rPr>
          <w:rFonts w:ascii="Times New Roman" w:hAnsi="Times New Roman"/>
          <w:sz w:val="28"/>
          <w:szCs w:val="28"/>
        </w:rPr>
      </w:pP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убр.</w:t>
      </w:r>
      <w:r w:rsidRPr="00A67ECE">
        <w:rPr>
          <w:rFonts w:ascii="Times New Roman" w:hAnsi="Times New Roman"/>
          <w:sz w:val="28"/>
          <w:szCs w:val="28"/>
        </w:rPr>
        <w:t xml:space="preserve"> = 1 – 45 / 100 = 0,55,</w:t>
      </w:r>
      <w:r w:rsidRPr="00A67ECE">
        <w:rPr>
          <w:rFonts w:ascii="Times New Roman" w:hAnsi="Times New Roman"/>
          <w:sz w:val="28"/>
          <w:szCs w:val="28"/>
        </w:rPr>
        <w:tab/>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моеч.</w:t>
      </w:r>
      <w:r w:rsidRPr="00A67ECE">
        <w:rPr>
          <w:rFonts w:ascii="Times New Roman" w:hAnsi="Times New Roman"/>
          <w:sz w:val="28"/>
          <w:szCs w:val="28"/>
        </w:rPr>
        <w:t xml:space="preserve"> = 1 – 35 / 100 = 0,65,</w:t>
      </w:r>
      <w:r w:rsidRPr="00A67ECE">
        <w:rPr>
          <w:rFonts w:ascii="Times New Roman" w:hAnsi="Times New Roman"/>
          <w:sz w:val="28"/>
          <w:szCs w:val="28"/>
        </w:rPr>
        <w:tab/>
      </w:r>
    </w:p>
    <w:p w:rsidR="00960DAC" w:rsidRPr="00A67ECE" w:rsidRDefault="00960DA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К</w:t>
      </w:r>
      <w:r w:rsidRPr="00A67ECE">
        <w:rPr>
          <w:rFonts w:ascii="Times New Roman" w:hAnsi="Times New Roman"/>
          <w:sz w:val="28"/>
          <w:szCs w:val="28"/>
          <w:vertAlign w:val="subscript"/>
        </w:rPr>
        <w:t>м. обт.</w:t>
      </w:r>
      <w:r w:rsidRPr="00A67ECE">
        <w:rPr>
          <w:rFonts w:ascii="Times New Roman" w:hAnsi="Times New Roman"/>
          <w:sz w:val="28"/>
          <w:szCs w:val="28"/>
        </w:rPr>
        <w:t xml:space="preserve"> = 1 – 20 / 100 = 0,8</w:t>
      </w:r>
      <w:r w:rsidRPr="00A67ECE">
        <w:rPr>
          <w:rFonts w:ascii="Times New Roman" w:hAnsi="Times New Roman"/>
          <w:sz w:val="28"/>
          <w:szCs w:val="28"/>
        </w:rPr>
        <w:tab/>
      </w:r>
    </w:p>
    <w:p w:rsidR="004F3A48" w:rsidRDefault="004F3A48" w:rsidP="004F3A48">
      <w:pPr>
        <w:widowControl/>
        <w:snapToGrid/>
        <w:spacing w:line="360" w:lineRule="auto"/>
        <w:ind w:firstLine="709"/>
        <w:rPr>
          <w:rFonts w:ascii="Times New Roman" w:hAnsi="Times New Roman"/>
          <w:szCs w:val="28"/>
        </w:rPr>
      </w:pPr>
    </w:p>
    <w:p w:rsidR="00960DAC"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Распределение трудоемкости ЕО по видам работ при выполнении мойки автомобилей немеханизированным способом, представим в таблице </w:t>
      </w:r>
      <w:r w:rsidR="00C76009" w:rsidRPr="00A67ECE">
        <w:rPr>
          <w:rFonts w:ascii="Times New Roman" w:hAnsi="Times New Roman"/>
          <w:szCs w:val="28"/>
        </w:rPr>
        <w:t>2.</w:t>
      </w:r>
      <w:r w:rsidRPr="00A67ECE">
        <w:rPr>
          <w:rFonts w:ascii="Times New Roman" w:hAnsi="Times New Roman"/>
          <w:szCs w:val="28"/>
        </w:rPr>
        <w:t>8.</w:t>
      </w:r>
    </w:p>
    <w:p w:rsidR="00230354" w:rsidRDefault="00230354" w:rsidP="004F3A48">
      <w:pPr>
        <w:widowControl/>
        <w:snapToGrid/>
        <w:spacing w:line="360" w:lineRule="auto"/>
        <w:ind w:firstLine="709"/>
        <w:rPr>
          <w:rFonts w:ascii="Times New Roman" w:hAnsi="Times New Roman"/>
          <w:szCs w:val="28"/>
        </w:rPr>
      </w:pPr>
    </w:p>
    <w:p w:rsidR="00230354" w:rsidRPr="00A67ECE" w:rsidRDefault="00230354" w:rsidP="004F3A48">
      <w:pPr>
        <w:widowControl/>
        <w:snapToGrid/>
        <w:spacing w:line="360" w:lineRule="auto"/>
        <w:ind w:firstLine="709"/>
        <w:rPr>
          <w:rFonts w:ascii="Times New Roman" w:hAnsi="Times New Roman"/>
          <w:szCs w:val="28"/>
        </w:rPr>
      </w:pPr>
    </w:p>
    <w:p w:rsidR="00960DA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rPr>
        <w:t xml:space="preserve">Таблица </w:t>
      </w:r>
      <w:r w:rsidR="00C76009" w:rsidRPr="00A67ECE">
        <w:rPr>
          <w:rFonts w:ascii="Times New Roman" w:hAnsi="Times New Roman"/>
          <w:szCs w:val="28"/>
        </w:rPr>
        <w:t>2.</w:t>
      </w:r>
      <w:r w:rsidR="00960DAC" w:rsidRPr="00A67ECE">
        <w:rPr>
          <w:rFonts w:ascii="Times New Roman" w:hAnsi="Times New Roman"/>
          <w:szCs w:val="28"/>
        </w:rPr>
        <w:t xml:space="preserve">8 </w:t>
      </w:r>
      <w:r w:rsidR="00960DAC" w:rsidRPr="00A67ECE">
        <w:rPr>
          <w:rFonts w:ascii="Times New Roman" w:hAnsi="Times New Roman"/>
          <w:szCs w:val="28"/>
        </w:rPr>
        <w:sym w:font="Symbol" w:char="F02D"/>
      </w:r>
      <w:r w:rsidR="00960DAC" w:rsidRPr="00A67ECE">
        <w:rPr>
          <w:rFonts w:ascii="Times New Roman" w:hAnsi="Times New Roman"/>
          <w:szCs w:val="28"/>
        </w:rPr>
        <w:t xml:space="preserve"> Распределение трудоемкости ЕО по видам работ при выполнении мойки автомобилей немеханизированным способом, %</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701"/>
        <w:gridCol w:w="1559"/>
        <w:gridCol w:w="2268"/>
        <w:gridCol w:w="1421"/>
      </w:tblGrid>
      <w:tr w:rsidR="00960DAC" w:rsidRPr="004F3A48" w:rsidTr="004F3A48">
        <w:trPr>
          <w:cantSplit/>
          <w:trHeight w:val="494"/>
          <w:jc w:val="center"/>
        </w:trPr>
        <w:tc>
          <w:tcPr>
            <w:tcW w:w="1557" w:type="dxa"/>
            <w:vMerge w:val="restart"/>
            <w:vAlign w:val="center"/>
          </w:tcPr>
          <w:p w:rsidR="00960DAC" w:rsidRPr="004F3A48" w:rsidRDefault="00960DAC" w:rsidP="004F3A48">
            <w:pPr>
              <w:pStyle w:val="a7"/>
              <w:keepLines w:val="0"/>
              <w:widowControl/>
              <w:tabs>
                <w:tab w:val="clear" w:pos="4320"/>
              </w:tabs>
              <w:spacing w:line="360" w:lineRule="auto"/>
              <w:rPr>
                <w:szCs w:val="28"/>
              </w:rPr>
            </w:pPr>
            <w:r w:rsidRPr="004F3A48">
              <w:rPr>
                <w:szCs w:val="28"/>
              </w:rPr>
              <w:t>Виды работ</w:t>
            </w:r>
          </w:p>
        </w:tc>
        <w:tc>
          <w:tcPr>
            <w:tcW w:w="6949" w:type="dxa"/>
            <w:gridSpan w:val="4"/>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Виды транспортных средств</w:t>
            </w:r>
          </w:p>
        </w:tc>
      </w:tr>
      <w:tr w:rsidR="00960DAC" w:rsidRPr="004F3A48" w:rsidTr="004F3A48">
        <w:trPr>
          <w:cantSplit/>
          <w:jc w:val="center"/>
        </w:trPr>
        <w:tc>
          <w:tcPr>
            <w:tcW w:w="1557"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70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легковые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автомобили</w:t>
            </w:r>
          </w:p>
        </w:tc>
        <w:tc>
          <w:tcPr>
            <w:tcW w:w="1559" w:type="dxa"/>
            <w:vAlign w:val="center"/>
          </w:tcPr>
          <w:p w:rsidR="00960DAC" w:rsidRPr="004F3A48" w:rsidRDefault="00960DAC" w:rsidP="004F3A48">
            <w:pPr>
              <w:pStyle w:val="a7"/>
              <w:keepLines w:val="0"/>
              <w:widowControl/>
              <w:tabs>
                <w:tab w:val="clear" w:pos="4320"/>
              </w:tabs>
              <w:spacing w:line="360" w:lineRule="auto"/>
              <w:rPr>
                <w:szCs w:val="28"/>
              </w:rPr>
            </w:pPr>
            <w:r w:rsidRPr="004F3A48">
              <w:rPr>
                <w:szCs w:val="28"/>
              </w:rPr>
              <w:t>автобусы</w:t>
            </w:r>
          </w:p>
        </w:tc>
        <w:tc>
          <w:tcPr>
            <w:tcW w:w="2268"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грузовые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автомобили</w:t>
            </w:r>
          </w:p>
        </w:tc>
        <w:tc>
          <w:tcPr>
            <w:tcW w:w="142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прицепы и</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полуприцепы</w:t>
            </w:r>
          </w:p>
        </w:tc>
      </w:tr>
      <w:tr w:rsidR="00960DAC" w:rsidRPr="004F3A48" w:rsidTr="004F3A48">
        <w:trPr>
          <w:trHeight w:val="416"/>
          <w:jc w:val="center"/>
        </w:trPr>
        <w:tc>
          <w:tcPr>
            <w:tcW w:w="1557" w:type="dxa"/>
            <w:vAlign w:val="center"/>
          </w:tcPr>
          <w:p w:rsidR="00960DAC" w:rsidRPr="004F3A48" w:rsidRDefault="00960DAC" w:rsidP="004F3A48">
            <w:pPr>
              <w:pStyle w:val="a7"/>
              <w:keepLines w:val="0"/>
              <w:widowControl/>
              <w:tabs>
                <w:tab w:val="clear" w:pos="4320"/>
              </w:tabs>
              <w:spacing w:line="360" w:lineRule="auto"/>
              <w:rPr>
                <w:szCs w:val="28"/>
              </w:rPr>
            </w:pPr>
            <w:r w:rsidRPr="004F3A48">
              <w:rPr>
                <w:szCs w:val="28"/>
              </w:rPr>
              <w:t>Уборочные</w:t>
            </w:r>
          </w:p>
        </w:tc>
        <w:tc>
          <w:tcPr>
            <w:tcW w:w="170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30</w:t>
            </w:r>
          </w:p>
        </w:tc>
        <w:tc>
          <w:tcPr>
            <w:tcW w:w="1559"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45</w:t>
            </w:r>
          </w:p>
        </w:tc>
        <w:tc>
          <w:tcPr>
            <w:tcW w:w="2268" w:type="dxa"/>
            <w:vAlign w:val="center"/>
          </w:tcPr>
          <w:p w:rsidR="00960DAC" w:rsidRPr="004F3A48" w:rsidRDefault="00960DAC" w:rsidP="004F3A48">
            <w:pPr>
              <w:pStyle w:val="a7"/>
              <w:keepLines w:val="0"/>
              <w:widowControl/>
              <w:tabs>
                <w:tab w:val="clear" w:pos="4320"/>
                <w:tab w:val="left" w:pos="1409"/>
              </w:tabs>
              <w:spacing w:line="360" w:lineRule="auto"/>
              <w:rPr>
                <w:szCs w:val="28"/>
              </w:rPr>
            </w:pPr>
            <w:r w:rsidRPr="004F3A48">
              <w:rPr>
                <w:szCs w:val="28"/>
              </w:rPr>
              <w:t>23</w:t>
            </w:r>
          </w:p>
        </w:tc>
        <w:tc>
          <w:tcPr>
            <w:tcW w:w="142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w:t>
            </w:r>
          </w:p>
        </w:tc>
      </w:tr>
      <w:tr w:rsidR="00960DAC" w:rsidRPr="004F3A48" w:rsidTr="004F3A48">
        <w:trPr>
          <w:jc w:val="center"/>
        </w:trPr>
        <w:tc>
          <w:tcPr>
            <w:tcW w:w="1557"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Моечные</w:t>
            </w:r>
          </w:p>
        </w:tc>
        <w:tc>
          <w:tcPr>
            <w:tcW w:w="170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55</w:t>
            </w:r>
          </w:p>
        </w:tc>
        <w:tc>
          <w:tcPr>
            <w:tcW w:w="1559"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35</w:t>
            </w:r>
          </w:p>
        </w:tc>
        <w:tc>
          <w:tcPr>
            <w:tcW w:w="2268"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65</w:t>
            </w:r>
          </w:p>
        </w:tc>
        <w:tc>
          <w:tcPr>
            <w:tcW w:w="142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65</w:t>
            </w:r>
          </w:p>
        </w:tc>
      </w:tr>
      <w:tr w:rsidR="00960DAC" w:rsidRPr="004F3A48" w:rsidTr="004F3A48">
        <w:trPr>
          <w:trHeight w:val="407"/>
          <w:jc w:val="center"/>
        </w:trPr>
        <w:tc>
          <w:tcPr>
            <w:tcW w:w="1557" w:type="dxa"/>
            <w:tcBorders>
              <w:bottom w:val="nil"/>
            </w:tcBorders>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Обтирочные</w:t>
            </w:r>
          </w:p>
        </w:tc>
        <w:tc>
          <w:tcPr>
            <w:tcW w:w="1701" w:type="dxa"/>
            <w:tcBorders>
              <w:bottom w:val="nil"/>
            </w:tcBorders>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w:t>
            </w:r>
          </w:p>
        </w:tc>
        <w:tc>
          <w:tcPr>
            <w:tcW w:w="1559" w:type="dxa"/>
            <w:tcBorders>
              <w:bottom w:val="nil"/>
            </w:tcBorders>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w:t>
            </w:r>
          </w:p>
        </w:tc>
        <w:tc>
          <w:tcPr>
            <w:tcW w:w="2268" w:type="dxa"/>
            <w:tcBorders>
              <w:bottom w:val="nil"/>
            </w:tcBorders>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w:t>
            </w:r>
          </w:p>
        </w:tc>
        <w:tc>
          <w:tcPr>
            <w:tcW w:w="1421" w:type="dxa"/>
            <w:tcBorders>
              <w:bottom w:val="nil"/>
            </w:tcBorders>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tc>
      </w:tr>
      <w:tr w:rsidR="00960DAC" w:rsidRPr="004F3A48" w:rsidTr="004F3A48">
        <w:trPr>
          <w:jc w:val="center"/>
        </w:trPr>
        <w:tc>
          <w:tcPr>
            <w:tcW w:w="1557"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ИТОГО</w:t>
            </w:r>
          </w:p>
        </w:tc>
        <w:tc>
          <w:tcPr>
            <w:tcW w:w="170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559"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2268"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421" w:type="dxa"/>
            <w:vAlign w:val="center"/>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Найдем расчетную трудоемкость ежедневного обслуживания для грузовых автомобилей:</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xml:space="preserve"> = 0,5 ∙ 1 ∙ 1,15 ∙ 2 = 1,15</w:t>
      </w:r>
      <w:r w:rsidR="001E46E4" w:rsidRPr="00A67ECE">
        <w:rPr>
          <w:rFonts w:ascii="Times New Roman" w:hAnsi="Times New Roman"/>
          <w:szCs w:val="28"/>
        </w:rPr>
        <w:t xml:space="preserve"> чел∙ч.</w:t>
      </w:r>
      <w:r w:rsidRPr="00A67ECE">
        <w:rPr>
          <w:rFonts w:ascii="Times New Roman" w:hAnsi="Times New Roman"/>
          <w:szCs w:val="28"/>
        </w:rPr>
        <w:tab/>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Расчетная нормативная скорректированная трудоемкость (ТО-1, ТО-2) для подвижного состава проектируемого АТП:</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lang w:val="en-US"/>
        </w:rPr>
        <w:t>i</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lang w:val="en-US"/>
        </w:rPr>
        <w:t>i</w:t>
      </w:r>
      <w:r w:rsidRPr="00A67ECE">
        <w:rPr>
          <w:rFonts w:ascii="Times New Roman" w:hAnsi="Times New Roman"/>
          <w:szCs w:val="28"/>
          <w:vertAlign w:val="superscript"/>
        </w:rPr>
        <w:t>(н)</w:t>
      </w:r>
      <w:r w:rsidRPr="00A67ECE">
        <w:rPr>
          <w:rFonts w:ascii="Times New Roman" w:hAnsi="Times New Roman"/>
          <w:szCs w:val="28"/>
        </w:rPr>
        <w:t xml:space="preserve"> ∙ К</w:t>
      </w:r>
      <w:r w:rsidRPr="00A67ECE">
        <w:rPr>
          <w:rFonts w:ascii="Times New Roman" w:hAnsi="Times New Roman"/>
          <w:szCs w:val="28"/>
          <w:vertAlign w:val="subscript"/>
        </w:rPr>
        <w:t>2</w:t>
      </w:r>
      <w:r w:rsidRPr="00A67ECE">
        <w:rPr>
          <w:rFonts w:ascii="Times New Roman" w:hAnsi="Times New Roman"/>
          <w:szCs w:val="28"/>
        </w:rPr>
        <w:t xml:space="preserve"> ∙ К</w:t>
      </w:r>
      <w:r w:rsidRPr="00A67ECE">
        <w:rPr>
          <w:rFonts w:ascii="Times New Roman" w:hAnsi="Times New Roman"/>
          <w:szCs w:val="28"/>
          <w:vertAlign w:val="subscript"/>
        </w:rPr>
        <w:t>5</w:t>
      </w:r>
      <w:r w:rsidRPr="00A67ECE">
        <w:rPr>
          <w:rFonts w:ascii="Times New Roman" w:hAnsi="Times New Roman"/>
          <w:szCs w:val="28"/>
        </w:rPr>
        <w:t xml:space="preserve">, </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25)</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28"/>
          <w:vertAlign w:val="subscript"/>
          <w:lang w:val="en-US"/>
        </w:rPr>
        <w:t>i</w:t>
      </w:r>
      <w:r w:rsidRPr="00A67ECE">
        <w:rPr>
          <w:rFonts w:ascii="Times New Roman" w:hAnsi="Times New Roman"/>
          <w:szCs w:val="28"/>
          <w:vertAlign w:val="superscript"/>
        </w:rPr>
        <w:t>(н)</w:t>
      </w:r>
      <w:r w:rsidRPr="00A67ECE">
        <w:rPr>
          <w:rFonts w:ascii="Times New Roman" w:hAnsi="Times New Roman"/>
          <w:szCs w:val="28"/>
        </w:rPr>
        <w:t xml:space="preserve"> – нормативная трудоемкость ТО-1 </w:t>
      </w:r>
      <w:r w:rsidR="001E46E4" w:rsidRPr="00A67ECE">
        <w:rPr>
          <w:rFonts w:ascii="Times New Roman" w:hAnsi="Times New Roman"/>
          <w:szCs w:val="28"/>
        </w:rPr>
        <w:t>или ТО-2, чел∙ч.</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Найдем расчетную нормативную скорректированную трудоемкость для грузовых автомобилей:</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ТО-1</w:t>
      </w:r>
      <w:r w:rsidRPr="00A67ECE">
        <w:rPr>
          <w:rFonts w:ascii="Times New Roman" w:hAnsi="Times New Roman"/>
          <w:szCs w:val="28"/>
        </w:rPr>
        <w:t xml:space="preserve"> = 3 ∙ 1 ∙ 1,15 = 3,45 </w:t>
      </w:r>
      <w:r w:rsidR="003C673B" w:rsidRPr="00A67ECE">
        <w:rPr>
          <w:rFonts w:ascii="Times New Roman" w:hAnsi="Times New Roman"/>
          <w:szCs w:val="28"/>
        </w:rPr>
        <w:t>чел∙ч</w:t>
      </w:r>
      <w:r w:rsidRPr="00A67ECE">
        <w:rPr>
          <w:rFonts w:ascii="Times New Roman" w:hAnsi="Times New Roman"/>
          <w:szCs w:val="28"/>
        </w:rPr>
        <w:t>,</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ТО-2</w:t>
      </w:r>
      <w:r w:rsidRPr="00A67ECE">
        <w:rPr>
          <w:rFonts w:ascii="Times New Roman" w:hAnsi="Times New Roman"/>
          <w:szCs w:val="28"/>
        </w:rPr>
        <w:t xml:space="preserve"> = 14 ∙ 1 ∙ 1,15 = 16,1 </w:t>
      </w:r>
      <w:r w:rsidR="001E46E4" w:rsidRPr="00A67ECE">
        <w:rPr>
          <w:rFonts w:ascii="Times New Roman" w:hAnsi="Times New Roman"/>
          <w:szCs w:val="28"/>
        </w:rPr>
        <w:t>чел∙ч.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Удельная нормативная скорректированная трудоемкость текущего ремонта:</w:t>
      </w:r>
    </w:p>
    <w:p w:rsidR="00960DA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960DAC" w:rsidRPr="00A67ECE">
        <w:rPr>
          <w:rFonts w:ascii="Times New Roman" w:hAnsi="Times New Roman"/>
          <w:szCs w:val="28"/>
          <w:lang w:val="en-US"/>
        </w:rPr>
        <w:t>t</w:t>
      </w:r>
      <w:r w:rsidR="00960DAC" w:rsidRPr="00A67ECE">
        <w:rPr>
          <w:rFonts w:ascii="Times New Roman" w:hAnsi="Times New Roman"/>
          <w:szCs w:val="28"/>
          <w:vertAlign w:val="subscript"/>
        </w:rPr>
        <w:t>тр</w:t>
      </w:r>
      <w:r w:rsidR="00960DAC" w:rsidRPr="00A67ECE">
        <w:rPr>
          <w:rFonts w:ascii="Times New Roman" w:hAnsi="Times New Roman"/>
          <w:szCs w:val="28"/>
        </w:rPr>
        <w:t xml:space="preserve"> = </w:t>
      </w:r>
      <w:r w:rsidR="00960DAC" w:rsidRPr="00A67ECE">
        <w:rPr>
          <w:rFonts w:ascii="Times New Roman" w:hAnsi="Times New Roman"/>
          <w:szCs w:val="28"/>
          <w:lang w:val="en-US"/>
        </w:rPr>
        <w:t>t</w:t>
      </w:r>
      <w:r w:rsidR="00960DAC" w:rsidRPr="00A67ECE">
        <w:rPr>
          <w:rFonts w:ascii="Times New Roman" w:hAnsi="Times New Roman"/>
          <w:szCs w:val="28"/>
          <w:vertAlign w:val="subscript"/>
        </w:rPr>
        <w:t>тр</w:t>
      </w:r>
      <w:r w:rsidR="00960DAC" w:rsidRPr="00A67ECE">
        <w:rPr>
          <w:rFonts w:ascii="Times New Roman" w:hAnsi="Times New Roman"/>
          <w:szCs w:val="28"/>
          <w:vertAlign w:val="superscript"/>
        </w:rPr>
        <w:t>(н)</w:t>
      </w:r>
      <w:r w:rsidR="00960DAC" w:rsidRPr="00A67ECE">
        <w:rPr>
          <w:rFonts w:ascii="Times New Roman" w:hAnsi="Times New Roman"/>
          <w:szCs w:val="28"/>
        </w:rPr>
        <w:t xml:space="preserve"> ∙ К</w:t>
      </w:r>
      <w:r w:rsidR="00960DAC" w:rsidRPr="00A67ECE">
        <w:rPr>
          <w:rFonts w:ascii="Times New Roman" w:hAnsi="Times New Roman"/>
          <w:szCs w:val="28"/>
          <w:vertAlign w:val="subscript"/>
        </w:rPr>
        <w:t>1</w:t>
      </w:r>
      <w:r w:rsidR="00960DAC" w:rsidRPr="00A67ECE">
        <w:rPr>
          <w:rFonts w:ascii="Times New Roman" w:hAnsi="Times New Roman"/>
          <w:szCs w:val="28"/>
        </w:rPr>
        <w:t xml:space="preserve"> ∙ К</w:t>
      </w:r>
      <w:r w:rsidR="00960DAC" w:rsidRPr="00A67ECE">
        <w:rPr>
          <w:rFonts w:ascii="Times New Roman" w:hAnsi="Times New Roman"/>
          <w:szCs w:val="28"/>
          <w:vertAlign w:val="subscript"/>
        </w:rPr>
        <w:t>2</w:t>
      </w:r>
      <w:r w:rsidR="00960DAC" w:rsidRPr="00A67ECE">
        <w:rPr>
          <w:rFonts w:ascii="Times New Roman" w:hAnsi="Times New Roman"/>
          <w:szCs w:val="28"/>
        </w:rPr>
        <w:t xml:space="preserve"> ∙ К</w:t>
      </w:r>
      <w:r w:rsidR="00960DAC" w:rsidRPr="00A67ECE">
        <w:rPr>
          <w:rFonts w:ascii="Times New Roman" w:hAnsi="Times New Roman"/>
          <w:szCs w:val="28"/>
          <w:vertAlign w:val="subscript"/>
        </w:rPr>
        <w:t>3</w:t>
      </w:r>
      <w:r w:rsidR="00960DAC" w:rsidRPr="00A67ECE">
        <w:rPr>
          <w:rFonts w:ascii="Times New Roman" w:hAnsi="Times New Roman"/>
          <w:szCs w:val="28"/>
        </w:rPr>
        <w:t xml:space="preserve"> ∙ К</w:t>
      </w:r>
      <w:r w:rsidR="00960DAC" w:rsidRPr="00A67ECE">
        <w:rPr>
          <w:rFonts w:ascii="Times New Roman" w:hAnsi="Times New Roman"/>
          <w:szCs w:val="28"/>
          <w:vertAlign w:val="subscript"/>
        </w:rPr>
        <w:t>4</w:t>
      </w:r>
      <w:r w:rsidR="00960DAC" w:rsidRPr="00A67ECE">
        <w:rPr>
          <w:rFonts w:ascii="Times New Roman" w:hAnsi="Times New Roman"/>
          <w:szCs w:val="28"/>
        </w:rPr>
        <w:t xml:space="preserve"> ∙ К</w:t>
      </w:r>
      <w:r w:rsidR="00960DAC" w:rsidRPr="00A67ECE">
        <w:rPr>
          <w:rFonts w:ascii="Times New Roman" w:hAnsi="Times New Roman"/>
          <w:szCs w:val="28"/>
          <w:vertAlign w:val="subscript"/>
        </w:rPr>
        <w:t>5</w:t>
      </w:r>
      <w:r w:rsidR="00960DAC" w:rsidRPr="00A67ECE">
        <w:rPr>
          <w:rFonts w:ascii="Times New Roman" w:hAnsi="Times New Roman"/>
          <w:szCs w:val="28"/>
        </w:rPr>
        <w:t xml:space="preserve">, </w:t>
      </w:r>
      <w:r w:rsidR="00960DAC" w:rsidRPr="00A67ECE">
        <w:rPr>
          <w:rFonts w:ascii="Times New Roman" w:hAnsi="Times New Roman"/>
          <w:szCs w:val="28"/>
        </w:rPr>
        <w:tab/>
      </w:r>
      <w:r w:rsidR="00960DAC" w:rsidRPr="00A67ECE">
        <w:rPr>
          <w:rFonts w:ascii="Times New Roman" w:hAnsi="Times New Roman"/>
          <w:szCs w:val="28"/>
        </w:rPr>
        <w:tab/>
      </w:r>
      <w:r w:rsidR="00960DAC" w:rsidRPr="00A67ECE">
        <w:rPr>
          <w:rFonts w:ascii="Times New Roman" w:hAnsi="Times New Roman"/>
          <w:szCs w:val="28"/>
        </w:rPr>
        <w:tab/>
      </w:r>
      <w:r w:rsidR="00960DAC" w:rsidRPr="00A67ECE">
        <w:rPr>
          <w:rFonts w:ascii="Times New Roman" w:hAnsi="Times New Roman"/>
          <w:szCs w:val="28"/>
        </w:rPr>
        <w:tab/>
      </w:r>
      <w:r w:rsidR="00960DAC" w:rsidRPr="00A67ECE">
        <w:rPr>
          <w:rFonts w:ascii="Times New Roman" w:hAnsi="Times New Roman"/>
          <w:szCs w:val="28"/>
        </w:rPr>
        <w:tab/>
      </w:r>
      <w:r w:rsidR="00960DAC" w:rsidRPr="00A67ECE">
        <w:rPr>
          <w:rFonts w:ascii="Times New Roman" w:hAnsi="Times New Roman"/>
          <w:szCs w:val="28"/>
        </w:rPr>
        <w:tab/>
        <w:t xml:space="preserve"> (</w:t>
      </w:r>
      <w:r w:rsidR="001501D0" w:rsidRPr="00A67ECE">
        <w:rPr>
          <w:rFonts w:ascii="Times New Roman" w:hAnsi="Times New Roman"/>
          <w:szCs w:val="28"/>
        </w:rPr>
        <w:t>2.</w:t>
      </w:r>
      <w:r w:rsidR="00960DAC" w:rsidRPr="00A67ECE">
        <w:rPr>
          <w:rFonts w:ascii="Times New Roman" w:hAnsi="Times New Roman"/>
          <w:szCs w:val="28"/>
        </w:rPr>
        <w:t>26)</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28"/>
          <w:vertAlign w:val="subscript"/>
        </w:rPr>
        <w:t>тр</w:t>
      </w:r>
      <w:r w:rsidRPr="00A67ECE">
        <w:rPr>
          <w:rFonts w:ascii="Times New Roman" w:hAnsi="Times New Roman"/>
          <w:szCs w:val="28"/>
          <w:vertAlign w:val="superscript"/>
        </w:rPr>
        <w:t>(н)</w:t>
      </w:r>
      <w:r w:rsidRPr="00A67ECE">
        <w:rPr>
          <w:rFonts w:ascii="Times New Roman" w:hAnsi="Times New Roman"/>
          <w:szCs w:val="28"/>
        </w:rPr>
        <w:t xml:space="preserve"> – нормативная удельная трудоемкость ТР принимается по данным приложения М, чел∙ч/1000 км.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Найдем удельную нормативную скорректированную трудоемкость текущего ремонта для грузовых автомобилей:</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тр</w:t>
      </w:r>
      <w:r w:rsidRPr="00A67ECE">
        <w:rPr>
          <w:rFonts w:ascii="Times New Roman" w:hAnsi="Times New Roman"/>
          <w:szCs w:val="28"/>
        </w:rPr>
        <w:t xml:space="preserve"> = 5 ∙ 1,1 ∙ 1 ∙ 1 ∙ 1,32 ∙ 1,15 = 8,35 </w:t>
      </w:r>
      <w:r w:rsidR="001E46E4" w:rsidRPr="00A67ECE">
        <w:rPr>
          <w:rFonts w:ascii="Times New Roman" w:hAnsi="Times New Roman"/>
          <w:szCs w:val="28"/>
        </w:rPr>
        <w:t>чел∙ч.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Расчет выбора и корректирования нормативных трудоемкостей сведем в таблицу </w:t>
      </w:r>
      <w:r w:rsidR="003C673B" w:rsidRPr="00A67ECE">
        <w:rPr>
          <w:rFonts w:ascii="Times New Roman" w:hAnsi="Times New Roman"/>
          <w:szCs w:val="28"/>
        </w:rPr>
        <w:t>2.</w:t>
      </w:r>
      <w:r w:rsidRPr="00A67ECE">
        <w:rPr>
          <w:rFonts w:ascii="Times New Roman" w:hAnsi="Times New Roman"/>
          <w:szCs w:val="28"/>
        </w:rPr>
        <w:t>9.</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3C673B" w:rsidRPr="00A67ECE">
        <w:rPr>
          <w:rFonts w:ascii="Times New Roman" w:hAnsi="Times New Roman"/>
          <w:szCs w:val="28"/>
        </w:rPr>
        <w:t>2.</w:t>
      </w:r>
      <w:r w:rsidRPr="00A67ECE">
        <w:rPr>
          <w:rFonts w:ascii="Times New Roman" w:hAnsi="Times New Roman"/>
          <w:szCs w:val="28"/>
        </w:rPr>
        <w:t xml:space="preserve">9 </w:t>
      </w:r>
      <w:r w:rsidRPr="00A67ECE">
        <w:rPr>
          <w:rFonts w:ascii="Times New Roman" w:hAnsi="Times New Roman"/>
          <w:szCs w:val="28"/>
        </w:rPr>
        <w:sym w:font="Symbol" w:char="F02D"/>
      </w:r>
      <w:r w:rsidRPr="00A67ECE">
        <w:rPr>
          <w:rFonts w:ascii="Times New Roman" w:hAnsi="Times New Roman"/>
          <w:szCs w:val="28"/>
        </w:rPr>
        <w:t xml:space="preserve"> Выбор и корректирование нормативных трудоемкостей</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1"/>
        <w:gridCol w:w="1620"/>
        <w:gridCol w:w="1620"/>
        <w:gridCol w:w="1800"/>
        <w:gridCol w:w="1620"/>
      </w:tblGrid>
      <w:tr w:rsidR="00960DAC" w:rsidRPr="004F3A48" w:rsidTr="004F3A48">
        <w:trPr>
          <w:cantSplit/>
          <w:trHeight w:val="465"/>
          <w:jc w:val="center"/>
        </w:trPr>
        <w:tc>
          <w:tcPr>
            <w:tcW w:w="1331"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Тип автомобиля</w:t>
            </w:r>
          </w:p>
        </w:tc>
        <w:tc>
          <w:tcPr>
            <w:tcW w:w="6660" w:type="dxa"/>
            <w:gridSpan w:val="4"/>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Нормативные трудоемкости, чел∙ч</w:t>
            </w:r>
          </w:p>
        </w:tc>
      </w:tr>
      <w:tr w:rsidR="00960DAC" w:rsidRPr="004F3A48" w:rsidTr="004F3A48">
        <w:trPr>
          <w:cantSplit/>
          <w:trHeight w:val="532"/>
          <w:jc w:val="center"/>
        </w:trPr>
        <w:tc>
          <w:tcPr>
            <w:tcW w:w="1331"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t</w:t>
            </w:r>
            <w:r w:rsidRPr="004F3A48">
              <w:rPr>
                <w:rFonts w:ascii="Times New Roman" w:hAnsi="Times New Roman"/>
                <w:sz w:val="20"/>
                <w:szCs w:val="28"/>
                <w:vertAlign w:val="subscript"/>
              </w:rPr>
              <w:t>ео</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t</w:t>
            </w:r>
            <w:r w:rsidRPr="004F3A48">
              <w:rPr>
                <w:rFonts w:ascii="Times New Roman" w:hAnsi="Times New Roman"/>
                <w:sz w:val="20"/>
                <w:szCs w:val="28"/>
                <w:vertAlign w:val="subscript"/>
              </w:rPr>
              <w:t>ТО-1</w:t>
            </w:r>
          </w:p>
        </w:tc>
        <w:tc>
          <w:tcPr>
            <w:tcW w:w="180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t</w:t>
            </w:r>
            <w:r w:rsidRPr="004F3A48">
              <w:rPr>
                <w:rFonts w:ascii="Times New Roman" w:hAnsi="Times New Roman"/>
                <w:sz w:val="20"/>
                <w:szCs w:val="28"/>
                <w:vertAlign w:val="subscript"/>
              </w:rPr>
              <w:t>ТО-2</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lang w:val="en-US"/>
              </w:rPr>
              <w:t>t</w:t>
            </w:r>
            <w:r w:rsidRPr="004F3A48">
              <w:rPr>
                <w:rFonts w:ascii="Times New Roman" w:hAnsi="Times New Roman"/>
                <w:sz w:val="20"/>
                <w:szCs w:val="28"/>
                <w:vertAlign w:val="subscript"/>
                <w:lang w:val="en-US"/>
              </w:rPr>
              <w:t>ТР</w:t>
            </w:r>
          </w:p>
        </w:tc>
      </w:tr>
      <w:tr w:rsidR="00960DAC" w:rsidRPr="004F3A48" w:rsidTr="004F3A48">
        <w:trPr>
          <w:cantSplit/>
          <w:trHeight w:val="602"/>
          <w:jc w:val="center"/>
        </w:trPr>
        <w:tc>
          <w:tcPr>
            <w:tcW w:w="133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Грузовые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Автобусы</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1,61</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3,45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6,3</w:t>
            </w:r>
          </w:p>
        </w:tc>
        <w:tc>
          <w:tcPr>
            <w:tcW w:w="180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16,1</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20,7</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8,35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9,19</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tabs>
          <w:tab w:val="left" w:pos="1365"/>
        </w:tabs>
        <w:snapToGrid/>
        <w:spacing w:line="360" w:lineRule="auto"/>
        <w:ind w:firstLine="709"/>
        <w:jc w:val="center"/>
        <w:rPr>
          <w:rFonts w:ascii="Times New Roman" w:hAnsi="Times New Roman"/>
          <w:b/>
          <w:szCs w:val="28"/>
        </w:rPr>
      </w:pPr>
      <w:r w:rsidRPr="004F3A48">
        <w:rPr>
          <w:rFonts w:ascii="Times New Roman" w:hAnsi="Times New Roman"/>
          <w:b/>
          <w:szCs w:val="28"/>
        </w:rPr>
        <w:t>2.3.2 Расчет годового объема работ по техническому обслуживанию</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Объем работ (в человеко-часах) по ЕО, ТО-1, ТО-2 (Т</w:t>
      </w:r>
      <w:r w:rsidRPr="00A67ECE">
        <w:rPr>
          <w:rFonts w:ascii="Times New Roman" w:hAnsi="Times New Roman"/>
          <w:szCs w:val="28"/>
          <w:vertAlign w:val="subscript"/>
        </w:rPr>
        <w:t>ео.г</w:t>
      </w:r>
      <w:r w:rsidRPr="00A67ECE">
        <w:rPr>
          <w:rFonts w:ascii="Times New Roman" w:hAnsi="Times New Roman"/>
          <w:szCs w:val="28"/>
        </w:rPr>
        <w:t>, Т</w:t>
      </w:r>
      <w:r w:rsidRPr="00A67ECE">
        <w:rPr>
          <w:rFonts w:ascii="Times New Roman" w:hAnsi="Times New Roman"/>
          <w:szCs w:val="28"/>
          <w:vertAlign w:val="subscript"/>
        </w:rPr>
        <w:t>1г</w:t>
      </w:r>
      <w:r w:rsidRPr="00A67ECE">
        <w:rPr>
          <w:rFonts w:ascii="Times New Roman" w:hAnsi="Times New Roman"/>
          <w:szCs w:val="28"/>
        </w:rPr>
        <w:t>, Т</w:t>
      </w:r>
      <w:r w:rsidRPr="00A67ECE">
        <w:rPr>
          <w:rFonts w:ascii="Times New Roman" w:hAnsi="Times New Roman"/>
          <w:szCs w:val="28"/>
          <w:vertAlign w:val="subscript"/>
        </w:rPr>
        <w:t>2г</w:t>
      </w:r>
      <w:r w:rsidRPr="00A67ECE">
        <w:rPr>
          <w:rFonts w:ascii="Times New Roman" w:hAnsi="Times New Roman"/>
          <w:szCs w:val="28"/>
        </w:rPr>
        <w:t xml:space="preserve">) за год определяется произведением числа ТО на скорректированное значение трудоемкости данного вида ТО: </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 xml:space="preserve">ео.г </w:t>
      </w:r>
      <w:r w:rsidRPr="00A67ECE">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еог</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27)</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1г</w:t>
      </w:r>
      <w:r w:rsidRPr="00A67ECE">
        <w:rPr>
          <w:rFonts w:ascii="Times New Roman" w:hAnsi="Times New Roman"/>
          <w:szCs w:val="28"/>
        </w:rPr>
        <w:t xml:space="preserve"> =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rPr>
        <w:t>1</w:t>
      </w:r>
      <w:r w:rsidRPr="00A67ECE">
        <w:rPr>
          <w:rFonts w:ascii="Times New Roman" w:hAnsi="Times New Roman"/>
          <w:szCs w:val="28"/>
        </w:rPr>
        <w:t>,</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28)</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2г</w:t>
      </w:r>
      <w:r w:rsidRPr="00A67ECE">
        <w:rPr>
          <w:rFonts w:ascii="Times New Roman" w:hAnsi="Times New Roman"/>
          <w:szCs w:val="28"/>
        </w:rPr>
        <w:t xml:space="preserve"> =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rPr>
        <w:t>2</w:t>
      </w:r>
      <w:r w:rsidRPr="00A67ECE">
        <w:rPr>
          <w:rFonts w:ascii="Times New Roman" w:hAnsi="Times New Roman"/>
          <w:szCs w:val="28"/>
        </w:rPr>
        <w:t>,</w:t>
      </w:r>
      <w:r w:rsidRPr="00A67ECE">
        <w:rPr>
          <w:rFonts w:ascii="Times New Roman" w:hAnsi="Times New Roman"/>
          <w:szCs w:val="28"/>
        </w:rPr>
        <w:tab/>
        <w:t>(</w:t>
      </w:r>
      <w:r w:rsidR="001501D0" w:rsidRPr="00A67ECE">
        <w:rPr>
          <w:rFonts w:ascii="Times New Roman" w:hAnsi="Times New Roman"/>
          <w:szCs w:val="28"/>
        </w:rPr>
        <w:t>2.</w:t>
      </w:r>
      <w:r w:rsidRPr="00A67ECE">
        <w:rPr>
          <w:rFonts w:ascii="Times New Roman" w:hAnsi="Times New Roman"/>
          <w:szCs w:val="28"/>
        </w:rPr>
        <w:t>29)</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еог</w:t>
      </w:r>
      <w:r w:rsidRPr="00A67ECE">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1г</w:t>
      </w:r>
      <w:r w:rsidRPr="00A67ECE">
        <w:rPr>
          <w:rFonts w:ascii="Times New Roman" w:hAnsi="Times New Roman"/>
          <w:szCs w:val="28"/>
        </w:rPr>
        <w:t xml:space="preserve">, </w:t>
      </w:r>
      <w:r w:rsidRPr="00A67ECE">
        <w:rPr>
          <w:rFonts w:ascii="Times New Roman" w:hAnsi="Times New Roman"/>
          <w:szCs w:val="28"/>
          <w:lang w:val="en-US"/>
        </w:rPr>
        <w:sym w:font="Symbol" w:char="F053"/>
      </w:r>
      <w:r w:rsidRPr="00A67ECE">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vertAlign w:val="subscript"/>
        </w:rPr>
        <w:t>2г</w:t>
      </w:r>
      <w:r w:rsidRPr="00A67ECE">
        <w:rPr>
          <w:rFonts w:ascii="Times New Roman" w:hAnsi="Times New Roman"/>
          <w:szCs w:val="28"/>
        </w:rPr>
        <w:t xml:space="preserve"> – соответственно годовое число ЕО, ТО-1, ТО-2 на</w:t>
      </w:r>
      <w:r w:rsidR="00CD0E94">
        <w:rPr>
          <w:rFonts w:ascii="Times New Roman" w:hAnsi="Times New Roman"/>
          <w:szCs w:val="28"/>
        </w:rPr>
        <w:t xml:space="preserve"> </w:t>
      </w:r>
      <w:r w:rsidRPr="00A67ECE">
        <w:rPr>
          <w:rFonts w:ascii="Times New Roman" w:hAnsi="Times New Roman"/>
          <w:szCs w:val="28"/>
        </w:rPr>
        <w:t>весь парк автомобилей одной модели;</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ео</w:t>
      </w:r>
      <w:r w:rsidRPr="00A67ECE">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28"/>
          <w:vertAlign w:val="subscript"/>
        </w:rPr>
        <w:t>1</w:t>
      </w:r>
      <w:r w:rsidRPr="00A67ECE">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28"/>
          <w:vertAlign w:val="subscript"/>
        </w:rPr>
        <w:t>2</w:t>
      </w:r>
      <w:r w:rsidRPr="00A67ECE">
        <w:rPr>
          <w:rFonts w:ascii="Times New Roman" w:hAnsi="Times New Roman"/>
          <w:szCs w:val="28"/>
        </w:rPr>
        <w:t xml:space="preserve"> – скорректированная трудоемкость соответственно ЕО, ТО-1, ТО-2.</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 xml:space="preserve">ео.г.зил </w:t>
      </w:r>
      <w:r w:rsidRPr="00A67ECE">
        <w:rPr>
          <w:rFonts w:ascii="Times New Roman" w:hAnsi="Times New Roman"/>
          <w:szCs w:val="28"/>
        </w:rPr>
        <w:t>= 236 ∙ 1,15 = 271,4 в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1г.зил</w:t>
      </w:r>
      <w:r w:rsidRPr="00A67ECE">
        <w:rPr>
          <w:rFonts w:ascii="Times New Roman" w:hAnsi="Times New Roman"/>
          <w:szCs w:val="28"/>
        </w:rPr>
        <w:t xml:space="preserve"> = 6 ∙ 3,45 = 20,7 чел∙ч,</w:t>
      </w:r>
      <w:r w:rsidRPr="00A67ECE">
        <w:rPr>
          <w:rFonts w:ascii="Times New Roman" w:hAnsi="Times New Roman"/>
          <w:szCs w:val="28"/>
        </w:rPr>
        <w:tab/>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2г.зил</w:t>
      </w:r>
      <w:r w:rsidRPr="00A67ECE">
        <w:rPr>
          <w:rFonts w:ascii="Times New Roman" w:hAnsi="Times New Roman"/>
          <w:szCs w:val="28"/>
        </w:rPr>
        <w:t xml:space="preserve"> = 2 ∙ 16,1 = 32,2 чел∙ч.</w:t>
      </w:r>
      <w:r w:rsidRPr="00A67ECE">
        <w:rPr>
          <w:rFonts w:ascii="Times New Roman" w:hAnsi="Times New Roman"/>
          <w:szCs w:val="28"/>
        </w:rPr>
        <w:tab/>
      </w:r>
    </w:p>
    <w:p w:rsidR="00E01F79" w:rsidRPr="00A67ECE" w:rsidRDefault="00E01F79"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2.3.3 Расчет годового объема работ по текущему ремонту</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объем работ по ТР (в чел∙ч):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 xml:space="preserve">тр.г </w:t>
      </w:r>
      <w:r w:rsidRPr="00A67ECE">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г</w:t>
      </w:r>
      <w:r w:rsidRPr="00A67ECE">
        <w:rPr>
          <w:rFonts w:ascii="Times New Roman" w:hAnsi="Times New Roman"/>
          <w:szCs w:val="28"/>
        </w:rPr>
        <w:t xml:space="preserve"> ∙ А</w:t>
      </w:r>
      <w:r w:rsidRPr="00A67ECE">
        <w:rPr>
          <w:rFonts w:ascii="Times New Roman" w:hAnsi="Times New Roman"/>
          <w:szCs w:val="28"/>
          <w:vertAlign w:val="subscript"/>
        </w:rPr>
        <w:t>сп</w:t>
      </w:r>
      <w:r w:rsidRPr="00A67ECE">
        <w:rPr>
          <w:rFonts w:ascii="Times New Roman" w:hAnsi="Times New Roman"/>
          <w:szCs w:val="28"/>
        </w:rPr>
        <w:t xml:space="preserve"> ∙ </w:t>
      </w:r>
      <w:r w:rsidRPr="00A67ECE">
        <w:rPr>
          <w:rFonts w:ascii="Times New Roman" w:hAnsi="Times New Roman"/>
          <w:szCs w:val="28"/>
          <w:lang w:val="en-US"/>
        </w:rPr>
        <w:t>t</w:t>
      </w:r>
      <w:r w:rsidRPr="00A67ECE">
        <w:rPr>
          <w:rFonts w:ascii="Times New Roman" w:hAnsi="Times New Roman"/>
          <w:szCs w:val="28"/>
          <w:vertAlign w:val="subscript"/>
        </w:rPr>
        <w:t>тр</w:t>
      </w:r>
      <w:r w:rsidRPr="00A67ECE">
        <w:rPr>
          <w:rFonts w:ascii="Times New Roman" w:hAnsi="Times New Roman"/>
          <w:szCs w:val="28"/>
        </w:rPr>
        <w:t xml:space="preserve"> / 1000,</w:t>
      </w:r>
      <w:r w:rsidRPr="00A67ECE">
        <w:rPr>
          <w:rFonts w:ascii="Times New Roman" w:hAnsi="Times New Roman"/>
          <w:szCs w:val="28"/>
        </w:rPr>
        <w:tab/>
      </w:r>
      <w:r w:rsidR="004F3A48" w:rsidRPr="00A67ECE">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30)</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L</w:t>
      </w:r>
      <w:r w:rsidRPr="00A67ECE">
        <w:rPr>
          <w:rFonts w:ascii="Times New Roman" w:hAnsi="Times New Roman"/>
          <w:szCs w:val="28"/>
          <w:vertAlign w:val="subscript"/>
        </w:rPr>
        <w:t>г</w:t>
      </w:r>
      <w:r w:rsidRPr="00A67ECE">
        <w:rPr>
          <w:rFonts w:ascii="Times New Roman" w:hAnsi="Times New Roman"/>
          <w:szCs w:val="28"/>
        </w:rPr>
        <w:t xml:space="preserve"> – годовой пробег автомобиля, км;</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А</w:t>
      </w:r>
      <w:r w:rsidRPr="00A67ECE">
        <w:rPr>
          <w:rFonts w:ascii="Times New Roman" w:hAnsi="Times New Roman"/>
          <w:szCs w:val="28"/>
          <w:vertAlign w:val="subscript"/>
        </w:rPr>
        <w:t>сп</w:t>
      </w:r>
      <w:r w:rsidRPr="00A67ECE">
        <w:rPr>
          <w:rFonts w:ascii="Times New Roman" w:hAnsi="Times New Roman"/>
          <w:szCs w:val="28"/>
        </w:rPr>
        <w:t xml:space="preserve"> – списочное число автомобилей;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28"/>
          <w:vertAlign w:val="subscript"/>
        </w:rPr>
        <w:t>тр</w:t>
      </w:r>
      <w:r w:rsidRPr="00A67ECE">
        <w:rPr>
          <w:rFonts w:ascii="Times New Roman" w:hAnsi="Times New Roman"/>
          <w:szCs w:val="28"/>
        </w:rPr>
        <w:t xml:space="preserve"> – удельная скорректированная трудоемкость ТР, чел-ч на </w:t>
      </w:r>
      <w:smartTag w:uri="urn:schemas-microsoft-com:office:smarttags" w:element="metricconverter">
        <w:smartTagPr>
          <w:attr w:name="ProductID" w:val="1000 км"/>
        </w:smartTagPr>
        <w:r w:rsidRPr="00A67ECE">
          <w:rPr>
            <w:rFonts w:ascii="Times New Roman" w:hAnsi="Times New Roman"/>
            <w:szCs w:val="28"/>
          </w:rPr>
          <w:t>1000 км</w:t>
        </w:r>
      </w:smartTag>
      <w:r w:rsidRPr="00A67ECE">
        <w:rPr>
          <w:rFonts w:ascii="Times New Roman" w:hAnsi="Times New Roman"/>
          <w:szCs w:val="28"/>
        </w:rPr>
        <w:t xml:space="preserve"> пробега.</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тр.г .зил</w:t>
      </w:r>
      <w:r w:rsidRPr="00A67ECE">
        <w:rPr>
          <w:rFonts w:ascii="Times New Roman" w:hAnsi="Times New Roman"/>
          <w:szCs w:val="28"/>
        </w:rPr>
        <w:t>= 25882 ∙ 1 ∙ 8,35 / 1000 = 216,2 чел∙ч.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Расчет годового объема работ по текущему ремонту сведем в таблицу </w:t>
      </w:r>
      <w:r w:rsidR="003C673B" w:rsidRPr="00A67ECE">
        <w:rPr>
          <w:rFonts w:ascii="Times New Roman" w:hAnsi="Times New Roman"/>
          <w:szCs w:val="28"/>
        </w:rPr>
        <w:t>2.</w:t>
      </w:r>
      <w:r w:rsidRPr="00A67ECE">
        <w:rPr>
          <w:rFonts w:ascii="Times New Roman" w:hAnsi="Times New Roman"/>
          <w:szCs w:val="28"/>
        </w:rPr>
        <w:t>10.</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3C673B" w:rsidRPr="00A67ECE">
        <w:rPr>
          <w:rFonts w:ascii="Times New Roman" w:hAnsi="Times New Roman"/>
          <w:szCs w:val="28"/>
        </w:rPr>
        <w:t>2.</w:t>
      </w:r>
      <w:r w:rsidRPr="00A67ECE">
        <w:rPr>
          <w:rFonts w:ascii="Times New Roman" w:hAnsi="Times New Roman"/>
          <w:szCs w:val="28"/>
        </w:rPr>
        <w:t xml:space="preserve">10 </w:t>
      </w:r>
      <w:r w:rsidRPr="00A67ECE">
        <w:rPr>
          <w:rFonts w:ascii="Times New Roman" w:hAnsi="Times New Roman"/>
          <w:szCs w:val="28"/>
        </w:rPr>
        <w:sym w:font="Symbol" w:char="F02D"/>
      </w:r>
      <w:r w:rsidRPr="00A67ECE">
        <w:rPr>
          <w:rFonts w:ascii="Times New Roman" w:hAnsi="Times New Roman"/>
          <w:szCs w:val="28"/>
        </w:rPr>
        <w:t xml:space="preserve"> Расчет годового объема работ по техническому обслуживанию и текущему ремонту автомобилей</w:t>
      </w:r>
    </w:p>
    <w:tbl>
      <w:tblPr>
        <w:tblW w:w="8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1620"/>
        <w:gridCol w:w="1620"/>
        <w:gridCol w:w="1800"/>
        <w:gridCol w:w="1620"/>
      </w:tblGrid>
      <w:tr w:rsidR="00960DAC" w:rsidRPr="004F3A48" w:rsidTr="004F3A48">
        <w:trPr>
          <w:cantSplit/>
          <w:trHeight w:val="465"/>
          <w:jc w:val="center"/>
        </w:trPr>
        <w:tc>
          <w:tcPr>
            <w:tcW w:w="1383"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Марка автомобиля</w:t>
            </w:r>
          </w:p>
        </w:tc>
        <w:tc>
          <w:tcPr>
            <w:tcW w:w="6660" w:type="dxa"/>
            <w:gridSpan w:val="4"/>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Объем работ, чел∙ч.</w:t>
            </w:r>
          </w:p>
        </w:tc>
      </w:tr>
      <w:tr w:rsidR="00960DAC" w:rsidRPr="004F3A48" w:rsidTr="004F3A48">
        <w:trPr>
          <w:cantSplit/>
          <w:trHeight w:val="563"/>
          <w:jc w:val="center"/>
        </w:trPr>
        <w:tc>
          <w:tcPr>
            <w:tcW w:w="1383"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w:t>
            </w:r>
            <w:r w:rsidRPr="004F3A48">
              <w:rPr>
                <w:rFonts w:ascii="Times New Roman" w:hAnsi="Times New Roman"/>
                <w:sz w:val="20"/>
                <w:szCs w:val="28"/>
                <w:vertAlign w:val="subscript"/>
              </w:rPr>
              <w:t>ео.г</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w:t>
            </w:r>
            <w:r w:rsidRPr="004F3A48">
              <w:rPr>
                <w:rFonts w:ascii="Times New Roman" w:hAnsi="Times New Roman"/>
                <w:sz w:val="20"/>
                <w:szCs w:val="28"/>
                <w:vertAlign w:val="subscript"/>
              </w:rPr>
              <w:t>1г</w:t>
            </w:r>
          </w:p>
        </w:tc>
        <w:tc>
          <w:tcPr>
            <w:tcW w:w="180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w:t>
            </w:r>
            <w:r w:rsidRPr="004F3A48">
              <w:rPr>
                <w:rFonts w:ascii="Times New Roman" w:hAnsi="Times New Roman"/>
                <w:sz w:val="20"/>
                <w:szCs w:val="28"/>
                <w:vertAlign w:val="subscript"/>
              </w:rPr>
              <w:t>2г</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w:t>
            </w:r>
            <w:r w:rsidRPr="004F3A48">
              <w:rPr>
                <w:rFonts w:ascii="Times New Roman" w:hAnsi="Times New Roman"/>
                <w:sz w:val="20"/>
                <w:szCs w:val="28"/>
                <w:vertAlign w:val="subscript"/>
                <w:lang w:val="en-US"/>
              </w:rPr>
              <w:t>тр</w:t>
            </w:r>
            <w:r w:rsidRPr="004F3A48">
              <w:rPr>
                <w:rFonts w:ascii="Times New Roman" w:hAnsi="Times New Roman"/>
                <w:sz w:val="20"/>
                <w:szCs w:val="28"/>
                <w:vertAlign w:val="subscript"/>
              </w:rPr>
              <w:t>.</w:t>
            </w:r>
            <w:r w:rsidRPr="004F3A48">
              <w:rPr>
                <w:rFonts w:ascii="Times New Roman" w:hAnsi="Times New Roman"/>
                <w:sz w:val="20"/>
                <w:szCs w:val="28"/>
                <w:vertAlign w:val="subscript"/>
                <w:lang w:val="en-US"/>
              </w:rPr>
              <w:t>г</w:t>
            </w:r>
          </w:p>
        </w:tc>
      </w:tr>
      <w:tr w:rsidR="00960DAC" w:rsidRPr="004F3A48" w:rsidTr="004F3A48">
        <w:trPr>
          <w:cantSplit/>
          <w:trHeight w:val="1060"/>
          <w:jc w:val="center"/>
        </w:trPr>
        <w:tc>
          <w:tcPr>
            <w:tcW w:w="138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ЗИЛ</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КАМАЗ</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ПАЗ</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271,4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1771,6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4160</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20,7</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217,4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604,8</w:t>
            </w:r>
          </w:p>
        </w:tc>
        <w:tc>
          <w:tcPr>
            <w:tcW w:w="180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32,2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338,1</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662,4</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216,2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2342,4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5015,4</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4F3A48"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960DAC" w:rsidRPr="004F3A48">
        <w:rPr>
          <w:rFonts w:ascii="Times New Roman" w:hAnsi="Times New Roman"/>
          <w:b/>
          <w:szCs w:val="28"/>
        </w:rPr>
        <w:t>2.3.4 Расчет годового объема работ по самообслуживанию</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Согласно </w:t>
      </w:r>
      <w:r w:rsidR="003C673B" w:rsidRPr="00A67ECE">
        <w:rPr>
          <w:rFonts w:ascii="Times New Roman" w:hAnsi="Times New Roman"/>
          <w:szCs w:val="28"/>
        </w:rPr>
        <w:t>«</w:t>
      </w:r>
      <w:r w:rsidRPr="00A67ECE">
        <w:rPr>
          <w:rFonts w:ascii="Times New Roman" w:hAnsi="Times New Roman"/>
          <w:szCs w:val="28"/>
        </w:rPr>
        <w:t>Положению</w:t>
      </w:r>
      <w:r w:rsidR="003C673B" w:rsidRPr="00A67ECE">
        <w:rPr>
          <w:rFonts w:ascii="Times New Roman" w:hAnsi="Times New Roman"/>
          <w:szCs w:val="28"/>
        </w:rPr>
        <w:t>»</w:t>
      </w:r>
      <w:r w:rsidR="00546614" w:rsidRPr="00A67ECE">
        <w:rPr>
          <w:rFonts w:ascii="Times New Roman" w:hAnsi="Times New Roman"/>
          <w:szCs w:val="28"/>
        </w:rPr>
        <w:t xml:space="preserve"> [4</w:t>
      </w:r>
      <w:r w:rsidRPr="00A67ECE">
        <w:rPr>
          <w:rFonts w:ascii="Times New Roman" w:hAnsi="Times New Roman"/>
          <w:szCs w:val="28"/>
        </w:rPr>
        <w:t>], кроме работ по ТО и ТР, в АТП выполняются вспомогательные работы, объем которых Т</w:t>
      </w:r>
      <w:r w:rsidRPr="00A67ECE">
        <w:rPr>
          <w:rFonts w:ascii="Times New Roman" w:hAnsi="Times New Roman"/>
          <w:szCs w:val="28"/>
          <w:vertAlign w:val="subscript"/>
        </w:rPr>
        <w:t>всп</w:t>
      </w:r>
      <w:r w:rsidRPr="00A67ECE">
        <w:rPr>
          <w:rFonts w:ascii="Times New Roman" w:hAnsi="Times New Roman"/>
          <w:szCs w:val="28"/>
        </w:rPr>
        <w:t xml:space="preserve"> составляет 20 … 30% от общего объема работ по ТО и ТР подвижного состава. В состав вспомогательных работ входят:</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работы по самообслуживанию;</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транспортные;</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перегон автомобилей;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приемка, выдача материальных ценностей;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уборка помещений и территорий.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Работы по самообслуживанию предприятия (обслуживание и ремонт технологических зон и участков, содержание инженерных коммуникаций, содержание и ремонт зданий, изготовление и ремонт нестандартного оборудования и инструмента) выполняются в самостоятельных подразделениях или в соответствующих производственных участках.</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объем работ по самообслуживанию предприятия Т</w:t>
      </w:r>
      <w:r w:rsidRPr="00A67ECE">
        <w:rPr>
          <w:rFonts w:ascii="Times New Roman" w:hAnsi="Times New Roman"/>
          <w:szCs w:val="28"/>
          <w:vertAlign w:val="subscript"/>
        </w:rPr>
        <w:t>сам</w:t>
      </w:r>
      <w:r w:rsidRPr="00A67ECE">
        <w:rPr>
          <w:rFonts w:ascii="Times New Roman" w:hAnsi="Times New Roman"/>
          <w:szCs w:val="28"/>
        </w:rPr>
        <w:t xml:space="preserve"> устанавливается в процентном отношении от годового объема вспомогательных работ:</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сам</w:t>
      </w:r>
      <w:r w:rsidRPr="00A67ECE">
        <w:rPr>
          <w:rFonts w:ascii="Times New Roman" w:hAnsi="Times New Roman"/>
          <w:szCs w:val="28"/>
        </w:rPr>
        <w:t>=Т</w:t>
      </w:r>
      <w:r w:rsidRPr="00A67ECE">
        <w:rPr>
          <w:rFonts w:ascii="Times New Roman" w:hAnsi="Times New Roman"/>
          <w:szCs w:val="28"/>
          <w:vertAlign w:val="subscript"/>
        </w:rPr>
        <w:t>всп</w:t>
      </w:r>
      <w:r w:rsidRPr="00A67ECE">
        <w:rPr>
          <w:rFonts w:ascii="Times New Roman" w:hAnsi="Times New Roman"/>
          <w:szCs w:val="28"/>
        </w:rPr>
        <w:t>∙К</w:t>
      </w:r>
      <w:r w:rsidRPr="00A67ECE">
        <w:rPr>
          <w:rFonts w:ascii="Times New Roman" w:hAnsi="Times New Roman"/>
          <w:szCs w:val="28"/>
          <w:vertAlign w:val="subscript"/>
        </w:rPr>
        <w:t>сам</w:t>
      </w:r>
      <w:r w:rsidRPr="00A67ECE">
        <w:rPr>
          <w:rFonts w:ascii="Times New Roman" w:hAnsi="Times New Roman"/>
          <w:szCs w:val="28"/>
        </w:rPr>
        <w:t>/100=(Т</w:t>
      </w:r>
      <w:r w:rsidRPr="00A67ECE">
        <w:rPr>
          <w:rFonts w:ascii="Times New Roman" w:hAnsi="Times New Roman"/>
          <w:szCs w:val="28"/>
          <w:vertAlign w:val="subscript"/>
        </w:rPr>
        <w:t>ео.г</w:t>
      </w:r>
      <w:r w:rsidRPr="00A67ECE">
        <w:rPr>
          <w:rFonts w:ascii="Times New Roman" w:hAnsi="Times New Roman"/>
          <w:szCs w:val="28"/>
        </w:rPr>
        <w:t>+Т</w:t>
      </w:r>
      <w:r w:rsidRPr="00A67ECE">
        <w:rPr>
          <w:rFonts w:ascii="Times New Roman" w:hAnsi="Times New Roman"/>
          <w:szCs w:val="28"/>
          <w:vertAlign w:val="subscript"/>
        </w:rPr>
        <w:t>1г</w:t>
      </w:r>
      <w:r w:rsidRPr="00A67ECE">
        <w:rPr>
          <w:rFonts w:ascii="Times New Roman" w:hAnsi="Times New Roman"/>
          <w:szCs w:val="28"/>
        </w:rPr>
        <w:t>+Т</w:t>
      </w:r>
      <w:r w:rsidRPr="00A67ECE">
        <w:rPr>
          <w:rFonts w:ascii="Times New Roman" w:hAnsi="Times New Roman"/>
          <w:szCs w:val="28"/>
          <w:vertAlign w:val="subscript"/>
        </w:rPr>
        <w:t>2г</w:t>
      </w:r>
      <w:r w:rsidRPr="00A67ECE">
        <w:rPr>
          <w:rFonts w:ascii="Times New Roman" w:hAnsi="Times New Roman"/>
          <w:szCs w:val="28"/>
        </w:rPr>
        <w:t>+Т</w:t>
      </w:r>
      <w:r w:rsidRPr="00A67ECE">
        <w:rPr>
          <w:rFonts w:ascii="Times New Roman" w:hAnsi="Times New Roman"/>
          <w:szCs w:val="28"/>
          <w:vertAlign w:val="subscript"/>
        </w:rPr>
        <w:t>тр.г</w:t>
      </w:r>
      <w:r w:rsidRPr="00A67ECE">
        <w:rPr>
          <w:rFonts w:ascii="Times New Roman" w:hAnsi="Times New Roman"/>
          <w:szCs w:val="28"/>
        </w:rPr>
        <w:t>) ∙ К</w:t>
      </w:r>
      <w:r w:rsidRPr="00A67ECE">
        <w:rPr>
          <w:rFonts w:ascii="Times New Roman" w:hAnsi="Times New Roman"/>
          <w:szCs w:val="28"/>
          <w:vertAlign w:val="subscript"/>
        </w:rPr>
        <w:t xml:space="preserve">всп </w:t>
      </w:r>
      <w:r w:rsidRPr="00A67ECE">
        <w:rPr>
          <w:rFonts w:ascii="Times New Roman" w:hAnsi="Times New Roman"/>
          <w:szCs w:val="28"/>
        </w:rPr>
        <w:t>∙ К</w:t>
      </w:r>
      <w:r w:rsidRPr="00A67ECE">
        <w:rPr>
          <w:rFonts w:ascii="Times New Roman" w:hAnsi="Times New Roman"/>
          <w:szCs w:val="28"/>
          <w:vertAlign w:val="subscript"/>
        </w:rPr>
        <w:t>сам</w:t>
      </w:r>
      <w:r w:rsidRPr="00A67ECE">
        <w:rPr>
          <w:rFonts w:ascii="Times New Roman" w:hAnsi="Times New Roman"/>
          <w:szCs w:val="28"/>
        </w:rPr>
        <w:t>/10000,</w:t>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31)</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К</w:t>
      </w:r>
      <w:r w:rsidRPr="00A67ECE">
        <w:rPr>
          <w:rFonts w:ascii="Times New Roman" w:hAnsi="Times New Roman"/>
          <w:szCs w:val="28"/>
          <w:vertAlign w:val="subscript"/>
        </w:rPr>
        <w:t>всп</w:t>
      </w:r>
      <w:r w:rsidRPr="00A67ECE">
        <w:rPr>
          <w:rFonts w:ascii="Times New Roman" w:hAnsi="Times New Roman"/>
          <w:szCs w:val="28"/>
        </w:rPr>
        <w:t xml:space="preserve"> – объем вспомогательных работ предприятия К</w:t>
      </w:r>
      <w:r w:rsidRPr="00A67ECE">
        <w:rPr>
          <w:rFonts w:ascii="Times New Roman" w:hAnsi="Times New Roman"/>
          <w:szCs w:val="28"/>
          <w:vertAlign w:val="subscript"/>
        </w:rPr>
        <w:t>всп</w:t>
      </w:r>
      <w:r w:rsidRPr="00A67ECE">
        <w:rPr>
          <w:rFonts w:ascii="Times New Roman" w:hAnsi="Times New Roman"/>
          <w:szCs w:val="28"/>
        </w:rPr>
        <w:t xml:space="preserve"> =(20</w:t>
      </w:r>
      <w:r w:rsidRPr="00A67ECE">
        <w:rPr>
          <w:rFonts w:ascii="Times New Roman" w:hAnsi="Times New Roman"/>
          <w:szCs w:val="28"/>
        </w:rPr>
        <w:sym w:font="Symbol" w:char="F0B8"/>
      </w:r>
      <w:r w:rsidRPr="00A67ECE">
        <w:rPr>
          <w:rFonts w:ascii="Times New Roman" w:hAnsi="Times New Roman"/>
          <w:szCs w:val="28"/>
        </w:rPr>
        <w:t xml:space="preserve">30)%; </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8"/>
          <w:vertAlign w:val="subscript"/>
        </w:rPr>
        <w:t>сам</w:t>
      </w:r>
      <w:r w:rsidRPr="00A67ECE">
        <w:rPr>
          <w:rFonts w:ascii="Times New Roman" w:hAnsi="Times New Roman"/>
          <w:szCs w:val="28"/>
        </w:rPr>
        <w:t xml:space="preserve"> – объем работ по самообслуживанию, К</w:t>
      </w:r>
      <w:r w:rsidRPr="00A67ECE">
        <w:rPr>
          <w:rFonts w:ascii="Times New Roman" w:hAnsi="Times New Roman"/>
          <w:szCs w:val="28"/>
          <w:vertAlign w:val="subscript"/>
        </w:rPr>
        <w:t>сам</w:t>
      </w:r>
      <w:r w:rsidRPr="00A67ECE">
        <w:rPr>
          <w:rFonts w:ascii="Times New Roman" w:hAnsi="Times New Roman"/>
          <w:szCs w:val="28"/>
        </w:rPr>
        <w:t xml:space="preserve"> = (40</w:t>
      </w:r>
      <w:r w:rsidRPr="00A67ECE">
        <w:rPr>
          <w:rFonts w:ascii="Times New Roman" w:hAnsi="Times New Roman"/>
          <w:szCs w:val="28"/>
        </w:rPr>
        <w:sym w:font="Symbol" w:char="F0B8"/>
      </w:r>
      <w:r w:rsidRPr="00A67ECE">
        <w:rPr>
          <w:rFonts w:ascii="Times New Roman" w:hAnsi="Times New Roman"/>
          <w:szCs w:val="28"/>
        </w:rPr>
        <w:t>50)%.</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8"/>
          <w:vertAlign w:val="subscript"/>
        </w:rPr>
        <w:t>сам</w:t>
      </w:r>
      <w:r w:rsidRPr="00A67ECE">
        <w:rPr>
          <w:rFonts w:ascii="Times New Roman" w:hAnsi="Times New Roman"/>
          <w:szCs w:val="28"/>
        </w:rPr>
        <w:t>= 15650 ∙ 20</w:t>
      </w:r>
      <w:r w:rsidRPr="00A67ECE">
        <w:rPr>
          <w:rFonts w:ascii="Times New Roman" w:hAnsi="Times New Roman"/>
          <w:szCs w:val="28"/>
          <w:vertAlign w:val="subscript"/>
        </w:rPr>
        <w:t xml:space="preserve"> </w:t>
      </w:r>
      <w:r w:rsidRPr="00A67ECE">
        <w:rPr>
          <w:rFonts w:ascii="Times New Roman" w:hAnsi="Times New Roman"/>
          <w:szCs w:val="28"/>
        </w:rPr>
        <w:t>∙ 40/10000 = 1242 чел∙ч.,</w:t>
      </w:r>
    </w:p>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2.3.5 Распределение объема работ по обслуживанию и ремонту между производственными зонами и участками</w:t>
      </w:r>
    </w:p>
    <w:p w:rsidR="00960DAC"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Объем ТО и ТР распределяется по месту его выполнения, по технологическим и эксплуатационным признакам. ТО и ТР выполняются на постах и производственных участках (отделениях). К постовым относятся работы по ТО и ТР, выполняемые непосредственно на автомобиле (моечные, уборочные, смазочные, крепежные, диагностические и др.). Работы по проверке и ремонту узлов, механизмов и агрегатов, снятых с автомобиля, выполняются на участках (агрегатном, механическом, электротехническом и др.). Учитывая особенности технологии производства, работы по ЕО и ТО-1 выполняются в самостоятельных зонах. Постовые работы по ТО-2 и ТР выполняются в общей зоне.</w:t>
      </w:r>
      <w:r w:rsidR="004F3A48">
        <w:rPr>
          <w:rFonts w:ascii="Times New Roman" w:hAnsi="Times New Roman"/>
          <w:szCs w:val="28"/>
        </w:rPr>
        <w:t xml:space="preserve"> </w:t>
      </w:r>
      <w:r w:rsidRPr="00A67ECE">
        <w:rPr>
          <w:rFonts w:ascii="Times New Roman" w:hAnsi="Times New Roman"/>
          <w:szCs w:val="28"/>
        </w:rPr>
        <w:t>Работы по диагностированию Д-1 проводятся на</w:t>
      </w:r>
      <w:r w:rsidR="00BD509D" w:rsidRPr="00A67ECE">
        <w:rPr>
          <w:rFonts w:ascii="Times New Roman" w:hAnsi="Times New Roman"/>
          <w:szCs w:val="28"/>
        </w:rPr>
        <w:t xml:space="preserve"> самостоятельных постах</w:t>
      </w:r>
      <w:r w:rsidRPr="00A67ECE">
        <w:rPr>
          <w:rFonts w:ascii="Times New Roman" w:hAnsi="Times New Roman"/>
          <w:szCs w:val="28"/>
        </w:rPr>
        <w:t xml:space="preserve"> или совмещаются с работами, выпол</w:t>
      </w:r>
      <w:r w:rsidR="00BD509D" w:rsidRPr="00A67ECE">
        <w:rPr>
          <w:rFonts w:ascii="Times New Roman" w:hAnsi="Times New Roman"/>
          <w:szCs w:val="28"/>
        </w:rPr>
        <w:t>няемыми на постах ТО-</w:t>
      </w:r>
      <w:r w:rsidRPr="00A67ECE">
        <w:rPr>
          <w:rFonts w:ascii="Times New Roman" w:hAnsi="Times New Roman"/>
          <w:szCs w:val="28"/>
        </w:rPr>
        <w:t>1. Диагностирование Д-2 обычно выполняют на отдельных постах.</w:t>
      </w:r>
      <w:r w:rsidR="004F3A48">
        <w:rPr>
          <w:rFonts w:ascii="Times New Roman" w:hAnsi="Times New Roman"/>
          <w:szCs w:val="28"/>
        </w:rPr>
        <w:t xml:space="preserve"> </w:t>
      </w:r>
      <w:r w:rsidRPr="00A67ECE">
        <w:rPr>
          <w:rFonts w:ascii="Times New Roman" w:hAnsi="Times New Roman"/>
          <w:szCs w:val="28"/>
        </w:rPr>
        <w:t>При ТО-2 возникает необходимость снятия отдельных приборов и узлов для устранения неисправностей и контроля на специальных стендах на производственных участках. В основном это работы по системе питания, электротехнические, аккумуляторные и шиномонтажные. Поэтому выполнение 90-95% объема работ ТО-2 планируется на постах, а 5-10% на производственных участках.</w:t>
      </w:r>
      <w:r w:rsidR="004F3A48">
        <w:rPr>
          <w:rFonts w:ascii="Times New Roman" w:hAnsi="Times New Roman"/>
          <w:szCs w:val="28"/>
        </w:rPr>
        <w:t xml:space="preserve"> </w:t>
      </w:r>
      <w:r w:rsidRPr="00A67ECE">
        <w:rPr>
          <w:rFonts w:ascii="Times New Roman" w:hAnsi="Times New Roman"/>
          <w:szCs w:val="28"/>
        </w:rPr>
        <w:t>Для формирования объемов работ, выполняемых на постах зон ТО, ТР и производственных участков, а также для определения числа рабочих по специальностям производится распределение годовых объемов работ ТО-1, ТО-2 и ТР по их видам в процентах</w:t>
      </w:r>
      <w:r w:rsidR="003C673B" w:rsidRPr="00A67ECE">
        <w:rPr>
          <w:rFonts w:ascii="Times New Roman" w:hAnsi="Times New Roman"/>
          <w:szCs w:val="28"/>
        </w:rPr>
        <w:t>, а затем в человеко-часах</w:t>
      </w:r>
      <w:r w:rsidRPr="00A67ECE">
        <w:rPr>
          <w:rFonts w:ascii="Times New Roman" w:hAnsi="Times New Roman"/>
          <w:szCs w:val="28"/>
        </w:rPr>
        <w:t>.</w:t>
      </w:r>
      <w:r w:rsidR="004F3A48">
        <w:rPr>
          <w:rFonts w:ascii="Times New Roman" w:hAnsi="Times New Roman"/>
          <w:szCs w:val="28"/>
        </w:rPr>
        <w:t xml:space="preserve"> </w:t>
      </w:r>
      <w:r w:rsidRPr="004F3A48">
        <w:rPr>
          <w:rFonts w:ascii="Times New Roman" w:hAnsi="Times New Roman"/>
          <w:szCs w:val="28"/>
        </w:rPr>
        <w:t xml:space="preserve">Распределение трудоемкости технического обслуживания грузовых автомобилей по видам работ, представим в таблице </w:t>
      </w:r>
      <w:r w:rsidR="003C673B" w:rsidRPr="004F3A48">
        <w:rPr>
          <w:rFonts w:ascii="Times New Roman" w:hAnsi="Times New Roman"/>
          <w:szCs w:val="28"/>
        </w:rPr>
        <w:t>2.</w:t>
      </w:r>
      <w:r w:rsidRPr="004F3A48">
        <w:rPr>
          <w:rFonts w:ascii="Times New Roman" w:hAnsi="Times New Roman"/>
          <w:szCs w:val="28"/>
        </w:rPr>
        <w:t>11.</w:t>
      </w:r>
    </w:p>
    <w:p w:rsidR="00230354" w:rsidRDefault="00230354" w:rsidP="004F3A48">
      <w:pPr>
        <w:widowControl/>
        <w:snapToGrid/>
        <w:spacing w:line="360" w:lineRule="auto"/>
        <w:ind w:firstLine="709"/>
        <w:rPr>
          <w:rFonts w:ascii="Times New Roman" w:hAnsi="Times New Roman"/>
          <w:szCs w:val="28"/>
        </w:rPr>
      </w:pPr>
    </w:p>
    <w:p w:rsidR="00230354" w:rsidRPr="004F3A48" w:rsidRDefault="00230354" w:rsidP="004F3A48">
      <w:pPr>
        <w:widowControl/>
        <w:snapToGrid/>
        <w:spacing w:line="360" w:lineRule="auto"/>
        <w:ind w:firstLine="709"/>
        <w:rPr>
          <w:rFonts w:ascii="Times New Roman" w:hAnsi="Times New Roman"/>
          <w:szCs w:val="28"/>
        </w:rPr>
      </w:pPr>
    </w:p>
    <w:p w:rsidR="00960DAC" w:rsidRPr="00A67ECE" w:rsidRDefault="00230354" w:rsidP="00230354">
      <w:pPr>
        <w:pStyle w:val="21"/>
        <w:spacing w:line="360" w:lineRule="auto"/>
        <w:ind w:firstLine="709"/>
        <w:rPr>
          <w:rFonts w:ascii="Times New Roman" w:hAnsi="Times New Roman"/>
          <w:b w:val="0"/>
          <w:sz w:val="28"/>
          <w:szCs w:val="28"/>
        </w:rPr>
      </w:pPr>
      <w:r>
        <w:rPr>
          <w:rFonts w:ascii="Times New Roman" w:hAnsi="Times New Roman"/>
          <w:b w:val="0"/>
          <w:sz w:val="28"/>
          <w:szCs w:val="28"/>
        </w:rPr>
        <w:br w:type="page"/>
      </w:r>
      <w:r w:rsidR="00960DAC" w:rsidRPr="00A67ECE">
        <w:rPr>
          <w:rFonts w:ascii="Times New Roman" w:hAnsi="Times New Roman"/>
          <w:b w:val="0"/>
          <w:sz w:val="28"/>
          <w:szCs w:val="28"/>
        </w:rPr>
        <w:t xml:space="preserve">Таблица </w:t>
      </w:r>
      <w:r w:rsidR="003C673B" w:rsidRPr="00A67ECE">
        <w:rPr>
          <w:rFonts w:ascii="Times New Roman" w:hAnsi="Times New Roman"/>
          <w:b w:val="0"/>
          <w:sz w:val="28"/>
          <w:szCs w:val="28"/>
        </w:rPr>
        <w:t>2.</w:t>
      </w:r>
      <w:r w:rsidR="00960DAC" w:rsidRPr="00A67ECE">
        <w:rPr>
          <w:rFonts w:ascii="Times New Roman" w:hAnsi="Times New Roman"/>
          <w:b w:val="0"/>
          <w:sz w:val="28"/>
          <w:szCs w:val="28"/>
        </w:rPr>
        <w:t>11 - Распределение трудоемкости технического обслуживания грузовых автомобилей по видам работ</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1260"/>
        <w:gridCol w:w="1381"/>
        <w:gridCol w:w="1139"/>
        <w:gridCol w:w="1195"/>
      </w:tblGrid>
      <w:tr w:rsidR="00960DAC" w:rsidRPr="004F3A48" w:rsidTr="004F3A48">
        <w:trPr>
          <w:cantSplit/>
          <w:trHeight w:val="168"/>
          <w:jc w:val="center"/>
        </w:trPr>
        <w:tc>
          <w:tcPr>
            <w:tcW w:w="3163"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Вид работ</w:t>
            </w:r>
          </w:p>
        </w:tc>
        <w:tc>
          <w:tcPr>
            <w:tcW w:w="2641"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ТО-1</w:t>
            </w:r>
          </w:p>
        </w:tc>
        <w:tc>
          <w:tcPr>
            <w:tcW w:w="2334"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ТО-2</w:t>
            </w:r>
          </w:p>
        </w:tc>
      </w:tr>
      <w:tr w:rsidR="00960DAC" w:rsidRPr="004F3A48" w:rsidTr="004F3A48">
        <w:trPr>
          <w:cantSplit/>
          <w:trHeight w:val="330"/>
          <w:jc w:val="center"/>
        </w:trPr>
        <w:tc>
          <w:tcPr>
            <w:tcW w:w="3163"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38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c>
          <w:tcPr>
            <w:tcW w:w="11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195"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r>
      <w:tr w:rsidR="00960DAC" w:rsidRPr="004F3A48" w:rsidTr="004F3A48">
        <w:trPr>
          <w:trHeight w:val="2825"/>
          <w:jc w:val="center"/>
        </w:trPr>
        <w:tc>
          <w:tcPr>
            <w:tcW w:w="316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Диагностические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Крепёжные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Регулировочные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Смазочно-заправочные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Обслуживание системы смазки</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Обслуживание системы питания</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Шинные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 xml:space="preserve">Кузовные </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38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211,9</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953,6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264,9</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635,8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132,5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185,4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1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195"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211,9</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874,2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476,8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476,8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264,9</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264,9</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79,5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r>
      <w:tr w:rsidR="00960DAC" w:rsidRPr="004F3A48" w:rsidTr="004F3A48">
        <w:trPr>
          <w:trHeight w:val="436"/>
          <w:jc w:val="center"/>
        </w:trPr>
        <w:tc>
          <w:tcPr>
            <w:tcW w:w="316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Итого</w:t>
            </w:r>
          </w:p>
        </w:tc>
        <w:tc>
          <w:tcPr>
            <w:tcW w:w="126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381"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2648,9</w:t>
            </w:r>
          </w:p>
        </w:tc>
        <w:tc>
          <w:tcPr>
            <w:tcW w:w="11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195"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2649</w:t>
            </w:r>
          </w:p>
        </w:tc>
      </w:tr>
    </w:tbl>
    <w:p w:rsidR="00960DAC" w:rsidRPr="00A67ECE" w:rsidRDefault="00960DAC" w:rsidP="004F3A48">
      <w:pPr>
        <w:pStyle w:val="21"/>
        <w:spacing w:line="360" w:lineRule="auto"/>
        <w:ind w:firstLine="709"/>
        <w:rPr>
          <w:rFonts w:ascii="Times New Roman" w:hAnsi="Times New Roman"/>
          <w:b w:val="0"/>
          <w:sz w:val="28"/>
          <w:szCs w:val="28"/>
        </w:rPr>
      </w:pPr>
    </w:p>
    <w:p w:rsidR="00960DAC" w:rsidRPr="00A67ECE" w:rsidRDefault="00960DAC" w:rsidP="004F3A48">
      <w:pPr>
        <w:pStyle w:val="21"/>
        <w:spacing w:line="360" w:lineRule="auto"/>
        <w:ind w:firstLine="709"/>
        <w:rPr>
          <w:rFonts w:ascii="Times New Roman" w:hAnsi="Times New Roman"/>
          <w:b w:val="0"/>
          <w:sz w:val="28"/>
          <w:szCs w:val="28"/>
        </w:rPr>
      </w:pPr>
      <w:r w:rsidRPr="00A67ECE">
        <w:rPr>
          <w:rFonts w:ascii="Times New Roman" w:hAnsi="Times New Roman"/>
          <w:b w:val="0"/>
          <w:sz w:val="28"/>
          <w:szCs w:val="28"/>
        </w:rPr>
        <w:t xml:space="preserve">Распределение трудоемкости технического обслуживания грузовых автобусов по видам работ, представим в таблице </w:t>
      </w:r>
      <w:r w:rsidR="00F914DA" w:rsidRPr="00A67ECE">
        <w:rPr>
          <w:rFonts w:ascii="Times New Roman" w:hAnsi="Times New Roman"/>
          <w:b w:val="0"/>
          <w:sz w:val="28"/>
          <w:szCs w:val="28"/>
        </w:rPr>
        <w:t>2.</w:t>
      </w:r>
      <w:r w:rsidRPr="00A67ECE">
        <w:rPr>
          <w:rFonts w:ascii="Times New Roman" w:hAnsi="Times New Roman"/>
          <w:b w:val="0"/>
          <w:sz w:val="28"/>
          <w:szCs w:val="28"/>
        </w:rPr>
        <w:t>12.</w:t>
      </w:r>
    </w:p>
    <w:p w:rsidR="00D00046" w:rsidRPr="00A67ECE" w:rsidRDefault="00D00046" w:rsidP="004F3A48">
      <w:pPr>
        <w:pStyle w:val="21"/>
        <w:spacing w:line="360" w:lineRule="auto"/>
        <w:ind w:firstLine="709"/>
        <w:rPr>
          <w:rFonts w:ascii="Times New Roman" w:hAnsi="Times New Roman"/>
          <w:b w:val="0"/>
          <w:sz w:val="28"/>
          <w:szCs w:val="28"/>
        </w:rPr>
      </w:pPr>
    </w:p>
    <w:p w:rsidR="00960DAC" w:rsidRPr="00A67ECE" w:rsidRDefault="00960DAC" w:rsidP="004F3A48">
      <w:pPr>
        <w:pStyle w:val="21"/>
        <w:spacing w:line="360" w:lineRule="auto"/>
        <w:ind w:firstLine="709"/>
        <w:rPr>
          <w:rFonts w:ascii="Times New Roman" w:hAnsi="Times New Roman"/>
          <w:b w:val="0"/>
          <w:sz w:val="28"/>
          <w:szCs w:val="28"/>
        </w:rPr>
      </w:pPr>
      <w:r w:rsidRPr="00A67ECE">
        <w:rPr>
          <w:rFonts w:ascii="Times New Roman" w:hAnsi="Times New Roman"/>
          <w:b w:val="0"/>
          <w:sz w:val="28"/>
          <w:szCs w:val="28"/>
        </w:rPr>
        <w:t xml:space="preserve">Таблица </w:t>
      </w:r>
      <w:r w:rsidR="00F914DA" w:rsidRPr="00A67ECE">
        <w:rPr>
          <w:rFonts w:ascii="Times New Roman" w:hAnsi="Times New Roman"/>
          <w:b w:val="0"/>
          <w:sz w:val="28"/>
          <w:szCs w:val="28"/>
        </w:rPr>
        <w:t>2.</w:t>
      </w:r>
      <w:r w:rsidRPr="00A67ECE">
        <w:rPr>
          <w:rFonts w:ascii="Times New Roman" w:hAnsi="Times New Roman"/>
          <w:b w:val="0"/>
          <w:sz w:val="28"/>
          <w:szCs w:val="28"/>
        </w:rPr>
        <w:t>12 - Распределение трудоемкости технического обслуживания грузовых автобусов по видам работ</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1932"/>
        <w:gridCol w:w="1440"/>
        <w:gridCol w:w="1440"/>
        <w:gridCol w:w="1423"/>
      </w:tblGrid>
      <w:tr w:rsidR="00960DAC" w:rsidRPr="004F3A48" w:rsidTr="004F3A48">
        <w:trPr>
          <w:cantSplit/>
          <w:trHeight w:val="536"/>
          <w:jc w:val="center"/>
        </w:trPr>
        <w:tc>
          <w:tcPr>
            <w:tcW w:w="2753"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Вид работ</w:t>
            </w:r>
          </w:p>
        </w:tc>
        <w:tc>
          <w:tcPr>
            <w:tcW w:w="3372"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ТО-1</w:t>
            </w:r>
          </w:p>
        </w:tc>
        <w:tc>
          <w:tcPr>
            <w:tcW w:w="2863"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ТО-2</w:t>
            </w:r>
          </w:p>
        </w:tc>
      </w:tr>
      <w:tr w:rsidR="00960DAC" w:rsidRPr="004F3A48" w:rsidTr="004F3A48">
        <w:trPr>
          <w:cantSplit/>
          <w:trHeight w:val="455"/>
          <w:jc w:val="center"/>
        </w:trPr>
        <w:tc>
          <w:tcPr>
            <w:tcW w:w="2753"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932"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42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r>
      <w:tr w:rsidR="00960DAC" w:rsidRPr="004F3A48" w:rsidTr="004F3A48">
        <w:trPr>
          <w:trHeight w:val="3231"/>
          <w:jc w:val="center"/>
        </w:trPr>
        <w:tc>
          <w:tcPr>
            <w:tcW w:w="275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Диагностические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Крепёжные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Регулировочные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Смазочно-заправочные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Обслуживание системы смазки</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Обслуживание системы питания</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Шинные</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 xml:space="preserve">Кузовные </w:t>
            </w:r>
          </w:p>
        </w:tc>
        <w:tc>
          <w:tcPr>
            <w:tcW w:w="1932"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434,2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2713,6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542,7</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1085,4</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271,4</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162,8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217</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14</w:t>
            </w:r>
          </w:p>
        </w:tc>
        <w:tc>
          <w:tcPr>
            <w:tcW w:w="142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325,6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2713,6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434,2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542,7</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380</w:t>
            </w:r>
          </w:p>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162,8</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108,5</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759,8</w:t>
            </w:r>
          </w:p>
        </w:tc>
      </w:tr>
      <w:tr w:rsidR="00960DAC" w:rsidRPr="004F3A48" w:rsidTr="004F3A48">
        <w:trPr>
          <w:trHeight w:val="436"/>
          <w:jc w:val="center"/>
        </w:trPr>
        <w:tc>
          <w:tcPr>
            <w:tcW w:w="275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Итого</w:t>
            </w:r>
          </w:p>
        </w:tc>
        <w:tc>
          <w:tcPr>
            <w:tcW w:w="1932"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5427,1</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423"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5427,2</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2.3.6 Распределение объема работ по самообслуживанию АТП</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небольшом объеме (до 8 - 10 тыс. чел∙ч в год) работы по самообслуживанию частично могут выполняться на производственных участках. В этом случае при определении годового объема работ соответствующих производственных участков следует учесть трудоемкость работ по самообслуживанию.</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Распределение трудоемкости ТР и самообслуживания по видам работ, представим в таблице </w:t>
      </w:r>
      <w:r w:rsidR="00F914DA" w:rsidRPr="00A67ECE">
        <w:rPr>
          <w:rFonts w:ascii="Times New Roman" w:hAnsi="Times New Roman"/>
          <w:szCs w:val="28"/>
        </w:rPr>
        <w:t>2.</w:t>
      </w:r>
      <w:r w:rsidRPr="00A67ECE">
        <w:rPr>
          <w:rFonts w:ascii="Times New Roman" w:hAnsi="Times New Roman"/>
          <w:szCs w:val="28"/>
        </w:rPr>
        <w:t>13.</w:t>
      </w:r>
    </w:p>
    <w:p w:rsidR="0055605E" w:rsidRPr="00A67ECE" w:rsidRDefault="0055605E"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F914DA" w:rsidRPr="00A67ECE">
        <w:rPr>
          <w:rFonts w:ascii="Times New Roman" w:hAnsi="Times New Roman"/>
          <w:szCs w:val="28"/>
        </w:rPr>
        <w:t>2.</w:t>
      </w:r>
      <w:r w:rsidRPr="00A67ECE">
        <w:rPr>
          <w:rFonts w:ascii="Times New Roman" w:hAnsi="Times New Roman"/>
          <w:szCs w:val="28"/>
        </w:rPr>
        <w:t>13 - Распределение трудоемкости ТР и самообслуживания по видам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4"/>
        <w:gridCol w:w="1150"/>
        <w:gridCol w:w="1440"/>
        <w:gridCol w:w="1279"/>
        <w:gridCol w:w="1539"/>
      </w:tblGrid>
      <w:tr w:rsidR="00960DAC" w:rsidRPr="004F3A48" w:rsidTr="004F3A48">
        <w:trPr>
          <w:cantSplit/>
          <w:trHeight w:val="264"/>
          <w:jc w:val="center"/>
        </w:trPr>
        <w:tc>
          <w:tcPr>
            <w:tcW w:w="2614" w:type="dxa"/>
            <w:vMerge w:val="restart"/>
          </w:tcPr>
          <w:p w:rsidR="005863C6" w:rsidRPr="004F3A48" w:rsidRDefault="005863C6"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Вид работ</w:t>
            </w:r>
          </w:p>
        </w:tc>
        <w:tc>
          <w:tcPr>
            <w:tcW w:w="2590"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Грузовые</w:t>
            </w:r>
          </w:p>
        </w:tc>
        <w:tc>
          <w:tcPr>
            <w:tcW w:w="2818" w:type="dxa"/>
            <w:gridSpan w:val="2"/>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Автобусы</w:t>
            </w:r>
          </w:p>
        </w:tc>
      </w:tr>
      <w:tr w:rsidR="00960DAC" w:rsidRPr="004F3A48" w:rsidTr="004F3A48">
        <w:trPr>
          <w:cantSplit/>
          <w:trHeight w:val="339"/>
          <w:jc w:val="center"/>
        </w:trPr>
        <w:tc>
          <w:tcPr>
            <w:tcW w:w="2614"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15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c>
          <w:tcPr>
            <w:tcW w:w="127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tc>
        <w:tc>
          <w:tcPr>
            <w:tcW w:w="15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чел∙ч</w:t>
            </w:r>
          </w:p>
        </w:tc>
      </w:tr>
      <w:tr w:rsidR="0055605E" w:rsidRPr="004F3A48" w:rsidTr="004F3A48">
        <w:trPr>
          <w:cantSplit/>
          <w:trHeight w:val="6922"/>
          <w:jc w:val="center"/>
        </w:trPr>
        <w:tc>
          <w:tcPr>
            <w:tcW w:w="2614" w:type="dxa"/>
          </w:tcPr>
          <w:p w:rsidR="0055605E" w:rsidRPr="004F3A48" w:rsidRDefault="00CD0E94"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 xml:space="preserve"> </w:t>
            </w:r>
            <w:r w:rsidR="0055605E" w:rsidRPr="004F3A48">
              <w:rPr>
                <w:rFonts w:ascii="Times New Roman" w:hAnsi="Times New Roman"/>
                <w:sz w:val="20"/>
                <w:szCs w:val="28"/>
              </w:rPr>
              <w:t>Постовые работы</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Диагностические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Регулировочные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Разборочно-сборочные</w:t>
            </w:r>
          </w:p>
          <w:p w:rsidR="0055605E" w:rsidRPr="004F3A48" w:rsidRDefault="005863C6"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Сварочно-жестяницкие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Окрасочные</w:t>
            </w:r>
          </w:p>
          <w:p w:rsidR="0055605E" w:rsidRPr="004F3A48" w:rsidRDefault="00CD0E94" w:rsidP="004F3A48">
            <w:pPr>
              <w:pStyle w:val="2"/>
              <w:keepNext w:val="0"/>
              <w:framePr w:hSpace="0" w:wrap="auto" w:vAnchor="margin" w:hAnchor="text" w:yAlign="inline"/>
              <w:spacing w:line="360" w:lineRule="auto"/>
              <w:jc w:val="center"/>
              <w:rPr>
                <w:sz w:val="20"/>
                <w:szCs w:val="28"/>
              </w:rPr>
            </w:pPr>
            <w:r w:rsidRPr="004F3A48">
              <w:rPr>
                <w:sz w:val="20"/>
                <w:szCs w:val="28"/>
              </w:rPr>
              <w:t xml:space="preserve"> </w:t>
            </w:r>
            <w:r w:rsidR="0055605E" w:rsidRPr="004F3A48">
              <w:rPr>
                <w:sz w:val="20"/>
                <w:szCs w:val="28"/>
              </w:rPr>
              <w:t>Участковые работы</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Агрегатные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Слесарно-механические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Электромеханические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Аккумуляторные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Ремонт агрегатов системы питания</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Шиномонтажные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Кузнечные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Сварочные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Медницкие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Малярные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Деревообрабатывающие</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Обойные</w:t>
            </w:r>
          </w:p>
        </w:tc>
        <w:tc>
          <w:tcPr>
            <w:tcW w:w="1150" w:type="dxa"/>
          </w:tcPr>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w:t>
            </w:r>
          </w:p>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tc>
        <w:tc>
          <w:tcPr>
            <w:tcW w:w="1440" w:type="dxa"/>
          </w:tcPr>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38,4</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38,4</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895,5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51,2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127,9</w:t>
            </w:r>
          </w:p>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511,7</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307</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153,5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76,8</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76,8</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51,2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76,8</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25,6</w:t>
            </w:r>
          </w:p>
        </w:tc>
        <w:tc>
          <w:tcPr>
            <w:tcW w:w="1279" w:type="dxa"/>
          </w:tcPr>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17</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tc>
        <w:tc>
          <w:tcPr>
            <w:tcW w:w="1539" w:type="dxa"/>
          </w:tcPr>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1304</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351</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401,2</w:t>
            </w:r>
          </w:p>
          <w:p w:rsidR="0055605E" w:rsidRPr="004F3A48" w:rsidRDefault="0055605E" w:rsidP="004F3A48">
            <w:pPr>
              <w:widowControl/>
              <w:snapToGrid/>
              <w:spacing w:line="360" w:lineRule="auto"/>
              <w:ind w:firstLine="0"/>
              <w:jc w:val="center"/>
              <w:rPr>
                <w:rFonts w:ascii="Times New Roman" w:hAnsi="Times New Roman"/>
                <w:sz w:val="20"/>
                <w:szCs w:val="28"/>
              </w:rPr>
            </w:pP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852,6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401,2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401,2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150,5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150,5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150,5</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100,3</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200,6</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50,2</w:t>
            </w:r>
          </w:p>
          <w:p w:rsidR="0055605E" w:rsidRPr="004F3A48" w:rsidRDefault="0055605E"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100,3</w:t>
            </w:r>
          </w:p>
        </w:tc>
      </w:tr>
      <w:tr w:rsidR="00960DAC" w:rsidRPr="004F3A48" w:rsidTr="004F3A48">
        <w:trPr>
          <w:cantSplit/>
          <w:trHeight w:val="452"/>
          <w:jc w:val="center"/>
        </w:trPr>
        <w:tc>
          <w:tcPr>
            <w:tcW w:w="2614" w:type="dxa"/>
          </w:tcPr>
          <w:p w:rsidR="00C57ADF"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Всего по постовым работам</w:t>
            </w:r>
          </w:p>
        </w:tc>
        <w:tc>
          <w:tcPr>
            <w:tcW w:w="115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45%</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1151,4</w:t>
            </w:r>
          </w:p>
        </w:tc>
        <w:tc>
          <w:tcPr>
            <w:tcW w:w="127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w:t>
            </w:r>
          </w:p>
        </w:tc>
        <w:tc>
          <w:tcPr>
            <w:tcW w:w="1539" w:type="dxa"/>
          </w:tcPr>
          <w:p w:rsidR="00C57ADF"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2166,8</w:t>
            </w:r>
          </w:p>
        </w:tc>
      </w:tr>
      <w:tr w:rsidR="00960DAC" w:rsidRPr="004F3A48" w:rsidTr="004F3A48">
        <w:trPr>
          <w:cantSplit/>
          <w:trHeight w:val="527"/>
          <w:jc w:val="center"/>
        </w:trPr>
        <w:tc>
          <w:tcPr>
            <w:tcW w:w="2614"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Всего по участковым работам</w:t>
            </w:r>
          </w:p>
        </w:tc>
        <w:tc>
          <w:tcPr>
            <w:tcW w:w="115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55%</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1407,4</w:t>
            </w:r>
          </w:p>
        </w:tc>
        <w:tc>
          <w:tcPr>
            <w:tcW w:w="127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5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2708,5</w:t>
            </w:r>
          </w:p>
        </w:tc>
      </w:tr>
      <w:tr w:rsidR="00960DAC" w:rsidRPr="004F3A48" w:rsidTr="004F3A48">
        <w:trPr>
          <w:cantSplit/>
          <w:trHeight w:val="370"/>
          <w:jc w:val="center"/>
        </w:trPr>
        <w:tc>
          <w:tcPr>
            <w:tcW w:w="2614"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Итого</w:t>
            </w:r>
            <w:r w:rsidR="005863C6" w:rsidRPr="004F3A48">
              <w:rPr>
                <w:rFonts w:ascii="Times New Roman" w:hAnsi="Times New Roman"/>
                <w:sz w:val="20"/>
                <w:szCs w:val="28"/>
              </w:rPr>
              <w:t>:</w:t>
            </w:r>
          </w:p>
        </w:tc>
        <w:tc>
          <w:tcPr>
            <w:tcW w:w="115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2558,8</w:t>
            </w:r>
          </w:p>
        </w:tc>
        <w:tc>
          <w:tcPr>
            <w:tcW w:w="127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539"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4875,3</w:t>
            </w:r>
          </w:p>
        </w:tc>
      </w:tr>
    </w:tbl>
    <w:p w:rsidR="00230354" w:rsidRDefault="00230354" w:rsidP="004F3A48">
      <w:pPr>
        <w:widowControl/>
        <w:snapToGrid/>
        <w:spacing w:line="360" w:lineRule="auto"/>
        <w:ind w:firstLine="709"/>
        <w:rPr>
          <w:rFonts w:ascii="Times New Roman" w:hAnsi="Times New Roman"/>
          <w:szCs w:val="28"/>
        </w:rPr>
      </w:pPr>
    </w:p>
    <w:p w:rsidR="00960DAC" w:rsidRPr="00230354" w:rsidRDefault="00230354" w:rsidP="00230354">
      <w:pPr>
        <w:widowControl/>
        <w:snapToGrid/>
        <w:spacing w:line="360" w:lineRule="auto"/>
        <w:ind w:firstLine="709"/>
        <w:jc w:val="center"/>
        <w:rPr>
          <w:rFonts w:ascii="Times New Roman" w:hAnsi="Times New Roman"/>
          <w:szCs w:val="28"/>
        </w:rPr>
      </w:pPr>
      <w:r>
        <w:rPr>
          <w:rFonts w:ascii="Times New Roman" w:hAnsi="Times New Roman"/>
          <w:szCs w:val="28"/>
        </w:rPr>
        <w:br w:type="page"/>
      </w:r>
      <w:r w:rsidR="00960DAC" w:rsidRPr="004F3A48">
        <w:rPr>
          <w:rFonts w:ascii="Times New Roman" w:hAnsi="Times New Roman"/>
          <w:b/>
          <w:szCs w:val="28"/>
          <w:lang w:val="en-US"/>
        </w:rPr>
        <w:t>2</w:t>
      </w:r>
      <w:r w:rsidR="00960DAC" w:rsidRPr="004F3A48">
        <w:rPr>
          <w:rFonts w:ascii="Times New Roman" w:hAnsi="Times New Roman"/>
          <w:b/>
          <w:szCs w:val="28"/>
        </w:rPr>
        <w:t>.3.7 Расчет численности производственных рабочих</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К производственным рабочим относятся рабочие зон и участков, непосредственно выполняющие работы по ТО и ТР подвижного состава. Различают технологически необходимое (явочное) и штатное (списочное) число рабочих. Технологически необходимое число рабочих обеспечивает выполнение суточной, а штатная – годовой производственной программ (объемов работ) по ТО и ТР.</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Технологически необходимое (явочное) число рабочих:</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w:t>
      </w:r>
      <w:r w:rsidRPr="00A67ECE">
        <w:rPr>
          <w:rFonts w:ascii="Times New Roman" w:hAnsi="Times New Roman"/>
          <w:szCs w:val="28"/>
          <w:vertAlign w:val="subscript"/>
        </w:rPr>
        <w:t>т</w:t>
      </w:r>
      <w:r w:rsidRPr="00A67ECE">
        <w:rPr>
          <w:rFonts w:ascii="Times New Roman" w:hAnsi="Times New Roman"/>
          <w:szCs w:val="28"/>
        </w:rPr>
        <w:t xml:space="preserve"> = Т</w:t>
      </w:r>
      <w:r w:rsidRPr="00A67ECE">
        <w:rPr>
          <w:rFonts w:ascii="Times New Roman" w:hAnsi="Times New Roman"/>
          <w:szCs w:val="28"/>
          <w:vertAlign w:val="subscript"/>
        </w:rPr>
        <w:t>г</w:t>
      </w:r>
      <w:r w:rsidRPr="00A67ECE">
        <w:rPr>
          <w:rFonts w:ascii="Times New Roman" w:hAnsi="Times New Roman"/>
          <w:szCs w:val="28"/>
        </w:rPr>
        <w:t xml:space="preserve"> / Ф</w:t>
      </w:r>
      <w:r w:rsidRPr="00A67ECE">
        <w:rPr>
          <w:rFonts w:ascii="Times New Roman" w:hAnsi="Times New Roman"/>
          <w:szCs w:val="28"/>
          <w:vertAlign w:val="subscript"/>
        </w:rPr>
        <w:t>т</w:t>
      </w:r>
      <w:r w:rsidR="00CD0E94">
        <w:rPr>
          <w:rFonts w:ascii="Times New Roman" w:hAnsi="Times New Roman"/>
          <w:szCs w:val="28"/>
        </w:rPr>
        <w:t xml:space="preserve"> </w:t>
      </w:r>
      <w:r w:rsidR="00320CFA" w:rsidRPr="00A67ECE">
        <w:rPr>
          <w:rFonts w:ascii="Times New Roman" w:hAnsi="Times New Roman"/>
          <w:szCs w:val="28"/>
        </w:rPr>
        <w:t>(</w:t>
      </w:r>
      <w:r w:rsidR="001501D0" w:rsidRPr="00A67ECE">
        <w:rPr>
          <w:rFonts w:ascii="Times New Roman" w:hAnsi="Times New Roman"/>
          <w:szCs w:val="28"/>
        </w:rPr>
        <w:t>2.</w:t>
      </w:r>
      <w:r w:rsidRPr="00A67ECE">
        <w:rPr>
          <w:rFonts w:ascii="Times New Roman" w:hAnsi="Times New Roman"/>
          <w:szCs w:val="28"/>
        </w:rPr>
        <w:t>32)</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Т</w:t>
      </w:r>
      <w:r w:rsidRPr="00A67ECE">
        <w:rPr>
          <w:rFonts w:ascii="Times New Roman" w:hAnsi="Times New Roman"/>
          <w:szCs w:val="28"/>
          <w:vertAlign w:val="subscript"/>
        </w:rPr>
        <w:t>г</w:t>
      </w:r>
      <w:r w:rsidRPr="00A67ECE">
        <w:rPr>
          <w:rFonts w:ascii="Times New Roman" w:hAnsi="Times New Roman"/>
          <w:szCs w:val="28"/>
        </w:rPr>
        <w:t xml:space="preserve"> – годовой объем работ по зоне ТО, ТР или участке, чел-ч;</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w:t>
      </w:r>
      <w:r w:rsidRPr="00A67ECE">
        <w:rPr>
          <w:rFonts w:ascii="Times New Roman" w:hAnsi="Times New Roman"/>
          <w:szCs w:val="28"/>
          <w:vertAlign w:val="subscript"/>
        </w:rPr>
        <w:t>т</w:t>
      </w:r>
      <w:r w:rsidRPr="00A67ECE">
        <w:rPr>
          <w:rFonts w:ascii="Times New Roman" w:hAnsi="Times New Roman"/>
          <w:szCs w:val="28"/>
        </w:rPr>
        <w:t xml:space="preserve"> – годовой фонд времени технологически необходимого рабочего при односменной работе, ч.</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Фонд Ф</w:t>
      </w:r>
      <w:r w:rsidRPr="00A67ECE">
        <w:rPr>
          <w:rFonts w:ascii="Times New Roman" w:hAnsi="Times New Roman"/>
          <w:szCs w:val="28"/>
          <w:vertAlign w:val="subscript"/>
        </w:rPr>
        <w:t>т</w:t>
      </w:r>
      <w:r w:rsidRPr="00A67ECE">
        <w:rPr>
          <w:rFonts w:ascii="Times New Roman" w:hAnsi="Times New Roman"/>
          <w:szCs w:val="28"/>
        </w:rPr>
        <w:t xml:space="preserve"> определяется продолжительностью смены (в зависимости от продолжительности рабочей недели) и числом рабочих дней в году.</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фонд времени технологически необходимого рабочего (в часах) для пятидневной рабочей недели:</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w:t>
      </w:r>
      <w:r w:rsidRPr="00A67ECE">
        <w:rPr>
          <w:rFonts w:ascii="Times New Roman" w:hAnsi="Times New Roman"/>
          <w:szCs w:val="28"/>
          <w:vertAlign w:val="subscript"/>
        </w:rPr>
        <w:t>т</w:t>
      </w:r>
      <w:r w:rsidRPr="00A67ECE">
        <w:rPr>
          <w:rFonts w:ascii="Times New Roman" w:hAnsi="Times New Roman"/>
          <w:szCs w:val="28"/>
        </w:rPr>
        <w:t xml:space="preserve"> = (Д</w:t>
      </w:r>
      <w:r w:rsidRPr="00A67ECE">
        <w:rPr>
          <w:rFonts w:ascii="Times New Roman" w:hAnsi="Times New Roman"/>
          <w:szCs w:val="28"/>
          <w:vertAlign w:val="subscript"/>
        </w:rPr>
        <w:t xml:space="preserve">кг </w:t>
      </w:r>
      <w:r w:rsidRPr="00A67ECE">
        <w:rPr>
          <w:rFonts w:ascii="Times New Roman" w:hAnsi="Times New Roman"/>
          <w:szCs w:val="28"/>
        </w:rPr>
        <w:t>– Д</w:t>
      </w:r>
      <w:r w:rsidRPr="00A67ECE">
        <w:rPr>
          <w:rFonts w:ascii="Times New Roman" w:hAnsi="Times New Roman"/>
          <w:szCs w:val="28"/>
          <w:vertAlign w:val="subscript"/>
        </w:rPr>
        <w:t>в</w:t>
      </w:r>
      <w:r w:rsidRPr="00A67ECE">
        <w:rPr>
          <w:rFonts w:ascii="Times New Roman" w:hAnsi="Times New Roman"/>
          <w:szCs w:val="28"/>
        </w:rPr>
        <w:t xml:space="preserve"> – Д</w:t>
      </w:r>
      <w:r w:rsidRPr="00A67ECE">
        <w:rPr>
          <w:rFonts w:ascii="Times New Roman" w:hAnsi="Times New Roman"/>
          <w:szCs w:val="28"/>
          <w:vertAlign w:val="subscript"/>
        </w:rPr>
        <w:t>п</w:t>
      </w:r>
      <w:r w:rsidRPr="00A67ECE">
        <w:rPr>
          <w:rFonts w:ascii="Times New Roman" w:hAnsi="Times New Roman"/>
          <w:szCs w:val="28"/>
        </w:rPr>
        <w:t>) ∙ 8 – 1 ∙ Д</w:t>
      </w:r>
      <w:r w:rsidRPr="00A67ECE">
        <w:rPr>
          <w:rFonts w:ascii="Times New Roman" w:hAnsi="Times New Roman"/>
          <w:szCs w:val="28"/>
          <w:vertAlign w:val="subscript"/>
        </w:rPr>
        <w:t>пп</w:t>
      </w:r>
      <w:r w:rsidRPr="00A67ECE">
        <w:rPr>
          <w:rFonts w:ascii="Times New Roman" w:hAnsi="Times New Roman"/>
          <w:szCs w:val="28"/>
        </w:rPr>
        <w:t xml:space="preserve">. </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2.33</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Штатное (списочное) число рабочих:</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w:t>
      </w:r>
      <w:r w:rsidRPr="00A67ECE">
        <w:rPr>
          <w:rFonts w:ascii="Times New Roman" w:hAnsi="Times New Roman"/>
          <w:szCs w:val="28"/>
          <w:vertAlign w:val="subscript"/>
        </w:rPr>
        <w:t>ш</w:t>
      </w:r>
      <w:r w:rsidRPr="00A67ECE">
        <w:rPr>
          <w:rFonts w:ascii="Times New Roman" w:hAnsi="Times New Roman"/>
          <w:szCs w:val="28"/>
        </w:rPr>
        <w:t xml:space="preserve"> = Т</w:t>
      </w:r>
      <w:r w:rsidRPr="00A67ECE">
        <w:rPr>
          <w:rFonts w:ascii="Times New Roman" w:hAnsi="Times New Roman"/>
          <w:szCs w:val="28"/>
          <w:vertAlign w:val="subscript"/>
        </w:rPr>
        <w:t>г</w:t>
      </w:r>
      <w:r w:rsidRPr="00A67ECE">
        <w:rPr>
          <w:rFonts w:ascii="Times New Roman" w:hAnsi="Times New Roman"/>
          <w:szCs w:val="28"/>
        </w:rPr>
        <w:t xml:space="preserve"> / Ф</w:t>
      </w:r>
      <w:r w:rsidRPr="00A67ECE">
        <w:rPr>
          <w:rFonts w:ascii="Times New Roman" w:hAnsi="Times New Roman"/>
          <w:szCs w:val="28"/>
          <w:vertAlign w:val="subscript"/>
        </w:rPr>
        <w:t>ш</w:t>
      </w:r>
      <w:r w:rsidRPr="00A67ECE">
        <w:rPr>
          <w:rFonts w:ascii="Times New Roman" w:hAnsi="Times New Roman"/>
          <w:szCs w:val="28"/>
        </w:rPr>
        <w:t xml:space="preserve"> </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1501D0" w:rsidRPr="00A67ECE">
        <w:rPr>
          <w:rFonts w:ascii="Times New Roman" w:hAnsi="Times New Roman"/>
          <w:szCs w:val="28"/>
        </w:rPr>
        <w:t>2.34</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Ф</w:t>
      </w:r>
      <w:r w:rsidRPr="00A67ECE">
        <w:rPr>
          <w:rFonts w:ascii="Times New Roman" w:hAnsi="Times New Roman"/>
          <w:szCs w:val="28"/>
          <w:vertAlign w:val="subscript"/>
        </w:rPr>
        <w:t>ш</w:t>
      </w:r>
      <w:r w:rsidRPr="00A67ECE">
        <w:rPr>
          <w:rFonts w:ascii="Times New Roman" w:hAnsi="Times New Roman"/>
          <w:szCs w:val="28"/>
        </w:rPr>
        <w:t xml:space="preserve"> – годовой фонд времени «штатного» рабочего, 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w:t>
      </w:r>
      <w:r w:rsidRPr="00A67ECE">
        <w:rPr>
          <w:rFonts w:ascii="Times New Roman" w:hAnsi="Times New Roman"/>
          <w:szCs w:val="28"/>
          <w:vertAlign w:val="subscript"/>
        </w:rPr>
        <w:t>т</w:t>
      </w:r>
      <w:r w:rsidRPr="00A67ECE">
        <w:rPr>
          <w:rFonts w:ascii="Times New Roman" w:hAnsi="Times New Roman"/>
          <w:szCs w:val="28"/>
        </w:rPr>
        <w:t xml:space="preserve"> = (365–104–8) ∙ 8 – 1 ∙ 8 = 2016 ч. </w:t>
      </w:r>
      <w:r w:rsidRPr="00A67ECE">
        <w:rPr>
          <w:rFonts w:ascii="Times New Roman" w:hAnsi="Times New Roman"/>
          <w:szCs w:val="28"/>
        </w:rPr>
        <w:tab/>
      </w:r>
    </w:p>
    <w:p w:rsidR="004F3A48" w:rsidRDefault="004F3A48" w:rsidP="004F3A48">
      <w:pPr>
        <w:widowControl/>
        <w:snapToGrid/>
        <w:spacing w:line="360" w:lineRule="auto"/>
        <w:ind w:firstLine="709"/>
        <w:rPr>
          <w:rFonts w:ascii="Times New Roman" w:hAnsi="Times New Roman"/>
          <w:szCs w:val="28"/>
        </w:rPr>
      </w:pPr>
    </w:p>
    <w:p w:rsidR="004F3A48" w:rsidRDefault="00960DAC" w:rsidP="00230354">
      <w:pPr>
        <w:widowControl/>
        <w:snapToGrid/>
        <w:spacing w:line="360" w:lineRule="auto"/>
        <w:ind w:firstLine="709"/>
        <w:rPr>
          <w:rFonts w:ascii="Times New Roman" w:hAnsi="Times New Roman"/>
          <w:szCs w:val="28"/>
        </w:rPr>
      </w:pPr>
      <w:r w:rsidRPr="00A67ECE">
        <w:rPr>
          <w:rFonts w:ascii="Times New Roman" w:hAnsi="Times New Roman"/>
          <w:szCs w:val="28"/>
        </w:rPr>
        <w:t>Технологически необходимое (явочное) число рабочих:</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w:t>
      </w:r>
      <w:r w:rsidRPr="00A67ECE">
        <w:rPr>
          <w:rFonts w:ascii="Times New Roman" w:hAnsi="Times New Roman"/>
          <w:szCs w:val="28"/>
          <w:vertAlign w:val="subscript"/>
        </w:rPr>
        <w:t>т</w:t>
      </w:r>
      <w:r w:rsidRPr="00A67ECE">
        <w:rPr>
          <w:rFonts w:ascii="Times New Roman" w:hAnsi="Times New Roman"/>
          <w:szCs w:val="28"/>
        </w:rPr>
        <w:t xml:space="preserve"> = 15650 / 2016 = 8 чел.</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Годовой фонд времени «штатного» рабочего определяет фактическое время, отработанное исполнителем непосредственно на рабочем месте. Годовой фонд времени «штатного» рабочего Ф</w:t>
      </w:r>
      <w:r w:rsidRPr="00A67ECE">
        <w:rPr>
          <w:rFonts w:ascii="Times New Roman" w:hAnsi="Times New Roman"/>
          <w:szCs w:val="28"/>
          <w:vertAlign w:val="subscript"/>
        </w:rPr>
        <w:t>ш</w:t>
      </w:r>
      <w:r w:rsidRPr="00A67ECE">
        <w:rPr>
          <w:rFonts w:ascii="Times New Roman" w:hAnsi="Times New Roman"/>
          <w:szCs w:val="28"/>
        </w:rPr>
        <w:t xml:space="preserve"> меньше фонда «технологического» рабочего Ф</w:t>
      </w:r>
      <w:r w:rsidRPr="00A67ECE">
        <w:rPr>
          <w:rFonts w:ascii="Times New Roman" w:hAnsi="Times New Roman"/>
          <w:szCs w:val="28"/>
          <w:vertAlign w:val="subscript"/>
        </w:rPr>
        <w:t>т</w:t>
      </w:r>
      <w:r w:rsidRPr="00A67ECE">
        <w:rPr>
          <w:rFonts w:ascii="Times New Roman" w:hAnsi="Times New Roman"/>
          <w:szCs w:val="28"/>
        </w:rPr>
        <w:t xml:space="preserve"> за счет предоставления рабочим отпусков и невыходов рабочих по уважительным причинам (выполнение государственных обязанностей, по болезни):</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w:t>
      </w:r>
      <w:r w:rsidRPr="00A67ECE">
        <w:rPr>
          <w:rFonts w:ascii="Times New Roman" w:hAnsi="Times New Roman"/>
          <w:szCs w:val="28"/>
          <w:vertAlign w:val="subscript"/>
        </w:rPr>
        <w:t>ш</w:t>
      </w:r>
      <w:r w:rsidRPr="00A67ECE">
        <w:rPr>
          <w:rFonts w:ascii="Times New Roman" w:hAnsi="Times New Roman"/>
          <w:szCs w:val="28"/>
        </w:rPr>
        <w:t xml:space="preserve"> = (Д</w:t>
      </w:r>
      <w:r w:rsidRPr="00A67ECE">
        <w:rPr>
          <w:rFonts w:ascii="Times New Roman" w:hAnsi="Times New Roman"/>
          <w:szCs w:val="28"/>
          <w:vertAlign w:val="subscript"/>
        </w:rPr>
        <w:t>кг</w:t>
      </w:r>
      <w:r w:rsidRPr="00A67ECE">
        <w:rPr>
          <w:rFonts w:ascii="Times New Roman" w:hAnsi="Times New Roman"/>
          <w:szCs w:val="28"/>
        </w:rPr>
        <w:t xml:space="preserve"> – Д</w:t>
      </w:r>
      <w:r w:rsidRPr="00A67ECE">
        <w:rPr>
          <w:rFonts w:ascii="Times New Roman" w:hAnsi="Times New Roman"/>
          <w:szCs w:val="28"/>
          <w:vertAlign w:val="subscript"/>
        </w:rPr>
        <w:t>в</w:t>
      </w:r>
      <w:r w:rsidRPr="00A67ECE">
        <w:rPr>
          <w:rFonts w:ascii="Times New Roman" w:hAnsi="Times New Roman"/>
          <w:szCs w:val="28"/>
        </w:rPr>
        <w:t xml:space="preserve"> – Д</w:t>
      </w:r>
      <w:r w:rsidRPr="00A67ECE">
        <w:rPr>
          <w:rFonts w:ascii="Times New Roman" w:hAnsi="Times New Roman"/>
          <w:szCs w:val="28"/>
          <w:vertAlign w:val="subscript"/>
        </w:rPr>
        <w:t>п</w:t>
      </w:r>
      <w:r w:rsidRPr="00A67ECE">
        <w:rPr>
          <w:rFonts w:ascii="Times New Roman" w:hAnsi="Times New Roman"/>
          <w:szCs w:val="28"/>
        </w:rPr>
        <w:t xml:space="preserve"> – Д</w:t>
      </w:r>
      <w:r w:rsidRPr="00A67ECE">
        <w:rPr>
          <w:rFonts w:ascii="Times New Roman" w:hAnsi="Times New Roman"/>
          <w:szCs w:val="28"/>
          <w:vertAlign w:val="subscript"/>
        </w:rPr>
        <w:t>от</w:t>
      </w:r>
      <w:r w:rsidRPr="00A67ECE">
        <w:rPr>
          <w:rFonts w:ascii="Times New Roman" w:hAnsi="Times New Roman"/>
          <w:szCs w:val="28"/>
        </w:rPr>
        <w:t xml:space="preserve"> – Д</w:t>
      </w:r>
      <w:r w:rsidRPr="00A67ECE">
        <w:rPr>
          <w:rFonts w:ascii="Times New Roman" w:hAnsi="Times New Roman"/>
          <w:szCs w:val="28"/>
          <w:vertAlign w:val="subscript"/>
        </w:rPr>
        <w:t>уп</w:t>
      </w:r>
      <w:r w:rsidRPr="00A67ECE">
        <w:rPr>
          <w:rFonts w:ascii="Times New Roman" w:hAnsi="Times New Roman"/>
          <w:szCs w:val="28"/>
        </w:rPr>
        <w:t>) ∙ Т</w:t>
      </w:r>
      <w:r w:rsidRPr="00A67ECE">
        <w:rPr>
          <w:rFonts w:ascii="Times New Roman" w:hAnsi="Times New Roman"/>
          <w:szCs w:val="28"/>
          <w:vertAlign w:val="subscript"/>
        </w:rPr>
        <w:t>см</w:t>
      </w:r>
      <w:r w:rsidRPr="00A67ECE">
        <w:rPr>
          <w:rFonts w:ascii="Times New Roman" w:hAnsi="Times New Roman"/>
          <w:szCs w:val="28"/>
        </w:rPr>
        <w:t xml:space="preserve">, </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Pr="00A67ECE">
        <w:rPr>
          <w:rFonts w:ascii="Times New Roman" w:hAnsi="Times New Roman"/>
          <w:szCs w:val="28"/>
        </w:rPr>
        <w:t>(</w:t>
      </w:r>
      <w:r w:rsidR="00880B56" w:rsidRPr="00A67ECE">
        <w:rPr>
          <w:rFonts w:ascii="Times New Roman" w:hAnsi="Times New Roman"/>
          <w:szCs w:val="28"/>
        </w:rPr>
        <w:t>2.35</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Д</w:t>
      </w:r>
      <w:r w:rsidRPr="00A67ECE">
        <w:rPr>
          <w:rFonts w:ascii="Times New Roman" w:hAnsi="Times New Roman"/>
          <w:szCs w:val="28"/>
          <w:vertAlign w:val="subscript"/>
        </w:rPr>
        <w:t>от</w:t>
      </w:r>
      <w:r w:rsidRPr="00A67ECE">
        <w:rPr>
          <w:rFonts w:ascii="Times New Roman" w:hAnsi="Times New Roman"/>
          <w:szCs w:val="28"/>
        </w:rPr>
        <w:t xml:space="preserve"> – число дней отпуска, установленного для данной профессии рабочего (15, 18 или 24);</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Д</w:t>
      </w:r>
      <w:r w:rsidRPr="00A67ECE">
        <w:rPr>
          <w:rFonts w:ascii="Times New Roman" w:hAnsi="Times New Roman"/>
          <w:szCs w:val="28"/>
          <w:vertAlign w:val="subscript"/>
        </w:rPr>
        <w:t>уп</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число дней невыхода на работу по уважительным причинам.</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Ф</w:t>
      </w:r>
      <w:r w:rsidRPr="00A67ECE">
        <w:rPr>
          <w:rFonts w:ascii="Times New Roman" w:hAnsi="Times New Roman"/>
          <w:szCs w:val="28"/>
          <w:vertAlign w:val="subscript"/>
        </w:rPr>
        <w:t>ш</w:t>
      </w:r>
      <w:r w:rsidRPr="00A67ECE">
        <w:rPr>
          <w:rFonts w:ascii="Times New Roman" w:hAnsi="Times New Roman"/>
          <w:szCs w:val="28"/>
        </w:rPr>
        <w:t xml:space="preserve"> = (365 – 104 – 8 – 24 – 5) ∙ 8 = 1792 ч.,</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Штатное (списочное) число рабочих:</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Р</w:t>
      </w:r>
      <w:r w:rsidRPr="00A67ECE">
        <w:rPr>
          <w:rFonts w:ascii="Times New Roman" w:hAnsi="Times New Roman"/>
          <w:szCs w:val="28"/>
          <w:vertAlign w:val="subscript"/>
        </w:rPr>
        <w:t>ш</w:t>
      </w:r>
      <w:r w:rsidRPr="00A67ECE">
        <w:rPr>
          <w:rFonts w:ascii="Times New Roman" w:hAnsi="Times New Roman"/>
          <w:szCs w:val="28"/>
        </w:rPr>
        <w:t xml:space="preserve"> = 15650 / 1792 = 9 чел.</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Общие потери рабочего времени (с учетом отпуск) составляют примерно 4 … 5% от годового фонда времени технологически необходимого рабочего, т.е. Д</w:t>
      </w:r>
      <w:r w:rsidRPr="00A67ECE">
        <w:rPr>
          <w:rFonts w:ascii="Times New Roman" w:hAnsi="Times New Roman"/>
          <w:szCs w:val="28"/>
          <w:vertAlign w:val="subscript"/>
        </w:rPr>
        <w:t>от</w:t>
      </w:r>
      <w:r w:rsidRPr="00A67ECE">
        <w:rPr>
          <w:rFonts w:ascii="Times New Roman" w:hAnsi="Times New Roman"/>
          <w:szCs w:val="28"/>
        </w:rPr>
        <w:t xml:space="preserve"> + Д</w:t>
      </w:r>
      <w:r w:rsidRPr="00A67ECE">
        <w:rPr>
          <w:rFonts w:ascii="Times New Roman" w:hAnsi="Times New Roman"/>
          <w:szCs w:val="28"/>
          <w:vertAlign w:val="subscript"/>
        </w:rPr>
        <w:t xml:space="preserve">уп </w:t>
      </w:r>
      <w:r w:rsidRPr="00A67ECE">
        <w:rPr>
          <w:rFonts w:ascii="Times New Roman" w:hAnsi="Times New Roman"/>
          <w:szCs w:val="28"/>
        </w:rPr>
        <w:t>= (0,04</w:t>
      </w:r>
      <w:r w:rsidRPr="00A67ECE">
        <w:rPr>
          <w:rFonts w:ascii="Times New Roman" w:hAnsi="Times New Roman"/>
          <w:szCs w:val="28"/>
        </w:rPr>
        <w:sym w:font="Symbol" w:char="F0B8"/>
      </w:r>
      <w:r w:rsidRPr="00A67ECE">
        <w:rPr>
          <w:rFonts w:ascii="Times New Roman" w:hAnsi="Times New Roman"/>
          <w:szCs w:val="28"/>
        </w:rPr>
        <w:t>0,05) Ф</w:t>
      </w:r>
      <w:r w:rsidRPr="00A67ECE">
        <w:rPr>
          <w:rFonts w:ascii="Times New Roman" w:hAnsi="Times New Roman"/>
          <w:szCs w:val="28"/>
          <w:vertAlign w:val="subscript"/>
        </w:rPr>
        <w:t>т</w:t>
      </w:r>
      <w:r w:rsidRPr="00A67ECE">
        <w:rPr>
          <w:rFonts w:ascii="Times New Roman" w:hAnsi="Times New Roman"/>
          <w:szCs w:val="28"/>
        </w:rPr>
        <w:t>.</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На АТП со сложившимся производством и структурой работ для расчета рабочих используют коэффициент штатности </w:t>
      </w:r>
      <w:r w:rsidRPr="00A67ECE">
        <w:rPr>
          <w:rFonts w:ascii="Times New Roman" w:hAnsi="Times New Roman"/>
          <w:szCs w:val="28"/>
        </w:rPr>
        <w:sym w:font="Symbol" w:char="F068"/>
      </w:r>
      <w:r w:rsidRPr="00A67ECE">
        <w:rPr>
          <w:rFonts w:ascii="Times New Roman" w:hAnsi="Times New Roman"/>
          <w:szCs w:val="28"/>
          <w:vertAlign w:val="subscript"/>
        </w:rPr>
        <w:t>ш</w:t>
      </w:r>
      <w:r w:rsidRPr="00A67ECE">
        <w:rPr>
          <w:rFonts w:ascii="Times New Roman" w:hAnsi="Times New Roman"/>
          <w:szCs w:val="28"/>
        </w:rPr>
        <w:t>, который определяется следующим образом:</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8"/>
      </w:r>
      <w:r w:rsidRPr="00A67ECE">
        <w:rPr>
          <w:rFonts w:ascii="Times New Roman" w:hAnsi="Times New Roman"/>
          <w:szCs w:val="28"/>
          <w:vertAlign w:val="subscript"/>
        </w:rPr>
        <w:t>ш</w:t>
      </w:r>
      <w:r w:rsidRPr="00A67ECE">
        <w:rPr>
          <w:rFonts w:ascii="Times New Roman" w:hAnsi="Times New Roman"/>
          <w:szCs w:val="28"/>
        </w:rPr>
        <w:t xml:space="preserve"> = Р</w:t>
      </w:r>
      <w:r w:rsidRPr="00A67ECE">
        <w:rPr>
          <w:rFonts w:ascii="Times New Roman" w:hAnsi="Times New Roman"/>
          <w:szCs w:val="28"/>
          <w:vertAlign w:val="subscript"/>
        </w:rPr>
        <w:t>т</w:t>
      </w:r>
      <w:r w:rsidRPr="00A67ECE">
        <w:rPr>
          <w:rFonts w:ascii="Times New Roman" w:hAnsi="Times New Roman"/>
          <w:szCs w:val="28"/>
        </w:rPr>
        <w:t xml:space="preserve"> / Р</w:t>
      </w:r>
      <w:r w:rsidRPr="00A67ECE">
        <w:rPr>
          <w:rFonts w:ascii="Times New Roman" w:hAnsi="Times New Roman"/>
          <w:szCs w:val="28"/>
          <w:vertAlign w:val="subscript"/>
        </w:rPr>
        <w:t>ш</w:t>
      </w:r>
      <w:r w:rsidRPr="00A67ECE">
        <w:rPr>
          <w:rFonts w:ascii="Times New Roman" w:hAnsi="Times New Roman"/>
          <w:szCs w:val="28"/>
        </w:rPr>
        <w:t xml:space="preserve"> = Ф</w:t>
      </w:r>
      <w:r w:rsidRPr="00A67ECE">
        <w:rPr>
          <w:rFonts w:ascii="Times New Roman" w:hAnsi="Times New Roman"/>
          <w:szCs w:val="28"/>
          <w:vertAlign w:val="subscript"/>
        </w:rPr>
        <w:t>ш</w:t>
      </w:r>
      <w:r w:rsidRPr="00A67ECE">
        <w:rPr>
          <w:rFonts w:ascii="Times New Roman" w:hAnsi="Times New Roman"/>
          <w:szCs w:val="28"/>
        </w:rPr>
        <w:t xml:space="preserve"> / Ф</w:t>
      </w:r>
      <w:r w:rsidRPr="00A67ECE">
        <w:rPr>
          <w:rFonts w:ascii="Times New Roman" w:hAnsi="Times New Roman"/>
          <w:szCs w:val="28"/>
          <w:vertAlign w:val="subscript"/>
        </w:rPr>
        <w:t>т</w:t>
      </w:r>
      <w:r w:rsidR="00880B56" w:rsidRPr="00A67ECE">
        <w:rPr>
          <w:rFonts w:ascii="Times New Roman" w:hAnsi="Times New Roman"/>
          <w:szCs w:val="28"/>
        </w:rPr>
        <w:t xml:space="preserve">. </w:t>
      </w:r>
      <w:r w:rsidR="00880B56" w:rsidRPr="00A67ECE">
        <w:rPr>
          <w:rFonts w:ascii="Times New Roman" w:hAnsi="Times New Roman"/>
          <w:szCs w:val="28"/>
        </w:rPr>
        <w:tab/>
      </w:r>
      <w:r w:rsidR="00880B56" w:rsidRPr="00A67ECE">
        <w:rPr>
          <w:rFonts w:ascii="Times New Roman" w:hAnsi="Times New Roman"/>
          <w:szCs w:val="28"/>
        </w:rPr>
        <w:tab/>
      </w:r>
      <w:r w:rsidR="00880B56" w:rsidRPr="00A67ECE">
        <w:rPr>
          <w:rFonts w:ascii="Times New Roman" w:hAnsi="Times New Roman"/>
          <w:szCs w:val="28"/>
        </w:rPr>
        <w:tab/>
      </w:r>
      <w:r w:rsidR="00880B56" w:rsidRPr="00A67ECE">
        <w:rPr>
          <w:rFonts w:ascii="Times New Roman" w:hAnsi="Times New Roman"/>
          <w:szCs w:val="28"/>
        </w:rPr>
        <w:tab/>
      </w:r>
      <w:r w:rsidR="00880B56" w:rsidRPr="00A67ECE">
        <w:rPr>
          <w:rFonts w:ascii="Times New Roman" w:hAnsi="Times New Roman"/>
          <w:szCs w:val="28"/>
        </w:rPr>
        <w:tab/>
      </w:r>
      <w:r w:rsidR="00880B56" w:rsidRPr="00A67ECE">
        <w:rPr>
          <w:rFonts w:ascii="Times New Roman" w:hAnsi="Times New Roman"/>
          <w:szCs w:val="28"/>
        </w:rPr>
        <w:tab/>
      </w:r>
      <w:r w:rsidR="00880B56" w:rsidRPr="00A67ECE">
        <w:rPr>
          <w:rFonts w:ascii="Times New Roman" w:hAnsi="Times New Roman"/>
          <w:szCs w:val="28"/>
        </w:rPr>
        <w:tab/>
      </w:r>
      <w:r w:rsidR="00CD0E94">
        <w:rPr>
          <w:rFonts w:ascii="Times New Roman" w:hAnsi="Times New Roman"/>
          <w:szCs w:val="28"/>
        </w:rPr>
        <w:t xml:space="preserve"> </w:t>
      </w:r>
      <w:r w:rsidR="00880B56" w:rsidRPr="00A67ECE">
        <w:rPr>
          <w:rFonts w:ascii="Times New Roman" w:hAnsi="Times New Roman"/>
          <w:szCs w:val="28"/>
        </w:rPr>
        <w:t>(2.36</w:t>
      </w:r>
      <w:r w:rsidRPr="00A67ECE">
        <w:rPr>
          <w:rFonts w:ascii="Times New Roman" w:hAnsi="Times New Roman"/>
          <w:szCs w:val="28"/>
        </w:rPr>
        <w:t>)</w:t>
      </w:r>
    </w:p>
    <w:p w:rsidR="00486137" w:rsidRPr="00A67ECE" w:rsidRDefault="00960DAC" w:rsidP="00230354">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68"/>
      </w:r>
      <w:r w:rsidRPr="00A67ECE">
        <w:rPr>
          <w:rFonts w:ascii="Times New Roman" w:hAnsi="Times New Roman"/>
          <w:szCs w:val="28"/>
          <w:vertAlign w:val="subscript"/>
        </w:rPr>
        <w:t>ш</w:t>
      </w:r>
      <w:r w:rsidR="00230354">
        <w:rPr>
          <w:rFonts w:ascii="Times New Roman" w:hAnsi="Times New Roman"/>
          <w:szCs w:val="28"/>
        </w:rPr>
        <w:t xml:space="preserve"> = 8 / 9 = 0,89. </w:t>
      </w:r>
    </w:p>
    <w:p w:rsidR="00960DAC" w:rsidRPr="004F3A48" w:rsidRDefault="00960DAC" w:rsidP="004F3A48">
      <w:pPr>
        <w:widowControl/>
        <w:tabs>
          <w:tab w:val="left" w:pos="870"/>
        </w:tabs>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zCs w:val="28"/>
        </w:rPr>
        <w:t>2.4</w:t>
      </w:r>
      <w:r w:rsidRPr="004F3A48">
        <w:rPr>
          <w:rFonts w:ascii="Times New Roman" w:hAnsi="Times New Roman"/>
          <w:b/>
          <w:snapToGrid w:val="0"/>
          <w:color w:val="000000"/>
          <w:szCs w:val="28"/>
        </w:rPr>
        <w:t xml:space="preserve"> Расчет производственных зон, участков и складов АТП</w:t>
      </w:r>
    </w:p>
    <w:p w:rsidR="004F3A48" w:rsidRPr="004F3A48" w:rsidRDefault="004F3A48" w:rsidP="004F3A48">
      <w:pPr>
        <w:widowControl/>
        <w:tabs>
          <w:tab w:val="left" w:pos="0"/>
        </w:tabs>
        <w:snapToGrid/>
        <w:spacing w:line="360" w:lineRule="auto"/>
        <w:ind w:firstLine="709"/>
        <w:jc w:val="center"/>
        <w:rPr>
          <w:rFonts w:ascii="Times New Roman" w:hAnsi="Times New Roman"/>
          <w:b/>
          <w:snapToGrid w:val="0"/>
          <w:color w:val="000000"/>
          <w:szCs w:val="28"/>
        </w:rPr>
      </w:pPr>
    </w:p>
    <w:p w:rsidR="00960DAC" w:rsidRPr="004F3A48" w:rsidRDefault="00960DAC" w:rsidP="004F3A48">
      <w:pPr>
        <w:widowControl/>
        <w:tabs>
          <w:tab w:val="left" w:pos="0"/>
        </w:tabs>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2.4.1 Расчет постов и поточных линий</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zCs w:val="28"/>
        </w:rPr>
        <w:t>Более 50% объема работ по ТО и ТР выполняется на постах. Поэтому в технологическом проектировании этот этап имеет важное значение, так как число постов в последующем во многом определяет выбор объемно-планировочного решения. Число постов зависит от вида, программы и трудоемкости воздействий, метода организации ТО, ТР и диагностирования автомобилей, режима работы производственных зон. Программа и трудоемкость воздействий по видам ТО и ТР определяются расчетом, методика которого приведена ранее.</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Целесообразность применения того или иного метода организации ТО в основном определяется числом постов, т. е. зависит от суточной (сменной) программы и продолжительности воздействия. Поэтому в качестве основного критерия для выбора метода ТО может служить суточная (сменная) производственная программа соответствующего вида ТО.</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Диагностирование подвижного состава на АТП может проводиться отдельно или совмещаться с ТО и ТР. Формы организации диагностирования зависят от мощности АТП, типа подвижного состава, его разномарочности, используемых средств диагностирования, наличия производственных площадей и определяют размещение диагностического оборудования по видам ТО и диагностирования.</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Уборочно-моечные работы подвижного состава могут проводиться как на отдельных постах, так и на поточных линиях. На небольших предприятиях эти работы проводятся на тупиковых или проездных постах. Если автомобилей на АТП более 50, выполнение моечных работ предусматривается механизированным способом. Поточные линии применяются, как правило, на средних и крупных АТП при одновременном использовании механизированных установок для мойки и сушки подвижного состава.</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Постовые работы ТР могут выполняться на универсальных и специализированных (параллельных) постах.</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 xml:space="preserve">Метод универсальных постов предусматривает выполнение работ на одном посту бригадой ремонтных рабочих различных специальностей или рабочими-универсалами высокой квалификации, а метод специализированных постов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на нескольких постах, предназначенных для выполнения определенного вида работ (по двигателю, трансмиссии и пр.).</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Специализация постов ТР производится на основе принципа технологической однородности работ, при достаточном числе постов ТР (более 5-6) и при загрузке поста не менее чем на 80% сменного времени.</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Специализация постов ТР позволяет максимально механизировать трудоемкие работы, снизить потребность в однотипном оборудовании, улучшить условия труда, использовать менее квалифицированных рабочих. В результате повышаются качество работ и производительность труда.</w:t>
      </w:r>
    </w:p>
    <w:p w:rsidR="004F3A48" w:rsidRDefault="004F3A48" w:rsidP="004F3A48">
      <w:pPr>
        <w:widowControl/>
        <w:tabs>
          <w:tab w:val="left" w:pos="5790"/>
        </w:tabs>
        <w:snapToGrid/>
        <w:spacing w:line="360" w:lineRule="auto"/>
        <w:ind w:firstLine="709"/>
        <w:rPr>
          <w:rFonts w:ascii="Times New Roman" w:hAnsi="Times New Roman"/>
          <w:snapToGrid w:val="0"/>
          <w:color w:val="000000"/>
          <w:szCs w:val="28"/>
        </w:rPr>
      </w:pPr>
    </w:p>
    <w:p w:rsidR="00960DAC" w:rsidRPr="004F3A48" w:rsidRDefault="00960DAC" w:rsidP="004F3A48">
      <w:pPr>
        <w:widowControl/>
        <w:tabs>
          <w:tab w:val="left" w:pos="5790"/>
        </w:tabs>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2.4.2 Режим работы зон ТО и ТР</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Этот режим характеризуется числом рабочих дней в году, продолжительностью работы (числом рабочих смен, продолжительностью и временем начала и конца смены), распределением производственной программы по времени ее выполнения. Число рабочих дней зоны зависит от числа дней работы подвижного состава на линии и вида ТО. В свою очередь, продолжительность работы зон зависит от суточной производственной программы и времени, в течение которого может выполняться данный вид ТО и ТР.</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Если автомобили работают на линии 1; 1,5 или 2 рабочие смены, то ЕО и ТО-1 выполняют в оставшееся время суток (межсменное время).</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ТО-2 выполняют преимущественно в одну или две смены.</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Режим работы участков диагностирования зависит от режима работы зон ТО и ТР. Участок диагностирования Д-1 обычно работает одновременно с зоной ТО-1. Диагностирование Д-1 после ТО-2 проводят в дневное время. Участок поэлементной (углубленной) диагностики Д-2 работает в одну или две смены.</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Суточный режим зоны ТР составляет две, а иногда и три рабочие смены, из которых в одну (обычно дневную) смену работают все производственно-вспомогательные участки и посты ТР. В остальные рабочие смены выполняются постовые работы по ТР автомобилей, выявленные при ТО, диагностировании или по заявке водителя.</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2.4.3 Расчет числа постов ТО и диагностики</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Исходными величинами для расчета числа постов обслуживания служат ритм производства и такт поста.</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Ритм производства </w:t>
      </w: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это время, приходящееся в среднем на выпуск одного автомобиля из данного вида ТО, или интервал времени между выпуском двух последовательно обслуженных автомобилей из данной зоны:</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60 ∙ 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 С / </w:t>
      </w: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lang w:val="en-US"/>
        </w:rPr>
        <w:t>ic</w:t>
      </w:r>
      <w:r w:rsidR="00880B56" w:rsidRPr="00A67ECE">
        <w:rPr>
          <w:rFonts w:ascii="Times New Roman" w:hAnsi="Times New Roman"/>
          <w:snapToGrid w:val="0"/>
          <w:color w:val="000000"/>
          <w:szCs w:val="28"/>
        </w:rPr>
        <w:t xml:space="preserve">, </w:t>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880B56" w:rsidRPr="00A67ECE">
        <w:rPr>
          <w:rFonts w:ascii="Times New Roman" w:hAnsi="Times New Roman"/>
          <w:snapToGrid w:val="0"/>
          <w:color w:val="000000"/>
          <w:szCs w:val="28"/>
        </w:rPr>
        <w:t>(2.37</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продолжительность смены, ч;</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С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число смен; </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lang w:val="en-US"/>
        </w:rPr>
        <w:t>ic</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суточная производственная программа раздельно по каждому виду ТО и диагностирования.</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rPr>
        <w:t>ео</w:t>
      </w:r>
      <w:r w:rsidRPr="00A67ECE">
        <w:rPr>
          <w:rFonts w:ascii="Times New Roman" w:hAnsi="Times New Roman"/>
          <w:snapToGrid w:val="0"/>
          <w:color w:val="000000"/>
          <w:szCs w:val="28"/>
        </w:rPr>
        <w:t xml:space="preserve"> = 60 ∙ 8 ∙ 1 / 14,19 = 33,</w:t>
      </w:r>
      <w:r w:rsidR="006E3C38" w:rsidRPr="00A67ECE">
        <w:rPr>
          <w:rFonts w:ascii="Times New Roman" w:hAnsi="Times New Roman"/>
          <w:snapToGrid w:val="0"/>
          <w:color w:val="000000"/>
          <w:szCs w:val="28"/>
        </w:rPr>
        <w:t>83 мин</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rPr>
        <w:t>ТО-1</w:t>
      </w:r>
      <w:r w:rsidRPr="00A67ECE">
        <w:rPr>
          <w:rFonts w:ascii="Times New Roman" w:hAnsi="Times New Roman"/>
          <w:snapToGrid w:val="0"/>
          <w:color w:val="000000"/>
          <w:szCs w:val="28"/>
        </w:rPr>
        <w:t xml:space="preserve"> = 60 ∙ 8 ∙ 1 / </w:t>
      </w:r>
      <w:r w:rsidR="006E3C38" w:rsidRPr="00A67ECE">
        <w:rPr>
          <w:rFonts w:ascii="Times New Roman" w:hAnsi="Times New Roman"/>
          <w:snapToGrid w:val="0"/>
          <w:color w:val="000000"/>
          <w:szCs w:val="28"/>
        </w:rPr>
        <w:t>0,66 = 727,3 мин</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rPr>
        <w:t>ТО-2</w:t>
      </w:r>
      <w:r w:rsidRPr="00A67ECE">
        <w:rPr>
          <w:rFonts w:ascii="Times New Roman" w:hAnsi="Times New Roman"/>
          <w:snapToGrid w:val="0"/>
          <w:color w:val="000000"/>
          <w:szCs w:val="28"/>
        </w:rPr>
        <w:t xml:space="preserve"> = 60 ∙ 8 ∙ 1 / </w:t>
      </w:r>
      <w:r w:rsidR="006E3C38" w:rsidRPr="00A67ECE">
        <w:rPr>
          <w:rFonts w:ascii="Times New Roman" w:hAnsi="Times New Roman"/>
          <w:snapToGrid w:val="0"/>
          <w:color w:val="000000"/>
          <w:szCs w:val="28"/>
        </w:rPr>
        <w:t>0,217 = 2212 мин</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rPr>
        <w:t>Д-1</w:t>
      </w:r>
      <w:r w:rsidRPr="00A67ECE">
        <w:rPr>
          <w:rFonts w:ascii="Times New Roman" w:hAnsi="Times New Roman"/>
          <w:snapToGrid w:val="0"/>
          <w:color w:val="000000"/>
          <w:szCs w:val="28"/>
        </w:rPr>
        <w:t xml:space="preserve"> = 60 ∙ 8 ∙ 1 / </w:t>
      </w:r>
      <w:r w:rsidR="006E3C38" w:rsidRPr="00A67ECE">
        <w:rPr>
          <w:rFonts w:ascii="Times New Roman" w:hAnsi="Times New Roman"/>
          <w:snapToGrid w:val="0"/>
          <w:color w:val="000000"/>
          <w:szCs w:val="28"/>
        </w:rPr>
        <w:t>1,18 = 406,8 мин</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R</w:t>
      </w:r>
      <w:r w:rsidRPr="00A67ECE">
        <w:rPr>
          <w:rFonts w:ascii="Times New Roman" w:hAnsi="Times New Roman"/>
          <w:snapToGrid w:val="0"/>
          <w:color w:val="000000"/>
          <w:szCs w:val="28"/>
          <w:vertAlign w:val="subscript"/>
        </w:rPr>
        <w:t>Д-2</w:t>
      </w:r>
      <w:r w:rsidRPr="00A67ECE">
        <w:rPr>
          <w:rFonts w:ascii="Times New Roman" w:hAnsi="Times New Roman"/>
          <w:snapToGrid w:val="0"/>
          <w:color w:val="000000"/>
          <w:szCs w:val="28"/>
        </w:rPr>
        <w:t xml:space="preserve"> = 60 ∙ 8 ∙ 1 / </w:t>
      </w:r>
      <w:r w:rsidR="006E3C38" w:rsidRPr="00A67ECE">
        <w:rPr>
          <w:rFonts w:ascii="Times New Roman" w:hAnsi="Times New Roman"/>
          <w:snapToGrid w:val="0"/>
          <w:color w:val="000000"/>
          <w:szCs w:val="28"/>
        </w:rPr>
        <w:t>0,269 = 1784,4 мин</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Такт поста </w:t>
      </w: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rPr>
        <w:t xml:space="preserve"> представляет собой среднее время занятости поста. Оно складывается из времени простоя автомобиля под обслуживанием на данном посту и времени, связанного с установкой автомобиля на пост, вывешиванием его на подъемнике и т. п.:</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60 ∙ </w:t>
      </w:r>
      <w:r w:rsidRPr="00A67ECE">
        <w:rPr>
          <w:rFonts w:ascii="Times New Roman" w:hAnsi="Times New Roman"/>
          <w:snapToGrid w:val="0"/>
          <w:color w:val="000000"/>
          <w:szCs w:val="28"/>
          <w:lang w:val="en-US"/>
        </w:rPr>
        <w:t>t</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Р</w:t>
      </w:r>
      <w:r w:rsidRPr="00A67ECE">
        <w:rPr>
          <w:rFonts w:ascii="Times New Roman" w:hAnsi="Times New Roman"/>
          <w:snapToGrid w:val="0"/>
          <w:color w:val="000000"/>
          <w:szCs w:val="28"/>
          <w:vertAlign w:val="subscript"/>
        </w:rPr>
        <w:t>п</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t</w:t>
      </w:r>
      <w:r w:rsidRPr="00A67ECE">
        <w:rPr>
          <w:rFonts w:ascii="Times New Roman" w:hAnsi="Times New Roman"/>
          <w:snapToGrid w:val="0"/>
          <w:color w:val="000000"/>
          <w:szCs w:val="28"/>
          <w:vertAlign w:val="subscript"/>
        </w:rPr>
        <w:t>п</w:t>
      </w:r>
      <w:r w:rsidR="00880B56" w:rsidRPr="00A67ECE">
        <w:rPr>
          <w:rFonts w:ascii="Times New Roman" w:hAnsi="Times New Roman"/>
          <w:snapToGrid w:val="0"/>
          <w:color w:val="000000"/>
          <w:szCs w:val="28"/>
        </w:rPr>
        <w:t xml:space="preserve">, </w:t>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880B56"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880B56" w:rsidRPr="00A67ECE">
        <w:rPr>
          <w:rFonts w:ascii="Times New Roman" w:hAnsi="Times New Roman"/>
          <w:snapToGrid w:val="0"/>
          <w:color w:val="000000"/>
          <w:szCs w:val="28"/>
        </w:rPr>
        <w:t>(2.38</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lang w:val="en-US"/>
        </w:rPr>
        <w:t>t</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трудоемкость работ данного вида обслуживания, выполняемого на</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 xml:space="preserve">посту, чел∙ч; </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t</w:t>
      </w:r>
      <w:r w:rsidRPr="00A67ECE">
        <w:rPr>
          <w:rFonts w:ascii="Times New Roman" w:hAnsi="Times New Roman"/>
          <w:snapToGrid w:val="0"/>
          <w:color w:val="000000"/>
          <w:szCs w:val="28"/>
          <w:vertAlign w:val="subscript"/>
        </w:rPr>
        <w:t>п</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время, затрачиваемое на передвижение автомобиля при установке его на пост и съезд с поста, мин;</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Р</w:t>
      </w:r>
      <w:r w:rsidRPr="00A67ECE">
        <w:rPr>
          <w:rFonts w:ascii="Times New Roman" w:hAnsi="Times New Roman"/>
          <w:snapToGrid w:val="0"/>
          <w:color w:val="000000"/>
          <w:szCs w:val="28"/>
          <w:vertAlign w:val="subscript"/>
        </w:rPr>
        <w:t>п</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число рабочих, одновременно работающих на посту.</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Найдем такт поста по каждому виду обслуживания для автомобиля ЗИЛ:</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rPr>
        <w:t>ео</w:t>
      </w:r>
      <w:r w:rsidRPr="00A67ECE">
        <w:rPr>
          <w:rFonts w:ascii="Times New Roman" w:hAnsi="Times New Roman"/>
          <w:snapToGrid w:val="0"/>
          <w:color w:val="000000"/>
          <w:szCs w:val="28"/>
        </w:rPr>
        <w:t xml:space="preserve"> = 60 ∙</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0,58/ 2 + 3 = 6,96 мин.</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rPr>
        <w:t>ТО-1</w:t>
      </w:r>
      <w:r w:rsidRPr="00A67ECE">
        <w:rPr>
          <w:rFonts w:ascii="Times New Roman" w:hAnsi="Times New Roman"/>
          <w:snapToGrid w:val="0"/>
          <w:color w:val="000000"/>
          <w:szCs w:val="28"/>
        </w:rPr>
        <w:t xml:space="preserve"> = 60 ∙</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3,45/ 2 + 3 = 41,4 мин.</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rPr>
        <w:t>ТО-2</w:t>
      </w:r>
      <w:r w:rsidRPr="00A67ECE">
        <w:rPr>
          <w:rFonts w:ascii="Times New Roman" w:hAnsi="Times New Roman"/>
          <w:snapToGrid w:val="0"/>
          <w:color w:val="000000"/>
          <w:szCs w:val="28"/>
        </w:rPr>
        <w:t xml:space="preserve"> = 60 ∙</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16,1/ 2 + 3 = 193,2 мин.</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Результаты расчета такта поста по всем автомобилям парка предприятия сведем в таблицу </w:t>
      </w:r>
      <w:r w:rsidR="00A23B89" w:rsidRPr="00A67ECE">
        <w:rPr>
          <w:rFonts w:ascii="Times New Roman" w:hAnsi="Times New Roman"/>
          <w:snapToGrid w:val="0"/>
          <w:color w:val="000000"/>
          <w:szCs w:val="28"/>
        </w:rPr>
        <w:t>2.</w:t>
      </w:r>
      <w:r w:rsidRPr="00A67ECE">
        <w:rPr>
          <w:rFonts w:ascii="Times New Roman" w:hAnsi="Times New Roman"/>
          <w:snapToGrid w:val="0"/>
          <w:color w:val="000000"/>
          <w:szCs w:val="28"/>
        </w:rPr>
        <w:t>14.</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Таблица </w:t>
      </w:r>
      <w:r w:rsidR="00A23B89" w:rsidRPr="00A67ECE">
        <w:rPr>
          <w:rFonts w:ascii="Times New Roman" w:hAnsi="Times New Roman"/>
          <w:snapToGrid w:val="0"/>
          <w:color w:val="000000"/>
          <w:szCs w:val="28"/>
        </w:rPr>
        <w:t>2.</w:t>
      </w:r>
      <w:r w:rsidRPr="00A67ECE">
        <w:rPr>
          <w:rFonts w:ascii="Times New Roman" w:hAnsi="Times New Roman"/>
          <w:snapToGrid w:val="0"/>
          <w:color w:val="000000"/>
          <w:szCs w:val="28"/>
        </w:rPr>
        <w:t>14 - Такта поста по определенному виду обслуживания</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980"/>
        <w:gridCol w:w="2340"/>
        <w:gridCol w:w="2340"/>
      </w:tblGrid>
      <w:tr w:rsidR="00960DAC" w:rsidRPr="004F3A48" w:rsidTr="004F3A48">
        <w:trPr>
          <w:cantSplit/>
          <w:trHeight w:val="264"/>
          <w:jc w:val="center"/>
        </w:trPr>
        <w:tc>
          <w:tcPr>
            <w:tcW w:w="1666"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Марка автомобиля</w:t>
            </w:r>
          </w:p>
        </w:tc>
        <w:tc>
          <w:tcPr>
            <w:tcW w:w="6660" w:type="dxa"/>
            <w:gridSpan w:val="3"/>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Такт поста, мин</w:t>
            </w:r>
          </w:p>
        </w:tc>
      </w:tr>
      <w:tr w:rsidR="00960DAC" w:rsidRPr="004F3A48" w:rsidTr="004F3A48">
        <w:trPr>
          <w:cantSplit/>
          <w:trHeight w:val="356"/>
          <w:jc w:val="center"/>
        </w:trPr>
        <w:tc>
          <w:tcPr>
            <w:tcW w:w="1666"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98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napToGrid w:val="0"/>
                <w:color w:val="000000"/>
                <w:sz w:val="20"/>
              </w:rPr>
              <w:sym w:font="Symbol" w:char="F074"/>
            </w:r>
            <w:r w:rsidRPr="004F3A48">
              <w:rPr>
                <w:rFonts w:ascii="Times New Roman" w:hAnsi="Times New Roman"/>
                <w:snapToGrid w:val="0"/>
                <w:color w:val="000000"/>
                <w:sz w:val="20"/>
                <w:szCs w:val="28"/>
                <w:vertAlign w:val="subscript"/>
              </w:rPr>
              <w:t>ео</w:t>
            </w:r>
          </w:p>
        </w:tc>
        <w:tc>
          <w:tcPr>
            <w:tcW w:w="23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napToGrid w:val="0"/>
                <w:color w:val="000000"/>
                <w:sz w:val="20"/>
              </w:rPr>
              <w:sym w:font="Symbol" w:char="F074"/>
            </w:r>
            <w:r w:rsidRPr="004F3A48">
              <w:rPr>
                <w:rFonts w:ascii="Times New Roman" w:hAnsi="Times New Roman"/>
                <w:snapToGrid w:val="0"/>
                <w:color w:val="000000"/>
                <w:sz w:val="20"/>
                <w:szCs w:val="28"/>
                <w:vertAlign w:val="subscript"/>
              </w:rPr>
              <w:t>ТО-1</w:t>
            </w:r>
          </w:p>
        </w:tc>
        <w:tc>
          <w:tcPr>
            <w:tcW w:w="23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napToGrid w:val="0"/>
                <w:color w:val="000000"/>
                <w:sz w:val="20"/>
              </w:rPr>
              <w:sym w:font="Symbol" w:char="F074"/>
            </w:r>
            <w:r w:rsidRPr="004F3A48">
              <w:rPr>
                <w:rFonts w:ascii="Times New Roman" w:hAnsi="Times New Roman"/>
                <w:snapToGrid w:val="0"/>
                <w:color w:val="000000"/>
                <w:sz w:val="20"/>
                <w:szCs w:val="28"/>
                <w:vertAlign w:val="subscript"/>
              </w:rPr>
              <w:t>ТО-2</w:t>
            </w:r>
          </w:p>
        </w:tc>
      </w:tr>
      <w:tr w:rsidR="00960DAC" w:rsidRPr="004F3A48" w:rsidTr="004F3A48">
        <w:trPr>
          <w:cantSplit/>
          <w:trHeight w:val="1060"/>
          <w:jc w:val="center"/>
        </w:trPr>
        <w:tc>
          <w:tcPr>
            <w:tcW w:w="16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ЗИЛ</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КАМАЗ</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ПАЗ</w:t>
            </w:r>
          </w:p>
        </w:tc>
        <w:tc>
          <w:tcPr>
            <w:tcW w:w="198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6,96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6,96</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9,6</w:t>
            </w:r>
          </w:p>
        </w:tc>
        <w:tc>
          <w:tcPr>
            <w:tcW w:w="23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41,4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41,4</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75,96</w:t>
            </w:r>
          </w:p>
        </w:tc>
        <w:tc>
          <w:tcPr>
            <w:tcW w:w="23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193,2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193,2</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248,4</w:t>
            </w:r>
          </w:p>
        </w:tc>
      </w:tr>
    </w:tbl>
    <w:p w:rsidR="00960DAC" w:rsidRPr="00A67ECE" w:rsidRDefault="00960DAC" w:rsidP="004F3A48">
      <w:pPr>
        <w:widowControl/>
        <w:snapToGrid/>
        <w:spacing w:line="360" w:lineRule="auto"/>
        <w:ind w:firstLine="709"/>
        <w:rPr>
          <w:rFonts w:ascii="Times New Roman" w:hAnsi="Times New Roman"/>
          <w:snapToGrid w:val="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 xml:space="preserve">Время </w:t>
      </w:r>
      <w:r w:rsidRPr="00A67ECE">
        <w:rPr>
          <w:rFonts w:ascii="Times New Roman" w:hAnsi="Times New Roman"/>
          <w:snapToGrid w:val="0"/>
          <w:color w:val="000000"/>
          <w:szCs w:val="28"/>
          <w:lang w:val="en-US"/>
        </w:rPr>
        <w:t>t</w:t>
      </w:r>
      <w:r w:rsidRPr="00A67ECE">
        <w:rPr>
          <w:rFonts w:ascii="Times New Roman" w:hAnsi="Times New Roman"/>
          <w:snapToGrid w:val="0"/>
          <w:color w:val="000000"/>
          <w:szCs w:val="28"/>
          <w:vertAlign w:val="subscript"/>
        </w:rPr>
        <w:t>п</w:t>
      </w:r>
      <w:r w:rsidRPr="00A67ECE">
        <w:rPr>
          <w:rFonts w:ascii="Times New Roman" w:hAnsi="Times New Roman"/>
          <w:snapToGrid w:val="0"/>
          <w:color w:val="000000"/>
          <w:szCs w:val="28"/>
        </w:rPr>
        <w:t xml:space="preserve"> в зависимости от габаритных размеров автомобиля принимают равным 1 … 3 мин. Число рабочих на посту устанавливают в зависимости от вида ТО и с учетом наиболее полного использования фронта работ на посту.</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Число одновременно работающих на постах ТО-1 и ТО-2 устанавливают в зависимости от метода организации ТО: на одиночных тупиковых и проездных постах</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 xml:space="preserve">2 … 3 чел. </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Число постов обслуживания Х</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определяется из отношения общего времени простоя всех автомобилей под обслуживанием (</w:t>
      </w: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lang w:val="en-US"/>
        </w:rPr>
        <w:t>ic</w:t>
      </w:r>
      <w:r w:rsidRPr="00A67ECE">
        <w:rPr>
          <w:rFonts w:ascii="Times New Roman" w:hAnsi="Times New Roman"/>
          <w:snapToGrid w:val="0"/>
          <w:color w:val="000000"/>
          <w:szCs w:val="28"/>
        </w:rPr>
        <w:t>) к фонду времени одного поста (60 ∙ 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 С), т. е.:</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lang w:val="en-US"/>
        </w:rPr>
        <w:t xml:space="preserve"> = </w:t>
      </w: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lang w:val="en-US"/>
        </w:rPr>
        <w:t xml:space="preserve"> ∙ N</w:t>
      </w:r>
      <w:r w:rsidRPr="00A67ECE">
        <w:rPr>
          <w:rFonts w:ascii="Times New Roman" w:hAnsi="Times New Roman"/>
          <w:snapToGrid w:val="0"/>
          <w:color w:val="000000"/>
          <w:szCs w:val="28"/>
          <w:vertAlign w:val="subscript"/>
          <w:lang w:val="en-US"/>
        </w:rPr>
        <w:t>ic</w:t>
      </w:r>
      <w:r w:rsidRPr="00A67ECE">
        <w:rPr>
          <w:rFonts w:ascii="Times New Roman" w:hAnsi="Times New Roman"/>
          <w:snapToGrid w:val="0"/>
          <w:color w:val="000000"/>
          <w:szCs w:val="28"/>
          <w:lang w:val="en-US"/>
        </w:rPr>
        <w:t xml:space="preserve"> / 60 ∙ </w:t>
      </w: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СМ</w:t>
      </w:r>
      <w:r w:rsidR="00CD0E94">
        <w:rPr>
          <w:rFonts w:ascii="Times New Roman" w:hAnsi="Times New Roman"/>
          <w:snapToGrid w:val="0"/>
          <w:color w:val="000000"/>
          <w:szCs w:val="28"/>
          <w:vertAlign w:val="subscript"/>
          <w:lang w:val="en-US"/>
        </w:rPr>
        <w:t xml:space="preserve"> </w:t>
      </w:r>
      <w:r w:rsidRPr="00A67ECE">
        <w:rPr>
          <w:rFonts w:ascii="Times New Roman" w:hAnsi="Times New Roman"/>
          <w:snapToGrid w:val="0"/>
          <w:color w:val="000000"/>
          <w:szCs w:val="28"/>
          <w:lang w:val="en-US"/>
        </w:rPr>
        <w:t xml:space="preserve">∙ </w:t>
      </w:r>
      <w:r w:rsidRPr="00A67ECE">
        <w:rPr>
          <w:rFonts w:ascii="Times New Roman" w:hAnsi="Times New Roman"/>
          <w:snapToGrid w:val="0"/>
          <w:color w:val="000000"/>
          <w:szCs w:val="28"/>
        </w:rPr>
        <w:t>С</w:t>
      </w:r>
      <w:r w:rsidRPr="00A67ECE">
        <w:rPr>
          <w:rFonts w:ascii="Times New Roman" w:hAnsi="Times New Roman"/>
          <w:snapToGrid w:val="0"/>
          <w:color w:val="000000"/>
          <w:szCs w:val="28"/>
          <w:lang w:val="en-US"/>
        </w:rPr>
        <w:t xml:space="preserve"> = </w:t>
      </w:r>
      <w:r w:rsidRPr="00A67ECE">
        <w:rPr>
          <w:rFonts w:ascii="Times New Roman" w:hAnsi="Times New Roman"/>
          <w:snapToGrid w:val="0"/>
          <w:color w:val="000000"/>
          <w:szCs w:val="28"/>
        </w:rPr>
        <w:sym w:font="Symbol" w:char="F074"/>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lang w:val="en-US"/>
        </w:rPr>
        <w:t xml:space="preserve"> / R</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lang w:val="en-US"/>
        </w:rPr>
        <w:t xml:space="preserve">. </w:t>
      </w:r>
      <w:r w:rsidRPr="00A67ECE">
        <w:rPr>
          <w:rFonts w:ascii="Times New Roman" w:hAnsi="Times New Roman"/>
          <w:snapToGrid w:val="0"/>
          <w:color w:val="000000"/>
          <w:szCs w:val="28"/>
          <w:lang w:val="en-US"/>
        </w:rPr>
        <w:tab/>
      </w:r>
      <w:r w:rsidR="00CD0E94">
        <w:rPr>
          <w:rFonts w:ascii="Times New Roman" w:hAnsi="Times New Roman"/>
          <w:snapToGrid w:val="0"/>
          <w:color w:val="000000"/>
          <w:szCs w:val="28"/>
          <w:lang w:val="en-US"/>
        </w:rPr>
        <w:t xml:space="preserve"> </w:t>
      </w:r>
      <w:r w:rsidR="00880B56" w:rsidRPr="00A67ECE">
        <w:rPr>
          <w:rFonts w:ascii="Times New Roman" w:hAnsi="Times New Roman"/>
          <w:snapToGrid w:val="0"/>
          <w:color w:val="000000"/>
          <w:szCs w:val="28"/>
        </w:rPr>
        <w:t>(2.39</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1 ЗИЛ</w:t>
      </w:r>
      <w:r w:rsidRPr="00A67ECE">
        <w:rPr>
          <w:rFonts w:ascii="Times New Roman" w:hAnsi="Times New Roman"/>
          <w:snapToGrid w:val="0"/>
          <w:color w:val="000000"/>
          <w:szCs w:val="28"/>
        </w:rPr>
        <w:t xml:space="preserve"> = 41,4 / </w:t>
      </w:r>
      <w:r w:rsidR="0010493B" w:rsidRPr="00A67ECE">
        <w:rPr>
          <w:rFonts w:ascii="Times New Roman" w:hAnsi="Times New Roman"/>
          <w:snapToGrid w:val="0"/>
          <w:color w:val="000000"/>
          <w:szCs w:val="28"/>
        </w:rPr>
        <w:t>727,3</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 1 пост,</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1 КАМАЗ</w:t>
      </w:r>
      <w:r w:rsidRPr="00A67ECE">
        <w:rPr>
          <w:rFonts w:ascii="Times New Roman" w:hAnsi="Times New Roman"/>
          <w:snapToGrid w:val="0"/>
          <w:color w:val="000000"/>
          <w:szCs w:val="28"/>
        </w:rPr>
        <w:t xml:space="preserve"> = 41,4 / </w:t>
      </w:r>
      <w:r w:rsidR="0010493B" w:rsidRPr="00A67ECE">
        <w:rPr>
          <w:rFonts w:ascii="Times New Roman" w:hAnsi="Times New Roman"/>
          <w:snapToGrid w:val="0"/>
          <w:color w:val="000000"/>
          <w:szCs w:val="28"/>
        </w:rPr>
        <w:t>727,3</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 1 пост,</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1 ПАЗ</w:t>
      </w:r>
      <w:r w:rsidRPr="00A67ECE">
        <w:rPr>
          <w:rFonts w:ascii="Times New Roman" w:hAnsi="Times New Roman"/>
          <w:snapToGrid w:val="0"/>
          <w:color w:val="000000"/>
          <w:szCs w:val="28"/>
        </w:rPr>
        <w:t xml:space="preserve"> = 75,96 / </w:t>
      </w:r>
      <w:r w:rsidR="0010493B" w:rsidRPr="00A67ECE">
        <w:rPr>
          <w:rFonts w:ascii="Times New Roman" w:hAnsi="Times New Roman"/>
          <w:snapToGrid w:val="0"/>
          <w:color w:val="000000"/>
          <w:szCs w:val="28"/>
        </w:rPr>
        <w:t>727,3</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 1 пост.</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Число постов ТО-2 (Х</w:t>
      </w:r>
      <w:r w:rsidRPr="00A67ECE">
        <w:rPr>
          <w:rFonts w:ascii="Times New Roman" w:hAnsi="Times New Roman"/>
          <w:snapToGrid w:val="0"/>
          <w:color w:val="000000"/>
          <w:szCs w:val="28"/>
          <w:vertAlign w:val="subscript"/>
        </w:rPr>
        <w:t>2</w:t>
      </w:r>
      <w:r w:rsidRPr="00A67ECE">
        <w:rPr>
          <w:rFonts w:ascii="Times New Roman" w:hAnsi="Times New Roman"/>
          <w:snapToGrid w:val="0"/>
          <w:color w:val="000000"/>
          <w:szCs w:val="28"/>
        </w:rPr>
        <w:t xml:space="preserve">) из-за относительно большой его трудоемкости, а также возможного увеличения времени простоя автомобиля на посту за счет проведения дополнительных работ по устранению неисправностей определяется с учетом коэффициента использования рабочего времени поста </w:t>
      </w:r>
      <w:r w:rsidRPr="00A67ECE">
        <w:rPr>
          <w:rFonts w:ascii="Times New Roman" w:hAnsi="Times New Roman"/>
          <w:snapToGrid w:val="0"/>
          <w:color w:val="000000"/>
          <w:szCs w:val="28"/>
        </w:rPr>
        <w:sym w:font="Symbol" w:char="F068"/>
      </w:r>
      <w:r w:rsidRPr="00A67ECE">
        <w:rPr>
          <w:rFonts w:ascii="Times New Roman" w:hAnsi="Times New Roman"/>
          <w:snapToGrid w:val="0"/>
          <w:color w:val="000000"/>
          <w:szCs w:val="28"/>
          <w:vertAlign w:val="subscript"/>
        </w:rPr>
        <w:t>2</w:t>
      </w:r>
      <w:r w:rsidRPr="00A67ECE">
        <w:rPr>
          <w:rFonts w:ascii="Times New Roman" w:hAnsi="Times New Roman"/>
          <w:snapToGrid w:val="0"/>
          <w:color w:val="000000"/>
          <w:szCs w:val="28"/>
        </w:rPr>
        <w:t>, равного 0,85-0,90, т. е.:</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Х</w:t>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rPr>
        <w:sym w:font="Symbol" w:char="F074"/>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lang w:val="en-US"/>
        </w:rPr>
        <w:t>R</w:t>
      </w:r>
      <w:r w:rsidRPr="00A67ECE">
        <w:rPr>
          <w:rFonts w:ascii="Times New Roman" w:hAnsi="Times New Roman"/>
          <w:szCs w:val="28"/>
          <w:vertAlign w:val="subscript"/>
        </w:rPr>
        <w:t>2</w:t>
      </w:r>
      <w:r w:rsidRPr="00A67ECE">
        <w:rPr>
          <w:rFonts w:ascii="Times New Roman" w:hAnsi="Times New Roman"/>
          <w:szCs w:val="28"/>
        </w:rPr>
        <w:t xml:space="preserve"> ∙ </w:t>
      </w:r>
      <w:r w:rsidRPr="00A67ECE">
        <w:rPr>
          <w:rFonts w:ascii="Times New Roman" w:hAnsi="Times New Roman"/>
          <w:szCs w:val="28"/>
          <w:lang w:val="en-US"/>
        </w:rPr>
        <w:sym w:font="Symbol" w:char="F068"/>
      </w:r>
      <w:r w:rsidRPr="00A67ECE">
        <w:rPr>
          <w:rFonts w:ascii="Times New Roman" w:hAnsi="Times New Roman"/>
          <w:szCs w:val="28"/>
          <w:vertAlign w:val="subscript"/>
        </w:rPr>
        <w:t>2</w:t>
      </w:r>
      <w:r w:rsidRPr="00A67ECE">
        <w:rPr>
          <w:rFonts w:ascii="Times New Roman" w:hAnsi="Times New Roman"/>
          <w:szCs w:val="28"/>
        </w:rPr>
        <w:t xml:space="preserve">), </w:t>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00880B56" w:rsidRPr="00A67ECE">
        <w:rPr>
          <w:rFonts w:ascii="Times New Roman" w:hAnsi="Times New Roman"/>
          <w:szCs w:val="28"/>
        </w:rPr>
        <w:t>(2.40</w:t>
      </w:r>
      <w:r w:rsidRPr="00A67ECE">
        <w:rPr>
          <w:rFonts w:ascii="Times New Roman" w:hAnsi="Times New Roman"/>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2 ЗИЛ</w:t>
      </w:r>
      <w:r w:rsidRPr="00A67ECE">
        <w:rPr>
          <w:rFonts w:ascii="Times New Roman" w:hAnsi="Times New Roman"/>
          <w:snapToGrid w:val="0"/>
          <w:color w:val="000000"/>
          <w:szCs w:val="28"/>
        </w:rPr>
        <w:t xml:space="preserve"> = </w:t>
      </w:r>
      <w:r w:rsidR="0010493B" w:rsidRPr="00A67ECE">
        <w:rPr>
          <w:rFonts w:ascii="Times New Roman" w:hAnsi="Times New Roman"/>
          <w:snapToGrid w:val="0"/>
          <w:color w:val="000000"/>
          <w:szCs w:val="28"/>
        </w:rPr>
        <w:t>193,2 / (2212</w:t>
      </w:r>
      <w:r w:rsidRPr="00A67ECE">
        <w:rPr>
          <w:rFonts w:ascii="Times New Roman" w:hAnsi="Times New Roman"/>
          <w:snapToGrid w:val="0"/>
          <w:color w:val="000000"/>
          <w:szCs w:val="28"/>
        </w:rPr>
        <w:t xml:space="preserve"> </w:t>
      </w:r>
      <w:r w:rsidRPr="00A67ECE">
        <w:rPr>
          <w:rFonts w:ascii="Times New Roman" w:hAnsi="Times New Roman"/>
          <w:szCs w:val="28"/>
        </w:rPr>
        <w:t xml:space="preserve">∙ </w:t>
      </w:r>
      <w:r w:rsidRPr="00A67ECE">
        <w:rPr>
          <w:rFonts w:ascii="Times New Roman" w:hAnsi="Times New Roman"/>
          <w:snapToGrid w:val="0"/>
          <w:color w:val="000000"/>
          <w:szCs w:val="28"/>
        </w:rPr>
        <w:t>0,9) = 1 пост,</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2 КАМАЗ</w:t>
      </w:r>
      <w:r w:rsidRPr="00A67ECE">
        <w:rPr>
          <w:rFonts w:ascii="Times New Roman" w:hAnsi="Times New Roman"/>
          <w:snapToGrid w:val="0"/>
          <w:color w:val="000000"/>
          <w:szCs w:val="28"/>
        </w:rPr>
        <w:t xml:space="preserve"> = </w:t>
      </w:r>
      <w:r w:rsidR="0010493B" w:rsidRPr="00A67ECE">
        <w:rPr>
          <w:rFonts w:ascii="Times New Roman" w:hAnsi="Times New Roman"/>
          <w:snapToGrid w:val="0"/>
          <w:color w:val="000000"/>
          <w:szCs w:val="28"/>
        </w:rPr>
        <w:t>193,2 / (2212</w:t>
      </w:r>
      <w:r w:rsidRPr="00A67ECE">
        <w:rPr>
          <w:rFonts w:ascii="Times New Roman" w:hAnsi="Times New Roman"/>
          <w:snapToGrid w:val="0"/>
          <w:color w:val="000000"/>
          <w:szCs w:val="28"/>
        </w:rPr>
        <w:t xml:space="preserve"> </w:t>
      </w:r>
      <w:r w:rsidRPr="00A67ECE">
        <w:rPr>
          <w:rFonts w:ascii="Times New Roman" w:hAnsi="Times New Roman"/>
          <w:szCs w:val="28"/>
        </w:rPr>
        <w:t xml:space="preserve">∙ </w:t>
      </w:r>
      <w:r w:rsidRPr="00A67ECE">
        <w:rPr>
          <w:rFonts w:ascii="Times New Roman" w:hAnsi="Times New Roman"/>
          <w:snapToGrid w:val="0"/>
          <w:color w:val="000000"/>
          <w:szCs w:val="28"/>
        </w:rPr>
        <w:t>0,9) = 1 пост,</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2 ПАЗ</w:t>
      </w:r>
      <w:r w:rsidRPr="00A67ECE">
        <w:rPr>
          <w:rFonts w:ascii="Times New Roman" w:hAnsi="Times New Roman"/>
          <w:snapToGrid w:val="0"/>
          <w:color w:val="000000"/>
          <w:szCs w:val="28"/>
        </w:rPr>
        <w:t xml:space="preserve"> = </w:t>
      </w:r>
      <w:r w:rsidR="0010493B" w:rsidRPr="00A67ECE">
        <w:rPr>
          <w:rFonts w:ascii="Times New Roman" w:hAnsi="Times New Roman"/>
          <w:snapToGrid w:val="0"/>
          <w:color w:val="000000"/>
          <w:szCs w:val="28"/>
        </w:rPr>
        <w:t>248,4 / (2212</w:t>
      </w:r>
      <w:r w:rsidRPr="00A67ECE">
        <w:rPr>
          <w:rFonts w:ascii="Times New Roman" w:hAnsi="Times New Roman"/>
          <w:snapToGrid w:val="0"/>
          <w:color w:val="000000"/>
          <w:szCs w:val="28"/>
        </w:rPr>
        <w:t xml:space="preserve"> </w:t>
      </w:r>
      <w:r w:rsidRPr="00A67ECE">
        <w:rPr>
          <w:rFonts w:ascii="Times New Roman" w:hAnsi="Times New Roman"/>
          <w:szCs w:val="28"/>
        </w:rPr>
        <w:t xml:space="preserve">∙ </w:t>
      </w:r>
      <w:r w:rsidRPr="00A67ECE">
        <w:rPr>
          <w:rFonts w:ascii="Times New Roman" w:hAnsi="Times New Roman"/>
          <w:snapToGrid w:val="0"/>
          <w:color w:val="000000"/>
          <w:szCs w:val="28"/>
        </w:rPr>
        <w:t>0,9) = 1 пост.</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zCs w:val="28"/>
        </w:rPr>
        <w:t>Число специализированных пос</w:t>
      </w:r>
      <w:r w:rsidR="00F16437" w:rsidRPr="00A67ECE">
        <w:rPr>
          <w:rFonts w:ascii="Times New Roman" w:hAnsi="Times New Roman"/>
          <w:szCs w:val="28"/>
        </w:rPr>
        <w:t>тов диагностирования</w:t>
      </w:r>
      <w:r w:rsidRPr="00A67ECE">
        <w:rPr>
          <w:rFonts w:ascii="Times New Roman" w:hAnsi="Times New Roman"/>
          <w:szCs w:val="28"/>
        </w:rPr>
        <w:t xml:space="preserve"> </w:t>
      </w: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д.</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рассчитывается так же, как и число постов ТО-2, т.е.:</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д.</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w:t>
      </w:r>
      <w:r w:rsidRPr="00A67ECE">
        <w:rPr>
          <w:rFonts w:ascii="Times New Roman" w:hAnsi="Times New Roman"/>
          <w:szCs w:val="28"/>
        </w:rPr>
        <w:t xml:space="preserve"> = </w:t>
      </w:r>
      <w:r w:rsidRPr="00A67ECE">
        <w:rPr>
          <w:rFonts w:ascii="Times New Roman" w:hAnsi="Times New Roman"/>
          <w:szCs w:val="28"/>
        </w:rPr>
        <w:sym w:font="Symbol" w:char="F074"/>
      </w:r>
      <w:r w:rsidRPr="00A67ECE">
        <w:rPr>
          <w:rFonts w:ascii="Times New Roman" w:hAnsi="Times New Roman"/>
          <w:snapToGrid w:val="0"/>
          <w:color w:val="000000"/>
          <w:szCs w:val="28"/>
          <w:vertAlign w:val="subscript"/>
        </w:rPr>
        <w:t>д.</w:t>
      </w:r>
      <w:r w:rsidRPr="00A67ECE">
        <w:rPr>
          <w:rFonts w:ascii="Times New Roman" w:hAnsi="Times New Roman"/>
          <w:snapToGrid w:val="0"/>
          <w:color w:val="000000"/>
          <w:szCs w:val="28"/>
          <w:vertAlign w:val="subscript"/>
          <w:lang w:val="en-US"/>
        </w:rPr>
        <w:t>i</w:t>
      </w:r>
      <w:r w:rsidRPr="00A67ECE">
        <w:rPr>
          <w:rFonts w:ascii="Times New Roman" w:hAnsi="Times New Roman"/>
          <w:szCs w:val="28"/>
        </w:rPr>
        <w:t xml:space="preserve"> / (</w:t>
      </w:r>
      <w:r w:rsidRPr="00A67ECE">
        <w:rPr>
          <w:rFonts w:ascii="Times New Roman" w:hAnsi="Times New Roman"/>
          <w:szCs w:val="28"/>
          <w:lang w:val="en-US"/>
        </w:rPr>
        <w:t>R</w:t>
      </w:r>
      <w:r w:rsidRPr="00A67ECE">
        <w:rPr>
          <w:rFonts w:ascii="Times New Roman" w:hAnsi="Times New Roman"/>
          <w:snapToGrid w:val="0"/>
          <w:color w:val="000000"/>
          <w:szCs w:val="28"/>
          <w:vertAlign w:val="subscript"/>
        </w:rPr>
        <w:t>д.</w:t>
      </w:r>
      <w:r w:rsidRPr="00A67ECE">
        <w:rPr>
          <w:rFonts w:ascii="Times New Roman" w:hAnsi="Times New Roman"/>
          <w:snapToGrid w:val="0"/>
          <w:color w:val="000000"/>
          <w:szCs w:val="28"/>
          <w:vertAlign w:val="subscript"/>
          <w:lang w:val="en-US"/>
        </w:rPr>
        <w:t>i</w:t>
      </w:r>
      <w:r w:rsidRPr="00A67ECE">
        <w:rPr>
          <w:rFonts w:ascii="Times New Roman" w:hAnsi="Times New Roman"/>
          <w:szCs w:val="28"/>
        </w:rPr>
        <w:t xml:space="preserve"> ∙ </w:t>
      </w:r>
      <w:r w:rsidRPr="00A67ECE">
        <w:rPr>
          <w:rFonts w:ascii="Times New Roman" w:hAnsi="Times New Roman"/>
          <w:szCs w:val="28"/>
          <w:lang w:val="en-US"/>
        </w:rPr>
        <w:sym w:font="Symbol" w:char="F068"/>
      </w:r>
      <w:r w:rsidRPr="00A67ECE">
        <w:rPr>
          <w:rFonts w:ascii="Times New Roman" w:hAnsi="Times New Roman"/>
          <w:snapToGrid w:val="0"/>
          <w:color w:val="000000"/>
          <w:szCs w:val="28"/>
          <w:vertAlign w:val="subscript"/>
        </w:rPr>
        <w:t>д.</w:t>
      </w:r>
      <w:r w:rsidRPr="00A67ECE">
        <w:rPr>
          <w:rFonts w:ascii="Times New Roman" w:hAnsi="Times New Roman"/>
          <w:snapToGrid w:val="0"/>
          <w:color w:val="000000"/>
          <w:szCs w:val="28"/>
          <w:vertAlign w:val="subscript"/>
          <w:lang w:val="en-US"/>
        </w:rPr>
        <w:t>i</w:t>
      </w:r>
      <w:r w:rsidRPr="00A67ECE">
        <w:rPr>
          <w:rFonts w:ascii="Times New Roman" w:hAnsi="Times New Roman"/>
          <w:szCs w:val="28"/>
        </w:rPr>
        <w:t>),</w:t>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Pr="00A67ECE">
        <w:rPr>
          <w:rFonts w:ascii="Times New Roman" w:hAnsi="Times New Roman"/>
          <w:szCs w:val="28"/>
        </w:rPr>
        <w:tab/>
      </w:r>
      <w:r w:rsidR="00CD0E94">
        <w:rPr>
          <w:rFonts w:ascii="Times New Roman" w:hAnsi="Times New Roman"/>
          <w:szCs w:val="28"/>
        </w:rPr>
        <w:t xml:space="preserve"> </w:t>
      </w:r>
      <w:r w:rsidR="00880B56" w:rsidRPr="00A67ECE">
        <w:rPr>
          <w:rFonts w:ascii="Times New Roman" w:hAnsi="Times New Roman"/>
          <w:szCs w:val="28"/>
        </w:rPr>
        <w:t>(2.41</w:t>
      </w:r>
      <w:r w:rsidRPr="00A67ECE">
        <w:rPr>
          <w:rFonts w:ascii="Times New Roman" w:hAnsi="Times New Roman"/>
          <w:szCs w:val="28"/>
        </w:rPr>
        <w:t>)</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Д-1</w:t>
      </w:r>
      <w:r w:rsidRPr="00A67ECE">
        <w:rPr>
          <w:rFonts w:ascii="Times New Roman" w:hAnsi="Times New Roman"/>
          <w:szCs w:val="28"/>
        </w:rPr>
        <w:t xml:space="preserve"> = 57 / </w:t>
      </w:r>
      <w:r w:rsidR="0010493B" w:rsidRPr="00A67ECE">
        <w:rPr>
          <w:rFonts w:ascii="Times New Roman" w:hAnsi="Times New Roman"/>
          <w:szCs w:val="28"/>
        </w:rPr>
        <w:t>(</w:t>
      </w:r>
      <w:r w:rsidR="0010493B" w:rsidRPr="00A67ECE">
        <w:rPr>
          <w:rFonts w:ascii="Times New Roman" w:hAnsi="Times New Roman"/>
          <w:snapToGrid w:val="0"/>
          <w:color w:val="000000"/>
          <w:szCs w:val="28"/>
        </w:rPr>
        <w:t>406,8</w:t>
      </w:r>
      <w:r w:rsidR="00CD0E94">
        <w:rPr>
          <w:rFonts w:ascii="Times New Roman" w:hAnsi="Times New Roman"/>
          <w:snapToGrid w:val="0"/>
          <w:color w:val="000000"/>
          <w:szCs w:val="28"/>
        </w:rPr>
        <w:t xml:space="preserve"> </w:t>
      </w:r>
      <w:r w:rsidRPr="00A67ECE">
        <w:rPr>
          <w:rFonts w:ascii="Times New Roman" w:hAnsi="Times New Roman"/>
          <w:szCs w:val="28"/>
        </w:rPr>
        <w:t>∙ 0,9) = 1 пост</w:t>
      </w:r>
      <w:r w:rsidR="00F16437" w:rsidRPr="00A67ECE">
        <w:rPr>
          <w:rFonts w:ascii="Times New Roman" w:hAnsi="Times New Roman"/>
          <w:szCs w:val="28"/>
        </w:rPr>
        <w:t>.</w:t>
      </w:r>
      <w:r w:rsidRPr="00A67ECE">
        <w:rPr>
          <w:rFonts w:ascii="Times New Roman" w:hAnsi="Times New Roman"/>
          <w:szCs w:val="28"/>
        </w:rPr>
        <w:tab/>
      </w:r>
    </w:p>
    <w:p w:rsidR="00960DAC" w:rsidRPr="004F3A48" w:rsidRDefault="004F3A48" w:rsidP="004F3A48">
      <w:pPr>
        <w:widowControl/>
        <w:snapToGrid/>
        <w:spacing w:line="360" w:lineRule="auto"/>
        <w:ind w:firstLine="709"/>
        <w:jc w:val="center"/>
        <w:rPr>
          <w:rFonts w:ascii="Times New Roman" w:hAnsi="Times New Roman"/>
          <w:b/>
          <w:snapToGrid w:val="0"/>
          <w:color w:val="000000"/>
          <w:szCs w:val="28"/>
        </w:rPr>
      </w:pPr>
      <w:r>
        <w:rPr>
          <w:rFonts w:ascii="Times New Roman" w:hAnsi="Times New Roman"/>
          <w:snapToGrid w:val="0"/>
          <w:color w:val="000000"/>
          <w:szCs w:val="28"/>
        </w:rPr>
        <w:br w:type="page"/>
      </w:r>
      <w:r w:rsidR="00960DAC" w:rsidRPr="004F3A48">
        <w:rPr>
          <w:rFonts w:ascii="Times New Roman" w:hAnsi="Times New Roman"/>
          <w:b/>
          <w:snapToGrid w:val="0"/>
          <w:color w:val="000000"/>
          <w:szCs w:val="28"/>
        </w:rPr>
        <w:t>2.4.4 Расчет числа постов текущего ремонта</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При этом расчете число воздействий по ТР неизвестно. Поэтому для расчета числа постов ТР используют годовой объем постовых работ ТР.</w:t>
      </w:r>
    </w:p>
    <w:p w:rsidR="004F3A48" w:rsidRDefault="004F3A48" w:rsidP="004F3A48">
      <w:pPr>
        <w:widowControl/>
        <w:snapToGrid/>
        <w:spacing w:line="360" w:lineRule="auto"/>
        <w:ind w:firstLine="709"/>
        <w:rPr>
          <w:rFonts w:ascii="Times New Roman" w:hAnsi="Times New Roman"/>
          <w:snapToGrid w:val="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Х</w:t>
      </w:r>
      <w:r w:rsidRPr="00A67ECE">
        <w:rPr>
          <w:rFonts w:ascii="Times New Roman" w:hAnsi="Times New Roman"/>
          <w:snapToGrid w:val="0"/>
          <w:szCs w:val="28"/>
          <w:vertAlign w:val="subscript"/>
        </w:rPr>
        <w:t>тр</w:t>
      </w:r>
      <w:r w:rsidRPr="00A67ECE">
        <w:rPr>
          <w:rFonts w:ascii="Times New Roman" w:hAnsi="Times New Roman"/>
          <w:snapToGrid w:val="0"/>
          <w:szCs w:val="28"/>
        </w:rPr>
        <w:t xml:space="preserve"> = Т</w:t>
      </w:r>
      <w:r w:rsidRPr="00A67ECE">
        <w:rPr>
          <w:rFonts w:ascii="Times New Roman" w:hAnsi="Times New Roman"/>
          <w:snapToGrid w:val="0"/>
          <w:szCs w:val="28"/>
          <w:vertAlign w:val="subscript"/>
        </w:rPr>
        <w:t xml:space="preserve">тр.г(п) </w:t>
      </w:r>
      <w:r w:rsidRPr="00A67ECE">
        <w:rPr>
          <w:rFonts w:ascii="Times New Roman" w:hAnsi="Times New Roman"/>
          <w:snapToGrid w:val="0"/>
          <w:szCs w:val="28"/>
        </w:rPr>
        <w:t xml:space="preserve">∙ </w:t>
      </w:r>
      <w:r w:rsidRPr="00A67ECE">
        <w:rPr>
          <w:rFonts w:ascii="Times New Roman" w:hAnsi="Times New Roman"/>
          <w:snapToGrid w:val="0"/>
          <w:szCs w:val="28"/>
        </w:rPr>
        <w:sym w:font="Symbol" w:char="F06A"/>
      </w:r>
      <w:r w:rsidRPr="00A67ECE">
        <w:rPr>
          <w:rFonts w:ascii="Times New Roman" w:hAnsi="Times New Roman"/>
          <w:snapToGrid w:val="0"/>
          <w:szCs w:val="28"/>
        </w:rPr>
        <w:t xml:space="preserve"> / Ф</w:t>
      </w:r>
      <w:r w:rsidRPr="00A67ECE">
        <w:rPr>
          <w:rFonts w:ascii="Times New Roman" w:hAnsi="Times New Roman"/>
          <w:snapToGrid w:val="0"/>
          <w:szCs w:val="28"/>
          <w:vertAlign w:val="subscript"/>
        </w:rPr>
        <w:t>п</w:t>
      </w:r>
      <w:r w:rsidRPr="00A67ECE">
        <w:rPr>
          <w:rFonts w:ascii="Times New Roman" w:hAnsi="Times New Roman"/>
          <w:snapToGrid w:val="0"/>
          <w:szCs w:val="28"/>
        </w:rPr>
        <w:t xml:space="preserve"> ∙ Р</w:t>
      </w:r>
      <w:r w:rsidRPr="00A67ECE">
        <w:rPr>
          <w:rFonts w:ascii="Times New Roman" w:hAnsi="Times New Roman"/>
          <w:snapToGrid w:val="0"/>
          <w:szCs w:val="28"/>
          <w:vertAlign w:val="subscript"/>
        </w:rPr>
        <w:t>п</w:t>
      </w:r>
      <w:r w:rsidRPr="00A67ECE">
        <w:rPr>
          <w:rFonts w:ascii="Times New Roman" w:hAnsi="Times New Roman"/>
          <w:snapToGrid w:val="0"/>
          <w:szCs w:val="28"/>
        </w:rPr>
        <w:t xml:space="preserve"> = Т</w:t>
      </w:r>
      <w:r w:rsidRPr="00A67ECE">
        <w:rPr>
          <w:rFonts w:ascii="Times New Roman" w:hAnsi="Times New Roman"/>
          <w:snapToGrid w:val="0"/>
          <w:szCs w:val="28"/>
          <w:vertAlign w:val="subscript"/>
        </w:rPr>
        <w:t xml:space="preserve">тр.г(п) </w:t>
      </w:r>
      <w:r w:rsidRPr="00A67ECE">
        <w:rPr>
          <w:rFonts w:ascii="Times New Roman" w:hAnsi="Times New Roman"/>
          <w:snapToGrid w:val="0"/>
          <w:szCs w:val="28"/>
        </w:rPr>
        <w:t xml:space="preserve">∙ </w:t>
      </w:r>
      <w:r w:rsidRPr="00A67ECE">
        <w:rPr>
          <w:rFonts w:ascii="Times New Roman" w:hAnsi="Times New Roman"/>
          <w:snapToGrid w:val="0"/>
          <w:szCs w:val="28"/>
        </w:rPr>
        <w:sym w:font="Symbol" w:char="F06A"/>
      </w:r>
      <w:r w:rsidRPr="00A67ECE">
        <w:rPr>
          <w:rFonts w:ascii="Times New Roman" w:hAnsi="Times New Roman"/>
          <w:snapToGrid w:val="0"/>
          <w:szCs w:val="28"/>
        </w:rPr>
        <w:t xml:space="preserve"> / (Д</w:t>
      </w:r>
      <w:r w:rsidRPr="00A67ECE">
        <w:rPr>
          <w:rFonts w:ascii="Times New Roman" w:hAnsi="Times New Roman"/>
          <w:snapToGrid w:val="0"/>
          <w:szCs w:val="28"/>
          <w:vertAlign w:val="subscript"/>
        </w:rPr>
        <w:t>раб.г</w:t>
      </w:r>
      <w:r w:rsidRPr="00A67ECE">
        <w:rPr>
          <w:rFonts w:ascii="Times New Roman" w:hAnsi="Times New Roman"/>
          <w:snapToGrid w:val="0"/>
          <w:szCs w:val="28"/>
        </w:rPr>
        <w:t>. ∙ Т</w:t>
      </w:r>
      <w:r w:rsidRPr="00A67ECE">
        <w:rPr>
          <w:rFonts w:ascii="Times New Roman" w:hAnsi="Times New Roman"/>
          <w:snapToGrid w:val="0"/>
          <w:szCs w:val="28"/>
          <w:vertAlign w:val="subscript"/>
        </w:rPr>
        <w:t>см</w:t>
      </w:r>
      <w:r w:rsidRPr="00A67ECE">
        <w:rPr>
          <w:rFonts w:ascii="Times New Roman" w:hAnsi="Times New Roman"/>
          <w:snapToGrid w:val="0"/>
          <w:szCs w:val="28"/>
        </w:rPr>
        <w:t xml:space="preserve"> ∙ С ∙ </w:t>
      </w:r>
      <w:r w:rsidRPr="00A67ECE">
        <w:rPr>
          <w:rFonts w:ascii="Times New Roman" w:hAnsi="Times New Roman"/>
          <w:snapToGrid w:val="0"/>
          <w:szCs w:val="28"/>
        </w:rPr>
        <w:sym w:font="Symbol" w:char="F068"/>
      </w:r>
      <w:r w:rsidRPr="00A67ECE">
        <w:rPr>
          <w:rFonts w:ascii="Times New Roman" w:hAnsi="Times New Roman"/>
          <w:snapToGrid w:val="0"/>
          <w:szCs w:val="28"/>
          <w:vertAlign w:val="subscript"/>
        </w:rPr>
        <w:t>п</w:t>
      </w:r>
      <w:r w:rsidRPr="00A67ECE">
        <w:rPr>
          <w:rFonts w:ascii="Times New Roman" w:hAnsi="Times New Roman"/>
          <w:snapToGrid w:val="0"/>
          <w:szCs w:val="28"/>
        </w:rPr>
        <w:t xml:space="preserve"> ∙ Р</w:t>
      </w:r>
      <w:r w:rsidRPr="00A67ECE">
        <w:rPr>
          <w:rFonts w:ascii="Times New Roman" w:hAnsi="Times New Roman"/>
          <w:snapToGrid w:val="0"/>
          <w:szCs w:val="28"/>
          <w:vertAlign w:val="subscript"/>
        </w:rPr>
        <w:t>п</w:t>
      </w:r>
      <w:r w:rsidR="00502F82" w:rsidRPr="00A67ECE">
        <w:rPr>
          <w:rFonts w:ascii="Times New Roman" w:hAnsi="Times New Roman"/>
          <w:snapToGrid w:val="0"/>
          <w:szCs w:val="28"/>
        </w:rPr>
        <w:t>),</w:t>
      </w:r>
      <w:r w:rsidR="00502F82" w:rsidRPr="00A67ECE">
        <w:rPr>
          <w:rFonts w:ascii="Times New Roman" w:hAnsi="Times New Roman"/>
          <w:snapToGrid w:val="0"/>
          <w:szCs w:val="28"/>
        </w:rPr>
        <w:tab/>
      </w:r>
      <w:r w:rsidR="00CD0E94">
        <w:rPr>
          <w:rFonts w:ascii="Times New Roman" w:hAnsi="Times New Roman"/>
          <w:snapToGrid w:val="0"/>
          <w:szCs w:val="28"/>
        </w:rPr>
        <w:t xml:space="preserve"> </w:t>
      </w:r>
      <w:r w:rsidR="00502F82" w:rsidRPr="00A67ECE">
        <w:rPr>
          <w:rFonts w:ascii="Times New Roman" w:hAnsi="Times New Roman"/>
          <w:snapToGrid w:val="0"/>
          <w:szCs w:val="28"/>
        </w:rPr>
        <w:t>(2.42</w:t>
      </w:r>
      <w:r w:rsidRPr="00A67ECE">
        <w:rPr>
          <w:rFonts w:ascii="Times New Roman" w:hAnsi="Times New Roman"/>
          <w:snapToGrid w:val="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 xml:space="preserve">тр.г.(п)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годовой объем работ, выполняемых на постах ТР, чел∙ч;</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szCs w:val="28"/>
        </w:rPr>
        <w:sym w:font="Symbol" w:char="F06A"/>
      </w:r>
      <w:r w:rsidRPr="00A67ECE">
        <w:rPr>
          <w:rFonts w:ascii="Times New Roman" w:hAnsi="Times New Roman"/>
          <w:snapToGrid w:val="0"/>
          <w:szCs w:val="28"/>
        </w:rPr>
        <w:t xml:space="preserve"> </w:t>
      </w:r>
      <w:r w:rsidRPr="00A67ECE">
        <w:rPr>
          <w:rFonts w:ascii="Times New Roman" w:hAnsi="Times New Roman"/>
          <w:snapToGrid w:val="0"/>
          <w:szCs w:val="28"/>
        </w:rPr>
        <w:sym w:font="Symbol" w:char="F02D"/>
      </w:r>
      <w:r w:rsidRPr="00A67ECE">
        <w:rPr>
          <w:rFonts w:ascii="Times New Roman" w:hAnsi="Times New Roman"/>
          <w:snapToGrid w:val="0"/>
          <w:szCs w:val="28"/>
        </w:rPr>
        <w:t xml:space="preserve"> </w:t>
      </w:r>
      <w:r w:rsidRPr="00A67ECE">
        <w:rPr>
          <w:rFonts w:ascii="Times New Roman" w:hAnsi="Times New Roman"/>
          <w:snapToGrid w:val="0"/>
          <w:color w:val="000000"/>
          <w:szCs w:val="28"/>
        </w:rPr>
        <w:t>коэффициент неравномерности поступления автомобилей на посты ТР, величина которого на основе практических наблюдений принимается равной 1,2 … 1,5;</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Ф</w:t>
      </w:r>
      <w:r w:rsidRPr="00A67ECE">
        <w:rPr>
          <w:rFonts w:ascii="Times New Roman" w:hAnsi="Times New Roman"/>
          <w:snapToGrid w:val="0"/>
          <w:color w:val="000000"/>
          <w:szCs w:val="28"/>
          <w:vertAlign w:val="subscript"/>
        </w:rPr>
        <w:t>п</w:t>
      </w:r>
      <w:r w:rsidRPr="00A67ECE">
        <w:rPr>
          <w:rFonts w:ascii="Times New Roman" w:hAnsi="Times New Roman"/>
          <w:snapToGrid w:val="0"/>
          <w:color w:val="000000"/>
          <w:szCs w:val="28"/>
        </w:rPr>
        <w:t xml:space="preserve">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годовой фонд времени поста, ч;</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Д</w:t>
      </w:r>
      <w:r w:rsidRPr="00A67ECE">
        <w:rPr>
          <w:rFonts w:ascii="Times New Roman" w:hAnsi="Times New Roman"/>
          <w:snapToGrid w:val="0"/>
          <w:color w:val="000000"/>
          <w:szCs w:val="28"/>
          <w:vertAlign w:val="subscript"/>
        </w:rPr>
        <w:t xml:space="preserve">раб.г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число рабочих дней в году постов ТР;</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продолжительность рабочей смены, ч;</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szCs w:val="28"/>
        </w:rPr>
        <w:sym w:font="Symbol" w:char="F068"/>
      </w:r>
      <w:r w:rsidRPr="00A67ECE">
        <w:rPr>
          <w:rFonts w:ascii="Times New Roman" w:hAnsi="Times New Roman"/>
          <w:snapToGrid w:val="0"/>
          <w:szCs w:val="28"/>
          <w:vertAlign w:val="subscript"/>
        </w:rPr>
        <w:t>п</w:t>
      </w:r>
      <w:r w:rsidRPr="00A67ECE">
        <w:rPr>
          <w:rFonts w:ascii="Times New Roman" w:hAnsi="Times New Roman"/>
          <w:snapToGrid w:val="0"/>
          <w:szCs w:val="28"/>
        </w:rPr>
        <w:t xml:space="preserve"> </w:t>
      </w:r>
      <w:r w:rsidRPr="00A67ECE">
        <w:rPr>
          <w:rFonts w:ascii="Times New Roman" w:hAnsi="Times New Roman"/>
          <w:snapToGrid w:val="0"/>
          <w:szCs w:val="28"/>
        </w:rPr>
        <w:sym w:font="Symbol" w:char="F02D"/>
      </w:r>
      <w:r w:rsidRPr="00A67ECE">
        <w:rPr>
          <w:rFonts w:ascii="Times New Roman" w:hAnsi="Times New Roman"/>
          <w:snapToGrid w:val="0"/>
          <w:szCs w:val="28"/>
        </w:rPr>
        <w:t xml:space="preserve"> коэффициент использования рабочего времени поста (0,75 … 0,9);</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Р</w:t>
      </w:r>
      <w:r w:rsidRPr="00A67ECE">
        <w:rPr>
          <w:rFonts w:ascii="Times New Roman" w:hAnsi="Times New Roman"/>
          <w:snapToGrid w:val="0"/>
          <w:color w:val="000000"/>
          <w:szCs w:val="28"/>
          <w:vertAlign w:val="subscript"/>
        </w:rPr>
        <w:t>п</w:t>
      </w:r>
      <w:r w:rsidR="00CD0E94">
        <w:rPr>
          <w:rFonts w:ascii="Times New Roman" w:hAnsi="Times New Roman"/>
          <w:snapToGrid w:val="0"/>
          <w:color w:val="000000"/>
          <w:szCs w:val="28"/>
          <w:vertAlign w:val="subscript"/>
        </w:rPr>
        <w:t xml:space="preserve">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число рабочих на посту: для легковых автомобилей и прицепов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1 чел., для автобусов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2, для грузовых автомобилей </w:t>
      </w:r>
      <w:r w:rsidRPr="00A67ECE">
        <w:rPr>
          <w:rFonts w:ascii="Times New Roman" w:hAnsi="Times New Roman"/>
          <w:snapToGrid w:val="0"/>
          <w:szCs w:val="28"/>
        </w:rPr>
        <w:sym w:font="Symbol" w:char="F02D"/>
      </w:r>
      <w:r w:rsidRPr="00A67ECE">
        <w:rPr>
          <w:rFonts w:ascii="Times New Roman" w:hAnsi="Times New Roman"/>
          <w:snapToGrid w:val="0"/>
          <w:color w:val="000000"/>
          <w:szCs w:val="28"/>
        </w:rPr>
        <w:t xml:space="preserve"> 1,5 … 2,5 чел.</w:t>
      </w:r>
    </w:p>
    <w:p w:rsidR="004F3A48" w:rsidRDefault="004F3A48" w:rsidP="004F3A48">
      <w:pPr>
        <w:widowControl/>
        <w:snapToGrid/>
        <w:spacing w:line="360" w:lineRule="auto"/>
        <w:ind w:firstLine="709"/>
        <w:rPr>
          <w:rFonts w:ascii="Times New Roman" w:hAnsi="Times New Roman"/>
          <w:snapToGrid w:val="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szCs w:val="28"/>
        </w:rPr>
        <w:t>Х</w:t>
      </w:r>
      <w:r w:rsidRPr="00A67ECE">
        <w:rPr>
          <w:rFonts w:ascii="Times New Roman" w:hAnsi="Times New Roman"/>
          <w:snapToGrid w:val="0"/>
          <w:szCs w:val="28"/>
          <w:vertAlign w:val="subscript"/>
        </w:rPr>
        <w:t>тр</w:t>
      </w:r>
      <w:r w:rsidRPr="00A67ECE">
        <w:rPr>
          <w:rFonts w:ascii="Times New Roman" w:hAnsi="Times New Roman"/>
          <w:snapToGrid w:val="0"/>
          <w:szCs w:val="28"/>
        </w:rPr>
        <w:t xml:space="preserve"> = 7574</w:t>
      </w:r>
      <w:r w:rsidRPr="00A67ECE">
        <w:rPr>
          <w:rFonts w:ascii="Times New Roman" w:hAnsi="Times New Roman"/>
          <w:snapToGrid w:val="0"/>
          <w:szCs w:val="28"/>
          <w:vertAlign w:val="subscript"/>
        </w:rPr>
        <w:t xml:space="preserve"> </w:t>
      </w:r>
      <w:r w:rsidRPr="00A67ECE">
        <w:rPr>
          <w:rFonts w:ascii="Times New Roman" w:hAnsi="Times New Roman"/>
          <w:snapToGrid w:val="0"/>
          <w:szCs w:val="28"/>
        </w:rPr>
        <w:t>∙ 1,5 / (253 ∙ 8 ∙ 1 ∙ 0,9 ∙ 3) = 3 поста.</w:t>
      </w:r>
      <w:r w:rsidRPr="00A67ECE">
        <w:rPr>
          <w:rFonts w:ascii="Times New Roman" w:hAnsi="Times New Roman"/>
          <w:snapToGrid w:val="0"/>
          <w:szCs w:val="28"/>
        </w:rPr>
        <w:tab/>
      </w:r>
      <w:r w:rsidR="00CD0E94">
        <w:rPr>
          <w:rFonts w:ascii="Times New Roman" w:hAnsi="Times New Roman"/>
          <w:snapToGrid w:val="0"/>
          <w:szCs w:val="28"/>
        </w:rPr>
        <w:t xml:space="preserve"> </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При числе постов ТР более 5 … 6 их специализируют по видам выполняемых работ. При этом распределение постов по их специализации (в процентах от общего числа постов) следующее:</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пост ремонта двигателя и его систем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20-30;</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пост ремонта трансмиссии, тормозов, рулевого управления и ходовой части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40-50;</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пост контроля и регулировки тормозов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5-10;</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пост контроля и регулировки углов установки колес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5-10;</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универсальные посты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10-20.</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При числе постов более 10 допускается выделение постов по замене агрегатов и для шиномонтажных работ.</w:t>
      </w:r>
    </w:p>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2.4.5 Определение числа постов ожидания</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 xml:space="preserve">Посты ожидания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это посты, на которых автомобили, нуждающиеся в том или ином виде ТО и ТР, ожидают своей очереди для перехода на соответствующий пост или поточную линию. Эти посты обеспечивают бесперебойную работу зон ТО и ТР, устраняя в некоторой степени неравномерность поступления автомобилей на обслуживание и ТР. Кроме того, в холодное время года посты ожидания в закрытых помещениях обеспечивают обогрев автомобилей перед их обслуживанием.</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Посты ожидания могут предусматриваться раздельно или вместе для каждого вида обслуживания и размещаться как в производственных помещениях, так и на открытых площадках. При наличии закрытых стоянок посты ожидания могут не предусматриваться.</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Число постов ожидания определяется: перед постами ЕО – исходя из 15 … 25% часовой пропускной способности постов (линий) ЕО, которая в свою очередь принимается равной 2 … 3 автомобилям; перед постами ТО-1 – исходя из 10 … 15% сменной производственной программы; перед постами ТО-2 – исходя из 30 … 40% сменной производственной программы; перед постами ТР – в количестве 20 … 30% от числа постов ТР. Получаем:</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Т.е. с учетом выше изложенного имеем:</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оЕО</w:t>
      </w:r>
      <w:r w:rsidRPr="00A67ECE">
        <w:rPr>
          <w:rFonts w:ascii="Times New Roman" w:hAnsi="Times New Roman"/>
          <w:snapToGrid w:val="0"/>
          <w:color w:val="000000"/>
          <w:szCs w:val="28"/>
        </w:rPr>
        <w:t xml:space="preserve"> = (0,15</w:t>
      </w:r>
      <w:r w:rsidRPr="00A67ECE">
        <w:rPr>
          <w:rFonts w:ascii="Times New Roman" w:hAnsi="Times New Roman"/>
          <w:snapToGrid w:val="0"/>
          <w:color w:val="000000"/>
          <w:szCs w:val="28"/>
        </w:rPr>
        <w:sym w:font="Symbol" w:char="F0B8"/>
      </w:r>
      <w:r w:rsidRPr="00A67ECE">
        <w:rPr>
          <w:rFonts w:ascii="Times New Roman" w:hAnsi="Times New Roman"/>
          <w:snapToGrid w:val="0"/>
          <w:color w:val="000000"/>
          <w:szCs w:val="28"/>
        </w:rPr>
        <w:t xml:space="preserve">0,25) ∙ </w:t>
      </w: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rPr>
        <w:t>чЕО</w:t>
      </w:r>
      <w:r w:rsidR="00502F82" w:rsidRPr="00A67ECE">
        <w:rPr>
          <w:rFonts w:ascii="Times New Roman" w:hAnsi="Times New Roman"/>
          <w:snapToGrid w:val="0"/>
          <w:color w:val="000000"/>
          <w:szCs w:val="28"/>
        </w:rPr>
        <w:t>,</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ab/>
        <w:t>(2.43</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о1</w:t>
      </w:r>
      <w:r w:rsidRPr="00A67ECE">
        <w:rPr>
          <w:rFonts w:ascii="Times New Roman" w:hAnsi="Times New Roman"/>
          <w:snapToGrid w:val="0"/>
          <w:color w:val="000000"/>
          <w:szCs w:val="28"/>
        </w:rPr>
        <w:t xml:space="preserve"> = (0,1</w:t>
      </w:r>
      <w:r w:rsidRPr="00A67ECE">
        <w:rPr>
          <w:rFonts w:ascii="Times New Roman" w:hAnsi="Times New Roman"/>
          <w:snapToGrid w:val="0"/>
          <w:color w:val="000000"/>
          <w:szCs w:val="28"/>
        </w:rPr>
        <w:sym w:font="Symbol" w:char="F0B8"/>
      </w:r>
      <w:r w:rsidRPr="00A67ECE">
        <w:rPr>
          <w:rFonts w:ascii="Times New Roman" w:hAnsi="Times New Roman"/>
          <w:snapToGrid w:val="0"/>
          <w:color w:val="000000"/>
          <w:szCs w:val="28"/>
        </w:rPr>
        <w:t xml:space="preserve">0,15) ∙ </w:t>
      </w: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rPr>
        <w:t>1с</w:t>
      </w:r>
      <w:r w:rsidR="00502F82" w:rsidRPr="00A67ECE">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(2.44</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о2</w:t>
      </w:r>
      <w:r w:rsidRPr="00A67ECE">
        <w:rPr>
          <w:rFonts w:ascii="Times New Roman" w:hAnsi="Times New Roman"/>
          <w:snapToGrid w:val="0"/>
          <w:color w:val="000000"/>
          <w:szCs w:val="28"/>
        </w:rPr>
        <w:t>= (0,3</w:t>
      </w:r>
      <w:r w:rsidRPr="00A67ECE">
        <w:rPr>
          <w:rFonts w:ascii="Times New Roman" w:hAnsi="Times New Roman"/>
          <w:snapToGrid w:val="0"/>
          <w:color w:val="000000"/>
          <w:szCs w:val="28"/>
        </w:rPr>
        <w:sym w:font="Symbol" w:char="F0B8"/>
      </w:r>
      <w:r w:rsidRPr="00A67ECE">
        <w:rPr>
          <w:rFonts w:ascii="Times New Roman" w:hAnsi="Times New Roman"/>
          <w:snapToGrid w:val="0"/>
          <w:color w:val="000000"/>
          <w:szCs w:val="28"/>
        </w:rPr>
        <w:t xml:space="preserve">0,4) ∙ </w:t>
      </w:r>
      <w:r w:rsidRPr="00A67ECE">
        <w:rPr>
          <w:rFonts w:ascii="Times New Roman" w:hAnsi="Times New Roman"/>
          <w:snapToGrid w:val="0"/>
          <w:color w:val="000000"/>
          <w:szCs w:val="28"/>
          <w:lang w:val="en-US"/>
        </w:rPr>
        <w:t>N</w:t>
      </w:r>
      <w:r w:rsidRPr="00A67ECE">
        <w:rPr>
          <w:rFonts w:ascii="Times New Roman" w:hAnsi="Times New Roman"/>
          <w:snapToGrid w:val="0"/>
          <w:color w:val="000000"/>
          <w:szCs w:val="28"/>
          <w:vertAlign w:val="subscript"/>
        </w:rPr>
        <w:t>2с</w:t>
      </w:r>
      <w:r w:rsidR="00502F82" w:rsidRPr="00A67ECE">
        <w:rPr>
          <w:rFonts w:ascii="Times New Roman" w:hAnsi="Times New Roman"/>
          <w:snapToGrid w:val="0"/>
          <w:color w:val="000000"/>
          <w:szCs w:val="28"/>
        </w:rPr>
        <w:t>,</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(2.45</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оТР</w:t>
      </w:r>
      <w:r w:rsidRPr="00A67ECE">
        <w:rPr>
          <w:rFonts w:ascii="Times New Roman" w:hAnsi="Times New Roman"/>
          <w:snapToGrid w:val="0"/>
          <w:color w:val="000000"/>
          <w:szCs w:val="28"/>
        </w:rPr>
        <w:t>= (0,2</w:t>
      </w:r>
      <w:r w:rsidRPr="00A67ECE">
        <w:rPr>
          <w:rFonts w:ascii="Times New Roman" w:hAnsi="Times New Roman"/>
          <w:snapToGrid w:val="0"/>
          <w:color w:val="000000"/>
          <w:szCs w:val="28"/>
        </w:rPr>
        <w:sym w:font="Symbol" w:char="F0B8"/>
      </w:r>
      <w:r w:rsidRPr="00A67ECE">
        <w:rPr>
          <w:rFonts w:ascii="Times New Roman" w:hAnsi="Times New Roman"/>
          <w:snapToGrid w:val="0"/>
          <w:color w:val="000000"/>
          <w:szCs w:val="28"/>
        </w:rPr>
        <w:t>0,3) ∙ Х</w:t>
      </w:r>
      <w:r w:rsidRPr="00A67ECE">
        <w:rPr>
          <w:rFonts w:ascii="Times New Roman" w:hAnsi="Times New Roman"/>
          <w:snapToGrid w:val="0"/>
          <w:color w:val="000000"/>
          <w:szCs w:val="28"/>
          <w:vertAlign w:val="subscript"/>
        </w:rPr>
        <w:t>ТР</w:t>
      </w:r>
      <w:r w:rsidR="00502F82" w:rsidRPr="00A67ECE">
        <w:rPr>
          <w:rFonts w:ascii="Times New Roman" w:hAnsi="Times New Roman"/>
          <w:snapToGrid w:val="0"/>
          <w:color w:val="000000"/>
          <w:szCs w:val="28"/>
        </w:rPr>
        <w:t>.</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(2.46</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0B5D28"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Подставляя значения в формулы, получаем:</w:t>
      </w:r>
    </w:p>
    <w:p w:rsidR="00960DAC" w:rsidRPr="00A67ECE" w:rsidRDefault="004F3A48" w:rsidP="004F3A48">
      <w:pPr>
        <w:widowControl/>
        <w:snapToGrid/>
        <w:spacing w:line="360" w:lineRule="auto"/>
        <w:ind w:firstLine="709"/>
        <w:rPr>
          <w:rFonts w:ascii="Times New Roman" w:hAnsi="Times New Roman"/>
          <w:snapToGrid w:val="0"/>
          <w:color w:val="000000"/>
          <w:szCs w:val="28"/>
        </w:rPr>
      </w:pPr>
      <w:r>
        <w:rPr>
          <w:rFonts w:ascii="Times New Roman" w:hAnsi="Times New Roman"/>
          <w:snapToGrid w:val="0"/>
          <w:color w:val="000000"/>
          <w:szCs w:val="28"/>
        </w:rPr>
        <w:br w:type="page"/>
      </w:r>
      <w:r w:rsidR="00960DAC" w:rsidRPr="00A67ECE">
        <w:rPr>
          <w:rFonts w:ascii="Times New Roman" w:hAnsi="Times New Roman"/>
          <w:snapToGrid w:val="0"/>
          <w:color w:val="000000"/>
          <w:szCs w:val="28"/>
        </w:rPr>
        <w:t>Х</w:t>
      </w:r>
      <w:r w:rsidR="00960DAC" w:rsidRPr="00A67ECE">
        <w:rPr>
          <w:rFonts w:ascii="Times New Roman" w:hAnsi="Times New Roman"/>
          <w:snapToGrid w:val="0"/>
          <w:color w:val="000000"/>
          <w:szCs w:val="28"/>
          <w:vertAlign w:val="subscript"/>
        </w:rPr>
        <w:t>оЕО</w:t>
      </w:r>
      <w:r w:rsidR="00960DAC" w:rsidRPr="00A67ECE">
        <w:rPr>
          <w:rFonts w:ascii="Times New Roman" w:hAnsi="Times New Roman"/>
          <w:snapToGrid w:val="0"/>
          <w:color w:val="000000"/>
          <w:szCs w:val="28"/>
        </w:rPr>
        <w:t xml:space="preserve"> = 0,2 ∙ 14,19 = 2,</w:t>
      </w:r>
      <w:r w:rsidR="00960DAC" w:rsidRPr="00A67ECE">
        <w:rPr>
          <w:rFonts w:ascii="Times New Roman" w:hAnsi="Times New Roman"/>
          <w:snapToGrid w:val="0"/>
          <w:color w:val="000000"/>
          <w:szCs w:val="28"/>
        </w:rPr>
        <w:tab/>
      </w:r>
      <w:r w:rsidR="00960DAC" w:rsidRPr="00A67ECE">
        <w:rPr>
          <w:rFonts w:ascii="Times New Roman" w:hAnsi="Times New Roman"/>
          <w:snapToGrid w:val="0"/>
          <w:color w:val="000000"/>
          <w:szCs w:val="28"/>
        </w:rPr>
        <w:tab/>
      </w:r>
      <w:r w:rsidR="00960DAC" w:rsidRPr="00A67ECE">
        <w:rPr>
          <w:rFonts w:ascii="Times New Roman" w:hAnsi="Times New Roman"/>
          <w:snapToGrid w:val="0"/>
          <w:color w:val="000000"/>
          <w:szCs w:val="28"/>
        </w:rPr>
        <w:tab/>
      </w:r>
      <w:r w:rsidR="00960DAC" w:rsidRPr="00A67ECE">
        <w:rPr>
          <w:rFonts w:ascii="Times New Roman" w:hAnsi="Times New Roman"/>
          <w:snapToGrid w:val="0"/>
          <w:color w:val="000000"/>
          <w:szCs w:val="28"/>
        </w:rPr>
        <w:tab/>
      </w:r>
      <w:r w:rsidR="00960DAC" w:rsidRPr="00A67ECE">
        <w:rPr>
          <w:rFonts w:ascii="Times New Roman" w:hAnsi="Times New Roman"/>
          <w:snapToGrid w:val="0"/>
          <w:color w:val="000000"/>
          <w:szCs w:val="28"/>
        </w:rPr>
        <w:tab/>
      </w:r>
      <w:r w:rsidR="00960DAC" w:rsidRPr="00A67ECE">
        <w:rPr>
          <w:rFonts w:ascii="Times New Roman" w:hAnsi="Times New Roman"/>
          <w:snapToGrid w:val="0"/>
          <w:color w:val="000000"/>
          <w:szCs w:val="28"/>
        </w:rPr>
        <w:tab/>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о1</w:t>
      </w:r>
      <w:r w:rsidRPr="00A67ECE">
        <w:rPr>
          <w:rFonts w:ascii="Times New Roman" w:hAnsi="Times New Roman"/>
          <w:snapToGrid w:val="0"/>
          <w:color w:val="000000"/>
          <w:szCs w:val="28"/>
        </w:rPr>
        <w:t xml:space="preserve"> = 0,1 ∙ 0,66 = 1, </w:t>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о2</w:t>
      </w:r>
      <w:r w:rsidRPr="00A67ECE">
        <w:rPr>
          <w:rFonts w:ascii="Times New Roman" w:hAnsi="Times New Roman"/>
          <w:snapToGrid w:val="0"/>
          <w:color w:val="000000"/>
          <w:szCs w:val="28"/>
        </w:rPr>
        <w:t>= 0,3 ∙ 0,217 = 1,</w:t>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r w:rsidRPr="00A67ECE">
        <w:rPr>
          <w:rFonts w:ascii="Times New Roman" w:hAnsi="Times New Roman"/>
          <w:snapToGrid w:val="0"/>
          <w:color w:val="000000"/>
          <w:szCs w:val="28"/>
        </w:rPr>
        <w:tab/>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Х</w:t>
      </w:r>
      <w:r w:rsidRPr="00A67ECE">
        <w:rPr>
          <w:rFonts w:ascii="Times New Roman" w:hAnsi="Times New Roman"/>
          <w:snapToGrid w:val="0"/>
          <w:color w:val="000000"/>
          <w:szCs w:val="28"/>
          <w:vertAlign w:val="subscript"/>
        </w:rPr>
        <w:t>оТР</w:t>
      </w:r>
      <w:r w:rsidRPr="00A67ECE">
        <w:rPr>
          <w:rFonts w:ascii="Times New Roman" w:hAnsi="Times New Roman"/>
          <w:snapToGrid w:val="0"/>
          <w:color w:val="000000"/>
          <w:szCs w:val="28"/>
        </w:rPr>
        <w:t>= 0,2 ∙ 3 = 1.</w:t>
      </w:r>
    </w:p>
    <w:p w:rsidR="000B5D28" w:rsidRPr="00A67ECE" w:rsidRDefault="000B5D28"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2.5 Определение потребности в технологическом оборудовании</w:t>
      </w:r>
    </w:p>
    <w:p w:rsidR="00960DAC" w:rsidRPr="00A67ECE" w:rsidRDefault="00960DAC" w:rsidP="004F3A48">
      <w:pPr>
        <w:widowControl/>
        <w:snapToGrid/>
        <w:spacing w:line="360" w:lineRule="auto"/>
        <w:ind w:firstLine="709"/>
        <w:rPr>
          <w:rFonts w:ascii="Times New Roman" w:hAnsi="Times New Roman"/>
          <w:snapToGrid w:val="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К технологическому оборудованию относятся стационарные и переносные станки, стенды, приборы, приспособления и производственный инвентарь (верстаки, стеллажи, столы, шкафы), необходимые для обеспечения производственного процесса АТП. Технологическое оборудование по производственному назначению подразделяется на основное (станочное, демонтажно-монтажное и др.), комплектное, подъемно-осмотровое и подъемно-транспортное, общего назначения (верстаки, стеллажи и др.) и складское.</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Определяемое расчетом по трудоемкости работ число единиц основного оборудования:</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Q</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Т</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vertAlign w:val="subscript"/>
        </w:rPr>
        <w:t xml:space="preserve"> </w:t>
      </w:r>
      <w:r w:rsidRPr="00A67ECE">
        <w:rPr>
          <w:rFonts w:ascii="Times New Roman" w:hAnsi="Times New Roman"/>
          <w:snapToGrid w:val="0"/>
          <w:color w:val="000000"/>
          <w:szCs w:val="28"/>
        </w:rPr>
        <w:t>/ Ф</w:t>
      </w:r>
      <w:r w:rsidRPr="00A67ECE">
        <w:rPr>
          <w:rFonts w:ascii="Times New Roman" w:hAnsi="Times New Roman"/>
          <w:snapToGrid w:val="0"/>
          <w:color w:val="000000"/>
          <w:szCs w:val="28"/>
          <w:vertAlign w:val="subscript"/>
        </w:rPr>
        <w:t xml:space="preserve">о </w:t>
      </w:r>
      <w:r w:rsidRPr="00A67ECE">
        <w:rPr>
          <w:rFonts w:ascii="Times New Roman" w:hAnsi="Times New Roman"/>
          <w:snapToGrid w:val="0"/>
          <w:color w:val="000000"/>
          <w:szCs w:val="28"/>
        </w:rPr>
        <w:t>∙ Р</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=Т</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 Д</w:t>
      </w:r>
      <w:r w:rsidRPr="00A67ECE">
        <w:rPr>
          <w:rFonts w:ascii="Times New Roman" w:hAnsi="Times New Roman"/>
          <w:snapToGrid w:val="0"/>
          <w:color w:val="000000"/>
          <w:szCs w:val="28"/>
          <w:vertAlign w:val="subscript"/>
        </w:rPr>
        <w:t>раб.г</w:t>
      </w:r>
      <w:r w:rsidRPr="00A67ECE">
        <w:rPr>
          <w:rFonts w:ascii="Times New Roman" w:hAnsi="Times New Roman"/>
          <w:snapToGrid w:val="0"/>
          <w:color w:val="000000"/>
          <w:szCs w:val="28"/>
        </w:rPr>
        <w:t>. ∙ 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 С ∙ </w:t>
      </w:r>
      <w:r w:rsidRPr="00A67ECE">
        <w:rPr>
          <w:rFonts w:ascii="Times New Roman" w:hAnsi="Times New Roman"/>
          <w:snapToGrid w:val="0"/>
          <w:color w:val="000000"/>
          <w:szCs w:val="28"/>
        </w:rPr>
        <w:sym w:font="Symbol" w:char="F068"/>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 Р</w:t>
      </w:r>
      <w:r w:rsidRPr="00A67ECE">
        <w:rPr>
          <w:rFonts w:ascii="Times New Roman" w:hAnsi="Times New Roman"/>
          <w:snapToGrid w:val="0"/>
          <w:color w:val="000000"/>
          <w:szCs w:val="28"/>
          <w:vertAlign w:val="subscript"/>
        </w:rPr>
        <w:t>о</w:t>
      </w:r>
      <w:r w:rsidR="00502F82" w:rsidRPr="00A67ECE">
        <w:rPr>
          <w:rFonts w:ascii="Times New Roman" w:hAnsi="Times New Roman"/>
          <w:snapToGrid w:val="0"/>
          <w:color w:val="000000"/>
          <w:szCs w:val="28"/>
        </w:rPr>
        <w:t>,</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(2.47</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годовой объем работ по данной группе или виду работ (ЕО, ТО-1, ТО-2, ТР), чел-ч; </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Ф</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годовой фонд времени рабочего места (единицы оборудования), ч; </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Р</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число рабочих, одновременно работающих на данном виде оборудования;</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Д</w:t>
      </w:r>
      <w:r w:rsidRPr="00A67ECE">
        <w:rPr>
          <w:rFonts w:ascii="Times New Roman" w:hAnsi="Times New Roman"/>
          <w:snapToGrid w:val="0"/>
          <w:color w:val="000000"/>
          <w:szCs w:val="28"/>
          <w:vertAlign w:val="subscript"/>
        </w:rPr>
        <w:t xml:space="preserve">раб.г.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число рабочих дней в году;</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Т</w:t>
      </w:r>
      <w:r w:rsidRPr="00A67ECE">
        <w:rPr>
          <w:rFonts w:ascii="Times New Roman" w:hAnsi="Times New Roman"/>
          <w:snapToGrid w:val="0"/>
          <w:color w:val="000000"/>
          <w:szCs w:val="28"/>
          <w:vertAlign w:val="subscript"/>
        </w:rPr>
        <w:t>см</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продолжительность рабочей смены, ч;</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С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число рабочих смен;</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sym w:font="Symbol" w:char="F068"/>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rPr>
        <w:t xml:space="preserve"> </w:t>
      </w:r>
      <w:r w:rsidRPr="00A67ECE">
        <w:rPr>
          <w:rFonts w:ascii="Times New Roman" w:hAnsi="Times New Roman"/>
          <w:snapToGrid w:val="0"/>
          <w:color w:val="000000"/>
          <w:szCs w:val="28"/>
        </w:rPr>
        <w:sym w:font="Symbol" w:char="F02D"/>
      </w:r>
      <w:r w:rsidRPr="00A67ECE">
        <w:rPr>
          <w:rFonts w:ascii="Times New Roman" w:hAnsi="Times New Roman"/>
          <w:snapToGrid w:val="0"/>
          <w:color w:val="000000"/>
          <w:szCs w:val="28"/>
        </w:rPr>
        <w:t xml:space="preserve"> коэффициент использования оборудования по времени, т. е. отношение времени работы оборудования в течение смены к общей продолжительности времени смены.</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lang w:val="en-US"/>
        </w:rPr>
        <w:t>Q</w:t>
      </w:r>
      <w:r w:rsidRPr="00A67ECE">
        <w:rPr>
          <w:rFonts w:ascii="Times New Roman" w:hAnsi="Times New Roman"/>
          <w:snapToGrid w:val="0"/>
          <w:color w:val="000000"/>
          <w:szCs w:val="28"/>
          <w:vertAlign w:val="subscript"/>
        </w:rPr>
        <w:t>о</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15650 / 253 ∙ 8 ∙ 1 ∙ 1 ∙ 0,9 = 9 ед.</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Коэффициент </w:t>
      </w:r>
      <w:r w:rsidRPr="00A67ECE">
        <w:rPr>
          <w:rFonts w:ascii="Times New Roman" w:hAnsi="Times New Roman"/>
          <w:szCs w:val="28"/>
        </w:rPr>
        <w:sym w:font="Symbol" w:char="F068"/>
      </w:r>
      <w:r w:rsidRPr="00A67ECE">
        <w:rPr>
          <w:rFonts w:ascii="Times New Roman" w:hAnsi="Times New Roman"/>
          <w:szCs w:val="28"/>
          <w:vertAlign w:val="subscript"/>
        </w:rPr>
        <w:t>о</w:t>
      </w:r>
      <w:r w:rsidRPr="00A67ECE">
        <w:rPr>
          <w:rFonts w:ascii="Times New Roman" w:hAnsi="Times New Roman"/>
          <w:szCs w:val="28"/>
        </w:rPr>
        <w:t xml:space="preserve"> зависит от рода и назначения оборудования и характера производства. В условиях АТП этот коэффициент в среднем принимается равным 0,75 … 0,90.</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Количество оборудования, которое используется периодически, т. е. не имеет полной загрузки, устанавливается комплектом по табелю оборудования для данного участка.</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Число единиц подъемно-осмотрового и подъемно-транспортного оборудования определяется числом постов ТО, ТР и линий ТО, их специализацией по видам работ, а также предусмотренным в проекте уровнем механизации производственных процессов (использование кран-балок, тельферов и других средств механизации).</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2.6 Расчет площадей помещений</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Площади АТП по своему функциональному назначению подразделяются на три основные группы: производственно-складские, хранения подвижного состава и вспомогательные.</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2.6.1 Расчет площадей зон ТО и ТР</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Площадь зоны ТО или ТР определяется по формуле:</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rPr>
        <w:t>з</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lang w:val="en-US"/>
        </w:rPr>
        <w:t>a</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X</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w:t>
      </w:r>
      <w:r w:rsidR="000B5D28" w:rsidRPr="00A67ECE">
        <w:rPr>
          <w:rFonts w:ascii="Times New Roman" w:hAnsi="Times New Roman"/>
          <w:snapToGrid w:val="0"/>
          <w:color w:val="000000"/>
          <w:szCs w:val="28"/>
        </w:rPr>
        <w:t xml:space="preserve"> К</w:t>
      </w:r>
      <w:r w:rsidR="000B5D28" w:rsidRPr="00A67ECE">
        <w:rPr>
          <w:rFonts w:ascii="Times New Roman" w:hAnsi="Times New Roman"/>
          <w:snapToGrid w:val="0"/>
          <w:color w:val="000000"/>
        </w:rPr>
        <w:t>п</w:t>
      </w:r>
      <w:r w:rsidR="00502F82" w:rsidRPr="00A67ECE">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502F82" w:rsidRPr="00A67ECE">
        <w:rPr>
          <w:rFonts w:ascii="Times New Roman" w:hAnsi="Times New Roman"/>
          <w:snapToGrid w:val="0"/>
          <w:color w:val="000000"/>
          <w:szCs w:val="28"/>
        </w:rPr>
        <w:tab/>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(2.48</w:t>
      </w:r>
      <w:r w:rsidRPr="00A67ECE">
        <w:rPr>
          <w:rFonts w:ascii="Times New Roman" w:hAnsi="Times New Roman"/>
          <w:snapToGrid w:val="0"/>
          <w:color w:val="000000"/>
          <w:szCs w:val="28"/>
        </w:rPr>
        <w:t>)</w:t>
      </w:r>
    </w:p>
    <w:p w:rsidR="00960DAC" w:rsidRPr="00A67ECE" w:rsidRDefault="004F3A48" w:rsidP="004F3A48">
      <w:pPr>
        <w:widowControl/>
        <w:snapToGrid/>
        <w:spacing w:line="360" w:lineRule="auto"/>
        <w:ind w:firstLine="709"/>
        <w:rPr>
          <w:rFonts w:ascii="Times New Roman" w:hAnsi="Times New Roman"/>
          <w:snapToGrid w:val="0"/>
          <w:color w:val="000000"/>
          <w:szCs w:val="28"/>
        </w:rPr>
      </w:pPr>
      <w:r>
        <w:rPr>
          <w:rFonts w:ascii="Times New Roman" w:hAnsi="Times New Roman"/>
          <w:snapToGrid w:val="0"/>
          <w:color w:val="000000"/>
          <w:szCs w:val="28"/>
        </w:rPr>
        <w:br w:type="page"/>
      </w:r>
      <w:r w:rsidR="00960DAC"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00960DAC" w:rsidRPr="00A67ECE">
        <w:rPr>
          <w:rFonts w:ascii="Times New Roman" w:hAnsi="Times New Roman"/>
          <w:snapToGrid w:val="0"/>
          <w:color w:val="000000"/>
          <w:szCs w:val="28"/>
          <w:lang w:val="en-US"/>
        </w:rPr>
        <w:t>f</w:t>
      </w:r>
      <w:r w:rsidR="00960DAC" w:rsidRPr="00A67ECE">
        <w:rPr>
          <w:rFonts w:ascii="Times New Roman" w:hAnsi="Times New Roman"/>
          <w:snapToGrid w:val="0"/>
          <w:color w:val="000000"/>
          <w:szCs w:val="28"/>
          <w:vertAlign w:val="subscript"/>
          <w:lang w:val="en-US"/>
        </w:rPr>
        <w:t>a</w:t>
      </w:r>
      <w:r w:rsidR="00960DAC" w:rsidRPr="00A67ECE">
        <w:rPr>
          <w:rFonts w:ascii="Times New Roman" w:hAnsi="Times New Roman"/>
          <w:snapToGrid w:val="0"/>
          <w:color w:val="000000"/>
          <w:szCs w:val="28"/>
        </w:rPr>
        <w:t xml:space="preserve"> – площадь, занимаемая автомобилем в плане (по габаритным размерам), м</w:t>
      </w:r>
      <w:r w:rsidR="00960DAC" w:rsidRPr="00A67ECE">
        <w:rPr>
          <w:rFonts w:ascii="Times New Roman" w:hAnsi="Times New Roman"/>
          <w:snapToGrid w:val="0"/>
          <w:color w:val="000000"/>
          <w:szCs w:val="28"/>
          <w:vertAlign w:val="superscript"/>
        </w:rPr>
        <w:t>2</w:t>
      </w:r>
      <w:r w:rsidR="00960DAC"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X</w:t>
      </w:r>
      <w:r w:rsidRPr="00A67ECE">
        <w:rPr>
          <w:rFonts w:ascii="Times New Roman" w:hAnsi="Times New Roman"/>
          <w:snapToGrid w:val="0"/>
          <w:color w:val="000000"/>
          <w:szCs w:val="28"/>
          <w:vertAlign w:val="subscript"/>
          <w:lang w:val="en-US"/>
        </w:rPr>
        <w:t>i</w:t>
      </w:r>
      <w:r w:rsidRPr="00A67ECE">
        <w:rPr>
          <w:rFonts w:ascii="Times New Roman" w:hAnsi="Times New Roman"/>
          <w:snapToGrid w:val="0"/>
          <w:color w:val="000000"/>
          <w:szCs w:val="28"/>
        </w:rPr>
        <w:t xml:space="preserve"> – общее число постов (рабочих и ожидания);</w:t>
      </w:r>
    </w:p>
    <w:p w:rsidR="00960DAC" w:rsidRPr="00A67ECE" w:rsidRDefault="000B5D28"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К</w:t>
      </w:r>
      <w:r w:rsidRPr="00A67ECE">
        <w:rPr>
          <w:rFonts w:ascii="Times New Roman" w:hAnsi="Times New Roman"/>
          <w:snapToGrid w:val="0"/>
          <w:color w:val="000000"/>
        </w:rPr>
        <w:t>п</w:t>
      </w:r>
      <w:r w:rsidR="00960DAC" w:rsidRPr="00A67ECE">
        <w:rPr>
          <w:rFonts w:ascii="Times New Roman" w:hAnsi="Times New Roman"/>
          <w:snapToGrid w:val="0"/>
          <w:color w:val="000000"/>
          <w:szCs w:val="28"/>
        </w:rPr>
        <w:t xml:space="preserve"> – коэффициент плотности расстановки постов.</w:t>
      </w:r>
    </w:p>
    <w:p w:rsidR="004F3A48" w:rsidRDefault="004F3A48" w:rsidP="004F3A48">
      <w:pPr>
        <w:widowControl/>
        <w:snapToGrid/>
        <w:spacing w:line="360" w:lineRule="auto"/>
        <w:ind w:firstLine="709"/>
        <w:rPr>
          <w:rFonts w:ascii="Times New Roman" w:hAnsi="Times New Roman"/>
          <w:szCs w:val="28"/>
        </w:rPr>
      </w:pPr>
    </w:p>
    <w:p w:rsidR="00960DA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27" type="#_x0000_t75" style="width:99.75pt;height:18pt" fillcolor="window">
            <v:imagedata r:id="rId9" o:title=""/>
          </v:shape>
        </w:pict>
      </w:r>
      <w:r w:rsidR="00960DAC" w:rsidRPr="00A67ECE">
        <w:rPr>
          <w:rFonts w:ascii="Times New Roman" w:hAnsi="Times New Roman"/>
          <w:szCs w:val="28"/>
        </w:rPr>
        <w:t xml:space="preserve"> м</w:t>
      </w:r>
      <w:r w:rsidR="00960DAC" w:rsidRPr="00A67ECE">
        <w:rPr>
          <w:rFonts w:ascii="Times New Roman" w:hAnsi="Times New Roman"/>
          <w:szCs w:val="28"/>
          <w:vertAlign w:val="superscript"/>
        </w:rPr>
        <w:t xml:space="preserve">2 </w:t>
      </w:r>
      <w:r w:rsidR="00960DAC" w:rsidRPr="00A67ECE">
        <w:rPr>
          <w:rFonts w:ascii="Times New Roman" w:hAnsi="Times New Roman"/>
          <w:szCs w:val="28"/>
        </w:rPr>
        <w:t>(ЕО);</w:t>
      </w:r>
    </w:p>
    <w:p w:rsidR="00960DA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28" type="#_x0000_t75" style="width:125.25pt;height:18pt" fillcolor="window">
            <v:imagedata r:id="rId10" o:title=""/>
          </v:shape>
        </w:pict>
      </w:r>
      <w:r w:rsidR="00960DAC" w:rsidRPr="00A67ECE">
        <w:rPr>
          <w:rFonts w:ascii="Times New Roman" w:hAnsi="Times New Roman"/>
          <w:szCs w:val="28"/>
        </w:rPr>
        <w:t xml:space="preserve"> м</w:t>
      </w:r>
      <w:r w:rsidR="00960DAC" w:rsidRPr="00A67ECE">
        <w:rPr>
          <w:rFonts w:ascii="Times New Roman" w:hAnsi="Times New Roman"/>
          <w:szCs w:val="28"/>
          <w:vertAlign w:val="superscript"/>
        </w:rPr>
        <w:t>2</w:t>
      </w:r>
      <w:r w:rsidR="00960DAC" w:rsidRPr="00A67ECE">
        <w:rPr>
          <w:rFonts w:ascii="Times New Roman" w:hAnsi="Times New Roman"/>
          <w:szCs w:val="28"/>
        </w:rPr>
        <w:t xml:space="preserve"> (ТО-1);</w:t>
      </w:r>
    </w:p>
    <w:p w:rsidR="00960DA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29" type="#_x0000_t75" style="width:125.25pt;height:18pt" fillcolor="window">
            <v:imagedata r:id="rId11" o:title=""/>
          </v:shape>
        </w:pict>
      </w:r>
      <w:r w:rsidR="00960DAC" w:rsidRPr="00A67ECE">
        <w:rPr>
          <w:rFonts w:ascii="Times New Roman" w:hAnsi="Times New Roman"/>
          <w:szCs w:val="28"/>
        </w:rPr>
        <w:t xml:space="preserve"> м</w:t>
      </w:r>
      <w:r w:rsidR="00960DAC" w:rsidRPr="00A67ECE">
        <w:rPr>
          <w:rFonts w:ascii="Times New Roman" w:hAnsi="Times New Roman"/>
          <w:szCs w:val="28"/>
          <w:vertAlign w:val="superscript"/>
        </w:rPr>
        <w:t>2</w:t>
      </w:r>
      <w:r w:rsidR="00960DAC" w:rsidRPr="00A67ECE">
        <w:rPr>
          <w:rFonts w:ascii="Times New Roman" w:hAnsi="Times New Roman"/>
          <w:szCs w:val="28"/>
        </w:rPr>
        <w:t xml:space="preserve"> (ТО-2);</w:t>
      </w:r>
    </w:p>
    <w:p w:rsidR="00960DA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0" type="#_x0000_t75" style="width:125.25pt;height:18pt" fillcolor="window">
            <v:imagedata r:id="rId12" o:title=""/>
          </v:shape>
        </w:pict>
      </w:r>
      <w:r w:rsidR="00960DAC" w:rsidRPr="00A67ECE">
        <w:rPr>
          <w:rFonts w:ascii="Times New Roman" w:hAnsi="Times New Roman"/>
          <w:szCs w:val="28"/>
        </w:rPr>
        <w:t xml:space="preserve"> м</w:t>
      </w:r>
      <w:r w:rsidR="00960DAC" w:rsidRPr="00A67ECE">
        <w:rPr>
          <w:rFonts w:ascii="Times New Roman" w:hAnsi="Times New Roman"/>
          <w:szCs w:val="28"/>
          <w:vertAlign w:val="superscript"/>
        </w:rPr>
        <w:t>2</w:t>
      </w:r>
      <w:r w:rsidR="00960DAC" w:rsidRPr="00A67ECE">
        <w:rPr>
          <w:rFonts w:ascii="Times New Roman" w:hAnsi="Times New Roman"/>
          <w:szCs w:val="28"/>
        </w:rPr>
        <w:t xml:space="preserve"> (ТР);</w:t>
      </w:r>
    </w:p>
    <w:p w:rsidR="00960DA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1" type="#_x0000_t75" style="width:92.25pt;height:18pt" fillcolor="window">
            <v:imagedata r:id="rId13" o:title=""/>
          </v:shape>
        </w:pict>
      </w:r>
      <w:r w:rsidR="00960DAC" w:rsidRPr="00A67ECE">
        <w:rPr>
          <w:rFonts w:ascii="Times New Roman" w:hAnsi="Times New Roman"/>
          <w:szCs w:val="28"/>
        </w:rPr>
        <w:t xml:space="preserve"> м</w:t>
      </w:r>
      <w:r w:rsidR="00960DAC" w:rsidRPr="00A67ECE">
        <w:rPr>
          <w:rFonts w:ascii="Times New Roman" w:hAnsi="Times New Roman"/>
          <w:szCs w:val="28"/>
          <w:vertAlign w:val="superscript"/>
        </w:rPr>
        <w:t>2</w:t>
      </w:r>
      <w:r w:rsidR="00F16437" w:rsidRPr="00A67ECE">
        <w:rPr>
          <w:rFonts w:ascii="Times New Roman" w:hAnsi="Times New Roman"/>
          <w:szCs w:val="28"/>
        </w:rPr>
        <w:t xml:space="preserve"> (Д</w:t>
      </w:r>
      <w:r w:rsidR="00D47636"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0B5D28"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Коэффициент К</w:t>
      </w:r>
      <w:r w:rsidRPr="00A67ECE">
        <w:rPr>
          <w:rFonts w:ascii="Times New Roman" w:hAnsi="Times New Roman"/>
          <w:snapToGrid w:val="0"/>
          <w:color w:val="000000"/>
        </w:rPr>
        <w:t>п</w:t>
      </w:r>
      <w:r w:rsidR="00960DAC" w:rsidRPr="00A67ECE">
        <w:rPr>
          <w:rFonts w:ascii="Times New Roman" w:hAnsi="Times New Roman"/>
          <w:snapToGrid w:val="0"/>
          <w:color w:val="000000"/>
          <w:szCs w:val="28"/>
        </w:rPr>
        <w:t xml:space="preserve"> представляет собой отношение площади, занимаемой автомобилями, проездами, проходами, рабочими местами, к сумме площадей проекции </w:t>
      </w:r>
      <w:r w:rsidRPr="00A67ECE">
        <w:rPr>
          <w:rFonts w:ascii="Times New Roman" w:hAnsi="Times New Roman"/>
          <w:snapToGrid w:val="0"/>
          <w:color w:val="000000"/>
          <w:szCs w:val="28"/>
        </w:rPr>
        <w:t>автомобилей в плане. Величина К</w:t>
      </w:r>
      <w:r w:rsidRPr="00A67ECE">
        <w:rPr>
          <w:rFonts w:ascii="Times New Roman" w:hAnsi="Times New Roman"/>
          <w:snapToGrid w:val="0"/>
          <w:color w:val="000000"/>
        </w:rPr>
        <w:t>п</w:t>
      </w:r>
      <w:r w:rsidR="00960DAC" w:rsidRPr="00A67ECE">
        <w:rPr>
          <w:rFonts w:ascii="Times New Roman" w:hAnsi="Times New Roman"/>
          <w:snapToGrid w:val="0"/>
          <w:color w:val="000000"/>
          <w:szCs w:val="28"/>
        </w:rPr>
        <w:t xml:space="preserve"> зависит от габаритов автомобиля и расположения постов. При одно</w:t>
      </w:r>
      <w:r w:rsidRPr="00A67ECE">
        <w:rPr>
          <w:rFonts w:ascii="Times New Roman" w:hAnsi="Times New Roman"/>
          <w:snapToGrid w:val="0"/>
          <w:color w:val="000000"/>
          <w:szCs w:val="28"/>
        </w:rPr>
        <w:t>стороннем расположении постов К</w:t>
      </w:r>
      <w:r w:rsidRPr="00A67ECE">
        <w:rPr>
          <w:rFonts w:ascii="Times New Roman" w:hAnsi="Times New Roman"/>
          <w:snapToGrid w:val="0"/>
          <w:color w:val="000000"/>
        </w:rPr>
        <w:t>п</w:t>
      </w:r>
      <w:r w:rsidR="00960DAC" w:rsidRPr="00A67ECE">
        <w:rPr>
          <w:rFonts w:ascii="Times New Roman" w:hAnsi="Times New Roman"/>
          <w:snapToGrid w:val="0"/>
          <w:color w:val="000000"/>
          <w:szCs w:val="28"/>
        </w:rPr>
        <w:t xml:space="preserve"> = 6 … 7. При двухсторонней расстановке постов и поточном методе обслуживания ДП = 4 … 5.</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2.6.2 Расчет площадей производственных участков</w:t>
      </w:r>
    </w:p>
    <w:p w:rsidR="00960DAC"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 xml:space="preserve">Площади участков обычно рассчитывают по площади помещения, занимаемой оборудованием, и коэффициенту плотности его расстановки. Для этого необходимо знать суммарную площадь горизонтальной проекции оборудования по каждому участку. В отдельных случаях (в данном случае в дипломном проекте) площади участков могут быть определены по числу работающих на участке в наиболее загруженную смену (таблица </w:t>
      </w:r>
      <w:r w:rsidR="004C60C5" w:rsidRPr="00A67ECE">
        <w:rPr>
          <w:rFonts w:ascii="Times New Roman" w:hAnsi="Times New Roman"/>
          <w:snapToGrid w:val="0"/>
          <w:color w:val="000000"/>
          <w:szCs w:val="28"/>
        </w:rPr>
        <w:t>2.15</w:t>
      </w:r>
      <w:r w:rsidRPr="00A67ECE">
        <w:rPr>
          <w:rFonts w:ascii="Times New Roman" w:hAnsi="Times New Roman"/>
          <w:snapToGrid w:val="0"/>
          <w:color w:val="000000"/>
          <w:szCs w:val="28"/>
        </w:rPr>
        <w:t>).</w:t>
      </w:r>
    </w:p>
    <w:p w:rsidR="00230354" w:rsidRPr="00A67ECE" w:rsidRDefault="00230354" w:rsidP="004F3A48">
      <w:pPr>
        <w:widowControl/>
        <w:snapToGrid/>
        <w:spacing w:line="360" w:lineRule="auto"/>
        <w:ind w:firstLine="709"/>
        <w:rPr>
          <w:rFonts w:ascii="Times New Roman" w:hAnsi="Times New Roman"/>
          <w:snapToGrid w:val="0"/>
          <w:color w:val="000000"/>
          <w:szCs w:val="28"/>
        </w:rPr>
      </w:pPr>
    </w:p>
    <w:p w:rsidR="00960DAC" w:rsidRPr="00A67ECE" w:rsidRDefault="004F3A48" w:rsidP="004F3A48">
      <w:pPr>
        <w:widowControl/>
        <w:snapToGrid/>
        <w:spacing w:line="360" w:lineRule="auto"/>
        <w:ind w:firstLine="709"/>
        <w:rPr>
          <w:rFonts w:ascii="Times New Roman" w:hAnsi="Times New Roman"/>
          <w:snapToGrid w:val="0"/>
          <w:color w:val="000000"/>
          <w:szCs w:val="28"/>
        </w:rPr>
      </w:pPr>
      <w:r>
        <w:rPr>
          <w:rFonts w:ascii="Times New Roman" w:hAnsi="Times New Roman"/>
          <w:snapToGrid w:val="0"/>
          <w:color w:val="000000"/>
          <w:szCs w:val="28"/>
        </w:rPr>
        <w:br w:type="page"/>
      </w:r>
      <w:r w:rsidR="00960DAC" w:rsidRPr="00A67ECE">
        <w:rPr>
          <w:rFonts w:ascii="Times New Roman" w:hAnsi="Times New Roman"/>
          <w:snapToGrid w:val="0"/>
          <w:color w:val="000000"/>
          <w:szCs w:val="28"/>
        </w:rPr>
        <w:t xml:space="preserve">Таблица </w:t>
      </w:r>
      <w:r w:rsidR="004C60C5" w:rsidRPr="00A67ECE">
        <w:rPr>
          <w:rFonts w:ascii="Times New Roman" w:hAnsi="Times New Roman"/>
          <w:snapToGrid w:val="0"/>
          <w:color w:val="000000"/>
          <w:szCs w:val="28"/>
        </w:rPr>
        <w:t>2.15</w:t>
      </w:r>
      <w:r w:rsidR="00960DAC" w:rsidRPr="00A67ECE">
        <w:rPr>
          <w:rFonts w:ascii="Times New Roman" w:hAnsi="Times New Roman"/>
          <w:snapToGrid w:val="0"/>
          <w:color w:val="000000"/>
          <w:szCs w:val="28"/>
        </w:rPr>
        <w:t xml:space="preserve"> </w:t>
      </w:r>
      <w:r w:rsidR="00960DAC" w:rsidRPr="00A67ECE">
        <w:rPr>
          <w:rFonts w:ascii="Times New Roman" w:hAnsi="Times New Roman"/>
          <w:snapToGrid w:val="0"/>
          <w:color w:val="000000"/>
          <w:szCs w:val="28"/>
        </w:rPr>
        <w:sym w:font="Symbol" w:char="F02D"/>
      </w:r>
      <w:r w:rsidR="00960DAC" w:rsidRPr="00A67ECE">
        <w:rPr>
          <w:rFonts w:ascii="Times New Roman" w:hAnsi="Times New Roman"/>
          <w:snapToGrid w:val="0"/>
          <w:color w:val="000000"/>
          <w:szCs w:val="28"/>
        </w:rPr>
        <w:t xml:space="preserve"> Площади производственных участков АТП</w:t>
      </w:r>
    </w:p>
    <w:tbl>
      <w:tblPr>
        <w:tblW w:w="83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66"/>
        <w:gridCol w:w="1620"/>
        <w:gridCol w:w="1440"/>
        <w:gridCol w:w="1440"/>
      </w:tblGrid>
      <w:tr w:rsidR="00960DAC" w:rsidRPr="004F3A48" w:rsidTr="004F3A48">
        <w:trPr>
          <w:cantSplit/>
          <w:trHeight w:val="752"/>
          <w:jc w:val="center"/>
        </w:trPr>
        <w:tc>
          <w:tcPr>
            <w:tcW w:w="3866" w:type="dxa"/>
            <w:vMerge w:val="restart"/>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Участки</w:t>
            </w:r>
          </w:p>
        </w:tc>
        <w:tc>
          <w:tcPr>
            <w:tcW w:w="4500" w:type="dxa"/>
            <w:gridSpan w:val="3"/>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Число работающих в максимально загруженную смену</w:t>
            </w:r>
          </w:p>
        </w:tc>
      </w:tr>
      <w:tr w:rsidR="00960DAC" w:rsidRPr="004F3A48" w:rsidTr="004F3A48">
        <w:trPr>
          <w:cantSplit/>
          <w:trHeight w:val="360"/>
          <w:jc w:val="center"/>
        </w:trPr>
        <w:tc>
          <w:tcPr>
            <w:tcW w:w="3866" w:type="dxa"/>
            <w:vMerge/>
          </w:tcPr>
          <w:p w:rsidR="00960DAC" w:rsidRPr="004F3A48" w:rsidRDefault="00960DAC" w:rsidP="004F3A48">
            <w:pPr>
              <w:widowControl/>
              <w:snapToGrid/>
              <w:spacing w:line="360" w:lineRule="auto"/>
              <w:ind w:firstLine="0"/>
              <w:jc w:val="center"/>
              <w:rPr>
                <w:rFonts w:ascii="Times New Roman" w:hAnsi="Times New Roman"/>
                <w:sz w:val="20"/>
                <w:szCs w:val="28"/>
              </w:rPr>
            </w:pP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tc>
      </w:tr>
      <w:tr w:rsidR="00960DAC" w:rsidRPr="004F3A48" w:rsidTr="004F3A48">
        <w:trPr>
          <w:cantSplit/>
          <w:trHeight w:val="408"/>
          <w:jc w:val="center"/>
        </w:trPr>
        <w:tc>
          <w:tcPr>
            <w:tcW w:w="38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Агрегатный</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rPr>
              <w:sym w:font="Symbol" w:char="F02D"/>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rPr>
              <w:sym w:font="Symbol" w:char="F02D"/>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w:t>
            </w:r>
          </w:p>
        </w:tc>
      </w:tr>
      <w:tr w:rsidR="00960DAC" w:rsidRPr="004F3A48" w:rsidTr="004F3A48">
        <w:trPr>
          <w:cantSplit/>
          <w:trHeight w:val="291"/>
          <w:jc w:val="center"/>
        </w:trPr>
        <w:tc>
          <w:tcPr>
            <w:tcW w:w="38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Слесарно-механический</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rPr>
              <w:sym w:font="Symbol" w:char="F02D"/>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rPr>
              <w:sym w:font="Symbol" w:char="F02D"/>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w:t>
            </w:r>
          </w:p>
        </w:tc>
      </w:tr>
      <w:tr w:rsidR="00960DAC" w:rsidRPr="004F3A48" w:rsidTr="004F3A48">
        <w:trPr>
          <w:cantSplit/>
          <w:trHeight w:val="418"/>
          <w:jc w:val="center"/>
        </w:trPr>
        <w:tc>
          <w:tcPr>
            <w:tcW w:w="38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Электротехнический, топливный</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14</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18</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w:t>
            </w:r>
          </w:p>
        </w:tc>
      </w:tr>
      <w:tr w:rsidR="00960DAC" w:rsidRPr="004F3A48" w:rsidTr="004F3A48">
        <w:trPr>
          <w:cantSplit/>
          <w:trHeight w:val="417"/>
          <w:jc w:val="center"/>
        </w:trPr>
        <w:tc>
          <w:tcPr>
            <w:tcW w:w="38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Шиномонтажный, вулканизационный</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36</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w:t>
            </w:r>
          </w:p>
        </w:tc>
      </w:tr>
      <w:tr w:rsidR="00960DAC" w:rsidRPr="004F3A48" w:rsidTr="004F3A48">
        <w:trPr>
          <w:cantSplit/>
          <w:trHeight w:val="649"/>
          <w:jc w:val="center"/>
        </w:trPr>
        <w:tc>
          <w:tcPr>
            <w:tcW w:w="3866" w:type="dxa"/>
          </w:tcPr>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Жестяницкий, медницкий</w:t>
            </w: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сварочный, кузнечно-рессорный</w:t>
            </w:r>
          </w:p>
        </w:tc>
        <w:tc>
          <w:tcPr>
            <w:tcW w:w="1620" w:type="dxa"/>
          </w:tcPr>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27</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36</w:t>
            </w:r>
          </w:p>
        </w:tc>
        <w:tc>
          <w:tcPr>
            <w:tcW w:w="1440" w:type="dxa"/>
          </w:tcPr>
          <w:p w:rsidR="00960DAC" w:rsidRPr="004F3A48" w:rsidRDefault="00960DAC" w:rsidP="004F3A48">
            <w:pPr>
              <w:widowControl/>
              <w:snapToGrid/>
              <w:spacing w:line="360" w:lineRule="auto"/>
              <w:ind w:firstLine="0"/>
              <w:jc w:val="center"/>
              <w:rPr>
                <w:rFonts w:ascii="Times New Roman" w:hAnsi="Times New Roman"/>
                <w:sz w:val="20"/>
                <w:szCs w:val="28"/>
              </w:rPr>
            </w:pPr>
          </w:p>
          <w:p w:rsidR="00960DAC" w:rsidRPr="004F3A48" w:rsidRDefault="00960DA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54</w:t>
            </w:r>
          </w:p>
        </w:tc>
      </w:tr>
    </w:tbl>
    <w:p w:rsidR="00D47636" w:rsidRPr="00A67ECE" w:rsidRDefault="00D47636"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2.6.3 Расчет площадей складских помещений</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Для определения площадей складов используют метод расчета по удельной площади складских помещений на 1 млн. км пробега подвижного состава. При этом методе расчета учитываются тип, списочное число и разномарочность подвижного состава. Площадь склада:</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rPr>
        <w:t>ск</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L</w:t>
      </w:r>
      <w:r w:rsidRPr="00A67ECE">
        <w:rPr>
          <w:rFonts w:ascii="Times New Roman" w:hAnsi="Times New Roman"/>
          <w:snapToGrid w:val="0"/>
          <w:color w:val="000000"/>
          <w:szCs w:val="28"/>
          <w:vertAlign w:val="subscript"/>
        </w:rPr>
        <w:t>г</w:t>
      </w:r>
      <w:r w:rsidRPr="00A67ECE">
        <w:rPr>
          <w:rFonts w:ascii="Times New Roman" w:hAnsi="Times New Roman"/>
          <w:snapToGrid w:val="0"/>
          <w:color w:val="000000"/>
          <w:szCs w:val="28"/>
        </w:rPr>
        <w:t xml:space="preserve"> ∙ А</w:t>
      </w:r>
      <w:r w:rsidRPr="00A67ECE">
        <w:rPr>
          <w:rFonts w:ascii="Times New Roman" w:hAnsi="Times New Roman"/>
          <w:snapToGrid w:val="0"/>
          <w:color w:val="000000"/>
          <w:szCs w:val="28"/>
          <w:vertAlign w:val="subscript"/>
        </w:rPr>
        <w:t>сп</w:t>
      </w:r>
      <w:r w:rsidRPr="00A67ECE">
        <w:rPr>
          <w:rFonts w:ascii="Times New Roman" w:hAnsi="Times New Roman"/>
          <w:snapToGrid w:val="0"/>
          <w:color w:val="000000"/>
          <w:szCs w:val="28"/>
        </w:rPr>
        <w:t xml:space="preserve"> ∙ </w:t>
      </w: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rPr>
        <w:t>у</w:t>
      </w:r>
      <w:r w:rsidRPr="00A67ECE">
        <w:rPr>
          <w:rFonts w:ascii="Times New Roman" w:hAnsi="Times New Roman"/>
          <w:snapToGrid w:val="0"/>
          <w:color w:val="000000"/>
          <w:szCs w:val="28"/>
        </w:rPr>
        <w:t xml:space="preserve"> ∙</w:t>
      </w:r>
      <w:r w:rsidR="00AC666E" w:rsidRPr="00A67ECE">
        <w:rPr>
          <w:rFonts w:ascii="Times New Roman" w:hAnsi="Times New Roman"/>
          <w:snapToGrid w:val="0"/>
          <w:color w:val="000000"/>
          <w:szCs w:val="28"/>
        </w:rPr>
        <w:t xml:space="preserve"> К</w:t>
      </w:r>
      <w:r w:rsidR="00AC666E" w:rsidRPr="00A67ECE">
        <w:rPr>
          <w:rFonts w:ascii="Times New Roman" w:hAnsi="Times New Roman"/>
          <w:snapToGrid w:val="0"/>
          <w:color w:val="000000"/>
          <w:szCs w:val="28"/>
          <w:vertAlign w:val="subscript"/>
        </w:rPr>
        <w:t>пс</w:t>
      </w:r>
      <w:r w:rsidRPr="00A67ECE">
        <w:rPr>
          <w:rFonts w:ascii="Times New Roman" w:hAnsi="Times New Roman"/>
          <w:snapToGrid w:val="0"/>
          <w:color w:val="000000"/>
          <w:szCs w:val="28"/>
        </w:rPr>
        <w:t xml:space="preserve"> ∙ К</w:t>
      </w:r>
      <w:r w:rsidRPr="00A67ECE">
        <w:rPr>
          <w:rFonts w:ascii="Times New Roman" w:hAnsi="Times New Roman"/>
          <w:snapToGrid w:val="0"/>
          <w:color w:val="000000"/>
          <w:szCs w:val="28"/>
          <w:vertAlign w:val="subscript"/>
        </w:rPr>
        <w:t>раз</w:t>
      </w:r>
      <w:r w:rsidRPr="00A67ECE">
        <w:rPr>
          <w:rFonts w:ascii="Times New Roman" w:hAnsi="Times New Roman"/>
          <w:snapToGrid w:val="0"/>
          <w:color w:val="000000"/>
          <w:szCs w:val="28"/>
        </w:rPr>
        <w:t xml:space="preserve"> ∙ К</w:t>
      </w:r>
      <w:r w:rsidRPr="00A67ECE">
        <w:rPr>
          <w:rFonts w:ascii="Times New Roman" w:hAnsi="Times New Roman"/>
          <w:snapToGrid w:val="0"/>
          <w:color w:val="000000"/>
          <w:szCs w:val="28"/>
          <w:vertAlign w:val="subscript"/>
        </w:rPr>
        <w:t>р</w:t>
      </w:r>
      <w:r w:rsidRPr="00A67ECE">
        <w:rPr>
          <w:rFonts w:ascii="Times New Roman" w:hAnsi="Times New Roman"/>
          <w:snapToGrid w:val="0"/>
          <w:color w:val="000000"/>
          <w:szCs w:val="28"/>
        </w:rPr>
        <w:t xml:space="preserve"> ∙ 10</w:t>
      </w:r>
      <w:r w:rsidRPr="00A67ECE">
        <w:rPr>
          <w:rFonts w:ascii="Times New Roman" w:hAnsi="Times New Roman"/>
          <w:snapToGrid w:val="0"/>
          <w:color w:val="000000"/>
          <w:szCs w:val="28"/>
          <w:vertAlign w:val="superscript"/>
        </w:rPr>
        <w:t>-6</w:t>
      </w:r>
      <w:r w:rsidRPr="00A67ECE">
        <w:rPr>
          <w:rFonts w:ascii="Times New Roman" w:hAnsi="Times New Roman"/>
          <w:snapToGrid w:val="0"/>
          <w:color w:val="000000"/>
          <w:szCs w:val="28"/>
        </w:rPr>
        <w:t>,</w:t>
      </w:r>
      <w:r w:rsidR="00CD0E94">
        <w:rPr>
          <w:rFonts w:ascii="Times New Roman" w:hAnsi="Times New Roman"/>
          <w:snapToGrid w:val="0"/>
          <w:color w:val="000000"/>
          <w:szCs w:val="28"/>
        </w:rPr>
        <w:t xml:space="preserve"> </w:t>
      </w:r>
      <w:r w:rsidR="00502F82" w:rsidRPr="00A67ECE">
        <w:rPr>
          <w:rFonts w:ascii="Times New Roman" w:hAnsi="Times New Roman"/>
          <w:snapToGrid w:val="0"/>
          <w:color w:val="000000"/>
          <w:szCs w:val="28"/>
        </w:rPr>
        <w:t>(2.49</w:t>
      </w:r>
      <w:r w:rsidRPr="00A67ECE">
        <w:rPr>
          <w:rFonts w:ascii="Times New Roman" w:hAnsi="Times New Roman"/>
          <w:snapToGrid w:val="0"/>
          <w:color w:val="000000"/>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napToGrid w:val="0"/>
          <w:color w:val="000000"/>
          <w:szCs w:val="28"/>
          <w:lang w:val="en-US"/>
        </w:rPr>
        <w:t>L</w:t>
      </w:r>
      <w:r w:rsidRPr="00A67ECE">
        <w:rPr>
          <w:rFonts w:ascii="Times New Roman" w:hAnsi="Times New Roman"/>
          <w:snapToGrid w:val="0"/>
          <w:color w:val="000000"/>
          <w:szCs w:val="28"/>
          <w:vertAlign w:val="subscript"/>
        </w:rPr>
        <w:t>г</w:t>
      </w:r>
      <w:r w:rsidRPr="00A67ECE">
        <w:rPr>
          <w:rFonts w:ascii="Times New Roman" w:hAnsi="Times New Roman"/>
          <w:snapToGrid w:val="0"/>
          <w:color w:val="000000"/>
          <w:szCs w:val="28"/>
        </w:rPr>
        <w:t xml:space="preserve"> – среднегодовой пробег одного автомобиля, км;</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А</w:t>
      </w:r>
      <w:r w:rsidRPr="00A67ECE">
        <w:rPr>
          <w:rFonts w:ascii="Times New Roman" w:hAnsi="Times New Roman"/>
          <w:snapToGrid w:val="0"/>
          <w:color w:val="000000"/>
          <w:szCs w:val="28"/>
          <w:vertAlign w:val="subscript"/>
        </w:rPr>
        <w:t>сп</w:t>
      </w:r>
      <w:r w:rsidRPr="00A67ECE">
        <w:rPr>
          <w:rFonts w:ascii="Times New Roman" w:hAnsi="Times New Roman"/>
          <w:snapToGrid w:val="0"/>
          <w:color w:val="000000"/>
          <w:szCs w:val="28"/>
        </w:rPr>
        <w:t xml:space="preserve"> – списочное число автомобилей;</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rPr>
        <w:t>у</w:t>
      </w:r>
      <w:r w:rsidR="00CD0E94">
        <w:rPr>
          <w:rFonts w:ascii="Times New Roman" w:hAnsi="Times New Roman"/>
          <w:snapToGrid w:val="0"/>
          <w:color w:val="000000"/>
          <w:szCs w:val="28"/>
          <w:vertAlign w:val="subscript"/>
        </w:rPr>
        <w:t xml:space="preserve"> </w:t>
      </w:r>
      <w:r w:rsidRPr="00A67ECE">
        <w:rPr>
          <w:rFonts w:ascii="Times New Roman" w:hAnsi="Times New Roman"/>
          <w:snapToGrid w:val="0"/>
          <w:color w:val="000000"/>
          <w:szCs w:val="28"/>
        </w:rPr>
        <w:t>– удельная площадь данного вида склада на 1 млн. км пробега автомобилей, м</w:t>
      </w:r>
      <w:r w:rsidRPr="00A67ECE">
        <w:rPr>
          <w:rFonts w:ascii="Times New Roman" w:hAnsi="Times New Roman"/>
          <w:snapToGrid w:val="0"/>
          <w:color w:val="000000"/>
          <w:szCs w:val="28"/>
          <w:vertAlign w:val="superscript"/>
        </w:rPr>
        <w:t>2</w:t>
      </w:r>
      <w:r w:rsidRPr="00A67ECE">
        <w:rPr>
          <w:rFonts w:ascii="Times New Roman" w:hAnsi="Times New Roman"/>
          <w:snapToGrid w:val="0"/>
          <w:color w:val="000000"/>
          <w:szCs w:val="28"/>
        </w:rPr>
        <w:t xml:space="preserve"> (таблица 9);</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lang w:val="en-US"/>
        </w:rPr>
        <w:t>F</w:t>
      </w:r>
      <w:r w:rsidRPr="00A67ECE">
        <w:rPr>
          <w:rFonts w:ascii="Times New Roman" w:hAnsi="Times New Roman"/>
          <w:snapToGrid w:val="0"/>
          <w:color w:val="000000"/>
          <w:szCs w:val="28"/>
          <w:vertAlign w:val="subscript"/>
        </w:rPr>
        <w:t>ск</w:t>
      </w:r>
      <w:r w:rsidRPr="00A67ECE">
        <w:rPr>
          <w:rFonts w:ascii="Times New Roman" w:hAnsi="Times New Roman"/>
          <w:snapToGrid w:val="0"/>
          <w:color w:val="000000"/>
          <w:szCs w:val="28"/>
        </w:rPr>
        <w:t xml:space="preserve"> = 167 ∙ 16 ∙ 2,5 ∙ 1 ∙ 1 ∙ 1 ∙ 10</w:t>
      </w:r>
      <w:r w:rsidRPr="00A67ECE">
        <w:rPr>
          <w:rFonts w:ascii="Times New Roman" w:hAnsi="Times New Roman"/>
          <w:snapToGrid w:val="0"/>
          <w:color w:val="000000"/>
          <w:szCs w:val="28"/>
          <w:vertAlign w:val="superscript"/>
        </w:rPr>
        <w:t>-6</w:t>
      </w:r>
      <w:r w:rsidRPr="00A67ECE">
        <w:rPr>
          <w:rFonts w:ascii="Times New Roman" w:hAnsi="Times New Roman"/>
          <w:snapToGrid w:val="0"/>
          <w:color w:val="000000"/>
          <w:szCs w:val="28"/>
        </w:rPr>
        <w:t xml:space="preserve"> = 654,6 м²</w:t>
      </w:r>
      <w:r w:rsidR="00CD0E94">
        <w:rPr>
          <w:rFonts w:ascii="Times New Roman" w:hAnsi="Times New Roman"/>
          <w:snapToGrid w:val="0"/>
          <w:color w:val="000000"/>
          <w:szCs w:val="28"/>
        </w:rPr>
        <w:t xml:space="preserve"> </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AC666E"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К</w:t>
      </w:r>
      <w:r w:rsidRPr="00A67ECE">
        <w:rPr>
          <w:rFonts w:ascii="Times New Roman" w:hAnsi="Times New Roman"/>
          <w:snapToGrid w:val="0"/>
          <w:color w:val="000000"/>
          <w:szCs w:val="28"/>
          <w:vertAlign w:val="subscript"/>
        </w:rPr>
        <w:t>пс</w:t>
      </w:r>
      <w:r w:rsidR="00960DAC" w:rsidRPr="00A67ECE">
        <w:rPr>
          <w:rFonts w:ascii="Times New Roman" w:hAnsi="Times New Roman"/>
          <w:snapToGrid w:val="0"/>
          <w:color w:val="000000"/>
          <w:szCs w:val="28"/>
        </w:rPr>
        <w:t>, К</w:t>
      </w:r>
      <w:r w:rsidR="00960DAC" w:rsidRPr="00A67ECE">
        <w:rPr>
          <w:rFonts w:ascii="Times New Roman" w:hAnsi="Times New Roman"/>
          <w:snapToGrid w:val="0"/>
          <w:color w:val="000000"/>
          <w:szCs w:val="28"/>
          <w:vertAlign w:val="subscript"/>
        </w:rPr>
        <w:t>р</w:t>
      </w:r>
      <w:r w:rsidR="00960DAC" w:rsidRPr="00A67ECE">
        <w:rPr>
          <w:rFonts w:ascii="Times New Roman" w:hAnsi="Times New Roman"/>
          <w:snapToGrid w:val="0"/>
          <w:color w:val="000000"/>
          <w:szCs w:val="28"/>
        </w:rPr>
        <w:t>, К</w:t>
      </w:r>
      <w:r w:rsidR="00960DAC" w:rsidRPr="00A67ECE">
        <w:rPr>
          <w:rFonts w:ascii="Times New Roman" w:hAnsi="Times New Roman"/>
          <w:snapToGrid w:val="0"/>
          <w:color w:val="000000"/>
          <w:szCs w:val="28"/>
          <w:vertAlign w:val="subscript"/>
        </w:rPr>
        <w:t>раз</w:t>
      </w:r>
      <w:r w:rsidR="00960DAC" w:rsidRPr="00A67ECE">
        <w:rPr>
          <w:rFonts w:ascii="Times New Roman" w:hAnsi="Times New Roman"/>
          <w:snapToGrid w:val="0"/>
          <w:color w:val="000000"/>
          <w:szCs w:val="28"/>
        </w:rPr>
        <w:t xml:space="preserve"> – коэффициенты, учитывающие соответственно тип подвижного состава, его число и разномарочность (в ДП зна</w:t>
      </w:r>
      <w:r w:rsidRPr="00A67ECE">
        <w:rPr>
          <w:rFonts w:ascii="Times New Roman" w:hAnsi="Times New Roman"/>
          <w:snapToGrid w:val="0"/>
          <w:color w:val="000000"/>
          <w:szCs w:val="28"/>
        </w:rPr>
        <w:t>чения К</w:t>
      </w:r>
      <w:r w:rsidRPr="00A67ECE">
        <w:rPr>
          <w:rFonts w:ascii="Times New Roman" w:hAnsi="Times New Roman"/>
          <w:snapToGrid w:val="0"/>
          <w:color w:val="000000"/>
          <w:szCs w:val="28"/>
          <w:vertAlign w:val="subscript"/>
        </w:rPr>
        <w:t>пс</w:t>
      </w:r>
      <w:r w:rsidR="00960DAC" w:rsidRPr="00A67ECE">
        <w:rPr>
          <w:rFonts w:ascii="Times New Roman" w:hAnsi="Times New Roman"/>
          <w:snapToGrid w:val="0"/>
          <w:color w:val="000000"/>
          <w:szCs w:val="28"/>
        </w:rPr>
        <w:t>, К</w:t>
      </w:r>
      <w:r w:rsidR="00960DAC" w:rsidRPr="00A67ECE">
        <w:rPr>
          <w:rFonts w:ascii="Times New Roman" w:hAnsi="Times New Roman"/>
          <w:snapToGrid w:val="0"/>
          <w:color w:val="000000"/>
          <w:szCs w:val="28"/>
          <w:vertAlign w:val="subscript"/>
        </w:rPr>
        <w:t>р</w:t>
      </w:r>
      <w:r w:rsidR="00960DAC" w:rsidRPr="00A67ECE">
        <w:rPr>
          <w:rFonts w:ascii="Times New Roman" w:hAnsi="Times New Roman"/>
          <w:snapToGrid w:val="0"/>
          <w:color w:val="000000"/>
          <w:szCs w:val="28"/>
        </w:rPr>
        <w:t>, К</w:t>
      </w:r>
      <w:r w:rsidR="00960DAC" w:rsidRPr="00A67ECE">
        <w:rPr>
          <w:rFonts w:ascii="Times New Roman" w:hAnsi="Times New Roman"/>
          <w:snapToGrid w:val="0"/>
          <w:color w:val="000000"/>
          <w:szCs w:val="28"/>
          <w:vertAlign w:val="subscript"/>
        </w:rPr>
        <w:t>раз</w:t>
      </w:r>
      <w:r w:rsidR="00960DAC" w:rsidRPr="00A67ECE">
        <w:rPr>
          <w:rFonts w:ascii="Times New Roman" w:hAnsi="Times New Roman"/>
          <w:snapToGrid w:val="0"/>
          <w:color w:val="000000"/>
          <w:szCs w:val="28"/>
        </w:rPr>
        <w:t xml:space="preserve"> принять равными 1);</w:t>
      </w:r>
    </w:p>
    <w:p w:rsidR="00960DAC" w:rsidRPr="00A67ECE" w:rsidRDefault="00AC666E"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П</w:t>
      </w:r>
      <w:r w:rsidR="00960DAC" w:rsidRPr="00A67ECE">
        <w:rPr>
          <w:rFonts w:ascii="Times New Roman" w:hAnsi="Times New Roman"/>
          <w:snapToGrid w:val="0"/>
          <w:color w:val="000000"/>
          <w:szCs w:val="28"/>
        </w:rPr>
        <w:t>лощади складских помещений (в м</w:t>
      </w:r>
      <w:r w:rsidR="00960DAC" w:rsidRPr="00A67ECE">
        <w:rPr>
          <w:rFonts w:ascii="Times New Roman" w:hAnsi="Times New Roman"/>
          <w:snapToGrid w:val="0"/>
          <w:color w:val="000000"/>
          <w:szCs w:val="28"/>
          <w:vertAlign w:val="superscript"/>
        </w:rPr>
        <w:t>2</w:t>
      </w:r>
      <w:r w:rsidR="00960DAC" w:rsidRPr="00A67ECE">
        <w:rPr>
          <w:rFonts w:ascii="Times New Roman" w:hAnsi="Times New Roman"/>
          <w:snapToGrid w:val="0"/>
          <w:color w:val="000000"/>
          <w:szCs w:val="28"/>
        </w:rPr>
        <w:t xml:space="preserve">) на 1 млн. км пробега, представим в таблице </w:t>
      </w:r>
      <w:r w:rsidR="00315A6E" w:rsidRPr="00A67ECE">
        <w:rPr>
          <w:rFonts w:ascii="Times New Roman" w:hAnsi="Times New Roman"/>
          <w:snapToGrid w:val="0"/>
          <w:color w:val="000000"/>
          <w:szCs w:val="28"/>
        </w:rPr>
        <w:t>2.16</w:t>
      </w:r>
      <w:r w:rsidR="00960DAC" w:rsidRPr="00A67ECE">
        <w:rPr>
          <w:rFonts w:ascii="Times New Roman" w:hAnsi="Times New Roman"/>
          <w:snapToGrid w:val="0"/>
          <w:color w:val="000000"/>
          <w:szCs w:val="28"/>
        </w:rPr>
        <w:t>.</w:t>
      </w:r>
    </w:p>
    <w:p w:rsidR="00960DAC" w:rsidRPr="00A67ECE" w:rsidRDefault="004F3A48" w:rsidP="004F3A48">
      <w:pPr>
        <w:widowControl/>
        <w:snapToGrid/>
        <w:spacing w:line="360" w:lineRule="auto"/>
        <w:ind w:firstLine="709"/>
        <w:rPr>
          <w:rFonts w:ascii="Times New Roman" w:hAnsi="Times New Roman"/>
          <w:snapToGrid w:val="0"/>
          <w:color w:val="000000"/>
          <w:szCs w:val="28"/>
        </w:rPr>
      </w:pPr>
      <w:r>
        <w:rPr>
          <w:rFonts w:ascii="Times New Roman" w:hAnsi="Times New Roman"/>
          <w:snapToGrid w:val="0"/>
          <w:color w:val="000000"/>
          <w:szCs w:val="28"/>
        </w:rPr>
        <w:br w:type="page"/>
      </w:r>
      <w:r w:rsidR="00960DAC" w:rsidRPr="00A67ECE">
        <w:rPr>
          <w:rFonts w:ascii="Times New Roman" w:hAnsi="Times New Roman"/>
          <w:snapToGrid w:val="0"/>
          <w:color w:val="000000"/>
          <w:szCs w:val="28"/>
        </w:rPr>
        <w:t xml:space="preserve">Таблица </w:t>
      </w:r>
      <w:r w:rsidR="00315A6E" w:rsidRPr="00A67ECE">
        <w:rPr>
          <w:rFonts w:ascii="Times New Roman" w:hAnsi="Times New Roman"/>
          <w:snapToGrid w:val="0"/>
          <w:color w:val="000000"/>
          <w:szCs w:val="28"/>
        </w:rPr>
        <w:t>2.16</w:t>
      </w:r>
      <w:r w:rsidR="00960DAC" w:rsidRPr="00A67ECE">
        <w:rPr>
          <w:rFonts w:ascii="Times New Roman" w:hAnsi="Times New Roman"/>
          <w:snapToGrid w:val="0"/>
          <w:color w:val="000000"/>
          <w:szCs w:val="28"/>
        </w:rPr>
        <w:t xml:space="preserve"> </w:t>
      </w:r>
      <w:r w:rsidR="00960DAC" w:rsidRPr="00A67ECE">
        <w:rPr>
          <w:rFonts w:ascii="Times New Roman" w:hAnsi="Times New Roman"/>
          <w:szCs w:val="28"/>
        </w:rPr>
        <w:sym w:font="Symbol" w:char="F02D"/>
      </w:r>
      <w:r w:rsidR="00960DAC" w:rsidRPr="00A67ECE">
        <w:rPr>
          <w:rFonts w:ascii="Times New Roman" w:hAnsi="Times New Roman"/>
          <w:szCs w:val="28"/>
        </w:rPr>
        <w:t xml:space="preserve"> </w:t>
      </w:r>
      <w:r w:rsidR="00AC666E" w:rsidRPr="00A67ECE">
        <w:rPr>
          <w:rFonts w:ascii="Times New Roman" w:hAnsi="Times New Roman"/>
          <w:snapToGrid w:val="0"/>
          <w:color w:val="000000"/>
          <w:szCs w:val="28"/>
        </w:rPr>
        <w:t xml:space="preserve">Площади складских помещений, </w:t>
      </w:r>
      <w:r w:rsidR="00960DAC" w:rsidRPr="00A67ECE">
        <w:rPr>
          <w:rFonts w:ascii="Times New Roman" w:hAnsi="Times New Roman"/>
          <w:snapToGrid w:val="0"/>
          <w:color w:val="000000"/>
          <w:szCs w:val="28"/>
        </w:rPr>
        <w:t>м</w:t>
      </w:r>
      <w:r w:rsidR="00960DAC" w:rsidRPr="00A67ECE">
        <w:rPr>
          <w:rFonts w:ascii="Times New Roman" w:hAnsi="Times New Roman"/>
          <w:snapToGrid w:val="0"/>
          <w:color w:val="000000"/>
          <w:szCs w:val="28"/>
          <w:vertAlign w:val="superscript"/>
        </w:rPr>
        <w:t>2</w:t>
      </w:r>
      <w:r w:rsidR="00960DAC" w:rsidRPr="00A67ECE">
        <w:rPr>
          <w:rFonts w:ascii="Times New Roman" w:hAnsi="Times New Roman"/>
          <w:snapToGrid w:val="0"/>
          <w:color w:val="000000"/>
          <w:szCs w:val="28"/>
        </w:rPr>
        <w:t xml:space="preserve"> </w:t>
      </w:r>
      <w:r w:rsidR="00AC666E" w:rsidRPr="00A67ECE">
        <w:rPr>
          <w:rFonts w:ascii="Times New Roman" w:hAnsi="Times New Roman"/>
          <w:snapToGrid w:val="0"/>
          <w:color w:val="000000"/>
          <w:szCs w:val="28"/>
        </w:rPr>
        <w:t xml:space="preserve">/ </w:t>
      </w:r>
      <w:r w:rsidR="00960DAC" w:rsidRPr="00A67ECE">
        <w:rPr>
          <w:rFonts w:ascii="Times New Roman" w:hAnsi="Times New Roman"/>
          <w:snapToGrid w:val="0"/>
          <w:color w:val="000000"/>
          <w:szCs w:val="28"/>
        </w:rPr>
        <w:t>1 млн. км пробега</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2520"/>
        <w:gridCol w:w="2443"/>
      </w:tblGrid>
      <w:tr w:rsidR="00FE0E7B" w:rsidRPr="004F3A48" w:rsidTr="004F3A48">
        <w:trPr>
          <w:cantSplit/>
          <w:trHeight w:val="79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Складские помещения</w:t>
            </w:r>
          </w:p>
        </w:tc>
        <w:tc>
          <w:tcPr>
            <w:tcW w:w="2520"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Автобусы</w:t>
            </w:r>
          </w:p>
        </w:tc>
        <w:tc>
          <w:tcPr>
            <w:tcW w:w="2443"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Грузовые</w:t>
            </w:r>
          </w:p>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автомобили</w:t>
            </w:r>
          </w:p>
        </w:tc>
      </w:tr>
      <w:tr w:rsidR="00FE0E7B" w:rsidRPr="004F3A48" w:rsidTr="004F3A48">
        <w:trPr>
          <w:cantSplit/>
          <w:trHeight w:val="62"/>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Запасных частей</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1,5</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1,45</w:t>
            </w:r>
          </w:p>
        </w:tc>
      </w:tr>
      <w:tr w:rsidR="00FE0E7B" w:rsidRPr="004F3A48" w:rsidTr="004F3A48">
        <w:trPr>
          <w:cantSplit/>
          <w:trHeight w:val="2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Агрегатов</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2,2</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2,3</w:t>
            </w:r>
          </w:p>
        </w:tc>
      </w:tr>
      <w:tr w:rsidR="00FE0E7B" w:rsidRPr="004F3A48" w:rsidTr="004F3A48">
        <w:trPr>
          <w:cantSplit/>
          <w:trHeight w:val="2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Материалов</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0,65</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0,7</w:t>
            </w:r>
          </w:p>
        </w:tc>
      </w:tr>
      <w:tr w:rsidR="00FE0E7B" w:rsidRPr="004F3A48" w:rsidTr="004F3A48">
        <w:trPr>
          <w:cantSplit/>
          <w:trHeight w:val="2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Шин</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1,1</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0,8</w:t>
            </w:r>
          </w:p>
        </w:tc>
      </w:tr>
      <w:tr w:rsidR="00FE0E7B" w:rsidRPr="004F3A48" w:rsidTr="004F3A48">
        <w:trPr>
          <w:cantSplit/>
          <w:trHeight w:val="2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Смазочных материалов</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2,8</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2,6</w:t>
            </w:r>
          </w:p>
        </w:tc>
      </w:tr>
      <w:tr w:rsidR="00FE0E7B" w:rsidRPr="004F3A48" w:rsidTr="004F3A48">
        <w:trPr>
          <w:cantSplit/>
          <w:trHeight w:val="295"/>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Лакокрасочных материалов</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0,2</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0,15</w:t>
            </w:r>
          </w:p>
        </w:tc>
      </w:tr>
      <w:tr w:rsidR="00FE0E7B" w:rsidRPr="004F3A48" w:rsidTr="004F3A48">
        <w:trPr>
          <w:cantSplit/>
          <w:trHeight w:val="2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Химикатов</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0,12</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0,1</w:t>
            </w:r>
          </w:p>
        </w:tc>
      </w:tr>
      <w:tr w:rsidR="00FE0E7B" w:rsidRPr="004F3A48" w:rsidTr="004F3A48">
        <w:trPr>
          <w:cantSplit/>
          <w:trHeight w:val="581"/>
          <w:jc w:val="center"/>
        </w:trPr>
        <w:tc>
          <w:tcPr>
            <w:tcW w:w="3469" w:type="dxa"/>
            <w:vAlign w:val="center"/>
          </w:tcPr>
          <w:p w:rsidR="00FE0E7B" w:rsidRPr="004F3A48" w:rsidRDefault="00FE0E7B"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Промежуточный склад</w:t>
            </w:r>
          </w:p>
        </w:tc>
        <w:tc>
          <w:tcPr>
            <w:tcW w:w="2520"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1,7</w:t>
            </w:r>
          </w:p>
        </w:tc>
        <w:tc>
          <w:tcPr>
            <w:tcW w:w="2443" w:type="dxa"/>
            <w:vAlign w:val="center"/>
          </w:tcPr>
          <w:p w:rsidR="00FE0E7B" w:rsidRPr="004F3A48" w:rsidRDefault="00122E72" w:rsidP="004F3A48">
            <w:pPr>
              <w:widowControl/>
              <w:snapToGrid/>
              <w:spacing w:line="360" w:lineRule="auto"/>
              <w:ind w:firstLine="0"/>
              <w:jc w:val="center"/>
              <w:rPr>
                <w:rFonts w:ascii="Times New Roman" w:hAnsi="Times New Roman"/>
                <w:snapToGrid w:val="0"/>
                <w:sz w:val="20"/>
                <w:szCs w:val="28"/>
              </w:rPr>
            </w:pPr>
            <w:r w:rsidRPr="004F3A48">
              <w:rPr>
                <w:rFonts w:ascii="Times New Roman" w:hAnsi="Times New Roman"/>
                <w:snapToGrid w:val="0"/>
                <w:sz w:val="20"/>
                <w:szCs w:val="28"/>
              </w:rPr>
              <w:t>1,62</w:t>
            </w:r>
          </w:p>
        </w:tc>
      </w:tr>
    </w:tbl>
    <w:p w:rsidR="00960DAC" w:rsidRPr="00A67ECE" w:rsidRDefault="00960DAC" w:rsidP="004F3A48">
      <w:pPr>
        <w:widowControl/>
        <w:snapToGrid/>
        <w:spacing w:line="360" w:lineRule="auto"/>
        <w:ind w:firstLine="709"/>
        <w:rPr>
          <w:rFonts w:ascii="Times New Roman" w:hAnsi="Times New Roman"/>
          <w:szCs w:val="28"/>
        </w:rPr>
      </w:pPr>
    </w:p>
    <w:p w:rsidR="00960DAC" w:rsidRPr="004F3A48" w:rsidRDefault="00960DA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2.6.4 Расчет площади зоны хранения (стоянки) автомобилей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укрупненных расчетах площадь зоны хранения:</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F</w:t>
      </w:r>
      <w:r w:rsidRPr="00A67ECE">
        <w:rPr>
          <w:rFonts w:ascii="Times New Roman" w:hAnsi="Times New Roman"/>
          <w:szCs w:val="28"/>
          <w:vertAlign w:val="subscript"/>
          <w:lang w:val="en-US"/>
        </w:rPr>
        <w:t>x</w:t>
      </w:r>
      <w:r w:rsidRPr="00A67ECE">
        <w:rPr>
          <w:rFonts w:ascii="Times New Roman" w:hAnsi="Times New Roman"/>
          <w:szCs w:val="28"/>
        </w:rPr>
        <w:t xml:space="preserve"> = </w:t>
      </w:r>
      <w:r w:rsidRPr="00A67ECE">
        <w:rPr>
          <w:rFonts w:ascii="Times New Roman" w:hAnsi="Times New Roman"/>
          <w:szCs w:val="28"/>
          <w:lang w:val="en-US"/>
        </w:rPr>
        <w:t>f</w:t>
      </w:r>
      <w:r w:rsidRPr="00A67ECE">
        <w:rPr>
          <w:rFonts w:ascii="Times New Roman" w:hAnsi="Times New Roman"/>
          <w:szCs w:val="28"/>
          <w:vertAlign w:val="subscript"/>
        </w:rPr>
        <w:t>а</w:t>
      </w:r>
      <w:r w:rsidRPr="00A67ECE">
        <w:rPr>
          <w:rFonts w:ascii="Times New Roman" w:hAnsi="Times New Roman"/>
          <w:szCs w:val="28"/>
        </w:rPr>
        <w:t xml:space="preserve"> ∙ </w:t>
      </w:r>
      <w:r w:rsidRPr="00A67ECE">
        <w:rPr>
          <w:rFonts w:ascii="Times New Roman" w:hAnsi="Times New Roman"/>
          <w:szCs w:val="28"/>
          <w:lang w:val="en-US"/>
        </w:rPr>
        <w:t>A</w:t>
      </w:r>
      <w:r w:rsidRPr="00A67ECE">
        <w:rPr>
          <w:rFonts w:ascii="Times New Roman" w:hAnsi="Times New Roman"/>
          <w:szCs w:val="28"/>
          <w:vertAlign w:val="subscript"/>
        </w:rPr>
        <w:t>ст</w:t>
      </w:r>
      <w:r w:rsidRPr="00A67ECE">
        <w:rPr>
          <w:rFonts w:ascii="Times New Roman" w:hAnsi="Times New Roman"/>
          <w:szCs w:val="28"/>
        </w:rPr>
        <w:t xml:space="preserve"> ∙</w:t>
      </w:r>
      <w:r w:rsidR="00E828B3" w:rsidRPr="00A67ECE">
        <w:rPr>
          <w:rFonts w:ascii="Times New Roman" w:hAnsi="Times New Roman"/>
          <w:szCs w:val="28"/>
        </w:rPr>
        <w:t xml:space="preserve"> </w:t>
      </w:r>
      <w:r w:rsidR="00E828B3" w:rsidRPr="00A67ECE">
        <w:rPr>
          <w:rFonts w:ascii="Times New Roman" w:hAnsi="Times New Roman"/>
          <w:snapToGrid w:val="0"/>
          <w:color w:val="000000"/>
          <w:szCs w:val="28"/>
        </w:rPr>
        <w:t>К</w:t>
      </w:r>
      <w:r w:rsidR="00E828B3" w:rsidRPr="00A67ECE">
        <w:rPr>
          <w:rFonts w:ascii="Times New Roman" w:hAnsi="Times New Roman"/>
          <w:snapToGrid w:val="0"/>
          <w:color w:val="000000"/>
          <w:szCs w:val="28"/>
          <w:vertAlign w:val="subscript"/>
        </w:rPr>
        <w:t>п</w:t>
      </w:r>
      <w:r w:rsidR="00502F82" w:rsidRPr="00A67ECE">
        <w:rPr>
          <w:rFonts w:ascii="Times New Roman" w:hAnsi="Times New Roman"/>
          <w:szCs w:val="28"/>
        </w:rPr>
        <w:t xml:space="preserve">, </w:t>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CD0E94">
        <w:rPr>
          <w:rFonts w:ascii="Times New Roman" w:hAnsi="Times New Roman"/>
          <w:szCs w:val="28"/>
        </w:rPr>
        <w:t xml:space="preserve"> </w:t>
      </w:r>
      <w:r w:rsidR="00502F82" w:rsidRPr="00A67ECE">
        <w:rPr>
          <w:rFonts w:ascii="Times New Roman" w:hAnsi="Times New Roman"/>
          <w:szCs w:val="28"/>
        </w:rPr>
        <w:t>(2.50</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где</w:t>
      </w:r>
      <w:r w:rsidR="00CD0E94">
        <w:rPr>
          <w:rFonts w:ascii="Times New Roman" w:hAnsi="Times New Roman"/>
          <w:snapToGrid w:val="0"/>
          <w:color w:val="000000"/>
          <w:szCs w:val="28"/>
        </w:rPr>
        <w:t xml:space="preserve"> </w:t>
      </w:r>
      <w:r w:rsidRPr="00A67ECE">
        <w:rPr>
          <w:rFonts w:ascii="Times New Roman" w:hAnsi="Times New Roman"/>
          <w:szCs w:val="28"/>
          <w:lang w:val="en-US"/>
        </w:rPr>
        <w:t>f</w:t>
      </w:r>
      <w:r w:rsidRPr="00A67ECE">
        <w:rPr>
          <w:rFonts w:ascii="Times New Roman" w:hAnsi="Times New Roman"/>
          <w:szCs w:val="28"/>
          <w:vertAlign w:val="subscript"/>
        </w:rPr>
        <w:t>а</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napToGrid w:val="0"/>
          <w:color w:val="000000"/>
          <w:szCs w:val="28"/>
        </w:rPr>
        <w:t xml:space="preserve"> площадь, занимаемая автомобилем в плане (по габаритным размерам), м</w:t>
      </w:r>
      <w:r w:rsidRPr="00A67ECE">
        <w:rPr>
          <w:rFonts w:ascii="Times New Roman" w:hAnsi="Times New Roman"/>
          <w:snapToGrid w:val="0"/>
          <w:color w:val="000000"/>
          <w:szCs w:val="28"/>
          <w:vertAlign w:val="superscript"/>
        </w:rPr>
        <w:t>2</w:t>
      </w:r>
      <w:r w:rsidRPr="00A67ECE">
        <w:rPr>
          <w:rFonts w:ascii="Times New Roman" w:hAnsi="Times New Roman"/>
          <w:snapToGrid w:val="0"/>
          <w:color w:val="000000"/>
          <w:szCs w:val="28"/>
        </w:rPr>
        <w:t>;</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zCs w:val="28"/>
          <w:lang w:val="en-US"/>
        </w:rPr>
        <w:t>A</w:t>
      </w:r>
      <w:r w:rsidRPr="00A67ECE">
        <w:rPr>
          <w:rFonts w:ascii="Times New Roman" w:hAnsi="Times New Roman"/>
          <w:szCs w:val="28"/>
          <w:vertAlign w:val="subscript"/>
        </w:rPr>
        <w:t>ст</w:t>
      </w:r>
      <w:r w:rsidRPr="00A67ECE">
        <w:rPr>
          <w:rFonts w:ascii="Times New Roman" w:hAnsi="Times New Roman"/>
          <w:snapToGrid w:val="0"/>
          <w:color w:val="000000"/>
          <w:szCs w:val="28"/>
        </w:rPr>
        <w:t xml:space="preserve"> </w:t>
      </w:r>
      <w:r w:rsidRPr="00A67ECE">
        <w:rPr>
          <w:rFonts w:ascii="Times New Roman" w:hAnsi="Times New Roman"/>
          <w:szCs w:val="28"/>
        </w:rPr>
        <w:sym w:font="Symbol" w:char="F02D"/>
      </w:r>
      <w:r w:rsidRPr="00A67ECE">
        <w:rPr>
          <w:rFonts w:ascii="Times New Roman" w:hAnsi="Times New Roman"/>
          <w:snapToGrid w:val="0"/>
          <w:color w:val="000000"/>
          <w:szCs w:val="28"/>
        </w:rPr>
        <w:t xml:space="preserve"> число автомобиле-мест хранения;</w:t>
      </w:r>
    </w:p>
    <w:p w:rsidR="00960DAC" w:rsidRPr="00A67ECE" w:rsidRDefault="00E828B3"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К</w:t>
      </w:r>
      <w:r w:rsidRPr="00A67ECE">
        <w:rPr>
          <w:rFonts w:ascii="Times New Roman" w:hAnsi="Times New Roman"/>
          <w:snapToGrid w:val="0"/>
          <w:color w:val="000000"/>
          <w:szCs w:val="28"/>
          <w:vertAlign w:val="subscript"/>
        </w:rPr>
        <w:t>п</w:t>
      </w:r>
      <w:r w:rsidR="00960DAC" w:rsidRPr="00A67ECE">
        <w:rPr>
          <w:rFonts w:ascii="Times New Roman" w:hAnsi="Times New Roman"/>
          <w:snapToGrid w:val="0"/>
          <w:color w:val="000000"/>
          <w:szCs w:val="28"/>
        </w:rPr>
        <w:t xml:space="preserve"> </w:t>
      </w:r>
      <w:r w:rsidR="00960DAC" w:rsidRPr="00A67ECE">
        <w:rPr>
          <w:rFonts w:ascii="Times New Roman" w:hAnsi="Times New Roman"/>
          <w:szCs w:val="28"/>
        </w:rPr>
        <w:sym w:font="Symbol" w:char="F02D"/>
      </w:r>
      <w:r w:rsidR="00960DAC" w:rsidRPr="00A67ECE">
        <w:rPr>
          <w:rFonts w:ascii="Times New Roman" w:hAnsi="Times New Roman"/>
          <w:snapToGrid w:val="0"/>
          <w:color w:val="000000"/>
          <w:szCs w:val="28"/>
        </w:rPr>
        <w:t xml:space="preserve"> коэффициент плотности расстановки автомобиле-мест хранения.</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zCs w:val="28"/>
          <w:lang w:val="en-US"/>
        </w:rPr>
        <w:t>F</w:t>
      </w:r>
      <w:r w:rsidRPr="00A67ECE">
        <w:rPr>
          <w:rFonts w:ascii="Times New Roman" w:hAnsi="Times New Roman"/>
          <w:szCs w:val="28"/>
          <w:vertAlign w:val="subscript"/>
          <w:lang w:val="en-US"/>
        </w:rPr>
        <w:t>x</w:t>
      </w:r>
      <w:r w:rsidRPr="00A67ECE">
        <w:rPr>
          <w:rFonts w:ascii="Times New Roman" w:hAnsi="Times New Roman"/>
          <w:szCs w:val="28"/>
        </w:rPr>
        <w:t xml:space="preserve"> = 15 ∙ 16 ∙ 2,5 = 600 </w:t>
      </w:r>
      <w:r w:rsidRPr="00A67ECE">
        <w:rPr>
          <w:rFonts w:ascii="Times New Roman" w:hAnsi="Times New Roman"/>
          <w:snapToGrid w:val="0"/>
          <w:color w:val="000000"/>
          <w:szCs w:val="28"/>
        </w:rPr>
        <w:t>м²</w:t>
      </w:r>
      <w:r w:rsidR="00CD0E94">
        <w:rPr>
          <w:rFonts w:ascii="Times New Roman" w:hAnsi="Times New Roman"/>
          <w:snapToGrid w:val="0"/>
          <w:color w:val="000000"/>
          <w:szCs w:val="28"/>
        </w:rPr>
        <w:t xml:space="preserve"> </w:t>
      </w:r>
      <w:r w:rsidRPr="00A67ECE">
        <w:rPr>
          <w:rFonts w:ascii="Times New Roman" w:hAnsi="Times New Roman"/>
          <w:szCs w:val="28"/>
        </w:rPr>
        <w:tab/>
      </w:r>
    </w:p>
    <w:p w:rsidR="004F3A48" w:rsidRDefault="004F3A48" w:rsidP="004F3A48">
      <w:pPr>
        <w:widowControl/>
        <w:snapToGrid/>
        <w:spacing w:line="360" w:lineRule="auto"/>
        <w:ind w:firstLine="709"/>
        <w:rPr>
          <w:rFonts w:ascii="Times New Roman" w:hAnsi="Times New Roman"/>
          <w:snapToGrid w:val="0"/>
          <w:color w:val="000000"/>
          <w:szCs w:val="28"/>
        </w:rPr>
      </w:pPr>
    </w:p>
    <w:p w:rsidR="00960DAC" w:rsidRPr="00A67ECE" w:rsidRDefault="00E828B3" w:rsidP="004F3A48">
      <w:pPr>
        <w:widowControl/>
        <w:snapToGrid/>
        <w:spacing w:line="360" w:lineRule="auto"/>
        <w:ind w:firstLine="709"/>
        <w:rPr>
          <w:rFonts w:ascii="Times New Roman" w:hAnsi="Times New Roman"/>
          <w:snapToGrid w:val="0"/>
          <w:color w:val="000000"/>
          <w:szCs w:val="28"/>
        </w:rPr>
      </w:pPr>
      <w:r w:rsidRPr="00A67ECE">
        <w:rPr>
          <w:rFonts w:ascii="Times New Roman" w:hAnsi="Times New Roman"/>
          <w:snapToGrid w:val="0"/>
          <w:color w:val="000000"/>
          <w:szCs w:val="28"/>
        </w:rPr>
        <w:t>Величина К</w:t>
      </w:r>
      <w:r w:rsidRPr="00A67ECE">
        <w:rPr>
          <w:rFonts w:ascii="Times New Roman" w:hAnsi="Times New Roman"/>
          <w:snapToGrid w:val="0"/>
          <w:color w:val="000000"/>
          <w:szCs w:val="28"/>
          <w:vertAlign w:val="subscript"/>
        </w:rPr>
        <w:t>п</w:t>
      </w:r>
      <w:r w:rsidR="00960DAC" w:rsidRPr="00A67ECE">
        <w:rPr>
          <w:rFonts w:ascii="Times New Roman" w:hAnsi="Times New Roman"/>
          <w:snapToGrid w:val="0"/>
          <w:color w:val="000000"/>
          <w:szCs w:val="28"/>
        </w:rPr>
        <w:t xml:space="preserve"> зависит от способа расстановки мест хранения и принимается равной 2,5 … 3,0.</w:t>
      </w:r>
    </w:p>
    <w:p w:rsidR="00960DAC" w:rsidRPr="00A67ECE" w:rsidRDefault="00960DAC" w:rsidP="004F3A48">
      <w:pPr>
        <w:widowControl/>
        <w:snapToGrid/>
        <w:spacing w:line="360" w:lineRule="auto"/>
        <w:ind w:firstLine="709"/>
        <w:rPr>
          <w:rFonts w:ascii="Times New Roman" w:hAnsi="Times New Roman"/>
          <w:snapToGrid w:val="0"/>
          <w:color w:val="000000"/>
          <w:szCs w:val="28"/>
        </w:rPr>
      </w:pPr>
    </w:p>
    <w:p w:rsidR="00960DAC" w:rsidRPr="004F3A48" w:rsidRDefault="00960DAC" w:rsidP="004F3A48">
      <w:pPr>
        <w:widowControl/>
        <w:snapToGrid/>
        <w:spacing w:line="360" w:lineRule="auto"/>
        <w:ind w:firstLine="709"/>
        <w:jc w:val="center"/>
        <w:rPr>
          <w:rFonts w:ascii="Times New Roman" w:hAnsi="Times New Roman"/>
          <w:b/>
          <w:snapToGrid w:val="0"/>
          <w:color w:val="000000"/>
          <w:szCs w:val="28"/>
        </w:rPr>
      </w:pPr>
      <w:r w:rsidRPr="004F3A48">
        <w:rPr>
          <w:rFonts w:ascii="Times New Roman" w:hAnsi="Times New Roman"/>
          <w:b/>
          <w:snapToGrid w:val="0"/>
          <w:color w:val="000000"/>
          <w:szCs w:val="28"/>
        </w:rPr>
        <w:t>2.6.5 Расчет площадей вспомогательных помещений</w:t>
      </w:r>
    </w:p>
    <w:p w:rsidR="00960DAC" w:rsidRPr="00A67ECE" w:rsidRDefault="00960DA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color w:val="000000"/>
          <w:szCs w:val="28"/>
        </w:rPr>
        <w:t>Вспомогательные помещения (административные, общественные, бытовые) являются объектом архитектурного проектирования и должны соответствовать требованиям СНиП «Вспомогательные здания и помещения промышленных предприятий».</w:t>
      </w: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Площади вспомогательных помещений рассчитываем исходя из удельной площади вспомогательных помещений, приходящихся на одного работающего:</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F</w:t>
      </w:r>
      <w:r w:rsidRPr="00A67ECE">
        <w:rPr>
          <w:rFonts w:ascii="Times New Roman" w:hAnsi="Times New Roman"/>
          <w:szCs w:val="28"/>
          <w:vertAlign w:val="subscript"/>
        </w:rPr>
        <w:t>всп</w:t>
      </w:r>
      <w:r w:rsidRPr="00A67ECE">
        <w:rPr>
          <w:rFonts w:ascii="Times New Roman" w:hAnsi="Times New Roman"/>
          <w:szCs w:val="28"/>
        </w:rPr>
        <w:t xml:space="preserve"> = </w:t>
      </w:r>
      <w:r w:rsidRPr="00A67ECE">
        <w:rPr>
          <w:rFonts w:ascii="Times New Roman" w:hAnsi="Times New Roman"/>
          <w:szCs w:val="28"/>
          <w:lang w:val="en-US"/>
        </w:rPr>
        <w:t>S</w:t>
      </w:r>
      <w:r w:rsidRPr="00A67ECE">
        <w:rPr>
          <w:rFonts w:ascii="Times New Roman" w:hAnsi="Times New Roman"/>
          <w:szCs w:val="28"/>
          <w:vertAlign w:val="subscript"/>
        </w:rPr>
        <w:t>уд</w:t>
      </w:r>
      <w:r w:rsidRPr="00A67ECE">
        <w:rPr>
          <w:rFonts w:ascii="Times New Roman" w:hAnsi="Times New Roman"/>
          <w:szCs w:val="28"/>
        </w:rPr>
        <w:t xml:space="preserve"> ∙</w:t>
      </w:r>
      <w:r w:rsidR="00502F82" w:rsidRPr="00A67ECE">
        <w:rPr>
          <w:rFonts w:ascii="Times New Roman" w:hAnsi="Times New Roman"/>
          <w:szCs w:val="28"/>
        </w:rPr>
        <w:t xml:space="preserve"> Р,</w:t>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502F82" w:rsidRPr="00A67ECE">
        <w:rPr>
          <w:rFonts w:ascii="Times New Roman" w:hAnsi="Times New Roman"/>
          <w:szCs w:val="28"/>
        </w:rPr>
        <w:tab/>
      </w:r>
      <w:r w:rsidR="00CD0E94">
        <w:rPr>
          <w:rFonts w:ascii="Times New Roman" w:hAnsi="Times New Roman"/>
          <w:szCs w:val="28"/>
        </w:rPr>
        <w:t xml:space="preserve"> </w:t>
      </w:r>
      <w:r w:rsidR="00502F82" w:rsidRPr="00A67ECE">
        <w:rPr>
          <w:rFonts w:ascii="Times New Roman" w:hAnsi="Times New Roman"/>
          <w:szCs w:val="28"/>
        </w:rPr>
        <w:t>(2.51</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S</w:t>
      </w:r>
      <w:r w:rsidRPr="00A67ECE">
        <w:rPr>
          <w:rFonts w:ascii="Times New Roman" w:hAnsi="Times New Roman"/>
          <w:szCs w:val="28"/>
          <w:vertAlign w:val="subscript"/>
        </w:rPr>
        <w:t>уд</w:t>
      </w:r>
      <w:r w:rsidRPr="00A67ECE">
        <w:rPr>
          <w:rFonts w:ascii="Times New Roman" w:hAnsi="Times New Roman"/>
          <w:szCs w:val="28"/>
        </w:rPr>
        <w:t xml:space="preserve"> </w:t>
      </w:r>
      <w:r w:rsidRPr="00A67ECE">
        <w:rPr>
          <w:rFonts w:ascii="Times New Roman" w:hAnsi="Times New Roman"/>
          <w:szCs w:val="28"/>
        </w:rPr>
        <w:sym w:font="Symbol" w:char="F02D"/>
      </w:r>
      <w:r w:rsidRPr="00A67ECE">
        <w:rPr>
          <w:rFonts w:ascii="Times New Roman" w:hAnsi="Times New Roman"/>
          <w:szCs w:val="28"/>
        </w:rPr>
        <w:t xml:space="preserve"> удельная площадь вспомогательных помещений, приходящихся на одного работающего (в расчетах принять равным 12 м</w:t>
      </w:r>
      <w:r w:rsidRPr="00A67ECE">
        <w:rPr>
          <w:rFonts w:ascii="Times New Roman" w:hAnsi="Times New Roman"/>
          <w:szCs w:val="28"/>
          <w:vertAlign w:val="superscript"/>
        </w:rPr>
        <w:t>2</w:t>
      </w:r>
      <w:r w:rsidRPr="00A67ECE">
        <w:rPr>
          <w:rFonts w:ascii="Times New Roman" w:hAnsi="Times New Roman"/>
          <w:szCs w:val="28"/>
        </w:rPr>
        <w:t>/чел.)</w:t>
      </w:r>
    </w:p>
    <w:p w:rsidR="004F3A48" w:rsidRDefault="004F3A48" w:rsidP="004F3A48">
      <w:pPr>
        <w:widowControl/>
        <w:snapToGrid/>
        <w:spacing w:line="360" w:lineRule="auto"/>
        <w:ind w:firstLine="709"/>
        <w:rPr>
          <w:rFonts w:ascii="Times New Roman" w:hAnsi="Times New Roman"/>
          <w:szCs w:val="28"/>
        </w:rPr>
      </w:pPr>
    </w:p>
    <w:p w:rsidR="00960DAC" w:rsidRPr="00A67ECE" w:rsidRDefault="00960DAC"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F</w:t>
      </w:r>
      <w:r w:rsidRPr="00A67ECE">
        <w:rPr>
          <w:rFonts w:ascii="Times New Roman" w:hAnsi="Times New Roman"/>
          <w:szCs w:val="28"/>
          <w:vertAlign w:val="subscript"/>
        </w:rPr>
        <w:t>всп</w:t>
      </w:r>
      <w:r w:rsidRPr="00A67ECE">
        <w:rPr>
          <w:rFonts w:ascii="Times New Roman" w:hAnsi="Times New Roman"/>
          <w:szCs w:val="28"/>
        </w:rPr>
        <w:t xml:space="preserve"> = 12 ∙ 9 = 108 </w:t>
      </w:r>
      <w:r w:rsidRPr="00A67ECE">
        <w:rPr>
          <w:rFonts w:ascii="Times New Roman" w:hAnsi="Times New Roman"/>
          <w:snapToGrid w:val="0"/>
          <w:color w:val="000000"/>
          <w:szCs w:val="28"/>
        </w:rPr>
        <w:t>м²</w:t>
      </w:r>
      <w:r w:rsidR="00CD0E94">
        <w:rPr>
          <w:rFonts w:ascii="Times New Roman" w:hAnsi="Times New Roman"/>
          <w:snapToGrid w:val="0"/>
          <w:color w:val="000000"/>
          <w:szCs w:val="28"/>
        </w:rPr>
        <w:t xml:space="preserve"> </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p>
    <w:p w:rsidR="00801BD6" w:rsidRPr="004F3A48" w:rsidRDefault="00801BD6" w:rsidP="004F3A48">
      <w:pPr>
        <w:widowControl/>
        <w:autoSpaceDE w:val="0"/>
        <w:autoSpaceDN w:val="0"/>
        <w:snapToGrid/>
        <w:spacing w:line="360" w:lineRule="auto"/>
        <w:ind w:firstLine="709"/>
        <w:jc w:val="center"/>
        <w:rPr>
          <w:rFonts w:ascii="Times New Roman" w:hAnsi="Times New Roman"/>
          <w:b/>
          <w:color w:val="000000"/>
          <w:szCs w:val="28"/>
        </w:rPr>
      </w:pPr>
      <w:r w:rsidRPr="004F3A48">
        <w:rPr>
          <w:rFonts w:ascii="Times New Roman" w:hAnsi="Times New Roman"/>
          <w:b/>
          <w:color w:val="000000"/>
          <w:szCs w:val="28"/>
        </w:rPr>
        <w:t>2.7 Технологическая планировка</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p>
    <w:p w:rsidR="00801BD6" w:rsidRPr="00A67ECE" w:rsidRDefault="00C62C4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Генеральный план предприятия представлен</w:t>
      </w:r>
      <w:r w:rsidR="00801BD6" w:rsidRPr="00A67ECE">
        <w:rPr>
          <w:rFonts w:ascii="Times New Roman" w:hAnsi="Times New Roman"/>
          <w:color w:val="000000"/>
          <w:szCs w:val="28"/>
        </w:rPr>
        <w:t xml:space="preserve"> на демонстрационном плакате</w:t>
      </w:r>
      <w:r w:rsidR="00801BD6" w:rsidRPr="00A67ECE">
        <w:rPr>
          <w:rFonts w:ascii="Times New Roman" w:hAnsi="Times New Roman"/>
          <w:szCs w:val="28"/>
        </w:rPr>
        <w:t xml:space="preserve"> </w:t>
      </w:r>
      <w:r w:rsidRPr="00A67ECE">
        <w:rPr>
          <w:rFonts w:ascii="Times New Roman" w:hAnsi="Times New Roman"/>
          <w:color w:val="000000"/>
          <w:szCs w:val="28"/>
        </w:rPr>
        <w:t>ДП.2068046.190601- 12.ДО.09.01</w:t>
      </w:r>
      <w:r w:rsidR="00801BD6" w:rsidRPr="00A67ECE">
        <w:rPr>
          <w:rFonts w:ascii="Times New Roman" w:hAnsi="Times New Roman"/>
          <w:color w:val="000000"/>
          <w:szCs w:val="28"/>
        </w:rPr>
        <w:t>.П</w:t>
      </w:r>
      <w:r w:rsidRPr="00A67ECE">
        <w:rPr>
          <w:rFonts w:ascii="Times New Roman" w:hAnsi="Times New Roman"/>
          <w:color w:val="000000"/>
          <w:szCs w:val="28"/>
        </w:rPr>
        <w:t xml:space="preserve">. </w:t>
      </w:r>
      <w:r w:rsidR="00801BD6" w:rsidRPr="00A67ECE">
        <w:rPr>
          <w:rFonts w:ascii="Times New Roman" w:hAnsi="Times New Roman"/>
          <w:color w:val="000000"/>
          <w:szCs w:val="28"/>
        </w:rPr>
        <w:t xml:space="preserve">Территория предприятия расположена между </w:t>
      </w:r>
      <w:r w:rsidRPr="00A67ECE">
        <w:rPr>
          <w:rFonts w:ascii="Times New Roman" w:hAnsi="Times New Roman"/>
          <w:color w:val="000000"/>
          <w:szCs w:val="28"/>
        </w:rPr>
        <w:t>частным сектором жилых домов и сельскохозяйственным предприятием.</w:t>
      </w:r>
      <w:r w:rsidR="00801BD6" w:rsidRPr="00A67ECE">
        <w:rPr>
          <w:rFonts w:ascii="Times New Roman" w:hAnsi="Times New Roman"/>
          <w:color w:val="000000"/>
          <w:szCs w:val="28"/>
        </w:rPr>
        <w:t xml:space="preserve"> Основной въезд и выезд</w:t>
      </w:r>
      <w:r w:rsidRPr="00A67ECE">
        <w:rPr>
          <w:rFonts w:ascii="Times New Roman" w:hAnsi="Times New Roman"/>
          <w:color w:val="000000"/>
          <w:szCs w:val="28"/>
        </w:rPr>
        <w:t>, а также аварийный</w:t>
      </w:r>
      <w:r w:rsidR="00801BD6" w:rsidRPr="00A67ECE">
        <w:rPr>
          <w:rFonts w:ascii="Times New Roman" w:hAnsi="Times New Roman"/>
          <w:color w:val="000000"/>
          <w:szCs w:val="28"/>
        </w:rPr>
        <w:t xml:space="preserve"> осуще</w:t>
      </w:r>
      <w:r w:rsidRPr="00A67ECE">
        <w:rPr>
          <w:rFonts w:ascii="Times New Roman" w:hAnsi="Times New Roman"/>
          <w:color w:val="000000"/>
          <w:szCs w:val="28"/>
        </w:rPr>
        <w:t>ствляю</w:t>
      </w:r>
      <w:r w:rsidR="00801BD6" w:rsidRPr="00A67ECE">
        <w:rPr>
          <w:rFonts w:ascii="Times New Roman" w:hAnsi="Times New Roman"/>
          <w:color w:val="000000"/>
          <w:szCs w:val="28"/>
        </w:rPr>
        <w:t xml:space="preserve">тся со стороны </w:t>
      </w:r>
      <w:r w:rsidRPr="00A67ECE">
        <w:rPr>
          <w:rFonts w:ascii="Times New Roman" w:hAnsi="Times New Roman"/>
          <w:color w:val="000000"/>
          <w:szCs w:val="28"/>
        </w:rPr>
        <w:t>улицы Мира.</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На территории предприятия расположены:</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административно-бытовой корпус</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iCs/>
          <w:color w:val="000000"/>
          <w:szCs w:val="28"/>
        </w:rPr>
        <w:t xml:space="preserve"> </w:t>
      </w:r>
      <w:r w:rsidR="00A94A9E" w:rsidRPr="00A67ECE">
        <w:rPr>
          <w:rFonts w:ascii="Times New Roman" w:hAnsi="Times New Roman"/>
          <w:color w:val="000000"/>
          <w:szCs w:val="28"/>
        </w:rPr>
        <w:t>гаражи для легковых автомобилей</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контрольно-технический пункт</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очистные сооружения</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материальный склад</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котельная</w:t>
      </w:r>
      <w:r w:rsidRPr="00A67ECE">
        <w:rPr>
          <w:rFonts w:ascii="Times New Roman" w:hAnsi="Times New Roman"/>
          <w:color w:val="000000"/>
          <w:szCs w:val="28"/>
        </w:rPr>
        <w:t>;</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зона хранения автомобилей;</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автомойка;</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автозаправочная станция;</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A94A9E" w:rsidRPr="00A67ECE">
        <w:rPr>
          <w:rFonts w:ascii="Times New Roman" w:hAnsi="Times New Roman"/>
          <w:color w:val="000000"/>
          <w:szCs w:val="28"/>
        </w:rPr>
        <w:t xml:space="preserve"> насосная станция;</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t>П</w:t>
      </w:r>
      <w:r w:rsidRPr="00A67ECE">
        <w:rPr>
          <w:rFonts w:ascii="Times New Roman" w:hAnsi="Times New Roman"/>
          <w:color w:val="000000"/>
          <w:szCs w:val="28"/>
        </w:rPr>
        <w:t>роизводственные корпуса:</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мастерская по ремонту автомобилей;</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пункт ТО;</w:t>
      </w:r>
    </w:p>
    <w:p w:rsidR="00A94A9E" w:rsidRPr="00A67ECE" w:rsidRDefault="00A94A9E"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Pr="00A67ECE">
        <w:rPr>
          <w:rFonts w:ascii="Times New Roman" w:hAnsi="Times New Roman"/>
          <w:color w:val="000000"/>
          <w:szCs w:val="28"/>
        </w:rPr>
        <w:t xml:space="preserve"> профилакторий для автомобилей.</w:t>
      </w:r>
    </w:p>
    <w:p w:rsidR="003A470C" w:rsidRPr="00A67ECE" w:rsidRDefault="003A470C"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В данное время в использовании корпуса профилактория для автомобилей нет необходимости, поэтому корпус полностью сдается в аренду сельскохозяйственному предприятию.</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Основные показатели ген</w:t>
      </w:r>
      <w:r w:rsidR="00C62C46" w:rsidRPr="00A67ECE">
        <w:rPr>
          <w:rFonts w:ascii="Times New Roman" w:hAnsi="Times New Roman"/>
          <w:color w:val="000000"/>
          <w:szCs w:val="28"/>
        </w:rPr>
        <w:t xml:space="preserve">ерального </w:t>
      </w:r>
      <w:r w:rsidRPr="00A67ECE">
        <w:rPr>
          <w:rFonts w:ascii="Times New Roman" w:hAnsi="Times New Roman"/>
          <w:color w:val="000000"/>
          <w:szCs w:val="28"/>
        </w:rPr>
        <w:t>плана:</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ED0E74" w:rsidRPr="00A67ECE">
        <w:rPr>
          <w:rFonts w:ascii="Times New Roman" w:hAnsi="Times New Roman"/>
          <w:color w:val="000000"/>
          <w:szCs w:val="28"/>
        </w:rPr>
        <w:t xml:space="preserve"> площадь территории </w:t>
      </w:r>
      <w:smartTag w:uri="urn:schemas-microsoft-com:office:smarttags" w:element="metricconverter">
        <w:smartTagPr>
          <w:attr w:name="ProductID" w:val="2,065 га"/>
        </w:smartTagPr>
        <w:r w:rsidR="00ED0E74" w:rsidRPr="00A67ECE">
          <w:rPr>
            <w:rFonts w:ascii="Times New Roman" w:hAnsi="Times New Roman"/>
            <w:color w:val="000000"/>
            <w:szCs w:val="28"/>
          </w:rPr>
          <w:t>2,065</w:t>
        </w:r>
        <w:r w:rsidRPr="00A67ECE">
          <w:rPr>
            <w:rFonts w:ascii="Times New Roman" w:hAnsi="Times New Roman"/>
            <w:color w:val="000000"/>
            <w:szCs w:val="28"/>
          </w:rPr>
          <w:t xml:space="preserve"> га</w:t>
        </w:r>
      </w:smartTag>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ED0E74" w:rsidRPr="00A67ECE">
        <w:rPr>
          <w:rFonts w:ascii="Times New Roman" w:hAnsi="Times New Roman"/>
          <w:color w:val="000000"/>
          <w:szCs w:val="28"/>
        </w:rPr>
        <w:t xml:space="preserve"> площадь застройки </w:t>
      </w:r>
      <w:smartTag w:uri="urn:schemas-microsoft-com:office:smarttags" w:element="metricconverter">
        <w:smartTagPr>
          <w:attr w:name="ProductID" w:val="2950 м2"/>
        </w:smartTagPr>
        <w:r w:rsidR="00ED0E74" w:rsidRPr="00A67ECE">
          <w:rPr>
            <w:rFonts w:ascii="Times New Roman" w:hAnsi="Times New Roman"/>
            <w:color w:val="000000"/>
            <w:szCs w:val="28"/>
          </w:rPr>
          <w:t>2950</w:t>
        </w:r>
        <w:r w:rsidRPr="00A67ECE">
          <w:rPr>
            <w:rFonts w:ascii="Times New Roman" w:hAnsi="Times New Roman"/>
            <w:color w:val="000000"/>
            <w:szCs w:val="28"/>
          </w:rPr>
          <w:t xml:space="preserve"> м</w:t>
        </w:r>
        <w:r w:rsidRPr="00A67ECE">
          <w:rPr>
            <w:rFonts w:ascii="Times New Roman" w:hAnsi="Times New Roman"/>
            <w:color w:val="000000"/>
            <w:szCs w:val="28"/>
            <w:vertAlign w:val="superscript"/>
          </w:rPr>
          <w:t>2</w:t>
        </w:r>
      </w:smartTag>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C248FB" w:rsidRPr="00A67ECE">
        <w:rPr>
          <w:rFonts w:ascii="Times New Roman" w:hAnsi="Times New Roman"/>
          <w:color w:val="000000"/>
          <w:szCs w:val="28"/>
        </w:rPr>
        <w:t xml:space="preserve"> плотность озеленения 25,6</w:t>
      </w:r>
      <w:r w:rsidR="00ED0E74" w:rsidRPr="00A67ECE">
        <w:rPr>
          <w:rFonts w:ascii="Times New Roman" w:hAnsi="Times New Roman"/>
          <w:color w:val="000000"/>
          <w:szCs w:val="28"/>
        </w:rPr>
        <w:t xml:space="preserve"> </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C248FB" w:rsidRPr="00A67ECE">
        <w:rPr>
          <w:rFonts w:ascii="Times New Roman" w:hAnsi="Times New Roman"/>
          <w:color w:val="000000"/>
          <w:szCs w:val="28"/>
        </w:rPr>
        <w:t xml:space="preserve"> плотность застройки 1</w:t>
      </w:r>
      <w:r w:rsidRPr="00A67ECE">
        <w:rPr>
          <w:rFonts w:ascii="Times New Roman" w:hAnsi="Times New Roman"/>
          <w:color w:val="000000"/>
          <w:szCs w:val="28"/>
        </w:rPr>
        <w:t>4</w:t>
      </w:r>
      <w:r w:rsidR="00C248FB" w:rsidRPr="00A67ECE">
        <w:rPr>
          <w:rFonts w:ascii="Times New Roman" w:hAnsi="Times New Roman"/>
          <w:color w:val="000000"/>
          <w:szCs w:val="28"/>
        </w:rPr>
        <w:t xml:space="preserve">,3 </w:t>
      </w:r>
      <w:r w:rsidRPr="00A67ECE">
        <w:rPr>
          <w:rFonts w:ascii="Times New Roman" w:hAnsi="Times New Roman"/>
          <w:color w:val="000000"/>
          <w:szCs w:val="28"/>
        </w:rPr>
        <w:t>%.</w:t>
      </w:r>
    </w:p>
    <w:p w:rsidR="00801BD6" w:rsidRPr="00A67ECE" w:rsidRDefault="00C62C4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С</w:t>
      </w:r>
      <w:r w:rsidR="00936B65" w:rsidRPr="00A67ECE">
        <w:rPr>
          <w:rFonts w:ascii="Times New Roman" w:hAnsi="Times New Roman"/>
          <w:color w:val="000000"/>
          <w:szCs w:val="28"/>
        </w:rPr>
        <w:t>уществующие производственные</w:t>
      </w:r>
      <w:r w:rsidR="00801BD6" w:rsidRPr="00A67ECE">
        <w:rPr>
          <w:rFonts w:ascii="Times New Roman" w:hAnsi="Times New Roman"/>
          <w:color w:val="000000"/>
          <w:szCs w:val="28"/>
        </w:rPr>
        <w:t xml:space="preserve"> корпус</w:t>
      </w:r>
      <w:r w:rsidR="00936B65" w:rsidRPr="00A67ECE">
        <w:rPr>
          <w:rFonts w:ascii="Times New Roman" w:hAnsi="Times New Roman"/>
          <w:color w:val="000000"/>
          <w:szCs w:val="28"/>
        </w:rPr>
        <w:t>а</w:t>
      </w:r>
      <w:r w:rsidR="00801BD6" w:rsidRPr="00A67ECE">
        <w:rPr>
          <w:rFonts w:ascii="Times New Roman" w:hAnsi="Times New Roman"/>
          <w:color w:val="000000"/>
          <w:szCs w:val="28"/>
        </w:rPr>
        <w:t xml:space="preserve"> </w:t>
      </w:r>
      <w:r w:rsidR="00936B65" w:rsidRPr="00A67ECE">
        <w:rPr>
          <w:rFonts w:ascii="Times New Roman" w:hAnsi="Times New Roman"/>
          <w:color w:val="000000"/>
          <w:szCs w:val="28"/>
        </w:rPr>
        <w:t>представлены</w:t>
      </w:r>
      <w:r w:rsidR="00801BD6" w:rsidRPr="00A67ECE">
        <w:rPr>
          <w:rFonts w:ascii="Times New Roman" w:hAnsi="Times New Roman"/>
          <w:color w:val="000000"/>
          <w:szCs w:val="28"/>
        </w:rPr>
        <w:t xml:space="preserve"> на демонстрацион</w:t>
      </w:r>
      <w:r w:rsidR="00936B65" w:rsidRPr="00A67ECE">
        <w:rPr>
          <w:rFonts w:ascii="Times New Roman" w:hAnsi="Times New Roman"/>
          <w:color w:val="000000"/>
          <w:szCs w:val="28"/>
        </w:rPr>
        <w:t>ном плакате ДП.2068046.190601- 12</w:t>
      </w:r>
      <w:r w:rsidR="00801BD6" w:rsidRPr="00A67ECE">
        <w:rPr>
          <w:rFonts w:ascii="Times New Roman" w:hAnsi="Times New Roman"/>
          <w:color w:val="000000"/>
          <w:szCs w:val="28"/>
        </w:rPr>
        <w:t>.ДО.09.0</w:t>
      </w:r>
      <w:r w:rsidR="00936B65" w:rsidRPr="00A67ECE">
        <w:rPr>
          <w:rFonts w:ascii="Times New Roman" w:hAnsi="Times New Roman"/>
          <w:color w:val="000000"/>
          <w:szCs w:val="28"/>
        </w:rPr>
        <w:t>2</w:t>
      </w:r>
      <w:r w:rsidR="00801BD6" w:rsidRPr="00A67ECE">
        <w:rPr>
          <w:rFonts w:ascii="Times New Roman" w:hAnsi="Times New Roman"/>
          <w:color w:val="000000"/>
          <w:szCs w:val="28"/>
        </w:rPr>
        <w:t>.П</w:t>
      </w:r>
      <w:r w:rsidR="00936B65" w:rsidRPr="00A67ECE">
        <w:rPr>
          <w:rFonts w:ascii="Times New Roman" w:hAnsi="Times New Roman"/>
          <w:color w:val="000000"/>
          <w:szCs w:val="28"/>
        </w:rPr>
        <w:t>.</w:t>
      </w:r>
      <w:r w:rsidR="00CD0E94">
        <w:rPr>
          <w:rFonts w:ascii="Times New Roman" w:hAnsi="Times New Roman"/>
          <w:color w:val="000000"/>
          <w:szCs w:val="28"/>
        </w:rPr>
        <w:t xml:space="preserve"> </w:t>
      </w:r>
      <w:r w:rsidR="00936B65" w:rsidRPr="00A67ECE">
        <w:rPr>
          <w:rFonts w:ascii="Times New Roman" w:hAnsi="Times New Roman"/>
          <w:color w:val="000000"/>
          <w:szCs w:val="28"/>
        </w:rPr>
        <w:t xml:space="preserve">Пункт ТО </w:t>
      </w:r>
      <w:r w:rsidR="00801BD6" w:rsidRPr="00A67ECE">
        <w:rPr>
          <w:rFonts w:ascii="Times New Roman" w:hAnsi="Times New Roman"/>
          <w:color w:val="000000"/>
          <w:szCs w:val="28"/>
        </w:rPr>
        <w:t>вклю</w:t>
      </w:r>
      <w:r w:rsidR="00936B65" w:rsidRPr="00A67ECE">
        <w:rPr>
          <w:rFonts w:ascii="Times New Roman" w:hAnsi="Times New Roman"/>
          <w:color w:val="000000"/>
          <w:szCs w:val="28"/>
        </w:rPr>
        <w:t>чает в себя посты ТО-1 и посты ТО-2.</w:t>
      </w:r>
    </w:p>
    <w:p w:rsidR="00936B65" w:rsidRPr="00A67ECE" w:rsidRDefault="00936B65"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color w:val="000000"/>
          <w:szCs w:val="28"/>
        </w:rPr>
        <w:t>Мастерская по ремонту автомобилей включает в себя:</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936B65" w:rsidRPr="00A67ECE">
        <w:rPr>
          <w:rFonts w:ascii="Times New Roman" w:hAnsi="Times New Roman"/>
          <w:color w:val="000000"/>
          <w:szCs w:val="28"/>
        </w:rPr>
        <w:t xml:space="preserve"> 9 постов для поведения </w:t>
      </w:r>
      <w:r w:rsidRPr="00A67ECE">
        <w:rPr>
          <w:rFonts w:ascii="Times New Roman" w:hAnsi="Times New Roman"/>
          <w:color w:val="000000"/>
          <w:szCs w:val="28"/>
        </w:rPr>
        <w:t>ТР автомобилей;</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936B65" w:rsidRPr="00A67ECE">
        <w:rPr>
          <w:rFonts w:ascii="Times New Roman" w:hAnsi="Times New Roman"/>
          <w:color w:val="000000"/>
          <w:szCs w:val="28"/>
        </w:rPr>
        <w:t xml:space="preserve"> слесарно-механический участок</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936B65" w:rsidRPr="00A67ECE">
        <w:rPr>
          <w:rFonts w:ascii="Times New Roman" w:hAnsi="Times New Roman"/>
          <w:color w:val="000000"/>
          <w:szCs w:val="28"/>
        </w:rPr>
        <w:t xml:space="preserve"> кузнечно-рессорный, медницкий, сварочный, жестяницкий совмещенный участок</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936B65" w:rsidRPr="00A67ECE">
        <w:rPr>
          <w:rFonts w:ascii="Times New Roman" w:hAnsi="Times New Roman"/>
          <w:color w:val="000000"/>
          <w:szCs w:val="28"/>
        </w:rPr>
        <w:t xml:space="preserve"> электротехнический, для ремонта приборов системы питания совмещенный участок</w:t>
      </w:r>
      <w:r w:rsidRPr="00A67ECE">
        <w:rPr>
          <w:rFonts w:ascii="Times New Roman" w:hAnsi="Times New Roman"/>
          <w:color w:val="000000"/>
          <w:szCs w:val="28"/>
        </w:rPr>
        <w:t>;</w:t>
      </w:r>
    </w:p>
    <w:p w:rsidR="00801BD6" w:rsidRPr="00A67ECE" w:rsidRDefault="00801BD6" w:rsidP="004F3A48">
      <w:pPr>
        <w:widowControl/>
        <w:autoSpaceDE w:val="0"/>
        <w:autoSpaceDN w:val="0"/>
        <w:snapToGrid/>
        <w:spacing w:line="360" w:lineRule="auto"/>
        <w:ind w:firstLine="709"/>
        <w:rPr>
          <w:rFonts w:ascii="Times New Roman" w:hAnsi="Times New Roman"/>
          <w:color w:val="000000"/>
          <w:szCs w:val="28"/>
        </w:rPr>
      </w:pPr>
      <w:r w:rsidRPr="00A67ECE">
        <w:rPr>
          <w:rFonts w:ascii="Times New Roman" w:hAnsi="Times New Roman"/>
          <w:iCs/>
          <w:color w:val="000000"/>
          <w:szCs w:val="28"/>
        </w:rPr>
        <w:sym w:font="Symbol" w:char="F02D"/>
      </w:r>
      <w:r w:rsidR="00936B65" w:rsidRPr="00A67ECE">
        <w:rPr>
          <w:rFonts w:ascii="Times New Roman" w:hAnsi="Times New Roman"/>
          <w:color w:val="000000"/>
          <w:szCs w:val="28"/>
        </w:rPr>
        <w:t xml:space="preserve"> шиномонтажный, вулканизационный совмещенный участок.</w:t>
      </w:r>
    </w:p>
    <w:p w:rsidR="007455CC" w:rsidRPr="00A67ECE" w:rsidRDefault="000A5035" w:rsidP="004F3A48">
      <w:pPr>
        <w:widowControl/>
        <w:snapToGrid/>
        <w:spacing w:line="360" w:lineRule="auto"/>
        <w:ind w:firstLine="709"/>
        <w:rPr>
          <w:rFonts w:ascii="Times New Roman" w:hAnsi="Times New Roman"/>
          <w:color w:val="000000"/>
          <w:szCs w:val="28"/>
        </w:rPr>
      </w:pPr>
      <w:r w:rsidRPr="00A67ECE">
        <w:rPr>
          <w:rFonts w:ascii="Times New Roman" w:hAnsi="Times New Roman"/>
          <w:szCs w:val="28"/>
        </w:rPr>
        <w:t xml:space="preserve">Однако существующие производственные корпуса не удовлетворяют современным технологиям технического обслуживания и ремонта автомобилей. На демонстрационном плакате </w:t>
      </w:r>
      <w:r w:rsidRPr="00A67ECE">
        <w:rPr>
          <w:rFonts w:ascii="Times New Roman" w:hAnsi="Times New Roman"/>
          <w:color w:val="000000"/>
          <w:szCs w:val="28"/>
        </w:rPr>
        <w:t>ДП.2068046.190601- 12.ДО.09.03.П представлены производственные корпуса после реконструкции.</w:t>
      </w:r>
      <w:r w:rsidR="007455CC" w:rsidRPr="00A67ECE">
        <w:rPr>
          <w:rFonts w:ascii="Times New Roman" w:hAnsi="Times New Roman"/>
          <w:color w:val="000000"/>
          <w:szCs w:val="28"/>
        </w:rPr>
        <w:t xml:space="preserve"> </w:t>
      </w:r>
    </w:p>
    <w:p w:rsidR="007455CC" w:rsidRPr="00A67ECE" w:rsidRDefault="007455C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В корпусе пункта ТО, исходя из полученных технологических расчетов, произведено разделение постов на ТО-1 и ТО-2, а также добавлен пункт диагностирования, что позволит своевременно выявлять неисправности автомобилей и, следовательно, экономить время и ресурсы на последующий ремонт. </w:t>
      </w:r>
    </w:p>
    <w:p w:rsidR="00801BD6" w:rsidRPr="00A67ECE" w:rsidRDefault="007455C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В корпусе мастерской по ремонту автомобилей, исходя из полученных технологических расчетов, произведено разделение пунктов ТР. На собственные нужды оставлено 3 поста ТР, остальные 6 постов ТР предполагается предоставлять для нужд сторонних организаций. Также дополнительно было добавлено 3 двустворчатых ворот для сквозного выезда, дабы не загромождать проезд автомобилями длительного ремонта.</w:t>
      </w:r>
    </w:p>
    <w:p w:rsidR="00180B8C" w:rsidRPr="004F3A48" w:rsidRDefault="004F3A48"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180B8C" w:rsidRPr="004F3A48">
        <w:rPr>
          <w:rFonts w:ascii="Times New Roman" w:hAnsi="Times New Roman"/>
          <w:b/>
          <w:szCs w:val="28"/>
        </w:rPr>
        <w:t>3</w:t>
      </w:r>
      <w:r w:rsidRPr="004F3A48">
        <w:rPr>
          <w:rFonts w:ascii="Times New Roman" w:hAnsi="Times New Roman"/>
          <w:b/>
          <w:szCs w:val="28"/>
        </w:rPr>
        <w:t>.</w:t>
      </w:r>
      <w:r w:rsidR="00180B8C" w:rsidRPr="004F3A48">
        <w:rPr>
          <w:rFonts w:ascii="Times New Roman" w:hAnsi="Times New Roman"/>
          <w:b/>
          <w:szCs w:val="28"/>
        </w:rPr>
        <w:t xml:space="preserve"> Конструкторская часть</w:t>
      </w:r>
    </w:p>
    <w:p w:rsidR="004F3A48" w:rsidRPr="004F3A48" w:rsidRDefault="004F3A48" w:rsidP="004F3A48">
      <w:pPr>
        <w:widowControl/>
        <w:snapToGrid/>
        <w:spacing w:line="360" w:lineRule="auto"/>
        <w:ind w:firstLine="709"/>
        <w:jc w:val="center"/>
        <w:rPr>
          <w:rFonts w:ascii="Times New Roman" w:hAnsi="Times New Roman"/>
          <w:b/>
          <w:szCs w:val="28"/>
        </w:rPr>
      </w:pPr>
    </w:p>
    <w:p w:rsidR="00180B8C" w:rsidRPr="004F3A48" w:rsidRDefault="00180B8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3.1 Обоснование конструкторской разработки</w:t>
      </w:r>
    </w:p>
    <w:p w:rsidR="00180B8C" w:rsidRPr="00A67ECE" w:rsidRDefault="00180B8C"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Трудоемкость разборочно-сборочных работ составляет значительную часть от общей трудоёмкости работ по техническому обслуживанию и ремонту автомобилей, при этом качество проведения этих работ в значительной степени определяет качество всего ремонта машины. Высокая механизация разборочно-сборочных операций способствует не только повышению качества ремонта, но и, в значительной мере, повышению производительности труда. Поэтому широкая механизация разборочно-сборочных работ является одним из основных источников повышения эффективности ремонтных работ при восстановлении работоспособности автомобилей. С другой стороны, необходимость механизации и, где возможно, автоматизация разборочно-сборочных работ должна быть обусловлена технико-экономической целесообразностью или облегчением и оздоровлением труда рабочих.</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Очерёдность механизации и автоматизации отдельных разборочных и сборочных операций определяется их трудоёмкостью. Затраты труда на разборочно-сборочные работы по данным НИИАТ составляют около 40% от общей трудоёмкости ремонта автомобилей, при этом на разборочные работы приходится 11%, а на сборочные 29%. Относительно небольшая доля трудоёмкости разборочных работ объясняется тем, что они зачастую выполняются с нарушением правил разборки и при этом не обеспечивается сохранность разбираемых деталей. </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сборке автомобилей и их основных агрегатов трудоёмкость сборки резьбовых соединений по данным различных ремонтных предприятий находится в пределах 35…45%, а прессовых соединений-14…40% от общих затрат труда на сборочные работы. Кроме того, большую трудоемкость имеют вспомогательные работы, особенно при разборке и сборке автомобильных агрегатов, которые имеют большую массу.</w:t>
      </w:r>
    </w:p>
    <w:p w:rsidR="00180B8C" w:rsidRPr="00A67ECE" w:rsidRDefault="00180B8C" w:rsidP="004F3A48">
      <w:pPr>
        <w:pStyle w:val="a3"/>
        <w:spacing w:after="0" w:line="360" w:lineRule="auto"/>
        <w:ind w:left="0" w:firstLine="709"/>
        <w:jc w:val="both"/>
        <w:rPr>
          <w:sz w:val="28"/>
          <w:szCs w:val="28"/>
        </w:rPr>
      </w:pPr>
      <w:r w:rsidRPr="00A67ECE">
        <w:rPr>
          <w:sz w:val="28"/>
          <w:szCs w:val="28"/>
        </w:rPr>
        <w:t>При разборке и сборке автомобильных двигателей их массивные блоки необходимо часто перемещать в пространстве (поворачивать) для того, чтобы та или иная плоскость оказывалась бы в верхнем положении. Например, при укладке коленчатого вала в блок двигателя этот блок должен быть повёрнут нижней стороной</w:t>
      </w:r>
      <w:r w:rsidR="00CD0E94">
        <w:rPr>
          <w:sz w:val="28"/>
          <w:szCs w:val="28"/>
        </w:rPr>
        <w:t xml:space="preserve"> </w:t>
      </w:r>
      <w:r w:rsidRPr="00A67ECE">
        <w:rPr>
          <w:sz w:val="28"/>
          <w:szCs w:val="28"/>
        </w:rPr>
        <w:t>вверх, иначе операцию укладки и закрепления коленчатого вала не удастся выполнить качественно. При</w:t>
      </w:r>
      <w:r w:rsidR="00CD0E94">
        <w:rPr>
          <w:sz w:val="28"/>
          <w:szCs w:val="28"/>
        </w:rPr>
        <w:t xml:space="preserve"> </w:t>
      </w:r>
      <w:r w:rsidRPr="00A67ECE">
        <w:rPr>
          <w:sz w:val="28"/>
          <w:szCs w:val="28"/>
        </w:rPr>
        <w:t>установке головок блока двигатель должен быть установлен поочерёдно каждой плоскостью разъёма вверх.</w:t>
      </w:r>
    </w:p>
    <w:p w:rsidR="00180B8C" w:rsidRPr="00A67ECE" w:rsidRDefault="00180B8C" w:rsidP="004F3A48">
      <w:pPr>
        <w:pStyle w:val="a3"/>
        <w:spacing w:after="0" w:line="360" w:lineRule="auto"/>
        <w:ind w:left="0" w:firstLine="709"/>
        <w:jc w:val="both"/>
        <w:rPr>
          <w:sz w:val="28"/>
          <w:szCs w:val="28"/>
        </w:rPr>
      </w:pPr>
      <w:r w:rsidRPr="00A67ECE">
        <w:rPr>
          <w:sz w:val="28"/>
          <w:szCs w:val="28"/>
        </w:rPr>
        <w:t>Кантовать тяжелый двигатель вручную невозможно, поэтому на ремонтных предприятиях для работ по ремонту двигателей используются различного типа кантователи и стенды с поворотными рабочими органами, на которых закрепляются двигатели. Однако кантователи и стенды для ремонта двигателей, выпускаемые промышленностью, имеют высокую стоимость, что во многих случаях ограничивает их использование в автотранспортных предприятиях. Предлагаемый стенд для разборки и сборки двигателей может быть изготовлен в условиях любого предприятия с относительно небольшими затратами. Использование этого стенда при ремонте двигателей, в частности двигателей КамАЗ,</w:t>
      </w:r>
      <w:r w:rsidR="00CD0E94">
        <w:rPr>
          <w:sz w:val="28"/>
          <w:szCs w:val="28"/>
        </w:rPr>
        <w:t xml:space="preserve"> </w:t>
      </w:r>
      <w:r w:rsidRPr="00A67ECE">
        <w:rPr>
          <w:sz w:val="28"/>
          <w:szCs w:val="28"/>
        </w:rPr>
        <w:t>позволит значительно облегчить условия труда рабочих и поднять производительность труда при ремонте двигателей машин.</w:t>
      </w:r>
    </w:p>
    <w:p w:rsidR="00180B8C" w:rsidRPr="00A67ECE" w:rsidRDefault="00180B8C" w:rsidP="004F3A48">
      <w:pPr>
        <w:widowControl/>
        <w:snapToGrid/>
        <w:spacing w:line="360" w:lineRule="auto"/>
        <w:ind w:firstLine="709"/>
        <w:rPr>
          <w:rFonts w:ascii="Times New Roman" w:hAnsi="Times New Roman"/>
          <w:szCs w:val="28"/>
        </w:rPr>
      </w:pPr>
    </w:p>
    <w:p w:rsidR="00180B8C" w:rsidRPr="004F3A48" w:rsidRDefault="00180B8C"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3.2 Описание устройства и работы стенда для разборки и сборки двигателей КамАЗ</w:t>
      </w:r>
      <w:r w:rsidR="004D5676" w:rsidRPr="004F3A48">
        <w:rPr>
          <w:rFonts w:ascii="Times New Roman" w:hAnsi="Times New Roman"/>
          <w:b/>
          <w:szCs w:val="28"/>
        </w:rPr>
        <w:t>-740.10-Д</w:t>
      </w:r>
    </w:p>
    <w:p w:rsidR="00180B8C" w:rsidRPr="00A67ECE" w:rsidRDefault="00180B8C"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проведения ремонта двигателя автомобиля, окончательного определения поломок двигателя, необходимо осуществлять полную или частичную разборку двигателя. Рабочий должен осуществлять разборочные операции в удобном положении и иметь доступ к труднодоступным местам агрегата. Разработанное приспособление позволяет реализовать данные условия, при минимальных затратах времени на выполнение необходимых работ.</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Стенд представляет собой сварную конструкцию из стандартного проката (швеллеров,</w:t>
      </w:r>
      <w:r w:rsidR="00CD0E94">
        <w:rPr>
          <w:rFonts w:ascii="Times New Roman" w:hAnsi="Times New Roman"/>
          <w:szCs w:val="28"/>
        </w:rPr>
        <w:t xml:space="preserve"> </w:t>
      </w:r>
      <w:r w:rsidRPr="00A67ECE">
        <w:rPr>
          <w:rFonts w:ascii="Times New Roman" w:hAnsi="Times New Roman"/>
          <w:szCs w:val="28"/>
        </w:rPr>
        <w:t xml:space="preserve">уголков и др.), состоящую из рамы - горизонтального основания, к которой приварены две вертикальные стойки. На одной из этих стоек смонтирован червячный редуктор с передаточным числом </w:t>
      </w:r>
      <w:r w:rsidRPr="00A67ECE">
        <w:rPr>
          <w:rFonts w:ascii="Times New Roman" w:hAnsi="Times New Roman"/>
          <w:szCs w:val="28"/>
          <w:lang w:val="en-US"/>
        </w:rPr>
        <w:t>I</w:t>
      </w:r>
      <w:r w:rsidRPr="00A67ECE">
        <w:rPr>
          <w:rFonts w:ascii="Times New Roman" w:hAnsi="Times New Roman"/>
          <w:szCs w:val="28"/>
        </w:rPr>
        <w:t>=80 и электродвигатель. На второй стойке находится шпиндельный узел.</w:t>
      </w:r>
      <w:r w:rsidR="00CD0E94">
        <w:rPr>
          <w:rFonts w:ascii="Times New Roman" w:hAnsi="Times New Roman"/>
          <w:szCs w:val="28"/>
        </w:rPr>
        <w:t xml:space="preserve"> </w:t>
      </w:r>
    </w:p>
    <w:p w:rsidR="00180B8C" w:rsidRPr="00A67ECE" w:rsidRDefault="00180B8C" w:rsidP="004F3A48">
      <w:pPr>
        <w:pStyle w:val="a3"/>
        <w:spacing w:after="0" w:line="360" w:lineRule="auto"/>
        <w:ind w:left="0" w:firstLine="709"/>
        <w:jc w:val="both"/>
        <w:rPr>
          <w:sz w:val="28"/>
          <w:szCs w:val="28"/>
        </w:rPr>
      </w:pPr>
      <w:r w:rsidRPr="00A67ECE">
        <w:rPr>
          <w:sz w:val="28"/>
          <w:szCs w:val="28"/>
        </w:rPr>
        <w:t>Разрабатываемый стенд имеет следующую характеристику:</w:t>
      </w:r>
    </w:p>
    <w:p w:rsidR="00180B8C" w:rsidRPr="00A67ECE" w:rsidRDefault="00180B8C" w:rsidP="004F3A48">
      <w:pPr>
        <w:widowControl/>
        <w:numPr>
          <w:ilvl w:val="0"/>
          <w:numId w:val="3"/>
        </w:numPr>
        <w:tabs>
          <w:tab w:val="clear" w:pos="1095"/>
          <w:tab w:val="num" w:pos="720"/>
        </w:tabs>
        <w:snapToGrid/>
        <w:spacing w:line="360" w:lineRule="auto"/>
        <w:ind w:left="0" w:firstLine="709"/>
        <w:rPr>
          <w:rFonts w:ascii="Times New Roman" w:hAnsi="Times New Roman"/>
          <w:szCs w:val="28"/>
        </w:rPr>
      </w:pPr>
      <w:r w:rsidRPr="00A67ECE">
        <w:rPr>
          <w:rFonts w:ascii="Times New Roman" w:hAnsi="Times New Roman"/>
          <w:szCs w:val="28"/>
        </w:rPr>
        <w:t>Тип стенда – стационарный, с поворотом двигателя относительно поперечной оси.</w:t>
      </w:r>
    </w:p>
    <w:p w:rsidR="00180B8C" w:rsidRPr="00A67ECE" w:rsidRDefault="00180B8C" w:rsidP="004F3A48">
      <w:pPr>
        <w:widowControl/>
        <w:numPr>
          <w:ilvl w:val="0"/>
          <w:numId w:val="3"/>
        </w:numPr>
        <w:tabs>
          <w:tab w:val="clear" w:pos="1095"/>
          <w:tab w:val="num" w:pos="720"/>
        </w:tabs>
        <w:snapToGrid/>
        <w:spacing w:line="360" w:lineRule="auto"/>
        <w:ind w:left="0" w:firstLine="709"/>
        <w:rPr>
          <w:rFonts w:ascii="Times New Roman" w:hAnsi="Times New Roman"/>
          <w:szCs w:val="28"/>
        </w:rPr>
      </w:pPr>
      <w:r w:rsidRPr="00A67ECE">
        <w:rPr>
          <w:rFonts w:ascii="Times New Roman" w:hAnsi="Times New Roman"/>
          <w:szCs w:val="28"/>
        </w:rPr>
        <w:t xml:space="preserve">Способ крепления двигателя – кронштейном вместе с подушками двигателя. </w:t>
      </w:r>
    </w:p>
    <w:p w:rsidR="00180B8C" w:rsidRPr="00A67ECE" w:rsidRDefault="00180B8C" w:rsidP="004F3A48">
      <w:pPr>
        <w:widowControl/>
        <w:numPr>
          <w:ilvl w:val="0"/>
          <w:numId w:val="3"/>
        </w:numPr>
        <w:tabs>
          <w:tab w:val="clear" w:pos="1095"/>
          <w:tab w:val="num" w:pos="720"/>
        </w:tabs>
        <w:snapToGrid/>
        <w:spacing w:line="360" w:lineRule="auto"/>
        <w:ind w:left="0" w:firstLine="709"/>
        <w:rPr>
          <w:rFonts w:ascii="Times New Roman" w:hAnsi="Times New Roman"/>
          <w:szCs w:val="28"/>
        </w:rPr>
      </w:pPr>
      <w:r w:rsidRPr="00A67ECE">
        <w:rPr>
          <w:rFonts w:ascii="Times New Roman" w:hAnsi="Times New Roman"/>
          <w:szCs w:val="28"/>
        </w:rPr>
        <w:t xml:space="preserve">Способ поворота двигателя - электродвигатель и самотормозящийся редуктор с передаточным числом </w:t>
      </w:r>
      <w:r w:rsidRPr="00A67ECE">
        <w:rPr>
          <w:rFonts w:ascii="Times New Roman" w:hAnsi="Times New Roman"/>
          <w:szCs w:val="28"/>
          <w:lang w:val="en-US"/>
        </w:rPr>
        <w:t>I</w:t>
      </w:r>
      <w:r w:rsidR="00461D69" w:rsidRPr="00A67ECE">
        <w:rPr>
          <w:rFonts w:ascii="Times New Roman" w:hAnsi="Times New Roman"/>
          <w:szCs w:val="28"/>
        </w:rPr>
        <w:t xml:space="preserve"> </w:t>
      </w:r>
      <w:r w:rsidRPr="00A67ECE">
        <w:rPr>
          <w:rFonts w:ascii="Times New Roman" w:hAnsi="Times New Roman"/>
          <w:szCs w:val="28"/>
        </w:rPr>
        <w:t>=</w:t>
      </w:r>
      <w:r w:rsidR="00461D69" w:rsidRPr="00A67ECE">
        <w:rPr>
          <w:rFonts w:ascii="Times New Roman" w:hAnsi="Times New Roman"/>
          <w:szCs w:val="28"/>
        </w:rPr>
        <w:t xml:space="preserve"> </w:t>
      </w:r>
      <w:r w:rsidRPr="00A67ECE">
        <w:rPr>
          <w:rFonts w:ascii="Times New Roman" w:hAnsi="Times New Roman"/>
          <w:szCs w:val="28"/>
        </w:rPr>
        <w:t xml:space="preserve">80. </w:t>
      </w:r>
    </w:p>
    <w:p w:rsidR="00180B8C" w:rsidRPr="00A67ECE" w:rsidRDefault="00180B8C" w:rsidP="004F3A48">
      <w:pPr>
        <w:widowControl/>
        <w:numPr>
          <w:ilvl w:val="0"/>
          <w:numId w:val="3"/>
        </w:numPr>
        <w:tabs>
          <w:tab w:val="clear" w:pos="1095"/>
          <w:tab w:val="num" w:pos="720"/>
        </w:tabs>
        <w:snapToGrid/>
        <w:spacing w:line="360" w:lineRule="auto"/>
        <w:ind w:left="0" w:firstLine="709"/>
        <w:rPr>
          <w:rFonts w:ascii="Times New Roman" w:hAnsi="Times New Roman"/>
          <w:szCs w:val="28"/>
        </w:rPr>
      </w:pPr>
      <w:r w:rsidRPr="00A67ECE">
        <w:rPr>
          <w:rFonts w:ascii="Times New Roman" w:hAnsi="Times New Roman"/>
          <w:szCs w:val="28"/>
        </w:rPr>
        <w:t>Технические</w:t>
      </w:r>
      <w:r w:rsidR="00CD0E94">
        <w:rPr>
          <w:rFonts w:ascii="Times New Roman" w:hAnsi="Times New Roman"/>
          <w:szCs w:val="28"/>
        </w:rPr>
        <w:t xml:space="preserve"> </w:t>
      </w:r>
      <w:r w:rsidRPr="00A67ECE">
        <w:rPr>
          <w:rFonts w:ascii="Times New Roman" w:hAnsi="Times New Roman"/>
          <w:szCs w:val="28"/>
        </w:rPr>
        <w:t>характеристики</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Габаритные размеры:</w:t>
      </w:r>
    </w:p>
    <w:p w:rsidR="00180B8C" w:rsidRPr="00A67ECE" w:rsidRDefault="00C460A5" w:rsidP="004F3A48">
      <w:pPr>
        <w:widowControl/>
        <w:snapToGrid/>
        <w:spacing w:line="360" w:lineRule="auto"/>
        <w:ind w:firstLine="709"/>
        <w:rPr>
          <w:rFonts w:ascii="Times New Roman" w:hAnsi="Times New Roman"/>
          <w:szCs w:val="28"/>
        </w:rPr>
      </w:pPr>
      <w:r w:rsidRPr="00A67ECE">
        <w:rPr>
          <w:rFonts w:ascii="Times New Roman" w:hAnsi="Times New Roman"/>
          <w:szCs w:val="28"/>
        </w:rPr>
        <w:t>-</w:t>
      </w:r>
      <w:r w:rsidR="00180B8C" w:rsidRPr="00A67ECE">
        <w:rPr>
          <w:rFonts w:ascii="Times New Roman" w:hAnsi="Times New Roman"/>
          <w:szCs w:val="28"/>
        </w:rPr>
        <w:t xml:space="preserve">длина: </w:t>
      </w:r>
      <w:smartTag w:uri="urn:schemas-microsoft-com:office:smarttags" w:element="metricconverter">
        <w:smartTagPr>
          <w:attr w:name="ProductID" w:val="1536 мм"/>
        </w:smartTagPr>
        <w:r w:rsidR="00180B8C" w:rsidRPr="00A67ECE">
          <w:rPr>
            <w:rFonts w:ascii="Times New Roman" w:hAnsi="Times New Roman"/>
            <w:szCs w:val="28"/>
          </w:rPr>
          <w:t>1536</w:t>
        </w:r>
        <w:r w:rsidR="004D597E" w:rsidRPr="00A67ECE">
          <w:rPr>
            <w:rFonts w:ascii="Times New Roman" w:hAnsi="Times New Roman"/>
            <w:szCs w:val="28"/>
          </w:rPr>
          <w:t xml:space="preserve"> </w:t>
        </w:r>
        <w:r w:rsidR="00180B8C" w:rsidRPr="00A67ECE">
          <w:rPr>
            <w:rFonts w:ascii="Times New Roman" w:hAnsi="Times New Roman"/>
            <w:szCs w:val="28"/>
          </w:rPr>
          <w:t>мм</w:t>
        </w:r>
      </w:smartTag>
      <w:r w:rsidR="004D597E" w:rsidRPr="00A67ECE">
        <w:rPr>
          <w:rFonts w:ascii="Times New Roman" w:hAnsi="Times New Roman"/>
          <w:szCs w:val="28"/>
        </w:rPr>
        <w:t>,</w:t>
      </w:r>
    </w:p>
    <w:p w:rsidR="00180B8C" w:rsidRPr="00A67ECE" w:rsidRDefault="00C460A5" w:rsidP="004F3A48">
      <w:pPr>
        <w:widowControl/>
        <w:snapToGrid/>
        <w:spacing w:line="360" w:lineRule="auto"/>
        <w:ind w:firstLine="709"/>
        <w:rPr>
          <w:rFonts w:ascii="Times New Roman" w:hAnsi="Times New Roman"/>
          <w:szCs w:val="28"/>
        </w:rPr>
      </w:pPr>
      <w:r w:rsidRPr="00A67ECE">
        <w:rPr>
          <w:rFonts w:ascii="Times New Roman" w:hAnsi="Times New Roman"/>
          <w:szCs w:val="28"/>
        </w:rPr>
        <w:t>-</w:t>
      </w:r>
      <w:r w:rsidR="00180B8C" w:rsidRPr="00A67ECE">
        <w:rPr>
          <w:rFonts w:ascii="Times New Roman" w:hAnsi="Times New Roman"/>
          <w:szCs w:val="28"/>
        </w:rPr>
        <w:t>ширина:.1974</w:t>
      </w:r>
      <w:r w:rsidR="004D597E" w:rsidRPr="00A67ECE">
        <w:rPr>
          <w:rFonts w:ascii="Times New Roman" w:hAnsi="Times New Roman"/>
          <w:szCs w:val="28"/>
        </w:rPr>
        <w:t xml:space="preserve"> </w:t>
      </w:r>
      <w:r w:rsidR="00180B8C" w:rsidRPr="00A67ECE">
        <w:rPr>
          <w:rFonts w:ascii="Times New Roman" w:hAnsi="Times New Roman"/>
          <w:szCs w:val="28"/>
        </w:rPr>
        <w:t>мм</w:t>
      </w:r>
      <w:r w:rsidR="004D597E" w:rsidRPr="00A67ECE">
        <w:rPr>
          <w:rFonts w:ascii="Times New Roman" w:hAnsi="Times New Roman"/>
          <w:szCs w:val="28"/>
        </w:rPr>
        <w:t>,</w:t>
      </w:r>
    </w:p>
    <w:p w:rsidR="00180B8C" w:rsidRPr="00A67ECE" w:rsidRDefault="00C460A5" w:rsidP="004F3A48">
      <w:pPr>
        <w:widowControl/>
        <w:snapToGrid/>
        <w:spacing w:line="360" w:lineRule="auto"/>
        <w:ind w:firstLine="709"/>
        <w:rPr>
          <w:rFonts w:ascii="Times New Roman" w:hAnsi="Times New Roman"/>
          <w:szCs w:val="28"/>
        </w:rPr>
      </w:pPr>
      <w:r w:rsidRPr="00A67ECE">
        <w:rPr>
          <w:rFonts w:ascii="Times New Roman" w:hAnsi="Times New Roman"/>
          <w:szCs w:val="28"/>
        </w:rPr>
        <w:t>-</w:t>
      </w:r>
      <w:r w:rsidR="00180B8C" w:rsidRPr="00A67ECE">
        <w:rPr>
          <w:rFonts w:ascii="Times New Roman" w:hAnsi="Times New Roman"/>
          <w:szCs w:val="28"/>
        </w:rPr>
        <w:t xml:space="preserve">высота: </w:t>
      </w:r>
      <w:smartTag w:uri="urn:schemas-microsoft-com:office:smarttags" w:element="metricconverter">
        <w:smartTagPr>
          <w:attr w:name="ProductID" w:val="1263 мм"/>
        </w:smartTagPr>
        <w:r w:rsidR="00180B8C" w:rsidRPr="00A67ECE">
          <w:rPr>
            <w:rFonts w:ascii="Times New Roman" w:hAnsi="Times New Roman"/>
            <w:szCs w:val="28"/>
          </w:rPr>
          <w:t>1263</w:t>
        </w:r>
        <w:r w:rsidR="004D597E" w:rsidRPr="00A67ECE">
          <w:rPr>
            <w:rFonts w:ascii="Times New Roman" w:hAnsi="Times New Roman"/>
            <w:szCs w:val="28"/>
          </w:rPr>
          <w:t xml:space="preserve"> </w:t>
        </w:r>
        <w:r w:rsidR="00180B8C" w:rsidRPr="00A67ECE">
          <w:rPr>
            <w:rFonts w:ascii="Times New Roman" w:hAnsi="Times New Roman"/>
            <w:szCs w:val="28"/>
          </w:rPr>
          <w:t>мм</w:t>
        </w:r>
      </w:smartTag>
      <w:r w:rsidR="004D597E" w:rsidRPr="00A67ECE">
        <w:rPr>
          <w:rFonts w:ascii="Times New Roman" w:hAnsi="Times New Roman"/>
          <w:szCs w:val="28"/>
        </w:rPr>
        <w:t>,</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Масса, кг: 200.</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Принцип действия приспособления заключается в следующем: снятый с автомобиля двигатель вместе с картером сцепления устанавливается на раму крепления двигателя приспособления с помощью кран-балки. Крепление осуществляются кронштейном вместе с подушками двигателя. После закрепления двигателя можно осуществлять разборку. При этом приспособление имеет возможность поворачивать двигатель относительно поперечной оси на необходимый угол в более удобное положение. Для этого на стенде установлен электродвигатель и самотормозящийся редуктор.</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 выходном валу редуктора и на оси шпиндельного узла установлены опоры. Опоры</w:t>
      </w:r>
      <w:r w:rsidR="00CD0E94">
        <w:rPr>
          <w:rFonts w:ascii="Times New Roman" w:hAnsi="Times New Roman"/>
          <w:szCs w:val="28"/>
        </w:rPr>
        <w:t xml:space="preserve"> </w:t>
      </w:r>
      <w:r w:rsidRPr="00A67ECE">
        <w:rPr>
          <w:rFonts w:ascii="Times New Roman" w:hAnsi="Times New Roman"/>
          <w:szCs w:val="28"/>
        </w:rPr>
        <w:t>изготовлены из швеллера и имеют болты для крепления двигателя за кронштейны и фиксаторы. Шпиндельный узел состоит из втулки, оси и двух винтов, предназначенных для фиксации опоры, что приводит к снижению нагрузки на редуктор при выполнении операций разборки-сборки двигателя. Крутящий момент с электродвигателя передается самотормозящему редуктору, который поворачивает двигатель относительно поперечной оси на необходимый угол в более удобное положение. Все сварные соединения стенда выполнены ручной электродуговой сваркой.</w:t>
      </w:r>
    </w:p>
    <w:p w:rsidR="00180B8C" w:rsidRPr="00A67ECE" w:rsidRDefault="00180B8C" w:rsidP="004F3A48">
      <w:pPr>
        <w:widowControl/>
        <w:tabs>
          <w:tab w:val="left" w:pos="735"/>
          <w:tab w:val="left" w:pos="1206"/>
        </w:tabs>
        <w:snapToGrid/>
        <w:spacing w:line="360" w:lineRule="auto"/>
        <w:ind w:firstLine="709"/>
        <w:rPr>
          <w:rFonts w:ascii="Times New Roman" w:hAnsi="Times New Roman"/>
          <w:szCs w:val="28"/>
        </w:rPr>
      </w:pPr>
      <w:r w:rsidRPr="00A67ECE">
        <w:rPr>
          <w:rFonts w:ascii="Times New Roman" w:hAnsi="Times New Roman"/>
          <w:szCs w:val="28"/>
        </w:rPr>
        <w:t>Порядок работы со стендом следующий:</w:t>
      </w:r>
    </w:p>
    <w:p w:rsidR="00180B8C" w:rsidRPr="00A67ECE" w:rsidRDefault="00180B8C" w:rsidP="004F3A48">
      <w:pPr>
        <w:widowControl/>
        <w:tabs>
          <w:tab w:val="left" w:pos="1206"/>
        </w:tabs>
        <w:snapToGrid/>
        <w:spacing w:line="360" w:lineRule="auto"/>
        <w:ind w:firstLine="709"/>
        <w:rPr>
          <w:rFonts w:ascii="Times New Roman" w:hAnsi="Times New Roman"/>
          <w:szCs w:val="28"/>
        </w:rPr>
      </w:pPr>
      <w:r w:rsidRPr="00A67ECE">
        <w:rPr>
          <w:rFonts w:ascii="Times New Roman" w:hAnsi="Times New Roman"/>
          <w:szCs w:val="28"/>
        </w:rPr>
        <w:t>1. На стенд опускают двигатель при помощи тельфера или кран-балки. Устанавливают двигатель на опоры и крепят за кронштейны крепления двигателя;</w:t>
      </w:r>
    </w:p>
    <w:p w:rsidR="00180B8C" w:rsidRPr="00A67ECE" w:rsidRDefault="00180B8C" w:rsidP="004F3A48">
      <w:pPr>
        <w:widowControl/>
        <w:tabs>
          <w:tab w:val="left" w:pos="1206"/>
        </w:tabs>
        <w:snapToGrid/>
        <w:spacing w:line="360" w:lineRule="auto"/>
        <w:ind w:firstLine="709"/>
        <w:rPr>
          <w:rFonts w:ascii="Times New Roman" w:hAnsi="Times New Roman"/>
          <w:szCs w:val="28"/>
        </w:rPr>
      </w:pPr>
      <w:r w:rsidRPr="00A67ECE">
        <w:rPr>
          <w:rFonts w:ascii="Times New Roman" w:hAnsi="Times New Roman"/>
          <w:szCs w:val="28"/>
        </w:rPr>
        <w:t>2. С двигателя сливают масло в поддон;</w:t>
      </w:r>
    </w:p>
    <w:p w:rsidR="00180B8C" w:rsidRPr="00A67ECE" w:rsidRDefault="00180B8C" w:rsidP="004F3A48">
      <w:pPr>
        <w:widowControl/>
        <w:tabs>
          <w:tab w:val="left" w:pos="1206"/>
        </w:tabs>
        <w:snapToGrid/>
        <w:spacing w:line="360" w:lineRule="auto"/>
        <w:ind w:firstLine="709"/>
        <w:rPr>
          <w:rFonts w:ascii="Times New Roman" w:hAnsi="Times New Roman"/>
          <w:szCs w:val="28"/>
        </w:rPr>
      </w:pPr>
      <w:r w:rsidRPr="00A67ECE">
        <w:rPr>
          <w:rFonts w:ascii="Times New Roman" w:hAnsi="Times New Roman"/>
          <w:szCs w:val="28"/>
        </w:rPr>
        <w:t>3. Производят разборку двигателя, для придания двигателю необходимого положения нажимают кнопки «вперед» и «назад», вследствие чего происходит поворот двигателя на 360° вокруг оси, перпендикулярной оси коленчатого вала. Чтобы</w:t>
      </w:r>
      <w:r w:rsidR="00CD0E94">
        <w:rPr>
          <w:rFonts w:ascii="Times New Roman" w:hAnsi="Times New Roman"/>
          <w:szCs w:val="28"/>
        </w:rPr>
        <w:t xml:space="preserve"> </w:t>
      </w:r>
      <w:r w:rsidRPr="00A67ECE">
        <w:rPr>
          <w:rFonts w:ascii="Times New Roman" w:hAnsi="Times New Roman"/>
          <w:szCs w:val="28"/>
        </w:rPr>
        <w:t>предотвратить проворачивание опор с двигателем, затягивают два фиксирующих винта в шпинделе;</w:t>
      </w:r>
    </w:p>
    <w:p w:rsidR="00180B8C" w:rsidRPr="00A67ECE" w:rsidRDefault="00180B8C" w:rsidP="004F3A48">
      <w:pPr>
        <w:widowControl/>
        <w:tabs>
          <w:tab w:val="left" w:pos="1206"/>
        </w:tabs>
        <w:snapToGrid/>
        <w:spacing w:line="360" w:lineRule="auto"/>
        <w:ind w:firstLine="709"/>
        <w:rPr>
          <w:rFonts w:ascii="Times New Roman" w:hAnsi="Times New Roman"/>
          <w:szCs w:val="28"/>
        </w:rPr>
      </w:pPr>
      <w:r w:rsidRPr="00A67ECE">
        <w:rPr>
          <w:rFonts w:ascii="Times New Roman" w:hAnsi="Times New Roman"/>
          <w:szCs w:val="28"/>
        </w:rPr>
        <w:t>4. После сборки двигателя его крепят</w:t>
      </w:r>
      <w:r w:rsidR="00CD0E94">
        <w:rPr>
          <w:rFonts w:ascii="Times New Roman" w:hAnsi="Times New Roman"/>
          <w:szCs w:val="28"/>
        </w:rPr>
        <w:t xml:space="preserve"> </w:t>
      </w:r>
      <w:r w:rsidRPr="00A67ECE">
        <w:rPr>
          <w:rFonts w:ascii="Times New Roman" w:hAnsi="Times New Roman"/>
          <w:szCs w:val="28"/>
        </w:rPr>
        <w:t>к подъемному механизму, а потом уже освобождают двигатель от болтов крепления, а затем снимают двигатель со стенда.</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Достоинства стенда: возможность автоматизированного поворота двигателя, наличие полки для инструмента.</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Недостатки: большая масса.</w:t>
      </w:r>
    </w:p>
    <w:p w:rsidR="00180B8C" w:rsidRPr="004F3A48" w:rsidRDefault="004F3A48"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180B8C" w:rsidRPr="004F3A48">
        <w:rPr>
          <w:rFonts w:ascii="Times New Roman" w:hAnsi="Times New Roman"/>
          <w:b/>
          <w:szCs w:val="28"/>
        </w:rPr>
        <w:t>3.3 Проверочный расчёт</w:t>
      </w:r>
    </w:p>
    <w:p w:rsidR="004F3A48" w:rsidRPr="004F3A48" w:rsidRDefault="004F3A48" w:rsidP="004F3A48">
      <w:pPr>
        <w:widowControl/>
        <w:snapToGrid/>
        <w:spacing w:line="360" w:lineRule="auto"/>
        <w:ind w:firstLine="709"/>
        <w:jc w:val="center"/>
        <w:outlineLvl w:val="0"/>
        <w:rPr>
          <w:rFonts w:ascii="Times New Roman" w:hAnsi="Times New Roman"/>
          <w:b/>
          <w:szCs w:val="28"/>
        </w:rPr>
      </w:pPr>
    </w:p>
    <w:p w:rsidR="00B467B7" w:rsidRPr="004F3A48" w:rsidRDefault="00584B81" w:rsidP="004F3A48">
      <w:pPr>
        <w:widowControl/>
        <w:snapToGrid/>
        <w:spacing w:line="360" w:lineRule="auto"/>
        <w:ind w:firstLine="709"/>
        <w:jc w:val="center"/>
        <w:outlineLvl w:val="0"/>
        <w:rPr>
          <w:rFonts w:ascii="Times New Roman" w:hAnsi="Times New Roman"/>
          <w:b/>
          <w:szCs w:val="28"/>
        </w:rPr>
      </w:pPr>
      <w:r w:rsidRPr="004F3A48">
        <w:rPr>
          <w:rFonts w:ascii="Times New Roman" w:hAnsi="Times New Roman"/>
          <w:b/>
          <w:szCs w:val="28"/>
        </w:rPr>
        <w:t xml:space="preserve">3.3.1 </w:t>
      </w:r>
      <w:r w:rsidR="00180B8C" w:rsidRPr="004F3A48">
        <w:rPr>
          <w:rFonts w:ascii="Times New Roman" w:hAnsi="Times New Roman"/>
          <w:b/>
          <w:szCs w:val="28"/>
        </w:rPr>
        <w:t>Кинематический расчёт привода</w:t>
      </w:r>
      <w:r w:rsidRPr="004F3A48">
        <w:rPr>
          <w:rFonts w:ascii="Times New Roman" w:hAnsi="Times New Roman"/>
          <w:b/>
          <w:szCs w:val="28"/>
        </w:rPr>
        <w:t xml:space="preserve"> и выбор стандартного двигателя</w:t>
      </w:r>
    </w:p>
    <w:p w:rsidR="00180B8C" w:rsidRPr="00A67ECE" w:rsidRDefault="00180B8C" w:rsidP="004F3A48">
      <w:pPr>
        <w:widowControl/>
        <w:snapToGrid/>
        <w:spacing w:line="360" w:lineRule="auto"/>
        <w:ind w:firstLine="709"/>
        <w:outlineLvl w:val="0"/>
        <w:rPr>
          <w:rFonts w:ascii="Times New Roman" w:hAnsi="Times New Roman"/>
          <w:szCs w:val="28"/>
        </w:rPr>
      </w:pPr>
      <w:r w:rsidRPr="00A67ECE">
        <w:rPr>
          <w:rFonts w:ascii="Times New Roman" w:hAnsi="Times New Roman"/>
          <w:szCs w:val="28"/>
        </w:rPr>
        <w:t xml:space="preserve">Зададимся окружной скоростью и окружной силой в точках крепления двигателя, необходимыми для поворота двигателя: </w:t>
      </w:r>
      <w:r w:rsidRPr="00A67ECE">
        <w:rPr>
          <w:rFonts w:ascii="Times New Roman" w:hAnsi="Times New Roman"/>
          <w:szCs w:val="28"/>
          <w:lang w:val="en-US"/>
        </w:rPr>
        <w:t>F</w:t>
      </w:r>
      <w:r w:rsidRPr="00A67ECE">
        <w:rPr>
          <w:rFonts w:ascii="Times New Roman" w:hAnsi="Times New Roman"/>
          <w:szCs w:val="28"/>
        </w:rPr>
        <w:t xml:space="preserve">=15кН, </w:t>
      </w:r>
      <w:r w:rsidRPr="00A67ECE">
        <w:rPr>
          <w:rFonts w:ascii="Times New Roman" w:hAnsi="Times New Roman"/>
          <w:szCs w:val="28"/>
          <w:lang w:val="en-US"/>
        </w:rPr>
        <w:t>V</w:t>
      </w:r>
      <w:r w:rsidRPr="00A67ECE">
        <w:rPr>
          <w:rFonts w:ascii="Times New Roman" w:hAnsi="Times New Roman"/>
          <w:szCs w:val="28"/>
        </w:rPr>
        <w:t>=0,3м/с.</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Определим мощность на выходном валу:</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2" type="#_x0000_t75" style="width:90pt;height:18pt" filled="t">
            <v:fill color2="black"/>
            <v:imagedata r:id="rId14" o:title=""/>
          </v:shape>
        </w:pict>
      </w:r>
      <w:r w:rsidR="00CD0E94">
        <w:rPr>
          <w:rFonts w:ascii="Times New Roman" w:hAnsi="Times New Roman"/>
          <w:szCs w:val="28"/>
        </w:rPr>
        <w:t xml:space="preserve"> </w:t>
      </w:r>
      <w:r w:rsidR="00FE5D12" w:rsidRPr="00A67ECE">
        <w:rPr>
          <w:rFonts w:ascii="Times New Roman" w:hAnsi="Times New Roman"/>
          <w:szCs w:val="28"/>
        </w:rPr>
        <w:t>(3.1</w:t>
      </w:r>
      <w:r w:rsidR="00180B8C" w:rsidRPr="00A67ECE">
        <w:rPr>
          <w:rFonts w:ascii="Times New Roman" w:hAnsi="Times New Roman"/>
          <w:szCs w:val="28"/>
        </w:rPr>
        <w:t>)</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3" type="#_x0000_t75" style="width:179.25pt;height:18.75pt" filled="t">
            <v:fill color2="black"/>
            <v:imagedata r:id="rId15" o:title=""/>
          </v:shape>
        </w:pic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Определим требуемую мощность двигателя:</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4" type="#_x0000_t75" style="width:125.25pt;height:20.25pt" filled="t">
            <v:fill color2="black"/>
            <v:imagedata r:id="rId16" o:title=""/>
          </v:shape>
        </w:pict>
      </w:r>
      <w:r w:rsidR="00180B8C" w:rsidRPr="00A67ECE">
        <w:rPr>
          <w:rFonts w:ascii="Times New Roman" w:hAnsi="Times New Roman"/>
          <w:szCs w:val="28"/>
        </w:rPr>
        <w:t>,</w:t>
      </w:r>
      <w:r w:rsidR="00CD0E94">
        <w:rPr>
          <w:rFonts w:ascii="Times New Roman" w:hAnsi="Times New Roman"/>
          <w:szCs w:val="28"/>
        </w:rPr>
        <w:t xml:space="preserve"> </w:t>
      </w:r>
      <w:r w:rsidR="00FE5D12" w:rsidRPr="00A67ECE">
        <w:rPr>
          <w:rFonts w:ascii="Times New Roman" w:hAnsi="Times New Roman"/>
          <w:szCs w:val="28"/>
        </w:rPr>
        <w:t>(3.2</w:t>
      </w:r>
      <w:r w:rsidR="00180B8C"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035" type="#_x0000_t75" style="width:31.5pt;height:26.25pt" filled="t">
            <v:fill color2="black"/>
            <v:imagedata r:id="rId17" o:title=""/>
          </v:shape>
        </w:pict>
      </w:r>
      <w:r w:rsidRPr="00A67ECE">
        <w:rPr>
          <w:rFonts w:ascii="Times New Roman" w:hAnsi="Times New Roman"/>
          <w:szCs w:val="28"/>
        </w:rPr>
        <w:t xml:space="preserve"> - общий КПД привода.</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36" type="#_x0000_t75" style="width:174pt;height:21.75pt" filled="t">
            <v:fill color2="black"/>
            <v:imagedata r:id="rId18" o:title=""/>
          </v:shape>
        </w:pict>
      </w:r>
      <w:r w:rsidR="00180B8C" w:rsidRPr="00A67ECE">
        <w:rPr>
          <w:rFonts w:ascii="Times New Roman" w:hAnsi="Times New Roman"/>
          <w:szCs w:val="28"/>
        </w:rPr>
        <w:t>,</w:t>
      </w:r>
      <w:r w:rsidR="00CD0E94">
        <w:rPr>
          <w:rFonts w:ascii="Times New Roman" w:hAnsi="Times New Roman"/>
          <w:szCs w:val="28"/>
        </w:rPr>
        <w:t xml:space="preserve"> </w:t>
      </w:r>
      <w:r w:rsidR="00FE5D12" w:rsidRPr="00A67ECE">
        <w:rPr>
          <w:rFonts w:ascii="Times New Roman" w:hAnsi="Times New Roman"/>
          <w:szCs w:val="28"/>
        </w:rPr>
        <w:t>(3.3</w:t>
      </w:r>
      <w:r w:rsidR="00180B8C"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037" type="#_x0000_t75" style="width:27pt;height:20.25pt" filled="t">
            <v:fill color2="black"/>
            <v:imagedata r:id="rId19" o:title=""/>
          </v:shape>
        </w:pict>
      </w:r>
      <w:r w:rsidRPr="00A67ECE">
        <w:rPr>
          <w:rFonts w:ascii="Times New Roman" w:hAnsi="Times New Roman"/>
          <w:szCs w:val="28"/>
        </w:rPr>
        <w:t xml:space="preserve"> - КПД червячного редуктора, </w:t>
      </w:r>
      <w:r w:rsidR="00651B6F">
        <w:rPr>
          <w:rFonts w:ascii="Times New Roman" w:hAnsi="Times New Roman"/>
          <w:szCs w:val="28"/>
        </w:rPr>
        <w:pict>
          <v:shape id="_x0000_i1038" type="#_x0000_t75" style="width:27pt;height:20.25pt" filled="t">
            <v:fill color2="black"/>
            <v:imagedata r:id="rId19" o:title=""/>
          </v:shape>
        </w:pict>
      </w:r>
      <w:r w:rsidRPr="00A67ECE">
        <w:rPr>
          <w:rFonts w:ascii="Times New Roman" w:hAnsi="Times New Roman"/>
          <w:szCs w:val="28"/>
        </w:rPr>
        <w:t xml:space="preserve">= 0,75 </w:t>
      </w:r>
      <w:r w:rsidRPr="00A67ECE">
        <w:rPr>
          <w:rFonts w:ascii="Times New Roman" w:hAnsi="Times New Roman" w:cs="Vrinda"/>
          <w:szCs w:val="40"/>
        </w:rPr>
        <w:t>[</w:t>
      </w:r>
      <w:r w:rsidR="00612078" w:rsidRPr="00A67ECE">
        <w:rPr>
          <w:rFonts w:ascii="Times New Roman" w:hAnsi="Times New Roman" w:cs="Vrinda"/>
          <w:szCs w:val="32"/>
        </w:rPr>
        <w:t>1</w:t>
      </w:r>
      <w:r w:rsidRPr="00A67ECE">
        <w:rPr>
          <w:rFonts w:ascii="Times New Roman" w:hAnsi="Times New Roman" w:cs="Vrinda"/>
          <w:szCs w:val="40"/>
        </w:rPr>
        <w:t>]</w:t>
      </w:r>
      <w:r w:rsidRPr="00A67ECE">
        <w:rPr>
          <w:rFonts w:ascii="Times New Roman" w:hAnsi="Times New Roman"/>
          <w:szCs w:val="28"/>
        </w:rPr>
        <w:t xml:space="preserve"> ;</w:t>
      </w:r>
    </w:p>
    <w:p w:rsidR="00180B8C" w:rsidRPr="00A67ECE" w:rsidRDefault="00CD0E94" w:rsidP="004F3A48">
      <w:pPr>
        <w:widowControl/>
        <w:snapToGrid/>
        <w:spacing w:line="360" w:lineRule="auto"/>
        <w:ind w:firstLine="709"/>
        <w:rPr>
          <w:rFonts w:ascii="Times New Roman" w:hAnsi="Times New Roman"/>
          <w:szCs w:val="28"/>
        </w:rPr>
      </w:pPr>
      <w:r>
        <w:rPr>
          <w:rFonts w:ascii="Times New Roman" w:hAnsi="Times New Roman"/>
          <w:szCs w:val="28"/>
        </w:rPr>
        <w:t xml:space="preserve"> </w:t>
      </w:r>
      <w:r w:rsidR="00651B6F">
        <w:rPr>
          <w:rFonts w:ascii="Times New Roman" w:hAnsi="Times New Roman"/>
          <w:szCs w:val="28"/>
        </w:rPr>
        <w:pict>
          <v:shape id="_x0000_i1039" type="#_x0000_t75" style="width:24.75pt;height:18.75pt" filled="t">
            <v:fill color2="black"/>
            <v:imagedata r:id="rId20" o:title=""/>
          </v:shape>
        </w:pict>
      </w:r>
      <w:r w:rsidR="00180B8C" w:rsidRPr="00A67ECE">
        <w:rPr>
          <w:rFonts w:ascii="Times New Roman" w:hAnsi="Times New Roman"/>
          <w:szCs w:val="28"/>
        </w:rPr>
        <w:t xml:space="preserve">- КПД подшипников, </w:t>
      </w:r>
      <w:r w:rsidR="00651B6F">
        <w:rPr>
          <w:rFonts w:ascii="Times New Roman" w:hAnsi="Times New Roman"/>
          <w:szCs w:val="28"/>
        </w:rPr>
        <w:pict>
          <v:shape id="_x0000_i1040" type="#_x0000_t75" style="width:24.75pt;height:18.75pt" filled="t">
            <v:fill color2="black"/>
            <v:imagedata r:id="rId20" o:title=""/>
          </v:shape>
        </w:pict>
      </w:r>
      <w:r w:rsidR="00180B8C" w:rsidRPr="00A67ECE">
        <w:rPr>
          <w:rFonts w:ascii="Times New Roman" w:hAnsi="Times New Roman"/>
          <w:szCs w:val="28"/>
        </w:rPr>
        <w:t>=0,99</w:t>
      </w:r>
      <w:r w:rsidR="00180B8C" w:rsidRPr="00A67ECE">
        <w:rPr>
          <w:rFonts w:ascii="Times New Roman" w:hAnsi="Times New Roman" w:cs="Vrinda"/>
          <w:szCs w:val="40"/>
        </w:rPr>
        <w:t xml:space="preserve"> [</w:t>
      </w:r>
      <w:r w:rsidR="00612078" w:rsidRPr="00A67ECE">
        <w:rPr>
          <w:rFonts w:ascii="Times New Roman" w:hAnsi="Times New Roman" w:cs="Vrinda"/>
          <w:szCs w:val="32"/>
        </w:rPr>
        <w:t>1</w:t>
      </w:r>
      <w:r w:rsidR="00180B8C" w:rsidRPr="00A67ECE">
        <w:rPr>
          <w:rFonts w:ascii="Times New Roman" w:hAnsi="Times New Roman" w:cs="Vrinda"/>
          <w:szCs w:val="40"/>
        </w:rPr>
        <w:t>]</w:t>
      </w:r>
      <w:r w:rsidR="00180B8C" w:rsidRPr="00A67ECE">
        <w:rPr>
          <w:rFonts w:ascii="Times New Roman" w:hAnsi="Times New Roman"/>
          <w:szCs w:val="28"/>
        </w:rPr>
        <w:t xml:space="preserve"> ;</w:t>
      </w:r>
    </w:p>
    <w:p w:rsidR="00180B8C" w:rsidRPr="00A67ECE" w:rsidRDefault="00CD0E94" w:rsidP="004F3A48">
      <w:pPr>
        <w:widowControl/>
        <w:snapToGrid/>
        <w:spacing w:line="360" w:lineRule="auto"/>
        <w:ind w:firstLine="709"/>
        <w:rPr>
          <w:rFonts w:ascii="Times New Roman" w:hAnsi="Times New Roman"/>
          <w:szCs w:val="28"/>
        </w:rPr>
      </w:pPr>
      <w:r>
        <w:rPr>
          <w:rFonts w:ascii="Times New Roman" w:hAnsi="Times New Roman"/>
          <w:szCs w:val="28"/>
        </w:rPr>
        <w:t xml:space="preserve"> </w:t>
      </w:r>
      <w:r w:rsidR="00651B6F">
        <w:rPr>
          <w:rFonts w:ascii="Times New Roman" w:hAnsi="Times New Roman"/>
          <w:szCs w:val="28"/>
        </w:rPr>
        <w:pict>
          <v:shape id="_x0000_i1041" type="#_x0000_t75" style="width:30pt;height:20.25pt" filled="t">
            <v:fill color2="black"/>
            <v:imagedata r:id="rId21" o:title=""/>
          </v:shape>
        </w:pict>
      </w:r>
      <w:r w:rsidR="00180B8C" w:rsidRPr="00A67ECE">
        <w:rPr>
          <w:rFonts w:ascii="Times New Roman" w:hAnsi="Times New Roman"/>
          <w:szCs w:val="28"/>
        </w:rPr>
        <w:t xml:space="preserve"> - КПД муфты, </w:t>
      </w:r>
      <w:r w:rsidR="00651B6F">
        <w:rPr>
          <w:rFonts w:ascii="Times New Roman" w:hAnsi="Times New Roman"/>
          <w:szCs w:val="28"/>
        </w:rPr>
        <w:pict>
          <v:shape id="_x0000_i1042" type="#_x0000_t75" style="width:30pt;height:20.25pt" filled="t">
            <v:fill color2="black"/>
            <v:imagedata r:id="rId21" o:title=""/>
          </v:shape>
        </w:pict>
      </w:r>
      <w:r w:rsidR="00180B8C" w:rsidRPr="00A67ECE">
        <w:rPr>
          <w:rFonts w:ascii="Times New Roman" w:hAnsi="Times New Roman"/>
          <w:szCs w:val="28"/>
        </w:rPr>
        <w:t>= 0,98</w:t>
      </w:r>
      <w:r w:rsidR="00180B8C" w:rsidRPr="00A67ECE">
        <w:rPr>
          <w:rFonts w:ascii="Times New Roman" w:hAnsi="Times New Roman" w:cs="Vrinda"/>
          <w:szCs w:val="40"/>
        </w:rPr>
        <w:t xml:space="preserve"> [</w:t>
      </w:r>
      <w:r w:rsidR="00612078" w:rsidRPr="00A67ECE">
        <w:rPr>
          <w:rFonts w:ascii="Times New Roman" w:hAnsi="Times New Roman" w:cs="Vrinda"/>
          <w:szCs w:val="32"/>
        </w:rPr>
        <w:t>1</w:t>
      </w:r>
      <w:r w:rsidR="00180B8C" w:rsidRPr="00A67ECE">
        <w:rPr>
          <w:rFonts w:ascii="Times New Roman" w:hAnsi="Times New Roman" w:cs="Vrinda"/>
          <w:szCs w:val="40"/>
        </w:rPr>
        <w:t>]</w:t>
      </w:r>
      <w:r w:rsidR="00180B8C" w:rsidRPr="00A67ECE">
        <w:rPr>
          <w:rFonts w:ascii="Times New Roman" w:hAnsi="Times New Roman"/>
          <w:szCs w:val="28"/>
        </w:rPr>
        <w:t xml:space="preserve"> ;</w:t>
      </w:r>
    </w:p>
    <w:p w:rsidR="00180B8C" w:rsidRPr="00A67ECE" w:rsidRDefault="00CD0E94" w:rsidP="004F3A48">
      <w:pPr>
        <w:widowControl/>
        <w:snapToGrid/>
        <w:spacing w:line="360" w:lineRule="auto"/>
        <w:ind w:firstLine="709"/>
        <w:rPr>
          <w:rFonts w:ascii="Times New Roman" w:hAnsi="Times New Roman"/>
          <w:szCs w:val="28"/>
        </w:rPr>
      </w:pPr>
      <w:r>
        <w:rPr>
          <w:rFonts w:ascii="Times New Roman" w:hAnsi="Times New Roman"/>
          <w:szCs w:val="28"/>
        </w:rPr>
        <w:t xml:space="preserve"> </w:t>
      </w:r>
      <w:r w:rsidR="00651B6F">
        <w:rPr>
          <w:rFonts w:ascii="Times New Roman" w:hAnsi="Times New Roman"/>
          <w:szCs w:val="28"/>
        </w:rPr>
        <w:pict>
          <v:shape id="_x0000_i1043" type="#_x0000_t75" style="width:28.5pt;height:20.25pt" filled="t">
            <v:fill color2="black"/>
            <v:imagedata r:id="rId22" o:title=""/>
          </v:shape>
        </w:pict>
      </w:r>
      <w:r w:rsidR="00180B8C" w:rsidRPr="00A67ECE">
        <w:rPr>
          <w:rFonts w:ascii="Times New Roman" w:hAnsi="Times New Roman"/>
          <w:szCs w:val="28"/>
        </w:rPr>
        <w:t xml:space="preserve">- КПД ремённой передачи, </w:t>
      </w:r>
      <w:r w:rsidR="00651B6F">
        <w:rPr>
          <w:rFonts w:ascii="Times New Roman" w:hAnsi="Times New Roman"/>
          <w:szCs w:val="28"/>
        </w:rPr>
        <w:pict>
          <v:shape id="_x0000_i1044" type="#_x0000_t75" style="width:28.5pt;height:20.25pt" filled="t">
            <v:fill color2="black"/>
            <v:imagedata r:id="rId22" o:title=""/>
          </v:shape>
        </w:pict>
      </w:r>
      <w:r w:rsidR="00180B8C" w:rsidRPr="00A67ECE">
        <w:rPr>
          <w:rFonts w:ascii="Times New Roman" w:hAnsi="Times New Roman"/>
          <w:szCs w:val="28"/>
        </w:rPr>
        <w:t>=0,96</w:t>
      </w:r>
      <w:r w:rsidR="00180B8C" w:rsidRPr="00A67ECE">
        <w:rPr>
          <w:rFonts w:ascii="Times New Roman" w:hAnsi="Times New Roman" w:cs="Vrinda"/>
          <w:szCs w:val="40"/>
        </w:rPr>
        <w:t xml:space="preserve"> [</w:t>
      </w:r>
      <w:r w:rsidR="00612078" w:rsidRPr="00A67ECE">
        <w:rPr>
          <w:rFonts w:ascii="Times New Roman" w:hAnsi="Times New Roman" w:cs="Vrinda"/>
          <w:szCs w:val="32"/>
        </w:rPr>
        <w:t>1</w:t>
      </w:r>
      <w:r w:rsidR="00180B8C" w:rsidRPr="00A67ECE">
        <w:rPr>
          <w:rFonts w:ascii="Times New Roman" w:hAnsi="Times New Roman" w:cs="Vrinda"/>
          <w:szCs w:val="40"/>
        </w:rPr>
        <w:t>]</w:t>
      </w:r>
      <w:r w:rsidR="00180B8C" w:rsidRPr="00A67ECE">
        <w:rPr>
          <w:rFonts w:ascii="Times New Roman" w:hAnsi="Times New Roman"/>
          <w:szCs w:val="28"/>
        </w:rPr>
        <w:t xml:space="preserve"> .</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45" type="#_x0000_t75" style="width:228.75pt;height:20.25pt" filled="t">
            <v:fill color2="black"/>
            <v:imagedata r:id="rId23" o:title=""/>
          </v:shape>
        </w:pic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46" type="#_x0000_t75" style="width:113.25pt;height:32.25pt" filled="t">
            <v:fill color2="black"/>
            <v:imagedata r:id="rId24" o:title=""/>
          </v:shape>
        </w:pict>
      </w:r>
      <w:r w:rsidR="00180B8C" w:rsidRPr="00A67ECE">
        <w:rPr>
          <w:rFonts w:ascii="Times New Roman" w:hAnsi="Times New Roman"/>
          <w:szCs w:val="28"/>
        </w:rPr>
        <w:t>кВт.</w:t>
      </w:r>
    </w:p>
    <w:p w:rsidR="00180B8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180B8C" w:rsidRPr="00A67ECE">
        <w:rPr>
          <w:rFonts w:ascii="Times New Roman" w:hAnsi="Times New Roman"/>
          <w:szCs w:val="28"/>
        </w:rPr>
        <w:t>Определим общее передаточное число:</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47" type="#_x0000_t75" style="width:111pt;height:20.25pt" filled="t">
            <v:fill color2="black"/>
            <v:imagedata r:id="rId25" o:title=""/>
          </v:shape>
        </w:pict>
      </w:r>
      <w:r w:rsidR="00180B8C" w:rsidRPr="00A67ECE">
        <w:rPr>
          <w:rFonts w:ascii="Times New Roman" w:hAnsi="Times New Roman"/>
          <w:szCs w:val="28"/>
        </w:rPr>
        <w:t>,</w:t>
      </w:r>
      <w:r w:rsidR="00CD0E94">
        <w:rPr>
          <w:rFonts w:ascii="Times New Roman" w:hAnsi="Times New Roman"/>
          <w:szCs w:val="28"/>
        </w:rPr>
        <w:t xml:space="preserve"> </w:t>
      </w:r>
      <w:r w:rsidR="00FE5D12" w:rsidRPr="00A67ECE">
        <w:rPr>
          <w:rFonts w:ascii="Times New Roman" w:hAnsi="Times New Roman"/>
          <w:szCs w:val="28"/>
        </w:rPr>
        <w:t>(3.4</w:t>
      </w:r>
      <w:r w:rsidR="00180B8C"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048" type="#_x0000_t75" style="width:30pt;height:20.25pt" filled="t">
            <v:fill color2="black"/>
            <v:imagedata r:id="rId26" o:title=""/>
          </v:shape>
        </w:pict>
      </w:r>
      <w:r w:rsidRPr="00A67ECE">
        <w:rPr>
          <w:rFonts w:ascii="Times New Roman" w:hAnsi="Times New Roman"/>
          <w:szCs w:val="28"/>
        </w:rPr>
        <w:t xml:space="preserve"> - передаточное число червячного редуктора, </w:t>
      </w:r>
      <w:r w:rsidR="00651B6F">
        <w:rPr>
          <w:rFonts w:ascii="Times New Roman" w:hAnsi="Times New Roman"/>
          <w:szCs w:val="28"/>
        </w:rPr>
        <w:pict>
          <v:shape id="_x0000_i1049" type="#_x0000_t75" style="width:63pt;height:20.25pt" filled="t">
            <v:fill color2="black"/>
            <v:imagedata r:id="rId27" o:title=""/>
          </v:shape>
        </w:pict>
      </w:r>
      <w:r w:rsidRPr="00A67ECE">
        <w:rPr>
          <w:rFonts w:ascii="Times New Roman" w:hAnsi="Times New Roman" w:cs="Vrinda"/>
          <w:szCs w:val="40"/>
        </w:rPr>
        <w:t>[</w:t>
      </w:r>
      <w:r w:rsidR="00612078" w:rsidRPr="00A67ECE">
        <w:rPr>
          <w:rFonts w:ascii="Times New Roman" w:hAnsi="Times New Roman" w:cs="Vrinda"/>
          <w:szCs w:val="32"/>
        </w:rPr>
        <w:t>1</w:t>
      </w:r>
      <w:r w:rsidRPr="00A67ECE">
        <w:rPr>
          <w:rFonts w:ascii="Times New Roman" w:hAnsi="Times New Roman" w:cs="Vrinda"/>
          <w:szCs w:val="40"/>
        </w:rPr>
        <w:t>],</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0" type="#_x0000_t75" style="width:30.75pt;height:20.25pt" filled="t">
            <v:fill color2="black"/>
            <v:imagedata r:id="rId28" o:title=""/>
          </v:shape>
        </w:pict>
      </w:r>
      <w:r w:rsidR="00180B8C" w:rsidRPr="00A67ECE">
        <w:rPr>
          <w:rFonts w:ascii="Times New Roman" w:hAnsi="Times New Roman"/>
          <w:szCs w:val="28"/>
        </w:rPr>
        <w:t xml:space="preserve"> - передаточное число ремённой передачи, </w:t>
      </w:r>
      <w:r>
        <w:rPr>
          <w:rFonts w:ascii="Times New Roman" w:hAnsi="Times New Roman"/>
          <w:szCs w:val="28"/>
        </w:rPr>
        <w:pict>
          <v:shape id="_x0000_i1051" type="#_x0000_t75" style="width:53.25pt;height:20.25pt" filled="t">
            <v:fill color2="black"/>
            <v:imagedata r:id="rId29" o:title=""/>
          </v:shape>
        </w:pict>
      </w:r>
      <w:r w:rsidR="00180B8C" w:rsidRPr="00A67ECE">
        <w:rPr>
          <w:rFonts w:ascii="Times New Roman" w:hAnsi="Times New Roman" w:cs="Vrinda"/>
          <w:szCs w:val="40"/>
        </w:rPr>
        <w:t>[</w:t>
      </w:r>
      <w:r w:rsidR="00612078" w:rsidRPr="00A67ECE">
        <w:rPr>
          <w:rFonts w:ascii="Times New Roman" w:hAnsi="Times New Roman" w:cs="Vrinda"/>
          <w:szCs w:val="32"/>
        </w:rPr>
        <w:t>1</w:t>
      </w:r>
      <w:r w:rsidR="00180B8C" w:rsidRPr="00A67ECE">
        <w:rPr>
          <w:rFonts w:ascii="Times New Roman" w:hAnsi="Times New Roman" w:cs="Vrinda"/>
          <w:szCs w:val="40"/>
        </w:rPr>
        <w:t>]</w:t>
      </w:r>
      <w:r w:rsidR="00180B8C"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2" type="#_x0000_t75" style="width:114pt;height:19.5pt" filled="t">
            <v:fill color2="black"/>
            <v:imagedata r:id="rId30" o:title=""/>
          </v:shape>
        </w:pic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Определим частоту вращения выходного вала:</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3" type="#_x0000_t75" style="width:87pt;height:35.25pt" filled="t">
            <v:fill color2="black"/>
            <v:imagedata r:id="rId31" o:title=""/>
          </v:shape>
        </w:pict>
      </w:r>
      <w:r w:rsidR="00CD0E94">
        <w:rPr>
          <w:rFonts w:ascii="Times New Roman" w:hAnsi="Times New Roman"/>
          <w:szCs w:val="28"/>
        </w:rPr>
        <w:t xml:space="preserve"> </w:t>
      </w:r>
      <w:r w:rsidR="00FE5D12" w:rsidRPr="00A67ECE">
        <w:rPr>
          <w:rFonts w:ascii="Times New Roman" w:hAnsi="Times New Roman"/>
          <w:szCs w:val="28"/>
        </w:rPr>
        <w:t>(3.5</w:t>
      </w:r>
      <w:r w:rsidR="00180B8C"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054" type="#_x0000_t75" style="width:18pt;height:13.5pt" filled="t">
            <v:fill color2="black"/>
            <v:imagedata r:id="rId32" o:title=""/>
          </v:shape>
        </w:pict>
      </w:r>
      <w:r w:rsidRPr="00A67ECE">
        <w:rPr>
          <w:rFonts w:ascii="Times New Roman" w:hAnsi="Times New Roman"/>
          <w:szCs w:val="28"/>
        </w:rPr>
        <w:t xml:space="preserve">- диаметр поворота точек крепления двигателя, </w:t>
      </w:r>
      <w:r w:rsidRPr="00A67ECE">
        <w:rPr>
          <w:rFonts w:ascii="Times New Roman" w:hAnsi="Times New Roman"/>
          <w:szCs w:val="28"/>
          <w:lang w:val="en-US"/>
        </w:rPr>
        <w:t>D</w:t>
      </w:r>
      <w:r w:rsidRPr="00A67ECE">
        <w:rPr>
          <w:rFonts w:ascii="Times New Roman" w:hAnsi="Times New Roman"/>
          <w:szCs w:val="28"/>
        </w:rPr>
        <w:t xml:space="preserve"> = 1м.</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5" type="#_x0000_t75" style="width:114pt;height:37.5pt" filled="t">
            <v:fill color2="black"/>
            <v:imagedata r:id="rId33" o:title=""/>
          </v:shape>
        </w:pict>
      </w:r>
      <w:r w:rsidR="00180B8C" w:rsidRPr="00A67ECE">
        <w:rPr>
          <w:rFonts w:ascii="Times New Roman" w:hAnsi="Times New Roman"/>
          <w:szCs w:val="28"/>
        </w:rPr>
        <w:t>об/мин.</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Найдём частоту вращения вала двигателя:</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6" type="#_x0000_t75" style="width:107.25pt;height:19.5pt" filled="t">
            <v:fill color2="black"/>
            <v:imagedata r:id="rId34" o:title=""/>
          </v:shape>
        </w:pict>
      </w:r>
      <w:r w:rsidR="00180B8C" w:rsidRPr="00A67ECE">
        <w:rPr>
          <w:rFonts w:ascii="Times New Roman" w:hAnsi="Times New Roman"/>
          <w:szCs w:val="28"/>
        </w:rPr>
        <w:t>,</w:t>
      </w:r>
      <w:r w:rsidR="00CD0E94">
        <w:rPr>
          <w:rFonts w:ascii="Times New Roman" w:hAnsi="Times New Roman"/>
          <w:szCs w:val="28"/>
        </w:rPr>
        <w:t xml:space="preserve"> </w:t>
      </w:r>
      <w:r w:rsidR="00FE5D12" w:rsidRPr="00A67ECE">
        <w:rPr>
          <w:rFonts w:ascii="Times New Roman" w:hAnsi="Times New Roman"/>
          <w:szCs w:val="28"/>
        </w:rPr>
        <w:t>(3.6</w:t>
      </w:r>
      <w:r w:rsidR="00180B8C" w:rsidRPr="00A67ECE">
        <w:rPr>
          <w:rFonts w:ascii="Times New Roman" w:hAnsi="Times New Roman"/>
          <w:szCs w:val="28"/>
        </w:rPr>
        <w:t>)</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57" type="#_x0000_t75" style="width:122.25pt;height:18.75pt" filled="t">
            <v:fill color2="black"/>
            <v:imagedata r:id="rId35" o:title=""/>
          </v:shape>
        </w:pict>
      </w:r>
      <w:r w:rsidR="00180B8C" w:rsidRPr="00A67ECE">
        <w:rPr>
          <w:rFonts w:ascii="Times New Roman" w:hAnsi="Times New Roman"/>
          <w:szCs w:val="28"/>
        </w:rPr>
        <w:t>об/мин.</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 параметрам мощности и частоты вращения выбираем стандартный двигатель: АИР160</w:t>
      </w:r>
      <w:r w:rsidRPr="00A67ECE">
        <w:rPr>
          <w:rFonts w:ascii="Times New Roman" w:hAnsi="Times New Roman"/>
          <w:szCs w:val="28"/>
          <w:lang w:val="en-US"/>
        </w:rPr>
        <w:t>S</w:t>
      </w:r>
      <w:r w:rsidRPr="00A67ECE">
        <w:rPr>
          <w:rFonts w:ascii="Times New Roman" w:hAnsi="Times New Roman"/>
          <w:szCs w:val="28"/>
        </w:rPr>
        <w:t>8.</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Табличные значения мощности и частоты вращения:</w:t>
      </w:r>
    </w:p>
    <w:p w:rsidR="00180B8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51B6F">
        <w:rPr>
          <w:rFonts w:ascii="Times New Roman" w:hAnsi="Times New Roman"/>
          <w:szCs w:val="28"/>
        </w:rPr>
        <w:pict>
          <v:shape id="_x0000_i1058" type="#_x0000_t75" style="width:83.25pt;height:18.75pt" filled="t">
            <v:fill color2="black"/>
            <v:imagedata r:id="rId36" o:title=""/>
          </v:shape>
        </w:pict>
      </w:r>
      <w:r w:rsidR="00180B8C" w:rsidRPr="00A67ECE">
        <w:rPr>
          <w:rFonts w:ascii="Times New Roman" w:hAnsi="Times New Roman"/>
          <w:szCs w:val="28"/>
        </w:rPr>
        <w:t xml:space="preserve">кВт, </w:t>
      </w:r>
      <w:r w:rsidR="00651B6F">
        <w:rPr>
          <w:rFonts w:ascii="Times New Roman" w:hAnsi="Times New Roman"/>
          <w:szCs w:val="28"/>
        </w:rPr>
        <w:pict>
          <v:shape id="_x0000_i1059" type="#_x0000_t75" style="width:90.75pt;height:18.75pt" filled="t">
            <v:fill color2="black"/>
            <v:imagedata r:id="rId37" o:title=""/>
          </v:shape>
        </w:pict>
      </w:r>
      <w:r w:rsidR="00180B8C" w:rsidRPr="00A67ECE">
        <w:rPr>
          <w:rFonts w:ascii="Times New Roman" w:hAnsi="Times New Roman"/>
          <w:szCs w:val="28"/>
        </w:rPr>
        <w:t>об/мин.</w:t>
      </w:r>
    </w:p>
    <w:p w:rsidR="00584B81" w:rsidRPr="00A67ECE" w:rsidRDefault="00584B81" w:rsidP="004F3A48">
      <w:pPr>
        <w:widowControl/>
        <w:snapToGrid/>
        <w:spacing w:line="360" w:lineRule="auto"/>
        <w:ind w:firstLine="709"/>
        <w:outlineLvl w:val="0"/>
        <w:rPr>
          <w:rFonts w:ascii="Times New Roman" w:hAnsi="Times New Roman"/>
          <w:szCs w:val="28"/>
        </w:rPr>
      </w:pPr>
    </w:p>
    <w:p w:rsidR="00180B8C" w:rsidRPr="004F3A48" w:rsidRDefault="00584B81" w:rsidP="004F3A48">
      <w:pPr>
        <w:widowControl/>
        <w:snapToGrid/>
        <w:spacing w:line="360" w:lineRule="auto"/>
        <w:ind w:firstLine="709"/>
        <w:jc w:val="center"/>
        <w:outlineLvl w:val="0"/>
        <w:rPr>
          <w:rFonts w:ascii="Times New Roman" w:hAnsi="Times New Roman"/>
          <w:b/>
          <w:szCs w:val="28"/>
        </w:rPr>
      </w:pPr>
      <w:r w:rsidRPr="004F3A48">
        <w:rPr>
          <w:rFonts w:ascii="Times New Roman" w:hAnsi="Times New Roman"/>
          <w:b/>
          <w:szCs w:val="28"/>
        </w:rPr>
        <w:t>3.3.2 Силовой расчёт привода</w:t>
      </w: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Находим частоты вращения валов:</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0" type="#_x0000_t75" style="width:119.25pt;height:18.75pt" filled="t">
            <v:fill color2="black"/>
            <v:imagedata r:id="rId38" o:title=""/>
          </v:shape>
        </w:pict>
      </w:r>
      <w:r w:rsidR="00180B8C" w:rsidRPr="00A67ECE">
        <w:rPr>
          <w:rFonts w:ascii="Times New Roman" w:hAnsi="Times New Roman"/>
          <w:szCs w:val="28"/>
        </w:rPr>
        <w:t>об/мин,</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1" type="#_x0000_t75" style="width:122.25pt;height:18.75pt" filled="t">
            <v:fill color2="black"/>
            <v:imagedata r:id="rId39" o:title=""/>
          </v:shape>
        </w:pict>
      </w:r>
      <w:r w:rsidR="00180B8C" w:rsidRPr="00A67ECE">
        <w:rPr>
          <w:rFonts w:ascii="Times New Roman" w:hAnsi="Times New Roman"/>
          <w:szCs w:val="28"/>
        </w:rPr>
        <w:t xml:space="preserve"> об/мин,</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2" type="#_x0000_t75" style="width:126pt;height:35.25pt" filled="t">
            <v:fill color2="black"/>
            <v:imagedata r:id="rId40" o:title=""/>
          </v:shape>
        </w:pict>
      </w:r>
      <w:r w:rsidR="00180B8C" w:rsidRPr="00A67ECE">
        <w:rPr>
          <w:rFonts w:ascii="Times New Roman" w:hAnsi="Times New Roman"/>
          <w:szCs w:val="28"/>
        </w:rPr>
        <w:t xml:space="preserve"> об/мин.</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Находим мощности на каждом валу:</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3" type="#_x0000_t75" style="width:117.75pt;height:18.75pt" filled="t">
            <v:fill color2="black"/>
            <v:imagedata r:id="rId41" o:title=""/>
          </v:shape>
        </w:pict>
      </w:r>
      <w:r w:rsidR="00180B8C" w:rsidRPr="00A67ECE">
        <w:rPr>
          <w:rFonts w:ascii="Times New Roman" w:hAnsi="Times New Roman"/>
          <w:szCs w:val="28"/>
        </w:rPr>
        <w:t xml:space="preserve"> кВт,</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4" type="#_x0000_t75" style="width:225.75pt;height:20.25pt" filled="t">
            <v:fill color2="black"/>
            <v:imagedata r:id="rId42" o:title=""/>
          </v:shape>
        </w:pict>
      </w:r>
      <w:r w:rsidR="00180B8C" w:rsidRPr="00A67ECE">
        <w:rPr>
          <w:rFonts w:ascii="Times New Roman" w:hAnsi="Times New Roman"/>
          <w:szCs w:val="28"/>
        </w:rPr>
        <w:t xml:space="preserve"> кВт,</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5" type="#_x0000_t75" style="width:335.25pt;height:21.75pt" filled="t">
            <v:fill color2="black"/>
            <v:imagedata r:id="rId43" o:title=""/>
          </v:shape>
        </w:pict>
      </w:r>
      <w:r w:rsidR="00180B8C" w:rsidRPr="00A67ECE">
        <w:rPr>
          <w:rFonts w:ascii="Times New Roman" w:hAnsi="Times New Roman"/>
          <w:szCs w:val="28"/>
        </w:rPr>
        <w:t xml:space="preserve"> кВт.</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Находим мощности на каждом валу:</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6" type="#_x0000_t75" style="width:81.75pt;height:35.25pt" filled="t">
            <v:fill color2="black"/>
            <v:imagedata r:id="rId44" o:title=""/>
          </v:shape>
        </w:pict>
      </w:r>
      <w:r w:rsidR="00180B8C" w:rsidRPr="00A67ECE">
        <w:rPr>
          <w:rFonts w:ascii="Times New Roman" w:hAnsi="Times New Roman"/>
          <w:szCs w:val="28"/>
        </w:rPr>
        <w:t>,</w:t>
      </w:r>
      <w:r w:rsidR="00CD0E94">
        <w:rPr>
          <w:rFonts w:ascii="Times New Roman" w:hAnsi="Times New Roman"/>
          <w:szCs w:val="28"/>
        </w:rPr>
        <w:t xml:space="preserve"> </w:t>
      </w:r>
      <w:r w:rsidR="007E3871" w:rsidRPr="00A67ECE">
        <w:rPr>
          <w:rFonts w:ascii="Times New Roman" w:hAnsi="Times New Roman"/>
          <w:szCs w:val="28"/>
        </w:rPr>
        <w:t>(3.7</w:t>
      </w:r>
      <w:r w:rsidR="00180B8C" w:rsidRPr="00A67ECE">
        <w:rPr>
          <w:rFonts w:ascii="Times New Roman" w:hAnsi="Times New Roman"/>
          <w:szCs w:val="28"/>
        </w:rPr>
        <w:t>)</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7" type="#_x0000_t75" style="width:211.5pt;height:37.5pt" filled="t">
            <v:fill color2="black"/>
            <v:imagedata r:id="rId45" o:title=""/>
          </v:shape>
        </w:pict>
      </w:r>
      <w:r w:rsidR="00180B8C" w:rsidRPr="00A67ECE">
        <w:rPr>
          <w:rFonts w:ascii="Times New Roman" w:hAnsi="Times New Roman"/>
          <w:szCs w:val="28"/>
        </w:rPr>
        <w:t>Нм;</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8" type="#_x0000_t75" style="width:215.25pt;height:37.5pt" filled="t">
            <v:fill color2="black"/>
            <v:imagedata r:id="rId46" o:title=""/>
          </v:shape>
        </w:pict>
      </w:r>
      <w:r w:rsidR="00180B8C" w:rsidRPr="00A67ECE">
        <w:rPr>
          <w:rFonts w:ascii="Times New Roman" w:hAnsi="Times New Roman"/>
          <w:szCs w:val="28"/>
        </w:rPr>
        <w:t>Нм;</w:t>
      </w: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69" type="#_x0000_t75" style="width:222.75pt;height:37.5pt" filled="t">
            <v:fill color2="black"/>
            <v:imagedata r:id="rId47" o:title=""/>
          </v:shape>
        </w:pict>
      </w:r>
      <w:r w:rsidR="00180B8C" w:rsidRPr="00A67ECE">
        <w:rPr>
          <w:rFonts w:ascii="Times New Roman" w:hAnsi="Times New Roman"/>
          <w:szCs w:val="28"/>
        </w:rPr>
        <w:t>Нм;</w:t>
      </w:r>
    </w:p>
    <w:p w:rsidR="004F3A48" w:rsidRDefault="004F3A48" w:rsidP="004F3A48">
      <w:pPr>
        <w:widowControl/>
        <w:snapToGrid/>
        <w:spacing w:line="360" w:lineRule="auto"/>
        <w:ind w:firstLine="709"/>
        <w:rPr>
          <w:rFonts w:ascii="Times New Roman" w:hAnsi="Times New Roman"/>
          <w:szCs w:val="28"/>
        </w:rPr>
      </w:pPr>
    </w:p>
    <w:p w:rsidR="00180B8C" w:rsidRPr="00A67ECE" w:rsidRDefault="00180B8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По данным </w:t>
      </w:r>
      <w:r w:rsidR="00651B6F">
        <w:rPr>
          <w:rFonts w:ascii="Times New Roman" w:hAnsi="Times New Roman"/>
          <w:szCs w:val="28"/>
        </w:rPr>
        <w:pict>
          <v:shape id="_x0000_i1070" type="#_x0000_t75" style="width:16.5pt;height:18.75pt" filled="t">
            <v:fill color2="black"/>
            <v:imagedata r:id="rId48" o:title=""/>
          </v:shape>
        </w:pict>
      </w:r>
      <w:r w:rsidRPr="00A67ECE">
        <w:rPr>
          <w:rFonts w:ascii="Times New Roman" w:hAnsi="Times New Roman"/>
          <w:szCs w:val="28"/>
        </w:rPr>
        <w:t>,</w:t>
      </w:r>
      <w:r w:rsidR="00651B6F">
        <w:rPr>
          <w:rFonts w:ascii="Times New Roman" w:hAnsi="Times New Roman"/>
          <w:szCs w:val="28"/>
        </w:rPr>
        <w:pict>
          <v:shape id="_x0000_i1071" type="#_x0000_t75" style="width:18pt;height:18.75pt" filled="t">
            <v:fill color2="black"/>
            <v:imagedata r:id="rId49" o:title=""/>
          </v:shape>
        </w:pict>
      </w:r>
      <w:r w:rsidRPr="00A67ECE">
        <w:rPr>
          <w:rFonts w:ascii="Times New Roman" w:hAnsi="Times New Roman"/>
          <w:szCs w:val="28"/>
        </w:rPr>
        <w:t xml:space="preserve"> и </w:t>
      </w:r>
      <w:r w:rsidR="00651B6F">
        <w:rPr>
          <w:rFonts w:ascii="Times New Roman" w:hAnsi="Times New Roman"/>
          <w:szCs w:val="28"/>
        </w:rPr>
        <w:pict>
          <v:shape id="_x0000_i1072" type="#_x0000_t75" style="width:30pt;height:20.25pt" filled="t">
            <v:fill color2="black"/>
            <v:imagedata r:id="rId26" o:title=""/>
          </v:shape>
        </w:pict>
      </w:r>
      <w:r w:rsidRPr="00A67ECE">
        <w:rPr>
          <w:rFonts w:ascii="Times New Roman" w:hAnsi="Times New Roman"/>
          <w:szCs w:val="28"/>
        </w:rPr>
        <w:t>выбираем стандартный редуктор: ЧС – 100.</w:t>
      </w:r>
    </w:p>
    <w:p w:rsidR="00180B8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51B6F">
        <w:rPr>
          <w:rFonts w:ascii="Times New Roman" w:hAnsi="Times New Roman"/>
          <w:szCs w:val="28"/>
        </w:rPr>
        <w:pict>
          <v:shape id="_x0000_i1073" type="#_x0000_t75" style="width:77.25pt;height:20.25pt" filled="t">
            <v:fill color2="black"/>
            <v:imagedata r:id="rId50" o:title=""/>
          </v:shape>
        </w:pict>
      </w:r>
    </w:p>
    <w:p w:rsidR="00180B8C" w:rsidRPr="00A67ECE" w:rsidRDefault="00180B8C" w:rsidP="004F3A48">
      <w:pPr>
        <w:widowControl/>
        <w:snapToGrid/>
        <w:spacing w:line="360" w:lineRule="auto"/>
        <w:ind w:firstLine="709"/>
        <w:rPr>
          <w:rFonts w:ascii="Times New Roman" w:hAnsi="Times New Roman"/>
          <w:szCs w:val="28"/>
        </w:rPr>
      </w:pPr>
    </w:p>
    <w:p w:rsidR="00180B8C" w:rsidRPr="004F3A48" w:rsidRDefault="004D51EF"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3.3.3 Расчёт привода гибкой связи</w:t>
      </w: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Выбор профиля ремня и диаметра малого шкива:</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Номинальный вращающий момент, развиваемый электродвигателем на быстроходном шкиве</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074" type="#_x0000_t75" style="width:211.5pt;height:37.5pt" filled="t">
            <v:fill color2="black"/>
            <v:imagedata r:id="rId45" o:title=""/>
          </v:shape>
        </w:pict>
      </w:r>
      <w:r w:rsidR="00180B8C" w:rsidRPr="00A67ECE">
        <w:rPr>
          <w:rFonts w:ascii="Times New Roman" w:hAnsi="Times New Roman"/>
          <w:szCs w:val="28"/>
        </w:rPr>
        <w:t>Нм;</w:t>
      </w:r>
      <w:r w:rsidR="00CD0E94">
        <w:rPr>
          <w:rFonts w:ascii="Times New Roman" w:hAnsi="Times New Roman"/>
          <w:szCs w:val="28"/>
        </w:rPr>
        <w:t xml:space="preserve"> </w:t>
      </w:r>
      <w:r w:rsidR="007E3871" w:rsidRPr="00A67ECE">
        <w:rPr>
          <w:rFonts w:ascii="Times New Roman" w:hAnsi="Times New Roman"/>
          <w:szCs w:val="28"/>
        </w:rPr>
        <w:t>(3.8)</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По табл</w:t>
      </w:r>
      <w:r w:rsidR="00AE6633" w:rsidRPr="00A67ECE">
        <w:rPr>
          <w:rFonts w:ascii="Times New Roman" w:hAnsi="Times New Roman"/>
          <w:color w:val="000000"/>
          <w:szCs w:val="28"/>
        </w:rPr>
        <w:t>ице 3.1</w:t>
      </w:r>
      <w:r w:rsidRPr="00A67ECE">
        <w:rPr>
          <w:rFonts w:ascii="Times New Roman" w:hAnsi="Times New Roman"/>
          <w:color w:val="000000"/>
          <w:szCs w:val="28"/>
        </w:rPr>
        <w:t xml:space="preserve"> принимаем профиль УО и диаметр ведущего шкива </w:t>
      </w:r>
      <w:r w:rsidR="00651B6F">
        <w:rPr>
          <w:rFonts w:ascii="Times New Roman" w:hAnsi="Times New Roman"/>
          <w:szCs w:val="28"/>
        </w:rPr>
        <w:pict>
          <v:shape id="_x0000_i1075" type="#_x0000_t75" style="width:45pt;height:18.75pt" filled="t">
            <v:fill color2="black"/>
            <v:imagedata r:id="rId51" o:title=""/>
          </v:shape>
        </w:pict>
      </w:r>
      <w:r w:rsidRPr="00A67ECE">
        <w:rPr>
          <w:rFonts w:ascii="Times New Roman" w:hAnsi="Times New Roman"/>
          <w:szCs w:val="28"/>
        </w:rPr>
        <w:t>мм.</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AE6633"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Таблица 3.1</w:t>
      </w:r>
      <w:r w:rsidR="00180B8C" w:rsidRPr="00A67ECE">
        <w:rPr>
          <w:rFonts w:ascii="Times New Roman" w:hAnsi="Times New Roman"/>
          <w:color w:val="000000"/>
          <w:szCs w:val="28"/>
        </w:rPr>
        <w:t xml:space="preserve"> – Характеристики ремня</w:t>
      </w:r>
    </w:p>
    <w:tbl>
      <w:tblPr>
        <w:tblW w:w="8891"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570"/>
        <w:gridCol w:w="1920"/>
        <w:gridCol w:w="1305"/>
        <w:gridCol w:w="1823"/>
        <w:gridCol w:w="1035"/>
        <w:gridCol w:w="1238"/>
      </w:tblGrid>
      <w:tr w:rsidR="00180B8C" w:rsidRPr="004F3A48" w:rsidTr="004F3A48">
        <w:trPr>
          <w:tblCellSpacing w:w="0" w:type="dxa"/>
          <w:jc w:val="center"/>
        </w:trPr>
        <w:tc>
          <w:tcPr>
            <w:tcW w:w="883"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Тип ремня </w:t>
            </w:r>
          </w:p>
        </w:tc>
        <w:tc>
          <w:tcPr>
            <w:tcW w:w="1080"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Обозначение сечения </w:t>
            </w:r>
          </w:p>
        </w:tc>
        <w:tc>
          <w:tcPr>
            <w:tcW w:w="734" w:type="pct"/>
            <w:vAlign w:val="center"/>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76" type="#_x0000_t75" style="width:47.25pt;height:22.5pt">
                  <v:imagedata r:id="rId52" o:title=""/>
                </v:shape>
              </w:pict>
            </w:r>
          </w:p>
        </w:tc>
        <w:tc>
          <w:tcPr>
            <w:tcW w:w="1025"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Предельные расчетные длины,мм </w:t>
            </w:r>
          </w:p>
        </w:tc>
        <w:tc>
          <w:tcPr>
            <w:tcW w:w="582" w:type="pct"/>
            <w:vAlign w:val="center"/>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77" type="#_x0000_t75" style="width:33.75pt;height:21pt">
                  <v:imagedata r:id="rId53" o:title=""/>
                </v:shape>
              </w:pict>
            </w:r>
            <w:r w:rsidR="00180B8C" w:rsidRPr="004F3A48">
              <w:rPr>
                <w:rFonts w:ascii="Times New Roman" w:hAnsi="Times New Roman"/>
                <w:color w:val="000000"/>
                <w:sz w:val="20"/>
                <w:szCs w:val="28"/>
              </w:rPr>
              <w:t xml:space="preserve">мм </w:t>
            </w:r>
          </w:p>
        </w:tc>
        <w:tc>
          <w:tcPr>
            <w:tcW w:w="696" w:type="pct"/>
            <w:vAlign w:val="center"/>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78" type="#_x0000_t75" style="width:21pt;height:21pt">
                  <v:imagedata r:id="rId54" o:title=""/>
                </v:shape>
              </w:pict>
            </w:r>
            <w:r w:rsidR="00180B8C" w:rsidRPr="004F3A48">
              <w:rPr>
                <w:rFonts w:ascii="Times New Roman" w:hAnsi="Times New Roman"/>
                <w:color w:val="000000"/>
                <w:sz w:val="20"/>
                <w:szCs w:val="28"/>
              </w:rPr>
              <w:t xml:space="preserve">Нм </w:t>
            </w:r>
          </w:p>
        </w:tc>
      </w:tr>
      <w:tr w:rsidR="00180B8C" w:rsidRPr="004F3A48" w:rsidTr="004F3A48">
        <w:trPr>
          <w:tblCellSpacing w:w="0" w:type="dxa"/>
          <w:jc w:val="center"/>
        </w:trPr>
        <w:tc>
          <w:tcPr>
            <w:tcW w:w="883" w:type="pct"/>
            <w:vMerge w:val="restar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Клиновые Узкие по </w:t>
            </w:r>
          </w:p>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ТУ 38-105161-84 </w:t>
            </w:r>
          </w:p>
        </w:tc>
        <w:tc>
          <w:tcPr>
            <w:tcW w:w="1080"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УО </w:t>
            </w:r>
          </w:p>
        </w:tc>
        <w:tc>
          <w:tcPr>
            <w:tcW w:w="734"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56 </w:t>
            </w:r>
          </w:p>
        </w:tc>
        <w:tc>
          <w:tcPr>
            <w:tcW w:w="1025"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630…3550 </w:t>
            </w:r>
          </w:p>
        </w:tc>
        <w:tc>
          <w:tcPr>
            <w:tcW w:w="582"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63 </w:t>
            </w:r>
          </w:p>
        </w:tc>
        <w:tc>
          <w:tcPr>
            <w:tcW w:w="696" w:type="pct"/>
            <w:vAlign w:val="center"/>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79" type="#_x0000_t75" style="width:11.25pt;height:21pt">
                  <v:imagedata r:id="rId55" o:title=""/>
                </v:shape>
              </w:pict>
            </w:r>
            <w:r w:rsidR="00180B8C" w:rsidRPr="004F3A48">
              <w:rPr>
                <w:rFonts w:ascii="Times New Roman" w:hAnsi="Times New Roman"/>
                <w:color w:val="000000"/>
                <w:sz w:val="20"/>
                <w:szCs w:val="28"/>
              </w:rPr>
              <w:t xml:space="preserve">&lt;150 </w:t>
            </w:r>
          </w:p>
        </w:tc>
      </w:tr>
      <w:tr w:rsidR="00180B8C" w:rsidRPr="004F3A48" w:rsidTr="004F3A48">
        <w:trPr>
          <w:tblCellSpacing w:w="0" w:type="dxa"/>
          <w:jc w:val="center"/>
        </w:trPr>
        <w:tc>
          <w:tcPr>
            <w:tcW w:w="0" w:type="auto"/>
            <w:vMerge/>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p>
        </w:tc>
        <w:tc>
          <w:tcPr>
            <w:tcW w:w="1080"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УА </w:t>
            </w:r>
          </w:p>
        </w:tc>
        <w:tc>
          <w:tcPr>
            <w:tcW w:w="734"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93 </w:t>
            </w:r>
          </w:p>
        </w:tc>
        <w:tc>
          <w:tcPr>
            <w:tcW w:w="1025"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800…4500 </w:t>
            </w:r>
          </w:p>
        </w:tc>
        <w:tc>
          <w:tcPr>
            <w:tcW w:w="582"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90 </w:t>
            </w:r>
          </w:p>
        </w:tc>
        <w:tc>
          <w:tcPr>
            <w:tcW w:w="696"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90…400 </w:t>
            </w:r>
          </w:p>
        </w:tc>
      </w:tr>
      <w:tr w:rsidR="00180B8C" w:rsidRPr="004F3A48" w:rsidTr="004F3A48">
        <w:trPr>
          <w:tblCellSpacing w:w="0" w:type="dxa"/>
          <w:jc w:val="center"/>
        </w:trPr>
        <w:tc>
          <w:tcPr>
            <w:tcW w:w="0" w:type="auto"/>
            <w:vMerge/>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p>
        </w:tc>
        <w:tc>
          <w:tcPr>
            <w:tcW w:w="1080"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УБ </w:t>
            </w:r>
          </w:p>
        </w:tc>
        <w:tc>
          <w:tcPr>
            <w:tcW w:w="734"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159 </w:t>
            </w:r>
          </w:p>
        </w:tc>
        <w:tc>
          <w:tcPr>
            <w:tcW w:w="1025"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1250…8000 </w:t>
            </w:r>
          </w:p>
        </w:tc>
        <w:tc>
          <w:tcPr>
            <w:tcW w:w="582"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140 </w:t>
            </w:r>
          </w:p>
        </w:tc>
        <w:tc>
          <w:tcPr>
            <w:tcW w:w="696"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300…2000 </w:t>
            </w:r>
          </w:p>
        </w:tc>
      </w:tr>
      <w:tr w:rsidR="00180B8C" w:rsidRPr="004F3A48" w:rsidTr="004F3A48">
        <w:trPr>
          <w:tblCellSpacing w:w="0" w:type="dxa"/>
          <w:jc w:val="center"/>
        </w:trPr>
        <w:tc>
          <w:tcPr>
            <w:tcW w:w="0" w:type="auto"/>
            <w:vMerge/>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p>
        </w:tc>
        <w:tc>
          <w:tcPr>
            <w:tcW w:w="1080"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УВ </w:t>
            </w:r>
          </w:p>
        </w:tc>
        <w:tc>
          <w:tcPr>
            <w:tcW w:w="734"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278 </w:t>
            </w:r>
          </w:p>
        </w:tc>
        <w:tc>
          <w:tcPr>
            <w:tcW w:w="1025"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2000…8000 </w:t>
            </w:r>
          </w:p>
        </w:tc>
        <w:tc>
          <w:tcPr>
            <w:tcW w:w="582"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224 </w:t>
            </w:r>
          </w:p>
        </w:tc>
        <w:tc>
          <w:tcPr>
            <w:tcW w:w="696" w:type="pct"/>
            <w:vAlign w:val="center"/>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&gt;1500 </w:t>
            </w:r>
          </w:p>
        </w:tc>
      </w:tr>
    </w:tbl>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Примечание. </w:t>
      </w:r>
      <w:r w:rsidR="00651B6F">
        <w:rPr>
          <w:rFonts w:ascii="Times New Roman" w:hAnsi="Times New Roman"/>
          <w:szCs w:val="28"/>
        </w:rPr>
        <w:pict>
          <v:shape id="_x0000_i1080" type="#_x0000_t75" style="width:16.5pt;height:18.75pt" filled="t">
            <v:fill color2="black"/>
            <v:imagedata r:id="rId56" o:title=""/>
          </v:shape>
        </w:pict>
      </w:r>
      <w:r w:rsidRPr="00A67ECE">
        <w:rPr>
          <w:rFonts w:ascii="Times New Roman" w:hAnsi="Times New Roman"/>
          <w:szCs w:val="28"/>
        </w:rPr>
        <w:t xml:space="preserve"> </w:t>
      </w:r>
      <w:r w:rsidRPr="00A67ECE">
        <w:rPr>
          <w:rFonts w:ascii="Times New Roman" w:hAnsi="Times New Roman"/>
          <w:color w:val="000000"/>
          <w:szCs w:val="28"/>
        </w:rPr>
        <w:t>вращающий момент на ведущем шкиве, A</w:t>
      </w:r>
      <w:r w:rsidR="009C13FC" w:rsidRPr="00A67ECE">
        <w:rPr>
          <w:rFonts w:ascii="Times New Roman" w:hAnsi="Times New Roman"/>
          <w:color w:val="000000"/>
          <w:szCs w:val="28"/>
        </w:rPr>
        <w:t xml:space="preserve"> </w:t>
      </w:r>
      <w:r w:rsidRPr="00A67ECE">
        <w:rPr>
          <w:rFonts w:ascii="Times New Roman" w:hAnsi="Times New Roman"/>
          <w:color w:val="000000"/>
          <w:szCs w:val="28"/>
        </w:rPr>
        <w:t>- площадь поперечного сечения ремня.</w:t>
      </w: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Проверка скорости ремня:</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081" type="#_x0000_t75" style="width:234.75pt;height:36pt" filled="t">
            <v:fill color2="black"/>
            <v:imagedata r:id="rId57" o:title=""/>
          </v:shape>
        </w:pict>
      </w:r>
      <w:r w:rsidR="00180B8C" w:rsidRPr="00A67ECE">
        <w:rPr>
          <w:rFonts w:ascii="Times New Roman" w:hAnsi="Times New Roman"/>
          <w:szCs w:val="28"/>
        </w:rPr>
        <w:t>м/с.</w:t>
      </w:r>
      <w:r w:rsidR="00CD0E94">
        <w:rPr>
          <w:rFonts w:ascii="Times New Roman" w:hAnsi="Times New Roman"/>
          <w:szCs w:val="28"/>
        </w:rPr>
        <w:t xml:space="preserve"> </w:t>
      </w:r>
      <w:r w:rsidR="007E3871" w:rsidRPr="00A67ECE">
        <w:rPr>
          <w:rFonts w:ascii="Times New Roman" w:hAnsi="Times New Roman"/>
          <w:szCs w:val="28"/>
        </w:rPr>
        <w:t>(3.9)</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Скорость ремня не превышает допустимую, равную 40 м/с.</w:t>
      </w: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 xml:space="preserve">Выбор диаметра ведомого шкива: </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082" type="#_x0000_t75" style="width:105pt;height:18.75pt" filled="t">
            <v:fill color2="black"/>
            <v:imagedata r:id="rId58" o:title=""/>
          </v:shape>
        </w:pict>
      </w:r>
      <w:r w:rsidR="00180B8C" w:rsidRPr="00A67ECE">
        <w:rPr>
          <w:rFonts w:ascii="Times New Roman" w:hAnsi="Times New Roman"/>
          <w:szCs w:val="28"/>
        </w:rPr>
        <w:t>.</w:t>
      </w:r>
      <w:r w:rsidR="00CD0E94">
        <w:rPr>
          <w:rFonts w:ascii="Times New Roman" w:hAnsi="Times New Roman"/>
          <w:szCs w:val="28"/>
        </w:rPr>
        <w:t xml:space="preserve"> </w:t>
      </w:r>
      <w:r w:rsidR="007E3871" w:rsidRPr="00A67ECE">
        <w:rPr>
          <w:rFonts w:ascii="Times New Roman" w:hAnsi="Times New Roman"/>
          <w:szCs w:val="28"/>
        </w:rPr>
        <w:t>(3.10)</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Определение длины ремня:</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083" type="#_x0000_t75" style="width:338.25pt;height:36pt" filled="t">
            <v:fill color2="black"/>
            <v:imagedata r:id="rId59" o:title=""/>
          </v:shape>
        </w:pict>
      </w:r>
      <w:r w:rsidR="00180B8C" w:rsidRPr="00A67ECE">
        <w:rPr>
          <w:rFonts w:ascii="Times New Roman" w:hAnsi="Times New Roman"/>
          <w:szCs w:val="28"/>
        </w:rPr>
        <w:t>мм.</w:t>
      </w:r>
      <w:r w:rsidR="00CD0E94">
        <w:rPr>
          <w:rFonts w:ascii="Times New Roman" w:hAnsi="Times New Roman"/>
          <w:szCs w:val="28"/>
        </w:rPr>
        <w:t xml:space="preserve"> </w:t>
      </w:r>
      <w:r w:rsidR="007E3871" w:rsidRPr="00A67ECE">
        <w:rPr>
          <w:rFonts w:ascii="Times New Roman" w:hAnsi="Times New Roman"/>
          <w:szCs w:val="28"/>
        </w:rPr>
        <w:t>(3.11)</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Округляем длину ремня до ближайшего стандартного значения по ряду длин ремней, совпадающему с рядом нормальных линейных размеров.</w:t>
      </w:r>
      <w:r w:rsidR="004D51EF" w:rsidRPr="00A67ECE">
        <w:rPr>
          <w:rFonts w:ascii="Times New Roman" w:hAnsi="Times New Roman"/>
          <w:color w:val="000000"/>
          <w:szCs w:val="28"/>
        </w:rPr>
        <w:t xml:space="preserve"> </w:t>
      </w:r>
      <w:r w:rsidRPr="00A67ECE">
        <w:rPr>
          <w:rFonts w:ascii="Times New Roman" w:hAnsi="Times New Roman"/>
          <w:color w:val="000000"/>
          <w:szCs w:val="28"/>
        </w:rPr>
        <w:t>Принимаем</w:t>
      </w:r>
      <w:r w:rsidR="004D51EF" w:rsidRPr="00A67ECE">
        <w:rPr>
          <w:rFonts w:ascii="Times New Roman" w:hAnsi="Times New Roman"/>
          <w:color w:val="000000"/>
          <w:szCs w:val="28"/>
        </w:rPr>
        <w:t xml:space="preserve"> </w:t>
      </w:r>
      <w:r w:rsidR="00651B6F">
        <w:rPr>
          <w:rFonts w:ascii="Times New Roman" w:hAnsi="Times New Roman"/>
          <w:szCs w:val="28"/>
        </w:rPr>
        <w:pict>
          <v:shape id="_x0000_i1084" type="#_x0000_t75" style="width:54.75pt;height:15pt" filled="t">
            <v:fill color2="black"/>
            <v:imagedata r:id="rId60" o:title=""/>
          </v:shape>
        </w:pict>
      </w:r>
      <w:r w:rsidRPr="00A67ECE">
        <w:rPr>
          <w:rFonts w:ascii="Times New Roman" w:hAnsi="Times New Roman"/>
          <w:szCs w:val="28"/>
        </w:rPr>
        <w:t>мм</w:t>
      </w:r>
      <w:r w:rsidRPr="00A67ECE">
        <w:rPr>
          <w:rFonts w:ascii="Times New Roman" w:hAnsi="Times New Roman"/>
          <w:color w:val="000000"/>
          <w:szCs w:val="28"/>
        </w:rPr>
        <w:t>. По таблице 14.1</w:t>
      </w:r>
      <w:r w:rsidR="00612078" w:rsidRPr="00A67ECE">
        <w:rPr>
          <w:rFonts w:ascii="Times New Roman" w:hAnsi="Times New Roman"/>
          <w:color w:val="000000"/>
          <w:szCs w:val="28"/>
        </w:rPr>
        <w:t xml:space="preserve"> [1</w:t>
      </w:r>
      <w:r w:rsidR="009C13FC" w:rsidRPr="00A67ECE">
        <w:rPr>
          <w:rFonts w:ascii="Times New Roman" w:hAnsi="Times New Roman"/>
          <w:color w:val="000000"/>
          <w:szCs w:val="28"/>
        </w:rPr>
        <w:t>]</w:t>
      </w:r>
      <w:r w:rsidRPr="00A67ECE">
        <w:rPr>
          <w:rFonts w:ascii="Times New Roman" w:hAnsi="Times New Roman"/>
          <w:color w:val="000000"/>
          <w:szCs w:val="28"/>
        </w:rPr>
        <w:t xml:space="preserve"> проверяем соответствие принятого значения диапазону длин ремней профиля УО.</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Определение мощности, передаваемой одним ремнем в типовых условиях:</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085" type="#_x0000_t75" style="width:76.5pt;height:18.75pt" filled="t">
            <v:fill color2="black"/>
            <v:imagedata r:id="rId61" o:title=""/>
          </v:shape>
        </w:pict>
      </w:r>
      <w:r w:rsidR="00180B8C" w:rsidRPr="00A67ECE">
        <w:rPr>
          <w:rFonts w:ascii="Times New Roman" w:hAnsi="Times New Roman"/>
          <w:color w:val="000000"/>
          <w:szCs w:val="28"/>
        </w:rPr>
        <w:t xml:space="preserve"> </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Определение мощности, передаваемой одним ремнем в реальных условиях:</w:t>
      </w:r>
    </w:p>
    <w:p w:rsidR="004F3A48" w:rsidRDefault="004F3A48" w:rsidP="004F3A48">
      <w:pPr>
        <w:widowControl/>
        <w:snapToGrid/>
        <w:spacing w:line="360" w:lineRule="auto"/>
        <w:ind w:firstLine="709"/>
        <w:rPr>
          <w:rFonts w:ascii="Times New Roman" w:hAnsi="Times New Roman"/>
          <w:color w:val="000000"/>
          <w:szCs w:val="28"/>
        </w:rPr>
      </w:pPr>
    </w:p>
    <w:p w:rsidR="004F3A48"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color w:val="000000"/>
          <w:szCs w:val="28"/>
        </w:rPr>
        <w:pict>
          <v:shape id="_x0000_i1086" type="#_x0000_t75" style="width:162pt;height:21.75pt">
            <v:imagedata r:id="rId62" o:title=""/>
          </v:shape>
        </w:pict>
      </w:r>
    </w:p>
    <w:p w:rsidR="00180B8C" w:rsidRPr="00A67ECE" w:rsidRDefault="00180B8C"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 xml:space="preserve">Угол охвата ремнем малого шкива: </w:t>
      </w:r>
      <w:r w:rsidR="00651B6F">
        <w:rPr>
          <w:rFonts w:ascii="Times New Roman" w:hAnsi="Times New Roman"/>
          <w:szCs w:val="28"/>
        </w:rPr>
        <w:pict>
          <v:shape id="_x0000_i1087" type="#_x0000_t75" style="width:58.5pt;height:16.5pt" filled="t">
            <v:fill color2="black"/>
            <v:imagedata r:id="rId63" o:title=""/>
          </v:shape>
        </w:pic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и </w:t>
      </w:r>
      <w:r w:rsidR="00651B6F">
        <w:rPr>
          <w:rFonts w:ascii="Times New Roman" w:hAnsi="Times New Roman"/>
          <w:szCs w:val="28"/>
        </w:rPr>
        <w:pict>
          <v:shape id="_x0000_i1088" type="#_x0000_t75" style="width:314.25pt;height:28.5pt" filled="t">
            <v:fill color2="black"/>
            <v:imagedata r:id="rId64" o:title=""/>
          </v:shape>
        </w:pict>
      </w:r>
      <w:r w:rsidR="00CD0E94">
        <w:rPr>
          <w:rFonts w:ascii="Times New Roman" w:hAnsi="Times New Roman"/>
          <w:szCs w:val="28"/>
        </w:rPr>
        <w:t xml:space="preserve"> </w:t>
      </w:r>
      <w:r w:rsidR="007E3871" w:rsidRPr="00A67ECE">
        <w:rPr>
          <w:rFonts w:ascii="Times New Roman" w:hAnsi="Times New Roman"/>
          <w:szCs w:val="28"/>
        </w:rPr>
        <w:t>(3.12)</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Коэффициент режима работы </w:t>
      </w:r>
      <w:r w:rsidR="00651B6F">
        <w:rPr>
          <w:rFonts w:ascii="Times New Roman" w:hAnsi="Times New Roman"/>
          <w:szCs w:val="28"/>
        </w:rPr>
        <w:pict>
          <v:shape id="_x0000_i1089" type="#_x0000_t75" style="width:21pt;height:20.25pt" filled="t">
            <v:fill color2="black"/>
            <v:imagedata r:id="rId65" o:title=""/>
          </v:shape>
        </w:pict>
      </w:r>
      <w:r w:rsidRPr="00A67ECE">
        <w:rPr>
          <w:rFonts w:ascii="Times New Roman" w:hAnsi="Times New Roman"/>
          <w:color w:val="000000"/>
          <w:szCs w:val="28"/>
        </w:rPr>
        <w:t>при односменной работе равен 1</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Коэффициент длины ремня</w:t>
      </w:r>
      <w:r w:rsidR="00651B6F">
        <w:rPr>
          <w:rFonts w:ascii="Times New Roman" w:hAnsi="Times New Roman"/>
          <w:szCs w:val="28"/>
        </w:rPr>
        <w:pict>
          <v:shape id="_x0000_i1090" type="#_x0000_t75" style="width:121.5pt;height:41.25pt" filled="t">
            <v:fill color2="black"/>
            <v:imagedata r:id="rId66" o:title=""/>
          </v:shape>
        </w:pict>
      </w:r>
      <w:r w:rsidR="00CD0E94">
        <w:rPr>
          <w:rFonts w:ascii="Times New Roman" w:hAnsi="Times New Roman"/>
          <w:szCs w:val="28"/>
        </w:rPr>
        <w:t xml:space="preserve"> </w:t>
      </w:r>
      <w:r w:rsidR="007E3871" w:rsidRPr="00A67ECE">
        <w:rPr>
          <w:rFonts w:ascii="Times New Roman" w:hAnsi="Times New Roman"/>
          <w:color w:val="000000"/>
          <w:szCs w:val="28"/>
        </w:rPr>
        <w:t>(3.13)</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Коэффициент передаточного числа</w:t>
      </w:r>
      <w:r w:rsidR="00651B6F">
        <w:rPr>
          <w:rFonts w:ascii="Times New Roman" w:hAnsi="Times New Roman"/>
          <w:szCs w:val="28"/>
        </w:rPr>
        <w:pict>
          <v:shape id="_x0000_i1091" type="#_x0000_t75" style="width:21pt;height:18.75pt" filled="t">
            <v:fill color2="black"/>
            <v:imagedata r:id="rId67" o:title=""/>
          </v:shape>
        </w:pict>
      </w:r>
      <w:r w:rsidRPr="00A67ECE">
        <w:rPr>
          <w:rFonts w:ascii="Times New Roman" w:hAnsi="Times New Roman"/>
          <w:color w:val="000000"/>
          <w:szCs w:val="28"/>
        </w:rPr>
        <w:t xml:space="preserve"> определяем по табл</w:t>
      </w:r>
      <w:r w:rsidR="00F41F5E" w:rsidRPr="00A67ECE">
        <w:rPr>
          <w:rFonts w:ascii="Times New Roman" w:hAnsi="Times New Roman"/>
          <w:color w:val="000000"/>
          <w:szCs w:val="28"/>
        </w:rPr>
        <w:t>ице 3.</w:t>
      </w:r>
      <w:r w:rsidRPr="00A67ECE">
        <w:rPr>
          <w:rFonts w:ascii="Times New Roman" w:hAnsi="Times New Roman"/>
          <w:color w:val="000000"/>
          <w:szCs w:val="28"/>
        </w:rPr>
        <w:t>2</w:t>
      </w:r>
      <w:r w:rsidR="004D51EF" w:rsidRPr="00A67ECE">
        <w:rPr>
          <w:rFonts w:ascii="Times New Roman" w:hAnsi="Times New Roman"/>
          <w:color w:val="000000"/>
          <w:szCs w:val="28"/>
        </w:rPr>
        <w:t>.</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F41F5E"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Таблица 3.</w:t>
      </w:r>
      <w:r w:rsidR="00180B8C" w:rsidRPr="00A67ECE">
        <w:rPr>
          <w:rFonts w:ascii="Times New Roman" w:hAnsi="Times New Roman"/>
          <w:color w:val="000000"/>
          <w:szCs w:val="28"/>
        </w:rPr>
        <w:t>2 – Определение коэффициента передаточного числа</w:t>
      </w:r>
    </w:p>
    <w:tbl>
      <w:tblPr>
        <w:tblW w:w="8326" w:type="dxa"/>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87"/>
        <w:gridCol w:w="1351"/>
        <w:gridCol w:w="1351"/>
        <w:gridCol w:w="1350"/>
        <w:gridCol w:w="1350"/>
        <w:gridCol w:w="1350"/>
        <w:gridCol w:w="987"/>
      </w:tblGrid>
      <w:tr w:rsidR="00180B8C" w:rsidRPr="004F3A48" w:rsidTr="004F3A48">
        <w:trPr>
          <w:tblCellSpacing w:w="0" w:type="dxa"/>
          <w:jc w:val="center"/>
        </w:trPr>
        <w:tc>
          <w:tcPr>
            <w:tcW w:w="352" w:type="pct"/>
            <w:tcBorders>
              <w:top w:val="outset" w:sz="6" w:space="0" w:color="auto"/>
              <w:bottom w:val="outset" w:sz="6" w:space="0" w:color="auto"/>
              <w:right w:val="outset" w:sz="6" w:space="0" w:color="auto"/>
            </w:tcBorders>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92" type="#_x0000_t75" style="width:10.5pt;height:12.75pt">
                  <v:imagedata r:id="rId68" o:title=""/>
                </v:shape>
              </w:pic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1,1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1,2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1,4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1,8 </w:t>
            </w:r>
          </w:p>
        </w:tc>
        <w:tc>
          <w:tcPr>
            <w:tcW w:w="595" w:type="pct"/>
            <w:tcBorders>
              <w:top w:val="outset" w:sz="6" w:space="0" w:color="auto"/>
              <w:left w:val="outset" w:sz="6" w:space="0" w:color="auto"/>
              <w:bottom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&gt;2,5 </w:t>
            </w:r>
          </w:p>
        </w:tc>
      </w:tr>
      <w:tr w:rsidR="00180B8C" w:rsidRPr="004F3A48" w:rsidTr="004F3A48">
        <w:trPr>
          <w:tblCellSpacing w:w="0" w:type="dxa"/>
          <w:jc w:val="center"/>
        </w:trPr>
        <w:tc>
          <w:tcPr>
            <w:tcW w:w="352" w:type="pct"/>
            <w:tcBorders>
              <w:top w:val="outset" w:sz="6" w:space="0" w:color="auto"/>
              <w:bottom w:val="outset" w:sz="6" w:space="0" w:color="auto"/>
              <w:right w:val="outset" w:sz="6" w:space="0" w:color="auto"/>
            </w:tcBorders>
          </w:tcPr>
          <w:p w:rsidR="00180B8C" w:rsidRPr="004F3A48" w:rsidRDefault="00651B6F" w:rsidP="004F3A48">
            <w:pPr>
              <w:widowControl/>
              <w:snapToGrid/>
              <w:spacing w:line="360" w:lineRule="auto"/>
              <w:ind w:firstLine="0"/>
              <w:jc w:val="center"/>
              <w:rPr>
                <w:rFonts w:ascii="Times New Roman" w:hAnsi="Times New Roman"/>
                <w:color w:val="000000"/>
                <w:sz w:val="20"/>
                <w:szCs w:val="28"/>
              </w:rPr>
            </w:pPr>
            <w:r>
              <w:rPr>
                <w:rFonts w:ascii="Times New Roman" w:hAnsi="Times New Roman"/>
                <w:color w:val="000000"/>
                <w:sz w:val="20"/>
                <w:szCs w:val="28"/>
              </w:rPr>
              <w:pict>
                <v:shape id="_x0000_i1093" type="#_x0000_t75" style="width:19.5pt;height:21.75pt">
                  <v:imagedata r:id="rId69" o:title=""/>
                </v:shape>
              </w:pic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1,04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1,07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1,1 </w:t>
            </w:r>
          </w:p>
        </w:tc>
        <w:tc>
          <w:tcPr>
            <w:tcW w:w="811" w:type="pct"/>
            <w:tcBorders>
              <w:top w:val="outset" w:sz="6" w:space="0" w:color="auto"/>
              <w:left w:val="outset" w:sz="6" w:space="0" w:color="auto"/>
              <w:bottom w:val="outset" w:sz="6" w:space="0" w:color="auto"/>
              <w:right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1,12 </w:t>
            </w:r>
          </w:p>
        </w:tc>
        <w:tc>
          <w:tcPr>
            <w:tcW w:w="595" w:type="pct"/>
            <w:tcBorders>
              <w:top w:val="outset" w:sz="6" w:space="0" w:color="auto"/>
              <w:left w:val="outset" w:sz="6" w:space="0" w:color="auto"/>
              <w:bottom w:val="outset" w:sz="6" w:space="0" w:color="auto"/>
            </w:tcBorders>
          </w:tcPr>
          <w:p w:rsidR="00180B8C" w:rsidRPr="004F3A48" w:rsidRDefault="00180B8C" w:rsidP="004F3A48">
            <w:pPr>
              <w:widowControl/>
              <w:snapToGrid/>
              <w:spacing w:line="360" w:lineRule="auto"/>
              <w:ind w:firstLine="0"/>
              <w:jc w:val="center"/>
              <w:rPr>
                <w:rFonts w:ascii="Times New Roman" w:hAnsi="Times New Roman"/>
                <w:color w:val="000000"/>
                <w:sz w:val="20"/>
                <w:szCs w:val="28"/>
              </w:rPr>
            </w:pPr>
            <w:r w:rsidRPr="004F3A48">
              <w:rPr>
                <w:rFonts w:ascii="Times New Roman" w:hAnsi="Times New Roman"/>
                <w:color w:val="000000"/>
                <w:sz w:val="20"/>
                <w:szCs w:val="28"/>
              </w:rPr>
              <w:t xml:space="preserve">1,14 </w:t>
            </w:r>
          </w:p>
        </w:tc>
      </w:tr>
    </w:tbl>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В данном случае </w:t>
      </w:r>
      <w:r w:rsidR="00651B6F">
        <w:rPr>
          <w:rFonts w:ascii="Times New Roman" w:hAnsi="Times New Roman"/>
          <w:szCs w:val="28"/>
        </w:rPr>
        <w:pict>
          <v:shape id="_x0000_i1094" type="#_x0000_t75" style="width:21pt;height:18.75pt" filled="t">
            <v:fill color2="black"/>
            <v:imagedata r:id="rId67" o:title=""/>
          </v:shape>
        </w:pict>
      </w:r>
      <w:r w:rsidRPr="00A67ECE">
        <w:rPr>
          <w:rFonts w:ascii="Times New Roman" w:hAnsi="Times New Roman"/>
          <w:szCs w:val="28"/>
        </w:rPr>
        <w:t>=1</w:t>
      </w:r>
      <w:r w:rsidRPr="00A67ECE">
        <w:rPr>
          <w:rFonts w:ascii="Times New Roman" w:hAnsi="Times New Roman"/>
          <w:color w:val="000000"/>
          <w:szCs w:val="28"/>
        </w:rPr>
        <w:t>. Тогда</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095" type="#_x0000_t75" style="width:234.75pt;height:18.75pt" filled="t">
            <v:fill color2="black"/>
            <v:imagedata r:id="rId70" o:title=""/>
          </v:shape>
        </w:pic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Определение потребного числа ремней:</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color w:val="000000"/>
          <w:szCs w:val="28"/>
        </w:rPr>
        <w:pict>
          <v:shape id="_x0000_i1096" type="#_x0000_t75" style="width:81.75pt;height:43.5pt">
            <v:imagedata r:id="rId71" o:title=""/>
          </v:shape>
        </w:pict>
      </w:r>
      <w:r w:rsidR="00CD0E94">
        <w:rPr>
          <w:rFonts w:ascii="Times New Roman" w:hAnsi="Times New Roman"/>
          <w:color w:val="000000"/>
          <w:szCs w:val="28"/>
        </w:rPr>
        <w:t xml:space="preserve"> </w:t>
      </w:r>
      <w:r w:rsidR="007E3871" w:rsidRPr="00A67ECE">
        <w:rPr>
          <w:rFonts w:ascii="Times New Roman" w:hAnsi="Times New Roman"/>
          <w:color w:val="000000"/>
          <w:szCs w:val="28"/>
        </w:rPr>
        <w:t>(3.14)</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где</w:t>
      </w:r>
      <w:r w:rsidR="00CD0E94">
        <w:rPr>
          <w:rFonts w:ascii="Times New Roman" w:hAnsi="Times New Roman"/>
          <w:color w:val="000000"/>
          <w:szCs w:val="28"/>
        </w:rPr>
        <w:t xml:space="preserve"> </w:t>
      </w:r>
      <w:r w:rsidR="00651B6F">
        <w:rPr>
          <w:rFonts w:ascii="Times New Roman" w:hAnsi="Times New Roman"/>
          <w:szCs w:val="28"/>
        </w:rPr>
        <w:pict>
          <v:shape id="_x0000_i1097" type="#_x0000_t75" style="width:21pt;height:18.75pt" filled="t">
            <v:fill color2="black"/>
            <v:imagedata r:id="rId72" o:title=""/>
          </v:shape>
        </w:pict>
      </w:r>
      <w:r w:rsidRPr="00A67ECE">
        <w:rPr>
          <w:rFonts w:ascii="Times New Roman" w:hAnsi="Times New Roman"/>
          <w:color w:val="000000"/>
          <w:szCs w:val="28"/>
        </w:rPr>
        <w:t xml:space="preserve">принимают 0,95 при числе ремней </w:t>
      </w:r>
      <w:r w:rsidR="00651B6F">
        <w:rPr>
          <w:rFonts w:ascii="Times New Roman" w:hAnsi="Times New Roman"/>
          <w:color w:val="000000"/>
          <w:szCs w:val="28"/>
        </w:rPr>
        <w:pict>
          <v:shape id="_x0000_i1098" type="#_x0000_t75" style="width:51.75pt;height:17.25pt">
            <v:imagedata r:id="rId73" o:title=""/>
          </v:shape>
        </w:pict>
      </w:r>
      <w:r w:rsidRPr="00A67ECE">
        <w:rPr>
          <w:rFonts w:ascii="Times New Roman" w:hAnsi="Times New Roman"/>
          <w:color w:val="000000"/>
          <w:szCs w:val="28"/>
        </w:rPr>
        <w:t xml:space="preserve">, 0,9 при </w:t>
      </w:r>
      <w:r w:rsidR="00651B6F">
        <w:rPr>
          <w:rFonts w:ascii="Times New Roman" w:hAnsi="Times New Roman"/>
          <w:color w:val="000000"/>
          <w:szCs w:val="28"/>
        </w:rPr>
        <w:pict>
          <v:shape id="_x0000_i1099" type="#_x0000_t75" style="width:51.75pt;height:17.25pt">
            <v:imagedata r:id="rId74" o:title=""/>
          </v:shape>
        </w:pict>
      </w:r>
      <w:r w:rsidRPr="00A67ECE">
        <w:rPr>
          <w:rFonts w:ascii="Times New Roman" w:hAnsi="Times New Roman"/>
          <w:color w:val="000000"/>
          <w:szCs w:val="28"/>
        </w:rPr>
        <w:t>и 0,85</w:t>
      </w:r>
      <w:r w:rsidR="00CD0E94">
        <w:rPr>
          <w:rFonts w:ascii="Times New Roman" w:hAnsi="Times New Roman"/>
          <w:color w:val="000000"/>
          <w:szCs w:val="28"/>
        </w:rPr>
        <w:t xml:space="preserve"> </w:t>
      </w:r>
      <w:r w:rsidRPr="00A67ECE">
        <w:rPr>
          <w:rFonts w:ascii="Times New Roman" w:hAnsi="Times New Roman"/>
          <w:color w:val="000000"/>
          <w:szCs w:val="28"/>
        </w:rPr>
        <w:t xml:space="preserve">при </w:t>
      </w:r>
      <w:r w:rsidR="00651B6F">
        <w:rPr>
          <w:rFonts w:ascii="Times New Roman" w:hAnsi="Times New Roman"/>
          <w:color w:val="000000"/>
          <w:szCs w:val="28"/>
        </w:rPr>
        <w:pict>
          <v:shape id="_x0000_i1100" type="#_x0000_t75" style="width:34.5pt;height:17.25pt">
            <v:imagedata r:id="rId75" o:title=""/>
          </v:shape>
        </w:pict>
      </w:r>
      <w:r w:rsidRPr="00A67ECE">
        <w:rPr>
          <w:rFonts w:ascii="Times New Roman" w:hAnsi="Times New Roman"/>
          <w:color w:val="000000"/>
          <w:szCs w:val="28"/>
        </w:rPr>
        <w:t>. Принимаем</w:t>
      </w:r>
      <w:r w:rsidR="004D51EF" w:rsidRPr="00A67ECE">
        <w:rPr>
          <w:rFonts w:ascii="Times New Roman" w:hAnsi="Times New Roman"/>
          <w:color w:val="000000"/>
          <w:szCs w:val="28"/>
        </w:rPr>
        <w:t xml:space="preserve"> С</w:t>
      </w:r>
      <w:r w:rsidR="004D51EF" w:rsidRPr="00A67ECE">
        <w:rPr>
          <w:rFonts w:ascii="Times New Roman" w:hAnsi="Times New Roman"/>
          <w:color w:val="000000"/>
          <w:lang w:val="en-US"/>
        </w:rPr>
        <w:t>z</w:t>
      </w:r>
      <w:r w:rsidR="004D51EF" w:rsidRPr="00A67ECE">
        <w:rPr>
          <w:rFonts w:ascii="Times New Roman" w:hAnsi="Times New Roman"/>
          <w:color w:val="000000"/>
          <w:szCs w:val="28"/>
        </w:rPr>
        <w:t xml:space="preserve"> = 0,9</w:t>
      </w:r>
      <w:r w:rsidRPr="00A67ECE">
        <w:rPr>
          <w:rFonts w:ascii="Times New Roman" w:hAnsi="Times New Roman"/>
          <w:color w:val="000000"/>
          <w:szCs w:val="28"/>
        </w:rPr>
        <w:t>, тогда</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101" type="#_x0000_t75" style="width:129.75pt;height:37.5pt" filled="t">
            <v:fill color2="black"/>
            <v:imagedata r:id="rId76" o:title=""/>
          </v:shape>
        </w:pic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Округляем значение </w:t>
      </w:r>
      <w:r w:rsidR="00651B6F">
        <w:rPr>
          <w:rFonts w:ascii="Times New Roman" w:hAnsi="Times New Roman"/>
          <w:color w:val="000000"/>
          <w:szCs w:val="28"/>
        </w:rPr>
        <w:pict>
          <v:shape id="_x0000_i1102" type="#_x0000_t75" style="width:10.5pt;height:10.5pt">
            <v:imagedata r:id="rId77" o:title=""/>
          </v:shape>
        </w:pict>
      </w:r>
      <w:r w:rsidRPr="00A67ECE">
        <w:rPr>
          <w:rFonts w:ascii="Times New Roman" w:hAnsi="Times New Roman"/>
          <w:color w:val="000000"/>
          <w:szCs w:val="28"/>
        </w:rPr>
        <w:t xml:space="preserve">до ближайшего большего целого, окончательно число ремней </w:t>
      </w:r>
      <w:r w:rsidR="00651B6F">
        <w:rPr>
          <w:rFonts w:ascii="Times New Roman" w:hAnsi="Times New Roman"/>
          <w:szCs w:val="28"/>
        </w:rPr>
        <w:pict>
          <v:shape id="_x0000_i1103" type="#_x0000_t75" style="width:36.75pt;height:13.5pt" filled="t">
            <v:fill color2="black"/>
            <v:imagedata r:id="rId78" o:title=""/>
          </v:shape>
        </w:pict>
      </w:r>
      <w:r w:rsidRPr="00A67ECE">
        <w:rPr>
          <w:rFonts w:ascii="Times New Roman" w:hAnsi="Times New Roman"/>
          <w:color w:val="000000"/>
          <w:szCs w:val="28"/>
        </w:rPr>
        <w:t>.</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Определение силы, действующей на валы:</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Напряжение от предварительного натяжения </w:t>
      </w:r>
      <w:r w:rsidR="00651B6F">
        <w:rPr>
          <w:rFonts w:ascii="Times New Roman" w:hAnsi="Times New Roman"/>
          <w:szCs w:val="28"/>
        </w:rPr>
        <w:pict>
          <v:shape id="_x0000_i1104" type="#_x0000_t75" style="width:18pt;height:18.75pt" filled="t">
            <v:fill color2="black"/>
            <v:imagedata r:id="rId79" o:title=""/>
          </v:shape>
        </w:pict>
      </w:r>
      <w:r w:rsidRPr="00A67ECE">
        <w:rPr>
          <w:rFonts w:ascii="Times New Roman" w:hAnsi="Times New Roman"/>
          <w:szCs w:val="28"/>
        </w:rPr>
        <w:t xml:space="preserve"> </w:t>
      </w:r>
      <w:r w:rsidRPr="00A67ECE">
        <w:rPr>
          <w:rFonts w:ascii="Times New Roman" w:hAnsi="Times New Roman"/>
          <w:color w:val="000000"/>
          <w:szCs w:val="28"/>
        </w:rPr>
        <w:t xml:space="preserve">для узких клиновых ремней принимают 3Мпа, площадь сечения ремня </w:t>
      </w:r>
      <w:r w:rsidR="00651B6F">
        <w:rPr>
          <w:rFonts w:ascii="Times New Roman" w:hAnsi="Times New Roman"/>
          <w:color w:val="000000"/>
          <w:szCs w:val="28"/>
        </w:rPr>
        <w:pict>
          <v:shape id="_x0000_i1105" type="#_x0000_t75" style="width:12.75pt;height:15pt">
            <v:imagedata r:id="rId80" o:title=""/>
          </v:shape>
        </w:pict>
      </w:r>
      <w:r w:rsidRPr="00A67ECE">
        <w:rPr>
          <w:rFonts w:ascii="Times New Roman" w:hAnsi="Times New Roman"/>
          <w:color w:val="000000"/>
          <w:szCs w:val="28"/>
        </w:rPr>
        <w:t>по табл</w:t>
      </w:r>
      <w:r w:rsidR="004B2E53" w:rsidRPr="00A67ECE">
        <w:rPr>
          <w:rFonts w:ascii="Times New Roman" w:hAnsi="Times New Roman"/>
          <w:color w:val="000000"/>
          <w:szCs w:val="28"/>
        </w:rPr>
        <w:t>ице 3.1</w:t>
      </w:r>
      <w:r w:rsidRPr="00A67ECE">
        <w:rPr>
          <w:rFonts w:ascii="Times New Roman" w:hAnsi="Times New Roman"/>
          <w:color w:val="000000"/>
          <w:szCs w:val="28"/>
        </w:rPr>
        <w:t xml:space="preserve">. </w:t>
      </w: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Сила предварительного натяжения:</w:t>
      </w:r>
    </w:p>
    <w:p w:rsidR="004F3A48" w:rsidRDefault="004F3A48" w:rsidP="004F3A48">
      <w:pPr>
        <w:widowControl/>
        <w:snapToGrid/>
        <w:spacing w:line="360" w:lineRule="auto"/>
        <w:ind w:firstLine="709"/>
        <w:rPr>
          <w:rFonts w:ascii="Times New Roman" w:hAnsi="Times New Roman"/>
          <w:color w:val="000000"/>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color w:val="000000"/>
          <w:szCs w:val="28"/>
        </w:rPr>
        <w:pict>
          <v:shape id="_x0000_i1106" type="#_x0000_t75" style="width:166.5pt;height:21.75pt">
            <v:imagedata r:id="rId81" o:title=""/>
          </v:shape>
        </w:pict>
      </w:r>
      <w:r w:rsidR="00CD0E94">
        <w:rPr>
          <w:rFonts w:ascii="Times New Roman" w:hAnsi="Times New Roman"/>
          <w:color w:val="000000"/>
          <w:szCs w:val="28"/>
        </w:rPr>
        <w:t xml:space="preserve"> </w:t>
      </w:r>
      <w:r w:rsidR="007E3871" w:rsidRPr="00A67ECE">
        <w:rPr>
          <w:rFonts w:ascii="Times New Roman" w:hAnsi="Times New Roman"/>
          <w:color w:val="000000"/>
          <w:szCs w:val="28"/>
        </w:rPr>
        <w:t>(3.15)</w:t>
      </w:r>
    </w:p>
    <w:p w:rsidR="004F3A48" w:rsidRDefault="004F3A48" w:rsidP="004F3A48">
      <w:pPr>
        <w:widowControl/>
        <w:snapToGrid/>
        <w:spacing w:line="360" w:lineRule="auto"/>
        <w:ind w:firstLine="709"/>
        <w:outlineLvl w:val="0"/>
        <w:rPr>
          <w:rFonts w:ascii="Times New Roman" w:hAnsi="Times New Roman"/>
          <w:color w:val="000000"/>
          <w:szCs w:val="28"/>
        </w:rPr>
      </w:pP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Угол между ветвями ремня:</w:t>
      </w:r>
    </w:p>
    <w:p w:rsidR="004F3A48" w:rsidRDefault="004F3A48" w:rsidP="004F3A48">
      <w:pPr>
        <w:widowControl/>
        <w:snapToGrid/>
        <w:spacing w:line="360" w:lineRule="auto"/>
        <w:ind w:firstLine="709"/>
        <w:rPr>
          <w:rFonts w:ascii="Times New Roman" w:hAnsi="Times New Roman"/>
          <w:szCs w:val="28"/>
        </w:rPr>
      </w:pPr>
    </w:p>
    <w:p w:rsidR="00180B8C" w:rsidRPr="00A67ECE" w:rsidRDefault="00651B6F" w:rsidP="004F3A48">
      <w:pPr>
        <w:widowControl/>
        <w:snapToGrid/>
        <w:spacing w:line="360" w:lineRule="auto"/>
        <w:ind w:firstLine="709"/>
        <w:rPr>
          <w:rFonts w:ascii="Times New Roman" w:hAnsi="Times New Roman"/>
          <w:color w:val="000000"/>
          <w:szCs w:val="28"/>
        </w:rPr>
      </w:pPr>
      <w:r>
        <w:rPr>
          <w:rFonts w:ascii="Times New Roman" w:hAnsi="Times New Roman"/>
          <w:szCs w:val="28"/>
        </w:rPr>
        <w:pict>
          <v:shape id="_x0000_i1107" type="#_x0000_t75" style="width:36pt;height:18pt" filled="t">
            <v:fill color2="black"/>
            <v:imagedata r:id="rId82" o:title=""/>
          </v:shape>
        </w:pict>
      </w:r>
    </w:p>
    <w:p w:rsidR="004F3A48" w:rsidRDefault="004F3A48" w:rsidP="004F3A48">
      <w:pPr>
        <w:widowControl/>
        <w:snapToGrid/>
        <w:spacing w:line="360" w:lineRule="auto"/>
        <w:ind w:firstLine="709"/>
        <w:outlineLvl w:val="0"/>
        <w:rPr>
          <w:rFonts w:ascii="Times New Roman" w:hAnsi="Times New Roman"/>
          <w:color w:val="000000"/>
          <w:szCs w:val="28"/>
        </w:rPr>
      </w:pPr>
    </w:p>
    <w:p w:rsidR="00180B8C" w:rsidRPr="00A67ECE" w:rsidRDefault="00180B8C" w:rsidP="004F3A48">
      <w:pPr>
        <w:widowControl/>
        <w:snapToGrid/>
        <w:spacing w:line="360" w:lineRule="auto"/>
        <w:ind w:firstLine="709"/>
        <w:outlineLvl w:val="0"/>
        <w:rPr>
          <w:rFonts w:ascii="Times New Roman" w:hAnsi="Times New Roman"/>
          <w:color w:val="000000"/>
          <w:szCs w:val="28"/>
        </w:rPr>
      </w:pPr>
      <w:r w:rsidRPr="00A67ECE">
        <w:rPr>
          <w:rFonts w:ascii="Times New Roman" w:hAnsi="Times New Roman"/>
          <w:color w:val="000000"/>
          <w:szCs w:val="28"/>
        </w:rPr>
        <w:t>Сила, действующая на валы:</w:t>
      </w:r>
    </w:p>
    <w:p w:rsidR="004F3A48" w:rsidRDefault="004F3A48" w:rsidP="004F3A48">
      <w:pPr>
        <w:widowControl/>
        <w:snapToGrid/>
        <w:spacing w:line="360" w:lineRule="auto"/>
        <w:ind w:firstLine="709"/>
        <w:rPr>
          <w:rFonts w:ascii="Times New Roman" w:hAnsi="Times New Roman"/>
          <w:color w:val="000000"/>
          <w:szCs w:val="28"/>
        </w:rPr>
      </w:pPr>
    </w:p>
    <w:p w:rsidR="00180B8C" w:rsidRDefault="00651B6F" w:rsidP="004F3A48">
      <w:pPr>
        <w:widowControl/>
        <w:snapToGrid/>
        <w:spacing w:line="360" w:lineRule="auto"/>
        <w:ind w:firstLine="709"/>
        <w:rPr>
          <w:rFonts w:ascii="Times New Roman" w:hAnsi="Times New Roman"/>
          <w:color w:val="000000"/>
          <w:szCs w:val="28"/>
        </w:rPr>
      </w:pPr>
      <w:r>
        <w:rPr>
          <w:rFonts w:ascii="Times New Roman" w:hAnsi="Times New Roman"/>
          <w:color w:val="000000"/>
          <w:szCs w:val="28"/>
        </w:rPr>
        <w:pict>
          <v:shape id="_x0000_i1108" type="#_x0000_t75" style="width:188.25pt;height:21.75pt">
            <v:imagedata r:id="rId83" o:title=""/>
          </v:shape>
        </w:pict>
      </w:r>
      <w:r w:rsidR="00CD0E94">
        <w:rPr>
          <w:rFonts w:ascii="Times New Roman" w:hAnsi="Times New Roman"/>
          <w:color w:val="000000"/>
          <w:szCs w:val="28"/>
        </w:rPr>
        <w:t xml:space="preserve"> </w:t>
      </w:r>
      <w:r w:rsidR="007E3871" w:rsidRPr="00A67ECE">
        <w:rPr>
          <w:rFonts w:ascii="Times New Roman" w:hAnsi="Times New Roman"/>
          <w:color w:val="000000"/>
          <w:szCs w:val="28"/>
        </w:rPr>
        <w:t>(3.16)</w:t>
      </w:r>
    </w:p>
    <w:p w:rsidR="004F3A48" w:rsidRPr="00A67ECE" w:rsidRDefault="004F3A48" w:rsidP="004F3A48">
      <w:pPr>
        <w:widowControl/>
        <w:snapToGrid/>
        <w:spacing w:line="360" w:lineRule="auto"/>
        <w:ind w:firstLine="709"/>
        <w:rPr>
          <w:rFonts w:ascii="Times New Roman" w:hAnsi="Times New Roman"/>
          <w:color w:val="000000"/>
          <w:szCs w:val="28"/>
        </w:rPr>
      </w:pPr>
    </w:p>
    <w:p w:rsidR="00180B8C" w:rsidRPr="00A67ECE" w:rsidRDefault="00180B8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Полученная сила, действующ</w:t>
      </w:r>
      <w:r w:rsidR="00BB5D98" w:rsidRPr="00A67ECE">
        <w:rPr>
          <w:rFonts w:ascii="Times New Roman" w:hAnsi="Times New Roman"/>
          <w:color w:val="000000"/>
          <w:szCs w:val="28"/>
        </w:rPr>
        <w:t>ая на валы, является допустимой</w:t>
      </w:r>
      <w:r w:rsidRPr="00A67ECE">
        <w:rPr>
          <w:rFonts w:ascii="Times New Roman" w:hAnsi="Times New Roman"/>
          <w:color w:val="000000"/>
          <w:szCs w:val="28"/>
        </w:rPr>
        <w:t xml:space="preserve"> [</w:t>
      </w:r>
      <w:r w:rsidR="00612078" w:rsidRPr="00A67ECE">
        <w:rPr>
          <w:rFonts w:ascii="Times New Roman" w:hAnsi="Times New Roman"/>
          <w:color w:val="000000"/>
          <w:szCs w:val="28"/>
        </w:rPr>
        <w:t>1</w:t>
      </w:r>
      <w:r w:rsidRPr="00A67ECE">
        <w:rPr>
          <w:rFonts w:ascii="Times New Roman" w:hAnsi="Times New Roman"/>
          <w:color w:val="000000"/>
          <w:szCs w:val="28"/>
        </w:rPr>
        <w:t>]</w:t>
      </w:r>
      <w:r w:rsidR="00BB5D98" w:rsidRPr="00A67ECE">
        <w:rPr>
          <w:rFonts w:ascii="Times New Roman" w:hAnsi="Times New Roman"/>
          <w:color w:val="000000"/>
          <w:szCs w:val="28"/>
        </w:rPr>
        <w:t>.</w:t>
      </w:r>
    </w:p>
    <w:p w:rsidR="0060779C" w:rsidRPr="004F3A48" w:rsidRDefault="004F3A48" w:rsidP="004F3A48">
      <w:pPr>
        <w:widowControl/>
        <w:snapToGrid/>
        <w:spacing w:line="360" w:lineRule="auto"/>
        <w:ind w:firstLine="709"/>
        <w:jc w:val="center"/>
        <w:rPr>
          <w:rFonts w:ascii="Times New Roman" w:hAnsi="Times New Roman"/>
          <w:b/>
          <w:szCs w:val="28"/>
        </w:rPr>
      </w:pPr>
      <w:r>
        <w:rPr>
          <w:rFonts w:ascii="Times New Roman" w:hAnsi="Times New Roman"/>
          <w:szCs w:val="28"/>
        </w:rPr>
        <w:br w:type="page"/>
      </w:r>
      <w:r w:rsidR="00331D74" w:rsidRPr="004F3A48">
        <w:rPr>
          <w:rFonts w:ascii="Times New Roman" w:hAnsi="Times New Roman"/>
          <w:b/>
          <w:szCs w:val="28"/>
        </w:rPr>
        <w:t>4</w:t>
      </w:r>
      <w:r w:rsidRPr="004F3A48">
        <w:rPr>
          <w:rFonts w:ascii="Times New Roman" w:hAnsi="Times New Roman"/>
          <w:b/>
          <w:szCs w:val="28"/>
        </w:rPr>
        <w:t>.</w:t>
      </w:r>
      <w:r w:rsidR="00331D74" w:rsidRPr="004F3A48">
        <w:rPr>
          <w:rFonts w:ascii="Times New Roman" w:hAnsi="Times New Roman"/>
          <w:b/>
          <w:szCs w:val="28"/>
        </w:rPr>
        <w:t xml:space="preserve"> </w:t>
      </w:r>
      <w:r w:rsidR="0060779C" w:rsidRPr="004F3A48">
        <w:rPr>
          <w:rFonts w:ascii="Times New Roman" w:hAnsi="Times New Roman"/>
          <w:b/>
          <w:szCs w:val="28"/>
        </w:rPr>
        <w:t>Безопасность и экологичность ОАО «Горшечноеавтотранс»</w:t>
      </w:r>
    </w:p>
    <w:p w:rsidR="004F3A48" w:rsidRPr="004F3A48" w:rsidRDefault="004F3A48" w:rsidP="004F3A48">
      <w:pPr>
        <w:widowControl/>
        <w:snapToGrid/>
        <w:spacing w:line="360" w:lineRule="auto"/>
        <w:ind w:firstLine="709"/>
        <w:jc w:val="center"/>
        <w:rPr>
          <w:rFonts w:ascii="Times New Roman" w:hAnsi="Times New Roman"/>
          <w:b/>
          <w:szCs w:val="28"/>
        </w:rPr>
      </w:pPr>
    </w:p>
    <w:p w:rsidR="0060779C" w:rsidRPr="004F3A48" w:rsidRDefault="00331D74" w:rsidP="004F3A48">
      <w:pPr>
        <w:widowControl/>
        <w:snapToGrid/>
        <w:spacing w:line="360" w:lineRule="auto"/>
        <w:ind w:firstLine="709"/>
        <w:jc w:val="center"/>
        <w:rPr>
          <w:rFonts w:ascii="Times New Roman" w:hAnsi="Times New Roman"/>
          <w:b/>
          <w:szCs w:val="28"/>
        </w:rPr>
      </w:pPr>
      <w:r w:rsidRPr="004F3A48">
        <w:rPr>
          <w:rFonts w:ascii="Times New Roman" w:hAnsi="Times New Roman"/>
          <w:b/>
          <w:szCs w:val="28"/>
        </w:rPr>
        <w:t>4.</w:t>
      </w:r>
      <w:r w:rsidR="0060779C" w:rsidRPr="004F3A48">
        <w:rPr>
          <w:rFonts w:ascii="Times New Roman" w:hAnsi="Times New Roman"/>
          <w:b/>
          <w:szCs w:val="28"/>
        </w:rPr>
        <w:t>1 Анализ потенциально возможных травмирующих и вредных воздействий</w:t>
      </w:r>
    </w:p>
    <w:p w:rsidR="00331D74" w:rsidRPr="00A67ECE" w:rsidRDefault="00331D74"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обслуживании и ремонте возникает ряд физических, химических, психофизиологических и биологически - опасных и вредных производственных факторов (ГОСТ 12.0.003.-74). Анализ травмирующих воздействий сведен в таблицу</w:t>
      </w:r>
      <w:r w:rsidR="00FB2D1A" w:rsidRPr="00A67ECE">
        <w:rPr>
          <w:rFonts w:ascii="Times New Roman" w:hAnsi="Times New Roman"/>
          <w:szCs w:val="28"/>
        </w:rPr>
        <w:t xml:space="preserve"> 4.1</w:t>
      </w:r>
      <w:r w:rsidRPr="00A67ECE">
        <w:rPr>
          <w:rFonts w:ascii="Times New Roman" w:hAnsi="Times New Roman"/>
          <w:szCs w:val="28"/>
        </w:rPr>
        <w:t>.</w:t>
      </w:r>
    </w:p>
    <w:p w:rsidR="004F3A48" w:rsidRDefault="004F3A48"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FB2D1A" w:rsidRPr="00A67ECE">
        <w:rPr>
          <w:rFonts w:ascii="Times New Roman" w:hAnsi="Times New Roman"/>
          <w:szCs w:val="28"/>
        </w:rPr>
        <w:t xml:space="preserve">4.1 </w:t>
      </w:r>
      <w:r w:rsidRPr="00A67ECE">
        <w:rPr>
          <w:rFonts w:ascii="Times New Roman" w:hAnsi="Times New Roman"/>
          <w:szCs w:val="28"/>
        </w:rPr>
        <w:t>- Анализ травмирующих воздействий</w:t>
      </w:r>
    </w:p>
    <w:tbl>
      <w:tblPr>
        <w:tblW w:w="8315" w:type="dxa"/>
        <w:jc w:val="center"/>
        <w:tblLayout w:type="fixed"/>
        <w:tblCellMar>
          <w:left w:w="40" w:type="dxa"/>
          <w:right w:w="40" w:type="dxa"/>
        </w:tblCellMar>
        <w:tblLook w:val="0000" w:firstRow="0" w:lastRow="0" w:firstColumn="0" w:lastColumn="0" w:noHBand="0" w:noVBand="0"/>
      </w:tblPr>
      <w:tblGrid>
        <w:gridCol w:w="566"/>
        <w:gridCol w:w="1594"/>
        <w:gridCol w:w="4879"/>
        <w:gridCol w:w="1276"/>
      </w:tblGrid>
      <w:tr w:rsidR="0060779C" w:rsidRPr="004F3A48" w:rsidTr="004F3A48">
        <w:trPr>
          <w:trHeight w:val="735"/>
          <w:jc w:val="center"/>
        </w:trPr>
        <w:tc>
          <w:tcPr>
            <w:tcW w:w="566"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п/п</w:t>
            </w:r>
          </w:p>
        </w:tc>
        <w:tc>
          <w:tcPr>
            <w:tcW w:w="1594"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Травмирую</w:t>
            </w:r>
            <w:r w:rsidR="00331D74" w:rsidRPr="004F3A48">
              <w:rPr>
                <w:rFonts w:ascii="Times New Roman" w:hAnsi="Times New Roman"/>
                <w:sz w:val="20"/>
                <w:szCs w:val="28"/>
              </w:rPr>
              <w:t>-</w:t>
            </w:r>
            <w:r w:rsidRPr="004F3A48">
              <w:rPr>
                <w:rFonts w:ascii="Times New Roman" w:hAnsi="Times New Roman"/>
                <w:sz w:val="20"/>
                <w:szCs w:val="28"/>
              </w:rPr>
              <w:t>щие</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воздействия</w:t>
            </w:r>
          </w:p>
        </w:tc>
        <w:tc>
          <w:tcPr>
            <w:tcW w:w="4879" w:type="dxa"/>
            <w:tcBorders>
              <w:top w:val="single" w:sz="6" w:space="0" w:color="auto"/>
              <w:left w:val="single" w:sz="6" w:space="0" w:color="auto"/>
              <w:right w:val="single" w:sz="6" w:space="0" w:color="auto"/>
            </w:tcBorders>
            <w:shd w:val="clear" w:color="auto" w:fill="FFFFFF"/>
          </w:tcPr>
          <w:p w:rsidR="00331D74" w:rsidRPr="004F3A48" w:rsidRDefault="00331D74" w:rsidP="004F3A48">
            <w:pPr>
              <w:widowControl/>
              <w:snapToGrid/>
              <w:spacing w:line="360" w:lineRule="auto"/>
              <w:ind w:firstLine="0"/>
              <w:jc w:val="center"/>
              <w:rPr>
                <w:rFonts w:ascii="Times New Roman" w:hAnsi="Times New Roman"/>
                <w:sz w:val="20"/>
                <w:szCs w:val="28"/>
              </w:rPr>
            </w:pP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Источник возникновения</w:t>
            </w:r>
          </w:p>
        </w:tc>
        <w:tc>
          <w:tcPr>
            <w:tcW w:w="1276"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Допустимая</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норма</w:t>
            </w:r>
          </w:p>
        </w:tc>
      </w:tr>
      <w:tr w:rsidR="0060779C" w:rsidRPr="004F3A48" w:rsidTr="004F3A48">
        <w:trPr>
          <w:trHeight w:val="947"/>
          <w:jc w:val="center"/>
        </w:trPr>
        <w:tc>
          <w:tcPr>
            <w:tcW w:w="566" w:type="dxa"/>
            <w:vMerge w:val="restart"/>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p w:rsidR="0060779C" w:rsidRPr="004F3A48" w:rsidRDefault="0060779C" w:rsidP="004F3A48">
            <w:pPr>
              <w:widowControl/>
              <w:snapToGrid/>
              <w:spacing w:line="360" w:lineRule="auto"/>
              <w:ind w:firstLine="0"/>
              <w:jc w:val="center"/>
              <w:rPr>
                <w:rFonts w:ascii="Times New Roman" w:hAnsi="Times New Roman"/>
                <w:sz w:val="20"/>
                <w:szCs w:val="28"/>
              </w:rPr>
            </w:pPr>
          </w:p>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594" w:type="dxa"/>
            <w:vMerge w:val="restart"/>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Травма</w:t>
            </w:r>
          </w:p>
          <w:p w:rsidR="0060779C" w:rsidRPr="004F3A48" w:rsidRDefault="0060779C" w:rsidP="004F3A48">
            <w:pPr>
              <w:widowControl/>
              <w:snapToGrid/>
              <w:spacing w:line="360" w:lineRule="auto"/>
              <w:ind w:firstLine="0"/>
              <w:jc w:val="center"/>
              <w:rPr>
                <w:rFonts w:ascii="Times New Roman" w:hAnsi="Times New Roman"/>
                <w:sz w:val="20"/>
                <w:szCs w:val="28"/>
              </w:rPr>
            </w:pPr>
          </w:p>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4879"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Движущиеся части производственного оборудования</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Высокая температура поверхности обрабатываемых деталей</w:t>
            </w:r>
          </w:p>
        </w:tc>
        <w:tc>
          <w:tcPr>
            <w:tcW w:w="1276"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12.2.012-75</w:t>
            </w:r>
          </w:p>
        </w:tc>
      </w:tr>
      <w:tr w:rsidR="0060779C" w:rsidRPr="004F3A48" w:rsidTr="004F3A48">
        <w:trPr>
          <w:trHeight w:val="1980"/>
          <w:jc w:val="center"/>
        </w:trPr>
        <w:tc>
          <w:tcPr>
            <w:tcW w:w="566" w:type="dxa"/>
            <w:vMerge/>
            <w:tcBorders>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594" w:type="dxa"/>
            <w:vMerge/>
            <w:tcBorders>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4879"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Разрыв шлифовального круга</w:t>
            </w:r>
          </w:p>
          <w:p w:rsidR="0060779C" w:rsidRPr="004F3A48" w:rsidRDefault="0060779C" w:rsidP="004F3A48">
            <w:pPr>
              <w:widowControl/>
              <w:tabs>
                <w:tab w:val="left" w:pos="312"/>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Вырыв обрабатываемой детали</w:t>
            </w:r>
          </w:p>
          <w:p w:rsidR="0060779C" w:rsidRPr="004F3A48" w:rsidRDefault="0060779C" w:rsidP="004F3A48">
            <w:pPr>
              <w:widowControl/>
              <w:tabs>
                <w:tab w:val="left" w:pos="312"/>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Вращающийся инструмент детали</w:t>
            </w:r>
          </w:p>
          <w:p w:rsidR="0060779C" w:rsidRPr="004F3A48" w:rsidRDefault="0060779C" w:rsidP="004F3A48">
            <w:pPr>
              <w:widowControl/>
              <w:tabs>
                <w:tab w:val="left" w:pos="442"/>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Приспособления для закрепления инструмента</w:t>
            </w:r>
          </w:p>
          <w:p w:rsidR="0060779C" w:rsidRPr="004F3A48" w:rsidRDefault="0060779C" w:rsidP="004F3A48">
            <w:pPr>
              <w:widowControl/>
              <w:tabs>
                <w:tab w:val="left" w:pos="312"/>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Перемещение шлифовальной бабки</w:t>
            </w:r>
          </w:p>
          <w:p w:rsidR="0060779C" w:rsidRPr="004F3A48" w:rsidRDefault="0060779C" w:rsidP="004F3A48">
            <w:pPr>
              <w:widowControl/>
              <w:tabs>
                <w:tab w:val="left" w:pos="312"/>
              </w:tabs>
              <w:snapToGrid/>
              <w:spacing w:line="360" w:lineRule="auto"/>
              <w:ind w:firstLine="0"/>
              <w:jc w:val="center"/>
              <w:rPr>
                <w:rFonts w:ascii="Times New Roman" w:hAnsi="Times New Roman"/>
                <w:sz w:val="20"/>
                <w:szCs w:val="28"/>
              </w:rPr>
            </w:pPr>
            <w:r w:rsidRPr="004F3A48">
              <w:rPr>
                <w:rFonts w:ascii="Times New Roman" w:hAnsi="Times New Roman"/>
                <w:sz w:val="20"/>
                <w:szCs w:val="28"/>
              </w:rPr>
              <w:t>Слесарно-монтажный инструмент</w:t>
            </w:r>
          </w:p>
        </w:tc>
        <w:tc>
          <w:tcPr>
            <w:tcW w:w="1276"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12.2.033-78</w:t>
            </w:r>
          </w:p>
        </w:tc>
      </w:tr>
      <w:tr w:rsidR="0060779C" w:rsidRPr="004F3A48" w:rsidTr="004F3A48">
        <w:trPr>
          <w:trHeight w:val="1110"/>
          <w:jc w:val="center"/>
        </w:trPr>
        <w:tc>
          <w:tcPr>
            <w:tcW w:w="566" w:type="dxa"/>
            <w:tcBorders>
              <w:top w:val="single" w:sz="6" w:space="0" w:color="auto"/>
              <w:left w:val="single" w:sz="6" w:space="0" w:color="auto"/>
              <w:right w:val="single" w:sz="6" w:space="0" w:color="auto"/>
            </w:tcBorders>
            <w:shd w:val="clear" w:color="auto" w:fill="FFFFFF"/>
          </w:tcPr>
          <w:p w:rsidR="0060779C" w:rsidRPr="004F3A48" w:rsidRDefault="00FB2D1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tc>
        <w:tc>
          <w:tcPr>
            <w:tcW w:w="1594"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Поражение</w:t>
            </w:r>
          </w:p>
          <w:p w:rsidR="0060779C" w:rsidRPr="004F3A48" w:rsidRDefault="00331D74"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э</w:t>
            </w:r>
            <w:r w:rsidR="0060779C" w:rsidRPr="004F3A48">
              <w:rPr>
                <w:rFonts w:ascii="Times New Roman" w:hAnsi="Times New Roman"/>
                <w:sz w:val="20"/>
                <w:szCs w:val="28"/>
              </w:rPr>
              <w:t>лектричес</w:t>
            </w:r>
            <w:r w:rsidRPr="004F3A48">
              <w:rPr>
                <w:rFonts w:ascii="Times New Roman" w:hAnsi="Times New Roman"/>
                <w:sz w:val="20"/>
                <w:szCs w:val="28"/>
              </w:rPr>
              <w:t>-</w:t>
            </w:r>
            <w:r w:rsidR="0060779C" w:rsidRPr="004F3A48">
              <w:rPr>
                <w:rFonts w:ascii="Times New Roman" w:hAnsi="Times New Roman"/>
                <w:sz w:val="20"/>
                <w:szCs w:val="28"/>
              </w:rPr>
              <w:t>ким</w:t>
            </w:r>
            <w:r w:rsidRPr="004F3A48">
              <w:rPr>
                <w:rFonts w:ascii="Times New Roman" w:hAnsi="Times New Roman"/>
                <w:sz w:val="20"/>
                <w:szCs w:val="28"/>
              </w:rPr>
              <w:t xml:space="preserve"> </w:t>
            </w:r>
            <w:r w:rsidR="0060779C" w:rsidRPr="004F3A48">
              <w:rPr>
                <w:rFonts w:ascii="Times New Roman" w:hAnsi="Times New Roman"/>
                <w:sz w:val="20"/>
                <w:szCs w:val="28"/>
              </w:rPr>
              <w:t>током</w:t>
            </w:r>
          </w:p>
        </w:tc>
        <w:tc>
          <w:tcPr>
            <w:tcW w:w="4879"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Пробой фазы на корпус</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Нарушение изоляции токоведущих частей</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Перегрузка электрооборудования</w:t>
            </w:r>
          </w:p>
        </w:tc>
        <w:tc>
          <w:tcPr>
            <w:tcW w:w="1276" w:type="dxa"/>
            <w:tcBorders>
              <w:top w:val="single" w:sz="6" w:space="0" w:color="auto"/>
              <w:left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12.1.038-82</w:t>
            </w:r>
          </w:p>
        </w:tc>
      </w:tr>
      <w:tr w:rsidR="0060779C" w:rsidRPr="004F3A48" w:rsidTr="004F3A48">
        <w:trPr>
          <w:trHeight w:val="3750"/>
          <w:jc w:val="center"/>
        </w:trPr>
        <w:tc>
          <w:tcPr>
            <w:tcW w:w="566" w:type="dxa"/>
            <w:tcBorders>
              <w:top w:val="single" w:sz="6" w:space="0" w:color="auto"/>
              <w:left w:val="single" w:sz="6" w:space="0" w:color="auto"/>
              <w:bottom w:val="single" w:sz="4"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tc>
        <w:tc>
          <w:tcPr>
            <w:tcW w:w="1594" w:type="dxa"/>
            <w:tcBorders>
              <w:top w:val="single" w:sz="6" w:space="0" w:color="auto"/>
              <w:left w:val="single" w:sz="6" w:space="0" w:color="auto"/>
              <w:bottom w:val="single" w:sz="4"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Пожар</w:t>
            </w:r>
          </w:p>
        </w:tc>
        <w:tc>
          <w:tcPr>
            <w:tcW w:w="4879" w:type="dxa"/>
            <w:tcBorders>
              <w:top w:val="single" w:sz="6" w:space="0" w:color="auto"/>
              <w:left w:val="single" w:sz="6" w:space="0" w:color="auto"/>
              <w:bottom w:val="single" w:sz="4"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Нарушение изоляции токоведущих частей;</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перегрузка электрооборудования; нарушение технологического процесса; наличие</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промасленной ветоши; открытый огонь и искры; повышенная температура воздуха и окружающих предметов; токсичные продукты горения; дым; негерметичность системы питания; подача топлива самотёком, курение в непосредственной близости от системы питания; применение легковоспламеняющихся и горючих жидкостей при мойке двигателя</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12.1.038-82</w:t>
            </w:r>
          </w:p>
        </w:tc>
      </w:tr>
    </w:tbl>
    <w:p w:rsidR="0060779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0779C" w:rsidRPr="00A67ECE">
        <w:rPr>
          <w:rFonts w:ascii="Times New Roman" w:hAnsi="Times New Roman"/>
          <w:szCs w:val="28"/>
        </w:rPr>
        <w:t xml:space="preserve">Таблица </w:t>
      </w:r>
      <w:r w:rsidR="00FB2D1A" w:rsidRPr="00A67ECE">
        <w:rPr>
          <w:rFonts w:ascii="Times New Roman" w:hAnsi="Times New Roman"/>
          <w:szCs w:val="28"/>
        </w:rPr>
        <w:t xml:space="preserve">4.2 </w:t>
      </w:r>
      <w:r w:rsidR="0060779C" w:rsidRPr="00A67ECE">
        <w:rPr>
          <w:rFonts w:ascii="Times New Roman" w:hAnsi="Times New Roman"/>
          <w:szCs w:val="28"/>
        </w:rPr>
        <w:t>- Анализ вредных воздействий</w:t>
      </w:r>
    </w:p>
    <w:tbl>
      <w:tblPr>
        <w:tblW w:w="8083" w:type="dxa"/>
        <w:jc w:val="center"/>
        <w:tblLayout w:type="fixed"/>
        <w:tblCellMar>
          <w:left w:w="40" w:type="dxa"/>
          <w:right w:w="40" w:type="dxa"/>
        </w:tblCellMar>
        <w:tblLook w:val="0000" w:firstRow="0" w:lastRow="0" w:firstColumn="0" w:lastColumn="0" w:noHBand="0" w:noVBand="0"/>
      </w:tblPr>
      <w:tblGrid>
        <w:gridCol w:w="567"/>
        <w:gridCol w:w="1984"/>
        <w:gridCol w:w="2129"/>
        <w:gridCol w:w="781"/>
        <w:gridCol w:w="921"/>
        <w:gridCol w:w="1701"/>
      </w:tblGrid>
      <w:tr w:rsidR="0060779C" w:rsidRPr="004F3A48" w:rsidTr="004F3A48">
        <w:trPr>
          <w:trHeight w:val="719"/>
          <w:jc w:val="center"/>
        </w:trPr>
        <w:tc>
          <w:tcPr>
            <w:tcW w:w="567" w:type="dxa"/>
            <w:tcBorders>
              <w:top w:val="single" w:sz="6" w:space="0" w:color="auto"/>
              <w:left w:val="single" w:sz="4"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 п/п</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Вредные воздействия</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Источник опасности</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Допустимые нормы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Нормативные</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акты</w:t>
            </w:r>
          </w:p>
        </w:tc>
      </w:tr>
      <w:tr w:rsidR="008911FA" w:rsidRPr="004F3A48" w:rsidTr="004F3A48">
        <w:trPr>
          <w:trHeight w:val="205"/>
          <w:jc w:val="center"/>
        </w:trPr>
        <w:tc>
          <w:tcPr>
            <w:tcW w:w="567" w:type="dxa"/>
            <w:vMerge w:val="restart"/>
            <w:tcBorders>
              <w:top w:val="single" w:sz="6" w:space="0" w:color="auto"/>
              <w:left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p>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1</w:t>
            </w:r>
          </w:p>
        </w:tc>
        <w:tc>
          <w:tcPr>
            <w:tcW w:w="2129"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2</w:t>
            </w:r>
          </w:p>
        </w:tc>
        <w:tc>
          <w:tcPr>
            <w:tcW w:w="1702" w:type="dxa"/>
            <w:gridSpan w:val="2"/>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3</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4</w:t>
            </w:r>
          </w:p>
        </w:tc>
      </w:tr>
      <w:tr w:rsidR="008911FA" w:rsidRPr="004F3A48" w:rsidTr="004F3A48">
        <w:trPr>
          <w:trHeight w:val="570"/>
          <w:jc w:val="center"/>
        </w:trPr>
        <w:tc>
          <w:tcPr>
            <w:tcW w:w="567" w:type="dxa"/>
            <w:vMerge/>
            <w:tcBorders>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Оксид углерода (СО)</w:t>
            </w:r>
          </w:p>
        </w:tc>
        <w:tc>
          <w:tcPr>
            <w:tcW w:w="2129"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Выхлопные газы работы ДВС</w:t>
            </w:r>
          </w:p>
        </w:tc>
        <w:tc>
          <w:tcPr>
            <w:tcW w:w="1702" w:type="dxa"/>
            <w:gridSpan w:val="2"/>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20 мг/м</w:t>
            </w:r>
            <w:r w:rsidRPr="004F3A48">
              <w:rPr>
                <w:rFonts w:ascii="Times New Roman" w:hAnsi="Times New Roman"/>
                <w:sz w:val="20"/>
                <w:szCs w:val="28"/>
                <w:vertAlign w:val="superscript"/>
              </w:rPr>
              <w:t>3</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694"/>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Оксид азота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Выхлопные газы работы ДВС</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 мг/м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67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Пары бензина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Емкость из-под топлива</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 мг/м</w:t>
            </w:r>
            <w:r w:rsidRPr="004F3A48">
              <w:rPr>
                <w:rFonts w:ascii="Times New Roman" w:hAnsi="Times New Roman"/>
                <w:sz w:val="20"/>
                <w:szCs w:val="28"/>
                <w:vertAlign w:val="superscript"/>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877"/>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Керосин</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Мойка</w:t>
            </w:r>
            <w:r w:rsidRPr="004F3A48">
              <w:rPr>
                <w:rFonts w:ascii="Times New Roman" w:hAnsi="Times New Roman"/>
                <w:sz w:val="20"/>
                <w:szCs w:val="28"/>
                <w:lang w:val="en-US"/>
              </w:rPr>
              <w:t xml:space="preserve"> </w:t>
            </w:r>
            <w:r w:rsidRPr="004F3A48">
              <w:rPr>
                <w:rFonts w:ascii="Times New Roman" w:hAnsi="Times New Roman"/>
                <w:sz w:val="20"/>
                <w:szCs w:val="28"/>
              </w:rPr>
              <w:t>Автомобильных</w:t>
            </w:r>
            <w:r w:rsidRPr="004F3A48">
              <w:rPr>
                <w:rFonts w:ascii="Times New Roman" w:hAnsi="Times New Roman"/>
                <w:sz w:val="20"/>
                <w:szCs w:val="28"/>
                <w:lang w:val="en-US"/>
              </w:rPr>
              <w:t xml:space="preserve"> </w:t>
            </w:r>
            <w:r w:rsidRPr="004F3A48">
              <w:rPr>
                <w:rFonts w:ascii="Times New Roman" w:hAnsi="Times New Roman"/>
                <w:sz w:val="20"/>
                <w:szCs w:val="28"/>
              </w:rPr>
              <w:t>деталей</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300 мг/м</w:t>
            </w:r>
            <w:r w:rsidRPr="004F3A48">
              <w:rPr>
                <w:rFonts w:ascii="Times New Roman" w:hAnsi="Times New Roman"/>
                <w:sz w:val="20"/>
                <w:szCs w:val="28"/>
                <w:vertAlign w:val="superscript"/>
              </w:rPr>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 12.1.005-88</w:t>
            </w:r>
          </w:p>
        </w:tc>
      </w:tr>
      <w:tr w:rsidR="0060779C" w:rsidRPr="004F3A48" w:rsidTr="004F3A48">
        <w:trPr>
          <w:trHeight w:val="67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Пыль электрокорунда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Шлифовальные операции</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 мг/м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96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Относительная влажность</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Помещение для</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обслуживания</w:t>
            </w:r>
            <w:r w:rsidRPr="004F3A48">
              <w:rPr>
                <w:rFonts w:ascii="Times New Roman" w:hAnsi="Times New Roman"/>
                <w:sz w:val="20"/>
                <w:szCs w:val="28"/>
                <w:lang w:val="en-US"/>
              </w:rPr>
              <w:t xml:space="preserve"> </w:t>
            </w:r>
            <w:r w:rsidRPr="004F3A48">
              <w:rPr>
                <w:rFonts w:ascii="Times New Roman" w:hAnsi="Times New Roman"/>
                <w:sz w:val="20"/>
                <w:szCs w:val="28"/>
              </w:rPr>
              <w:t>автомобилей</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40-60%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61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7</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Температура воздуха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18-20°С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60779C" w:rsidRPr="004F3A48" w:rsidTr="004F3A48">
        <w:trPr>
          <w:trHeight w:val="67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Скорость</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воздуха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0,2 м/с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12.1.005-88</w:t>
            </w:r>
          </w:p>
        </w:tc>
      </w:tr>
      <w:tr w:rsidR="00287AF5" w:rsidRPr="004F3A48" w:rsidTr="004F3A48">
        <w:trPr>
          <w:trHeight w:val="88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9</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Аэрозоли свинца</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Аккумуляторная батарея</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0,01 мг/м</w:t>
            </w:r>
            <w:r w:rsidRPr="004F3A48">
              <w:rPr>
                <w:rFonts w:ascii="Times New Roman" w:hAnsi="Times New Roman"/>
                <w:sz w:val="20"/>
                <w:szCs w:val="28"/>
                <w:vertAlign w:val="superscript"/>
              </w:rPr>
              <w:t>3</w:t>
            </w:r>
          </w:p>
        </w:tc>
        <w:tc>
          <w:tcPr>
            <w:tcW w:w="1701" w:type="dxa"/>
            <w:vMerge w:val="restart"/>
            <w:tcBorders>
              <w:top w:val="single" w:sz="6" w:space="0" w:color="auto"/>
              <w:left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 12.1.005-88 (ГОСТ 12.1.0 12-90)</w:t>
            </w:r>
          </w:p>
        </w:tc>
      </w:tr>
      <w:tr w:rsidR="00287AF5" w:rsidRPr="004F3A48" w:rsidTr="004F3A48">
        <w:trPr>
          <w:trHeight w:val="1851"/>
          <w:jc w:val="center"/>
        </w:trPr>
        <w:tc>
          <w:tcPr>
            <w:tcW w:w="567" w:type="dxa"/>
            <w:vMerge w:val="restart"/>
            <w:tcBorders>
              <w:top w:val="single" w:sz="6" w:space="0" w:color="auto"/>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w:t>
            </w:r>
          </w:p>
        </w:tc>
        <w:tc>
          <w:tcPr>
            <w:tcW w:w="1984" w:type="dxa"/>
            <w:vMerge w:val="restart"/>
            <w:tcBorders>
              <w:top w:val="single" w:sz="6" w:space="0" w:color="auto"/>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Вибрация</w:t>
            </w:r>
          </w:p>
        </w:tc>
        <w:tc>
          <w:tcPr>
            <w:tcW w:w="2129" w:type="dxa"/>
            <w:vMerge w:val="restart"/>
            <w:tcBorders>
              <w:top w:val="single" w:sz="6" w:space="0" w:color="auto"/>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Неуравновешенные силовые воздействия, возникающие при</w:t>
            </w:r>
          </w:p>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работе оборудования: неуравновешенные вращающиеся части оборудования</w:t>
            </w:r>
          </w:p>
        </w:tc>
        <w:tc>
          <w:tcPr>
            <w:tcW w:w="1702" w:type="dxa"/>
            <w:gridSpan w:val="2"/>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Допустимая</w:t>
            </w:r>
          </w:p>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колебательная</w:t>
            </w:r>
          </w:p>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скорость</w:t>
            </w:r>
          </w:p>
        </w:tc>
        <w:tc>
          <w:tcPr>
            <w:tcW w:w="1701" w:type="dxa"/>
            <w:vMerge/>
            <w:tcBorders>
              <w:left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r>
      <w:tr w:rsidR="00287AF5" w:rsidRPr="004F3A48" w:rsidTr="004F3A48">
        <w:trPr>
          <w:trHeight w:val="1274"/>
          <w:jc w:val="center"/>
        </w:trPr>
        <w:tc>
          <w:tcPr>
            <w:tcW w:w="567"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1984"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2129"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Действую-щие значения, мм/с</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Уровни</w:t>
            </w:r>
          </w:p>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действую-щих значений, дБ</w:t>
            </w:r>
          </w:p>
        </w:tc>
        <w:tc>
          <w:tcPr>
            <w:tcW w:w="1701" w:type="dxa"/>
            <w:vMerge/>
            <w:tcBorders>
              <w:left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r>
      <w:tr w:rsidR="00287AF5" w:rsidRPr="004F3A48" w:rsidTr="004F3A48">
        <w:trPr>
          <w:trHeight w:val="411"/>
          <w:jc w:val="center"/>
        </w:trPr>
        <w:tc>
          <w:tcPr>
            <w:tcW w:w="567"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1984"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2129"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11,2</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107</w:t>
            </w:r>
          </w:p>
        </w:tc>
        <w:tc>
          <w:tcPr>
            <w:tcW w:w="1701" w:type="dxa"/>
            <w:vMerge/>
            <w:tcBorders>
              <w:left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r>
      <w:tr w:rsidR="00287AF5" w:rsidRPr="004F3A48" w:rsidTr="004F3A48">
        <w:trPr>
          <w:trHeight w:val="371"/>
          <w:jc w:val="center"/>
        </w:trPr>
        <w:tc>
          <w:tcPr>
            <w:tcW w:w="567"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1984"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2129" w:type="dxa"/>
            <w:vMerge/>
            <w:tcBorders>
              <w:left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5</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100</w:t>
            </w:r>
          </w:p>
        </w:tc>
        <w:tc>
          <w:tcPr>
            <w:tcW w:w="1701" w:type="dxa"/>
            <w:vMerge/>
            <w:tcBorders>
              <w:left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r>
      <w:tr w:rsidR="00287AF5" w:rsidRPr="004F3A48" w:rsidTr="004F3A48">
        <w:trPr>
          <w:trHeight w:val="423"/>
          <w:jc w:val="center"/>
        </w:trPr>
        <w:tc>
          <w:tcPr>
            <w:tcW w:w="567" w:type="dxa"/>
            <w:vMerge/>
            <w:tcBorders>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1984" w:type="dxa"/>
            <w:vMerge/>
            <w:tcBorders>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2129" w:type="dxa"/>
            <w:vMerge/>
            <w:tcBorders>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c>
          <w:tcPr>
            <w:tcW w:w="78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2</w:t>
            </w:r>
          </w:p>
        </w:tc>
        <w:tc>
          <w:tcPr>
            <w:tcW w:w="921" w:type="dxa"/>
            <w:tcBorders>
              <w:top w:val="single" w:sz="6" w:space="0" w:color="auto"/>
              <w:left w:val="single" w:sz="6" w:space="0" w:color="auto"/>
              <w:bottom w:val="single" w:sz="6" w:space="0" w:color="auto"/>
              <w:right w:val="single" w:sz="6"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92</w:t>
            </w:r>
          </w:p>
        </w:tc>
        <w:tc>
          <w:tcPr>
            <w:tcW w:w="1701" w:type="dxa"/>
            <w:vMerge/>
            <w:tcBorders>
              <w:left w:val="single" w:sz="6" w:space="0" w:color="auto"/>
              <w:bottom w:val="single" w:sz="6" w:space="0" w:color="auto"/>
              <w:right w:val="single" w:sz="4" w:space="0" w:color="auto"/>
            </w:tcBorders>
            <w:shd w:val="clear" w:color="auto" w:fill="FFFFFF"/>
          </w:tcPr>
          <w:p w:rsidR="00287AF5" w:rsidRPr="004F3A48" w:rsidRDefault="00287AF5" w:rsidP="004F3A48">
            <w:pPr>
              <w:widowControl/>
              <w:snapToGrid/>
              <w:spacing w:line="360" w:lineRule="auto"/>
              <w:ind w:firstLine="0"/>
              <w:jc w:val="center"/>
              <w:rPr>
                <w:rFonts w:ascii="Times New Roman" w:hAnsi="Times New Roman"/>
                <w:sz w:val="20"/>
                <w:szCs w:val="28"/>
              </w:rPr>
            </w:pPr>
          </w:p>
        </w:tc>
      </w:tr>
    </w:tbl>
    <w:p w:rsidR="0060779C" w:rsidRPr="00A67ECE" w:rsidRDefault="004F3A48"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0779C" w:rsidRPr="00A67ECE">
        <w:rPr>
          <w:rFonts w:ascii="Times New Roman" w:hAnsi="Times New Roman"/>
          <w:szCs w:val="28"/>
        </w:rPr>
        <w:t>Продолжение таблицы</w:t>
      </w:r>
      <w:r w:rsidR="00FB2D1A" w:rsidRPr="00A67ECE">
        <w:rPr>
          <w:rFonts w:ascii="Times New Roman" w:hAnsi="Times New Roman"/>
          <w:szCs w:val="28"/>
        </w:rPr>
        <w:t xml:space="preserve"> 4.2</w:t>
      </w:r>
    </w:p>
    <w:tbl>
      <w:tblPr>
        <w:tblW w:w="8080" w:type="dxa"/>
        <w:jc w:val="center"/>
        <w:tblLayout w:type="fixed"/>
        <w:tblCellMar>
          <w:left w:w="40" w:type="dxa"/>
          <w:right w:w="40" w:type="dxa"/>
        </w:tblCellMar>
        <w:tblLook w:val="0000" w:firstRow="0" w:lastRow="0" w:firstColumn="0" w:lastColumn="0" w:noHBand="0" w:noVBand="0"/>
      </w:tblPr>
      <w:tblGrid>
        <w:gridCol w:w="425"/>
        <w:gridCol w:w="1415"/>
        <w:gridCol w:w="4111"/>
        <w:gridCol w:w="897"/>
        <w:gridCol w:w="1232"/>
      </w:tblGrid>
      <w:tr w:rsidR="008911FA" w:rsidRPr="004F3A48" w:rsidTr="00B40AEA">
        <w:trPr>
          <w:trHeight w:val="213"/>
          <w:jc w:val="center"/>
        </w:trPr>
        <w:tc>
          <w:tcPr>
            <w:tcW w:w="425" w:type="dxa"/>
            <w:vMerge w:val="restart"/>
            <w:tcBorders>
              <w:top w:val="single" w:sz="6" w:space="0" w:color="auto"/>
              <w:left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p>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w:t>
            </w:r>
          </w:p>
        </w:tc>
        <w:tc>
          <w:tcPr>
            <w:tcW w:w="1415"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1</w:t>
            </w:r>
          </w:p>
        </w:tc>
        <w:tc>
          <w:tcPr>
            <w:tcW w:w="4111"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2</w:t>
            </w:r>
          </w:p>
        </w:tc>
        <w:tc>
          <w:tcPr>
            <w:tcW w:w="897"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3</w:t>
            </w:r>
          </w:p>
        </w:tc>
        <w:tc>
          <w:tcPr>
            <w:tcW w:w="1232" w:type="dxa"/>
            <w:tcBorders>
              <w:top w:val="single" w:sz="6" w:space="0" w:color="auto"/>
              <w:left w:val="single" w:sz="6" w:space="0" w:color="auto"/>
              <w:bottom w:val="single" w:sz="4"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rPr>
            </w:pPr>
            <w:r w:rsidRPr="004F3A48">
              <w:rPr>
                <w:rFonts w:ascii="Times New Roman" w:hAnsi="Times New Roman"/>
                <w:sz w:val="20"/>
              </w:rPr>
              <w:t>4</w:t>
            </w:r>
          </w:p>
        </w:tc>
      </w:tr>
      <w:tr w:rsidR="008911FA" w:rsidRPr="004F3A48" w:rsidTr="00B40AEA">
        <w:trPr>
          <w:trHeight w:val="3687"/>
          <w:jc w:val="center"/>
        </w:trPr>
        <w:tc>
          <w:tcPr>
            <w:tcW w:w="425" w:type="dxa"/>
            <w:vMerge/>
            <w:tcBorders>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p>
        </w:tc>
        <w:tc>
          <w:tcPr>
            <w:tcW w:w="1415"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Шум</w:t>
            </w:r>
          </w:p>
          <w:p w:rsidR="008911FA" w:rsidRPr="004F3A48" w:rsidRDefault="008911FA" w:rsidP="004F3A48">
            <w:pPr>
              <w:widowControl/>
              <w:snapToGrid/>
              <w:spacing w:line="360" w:lineRule="auto"/>
              <w:ind w:firstLine="0"/>
              <w:jc w:val="center"/>
              <w:rPr>
                <w:rFonts w:ascii="Times New Roman" w:hAnsi="Times New Roman"/>
                <w:sz w:val="20"/>
                <w:szCs w:val="28"/>
              </w:rPr>
            </w:pPr>
          </w:p>
        </w:tc>
        <w:tc>
          <w:tcPr>
            <w:tcW w:w="4111"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Вибрация</w:t>
            </w:r>
            <w:r w:rsidR="00CD0E94" w:rsidRPr="004F3A48">
              <w:rPr>
                <w:rFonts w:ascii="Times New Roman" w:hAnsi="Times New Roman"/>
                <w:sz w:val="20"/>
                <w:szCs w:val="28"/>
              </w:rPr>
              <w:t xml:space="preserve"> </w:t>
            </w:r>
            <w:r w:rsidRPr="004F3A48">
              <w:rPr>
                <w:rFonts w:ascii="Times New Roman" w:hAnsi="Times New Roman"/>
                <w:sz w:val="20"/>
                <w:szCs w:val="28"/>
              </w:rPr>
              <w:t>поверхностей оборудования, электродвигатель, зубчатая, клиноременная и др. передачи, периодические соударения в сочлененных деталях, непосредственно обработка резанием, компрессоры, двигатели автомобилей, электрические двигатели технологического оборудования, механические передачи, воздухопроводы, технологическое оборудование и механизированный инструмент</w:t>
            </w:r>
          </w:p>
        </w:tc>
        <w:tc>
          <w:tcPr>
            <w:tcW w:w="897"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80дБА</w:t>
            </w:r>
          </w:p>
        </w:tc>
        <w:tc>
          <w:tcPr>
            <w:tcW w:w="1232" w:type="dxa"/>
            <w:tcBorders>
              <w:top w:val="single" w:sz="4" w:space="0" w:color="auto"/>
              <w:left w:val="single" w:sz="6" w:space="0" w:color="auto"/>
              <w:bottom w:val="single" w:sz="6" w:space="0" w:color="auto"/>
              <w:right w:val="single" w:sz="6" w:space="0" w:color="auto"/>
            </w:tcBorders>
            <w:shd w:val="clear" w:color="auto" w:fill="FFFFFF"/>
          </w:tcPr>
          <w:p w:rsidR="008911FA" w:rsidRPr="004F3A48" w:rsidRDefault="008911FA"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ГОСТ 12.1.003-83</w:t>
            </w:r>
          </w:p>
        </w:tc>
      </w:tr>
      <w:tr w:rsidR="0060779C" w:rsidRPr="004F3A48" w:rsidTr="00B40AEA">
        <w:trPr>
          <w:trHeight w:val="700"/>
          <w:jc w:val="center"/>
        </w:trPr>
        <w:tc>
          <w:tcPr>
            <w:tcW w:w="425"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12</w:t>
            </w:r>
          </w:p>
        </w:tc>
        <w:tc>
          <w:tcPr>
            <w:tcW w:w="1415"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Недостаточная освещённость</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Неправильный выбор светильников, места их крепления и направления светового потока</w:t>
            </w:r>
          </w:p>
        </w:tc>
        <w:tc>
          <w:tcPr>
            <w:tcW w:w="897"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p>
        </w:tc>
        <w:tc>
          <w:tcPr>
            <w:tcW w:w="1232" w:type="dxa"/>
            <w:tcBorders>
              <w:top w:val="single" w:sz="6" w:space="0" w:color="auto"/>
              <w:left w:val="single" w:sz="6" w:space="0" w:color="auto"/>
              <w:bottom w:val="single" w:sz="6" w:space="0" w:color="auto"/>
              <w:right w:val="single" w:sz="6" w:space="0" w:color="auto"/>
            </w:tcBorders>
            <w:shd w:val="clear" w:color="auto" w:fill="FFFFFF"/>
          </w:tcPr>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 xml:space="preserve">СНиП </w:t>
            </w:r>
          </w:p>
          <w:p w:rsidR="0060779C" w:rsidRPr="004F3A48" w:rsidRDefault="0060779C" w:rsidP="004F3A48">
            <w:pPr>
              <w:widowControl/>
              <w:snapToGrid/>
              <w:spacing w:line="360" w:lineRule="auto"/>
              <w:ind w:firstLine="0"/>
              <w:jc w:val="center"/>
              <w:rPr>
                <w:rFonts w:ascii="Times New Roman" w:hAnsi="Times New Roman"/>
                <w:sz w:val="20"/>
                <w:szCs w:val="28"/>
              </w:rPr>
            </w:pPr>
            <w:r w:rsidRPr="004F3A48">
              <w:rPr>
                <w:rFonts w:ascii="Times New Roman" w:hAnsi="Times New Roman"/>
                <w:sz w:val="20"/>
                <w:szCs w:val="28"/>
              </w:rPr>
              <w:t>11-4-78</w:t>
            </w:r>
          </w:p>
        </w:tc>
      </w:tr>
    </w:tbl>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56031D"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2 Обеспечение комфортных условий деятельности человека</w:t>
      </w:r>
    </w:p>
    <w:p w:rsidR="00B40AEA" w:rsidRPr="00B40AEA" w:rsidRDefault="00B40AEA" w:rsidP="00B40AEA">
      <w:pPr>
        <w:widowControl/>
        <w:snapToGrid/>
        <w:spacing w:line="360" w:lineRule="auto"/>
        <w:ind w:firstLine="709"/>
        <w:jc w:val="center"/>
        <w:rPr>
          <w:rFonts w:ascii="Times New Roman" w:hAnsi="Times New Roman"/>
          <w:b/>
          <w:szCs w:val="28"/>
        </w:rPr>
      </w:pPr>
    </w:p>
    <w:p w:rsidR="0060779C" w:rsidRPr="00B40AEA" w:rsidRDefault="0056031D"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2.1 Оценка тяжести и напряженности трудового процесса</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Оценка тяжести и напряженности трудового процесса определяется ГОСТом 12.0.003-74 «Опасные и вредные производственные факторы. Классификация».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Комплексная оценка ''факторов условий труда, производимая на основании медико-физиологической классификации тяжести труда, выделяет шесть категорий тяжести труда. По классификации техническое обслуживание и ремонт автомобилей относятся к третьей категории.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Помещения для технического обслуживания и ремонта автомобилей и агрегатов должны обеспечивать безопасное и рациональное выполнение всех технологических операций при соблюдении санитарно-гигиенических условий труда и оборудоваться автоматической пожарной сигнализацией.</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1. Динамическая нагрузка (кг∙м)</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Если исполнитель проводит проверку углов установки управляемых колес, то при этом он устанавливает на колесо специальные датчики весом по </w:t>
      </w:r>
      <w:smartTag w:uri="urn:schemas-microsoft-com:office:smarttags" w:element="metricconverter">
        <w:smartTagPr>
          <w:attr w:name="ProductID" w:val="1,8 кг"/>
        </w:smartTagPr>
        <w:r w:rsidRPr="00A67ECE">
          <w:rPr>
            <w:rFonts w:ascii="Times New Roman" w:hAnsi="Times New Roman"/>
            <w:snapToGrid w:val="0"/>
            <w:szCs w:val="28"/>
          </w:rPr>
          <w:t>1,8 кг</w:t>
        </w:r>
      </w:smartTag>
      <w:r w:rsidRPr="00A67ECE">
        <w:rPr>
          <w:rFonts w:ascii="Times New Roman" w:hAnsi="Times New Roman"/>
          <w:snapToGrid w:val="0"/>
          <w:szCs w:val="28"/>
        </w:rPr>
        <w:t xml:space="preserve">., перемещая их на расстояние </w:t>
      </w:r>
      <w:smartTag w:uri="urn:schemas-microsoft-com:office:smarttags" w:element="metricconverter">
        <w:smartTagPr>
          <w:attr w:name="ProductID" w:val="1,5 м"/>
        </w:smartTagPr>
        <w:r w:rsidRPr="00A67ECE">
          <w:rPr>
            <w:rFonts w:ascii="Times New Roman" w:hAnsi="Times New Roman"/>
            <w:snapToGrid w:val="0"/>
            <w:szCs w:val="28"/>
          </w:rPr>
          <w:t>1,5 м</w:t>
        </w:r>
      </w:smartTag>
      <w:r w:rsidRPr="00A67ECE">
        <w:rPr>
          <w:rFonts w:ascii="Times New Roman" w:hAnsi="Times New Roman"/>
          <w:snapToGrid w:val="0"/>
          <w:szCs w:val="28"/>
        </w:rPr>
        <w:t>. Исполнитель большую часть рабочего дня проводит в положении стоя (до 80 %), при этом за час ему приходится устанавливать оборудование 3 раза.</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Так как исполнителю приходится устанавливать два датчика, то расстояние за одну установку определяем исходя из числа мест установки:</w:t>
      </w:r>
    </w:p>
    <w:p w:rsidR="00B40AEA" w:rsidRDefault="00B40AEA" w:rsidP="004F3A48">
      <w:pPr>
        <w:widowControl/>
        <w:snapToGrid/>
        <w:spacing w:line="360" w:lineRule="auto"/>
        <w:ind w:firstLine="709"/>
        <w:rPr>
          <w:rFonts w:ascii="Times New Roman" w:hAnsi="Times New Roman"/>
          <w:snapToGrid w:val="0"/>
          <w:szCs w:val="28"/>
        </w:rPr>
      </w:pP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1,5 ∙ 2 =3 м, за одну установку;</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3 ∙ 3 = </w:t>
      </w:r>
      <w:smartTag w:uri="urn:schemas-microsoft-com:office:smarttags" w:element="metricconverter">
        <w:smartTagPr>
          <w:attr w:name="ProductID" w:val="9 м"/>
        </w:smartTagPr>
        <w:r w:rsidRPr="00A67ECE">
          <w:rPr>
            <w:rFonts w:ascii="Times New Roman" w:hAnsi="Times New Roman"/>
            <w:snapToGrid w:val="0"/>
            <w:szCs w:val="28"/>
          </w:rPr>
          <w:t>9 м</w:t>
        </w:r>
      </w:smartTag>
      <w:r w:rsidRPr="00A67ECE">
        <w:rPr>
          <w:rFonts w:ascii="Times New Roman" w:hAnsi="Times New Roman"/>
          <w:snapToGrid w:val="0"/>
          <w:szCs w:val="28"/>
        </w:rPr>
        <w:t>, за час;</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9 ∙ 9 = </w:t>
      </w:r>
      <w:smartTag w:uri="urn:schemas-microsoft-com:office:smarttags" w:element="metricconverter">
        <w:smartTagPr>
          <w:attr w:name="ProductID" w:val="81 м"/>
        </w:smartTagPr>
        <w:r w:rsidRPr="00A67ECE">
          <w:rPr>
            <w:rFonts w:ascii="Times New Roman" w:hAnsi="Times New Roman"/>
            <w:snapToGrid w:val="0"/>
            <w:szCs w:val="28"/>
          </w:rPr>
          <w:t>81 м</w:t>
        </w:r>
      </w:smartTag>
      <w:r w:rsidRPr="00A67ECE">
        <w:rPr>
          <w:rFonts w:ascii="Times New Roman" w:hAnsi="Times New Roman"/>
          <w:snapToGrid w:val="0"/>
          <w:szCs w:val="28"/>
        </w:rPr>
        <w:t>.</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За 80 % рабочего дня </w:t>
      </w:r>
      <w:smartTag w:uri="urn:schemas-microsoft-com:office:smarttags" w:element="metricconverter">
        <w:smartTagPr>
          <w:attr w:name="ProductID" w:val="65 м"/>
        </w:smartTagPr>
        <w:r w:rsidRPr="00A67ECE">
          <w:rPr>
            <w:rFonts w:ascii="Times New Roman" w:hAnsi="Times New Roman"/>
            <w:snapToGrid w:val="0"/>
            <w:szCs w:val="28"/>
          </w:rPr>
          <w:t>65 м</w:t>
        </w:r>
      </w:smartTag>
    </w:p>
    <w:p w:rsidR="00B40AEA" w:rsidRDefault="00B40AEA" w:rsidP="004F3A48">
      <w:pPr>
        <w:widowControl/>
        <w:snapToGrid/>
        <w:spacing w:line="360" w:lineRule="auto"/>
        <w:ind w:firstLine="709"/>
        <w:rPr>
          <w:rFonts w:ascii="Times New Roman" w:hAnsi="Times New Roman"/>
          <w:snapToGrid w:val="0"/>
          <w:szCs w:val="28"/>
        </w:rPr>
      </w:pP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Итого: 1,8 ∙ 65 = 117 кг∙м. По этому показателю работу можно отнести к 1 классу.</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2. Масса поднимаемого и перемещаемого груза вручную (кг)</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Исполнитель поднимает груз массой </w:t>
      </w:r>
      <w:smartTag w:uri="urn:schemas-microsoft-com:office:smarttags" w:element="metricconverter">
        <w:smartTagPr>
          <w:attr w:name="ProductID" w:val="1,8 кг"/>
        </w:smartTagPr>
        <w:r w:rsidRPr="00A67ECE">
          <w:rPr>
            <w:rFonts w:ascii="Times New Roman" w:hAnsi="Times New Roman"/>
            <w:snapToGrid w:val="0"/>
            <w:szCs w:val="28"/>
          </w:rPr>
          <w:t>1,8 кг</w:t>
        </w:r>
      </w:smartTag>
      <w:r w:rsidRPr="00A67ECE">
        <w:rPr>
          <w:rFonts w:ascii="Times New Roman" w:hAnsi="Times New Roman"/>
          <w:snapToGrid w:val="0"/>
          <w:szCs w:val="28"/>
        </w:rPr>
        <w:t>. Определим суммарную массу груза:</w:t>
      </w:r>
    </w:p>
    <w:p w:rsidR="00B40AEA" w:rsidRDefault="00B40AEA" w:rsidP="004F3A48">
      <w:pPr>
        <w:widowControl/>
        <w:snapToGrid/>
        <w:spacing w:line="360" w:lineRule="auto"/>
        <w:ind w:firstLine="709"/>
        <w:rPr>
          <w:rFonts w:ascii="Times New Roman" w:hAnsi="Times New Roman"/>
          <w:snapToGrid w:val="0"/>
          <w:szCs w:val="28"/>
        </w:rPr>
      </w:pP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1,8 ∙ 2 = </w:t>
      </w:r>
      <w:smartTag w:uri="urn:schemas-microsoft-com:office:smarttags" w:element="metricconverter">
        <w:smartTagPr>
          <w:attr w:name="ProductID" w:val="3,6 кг"/>
        </w:smartTagPr>
        <w:r w:rsidRPr="00A67ECE">
          <w:rPr>
            <w:rFonts w:ascii="Times New Roman" w:hAnsi="Times New Roman"/>
            <w:snapToGrid w:val="0"/>
            <w:szCs w:val="28"/>
          </w:rPr>
          <w:t>3,6 кг</w:t>
        </w:r>
      </w:smartTag>
      <w:r w:rsidRPr="00A67ECE">
        <w:rPr>
          <w:rFonts w:ascii="Times New Roman" w:hAnsi="Times New Roman"/>
          <w:snapToGrid w:val="0"/>
          <w:szCs w:val="28"/>
        </w:rPr>
        <w:t>;</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3,6 ∙ 3 = </w:t>
      </w:r>
      <w:smartTag w:uri="urn:schemas-microsoft-com:office:smarttags" w:element="metricconverter">
        <w:smartTagPr>
          <w:attr w:name="ProductID" w:val="10,8 кг"/>
        </w:smartTagPr>
        <w:r w:rsidRPr="00A67ECE">
          <w:rPr>
            <w:rFonts w:ascii="Times New Roman" w:hAnsi="Times New Roman"/>
            <w:snapToGrid w:val="0"/>
            <w:szCs w:val="28"/>
          </w:rPr>
          <w:t>10,8 кг</w:t>
        </w:r>
      </w:smartTag>
      <w:r w:rsidRPr="00A67ECE">
        <w:rPr>
          <w:rFonts w:ascii="Times New Roman" w:hAnsi="Times New Roman"/>
          <w:snapToGrid w:val="0"/>
          <w:szCs w:val="28"/>
        </w:rPr>
        <w:t>, за час;</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10,8 ∙ 9 = </w:t>
      </w:r>
      <w:smartTag w:uri="urn:schemas-microsoft-com:office:smarttags" w:element="metricconverter">
        <w:smartTagPr>
          <w:attr w:name="ProductID" w:val="97,2 кг"/>
        </w:smartTagPr>
        <w:r w:rsidRPr="00A67ECE">
          <w:rPr>
            <w:rFonts w:ascii="Times New Roman" w:hAnsi="Times New Roman"/>
            <w:snapToGrid w:val="0"/>
            <w:szCs w:val="28"/>
          </w:rPr>
          <w:t>97,2 кг</w:t>
        </w:r>
      </w:smartTag>
      <w:r w:rsidRPr="00A67ECE">
        <w:rPr>
          <w:rFonts w:ascii="Times New Roman" w:hAnsi="Times New Roman"/>
          <w:snapToGrid w:val="0"/>
          <w:szCs w:val="28"/>
        </w:rPr>
        <w:t>.</w:t>
      </w:r>
    </w:p>
    <w:p w:rsidR="00B40AEA" w:rsidRDefault="00B40AEA" w:rsidP="004F3A48">
      <w:pPr>
        <w:widowControl/>
        <w:snapToGrid/>
        <w:spacing w:line="360" w:lineRule="auto"/>
        <w:ind w:firstLine="709"/>
        <w:rPr>
          <w:rFonts w:ascii="Times New Roman" w:hAnsi="Times New Roman"/>
          <w:snapToGrid w:val="0"/>
          <w:szCs w:val="28"/>
        </w:rPr>
      </w:pP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Таким образом по этому показателю работу можно отнести ко 2 классу.</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3. Рабочие движения рук</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Исполнитель за смену совершает 226 движений, устанавливая оборудование. По этому показателю работа относится к 1 классу тяжести.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4. Статистическая нагрузка (кгс∙с)</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Так как исполнитель испытывает статистические нагрузки не постоянно, то эта работа относится к первому классу.</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5. Рабочая поза</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Исполнитель находится стоя в течение рабочей смены 80 %, поэтому этот тип работы относится к классу 3.2.</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6. Наклоны корпуса</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Так как для установки датчиков исполнителю приходится за одну установку совершать 4 глубоких наклона (более 30˚), что в пересчете на смену составляет 108 наклонов, поэтому этот тип работы следует отнести к классу 3.1.</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Из 6 показателей, характеризующих тяжесть труда, самая тяжелая работа относится к классу 3.2, таким образом окончательная оценка тяжести труда составляет 3.2 балла и относится к 3 классу.</w:t>
      </w:r>
    </w:p>
    <w:p w:rsidR="0060779C" w:rsidRPr="00A67ECE" w:rsidRDefault="0060779C" w:rsidP="004F3A48">
      <w:pPr>
        <w:widowControl/>
        <w:snapToGrid/>
        <w:spacing w:line="360" w:lineRule="auto"/>
        <w:ind w:firstLine="709"/>
        <w:rPr>
          <w:rFonts w:ascii="Times New Roman" w:hAnsi="Times New Roman"/>
          <w:snapToGrid w:val="0"/>
          <w:szCs w:val="28"/>
        </w:rPr>
      </w:pPr>
    </w:p>
    <w:p w:rsidR="0060779C" w:rsidRPr="00B40AEA" w:rsidRDefault="00C02730"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.2.2 Создание нормативных параметров микроклимата</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napToGrid w:val="0"/>
          <w:szCs w:val="28"/>
        </w:rPr>
        <w:t>Микроклимат, запыленность, загазованность, шум, вибрация на рабочих местах не должны превышать норм, установленных в действующих нормативных правовых актах</w:t>
      </w:r>
      <w:r w:rsidR="00CD0E94">
        <w:rPr>
          <w:rFonts w:ascii="Times New Roman" w:hAnsi="Times New Roman"/>
          <w:snapToGrid w:val="0"/>
          <w:szCs w:val="28"/>
        </w:rPr>
        <w:t xml:space="preserve"> </w:t>
      </w:r>
      <w:r w:rsidRPr="00A67ECE">
        <w:rPr>
          <w:rFonts w:ascii="Times New Roman" w:hAnsi="Times New Roman"/>
          <w:snapToGrid w:val="0"/>
          <w:szCs w:val="28"/>
        </w:rPr>
        <w:t xml:space="preserve">- </w:t>
      </w:r>
      <w:r w:rsidRPr="00A67ECE">
        <w:rPr>
          <w:rFonts w:ascii="Times New Roman" w:hAnsi="Times New Roman"/>
          <w:szCs w:val="28"/>
        </w:rPr>
        <w:t>СН 2.2.4/2.1.8.562-96 «Шум на рабочих местах, в помещениях жилых, общественных зданий и на территории жилой застройки»,</w:t>
      </w:r>
      <w:r w:rsidR="00CD0E94">
        <w:rPr>
          <w:rFonts w:ascii="Times New Roman" w:hAnsi="Times New Roman"/>
          <w:szCs w:val="28"/>
        </w:rPr>
        <w:t xml:space="preserve"> </w:t>
      </w:r>
      <w:r w:rsidRPr="00A67ECE">
        <w:rPr>
          <w:rFonts w:ascii="Times New Roman" w:hAnsi="Times New Roman"/>
          <w:szCs w:val="28"/>
        </w:rPr>
        <w:t>СН 2.2.4/2.1.8.566-96 «Производственная вибрация. Вибрация в помещениях жилых и общественных зданий», ГОСТ 12.1.007-76 (1999) ССБТ «Вредные вещества. Классификация и общие требования безопасности», ГОСТ 12.1.005-88 (1999, с изм. 1 2000) ССБТ. «Общие санитарно-гигиенические требования к воздуху санитарной зоны».</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Показателями, характеризующими микроклимат, являются оптимальные и допустимые нормы микроклимата ГОСТ 12.1.005-88:</w:t>
      </w:r>
    </w:p>
    <w:p w:rsidR="0060779C" w:rsidRPr="00A67ECE" w:rsidRDefault="0060779C" w:rsidP="004F3A48">
      <w:pPr>
        <w:numPr>
          <w:ilvl w:val="0"/>
          <w:numId w:val="4"/>
        </w:numPr>
        <w:tabs>
          <w:tab w:val="left" w:pos="432"/>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Температура воздуха, 18-20°С;</w:t>
      </w:r>
    </w:p>
    <w:p w:rsidR="0060779C" w:rsidRPr="00A67ECE" w:rsidRDefault="0060779C" w:rsidP="004F3A48">
      <w:pPr>
        <w:numPr>
          <w:ilvl w:val="0"/>
          <w:numId w:val="4"/>
        </w:numPr>
        <w:tabs>
          <w:tab w:val="left" w:pos="432"/>
          <w:tab w:val="left" w:pos="852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Относительная влажность воздуха, 40-60%;</w:t>
      </w:r>
    </w:p>
    <w:p w:rsidR="0060779C" w:rsidRPr="00A67ECE" w:rsidRDefault="0060779C" w:rsidP="004F3A48">
      <w:pPr>
        <w:numPr>
          <w:ilvl w:val="0"/>
          <w:numId w:val="4"/>
        </w:numPr>
        <w:tabs>
          <w:tab w:val="left" w:pos="432"/>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Скорость движения воздуха 0,2 м/сек.</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Представленные параметры микроклимата, также как и нормативное содержание вредных веществ достигаются применением искусственной и естественной вентиляции, а также отоплением в зимнее время.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работающих, участвующих в проектируемом технологическом процессе, должны быть обеспечены удобные рабочие места, не стесняющие их действий во время выполнения работы. Эргономические требования и при</w:t>
      </w:r>
      <w:r w:rsidRPr="00A67ECE">
        <w:rPr>
          <w:rFonts w:ascii="Times New Roman" w:hAnsi="Times New Roman"/>
          <w:i/>
          <w:iCs/>
          <w:szCs w:val="28"/>
        </w:rPr>
        <w:t xml:space="preserve"> </w:t>
      </w:r>
      <w:r w:rsidRPr="00A67ECE">
        <w:rPr>
          <w:rFonts w:ascii="Times New Roman" w:hAnsi="Times New Roman"/>
          <w:szCs w:val="28"/>
        </w:rPr>
        <w:t>выполнении работ сидя</w:t>
      </w:r>
      <w:r w:rsidR="00CD0E94">
        <w:rPr>
          <w:rFonts w:ascii="Times New Roman" w:hAnsi="Times New Roman"/>
          <w:szCs w:val="28"/>
        </w:rPr>
        <w:t xml:space="preserve"> </w:t>
      </w:r>
      <w:r w:rsidRPr="00A67ECE">
        <w:rPr>
          <w:rFonts w:ascii="Times New Roman" w:hAnsi="Times New Roman"/>
          <w:szCs w:val="28"/>
        </w:rPr>
        <w:t>и</w:t>
      </w:r>
      <w:r w:rsidR="00CD0E94">
        <w:rPr>
          <w:rFonts w:ascii="Times New Roman" w:hAnsi="Times New Roman"/>
          <w:szCs w:val="28"/>
        </w:rPr>
        <w:t xml:space="preserve"> </w:t>
      </w:r>
      <w:r w:rsidRPr="00A67ECE">
        <w:rPr>
          <w:rFonts w:ascii="Times New Roman" w:hAnsi="Times New Roman"/>
          <w:szCs w:val="28"/>
        </w:rPr>
        <w:t>стоя приведены</w:t>
      </w:r>
      <w:r w:rsidR="00CD0E94">
        <w:rPr>
          <w:rFonts w:ascii="Times New Roman" w:hAnsi="Times New Roman"/>
          <w:szCs w:val="28"/>
        </w:rPr>
        <w:t xml:space="preserve"> </w:t>
      </w:r>
      <w:r w:rsidRPr="00A67ECE">
        <w:rPr>
          <w:rFonts w:ascii="Times New Roman" w:hAnsi="Times New Roman"/>
          <w:szCs w:val="28"/>
        </w:rPr>
        <w:t>в ГОСТ</w:t>
      </w:r>
      <w:r w:rsidR="00CD0E94">
        <w:rPr>
          <w:rFonts w:ascii="Times New Roman" w:hAnsi="Times New Roman"/>
          <w:szCs w:val="28"/>
        </w:rPr>
        <w:t xml:space="preserve"> </w:t>
      </w:r>
      <w:r w:rsidRPr="00A67ECE">
        <w:rPr>
          <w:rFonts w:ascii="Times New Roman" w:hAnsi="Times New Roman"/>
          <w:szCs w:val="28"/>
        </w:rPr>
        <w:t>12.2.032-78,</w:t>
      </w:r>
      <w:r w:rsidR="00CD0E94">
        <w:rPr>
          <w:rFonts w:ascii="Times New Roman" w:hAnsi="Times New Roman"/>
          <w:szCs w:val="28"/>
        </w:rPr>
        <w:t xml:space="preserve"> </w:t>
      </w:r>
      <w:r w:rsidRPr="00A67ECE">
        <w:rPr>
          <w:rFonts w:ascii="Times New Roman" w:hAnsi="Times New Roman"/>
          <w:szCs w:val="28"/>
        </w:rPr>
        <w:t>ГОСТ 12.2.033.78.</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zCs w:val="28"/>
        </w:rPr>
        <w:t>Работники обеспечиваются спецодеждой, спецобувью и средствами индивидуальной защиты не ниже норм, установленных Типовыми отраслевыми нормами для работников автомобильного транспорта и шоссейных дорог от 16.12.1997г., №63.</w:t>
      </w:r>
    </w:p>
    <w:p w:rsidR="0060779C" w:rsidRPr="00A67ECE" w:rsidRDefault="0060779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Уровни вредных и опасных производственных факторов на рабочем месте не должны превышать значений, указанных в таблице</w:t>
      </w:r>
      <w:r w:rsidR="00FB2D1A" w:rsidRPr="00A67ECE">
        <w:rPr>
          <w:rFonts w:ascii="Times New Roman" w:hAnsi="Times New Roman"/>
          <w:sz w:val="28"/>
          <w:szCs w:val="28"/>
        </w:rPr>
        <w:t xml:space="preserve"> 4.3</w:t>
      </w:r>
      <w:r w:rsidRPr="00A67ECE">
        <w:rPr>
          <w:rFonts w:ascii="Times New Roman" w:hAnsi="Times New Roman"/>
          <w:sz w:val="28"/>
          <w:szCs w:val="28"/>
        </w:rPr>
        <w:t>.</w:t>
      </w:r>
    </w:p>
    <w:p w:rsidR="0060779C" w:rsidRPr="00A67ECE" w:rsidRDefault="0060779C" w:rsidP="004F3A48">
      <w:pPr>
        <w:pStyle w:val="31"/>
        <w:spacing w:line="360" w:lineRule="auto"/>
        <w:ind w:firstLine="709"/>
        <w:rPr>
          <w:rFonts w:ascii="Times New Roman" w:hAnsi="Times New Roman"/>
          <w:sz w:val="28"/>
          <w:szCs w:val="28"/>
        </w:rPr>
      </w:pPr>
    </w:p>
    <w:p w:rsidR="0060779C" w:rsidRPr="00A67ECE" w:rsidRDefault="0060779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 xml:space="preserve">Таблица </w:t>
      </w:r>
      <w:r w:rsidR="00FB2D1A" w:rsidRPr="00A67ECE">
        <w:rPr>
          <w:rFonts w:ascii="Times New Roman" w:hAnsi="Times New Roman"/>
          <w:sz w:val="28"/>
          <w:szCs w:val="28"/>
        </w:rPr>
        <w:t xml:space="preserve">4.3 </w:t>
      </w:r>
      <w:r w:rsidRPr="00A67ECE">
        <w:rPr>
          <w:rFonts w:ascii="Times New Roman" w:hAnsi="Times New Roman"/>
          <w:sz w:val="28"/>
          <w:szCs w:val="28"/>
        </w:rPr>
        <w:t>- Предельно допустимые уровни звукового давления, уровни звука</w:t>
      </w:r>
      <w:r w:rsidR="00FB2D1A" w:rsidRPr="00A67ECE">
        <w:rPr>
          <w:rFonts w:ascii="Times New Roman" w:hAnsi="Times New Roman"/>
          <w:sz w:val="28"/>
          <w:szCs w:val="28"/>
        </w:rPr>
        <w:t xml:space="preserve"> </w:t>
      </w:r>
      <w:r w:rsidR="00612078" w:rsidRPr="00A67ECE">
        <w:rPr>
          <w:rFonts w:ascii="Times New Roman" w:hAnsi="Times New Roman"/>
          <w:sz w:val="28"/>
          <w:szCs w:val="28"/>
        </w:rPr>
        <w:t>и эквивалентные уровни звука [7</w:t>
      </w:r>
      <w:r w:rsidRPr="00A67ECE">
        <w:rPr>
          <w:rFonts w:ascii="Times New Roman" w:hAnsi="Times New Roman"/>
          <w:sz w:val="28"/>
          <w:szCs w:val="28"/>
        </w:rPr>
        <w:t xml:space="preserve">] </w:t>
      </w:r>
    </w:p>
    <w:tbl>
      <w:tblPr>
        <w:tblW w:w="0" w:type="auto"/>
        <w:jc w:val="center"/>
        <w:tblCellMar>
          <w:left w:w="40" w:type="dxa"/>
          <w:right w:w="40" w:type="dxa"/>
        </w:tblCellMar>
        <w:tblLook w:val="0000" w:firstRow="0" w:lastRow="0" w:firstColumn="0" w:lastColumn="0" w:noHBand="0" w:noVBand="0"/>
      </w:tblPr>
      <w:tblGrid>
        <w:gridCol w:w="2589"/>
        <w:gridCol w:w="395"/>
        <w:gridCol w:w="536"/>
        <w:gridCol w:w="536"/>
        <w:gridCol w:w="536"/>
        <w:gridCol w:w="678"/>
        <w:gridCol w:w="678"/>
        <w:gridCol w:w="678"/>
        <w:gridCol w:w="678"/>
        <w:gridCol w:w="1361"/>
      </w:tblGrid>
      <w:tr w:rsidR="0058014B" w:rsidRPr="00B40AEA" w:rsidTr="00B40AEA">
        <w:trPr>
          <w:cantSplit/>
          <w:trHeight w:val="1202"/>
          <w:jc w:val="center"/>
        </w:trPr>
        <w:tc>
          <w:tcPr>
            <w:tcW w:w="2589" w:type="dxa"/>
            <w:vMerge w:val="restart"/>
            <w:tcBorders>
              <w:top w:val="single" w:sz="6" w:space="0" w:color="auto"/>
              <w:left w:val="single" w:sz="6" w:space="0" w:color="auto"/>
              <w:bottom w:val="nil"/>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p>
          <w:p w:rsidR="0058014B" w:rsidRPr="00B40AEA" w:rsidRDefault="0058014B" w:rsidP="00B40AEA">
            <w:pPr>
              <w:widowControl/>
              <w:snapToGrid/>
              <w:spacing w:line="360" w:lineRule="auto"/>
              <w:ind w:firstLine="0"/>
              <w:jc w:val="center"/>
              <w:rPr>
                <w:rFonts w:ascii="Times New Roman" w:hAnsi="Times New Roman"/>
                <w:sz w:val="20"/>
                <w:szCs w:val="28"/>
              </w:rPr>
            </w:pPr>
          </w:p>
          <w:p w:rsidR="0058014B" w:rsidRPr="00B40AEA" w:rsidRDefault="0058014B" w:rsidP="00B40AEA">
            <w:pPr>
              <w:pStyle w:val="FR2"/>
              <w:widowControl/>
              <w:autoSpaceDE w:val="0"/>
              <w:autoSpaceDN w:val="0"/>
              <w:adjustRightInd w:val="0"/>
              <w:spacing w:line="360" w:lineRule="auto"/>
              <w:rPr>
                <w:rFonts w:ascii="Times New Roman" w:hAnsi="Times New Roman"/>
                <w:sz w:val="20"/>
                <w:szCs w:val="28"/>
              </w:rPr>
            </w:pPr>
            <w:r w:rsidRPr="00B40AEA">
              <w:rPr>
                <w:rFonts w:ascii="Times New Roman" w:hAnsi="Times New Roman"/>
                <w:sz w:val="20"/>
                <w:szCs w:val="28"/>
              </w:rPr>
              <w:t>Рабочие места</w:t>
            </w:r>
          </w:p>
        </w:tc>
        <w:tc>
          <w:tcPr>
            <w:tcW w:w="0" w:type="auto"/>
            <w:gridSpan w:val="8"/>
            <w:tcBorders>
              <w:top w:val="single" w:sz="6" w:space="0" w:color="auto"/>
              <w:left w:val="single" w:sz="6" w:space="0" w:color="auto"/>
              <w:bottom w:val="nil"/>
              <w:right w:val="single" w:sz="4"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Уровни звукового давления, дБ в активных полосах со средне-геометрическими частотами, Гц</w:t>
            </w:r>
          </w:p>
        </w:tc>
        <w:tc>
          <w:tcPr>
            <w:tcW w:w="1361" w:type="dxa"/>
            <w:vMerge w:val="restart"/>
            <w:tcBorders>
              <w:top w:val="single" w:sz="6" w:space="0" w:color="auto"/>
              <w:left w:val="single" w:sz="4"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Уровни звука и эквивалентные уровни</w:t>
            </w:r>
          </w:p>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звука, ДБА</w:t>
            </w:r>
          </w:p>
        </w:tc>
      </w:tr>
      <w:tr w:rsidR="0058014B" w:rsidRPr="00B40AEA" w:rsidTr="00B40AEA">
        <w:trPr>
          <w:cantSplit/>
          <w:trHeight w:val="414"/>
          <w:jc w:val="center"/>
        </w:trPr>
        <w:tc>
          <w:tcPr>
            <w:tcW w:w="2589" w:type="dxa"/>
            <w:vMerge/>
            <w:tcBorders>
              <w:top w:val="nil"/>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63</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125</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250</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500</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1000</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2000</w:t>
            </w:r>
          </w:p>
        </w:tc>
        <w:tc>
          <w:tcPr>
            <w:tcW w:w="0" w:type="auto"/>
            <w:tcBorders>
              <w:top w:val="single" w:sz="6" w:space="0" w:color="auto"/>
              <w:left w:val="single" w:sz="6"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4000</w:t>
            </w:r>
          </w:p>
        </w:tc>
        <w:tc>
          <w:tcPr>
            <w:tcW w:w="0" w:type="auto"/>
            <w:tcBorders>
              <w:top w:val="single" w:sz="6" w:space="0" w:color="auto"/>
              <w:left w:val="single" w:sz="6" w:space="0" w:color="auto"/>
              <w:bottom w:val="single" w:sz="6" w:space="0" w:color="auto"/>
              <w:right w:val="single" w:sz="4"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8000</w:t>
            </w:r>
          </w:p>
        </w:tc>
        <w:tc>
          <w:tcPr>
            <w:tcW w:w="1361" w:type="dxa"/>
            <w:vMerge/>
            <w:tcBorders>
              <w:left w:val="single" w:sz="4" w:space="0" w:color="auto"/>
              <w:bottom w:val="single" w:sz="6" w:space="0" w:color="auto"/>
              <w:right w:val="single" w:sz="6" w:space="0" w:color="auto"/>
            </w:tcBorders>
          </w:tcPr>
          <w:p w:rsidR="0058014B" w:rsidRPr="00B40AEA" w:rsidRDefault="0058014B" w:rsidP="00B40AEA">
            <w:pPr>
              <w:widowControl/>
              <w:snapToGrid/>
              <w:spacing w:line="360" w:lineRule="auto"/>
              <w:ind w:firstLine="0"/>
              <w:jc w:val="center"/>
              <w:rPr>
                <w:rFonts w:ascii="Times New Roman" w:hAnsi="Times New Roman"/>
                <w:sz w:val="20"/>
                <w:szCs w:val="28"/>
              </w:rPr>
            </w:pPr>
          </w:p>
        </w:tc>
      </w:tr>
      <w:tr w:rsidR="0060779C" w:rsidRPr="00B40AEA" w:rsidTr="00B40AEA">
        <w:trPr>
          <w:cantSplit/>
          <w:trHeight w:val="1450"/>
          <w:jc w:val="center"/>
        </w:trPr>
        <w:tc>
          <w:tcPr>
            <w:tcW w:w="258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Постоянные рабочие места и рабочие зоны в сборочно-сварочных цехах и на территории предприятий</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95</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87</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82</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78</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75</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73</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71</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69</w:t>
            </w:r>
          </w:p>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1361"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85</w:t>
            </w:r>
          </w:p>
          <w:p w:rsidR="0060779C" w:rsidRPr="00B40AEA" w:rsidRDefault="0060779C" w:rsidP="00B40AEA">
            <w:pPr>
              <w:widowControl/>
              <w:snapToGrid/>
              <w:spacing w:line="360" w:lineRule="auto"/>
              <w:ind w:firstLine="0"/>
              <w:jc w:val="center"/>
              <w:rPr>
                <w:rFonts w:ascii="Times New Roman" w:hAnsi="Times New Roman"/>
                <w:sz w:val="20"/>
                <w:szCs w:val="28"/>
              </w:rPr>
            </w:pPr>
          </w:p>
        </w:tc>
      </w:tr>
      <w:tr w:rsidR="0060779C" w:rsidRPr="00B40AEA" w:rsidTr="00B40AEA">
        <w:trPr>
          <w:cantSplit/>
          <w:trHeight w:val="542"/>
          <w:jc w:val="center"/>
        </w:trPr>
        <w:tc>
          <w:tcPr>
            <w:tcW w:w="258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Помещения и участки точной сборки</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83</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74</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68</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63</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60</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57</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55</w:t>
            </w:r>
          </w:p>
        </w:tc>
        <w:tc>
          <w:tcPr>
            <w:tcW w:w="0" w:type="auto"/>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54</w:t>
            </w:r>
          </w:p>
        </w:tc>
        <w:tc>
          <w:tcPr>
            <w:tcW w:w="1361"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w:t>
            </w:r>
          </w:p>
        </w:tc>
      </w:tr>
    </w:tbl>
    <w:p w:rsidR="0058014B" w:rsidRPr="00A67ECE" w:rsidRDefault="0058014B" w:rsidP="004F3A48">
      <w:pPr>
        <w:pStyle w:val="33"/>
        <w:spacing w:after="0" w:line="360" w:lineRule="auto"/>
        <w:ind w:firstLine="709"/>
        <w:jc w:val="both"/>
        <w:rPr>
          <w:sz w:val="28"/>
          <w:szCs w:val="28"/>
        </w:rPr>
      </w:pPr>
    </w:p>
    <w:p w:rsidR="0060779C" w:rsidRPr="00A67ECE" w:rsidRDefault="0060779C" w:rsidP="004F3A48">
      <w:pPr>
        <w:pStyle w:val="33"/>
        <w:spacing w:after="0" w:line="360" w:lineRule="auto"/>
        <w:ind w:firstLine="709"/>
        <w:jc w:val="both"/>
        <w:rPr>
          <w:sz w:val="28"/>
          <w:szCs w:val="28"/>
        </w:rPr>
      </w:pPr>
      <w:r w:rsidRPr="00A67ECE">
        <w:rPr>
          <w:sz w:val="28"/>
          <w:szCs w:val="28"/>
        </w:rPr>
        <w:t>Примечание. Для тонального и импульсного шума допустимые и эквивалентные уровни уменьшают на 5дБ. При эксплуатации установок кондиционирования, вентиляции и воздушного отопления допустимые и эквивалентные уровни уменьшают на 5 дБ.</w:t>
      </w:r>
    </w:p>
    <w:p w:rsidR="0060779C" w:rsidRPr="00A67ECE" w:rsidRDefault="00B40AEA" w:rsidP="004F3A48">
      <w:pPr>
        <w:pStyle w:val="33"/>
        <w:spacing w:after="0" w:line="360" w:lineRule="auto"/>
        <w:ind w:firstLine="709"/>
        <w:jc w:val="both"/>
        <w:rPr>
          <w:sz w:val="28"/>
          <w:szCs w:val="28"/>
        </w:rPr>
      </w:pPr>
      <w:r>
        <w:rPr>
          <w:sz w:val="28"/>
          <w:szCs w:val="28"/>
        </w:rPr>
        <w:br w:type="page"/>
      </w:r>
      <w:r w:rsidR="0060779C" w:rsidRPr="00A67ECE">
        <w:rPr>
          <w:sz w:val="28"/>
          <w:szCs w:val="28"/>
        </w:rPr>
        <w:t>Таблица</w:t>
      </w:r>
      <w:r w:rsidR="0060779C" w:rsidRPr="00A67ECE">
        <w:rPr>
          <w:b/>
          <w:sz w:val="28"/>
          <w:szCs w:val="28"/>
        </w:rPr>
        <w:t xml:space="preserve"> </w:t>
      </w:r>
      <w:r w:rsidR="00EC4FE0" w:rsidRPr="00A67ECE">
        <w:rPr>
          <w:sz w:val="28"/>
          <w:szCs w:val="28"/>
        </w:rPr>
        <w:t>4.4</w:t>
      </w:r>
      <w:r w:rsidR="00EC4FE0" w:rsidRPr="00A67ECE">
        <w:rPr>
          <w:b/>
          <w:sz w:val="28"/>
          <w:szCs w:val="28"/>
        </w:rPr>
        <w:t xml:space="preserve"> </w:t>
      </w:r>
      <w:r w:rsidR="0060779C" w:rsidRPr="00A67ECE">
        <w:rPr>
          <w:sz w:val="28"/>
          <w:szCs w:val="28"/>
        </w:rPr>
        <w:t>- Предельно допустимые концентрации (ПДК) вредных веществ в</w:t>
      </w:r>
      <w:r w:rsidR="0060779C" w:rsidRPr="00A67ECE">
        <w:rPr>
          <w:b/>
          <w:sz w:val="28"/>
          <w:szCs w:val="28"/>
        </w:rPr>
        <w:t xml:space="preserve"> </w:t>
      </w:r>
      <w:r w:rsidR="0060779C" w:rsidRPr="00A67ECE">
        <w:rPr>
          <w:sz w:val="28"/>
          <w:szCs w:val="28"/>
        </w:rPr>
        <w:t>воздухе</w:t>
      </w:r>
      <w:r w:rsidR="00612078" w:rsidRPr="00A67ECE">
        <w:rPr>
          <w:sz w:val="28"/>
          <w:szCs w:val="28"/>
        </w:rPr>
        <w:t xml:space="preserve"> помещений [7</w:t>
      </w:r>
      <w:r w:rsidR="0060779C" w:rsidRPr="00A67ECE">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6"/>
        <w:gridCol w:w="2410"/>
        <w:gridCol w:w="1701"/>
      </w:tblGrid>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Наименование вещества</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Класс опасности</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ПДК, мг/м</w:t>
            </w:r>
            <w:r w:rsidRPr="00B40AEA">
              <w:rPr>
                <w:szCs w:val="28"/>
                <w:vertAlign w:val="superscript"/>
              </w:rPr>
              <w:t>3</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Азота окислы</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2</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5</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Алюминия окислы</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2</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2</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Ацетон</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4</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200</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Акролеин</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2</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0,2</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Бензин топливный</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4</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100</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3,4 Бензопирен</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1</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0,00015</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Кислота серная</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2</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1</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Кислота соляная</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2</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5</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Ксилол</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3</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50</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Масла минеральные</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3</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5</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Сода кальцинированная</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3</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2</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Тетраэтилсвинец</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1</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0,0005</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Углерода пыль (сварочная)</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4</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6</w:t>
            </w:r>
          </w:p>
        </w:tc>
      </w:tr>
      <w:tr w:rsidR="0060779C" w:rsidRPr="00B40AEA" w:rsidTr="00B40AEA">
        <w:trPr>
          <w:jc w:val="center"/>
        </w:trPr>
        <w:tc>
          <w:tcPr>
            <w:tcW w:w="3526" w:type="dxa"/>
          </w:tcPr>
          <w:p w:rsidR="0060779C" w:rsidRPr="00B40AEA" w:rsidRDefault="0060779C" w:rsidP="00B40AEA">
            <w:pPr>
              <w:pStyle w:val="a5"/>
              <w:keepLines w:val="0"/>
              <w:widowControl/>
              <w:spacing w:line="360" w:lineRule="auto"/>
              <w:jc w:val="center"/>
              <w:rPr>
                <w:szCs w:val="28"/>
              </w:rPr>
            </w:pPr>
            <w:r w:rsidRPr="00B40AEA">
              <w:rPr>
                <w:szCs w:val="28"/>
              </w:rPr>
              <w:t>Углерода окись</w:t>
            </w:r>
          </w:p>
        </w:tc>
        <w:tc>
          <w:tcPr>
            <w:tcW w:w="2410" w:type="dxa"/>
          </w:tcPr>
          <w:p w:rsidR="0060779C" w:rsidRPr="00B40AEA" w:rsidRDefault="0060779C" w:rsidP="00B40AEA">
            <w:pPr>
              <w:pStyle w:val="a5"/>
              <w:keepLines w:val="0"/>
              <w:widowControl/>
              <w:spacing w:line="360" w:lineRule="auto"/>
              <w:jc w:val="center"/>
              <w:rPr>
                <w:szCs w:val="28"/>
              </w:rPr>
            </w:pPr>
            <w:r w:rsidRPr="00B40AEA">
              <w:rPr>
                <w:szCs w:val="28"/>
              </w:rPr>
              <w:t>4</w:t>
            </w:r>
          </w:p>
        </w:tc>
        <w:tc>
          <w:tcPr>
            <w:tcW w:w="1701" w:type="dxa"/>
          </w:tcPr>
          <w:p w:rsidR="0060779C" w:rsidRPr="00B40AEA" w:rsidRDefault="0060779C" w:rsidP="00B40AEA">
            <w:pPr>
              <w:pStyle w:val="a5"/>
              <w:keepLines w:val="0"/>
              <w:widowControl/>
              <w:spacing w:line="360" w:lineRule="auto"/>
              <w:jc w:val="center"/>
              <w:rPr>
                <w:szCs w:val="28"/>
              </w:rPr>
            </w:pPr>
            <w:r w:rsidRPr="00B40AEA">
              <w:rPr>
                <w:szCs w:val="28"/>
              </w:rPr>
              <w:t>20</w:t>
            </w:r>
          </w:p>
        </w:tc>
      </w:tr>
    </w:tbl>
    <w:p w:rsidR="0060779C" w:rsidRPr="00A67ECE" w:rsidRDefault="0060779C" w:rsidP="004F3A48">
      <w:pPr>
        <w:pStyle w:val="31"/>
        <w:spacing w:line="360" w:lineRule="auto"/>
        <w:ind w:firstLine="709"/>
        <w:rPr>
          <w:rFonts w:ascii="Times New Roman" w:hAnsi="Times New Roman"/>
          <w:sz w:val="28"/>
          <w:szCs w:val="28"/>
        </w:rPr>
      </w:pPr>
    </w:p>
    <w:p w:rsidR="0060779C" w:rsidRPr="00A67ECE" w:rsidRDefault="0060779C" w:rsidP="004F3A48">
      <w:pPr>
        <w:pStyle w:val="31"/>
        <w:spacing w:line="360" w:lineRule="auto"/>
        <w:ind w:firstLine="709"/>
        <w:rPr>
          <w:rFonts w:ascii="Times New Roman" w:hAnsi="Times New Roman"/>
          <w:sz w:val="28"/>
          <w:szCs w:val="28"/>
        </w:rPr>
      </w:pPr>
      <w:r w:rsidRPr="00A67ECE">
        <w:rPr>
          <w:rFonts w:ascii="Times New Roman" w:hAnsi="Times New Roman"/>
          <w:sz w:val="28"/>
          <w:szCs w:val="28"/>
        </w:rPr>
        <w:t xml:space="preserve">Таблица </w:t>
      </w:r>
      <w:r w:rsidR="00EC4FE0" w:rsidRPr="00A67ECE">
        <w:rPr>
          <w:rFonts w:ascii="Times New Roman" w:hAnsi="Times New Roman"/>
          <w:sz w:val="28"/>
          <w:szCs w:val="28"/>
        </w:rPr>
        <w:t xml:space="preserve">4.5 </w:t>
      </w:r>
      <w:r w:rsidRPr="00A67ECE">
        <w:rPr>
          <w:rFonts w:ascii="Times New Roman" w:hAnsi="Times New Roman"/>
          <w:sz w:val="28"/>
          <w:szCs w:val="28"/>
        </w:rPr>
        <w:t>- Допустимые значения колебательной скорости и соответствующие уровни в окта</w:t>
      </w:r>
      <w:r w:rsidR="00612078" w:rsidRPr="00A67ECE">
        <w:rPr>
          <w:rFonts w:ascii="Times New Roman" w:hAnsi="Times New Roman"/>
          <w:sz w:val="28"/>
          <w:szCs w:val="28"/>
        </w:rPr>
        <w:t>вных полосах [7</w:t>
      </w:r>
      <w:r w:rsidRPr="00A67ECE">
        <w:rPr>
          <w:rFonts w:ascii="Times New Roman" w:hAnsi="Times New Roman"/>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1958"/>
        <w:gridCol w:w="1578"/>
        <w:gridCol w:w="1439"/>
        <w:gridCol w:w="1722"/>
        <w:gridCol w:w="1412"/>
      </w:tblGrid>
      <w:tr w:rsidR="0060779C" w:rsidRPr="00B40AEA" w:rsidTr="00B40AEA">
        <w:trPr>
          <w:cantSplit/>
          <w:trHeight w:hRule="exact" w:val="780"/>
          <w:jc w:val="center"/>
        </w:trPr>
        <w:tc>
          <w:tcPr>
            <w:tcW w:w="1958" w:type="dxa"/>
            <w:vMerge w:val="restart"/>
            <w:tcBorders>
              <w:top w:val="single" w:sz="6" w:space="0" w:color="auto"/>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Среднегеометричес</w:t>
            </w:r>
            <w:r w:rsidR="007743BB" w:rsidRPr="00B40AEA">
              <w:rPr>
                <w:rFonts w:ascii="Times New Roman" w:hAnsi="Times New Roman"/>
                <w:snapToGrid w:val="0"/>
                <w:color w:val="000000"/>
                <w:sz w:val="20"/>
                <w:szCs w:val="28"/>
              </w:rPr>
              <w:t>-</w:t>
            </w:r>
            <w:r w:rsidRPr="00B40AEA">
              <w:rPr>
                <w:rFonts w:ascii="Times New Roman" w:hAnsi="Times New Roman"/>
                <w:snapToGrid w:val="0"/>
                <w:color w:val="000000"/>
                <w:sz w:val="20"/>
                <w:szCs w:val="28"/>
              </w:rPr>
              <w:t>кие</w:t>
            </w:r>
            <w:r w:rsidR="007743BB" w:rsidRPr="00B40AEA">
              <w:rPr>
                <w:rFonts w:ascii="Times New Roman" w:hAnsi="Times New Roman"/>
                <w:snapToGrid w:val="0"/>
                <w:color w:val="000000"/>
                <w:sz w:val="20"/>
                <w:szCs w:val="28"/>
              </w:rPr>
              <w:t xml:space="preserve"> </w:t>
            </w:r>
            <w:r w:rsidRPr="00B40AEA">
              <w:rPr>
                <w:rFonts w:ascii="Times New Roman" w:hAnsi="Times New Roman"/>
                <w:snapToGrid w:val="0"/>
                <w:color w:val="000000"/>
                <w:sz w:val="20"/>
                <w:szCs w:val="28"/>
              </w:rPr>
              <w:t>частоты активных полос, Гц</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3017" w:type="dxa"/>
            <w:gridSpan w:val="2"/>
            <w:vMerge w:val="restart"/>
            <w:tcBorders>
              <w:top w:val="single" w:sz="6" w:space="0" w:color="auto"/>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Граничные частоты</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активных полос, Гц</w:t>
            </w:r>
          </w:p>
        </w:tc>
        <w:tc>
          <w:tcPr>
            <w:tcW w:w="1722" w:type="dxa"/>
            <w:vMerge w:val="restart"/>
            <w:tcBorders>
              <w:top w:val="single" w:sz="6" w:space="0" w:color="auto"/>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Значение</w:t>
            </w:r>
          </w:p>
          <w:p w:rsidR="0060779C" w:rsidRPr="00B40AEA" w:rsidRDefault="007743BB"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в</w:t>
            </w:r>
            <w:r w:rsidR="0060779C" w:rsidRPr="00B40AEA">
              <w:rPr>
                <w:rFonts w:ascii="Times New Roman" w:hAnsi="Times New Roman"/>
                <w:snapToGrid w:val="0"/>
                <w:color w:val="000000"/>
                <w:sz w:val="20"/>
                <w:szCs w:val="28"/>
              </w:rPr>
              <w:t>иброско</w:t>
            </w:r>
            <w:r w:rsidRPr="00B40AEA">
              <w:rPr>
                <w:rFonts w:ascii="Times New Roman" w:hAnsi="Times New Roman"/>
                <w:snapToGrid w:val="0"/>
                <w:color w:val="000000"/>
                <w:sz w:val="20"/>
                <w:szCs w:val="28"/>
              </w:rPr>
              <w:t>-</w:t>
            </w:r>
            <w:r w:rsidR="0060779C" w:rsidRPr="00B40AEA">
              <w:rPr>
                <w:rFonts w:ascii="Times New Roman" w:hAnsi="Times New Roman"/>
                <w:snapToGrid w:val="0"/>
                <w:color w:val="000000"/>
                <w:sz w:val="20"/>
                <w:szCs w:val="28"/>
              </w:rPr>
              <w:t>рости,</w:t>
            </w:r>
            <w:r w:rsidRPr="00B40AEA">
              <w:rPr>
                <w:rFonts w:ascii="Times New Roman" w:hAnsi="Times New Roman"/>
                <w:snapToGrid w:val="0"/>
                <w:color w:val="000000"/>
                <w:sz w:val="20"/>
                <w:szCs w:val="28"/>
              </w:rPr>
              <w:t xml:space="preserve"> </w:t>
            </w:r>
            <w:r w:rsidR="0060779C" w:rsidRPr="00B40AEA">
              <w:rPr>
                <w:rFonts w:ascii="Times New Roman" w:hAnsi="Times New Roman"/>
                <w:snapToGrid w:val="0"/>
                <w:color w:val="000000"/>
                <w:sz w:val="20"/>
                <w:szCs w:val="28"/>
              </w:rPr>
              <w:t>м/с</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vMerge w:val="restart"/>
            <w:tcBorders>
              <w:top w:val="single" w:sz="6" w:space="0" w:color="auto"/>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Уровни виброско</w:t>
            </w:r>
            <w:r w:rsidR="007743BB" w:rsidRPr="00B40AEA">
              <w:rPr>
                <w:rFonts w:ascii="Times New Roman" w:hAnsi="Times New Roman"/>
                <w:snapToGrid w:val="0"/>
                <w:color w:val="000000"/>
                <w:sz w:val="20"/>
                <w:szCs w:val="28"/>
              </w:rPr>
              <w:t>-</w:t>
            </w:r>
            <w:r w:rsidRPr="00B40AEA">
              <w:rPr>
                <w:rFonts w:ascii="Times New Roman" w:hAnsi="Times New Roman"/>
                <w:snapToGrid w:val="0"/>
                <w:color w:val="000000"/>
                <w:sz w:val="20"/>
                <w:szCs w:val="28"/>
              </w:rPr>
              <w:t>рости, дБ</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cantSplit/>
          <w:trHeight w:hRule="exact" w:val="87"/>
          <w:jc w:val="center"/>
        </w:trPr>
        <w:tc>
          <w:tcPr>
            <w:tcW w:w="1958" w:type="dxa"/>
            <w:vMerge/>
            <w:tcBorders>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3017" w:type="dxa"/>
            <w:gridSpan w:val="2"/>
            <w:vMerge/>
            <w:tcBorders>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vMerge/>
            <w:tcBorders>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vMerge/>
            <w:tcBorders>
              <w:left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cantSplit/>
          <w:trHeight w:hRule="exact" w:val="476"/>
          <w:jc w:val="center"/>
        </w:trPr>
        <w:tc>
          <w:tcPr>
            <w:tcW w:w="1958" w:type="dxa"/>
            <w:vMerge/>
            <w:tcBorders>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нижняя</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верхняя</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vMerge/>
            <w:tcBorders>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vMerge/>
            <w:tcBorders>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28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8</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56</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11 4</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120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313"/>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16</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11 2</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234</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120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28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32</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224</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45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117</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313"/>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63</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45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90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0025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114</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28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125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90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180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0018</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111</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313"/>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250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180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355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0012</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108</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28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500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355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710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0004</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105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28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710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1400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00063</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102</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r w:rsidR="0060779C" w:rsidRPr="00B40AEA" w:rsidTr="00B40AEA">
        <w:trPr>
          <w:trHeight w:hRule="exact" w:val="359"/>
          <w:jc w:val="center"/>
        </w:trPr>
        <w:tc>
          <w:tcPr>
            <w:tcW w:w="195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578"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1400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39"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2800</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72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00045</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c>
          <w:tcPr>
            <w:tcW w:w="1412" w:type="dxa"/>
            <w:tcBorders>
              <w:top w:val="single" w:sz="6" w:space="0" w:color="auto"/>
              <w:left w:val="single" w:sz="6" w:space="0" w:color="auto"/>
              <w:bottom w:val="single" w:sz="6" w:space="0" w:color="auto"/>
              <w:right w:val="single" w:sz="6" w:space="0" w:color="auto"/>
            </w:tcBorders>
          </w:tcPr>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99</w:t>
            </w:r>
          </w:p>
          <w:p w:rsidR="0060779C" w:rsidRPr="00B40AEA" w:rsidRDefault="0060779C" w:rsidP="00B40AEA">
            <w:pPr>
              <w:widowControl/>
              <w:snapToGrid/>
              <w:spacing w:line="360" w:lineRule="auto"/>
              <w:ind w:firstLine="0"/>
              <w:jc w:val="center"/>
              <w:rPr>
                <w:rFonts w:ascii="Times New Roman" w:hAnsi="Times New Roman"/>
                <w:snapToGrid w:val="0"/>
                <w:color w:val="000000"/>
                <w:sz w:val="20"/>
                <w:szCs w:val="28"/>
              </w:rPr>
            </w:pPr>
          </w:p>
        </w:tc>
      </w:tr>
    </w:tbl>
    <w:p w:rsidR="0060779C" w:rsidRPr="00A67ECE" w:rsidRDefault="0060779C" w:rsidP="004F3A48">
      <w:pPr>
        <w:widowControl/>
        <w:snapToGrid/>
        <w:spacing w:line="360" w:lineRule="auto"/>
        <w:ind w:firstLine="709"/>
        <w:rPr>
          <w:rFonts w:ascii="Times New Roman" w:hAnsi="Times New Roman"/>
          <w:snapToGrid w:val="0"/>
          <w:szCs w:val="28"/>
        </w:rPr>
      </w:pPr>
    </w:p>
    <w:p w:rsidR="0060779C" w:rsidRPr="00B40AEA" w:rsidRDefault="000E54ED" w:rsidP="00B40AEA">
      <w:pPr>
        <w:widowControl/>
        <w:tabs>
          <w:tab w:val="left" w:pos="709"/>
        </w:tabs>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w:t>
      </w:r>
      <w:r w:rsidRPr="00B40AEA">
        <w:rPr>
          <w:rFonts w:ascii="Times New Roman" w:hAnsi="Times New Roman"/>
          <w:b/>
          <w:szCs w:val="28"/>
        </w:rPr>
        <w:t>2.</w:t>
      </w:r>
      <w:r w:rsidR="0060779C" w:rsidRPr="00B40AEA">
        <w:rPr>
          <w:rFonts w:ascii="Times New Roman" w:hAnsi="Times New Roman"/>
          <w:b/>
          <w:szCs w:val="28"/>
        </w:rPr>
        <w:t>3 Производственное освещение</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Помещения и рабочие места обеспечиваются искусственным освещением не ниже установленных норм, установленных СНиП 23-05-95 «Естественное и искусственное освещение», достаточным для безопасного выполнения работ, пребывания и передвижения людей в таблице</w:t>
      </w:r>
      <w:r w:rsidR="00506380" w:rsidRPr="00A67ECE">
        <w:rPr>
          <w:rFonts w:ascii="Times New Roman" w:hAnsi="Times New Roman"/>
          <w:szCs w:val="28"/>
        </w:rPr>
        <w:t xml:space="preserve"> 4.6.</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506380" w:rsidRPr="00A67ECE">
        <w:rPr>
          <w:rFonts w:ascii="Times New Roman" w:hAnsi="Times New Roman"/>
          <w:szCs w:val="28"/>
        </w:rPr>
        <w:t xml:space="preserve">4.6 </w:t>
      </w:r>
      <w:r w:rsidRPr="00A67ECE">
        <w:rPr>
          <w:rFonts w:ascii="Times New Roman" w:hAnsi="Times New Roman"/>
          <w:szCs w:val="28"/>
        </w:rPr>
        <w:t>- Нормы освещенности помещений и рабочих мест</w:t>
      </w:r>
      <w:r w:rsidR="00612078" w:rsidRPr="00A67ECE">
        <w:rPr>
          <w:rFonts w:ascii="Times New Roman" w:hAnsi="Times New Roman"/>
          <w:szCs w:val="28"/>
        </w:rPr>
        <w:t xml:space="preserve"> [7</w:t>
      </w:r>
      <w:r w:rsidRPr="00A67ECE">
        <w:rPr>
          <w:rFonts w:ascii="Times New Roman" w:hAnsi="Times New Roman"/>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2127"/>
        <w:gridCol w:w="1134"/>
        <w:gridCol w:w="1559"/>
        <w:gridCol w:w="878"/>
      </w:tblGrid>
      <w:tr w:rsidR="0060779C" w:rsidRPr="00B40AEA" w:rsidTr="00B40AEA">
        <w:trPr>
          <w:cantSplit/>
          <w:trHeight w:val="596"/>
          <w:jc w:val="center"/>
        </w:trPr>
        <w:tc>
          <w:tcPr>
            <w:tcW w:w="2590" w:type="dxa"/>
            <w:vMerge w:val="restart"/>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Помещения и производственные</w:t>
            </w: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участки</w:t>
            </w:r>
          </w:p>
        </w:tc>
        <w:tc>
          <w:tcPr>
            <w:tcW w:w="2127" w:type="dxa"/>
            <w:vMerge w:val="restart"/>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Плоскость нормирования освещенности и ее высота от пола, м</w:t>
            </w:r>
          </w:p>
        </w:tc>
        <w:tc>
          <w:tcPr>
            <w:tcW w:w="1134" w:type="dxa"/>
            <w:vMerge w:val="restart"/>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Разряд зрите-льной работы</w:t>
            </w:r>
          </w:p>
        </w:tc>
        <w:tc>
          <w:tcPr>
            <w:tcW w:w="2437" w:type="dxa"/>
            <w:gridSpan w:val="2"/>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Освещенность, лк</w:t>
            </w:r>
          </w:p>
        </w:tc>
      </w:tr>
      <w:tr w:rsidR="0060779C" w:rsidRPr="00B40AEA" w:rsidTr="00B40AEA">
        <w:trPr>
          <w:cantSplit/>
          <w:trHeight w:val="840"/>
          <w:jc w:val="center"/>
        </w:trPr>
        <w:tc>
          <w:tcPr>
            <w:tcW w:w="2590" w:type="dxa"/>
            <w:vMerge/>
          </w:tcPr>
          <w:p w:rsidR="0060779C" w:rsidRPr="00B40AEA" w:rsidRDefault="0060779C" w:rsidP="00B40AEA">
            <w:pPr>
              <w:pStyle w:val="a8"/>
              <w:spacing w:after="0" w:line="360" w:lineRule="auto"/>
              <w:jc w:val="center"/>
              <w:rPr>
                <w:sz w:val="20"/>
                <w:szCs w:val="28"/>
              </w:rPr>
            </w:pPr>
          </w:p>
        </w:tc>
        <w:tc>
          <w:tcPr>
            <w:tcW w:w="2127" w:type="dxa"/>
            <w:vMerge/>
          </w:tcPr>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1134" w:type="dxa"/>
            <w:vMerge/>
          </w:tcPr>
          <w:p w:rsidR="0060779C" w:rsidRPr="00B40AEA" w:rsidRDefault="0060779C" w:rsidP="00B40AEA">
            <w:pPr>
              <w:widowControl/>
              <w:snapToGrid/>
              <w:spacing w:line="360" w:lineRule="auto"/>
              <w:ind w:firstLine="0"/>
              <w:jc w:val="center"/>
              <w:rPr>
                <w:rFonts w:ascii="Times New Roman" w:hAnsi="Times New Roman"/>
                <w:sz w:val="20"/>
                <w:szCs w:val="28"/>
              </w:rPr>
            </w:pP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Комбинир-ованное освещение</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Общее</w:t>
            </w: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освещение</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Техническое обслуживание и ремонт АТС</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w:t>
            </w:r>
            <w:r w:rsidRPr="00B40AEA">
              <w:rPr>
                <w:rFonts w:ascii="Times New Roman" w:hAnsi="Times New Roman"/>
                <w:sz w:val="20"/>
                <w:szCs w:val="28"/>
              </w:rPr>
              <w:t>а</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300</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200</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ЕО</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В -на машине</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VIII</w:t>
            </w:r>
            <w:r w:rsidRPr="00B40AEA">
              <w:rPr>
                <w:rFonts w:ascii="Times New Roman" w:hAnsi="Times New Roman"/>
                <w:sz w:val="20"/>
                <w:szCs w:val="28"/>
              </w:rPr>
              <w:t>а</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75</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Мойка и уборка АТС</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VI</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75</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Осмотровые канавы</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 - низ</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VI</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150</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Отделения: моторное, агрегатное, механическое, электротехническое, приборов питания</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 – 0,8</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lang w:val="en-US"/>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VI а</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750</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p>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300</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Коридоры, проходы и переходы</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VIII</w:t>
            </w:r>
            <w:r w:rsidRPr="00B40AEA">
              <w:rPr>
                <w:rFonts w:ascii="Times New Roman" w:hAnsi="Times New Roman"/>
                <w:sz w:val="20"/>
                <w:szCs w:val="28"/>
              </w:rPr>
              <w:t xml:space="preserve"> а</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50</w:t>
            </w:r>
          </w:p>
        </w:tc>
      </w:tr>
      <w:tr w:rsidR="0060779C" w:rsidRPr="00B40AEA" w:rsidTr="00B40AEA">
        <w:trPr>
          <w:jc w:val="center"/>
        </w:trPr>
        <w:tc>
          <w:tcPr>
            <w:tcW w:w="2590"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Проезды АТС по территории АТП</w:t>
            </w:r>
          </w:p>
        </w:tc>
        <w:tc>
          <w:tcPr>
            <w:tcW w:w="2127"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w:t>
            </w:r>
          </w:p>
        </w:tc>
        <w:tc>
          <w:tcPr>
            <w:tcW w:w="1134" w:type="dxa"/>
          </w:tcPr>
          <w:p w:rsidR="0060779C" w:rsidRPr="00B40AEA" w:rsidRDefault="0060779C" w:rsidP="00B40AEA">
            <w:pPr>
              <w:widowControl/>
              <w:snapToGrid/>
              <w:spacing w:line="360" w:lineRule="auto"/>
              <w:ind w:firstLine="0"/>
              <w:jc w:val="center"/>
              <w:rPr>
                <w:rFonts w:ascii="Times New Roman" w:hAnsi="Times New Roman"/>
                <w:sz w:val="20"/>
                <w:szCs w:val="28"/>
                <w:lang w:val="en-US"/>
              </w:rPr>
            </w:pPr>
            <w:r w:rsidRPr="00B40AEA">
              <w:rPr>
                <w:rFonts w:ascii="Times New Roman" w:hAnsi="Times New Roman"/>
                <w:sz w:val="20"/>
                <w:szCs w:val="28"/>
                <w:lang w:val="en-US"/>
              </w:rPr>
              <w:t>-</w:t>
            </w:r>
          </w:p>
        </w:tc>
        <w:tc>
          <w:tcPr>
            <w:tcW w:w="1559"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878" w:type="dxa"/>
          </w:tcPr>
          <w:p w:rsidR="0060779C" w:rsidRPr="00B40AEA" w:rsidRDefault="0060779C"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r>
    </w:tbl>
    <w:p w:rsidR="000E54ED" w:rsidRPr="00A67ECE" w:rsidRDefault="000E54ED"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Рационально устроенное освещение является одним из основных факторов обеспечения безопасности работ. Требования к рациональной освещенности рабочих мест сводится к следующему:</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правильный выбор источников света и системы освещения;</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создание необходимого уровня освещенности рабочих мест (поверхностей);</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ограничение слепящего действия света, устранение бликов;</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обеспечение равномерного освещения.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Неправильно выполненное освещение (недостаточная освещенность зон и рабочих мест, слепящее действие ламп и наличие бликов от них, резкие тени) неоднократно являлось причиной травм.</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С позиций безопасности функционирования системы человек-машина влияние освещенности на человека имеет несколько аспектов:</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Недостаточная освещенность и контраст яркостей объекта и фона мешают обнаружению обнаружить и опознать сигналы опасности, а также вызывают утомление;</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Чрезмерная яркость (блескость), изменяющая уровень видимости вызывает ощущение дискомфорта;</w:t>
      </w:r>
    </w:p>
    <w:p w:rsidR="0060779C" w:rsidRPr="00A67ECE" w:rsidRDefault="0060779C" w:rsidP="004F3A48">
      <w:pPr>
        <w:numPr>
          <w:ilvl w:val="0"/>
          <w:numId w:val="5"/>
        </w:numPr>
        <w:tabs>
          <w:tab w:val="left" w:pos="363"/>
        </w:tabs>
        <w:autoSpaceDE w:val="0"/>
        <w:autoSpaceDN w:val="0"/>
        <w:adjustRightInd w:val="0"/>
        <w:snapToGrid/>
        <w:spacing w:line="360" w:lineRule="auto"/>
        <w:ind w:firstLine="709"/>
        <w:rPr>
          <w:rFonts w:ascii="Times New Roman" w:hAnsi="Times New Roman"/>
          <w:szCs w:val="28"/>
        </w:rPr>
      </w:pPr>
      <w:r w:rsidRPr="00A67ECE">
        <w:rPr>
          <w:rFonts w:ascii="Times New Roman" w:hAnsi="Times New Roman"/>
          <w:szCs w:val="28"/>
        </w:rPr>
        <w:t>Стробоскопический эффект, то есть искажение зрительного восприятия вращающихся, движущихся или сменяющихся объектов в мелькающем свете вызывает потенциальную опасность травмирования.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Неудовлетворительное освещение способствует образованию глазных болезней: близорукости, катаракты, временному и постоянному снижению светочувствительности глаза.</w:t>
      </w:r>
    </w:p>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4E2A00"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3 Безопасность и защита в чрезвычайных ситуациях</w:t>
      </w:r>
    </w:p>
    <w:p w:rsidR="00B40AEA" w:rsidRPr="00B40AEA" w:rsidRDefault="00B40AEA" w:rsidP="00B40AEA">
      <w:pPr>
        <w:widowControl/>
        <w:snapToGrid/>
        <w:spacing w:line="360" w:lineRule="auto"/>
        <w:ind w:firstLine="709"/>
        <w:jc w:val="center"/>
        <w:rPr>
          <w:rFonts w:ascii="Times New Roman" w:hAnsi="Times New Roman"/>
          <w:b/>
          <w:szCs w:val="28"/>
        </w:rPr>
      </w:pPr>
    </w:p>
    <w:p w:rsidR="0060779C" w:rsidRPr="00B40AEA" w:rsidRDefault="004E2A00"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3.1 Пожарная безопасность</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Согласно ГОСТ 12.1.004 — 91 ССБТ «Пожарная безопасность. Общие требования», пожарная безопасность — это состояние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обеспечивается защита материальных ценностей. С учетом этого определения разрабатывают профилактические мероприятия и систему пожарной защиты. Нормативная вероятность возникновения пожара принимается равной не более 10- в год на отдельный пожароопасный элемент рассматриваемого объекта.</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Такая же вероятность воздействия опасных факторов пожара в расчете на отдельного человека (риск) принимается при разработке системы пожарной защиты. Опасными факторами пожара являются: повышенная температура воздуха и предметов, открытый огонь и искры, токсичные продукты горения и дым, пониженная концентрация кислорода, взрывы, повреждение и разрушение зданий и сооружений.</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Наиболее вероятными чрезвычайными ситуациями техногенного происхождения</w:t>
      </w:r>
      <w:r w:rsidR="00CD0E94">
        <w:rPr>
          <w:rFonts w:ascii="Times New Roman" w:hAnsi="Times New Roman"/>
          <w:szCs w:val="28"/>
        </w:rPr>
        <w:t xml:space="preserve"> </w:t>
      </w:r>
      <w:r w:rsidRPr="00A67ECE">
        <w:rPr>
          <w:rFonts w:ascii="Times New Roman" w:hAnsi="Times New Roman"/>
          <w:szCs w:val="28"/>
        </w:rPr>
        <w:t>в зоне ТО и ТР автомобилей являются пожары и взрывы.</w:t>
      </w:r>
    </w:p>
    <w:p w:rsidR="0060779C" w:rsidRPr="00A67ECE" w:rsidRDefault="0060779C" w:rsidP="004F3A48">
      <w:pPr>
        <w:widowControl/>
        <w:tabs>
          <w:tab w:val="left" w:pos="300"/>
        </w:tabs>
        <w:snapToGrid/>
        <w:spacing w:line="360" w:lineRule="auto"/>
        <w:ind w:firstLine="709"/>
        <w:rPr>
          <w:rFonts w:ascii="Times New Roman" w:hAnsi="Times New Roman"/>
          <w:szCs w:val="28"/>
        </w:rPr>
      </w:pPr>
      <w:r w:rsidRPr="00A67ECE">
        <w:rPr>
          <w:rFonts w:ascii="Times New Roman" w:hAnsi="Times New Roman"/>
          <w:szCs w:val="28"/>
        </w:rPr>
        <w:t xml:space="preserve">Согласно НПБ 105-95 по взрывоопасной и пожарной опасности зона ТО и ТР относится к категории В - пожароопасные помещения, в которых находятся: горючие и трудногорючие вещества и материалы. Степень огнестойкости строительных конструкций проектируемого АТП – </w:t>
      </w:r>
      <w:r w:rsidRPr="00A67ECE">
        <w:rPr>
          <w:rFonts w:ascii="Times New Roman" w:hAnsi="Times New Roman"/>
          <w:szCs w:val="28"/>
          <w:lang w:val="en-US"/>
        </w:rPr>
        <w:t>II</w:t>
      </w:r>
      <w:r w:rsidRPr="00A67ECE">
        <w:rPr>
          <w:rFonts w:ascii="Times New Roman" w:hAnsi="Times New Roman"/>
          <w:szCs w:val="28"/>
        </w:rPr>
        <w:t xml:space="preserve"> а, все элементы из негорючего материала.</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В качестве средств тушения пожаров на предприятии установлены пожарные щиты, которые укомплектованы ведром, багром, ломом, топором и ящиком с песком.</w:t>
      </w:r>
    </w:p>
    <w:p w:rsidR="0060779C" w:rsidRPr="00A67ECE" w:rsidRDefault="0060779C" w:rsidP="004F3A48">
      <w:pPr>
        <w:widowControl/>
        <w:tabs>
          <w:tab w:val="left" w:pos="300"/>
        </w:tabs>
        <w:snapToGrid/>
        <w:spacing w:line="360" w:lineRule="auto"/>
        <w:ind w:firstLine="709"/>
        <w:rPr>
          <w:rFonts w:ascii="Times New Roman" w:hAnsi="Times New Roman"/>
          <w:szCs w:val="28"/>
        </w:rPr>
      </w:pPr>
      <w:r w:rsidRPr="00A67ECE">
        <w:rPr>
          <w:rFonts w:ascii="Times New Roman" w:hAnsi="Times New Roman"/>
          <w:szCs w:val="28"/>
        </w:rPr>
        <w:t>Для локализации и ликвидации загораний и пожаров в начальной стадии их развитие предусмотрены первичные средства пожаротушения – огнетушители : пенные ОХП – 10, предназначенные для тушения пожаров твёрдых веществ и материалов, и углекислотные ОУ – 5 – для тушения пожаров в электрооборудовании, находящиеся под напряжением.</w:t>
      </w:r>
    </w:p>
    <w:p w:rsidR="0060779C" w:rsidRPr="00A67ECE" w:rsidRDefault="0060779C" w:rsidP="004F3A48">
      <w:pPr>
        <w:widowControl/>
        <w:tabs>
          <w:tab w:val="left" w:pos="300"/>
        </w:tabs>
        <w:snapToGrid/>
        <w:spacing w:line="360" w:lineRule="auto"/>
        <w:ind w:firstLine="709"/>
        <w:rPr>
          <w:rFonts w:ascii="Times New Roman" w:hAnsi="Times New Roman"/>
          <w:szCs w:val="28"/>
        </w:rPr>
      </w:pPr>
      <w:r w:rsidRPr="00A67ECE">
        <w:rPr>
          <w:rFonts w:ascii="Times New Roman" w:hAnsi="Times New Roman"/>
          <w:szCs w:val="28"/>
        </w:rPr>
        <w:t>Для извещения о пожаре применяются тепловые извещатели дифференциального действия типа ДПС – 038 совместно с ПИО – 017.</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 xml:space="preserve">Пожарный водокран совмещён с хозяйственно-питьевым. Гидранты находятся от пола на расстоянии </w:t>
      </w:r>
      <w:smartTag w:uri="urn:schemas-microsoft-com:office:smarttags" w:element="metricconverter">
        <w:smartTagPr>
          <w:attr w:name="ProductID" w:val="1,35 м"/>
        </w:smartTagPr>
        <w:r w:rsidRPr="00A67ECE">
          <w:rPr>
            <w:rFonts w:ascii="Times New Roman" w:hAnsi="Times New Roman"/>
            <w:szCs w:val="28"/>
          </w:rPr>
          <w:t>1,35 м</w:t>
        </w:r>
      </w:smartTag>
      <w:r w:rsidRPr="00A67ECE">
        <w:rPr>
          <w:rFonts w:ascii="Times New Roman" w:hAnsi="Times New Roman"/>
          <w:szCs w:val="28"/>
        </w:rPr>
        <w:t>.</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Помещения для технического обслуживания, диагностики, ремонта и хранения автомобилей, работающих на газе, отвечают требованиям, указанным в нормативных правовых актах (ОНТП -01-91 "Общесоюзные нормы проектирования предприятий автомобильного транспорта", ВСН-01-89 "Предприятия по обслуживанию автомобилей", СНиП 2.09.02-85 "Производственные здания промышленных предприятий").</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 xml:space="preserve">Этажность здания, в котором размещаются автомобили, работающие на сжатом природном газе, не превышает шести. Для автомобилей, работающих на газовом топливе, учитывается, что в случае полного выпуска газа из одной секции, включающей максимальное количество баллонов наибольшей емкости одного автомобиля (аварийная ситуация), концентрация газа в помещении не должна превышать </w:t>
      </w:r>
      <w:smartTag w:uri="urn:schemas-microsoft-com:office:smarttags" w:element="metricconverter">
        <w:smartTagPr>
          <w:attr w:name="ProductID" w:val="1,1 г"/>
        </w:smartTagPr>
        <w:r w:rsidRPr="00A67ECE">
          <w:rPr>
            <w:rFonts w:ascii="Times New Roman" w:hAnsi="Times New Roman"/>
            <w:snapToGrid w:val="0"/>
            <w:szCs w:val="28"/>
          </w:rPr>
          <w:t>1,1 г</w:t>
        </w:r>
      </w:smartTag>
      <w:r w:rsidRPr="00A67ECE">
        <w:rPr>
          <w:rFonts w:ascii="Times New Roman" w:hAnsi="Times New Roman"/>
          <w:snapToGrid w:val="0"/>
          <w:szCs w:val="28"/>
        </w:rPr>
        <w:t xml:space="preserve"> на </w:t>
      </w:r>
      <w:smartTag w:uri="urn:schemas-microsoft-com:office:smarttags" w:element="metricconverter">
        <w:smartTagPr>
          <w:attr w:name="ProductID" w:val="1 м3"/>
        </w:smartTagPr>
        <w:r w:rsidRPr="00A67ECE">
          <w:rPr>
            <w:rFonts w:ascii="Times New Roman" w:hAnsi="Times New Roman"/>
            <w:snapToGrid w:val="0"/>
            <w:szCs w:val="28"/>
          </w:rPr>
          <w:t>1 м</w:t>
        </w:r>
        <w:r w:rsidRPr="00A67ECE">
          <w:rPr>
            <w:rFonts w:ascii="Times New Roman" w:hAnsi="Times New Roman"/>
            <w:snapToGrid w:val="0"/>
            <w:szCs w:val="28"/>
            <w:vertAlign w:val="superscript"/>
          </w:rPr>
          <w:t>3</w:t>
        </w:r>
      </w:smartTag>
      <w:r w:rsidRPr="00A67ECE">
        <w:rPr>
          <w:rFonts w:ascii="Times New Roman" w:hAnsi="Times New Roman"/>
          <w:snapToGrid w:val="0"/>
          <w:szCs w:val="28"/>
        </w:rPr>
        <w:t xml:space="preserve"> свободного объема помещения для сжатого природного газа, а для сжиженного нефтяного газа—1,45 г на </w:t>
      </w:r>
      <w:smartTag w:uri="urn:schemas-microsoft-com:office:smarttags" w:element="metricconverter">
        <w:smartTagPr>
          <w:attr w:name="ProductID" w:val="1 м3"/>
        </w:smartTagPr>
        <w:r w:rsidRPr="00A67ECE">
          <w:rPr>
            <w:rFonts w:ascii="Times New Roman" w:hAnsi="Times New Roman"/>
            <w:snapToGrid w:val="0"/>
            <w:szCs w:val="28"/>
          </w:rPr>
          <w:t>1 м</w:t>
        </w:r>
        <w:r w:rsidRPr="00A67ECE">
          <w:rPr>
            <w:rFonts w:ascii="Times New Roman" w:hAnsi="Times New Roman"/>
            <w:snapToGrid w:val="0"/>
            <w:szCs w:val="28"/>
            <w:vertAlign w:val="superscript"/>
          </w:rPr>
          <w:t>3</w:t>
        </w:r>
      </w:smartTag>
      <w:r w:rsidRPr="00A67ECE">
        <w:rPr>
          <w:rFonts w:ascii="Times New Roman" w:hAnsi="Times New Roman"/>
          <w:snapToGrid w:val="0"/>
          <w:szCs w:val="28"/>
        </w:rPr>
        <w:t>.</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Если расчетное количество поступающего газа превышает указанные величины, то помещение должно быть дополнительно оборудовано:</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системой автоматического контроля воздушной среды с сигнализацией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системой аварийной вентиляции и аварийного освещения, выполненной во взрывозащищенном исполнении.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В производственных помещениях</w:t>
      </w:r>
      <w:r w:rsidR="00CD0E94">
        <w:rPr>
          <w:rFonts w:ascii="Times New Roman" w:hAnsi="Times New Roman"/>
          <w:snapToGrid w:val="0"/>
          <w:szCs w:val="28"/>
        </w:rPr>
        <w:t xml:space="preserve"> </w:t>
      </w:r>
      <w:r w:rsidRPr="00A67ECE">
        <w:rPr>
          <w:rFonts w:ascii="Times New Roman" w:hAnsi="Times New Roman"/>
          <w:snapToGrid w:val="0"/>
          <w:szCs w:val="28"/>
        </w:rPr>
        <w:t>выделены специальные места для курения.</w:t>
      </w:r>
      <w:r w:rsidR="00CD0E94">
        <w:rPr>
          <w:rFonts w:ascii="Times New Roman" w:hAnsi="Times New Roman"/>
          <w:snapToGrid w:val="0"/>
          <w:szCs w:val="28"/>
        </w:rPr>
        <w:t xml:space="preserve"> </w:t>
      </w:r>
      <w:r w:rsidRPr="00A67ECE">
        <w:rPr>
          <w:rFonts w:ascii="Times New Roman" w:hAnsi="Times New Roman"/>
          <w:snapToGrid w:val="0"/>
          <w:szCs w:val="28"/>
        </w:rPr>
        <w:t>Запрещается загромождать подходы к местам расположения пожарного инвентаря, оборудования и извещателям электрической пожарной сигнализации; устанавливать в помещениях автомобили в количестве, превышающем норму, а также нарушать установленный порядок их расстановки; загромождать ворота запасных выездов как изнутри, так и снаружи.</w:t>
      </w:r>
      <w:r w:rsidR="00CD0E94">
        <w:rPr>
          <w:rFonts w:ascii="Times New Roman" w:hAnsi="Times New Roman"/>
          <w:snapToGrid w:val="0"/>
          <w:szCs w:val="28"/>
        </w:rPr>
        <w:t xml:space="preserve"> </w:t>
      </w:r>
      <w:r w:rsidRPr="00A67ECE">
        <w:rPr>
          <w:rFonts w:ascii="Times New Roman" w:hAnsi="Times New Roman"/>
          <w:snapToGrid w:val="0"/>
          <w:szCs w:val="28"/>
        </w:rPr>
        <w:t>Помещения оборудуются принудительной приточно - вытяжной вентиляцией. В эти помещения не должны допускаться лица, не участвующие в непосредственном выполнении работ.</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Электродвигатели и светильники должны быть во взрывозащищенном исполнении.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Газобаллонные автомобили работают на сжиженном нефтяном или сжатом природном газе. Техническое состояние и оборудование (рис.16 ) газобаллонных автомобилей должны соответствовать Правилам по охране труда на автомобильном транспорте и инструкциям предприятий-изготовителей</w:t>
      </w:r>
      <w:r w:rsidR="00CD0E94">
        <w:rPr>
          <w:rFonts w:ascii="Times New Roman" w:hAnsi="Times New Roman"/>
          <w:snapToGrid w:val="0"/>
          <w:szCs w:val="28"/>
        </w:rPr>
        <w:t xml:space="preserve"> </w:t>
      </w:r>
      <w:r w:rsidRPr="00A67ECE">
        <w:rPr>
          <w:rFonts w:ascii="Times New Roman" w:hAnsi="Times New Roman"/>
          <w:snapToGrid w:val="0"/>
          <w:szCs w:val="28"/>
        </w:rPr>
        <w:t>Кроме того, автомобили, работающие на сжатом природном газе, должны отвечать требованиям Правил техники безопасности при эксплуатации автомобилей на сжатом природном газе.</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Вся газовая аппаратура, газопроводы, газовые редукторы, все соединения должны быть герметичными, исключающими какое-либо просачивание газа из системы Баллоны и кронштейны должны быть надежно закреплены.</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Баллоны должны быть окрашены в красный цвет, иметь табличку с указанием параметров, обусловленных требованиями правил безопасности, и надписи «пропан-бутан» (для сжиженного газа) или «метан» (для сжатого газа) и «огнеопасно». Баллоны не должны иметь просроченный срок освидетельствования, наружные повреждения (коррозии, трещин, раковин, забоин), неисправные переходники и вентили.</w:t>
      </w:r>
    </w:p>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4E2A00"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4.3.2</w:t>
      </w:r>
      <w:r w:rsidR="0060779C" w:rsidRPr="00B40AEA">
        <w:rPr>
          <w:rFonts w:ascii="Times New Roman" w:hAnsi="Times New Roman"/>
          <w:b/>
          <w:szCs w:val="28"/>
        </w:rPr>
        <w:t xml:space="preserve"> Определение категорий помещения по пожарной опасности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Определим категорию корпуса ТО по пожарной опасности. Площадь корпуса составляет </w:t>
      </w:r>
      <w:smartTag w:uri="urn:schemas-microsoft-com:office:smarttags" w:element="metricconverter">
        <w:smartTagPr>
          <w:attr w:name="ProductID" w:val="648 м²"/>
        </w:smartTagPr>
        <w:r w:rsidRPr="00A67ECE">
          <w:rPr>
            <w:rFonts w:ascii="Times New Roman" w:hAnsi="Times New Roman"/>
            <w:szCs w:val="28"/>
          </w:rPr>
          <w:t>648 м²</w:t>
        </w:r>
      </w:smartTag>
      <w:r w:rsidRPr="00A67ECE">
        <w:rPr>
          <w:rFonts w:ascii="Times New Roman" w:hAnsi="Times New Roman"/>
          <w:szCs w:val="28"/>
        </w:rPr>
        <w:t>.</w:t>
      </w:r>
    </w:p>
    <w:p w:rsidR="004E2A00"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Определение класса пожаро- и взры</w:t>
      </w:r>
      <w:r w:rsidR="004E2A00" w:rsidRPr="00A67ECE">
        <w:rPr>
          <w:rFonts w:ascii="Times New Roman" w:hAnsi="Times New Roman"/>
          <w:szCs w:val="28"/>
        </w:rPr>
        <w:t>воопасности производится по ПУЭ-</w:t>
      </w:r>
      <w:r w:rsidRPr="00A67ECE">
        <w:rPr>
          <w:rFonts w:ascii="Times New Roman" w:hAnsi="Times New Roman"/>
          <w:szCs w:val="28"/>
        </w:rPr>
        <w:t>6.</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Определение пожароопасной категории помещения осуществляется путем сравнения максимального значения временной пожарной нагрузки с величиной пожарной нагрузки.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Пожарную нагрузку </w:t>
      </w:r>
      <w:r w:rsidRPr="00A67ECE">
        <w:rPr>
          <w:rFonts w:ascii="Times New Roman" w:hAnsi="Times New Roman"/>
          <w:szCs w:val="28"/>
          <w:lang w:val="en-US"/>
        </w:rPr>
        <w:t>Q</w:t>
      </w:r>
      <w:r w:rsidRPr="00A67ECE">
        <w:rPr>
          <w:rFonts w:ascii="Times New Roman" w:hAnsi="Times New Roman"/>
          <w:szCs w:val="28"/>
        </w:rPr>
        <w:t xml:space="preserve"> (МДж) определяем из соотношения:</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09" type="#_x0000_t75" style="width:77.25pt;height:33.75pt">
            <v:imagedata r:id="rId84" o:title=""/>
          </v:shape>
        </w:pict>
      </w:r>
      <w:r w:rsidR="0060779C" w:rsidRPr="00A67ECE">
        <w:rPr>
          <w:rFonts w:ascii="Times New Roman" w:hAnsi="Times New Roman"/>
          <w:szCs w:val="28"/>
        </w:rPr>
        <w:t>,</w:t>
      </w:r>
      <w:r w:rsidR="00CD0E94">
        <w:rPr>
          <w:rFonts w:ascii="Times New Roman" w:hAnsi="Times New Roman"/>
          <w:szCs w:val="28"/>
        </w:rPr>
        <w:t xml:space="preserve"> </w:t>
      </w:r>
      <w:r w:rsidR="000876FD" w:rsidRPr="00A67ECE">
        <w:rPr>
          <w:rFonts w:ascii="Times New Roman" w:hAnsi="Times New Roman"/>
          <w:szCs w:val="28"/>
        </w:rPr>
        <w:t>(4.1)</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10" type="#_x0000_t75" style="width:15pt;height:18pt">
            <v:imagedata r:id="rId85" o:title=""/>
          </v:shape>
        </w:pict>
      </w:r>
      <w:r w:rsidRPr="00A67ECE">
        <w:rPr>
          <w:rFonts w:ascii="Times New Roman" w:hAnsi="Times New Roman"/>
          <w:szCs w:val="28"/>
        </w:rPr>
        <w:t xml:space="preserve"> - количество </w:t>
      </w:r>
      <w:r w:rsidRPr="00A67ECE">
        <w:rPr>
          <w:rFonts w:ascii="Times New Roman" w:hAnsi="Times New Roman"/>
          <w:szCs w:val="28"/>
          <w:lang w:val="en-US"/>
        </w:rPr>
        <w:t>i</w:t>
      </w:r>
      <w:r w:rsidRPr="00A67ECE">
        <w:rPr>
          <w:rFonts w:ascii="Times New Roman" w:hAnsi="Times New Roman"/>
          <w:szCs w:val="28"/>
        </w:rPr>
        <w:t>-го материала пожарной нагрузки, кг;</w:t>
      </w:r>
    </w:p>
    <w:p w:rsidR="0060779C" w:rsidRPr="00A67ECE" w:rsidRDefault="00506380"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w:t>
      </w:r>
      <w:r w:rsidR="00651B6F">
        <w:rPr>
          <w:rFonts w:ascii="Times New Roman" w:hAnsi="Times New Roman"/>
          <w:szCs w:val="28"/>
        </w:rPr>
        <w:pict>
          <v:shape id="_x0000_i1111" type="#_x0000_t75" style="width:18pt;height:18.75pt">
            <v:imagedata r:id="rId86" o:title=""/>
          </v:shape>
        </w:pict>
      </w:r>
      <w:r w:rsidR="0060779C" w:rsidRPr="00A67ECE">
        <w:rPr>
          <w:rFonts w:ascii="Times New Roman" w:hAnsi="Times New Roman"/>
          <w:szCs w:val="28"/>
        </w:rPr>
        <w:t xml:space="preserve">- низшая теплота сгорания </w:t>
      </w:r>
      <w:r w:rsidR="0060779C" w:rsidRPr="00A67ECE">
        <w:rPr>
          <w:rFonts w:ascii="Times New Roman" w:hAnsi="Times New Roman"/>
          <w:szCs w:val="28"/>
          <w:lang w:val="en-US"/>
        </w:rPr>
        <w:t>i</w:t>
      </w:r>
      <w:r w:rsidR="0060779C" w:rsidRPr="00A67ECE">
        <w:rPr>
          <w:rFonts w:ascii="Times New Roman" w:hAnsi="Times New Roman"/>
          <w:szCs w:val="28"/>
        </w:rPr>
        <w:t xml:space="preserve">-го материала пожарной нагрузки, </w:t>
      </w:r>
      <w:r w:rsidR="00651B6F">
        <w:rPr>
          <w:rFonts w:ascii="Times New Roman" w:hAnsi="Times New Roman"/>
          <w:szCs w:val="28"/>
        </w:rPr>
        <w:pict>
          <v:shape id="_x0000_i1112" type="#_x0000_t75" style="width:57.75pt;height:18pt">
            <v:imagedata r:id="rId87" o:title=""/>
          </v:shape>
        </w:pict>
      </w:r>
      <w:r w:rsidR="0060779C" w:rsidRPr="00A67ECE">
        <w:rPr>
          <w:rFonts w:ascii="Times New Roman" w:hAnsi="Times New Roman"/>
          <w:szCs w:val="28"/>
        </w:rPr>
        <w:t>.</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Удельная пожарная нагрузка </w:t>
      </w:r>
      <w:r w:rsidRPr="00A67ECE">
        <w:rPr>
          <w:rFonts w:ascii="Times New Roman" w:hAnsi="Times New Roman"/>
          <w:szCs w:val="28"/>
          <w:lang w:val="en-US"/>
        </w:rPr>
        <w:t>g</w:t>
      </w:r>
      <w:r w:rsidRPr="00A67ECE">
        <w:rPr>
          <w:rFonts w:ascii="Times New Roman" w:hAnsi="Times New Roman"/>
          <w:szCs w:val="28"/>
        </w:rPr>
        <w:t xml:space="preserve"> (</w:t>
      </w:r>
      <w:r w:rsidR="00651B6F">
        <w:rPr>
          <w:rFonts w:ascii="Times New Roman" w:hAnsi="Times New Roman"/>
          <w:szCs w:val="28"/>
        </w:rPr>
        <w:pict>
          <v:shape id="_x0000_i1113" type="#_x0000_t75" style="width:57pt;height:18pt">
            <v:imagedata r:id="rId88" o:title=""/>
          </v:shape>
        </w:pict>
      </w:r>
      <w:r w:rsidRPr="00A67ECE">
        <w:rPr>
          <w:rFonts w:ascii="Times New Roman" w:hAnsi="Times New Roman"/>
          <w:szCs w:val="28"/>
        </w:rPr>
        <w:t>) определяем из соотношения:</w:t>
      </w:r>
    </w:p>
    <w:p w:rsidR="0060779C" w:rsidRPr="00A67ECE" w:rsidRDefault="00B40AEA"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51B6F">
        <w:rPr>
          <w:rFonts w:ascii="Times New Roman" w:hAnsi="Times New Roman"/>
          <w:szCs w:val="28"/>
        </w:rPr>
        <w:pict>
          <v:shape id="_x0000_i1114" type="#_x0000_t75" style="width:35.25pt;height:30.75pt">
            <v:imagedata r:id="rId89" o:title=""/>
          </v:shape>
        </w:pict>
      </w:r>
      <w:r w:rsidR="0060779C" w:rsidRPr="00A67ECE">
        <w:rPr>
          <w:rFonts w:ascii="Times New Roman" w:hAnsi="Times New Roman"/>
          <w:szCs w:val="28"/>
        </w:rPr>
        <w:t>,</w:t>
      </w:r>
      <w:r w:rsidR="00CD0E94">
        <w:rPr>
          <w:rFonts w:ascii="Times New Roman" w:hAnsi="Times New Roman"/>
          <w:szCs w:val="28"/>
        </w:rPr>
        <w:t xml:space="preserve"> </w:t>
      </w:r>
      <w:r w:rsidR="000876FD" w:rsidRPr="00A67ECE">
        <w:rPr>
          <w:rFonts w:ascii="Times New Roman" w:hAnsi="Times New Roman"/>
          <w:szCs w:val="28"/>
        </w:rPr>
        <w:t>(4.2)</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S</w:t>
      </w:r>
      <w:r w:rsidRPr="00A67ECE">
        <w:rPr>
          <w:rFonts w:ascii="Times New Roman" w:hAnsi="Times New Roman"/>
          <w:szCs w:val="28"/>
        </w:rPr>
        <w:t xml:space="preserve"> – площадь размещения пожарной нагрузки,</w:t>
      </w:r>
      <w:r w:rsidR="00CD0E94">
        <w:rPr>
          <w:rFonts w:ascii="Times New Roman" w:hAnsi="Times New Roman"/>
          <w:szCs w:val="28"/>
        </w:rPr>
        <w:t xml:space="preserve"> </w:t>
      </w:r>
      <w:r w:rsidRPr="00A67ECE">
        <w:rPr>
          <w:rFonts w:ascii="Times New Roman" w:hAnsi="Times New Roman"/>
          <w:szCs w:val="28"/>
        </w:rPr>
        <w:t>м².</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Таким образом пожарная нагрузка равна: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15" type="#_x0000_t75" style="width:107.25pt;height:17.25pt">
            <v:imagedata r:id="rId90" o:title=""/>
          </v:shape>
        </w:pict>
      </w:r>
      <w:r w:rsidR="0060779C" w:rsidRPr="00A67ECE">
        <w:rPr>
          <w:rFonts w:ascii="Times New Roman" w:hAnsi="Times New Roman"/>
          <w:szCs w:val="28"/>
        </w:rPr>
        <w:t xml:space="preserve"> (МДж) – для скамеек;</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16" type="#_x0000_t75" style="width:98.25pt;height:17.25pt">
            <v:imagedata r:id="rId91" o:title=""/>
          </v:shape>
        </w:pict>
      </w:r>
      <w:r w:rsidR="0060779C" w:rsidRPr="00A67ECE">
        <w:rPr>
          <w:rFonts w:ascii="Times New Roman" w:hAnsi="Times New Roman"/>
          <w:szCs w:val="28"/>
        </w:rPr>
        <w:t xml:space="preserve"> (МДж) – для стендов;</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17" type="#_x0000_t75" style="width:105pt;height:18pt">
            <v:imagedata r:id="rId92" o:title=""/>
          </v:shape>
        </w:pict>
      </w:r>
      <w:r w:rsidR="0060779C" w:rsidRPr="00A67ECE">
        <w:rPr>
          <w:rFonts w:ascii="Times New Roman" w:hAnsi="Times New Roman"/>
          <w:szCs w:val="28"/>
        </w:rPr>
        <w:t xml:space="preserve"> (МДж) – для полиэтилена;</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18" type="#_x0000_t75" style="width:96.75pt;height:17.25pt">
            <v:imagedata r:id="rId93" o:title=""/>
          </v:shape>
        </w:pict>
      </w:r>
      <w:r w:rsidR="0060779C" w:rsidRPr="00A67ECE">
        <w:rPr>
          <w:rFonts w:ascii="Times New Roman" w:hAnsi="Times New Roman"/>
          <w:szCs w:val="28"/>
        </w:rPr>
        <w:t xml:space="preserve"> (МДж) – для бензина;</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19" type="#_x0000_t75" style="width:92.25pt;height:18pt">
            <v:imagedata r:id="rId94" o:title=""/>
          </v:shape>
        </w:pict>
      </w:r>
      <w:r w:rsidR="0060779C" w:rsidRPr="00A67ECE">
        <w:rPr>
          <w:rFonts w:ascii="Times New Roman" w:hAnsi="Times New Roman"/>
          <w:szCs w:val="28"/>
        </w:rPr>
        <w:t xml:space="preserve"> (МДж) – для керосина;</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20" type="#_x0000_t75" style="width:104.25pt;height:18pt">
            <v:imagedata r:id="rId95" o:title=""/>
          </v:shape>
        </w:pict>
      </w:r>
      <w:r w:rsidR="0060779C" w:rsidRPr="00A67ECE">
        <w:rPr>
          <w:rFonts w:ascii="Times New Roman" w:hAnsi="Times New Roman"/>
          <w:szCs w:val="28"/>
        </w:rPr>
        <w:t xml:space="preserve"> (МДж) – для мазута;</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21" type="#_x0000_t75" style="width:98.25pt;height:18pt">
            <v:imagedata r:id="rId96" o:title=""/>
          </v:shape>
        </w:pict>
      </w:r>
      <w:r w:rsidR="0060779C" w:rsidRPr="00A67ECE">
        <w:rPr>
          <w:rFonts w:ascii="Times New Roman" w:hAnsi="Times New Roman"/>
          <w:szCs w:val="28"/>
        </w:rPr>
        <w:t xml:space="preserve"> (МДж) – для ветоши.</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Суммарная пожарная нагрузка: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22" type="#_x0000_t75" style="width:296.25pt;height:18pt">
            <v:imagedata r:id="rId97" o:title=""/>
          </v:shape>
        </w:pict>
      </w:r>
      <w:r w:rsidR="00801E8F" w:rsidRPr="00A67ECE">
        <w:rPr>
          <w:rFonts w:ascii="Times New Roman" w:hAnsi="Times New Roman"/>
          <w:szCs w:val="28"/>
        </w:rPr>
        <w:t xml:space="preserve"> МДж</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Удельная пожарная нагрузка: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23" type="#_x0000_t75" style="width:141.75pt;height:30.75pt">
            <v:imagedata r:id="rId98" o:title=""/>
          </v:shape>
        </w:pic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результате сравнения данных указанных в таблице по определению категорий помещений по пожаровзрывоопасности со значениями, полученными в результате расчета, выявлено, что рассматриваемое помещение относится к категории «В-4», так как полученные значения, удельной пожарной нагрузки, попадают в интервал значений от 0 до 181.</w:t>
      </w:r>
    </w:p>
    <w:p w:rsidR="0060779C" w:rsidRPr="00B40AEA" w:rsidRDefault="00B40AEA" w:rsidP="00B40AEA">
      <w:pPr>
        <w:tabs>
          <w:tab w:val="left" w:pos="709"/>
        </w:tabs>
        <w:autoSpaceDE w:val="0"/>
        <w:autoSpaceDN w:val="0"/>
        <w:adjustRightInd w:val="0"/>
        <w:snapToGrid/>
        <w:spacing w:line="360" w:lineRule="auto"/>
        <w:ind w:firstLine="709"/>
        <w:jc w:val="center"/>
        <w:rPr>
          <w:rFonts w:ascii="Times New Roman" w:hAnsi="Times New Roman"/>
          <w:b/>
          <w:szCs w:val="28"/>
        </w:rPr>
      </w:pPr>
      <w:r>
        <w:rPr>
          <w:rFonts w:ascii="Times New Roman" w:hAnsi="Times New Roman"/>
          <w:szCs w:val="28"/>
        </w:rPr>
        <w:br w:type="page"/>
      </w:r>
      <w:r w:rsidR="006B6C22" w:rsidRPr="00B40AEA">
        <w:rPr>
          <w:rFonts w:ascii="Times New Roman" w:hAnsi="Times New Roman"/>
          <w:b/>
          <w:szCs w:val="28"/>
        </w:rPr>
        <w:t xml:space="preserve">4.3.3 </w:t>
      </w:r>
      <w:r w:rsidR="0060779C" w:rsidRPr="00B40AEA">
        <w:rPr>
          <w:rFonts w:ascii="Times New Roman" w:hAnsi="Times New Roman"/>
          <w:b/>
          <w:szCs w:val="28"/>
        </w:rPr>
        <w:t>Расчёт времени эвакуации людей в случае возникновения пожара</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Расчетное время эвакуации (</w:t>
      </w:r>
      <w:r w:rsidRPr="00A67ECE">
        <w:rPr>
          <w:rFonts w:ascii="Times New Roman" w:hAnsi="Times New Roman"/>
          <w:szCs w:val="28"/>
          <w:lang w:val="en-US"/>
        </w:rPr>
        <w:t>t</w:t>
      </w:r>
      <w:r w:rsidRPr="00A67ECE">
        <w:rPr>
          <w:rFonts w:ascii="Times New Roman" w:hAnsi="Times New Roman"/>
          <w:szCs w:val="24"/>
          <w:lang w:val="en-US"/>
        </w:rPr>
        <w:t>p</w:t>
      </w:r>
      <w:r w:rsidRPr="00A67ECE">
        <w:rPr>
          <w:rFonts w:ascii="Times New Roman" w:hAnsi="Times New Roman"/>
          <w:szCs w:val="28"/>
        </w:rPr>
        <w:t>) из рабочих помещений и зданий определяется как суммарное время движения людского потока на отдельных участках пути по формуле:</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24" type="#_x0000_t75" style="width:53.25pt;height:18.75pt">
            <v:imagedata r:id="rId99"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(4.3)</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t</w:t>
      </w:r>
      <w:r w:rsidRPr="00A67ECE">
        <w:rPr>
          <w:rFonts w:ascii="Times New Roman" w:hAnsi="Times New Roman"/>
          <w:szCs w:val="18"/>
        </w:rPr>
        <w:t>1</w:t>
      </w:r>
      <w:r w:rsidRPr="00A67ECE">
        <w:rPr>
          <w:rFonts w:ascii="Times New Roman" w:hAnsi="Times New Roman"/>
          <w:szCs w:val="24"/>
        </w:rPr>
        <w:t xml:space="preserve"> </w:t>
      </w:r>
      <w:r w:rsidRPr="00A67ECE">
        <w:rPr>
          <w:rFonts w:ascii="Times New Roman" w:hAnsi="Times New Roman"/>
          <w:szCs w:val="28"/>
        </w:rPr>
        <w:t>- время движения от самого удаленного рабочего места до двери помещения;</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lang w:val="en-US"/>
        </w:rPr>
        <w:t>t</w:t>
      </w:r>
      <w:r w:rsidRPr="00A67ECE">
        <w:rPr>
          <w:rFonts w:ascii="Times New Roman" w:hAnsi="Times New Roman"/>
          <w:szCs w:val="18"/>
        </w:rPr>
        <w:t>2</w:t>
      </w:r>
      <w:r w:rsidRPr="00A67ECE">
        <w:rPr>
          <w:rFonts w:ascii="Times New Roman" w:hAnsi="Times New Roman"/>
          <w:szCs w:val="24"/>
        </w:rPr>
        <w:t xml:space="preserve"> </w:t>
      </w:r>
      <w:r w:rsidRPr="00A67ECE">
        <w:rPr>
          <w:rFonts w:ascii="Times New Roman" w:hAnsi="Times New Roman"/>
          <w:szCs w:val="28"/>
        </w:rPr>
        <w:t>– время прохождения дверного проема из здания.</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Время движения людского потока на отдельных участках вычисляется по формуле:</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25" type="#_x0000_t75" style="width:36.75pt;height:35.25pt">
            <v:imagedata r:id="rId100"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(4.4)</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26" type="#_x0000_t75" style="width:12.75pt;height:18pt">
            <v:imagedata r:id="rId101" o:title=""/>
          </v:shape>
        </w:pict>
      </w:r>
      <w:r w:rsidRPr="00A67ECE">
        <w:rPr>
          <w:rFonts w:ascii="Times New Roman" w:hAnsi="Times New Roman"/>
          <w:szCs w:val="28"/>
        </w:rPr>
        <w:t>- длина отдельных участков эвакуационного пути, м;</w:t>
      </w: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27" type="#_x0000_t75" style="width:12pt;height:18pt">
            <v:imagedata r:id="rId102" o:title=""/>
          </v:shape>
        </w:pict>
      </w:r>
      <w:r w:rsidR="0060779C" w:rsidRPr="00A67ECE">
        <w:rPr>
          <w:rFonts w:ascii="Times New Roman" w:hAnsi="Times New Roman"/>
          <w:szCs w:val="28"/>
        </w:rPr>
        <w:t>- скорость движения людского потока на участках пути, м/мин.</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Скорость движения людского потока зависит от плотности людского потока (</w:t>
      </w:r>
      <w:r w:rsidR="00651B6F">
        <w:rPr>
          <w:rFonts w:ascii="Times New Roman" w:hAnsi="Times New Roman"/>
          <w:szCs w:val="28"/>
        </w:rPr>
        <w:pict>
          <v:shape id="_x0000_i1128" type="#_x0000_t75" style="width:15pt;height:18pt">
            <v:imagedata r:id="rId103" o:title=""/>
          </v:shape>
        </w:pict>
      </w:r>
      <w:r w:rsidRPr="00A67ECE">
        <w:rPr>
          <w:rFonts w:ascii="Times New Roman" w:hAnsi="Times New Roman"/>
          <w:szCs w:val="28"/>
        </w:rPr>
        <w:t>).</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Плотность людского потока вычисляется по формуле:</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29" type="#_x0000_t75" style="width:104.25pt;height:18pt">
            <v:imagedata r:id="rId104"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(4.5)</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lang w:val="en-US"/>
        </w:rPr>
        <w:t>N</w:t>
      </w:r>
      <w:r w:rsidRPr="00A67ECE">
        <w:rPr>
          <w:rFonts w:ascii="Times New Roman" w:hAnsi="Times New Roman"/>
          <w:szCs w:val="28"/>
        </w:rPr>
        <w:t xml:space="preserve"> – число людей;</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lang w:val="en-US"/>
        </w:rPr>
        <w:t>f</w:t>
      </w:r>
      <w:r w:rsidRPr="00A67ECE">
        <w:rPr>
          <w:rFonts w:ascii="Times New Roman" w:hAnsi="Times New Roman"/>
          <w:szCs w:val="28"/>
        </w:rPr>
        <w:t xml:space="preserve"> – средняя площадь горизонтальной проекции человека, (принимаем</w:t>
      </w:r>
      <w:r w:rsidR="00CD0E94">
        <w:rPr>
          <w:rFonts w:ascii="Times New Roman" w:hAnsi="Times New Roman"/>
          <w:szCs w:val="28"/>
        </w:rPr>
        <w:t xml:space="preserve"> </w:t>
      </w:r>
      <w:r w:rsidRPr="00A67ECE">
        <w:rPr>
          <w:rFonts w:ascii="Times New Roman" w:hAnsi="Times New Roman"/>
          <w:szCs w:val="28"/>
          <w:lang w:val="en-US"/>
        </w:rPr>
        <w:t>f</w:t>
      </w:r>
      <w:r w:rsidRPr="00A67ECE">
        <w:rPr>
          <w:rFonts w:ascii="Times New Roman" w:hAnsi="Times New Roman"/>
          <w:szCs w:val="28"/>
        </w:rPr>
        <w:t xml:space="preserve"> = </w:t>
      </w:r>
      <w:smartTag w:uri="urn:schemas-microsoft-com:office:smarttags" w:element="metricconverter">
        <w:smartTagPr>
          <w:attr w:name="ProductID" w:val="0,1 м²"/>
        </w:smartTagPr>
        <w:r w:rsidRPr="00A67ECE">
          <w:rPr>
            <w:rFonts w:ascii="Times New Roman" w:hAnsi="Times New Roman"/>
            <w:szCs w:val="28"/>
          </w:rPr>
          <w:t>0,1 м²</w:t>
        </w:r>
      </w:smartTag>
      <w:r w:rsidRPr="00A67ECE">
        <w:rPr>
          <w:rFonts w:ascii="Times New Roman" w:hAnsi="Times New Roman"/>
          <w:szCs w:val="28"/>
        </w:rPr>
        <w:t>);</w:t>
      </w: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0" type="#_x0000_t75" style="width:12.75pt;height:18pt">
            <v:imagedata r:id="rId105" o:title=""/>
          </v:shape>
        </w:pict>
      </w:r>
      <w:r w:rsidR="0060779C" w:rsidRPr="00A67ECE">
        <w:rPr>
          <w:rFonts w:ascii="Times New Roman" w:hAnsi="Times New Roman"/>
          <w:szCs w:val="28"/>
        </w:rPr>
        <w:t xml:space="preserve"> - ширина </w:t>
      </w:r>
      <w:r w:rsidR="0060779C" w:rsidRPr="00A67ECE">
        <w:rPr>
          <w:rFonts w:ascii="Times New Roman" w:hAnsi="Times New Roman"/>
          <w:szCs w:val="28"/>
          <w:lang w:val="en-US"/>
        </w:rPr>
        <w:t>i</w:t>
      </w:r>
      <w:r w:rsidR="0060779C" w:rsidRPr="00A67ECE">
        <w:rPr>
          <w:rFonts w:ascii="Times New Roman" w:hAnsi="Times New Roman"/>
          <w:szCs w:val="28"/>
        </w:rPr>
        <w:t>-го участка эквивалентного пути, м.</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Время прохождения дверного проема рассчитывается по формуле:</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1" type="#_x0000_t75" style="width:87pt;height:33.75pt">
            <v:imagedata r:id="rId106"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(4.6)</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32" type="#_x0000_t75" style="width:21pt;height:18pt">
            <v:imagedata r:id="rId107" o:title=""/>
          </v:shape>
        </w:pict>
      </w:r>
      <w:r w:rsidRPr="00A67ECE">
        <w:rPr>
          <w:rFonts w:ascii="Times New Roman" w:hAnsi="Times New Roman"/>
          <w:szCs w:val="28"/>
        </w:rPr>
        <w:t xml:space="preserve"> - ширина дверного проема;</w:t>
      </w: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3" type="#_x0000_t75" style="width:21pt;height:18pt">
            <v:imagedata r:id="rId108" o:title=""/>
          </v:shape>
        </w:pict>
      </w:r>
      <w:r w:rsidR="0060779C" w:rsidRPr="00A67ECE">
        <w:rPr>
          <w:rFonts w:ascii="Times New Roman" w:hAnsi="Times New Roman"/>
          <w:szCs w:val="28"/>
        </w:rPr>
        <w:t xml:space="preserve"> - пропускная способность </w:t>
      </w:r>
      <w:smartTag w:uri="urn:schemas-microsoft-com:office:smarttags" w:element="metricconverter">
        <w:smartTagPr>
          <w:attr w:name="ProductID" w:val="1 м"/>
        </w:smartTagPr>
        <w:r w:rsidR="0060779C" w:rsidRPr="00A67ECE">
          <w:rPr>
            <w:rFonts w:ascii="Times New Roman" w:hAnsi="Times New Roman"/>
            <w:szCs w:val="28"/>
          </w:rPr>
          <w:t>1 м</w:t>
        </w:r>
      </w:smartTag>
      <w:r w:rsidR="0060779C" w:rsidRPr="00A67ECE">
        <w:rPr>
          <w:rFonts w:ascii="Times New Roman" w:hAnsi="Times New Roman"/>
          <w:szCs w:val="28"/>
        </w:rPr>
        <w:t xml:space="preserve"> ширины дверного проема.</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4" type="#_x0000_t75" style="width:111pt;height:18.75pt">
            <v:imagedata r:id="rId109" o:title=""/>
          </v:shape>
        </w:pict>
      </w:r>
      <w:r w:rsidR="0060779C" w:rsidRPr="00A67ECE">
        <w:rPr>
          <w:rFonts w:ascii="Times New Roman" w:hAnsi="Times New Roman"/>
          <w:szCs w:val="28"/>
        </w:rPr>
        <w:t xml:space="preserve"> мин.</w:t>
      </w: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5" type="#_x0000_t75" style="width:89.25pt;height:30.75pt">
            <v:imagedata r:id="rId110" o:title=""/>
          </v:shape>
        </w:pic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 xml:space="preserve">Определив плотность людского потока можно найти скорость движения людского потока по таблице 2 </w:t>
      </w:r>
      <w:r w:rsidR="001E21C8" w:rsidRPr="00A67ECE">
        <w:rPr>
          <w:rFonts w:ascii="Times New Roman" w:hAnsi="Times New Roman"/>
          <w:szCs w:val="28"/>
        </w:rPr>
        <w:t>[16</w:t>
      </w:r>
      <w:r w:rsidRPr="00A67ECE">
        <w:rPr>
          <w:rFonts w:ascii="Times New Roman" w:hAnsi="Times New Roman"/>
          <w:szCs w:val="28"/>
        </w:rPr>
        <w:t>].</w:t>
      </w: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6" type="#_x0000_t75" style="width:12pt;height:18pt">
            <v:imagedata r:id="rId111" o:title=""/>
          </v:shape>
        </w:pict>
      </w:r>
      <w:r w:rsidR="0060779C" w:rsidRPr="00A67ECE">
        <w:rPr>
          <w:rFonts w:ascii="Times New Roman" w:hAnsi="Times New Roman"/>
          <w:szCs w:val="28"/>
        </w:rPr>
        <w:t xml:space="preserve"> = 100 м/мин.</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Время прохождения дверного проема:</w:t>
      </w:r>
    </w:p>
    <w:p w:rsidR="00B40AEA" w:rsidRDefault="00B40AEA" w:rsidP="004F3A48">
      <w:pPr>
        <w:widowControl/>
        <w:tabs>
          <w:tab w:val="left" w:pos="709"/>
        </w:tabs>
        <w:snapToGrid/>
        <w:spacing w:line="360" w:lineRule="auto"/>
        <w:ind w:firstLine="709"/>
        <w:rPr>
          <w:rFonts w:ascii="Times New Roman" w:hAnsi="Times New Roman"/>
          <w:szCs w:val="28"/>
        </w:rPr>
      </w:pPr>
    </w:p>
    <w:p w:rsidR="0060779C" w:rsidRPr="00A67ECE" w:rsidRDefault="00651B6F" w:rsidP="004F3A48">
      <w:pPr>
        <w:widowControl/>
        <w:tabs>
          <w:tab w:val="left" w:pos="709"/>
        </w:tabs>
        <w:snapToGrid/>
        <w:spacing w:line="360" w:lineRule="auto"/>
        <w:ind w:firstLine="709"/>
        <w:rPr>
          <w:rFonts w:ascii="Times New Roman" w:hAnsi="Times New Roman"/>
          <w:szCs w:val="28"/>
        </w:rPr>
      </w:pPr>
      <w:r>
        <w:rPr>
          <w:rFonts w:ascii="Times New Roman" w:hAnsi="Times New Roman"/>
          <w:szCs w:val="28"/>
        </w:rPr>
        <w:pict>
          <v:shape id="_x0000_i1137" type="#_x0000_t75" style="width:92.25pt;height:30.75pt">
            <v:imagedata r:id="rId112" o:title=""/>
          </v:shape>
        </w:pict>
      </w:r>
      <w:r w:rsidR="0060779C" w:rsidRPr="00A67ECE">
        <w:rPr>
          <w:rFonts w:ascii="Times New Roman" w:hAnsi="Times New Roman"/>
          <w:szCs w:val="28"/>
        </w:rPr>
        <w:t xml:space="preserve"> мин.</w:t>
      </w:r>
    </w:p>
    <w:p w:rsidR="00B40AEA" w:rsidRDefault="00B40AEA" w:rsidP="004F3A48">
      <w:pPr>
        <w:widowControl/>
        <w:tabs>
          <w:tab w:val="left" w:pos="709"/>
        </w:tabs>
        <w:snapToGrid/>
        <w:spacing w:line="360" w:lineRule="auto"/>
        <w:ind w:firstLine="709"/>
        <w:rPr>
          <w:rFonts w:ascii="Times New Roman" w:hAnsi="Times New Roman"/>
          <w:szCs w:val="28"/>
        </w:rPr>
      </w:pPr>
    </w:p>
    <w:p w:rsidR="004A76A0"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Определив расчетное время, необходимое для эвакуации людей из помещения и сравнив его с нормативными значениями, можно сказать о том, что в случае возникновения ЧС, эвакуация людей будет обеспечена своевременно.</w:t>
      </w:r>
      <w:r w:rsidR="004A76A0" w:rsidRPr="00A67ECE">
        <w:rPr>
          <w:rFonts w:ascii="Times New Roman" w:hAnsi="Times New Roman"/>
          <w:szCs w:val="28"/>
        </w:rPr>
        <w:t xml:space="preserve"> </w:t>
      </w:r>
    </w:p>
    <w:p w:rsidR="004A76A0" w:rsidRPr="00A67ECE" w:rsidRDefault="004A76A0" w:rsidP="004F3A48">
      <w:pPr>
        <w:widowControl/>
        <w:tabs>
          <w:tab w:val="left" w:pos="709"/>
        </w:tabs>
        <w:snapToGrid/>
        <w:spacing w:line="360" w:lineRule="auto"/>
        <w:ind w:firstLine="709"/>
        <w:rPr>
          <w:rFonts w:ascii="Times New Roman" w:hAnsi="Times New Roman"/>
          <w:szCs w:val="28"/>
        </w:rPr>
      </w:pPr>
    </w:p>
    <w:p w:rsidR="0060779C" w:rsidRPr="00B40AEA" w:rsidRDefault="004A76A0" w:rsidP="00B40AEA">
      <w:pPr>
        <w:widowControl/>
        <w:tabs>
          <w:tab w:val="left" w:pos="709"/>
        </w:tabs>
        <w:snapToGrid/>
        <w:spacing w:line="360" w:lineRule="auto"/>
        <w:ind w:firstLine="709"/>
        <w:jc w:val="center"/>
        <w:rPr>
          <w:rFonts w:ascii="Times New Roman" w:hAnsi="Times New Roman"/>
          <w:b/>
          <w:szCs w:val="28"/>
        </w:rPr>
      </w:pPr>
      <w:r w:rsidRPr="00B40AEA">
        <w:rPr>
          <w:rFonts w:ascii="Times New Roman" w:hAnsi="Times New Roman"/>
          <w:b/>
          <w:szCs w:val="28"/>
        </w:rPr>
        <w:t xml:space="preserve">4.3.4 </w:t>
      </w:r>
      <w:r w:rsidR="0060779C" w:rsidRPr="00B40AEA">
        <w:rPr>
          <w:rFonts w:ascii="Times New Roman" w:hAnsi="Times New Roman"/>
          <w:b/>
          <w:szCs w:val="28"/>
        </w:rPr>
        <w:t>Реализация системы противопожарной защиты на основе выполнения требований по электроустановкам</w:t>
      </w:r>
    </w:p>
    <w:p w:rsidR="0060779C" w:rsidRPr="00A67ECE" w:rsidRDefault="0060779C" w:rsidP="004F3A48">
      <w:pPr>
        <w:pStyle w:val="aa"/>
        <w:spacing w:before="0" w:beforeAutospacing="0" w:after="0" w:afterAutospacing="0" w:line="360" w:lineRule="auto"/>
        <w:ind w:firstLine="709"/>
        <w:jc w:val="both"/>
        <w:rPr>
          <w:b/>
          <w:sz w:val="28"/>
          <w:szCs w:val="28"/>
        </w:rPr>
      </w:pPr>
      <w:r w:rsidRPr="00A67ECE">
        <w:rPr>
          <w:rStyle w:val="ab"/>
          <w:b w:val="0"/>
          <w:sz w:val="28"/>
          <w:szCs w:val="28"/>
        </w:rPr>
        <w:t>Требования пожарной безопасности к электроустановкам зданий, сооружений и строений</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1. Электроустановки зданий, сооружений и строений должны соответствовать классу пожаровзрывоопасной зоны, в которой они установлены, а также категории и группе горючей смеси.</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2. Кабели и провода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сооружениях и строениях должны сохранять работоспособность в условиях пожара в течение времени, необходимого для полной эвакуации людей в безопасную зону.</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4. Линии электроснабжения помещений зданий, сооружений и строений должны иметь устройства защитного отключения, предотвращающие возникновение пожара при неисправности электроприемников.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5. Распределительные щиты должны иметь конструкцию, исключающую распространение горения за пределы щита из слаботочного отсека в силовой и наоборот.</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6.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погонажной арматуре, соответствующих требованиям пожарной безопасности.</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7. Горизонтальные и вертикальные каналы для прокладки электрокабелей и проводов в зданиях, сооружениях и строениях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8. Кабели, прокладываемые открыто, должны быть не распространяющими горение.</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сооружений и строений, не имеющих направленных на исключение опасности появления источника зажигания в горючей среде дополнительных мер защиты.</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11. Пожарозащищенное электрооборудование не допускается использовать во взрывоопасных и взрывопожароопасных помещениях.</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60779C" w:rsidRPr="00A67ECE" w:rsidRDefault="0060779C" w:rsidP="004F3A48">
      <w:pPr>
        <w:pStyle w:val="aa"/>
        <w:spacing w:before="0" w:beforeAutospacing="0" w:after="0" w:afterAutospacing="0" w:line="360" w:lineRule="auto"/>
        <w:ind w:firstLine="709"/>
        <w:jc w:val="both"/>
        <w:rPr>
          <w:sz w:val="28"/>
          <w:szCs w:val="28"/>
        </w:rPr>
      </w:pPr>
      <w:r w:rsidRPr="00A67ECE">
        <w:rPr>
          <w:sz w:val="28"/>
          <w:szCs w:val="28"/>
        </w:rPr>
        <w:t>13. Правила применения электрооборудования в зависимости от степени его взрывопожарной и пожарной опасности в зданиях, сооружениях и строениях различного назначения, а также показатели пожарной опасности электрооборудования и методы их определения устанавливаются федеральными законами о технических регламентах для данной продукции и (или) нормативными документами по пожарной безопасности.</w:t>
      </w:r>
    </w:p>
    <w:p w:rsidR="0060779C" w:rsidRPr="00A67ECE" w:rsidRDefault="0060779C" w:rsidP="004F3A48">
      <w:pPr>
        <w:pStyle w:val="ac"/>
        <w:spacing w:before="0" w:beforeAutospacing="0" w:after="0" w:afterAutospacing="0" w:line="360" w:lineRule="auto"/>
        <w:ind w:firstLine="709"/>
        <w:jc w:val="both"/>
        <w:rPr>
          <w:sz w:val="28"/>
          <w:szCs w:val="28"/>
        </w:rPr>
      </w:pPr>
      <w:r w:rsidRPr="00A67ECE">
        <w:rPr>
          <w:sz w:val="28"/>
          <w:szCs w:val="28"/>
        </w:rPr>
        <w:t xml:space="preserve">14. Электродвигатели, аппаратуры управления, пускорегулирующая, контрольно-измерительная и защитная аппаратура, вспомогательное оборудование и проводки должны иметь исполнение и степень защиты, соответствующие классу зоны по ПУЭ, а также иметь аппараты защиты от токов короткого замыкания и перегрузок.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15. Монтаж и эксплуатацию электроустановок и электротехнических изделий необходимо осуществлять в соответствии с требованиями нормативных документов по пожарной безопасности (в том числе Правил устройства электроустановок (ПУЭ), Правилами технической эксплуатации электроустановок потребителей (ПЭЭП), Правилами техники безопасности при эксплуатации электроустановок потребителей (ПТБ)).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16. Электроустановки и бытовые электроприборы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установки пожаротушения и противопожарного водоснабжения. пожарная и охранно-пожарная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(или) предусмотрено требованиями инструкции по эксплуатации.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17. Не допускается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горючих веществ, материалов и изделий.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18. 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осветительного оборудования, результаты замеры оформляются соответствующим актом (протоколом).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19. Светильники общего пользования жилых домов должны подвергаться периодическому осмотру и очистке от пыли не реже 2-х раз в год;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20. Выключатель электроэнергии чердачных и подвальных помещений должен располагаться за их пределами.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21.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выход", "Дверь эвакуационного выхода"), должны постоянно находиться в исправном состоянии.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22. При эксплуатации действующих электроустановок запрещается: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использовать приемники электрической энергии (электроприемники) в условиях, не соответствующих требованиям инструкций предприятий-изготовителей или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пользоваться поврежденными розетками, рубильниками, другими электроустановочными изделиями;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соединять жилы проводов скруткой;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обертывать электролампы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эксплуатировать электронагревательные приборы при отсутствии или неисправности терморегуляторов, предусмотренных конструкцией;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оставлять без присмотра включенные в электросеть электроустановки и электротехнические изделия, если это не обусловлено их функциональным назначением и (или) предусмотрено требованиями инструкций по эксплуатации;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располагать светильники на расстоянии менее 0,5м от горючих конструкций и материалов;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устраивать кладовки и мастерские в помещениях распределительных устройств и щитов;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 размещать (складировать) у электрощитов. электродвигателей и пусковой аппаратуры горючие (в том числе легковоспламеняющиеся) вещества и материалы.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Существуют следующие способы защиты, применяемые отдельно или в сочетании друг с другом: защитное заземление, зануление, защитное отключение, электрическое разделение сетей разного напряжения, применение малого напряжения, изоляция токоведущих частей, выравнивание потенциалов.</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электроустановках (ЭУ) напряжением до 1000 В с изолированной нейтралью и в ЭУ постоянного тока с изолированной средней точкой применяют защитное заземление в сочетании с контролем изоляции или защитное отключение.</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этих электроустановках сеть напряжением до 1000 В, связанную с сетью напряжением выше 1000 В через трансформатор, защищают от появления в этой сети высокого напряжения при повреждении изоляции между обмотками низшего и высшего напряжения пробивным предохранителем, который может быть установлен в каждой фазе на стороне низшего напряжения трансформатора.</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электроустановках напряжением до 1000 В с глухозаземленной нейтралью или заземленной средней точкой в ЭУ постоянного тока применяется зануление или защитное отключение. В этих ЭУ заземление корпусов электроприемников без их заземления запрещается.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Защитное отключение применяется в качестве основного или дополнительного способа защиты в случае, если не может быть обеспечена безопасность применением защитного заземления или зануления или их применение вызывает трудности.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невозможности применения защитного заземления, зануления или защитного отключения допускается обслуживание ЭУ с изолирующих площадок.</w:t>
      </w:r>
    </w:p>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E5142E"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4.3.5</w:t>
      </w:r>
      <w:r w:rsidR="0060779C" w:rsidRPr="00B40AEA">
        <w:rPr>
          <w:rFonts w:ascii="Times New Roman" w:hAnsi="Times New Roman"/>
          <w:b/>
          <w:szCs w:val="28"/>
        </w:rPr>
        <w:t xml:space="preserve"> Расчет максимальной токовой защиты для помещения с электрооборудованием</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Определим ток плавкой вставки электродвигателя электрокранбалки:</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38" type="#_x0000_t75" style="width:1in;height:32.25pt">
            <v:imagedata r:id="rId113"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(4.7)</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39" type="#_x0000_t75" style="width:17.25pt;height:18pt">
            <v:imagedata r:id="rId114" o:title=""/>
          </v:shape>
        </w:pict>
      </w:r>
      <w:r w:rsidRPr="00A67ECE">
        <w:rPr>
          <w:rFonts w:ascii="Times New Roman" w:hAnsi="Times New Roman"/>
          <w:szCs w:val="28"/>
        </w:rPr>
        <w:t xml:space="preserve"> - кратность пуска;</w:t>
      </w:r>
    </w:p>
    <w:p w:rsidR="0060779C" w:rsidRPr="00A67ECE" w:rsidRDefault="00CD0E94" w:rsidP="004F3A48">
      <w:pPr>
        <w:widowControl/>
        <w:snapToGrid/>
        <w:spacing w:line="360" w:lineRule="auto"/>
        <w:ind w:firstLine="709"/>
        <w:rPr>
          <w:rFonts w:ascii="Times New Roman" w:hAnsi="Times New Roman"/>
          <w:szCs w:val="28"/>
        </w:rPr>
      </w:pPr>
      <w:r>
        <w:rPr>
          <w:rFonts w:ascii="Times New Roman" w:hAnsi="Times New Roman"/>
          <w:szCs w:val="28"/>
        </w:rPr>
        <w:t xml:space="preserve"> </w:t>
      </w:r>
      <w:r w:rsidR="00651B6F">
        <w:rPr>
          <w:rFonts w:ascii="Times New Roman" w:hAnsi="Times New Roman"/>
          <w:szCs w:val="28"/>
        </w:rPr>
        <w:pict>
          <v:shape id="_x0000_i1140" type="#_x0000_t75" style="width:17.25pt;height:18pt">
            <v:imagedata r:id="rId115" o:title=""/>
          </v:shape>
        </w:pict>
      </w:r>
      <w:r w:rsidR="0060779C" w:rsidRPr="00A67ECE">
        <w:rPr>
          <w:rFonts w:ascii="Times New Roman" w:hAnsi="Times New Roman"/>
          <w:szCs w:val="28"/>
        </w:rPr>
        <w:t xml:space="preserve"> - номинальный ток двигателя, А;</w:t>
      </w:r>
    </w:p>
    <w:p w:rsidR="0060779C" w:rsidRPr="00A67ECE" w:rsidRDefault="00CD0E94" w:rsidP="004F3A48">
      <w:pPr>
        <w:widowControl/>
        <w:snapToGrid/>
        <w:spacing w:line="360" w:lineRule="auto"/>
        <w:ind w:firstLine="709"/>
        <w:rPr>
          <w:rFonts w:ascii="Times New Roman" w:hAnsi="Times New Roman"/>
          <w:szCs w:val="28"/>
        </w:rPr>
      </w:pPr>
      <w:r>
        <w:rPr>
          <w:rFonts w:ascii="Times New Roman" w:hAnsi="Times New Roman"/>
          <w:szCs w:val="28"/>
        </w:rPr>
        <w:t xml:space="preserve"> </w:t>
      </w:r>
      <w:r w:rsidR="00651B6F">
        <w:rPr>
          <w:rFonts w:ascii="Times New Roman" w:hAnsi="Times New Roman"/>
          <w:szCs w:val="28"/>
        </w:rPr>
        <w:pict>
          <v:shape id="_x0000_i1141" type="#_x0000_t75" style="width:12pt;height:11.25pt">
            <v:imagedata r:id="rId116" o:title=""/>
          </v:shape>
        </w:pict>
      </w:r>
      <w:r w:rsidR="0060779C" w:rsidRPr="00A67ECE">
        <w:rPr>
          <w:rFonts w:ascii="Times New Roman" w:hAnsi="Times New Roman"/>
          <w:szCs w:val="28"/>
        </w:rPr>
        <w:t xml:space="preserve"> - коэффициент, учитывающий условия пуска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42" type="#_x0000_t75" style="width:101.25pt;height:33pt">
            <v:imagedata r:id="rId117" o:title=""/>
          </v:shape>
        </w:pict>
      </w:r>
      <w:r w:rsidR="0060779C" w:rsidRPr="00A67ECE">
        <w:rPr>
          <w:rFonts w:ascii="Times New Roman" w:hAnsi="Times New Roman"/>
          <w:szCs w:val="28"/>
        </w:rPr>
        <w:t xml:space="preserve"> 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Для автоматических выключателей определим ток установки:</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43" type="#_x0000_t75" style="width:57.75pt;height:18pt">
            <v:imagedata r:id="rId118"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(4.8)</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44" type="#_x0000_t75" style="width:12.75pt;height:18pt">
            <v:imagedata r:id="rId119" o:title=""/>
          </v:shape>
        </w:pict>
      </w:r>
      <w:r w:rsidRPr="00A67ECE">
        <w:rPr>
          <w:rFonts w:ascii="Times New Roman" w:hAnsi="Times New Roman"/>
          <w:szCs w:val="28"/>
        </w:rPr>
        <w:t xml:space="preserve"> - ток пуска, А</w:t>
      </w: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45" type="#_x0000_t75" style="width:102pt;height:18pt">
            <v:imagedata r:id="rId120" o:title=""/>
          </v:shape>
        </w:pict>
      </w:r>
      <w:r w:rsidR="0060779C" w:rsidRPr="00A67ECE">
        <w:rPr>
          <w:rFonts w:ascii="Times New Roman" w:hAnsi="Times New Roman"/>
          <w:szCs w:val="28"/>
        </w:rPr>
        <w:t xml:space="preserve"> А.</w:t>
      </w:r>
    </w:p>
    <w:p w:rsidR="0060779C" w:rsidRPr="00A67ECE" w:rsidRDefault="00B40AEA"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60779C" w:rsidRPr="00A67ECE">
        <w:rPr>
          <w:rFonts w:ascii="Times New Roman" w:hAnsi="Times New Roman"/>
          <w:szCs w:val="28"/>
        </w:rPr>
        <w:t>Для магистральной сети, при нескольких электропотребителях, ток плавкой вставки будет равен:</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46" type="#_x0000_t75" style="width:126.75pt;height:32.25pt">
            <v:imagedata r:id="rId121" o:title=""/>
          </v:shape>
        </w:pict>
      </w:r>
      <w:r w:rsidR="0060779C" w:rsidRPr="00A67ECE">
        <w:rPr>
          <w:rFonts w:ascii="Times New Roman" w:hAnsi="Times New Roman"/>
          <w:szCs w:val="28"/>
        </w:rPr>
        <w:t>,</w:t>
      </w:r>
      <w:r w:rsidR="00CD0E94">
        <w:rPr>
          <w:rFonts w:ascii="Times New Roman" w:hAnsi="Times New Roman"/>
          <w:szCs w:val="28"/>
        </w:rPr>
        <w:t xml:space="preserve"> </w:t>
      </w:r>
      <w:r w:rsidR="00192DDE" w:rsidRPr="00A67ECE">
        <w:rPr>
          <w:rFonts w:ascii="Times New Roman" w:hAnsi="Times New Roman"/>
          <w:szCs w:val="28"/>
        </w:rPr>
        <w:t>(4.9)</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47" type="#_x0000_t75" style="width:18.75pt;height:18.75pt">
            <v:imagedata r:id="rId122" o:title=""/>
          </v:shape>
        </w:pict>
      </w:r>
      <w:r w:rsidRPr="00A67ECE">
        <w:rPr>
          <w:rFonts w:ascii="Times New Roman" w:hAnsi="Times New Roman"/>
          <w:szCs w:val="28"/>
        </w:rPr>
        <w:t xml:space="preserve"> - ток получасового максимума.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148" type="#_x0000_t75" style="width:149.25pt;height:33pt">
            <v:imagedata r:id="rId123" o:title=""/>
          </v:shape>
        </w:pict>
      </w:r>
      <w:r w:rsidR="0060779C" w:rsidRPr="00A67ECE">
        <w:rPr>
          <w:rFonts w:ascii="Times New Roman" w:hAnsi="Times New Roman"/>
          <w:szCs w:val="28"/>
        </w:rPr>
        <w:t xml:space="preserve"> А.</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Выбираем плавкую вставку на ток 170 А.</w:t>
      </w:r>
    </w:p>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150E1B"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4.</w:t>
      </w:r>
      <w:r w:rsidR="0060779C" w:rsidRPr="00B40AEA">
        <w:rPr>
          <w:rFonts w:ascii="Times New Roman" w:hAnsi="Times New Roman"/>
          <w:b/>
          <w:szCs w:val="28"/>
        </w:rPr>
        <w:t>4 Организация рабочего места по сборке узлов с обеспечением требований эргономики и инженерной психологии</w:t>
      </w:r>
    </w:p>
    <w:p w:rsidR="00B40AEA" w:rsidRPr="00B40AEA" w:rsidRDefault="00B40AEA" w:rsidP="00B40AEA">
      <w:pPr>
        <w:widowControl/>
        <w:snapToGrid/>
        <w:spacing w:line="360" w:lineRule="auto"/>
        <w:ind w:firstLine="709"/>
        <w:jc w:val="center"/>
        <w:rPr>
          <w:rFonts w:ascii="Times New Roman" w:hAnsi="Times New Roman"/>
          <w:b/>
          <w:snapToGrid w:val="0"/>
          <w:szCs w:val="28"/>
        </w:rPr>
      </w:pPr>
    </w:p>
    <w:p w:rsidR="0060779C" w:rsidRPr="00B40AEA" w:rsidRDefault="00150E1B" w:rsidP="00B40AEA">
      <w:pPr>
        <w:widowControl/>
        <w:snapToGrid/>
        <w:spacing w:line="360" w:lineRule="auto"/>
        <w:ind w:firstLine="709"/>
        <w:jc w:val="center"/>
        <w:rPr>
          <w:rFonts w:ascii="Times New Roman" w:hAnsi="Times New Roman"/>
          <w:b/>
          <w:snapToGrid w:val="0"/>
          <w:szCs w:val="28"/>
        </w:rPr>
      </w:pPr>
      <w:r w:rsidRPr="00B40AEA">
        <w:rPr>
          <w:rFonts w:ascii="Times New Roman" w:hAnsi="Times New Roman"/>
          <w:b/>
          <w:snapToGrid w:val="0"/>
          <w:szCs w:val="28"/>
        </w:rPr>
        <w:t>4.4.1 Понятие об инженерной психологии и эргономике</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Усложнение производственных процессов и оборудования изменили функции человека в современном производстве: возросла ответственность решаемых задач; увеличился объем информации, воспринимаемой работающим, и быстродействие оборудования. Работа человека стала сложнее, возросла нагрузка на нервную систему и снизилась нагрузка физическая. В ряде случаев человек стал наименее надежным звеном системы "человек-машина". Возникла задача обеспечения надежности и безопасности работы человека на производстве. Эту задачу решает эргономика и инженерная психология.</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Эргономика (от греческого ergon - работа и nomos - закон) - научная дисциплина, изучающая человека в условиях его деятельности, связанной с использованием машин. Цель эргономики - оптимизация условий труда в системе "человек-машина". Эргономика определяет требования человека к технике и условия ее функционирования. Эргономичность техники является наиболее обобщенным показателем свойств и других показателей техники.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Инженерная психология - научная дисциплина, изучающая закономерности информационного взаимодействия человека и техники для проектирования, создания и эксплуатации СЧМ. Инженерная психология исследует процессы приема, хранения, переработки и реализации информации человеком. На основании закономерностей психических, психофизиологических процессов и свойств человека она определяет требования к техническим устройствам и построению СЧМ, а также требования к свойствам человека-оператора.</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В качестве обобщенных показателей деятельности оператора и СЧМ инженерная психология использует эффективность, надежность, точность, быстродействие.</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Научную основу эргономики составляют анатомия, физиология и психология. Анатомия составляет теоретическую основу антропометрии и биомеханики.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Задачами эргономики как прикладной дисциплины являются:</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проектирование системы "человек-машина", то есть распределение функций между человеком и машиной;</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проектирование рабочего пространства так, чтобы физическое окружение соответствовало характеристикам человека;</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проектирование окружающей среды в соответствии с требованиями оператора;</w:t>
      </w:r>
    </w:p>
    <w:p w:rsidR="0060779C" w:rsidRPr="00A67ECE" w:rsidRDefault="0060779C" w:rsidP="004F3A48">
      <w:pPr>
        <w:pStyle w:val="a8"/>
        <w:numPr>
          <w:ilvl w:val="0"/>
          <w:numId w:val="7"/>
        </w:numPr>
        <w:spacing w:after="0" w:line="360" w:lineRule="auto"/>
        <w:ind w:left="0" w:firstLine="709"/>
        <w:jc w:val="both"/>
        <w:rPr>
          <w:sz w:val="28"/>
          <w:szCs w:val="28"/>
        </w:rPr>
      </w:pPr>
      <w:r w:rsidRPr="00A67ECE">
        <w:rPr>
          <w:sz w:val="28"/>
          <w:szCs w:val="28"/>
        </w:rPr>
        <w:t>проектирование рабочих ситуаций (продолжительность рабочего дня, перерывы для отдыха и т.п.).</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napToGrid w:val="0"/>
          <w:szCs w:val="28"/>
        </w:rPr>
        <w:t>Инженерная психология, как это следует из вышеизложенного, является практически составной частью эргономики, решающая задачи организации СЧМ путем:</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распределения функций между человеком и машиной;</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анализа функций, выполняемых человеком в СЧМ;</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проектирования системы информации, выбора чувствительного канала;</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конструирования средств управления;</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проектирования рабочих мест;</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обеспечение удобства технического обслуживания машин;</w:t>
      </w:r>
    </w:p>
    <w:p w:rsidR="0060779C" w:rsidRPr="00A67ECE" w:rsidRDefault="0060779C" w:rsidP="004F3A48">
      <w:pPr>
        <w:widowControl/>
        <w:numPr>
          <w:ilvl w:val="0"/>
          <w:numId w:val="7"/>
        </w:numPr>
        <w:snapToGrid/>
        <w:spacing w:line="360" w:lineRule="auto"/>
        <w:ind w:left="0" w:firstLine="709"/>
        <w:rPr>
          <w:rFonts w:ascii="Times New Roman" w:hAnsi="Times New Roman"/>
          <w:snapToGrid w:val="0"/>
          <w:szCs w:val="28"/>
        </w:rPr>
      </w:pPr>
      <w:r w:rsidRPr="00A67ECE">
        <w:rPr>
          <w:rFonts w:ascii="Times New Roman" w:hAnsi="Times New Roman"/>
          <w:snapToGrid w:val="0"/>
          <w:szCs w:val="28"/>
        </w:rPr>
        <w:t>подбора кадров и их профессиональной подготовки.</w:t>
      </w:r>
    </w:p>
    <w:p w:rsidR="0060779C" w:rsidRPr="00A67ECE" w:rsidRDefault="0060779C" w:rsidP="004F3A48">
      <w:pPr>
        <w:pStyle w:val="a8"/>
        <w:spacing w:after="0" w:line="360" w:lineRule="auto"/>
        <w:ind w:firstLine="709"/>
        <w:jc w:val="both"/>
        <w:rPr>
          <w:sz w:val="28"/>
          <w:szCs w:val="28"/>
        </w:rPr>
      </w:pPr>
    </w:p>
    <w:p w:rsidR="0060779C" w:rsidRPr="00B40AEA" w:rsidRDefault="0060779C" w:rsidP="00B40AEA">
      <w:pPr>
        <w:pStyle w:val="a8"/>
        <w:spacing w:after="0" w:line="360" w:lineRule="auto"/>
        <w:ind w:firstLine="709"/>
        <w:jc w:val="center"/>
        <w:rPr>
          <w:b/>
          <w:sz w:val="28"/>
          <w:szCs w:val="28"/>
        </w:rPr>
      </w:pPr>
      <w:r w:rsidRPr="00B40AEA">
        <w:rPr>
          <w:b/>
          <w:sz w:val="28"/>
          <w:szCs w:val="28"/>
        </w:rPr>
        <w:t>4.</w:t>
      </w:r>
      <w:r w:rsidR="00206B6F" w:rsidRPr="00B40AEA">
        <w:rPr>
          <w:b/>
          <w:sz w:val="28"/>
          <w:szCs w:val="28"/>
        </w:rPr>
        <w:t>4.</w:t>
      </w:r>
      <w:r w:rsidRPr="00B40AEA">
        <w:rPr>
          <w:b/>
          <w:sz w:val="28"/>
          <w:szCs w:val="28"/>
        </w:rPr>
        <w:t>2 Рациональная организация рабочего места по техническому обслуживанию и ремонту автомобилей</w:t>
      </w:r>
    </w:p>
    <w:p w:rsidR="0060779C" w:rsidRPr="00A67ECE" w:rsidRDefault="0060779C" w:rsidP="004F3A48">
      <w:pPr>
        <w:pStyle w:val="a8"/>
        <w:spacing w:after="0" w:line="360" w:lineRule="auto"/>
        <w:ind w:firstLine="709"/>
        <w:jc w:val="both"/>
        <w:rPr>
          <w:sz w:val="28"/>
          <w:szCs w:val="28"/>
        </w:rPr>
      </w:pPr>
      <w:r w:rsidRPr="00A67ECE">
        <w:rPr>
          <w:sz w:val="28"/>
          <w:szCs w:val="28"/>
        </w:rPr>
        <w:t xml:space="preserve">Рациональная организация рабочего места по техническому обслуживанию и ремонту автомобилей представлена на рисунке </w:t>
      </w:r>
      <w:r w:rsidR="001E21C8" w:rsidRPr="00A67ECE">
        <w:rPr>
          <w:sz w:val="28"/>
          <w:szCs w:val="28"/>
        </w:rPr>
        <w:t>4.1</w:t>
      </w:r>
      <w:r w:rsidRPr="00A67ECE">
        <w:rPr>
          <w:sz w:val="28"/>
          <w:szCs w:val="28"/>
        </w:rPr>
        <w:t>.</w:t>
      </w:r>
    </w:p>
    <w:p w:rsidR="00B40AEA" w:rsidRDefault="00B40AEA" w:rsidP="004F3A48">
      <w:pPr>
        <w:pStyle w:val="a8"/>
        <w:spacing w:after="0" w:line="360" w:lineRule="auto"/>
        <w:ind w:firstLine="709"/>
        <w:jc w:val="center"/>
        <w:rPr>
          <w:sz w:val="28"/>
          <w:szCs w:val="28"/>
        </w:rPr>
      </w:pPr>
    </w:p>
    <w:p w:rsidR="0060779C" w:rsidRPr="00A67ECE" w:rsidRDefault="00651B6F" w:rsidP="004F3A48">
      <w:pPr>
        <w:pStyle w:val="a8"/>
        <w:spacing w:after="0" w:line="360" w:lineRule="auto"/>
        <w:ind w:firstLine="709"/>
        <w:jc w:val="center"/>
        <w:rPr>
          <w:sz w:val="28"/>
          <w:szCs w:val="28"/>
        </w:rPr>
      </w:pPr>
      <w:r>
        <w:rPr>
          <w:sz w:val="28"/>
          <w:szCs w:val="28"/>
        </w:rPr>
        <w:pict>
          <v:shape id="_x0000_i1149" type="#_x0000_t75" style="width:146.25pt;height:148.5pt">
            <v:imagedata r:id="rId124" o:title=""/>
          </v:shape>
        </w:pic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1 – автомобиль, 2 – смотровая яма, 3 – шкаф для инструментов, 4 – рабочий стол, 5 – урна для утилизации отходов, 6 – мойка, 7 – исполнитель.</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Рисунок </w:t>
      </w:r>
      <w:r w:rsidR="001E21C8" w:rsidRPr="00A67ECE">
        <w:rPr>
          <w:rFonts w:ascii="Times New Roman" w:hAnsi="Times New Roman"/>
          <w:szCs w:val="28"/>
        </w:rPr>
        <w:t>4.1</w:t>
      </w:r>
      <w:r w:rsidR="001F3BDF" w:rsidRPr="00A67ECE">
        <w:rPr>
          <w:rFonts w:ascii="Times New Roman" w:hAnsi="Times New Roman"/>
          <w:szCs w:val="28"/>
        </w:rPr>
        <w:t xml:space="preserve"> </w:t>
      </w:r>
      <w:r w:rsidRPr="00A67ECE">
        <w:rPr>
          <w:rFonts w:ascii="Times New Roman" w:hAnsi="Times New Roman"/>
          <w:szCs w:val="28"/>
        </w:rPr>
        <w:t>- Рациональная организация рабочего места по техническому обслуживанию и ремонту автомобилей.</w:t>
      </w:r>
    </w:p>
    <w:p w:rsidR="00B40AEA" w:rsidRDefault="00B40AEA"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Для обеспечения безопасности при проведении технического обслуживания и ремонта автомобилей, движения работника не должны быть ущемлены в пространстве. Размах рук рабочего в стороны, составляет 90˚, что позволяет оптимально проводить ремонтные работы с агрегатами. Рабочее место должно содержать все необходимое для проведения ТО и ТР автомобилей. Столы, шкафы, оборудование и оснастка предусматривает расположение от смотровой ямы на расстоянии не меньше чем </w:t>
      </w:r>
      <w:smartTag w:uri="urn:schemas-microsoft-com:office:smarttags" w:element="metricconverter">
        <w:smartTagPr>
          <w:attr w:name="ProductID" w:val="3,8 м"/>
        </w:smartTagPr>
        <w:r w:rsidRPr="00A67ECE">
          <w:rPr>
            <w:rFonts w:ascii="Times New Roman" w:hAnsi="Times New Roman"/>
            <w:szCs w:val="28"/>
          </w:rPr>
          <w:t>3,8 м</w:t>
        </w:r>
      </w:smartTag>
      <w:r w:rsidRPr="00A67ECE">
        <w:rPr>
          <w:rFonts w:ascii="Times New Roman" w:hAnsi="Times New Roman"/>
          <w:szCs w:val="28"/>
        </w:rPr>
        <w:t>. В смотровой яме предусматривается освещение. Наличие в смотровой яме посторонних предметов и отработанных деталей, не допускается.</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 рабочем месте необходима мойка, как для очистки деталей, так и для очистки рук работника. Необходимым элементом на рабочем месте работника по исполнению работ по ТО и ТР является урна для утилизации отходов: промасленной ветоши, негодных деталей и прочее, так как скапливание отходов в неустановленных местах, ведет к загромождению проходов, смотровых ям.</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шкафах для инструмента должны находиться только необходимые в работе приспособления и инструменты. Они должны быть в чистом виде и рабочем состоянии.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Автомобиль на рабочем месте располагается строго на смотровой яме, а колеса автомобиля выставлены параллельно кромок смотровой ямы.</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Работники обеспечиваются спецодеждой, спецобувью и средствами индивидуальной защиты согласно нормам, установленных типовыми отраслевыми нормами для работников автомобильного транспорта и шоссейных дорог от 16.12.1997 г., № 63.</w:t>
      </w:r>
    </w:p>
    <w:p w:rsidR="0060779C" w:rsidRPr="00A67ECE" w:rsidRDefault="0060779C" w:rsidP="004F3A48">
      <w:pPr>
        <w:widowControl/>
        <w:snapToGrid/>
        <w:spacing w:line="360" w:lineRule="auto"/>
        <w:ind w:firstLine="709"/>
        <w:rPr>
          <w:rFonts w:ascii="Times New Roman" w:hAnsi="Times New Roman"/>
          <w:szCs w:val="28"/>
        </w:rPr>
      </w:pPr>
    </w:p>
    <w:p w:rsidR="0060779C" w:rsidRPr="00B40AEA" w:rsidRDefault="001F3BDF" w:rsidP="00B40AEA">
      <w:pPr>
        <w:widowControl/>
        <w:snapToGrid/>
        <w:spacing w:line="360" w:lineRule="auto"/>
        <w:ind w:firstLine="709"/>
        <w:jc w:val="center"/>
        <w:rPr>
          <w:rFonts w:ascii="Times New Roman" w:hAnsi="Times New Roman"/>
          <w:b/>
          <w:color w:val="000000"/>
          <w:szCs w:val="28"/>
        </w:rPr>
      </w:pPr>
      <w:r w:rsidRPr="00B40AEA">
        <w:rPr>
          <w:rFonts w:ascii="Times New Roman" w:hAnsi="Times New Roman"/>
          <w:b/>
          <w:color w:val="000000"/>
          <w:szCs w:val="28"/>
        </w:rPr>
        <w:t>4.</w:t>
      </w:r>
      <w:r w:rsidR="0060779C" w:rsidRPr="00B40AEA">
        <w:rPr>
          <w:rFonts w:ascii="Times New Roman" w:hAnsi="Times New Roman"/>
          <w:b/>
          <w:color w:val="000000"/>
          <w:szCs w:val="28"/>
        </w:rPr>
        <w:t>5 Применение устройств и средств по очистке сточных вод от маслопродуктов</w:t>
      </w:r>
    </w:p>
    <w:p w:rsidR="0060779C" w:rsidRPr="00A67ECE" w:rsidRDefault="0060779C" w:rsidP="004F3A48">
      <w:pPr>
        <w:widowControl/>
        <w:snapToGrid/>
        <w:spacing w:line="360" w:lineRule="auto"/>
        <w:ind w:firstLine="709"/>
        <w:rPr>
          <w:rFonts w:ascii="Times New Roman" w:hAnsi="Times New Roman"/>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На этапе выполнения технического обслуживания и ремонта автотранспортных средств загрязнение сточных и поверхностных вод происходит в больших объёмах и связано с процессами технологических операций (замена эксплуатационных материалов на определённом пробеге транспортных средств), работами на производственных участках (агрегатном</w:t>
      </w:r>
      <w:r w:rsidR="00CD0E94">
        <w:rPr>
          <w:rFonts w:ascii="Times New Roman" w:hAnsi="Times New Roman"/>
          <w:szCs w:val="28"/>
        </w:rPr>
        <w:t xml:space="preserve"> </w:t>
      </w:r>
      <w:r w:rsidRPr="00A67ECE">
        <w:rPr>
          <w:rFonts w:ascii="Times New Roman" w:hAnsi="Times New Roman"/>
          <w:szCs w:val="28"/>
        </w:rPr>
        <w:t>и малярном).</w:t>
      </w:r>
    </w:p>
    <w:p w:rsidR="0060779C" w:rsidRPr="00A67ECE" w:rsidRDefault="0060779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В данном разделе предлагается установка для очистки сточных вод от маслопродуктов, образующихся при мойке автомобилей и их узлов, и вод с площадок стоянки ав</w:t>
      </w:r>
      <w:r w:rsidR="00CF3E64" w:rsidRPr="00A67ECE">
        <w:rPr>
          <w:rFonts w:ascii="Times New Roman" w:hAnsi="Times New Roman"/>
          <w:color w:val="000000"/>
          <w:szCs w:val="28"/>
        </w:rPr>
        <w:t xml:space="preserve">тотранспорта - рисунок </w:t>
      </w:r>
      <w:r w:rsidR="001E21C8" w:rsidRPr="00A67ECE">
        <w:rPr>
          <w:rFonts w:ascii="Times New Roman" w:hAnsi="Times New Roman"/>
          <w:color w:val="000000"/>
          <w:szCs w:val="28"/>
        </w:rPr>
        <w:t>4.2</w:t>
      </w:r>
      <w:r w:rsidR="00CF3E64" w:rsidRPr="00A67ECE">
        <w:rPr>
          <w:rFonts w:ascii="Times New Roman" w:hAnsi="Times New Roman"/>
          <w:color w:val="000000"/>
          <w:szCs w:val="28"/>
        </w:rPr>
        <w:t xml:space="preserve"> </w:t>
      </w:r>
      <w:r w:rsidRPr="00A67ECE">
        <w:rPr>
          <w:rFonts w:ascii="Times New Roman" w:hAnsi="Times New Roman"/>
          <w:color w:val="000000"/>
          <w:szCs w:val="28"/>
        </w:rPr>
        <w:t>[</w:t>
      </w:r>
      <w:r w:rsidR="00612078" w:rsidRPr="00A67ECE">
        <w:rPr>
          <w:rFonts w:ascii="Times New Roman" w:hAnsi="Times New Roman"/>
          <w:color w:val="000000"/>
          <w:szCs w:val="28"/>
        </w:rPr>
        <w:t>7</w:t>
      </w:r>
      <w:r w:rsidRPr="00A67ECE">
        <w:rPr>
          <w:rFonts w:ascii="Times New Roman" w:hAnsi="Times New Roman"/>
          <w:color w:val="000000"/>
          <w:szCs w:val="28"/>
        </w:rPr>
        <w:t>]</w:t>
      </w:r>
      <w:r w:rsidR="00CF3E64" w:rsidRPr="00A67ECE">
        <w:rPr>
          <w:rFonts w:ascii="Times New Roman" w:hAnsi="Times New Roman"/>
          <w:color w:val="000000"/>
          <w:szCs w:val="28"/>
        </w:rPr>
        <w:t>.</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Маслопродукты, попадающие в сточные воды в процессе эксплуатации и обслуживания техники, представлены в основном смазочными маслами и в небольшом количестве - автомобильными бензинами и дизельным топливом. Состав их определен типом и назначением машин. Основная масса содержащихся в сточных водах нефтепродуктов (85,4%) представлена частицами размером 140—200 мкм, и их удаление из сточных вод путем отстаивания и фильтрования не представляет особых затруднений. Гораздо труднее удалить частицы размером 3-100 мкм, находящиеся в растворенном или взвешенном состоянии. Существенную помощь в этом может оказать передвижная установка для очистки маслосодержащих сточных вод, разработанная (А. с. СССР № 4901908, МКИ С 02 Р 1/24, 1/40).</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Установка (рисунок 1) включает трехсекционный горизонтальный отстойник, имеющий наклонные перегородки с переломами в горизонтальной и вертикальной плоскостях, камеру для сбора маслопродуктов, фильтр тонкой очистки, гидроэжекторы для вывода шлама из шламонакопителей, насосную установку с эжектором подачи воздуха.</w:t>
      </w:r>
    </w:p>
    <w:p w:rsidR="0060779C" w:rsidRPr="00A67ECE" w:rsidRDefault="0060779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 xml:space="preserve">Для удаления из сточных вод основной массы взвешенных веществ и маслопродуктов служит горизонтальный отстойник с элементами флотатора.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Флотация сточных вод предназначена для интенсификации процесса всплывания маслопродуктов при обволакивании их частиц пузырьками воздуха, подаваемого в сточную воду. В основе процесса – молекулярное слипание частиц масла и пузырьков тонкодиспергированного в воде воздуха. Образование агрегатов ,,частица-пузырьки воздуха” зависит от их столкновения друг с другом и т.д.</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Блок тонкослойного отстаивания имеет наклонные перегородки с переломами в вертикальной и горизонтальной плоскостях. Отстойник разделен вертикальными перегородками на две флотационные и одну отстойную камеры. Наличие в устройстве наклонных перегородок (четыре перелома с углами соответственно для первой флотационной камеры 60°, 45°, 95°, 40°, для второй — 65°. 55°, 95°. 40°) позволяет увеличить длину прохождения очищаемой водой периметра флотационной камеры,</w:t>
      </w:r>
      <w:r w:rsidR="00CD0E94">
        <w:rPr>
          <w:rFonts w:ascii="Times New Roman" w:hAnsi="Times New Roman"/>
          <w:color w:val="000000"/>
          <w:szCs w:val="28"/>
        </w:rPr>
        <w:t xml:space="preserve"> </w:t>
      </w:r>
      <w:r w:rsidRPr="00A67ECE">
        <w:rPr>
          <w:rFonts w:ascii="Times New Roman" w:hAnsi="Times New Roman"/>
          <w:color w:val="000000"/>
          <w:szCs w:val="28"/>
        </w:rPr>
        <w:t>и степень выделения из объема маслопродуктов.</w:t>
      </w:r>
      <w:r w:rsidRPr="00A67ECE">
        <w:rPr>
          <w:rFonts w:ascii="Times New Roman" w:hAnsi="Times New Roman"/>
          <w:szCs w:val="28"/>
        </w:rPr>
        <w:t xml:space="preserve">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Равномерное распределение стоков по площади поперечного сечения отстойника достигается с помощью распределительных трубопроводов, подающих стоки к противоположной стенке камеры.</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Устройство работает следующим образом. Насосная установка подает сточные воды в распределительные трубопроводы. При помощи эжектора, установленного на напорном патрубке насоса, жидкость насыщается воздухом. Пройдя распределительные трубопроводы, стоки поступают в нижнюю часть первой флотационной камеры и под действием отражателя направляются вдоль наклонной перегородки. В ходе движения жидкости происходит ее расслоение, причем маслопродукты, взаимодействуя с пузырьками воздуха, начинают интенсивно выделяться на внешней стороне потока, а взвешенные вещества под действием гравитационных сил оседают на дно камеры и собираются в шламонакопителе.</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 xml:space="preserve">Для повышения степени очистки сточных вод от маслопродуктов средние слои потока направляются на установленный в верхней части камеры блок тонкослойного отстаивания, вследствие этого уменьшается влияние на процесс отстаивания вихревых зон. Блок тонкослойного отстаивания представляет собой пакет параллельных пластин из винипласта с наружным каркасом из стальных уголков. Вместо пластин можно применять наклонные пучки труб диаметром до </w:t>
      </w:r>
      <w:smartTag w:uri="urn:schemas-microsoft-com:office:smarttags" w:element="metricconverter">
        <w:smartTagPr>
          <w:attr w:name="ProductID" w:val="40 мм"/>
        </w:smartTagPr>
        <w:r w:rsidRPr="00A67ECE">
          <w:rPr>
            <w:rFonts w:ascii="Times New Roman" w:hAnsi="Times New Roman"/>
            <w:color w:val="000000"/>
            <w:szCs w:val="28"/>
          </w:rPr>
          <w:t>40 мм</w:t>
        </w:r>
      </w:smartTag>
      <w:r w:rsidRPr="00A67ECE">
        <w:rPr>
          <w:rFonts w:ascii="Times New Roman" w:hAnsi="Times New Roman"/>
          <w:color w:val="000000"/>
          <w:szCs w:val="28"/>
        </w:rPr>
        <w:t>. Маслопродукты скапливаются в маслонакопителе, образованном с боков и сверху стенками наклонной перегородки, в нижней части - уровнем жидкости в сооружении. Под действием поступающей в камеру новой порции сточных вод маслопродукты, скопившиеся в маслонакопителе, периодически сбрасываются в маслосборник, а осветленная жидкость по трубопроводам подается во вторую камеру, где процесс повторяется.</w:t>
      </w:r>
    </w:p>
    <w:p w:rsidR="0060779C" w:rsidRDefault="0060779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Пройдя вторую флотационную камеру, жидкость поступает в третью (отстойную) камеру, где происходит дополнительное отстаивание, а затем через гидрозатвор жидкость поступает в фильтр тонкой очистки. В качестве основного заполнителя фильтра используется дробленый керамзит, можно использовать также пенополиуретан, сипрон, кокс и др. Регенерация фильтрующей загрузки производится очищенной водой. Фильтрующая загрузка устанавливается в специальный отсек, конструктивно являющийся продолжением отстойной камеры.</w:t>
      </w:r>
    </w:p>
    <w:p w:rsidR="00B40AEA" w:rsidRPr="00A67ECE" w:rsidRDefault="00B40AEA" w:rsidP="004F3A48">
      <w:pPr>
        <w:widowControl/>
        <w:snapToGrid/>
        <w:spacing w:line="360" w:lineRule="auto"/>
        <w:ind w:firstLine="709"/>
        <w:rPr>
          <w:rFonts w:ascii="Times New Roman" w:hAnsi="Times New Roman"/>
          <w:color w:val="000000"/>
          <w:szCs w:val="28"/>
        </w:rPr>
      </w:pPr>
    </w:p>
    <w:p w:rsidR="00B40AEA" w:rsidRDefault="00651B6F" w:rsidP="00B40AEA">
      <w:pPr>
        <w:widowControl/>
        <w:snapToGrid/>
        <w:spacing w:line="360" w:lineRule="auto"/>
        <w:ind w:firstLine="709"/>
        <w:jc w:val="center"/>
        <w:rPr>
          <w:rFonts w:ascii="Times New Roman" w:hAnsi="Times New Roman"/>
          <w:szCs w:val="24"/>
        </w:rPr>
      </w:pPr>
      <w:r>
        <w:rPr>
          <w:rFonts w:ascii="Times New Roman" w:hAnsi="Times New Roman"/>
          <w:szCs w:val="24"/>
        </w:rPr>
        <w:pict>
          <v:shape id="_x0000_i1150" type="#_x0000_t75" style="width:3in;height:2in;mso-position-horizontal:left" o:allowoverlap="f" fillcolor="window">
            <v:imagedata r:id="rId125" o:title=""/>
          </v:shape>
        </w:pict>
      </w:r>
    </w:p>
    <w:p w:rsidR="0060779C" w:rsidRPr="00A67ECE" w:rsidRDefault="0060779C" w:rsidP="00B40AEA">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1 — насосная установка; 2 — эжектор для подачи воздуха в распределительный трубопровод; 3 — распределительный трубопровод; 4 — первая флотационная камера; 5 — блок тонкослойного отстаивания; 6</w:t>
      </w:r>
      <w:r w:rsidRPr="00A67ECE">
        <w:rPr>
          <w:rFonts w:ascii="Times New Roman" w:hAnsi="Times New Roman"/>
          <w:i/>
          <w:color w:val="000000"/>
          <w:szCs w:val="28"/>
        </w:rPr>
        <w:t xml:space="preserve"> </w:t>
      </w:r>
      <w:r w:rsidRPr="00A67ECE">
        <w:rPr>
          <w:rFonts w:ascii="Times New Roman" w:hAnsi="Times New Roman"/>
          <w:color w:val="000000"/>
          <w:szCs w:val="28"/>
        </w:rPr>
        <w:t>— маслонакопитель; 7 — отражатель; 8 — наклонная перегородка; 9 — водоэжектор; 10 — шламонакопитель; 11 — вторая флотационная камера; 12 — вертикальная перегородка; 13 — отстойная камера; 14 — вертикальная перегородка; 15 — фильтр тонкой очистки; 16 — маслосборник; 17 — выводной трубопровод; 18 — перелом наклонной перегородки</w:t>
      </w:r>
      <w:r w:rsidR="001E21C8" w:rsidRPr="00A67ECE">
        <w:rPr>
          <w:rFonts w:ascii="Times New Roman" w:hAnsi="Times New Roman"/>
          <w:color w:val="000000"/>
          <w:szCs w:val="28"/>
        </w:rPr>
        <w:t>.</w:t>
      </w:r>
    </w:p>
    <w:p w:rsidR="001E21C8" w:rsidRPr="00A67ECE" w:rsidRDefault="001E21C8" w:rsidP="004F3A48">
      <w:pPr>
        <w:widowControl/>
        <w:snapToGrid/>
        <w:spacing w:line="360" w:lineRule="auto"/>
        <w:ind w:firstLine="709"/>
        <w:rPr>
          <w:rFonts w:ascii="Times New Roman" w:hAnsi="Times New Roman"/>
          <w:szCs w:val="24"/>
        </w:rPr>
      </w:pPr>
      <w:r w:rsidRPr="00A67ECE">
        <w:rPr>
          <w:rFonts w:ascii="Times New Roman" w:hAnsi="Times New Roman"/>
          <w:szCs w:val="28"/>
        </w:rPr>
        <w:t>Рисунок 4.2 - Установка для очистки маслосодержащих сточных вод</w:t>
      </w:r>
    </w:p>
    <w:p w:rsidR="00B40AEA" w:rsidRDefault="00B40AEA" w:rsidP="004F3A48">
      <w:pPr>
        <w:widowControl/>
        <w:snapToGrid/>
        <w:spacing w:line="360" w:lineRule="auto"/>
        <w:ind w:firstLine="709"/>
        <w:rPr>
          <w:rFonts w:ascii="Times New Roman" w:hAnsi="Times New Roman"/>
          <w:color w:val="000000"/>
          <w:szCs w:val="28"/>
        </w:rPr>
      </w:pP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Гидроэжекторы для вывода шлама устанавливаются в нижней части камер флотации (шламонакопителях) и предназначены для вывода из сооружения отстоявшихся взвешенных веществ. Рабочей жидкостью для гидроэжекторов является вода, используемая для обслуживания и мойки строительной техники. Шлам удаляется периодически, по мере накопления, а затем вывозится с площадки в места утилизации.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Предлагаемая технология очистки сточных вод базируется на новой, более совершенной комплексной методике и реализуется с помощью простого в эксплуатации и обслуживании оборудования, которое при необходимости может быть изготовлено предприятием самостоятельно.</w:t>
      </w:r>
    </w:p>
    <w:p w:rsidR="0060779C" w:rsidRPr="00A67ECE" w:rsidRDefault="0060779C" w:rsidP="004F3A48">
      <w:pPr>
        <w:widowControl/>
        <w:snapToGrid/>
        <w:spacing w:line="360" w:lineRule="auto"/>
        <w:ind w:firstLine="709"/>
        <w:rPr>
          <w:rFonts w:ascii="Times New Roman" w:hAnsi="Times New Roman"/>
          <w:color w:val="000000"/>
          <w:szCs w:val="28"/>
        </w:rPr>
      </w:pPr>
      <w:r w:rsidRPr="00A67ECE">
        <w:rPr>
          <w:rFonts w:ascii="Times New Roman" w:hAnsi="Times New Roman"/>
          <w:color w:val="000000"/>
          <w:szCs w:val="28"/>
        </w:rPr>
        <w:t>Установка может использоваться как элемент (модуль) очистного сооружения. Для улучшения характеристик установки возможно оснащение ее дополнительным оборудованием, выпускаемым серийно: гидроциклонами, компрессором, смесительными насадками на распределительные трубопроводы и др. При компоновке сооружения конструктивно в одном блоке (модуле) оно достаточно эффективно и сама по себе, и в составе системы очистных сооружений.</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Представленная в дипломном проекте установка по очистке сточных вод от маслопродуктов, наряду с другими аналогичными установками имеет ряд преимуществ: простота конструкции, надежность, применение 2-х флотационных камер, наличие фильтра тонкослойной очистки, наличие наклонных перегородок, что позволяет увеличить длину прохождения очищаемой водой периметра флотационной камеры, а, следовательно, и степень выделения из объема маслопродуктов.</w:t>
      </w:r>
      <w:r w:rsidRPr="00A67ECE">
        <w:rPr>
          <w:rFonts w:ascii="Times New Roman" w:hAnsi="Times New Roman"/>
          <w:szCs w:val="28"/>
        </w:rPr>
        <w:t xml:space="preserve"> </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color w:val="000000"/>
          <w:szCs w:val="28"/>
        </w:rPr>
        <w:t>Опытная эксплуатация экспериментальных образцов очистного модуля показала высокую эффективность. Производительность установки 5 м</w:t>
      </w:r>
      <w:r w:rsidRPr="00A67ECE">
        <w:rPr>
          <w:rFonts w:ascii="Times New Roman" w:hAnsi="Times New Roman"/>
          <w:color w:val="000000"/>
          <w:szCs w:val="28"/>
          <w:vertAlign w:val="superscript"/>
        </w:rPr>
        <w:t>3</w:t>
      </w:r>
      <w:r w:rsidRPr="00A67ECE">
        <w:rPr>
          <w:rFonts w:ascii="Times New Roman" w:hAnsi="Times New Roman"/>
          <w:color w:val="000000"/>
          <w:szCs w:val="28"/>
        </w:rPr>
        <w:t>/ч, концентрация загрязнений в воде после очистки в установке составляет по взвешенным веществам 18 мг/л, по маслопродуктам 10—15 мг/л. Масса установки без дополнительного оборудования около 3 т, толщина</w:t>
      </w:r>
      <w:r w:rsidR="00CD0E94">
        <w:rPr>
          <w:rFonts w:ascii="Times New Roman" w:hAnsi="Times New Roman"/>
          <w:color w:val="000000"/>
          <w:szCs w:val="28"/>
        </w:rPr>
        <w:t xml:space="preserve"> </w:t>
      </w:r>
      <w:r w:rsidRPr="00A67ECE">
        <w:rPr>
          <w:rFonts w:ascii="Times New Roman" w:hAnsi="Times New Roman"/>
          <w:color w:val="000000"/>
          <w:szCs w:val="28"/>
        </w:rPr>
        <w:t xml:space="preserve">листа корпуса </w:t>
      </w:r>
      <w:smartTag w:uri="urn:schemas-microsoft-com:office:smarttags" w:element="metricconverter">
        <w:smartTagPr>
          <w:attr w:name="ProductID" w:val="3 мм"/>
        </w:smartTagPr>
        <w:r w:rsidRPr="00A67ECE">
          <w:rPr>
            <w:rFonts w:ascii="Times New Roman" w:hAnsi="Times New Roman"/>
            <w:color w:val="000000"/>
            <w:szCs w:val="28"/>
          </w:rPr>
          <w:t>3 мм</w:t>
        </w:r>
      </w:smartTag>
      <w:r w:rsidRPr="00A67ECE">
        <w:rPr>
          <w:rFonts w:ascii="Times New Roman" w:hAnsi="Times New Roman"/>
          <w:color w:val="000000"/>
          <w:szCs w:val="28"/>
        </w:rPr>
        <w:t>.</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разделе безопасность и экологичность ОАО «Горшечноеавтотранс» обозначим следующие выводы:</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пункте «Анализ потенциально возможных травмирующих и вредных воздействий» выявлены возможные травмирующие и вредные воздействия на предприятии, а также их источники;</w:t>
      </w:r>
    </w:p>
    <w:p w:rsidR="0060779C" w:rsidRPr="00A67ECE" w:rsidRDefault="0060779C" w:rsidP="004F3A48">
      <w:pPr>
        <w:widowControl/>
        <w:snapToGrid/>
        <w:spacing w:line="360" w:lineRule="auto"/>
        <w:ind w:firstLine="709"/>
        <w:rPr>
          <w:rFonts w:ascii="Times New Roman" w:hAnsi="Times New Roman"/>
          <w:snapToGrid w:val="0"/>
          <w:szCs w:val="28"/>
        </w:rPr>
      </w:pPr>
      <w:r w:rsidRPr="00A67ECE">
        <w:rPr>
          <w:rFonts w:ascii="Times New Roman" w:hAnsi="Times New Roman"/>
          <w:szCs w:val="28"/>
        </w:rPr>
        <w:t xml:space="preserve">-в пункте «Обеспечение комфортных условий деятельности человека» произведена оценка тяжести и напряженности трудового процесса, установлено, что на ОАО «Горшечноеавтотранс» оценка тяжести и напряженности трудового процесса </w:t>
      </w:r>
      <w:r w:rsidRPr="00A67ECE">
        <w:rPr>
          <w:rFonts w:ascii="Times New Roman" w:hAnsi="Times New Roman"/>
          <w:snapToGrid w:val="0"/>
          <w:szCs w:val="28"/>
        </w:rPr>
        <w:t>составляет 3.2 балла и относится к 3 классу;</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napToGrid w:val="0"/>
          <w:szCs w:val="28"/>
        </w:rPr>
        <w:t xml:space="preserve"> -в пункте</w:t>
      </w:r>
      <w:r w:rsidRPr="00A67ECE">
        <w:rPr>
          <w:rFonts w:ascii="Times New Roman" w:hAnsi="Times New Roman"/>
          <w:szCs w:val="28"/>
        </w:rPr>
        <w:t xml:space="preserve"> «Создание нормативных параметров микроклимата» обозначены необходимые на предприятии нормы шума, вибрации, предельно допустимые концентрации (ПДК) вредных веществ в</w:t>
      </w:r>
      <w:r w:rsidRPr="00A67ECE">
        <w:rPr>
          <w:rFonts w:ascii="Times New Roman" w:hAnsi="Times New Roman"/>
          <w:b/>
          <w:szCs w:val="28"/>
        </w:rPr>
        <w:t xml:space="preserve"> </w:t>
      </w:r>
      <w:r w:rsidRPr="00A67ECE">
        <w:rPr>
          <w:rFonts w:ascii="Times New Roman" w:hAnsi="Times New Roman"/>
          <w:szCs w:val="28"/>
        </w:rPr>
        <w:t>воздухе помещений, а также указанны необходимые требования по освещению производственных участков и корпусов;</w:t>
      </w:r>
    </w:p>
    <w:p w:rsidR="0060779C" w:rsidRPr="00A67ECE" w:rsidRDefault="0060779C" w:rsidP="004F3A48">
      <w:pPr>
        <w:widowControl/>
        <w:tabs>
          <w:tab w:val="left" w:pos="709"/>
        </w:tabs>
        <w:snapToGrid/>
        <w:spacing w:line="360" w:lineRule="auto"/>
        <w:ind w:firstLine="709"/>
        <w:rPr>
          <w:rFonts w:ascii="Times New Roman" w:hAnsi="Times New Roman"/>
          <w:szCs w:val="28"/>
        </w:rPr>
      </w:pPr>
      <w:r w:rsidRPr="00A67ECE">
        <w:rPr>
          <w:rFonts w:ascii="Times New Roman" w:hAnsi="Times New Roman"/>
          <w:szCs w:val="28"/>
        </w:rPr>
        <w:t xml:space="preserve">-в пункте «Пожарная безопасность» определены категория помещения по пожарной опасности, корпус по ТО автомобилей ОАО «Горшечноеавтотранс» относится к категории В-4, что является пожароопасным; а также произведен расчет времени эвакуации людей при пожаре, для помещения ТО автомобилей время эвакуации составляет 0,02 мин, что обеспечивает своевременную эвакуацию людей в случае пожара; для пункта «Реализация системы противопожарной защиты на основе выполнения требований по электроустановкам», разработаны </w:t>
      </w:r>
      <w:r w:rsidRPr="00A67ECE">
        <w:rPr>
          <w:rStyle w:val="ab"/>
          <w:rFonts w:ascii="Times New Roman" w:hAnsi="Times New Roman"/>
          <w:b w:val="0"/>
          <w:szCs w:val="28"/>
        </w:rPr>
        <w:t xml:space="preserve">требования пожарной безопасности к электроустановкам зданий, сооружений и строений; а также произведен </w:t>
      </w:r>
      <w:r w:rsidRPr="00A67ECE">
        <w:rPr>
          <w:rFonts w:ascii="Times New Roman" w:hAnsi="Times New Roman"/>
          <w:szCs w:val="28"/>
        </w:rPr>
        <w:t>расчет максимальной токовой защиты для помещения с электрооборудованием, для одного энергопотребителя и для всех потребителей питающихся от магистральной линии электроэнергии;</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-в пункте «Организация рабочего места по сборке узлов с обеспечением требований эргономики и инженерной психологии» раскрыта сущность понятия </w:t>
      </w:r>
      <w:r w:rsidRPr="00A67ECE">
        <w:rPr>
          <w:rFonts w:ascii="Times New Roman" w:hAnsi="Times New Roman"/>
          <w:bCs/>
          <w:szCs w:val="28"/>
        </w:rPr>
        <w:t xml:space="preserve">об эргономике и инженерной психологии; разработана и представлена графически </w:t>
      </w:r>
      <w:r w:rsidRPr="00A67ECE">
        <w:rPr>
          <w:rFonts w:ascii="Times New Roman" w:hAnsi="Times New Roman"/>
          <w:szCs w:val="28"/>
        </w:rPr>
        <w:t>рациональная организация рабочего места по техническому обслуживанию и ремонту автомобилей;</w:t>
      </w:r>
    </w:p>
    <w:p w:rsidR="0060779C" w:rsidRPr="00A67ECE" w:rsidRDefault="0060779C" w:rsidP="004F3A48">
      <w:pPr>
        <w:widowControl/>
        <w:snapToGrid/>
        <w:spacing w:line="360" w:lineRule="auto"/>
        <w:ind w:firstLine="709"/>
        <w:rPr>
          <w:rFonts w:ascii="Times New Roman" w:hAnsi="Times New Roman"/>
          <w:szCs w:val="28"/>
        </w:rPr>
      </w:pPr>
      <w:r w:rsidRPr="00A67ECE">
        <w:rPr>
          <w:rFonts w:ascii="Times New Roman" w:hAnsi="Times New Roman"/>
          <w:szCs w:val="28"/>
        </w:rPr>
        <w:t>-в пункте «</w:t>
      </w:r>
      <w:r w:rsidRPr="00A67ECE">
        <w:rPr>
          <w:rFonts w:ascii="Times New Roman" w:hAnsi="Times New Roman"/>
          <w:color w:val="000000"/>
          <w:szCs w:val="28"/>
        </w:rPr>
        <w:t>Применение устройств и средств по очистке сточных вод от маслопродуктов» представлена экспериментальная установка по очистке сточных вод от маслопродуктов, при испытаниях установка показала высокую эффективность. Производительность установки 5 м</w:t>
      </w:r>
      <w:r w:rsidRPr="00A67ECE">
        <w:rPr>
          <w:rFonts w:ascii="Times New Roman" w:hAnsi="Times New Roman"/>
          <w:color w:val="000000"/>
          <w:szCs w:val="28"/>
          <w:vertAlign w:val="superscript"/>
        </w:rPr>
        <w:t>3</w:t>
      </w:r>
      <w:r w:rsidRPr="00A67ECE">
        <w:rPr>
          <w:rFonts w:ascii="Times New Roman" w:hAnsi="Times New Roman"/>
          <w:color w:val="000000"/>
          <w:szCs w:val="28"/>
        </w:rPr>
        <w:t>/ч, концентрация загрязнений в воде после очистки в установке составляет по взвешенным веществам 18 мг/л, по маслопродуктам 10—15 мг/л.</w:t>
      </w:r>
    </w:p>
    <w:p w:rsidR="00667A05" w:rsidRPr="00230354" w:rsidRDefault="00230354" w:rsidP="00230354">
      <w:pPr>
        <w:widowControl/>
        <w:tabs>
          <w:tab w:val="left" w:pos="709"/>
        </w:tabs>
        <w:snapToGrid/>
        <w:spacing w:line="360" w:lineRule="auto"/>
        <w:ind w:firstLine="709"/>
        <w:jc w:val="center"/>
        <w:rPr>
          <w:rFonts w:ascii="Times New Roman" w:hAnsi="Times New Roman"/>
          <w:szCs w:val="28"/>
        </w:rPr>
      </w:pPr>
      <w:r>
        <w:rPr>
          <w:rFonts w:ascii="Times New Roman" w:hAnsi="Times New Roman"/>
          <w:szCs w:val="28"/>
        </w:rPr>
        <w:br w:type="page"/>
      </w:r>
      <w:r w:rsidR="00667A05" w:rsidRPr="00230354">
        <w:rPr>
          <w:rFonts w:ascii="Times New Roman" w:hAnsi="Times New Roman"/>
          <w:b/>
        </w:rPr>
        <w:t>5.1 Расчет стоимости приспособления для сборки-разборки двигателя КамАЗ 740.10-Д</w:t>
      </w:r>
    </w:p>
    <w:p w:rsidR="00B40AEA" w:rsidRPr="00B40AEA" w:rsidRDefault="00B40AEA" w:rsidP="00B40AEA">
      <w:pPr>
        <w:pStyle w:val="2"/>
        <w:keepNext w:val="0"/>
        <w:framePr w:hSpace="0" w:wrap="auto" w:vAnchor="margin" w:hAnchor="text" w:yAlign="inline"/>
        <w:spacing w:line="360" w:lineRule="auto"/>
        <w:ind w:firstLine="709"/>
        <w:jc w:val="center"/>
        <w:rPr>
          <w:b/>
          <w:sz w:val="28"/>
          <w:szCs w:val="28"/>
        </w:rPr>
      </w:pPr>
    </w:p>
    <w:p w:rsidR="00667A05" w:rsidRPr="00B40AEA" w:rsidRDefault="00667A05" w:rsidP="00B40AEA">
      <w:pPr>
        <w:pStyle w:val="2"/>
        <w:keepNext w:val="0"/>
        <w:framePr w:hSpace="0" w:wrap="auto" w:vAnchor="margin" w:hAnchor="text" w:yAlign="inline"/>
        <w:spacing w:line="360" w:lineRule="auto"/>
        <w:ind w:firstLine="709"/>
        <w:jc w:val="center"/>
        <w:rPr>
          <w:b/>
          <w:sz w:val="28"/>
        </w:rPr>
      </w:pPr>
      <w:r w:rsidRPr="00B40AEA">
        <w:rPr>
          <w:b/>
          <w:sz w:val="28"/>
          <w:szCs w:val="28"/>
        </w:rPr>
        <w:t xml:space="preserve">5.1.1 Затраты на проектирование приспособления </w:t>
      </w:r>
      <w:r w:rsidRPr="00B40AEA">
        <w:rPr>
          <w:b/>
          <w:sz w:val="28"/>
        </w:rPr>
        <w:t>для сборки-разборки двигателя КамАЗ 740.10-Д</w:t>
      </w: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 xml:space="preserve">Затраты, необходимые на проектирование приспособления, сведем в таблицу </w:t>
      </w:r>
      <w:r w:rsidR="008939FE" w:rsidRPr="00A67ECE">
        <w:rPr>
          <w:rFonts w:ascii="Times New Roman" w:hAnsi="Times New Roman"/>
          <w:szCs w:val="28"/>
        </w:rPr>
        <w:t>5.</w:t>
      </w:r>
      <w:r w:rsidRPr="00A67ECE">
        <w:rPr>
          <w:rFonts w:ascii="Times New Roman" w:hAnsi="Times New Roman"/>
          <w:szCs w:val="28"/>
        </w:rPr>
        <w:t>1.</w:t>
      </w:r>
    </w:p>
    <w:p w:rsidR="00B40AEA" w:rsidRDefault="00B40AEA" w:rsidP="004F3A48">
      <w:pPr>
        <w:pStyle w:val="2"/>
        <w:keepNext w:val="0"/>
        <w:framePr w:hSpace="0" w:wrap="auto" w:vAnchor="margin" w:hAnchor="text" w:yAlign="inline"/>
        <w:spacing w:line="360" w:lineRule="auto"/>
        <w:ind w:firstLine="709"/>
        <w:jc w:val="both"/>
        <w:rPr>
          <w:sz w:val="28"/>
          <w:szCs w:val="28"/>
        </w:rPr>
      </w:pPr>
    </w:p>
    <w:p w:rsidR="00DE3D80" w:rsidRPr="00A67ECE" w:rsidRDefault="00DE3D80" w:rsidP="004F3A48">
      <w:pPr>
        <w:pStyle w:val="2"/>
        <w:keepNext w:val="0"/>
        <w:framePr w:hSpace="0" w:wrap="auto" w:vAnchor="margin" w:hAnchor="text" w:yAlign="inline"/>
        <w:spacing w:line="360" w:lineRule="auto"/>
        <w:ind w:firstLine="709"/>
        <w:jc w:val="both"/>
        <w:rPr>
          <w:sz w:val="28"/>
        </w:rPr>
      </w:pPr>
      <w:r w:rsidRPr="00A67ECE">
        <w:rPr>
          <w:sz w:val="28"/>
          <w:szCs w:val="28"/>
        </w:rPr>
        <w:t xml:space="preserve">Таблица </w:t>
      </w:r>
      <w:r w:rsidR="008939FE" w:rsidRPr="00A67ECE">
        <w:rPr>
          <w:sz w:val="28"/>
          <w:szCs w:val="28"/>
        </w:rPr>
        <w:t>5.</w:t>
      </w:r>
      <w:r w:rsidRPr="00A67ECE">
        <w:rPr>
          <w:sz w:val="28"/>
          <w:szCs w:val="28"/>
        </w:rPr>
        <w:t xml:space="preserve">1 - Затраты, необходимые на проектирование приспособления </w:t>
      </w:r>
      <w:r w:rsidRPr="00A67ECE">
        <w:rPr>
          <w:sz w:val="28"/>
        </w:rPr>
        <w:t>для сборки-разборки двигателя КамАЗ 740.10-Д</w:t>
      </w:r>
    </w:p>
    <w:tbl>
      <w:tblPr>
        <w:tblW w:w="8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146"/>
        <w:gridCol w:w="1440"/>
        <w:gridCol w:w="1260"/>
        <w:gridCol w:w="900"/>
        <w:gridCol w:w="1260"/>
      </w:tblGrid>
      <w:tr w:rsidR="00461F3F" w:rsidRPr="00B40AEA" w:rsidTr="00B40AEA">
        <w:trPr>
          <w:trHeight w:val="330"/>
          <w:jc w:val="center"/>
        </w:trPr>
        <w:tc>
          <w:tcPr>
            <w:tcW w:w="567" w:type="dxa"/>
            <w:vMerge w:val="restart"/>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п/п</w:t>
            </w:r>
          </w:p>
        </w:tc>
        <w:tc>
          <w:tcPr>
            <w:tcW w:w="1701" w:type="dxa"/>
            <w:vMerge w:val="restart"/>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работ</w:t>
            </w:r>
          </w:p>
        </w:tc>
        <w:tc>
          <w:tcPr>
            <w:tcW w:w="1146" w:type="dxa"/>
            <w:vMerge w:val="restart"/>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Исполни-тель</w:t>
            </w:r>
          </w:p>
        </w:tc>
        <w:tc>
          <w:tcPr>
            <w:tcW w:w="1440" w:type="dxa"/>
            <w:vMerge w:val="restart"/>
            <w:vAlign w:val="center"/>
          </w:tcPr>
          <w:p w:rsidR="00461F3F" w:rsidRPr="00B40AEA" w:rsidRDefault="00230354" w:rsidP="00B40AEA">
            <w:pPr>
              <w:widowControl/>
              <w:snapToGrid/>
              <w:spacing w:line="360" w:lineRule="auto"/>
              <w:ind w:firstLine="0"/>
              <w:jc w:val="center"/>
              <w:rPr>
                <w:rFonts w:ascii="Times New Roman" w:hAnsi="Times New Roman"/>
                <w:sz w:val="20"/>
                <w:szCs w:val="28"/>
              </w:rPr>
            </w:pPr>
            <w:r>
              <w:rPr>
                <w:rFonts w:ascii="Times New Roman" w:hAnsi="Times New Roman"/>
                <w:sz w:val="20"/>
                <w:szCs w:val="28"/>
              </w:rPr>
              <w:t>Количество исполни</w:t>
            </w:r>
            <w:r w:rsidR="00461F3F" w:rsidRPr="00B40AEA">
              <w:rPr>
                <w:rFonts w:ascii="Times New Roman" w:hAnsi="Times New Roman"/>
                <w:sz w:val="20"/>
                <w:szCs w:val="28"/>
              </w:rPr>
              <w:t>телей</w:t>
            </w:r>
          </w:p>
        </w:tc>
        <w:tc>
          <w:tcPr>
            <w:tcW w:w="1260" w:type="dxa"/>
            <w:vMerge w:val="restart"/>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Трудо-емкость, чел</w:t>
            </w:r>
            <w:r w:rsidRPr="00B40AEA">
              <w:rPr>
                <w:rFonts w:ascii="Times New Roman" w:hAnsi="Times New Roman"/>
                <w:sz w:val="20"/>
                <w:szCs w:val="24"/>
              </w:rPr>
              <w:t>∙</w:t>
            </w:r>
            <w:r w:rsidRPr="00B40AEA">
              <w:rPr>
                <w:rFonts w:ascii="Times New Roman" w:hAnsi="Times New Roman"/>
                <w:sz w:val="20"/>
                <w:szCs w:val="28"/>
              </w:rPr>
              <w:t>ч</w:t>
            </w:r>
          </w:p>
        </w:tc>
        <w:tc>
          <w:tcPr>
            <w:tcW w:w="2160" w:type="dxa"/>
            <w:gridSpan w:val="2"/>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Затраты, руб.</w:t>
            </w:r>
          </w:p>
        </w:tc>
      </w:tr>
      <w:tr w:rsidR="00461F3F" w:rsidRPr="00B40AEA" w:rsidTr="00B40AEA">
        <w:trPr>
          <w:trHeight w:val="645"/>
          <w:jc w:val="center"/>
        </w:trPr>
        <w:tc>
          <w:tcPr>
            <w:tcW w:w="567"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701"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146"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440"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260"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чел∙ч</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Всего</w:t>
            </w:r>
          </w:p>
        </w:tc>
      </w:tr>
      <w:tr w:rsidR="00461F3F" w:rsidRPr="00B40AEA" w:rsidTr="00B40AEA">
        <w:trPr>
          <w:trHeight w:val="976"/>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1</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 xml:space="preserve">Подготовка исходного материала </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16</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1124,8</w:t>
            </w:r>
          </w:p>
        </w:tc>
      </w:tr>
      <w:tr w:rsidR="00461F3F" w:rsidRPr="00B40AEA" w:rsidTr="00B40AEA">
        <w:trPr>
          <w:trHeight w:val="565"/>
          <w:jc w:val="center"/>
        </w:trPr>
        <w:tc>
          <w:tcPr>
            <w:tcW w:w="567" w:type="dxa"/>
            <w:vAlign w:val="center"/>
          </w:tcPr>
          <w:p w:rsidR="00461F3F" w:rsidRPr="00B40AEA" w:rsidRDefault="00461F3F"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2</w:t>
            </w:r>
          </w:p>
        </w:tc>
        <w:tc>
          <w:tcPr>
            <w:tcW w:w="1701" w:type="dxa"/>
            <w:vAlign w:val="center"/>
          </w:tcPr>
          <w:p w:rsidR="00461F3F" w:rsidRPr="00B40AEA" w:rsidRDefault="00461F3F"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Патентный поиск</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40</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2812</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3</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Разработка принципиаль-ной схемы</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562,4</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4</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Разработка рабочих чертежей</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Чертежник</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16</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1124,8</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5</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Проведение расчетов</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16</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1124,8</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6</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Испытание образца</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562,4</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7</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Проверка расчетов</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562,4</w:t>
            </w:r>
          </w:p>
        </w:tc>
      </w:tr>
      <w:tr w:rsidR="00461F3F" w:rsidRPr="00B40AEA" w:rsidTr="00B40AEA">
        <w:trPr>
          <w:trHeight w:val="842"/>
          <w:jc w:val="center"/>
        </w:trPr>
        <w:tc>
          <w:tcPr>
            <w:tcW w:w="567"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8</w:t>
            </w:r>
          </w:p>
        </w:tc>
        <w:tc>
          <w:tcPr>
            <w:tcW w:w="1701"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Составление документации</w:t>
            </w:r>
          </w:p>
        </w:tc>
        <w:tc>
          <w:tcPr>
            <w:tcW w:w="1146"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Инженер</w:t>
            </w:r>
          </w:p>
        </w:tc>
        <w:tc>
          <w:tcPr>
            <w:tcW w:w="14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16</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70,3</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1124,8</w:t>
            </w:r>
          </w:p>
        </w:tc>
      </w:tr>
      <w:tr w:rsidR="00461F3F" w:rsidRPr="00B40AEA" w:rsidTr="00B40AEA">
        <w:trPr>
          <w:trHeight w:val="2052"/>
          <w:jc w:val="center"/>
        </w:trPr>
        <w:tc>
          <w:tcPr>
            <w:tcW w:w="7014" w:type="dxa"/>
            <w:gridSpan w:val="6"/>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Итого:</w:t>
            </w:r>
          </w:p>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Основная заработная плата</w:t>
            </w:r>
          </w:p>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Дополнительная заработная плата (15 %)</w:t>
            </w:r>
          </w:p>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Общий фонд заработной платы</w:t>
            </w:r>
          </w:p>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ЕСН (26 %)</w:t>
            </w:r>
          </w:p>
          <w:p w:rsidR="00461F3F" w:rsidRPr="00B40AEA" w:rsidRDefault="00461F3F"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Зарплата на проектирование приспособления</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Накладные расходы (100 % от основной заработной платы)</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Итого:</w:t>
            </w:r>
          </w:p>
        </w:tc>
        <w:tc>
          <w:tcPr>
            <w:tcW w:w="1260" w:type="dxa"/>
          </w:tcPr>
          <w:p w:rsidR="00461F3F" w:rsidRPr="00B40AEA" w:rsidRDefault="00461F3F" w:rsidP="00B40AEA">
            <w:pPr>
              <w:widowControl/>
              <w:snapToGrid/>
              <w:spacing w:line="360" w:lineRule="auto"/>
              <w:ind w:firstLine="0"/>
              <w:jc w:val="center"/>
              <w:rPr>
                <w:rFonts w:ascii="Times New Roman" w:hAnsi="Times New Roman"/>
                <w:sz w:val="20"/>
                <w:szCs w:val="28"/>
              </w:rPr>
            </w:pP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8998,4</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1349,76</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10348,2</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2690,5</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13038,7</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8998,4</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22037,1</w:t>
            </w:r>
          </w:p>
        </w:tc>
      </w:tr>
    </w:tbl>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Определим суммарные затраты на техническую подготовку</w:t>
      </w:r>
    </w:p>
    <w:p w:rsidR="00B40AEA" w:rsidRDefault="00B40AEA" w:rsidP="004F3A48">
      <w:pPr>
        <w:widowControl/>
        <w:snapToGrid/>
        <w:spacing w:line="360" w:lineRule="auto"/>
        <w:ind w:firstLine="709"/>
        <w:jc w:val="left"/>
        <w:rPr>
          <w:rFonts w:ascii="Times New Roman" w:hAnsi="Times New Roman"/>
          <w:szCs w:val="28"/>
        </w:rPr>
      </w:pPr>
    </w:p>
    <w:p w:rsidR="00461F3F" w:rsidRPr="00A67ECE" w:rsidRDefault="00651B6F" w:rsidP="004F3A48">
      <w:pPr>
        <w:widowControl/>
        <w:snapToGrid/>
        <w:spacing w:line="360" w:lineRule="auto"/>
        <w:ind w:firstLine="709"/>
        <w:jc w:val="left"/>
        <w:rPr>
          <w:rFonts w:ascii="Times New Roman" w:hAnsi="Times New Roman"/>
          <w:szCs w:val="28"/>
        </w:rPr>
      </w:pPr>
      <w:r>
        <w:rPr>
          <w:rFonts w:ascii="Times New Roman" w:hAnsi="Times New Roman"/>
          <w:szCs w:val="28"/>
          <w:lang w:val="en-US"/>
        </w:rPr>
        <w:pict>
          <v:shape id="_x0000_i1151" type="#_x0000_t75" style="width:59.25pt;height:32.25pt">
            <v:imagedata r:id="rId126" o:title=""/>
          </v:shape>
        </w:pict>
      </w:r>
      <w:r w:rsidR="00461F3F" w:rsidRPr="00A67ECE">
        <w:rPr>
          <w:rFonts w:ascii="Times New Roman" w:hAnsi="Times New Roman"/>
          <w:szCs w:val="28"/>
        </w:rPr>
        <w:t>,</w:t>
      </w:r>
      <w:r w:rsidR="00CD0E94">
        <w:rPr>
          <w:rFonts w:ascii="Times New Roman" w:hAnsi="Times New Roman"/>
          <w:szCs w:val="28"/>
        </w:rPr>
        <w:t xml:space="preserve"> </w:t>
      </w:r>
      <w:r w:rsidR="00461F3F" w:rsidRPr="00A67ECE">
        <w:rPr>
          <w:rFonts w:ascii="Times New Roman" w:hAnsi="Times New Roman"/>
          <w:szCs w:val="28"/>
        </w:rPr>
        <w:t>(</w:t>
      </w:r>
      <w:r w:rsidR="00B64A1D" w:rsidRPr="00A67ECE">
        <w:rPr>
          <w:rFonts w:ascii="Times New Roman" w:hAnsi="Times New Roman"/>
          <w:szCs w:val="28"/>
        </w:rPr>
        <w:t>5.</w:t>
      </w:r>
      <w:r w:rsidR="00461F3F" w:rsidRPr="00A67ECE">
        <w:rPr>
          <w:rFonts w:ascii="Times New Roman" w:hAnsi="Times New Roman"/>
          <w:szCs w:val="28"/>
        </w:rPr>
        <w:t>1)</w:t>
      </w:r>
    </w:p>
    <w:p w:rsidR="00B40AEA" w:rsidRDefault="00B40AEA"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651B6F">
        <w:rPr>
          <w:rFonts w:ascii="Times New Roman" w:hAnsi="Times New Roman"/>
          <w:szCs w:val="28"/>
        </w:rPr>
        <w:pict>
          <v:shape id="_x0000_i1152" type="#_x0000_t75" style="width:21.75pt;height:18pt">
            <v:imagedata r:id="rId127" o:title=""/>
          </v:shape>
        </w:pict>
      </w:r>
      <w:r w:rsidRPr="00A67ECE">
        <w:rPr>
          <w:rFonts w:ascii="Times New Roman" w:hAnsi="Times New Roman"/>
          <w:szCs w:val="28"/>
        </w:rPr>
        <w:t xml:space="preserve"> - затраты на заработную плату;</w:t>
      </w: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28"/>
        </w:rPr>
        <w:t xml:space="preserve"> – количество приспособлений.</w:t>
      </w:r>
    </w:p>
    <w:p w:rsidR="00461F3F" w:rsidRPr="00A67ECE" w:rsidRDefault="00461F3F" w:rsidP="004F3A48">
      <w:pPr>
        <w:widowControl/>
        <w:snapToGrid/>
        <w:spacing w:line="360" w:lineRule="auto"/>
        <w:ind w:firstLine="709"/>
        <w:rPr>
          <w:rFonts w:ascii="Times New Roman" w:hAnsi="Times New Roman"/>
          <w:szCs w:val="28"/>
        </w:rPr>
      </w:pPr>
    </w:p>
    <w:p w:rsidR="00461F3F" w:rsidRPr="00A67ECE" w:rsidRDefault="00651B6F" w:rsidP="004F3A48">
      <w:pPr>
        <w:widowControl/>
        <w:snapToGrid/>
        <w:spacing w:line="360" w:lineRule="auto"/>
        <w:ind w:firstLine="709"/>
        <w:jc w:val="left"/>
        <w:rPr>
          <w:rFonts w:ascii="Times New Roman" w:hAnsi="Times New Roman"/>
          <w:szCs w:val="28"/>
        </w:rPr>
      </w:pPr>
      <w:r>
        <w:rPr>
          <w:rFonts w:ascii="Times New Roman" w:hAnsi="Times New Roman"/>
          <w:szCs w:val="28"/>
          <w:lang w:val="en-US"/>
        </w:rPr>
        <w:pict>
          <v:shape id="_x0000_i1153" type="#_x0000_t75" style="width:149.25pt;height:18.75pt">
            <v:imagedata r:id="rId128" o:title=""/>
          </v:shape>
        </w:pict>
      </w:r>
      <w:r w:rsidR="00461F3F" w:rsidRPr="00A67ECE">
        <w:rPr>
          <w:rFonts w:ascii="Times New Roman" w:hAnsi="Times New Roman"/>
          <w:szCs w:val="28"/>
        </w:rPr>
        <w:t>,</w:t>
      </w:r>
      <w:r w:rsidR="00CD0E94">
        <w:rPr>
          <w:rFonts w:ascii="Times New Roman" w:hAnsi="Times New Roman"/>
          <w:szCs w:val="28"/>
        </w:rPr>
        <w:t xml:space="preserve"> </w:t>
      </w:r>
      <w:r w:rsidR="00461F3F" w:rsidRPr="00A67ECE">
        <w:rPr>
          <w:rFonts w:ascii="Times New Roman" w:hAnsi="Times New Roman"/>
          <w:szCs w:val="28"/>
        </w:rPr>
        <w:t>(</w:t>
      </w:r>
      <w:r w:rsidR="00B64A1D" w:rsidRPr="00A67ECE">
        <w:rPr>
          <w:rFonts w:ascii="Times New Roman" w:hAnsi="Times New Roman"/>
          <w:szCs w:val="28"/>
        </w:rPr>
        <w:t>5.</w:t>
      </w:r>
      <w:r w:rsidR="00461F3F" w:rsidRPr="00A67ECE">
        <w:rPr>
          <w:rFonts w:ascii="Times New Roman" w:hAnsi="Times New Roman"/>
          <w:szCs w:val="28"/>
        </w:rPr>
        <w:t>2)</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8"/>
          <w:lang w:val="en-US"/>
        </w:rPr>
        <w:pict>
          <v:shape id="_x0000_i1154" type="#_x0000_t75" style="width:243.75pt;height:18pt">
            <v:imagedata r:id="rId129" o:title=""/>
          </v:shape>
        </w:pict>
      </w:r>
      <w:r w:rsidR="00461F3F" w:rsidRPr="00A67ECE">
        <w:rPr>
          <w:rFonts w:ascii="Times New Roman" w:hAnsi="Times New Roman"/>
          <w:szCs w:val="28"/>
        </w:rPr>
        <w:t xml:space="preserve"> тыс. руб.</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8"/>
          <w:lang w:val="en-US"/>
        </w:rPr>
        <w:pict>
          <v:shape id="_x0000_i1155" type="#_x0000_t75" style="width:101.25pt;height:30.75pt">
            <v:imagedata r:id="rId130" o:title=""/>
          </v:shape>
        </w:pict>
      </w:r>
      <w:r w:rsidR="00461F3F" w:rsidRPr="00A67ECE">
        <w:rPr>
          <w:rFonts w:ascii="Times New Roman" w:hAnsi="Times New Roman"/>
          <w:szCs w:val="28"/>
        </w:rPr>
        <w:t xml:space="preserve"> тыс. руб.</w:t>
      </w:r>
    </w:p>
    <w:p w:rsidR="00B40AEA" w:rsidRDefault="00B40AEA"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Затраты на техническую подготовку производства одного приспособления равны 11,02 тыс. рублей.</w:t>
      </w:r>
    </w:p>
    <w:p w:rsidR="00A66DA2" w:rsidRDefault="00A66DA2" w:rsidP="00B40AEA">
      <w:pPr>
        <w:widowControl/>
        <w:tabs>
          <w:tab w:val="left" w:pos="0"/>
        </w:tabs>
        <w:snapToGrid/>
        <w:spacing w:line="360" w:lineRule="auto"/>
        <w:ind w:firstLine="709"/>
        <w:jc w:val="center"/>
        <w:rPr>
          <w:rFonts w:ascii="Times New Roman" w:hAnsi="Times New Roman"/>
          <w:b/>
          <w:szCs w:val="28"/>
        </w:rPr>
      </w:pPr>
    </w:p>
    <w:p w:rsidR="00461F3F" w:rsidRPr="00B40AEA" w:rsidRDefault="00461F3F" w:rsidP="00B40AEA">
      <w:pPr>
        <w:widowControl/>
        <w:tabs>
          <w:tab w:val="left" w:pos="0"/>
        </w:tabs>
        <w:snapToGrid/>
        <w:spacing w:line="360" w:lineRule="auto"/>
        <w:ind w:firstLine="709"/>
        <w:jc w:val="center"/>
        <w:rPr>
          <w:rFonts w:ascii="Times New Roman" w:hAnsi="Times New Roman"/>
          <w:b/>
          <w:szCs w:val="28"/>
        </w:rPr>
      </w:pPr>
      <w:r w:rsidRPr="00B40AEA">
        <w:rPr>
          <w:rFonts w:ascii="Times New Roman" w:hAnsi="Times New Roman"/>
          <w:b/>
          <w:szCs w:val="28"/>
        </w:rPr>
        <w:t>5.1.2 Затраты на изготовление приспособления для сборки-разборки двигателя КамАЗ-740.10-Д</w:t>
      </w: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Трудоемкость изготовления станка:</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4"/>
        </w:rPr>
      </w:pPr>
      <w:r w:rsidRPr="00A67ECE">
        <w:rPr>
          <w:rFonts w:ascii="Times New Roman" w:hAnsi="Times New Roman"/>
          <w:szCs w:val="28"/>
        </w:rPr>
        <w:t>Т</w:t>
      </w:r>
      <w:r w:rsidRPr="00A67ECE">
        <w:rPr>
          <w:rFonts w:ascii="Times New Roman" w:hAnsi="Times New Roman"/>
          <w:szCs w:val="24"/>
        </w:rPr>
        <w:t>общ</w:t>
      </w:r>
      <w:r w:rsidRPr="00A67ECE">
        <w:rPr>
          <w:rFonts w:ascii="Times New Roman" w:hAnsi="Times New Roman"/>
          <w:szCs w:val="28"/>
        </w:rPr>
        <w:t xml:space="preserve"> = Т</w:t>
      </w:r>
      <w:r w:rsidRPr="00A67ECE">
        <w:rPr>
          <w:rFonts w:ascii="Times New Roman" w:hAnsi="Times New Roman"/>
          <w:szCs w:val="24"/>
        </w:rPr>
        <w:t>мех</w:t>
      </w:r>
      <w:r w:rsidRPr="00A67ECE">
        <w:rPr>
          <w:rFonts w:ascii="Times New Roman" w:hAnsi="Times New Roman"/>
          <w:szCs w:val="28"/>
        </w:rPr>
        <w:t xml:space="preserve"> + Т</w:t>
      </w:r>
      <w:r w:rsidRPr="00A67ECE">
        <w:rPr>
          <w:rFonts w:ascii="Times New Roman" w:hAnsi="Times New Roman"/>
          <w:szCs w:val="24"/>
        </w:rPr>
        <w:t xml:space="preserve">сл.сб </w:t>
      </w:r>
      <w:r w:rsidRPr="00A67ECE">
        <w:rPr>
          <w:rFonts w:ascii="Times New Roman" w:hAnsi="Times New Roman"/>
          <w:szCs w:val="28"/>
        </w:rPr>
        <w:t>+ Т</w:t>
      </w:r>
      <w:r w:rsidRPr="00A67ECE">
        <w:rPr>
          <w:rFonts w:ascii="Times New Roman" w:hAnsi="Times New Roman"/>
          <w:szCs w:val="24"/>
        </w:rPr>
        <w:t>пр</w:t>
      </w:r>
      <w:r w:rsidR="00CD0E94">
        <w:rPr>
          <w:rFonts w:ascii="Times New Roman" w:hAnsi="Times New Roman"/>
          <w:szCs w:val="24"/>
        </w:rPr>
        <w:t xml:space="preserve"> </w:t>
      </w:r>
      <w:r w:rsidRPr="00A67ECE">
        <w:rPr>
          <w:rFonts w:ascii="Times New Roman" w:hAnsi="Times New Roman"/>
          <w:szCs w:val="24"/>
        </w:rPr>
        <w:t>,</w:t>
      </w:r>
      <w:r w:rsidR="00CD0E94">
        <w:rPr>
          <w:rFonts w:ascii="Times New Roman" w:hAnsi="Times New Roman"/>
          <w:szCs w:val="24"/>
        </w:rPr>
        <w:t xml:space="preserve"> </w:t>
      </w:r>
      <w:r w:rsidRPr="00A67ECE">
        <w:rPr>
          <w:rFonts w:ascii="Times New Roman" w:hAnsi="Times New Roman"/>
          <w:szCs w:val="28"/>
        </w:rPr>
        <w:t>(</w:t>
      </w:r>
      <w:r w:rsidR="00B64A1D" w:rsidRPr="00A67ECE">
        <w:rPr>
          <w:rFonts w:ascii="Times New Roman" w:hAnsi="Times New Roman"/>
          <w:szCs w:val="28"/>
        </w:rPr>
        <w:t>5.</w:t>
      </w:r>
      <w:r w:rsidRPr="00A67ECE">
        <w:rPr>
          <w:rFonts w:ascii="Times New Roman" w:hAnsi="Times New Roman"/>
          <w:szCs w:val="28"/>
        </w:rPr>
        <w:t>3)</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Т</w:t>
      </w:r>
      <w:r w:rsidRPr="00A67ECE">
        <w:rPr>
          <w:rFonts w:ascii="Times New Roman" w:hAnsi="Times New Roman"/>
          <w:szCs w:val="24"/>
        </w:rPr>
        <w:t xml:space="preserve">мех </w:t>
      </w:r>
      <w:r w:rsidRPr="00A67ECE">
        <w:rPr>
          <w:rFonts w:ascii="Times New Roman" w:hAnsi="Times New Roman"/>
          <w:szCs w:val="28"/>
        </w:rPr>
        <w:t>– трудоемкость механической обработки;</w:t>
      </w: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сп.сб</w:t>
      </w:r>
      <w:r w:rsidRPr="00A67ECE">
        <w:rPr>
          <w:rFonts w:ascii="Times New Roman" w:hAnsi="Times New Roman"/>
          <w:szCs w:val="28"/>
        </w:rPr>
        <w:t xml:space="preserve"> – трудоемкость слесарно-сборочных работ;</w:t>
      </w:r>
    </w:p>
    <w:p w:rsidR="00461F3F" w:rsidRPr="00A67ECE" w:rsidRDefault="00461F3F" w:rsidP="004F3A48">
      <w:pPr>
        <w:widowControl/>
        <w:tabs>
          <w:tab w:val="left" w:pos="600"/>
        </w:tabs>
        <w:snapToGrid/>
        <w:spacing w:line="360" w:lineRule="auto"/>
        <w:ind w:firstLine="709"/>
        <w:jc w:val="left"/>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пр</w:t>
      </w:r>
      <w:r w:rsidRPr="00A67ECE">
        <w:rPr>
          <w:rFonts w:ascii="Times New Roman" w:hAnsi="Times New Roman"/>
          <w:szCs w:val="28"/>
        </w:rPr>
        <w:t xml:space="preserve"> – трудоемкость прочих работ.</w:t>
      </w:r>
    </w:p>
    <w:p w:rsidR="00461F3F" w:rsidRPr="00A67ECE" w:rsidRDefault="00461F3F" w:rsidP="004F3A48">
      <w:pPr>
        <w:widowControl/>
        <w:tabs>
          <w:tab w:val="left" w:pos="600"/>
        </w:tabs>
        <w:snapToGrid/>
        <w:spacing w:line="360" w:lineRule="auto"/>
        <w:ind w:firstLine="709"/>
        <w:jc w:val="left"/>
        <w:rPr>
          <w:rFonts w:ascii="Times New Roman" w:hAnsi="Times New Roman"/>
          <w:szCs w:val="28"/>
        </w:rPr>
      </w:pPr>
      <w:r w:rsidRPr="00A67ECE">
        <w:rPr>
          <w:rFonts w:ascii="Times New Roman" w:hAnsi="Times New Roman"/>
          <w:szCs w:val="28"/>
        </w:rPr>
        <w:t>Трудоемкость механической обработки:</w:t>
      </w:r>
      <w:r w:rsidRPr="00A67ECE">
        <w:rPr>
          <w:rFonts w:ascii="Times New Roman" w:hAnsi="Times New Roman"/>
          <w:szCs w:val="28"/>
        </w:rPr>
        <w:tab/>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651B6F" w:rsidP="004F3A48">
      <w:pPr>
        <w:widowControl/>
        <w:tabs>
          <w:tab w:val="left" w:pos="0"/>
        </w:tabs>
        <w:snapToGrid/>
        <w:spacing w:line="360" w:lineRule="auto"/>
        <w:ind w:firstLine="709"/>
        <w:rPr>
          <w:rFonts w:ascii="Times New Roman" w:hAnsi="Times New Roman"/>
          <w:szCs w:val="28"/>
        </w:rPr>
      </w:pPr>
      <w:r>
        <w:rPr>
          <w:rFonts w:ascii="Times New Roman" w:hAnsi="Times New Roman"/>
          <w:szCs w:val="28"/>
        </w:rPr>
        <w:pict>
          <v:shape id="_x0000_i1156" type="#_x0000_t75" style="width:99pt;height:33pt">
            <v:imagedata r:id="rId131" o:title=""/>
          </v:shape>
        </w:pict>
      </w:r>
      <w:r w:rsidR="00461F3F" w:rsidRPr="00A67ECE">
        <w:rPr>
          <w:rFonts w:ascii="Times New Roman" w:hAnsi="Times New Roman"/>
          <w:szCs w:val="28"/>
        </w:rPr>
        <w:t xml:space="preserve"> ,</w:t>
      </w:r>
      <w:r w:rsidR="00CD0E94">
        <w:rPr>
          <w:rFonts w:ascii="Times New Roman" w:hAnsi="Times New Roman"/>
          <w:szCs w:val="28"/>
        </w:rPr>
        <w:t xml:space="preserve"> </w:t>
      </w:r>
      <w:r w:rsidR="00461F3F" w:rsidRPr="00A67ECE">
        <w:rPr>
          <w:rFonts w:ascii="Times New Roman" w:hAnsi="Times New Roman"/>
          <w:szCs w:val="28"/>
        </w:rPr>
        <w:t>(5</w:t>
      </w:r>
      <w:r w:rsidR="00B64A1D" w:rsidRPr="00A67ECE">
        <w:rPr>
          <w:rFonts w:ascii="Times New Roman" w:hAnsi="Times New Roman"/>
          <w:szCs w:val="28"/>
        </w:rPr>
        <w:t>.4</w:t>
      </w:r>
      <w:r w:rsidR="00461F3F" w:rsidRPr="00A67ECE">
        <w:rPr>
          <w:rFonts w:ascii="Times New Roman" w:hAnsi="Times New Roman"/>
          <w:szCs w:val="28"/>
        </w:rPr>
        <w:t>)</w:t>
      </w:r>
    </w:p>
    <w:p w:rsidR="00B40AEA" w:rsidRDefault="00B40AEA" w:rsidP="004F3A48">
      <w:pPr>
        <w:widowControl/>
        <w:tabs>
          <w:tab w:val="left" w:pos="1050"/>
        </w:tabs>
        <w:snapToGrid/>
        <w:spacing w:line="360" w:lineRule="auto"/>
        <w:ind w:firstLine="709"/>
        <w:rPr>
          <w:rFonts w:ascii="Times New Roman" w:hAnsi="Times New Roman"/>
          <w:szCs w:val="28"/>
        </w:rPr>
      </w:pPr>
    </w:p>
    <w:p w:rsidR="00461F3F" w:rsidRPr="00A67ECE" w:rsidRDefault="006D434D"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00461F3F" w:rsidRPr="00A67ECE">
        <w:rPr>
          <w:rFonts w:ascii="Times New Roman" w:hAnsi="Times New Roman"/>
          <w:szCs w:val="28"/>
        </w:rPr>
        <w:t>С</w:t>
      </w:r>
      <w:r w:rsidR="00461F3F" w:rsidRPr="00A67ECE">
        <w:rPr>
          <w:rFonts w:ascii="Times New Roman" w:hAnsi="Times New Roman"/>
          <w:szCs w:val="12"/>
        </w:rPr>
        <w:t>2</w:t>
      </w:r>
      <w:r w:rsidR="00461F3F" w:rsidRPr="00A67ECE">
        <w:rPr>
          <w:rFonts w:ascii="Times New Roman" w:hAnsi="Times New Roman"/>
          <w:szCs w:val="28"/>
        </w:rPr>
        <w:t xml:space="preserve"> – постоянная величина, зависящая от конструкции деталей приспособления и технических условий;</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lang w:val="en-US"/>
        </w:rPr>
        <w:t>Q</w:t>
      </w:r>
      <w:r w:rsidRPr="00A67ECE">
        <w:rPr>
          <w:rFonts w:ascii="Times New Roman" w:hAnsi="Times New Roman"/>
          <w:szCs w:val="28"/>
        </w:rPr>
        <w:t xml:space="preserve"> – чистый вес приспособления в сборе, кг;</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lang w:val="en-US"/>
        </w:rPr>
        <w:t>N</w:t>
      </w:r>
      <w:r w:rsidRPr="00A67ECE">
        <w:rPr>
          <w:rFonts w:ascii="Times New Roman" w:hAnsi="Times New Roman"/>
          <w:szCs w:val="16"/>
        </w:rPr>
        <w:t xml:space="preserve">ор </w:t>
      </w:r>
      <w:r w:rsidRPr="00A67ECE">
        <w:rPr>
          <w:rFonts w:ascii="Times New Roman" w:hAnsi="Times New Roman"/>
          <w:szCs w:val="28"/>
        </w:rPr>
        <w:t>– количество оригинальных деталей.</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651B6F" w:rsidP="004F3A48">
      <w:pPr>
        <w:widowControl/>
        <w:tabs>
          <w:tab w:val="left" w:pos="0"/>
        </w:tabs>
        <w:snapToGrid/>
        <w:spacing w:line="360" w:lineRule="auto"/>
        <w:ind w:firstLine="709"/>
        <w:jc w:val="left"/>
        <w:rPr>
          <w:rFonts w:ascii="Times New Roman" w:hAnsi="Times New Roman"/>
          <w:szCs w:val="28"/>
        </w:rPr>
      </w:pPr>
      <w:r>
        <w:rPr>
          <w:rFonts w:ascii="Times New Roman" w:hAnsi="Times New Roman"/>
          <w:szCs w:val="28"/>
        </w:rPr>
        <w:pict>
          <v:shape id="_x0000_i1157" type="#_x0000_t75" style="width:162pt;height:36.75pt">
            <v:imagedata r:id="rId132" o:title=""/>
          </v:shape>
        </w:pict>
      </w:r>
      <w:r w:rsidR="00461F3F" w:rsidRPr="00A67ECE">
        <w:rPr>
          <w:rFonts w:ascii="Times New Roman" w:hAnsi="Times New Roman"/>
          <w:szCs w:val="28"/>
        </w:rPr>
        <w:t xml:space="preserve"> чел∙ч.</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Трудоемкость слесарно-сборочных работ:</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651B6F" w:rsidP="004F3A48">
      <w:pPr>
        <w:widowControl/>
        <w:tabs>
          <w:tab w:val="left" w:pos="0"/>
        </w:tabs>
        <w:snapToGrid/>
        <w:spacing w:line="360" w:lineRule="auto"/>
        <w:ind w:firstLine="709"/>
        <w:rPr>
          <w:rFonts w:ascii="Times New Roman" w:hAnsi="Times New Roman"/>
          <w:szCs w:val="28"/>
        </w:rPr>
      </w:pPr>
      <w:r>
        <w:rPr>
          <w:rFonts w:ascii="Times New Roman" w:hAnsi="Times New Roman"/>
          <w:szCs w:val="28"/>
        </w:rPr>
        <w:pict>
          <v:shape id="_x0000_i1158" type="#_x0000_t75" style="width:93.75pt;height:32.25pt">
            <v:imagedata r:id="rId133" o:title=""/>
          </v:shape>
        </w:pict>
      </w:r>
      <w:r w:rsidR="00CD0E94">
        <w:rPr>
          <w:rFonts w:ascii="Times New Roman" w:hAnsi="Times New Roman"/>
          <w:szCs w:val="28"/>
        </w:rPr>
        <w:t xml:space="preserve"> </w:t>
      </w:r>
      <w:r w:rsidR="00B64A1D" w:rsidRPr="00A67ECE">
        <w:rPr>
          <w:rFonts w:ascii="Times New Roman" w:hAnsi="Times New Roman"/>
          <w:szCs w:val="28"/>
        </w:rPr>
        <w:t>(5.5</w:t>
      </w:r>
      <w:r w:rsidR="00461F3F" w:rsidRPr="00A67ECE">
        <w:rPr>
          <w:rFonts w:ascii="Times New Roman" w:hAnsi="Times New Roman"/>
          <w:szCs w:val="28"/>
        </w:rPr>
        <w:t>)</w:t>
      </w:r>
    </w:p>
    <w:p w:rsidR="00B40AEA" w:rsidRDefault="00B40AEA" w:rsidP="004F3A48">
      <w:pPr>
        <w:widowControl/>
        <w:tabs>
          <w:tab w:val="left" w:pos="1050"/>
        </w:tabs>
        <w:snapToGrid/>
        <w:spacing w:line="360" w:lineRule="auto"/>
        <w:ind w:firstLine="709"/>
        <w:rPr>
          <w:rFonts w:ascii="Times New Roman" w:hAnsi="Times New Roman"/>
          <w:szCs w:val="28"/>
        </w:rPr>
      </w:pP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С</w:t>
      </w:r>
      <w:r w:rsidRPr="00A67ECE">
        <w:rPr>
          <w:rFonts w:ascii="Times New Roman" w:hAnsi="Times New Roman"/>
          <w:szCs w:val="12"/>
        </w:rPr>
        <w:t>3</w:t>
      </w:r>
      <w:r w:rsidRPr="00A67ECE">
        <w:rPr>
          <w:rFonts w:ascii="Times New Roman" w:hAnsi="Times New Roman"/>
          <w:szCs w:val="28"/>
        </w:rPr>
        <w:t xml:space="preserve"> – постоянная величина для данной группы приспособлений;</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lang w:val="en-US"/>
        </w:rPr>
        <w:t>Q</w:t>
      </w:r>
      <w:r w:rsidRPr="00A67ECE">
        <w:rPr>
          <w:rFonts w:ascii="Times New Roman" w:hAnsi="Times New Roman"/>
          <w:szCs w:val="28"/>
        </w:rPr>
        <w:t xml:space="preserve"> – чистый вес приспособления в сборе, кг;</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lang w:val="en-US"/>
        </w:rPr>
        <w:t>n</w:t>
      </w:r>
      <w:r w:rsidR="00CD0E94">
        <w:rPr>
          <w:rFonts w:ascii="Times New Roman" w:hAnsi="Times New Roman"/>
          <w:szCs w:val="28"/>
        </w:rPr>
        <w:t xml:space="preserve"> </w:t>
      </w:r>
      <w:r w:rsidRPr="00A67ECE">
        <w:rPr>
          <w:rFonts w:ascii="Times New Roman" w:hAnsi="Times New Roman"/>
          <w:szCs w:val="28"/>
        </w:rPr>
        <w:t>- количество всех деталей в изделии, шт.</w:t>
      </w:r>
    </w:p>
    <w:p w:rsidR="00A66DA2" w:rsidRDefault="00A66DA2" w:rsidP="004F3A48">
      <w:pPr>
        <w:widowControl/>
        <w:tabs>
          <w:tab w:val="left" w:pos="0"/>
        </w:tabs>
        <w:snapToGrid/>
        <w:spacing w:line="360" w:lineRule="auto"/>
        <w:ind w:firstLine="709"/>
        <w:jc w:val="left"/>
        <w:rPr>
          <w:rFonts w:ascii="Times New Roman" w:hAnsi="Times New Roman"/>
          <w:szCs w:val="28"/>
        </w:rPr>
      </w:pPr>
    </w:p>
    <w:p w:rsidR="00461F3F" w:rsidRPr="00A67ECE" w:rsidRDefault="00651B6F" w:rsidP="004F3A48">
      <w:pPr>
        <w:widowControl/>
        <w:tabs>
          <w:tab w:val="left" w:pos="0"/>
        </w:tabs>
        <w:snapToGrid/>
        <w:spacing w:line="360" w:lineRule="auto"/>
        <w:ind w:firstLine="709"/>
        <w:jc w:val="left"/>
        <w:rPr>
          <w:rFonts w:ascii="Times New Roman" w:hAnsi="Times New Roman"/>
          <w:szCs w:val="28"/>
        </w:rPr>
      </w:pPr>
      <w:r>
        <w:rPr>
          <w:rFonts w:ascii="Times New Roman" w:hAnsi="Times New Roman"/>
          <w:szCs w:val="28"/>
        </w:rPr>
        <w:pict>
          <v:shape id="_x0000_i1159" type="#_x0000_t75" style="width:179.25pt;height:35.25pt">
            <v:imagedata r:id="rId134" o:title=""/>
          </v:shape>
        </w:pict>
      </w:r>
      <w:r w:rsidR="00461F3F" w:rsidRPr="00A67ECE">
        <w:rPr>
          <w:rFonts w:ascii="Times New Roman" w:hAnsi="Times New Roman"/>
          <w:szCs w:val="28"/>
        </w:rPr>
        <w:t xml:space="preserve"> чел∙ч.</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Трудоемкость прочих работ:</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пр</w:t>
      </w:r>
      <w:r w:rsidRPr="00A67ECE">
        <w:rPr>
          <w:rFonts w:ascii="Times New Roman" w:hAnsi="Times New Roman"/>
          <w:szCs w:val="28"/>
        </w:rPr>
        <w:t xml:space="preserve"> = Т</w:t>
      </w:r>
      <w:r w:rsidRPr="00A67ECE">
        <w:rPr>
          <w:rFonts w:ascii="Times New Roman" w:hAnsi="Times New Roman"/>
          <w:szCs w:val="24"/>
        </w:rPr>
        <w:t>мех</w:t>
      </w:r>
      <w:r w:rsidRPr="00A67ECE">
        <w:rPr>
          <w:rFonts w:ascii="Times New Roman" w:hAnsi="Times New Roman"/>
          <w:szCs w:val="28"/>
        </w:rPr>
        <w:t xml:space="preserve"> ∙ К</w:t>
      </w:r>
      <w:r w:rsidRPr="00A67ECE">
        <w:rPr>
          <w:rFonts w:ascii="Times New Roman" w:hAnsi="Times New Roman"/>
          <w:szCs w:val="24"/>
        </w:rPr>
        <w:t>пр</w:t>
      </w:r>
      <w:r w:rsidR="00CD0E94">
        <w:rPr>
          <w:rFonts w:ascii="Times New Roman" w:hAnsi="Times New Roman"/>
          <w:szCs w:val="24"/>
        </w:rPr>
        <w:t xml:space="preserve"> </w:t>
      </w:r>
      <w:r w:rsidR="00B64A1D" w:rsidRPr="00A67ECE">
        <w:rPr>
          <w:rFonts w:ascii="Times New Roman" w:hAnsi="Times New Roman"/>
          <w:szCs w:val="28"/>
        </w:rPr>
        <w:t>(5.6</w:t>
      </w:r>
      <w:r w:rsidRPr="00A67ECE">
        <w:rPr>
          <w:rFonts w:ascii="Times New Roman" w:hAnsi="Times New Roman"/>
          <w:szCs w:val="28"/>
        </w:rPr>
        <w:t>)</w:t>
      </w:r>
    </w:p>
    <w:p w:rsidR="00B40AEA" w:rsidRDefault="00B40AEA" w:rsidP="004F3A48">
      <w:pPr>
        <w:widowControl/>
        <w:tabs>
          <w:tab w:val="left" w:pos="1050"/>
        </w:tabs>
        <w:snapToGrid/>
        <w:spacing w:line="360" w:lineRule="auto"/>
        <w:ind w:firstLine="709"/>
        <w:rPr>
          <w:rFonts w:ascii="Times New Roman" w:hAnsi="Times New Roman"/>
          <w:szCs w:val="28"/>
        </w:rPr>
      </w:pP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Т</w:t>
      </w:r>
      <w:r w:rsidRPr="00A67ECE">
        <w:rPr>
          <w:rFonts w:ascii="Times New Roman" w:hAnsi="Times New Roman"/>
          <w:szCs w:val="24"/>
        </w:rPr>
        <w:t>мех</w:t>
      </w:r>
      <w:r w:rsidRPr="00A67ECE">
        <w:rPr>
          <w:rFonts w:ascii="Times New Roman" w:hAnsi="Times New Roman"/>
          <w:szCs w:val="28"/>
        </w:rPr>
        <w:t xml:space="preserve"> – трудоемкость механической обработки;</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К</w:t>
      </w:r>
      <w:r w:rsidRPr="00A67ECE">
        <w:rPr>
          <w:rFonts w:ascii="Times New Roman" w:hAnsi="Times New Roman"/>
          <w:szCs w:val="24"/>
        </w:rPr>
        <w:t>пр</w:t>
      </w:r>
      <w:r w:rsidR="00CD0E94">
        <w:rPr>
          <w:rFonts w:ascii="Times New Roman" w:hAnsi="Times New Roman"/>
          <w:szCs w:val="28"/>
        </w:rPr>
        <w:t xml:space="preserve"> </w:t>
      </w:r>
      <w:r w:rsidRPr="00A67ECE">
        <w:rPr>
          <w:rFonts w:ascii="Times New Roman" w:hAnsi="Times New Roman"/>
          <w:szCs w:val="28"/>
        </w:rPr>
        <w:t>- коэффициент прочих работ (0,17).</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пр</w:t>
      </w:r>
      <w:r w:rsidRPr="00A67ECE">
        <w:rPr>
          <w:rFonts w:ascii="Times New Roman" w:hAnsi="Times New Roman"/>
          <w:szCs w:val="28"/>
        </w:rPr>
        <w:t xml:space="preserve"> = 4,76 ∙ 0,17 = 0,81 чел∙ч.</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Трудоемкость изготовления приспособления:</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общ</w:t>
      </w:r>
      <w:r w:rsidRPr="00A67ECE">
        <w:rPr>
          <w:rFonts w:ascii="Times New Roman" w:hAnsi="Times New Roman"/>
          <w:szCs w:val="28"/>
        </w:rPr>
        <w:t xml:space="preserve"> = 4,76 + 3,19</w:t>
      </w:r>
      <w:r w:rsidRPr="00A67ECE">
        <w:rPr>
          <w:rFonts w:ascii="Times New Roman" w:hAnsi="Times New Roman"/>
          <w:szCs w:val="24"/>
        </w:rPr>
        <w:t xml:space="preserve"> </w:t>
      </w:r>
      <w:r w:rsidRPr="00A67ECE">
        <w:rPr>
          <w:rFonts w:ascii="Times New Roman" w:hAnsi="Times New Roman"/>
          <w:szCs w:val="28"/>
        </w:rPr>
        <w:t>+ 0,81 = 8,76 чел∙ч.</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Затраты на оплату труда при изготовлении приспособления составляют:</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З</w:t>
      </w:r>
      <w:r w:rsidRPr="00A67ECE">
        <w:rPr>
          <w:rFonts w:ascii="Times New Roman" w:hAnsi="Times New Roman"/>
          <w:szCs w:val="24"/>
        </w:rPr>
        <w:t>о</w:t>
      </w:r>
      <w:r w:rsidRPr="00A67ECE">
        <w:rPr>
          <w:rFonts w:ascii="Times New Roman" w:hAnsi="Times New Roman"/>
          <w:szCs w:val="28"/>
        </w:rPr>
        <w:t xml:space="preserve"> = С</w:t>
      </w:r>
      <w:r w:rsidRPr="00A67ECE">
        <w:rPr>
          <w:rFonts w:ascii="Times New Roman" w:hAnsi="Times New Roman"/>
          <w:szCs w:val="24"/>
        </w:rPr>
        <w:t>тр</w:t>
      </w:r>
      <w:r w:rsidRPr="00A67ECE">
        <w:rPr>
          <w:rFonts w:ascii="Times New Roman" w:hAnsi="Times New Roman"/>
          <w:szCs w:val="28"/>
        </w:rPr>
        <w:t xml:space="preserve"> ∙ Т</w:t>
      </w:r>
      <w:r w:rsidRPr="00A67ECE">
        <w:rPr>
          <w:rFonts w:ascii="Times New Roman" w:hAnsi="Times New Roman"/>
          <w:szCs w:val="24"/>
        </w:rPr>
        <w:t xml:space="preserve">общ </w:t>
      </w:r>
      <w:r w:rsidRPr="00A67ECE">
        <w:rPr>
          <w:rFonts w:ascii="Times New Roman" w:hAnsi="Times New Roman"/>
          <w:szCs w:val="28"/>
        </w:rPr>
        <w:t>∙Р,</w:t>
      </w:r>
      <w:r w:rsidR="00CD0E94">
        <w:rPr>
          <w:rFonts w:ascii="Times New Roman" w:hAnsi="Times New Roman"/>
          <w:szCs w:val="28"/>
        </w:rPr>
        <w:t xml:space="preserve"> </w:t>
      </w:r>
      <w:r w:rsidR="00B64A1D" w:rsidRPr="00A67ECE">
        <w:rPr>
          <w:rFonts w:ascii="Times New Roman" w:hAnsi="Times New Roman"/>
          <w:szCs w:val="28"/>
        </w:rPr>
        <w:t>(5.7</w:t>
      </w:r>
      <w:r w:rsidRPr="00A67ECE">
        <w:rPr>
          <w:rFonts w:ascii="Times New Roman" w:hAnsi="Times New Roman"/>
          <w:szCs w:val="28"/>
        </w:rPr>
        <w:t>)</w:t>
      </w:r>
    </w:p>
    <w:p w:rsidR="00B40AEA" w:rsidRDefault="00B40AEA" w:rsidP="004F3A48">
      <w:pPr>
        <w:widowControl/>
        <w:tabs>
          <w:tab w:val="left" w:pos="1050"/>
        </w:tabs>
        <w:snapToGrid/>
        <w:spacing w:line="360" w:lineRule="auto"/>
        <w:ind w:firstLine="709"/>
        <w:rPr>
          <w:rFonts w:ascii="Times New Roman" w:hAnsi="Times New Roman"/>
          <w:szCs w:val="28"/>
        </w:rPr>
      </w:pP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С</w:t>
      </w:r>
      <w:r w:rsidRPr="00A67ECE">
        <w:rPr>
          <w:rFonts w:ascii="Times New Roman" w:hAnsi="Times New Roman"/>
          <w:szCs w:val="24"/>
        </w:rPr>
        <w:t>тр</w:t>
      </w:r>
      <w:r w:rsidRPr="00A67ECE">
        <w:rPr>
          <w:rFonts w:ascii="Times New Roman" w:hAnsi="Times New Roman"/>
          <w:szCs w:val="28"/>
        </w:rPr>
        <w:t xml:space="preserve"> – часовая тарифная ставка рабочих, руб.;</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общ</w:t>
      </w:r>
      <w:r w:rsidRPr="00A67ECE">
        <w:rPr>
          <w:rFonts w:ascii="Times New Roman" w:hAnsi="Times New Roman"/>
          <w:szCs w:val="28"/>
        </w:rPr>
        <w:t xml:space="preserve"> – общая трудоемкость;</w:t>
      </w:r>
    </w:p>
    <w:p w:rsidR="00461F3F" w:rsidRPr="00A67ECE" w:rsidRDefault="00461F3F" w:rsidP="004F3A48">
      <w:pPr>
        <w:widowControl/>
        <w:tabs>
          <w:tab w:val="left" w:pos="1050"/>
        </w:tabs>
        <w:snapToGrid/>
        <w:spacing w:line="360" w:lineRule="auto"/>
        <w:ind w:firstLine="709"/>
        <w:rPr>
          <w:rFonts w:ascii="Times New Roman" w:hAnsi="Times New Roman"/>
          <w:szCs w:val="28"/>
        </w:rPr>
      </w:pPr>
      <w:r w:rsidRPr="00A67ECE">
        <w:rPr>
          <w:rFonts w:ascii="Times New Roman" w:hAnsi="Times New Roman"/>
          <w:szCs w:val="28"/>
        </w:rPr>
        <w:t>Р – количество исполнителей.</w:t>
      </w:r>
    </w:p>
    <w:p w:rsidR="00B40AEA" w:rsidRDefault="00B40AEA" w:rsidP="004F3A48">
      <w:pPr>
        <w:widowControl/>
        <w:tabs>
          <w:tab w:val="left" w:pos="0"/>
        </w:tabs>
        <w:snapToGrid/>
        <w:spacing w:line="360" w:lineRule="auto"/>
        <w:ind w:firstLine="709"/>
        <w:jc w:val="left"/>
        <w:rPr>
          <w:rFonts w:ascii="Times New Roman" w:hAnsi="Times New Roman"/>
          <w:szCs w:val="28"/>
        </w:rPr>
      </w:pPr>
    </w:p>
    <w:p w:rsidR="00461F3F" w:rsidRPr="00A67ECE" w:rsidRDefault="00461F3F"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З</w:t>
      </w:r>
      <w:r w:rsidRPr="00A67ECE">
        <w:rPr>
          <w:rFonts w:ascii="Times New Roman" w:hAnsi="Times New Roman"/>
          <w:szCs w:val="24"/>
        </w:rPr>
        <w:t>о</w:t>
      </w:r>
      <w:r w:rsidRPr="00A67ECE">
        <w:rPr>
          <w:rFonts w:ascii="Times New Roman" w:hAnsi="Times New Roman"/>
          <w:szCs w:val="28"/>
        </w:rPr>
        <w:t xml:space="preserve"> = 43,3 ∙ 8,76 ∙ 2 = 758,6 руб.</w:t>
      </w:r>
    </w:p>
    <w:p w:rsidR="00B40AEA" w:rsidRDefault="00B40AEA" w:rsidP="004F3A48">
      <w:pPr>
        <w:widowControl/>
        <w:tabs>
          <w:tab w:val="left" w:pos="0"/>
        </w:tabs>
        <w:snapToGrid/>
        <w:spacing w:line="360" w:lineRule="auto"/>
        <w:ind w:firstLine="709"/>
        <w:rPr>
          <w:rFonts w:ascii="Times New Roman" w:hAnsi="Times New Roman"/>
          <w:szCs w:val="28"/>
        </w:rPr>
      </w:pPr>
    </w:p>
    <w:p w:rsidR="00461F3F" w:rsidRPr="00A67ECE" w:rsidRDefault="00461F3F"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Дополнительная заработная плата – 15 % от основной заработной платы: 113,79 руб. ЕСН составляет 26 %: 226,82. Общие затраты на оплату труда при изготовлении станка: 1,1 тыс. рублей.</w:t>
      </w:r>
    </w:p>
    <w:p w:rsidR="00A66DA2" w:rsidRDefault="00A66DA2" w:rsidP="00B40AEA">
      <w:pPr>
        <w:widowControl/>
        <w:tabs>
          <w:tab w:val="left" w:pos="0"/>
        </w:tabs>
        <w:snapToGrid/>
        <w:spacing w:line="360" w:lineRule="auto"/>
        <w:ind w:firstLine="709"/>
        <w:jc w:val="center"/>
        <w:rPr>
          <w:rFonts w:ascii="Times New Roman" w:hAnsi="Times New Roman"/>
          <w:b/>
          <w:szCs w:val="28"/>
        </w:rPr>
      </w:pPr>
    </w:p>
    <w:p w:rsidR="00461F3F" w:rsidRPr="00B40AEA" w:rsidRDefault="00461F3F" w:rsidP="00B40AEA">
      <w:pPr>
        <w:widowControl/>
        <w:tabs>
          <w:tab w:val="left" w:pos="0"/>
        </w:tabs>
        <w:snapToGrid/>
        <w:spacing w:line="360" w:lineRule="auto"/>
        <w:ind w:firstLine="709"/>
        <w:jc w:val="center"/>
        <w:rPr>
          <w:rFonts w:ascii="Times New Roman" w:hAnsi="Times New Roman"/>
          <w:b/>
          <w:szCs w:val="28"/>
        </w:rPr>
      </w:pPr>
      <w:r w:rsidRPr="00B40AEA">
        <w:rPr>
          <w:rFonts w:ascii="Times New Roman" w:hAnsi="Times New Roman"/>
          <w:b/>
          <w:szCs w:val="28"/>
        </w:rPr>
        <w:t>5.1.3 Затраты на основные материалы</w:t>
      </w:r>
    </w:p>
    <w:p w:rsidR="00461F3F" w:rsidRPr="00A67ECE" w:rsidRDefault="00461F3F" w:rsidP="004F3A48">
      <w:pPr>
        <w:pStyle w:val="1"/>
        <w:keepNext w:val="0"/>
        <w:shd w:val="clear" w:color="auto" w:fill="auto"/>
        <w:spacing w:line="360" w:lineRule="auto"/>
        <w:ind w:firstLine="709"/>
        <w:rPr>
          <w:spacing w:val="0"/>
        </w:rPr>
      </w:pPr>
      <w:r w:rsidRPr="00A67ECE">
        <w:rPr>
          <w:spacing w:val="0"/>
        </w:rPr>
        <w:t>Затраты на материалы:</w:t>
      </w:r>
    </w:p>
    <w:p w:rsidR="00B40AEA" w:rsidRDefault="00B40AEA" w:rsidP="004F3A48">
      <w:pPr>
        <w:pStyle w:val="1"/>
        <w:keepNext w:val="0"/>
        <w:shd w:val="clear" w:color="auto" w:fill="auto"/>
        <w:spacing w:line="360" w:lineRule="auto"/>
        <w:ind w:firstLine="709"/>
        <w:rPr>
          <w:spacing w:val="0"/>
        </w:rPr>
      </w:pPr>
    </w:p>
    <w:p w:rsidR="00461F3F" w:rsidRPr="00A67ECE" w:rsidRDefault="00651B6F" w:rsidP="004F3A48">
      <w:pPr>
        <w:pStyle w:val="1"/>
        <w:keepNext w:val="0"/>
        <w:shd w:val="clear" w:color="auto" w:fill="auto"/>
        <w:spacing w:line="360" w:lineRule="auto"/>
        <w:ind w:firstLine="709"/>
        <w:rPr>
          <w:spacing w:val="0"/>
        </w:rPr>
      </w:pPr>
      <w:r>
        <w:rPr>
          <w:spacing w:val="0"/>
        </w:rPr>
        <w:pict>
          <v:shape id="_x0000_i1160" type="#_x0000_t75" style="width:234pt;height:18.75pt">
            <v:imagedata r:id="rId135" o:title=""/>
          </v:shape>
        </w:pict>
      </w:r>
      <w:r w:rsidR="00461F3F" w:rsidRPr="00A67ECE">
        <w:rPr>
          <w:spacing w:val="0"/>
        </w:rPr>
        <w:t>,</w:t>
      </w:r>
      <w:r w:rsidR="00CD0E94">
        <w:rPr>
          <w:spacing w:val="0"/>
        </w:rPr>
        <w:t xml:space="preserve"> </w:t>
      </w:r>
      <w:r w:rsidR="00B64A1D" w:rsidRPr="00A67ECE">
        <w:rPr>
          <w:spacing w:val="0"/>
          <w:szCs w:val="28"/>
        </w:rPr>
        <w:t>(5.8</w:t>
      </w:r>
      <w:r w:rsidR="00461F3F" w:rsidRPr="00A67ECE">
        <w:rPr>
          <w:spacing w:val="0"/>
          <w:szCs w:val="28"/>
        </w:rPr>
        <w:t>)</w:t>
      </w:r>
    </w:p>
    <w:p w:rsidR="00B40AEA" w:rsidRDefault="00B40AEA" w:rsidP="004F3A48">
      <w:pPr>
        <w:pStyle w:val="1"/>
        <w:keepNext w:val="0"/>
        <w:shd w:val="clear" w:color="auto" w:fill="auto"/>
        <w:spacing w:line="360" w:lineRule="auto"/>
        <w:ind w:firstLine="709"/>
        <w:rPr>
          <w:spacing w:val="0"/>
        </w:rPr>
      </w:pPr>
    </w:p>
    <w:p w:rsidR="00461F3F" w:rsidRPr="00A67ECE" w:rsidRDefault="00461F3F" w:rsidP="004F3A48">
      <w:pPr>
        <w:pStyle w:val="1"/>
        <w:keepNext w:val="0"/>
        <w:shd w:val="clear" w:color="auto" w:fill="auto"/>
        <w:spacing w:line="360" w:lineRule="auto"/>
        <w:ind w:firstLine="709"/>
        <w:rPr>
          <w:spacing w:val="0"/>
        </w:rPr>
      </w:pPr>
      <w:r w:rsidRPr="00A67ECE">
        <w:rPr>
          <w:spacing w:val="0"/>
        </w:rPr>
        <w:t>где</w:t>
      </w:r>
      <w:r w:rsidR="00CD0E94">
        <w:rPr>
          <w:spacing w:val="0"/>
        </w:rPr>
        <w:t xml:space="preserve"> </w:t>
      </w:r>
      <w:r w:rsidR="00651B6F">
        <w:rPr>
          <w:spacing w:val="0"/>
        </w:rPr>
        <w:pict>
          <v:shape id="_x0000_i1161" type="#_x0000_t75" style="width:24pt;height:18pt">
            <v:imagedata r:id="rId136" o:title=""/>
          </v:shape>
        </w:pict>
      </w:r>
      <w:r w:rsidRPr="00A67ECE">
        <w:rPr>
          <w:spacing w:val="0"/>
        </w:rPr>
        <w:t>- вес заготовки;</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62" type="#_x0000_t75" style="width:18pt;height:18.75pt">
            <v:imagedata r:id="rId137" o:title=""/>
          </v:shape>
        </w:pict>
      </w:r>
      <w:r w:rsidR="00461F3F" w:rsidRPr="00A67ECE">
        <w:rPr>
          <w:rFonts w:ascii="Times New Roman" w:hAnsi="Times New Roman"/>
          <w:szCs w:val="24"/>
        </w:rPr>
        <w:t xml:space="preserve"> - вес детали;</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63" type="#_x0000_t75" style="width:18pt;height:17.25pt">
            <v:imagedata r:id="rId138" o:title=""/>
          </v:shape>
        </w:pict>
      </w:r>
      <w:r w:rsidR="00461F3F" w:rsidRPr="00A67ECE">
        <w:rPr>
          <w:rFonts w:ascii="Times New Roman" w:hAnsi="Times New Roman"/>
          <w:szCs w:val="24"/>
        </w:rPr>
        <w:t xml:space="preserve"> - коэффициент транспортировки;</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64" type="#_x0000_t75" style="width:29.25pt;height:17.25pt">
            <v:imagedata r:id="rId139" o:title=""/>
          </v:shape>
        </w:pict>
      </w:r>
      <w:r w:rsidR="00461F3F" w:rsidRPr="00A67ECE">
        <w:rPr>
          <w:rFonts w:ascii="Times New Roman" w:hAnsi="Times New Roman"/>
          <w:szCs w:val="24"/>
        </w:rPr>
        <w:t xml:space="preserve"> - цена металла;</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65" type="#_x0000_t75" style="width:29.25pt;height:18pt">
            <v:imagedata r:id="rId140" o:title=""/>
          </v:shape>
        </w:pict>
      </w:r>
      <w:r w:rsidR="00461F3F" w:rsidRPr="00A67ECE">
        <w:rPr>
          <w:rFonts w:ascii="Times New Roman" w:hAnsi="Times New Roman"/>
          <w:szCs w:val="24"/>
        </w:rPr>
        <w:t xml:space="preserve"> - цена отходов.</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Основными материалами являются:</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-кожух защитный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-поддон для масла (сталь 1);</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-рама крепления двигателя (швеллер,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-вал приводной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-вал ведомый левый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-вал ведомый правый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-плита под двигатель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-плита под редуктор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-стойка (швеллер, сталь 3);</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-фланец (сталь 3).</w:t>
      </w:r>
    </w:p>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66" type="#_x0000_t75" style="width:162pt;height:18pt">
            <v:imagedata r:id="rId141" o:title=""/>
          </v:shape>
        </w:pict>
      </w:r>
      <w:r w:rsidR="00461F3F" w:rsidRPr="00A67ECE">
        <w:rPr>
          <w:rFonts w:ascii="Times New Roman" w:hAnsi="Times New Roman"/>
          <w:szCs w:val="24"/>
        </w:rPr>
        <w:t xml:space="preserve"> </w:t>
      </w:r>
      <w:r w:rsidR="00461F3F" w:rsidRPr="00A67ECE">
        <w:rPr>
          <w:rFonts w:ascii="Times New Roman" w:hAnsi="Times New Roman"/>
          <w:szCs w:val="28"/>
        </w:rPr>
        <w:t>тыс.</w:t>
      </w:r>
      <w:r w:rsidR="00461F3F" w:rsidRPr="00A67ECE">
        <w:rPr>
          <w:rFonts w:ascii="Times New Roman" w:hAnsi="Times New Roman"/>
          <w:szCs w:val="24"/>
        </w:rPr>
        <w:t xml:space="preserve"> </w:t>
      </w:r>
      <w:r w:rsidR="00461F3F" w:rsidRPr="00A67ECE">
        <w:rPr>
          <w:rFonts w:ascii="Times New Roman" w:hAnsi="Times New Roman"/>
          <w:szCs w:val="28"/>
        </w:rPr>
        <w:t>руб.</w:t>
      </w:r>
    </w:p>
    <w:p w:rsidR="00461F3F" w:rsidRPr="00A67ECE" w:rsidRDefault="00461F3F" w:rsidP="004F3A48">
      <w:pPr>
        <w:widowControl/>
        <w:snapToGrid/>
        <w:spacing w:line="360" w:lineRule="auto"/>
        <w:ind w:firstLine="709"/>
        <w:jc w:val="left"/>
        <w:rPr>
          <w:rFonts w:ascii="Times New Roman" w:hAnsi="Times New Roman"/>
          <w:szCs w:val="28"/>
        </w:rPr>
      </w:pPr>
    </w:p>
    <w:p w:rsidR="00461F3F" w:rsidRPr="00B40AEA" w:rsidRDefault="00461F3F"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5.1.4 Затраты на покупные изделия для производства приспособления для сборки-разборки двигателя КамАЗ-740.10-Д</w:t>
      </w: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Покупные изделия, для производства приспособления, сведем в таблицу </w:t>
      </w:r>
      <w:r w:rsidR="005E5BBD" w:rsidRPr="00A67ECE">
        <w:rPr>
          <w:rFonts w:ascii="Times New Roman" w:hAnsi="Times New Roman"/>
          <w:szCs w:val="28"/>
        </w:rPr>
        <w:t>5.</w:t>
      </w:r>
      <w:r w:rsidRPr="00A67ECE">
        <w:rPr>
          <w:rFonts w:ascii="Times New Roman" w:hAnsi="Times New Roman"/>
          <w:szCs w:val="28"/>
        </w:rPr>
        <w:t>2.</w:t>
      </w:r>
    </w:p>
    <w:p w:rsidR="00A66DA2" w:rsidRDefault="00A66DA2"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5E5BBD" w:rsidRPr="00A67ECE">
        <w:rPr>
          <w:rFonts w:ascii="Times New Roman" w:hAnsi="Times New Roman"/>
          <w:szCs w:val="28"/>
        </w:rPr>
        <w:t>5.</w:t>
      </w:r>
      <w:r w:rsidRPr="00A67ECE">
        <w:rPr>
          <w:rFonts w:ascii="Times New Roman" w:hAnsi="Times New Roman"/>
          <w:szCs w:val="28"/>
        </w:rPr>
        <w:t>2 - Затраты на покупные изделия для производства приспособления</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8"/>
        <w:gridCol w:w="1238"/>
        <w:gridCol w:w="2306"/>
        <w:gridCol w:w="1770"/>
      </w:tblGrid>
      <w:tr w:rsidR="00461F3F" w:rsidRPr="00B40AEA" w:rsidTr="00A66DA2">
        <w:trPr>
          <w:trHeight w:val="315"/>
          <w:jc w:val="center"/>
        </w:trPr>
        <w:tc>
          <w:tcPr>
            <w:tcW w:w="2728"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Наименование</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Количество</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Цена единицы, руб.</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Общая цена, руб.</w:t>
            </w:r>
          </w:p>
        </w:tc>
      </w:tr>
      <w:tr w:rsidR="00461F3F" w:rsidRPr="00B40AEA" w:rsidTr="00A66DA2">
        <w:trPr>
          <w:trHeight w:val="49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Муфта</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1857</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1857</w:t>
            </w:r>
          </w:p>
        </w:tc>
      </w:tr>
      <w:tr w:rsidR="00461F3F" w:rsidRPr="00B40AEA" w:rsidTr="00A66DA2">
        <w:trPr>
          <w:trHeight w:val="40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Панель управления</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2298,5</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2298,5</w:t>
            </w:r>
          </w:p>
        </w:tc>
      </w:tr>
      <w:tr w:rsidR="00461F3F" w:rsidRPr="00B40AEA" w:rsidTr="00A66DA2">
        <w:trPr>
          <w:trHeight w:val="40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Подшипник</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452,3</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904,6</w:t>
            </w:r>
          </w:p>
        </w:tc>
      </w:tr>
      <w:tr w:rsidR="00461F3F" w:rsidRPr="00B40AEA" w:rsidTr="00A66DA2">
        <w:trPr>
          <w:trHeight w:val="40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Тумблер питания</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122</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244</w:t>
            </w:r>
          </w:p>
        </w:tc>
      </w:tr>
      <w:tr w:rsidR="00461F3F" w:rsidRPr="00B40AEA" w:rsidTr="00A66DA2">
        <w:trPr>
          <w:trHeight w:val="40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Редуктор</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8640</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8640</w:t>
            </w:r>
          </w:p>
        </w:tc>
      </w:tr>
      <w:tr w:rsidR="00461F3F" w:rsidRPr="00B40AEA" w:rsidTr="00A66DA2">
        <w:trPr>
          <w:trHeight w:val="405"/>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Двигатель асинхронный</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13050</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13050</w:t>
            </w:r>
          </w:p>
        </w:tc>
      </w:tr>
      <w:tr w:rsidR="00461F3F" w:rsidRPr="00B40AEA" w:rsidTr="00A66DA2">
        <w:trPr>
          <w:trHeight w:val="450"/>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Болт</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4</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3,9</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15,6</w:t>
            </w:r>
          </w:p>
        </w:tc>
      </w:tr>
      <w:tr w:rsidR="00461F3F" w:rsidRPr="00B40AEA" w:rsidTr="00A66DA2">
        <w:trPr>
          <w:trHeight w:val="396"/>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Гайка</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4</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2,8</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11,2</w:t>
            </w:r>
          </w:p>
        </w:tc>
      </w:tr>
      <w:tr w:rsidR="00461F3F" w:rsidRPr="00B40AEA" w:rsidTr="00A66DA2">
        <w:trPr>
          <w:trHeight w:val="304"/>
          <w:jc w:val="center"/>
        </w:trPr>
        <w:tc>
          <w:tcPr>
            <w:tcW w:w="2728"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Шайба</w:t>
            </w:r>
          </w:p>
        </w:tc>
        <w:tc>
          <w:tcPr>
            <w:tcW w:w="1238"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4</w:t>
            </w:r>
          </w:p>
        </w:tc>
        <w:tc>
          <w:tcPr>
            <w:tcW w:w="2306"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1,7</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6,8</w:t>
            </w:r>
          </w:p>
        </w:tc>
      </w:tr>
      <w:tr w:rsidR="00461F3F" w:rsidRPr="00B40AEA" w:rsidTr="00A66DA2">
        <w:trPr>
          <w:trHeight w:val="405"/>
          <w:jc w:val="center"/>
        </w:trPr>
        <w:tc>
          <w:tcPr>
            <w:tcW w:w="6272" w:type="dxa"/>
            <w:gridSpan w:val="3"/>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8"/>
              </w:rPr>
              <w:t>Итого</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27027,7</w:t>
            </w:r>
          </w:p>
        </w:tc>
      </w:tr>
      <w:tr w:rsidR="00461F3F" w:rsidRPr="00B40AEA" w:rsidTr="00A66DA2">
        <w:trPr>
          <w:trHeight w:val="341"/>
          <w:jc w:val="center"/>
        </w:trPr>
        <w:tc>
          <w:tcPr>
            <w:tcW w:w="6272" w:type="dxa"/>
            <w:gridSpan w:val="3"/>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4"/>
              </w:rPr>
              <w:t xml:space="preserve">Итого с учетом транспортировки (Кт </w:t>
            </w:r>
            <w:r w:rsidRPr="00B40AEA">
              <w:rPr>
                <w:rFonts w:ascii="Times New Roman" w:hAnsi="Times New Roman"/>
                <w:sz w:val="20"/>
                <w:szCs w:val="28"/>
              </w:rPr>
              <w:t>=1,1)</w:t>
            </w:r>
          </w:p>
        </w:tc>
        <w:tc>
          <w:tcPr>
            <w:tcW w:w="1770" w:type="dxa"/>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29730,47</w:t>
            </w:r>
          </w:p>
        </w:tc>
      </w:tr>
    </w:tbl>
    <w:p w:rsidR="00461F3F" w:rsidRPr="00A67ECE" w:rsidRDefault="00461F3F" w:rsidP="004F3A48">
      <w:pPr>
        <w:widowControl/>
        <w:tabs>
          <w:tab w:val="left" w:pos="1050"/>
        </w:tabs>
        <w:snapToGrid/>
        <w:spacing w:line="360" w:lineRule="auto"/>
        <w:ind w:firstLine="709"/>
        <w:rPr>
          <w:rFonts w:ascii="Times New Roman" w:hAnsi="Times New Roman"/>
          <w:szCs w:val="28"/>
        </w:rPr>
      </w:pPr>
    </w:p>
    <w:p w:rsidR="00461F3F" w:rsidRPr="00B40AEA" w:rsidRDefault="00461F3F" w:rsidP="00B40AEA">
      <w:pPr>
        <w:widowControl/>
        <w:snapToGrid/>
        <w:spacing w:line="360" w:lineRule="auto"/>
        <w:ind w:firstLine="709"/>
        <w:jc w:val="center"/>
        <w:rPr>
          <w:rFonts w:ascii="Times New Roman" w:hAnsi="Times New Roman"/>
          <w:b/>
          <w:szCs w:val="28"/>
        </w:rPr>
      </w:pPr>
      <w:r w:rsidRPr="00B40AEA">
        <w:rPr>
          <w:rFonts w:ascii="Times New Roman" w:hAnsi="Times New Roman"/>
          <w:b/>
          <w:szCs w:val="28"/>
        </w:rPr>
        <w:t>5.1.5 Расчет себестоимости приспособления для сборки-разборки двигателя КамАЗ-740.10-Д</w:t>
      </w: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 xml:space="preserve">Расчет себестоимости приспособления, представим в виде таблицы </w:t>
      </w:r>
      <w:r w:rsidR="00CD40BE" w:rsidRPr="00A67ECE">
        <w:rPr>
          <w:rFonts w:ascii="Times New Roman" w:hAnsi="Times New Roman"/>
          <w:szCs w:val="28"/>
        </w:rPr>
        <w:t>5.</w:t>
      </w:r>
      <w:r w:rsidRPr="00A67ECE">
        <w:rPr>
          <w:rFonts w:ascii="Times New Roman" w:hAnsi="Times New Roman"/>
          <w:szCs w:val="28"/>
        </w:rPr>
        <w:t>3.</w:t>
      </w:r>
    </w:p>
    <w:p w:rsidR="00B40AEA" w:rsidRDefault="00B40AEA"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Таблица </w:t>
      </w:r>
      <w:r w:rsidR="00CD40BE" w:rsidRPr="00A67ECE">
        <w:rPr>
          <w:rFonts w:ascii="Times New Roman" w:hAnsi="Times New Roman"/>
          <w:szCs w:val="28"/>
        </w:rPr>
        <w:t>5.</w:t>
      </w:r>
      <w:r w:rsidRPr="00A67ECE">
        <w:rPr>
          <w:rFonts w:ascii="Times New Roman" w:hAnsi="Times New Roman"/>
          <w:szCs w:val="28"/>
        </w:rPr>
        <w:t>3 - Расчет себестоимости и цены приспособления для сборки-разборки двигателя КамАЗ-740.10-Д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0"/>
        <w:gridCol w:w="2112"/>
      </w:tblGrid>
      <w:tr w:rsidR="00461F3F" w:rsidRPr="00B40AEA" w:rsidTr="00B40AEA">
        <w:trPr>
          <w:trHeight w:val="437"/>
          <w:jc w:val="center"/>
        </w:trPr>
        <w:tc>
          <w:tcPr>
            <w:tcW w:w="601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 статей</w:t>
            </w:r>
          </w:p>
        </w:tc>
        <w:tc>
          <w:tcPr>
            <w:tcW w:w="2112"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Сумма, тыс. руб.</w:t>
            </w:r>
          </w:p>
        </w:tc>
      </w:tr>
      <w:tr w:rsidR="00461F3F" w:rsidRPr="00B40AEA" w:rsidTr="00B40AEA">
        <w:trPr>
          <w:trHeight w:val="1418"/>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Материалы</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 xml:space="preserve">Покупные изделия </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Заработная плата за изготовление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Затраты на проектирование Общепроизводственные расходы (250 % от основной заработной платы)</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5,83</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4"/>
              </w:rPr>
              <w:t>29,73</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11,02</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22,5</w:t>
            </w:r>
          </w:p>
        </w:tc>
      </w:tr>
      <w:tr w:rsidR="00461F3F" w:rsidRPr="00B40AEA" w:rsidTr="00B40AEA">
        <w:trPr>
          <w:trHeight w:val="490"/>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Итого (производственная себестоимость)</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70,18</w:t>
            </w:r>
          </w:p>
        </w:tc>
      </w:tr>
      <w:tr w:rsidR="00461F3F" w:rsidRPr="00B40AEA" w:rsidTr="00B40AEA">
        <w:trPr>
          <w:trHeight w:val="554"/>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Внепроизводственные расходы (5 %)</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3,52</w:t>
            </w:r>
          </w:p>
        </w:tc>
      </w:tr>
      <w:tr w:rsidR="00461F3F" w:rsidRPr="00B40AEA" w:rsidTr="00B40AEA">
        <w:trPr>
          <w:trHeight w:val="561"/>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Итого (полная себестоимость)</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73,7</w:t>
            </w:r>
          </w:p>
        </w:tc>
      </w:tr>
      <w:tr w:rsidR="00461F3F" w:rsidRPr="00B40AEA" w:rsidTr="00B40AEA">
        <w:trPr>
          <w:trHeight w:val="413"/>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Прибыль (20 %)</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14,74</w:t>
            </w:r>
          </w:p>
        </w:tc>
      </w:tr>
      <w:tr w:rsidR="00461F3F" w:rsidRPr="00B40AEA" w:rsidTr="00B40AEA">
        <w:trPr>
          <w:trHeight w:val="561"/>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Оптовая цена приспособления</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88,44</w:t>
            </w:r>
          </w:p>
        </w:tc>
      </w:tr>
      <w:tr w:rsidR="00461F3F" w:rsidRPr="00B40AEA" w:rsidTr="00B40AEA">
        <w:trPr>
          <w:trHeight w:val="427"/>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НДС (18 %)</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15,92</w:t>
            </w:r>
          </w:p>
        </w:tc>
      </w:tr>
      <w:tr w:rsidR="00461F3F" w:rsidRPr="00B40AEA" w:rsidTr="00B40AEA">
        <w:trPr>
          <w:trHeight w:val="405"/>
          <w:jc w:val="center"/>
        </w:trPr>
        <w:tc>
          <w:tcPr>
            <w:tcW w:w="601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Отпускная оптовая цена с НДС</w:t>
            </w:r>
          </w:p>
        </w:tc>
        <w:tc>
          <w:tcPr>
            <w:tcW w:w="2112"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104,36</w:t>
            </w:r>
          </w:p>
        </w:tc>
      </w:tr>
    </w:tbl>
    <w:p w:rsidR="00A66DA2" w:rsidRDefault="00A66DA2" w:rsidP="004F3A48">
      <w:pPr>
        <w:widowControl/>
        <w:snapToGrid/>
        <w:spacing w:line="360" w:lineRule="auto"/>
        <w:ind w:firstLine="709"/>
        <w:jc w:val="left"/>
        <w:rPr>
          <w:rFonts w:ascii="Times New Roman" w:hAnsi="Times New Roman"/>
          <w:szCs w:val="24"/>
        </w:rPr>
      </w:pPr>
    </w:p>
    <w:p w:rsidR="00461F3F" w:rsidRPr="00A66DA2" w:rsidRDefault="00A66DA2" w:rsidP="00A66DA2">
      <w:pPr>
        <w:widowControl/>
        <w:snapToGrid/>
        <w:spacing w:line="360" w:lineRule="auto"/>
        <w:ind w:firstLine="709"/>
        <w:jc w:val="center"/>
        <w:rPr>
          <w:rFonts w:ascii="Times New Roman" w:hAnsi="Times New Roman"/>
          <w:szCs w:val="24"/>
        </w:rPr>
      </w:pPr>
      <w:r>
        <w:rPr>
          <w:rFonts w:ascii="Times New Roman" w:hAnsi="Times New Roman"/>
          <w:szCs w:val="24"/>
        </w:rPr>
        <w:br w:type="page"/>
      </w:r>
      <w:bookmarkStart w:id="0" w:name="_Toc151911214"/>
      <w:bookmarkStart w:id="1" w:name="_Toc152134600"/>
      <w:bookmarkStart w:id="2" w:name="_Toc152135185"/>
      <w:bookmarkStart w:id="3" w:name="_Toc152515539"/>
      <w:bookmarkStart w:id="4" w:name="_Toc152578236"/>
      <w:r w:rsidR="00461F3F" w:rsidRPr="00B40AEA">
        <w:rPr>
          <w:rFonts w:ascii="Times New Roman" w:hAnsi="Times New Roman"/>
          <w:b/>
          <w:szCs w:val="28"/>
        </w:rPr>
        <w:t xml:space="preserve">5.2 Характеристика </w:t>
      </w:r>
      <w:bookmarkEnd w:id="0"/>
      <w:bookmarkEnd w:id="1"/>
      <w:bookmarkEnd w:id="2"/>
      <w:bookmarkEnd w:id="3"/>
      <w:bookmarkEnd w:id="4"/>
      <w:r w:rsidR="00461F3F" w:rsidRPr="00B40AEA">
        <w:rPr>
          <w:rFonts w:ascii="Times New Roman" w:hAnsi="Times New Roman"/>
          <w:b/>
          <w:szCs w:val="28"/>
        </w:rPr>
        <w:t>процесса сборки-разборки двигателя КамАЗ-740.10-Д</w:t>
      </w:r>
    </w:p>
    <w:p w:rsidR="00461F3F" w:rsidRPr="00A67ECE" w:rsidRDefault="00461F3F"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Трудоемкость разборочно-сборочных работ составляет значительную часть от общей трудоёмкости работ по техническому обслуживанию и ремонту автомобилей, при этом качество проведения этих работ в значительной степени определяет качество всего ремонта машины. Высокая механизация разборочно-сборочных операций способствует не только повышению качества ремонта, но и, в значительной мере, повышению производительности труда. Поэтому широкая механизация разборочно-сборочных работ является одним из основных источников повышения эффективности ремонтных работ при восстановлении работоспособности автомобилей. С другой стороны, необходимость механизации и, где возможно, автоматизация разборочно-сборочных работ должна быть обусловлена технико-экономической целесообразностью или облегчением и оздоровлением труда рабочих.</w:t>
      </w: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Очерёдность механизации и автоматизации отдельных разборочных и сборочных операций определяется их трудоёмкостью. Затраты труда на разборочно-сборочные работы по данным НИИАТ составляют около 40% от общей трудоёмкости ремонта автомобилей, при этом на разборочные работы приходится 11%, а на сборочные 29%. Относительно небольшая доля трудоёмкости разборочных работ объясняется тем, что они зачастую выполняются с нарушением правил разборки и при этом не обеспечивается сохранность разбираемых деталей. </w:t>
      </w: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При сборке автомобилей и их основных агрегатов трудоёмкость сборки резьбовых соединений по данным различных ремонтных предприятий находится в пределах 35…45%, а прессовых соединений-14…40% от общих затрат труда на сборочные работы. Кроме того, большую трудоемкость имеют вспомогательные работы, особенно при разборке и сборке автомобильных агрегатов, которые имеют большую массу.</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Проектируемый процесс </w:t>
      </w:r>
      <w:r w:rsidRPr="00A67ECE">
        <w:rPr>
          <w:rFonts w:ascii="Times New Roman" w:hAnsi="Times New Roman"/>
          <w:szCs w:val="28"/>
        </w:rPr>
        <w:t>сборки-разборки двигателя КамАЗ-740.10-Д</w:t>
      </w:r>
      <w:r w:rsidRPr="00A67ECE">
        <w:rPr>
          <w:rFonts w:ascii="Times New Roman" w:hAnsi="Times New Roman"/>
          <w:szCs w:val="24"/>
        </w:rPr>
        <w:t xml:space="preserve"> разработан для ОАО «Горшечноеавтот</w:t>
      </w:r>
      <w:r w:rsidR="00F4772B" w:rsidRPr="00A67ECE">
        <w:rPr>
          <w:rFonts w:ascii="Times New Roman" w:hAnsi="Times New Roman"/>
          <w:szCs w:val="24"/>
        </w:rPr>
        <w:t>ранс», представлен в таблице 5.4</w:t>
      </w:r>
      <w:r w:rsidRPr="00A67ECE">
        <w:rPr>
          <w:rFonts w:ascii="Times New Roman" w:hAnsi="Times New Roman"/>
          <w:szCs w:val="24"/>
        </w:rPr>
        <w:t>.</w:t>
      </w:r>
    </w:p>
    <w:p w:rsidR="00F4772B" w:rsidRPr="00A67ECE" w:rsidRDefault="00F4772B" w:rsidP="004F3A48">
      <w:pPr>
        <w:widowControl/>
        <w:snapToGrid/>
        <w:spacing w:line="360" w:lineRule="auto"/>
        <w:ind w:firstLine="709"/>
        <w:jc w:val="left"/>
        <w:rPr>
          <w:rFonts w:ascii="Times New Roman" w:hAnsi="Times New Roman"/>
          <w:szCs w:val="24"/>
        </w:rPr>
      </w:pPr>
    </w:p>
    <w:p w:rsidR="00461F3F" w:rsidRPr="00A67ECE" w:rsidRDefault="00F4772B" w:rsidP="004F3A48">
      <w:pPr>
        <w:widowControl/>
        <w:snapToGrid/>
        <w:spacing w:line="360" w:lineRule="auto"/>
        <w:ind w:firstLine="709"/>
        <w:rPr>
          <w:rFonts w:ascii="Times New Roman" w:hAnsi="Times New Roman"/>
          <w:szCs w:val="24"/>
        </w:rPr>
      </w:pPr>
      <w:r w:rsidRPr="00A67ECE">
        <w:rPr>
          <w:rFonts w:ascii="Times New Roman" w:hAnsi="Times New Roman"/>
          <w:szCs w:val="24"/>
        </w:rPr>
        <w:t>Таблица 5.4</w:t>
      </w:r>
      <w:r w:rsidR="00461F3F" w:rsidRPr="00A67ECE">
        <w:rPr>
          <w:rFonts w:ascii="Times New Roman" w:hAnsi="Times New Roman"/>
          <w:szCs w:val="24"/>
        </w:rPr>
        <w:t xml:space="preserve"> – Проектируемый процесс сборки-разборки двигателя </w:t>
      </w:r>
      <w:r w:rsidR="00461F3F" w:rsidRPr="00A67ECE">
        <w:rPr>
          <w:rFonts w:ascii="Times New Roman" w:hAnsi="Times New Roman"/>
          <w:szCs w:val="28"/>
        </w:rPr>
        <w:t>КамАЗ-740.10-Д</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0"/>
        <w:gridCol w:w="2343"/>
        <w:gridCol w:w="720"/>
        <w:gridCol w:w="2160"/>
        <w:gridCol w:w="1257"/>
        <w:gridCol w:w="1260"/>
      </w:tblGrid>
      <w:tr w:rsidR="00461F3F" w:rsidRPr="00B40AEA" w:rsidTr="00B40AEA">
        <w:trPr>
          <w:trHeight w:val="561"/>
          <w:jc w:val="center"/>
        </w:trPr>
        <w:tc>
          <w:tcPr>
            <w:tcW w:w="105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операции</w:t>
            </w:r>
          </w:p>
        </w:tc>
        <w:tc>
          <w:tcPr>
            <w:tcW w:w="2343"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оборудования</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Т</w:t>
            </w:r>
            <w:r w:rsidRPr="00B40AEA">
              <w:rPr>
                <w:rFonts w:ascii="Times New Roman" w:hAnsi="Times New Roman"/>
                <w:sz w:val="20"/>
              </w:rPr>
              <w:t>шт</w:t>
            </w:r>
            <w:r w:rsidRPr="00B40AEA">
              <w:rPr>
                <w:rFonts w:ascii="Times New Roman" w:hAnsi="Times New Roman"/>
                <w:sz w:val="20"/>
                <w:szCs w:val="28"/>
              </w:rPr>
              <w:t>, ч</w:t>
            </w:r>
          </w:p>
        </w:tc>
        <w:tc>
          <w:tcPr>
            <w:tcW w:w="21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Габариты оборудования, мм</w:t>
            </w: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Установочная мощ-ность, кВт</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Цена приспо-собле-ния,тыс. руб.</w:t>
            </w:r>
          </w:p>
        </w:tc>
      </w:tr>
      <w:tr w:rsidR="00461F3F" w:rsidRPr="00B40AEA" w:rsidTr="00B40AEA">
        <w:trPr>
          <w:trHeight w:val="976"/>
          <w:jc w:val="center"/>
        </w:trPr>
        <w:tc>
          <w:tcPr>
            <w:tcW w:w="105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Установка двигателя на стенд</w:t>
            </w:r>
          </w:p>
        </w:tc>
        <w:tc>
          <w:tcPr>
            <w:tcW w:w="2343"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Стенд для сборки-разборки двигателя, кран-балка</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0,15</w:t>
            </w:r>
          </w:p>
        </w:tc>
        <w:tc>
          <w:tcPr>
            <w:tcW w:w="216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1536</w:t>
            </w:r>
            <w:r w:rsidRPr="00B40AEA">
              <w:rPr>
                <w:rFonts w:ascii="Times New Roman" w:hAnsi="Times New Roman"/>
                <w:sz w:val="20"/>
                <w:szCs w:val="24"/>
              </w:rPr>
              <w:t>х</w:t>
            </w:r>
            <w:r w:rsidRPr="00B40AEA">
              <w:rPr>
                <w:rFonts w:ascii="Times New Roman" w:hAnsi="Times New Roman"/>
                <w:sz w:val="20"/>
                <w:szCs w:val="28"/>
              </w:rPr>
              <w:t>1974</w:t>
            </w:r>
            <w:r w:rsidRPr="00B40AEA">
              <w:rPr>
                <w:rFonts w:ascii="Times New Roman" w:hAnsi="Times New Roman"/>
                <w:sz w:val="20"/>
                <w:szCs w:val="24"/>
              </w:rPr>
              <w:t>х</w:t>
            </w:r>
            <w:r w:rsidRPr="00B40AEA">
              <w:rPr>
                <w:rFonts w:ascii="Times New Roman" w:hAnsi="Times New Roman"/>
                <w:sz w:val="20"/>
                <w:szCs w:val="28"/>
              </w:rPr>
              <w:t>1263</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3500</w:t>
            </w:r>
            <w:r w:rsidRPr="00B40AEA">
              <w:rPr>
                <w:rFonts w:ascii="Times New Roman" w:hAnsi="Times New Roman"/>
                <w:sz w:val="20"/>
                <w:szCs w:val="24"/>
              </w:rPr>
              <w:t>х</w:t>
            </w:r>
            <w:r w:rsidRPr="00B40AEA">
              <w:rPr>
                <w:rFonts w:ascii="Times New Roman" w:hAnsi="Times New Roman"/>
                <w:sz w:val="20"/>
                <w:szCs w:val="28"/>
              </w:rPr>
              <w:t>200</w:t>
            </w:r>
            <w:r w:rsidRPr="00B40AEA">
              <w:rPr>
                <w:rFonts w:ascii="Times New Roman" w:hAnsi="Times New Roman"/>
                <w:sz w:val="20"/>
                <w:szCs w:val="24"/>
              </w:rPr>
              <w:t>х</w:t>
            </w:r>
            <w:r w:rsidRPr="00B40AEA">
              <w:rPr>
                <w:rFonts w:ascii="Times New Roman" w:hAnsi="Times New Roman"/>
                <w:sz w:val="20"/>
                <w:szCs w:val="28"/>
              </w:rPr>
              <w:t>200</w:t>
            </w:r>
          </w:p>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7,5</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104,36</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55,4</w:t>
            </w:r>
          </w:p>
        </w:tc>
      </w:tr>
      <w:tr w:rsidR="00461F3F" w:rsidRPr="00B40AEA" w:rsidTr="00B40AEA">
        <w:trPr>
          <w:trHeight w:val="565"/>
          <w:jc w:val="center"/>
        </w:trPr>
        <w:tc>
          <w:tcPr>
            <w:tcW w:w="1050" w:type="dxa"/>
            <w:vAlign w:val="center"/>
          </w:tcPr>
          <w:p w:rsidR="00461F3F" w:rsidRPr="00B40AEA" w:rsidRDefault="00461F3F"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Разборка двигателя</w:t>
            </w:r>
          </w:p>
        </w:tc>
        <w:tc>
          <w:tcPr>
            <w:tcW w:w="2343"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Приспособление для съемки гильз, емкость для масла, головки сменные на 13, 14, 17, 19, 24; рукоятка динамо-метрическая, зубило, молоток, ключ динамомет-рический, оправ-ка для поршней, набор щупов, подвеска для маховика, прис-пособление для регулировки за-зоров, вставка специальная, стеллаж</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3,2</w:t>
            </w:r>
          </w:p>
        </w:tc>
        <w:tc>
          <w:tcPr>
            <w:tcW w:w="2160" w:type="dxa"/>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525</w:t>
            </w:r>
            <w:r w:rsidRPr="00B40AEA">
              <w:rPr>
                <w:rFonts w:ascii="Times New Roman" w:hAnsi="Times New Roman"/>
                <w:sz w:val="20"/>
                <w:szCs w:val="24"/>
              </w:rPr>
              <w:t>х</w:t>
            </w:r>
            <w:r w:rsidRPr="00B40AEA">
              <w:rPr>
                <w:rFonts w:ascii="Times New Roman" w:hAnsi="Times New Roman"/>
                <w:sz w:val="20"/>
                <w:szCs w:val="28"/>
              </w:rPr>
              <w:t>2000</w:t>
            </w:r>
            <w:r w:rsidRPr="00B40AEA">
              <w:rPr>
                <w:rFonts w:ascii="Times New Roman" w:hAnsi="Times New Roman"/>
                <w:sz w:val="20"/>
                <w:szCs w:val="24"/>
              </w:rPr>
              <w:t>х</w:t>
            </w:r>
            <w:r w:rsidRPr="00B40AEA">
              <w:rPr>
                <w:rFonts w:ascii="Times New Roman" w:hAnsi="Times New Roman"/>
                <w:sz w:val="20"/>
                <w:szCs w:val="28"/>
              </w:rPr>
              <w:t>2000</w:t>
            </w: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32,3</w:t>
            </w:r>
          </w:p>
        </w:tc>
      </w:tr>
      <w:tr w:rsidR="00461F3F" w:rsidRPr="00B40AEA" w:rsidTr="00B40AEA">
        <w:trPr>
          <w:trHeight w:val="842"/>
          <w:jc w:val="center"/>
        </w:trPr>
        <w:tc>
          <w:tcPr>
            <w:tcW w:w="105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Очистка деталей</w:t>
            </w:r>
          </w:p>
        </w:tc>
        <w:tc>
          <w:tcPr>
            <w:tcW w:w="2343"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Керосин, ветошь</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0,62</w:t>
            </w:r>
          </w:p>
        </w:tc>
        <w:tc>
          <w:tcPr>
            <w:tcW w:w="21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0,2</w:t>
            </w:r>
          </w:p>
        </w:tc>
      </w:tr>
      <w:tr w:rsidR="00461F3F" w:rsidRPr="00B40AEA" w:rsidTr="00B40AEA">
        <w:trPr>
          <w:trHeight w:val="842"/>
          <w:jc w:val="center"/>
        </w:trPr>
        <w:tc>
          <w:tcPr>
            <w:tcW w:w="105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Смазка деталей</w:t>
            </w:r>
          </w:p>
        </w:tc>
        <w:tc>
          <w:tcPr>
            <w:tcW w:w="2343"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Литол, солидол, консистентные смазки</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0,43</w:t>
            </w:r>
          </w:p>
        </w:tc>
        <w:tc>
          <w:tcPr>
            <w:tcW w:w="21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lang w:val="en-US"/>
              </w:rPr>
            </w:pPr>
            <w:r w:rsidRPr="00B40AEA">
              <w:rPr>
                <w:rFonts w:ascii="Times New Roman" w:hAnsi="Times New Roman"/>
                <w:sz w:val="20"/>
                <w:szCs w:val="28"/>
                <w:lang w:val="en-US"/>
              </w:rPr>
              <w:t>-</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0,2</w:t>
            </w:r>
          </w:p>
        </w:tc>
      </w:tr>
      <w:tr w:rsidR="00461F3F" w:rsidRPr="00B40AEA" w:rsidTr="00B40AEA">
        <w:tblPrEx>
          <w:tblLook w:val="0000" w:firstRow="0" w:lastRow="0" w:firstColumn="0" w:lastColumn="0" w:noHBand="0" w:noVBand="0"/>
        </w:tblPrEx>
        <w:trPr>
          <w:trHeight w:val="1022"/>
          <w:jc w:val="center"/>
        </w:trPr>
        <w:tc>
          <w:tcPr>
            <w:tcW w:w="105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Сборка двигателя</w:t>
            </w:r>
          </w:p>
        </w:tc>
        <w:tc>
          <w:tcPr>
            <w:tcW w:w="2343"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То же самое, что для разборки</w:t>
            </w:r>
          </w:p>
        </w:tc>
        <w:tc>
          <w:tcPr>
            <w:tcW w:w="720" w:type="dxa"/>
            <w:vAlign w:val="center"/>
          </w:tcPr>
          <w:p w:rsidR="00461F3F" w:rsidRPr="00B40AEA" w:rsidRDefault="00CD0E94"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 xml:space="preserve"> </w:t>
            </w:r>
            <w:r w:rsidR="00461F3F" w:rsidRPr="00B40AEA">
              <w:rPr>
                <w:rFonts w:ascii="Times New Roman" w:hAnsi="Times New Roman"/>
                <w:sz w:val="20"/>
                <w:szCs w:val="24"/>
              </w:rPr>
              <w:t>3,5</w:t>
            </w:r>
          </w:p>
        </w:tc>
        <w:tc>
          <w:tcPr>
            <w:tcW w:w="21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w:t>
            </w:r>
          </w:p>
        </w:tc>
        <w:tc>
          <w:tcPr>
            <w:tcW w:w="1257"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w:t>
            </w:r>
          </w:p>
        </w:tc>
        <w:tc>
          <w:tcPr>
            <w:tcW w:w="126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w:t>
            </w:r>
          </w:p>
        </w:tc>
      </w:tr>
    </w:tbl>
    <w:p w:rsidR="00A66DA2" w:rsidRDefault="00A66DA2" w:rsidP="004F3A48">
      <w:pPr>
        <w:widowControl/>
        <w:snapToGrid/>
        <w:spacing w:line="360" w:lineRule="auto"/>
        <w:ind w:firstLine="709"/>
        <w:jc w:val="left"/>
        <w:rPr>
          <w:rFonts w:ascii="Times New Roman" w:hAnsi="Times New Roman"/>
          <w:b/>
          <w:szCs w:val="24"/>
        </w:rPr>
      </w:pPr>
    </w:p>
    <w:p w:rsidR="00380732" w:rsidRPr="00B40AEA" w:rsidRDefault="00A66DA2" w:rsidP="00A66DA2">
      <w:pPr>
        <w:widowControl/>
        <w:snapToGrid/>
        <w:spacing w:line="360" w:lineRule="auto"/>
        <w:ind w:firstLine="709"/>
        <w:jc w:val="center"/>
        <w:rPr>
          <w:rFonts w:ascii="Times New Roman" w:hAnsi="Times New Roman"/>
          <w:b/>
          <w:szCs w:val="24"/>
        </w:rPr>
      </w:pPr>
      <w:r>
        <w:rPr>
          <w:rFonts w:ascii="Times New Roman" w:hAnsi="Times New Roman"/>
          <w:b/>
          <w:szCs w:val="24"/>
        </w:rPr>
        <w:br w:type="page"/>
      </w:r>
      <w:bookmarkStart w:id="5" w:name="_Toc151911216"/>
      <w:bookmarkStart w:id="6" w:name="_Toc152134602"/>
      <w:bookmarkStart w:id="7" w:name="_Toc152135187"/>
      <w:bookmarkStart w:id="8" w:name="_Toc152515541"/>
      <w:bookmarkStart w:id="9" w:name="_Toc152578238"/>
      <w:r w:rsidR="00380732" w:rsidRPr="00B40AEA">
        <w:rPr>
          <w:rFonts w:ascii="Times New Roman" w:hAnsi="Times New Roman"/>
          <w:b/>
          <w:szCs w:val="24"/>
        </w:rPr>
        <w:t>5.3 Определение рабочих мест</w:t>
      </w:r>
      <w:bookmarkEnd w:id="5"/>
      <w:bookmarkEnd w:id="6"/>
      <w:bookmarkEnd w:id="7"/>
      <w:bookmarkEnd w:id="8"/>
      <w:bookmarkEnd w:id="9"/>
    </w:p>
    <w:p w:rsidR="00380732" w:rsidRPr="00B40AEA" w:rsidRDefault="00380732" w:rsidP="00B40AEA">
      <w:pPr>
        <w:widowControl/>
        <w:snapToGrid/>
        <w:spacing w:line="360" w:lineRule="auto"/>
        <w:ind w:firstLine="709"/>
        <w:jc w:val="center"/>
        <w:rPr>
          <w:rFonts w:ascii="Times New Roman" w:hAnsi="Times New Roman"/>
          <w:b/>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Количество и стоимость оборудования необходимого для выполнения сборки-разборки двигателя рассчитывается отдельно по каждой операции, исход</w:t>
      </w:r>
      <w:r w:rsidR="003741C9" w:rsidRPr="00A67ECE">
        <w:rPr>
          <w:rFonts w:ascii="Times New Roman" w:hAnsi="Times New Roman"/>
          <w:szCs w:val="24"/>
        </w:rPr>
        <w:t>я из числа</w:t>
      </w:r>
      <w:r w:rsidR="00CD0E94">
        <w:rPr>
          <w:rFonts w:ascii="Times New Roman" w:hAnsi="Times New Roman"/>
          <w:szCs w:val="24"/>
        </w:rPr>
        <w:t xml:space="preserve"> </w:t>
      </w:r>
      <w:r w:rsidR="003741C9" w:rsidRPr="00A67ECE">
        <w:rPr>
          <w:rFonts w:ascii="Times New Roman" w:hAnsi="Times New Roman"/>
          <w:szCs w:val="24"/>
        </w:rPr>
        <w:t>единиц оборудования. В</w:t>
      </w:r>
      <w:r w:rsidRPr="00A67ECE">
        <w:rPr>
          <w:rFonts w:ascii="Times New Roman" w:hAnsi="Times New Roman"/>
          <w:szCs w:val="24"/>
        </w:rPr>
        <w:t xml:space="preserve"> нашем случае количество и стоимость необходимого для выполнения сборки-разборки двигателя, будет рассчитываться для всех операций, так как при сборке-разборке двигателя операции выполняются последовательно, не выполнив одну операцию нельзя начать другую операцию, поэтому для выполнения операций оборудование используется одно и тоже.</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Для расчета числа постов, предварительно необходимо найти значение</w:t>
      </w:r>
      <w:r w:rsidR="00651B6F">
        <w:rPr>
          <w:rFonts w:ascii="Times New Roman" w:hAnsi="Times New Roman"/>
          <w:szCs w:val="24"/>
        </w:rPr>
        <w:pict>
          <v:shape id="_x0000_i1167" type="#_x0000_t75" style="width:20.25pt;height:18.75pt">
            <v:imagedata r:id="rId142" o:title=""/>
          </v:shape>
        </w:pict>
      </w:r>
      <w:r w:rsidRPr="00A67ECE">
        <w:rPr>
          <w:rFonts w:ascii="Times New Roman" w:hAnsi="Times New Roman"/>
          <w:szCs w:val="24"/>
        </w:rPr>
        <w:t xml:space="preserve"> - эффективный фонд времени рабочего места, час.:</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68" type="#_x0000_t75" style="width:20.25pt;height:18.75pt">
            <v:imagedata r:id="rId142" o:title=""/>
          </v:shape>
        </w:pict>
      </w:r>
      <w:r w:rsidR="00461F3F" w:rsidRPr="00A67ECE">
        <w:rPr>
          <w:rFonts w:ascii="Times New Roman" w:hAnsi="Times New Roman"/>
          <w:szCs w:val="24"/>
        </w:rPr>
        <w:t>= П</w:t>
      </w:r>
      <w:r w:rsidR="00461F3F" w:rsidRPr="00A67ECE">
        <w:rPr>
          <w:rFonts w:ascii="Times New Roman" w:hAnsi="Times New Roman"/>
          <w:szCs w:val="24"/>
          <w:vertAlign w:val="subscript"/>
        </w:rPr>
        <w:t xml:space="preserve">с </w:t>
      </w:r>
      <w:r w:rsidR="00461F3F" w:rsidRPr="00A67ECE">
        <w:rPr>
          <w:rFonts w:ascii="Times New Roman" w:hAnsi="Times New Roman"/>
          <w:szCs w:val="28"/>
        </w:rPr>
        <w:sym w:font="Symbol" w:char="F0D7"/>
      </w:r>
      <w:r w:rsidR="00461F3F" w:rsidRPr="00A67ECE">
        <w:rPr>
          <w:rFonts w:ascii="Times New Roman" w:hAnsi="Times New Roman"/>
          <w:szCs w:val="24"/>
        </w:rPr>
        <w:t xml:space="preserve"> Ч</w:t>
      </w:r>
      <w:r w:rsidR="00461F3F" w:rsidRPr="00A67ECE">
        <w:rPr>
          <w:rFonts w:ascii="Times New Roman" w:hAnsi="Times New Roman"/>
          <w:szCs w:val="24"/>
          <w:vertAlign w:val="subscript"/>
        </w:rPr>
        <w:t>с</w:t>
      </w:r>
      <w:r w:rsidR="00461F3F" w:rsidRPr="00A67ECE">
        <w:rPr>
          <w:rFonts w:ascii="Times New Roman" w:hAnsi="Times New Roman"/>
          <w:szCs w:val="24"/>
        </w:rPr>
        <w:t xml:space="preserve"> </w:t>
      </w:r>
      <w:r w:rsidR="00461F3F" w:rsidRPr="00A67ECE">
        <w:rPr>
          <w:rFonts w:ascii="Times New Roman" w:hAnsi="Times New Roman"/>
          <w:szCs w:val="28"/>
        </w:rPr>
        <w:sym w:font="Symbol" w:char="F0D7"/>
      </w:r>
      <w:r w:rsidR="00461F3F" w:rsidRPr="00A67ECE">
        <w:rPr>
          <w:rFonts w:ascii="Times New Roman" w:hAnsi="Times New Roman"/>
          <w:szCs w:val="24"/>
          <w:vertAlign w:val="subscript"/>
        </w:rPr>
        <w:t xml:space="preserve"> </w:t>
      </w:r>
      <w:r w:rsidR="00461F3F" w:rsidRPr="00A67ECE">
        <w:rPr>
          <w:rFonts w:ascii="Times New Roman" w:hAnsi="Times New Roman"/>
          <w:szCs w:val="24"/>
        </w:rPr>
        <w:t>Ч</w:t>
      </w:r>
      <w:r w:rsidR="00461F3F" w:rsidRPr="00A67ECE">
        <w:rPr>
          <w:rFonts w:ascii="Times New Roman" w:hAnsi="Times New Roman"/>
          <w:szCs w:val="24"/>
          <w:vertAlign w:val="subscript"/>
        </w:rPr>
        <w:t>д</w:t>
      </w:r>
      <w:r w:rsidR="00461F3F" w:rsidRPr="00A67ECE">
        <w:rPr>
          <w:rFonts w:ascii="Times New Roman" w:hAnsi="Times New Roman"/>
          <w:szCs w:val="24"/>
        </w:rPr>
        <w:t xml:space="preserve"> </w:t>
      </w:r>
      <w:r w:rsidR="00461F3F" w:rsidRPr="00A67ECE">
        <w:rPr>
          <w:rFonts w:ascii="Times New Roman" w:hAnsi="Times New Roman"/>
          <w:szCs w:val="28"/>
        </w:rPr>
        <w:sym w:font="Symbol" w:char="F0D7"/>
      </w:r>
      <w:r w:rsidR="00461F3F" w:rsidRPr="00A67ECE">
        <w:rPr>
          <w:rFonts w:ascii="Times New Roman" w:hAnsi="Times New Roman"/>
          <w:szCs w:val="24"/>
        </w:rPr>
        <w:t xml:space="preserve"> К</w:t>
      </w:r>
      <w:r w:rsidR="00461F3F" w:rsidRPr="00A67ECE">
        <w:rPr>
          <w:rFonts w:ascii="Times New Roman" w:hAnsi="Times New Roman"/>
          <w:szCs w:val="24"/>
          <w:vertAlign w:val="subscript"/>
        </w:rPr>
        <w:t>п</w:t>
      </w:r>
      <w:r w:rsidR="00461F3F" w:rsidRPr="00A67ECE">
        <w:rPr>
          <w:rFonts w:ascii="Times New Roman" w:hAnsi="Times New Roman"/>
          <w:szCs w:val="24"/>
        </w:rPr>
        <w:t xml:space="preserve"> ,</w:t>
      </w:r>
      <w:r w:rsidR="00CD0E94">
        <w:rPr>
          <w:rFonts w:ascii="Times New Roman" w:hAnsi="Times New Roman"/>
          <w:szCs w:val="24"/>
        </w:rPr>
        <w:t xml:space="preserve"> </w:t>
      </w:r>
      <w:r w:rsidR="00461F3F" w:rsidRPr="00A67ECE">
        <w:rPr>
          <w:rFonts w:ascii="Times New Roman" w:hAnsi="Times New Roman"/>
          <w:b/>
          <w:szCs w:val="24"/>
        </w:rPr>
        <w:t>(</w:t>
      </w:r>
      <w:r w:rsidR="00B64A1D" w:rsidRPr="00A67ECE">
        <w:rPr>
          <w:rFonts w:ascii="Times New Roman" w:hAnsi="Times New Roman"/>
          <w:szCs w:val="24"/>
        </w:rPr>
        <w:t>5.9</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Pr="00A67ECE">
        <w:rPr>
          <w:rFonts w:ascii="Times New Roman" w:hAnsi="Times New Roman"/>
          <w:szCs w:val="24"/>
        </w:rPr>
        <w:tab/>
        <w:t xml:space="preserve"> П</w:t>
      </w:r>
      <w:r w:rsidRPr="00A67ECE">
        <w:rPr>
          <w:rFonts w:ascii="Times New Roman" w:hAnsi="Times New Roman"/>
          <w:szCs w:val="24"/>
          <w:vertAlign w:val="subscript"/>
        </w:rPr>
        <w:t>с</w:t>
      </w:r>
      <w:r w:rsidRPr="00A67ECE">
        <w:rPr>
          <w:rFonts w:ascii="Times New Roman" w:hAnsi="Times New Roman"/>
          <w:szCs w:val="24"/>
        </w:rPr>
        <w:t xml:space="preserve"> - продолжительность одной смены, час;</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Ч</w:t>
      </w:r>
      <w:r w:rsidRPr="00A67ECE">
        <w:rPr>
          <w:rFonts w:ascii="Times New Roman" w:hAnsi="Times New Roman"/>
          <w:szCs w:val="24"/>
          <w:vertAlign w:val="subscript"/>
        </w:rPr>
        <w:t>с</w:t>
      </w:r>
      <w:r w:rsidRPr="00A67ECE">
        <w:rPr>
          <w:rFonts w:ascii="Times New Roman" w:hAnsi="Times New Roman"/>
          <w:szCs w:val="24"/>
        </w:rPr>
        <w:t xml:space="preserve"> - число рабочих смен в сутках;</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Ч</w:t>
      </w:r>
      <w:r w:rsidRPr="00A67ECE">
        <w:rPr>
          <w:rFonts w:ascii="Times New Roman" w:hAnsi="Times New Roman"/>
          <w:szCs w:val="24"/>
          <w:vertAlign w:val="subscript"/>
        </w:rPr>
        <w:t>д</w:t>
      </w:r>
      <w:r w:rsidRPr="00A67ECE">
        <w:rPr>
          <w:rFonts w:ascii="Times New Roman" w:hAnsi="Times New Roman"/>
          <w:szCs w:val="24"/>
        </w:rPr>
        <w:t xml:space="preserve"> - число рабочих дней в году, дн.;</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w:t>
      </w:r>
      <w:r w:rsidRPr="00A67ECE">
        <w:rPr>
          <w:rFonts w:ascii="Times New Roman" w:hAnsi="Times New Roman"/>
          <w:szCs w:val="24"/>
          <w:vertAlign w:val="subscript"/>
        </w:rPr>
        <w:t>п</w:t>
      </w:r>
      <w:r w:rsidR="00CD0E94">
        <w:rPr>
          <w:rFonts w:ascii="Times New Roman" w:hAnsi="Times New Roman"/>
          <w:szCs w:val="24"/>
        </w:rPr>
        <w:t xml:space="preserve"> </w:t>
      </w:r>
      <w:r w:rsidRPr="00A67ECE">
        <w:rPr>
          <w:rFonts w:ascii="Times New Roman" w:hAnsi="Times New Roman"/>
          <w:szCs w:val="24"/>
        </w:rPr>
        <w:t>- коэффициент потерь времени работы оборудования (0,997).</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69" type="#_x0000_t75" style="width:20.25pt;height:18.75pt">
            <v:imagedata r:id="rId142" o:title=""/>
          </v:shape>
        </w:pict>
      </w:r>
      <w:r w:rsidR="00461F3F" w:rsidRPr="00A67ECE">
        <w:rPr>
          <w:rFonts w:ascii="Times New Roman" w:hAnsi="Times New Roman"/>
          <w:szCs w:val="24"/>
        </w:rPr>
        <w:t>= 8</w:t>
      </w:r>
      <w:r w:rsidR="00461F3F" w:rsidRPr="00A67ECE">
        <w:rPr>
          <w:rFonts w:ascii="Times New Roman" w:hAnsi="Times New Roman"/>
          <w:szCs w:val="24"/>
          <w:vertAlign w:val="subscript"/>
        </w:rPr>
        <w:t xml:space="preserve"> </w:t>
      </w:r>
      <w:r w:rsidR="00461F3F" w:rsidRPr="00A67ECE">
        <w:rPr>
          <w:rFonts w:ascii="Times New Roman" w:hAnsi="Times New Roman"/>
          <w:szCs w:val="28"/>
        </w:rPr>
        <w:sym w:font="Symbol" w:char="F0D7"/>
      </w:r>
      <w:r w:rsidR="00461F3F" w:rsidRPr="00A67ECE">
        <w:rPr>
          <w:rFonts w:ascii="Times New Roman" w:hAnsi="Times New Roman"/>
          <w:szCs w:val="24"/>
        </w:rPr>
        <w:t xml:space="preserve"> 1 </w:t>
      </w:r>
      <w:r w:rsidR="00461F3F" w:rsidRPr="00A67ECE">
        <w:rPr>
          <w:rFonts w:ascii="Times New Roman" w:hAnsi="Times New Roman"/>
          <w:szCs w:val="28"/>
        </w:rPr>
        <w:sym w:font="Symbol" w:char="F0D7"/>
      </w:r>
      <w:r w:rsidR="00461F3F" w:rsidRPr="00A67ECE">
        <w:rPr>
          <w:rFonts w:ascii="Times New Roman" w:hAnsi="Times New Roman"/>
          <w:szCs w:val="24"/>
          <w:vertAlign w:val="subscript"/>
        </w:rPr>
        <w:t xml:space="preserve"> </w:t>
      </w:r>
      <w:r w:rsidR="00461F3F" w:rsidRPr="00A67ECE">
        <w:rPr>
          <w:rFonts w:ascii="Times New Roman" w:hAnsi="Times New Roman"/>
          <w:szCs w:val="24"/>
        </w:rPr>
        <w:t xml:space="preserve">249 </w:t>
      </w:r>
      <w:r w:rsidR="00461F3F" w:rsidRPr="00A67ECE">
        <w:rPr>
          <w:rFonts w:ascii="Times New Roman" w:hAnsi="Times New Roman"/>
          <w:szCs w:val="28"/>
        </w:rPr>
        <w:sym w:font="Symbol" w:char="F0D7"/>
      </w:r>
      <w:r w:rsidR="00461F3F" w:rsidRPr="00A67ECE">
        <w:rPr>
          <w:rFonts w:ascii="Times New Roman" w:hAnsi="Times New Roman"/>
          <w:szCs w:val="24"/>
        </w:rPr>
        <w:t xml:space="preserve"> 0,997=1987 час.</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Число единиц оборудования по операциям определяется по формуле:</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0" type="#_x0000_t75" style="width:68.25pt;height:35.25pt" fillcolor="window">
            <v:imagedata r:id="rId143" o:title=""/>
          </v:shape>
        </w:pict>
      </w:r>
      <w:r w:rsidR="00461F3F" w:rsidRPr="00A67ECE">
        <w:rPr>
          <w:rFonts w:ascii="Times New Roman" w:hAnsi="Times New Roman"/>
          <w:szCs w:val="24"/>
        </w:rPr>
        <w:t>,</w:t>
      </w:r>
      <w:r w:rsidR="00CD0E94">
        <w:rPr>
          <w:rFonts w:ascii="Times New Roman" w:hAnsi="Times New Roman"/>
          <w:szCs w:val="24"/>
        </w:rPr>
        <w:t xml:space="preserve"> </w:t>
      </w:r>
      <w:r w:rsidR="00B64A1D" w:rsidRPr="00A67ECE">
        <w:rPr>
          <w:rFonts w:ascii="Times New Roman" w:hAnsi="Times New Roman"/>
          <w:szCs w:val="24"/>
        </w:rPr>
        <w:t>(5.10</w:t>
      </w:r>
      <w:r w:rsidR="00461F3F" w:rsidRPr="00A67ECE">
        <w:rPr>
          <w:rFonts w:ascii="Times New Roman" w:hAnsi="Times New Roman"/>
          <w:szCs w:val="24"/>
        </w:rPr>
        <w:t>)</w:t>
      </w:r>
    </w:p>
    <w:p w:rsidR="00461F3F" w:rsidRPr="00A67ECE" w:rsidRDefault="00B40AEA" w:rsidP="004F3A48">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где</w:t>
      </w:r>
      <w:r w:rsidR="00CD0E94">
        <w:rPr>
          <w:rFonts w:ascii="Times New Roman" w:hAnsi="Times New Roman"/>
          <w:szCs w:val="24"/>
        </w:rPr>
        <w:t xml:space="preserve"> </w:t>
      </w:r>
      <w:r w:rsidR="00461F3F" w:rsidRPr="00A67ECE">
        <w:rPr>
          <w:rFonts w:ascii="Times New Roman" w:hAnsi="Times New Roman"/>
          <w:szCs w:val="24"/>
        </w:rPr>
        <w:t>N - годовая программа по данному изделию ( шт.);</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lang w:val="en-US"/>
        </w:rPr>
        <w:t>t</w:t>
      </w:r>
      <w:r w:rsidRPr="00A67ECE">
        <w:rPr>
          <w:rFonts w:ascii="Times New Roman" w:hAnsi="Times New Roman"/>
          <w:szCs w:val="24"/>
          <w:vertAlign w:val="subscript"/>
        </w:rPr>
        <w:t>ШК</w:t>
      </w:r>
      <w:r w:rsidRPr="00A67ECE">
        <w:rPr>
          <w:rFonts w:ascii="Times New Roman" w:hAnsi="Times New Roman"/>
          <w:szCs w:val="24"/>
        </w:rPr>
        <w:t xml:space="preserve"> - норма штучно-калькуляционного времени на операцию, час;</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Рассчитаем число постов для каждой операции:</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4"/>
        </w:rPr>
        <w:pict>
          <v:shape id="_x0000_i1171" type="#_x0000_t75" style="width:110.25pt;height:30.75pt" fillcolor="window">
            <v:imagedata r:id="rId144"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 xml:space="preserve">Спр </w:t>
      </w:r>
      <w:r w:rsidR="00461F3F" w:rsidRPr="00A67ECE">
        <w:rPr>
          <w:rFonts w:ascii="Times New Roman" w:hAnsi="Times New Roman"/>
          <w:szCs w:val="28"/>
        </w:rPr>
        <w:t>= 1;</w:t>
      </w:r>
      <w:r w:rsidR="00CD0E94">
        <w:rPr>
          <w:rFonts w:ascii="Times New Roman" w:hAnsi="Times New Roman"/>
          <w:szCs w:val="28"/>
        </w:rPr>
        <w:t xml:space="preserve"> </w:t>
      </w:r>
      <w:r w:rsidR="00461F3F" w:rsidRPr="00A67ECE">
        <w:rPr>
          <w:rFonts w:ascii="Times New Roman" w:hAnsi="Times New Roman"/>
          <w:szCs w:val="28"/>
        </w:rPr>
        <w:t>К</w:t>
      </w:r>
      <w:r w:rsidR="00461F3F" w:rsidRPr="00A67ECE">
        <w:rPr>
          <w:rFonts w:ascii="Times New Roman" w:hAnsi="Times New Roman"/>
          <w:szCs w:val="24"/>
        </w:rPr>
        <w:t xml:space="preserve">з </w:t>
      </w:r>
      <w:r w:rsidR="00461F3F" w:rsidRPr="00A67ECE">
        <w:rPr>
          <w:rFonts w:ascii="Times New Roman" w:hAnsi="Times New Roman"/>
          <w:szCs w:val="28"/>
        </w:rPr>
        <w:t>= 0,02</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2" type="#_x0000_t75" style="width:105pt;height:30.75pt" fillcolor="window">
            <v:imagedata r:id="rId145"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 xml:space="preserve">Спр </w:t>
      </w:r>
      <w:r w:rsidR="00461F3F" w:rsidRPr="00A67ECE">
        <w:rPr>
          <w:rFonts w:ascii="Times New Roman" w:hAnsi="Times New Roman"/>
          <w:szCs w:val="28"/>
        </w:rPr>
        <w:t>= 1;</w:t>
      </w:r>
      <w:r w:rsidR="00CD0E94">
        <w:rPr>
          <w:rFonts w:ascii="Times New Roman" w:hAnsi="Times New Roman"/>
          <w:szCs w:val="28"/>
        </w:rPr>
        <w:t xml:space="preserve"> </w:t>
      </w:r>
      <w:r w:rsidR="00461F3F" w:rsidRPr="00A67ECE">
        <w:rPr>
          <w:rFonts w:ascii="Times New Roman" w:hAnsi="Times New Roman"/>
          <w:szCs w:val="28"/>
        </w:rPr>
        <w:t>К</w:t>
      </w:r>
      <w:r w:rsidR="00461F3F" w:rsidRPr="00A67ECE">
        <w:rPr>
          <w:rFonts w:ascii="Times New Roman" w:hAnsi="Times New Roman"/>
          <w:szCs w:val="24"/>
        </w:rPr>
        <w:t xml:space="preserve">з </w:t>
      </w:r>
      <w:r w:rsidR="00461F3F" w:rsidRPr="00A67ECE">
        <w:rPr>
          <w:rFonts w:ascii="Times New Roman" w:hAnsi="Times New Roman"/>
          <w:szCs w:val="28"/>
        </w:rPr>
        <w:t>= 0,41</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3" type="#_x0000_t75" style="width:111.75pt;height:30.75pt" fillcolor="window">
            <v:imagedata r:id="rId146"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 xml:space="preserve">Спр </w:t>
      </w:r>
      <w:r w:rsidR="00461F3F" w:rsidRPr="00A67ECE">
        <w:rPr>
          <w:rFonts w:ascii="Times New Roman" w:hAnsi="Times New Roman"/>
          <w:szCs w:val="28"/>
        </w:rPr>
        <w:t>= 1;</w:t>
      </w:r>
      <w:r w:rsidR="00CD0E94">
        <w:rPr>
          <w:rFonts w:ascii="Times New Roman" w:hAnsi="Times New Roman"/>
          <w:szCs w:val="28"/>
        </w:rPr>
        <w:t xml:space="preserve"> </w:t>
      </w:r>
      <w:r w:rsidR="00461F3F" w:rsidRPr="00A67ECE">
        <w:rPr>
          <w:rFonts w:ascii="Times New Roman" w:hAnsi="Times New Roman"/>
          <w:szCs w:val="28"/>
        </w:rPr>
        <w:t>К</w:t>
      </w:r>
      <w:r w:rsidR="00461F3F" w:rsidRPr="00A67ECE">
        <w:rPr>
          <w:rFonts w:ascii="Times New Roman" w:hAnsi="Times New Roman"/>
          <w:szCs w:val="24"/>
        </w:rPr>
        <w:t xml:space="preserve">з </w:t>
      </w:r>
      <w:r w:rsidR="00461F3F" w:rsidRPr="00A67ECE">
        <w:rPr>
          <w:rFonts w:ascii="Times New Roman" w:hAnsi="Times New Roman"/>
          <w:szCs w:val="28"/>
        </w:rPr>
        <w:t>= 0,08</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4" type="#_x0000_t75" style="width:111pt;height:30.75pt" fillcolor="window">
            <v:imagedata r:id="rId147"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 xml:space="preserve">Спр </w:t>
      </w:r>
      <w:r w:rsidR="00461F3F" w:rsidRPr="00A67ECE">
        <w:rPr>
          <w:rFonts w:ascii="Times New Roman" w:hAnsi="Times New Roman"/>
          <w:szCs w:val="28"/>
        </w:rPr>
        <w:t>= 1;</w:t>
      </w:r>
      <w:r w:rsidR="00CD0E94">
        <w:rPr>
          <w:rFonts w:ascii="Times New Roman" w:hAnsi="Times New Roman"/>
          <w:szCs w:val="28"/>
        </w:rPr>
        <w:t xml:space="preserve"> </w:t>
      </w:r>
      <w:r w:rsidR="00461F3F" w:rsidRPr="00A67ECE">
        <w:rPr>
          <w:rFonts w:ascii="Times New Roman" w:hAnsi="Times New Roman"/>
          <w:szCs w:val="28"/>
        </w:rPr>
        <w:t>К</w:t>
      </w:r>
      <w:r w:rsidR="00461F3F" w:rsidRPr="00A67ECE">
        <w:rPr>
          <w:rFonts w:ascii="Times New Roman" w:hAnsi="Times New Roman"/>
          <w:szCs w:val="24"/>
        </w:rPr>
        <w:t xml:space="preserve">з </w:t>
      </w:r>
      <w:r w:rsidR="00461F3F" w:rsidRPr="00A67ECE">
        <w:rPr>
          <w:rFonts w:ascii="Times New Roman" w:hAnsi="Times New Roman"/>
          <w:szCs w:val="28"/>
        </w:rPr>
        <w:t>= 0,05</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5" type="#_x0000_t75" style="width:105pt;height:30.75pt" fillcolor="window">
            <v:imagedata r:id="rId148"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 xml:space="preserve">Спр </w:t>
      </w:r>
      <w:r w:rsidR="00461F3F" w:rsidRPr="00A67ECE">
        <w:rPr>
          <w:rFonts w:ascii="Times New Roman" w:hAnsi="Times New Roman"/>
          <w:szCs w:val="28"/>
        </w:rPr>
        <w:t>= 1;</w:t>
      </w:r>
      <w:r w:rsidR="00CD0E94">
        <w:rPr>
          <w:rFonts w:ascii="Times New Roman" w:hAnsi="Times New Roman"/>
          <w:szCs w:val="28"/>
        </w:rPr>
        <w:t xml:space="preserve"> </w:t>
      </w:r>
      <w:r w:rsidR="00461F3F" w:rsidRPr="00A67ECE">
        <w:rPr>
          <w:rFonts w:ascii="Times New Roman" w:hAnsi="Times New Roman"/>
          <w:szCs w:val="28"/>
        </w:rPr>
        <w:t>К</w:t>
      </w:r>
      <w:r w:rsidR="00461F3F" w:rsidRPr="00A67ECE">
        <w:rPr>
          <w:rFonts w:ascii="Times New Roman" w:hAnsi="Times New Roman"/>
          <w:szCs w:val="24"/>
        </w:rPr>
        <w:t xml:space="preserve">з </w:t>
      </w:r>
      <w:r w:rsidR="00461F3F" w:rsidRPr="00A67ECE">
        <w:rPr>
          <w:rFonts w:ascii="Times New Roman" w:hAnsi="Times New Roman"/>
          <w:szCs w:val="28"/>
        </w:rPr>
        <w:t>= 0,45</w:t>
      </w:r>
    </w:p>
    <w:p w:rsidR="00B40AEA" w:rsidRDefault="00B40AEA"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Резул</w:t>
      </w:r>
      <w:r w:rsidR="004711E8" w:rsidRPr="00A67ECE">
        <w:rPr>
          <w:rFonts w:ascii="Times New Roman" w:hAnsi="Times New Roman"/>
          <w:szCs w:val="24"/>
        </w:rPr>
        <w:t>ьтаты расчета сведем в таблицу 5.5</w:t>
      </w:r>
      <w:r w:rsidRPr="00A67ECE">
        <w:rPr>
          <w:rFonts w:ascii="Times New Roman" w:hAnsi="Times New Roman"/>
          <w:szCs w:val="24"/>
        </w:rPr>
        <w:t xml:space="preserve">. </w:t>
      </w:r>
    </w:p>
    <w:p w:rsidR="00B40AEA" w:rsidRDefault="00B40AEA"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Таб</w:t>
      </w:r>
      <w:r w:rsidR="004711E8" w:rsidRPr="00A67ECE">
        <w:rPr>
          <w:rFonts w:ascii="Times New Roman" w:hAnsi="Times New Roman"/>
          <w:szCs w:val="24"/>
        </w:rPr>
        <w:t>лица 5.5</w:t>
      </w:r>
      <w:r w:rsidRPr="00A67ECE">
        <w:rPr>
          <w:rFonts w:ascii="Times New Roman" w:hAnsi="Times New Roman"/>
          <w:szCs w:val="24"/>
        </w:rPr>
        <w:t xml:space="preserve"> - Определение рабочих мест</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4140"/>
        <w:gridCol w:w="900"/>
        <w:gridCol w:w="720"/>
        <w:gridCol w:w="785"/>
        <w:gridCol w:w="835"/>
      </w:tblGrid>
      <w:tr w:rsidR="00461F3F" w:rsidRPr="00B40AEA" w:rsidTr="00B40AEA">
        <w:trPr>
          <w:trHeight w:val="729"/>
          <w:jc w:val="center"/>
        </w:trPr>
        <w:tc>
          <w:tcPr>
            <w:tcW w:w="141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операции</w:t>
            </w:r>
          </w:p>
        </w:tc>
        <w:tc>
          <w:tcPr>
            <w:tcW w:w="41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оборудования</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Т</w:t>
            </w:r>
            <w:r w:rsidRPr="00B40AEA">
              <w:rPr>
                <w:rFonts w:ascii="Times New Roman" w:hAnsi="Times New Roman"/>
                <w:sz w:val="20"/>
                <w:szCs w:val="24"/>
              </w:rPr>
              <w:t>шт</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(ч)</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С</w:t>
            </w:r>
            <w:r w:rsidRPr="00B40AEA">
              <w:rPr>
                <w:rFonts w:ascii="Times New Roman" w:hAnsi="Times New Roman"/>
                <w:sz w:val="20"/>
                <w:szCs w:val="24"/>
              </w:rPr>
              <w:t>р</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С</w:t>
            </w:r>
            <w:r w:rsidRPr="00B40AEA">
              <w:rPr>
                <w:rFonts w:ascii="Times New Roman" w:hAnsi="Times New Roman"/>
                <w:sz w:val="20"/>
                <w:szCs w:val="24"/>
              </w:rPr>
              <w:t>пр</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К</w:t>
            </w:r>
            <w:r w:rsidRPr="00B40AEA">
              <w:rPr>
                <w:rFonts w:ascii="Times New Roman" w:hAnsi="Times New Roman"/>
                <w:sz w:val="20"/>
                <w:szCs w:val="24"/>
              </w:rPr>
              <w:t>з</w:t>
            </w:r>
          </w:p>
        </w:tc>
      </w:tr>
      <w:tr w:rsidR="00461F3F" w:rsidRPr="00B40AEA" w:rsidTr="00B40AEA">
        <w:trPr>
          <w:trHeight w:val="417"/>
          <w:jc w:val="center"/>
        </w:trPr>
        <w:tc>
          <w:tcPr>
            <w:tcW w:w="141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Установка двигателя на стенд</w:t>
            </w:r>
          </w:p>
        </w:tc>
        <w:tc>
          <w:tcPr>
            <w:tcW w:w="414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Стенд для сборки-разборки двигателя, кран-балка</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0,15</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0,02</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0,02</w:t>
            </w:r>
          </w:p>
        </w:tc>
      </w:tr>
      <w:tr w:rsidR="00461F3F" w:rsidRPr="00B40AEA" w:rsidTr="00B40AEA">
        <w:trPr>
          <w:trHeight w:val="509"/>
          <w:jc w:val="center"/>
        </w:trPr>
        <w:tc>
          <w:tcPr>
            <w:tcW w:w="1410" w:type="dxa"/>
            <w:vAlign w:val="center"/>
          </w:tcPr>
          <w:p w:rsidR="00461F3F" w:rsidRPr="00B40AEA" w:rsidRDefault="00461F3F" w:rsidP="00B40AEA">
            <w:pPr>
              <w:widowControl/>
              <w:snapToGrid/>
              <w:spacing w:line="360" w:lineRule="auto"/>
              <w:ind w:firstLine="0"/>
              <w:jc w:val="center"/>
              <w:rPr>
                <w:rFonts w:ascii="Times New Roman" w:hAnsi="Times New Roman"/>
                <w:snapToGrid w:val="0"/>
                <w:color w:val="000000"/>
                <w:sz w:val="20"/>
                <w:szCs w:val="28"/>
              </w:rPr>
            </w:pPr>
            <w:r w:rsidRPr="00B40AEA">
              <w:rPr>
                <w:rFonts w:ascii="Times New Roman" w:hAnsi="Times New Roman"/>
                <w:snapToGrid w:val="0"/>
                <w:color w:val="000000"/>
                <w:sz w:val="20"/>
                <w:szCs w:val="28"/>
              </w:rPr>
              <w:t>Разборка двигателя</w:t>
            </w:r>
          </w:p>
        </w:tc>
        <w:tc>
          <w:tcPr>
            <w:tcW w:w="414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Приспособление для съемки гильз, емкость для масла, голов-ки сменные на 13, 14, 17, 19, 24; рукоятка динамометри-ческая, зубило, молоток, ключ динамо-метриический, оправка для поршней, набор щупов, подвес-ка для маховика, приспособле-ние для регулировки зазоров, вставка специальная, стеллаж</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3,2</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0,41</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0,41</w:t>
            </w:r>
          </w:p>
        </w:tc>
      </w:tr>
      <w:tr w:rsidR="00461F3F" w:rsidRPr="00B40AEA" w:rsidTr="00B40AEA">
        <w:tblPrEx>
          <w:tblLook w:val="0000" w:firstRow="0" w:lastRow="0" w:firstColumn="0" w:lastColumn="0" w:noHBand="0" w:noVBand="0"/>
        </w:tblPrEx>
        <w:trPr>
          <w:trHeight w:val="400"/>
          <w:jc w:val="center"/>
        </w:trPr>
        <w:tc>
          <w:tcPr>
            <w:tcW w:w="141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Очистка деталей</w:t>
            </w:r>
          </w:p>
        </w:tc>
        <w:tc>
          <w:tcPr>
            <w:tcW w:w="414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Керосин, ветошь</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0,62</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0,08</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0,08</w:t>
            </w:r>
          </w:p>
        </w:tc>
      </w:tr>
      <w:tr w:rsidR="00461F3F" w:rsidRPr="00B40AEA" w:rsidTr="00B40AEA">
        <w:tblPrEx>
          <w:tblLook w:val="0000" w:firstRow="0" w:lastRow="0" w:firstColumn="0" w:lastColumn="0" w:noHBand="0" w:noVBand="0"/>
        </w:tblPrEx>
        <w:trPr>
          <w:trHeight w:val="400"/>
          <w:jc w:val="center"/>
        </w:trPr>
        <w:tc>
          <w:tcPr>
            <w:tcW w:w="141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Смазка деталей</w:t>
            </w:r>
          </w:p>
        </w:tc>
        <w:tc>
          <w:tcPr>
            <w:tcW w:w="414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Литол, солидол, консистентные смазки</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0,43</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0,05</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0,05</w:t>
            </w:r>
          </w:p>
        </w:tc>
      </w:tr>
      <w:tr w:rsidR="00461F3F" w:rsidRPr="00B40AEA" w:rsidTr="00B40AEA">
        <w:tblPrEx>
          <w:tblLook w:val="0000" w:firstRow="0" w:lastRow="0" w:firstColumn="0" w:lastColumn="0" w:noHBand="0" w:noVBand="0"/>
        </w:tblPrEx>
        <w:trPr>
          <w:trHeight w:val="735"/>
          <w:jc w:val="center"/>
        </w:trPr>
        <w:tc>
          <w:tcPr>
            <w:tcW w:w="141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Сборка двигателя</w:t>
            </w:r>
          </w:p>
        </w:tc>
        <w:tc>
          <w:tcPr>
            <w:tcW w:w="414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4"/>
              </w:rPr>
            </w:pPr>
            <w:r w:rsidRPr="00B40AEA">
              <w:rPr>
                <w:rFonts w:ascii="Times New Roman" w:hAnsi="Times New Roman"/>
                <w:sz w:val="20"/>
                <w:szCs w:val="24"/>
              </w:rPr>
              <w:t>То же самое, что для разборки</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3,5</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0,45</w:t>
            </w: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0,45</w:t>
            </w:r>
          </w:p>
        </w:tc>
      </w:tr>
      <w:tr w:rsidR="00461F3F" w:rsidRPr="00B40AEA" w:rsidTr="00B40AEA">
        <w:tblPrEx>
          <w:tblLook w:val="0000" w:firstRow="0" w:lastRow="0" w:firstColumn="0" w:lastColumn="0" w:noHBand="0" w:noVBand="0"/>
        </w:tblPrEx>
        <w:trPr>
          <w:trHeight w:val="400"/>
          <w:jc w:val="center"/>
        </w:trPr>
        <w:tc>
          <w:tcPr>
            <w:tcW w:w="141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Итого:</w:t>
            </w:r>
          </w:p>
        </w:tc>
        <w:tc>
          <w:tcPr>
            <w:tcW w:w="4140" w:type="dxa"/>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napToGrid w:val="0"/>
                <w:color w:val="000000"/>
                <w:sz w:val="20"/>
                <w:szCs w:val="28"/>
              </w:rPr>
              <w:t>Стенд для сборки-разборки двигателя, кран-балка, приспо-собление для съемки гильз, емкость для масла, головки сменные на 13, 14, 17, 19, 24; рукоятка динамометрическая, зубило, молоток, ключ динамо-метрический, оправка для порш-ней, набор щупов, подвеска для маховика, приспособление для регулировки зазоров, вставка специальная, керосин, ветошь, литол, солидол, консистентные смазки, стеллаж</w:t>
            </w:r>
          </w:p>
        </w:tc>
        <w:tc>
          <w:tcPr>
            <w:tcW w:w="9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7,9</w:t>
            </w:r>
          </w:p>
        </w:tc>
        <w:tc>
          <w:tcPr>
            <w:tcW w:w="7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78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835"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4"/>
              </w:rPr>
              <w:t>Кз.ср</w:t>
            </w:r>
            <w:r w:rsidRPr="00B40AEA">
              <w:rPr>
                <w:rFonts w:ascii="Times New Roman" w:hAnsi="Times New Roman"/>
                <w:sz w:val="20"/>
                <w:szCs w:val="28"/>
              </w:rPr>
              <w:t xml:space="preserve"> = 0,2</w:t>
            </w:r>
          </w:p>
          <w:p w:rsidR="00461F3F" w:rsidRPr="00B40AEA" w:rsidRDefault="00461F3F" w:rsidP="00B40AEA">
            <w:pPr>
              <w:widowControl/>
              <w:snapToGrid/>
              <w:spacing w:line="360" w:lineRule="auto"/>
              <w:ind w:firstLine="0"/>
              <w:jc w:val="center"/>
              <w:rPr>
                <w:rFonts w:ascii="Times New Roman" w:hAnsi="Times New Roman"/>
                <w:sz w:val="20"/>
                <w:szCs w:val="28"/>
              </w:rPr>
            </w:pPr>
          </w:p>
        </w:tc>
      </w:tr>
    </w:tbl>
    <w:p w:rsidR="00B40AEA" w:rsidRDefault="00B40AEA" w:rsidP="004F3A48">
      <w:pPr>
        <w:widowControl/>
        <w:snapToGrid/>
        <w:spacing w:line="360" w:lineRule="auto"/>
        <w:ind w:firstLine="709"/>
        <w:jc w:val="left"/>
        <w:rPr>
          <w:rFonts w:ascii="Times New Roman" w:hAnsi="Times New Roman"/>
          <w:szCs w:val="28"/>
        </w:rPr>
      </w:pPr>
    </w:p>
    <w:p w:rsidR="00B40AEA" w:rsidRPr="00B40AEA" w:rsidRDefault="00B40AEA" w:rsidP="00B40AEA">
      <w:pPr>
        <w:pStyle w:val="2"/>
        <w:keepNext w:val="0"/>
        <w:framePr w:hSpace="0" w:wrap="auto" w:vAnchor="margin" w:hAnchor="text" w:yAlign="inline"/>
        <w:spacing w:line="360" w:lineRule="auto"/>
        <w:ind w:firstLine="709"/>
        <w:jc w:val="center"/>
        <w:rPr>
          <w:b/>
          <w:sz w:val="28"/>
        </w:rPr>
      </w:pPr>
      <w:bookmarkStart w:id="10" w:name="_Toc151911218"/>
      <w:bookmarkStart w:id="11" w:name="_Toc152134604"/>
      <w:bookmarkStart w:id="12" w:name="_Toc152135189"/>
      <w:bookmarkStart w:id="13" w:name="_Toc152515543"/>
      <w:bookmarkStart w:id="14" w:name="_Toc152578240"/>
      <w:r w:rsidRPr="00B40AEA">
        <w:rPr>
          <w:b/>
          <w:sz w:val="28"/>
        </w:rPr>
        <w:t>5.4 Экономическое обоснование проектируемого ремонтного участка</w:t>
      </w:r>
      <w:bookmarkEnd w:id="10"/>
      <w:bookmarkEnd w:id="11"/>
      <w:bookmarkEnd w:id="12"/>
      <w:bookmarkEnd w:id="13"/>
      <w:bookmarkEnd w:id="14"/>
    </w:p>
    <w:p w:rsidR="00B40AEA" w:rsidRPr="00B40AEA" w:rsidRDefault="00B40AEA" w:rsidP="00B40AEA">
      <w:pPr>
        <w:widowControl/>
        <w:snapToGrid/>
        <w:spacing w:line="360" w:lineRule="auto"/>
        <w:ind w:firstLine="709"/>
        <w:jc w:val="center"/>
        <w:rPr>
          <w:rFonts w:ascii="Times New Roman" w:hAnsi="Times New Roman"/>
          <w:b/>
          <w:szCs w:val="28"/>
        </w:rPr>
      </w:pPr>
    </w:p>
    <w:p w:rsidR="00461F3F" w:rsidRPr="00B40AEA" w:rsidRDefault="00461F3F" w:rsidP="00B40AEA">
      <w:pPr>
        <w:widowControl/>
        <w:snapToGrid/>
        <w:spacing w:line="360" w:lineRule="auto"/>
        <w:ind w:firstLine="709"/>
        <w:jc w:val="center"/>
        <w:rPr>
          <w:rStyle w:val="30"/>
          <w:rFonts w:ascii="Times New Roman" w:hAnsi="Times New Roman" w:cs="Times New Roman"/>
          <w:b w:val="0"/>
          <w:sz w:val="28"/>
          <w:szCs w:val="28"/>
        </w:rPr>
      </w:pPr>
      <w:r w:rsidRPr="00B40AEA">
        <w:rPr>
          <w:rFonts w:ascii="Times New Roman" w:hAnsi="Times New Roman"/>
          <w:b/>
          <w:szCs w:val="28"/>
        </w:rPr>
        <w:t>5.4.1</w:t>
      </w:r>
      <w:r w:rsidRPr="00B40AEA">
        <w:rPr>
          <w:rStyle w:val="30"/>
          <w:rFonts w:ascii="Times New Roman" w:hAnsi="Times New Roman" w:cs="Times New Roman"/>
          <w:b w:val="0"/>
          <w:sz w:val="28"/>
          <w:szCs w:val="28"/>
        </w:rPr>
        <w:t xml:space="preserve"> Расчет стоимости основных фондов и их амортизация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Стоимость основных фондов участка (цеха) складывается из стоимости: зданий и сооружений; технологического оборудования; дорогостоящих инструментов и приспособлений; дорогостоящего производственного и хозяйственного инвентаря.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Стоимость зданий и сооружений рассчитывается исходя из объемов и стоимости </w:t>
      </w:r>
      <w:smartTag w:uri="urn:schemas-microsoft-com:office:smarttags" w:element="metricconverter">
        <w:smartTagPr>
          <w:attr w:name="ProductID" w:val="1 м3"/>
        </w:smartTagPr>
        <w:r w:rsidRPr="00A67ECE">
          <w:rPr>
            <w:rFonts w:ascii="Times New Roman" w:hAnsi="Times New Roman"/>
            <w:szCs w:val="24"/>
          </w:rPr>
          <w:t>1 м</w:t>
        </w:r>
        <w:r w:rsidRPr="00A67ECE">
          <w:rPr>
            <w:rFonts w:ascii="Times New Roman" w:hAnsi="Times New Roman"/>
            <w:szCs w:val="24"/>
            <w:vertAlign w:val="superscript"/>
          </w:rPr>
          <w:t>3</w:t>
        </w:r>
      </w:smartTag>
      <w:r w:rsidRPr="00A67ECE">
        <w:rPr>
          <w:rFonts w:ascii="Times New Roman" w:hAnsi="Times New Roman"/>
          <w:szCs w:val="24"/>
        </w:rPr>
        <w:t xml:space="preserve"> объема здания.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Стоимость здания (К</w:t>
      </w:r>
      <w:r w:rsidRPr="00A67ECE">
        <w:rPr>
          <w:rFonts w:ascii="Times New Roman" w:hAnsi="Times New Roman"/>
          <w:szCs w:val="24"/>
          <w:vertAlign w:val="subscript"/>
        </w:rPr>
        <w:t>з</w:t>
      </w:r>
      <w:r w:rsidRPr="00A67ECE">
        <w:rPr>
          <w:rFonts w:ascii="Times New Roman" w:hAnsi="Times New Roman"/>
          <w:szCs w:val="24"/>
        </w:rPr>
        <w:t>) рассчитывается по наружному объему, высоте :</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6" type="#_x0000_t75" style="width:192pt;height:18pt">
            <v:imagedata r:id="rId149" o:title=""/>
          </v:shape>
        </w:pict>
      </w:r>
      <w:r w:rsidR="00461F3F" w:rsidRPr="00A67ECE">
        <w:rPr>
          <w:rFonts w:ascii="Times New Roman" w:hAnsi="Times New Roman"/>
          <w:szCs w:val="24"/>
        </w:rPr>
        <w:t>,</w:t>
      </w:r>
      <w:r w:rsidR="00461F3F" w:rsidRPr="00A67ECE">
        <w:rPr>
          <w:rFonts w:ascii="Times New Roman" w:hAnsi="Times New Roman"/>
          <w:szCs w:val="24"/>
        </w:rPr>
        <w:tab/>
      </w:r>
      <w:r w:rsidR="00461F3F" w:rsidRPr="00A67ECE">
        <w:rPr>
          <w:rFonts w:ascii="Times New Roman" w:hAnsi="Times New Roman"/>
          <w:szCs w:val="24"/>
        </w:rPr>
        <w:tab/>
      </w:r>
      <w:r w:rsidR="00461F3F" w:rsidRPr="00A67ECE">
        <w:rPr>
          <w:rFonts w:ascii="Times New Roman" w:hAnsi="Times New Roman"/>
          <w:szCs w:val="24"/>
        </w:rPr>
        <w:tab/>
      </w:r>
      <w:r w:rsidR="00CD0E94">
        <w:rPr>
          <w:rFonts w:ascii="Times New Roman" w:hAnsi="Times New Roman"/>
          <w:szCs w:val="24"/>
        </w:rPr>
        <w:t xml:space="preserve"> </w:t>
      </w:r>
      <w:r w:rsidR="00B64A1D" w:rsidRPr="00A67ECE">
        <w:rPr>
          <w:rFonts w:ascii="Times New Roman" w:hAnsi="Times New Roman"/>
          <w:szCs w:val="24"/>
        </w:rPr>
        <w:t>(5.11</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00CD0E94">
        <w:rPr>
          <w:rFonts w:ascii="Times New Roman" w:hAnsi="Times New Roman"/>
          <w:szCs w:val="24"/>
        </w:rPr>
        <w:t xml:space="preserve"> </w:t>
      </w:r>
      <w:r w:rsidRPr="00A67ECE">
        <w:rPr>
          <w:rFonts w:ascii="Times New Roman" w:hAnsi="Times New Roman"/>
          <w:szCs w:val="24"/>
        </w:rPr>
        <w:tab/>
        <w:t>Ц</w:t>
      </w:r>
      <w:r w:rsidRPr="00A67ECE">
        <w:rPr>
          <w:rFonts w:ascii="Times New Roman" w:hAnsi="Times New Roman"/>
          <w:szCs w:val="24"/>
          <w:vertAlign w:val="subscript"/>
        </w:rPr>
        <w:t xml:space="preserve">п </w:t>
      </w:r>
      <w:r w:rsidRPr="00A67ECE">
        <w:rPr>
          <w:rFonts w:ascii="Times New Roman" w:hAnsi="Times New Roman"/>
          <w:szCs w:val="24"/>
        </w:rPr>
        <w:t xml:space="preserve">- стоимость </w:t>
      </w:r>
      <w:smartTag w:uri="urn:schemas-microsoft-com:office:smarttags" w:element="metricconverter">
        <w:smartTagPr>
          <w:attr w:name="ProductID" w:val="1 м3"/>
        </w:smartTagPr>
        <w:r w:rsidRPr="00A67ECE">
          <w:rPr>
            <w:rFonts w:ascii="Times New Roman" w:hAnsi="Times New Roman"/>
            <w:szCs w:val="24"/>
          </w:rPr>
          <w:t>1 м</w:t>
        </w:r>
        <w:r w:rsidRPr="00A67ECE">
          <w:rPr>
            <w:rFonts w:ascii="Times New Roman" w:hAnsi="Times New Roman"/>
            <w:szCs w:val="24"/>
            <w:vertAlign w:val="superscript"/>
          </w:rPr>
          <w:t>3</w:t>
        </w:r>
      </w:smartTag>
      <w:r w:rsidRPr="00A67ECE">
        <w:rPr>
          <w:rFonts w:ascii="Times New Roman" w:hAnsi="Times New Roman"/>
          <w:szCs w:val="24"/>
        </w:rPr>
        <w:t xml:space="preserve"> производственного здания;</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7" type="#_x0000_t75" style="width:21pt;height:18.75pt">
            <v:imagedata r:id="rId150" o:title=""/>
          </v:shape>
        </w:pict>
      </w:r>
      <w:r w:rsidR="00461F3F" w:rsidRPr="00A67ECE">
        <w:rPr>
          <w:rFonts w:ascii="Times New Roman" w:hAnsi="Times New Roman"/>
          <w:szCs w:val="24"/>
        </w:rPr>
        <w:t>- высота здания от пола до подкрановых путей;</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8" type="#_x0000_t75" style="width:15.75pt;height:18.75pt">
            <v:imagedata r:id="rId151" o:title=""/>
          </v:shape>
        </w:pict>
      </w:r>
      <w:r w:rsidR="00461F3F" w:rsidRPr="00A67ECE">
        <w:rPr>
          <w:rFonts w:ascii="Times New Roman" w:hAnsi="Times New Roman"/>
          <w:szCs w:val="24"/>
        </w:rPr>
        <w:t>- площадь, необходимая для размещения служебно-бытовых помещений, составляет 23-30% от производственной площади;</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79" type="#_x0000_t75" style="width:20.25pt;height:18.75pt">
            <v:imagedata r:id="rId152" o:title=""/>
          </v:shape>
        </w:pict>
      </w:r>
      <w:r w:rsidR="00461F3F" w:rsidRPr="00A67ECE">
        <w:rPr>
          <w:rFonts w:ascii="Times New Roman" w:hAnsi="Times New Roman"/>
          <w:szCs w:val="24"/>
        </w:rPr>
        <w:t>- высота служебно-бытовых помещений;</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Ц</w:t>
      </w:r>
      <w:r w:rsidRPr="00A67ECE">
        <w:rPr>
          <w:rFonts w:ascii="Times New Roman" w:hAnsi="Times New Roman"/>
          <w:szCs w:val="24"/>
          <w:vertAlign w:val="subscript"/>
        </w:rPr>
        <w:t>б</w:t>
      </w:r>
      <w:r w:rsidRPr="00A67ECE">
        <w:rPr>
          <w:rFonts w:ascii="Times New Roman" w:hAnsi="Times New Roman"/>
          <w:szCs w:val="24"/>
        </w:rPr>
        <w:t xml:space="preserve"> - цена </w:t>
      </w:r>
      <w:smartTag w:uri="urn:schemas-microsoft-com:office:smarttags" w:element="metricconverter">
        <w:smartTagPr>
          <w:attr w:name="ProductID" w:val="1 м2"/>
        </w:smartTagPr>
        <w:r w:rsidRPr="00A67ECE">
          <w:rPr>
            <w:rFonts w:ascii="Times New Roman" w:hAnsi="Times New Roman"/>
            <w:szCs w:val="24"/>
          </w:rPr>
          <w:t>1 м</w:t>
        </w:r>
        <w:r w:rsidRPr="00A67ECE">
          <w:rPr>
            <w:rFonts w:ascii="Times New Roman" w:hAnsi="Times New Roman"/>
            <w:szCs w:val="24"/>
            <w:vertAlign w:val="superscript"/>
          </w:rPr>
          <w:t>2</w:t>
        </w:r>
      </w:smartTag>
      <w:r w:rsidRPr="00A67ECE">
        <w:rPr>
          <w:rFonts w:ascii="Times New Roman" w:hAnsi="Times New Roman"/>
          <w:szCs w:val="24"/>
        </w:rPr>
        <w:t xml:space="preserve"> служебно-бытовых помещений;</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0" type="#_x0000_t75" style="width:18.75pt;height:18.75pt">
            <v:imagedata r:id="rId153" o:title=""/>
          </v:shape>
        </w:pict>
      </w:r>
      <w:r w:rsidR="00461F3F" w:rsidRPr="00A67ECE">
        <w:rPr>
          <w:rFonts w:ascii="Times New Roman" w:hAnsi="Times New Roman"/>
          <w:szCs w:val="24"/>
        </w:rPr>
        <w:t>- коэффициент, учитывающий толщину стен;</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1" type="#_x0000_t75" style="width:17.25pt;height:18.75pt">
            <v:imagedata r:id="rId154" o:title=""/>
          </v:shape>
        </w:pict>
      </w:r>
      <w:r w:rsidR="00461F3F" w:rsidRPr="00A67ECE">
        <w:rPr>
          <w:rFonts w:ascii="Times New Roman" w:hAnsi="Times New Roman"/>
          <w:szCs w:val="24"/>
        </w:rPr>
        <w:t>- производственная площадь, включаемая под оборудование, проходы между оборудованием, проезды, площади необходимые для хранения полуфабрикатов и т.п.:</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2" type="#_x0000_t75" style="width:98.25pt;height:36pt">
            <v:imagedata r:id="rId155" o:title=""/>
          </v:shape>
        </w:pict>
      </w:r>
      <w:r w:rsidR="00461F3F" w:rsidRPr="00A67ECE">
        <w:rPr>
          <w:rFonts w:ascii="Times New Roman" w:hAnsi="Times New Roman"/>
          <w:szCs w:val="24"/>
        </w:rPr>
        <w:t>,</w:t>
      </w:r>
      <w:r w:rsidR="00461F3F" w:rsidRPr="00A67ECE">
        <w:rPr>
          <w:rFonts w:ascii="Times New Roman" w:hAnsi="Times New Roman"/>
          <w:szCs w:val="24"/>
        </w:rPr>
        <w:tab/>
      </w:r>
      <w:r w:rsidR="00461F3F" w:rsidRPr="00A67ECE">
        <w:rPr>
          <w:rFonts w:ascii="Times New Roman" w:hAnsi="Times New Roman"/>
          <w:szCs w:val="24"/>
        </w:rPr>
        <w:tab/>
      </w:r>
      <w:r w:rsidR="00CD0E94">
        <w:rPr>
          <w:rFonts w:ascii="Times New Roman" w:hAnsi="Times New Roman"/>
          <w:szCs w:val="24"/>
        </w:rPr>
        <w:t xml:space="preserve"> </w:t>
      </w:r>
      <w:r w:rsidR="00B64A1D" w:rsidRPr="00A67ECE">
        <w:rPr>
          <w:rFonts w:ascii="Times New Roman" w:hAnsi="Times New Roman"/>
          <w:szCs w:val="24"/>
        </w:rPr>
        <w:t>(5.12</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00CD0E94">
        <w:rPr>
          <w:rFonts w:ascii="Times New Roman" w:hAnsi="Times New Roman"/>
          <w:szCs w:val="24"/>
        </w:rPr>
        <w:t xml:space="preserve"> </w:t>
      </w:r>
      <w:r w:rsidR="00651B6F">
        <w:rPr>
          <w:rFonts w:ascii="Times New Roman" w:hAnsi="Times New Roman"/>
          <w:szCs w:val="24"/>
        </w:rPr>
        <w:pict>
          <v:shape id="_x0000_i1183" type="#_x0000_t75" style="width:15pt;height:18.75pt">
            <v:imagedata r:id="rId156" o:title=""/>
          </v:shape>
        </w:pict>
      </w:r>
      <w:r w:rsidRPr="00A67ECE">
        <w:rPr>
          <w:rFonts w:ascii="Times New Roman" w:hAnsi="Times New Roman"/>
          <w:szCs w:val="24"/>
        </w:rPr>
        <w:t>- производственная площадь, занимаемая оборудованием (по</w:t>
      </w:r>
      <w:r w:rsidR="00CD0E94">
        <w:rPr>
          <w:rFonts w:ascii="Times New Roman" w:hAnsi="Times New Roman"/>
          <w:szCs w:val="24"/>
        </w:rPr>
        <w:t xml:space="preserve"> </w:t>
      </w:r>
      <w:r w:rsidRPr="00A67ECE">
        <w:rPr>
          <w:rFonts w:ascii="Times New Roman" w:hAnsi="Times New Roman"/>
          <w:szCs w:val="24"/>
        </w:rPr>
        <w:t>габаритам), м</w:t>
      </w:r>
      <w:r w:rsidRPr="00A67ECE">
        <w:rPr>
          <w:rFonts w:ascii="Times New Roman" w:hAnsi="Times New Roman"/>
          <w:szCs w:val="24"/>
          <w:vertAlign w:val="superscript"/>
        </w:rPr>
        <w:t>2</w:t>
      </w:r>
      <w:r w:rsidRPr="00A67ECE">
        <w:rPr>
          <w:rFonts w:ascii="Times New Roman" w:hAnsi="Times New Roman"/>
          <w:szCs w:val="24"/>
        </w:rPr>
        <w:t>;</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4" type="#_x0000_t75" style="width:20.25pt;height:20.25pt">
            <v:imagedata r:id="rId157" o:title=""/>
          </v:shape>
        </w:pict>
      </w:r>
      <w:r w:rsidR="00461F3F" w:rsidRPr="00A67ECE">
        <w:rPr>
          <w:rFonts w:ascii="Times New Roman" w:hAnsi="Times New Roman"/>
          <w:szCs w:val="24"/>
        </w:rPr>
        <w:t>- коэффициент, учитывающий дополнительную площадь (проходы, проезды и т.п.);</w:t>
      </w:r>
      <w:r w:rsidR="00CD0E94">
        <w:rPr>
          <w:rFonts w:ascii="Times New Roman" w:hAnsi="Times New Roman"/>
          <w:szCs w:val="24"/>
        </w:rPr>
        <w:t xml:space="preserve">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Определим стоимость здания участка цеха. Для этого найдём производственную площадь, занимаемую оборудованием.</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Стенд для сборки-разборки двигателя: </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5" type="#_x0000_t75" style="width:98.25pt;height:18pt">
            <v:imagedata r:id="rId158" o:title=""/>
          </v:shape>
        </w:pict>
      </w:r>
      <w:r w:rsidR="00461F3F" w:rsidRPr="00A67ECE">
        <w:rPr>
          <w:rFonts w:ascii="Times New Roman" w:hAnsi="Times New Roman"/>
          <w:szCs w:val="24"/>
        </w:rPr>
        <w:t>(м</w:t>
      </w:r>
      <w:r w:rsidR="00461F3F" w:rsidRPr="00A67ECE">
        <w:rPr>
          <w:rFonts w:ascii="Times New Roman" w:hAnsi="Times New Roman"/>
          <w:szCs w:val="24"/>
          <w:vertAlign w:val="superscript"/>
        </w:rPr>
        <w:t>2</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Стеллаж для узлов и деталей:</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6" type="#_x0000_t75" style="width:87.75pt;height:18pt">
            <v:imagedata r:id="rId159" o:title=""/>
          </v:shape>
        </w:pict>
      </w:r>
      <w:r w:rsidR="00461F3F" w:rsidRPr="00A67ECE">
        <w:rPr>
          <w:rFonts w:ascii="Times New Roman" w:hAnsi="Times New Roman"/>
          <w:szCs w:val="24"/>
        </w:rPr>
        <w:t>(м</w:t>
      </w:r>
      <w:r w:rsidR="00461F3F" w:rsidRPr="00A67ECE">
        <w:rPr>
          <w:rFonts w:ascii="Times New Roman" w:hAnsi="Times New Roman"/>
          <w:szCs w:val="24"/>
          <w:vertAlign w:val="superscript"/>
        </w:rPr>
        <w:t>2</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Рассчитаем общую производственную площадь участка:</w:t>
      </w:r>
    </w:p>
    <w:p w:rsidR="00B40AEA" w:rsidRDefault="00B40AEA"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87" type="#_x0000_t75" style="width:117.75pt;height:18pt">
            <v:imagedata r:id="rId160" o:title=""/>
          </v:shape>
        </w:pict>
      </w:r>
      <w:r w:rsidR="00461F3F" w:rsidRPr="00A67ECE">
        <w:rPr>
          <w:rFonts w:ascii="Times New Roman" w:hAnsi="Times New Roman"/>
          <w:szCs w:val="24"/>
        </w:rPr>
        <w:t xml:space="preserve"> (м</w:t>
      </w:r>
      <w:r w:rsidR="00461F3F" w:rsidRPr="00A67ECE">
        <w:rPr>
          <w:rFonts w:ascii="Times New Roman" w:hAnsi="Times New Roman"/>
          <w:szCs w:val="24"/>
          <w:vertAlign w:val="superscript"/>
        </w:rPr>
        <w:t>2</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Площадь служебно-бытовых помещений:</w:t>
      </w:r>
    </w:p>
    <w:p w:rsidR="00461F3F" w:rsidRPr="00A67ECE" w:rsidRDefault="00B40AEA" w:rsidP="004F3A48">
      <w:pPr>
        <w:widowControl/>
        <w:snapToGrid/>
        <w:spacing w:line="360" w:lineRule="auto"/>
        <w:ind w:firstLine="709"/>
        <w:jc w:val="left"/>
        <w:rPr>
          <w:rFonts w:ascii="Times New Roman" w:hAnsi="Times New Roman"/>
          <w:szCs w:val="24"/>
        </w:rPr>
      </w:pPr>
      <w:r>
        <w:rPr>
          <w:rFonts w:ascii="Times New Roman" w:hAnsi="Times New Roman"/>
          <w:szCs w:val="28"/>
        </w:rPr>
        <w:br w:type="page"/>
      </w:r>
      <w:r w:rsidR="00651B6F">
        <w:rPr>
          <w:rFonts w:ascii="Times New Roman" w:hAnsi="Times New Roman"/>
          <w:szCs w:val="28"/>
        </w:rPr>
        <w:pict>
          <v:shape id="_x0000_i1188" type="#_x0000_t75" style="width:102.75pt;height:18pt">
            <v:imagedata r:id="rId161" o:title=""/>
          </v:shape>
        </w:pict>
      </w:r>
      <w:r w:rsidR="00461F3F" w:rsidRPr="00A67ECE">
        <w:rPr>
          <w:rFonts w:ascii="Times New Roman" w:hAnsi="Times New Roman"/>
          <w:szCs w:val="24"/>
        </w:rPr>
        <w:t xml:space="preserve"> </w:t>
      </w:r>
      <w:r w:rsidR="00461F3F" w:rsidRPr="00A67ECE">
        <w:rPr>
          <w:rFonts w:ascii="Times New Roman" w:hAnsi="Times New Roman"/>
          <w:szCs w:val="28"/>
        </w:rPr>
        <w:t>(м</w:t>
      </w:r>
      <w:r w:rsidR="00461F3F" w:rsidRPr="00A67ECE">
        <w:rPr>
          <w:rFonts w:ascii="Times New Roman" w:hAnsi="Times New Roman"/>
          <w:szCs w:val="28"/>
          <w:vertAlign w:val="superscript"/>
        </w:rPr>
        <w:t>2</w:t>
      </w:r>
      <w:r w:rsidR="00461F3F" w:rsidRPr="00A67ECE">
        <w:rPr>
          <w:rFonts w:ascii="Times New Roman" w:hAnsi="Times New Roman"/>
          <w:szCs w:val="28"/>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Определим стоимость здания участка цеха:</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89" type="#_x0000_t75" style="width:242.25pt;height:18pt">
            <v:imagedata r:id="rId162" o:title=""/>
          </v:shape>
        </w:pict>
      </w:r>
      <w:r w:rsidR="00461F3F" w:rsidRPr="00A67ECE">
        <w:rPr>
          <w:rFonts w:ascii="Times New Roman" w:hAnsi="Times New Roman"/>
          <w:szCs w:val="24"/>
        </w:rPr>
        <w:t xml:space="preserve"> (тыс. руб.)</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В процессе расчетов необходимо выделить общую внутреннюю площадь (</w:t>
      </w:r>
      <w:r w:rsidR="00651B6F">
        <w:rPr>
          <w:rFonts w:ascii="Times New Roman" w:hAnsi="Times New Roman"/>
          <w:szCs w:val="24"/>
        </w:rPr>
        <w:pict>
          <v:shape id="_x0000_i1190" type="#_x0000_t75" style="width:21pt;height:18.75pt">
            <v:imagedata r:id="rId163" o:title=""/>
          </v:shape>
        </w:pict>
      </w:r>
      <w:r w:rsidRPr="00A67ECE">
        <w:rPr>
          <w:rFonts w:ascii="Times New Roman" w:hAnsi="Times New Roman"/>
          <w:szCs w:val="24"/>
        </w:rPr>
        <w:t>) и общий внутренний объем (</w:t>
      </w:r>
      <w:r w:rsidR="00651B6F">
        <w:rPr>
          <w:rFonts w:ascii="Times New Roman" w:hAnsi="Times New Roman"/>
          <w:szCs w:val="24"/>
        </w:rPr>
        <w:pict>
          <v:shape id="_x0000_i1191" type="#_x0000_t75" style="width:23.25pt;height:18.75pt">
            <v:imagedata r:id="rId164" o:title=""/>
          </v:shape>
        </w:pict>
      </w:r>
      <w:r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92" type="#_x0000_t75" style="width:79.5pt;height:22.5pt">
            <v:imagedata r:id="rId165" o:title=""/>
          </v:shape>
        </w:pict>
      </w:r>
      <w:r w:rsidR="00461F3F" w:rsidRPr="00A67ECE">
        <w:rPr>
          <w:rFonts w:ascii="Times New Roman" w:hAnsi="Times New Roman"/>
          <w:szCs w:val="24"/>
        </w:rPr>
        <w:t>,</w:t>
      </w:r>
      <w:r w:rsidR="00CD0E94">
        <w:rPr>
          <w:rFonts w:ascii="Times New Roman" w:hAnsi="Times New Roman"/>
          <w:szCs w:val="24"/>
        </w:rPr>
        <w:t xml:space="preserve"> </w:t>
      </w:r>
      <w:r w:rsidR="00461F3F" w:rsidRPr="00A67ECE">
        <w:rPr>
          <w:rFonts w:ascii="Times New Roman" w:hAnsi="Times New Roman"/>
          <w:szCs w:val="24"/>
        </w:rPr>
        <w:t>(5</w:t>
      </w:r>
      <w:r w:rsidR="00B64A1D" w:rsidRPr="00A67ECE">
        <w:rPr>
          <w:rFonts w:ascii="Times New Roman" w:hAnsi="Times New Roman"/>
          <w:szCs w:val="24"/>
        </w:rPr>
        <w:t>.13</w:t>
      </w:r>
      <w:r w:rsidR="00461F3F" w:rsidRPr="00A67ECE">
        <w:rPr>
          <w:rFonts w:ascii="Times New Roman" w:hAnsi="Times New Roman"/>
          <w:szCs w:val="24"/>
        </w:rPr>
        <w:t>)</w:t>
      </w: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93" type="#_x0000_t75" style="width:120pt;height:21pt">
            <v:imagedata r:id="rId166" o:title=""/>
          </v:shape>
        </w:pict>
      </w:r>
      <w:r w:rsidR="00461F3F" w:rsidRPr="00A67ECE">
        <w:rPr>
          <w:rFonts w:ascii="Times New Roman" w:hAnsi="Times New Roman"/>
          <w:szCs w:val="24"/>
        </w:rPr>
        <w:t>,</w:t>
      </w:r>
      <w:r w:rsidR="00CD0E94">
        <w:rPr>
          <w:rFonts w:ascii="Times New Roman" w:hAnsi="Times New Roman"/>
          <w:szCs w:val="24"/>
        </w:rPr>
        <w:t xml:space="preserve"> </w:t>
      </w:r>
      <w:r w:rsidR="00B64A1D" w:rsidRPr="00A67ECE">
        <w:rPr>
          <w:rFonts w:ascii="Times New Roman" w:hAnsi="Times New Roman"/>
          <w:szCs w:val="24"/>
        </w:rPr>
        <w:t>(5.14</w:t>
      </w:r>
      <w:r w:rsidR="00461F3F" w:rsidRPr="00A67ECE">
        <w:rPr>
          <w:rFonts w:ascii="Times New Roman" w:hAnsi="Times New Roman"/>
          <w:szCs w:val="24"/>
        </w:rPr>
        <w:t>)</w:t>
      </w:r>
    </w:p>
    <w:p w:rsidR="00B40AEA" w:rsidRDefault="00B40AEA"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Найдём общую внутреннюю площадь (</w:t>
      </w:r>
      <w:r w:rsidR="00651B6F">
        <w:rPr>
          <w:rFonts w:ascii="Times New Roman" w:hAnsi="Times New Roman"/>
          <w:szCs w:val="24"/>
        </w:rPr>
        <w:pict>
          <v:shape id="_x0000_i1194" type="#_x0000_t75" style="width:21pt;height:18.75pt">
            <v:imagedata r:id="rId163" o:title=""/>
          </v:shape>
        </w:pict>
      </w:r>
      <w:r w:rsidRPr="00A67ECE">
        <w:rPr>
          <w:rFonts w:ascii="Times New Roman" w:hAnsi="Times New Roman"/>
          <w:szCs w:val="24"/>
        </w:rPr>
        <w:t>) и общий внутренний объем (</w:t>
      </w:r>
      <w:r w:rsidR="00651B6F">
        <w:rPr>
          <w:rFonts w:ascii="Times New Roman" w:hAnsi="Times New Roman"/>
          <w:szCs w:val="24"/>
        </w:rPr>
        <w:pict>
          <v:shape id="_x0000_i1195" type="#_x0000_t75" style="width:23.25pt;height:18.75pt">
            <v:imagedata r:id="rId164" o:title=""/>
          </v:shape>
        </w:pict>
      </w:r>
      <w:r w:rsidRPr="00A67ECE">
        <w:rPr>
          <w:rFonts w:ascii="Times New Roman" w:hAnsi="Times New Roman"/>
          <w:szCs w:val="24"/>
        </w:rPr>
        <w:t>).</w:t>
      </w:r>
    </w:p>
    <w:p w:rsidR="00B40AEA" w:rsidRDefault="00B40AEA"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96" type="#_x0000_t75" style="width:132pt;height:18.75pt">
            <v:imagedata r:id="rId167" o:title=""/>
          </v:shape>
        </w:pict>
      </w:r>
      <w:r w:rsidR="00461F3F" w:rsidRPr="00A67ECE">
        <w:rPr>
          <w:rFonts w:ascii="Times New Roman" w:hAnsi="Times New Roman"/>
          <w:szCs w:val="24"/>
        </w:rPr>
        <w:t>(м</w:t>
      </w:r>
      <w:r w:rsidR="00461F3F" w:rsidRPr="00A67ECE">
        <w:rPr>
          <w:rFonts w:ascii="Times New Roman" w:hAnsi="Times New Roman"/>
          <w:szCs w:val="24"/>
          <w:vertAlign w:val="superscript"/>
        </w:rPr>
        <w:t>2</w:t>
      </w:r>
      <w:r w:rsidR="00461F3F" w:rsidRPr="00A67ECE">
        <w:rPr>
          <w:rFonts w:ascii="Times New Roman" w:hAnsi="Times New Roman"/>
          <w:szCs w:val="24"/>
        </w:rPr>
        <w:t>)</w:t>
      </w: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197" type="#_x0000_t75" style="width:165pt;height:19.5pt">
            <v:imagedata r:id="rId168" o:title=""/>
          </v:shape>
        </w:pict>
      </w:r>
      <w:r w:rsidR="00461F3F" w:rsidRPr="00A67ECE">
        <w:rPr>
          <w:rFonts w:ascii="Times New Roman" w:hAnsi="Times New Roman"/>
          <w:szCs w:val="24"/>
        </w:rPr>
        <w:t>(м</w:t>
      </w:r>
      <w:r w:rsidR="00461F3F" w:rsidRPr="00A67ECE">
        <w:rPr>
          <w:rFonts w:ascii="Times New Roman" w:hAnsi="Times New Roman"/>
          <w:szCs w:val="24"/>
          <w:vertAlign w:val="superscript"/>
        </w:rPr>
        <w:t>3</w:t>
      </w:r>
      <w:r w:rsidR="00461F3F" w:rsidRPr="00A67ECE">
        <w:rPr>
          <w:rFonts w:ascii="Times New Roman" w:hAnsi="Times New Roman"/>
          <w:szCs w:val="24"/>
        </w:rPr>
        <w:t>)</w:t>
      </w:r>
    </w:p>
    <w:p w:rsidR="00B40AEA" w:rsidRDefault="00B40AEA"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Стоимость основного технологического оборудования определяется на основе количества оборудования, их оптовых цен, а также затрат на транспортировку и монтаж.</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Затраты на транспортировку и монтаж составляют 12 % от оптовой цены.</w:t>
      </w:r>
      <w:r w:rsidR="00CD0E94">
        <w:rPr>
          <w:rFonts w:ascii="Times New Roman" w:hAnsi="Times New Roman"/>
          <w:szCs w:val="24"/>
        </w:rPr>
        <w:t xml:space="preserve"> </w:t>
      </w:r>
      <w:r w:rsidRPr="00A67ECE">
        <w:rPr>
          <w:rFonts w:ascii="Times New Roman" w:hAnsi="Times New Roman"/>
          <w:szCs w:val="24"/>
        </w:rPr>
        <w:t>Стоимость дорогостоящих инструментов и приспособлений рассчитывается</w:t>
      </w:r>
      <w:r w:rsidR="00CD0E94">
        <w:rPr>
          <w:rFonts w:ascii="Times New Roman" w:hAnsi="Times New Roman"/>
          <w:szCs w:val="24"/>
        </w:rPr>
        <w:t xml:space="preserve"> </w:t>
      </w:r>
      <w:r w:rsidRPr="00A67ECE">
        <w:rPr>
          <w:rFonts w:ascii="Times New Roman" w:hAnsi="Times New Roman"/>
          <w:szCs w:val="24"/>
        </w:rPr>
        <w:t>укрупненным расчетом (1,5% от стоимости основного технологического оборудования).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Расчет стоимости оборудования ремонтного участка сводим в табл</w:t>
      </w:r>
      <w:r w:rsidR="00B3123A" w:rsidRPr="00A67ECE">
        <w:rPr>
          <w:rFonts w:ascii="Times New Roman" w:hAnsi="Times New Roman"/>
          <w:szCs w:val="24"/>
        </w:rPr>
        <w:t>ицу 5.6</w:t>
      </w:r>
      <w:r w:rsidRPr="00A67ECE">
        <w:rPr>
          <w:rFonts w:ascii="Times New Roman" w:hAnsi="Times New Roman"/>
          <w:szCs w:val="24"/>
        </w:rPr>
        <w:t>.</w:t>
      </w:r>
    </w:p>
    <w:p w:rsidR="00461F3F" w:rsidRPr="00A67ECE" w:rsidRDefault="00B40AEA" w:rsidP="004F3A48">
      <w:pPr>
        <w:widowControl/>
        <w:snapToGrid/>
        <w:spacing w:line="360" w:lineRule="auto"/>
        <w:ind w:firstLine="709"/>
        <w:jc w:val="left"/>
        <w:rPr>
          <w:rFonts w:ascii="Times New Roman" w:hAnsi="Times New Roman"/>
          <w:szCs w:val="24"/>
        </w:rPr>
      </w:pPr>
      <w:r>
        <w:rPr>
          <w:rFonts w:ascii="Times New Roman" w:hAnsi="Times New Roman"/>
          <w:szCs w:val="24"/>
        </w:rPr>
        <w:br w:type="page"/>
      </w:r>
      <w:r w:rsidR="00B3123A" w:rsidRPr="00A67ECE">
        <w:rPr>
          <w:rFonts w:ascii="Times New Roman" w:hAnsi="Times New Roman"/>
          <w:szCs w:val="24"/>
        </w:rPr>
        <w:t>Таблица 5.6</w:t>
      </w:r>
      <w:r w:rsidR="00461F3F" w:rsidRPr="00A67ECE">
        <w:rPr>
          <w:rFonts w:ascii="Times New Roman" w:hAnsi="Times New Roman"/>
          <w:szCs w:val="24"/>
        </w:rPr>
        <w:t xml:space="preserve"> - Расчет стоимости оборудования ремонтного</w:t>
      </w:r>
      <w:r w:rsidR="00CD0E94">
        <w:rPr>
          <w:rFonts w:ascii="Times New Roman" w:hAnsi="Times New Roman"/>
          <w:szCs w:val="24"/>
        </w:rPr>
        <w:t xml:space="preserve"> </w:t>
      </w:r>
      <w:r w:rsidR="00461F3F" w:rsidRPr="00A67ECE">
        <w:rPr>
          <w:rFonts w:ascii="Times New Roman" w:hAnsi="Times New Roman"/>
          <w:szCs w:val="24"/>
        </w:rPr>
        <w:t>участка</w:t>
      </w:r>
    </w:p>
    <w:tbl>
      <w:tblPr>
        <w:tblW w:w="85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704"/>
        <w:gridCol w:w="1267"/>
        <w:gridCol w:w="1276"/>
        <w:gridCol w:w="1410"/>
        <w:gridCol w:w="7"/>
        <w:gridCol w:w="1421"/>
        <w:gridCol w:w="1492"/>
      </w:tblGrid>
      <w:tr w:rsidR="00461F3F" w:rsidRPr="00B40AEA" w:rsidTr="00A66DA2">
        <w:trPr>
          <w:jc w:val="center"/>
        </w:trPr>
        <w:tc>
          <w:tcPr>
            <w:tcW w:w="1704" w:type="dxa"/>
            <w:vMerge w:val="restart"/>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Наименование, тип, модель, оборудования</w:t>
            </w:r>
          </w:p>
        </w:tc>
        <w:tc>
          <w:tcPr>
            <w:tcW w:w="1267" w:type="dxa"/>
            <w:vMerge w:val="restart"/>
            <w:tcBorders>
              <w:right w:val="single" w:sz="4" w:space="0" w:color="auto"/>
            </w:tcBorders>
            <w:vAlign w:val="center"/>
          </w:tcPr>
          <w:p w:rsidR="00461F3F" w:rsidRPr="00B40AEA" w:rsidRDefault="00461F3F" w:rsidP="00B40AEA">
            <w:pPr>
              <w:pStyle w:val="a8"/>
              <w:spacing w:after="0" w:line="360" w:lineRule="auto"/>
              <w:jc w:val="center"/>
              <w:rPr>
                <w:sz w:val="20"/>
                <w:szCs w:val="28"/>
              </w:rPr>
            </w:pPr>
            <w:r w:rsidRPr="00B40AEA">
              <w:rPr>
                <w:sz w:val="20"/>
                <w:szCs w:val="28"/>
              </w:rPr>
              <w:t>Кол-во единиц оборудования участка</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(шт.)</w:t>
            </w:r>
          </w:p>
        </w:tc>
        <w:tc>
          <w:tcPr>
            <w:tcW w:w="4114" w:type="dxa"/>
            <w:gridSpan w:val="4"/>
            <w:tcBorders>
              <w:left w:val="single" w:sz="4" w:space="0" w:color="auto"/>
              <w:bottom w:val="nil"/>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Полная первоначальная стоимость единицы оборудования</w:t>
            </w:r>
          </w:p>
        </w:tc>
        <w:tc>
          <w:tcPr>
            <w:tcW w:w="1492" w:type="dxa"/>
            <w:vMerge w:val="restart"/>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Полная первона-чальная стоимость общего числа оборудо-вания (руб.)</w:t>
            </w:r>
          </w:p>
        </w:tc>
      </w:tr>
      <w:tr w:rsidR="00461F3F" w:rsidRPr="00B40AEA" w:rsidTr="00A66DA2">
        <w:trPr>
          <w:jc w:val="center"/>
        </w:trPr>
        <w:tc>
          <w:tcPr>
            <w:tcW w:w="1704"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267" w:type="dxa"/>
            <w:vMerge/>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276"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оптовая</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цена</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(руб.)</w:t>
            </w:r>
          </w:p>
        </w:tc>
        <w:tc>
          <w:tcPr>
            <w:tcW w:w="1417" w:type="dxa"/>
            <w:gridSpan w:val="2"/>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затраты на транспорт и монтаж</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(руб.)</w:t>
            </w:r>
          </w:p>
        </w:tc>
        <w:tc>
          <w:tcPr>
            <w:tcW w:w="1421"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итого затрат на единицу оборудования</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(руб.)</w:t>
            </w:r>
          </w:p>
        </w:tc>
        <w:tc>
          <w:tcPr>
            <w:tcW w:w="1492" w:type="dxa"/>
            <w:vMerge/>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r>
      <w:tr w:rsidR="00461F3F" w:rsidRPr="00B40AEA" w:rsidTr="00A66DA2">
        <w:trPr>
          <w:trHeight w:val="268"/>
          <w:jc w:val="center"/>
        </w:trPr>
        <w:tc>
          <w:tcPr>
            <w:tcW w:w="1704" w:type="dxa"/>
            <w:tcBorders>
              <w:bottom w:val="single" w:sz="4" w:space="0" w:color="auto"/>
              <w:right w:val="single" w:sz="4" w:space="0" w:color="auto"/>
            </w:tcBorders>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Кран-балка</w:t>
            </w:r>
          </w:p>
        </w:tc>
        <w:tc>
          <w:tcPr>
            <w:tcW w:w="1267" w:type="dxa"/>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55400</w:t>
            </w:r>
          </w:p>
        </w:tc>
        <w:tc>
          <w:tcPr>
            <w:tcW w:w="1417" w:type="dxa"/>
            <w:gridSpan w:val="2"/>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6648</w:t>
            </w:r>
          </w:p>
        </w:tc>
        <w:tc>
          <w:tcPr>
            <w:tcW w:w="1421" w:type="dxa"/>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62048</w:t>
            </w:r>
          </w:p>
        </w:tc>
        <w:tc>
          <w:tcPr>
            <w:tcW w:w="1492" w:type="dxa"/>
            <w:tcBorders>
              <w:left w:val="single" w:sz="4" w:space="0" w:color="auto"/>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62048</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Стенд для сборки-разборки двигателя</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104360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12523</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116883</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116883</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приспособление для съемки гильз</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8700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1044</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9744</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9744</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емкость для масла</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36</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336</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672</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головки сменные на 13, 14, 17, 19, 24</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24</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224</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1120</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рукоятка динамометрическая</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2600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312</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2912</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2912</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зубило</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250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30</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280</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560</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молоток</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350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42</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392</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784</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ключ динамометричес</w:t>
            </w:r>
            <w:r w:rsidR="00A66DA2">
              <w:rPr>
                <w:rFonts w:ascii="Times New Roman" w:hAnsi="Times New Roman"/>
                <w:snapToGrid w:val="0"/>
                <w:color w:val="000000"/>
                <w:sz w:val="20"/>
                <w:szCs w:val="28"/>
              </w:rPr>
              <w:t>-</w:t>
            </w:r>
            <w:r w:rsidRPr="00B40AEA">
              <w:rPr>
                <w:rFonts w:ascii="Times New Roman" w:hAnsi="Times New Roman"/>
                <w:snapToGrid w:val="0"/>
                <w:color w:val="000000"/>
                <w:sz w:val="20"/>
                <w:szCs w:val="28"/>
              </w:rPr>
              <w:t>кий</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2700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324</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3024</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6048</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оправка для поршней</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4800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576</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5376</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5376</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набор щупов</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96</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896</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1792</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подвеска для маховика</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6500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780</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7280</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7280</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приспособление для регулировки зазоров</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1800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216</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2016</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2016</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napToGrid w:val="0"/>
                <w:color w:val="000000"/>
                <w:sz w:val="20"/>
                <w:szCs w:val="28"/>
              </w:rPr>
              <w:t>вставка специальная</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2300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276</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2576</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2576</w:t>
            </w:r>
          </w:p>
        </w:tc>
      </w:tr>
      <w:tr w:rsidR="00461F3F" w:rsidRPr="00B40AEA" w:rsidTr="00A66DA2">
        <w:trPr>
          <w:jc w:val="center"/>
        </w:trPr>
        <w:tc>
          <w:tcPr>
            <w:tcW w:w="1704"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Стеллаж</w:t>
            </w:r>
          </w:p>
        </w:tc>
        <w:tc>
          <w:tcPr>
            <w:tcW w:w="1267"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1276"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1000</w:t>
            </w:r>
          </w:p>
        </w:tc>
        <w:tc>
          <w:tcPr>
            <w:tcW w:w="1410" w:type="dxa"/>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120</w:t>
            </w:r>
          </w:p>
        </w:tc>
        <w:tc>
          <w:tcPr>
            <w:tcW w:w="1428" w:type="dxa"/>
            <w:gridSpan w:val="2"/>
            <w:tcBorders>
              <w:left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1120</w:t>
            </w:r>
          </w:p>
        </w:tc>
        <w:tc>
          <w:tcPr>
            <w:tcW w:w="1492"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1120</w:t>
            </w:r>
          </w:p>
        </w:tc>
      </w:tr>
      <w:tr w:rsidR="00461F3F" w:rsidRPr="00B40AEA" w:rsidTr="00A66DA2">
        <w:trPr>
          <w:cantSplit/>
          <w:trHeight w:val="142"/>
          <w:jc w:val="center"/>
        </w:trPr>
        <w:tc>
          <w:tcPr>
            <w:tcW w:w="1704" w:type="dxa"/>
            <w:tcBorders>
              <w:bottom w:val="single" w:sz="4" w:space="0" w:color="auto"/>
              <w:right w:val="single" w:sz="4" w:space="0" w:color="auto"/>
            </w:tcBorders>
            <w:vAlign w:val="center"/>
          </w:tcPr>
          <w:p w:rsidR="00461F3F" w:rsidRPr="00B40AEA" w:rsidRDefault="00461F3F" w:rsidP="00B40AEA">
            <w:pPr>
              <w:widowControl/>
              <w:overflowPunct w:val="0"/>
              <w:autoSpaceDE w:val="0"/>
              <w:autoSpaceDN w:val="0"/>
              <w:adjustRightInd w:val="0"/>
              <w:snapToGrid/>
              <w:spacing w:line="360" w:lineRule="auto"/>
              <w:ind w:firstLine="0"/>
              <w:jc w:val="center"/>
              <w:textAlignment w:val="baseline"/>
              <w:rPr>
                <w:rFonts w:ascii="Times New Roman" w:hAnsi="Times New Roman"/>
                <w:snapToGrid w:val="0"/>
                <w:color w:val="000000"/>
                <w:sz w:val="20"/>
                <w:szCs w:val="28"/>
              </w:rPr>
            </w:pPr>
            <w:r w:rsidRPr="00B40AEA">
              <w:rPr>
                <w:rFonts w:ascii="Times New Roman" w:hAnsi="Times New Roman"/>
                <w:sz w:val="20"/>
                <w:szCs w:val="28"/>
              </w:rPr>
              <w:t>Итого приспособлений и инструмента</w:t>
            </w:r>
          </w:p>
        </w:tc>
        <w:tc>
          <w:tcPr>
            <w:tcW w:w="1267" w:type="dxa"/>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lang w:val="en-US"/>
              </w:rPr>
              <w:t>2</w:t>
            </w:r>
            <w:r w:rsidRPr="00B40AEA">
              <w:rPr>
                <w:rFonts w:ascii="Times New Roman" w:hAnsi="Times New Roman"/>
                <w:sz w:val="20"/>
                <w:szCs w:val="28"/>
              </w:rPr>
              <w:t>3</w:t>
            </w:r>
          </w:p>
        </w:tc>
        <w:tc>
          <w:tcPr>
            <w:tcW w:w="4114" w:type="dxa"/>
            <w:gridSpan w:val="4"/>
            <w:tcBorders>
              <w:left w:val="single" w:sz="4" w:space="0" w:color="auto"/>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492" w:type="dxa"/>
            <w:tcBorders>
              <w:left w:val="single" w:sz="4" w:space="0" w:color="auto"/>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220931</w:t>
            </w:r>
            <w:r w:rsidR="00CD0E94" w:rsidRPr="00B40AEA">
              <w:rPr>
                <w:rFonts w:ascii="Times New Roman" w:hAnsi="Times New Roman"/>
                <w:sz w:val="20"/>
                <w:szCs w:val="28"/>
              </w:rPr>
              <w:t xml:space="preserve"> </w:t>
            </w:r>
          </w:p>
        </w:tc>
      </w:tr>
    </w:tbl>
    <w:p w:rsidR="00461F3F" w:rsidRPr="00A67ECE" w:rsidRDefault="00461F3F" w:rsidP="00A66DA2">
      <w:pPr>
        <w:widowControl/>
        <w:snapToGrid/>
        <w:spacing w:line="360" w:lineRule="auto"/>
        <w:ind w:firstLine="708"/>
        <w:rPr>
          <w:rFonts w:ascii="Times New Roman" w:hAnsi="Times New Roman"/>
          <w:szCs w:val="24"/>
        </w:rPr>
      </w:pPr>
      <w:r w:rsidRPr="00A67ECE">
        <w:rPr>
          <w:rFonts w:ascii="Times New Roman" w:hAnsi="Times New Roman"/>
          <w:szCs w:val="24"/>
        </w:rPr>
        <w:t>Далее необходимо рассчитать амортизацию основных фондов, используя нормы амортизационных отчислений.</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Результат расч</w:t>
      </w:r>
      <w:r w:rsidR="00AE0F38" w:rsidRPr="00A67ECE">
        <w:rPr>
          <w:rFonts w:ascii="Times New Roman" w:hAnsi="Times New Roman"/>
          <w:szCs w:val="24"/>
        </w:rPr>
        <w:t>ета представлен в виде таблицы 5.7</w:t>
      </w:r>
      <w:r w:rsidRPr="00A67ECE">
        <w:rPr>
          <w:rFonts w:ascii="Times New Roman" w:hAnsi="Times New Roman"/>
          <w:szCs w:val="24"/>
        </w:rPr>
        <w:t>.</w:t>
      </w:r>
    </w:p>
    <w:p w:rsidR="00B40AEA" w:rsidRDefault="00B40AEA" w:rsidP="004F3A48">
      <w:pPr>
        <w:widowControl/>
        <w:tabs>
          <w:tab w:val="left" w:pos="0"/>
        </w:tabs>
        <w:snapToGrid/>
        <w:spacing w:line="360" w:lineRule="auto"/>
        <w:ind w:firstLine="709"/>
        <w:jc w:val="left"/>
        <w:rPr>
          <w:rFonts w:ascii="Times New Roman" w:hAnsi="Times New Roman"/>
          <w:szCs w:val="28"/>
        </w:rPr>
      </w:pPr>
      <w:bookmarkStart w:id="15" w:name="_Toc151911220"/>
      <w:bookmarkStart w:id="16" w:name="_Toc152134606"/>
      <w:bookmarkStart w:id="17" w:name="_Toc152135191"/>
      <w:bookmarkStart w:id="18" w:name="_Toc152515545"/>
      <w:bookmarkStart w:id="19" w:name="_Toc152578242"/>
    </w:p>
    <w:p w:rsidR="00461F3F" w:rsidRPr="00A67ECE" w:rsidRDefault="00AE0F38" w:rsidP="004F3A48">
      <w:pPr>
        <w:widowControl/>
        <w:tabs>
          <w:tab w:val="left" w:pos="0"/>
        </w:tabs>
        <w:snapToGrid/>
        <w:spacing w:line="360" w:lineRule="auto"/>
        <w:ind w:firstLine="709"/>
        <w:jc w:val="left"/>
        <w:rPr>
          <w:rFonts w:ascii="Times New Roman" w:hAnsi="Times New Roman"/>
          <w:szCs w:val="28"/>
        </w:rPr>
      </w:pPr>
      <w:r w:rsidRPr="00A67ECE">
        <w:rPr>
          <w:rFonts w:ascii="Times New Roman" w:hAnsi="Times New Roman"/>
          <w:szCs w:val="28"/>
        </w:rPr>
        <w:t>Таблица 5.7</w:t>
      </w:r>
      <w:r w:rsidR="00461F3F" w:rsidRPr="00A67ECE">
        <w:rPr>
          <w:rFonts w:ascii="Times New Roman" w:hAnsi="Times New Roman"/>
          <w:szCs w:val="28"/>
        </w:rPr>
        <w:t xml:space="preserve"> - Сводная ведомость основных фондов и их амортизация</w:t>
      </w:r>
      <w:bookmarkEnd w:id="15"/>
      <w:bookmarkEnd w:id="16"/>
      <w:bookmarkEnd w:id="17"/>
      <w:bookmarkEnd w:id="18"/>
      <w:bookmarkEnd w:id="1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
        <w:gridCol w:w="2899"/>
        <w:gridCol w:w="1620"/>
        <w:gridCol w:w="1620"/>
        <w:gridCol w:w="1800"/>
      </w:tblGrid>
      <w:tr w:rsidR="00461F3F" w:rsidRPr="00B40AEA" w:rsidTr="00126746">
        <w:trPr>
          <w:cantSplit/>
          <w:trHeight w:val="1420"/>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w:t>
            </w:r>
          </w:p>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п/п</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Группа основных фондов</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Первоначальная стоимость, тыс. руб.</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Норма амортиза-ционных отчислений, %</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Годовая сумма амортизации, тыс. руб.</w:t>
            </w:r>
          </w:p>
        </w:tc>
      </w:tr>
      <w:tr w:rsidR="00461F3F" w:rsidRPr="00B40AEA" w:rsidTr="00126746">
        <w:trPr>
          <w:cantSplit/>
          <w:trHeight w:val="418"/>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Здания и сооружения</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157,17</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2,5</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3,93</w:t>
            </w:r>
          </w:p>
        </w:tc>
      </w:tr>
      <w:tr w:rsidR="00461F3F" w:rsidRPr="00B40AEA" w:rsidTr="00126746">
        <w:trPr>
          <w:cantSplit/>
          <w:trHeight w:val="555"/>
          <w:jc w:val="center"/>
        </w:trPr>
        <w:tc>
          <w:tcPr>
            <w:tcW w:w="567" w:type="dxa"/>
            <w:tcBorders>
              <w:bottom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w:t>
            </w:r>
          </w:p>
        </w:tc>
        <w:tc>
          <w:tcPr>
            <w:tcW w:w="2899" w:type="dxa"/>
            <w:tcBorders>
              <w:left w:val="single" w:sz="4" w:space="0" w:color="auto"/>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Механическое и вспомогате-льное оборудование</w:t>
            </w:r>
          </w:p>
        </w:tc>
        <w:tc>
          <w:tcPr>
            <w:tcW w:w="1620" w:type="dxa"/>
            <w:tcBorders>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1,344</w:t>
            </w:r>
          </w:p>
        </w:tc>
        <w:tc>
          <w:tcPr>
            <w:tcW w:w="1620" w:type="dxa"/>
            <w:tcBorders>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6,6</w:t>
            </w:r>
          </w:p>
        </w:tc>
        <w:tc>
          <w:tcPr>
            <w:tcW w:w="1800" w:type="dxa"/>
            <w:tcBorders>
              <w:bottom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0,089</w:t>
            </w:r>
          </w:p>
        </w:tc>
      </w:tr>
      <w:tr w:rsidR="00461F3F" w:rsidRPr="00B40AEA" w:rsidTr="00126746">
        <w:trPr>
          <w:cantSplit/>
          <w:trHeight w:val="570"/>
          <w:jc w:val="center"/>
        </w:trPr>
        <w:tc>
          <w:tcPr>
            <w:tcW w:w="567" w:type="dxa"/>
            <w:tcBorders>
              <w:top w:val="single" w:sz="4" w:space="0" w:color="auto"/>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w:t>
            </w:r>
          </w:p>
        </w:tc>
        <w:tc>
          <w:tcPr>
            <w:tcW w:w="2899" w:type="dxa"/>
            <w:tcBorders>
              <w:top w:val="single" w:sz="4" w:space="0" w:color="auto"/>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Энергетическое</w:t>
            </w:r>
          </w:p>
        </w:tc>
        <w:tc>
          <w:tcPr>
            <w:tcW w:w="1620" w:type="dxa"/>
            <w:tcBorders>
              <w:top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8,8</w:t>
            </w:r>
          </w:p>
        </w:tc>
        <w:tc>
          <w:tcPr>
            <w:tcW w:w="1620" w:type="dxa"/>
            <w:tcBorders>
              <w:top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w:t>
            </w:r>
          </w:p>
        </w:tc>
        <w:tc>
          <w:tcPr>
            <w:tcW w:w="1800" w:type="dxa"/>
            <w:tcBorders>
              <w:top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1,76</w:t>
            </w:r>
          </w:p>
        </w:tc>
      </w:tr>
      <w:tr w:rsidR="00461F3F" w:rsidRPr="00B40AEA" w:rsidTr="00126746">
        <w:trPr>
          <w:cantSplit/>
          <w:trHeight w:val="548"/>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Подъемно-транспортное оборудование</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55,4</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lang w:val="en-US"/>
              </w:rPr>
            </w:pPr>
            <w:r w:rsidRPr="00B40AEA">
              <w:rPr>
                <w:rFonts w:ascii="Times New Roman" w:hAnsi="Times New Roman"/>
                <w:sz w:val="20"/>
                <w:szCs w:val="28"/>
                <w:lang w:val="en-US"/>
              </w:rPr>
              <w:t>14</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7,76</w:t>
            </w:r>
          </w:p>
        </w:tc>
      </w:tr>
      <w:tr w:rsidR="00461F3F" w:rsidRPr="00B40AEA" w:rsidTr="00126746">
        <w:trPr>
          <w:cantSplit/>
          <w:trHeight w:val="548"/>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5</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Контрольно-измерительные устройства</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12,77</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33</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4,21</w:t>
            </w:r>
          </w:p>
        </w:tc>
      </w:tr>
      <w:tr w:rsidR="00461F3F" w:rsidRPr="00B40AEA" w:rsidTr="00126746">
        <w:trPr>
          <w:cantSplit/>
          <w:trHeight w:val="440"/>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6</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Инструменты и приспособ-ления</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142,98</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20</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28,6</w:t>
            </w:r>
          </w:p>
        </w:tc>
      </w:tr>
      <w:tr w:rsidR="00461F3F" w:rsidRPr="00B40AEA" w:rsidTr="00126746">
        <w:trPr>
          <w:cantSplit/>
          <w:trHeight w:val="440"/>
          <w:jc w:val="center"/>
        </w:trPr>
        <w:tc>
          <w:tcPr>
            <w:tcW w:w="567" w:type="dxa"/>
            <w:tcBorders>
              <w:righ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7</w:t>
            </w:r>
          </w:p>
        </w:tc>
        <w:tc>
          <w:tcPr>
            <w:tcW w:w="2899" w:type="dxa"/>
            <w:tcBorders>
              <w:left w:val="single" w:sz="4" w:space="0" w:color="auto"/>
            </w:tcBorders>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Производственный и хозяйственный инвентарь</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1,792</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18,2</w:t>
            </w: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0,32</w:t>
            </w:r>
          </w:p>
        </w:tc>
      </w:tr>
      <w:tr w:rsidR="00461F3F" w:rsidRPr="00B40AEA" w:rsidTr="00126746">
        <w:trPr>
          <w:cantSplit/>
          <w:trHeight w:val="440"/>
          <w:jc w:val="center"/>
        </w:trPr>
        <w:tc>
          <w:tcPr>
            <w:tcW w:w="3466" w:type="dxa"/>
            <w:gridSpan w:val="2"/>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Итого:</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380,253</w:t>
            </w:r>
          </w:p>
        </w:tc>
        <w:tc>
          <w:tcPr>
            <w:tcW w:w="162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p>
        </w:tc>
        <w:tc>
          <w:tcPr>
            <w:tcW w:w="1800" w:type="dxa"/>
            <w:vAlign w:val="center"/>
          </w:tcPr>
          <w:p w:rsidR="00461F3F" w:rsidRPr="00B40AEA" w:rsidRDefault="00461F3F" w:rsidP="00B40AEA">
            <w:pPr>
              <w:widowControl/>
              <w:snapToGrid/>
              <w:spacing w:line="360" w:lineRule="auto"/>
              <w:ind w:firstLine="0"/>
              <w:jc w:val="center"/>
              <w:rPr>
                <w:rFonts w:ascii="Times New Roman" w:hAnsi="Times New Roman"/>
                <w:sz w:val="20"/>
                <w:szCs w:val="28"/>
              </w:rPr>
            </w:pPr>
            <w:r w:rsidRPr="00B40AEA">
              <w:rPr>
                <w:rFonts w:ascii="Times New Roman" w:hAnsi="Times New Roman"/>
                <w:sz w:val="20"/>
                <w:szCs w:val="28"/>
              </w:rPr>
              <w:t>46,67</w:t>
            </w:r>
          </w:p>
        </w:tc>
      </w:tr>
    </w:tbl>
    <w:p w:rsidR="00461F3F" w:rsidRPr="00A67ECE" w:rsidRDefault="00461F3F" w:rsidP="004F3A48">
      <w:pPr>
        <w:widowControl/>
        <w:snapToGrid/>
        <w:spacing w:line="360" w:lineRule="auto"/>
        <w:ind w:firstLine="709"/>
        <w:jc w:val="left"/>
        <w:rPr>
          <w:rFonts w:ascii="Times New Roman" w:hAnsi="Times New Roman"/>
          <w:szCs w:val="24"/>
        </w:rPr>
      </w:pPr>
      <w:bookmarkStart w:id="20" w:name="_Toc151911221"/>
      <w:bookmarkStart w:id="21" w:name="_Toc152134607"/>
    </w:p>
    <w:p w:rsidR="00461F3F" w:rsidRPr="00126746" w:rsidRDefault="00461F3F" w:rsidP="00126746">
      <w:pPr>
        <w:pStyle w:val="3"/>
        <w:keepNext w:val="0"/>
        <w:spacing w:before="0" w:after="0" w:line="360" w:lineRule="auto"/>
        <w:ind w:firstLine="709"/>
        <w:jc w:val="center"/>
        <w:rPr>
          <w:rFonts w:ascii="Times New Roman" w:hAnsi="Times New Roman"/>
          <w:sz w:val="28"/>
          <w:szCs w:val="28"/>
        </w:rPr>
      </w:pPr>
      <w:bookmarkStart w:id="22" w:name="_Toc152135192"/>
      <w:bookmarkStart w:id="23" w:name="_Toc152515546"/>
      <w:bookmarkStart w:id="24" w:name="_Toc152578243"/>
      <w:r w:rsidRPr="00126746">
        <w:rPr>
          <w:rFonts w:ascii="Times New Roman" w:hAnsi="Times New Roman"/>
          <w:sz w:val="28"/>
          <w:szCs w:val="28"/>
        </w:rPr>
        <w:t xml:space="preserve">5.4.2 Расчет прямых затрат </w:t>
      </w:r>
      <w:bookmarkEnd w:id="20"/>
      <w:bookmarkEnd w:id="21"/>
      <w:bookmarkEnd w:id="22"/>
      <w:bookmarkEnd w:id="23"/>
      <w:bookmarkEnd w:id="24"/>
      <w:r w:rsidRPr="00126746">
        <w:rPr>
          <w:rFonts w:ascii="Times New Roman" w:hAnsi="Times New Roman"/>
          <w:sz w:val="28"/>
          <w:szCs w:val="28"/>
        </w:rPr>
        <w:t>при процессе сборки-разборки двигателя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В состав прямых затрат на восстановление входят:</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1. Материальные затраты, где отражается стоимость: приобретаемых сырья и материалов, непосредственно входящих в себестоимость деталей (за вычетом возвратных отходов); вспомогательных материалов, которые используются для обеспечения нормального технологического процесса; приобретенных со стороны всех видов топлива и энергии, расходуемых на технологические цели.</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2. Основная и дополнительная заработная плата производственных рабочих.</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3. ЕСН с зарплаты производственных рабочих.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Затраты на покупные изделия рассчитываются следующим образом:</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Таблица 5</w:t>
      </w:r>
      <w:r w:rsidR="00AE0F38" w:rsidRPr="00A67ECE">
        <w:rPr>
          <w:rFonts w:ascii="Times New Roman" w:hAnsi="Times New Roman"/>
          <w:szCs w:val="24"/>
        </w:rPr>
        <w:t>.8</w:t>
      </w:r>
      <w:r w:rsidRPr="00A67ECE">
        <w:rPr>
          <w:rFonts w:ascii="Times New Roman" w:hAnsi="Times New Roman"/>
          <w:szCs w:val="24"/>
        </w:rPr>
        <w:t xml:space="preserve"> - Затраты на покупные изделия на процесс сборки-разборки двигателя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6"/>
        <w:gridCol w:w="1800"/>
        <w:gridCol w:w="1620"/>
        <w:gridCol w:w="1440"/>
        <w:gridCol w:w="1440"/>
      </w:tblGrid>
      <w:tr w:rsidR="00461F3F" w:rsidRPr="00126746" w:rsidTr="00126746">
        <w:trPr>
          <w:trHeight w:val="315"/>
          <w:jc w:val="center"/>
        </w:trPr>
        <w:tc>
          <w:tcPr>
            <w:tcW w:w="220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Наименование</w:t>
            </w:r>
          </w:p>
        </w:tc>
        <w:tc>
          <w:tcPr>
            <w:tcW w:w="180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Количество на единицу, шт. (л.)</w:t>
            </w:r>
          </w:p>
        </w:tc>
        <w:tc>
          <w:tcPr>
            <w:tcW w:w="162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Количество на годовую программу</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Цена единицы, руб.</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Общая цена, руб.</w:t>
            </w:r>
          </w:p>
        </w:tc>
      </w:tr>
      <w:tr w:rsidR="00461F3F" w:rsidRPr="00126746" w:rsidTr="00126746">
        <w:trPr>
          <w:trHeight w:val="263"/>
          <w:jc w:val="center"/>
        </w:trPr>
        <w:tc>
          <w:tcPr>
            <w:tcW w:w="2206"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Керосин</w:t>
            </w:r>
          </w:p>
        </w:tc>
        <w:tc>
          <w:tcPr>
            <w:tcW w:w="180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 xml:space="preserve">10 </w:t>
            </w:r>
          </w:p>
        </w:tc>
        <w:tc>
          <w:tcPr>
            <w:tcW w:w="162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2500</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12</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30000</w:t>
            </w:r>
          </w:p>
        </w:tc>
      </w:tr>
      <w:tr w:rsidR="00461F3F" w:rsidRPr="00126746" w:rsidTr="00126746">
        <w:trPr>
          <w:trHeight w:val="328"/>
          <w:jc w:val="center"/>
        </w:trPr>
        <w:tc>
          <w:tcPr>
            <w:tcW w:w="2206"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Ветошь</w:t>
            </w:r>
          </w:p>
        </w:tc>
        <w:tc>
          <w:tcPr>
            <w:tcW w:w="180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5</w:t>
            </w:r>
          </w:p>
        </w:tc>
        <w:tc>
          <w:tcPr>
            <w:tcW w:w="162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1250</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10</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12500</w:t>
            </w:r>
          </w:p>
        </w:tc>
      </w:tr>
      <w:tr w:rsidR="00461F3F" w:rsidRPr="00126746" w:rsidTr="00126746">
        <w:trPr>
          <w:trHeight w:val="525"/>
          <w:jc w:val="center"/>
        </w:trPr>
        <w:tc>
          <w:tcPr>
            <w:tcW w:w="2206"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napToGrid w:val="0"/>
                <w:color w:val="000000"/>
                <w:sz w:val="20"/>
                <w:szCs w:val="28"/>
              </w:rPr>
              <w:t>литол, солидол, консистентные смазки</w:t>
            </w:r>
          </w:p>
        </w:tc>
        <w:tc>
          <w:tcPr>
            <w:tcW w:w="1800" w:type="dxa"/>
          </w:tcPr>
          <w:p w:rsidR="00461F3F" w:rsidRPr="00126746" w:rsidRDefault="00461F3F" w:rsidP="00126746">
            <w:pPr>
              <w:widowControl/>
              <w:snapToGrid/>
              <w:spacing w:line="360" w:lineRule="auto"/>
              <w:ind w:firstLine="0"/>
              <w:jc w:val="center"/>
              <w:rPr>
                <w:rFonts w:ascii="Times New Roman" w:hAnsi="Times New Roman"/>
                <w:sz w:val="20"/>
                <w:szCs w:val="24"/>
              </w:rPr>
            </w:pPr>
          </w:p>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3</w:t>
            </w:r>
          </w:p>
        </w:tc>
        <w:tc>
          <w:tcPr>
            <w:tcW w:w="1620" w:type="dxa"/>
          </w:tcPr>
          <w:p w:rsidR="00461F3F" w:rsidRPr="00126746" w:rsidRDefault="00461F3F" w:rsidP="00126746">
            <w:pPr>
              <w:widowControl/>
              <w:snapToGrid/>
              <w:spacing w:line="360" w:lineRule="auto"/>
              <w:ind w:firstLine="0"/>
              <w:jc w:val="center"/>
              <w:rPr>
                <w:rFonts w:ascii="Times New Roman" w:hAnsi="Times New Roman"/>
                <w:sz w:val="20"/>
                <w:szCs w:val="24"/>
              </w:rPr>
            </w:pPr>
          </w:p>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750</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p>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66,67</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p>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50002</w:t>
            </w:r>
          </w:p>
        </w:tc>
      </w:tr>
      <w:tr w:rsidR="00461F3F" w:rsidRPr="00126746" w:rsidTr="00126746">
        <w:trPr>
          <w:trHeight w:val="330"/>
          <w:jc w:val="center"/>
        </w:trPr>
        <w:tc>
          <w:tcPr>
            <w:tcW w:w="2206"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Итого</w:t>
            </w:r>
          </w:p>
        </w:tc>
        <w:tc>
          <w:tcPr>
            <w:tcW w:w="180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18</w:t>
            </w:r>
          </w:p>
        </w:tc>
        <w:tc>
          <w:tcPr>
            <w:tcW w:w="162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4500</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92502</w:t>
            </w:r>
          </w:p>
        </w:tc>
      </w:tr>
      <w:tr w:rsidR="00461F3F" w:rsidRPr="00126746" w:rsidTr="00126746">
        <w:trPr>
          <w:trHeight w:val="266"/>
          <w:jc w:val="center"/>
        </w:trPr>
        <w:tc>
          <w:tcPr>
            <w:tcW w:w="7066" w:type="dxa"/>
            <w:gridSpan w:val="4"/>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4"/>
              </w:rPr>
              <w:t>Итого с учетом транспортировки (Кт</w:t>
            </w:r>
            <w:r w:rsidRPr="00126746">
              <w:rPr>
                <w:rFonts w:ascii="Times New Roman" w:hAnsi="Times New Roman"/>
                <w:sz w:val="20"/>
                <w:szCs w:val="28"/>
              </w:rPr>
              <w:t xml:space="preserve"> = 1,1)</w:t>
            </w:r>
          </w:p>
        </w:tc>
        <w:tc>
          <w:tcPr>
            <w:tcW w:w="1440" w:type="dxa"/>
          </w:tcPr>
          <w:p w:rsidR="00461F3F" w:rsidRPr="00126746" w:rsidRDefault="00461F3F" w:rsidP="00126746">
            <w:pPr>
              <w:widowControl/>
              <w:snapToGrid/>
              <w:spacing w:line="360" w:lineRule="auto"/>
              <w:ind w:firstLine="0"/>
              <w:jc w:val="center"/>
              <w:rPr>
                <w:rFonts w:ascii="Times New Roman" w:hAnsi="Times New Roman"/>
                <w:sz w:val="20"/>
                <w:szCs w:val="24"/>
              </w:rPr>
            </w:pPr>
            <w:r w:rsidRPr="00126746">
              <w:rPr>
                <w:rFonts w:ascii="Times New Roman" w:hAnsi="Times New Roman"/>
                <w:sz w:val="20"/>
                <w:szCs w:val="24"/>
              </w:rPr>
              <w:t>101752,2</w:t>
            </w:r>
          </w:p>
        </w:tc>
      </w:tr>
    </w:tbl>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2. Затраты на энергоресурсы для технологических целей (</w:t>
      </w:r>
      <w:r w:rsidR="00651B6F">
        <w:rPr>
          <w:rFonts w:ascii="Times New Roman" w:hAnsi="Times New Roman"/>
          <w:szCs w:val="24"/>
        </w:rPr>
        <w:pict>
          <v:shape id="_x0000_i1198" type="#_x0000_t75" style="width:18pt;height:21pt">
            <v:imagedata r:id="rId169" o:title=""/>
          </v:shape>
        </w:pict>
      </w:r>
      <w:r w:rsidRPr="00A67ECE">
        <w:rPr>
          <w:rFonts w:ascii="Times New Roman" w:hAnsi="Times New Roman"/>
          <w:szCs w:val="24"/>
        </w:rPr>
        <w:t xml:space="preserve"> ) можно рассчитать по формуле:</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199" type="#_x0000_t75" style="width:174pt;height:42pt">
            <v:imagedata r:id="rId170" o:title=""/>
          </v:shape>
        </w:pict>
      </w:r>
      <w:r w:rsidR="00461F3F" w:rsidRPr="00A67ECE">
        <w:rPr>
          <w:rFonts w:ascii="Times New Roman" w:hAnsi="Times New Roman"/>
          <w:szCs w:val="24"/>
        </w:rPr>
        <w:t>,</w:t>
      </w:r>
      <w:r w:rsidR="00CD0E94">
        <w:rPr>
          <w:rFonts w:ascii="Times New Roman" w:hAnsi="Times New Roman"/>
          <w:szCs w:val="24"/>
        </w:rPr>
        <w:t xml:space="preserve"> </w:t>
      </w:r>
      <w:r w:rsidR="00B64A1D" w:rsidRPr="00A67ECE">
        <w:rPr>
          <w:rFonts w:ascii="Times New Roman" w:hAnsi="Times New Roman"/>
          <w:szCs w:val="24"/>
        </w:rPr>
        <w:t>(5.15</w:t>
      </w:r>
      <w:r w:rsidR="00461F3F"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00CD0E94">
        <w:rPr>
          <w:rFonts w:ascii="Times New Roman" w:hAnsi="Times New Roman"/>
          <w:szCs w:val="24"/>
        </w:rPr>
        <w:t xml:space="preserve"> </w:t>
      </w:r>
      <w:r w:rsidRPr="00A67ECE">
        <w:rPr>
          <w:rFonts w:ascii="Times New Roman" w:hAnsi="Times New Roman"/>
          <w:szCs w:val="24"/>
        </w:rPr>
        <w:tab/>
        <w:t>Р</w:t>
      </w:r>
      <w:r w:rsidRPr="00A67ECE">
        <w:rPr>
          <w:rFonts w:ascii="Times New Roman" w:hAnsi="Times New Roman"/>
          <w:szCs w:val="24"/>
          <w:vertAlign w:val="subscript"/>
        </w:rPr>
        <w:t>н</w:t>
      </w:r>
      <w:r w:rsidRPr="00A67ECE">
        <w:rPr>
          <w:rFonts w:ascii="Times New Roman" w:hAnsi="Times New Roman"/>
          <w:szCs w:val="24"/>
        </w:rPr>
        <w:t xml:space="preserve"> - номинальная (установленная) мощность оборудования, кВт;</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lang w:val="en-US"/>
        </w:rPr>
        <w:t>t</w:t>
      </w:r>
      <w:r w:rsidRPr="00A67ECE">
        <w:rPr>
          <w:rFonts w:ascii="Times New Roman" w:hAnsi="Times New Roman"/>
          <w:szCs w:val="24"/>
          <w:vertAlign w:val="subscript"/>
        </w:rPr>
        <w:t>шт</w:t>
      </w:r>
      <w:r w:rsidRPr="00A67ECE">
        <w:rPr>
          <w:rFonts w:ascii="Times New Roman" w:hAnsi="Times New Roman"/>
          <w:szCs w:val="24"/>
        </w:rPr>
        <w:t xml:space="preserve"> - штучное время, ч/шт;</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w:t>
      </w:r>
      <w:r w:rsidRPr="00A67ECE">
        <w:rPr>
          <w:rFonts w:ascii="Times New Roman" w:hAnsi="Times New Roman"/>
          <w:szCs w:val="24"/>
          <w:vertAlign w:val="subscript"/>
        </w:rPr>
        <w:t>с</w:t>
      </w:r>
      <w:r w:rsidRPr="00A67ECE">
        <w:rPr>
          <w:rFonts w:ascii="Times New Roman" w:hAnsi="Times New Roman"/>
          <w:szCs w:val="24"/>
        </w:rPr>
        <w:t xml:space="preserve"> - коэффициент спроса; К</w:t>
      </w:r>
      <w:r w:rsidRPr="00A67ECE">
        <w:rPr>
          <w:rFonts w:ascii="Times New Roman" w:hAnsi="Times New Roman"/>
          <w:szCs w:val="24"/>
          <w:vertAlign w:val="subscript"/>
        </w:rPr>
        <w:t>с</w:t>
      </w:r>
      <w:r w:rsidRPr="00A67ECE">
        <w:rPr>
          <w:rFonts w:ascii="Times New Roman" w:hAnsi="Times New Roman"/>
          <w:szCs w:val="24"/>
        </w:rPr>
        <w:t>=0,2</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lang w:val="en-US"/>
        </w:rPr>
        <w:t>N</w:t>
      </w:r>
      <w:r w:rsidRPr="00A67ECE">
        <w:rPr>
          <w:rFonts w:ascii="Times New Roman" w:hAnsi="Times New Roman"/>
          <w:szCs w:val="24"/>
        </w:rPr>
        <w:t xml:space="preserve"> - программа выпуска;</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Ц</w:t>
      </w:r>
      <w:r w:rsidRPr="00A67ECE">
        <w:rPr>
          <w:rFonts w:ascii="Times New Roman" w:hAnsi="Times New Roman"/>
          <w:szCs w:val="24"/>
          <w:vertAlign w:val="subscript"/>
        </w:rPr>
        <w:t>э</w:t>
      </w:r>
      <w:r w:rsidRPr="00A67ECE">
        <w:rPr>
          <w:rFonts w:ascii="Times New Roman" w:hAnsi="Times New Roman"/>
          <w:szCs w:val="24"/>
        </w:rPr>
        <w:t xml:space="preserve"> - цена 1 кВт/ч,</w:t>
      </w:r>
      <w:r w:rsidR="00CD0E94">
        <w:rPr>
          <w:rFonts w:ascii="Times New Roman" w:hAnsi="Times New Roman"/>
          <w:szCs w:val="24"/>
        </w:rPr>
        <w:t xml:space="preserve"> </w:t>
      </w:r>
      <w:r w:rsidRPr="00A67ECE">
        <w:rPr>
          <w:rFonts w:ascii="Times New Roman" w:hAnsi="Times New Roman"/>
          <w:szCs w:val="24"/>
        </w:rPr>
        <w:t>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 - количество оборудования;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lang w:val="en-US"/>
        </w:rPr>
        <w:t>n</w:t>
      </w:r>
      <w:r w:rsidRPr="00A67ECE">
        <w:rPr>
          <w:rFonts w:ascii="Times New Roman" w:hAnsi="Times New Roman"/>
          <w:szCs w:val="24"/>
        </w:rPr>
        <w:t xml:space="preserve"> - число операций.</w:t>
      </w:r>
    </w:p>
    <w:p w:rsidR="00A66DA2" w:rsidRDefault="00A66DA2"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200" type="#_x0000_t75" style="width:179.25pt;height:20.25pt">
            <v:imagedata r:id="rId171" o:title=""/>
          </v:shape>
        </w:pict>
      </w:r>
      <w:r w:rsidR="00461F3F" w:rsidRPr="00A67ECE">
        <w:rPr>
          <w:rFonts w:ascii="Times New Roman" w:hAnsi="Times New Roman"/>
          <w:szCs w:val="24"/>
        </w:rPr>
        <w:t xml:space="preserve"> </w:t>
      </w:r>
      <w:r w:rsidR="00461F3F" w:rsidRPr="00A67ECE">
        <w:rPr>
          <w:rFonts w:ascii="Times New Roman" w:hAnsi="Times New Roman"/>
          <w:szCs w:val="28"/>
        </w:rPr>
        <w:t>(тыс. руб.)</w:t>
      </w:r>
    </w:p>
    <w:p w:rsidR="00461F3F" w:rsidRPr="00A67ECE" w:rsidRDefault="00A66DA2" w:rsidP="00A66DA2">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3. Основная заработная плата (З</w:t>
      </w:r>
      <w:r w:rsidR="00461F3F" w:rsidRPr="00A67ECE">
        <w:rPr>
          <w:rFonts w:ascii="Times New Roman" w:hAnsi="Times New Roman"/>
          <w:szCs w:val="24"/>
          <w:vertAlign w:val="subscript"/>
        </w:rPr>
        <w:t>о</w:t>
      </w:r>
      <w:r w:rsidR="00461F3F" w:rsidRPr="00A67ECE">
        <w:rPr>
          <w:rFonts w:ascii="Times New Roman" w:hAnsi="Times New Roman"/>
          <w:szCs w:val="24"/>
        </w:rPr>
        <w:t>) выплачивается производственным рабочим за работу, выполняемую непосредственно по разборке-сборке двигателя. Все операции выполняет один человек – слесарь 3-го разряда.</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Основные рабочие, как правило, оплачиваются по сдельно-премиальной системе. Фонд заработной платы основных рабочих: </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201" type="#_x0000_t75" style="width:108.75pt;height:39.75pt">
            <v:imagedata r:id="rId172" o:title=""/>
          </v:shape>
        </w:pict>
      </w:r>
      <w:r w:rsidR="00461F3F" w:rsidRPr="00A67ECE">
        <w:rPr>
          <w:rFonts w:ascii="Times New Roman" w:hAnsi="Times New Roman"/>
          <w:szCs w:val="24"/>
        </w:rPr>
        <w:t>,</w:t>
      </w:r>
      <w:r w:rsidR="00CD0E94">
        <w:rPr>
          <w:rFonts w:ascii="Times New Roman" w:hAnsi="Times New Roman"/>
          <w:szCs w:val="24"/>
        </w:rPr>
        <w:t xml:space="preserve"> </w:t>
      </w:r>
      <w:r w:rsidR="00B64A1D" w:rsidRPr="00A67ECE">
        <w:rPr>
          <w:rFonts w:ascii="Times New Roman" w:hAnsi="Times New Roman"/>
          <w:szCs w:val="24"/>
        </w:rPr>
        <w:t>(5.16</w:t>
      </w:r>
      <w:r w:rsidR="00461F3F"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Pr="00A67ECE">
        <w:rPr>
          <w:rFonts w:ascii="Times New Roman" w:hAnsi="Times New Roman"/>
          <w:szCs w:val="24"/>
        </w:rPr>
        <w:tab/>
        <w:t>С</w:t>
      </w:r>
      <w:r w:rsidRPr="00A67ECE">
        <w:rPr>
          <w:rFonts w:ascii="Times New Roman" w:hAnsi="Times New Roman"/>
          <w:szCs w:val="24"/>
          <w:vertAlign w:val="subscript"/>
          <w:lang w:val="en-US"/>
        </w:rPr>
        <w:t>r</w:t>
      </w:r>
      <w:r w:rsidRPr="00A67ECE">
        <w:rPr>
          <w:rFonts w:ascii="Times New Roman" w:hAnsi="Times New Roman"/>
          <w:szCs w:val="24"/>
        </w:rPr>
        <w:t xml:space="preserve"> – часовая тарифная ставка рабочего определенного разряда.</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Рассчитаем фонд заработной платы основных рабочих:</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lang w:val="en-US"/>
        </w:rPr>
        <w:pict>
          <v:shape id="_x0000_i1202" type="#_x0000_t75" style="width:139.5pt;height:18.75pt">
            <v:imagedata r:id="rId173" o:title=""/>
          </v:shape>
        </w:pict>
      </w:r>
      <w:r w:rsidR="00CD0E94">
        <w:rPr>
          <w:rFonts w:ascii="Times New Roman" w:hAnsi="Times New Roman"/>
          <w:szCs w:val="24"/>
        </w:rPr>
        <w:t xml:space="preserve"> </w:t>
      </w:r>
      <w:r w:rsidR="00461F3F" w:rsidRPr="00A67ECE">
        <w:rPr>
          <w:rFonts w:ascii="Times New Roman" w:hAnsi="Times New Roman"/>
          <w:szCs w:val="28"/>
        </w:rPr>
        <w:t>(тыс.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По результата</w:t>
      </w:r>
      <w:r w:rsidR="00AE0F38" w:rsidRPr="00A67ECE">
        <w:rPr>
          <w:rFonts w:ascii="Times New Roman" w:hAnsi="Times New Roman"/>
          <w:szCs w:val="24"/>
        </w:rPr>
        <w:t>м расчета составляется таблица 5.9</w:t>
      </w:r>
      <w:r w:rsidRPr="00A67ECE">
        <w:rPr>
          <w:rFonts w:ascii="Times New Roman" w:hAnsi="Times New Roman"/>
          <w:szCs w:val="24"/>
        </w:rPr>
        <w:t>.</w:t>
      </w:r>
      <w:r w:rsidR="00CD0E94">
        <w:rPr>
          <w:rFonts w:ascii="Times New Roman" w:hAnsi="Times New Roman"/>
          <w:szCs w:val="24"/>
        </w:rPr>
        <w:t xml:space="preserve"> </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Табли</w:t>
      </w:r>
      <w:r w:rsidR="00AE0F38" w:rsidRPr="00A67ECE">
        <w:rPr>
          <w:rFonts w:ascii="Times New Roman" w:hAnsi="Times New Roman"/>
          <w:szCs w:val="24"/>
        </w:rPr>
        <w:t>ца 5.9</w:t>
      </w:r>
      <w:r w:rsidRPr="00A67ECE">
        <w:rPr>
          <w:rFonts w:ascii="Times New Roman" w:hAnsi="Times New Roman"/>
          <w:szCs w:val="24"/>
        </w:rPr>
        <w:t xml:space="preserve"> - Сводная ведомость фонда оплаты труда основных</w:t>
      </w:r>
      <w:r w:rsidR="00CD0E94">
        <w:rPr>
          <w:rFonts w:ascii="Times New Roman" w:hAnsi="Times New Roman"/>
          <w:szCs w:val="24"/>
        </w:rPr>
        <w:t xml:space="preserve"> </w:t>
      </w:r>
      <w:r w:rsidRPr="00A67ECE">
        <w:rPr>
          <w:rFonts w:ascii="Times New Roman" w:hAnsi="Times New Roman"/>
          <w:szCs w:val="24"/>
        </w:rPr>
        <w:t>рабочих</w:t>
      </w:r>
    </w:p>
    <w:tbl>
      <w:tblPr>
        <w:tblW w:w="6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69"/>
        <w:gridCol w:w="2575"/>
      </w:tblGrid>
      <w:tr w:rsidR="00461F3F" w:rsidRPr="00126746" w:rsidTr="00126746">
        <w:trPr>
          <w:cantSplit/>
          <w:trHeight w:val="282"/>
          <w:jc w:val="center"/>
        </w:trPr>
        <w:tc>
          <w:tcPr>
            <w:tcW w:w="4069"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Структура фонда оплаты труда</w:t>
            </w:r>
          </w:p>
        </w:tc>
        <w:tc>
          <w:tcPr>
            <w:tcW w:w="2575"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Общая сумма,</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r>
      <w:tr w:rsidR="00461F3F" w:rsidRPr="00126746" w:rsidTr="00126746">
        <w:trPr>
          <w:cantSplit/>
          <w:trHeight w:val="300"/>
          <w:jc w:val="center"/>
        </w:trPr>
        <w:tc>
          <w:tcPr>
            <w:tcW w:w="4069"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Фонд заработной платы</w:t>
            </w:r>
          </w:p>
        </w:tc>
        <w:tc>
          <w:tcPr>
            <w:tcW w:w="2575"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75,64</w:t>
            </w:r>
          </w:p>
        </w:tc>
      </w:tr>
      <w:tr w:rsidR="00461F3F" w:rsidRPr="00126746" w:rsidTr="00126746">
        <w:trPr>
          <w:cantSplit/>
          <w:trHeight w:val="540"/>
          <w:jc w:val="center"/>
        </w:trPr>
        <w:tc>
          <w:tcPr>
            <w:tcW w:w="4069"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Премии из ФОТ (40%)</w:t>
            </w:r>
          </w:p>
        </w:tc>
        <w:tc>
          <w:tcPr>
            <w:tcW w:w="2575"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30,26</w:t>
            </w:r>
          </w:p>
        </w:tc>
      </w:tr>
      <w:tr w:rsidR="00461F3F" w:rsidRPr="00126746" w:rsidTr="00126746">
        <w:trPr>
          <w:cantSplit/>
          <w:trHeight w:val="390"/>
          <w:jc w:val="center"/>
        </w:trPr>
        <w:tc>
          <w:tcPr>
            <w:tcW w:w="4069"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Тарифный фонд</w:t>
            </w:r>
          </w:p>
        </w:tc>
        <w:tc>
          <w:tcPr>
            <w:tcW w:w="2575"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105,9</w:t>
            </w:r>
          </w:p>
        </w:tc>
      </w:tr>
      <w:tr w:rsidR="00461F3F" w:rsidRPr="00126746" w:rsidTr="00126746">
        <w:trPr>
          <w:cantSplit/>
          <w:trHeight w:val="450"/>
          <w:jc w:val="center"/>
        </w:trPr>
        <w:tc>
          <w:tcPr>
            <w:tcW w:w="4069"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Доплаты (10% )</w:t>
            </w:r>
          </w:p>
        </w:tc>
        <w:tc>
          <w:tcPr>
            <w:tcW w:w="2575"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10,59</w:t>
            </w:r>
          </w:p>
        </w:tc>
      </w:tr>
      <w:tr w:rsidR="00461F3F" w:rsidRPr="00126746" w:rsidTr="00126746">
        <w:trPr>
          <w:cantSplit/>
          <w:trHeight w:val="282"/>
          <w:jc w:val="center"/>
        </w:trPr>
        <w:tc>
          <w:tcPr>
            <w:tcW w:w="4069"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Основная заработная плата </w:t>
            </w:r>
          </w:p>
        </w:tc>
        <w:tc>
          <w:tcPr>
            <w:tcW w:w="2575"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116,49</w:t>
            </w:r>
          </w:p>
        </w:tc>
      </w:tr>
      <w:tr w:rsidR="00461F3F" w:rsidRPr="00126746" w:rsidTr="00126746">
        <w:trPr>
          <w:cantSplit/>
          <w:trHeight w:val="300"/>
          <w:jc w:val="center"/>
        </w:trPr>
        <w:tc>
          <w:tcPr>
            <w:tcW w:w="4069"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Дополнительная заработная плата (14%)</w:t>
            </w:r>
          </w:p>
        </w:tc>
        <w:tc>
          <w:tcPr>
            <w:tcW w:w="2575"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16,3</w:t>
            </w:r>
          </w:p>
        </w:tc>
      </w:tr>
      <w:tr w:rsidR="00461F3F" w:rsidRPr="00126746" w:rsidTr="00126746">
        <w:trPr>
          <w:cantSplit/>
          <w:trHeight w:val="540"/>
          <w:jc w:val="center"/>
        </w:trPr>
        <w:tc>
          <w:tcPr>
            <w:tcW w:w="4069"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Общий фонд заработной платы </w:t>
            </w:r>
          </w:p>
        </w:tc>
        <w:tc>
          <w:tcPr>
            <w:tcW w:w="2575"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132,8</w:t>
            </w:r>
          </w:p>
        </w:tc>
      </w:tr>
      <w:tr w:rsidR="00461F3F" w:rsidRPr="00126746" w:rsidTr="00126746">
        <w:trPr>
          <w:cantSplit/>
          <w:trHeight w:val="282"/>
          <w:jc w:val="center"/>
        </w:trPr>
        <w:tc>
          <w:tcPr>
            <w:tcW w:w="4069"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Единый социальный налог (26% )</w:t>
            </w:r>
          </w:p>
        </w:tc>
        <w:tc>
          <w:tcPr>
            <w:tcW w:w="2575"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34,53</w:t>
            </w:r>
          </w:p>
        </w:tc>
      </w:tr>
      <w:tr w:rsidR="00461F3F" w:rsidRPr="00126746" w:rsidTr="00126746">
        <w:trPr>
          <w:cantSplit/>
          <w:trHeight w:val="282"/>
          <w:jc w:val="center"/>
        </w:trPr>
        <w:tc>
          <w:tcPr>
            <w:tcW w:w="4069"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Среднемесячная зарплата за выполненную работу</w:t>
            </w:r>
            <w:r w:rsidR="00CD0E94" w:rsidRPr="00126746">
              <w:rPr>
                <w:rFonts w:ascii="Times New Roman" w:hAnsi="Times New Roman"/>
                <w:sz w:val="20"/>
                <w:szCs w:val="28"/>
              </w:rPr>
              <w:t xml:space="preserve"> </w:t>
            </w:r>
            <w:r w:rsidRPr="00126746">
              <w:rPr>
                <w:rFonts w:ascii="Times New Roman" w:hAnsi="Times New Roman"/>
                <w:sz w:val="20"/>
                <w:szCs w:val="28"/>
              </w:rPr>
              <w:t>(20%)</w:t>
            </w:r>
          </w:p>
        </w:tc>
        <w:tc>
          <w:tcPr>
            <w:tcW w:w="2575"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2,79</w:t>
            </w:r>
          </w:p>
        </w:tc>
      </w:tr>
      <w:tr w:rsidR="00461F3F" w:rsidRPr="00126746" w:rsidTr="00126746">
        <w:trPr>
          <w:cantSplit/>
          <w:trHeight w:val="282"/>
          <w:jc w:val="center"/>
        </w:trPr>
        <w:tc>
          <w:tcPr>
            <w:tcW w:w="4069"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Среднемесячная зарплата в целом (100%)</w:t>
            </w:r>
          </w:p>
        </w:tc>
        <w:tc>
          <w:tcPr>
            <w:tcW w:w="2575"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13,94</w:t>
            </w:r>
          </w:p>
        </w:tc>
      </w:tr>
    </w:tbl>
    <w:p w:rsidR="00A66DA2" w:rsidRDefault="00A66DA2" w:rsidP="004F3A48">
      <w:pPr>
        <w:widowControl/>
        <w:snapToGrid/>
        <w:spacing w:line="360" w:lineRule="auto"/>
        <w:ind w:firstLine="709"/>
        <w:rPr>
          <w:rFonts w:ascii="Times New Roman" w:hAnsi="Times New Roman"/>
          <w:szCs w:val="24"/>
        </w:rPr>
      </w:pPr>
    </w:p>
    <w:p w:rsidR="00461F3F" w:rsidRPr="00A67ECE" w:rsidRDefault="00A66DA2" w:rsidP="00A66DA2">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Составим сводную ведомость прямых затрат н</w:t>
      </w:r>
      <w:r w:rsidR="00AE0F38" w:rsidRPr="00A67ECE">
        <w:rPr>
          <w:rFonts w:ascii="Times New Roman" w:hAnsi="Times New Roman"/>
          <w:szCs w:val="24"/>
        </w:rPr>
        <w:t>а восстановление ведомого диска, в виде таблицы 5.10.</w:t>
      </w:r>
    </w:p>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AE0F38"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Таблица 5.10</w:t>
      </w:r>
      <w:r w:rsidR="00461F3F" w:rsidRPr="00A67ECE">
        <w:rPr>
          <w:rFonts w:ascii="Times New Roman" w:hAnsi="Times New Roman"/>
          <w:szCs w:val="24"/>
        </w:rPr>
        <w:t xml:space="preserve"> - Сводная ведомость прямых затрат на процесс сборки-разборки двигателя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2880"/>
        <w:gridCol w:w="1980"/>
      </w:tblGrid>
      <w:tr w:rsidR="00461F3F" w:rsidRPr="00126746" w:rsidTr="00126746">
        <w:trPr>
          <w:trHeight w:val="1360"/>
          <w:jc w:val="center"/>
        </w:trPr>
        <w:tc>
          <w:tcPr>
            <w:tcW w:w="310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Наименование статей</w:t>
            </w:r>
          </w:p>
        </w:tc>
        <w:tc>
          <w:tcPr>
            <w:tcW w:w="288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Затраты на годовую программу выпуска, тыс. руб.</w:t>
            </w:r>
          </w:p>
        </w:tc>
        <w:tc>
          <w:tcPr>
            <w:tcW w:w="198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Расходы на 1 двигатель, тыс. руб.</w:t>
            </w:r>
          </w:p>
        </w:tc>
      </w:tr>
      <w:tr w:rsidR="00461F3F" w:rsidRPr="00126746" w:rsidTr="00126746">
        <w:trPr>
          <w:trHeight w:val="2880"/>
          <w:jc w:val="center"/>
        </w:trPr>
        <w:tc>
          <w:tcPr>
            <w:tcW w:w="310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Материальные затраты</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Затраты на электроэнергию для технологических целей</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Основная зарплата</w:t>
            </w:r>
            <w:r w:rsidR="00CD0E94" w:rsidRPr="00126746">
              <w:rPr>
                <w:rFonts w:ascii="Times New Roman" w:hAnsi="Times New Roman"/>
                <w:sz w:val="20"/>
                <w:szCs w:val="28"/>
              </w:rPr>
              <w:t xml:space="preserve"> </w:t>
            </w:r>
            <w:r w:rsidRPr="00126746">
              <w:rPr>
                <w:rFonts w:ascii="Times New Roman" w:hAnsi="Times New Roman"/>
                <w:sz w:val="20"/>
                <w:szCs w:val="28"/>
              </w:rPr>
              <w:t>производственных рабочих</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Дополнительная зарплата производственных рабочих</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ЕСН</w:t>
            </w:r>
          </w:p>
        </w:tc>
        <w:tc>
          <w:tcPr>
            <w:tcW w:w="2880"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101,752</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6,66</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116,49</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16,3</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34,53</w:t>
            </w:r>
          </w:p>
        </w:tc>
        <w:tc>
          <w:tcPr>
            <w:tcW w:w="1980"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0,407</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0,026</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0,47</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0,065</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0,14</w:t>
            </w:r>
          </w:p>
        </w:tc>
      </w:tr>
      <w:tr w:rsidR="00461F3F" w:rsidRPr="00126746" w:rsidTr="00126746">
        <w:trPr>
          <w:jc w:val="center"/>
        </w:trPr>
        <w:tc>
          <w:tcPr>
            <w:tcW w:w="310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Итого:</w:t>
            </w:r>
          </w:p>
        </w:tc>
        <w:tc>
          <w:tcPr>
            <w:tcW w:w="2880" w:type="dxa"/>
            <w:vAlign w:val="center"/>
          </w:tcPr>
          <w:p w:rsidR="00461F3F" w:rsidRPr="00126746" w:rsidRDefault="00461F3F" w:rsidP="00126746">
            <w:pPr>
              <w:widowControl/>
              <w:snapToGrid/>
              <w:spacing w:line="360" w:lineRule="auto"/>
              <w:ind w:firstLine="0"/>
              <w:jc w:val="center"/>
              <w:rPr>
                <w:rFonts w:ascii="Times New Roman" w:hAnsi="Times New Roman"/>
                <w:bCs/>
                <w:sz w:val="20"/>
                <w:szCs w:val="28"/>
              </w:rPr>
            </w:pPr>
            <w:r w:rsidRPr="00126746">
              <w:rPr>
                <w:rFonts w:ascii="Times New Roman" w:hAnsi="Times New Roman"/>
                <w:bCs/>
                <w:sz w:val="20"/>
                <w:szCs w:val="28"/>
              </w:rPr>
              <w:t>275,73</w:t>
            </w:r>
          </w:p>
        </w:tc>
        <w:tc>
          <w:tcPr>
            <w:tcW w:w="1980" w:type="dxa"/>
            <w:vAlign w:val="center"/>
          </w:tcPr>
          <w:p w:rsidR="00461F3F" w:rsidRPr="00126746" w:rsidRDefault="00461F3F" w:rsidP="00126746">
            <w:pPr>
              <w:widowControl/>
              <w:snapToGrid/>
              <w:spacing w:line="360" w:lineRule="auto"/>
              <w:ind w:firstLine="0"/>
              <w:jc w:val="center"/>
              <w:rPr>
                <w:rFonts w:ascii="Times New Roman" w:hAnsi="Times New Roman"/>
                <w:bCs/>
                <w:sz w:val="20"/>
                <w:szCs w:val="28"/>
              </w:rPr>
            </w:pPr>
            <w:r w:rsidRPr="00126746">
              <w:rPr>
                <w:rFonts w:ascii="Times New Roman" w:hAnsi="Times New Roman"/>
                <w:bCs/>
                <w:sz w:val="20"/>
                <w:szCs w:val="28"/>
              </w:rPr>
              <w:t>1108</w:t>
            </w:r>
          </w:p>
        </w:tc>
      </w:tr>
    </w:tbl>
    <w:p w:rsidR="00461F3F" w:rsidRPr="00A67ECE" w:rsidRDefault="00461F3F" w:rsidP="004F3A48">
      <w:pPr>
        <w:widowControl/>
        <w:snapToGrid/>
        <w:spacing w:line="360" w:lineRule="auto"/>
        <w:ind w:firstLine="709"/>
        <w:rPr>
          <w:rFonts w:ascii="Times New Roman" w:hAnsi="Times New Roman"/>
          <w:szCs w:val="24"/>
        </w:rPr>
      </w:pPr>
    </w:p>
    <w:p w:rsidR="00461F3F" w:rsidRPr="00126746" w:rsidRDefault="00461F3F" w:rsidP="00126746">
      <w:pPr>
        <w:widowControl/>
        <w:snapToGrid/>
        <w:spacing w:line="360" w:lineRule="auto"/>
        <w:ind w:firstLine="709"/>
        <w:jc w:val="center"/>
        <w:rPr>
          <w:rFonts w:ascii="Times New Roman" w:hAnsi="Times New Roman"/>
          <w:b/>
          <w:szCs w:val="24"/>
        </w:rPr>
      </w:pPr>
      <w:r w:rsidRPr="00126746">
        <w:rPr>
          <w:rFonts w:ascii="Times New Roman" w:hAnsi="Times New Roman"/>
          <w:b/>
          <w:szCs w:val="24"/>
        </w:rPr>
        <w:t>5.4.3 Номенклатура и расчет расходов на содержание и эксплуатацию оборудования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Расходы на содержание и эксплуатацию оборудования (С</w:t>
      </w:r>
      <w:r w:rsidRPr="00A67ECE">
        <w:rPr>
          <w:rFonts w:ascii="Times New Roman" w:hAnsi="Times New Roman"/>
          <w:szCs w:val="24"/>
          <w:vertAlign w:val="subscript"/>
        </w:rPr>
        <w:t>об</w:t>
      </w:r>
      <w:r w:rsidRPr="00A67ECE">
        <w:rPr>
          <w:rFonts w:ascii="Times New Roman" w:hAnsi="Times New Roman"/>
          <w:szCs w:val="24"/>
        </w:rPr>
        <w:t>) включают затраты на содержание, текущий ремонт производственного и подъемно-транспортного оборудования, ценных инструментов, цехового транспорта и рабочих мест, износ и затраты на восстановление малоценного и быстроизнашивающегося инструмента и др. Расчет этих расходов ведут следующим образом:</w:t>
      </w: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4"/>
        </w:rPr>
        <w:t>1. Амортизация по основным фондам, участвующим в технологическом процессе: Аоб. = 46665,8</w:t>
      </w:r>
      <w:r w:rsidRPr="00A67ECE">
        <w:rPr>
          <w:rFonts w:ascii="Times New Roman" w:hAnsi="Times New Roman"/>
          <w:szCs w:val="28"/>
        </w:rPr>
        <w:t xml:space="preserve"> руб. Так как К</w:t>
      </w:r>
      <w:r w:rsidRPr="00A67ECE">
        <w:rPr>
          <w:rFonts w:ascii="Times New Roman" w:hAnsi="Times New Roman"/>
          <w:szCs w:val="24"/>
        </w:rPr>
        <w:t>з.ср</w:t>
      </w:r>
      <w:r w:rsidRPr="00A67ECE">
        <w:rPr>
          <w:rFonts w:ascii="Times New Roman" w:hAnsi="Times New Roman"/>
          <w:szCs w:val="28"/>
        </w:rPr>
        <w:t xml:space="preserve"> = 0,2, то амортизация составит:</w:t>
      </w:r>
      <w:r w:rsidR="00CD0E94">
        <w:rPr>
          <w:rFonts w:ascii="Times New Roman" w:hAnsi="Times New Roman"/>
          <w:szCs w:val="28"/>
        </w:rPr>
        <w:t xml:space="preserve"> </w:t>
      </w:r>
      <w:r w:rsidRPr="00A67ECE">
        <w:rPr>
          <w:rFonts w:ascii="Times New Roman" w:hAnsi="Times New Roman"/>
          <w:szCs w:val="24"/>
        </w:rPr>
        <w:t>Аоб. = 9,33</w:t>
      </w:r>
      <w:r w:rsidRPr="00A67ECE">
        <w:rPr>
          <w:rFonts w:ascii="Times New Roman" w:hAnsi="Times New Roman"/>
          <w:szCs w:val="28"/>
        </w:rPr>
        <w:t xml:space="preserve"> тыс.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2. Эксплуатация оборудования (кроме расходов на текущий ремонт):</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а) вспомогательные материалы (стоимость смазочных, обтирочных материалов и прочих материалов, необходимых для ухода за оборудованием и содержанием его в рабочем состоянии). Принимаем по данным предприятия 19,2 </w:t>
      </w:r>
      <w:r w:rsidRPr="00A67ECE">
        <w:rPr>
          <w:rFonts w:ascii="Times New Roman" w:hAnsi="Times New Roman"/>
          <w:szCs w:val="28"/>
        </w:rPr>
        <w:t>тыс. руб</w:t>
      </w:r>
      <w:r w:rsidRPr="00A67ECE">
        <w:rPr>
          <w:rFonts w:ascii="Times New Roman" w:hAnsi="Times New Roman"/>
          <w:szCs w:val="24"/>
        </w:rPr>
        <w:t>. в год.</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б) основная и дополнительная заработная плата вспомогательных рабочих, обслуживающих оборудование и ЕСН.</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 вспомогательным рабочим относятся наладчики, контролеры и т.д.</w:t>
      </w:r>
    </w:p>
    <w:p w:rsidR="00126746" w:rsidRDefault="00126746" w:rsidP="004F3A48">
      <w:pPr>
        <w:widowControl/>
        <w:snapToGrid/>
        <w:spacing w:line="360" w:lineRule="auto"/>
        <w:ind w:firstLine="709"/>
        <w:jc w:val="left"/>
        <w:rPr>
          <w:rFonts w:ascii="Times New Roman" w:hAnsi="Times New Roman"/>
          <w:szCs w:val="28"/>
        </w:rPr>
      </w:pPr>
      <w:bookmarkStart w:id="25" w:name="_Toc151911249"/>
      <w:bookmarkStart w:id="26" w:name="_Toc152134628"/>
      <w:bookmarkStart w:id="27" w:name="_Toc152135213"/>
      <w:bookmarkStart w:id="28" w:name="_Toc152515555"/>
      <w:bookmarkStart w:id="29" w:name="_Toc152578252"/>
    </w:p>
    <w:p w:rsidR="00461F3F" w:rsidRPr="00A67ECE" w:rsidRDefault="0056791B"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Таблица 5.11</w:t>
      </w:r>
      <w:r w:rsidR="00461F3F" w:rsidRPr="00A67ECE">
        <w:rPr>
          <w:rFonts w:ascii="Times New Roman" w:hAnsi="Times New Roman"/>
          <w:szCs w:val="28"/>
        </w:rPr>
        <w:t xml:space="preserve"> - Численность вспомогательных рабочих участка (Чв)</w:t>
      </w:r>
      <w:bookmarkEnd w:id="25"/>
      <w:bookmarkEnd w:id="26"/>
      <w:bookmarkEnd w:id="27"/>
      <w:bookmarkEnd w:id="28"/>
      <w:bookmarkEnd w:id="2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517"/>
        <w:gridCol w:w="2627"/>
        <w:gridCol w:w="11"/>
        <w:gridCol w:w="886"/>
      </w:tblGrid>
      <w:tr w:rsidR="00461F3F" w:rsidRPr="00126746" w:rsidTr="00126746">
        <w:trPr>
          <w:cantSplit/>
          <w:trHeight w:val="433"/>
          <w:jc w:val="center"/>
        </w:trPr>
        <w:tc>
          <w:tcPr>
            <w:tcW w:w="900" w:type="dxa"/>
            <w:vMerge w:val="restart"/>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п/п</w:t>
            </w:r>
          </w:p>
        </w:tc>
        <w:tc>
          <w:tcPr>
            <w:tcW w:w="3517" w:type="dxa"/>
            <w:vMerge w:val="restart"/>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Наименование специальностей</w:t>
            </w:r>
          </w:p>
        </w:tc>
        <w:tc>
          <w:tcPr>
            <w:tcW w:w="3524" w:type="dxa"/>
            <w:gridSpan w:val="3"/>
            <w:tcBorders>
              <w:top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Разрабатываемый</w:t>
            </w:r>
            <w:r w:rsidR="00CD0E94" w:rsidRPr="00126746">
              <w:rPr>
                <w:rFonts w:ascii="Times New Roman" w:hAnsi="Times New Roman"/>
                <w:sz w:val="20"/>
                <w:szCs w:val="28"/>
              </w:rPr>
              <w:t xml:space="preserve"> </w:t>
            </w:r>
            <w:r w:rsidRPr="00126746">
              <w:rPr>
                <w:rFonts w:ascii="Times New Roman" w:hAnsi="Times New Roman"/>
                <w:sz w:val="20"/>
                <w:szCs w:val="28"/>
              </w:rPr>
              <w:t>вариант</w:t>
            </w:r>
          </w:p>
        </w:tc>
      </w:tr>
      <w:tr w:rsidR="00461F3F" w:rsidRPr="00126746" w:rsidTr="00126746">
        <w:trPr>
          <w:cantSplit/>
          <w:trHeight w:val="433"/>
          <w:jc w:val="center"/>
        </w:trPr>
        <w:tc>
          <w:tcPr>
            <w:tcW w:w="900" w:type="dxa"/>
            <w:vMerge/>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tc>
        <w:tc>
          <w:tcPr>
            <w:tcW w:w="3517" w:type="dxa"/>
            <w:vMerge/>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tc>
        <w:tc>
          <w:tcPr>
            <w:tcW w:w="2627" w:type="dxa"/>
            <w:tcBorders>
              <w:right w:val="single" w:sz="4" w:space="0" w:color="auto"/>
            </w:tcBorders>
            <w:vAlign w:val="center"/>
          </w:tcPr>
          <w:p w:rsidR="00461F3F" w:rsidRPr="00126746" w:rsidRDefault="00461F3F" w:rsidP="00126746">
            <w:pPr>
              <w:pStyle w:val="1"/>
              <w:keepNext w:val="0"/>
              <w:widowControl/>
              <w:shd w:val="clear" w:color="auto" w:fill="auto"/>
              <w:spacing w:line="360" w:lineRule="auto"/>
              <w:ind w:firstLine="0"/>
              <w:jc w:val="center"/>
              <w:rPr>
                <w:spacing w:val="0"/>
                <w:sz w:val="20"/>
                <w:szCs w:val="28"/>
              </w:rPr>
            </w:pPr>
            <w:bookmarkStart w:id="30" w:name="_Toc152515556"/>
            <w:bookmarkStart w:id="31" w:name="_Toc152578253"/>
            <w:r w:rsidRPr="00126746">
              <w:rPr>
                <w:spacing w:val="0"/>
                <w:sz w:val="20"/>
                <w:szCs w:val="28"/>
              </w:rPr>
              <w:t>Тарифный</w:t>
            </w:r>
            <w:bookmarkEnd w:id="30"/>
            <w:bookmarkEnd w:id="31"/>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разряд</w:t>
            </w:r>
          </w:p>
          <w:p w:rsidR="00461F3F" w:rsidRPr="00126746" w:rsidRDefault="00461F3F" w:rsidP="00126746">
            <w:pPr>
              <w:widowControl/>
              <w:snapToGrid/>
              <w:spacing w:line="360" w:lineRule="auto"/>
              <w:ind w:firstLine="0"/>
              <w:jc w:val="center"/>
              <w:rPr>
                <w:rFonts w:ascii="Times New Roman" w:hAnsi="Times New Roman"/>
                <w:sz w:val="20"/>
                <w:szCs w:val="28"/>
              </w:rPr>
            </w:pPr>
          </w:p>
        </w:tc>
        <w:tc>
          <w:tcPr>
            <w:tcW w:w="897" w:type="dxa"/>
            <w:gridSpan w:val="2"/>
            <w:tcBorders>
              <w:left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Кол-во</w:t>
            </w:r>
          </w:p>
        </w:tc>
      </w:tr>
      <w:tr w:rsidR="00461F3F" w:rsidRPr="00126746" w:rsidTr="00126746">
        <w:trPr>
          <w:cantSplit/>
          <w:trHeight w:val="288"/>
          <w:jc w:val="center"/>
        </w:trPr>
        <w:tc>
          <w:tcPr>
            <w:tcW w:w="90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w:t>
            </w:r>
          </w:p>
        </w:tc>
        <w:tc>
          <w:tcPr>
            <w:tcW w:w="351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Наладчик</w:t>
            </w:r>
          </w:p>
        </w:tc>
        <w:tc>
          <w:tcPr>
            <w:tcW w:w="2638" w:type="dxa"/>
            <w:gridSpan w:val="2"/>
            <w:tcBorders>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lang w:val="en-US"/>
              </w:rPr>
            </w:pPr>
            <w:r w:rsidRPr="00126746">
              <w:rPr>
                <w:rFonts w:ascii="Times New Roman" w:hAnsi="Times New Roman"/>
                <w:sz w:val="20"/>
                <w:szCs w:val="28"/>
                <w:lang w:val="en-US"/>
              </w:rPr>
              <w:t>IV</w:t>
            </w:r>
          </w:p>
        </w:tc>
        <w:tc>
          <w:tcPr>
            <w:tcW w:w="886" w:type="dxa"/>
            <w:tcBorders>
              <w:top w:val="single" w:sz="4" w:space="0" w:color="auto"/>
              <w:left w:val="single" w:sz="4" w:space="0" w:color="auto"/>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w:t>
            </w:r>
          </w:p>
        </w:tc>
      </w:tr>
      <w:tr w:rsidR="00461F3F" w:rsidRPr="00126746" w:rsidTr="00126746">
        <w:trPr>
          <w:cantSplit/>
          <w:trHeight w:val="268"/>
          <w:jc w:val="center"/>
        </w:trPr>
        <w:tc>
          <w:tcPr>
            <w:tcW w:w="90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w:t>
            </w:r>
          </w:p>
        </w:tc>
        <w:tc>
          <w:tcPr>
            <w:tcW w:w="351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Контролер</w:t>
            </w:r>
          </w:p>
        </w:tc>
        <w:tc>
          <w:tcPr>
            <w:tcW w:w="2638" w:type="dxa"/>
            <w:gridSpan w:val="2"/>
            <w:tcBorders>
              <w:top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lang w:val="en-US"/>
              </w:rPr>
            </w:pPr>
            <w:r w:rsidRPr="00126746">
              <w:rPr>
                <w:rFonts w:ascii="Times New Roman" w:hAnsi="Times New Roman"/>
                <w:sz w:val="20"/>
                <w:szCs w:val="28"/>
                <w:lang w:val="en-US"/>
              </w:rPr>
              <w:t>IV</w:t>
            </w:r>
          </w:p>
        </w:tc>
        <w:tc>
          <w:tcPr>
            <w:tcW w:w="886" w:type="dxa"/>
            <w:tcBorders>
              <w:top w:val="single" w:sz="4" w:space="0" w:color="auto"/>
              <w:left w:val="single" w:sz="4" w:space="0" w:color="auto"/>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w:t>
            </w:r>
          </w:p>
        </w:tc>
      </w:tr>
      <w:tr w:rsidR="00461F3F" w:rsidRPr="00126746" w:rsidTr="00126746">
        <w:trPr>
          <w:cantSplit/>
          <w:trHeight w:val="288"/>
          <w:jc w:val="center"/>
        </w:trPr>
        <w:tc>
          <w:tcPr>
            <w:tcW w:w="7044" w:type="dxa"/>
            <w:gridSpan w:val="3"/>
            <w:tcBorders>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Всего:</w:t>
            </w:r>
          </w:p>
        </w:tc>
        <w:tc>
          <w:tcPr>
            <w:tcW w:w="897" w:type="dxa"/>
            <w:gridSpan w:val="2"/>
            <w:tcBorders>
              <w:left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w:t>
            </w:r>
          </w:p>
        </w:tc>
      </w:tr>
    </w:tbl>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Вспомогательные рабочие оплачиваются по повременно-премиальной системе, основную часть заработной платы составляет повременный фонд (Зпов), который рассчитывается по формуле</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Зпов = Сr</w:t>
      </w:r>
      <w:r w:rsidR="00B64A1D" w:rsidRPr="00A67ECE">
        <w:rPr>
          <w:rFonts w:ascii="Times New Roman" w:hAnsi="Times New Roman"/>
          <w:szCs w:val="24"/>
        </w:rPr>
        <w:t xml:space="preserve"> ∙ </w:t>
      </w:r>
      <w:r w:rsidRPr="00A67ECE">
        <w:rPr>
          <w:rFonts w:ascii="Times New Roman" w:hAnsi="Times New Roman"/>
          <w:szCs w:val="24"/>
        </w:rPr>
        <w:t>Rпов</w:t>
      </w:r>
      <w:r w:rsidR="00B64A1D" w:rsidRPr="00A67ECE">
        <w:rPr>
          <w:rFonts w:ascii="Times New Roman" w:hAnsi="Times New Roman"/>
          <w:szCs w:val="24"/>
        </w:rPr>
        <w:t xml:space="preserve"> ∙ </w:t>
      </w:r>
      <w:r w:rsidRPr="00A67ECE">
        <w:rPr>
          <w:rFonts w:ascii="Times New Roman" w:hAnsi="Times New Roman"/>
          <w:szCs w:val="24"/>
        </w:rPr>
        <w:t>Fэ,</w:t>
      </w:r>
      <w:r w:rsidRPr="00A67ECE">
        <w:rPr>
          <w:rFonts w:ascii="Times New Roman" w:hAnsi="Times New Roman"/>
          <w:szCs w:val="24"/>
        </w:rPr>
        <w:tab/>
      </w:r>
      <w:r w:rsidRPr="00A67ECE">
        <w:rPr>
          <w:rFonts w:ascii="Times New Roman" w:hAnsi="Times New Roman"/>
          <w:szCs w:val="24"/>
        </w:rPr>
        <w:tab/>
      </w:r>
      <w:r w:rsidRPr="00A67ECE">
        <w:rPr>
          <w:rFonts w:ascii="Times New Roman" w:hAnsi="Times New Roman"/>
          <w:szCs w:val="24"/>
        </w:rPr>
        <w:tab/>
      </w:r>
      <w:r w:rsidRPr="00A67ECE">
        <w:rPr>
          <w:rFonts w:ascii="Times New Roman" w:hAnsi="Times New Roman"/>
          <w:szCs w:val="24"/>
        </w:rPr>
        <w:tab/>
      </w:r>
      <w:r w:rsidR="00CD0E94">
        <w:rPr>
          <w:rFonts w:ascii="Times New Roman" w:hAnsi="Times New Roman"/>
          <w:szCs w:val="24"/>
        </w:rPr>
        <w:t xml:space="preserve"> </w:t>
      </w:r>
      <w:r w:rsidR="00B64A1D" w:rsidRPr="00A67ECE">
        <w:rPr>
          <w:rFonts w:ascii="Times New Roman" w:hAnsi="Times New Roman"/>
          <w:szCs w:val="24"/>
        </w:rPr>
        <w:t>(5.17</w:t>
      </w:r>
      <w:r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где </w:t>
      </w:r>
      <w:r w:rsidRPr="00A67ECE">
        <w:rPr>
          <w:rFonts w:ascii="Times New Roman" w:hAnsi="Times New Roman"/>
          <w:szCs w:val="24"/>
        </w:rPr>
        <w:tab/>
        <w:t>Сr - часовая тарифная ставка соответствующего разряда,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Rпов - численность работающих данного разряда.</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Определим повременный фонд вспомогательных рабочих, учитывая неполную загрузку рабочих:</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rPr>
        <w:pict>
          <v:shape id="_x0000_i1203" type="#_x0000_t75" style="width:146.25pt;height:18pt">
            <v:imagedata r:id="rId174" o:title=""/>
          </v:shape>
        </w:pict>
      </w:r>
      <w:r w:rsidR="00461F3F" w:rsidRPr="00A67ECE">
        <w:rPr>
          <w:rFonts w:ascii="Times New Roman" w:hAnsi="Times New Roman"/>
          <w:szCs w:val="24"/>
        </w:rPr>
        <w:t xml:space="preserve"> </w:t>
      </w:r>
      <w:r w:rsidR="00461F3F" w:rsidRPr="00A67ECE">
        <w:rPr>
          <w:rFonts w:ascii="Times New Roman" w:hAnsi="Times New Roman"/>
          <w:szCs w:val="28"/>
        </w:rPr>
        <w:t>тыс. руб.</w:t>
      </w:r>
    </w:p>
    <w:p w:rsidR="00A66DA2" w:rsidRDefault="00A66DA2" w:rsidP="004F3A48">
      <w:pPr>
        <w:widowControl/>
        <w:snapToGrid/>
        <w:spacing w:line="360" w:lineRule="auto"/>
        <w:ind w:firstLine="709"/>
        <w:jc w:val="left"/>
        <w:rPr>
          <w:rFonts w:ascii="Times New Roman" w:hAnsi="Times New Roman"/>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 xml:space="preserve">По результатам расчета составляется таблица </w:t>
      </w:r>
      <w:r w:rsidR="0056791B" w:rsidRPr="00A67ECE">
        <w:rPr>
          <w:rFonts w:ascii="Times New Roman" w:hAnsi="Times New Roman"/>
          <w:szCs w:val="28"/>
        </w:rPr>
        <w:t>5.12</w:t>
      </w:r>
      <w:r w:rsidRPr="00A67ECE">
        <w:rPr>
          <w:rFonts w:ascii="Times New Roman" w:hAnsi="Times New Roman"/>
          <w:szCs w:val="28"/>
        </w:rPr>
        <w:t xml:space="preserve">. </w:t>
      </w:r>
    </w:p>
    <w:p w:rsidR="00461F3F" w:rsidRPr="00A67ECE" w:rsidRDefault="00A66DA2" w:rsidP="00A66DA2">
      <w:pPr>
        <w:pStyle w:val="a8"/>
        <w:spacing w:after="0" w:line="360" w:lineRule="auto"/>
        <w:ind w:firstLine="709"/>
        <w:rPr>
          <w:sz w:val="28"/>
        </w:rPr>
      </w:pPr>
      <w:r>
        <w:rPr>
          <w:sz w:val="28"/>
        </w:rPr>
        <w:br w:type="page"/>
      </w:r>
      <w:r w:rsidR="00461F3F" w:rsidRPr="00A67ECE">
        <w:rPr>
          <w:sz w:val="28"/>
        </w:rPr>
        <w:t xml:space="preserve">Таблица </w:t>
      </w:r>
      <w:r w:rsidR="0056791B" w:rsidRPr="00A67ECE">
        <w:rPr>
          <w:sz w:val="28"/>
        </w:rPr>
        <w:t>5.12</w:t>
      </w:r>
      <w:r w:rsidR="00461F3F" w:rsidRPr="00A67ECE">
        <w:rPr>
          <w:sz w:val="28"/>
        </w:rPr>
        <w:t xml:space="preserve"> - Сводн</w:t>
      </w:r>
      <w:r w:rsidR="0056791B" w:rsidRPr="00A67ECE">
        <w:rPr>
          <w:sz w:val="28"/>
        </w:rPr>
        <w:t xml:space="preserve">ая ведомость фонда оплаты труда </w:t>
      </w:r>
      <w:r w:rsidR="00461F3F" w:rsidRPr="00A67ECE">
        <w:rPr>
          <w:sz w:val="28"/>
        </w:rPr>
        <w:t>вспомогательных рабочих</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477"/>
        <w:gridCol w:w="2013"/>
        <w:gridCol w:w="2307"/>
      </w:tblGrid>
      <w:tr w:rsidR="00461F3F" w:rsidRPr="00126746" w:rsidTr="00126746">
        <w:trPr>
          <w:cantSplit/>
          <w:trHeight w:val="288"/>
          <w:jc w:val="center"/>
        </w:trPr>
        <w:tc>
          <w:tcPr>
            <w:tcW w:w="347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Структура фонда оплаты труда</w:t>
            </w:r>
          </w:p>
        </w:tc>
        <w:tc>
          <w:tcPr>
            <w:tcW w:w="2013"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Общая сумма,</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тыс. руб.</w:t>
            </w:r>
          </w:p>
        </w:tc>
        <w:tc>
          <w:tcPr>
            <w:tcW w:w="230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 среднем на 1 чел., тыс. руб.</w:t>
            </w:r>
          </w:p>
        </w:tc>
      </w:tr>
      <w:tr w:rsidR="00461F3F" w:rsidRPr="00126746" w:rsidTr="00126746">
        <w:trPr>
          <w:cantSplit/>
          <w:trHeight w:val="255"/>
          <w:jc w:val="center"/>
        </w:trPr>
        <w:tc>
          <w:tcPr>
            <w:tcW w:w="347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Повременный фонд</w:t>
            </w:r>
          </w:p>
        </w:tc>
        <w:tc>
          <w:tcPr>
            <w:tcW w:w="2013"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174,14</w:t>
            </w:r>
          </w:p>
        </w:tc>
        <w:tc>
          <w:tcPr>
            <w:tcW w:w="230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87,07</w:t>
            </w:r>
          </w:p>
        </w:tc>
      </w:tr>
      <w:tr w:rsidR="00461F3F" w:rsidRPr="00126746" w:rsidTr="00126746">
        <w:trPr>
          <w:cantSplit/>
          <w:trHeight w:val="300"/>
          <w:jc w:val="center"/>
        </w:trPr>
        <w:tc>
          <w:tcPr>
            <w:tcW w:w="347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Премии из ФОТ (40%)</w:t>
            </w:r>
          </w:p>
        </w:tc>
        <w:tc>
          <w:tcPr>
            <w:tcW w:w="2013"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69,66</w:t>
            </w:r>
          </w:p>
        </w:tc>
        <w:tc>
          <w:tcPr>
            <w:tcW w:w="230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34,83</w:t>
            </w:r>
          </w:p>
        </w:tc>
      </w:tr>
      <w:tr w:rsidR="00461F3F" w:rsidRPr="00126746" w:rsidTr="00126746">
        <w:trPr>
          <w:cantSplit/>
          <w:trHeight w:val="195"/>
          <w:jc w:val="center"/>
        </w:trPr>
        <w:tc>
          <w:tcPr>
            <w:tcW w:w="347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Тарифный фонд </w:t>
            </w:r>
          </w:p>
        </w:tc>
        <w:tc>
          <w:tcPr>
            <w:tcW w:w="2013"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243,8</w:t>
            </w:r>
          </w:p>
        </w:tc>
        <w:tc>
          <w:tcPr>
            <w:tcW w:w="230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121,9</w:t>
            </w:r>
          </w:p>
        </w:tc>
      </w:tr>
      <w:tr w:rsidR="00461F3F" w:rsidRPr="00126746" w:rsidTr="00126746">
        <w:trPr>
          <w:cantSplit/>
          <w:trHeight w:val="360"/>
          <w:jc w:val="center"/>
        </w:trPr>
        <w:tc>
          <w:tcPr>
            <w:tcW w:w="347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Доплаты (10%)</w:t>
            </w:r>
          </w:p>
        </w:tc>
        <w:tc>
          <w:tcPr>
            <w:tcW w:w="2013"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24,38</w:t>
            </w:r>
          </w:p>
        </w:tc>
        <w:tc>
          <w:tcPr>
            <w:tcW w:w="230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12,19</w:t>
            </w:r>
          </w:p>
        </w:tc>
      </w:tr>
      <w:tr w:rsidR="00461F3F" w:rsidRPr="00126746" w:rsidTr="00126746">
        <w:trPr>
          <w:cantSplit/>
          <w:trHeight w:val="288"/>
          <w:jc w:val="center"/>
        </w:trPr>
        <w:tc>
          <w:tcPr>
            <w:tcW w:w="347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Основная заработная плата</w:t>
            </w:r>
          </w:p>
        </w:tc>
        <w:tc>
          <w:tcPr>
            <w:tcW w:w="2013"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268,176</w:t>
            </w:r>
          </w:p>
        </w:tc>
        <w:tc>
          <w:tcPr>
            <w:tcW w:w="230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134,09</w:t>
            </w:r>
          </w:p>
        </w:tc>
      </w:tr>
      <w:tr w:rsidR="00461F3F" w:rsidRPr="00126746" w:rsidTr="00126746">
        <w:trPr>
          <w:cantSplit/>
          <w:trHeight w:val="135"/>
          <w:jc w:val="center"/>
        </w:trPr>
        <w:tc>
          <w:tcPr>
            <w:tcW w:w="347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Дополнительная заработная плата (14%)</w:t>
            </w:r>
          </w:p>
        </w:tc>
        <w:tc>
          <w:tcPr>
            <w:tcW w:w="2013"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37,54</w:t>
            </w:r>
          </w:p>
        </w:tc>
        <w:tc>
          <w:tcPr>
            <w:tcW w:w="2307" w:type="dxa"/>
            <w:tcBorders>
              <w:bottom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18,77</w:t>
            </w:r>
          </w:p>
        </w:tc>
      </w:tr>
      <w:tr w:rsidR="00461F3F" w:rsidRPr="00126746" w:rsidTr="00126746">
        <w:trPr>
          <w:cantSplit/>
          <w:trHeight w:val="420"/>
          <w:jc w:val="center"/>
        </w:trPr>
        <w:tc>
          <w:tcPr>
            <w:tcW w:w="347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Общий фонд заработной платы </w:t>
            </w:r>
          </w:p>
        </w:tc>
        <w:tc>
          <w:tcPr>
            <w:tcW w:w="2013"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305,72</w:t>
            </w:r>
          </w:p>
        </w:tc>
        <w:tc>
          <w:tcPr>
            <w:tcW w:w="2307" w:type="dxa"/>
            <w:tcBorders>
              <w:top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152,86</w:t>
            </w:r>
          </w:p>
        </w:tc>
      </w:tr>
      <w:tr w:rsidR="00461F3F" w:rsidRPr="00126746" w:rsidTr="00126746">
        <w:trPr>
          <w:cantSplit/>
          <w:trHeight w:val="288"/>
          <w:jc w:val="center"/>
        </w:trPr>
        <w:tc>
          <w:tcPr>
            <w:tcW w:w="347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ЕСН (26%)</w:t>
            </w:r>
          </w:p>
        </w:tc>
        <w:tc>
          <w:tcPr>
            <w:tcW w:w="2013"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79,48</w:t>
            </w:r>
          </w:p>
        </w:tc>
        <w:tc>
          <w:tcPr>
            <w:tcW w:w="230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39,74</w:t>
            </w:r>
          </w:p>
        </w:tc>
      </w:tr>
      <w:tr w:rsidR="00461F3F" w:rsidRPr="00126746" w:rsidTr="00126746">
        <w:trPr>
          <w:cantSplit/>
          <w:trHeight w:val="288"/>
          <w:jc w:val="center"/>
        </w:trPr>
        <w:tc>
          <w:tcPr>
            <w:tcW w:w="347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Среднемесячная заработная плата </w:t>
            </w:r>
          </w:p>
        </w:tc>
        <w:tc>
          <w:tcPr>
            <w:tcW w:w="2013"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32,1</w:t>
            </w:r>
          </w:p>
        </w:tc>
        <w:tc>
          <w:tcPr>
            <w:tcW w:w="230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16,05</w:t>
            </w:r>
          </w:p>
        </w:tc>
      </w:tr>
    </w:tbl>
    <w:p w:rsidR="00461F3F" w:rsidRPr="00A67ECE" w:rsidRDefault="00461F3F"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Среднемесячная плата находится из расчета загруженности рабочих, исходя из количества постов:</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204" type="#_x0000_t75" style="width:102.75pt;height:30.75pt">
            <v:imagedata r:id="rId175" o:title=""/>
          </v:shape>
        </w:pict>
      </w:r>
      <w:r w:rsidR="00461F3F" w:rsidRPr="00A67ECE">
        <w:rPr>
          <w:rFonts w:ascii="Times New Roman" w:hAnsi="Times New Roman"/>
          <w:szCs w:val="24"/>
        </w:rPr>
        <w:t xml:space="preserve">, отсюда </w:t>
      </w:r>
      <w:r w:rsidR="00461F3F" w:rsidRPr="00A67ECE">
        <w:rPr>
          <w:rFonts w:ascii="Times New Roman" w:hAnsi="Times New Roman"/>
          <w:szCs w:val="28"/>
        </w:rPr>
        <w:t>385,2 ∙ 0,253 = 97,7 / 12 = 8,14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Электроэнергия силовая (С</w:t>
      </w:r>
      <w:r w:rsidRPr="00A67ECE">
        <w:rPr>
          <w:rFonts w:ascii="Times New Roman" w:hAnsi="Times New Roman"/>
          <w:szCs w:val="24"/>
          <w:vertAlign w:val="subscript"/>
        </w:rPr>
        <w:t>эс</w:t>
      </w:r>
      <w:r w:rsidRPr="00A67ECE">
        <w:rPr>
          <w:rFonts w:ascii="Times New Roman" w:hAnsi="Times New Roman"/>
          <w:szCs w:val="24"/>
        </w:rPr>
        <w:t xml:space="preserve">).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Затраты на электроэнергию берём 15 % от </w:t>
      </w:r>
      <w:r w:rsidR="00651B6F">
        <w:rPr>
          <w:rFonts w:ascii="Times New Roman" w:hAnsi="Times New Roman"/>
          <w:szCs w:val="24"/>
        </w:rPr>
        <w:pict>
          <v:shape id="_x0000_i1205" type="#_x0000_t75" style="width:18pt;height:21pt">
            <v:imagedata r:id="rId169" o:title=""/>
          </v:shape>
        </w:pict>
      </w:r>
      <w:r w:rsidRPr="00A67ECE">
        <w:rPr>
          <w:rFonts w:ascii="Times New Roman" w:hAnsi="Times New Roman"/>
          <w:szCs w:val="24"/>
        </w:rPr>
        <w:t xml:space="preserve">: </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4"/>
        </w:rPr>
        <w:t>С</w:t>
      </w:r>
      <w:r w:rsidRPr="00A67ECE">
        <w:rPr>
          <w:rFonts w:ascii="Times New Roman" w:hAnsi="Times New Roman"/>
          <w:szCs w:val="24"/>
          <w:vertAlign w:val="subscript"/>
        </w:rPr>
        <w:t>эс</w:t>
      </w:r>
      <w:r w:rsidRPr="00A67ECE">
        <w:rPr>
          <w:rFonts w:ascii="Times New Roman" w:hAnsi="Times New Roman"/>
          <w:szCs w:val="24"/>
        </w:rPr>
        <w:t xml:space="preserve"> = </w:t>
      </w:r>
      <w:r w:rsidR="00651B6F">
        <w:rPr>
          <w:rFonts w:ascii="Times New Roman" w:hAnsi="Times New Roman"/>
          <w:szCs w:val="24"/>
        </w:rPr>
        <w:pict>
          <v:shape id="_x0000_i1206" type="#_x0000_t75" style="width:99pt;height:30.75pt">
            <v:imagedata r:id="rId176" o:title=""/>
          </v:shape>
        </w:pict>
      </w:r>
      <w:r w:rsidRPr="00A67ECE">
        <w:rPr>
          <w:rFonts w:ascii="Times New Roman" w:hAnsi="Times New Roman"/>
          <w:szCs w:val="24"/>
        </w:rPr>
        <w:t xml:space="preserve"> </w:t>
      </w:r>
      <w:r w:rsidRPr="00A67ECE">
        <w:rPr>
          <w:rFonts w:ascii="Times New Roman" w:hAnsi="Times New Roman"/>
          <w:szCs w:val="28"/>
        </w:rPr>
        <w:t>тыс.</w:t>
      </w:r>
      <w:r w:rsidRPr="00A67ECE">
        <w:rPr>
          <w:rFonts w:ascii="Times New Roman" w:hAnsi="Times New Roman"/>
          <w:szCs w:val="24"/>
        </w:rPr>
        <w:t xml:space="preserve"> </w:t>
      </w:r>
      <w:r w:rsidRPr="00A67ECE">
        <w:rPr>
          <w:rFonts w:ascii="Times New Roman" w:hAnsi="Times New Roman"/>
          <w:szCs w:val="28"/>
        </w:rPr>
        <w:t>руб.</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Итого затраты на эксплуатацию оборудования: </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4"/>
          <w:vertAlign w:val="subscript"/>
        </w:rPr>
      </w:pPr>
      <w:r w:rsidRPr="00A67ECE">
        <w:rPr>
          <w:rFonts w:ascii="Times New Roman" w:hAnsi="Times New Roman"/>
          <w:szCs w:val="28"/>
        </w:rPr>
        <w:t>19,2 + 0,253 ∙ 385,2 + 0,998 = 117,9 тыс. руб.</w:t>
      </w:r>
    </w:p>
    <w:p w:rsidR="00A66DA2" w:rsidRDefault="00A66DA2"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3. Текущий ремонт оборудования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Допустимо использовать действующие на предприятии нормы расхода или взять примерно 7%</w:t>
      </w:r>
      <w:r w:rsidR="00CD0E94">
        <w:rPr>
          <w:rFonts w:ascii="Times New Roman" w:hAnsi="Times New Roman"/>
          <w:szCs w:val="24"/>
        </w:rPr>
        <w:t xml:space="preserve"> </w:t>
      </w:r>
      <w:r w:rsidRPr="00A67ECE">
        <w:rPr>
          <w:rFonts w:ascii="Times New Roman" w:hAnsi="Times New Roman"/>
          <w:szCs w:val="24"/>
        </w:rPr>
        <w:t xml:space="preserve">и 20% от первоначальной стоимости оборудования и инструмента, соответственно. </w:t>
      </w:r>
    </w:p>
    <w:p w:rsidR="00126746" w:rsidRDefault="00126746" w:rsidP="004F3A48">
      <w:pPr>
        <w:widowControl/>
        <w:snapToGrid/>
        <w:spacing w:line="360" w:lineRule="auto"/>
        <w:ind w:firstLine="709"/>
        <w:rPr>
          <w:rFonts w:ascii="Times New Roman" w:hAnsi="Times New Roman"/>
          <w:szCs w:val="28"/>
        </w:rPr>
      </w:pPr>
    </w:p>
    <w:p w:rsidR="00461F3F" w:rsidRPr="00A67ECE" w:rsidRDefault="00651B6F" w:rsidP="004F3A48">
      <w:pPr>
        <w:widowControl/>
        <w:snapToGrid/>
        <w:spacing w:line="360" w:lineRule="auto"/>
        <w:ind w:firstLine="709"/>
        <w:rPr>
          <w:rFonts w:ascii="Times New Roman" w:hAnsi="Times New Roman"/>
          <w:szCs w:val="28"/>
        </w:rPr>
      </w:pPr>
      <w:r>
        <w:rPr>
          <w:rFonts w:ascii="Times New Roman" w:hAnsi="Times New Roman"/>
          <w:szCs w:val="28"/>
        </w:rPr>
        <w:pict>
          <v:shape id="_x0000_i1207" type="#_x0000_t75" style="width:38.25pt;height:17.25pt">
            <v:imagedata r:id="rId177" o:title=""/>
          </v:shape>
        </w:pict>
      </w:r>
      <w:r w:rsidR="00461F3F" w:rsidRPr="00A67ECE">
        <w:rPr>
          <w:rFonts w:ascii="Times New Roman" w:hAnsi="Times New Roman"/>
          <w:szCs w:val="28"/>
        </w:rPr>
        <w:t xml:space="preserve"> 0,07 ∙ (1344 + 8800 + 55400) + 0,2 ∙ (12768 + 142979) = 35,74 тыс. руб. </w:t>
      </w:r>
    </w:p>
    <w:p w:rsidR="00126746" w:rsidRDefault="00126746" w:rsidP="004F3A48">
      <w:pPr>
        <w:widowControl/>
        <w:snapToGrid/>
        <w:spacing w:line="360" w:lineRule="auto"/>
        <w:ind w:firstLine="709"/>
        <w:rPr>
          <w:rFonts w:ascii="Times New Roman" w:hAnsi="Times New Roman"/>
          <w:szCs w:val="28"/>
        </w:rPr>
      </w:pPr>
    </w:p>
    <w:p w:rsidR="00126746"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 как оборудование используется не полностью, а только на 20 %, то</w:t>
      </w:r>
      <w:r w:rsidR="00CD0E94">
        <w:rPr>
          <w:rFonts w:ascii="Times New Roman" w:hAnsi="Times New Roman"/>
          <w:szCs w:val="28"/>
        </w:rPr>
        <w:t xml:space="preserve"> </w:t>
      </w:r>
    </w:p>
    <w:p w:rsidR="00126746" w:rsidRDefault="00126746" w:rsidP="004F3A48">
      <w:pPr>
        <w:widowControl/>
        <w:snapToGrid/>
        <w:spacing w:line="360" w:lineRule="auto"/>
        <w:ind w:firstLine="709"/>
        <w:rPr>
          <w:rFonts w:ascii="Times New Roman" w:hAnsi="Times New Roman"/>
          <w:szCs w:val="28"/>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vertAlign w:val="subscript"/>
        </w:rPr>
        <w:pict>
          <v:shape id="_x0000_i1208" type="#_x0000_t75" style="width:138pt;height:37.5pt">
            <v:imagedata r:id="rId178" o:title=""/>
          </v:shape>
        </w:pict>
      </w:r>
      <w:r w:rsidR="00461F3F" w:rsidRPr="00A67ECE">
        <w:rPr>
          <w:rFonts w:ascii="Times New Roman" w:hAnsi="Times New Roman"/>
          <w:szCs w:val="28"/>
        </w:rPr>
        <w:t xml:space="preserve">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4. Затраты на цеховой транспорт и внутризаводское перемещение грузов (расходы на содержание и эксплуатацию транспортных средств)</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Принимаются 2 % от основной з/платы основных рабочих.</w:t>
      </w:r>
    </w:p>
    <w:p w:rsidR="00126746" w:rsidRDefault="00126746" w:rsidP="004F3A48">
      <w:pPr>
        <w:widowControl/>
        <w:snapToGrid/>
        <w:spacing w:line="360" w:lineRule="auto"/>
        <w:ind w:firstLine="709"/>
        <w:jc w:val="left"/>
        <w:rPr>
          <w:rFonts w:ascii="Times New Roman" w:hAnsi="Times New Roman"/>
          <w:szCs w:val="28"/>
        </w:rPr>
      </w:pPr>
    </w:p>
    <w:p w:rsidR="00461F3F" w:rsidRPr="00A67ECE" w:rsidRDefault="00651B6F" w:rsidP="004F3A48">
      <w:pPr>
        <w:widowControl/>
        <w:snapToGrid/>
        <w:spacing w:line="360" w:lineRule="auto"/>
        <w:ind w:firstLine="709"/>
        <w:jc w:val="left"/>
        <w:rPr>
          <w:rFonts w:ascii="Times New Roman" w:hAnsi="Times New Roman"/>
          <w:szCs w:val="28"/>
        </w:rPr>
      </w:pPr>
      <w:r>
        <w:rPr>
          <w:rFonts w:ascii="Times New Roman" w:hAnsi="Times New Roman"/>
          <w:szCs w:val="28"/>
        </w:rPr>
        <w:pict>
          <v:shape id="_x0000_i1209" type="#_x0000_t75" style="width:157.5pt;height:18.75pt">
            <v:imagedata r:id="rId179" o:title=""/>
          </v:shape>
        </w:pict>
      </w:r>
      <w:r w:rsidR="00461F3F" w:rsidRPr="00A67ECE">
        <w:rPr>
          <w:rFonts w:ascii="Times New Roman" w:hAnsi="Times New Roman"/>
          <w:szCs w:val="28"/>
        </w:rPr>
        <w:t>(тыс. руб.)</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5. Прочие расходы.</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Принимаются 5% от суммы затрат всех предыдущих статей:</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134,16 ∙ 0,05 = 6,7 тыс. руб.</w:t>
      </w:r>
    </w:p>
    <w:p w:rsidR="00126746" w:rsidRDefault="00126746" w:rsidP="004F3A48">
      <w:pPr>
        <w:widowControl/>
        <w:snapToGrid/>
        <w:spacing w:line="360" w:lineRule="auto"/>
        <w:ind w:firstLine="709"/>
        <w:rPr>
          <w:rFonts w:ascii="Times New Roman" w:hAnsi="Times New Roman"/>
          <w:szCs w:val="24"/>
        </w:rPr>
      </w:pPr>
    </w:p>
    <w:p w:rsidR="00461F3F"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Результаты расчета расходов на содержание и эксплуатацию оборудования по статьям заносим в таблицу </w:t>
      </w:r>
      <w:r w:rsidR="00F10FD5" w:rsidRPr="00A67ECE">
        <w:rPr>
          <w:rFonts w:ascii="Times New Roman" w:hAnsi="Times New Roman"/>
          <w:szCs w:val="24"/>
        </w:rPr>
        <w:t>5.13</w:t>
      </w:r>
      <w:r w:rsidRPr="00A67ECE">
        <w:rPr>
          <w:rFonts w:ascii="Times New Roman" w:hAnsi="Times New Roman"/>
          <w:szCs w:val="24"/>
        </w:rPr>
        <w:t>.</w:t>
      </w:r>
    </w:p>
    <w:p w:rsidR="00A66DA2" w:rsidRDefault="00A66DA2" w:rsidP="004F3A48">
      <w:pPr>
        <w:widowControl/>
        <w:snapToGrid/>
        <w:spacing w:line="360" w:lineRule="auto"/>
        <w:ind w:firstLine="709"/>
        <w:rPr>
          <w:rFonts w:ascii="Times New Roman" w:hAnsi="Times New Roman"/>
          <w:szCs w:val="24"/>
        </w:rPr>
      </w:pPr>
    </w:p>
    <w:p w:rsidR="00A66DA2" w:rsidRPr="00A67ECE" w:rsidRDefault="00A66DA2" w:rsidP="004F3A48">
      <w:pPr>
        <w:widowControl/>
        <w:snapToGrid/>
        <w:spacing w:line="360" w:lineRule="auto"/>
        <w:ind w:firstLine="709"/>
        <w:rPr>
          <w:rFonts w:ascii="Times New Roman" w:hAnsi="Times New Roman"/>
          <w:szCs w:val="24"/>
        </w:rPr>
      </w:pPr>
    </w:p>
    <w:p w:rsidR="00461F3F" w:rsidRPr="00A67ECE" w:rsidRDefault="00126746"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461F3F" w:rsidRPr="00A67ECE">
        <w:rPr>
          <w:rFonts w:ascii="Times New Roman" w:hAnsi="Times New Roman"/>
          <w:szCs w:val="28"/>
        </w:rPr>
        <w:t>Таб</w:t>
      </w:r>
      <w:r w:rsidR="00F10FD5" w:rsidRPr="00A67ECE">
        <w:rPr>
          <w:rFonts w:ascii="Times New Roman" w:hAnsi="Times New Roman"/>
          <w:szCs w:val="28"/>
        </w:rPr>
        <w:t>лица 5.13</w:t>
      </w:r>
      <w:r w:rsidR="00461F3F" w:rsidRPr="00A67ECE">
        <w:rPr>
          <w:rFonts w:ascii="Times New Roman" w:hAnsi="Times New Roman"/>
          <w:szCs w:val="28"/>
        </w:rPr>
        <w:t xml:space="preserve"> - Смета расходов на содержание и эксплуатацию оборудования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737"/>
        <w:gridCol w:w="1470"/>
        <w:gridCol w:w="1590"/>
      </w:tblGrid>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Наименование статей затрат</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Сумма,</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к общему</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итогу</w:t>
            </w:r>
          </w:p>
        </w:tc>
      </w:tr>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Амортизация</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9,33</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6,5</w:t>
            </w:r>
          </w:p>
        </w:tc>
      </w:tr>
      <w:tr w:rsidR="00461F3F" w:rsidRPr="00126746" w:rsidTr="00126746">
        <w:trPr>
          <w:trHeight w:val="379"/>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Эксплуатация оборудования (кроме расходов на текущий ремонт)</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117,9</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81,9</w:t>
            </w:r>
          </w:p>
        </w:tc>
      </w:tr>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Текущий ремонт оборудования, транспортных средств и инструментов</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7,15</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4,99</w:t>
            </w:r>
          </w:p>
        </w:tc>
      </w:tr>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Внутризаводское перемещение грузов</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2,33</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1,63</w:t>
            </w:r>
          </w:p>
        </w:tc>
      </w:tr>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Прочие расходы</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6,7</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4,7</w:t>
            </w:r>
          </w:p>
        </w:tc>
      </w:tr>
      <w:tr w:rsidR="00461F3F" w:rsidRPr="00126746" w:rsidTr="00126746">
        <w:trPr>
          <w:jc w:val="center"/>
        </w:trPr>
        <w:tc>
          <w:tcPr>
            <w:tcW w:w="47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Итого:</w:t>
            </w:r>
          </w:p>
        </w:tc>
        <w:tc>
          <w:tcPr>
            <w:tcW w:w="147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143,41</w:t>
            </w:r>
          </w:p>
        </w:tc>
        <w:tc>
          <w:tcPr>
            <w:tcW w:w="159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100</w:t>
            </w:r>
          </w:p>
        </w:tc>
      </w:tr>
    </w:tbl>
    <w:p w:rsidR="00461F3F" w:rsidRPr="00A67ECE" w:rsidRDefault="00461F3F" w:rsidP="004F3A48">
      <w:pPr>
        <w:widowControl/>
        <w:snapToGrid/>
        <w:spacing w:line="360" w:lineRule="auto"/>
        <w:ind w:firstLine="709"/>
        <w:rPr>
          <w:rFonts w:ascii="Times New Roman" w:hAnsi="Times New Roman"/>
          <w:b/>
          <w:szCs w:val="24"/>
        </w:rPr>
      </w:pPr>
    </w:p>
    <w:p w:rsidR="00461F3F" w:rsidRPr="00126746" w:rsidRDefault="00461F3F" w:rsidP="00126746">
      <w:pPr>
        <w:pStyle w:val="3"/>
        <w:keepNext w:val="0"/>
        <w:spacing w:before="0" w:after="0" w:line="360" w:lineRule="auto"/>
        <w:ind w:firstLine="709"/>
        <w:jc w:val="center"/>
        <w:rPr>
          <w:rFonts w:ascii="Times New Roman" w:hAnsi="Times New Roman"/>
          <w:bCs w:val="0"/>
          <w:sz w:val="28"/>
        </w:rPr>
      </w:pPr>
      <w:bookmarkStart w:id="32" w:name="_Toc151911251"/>
      <w:bookmarkStart w:id="33" w:name="_Toc152134630"/>
      <w:bookmarkStart w:id="34" w:name="_Toc152135215"/>
      <w:bookmarkStart w:id="35" w:name="_Toc152515557"/>
      <w:bookmarkStart w:id="36" w:name="_Toc152578254"/>
      <w:r w:rsidRPr="00126746">
        <w:rPr>
          <w:rFonts w:ascii="Times New Roman" w:hAnsi="Times New Roman"/>
          <w:bCs w:val="0"/>
          <w:sz w:val="28"/>
        </w:rPr>
        <w:t>5.4.4 Номенклатура и методика расчета сметы общецеховых расходов</w:t>
      </w:r>
      <w:bookmarkEnd w:id="32"/>
      <w:bookmarkEnd w:id="33"/>
      <w:bookmarkEnd w:id="34"/>
      <w:bookmarkEnd w:id="35"/>
      <w:bookmarkEnd w:id="36"/>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Общецеховые расходы (С</w:t>
      </w:r>
      <w:r w:rsidRPr="00A67ECE">
        <w:rPr>
          <w:rFonts w:ascii="Times New Roman" w:hAnsi="Times New Roman"/>
          <w:szCs w:val="24"/>
          <w:vertAlign w:val="subscript"/>
        </w:rPr>
        <w:t>цех</w:t>
      </w:r>
      <w:r w:rsidRPr="00A67ECE">
        <w:rPr>
          <w:rFonts w:ascii="Times New Roman" w:hAnsi="Times New Roman"/>
          <w:szCs w:val="24"/>
        </w:rPr>
        <w:t xml:space="preserve">) включают затраты по обслуживанию участка (цеха) и управления им: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1. Содержание аппарата управления участка (цеха): инженерно-технического персонала; служащих; младшего обслуживающего персонала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ИТР, служащие и прочий обслуживающий персонал</w:t>
      </w:r>
      <w:r w:rsidR="00CD0E94">
        <w:rPr>
          <w:rFonts w:ascii="Times New Roman" w:hAnsi="Times New Roman"/>
          <w:szCs w:val="24"/>
        </w:rPr>
        <w:t xml:space="preserve"> </w:t>
      </w:r>
      <w:r w:rsidRPr="00A67ECE">
        <w:rPr>
          <w:rFonts w:ascii="Times New Roman" w:hAnsi="Times New Roman"/>
          <w:szCs w:val="24"/>
        </w:rPr>
        <w:t>оплачиваются по должностным окладам в соответствии со штатным расписанием. Так как они обслуживают не только данный участок, то годовой фонд</w:t>
      </w:r>
      <w:r w:rsidR="00CD0E94">
        <w:rPr>
          <w:rFonts w:ascii="Times New Roman" w:hAnsi="Times New Roman"/>
          <w:szCs w:val="24"/>
        </w:rPr>
        <w:t xml:space="preserve"> </w:t>
      </w:r>
      <w:r w:rsidRPr="00A67ECE">
        <w:rPr>
          <w:rFonts w:ascii="Times New Roman" w:hAnsi="Times New Roman"/>
          <w:szCs w:val="24"/>
        </w:rPr>
        <w:t xml:space="preserve">их заработной платы умножаем на долю участия в обслуживании данного участка.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1. Мастер – оклад 10200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2. Начальник – оклад 14800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3. Уборщица – 5080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Премируются эти категории работников из социального фонда в размере оклада один раз в год</w:t>
      </w:r>
      <w:r w:rsidR="00CD0E94">
        <w:rPr>
          <w:rFonts w:ascii="Times New Roman" w:hAnsi="Times New Roman"/>
          <w:szCs w:val="24"/>
        </w:rPr>
        <w:t xml:space="preserve"> </w:t>
      </w:r>
      <w:r w:rsidRPr="00A67ECE">
        <w:rPr>
          <w:rFonts w:ascii="Times New Roman" w:hAnsi="Times New Roman"/>
          <w:szCs w:val="24"/>
        </w:rPr>
        <w:t>(по данным базового предприятия).</w:t>
      </w:r>
    </w:p>
    <w:p w:rsidR="00461F3F"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По результатам </w:t>
      </w:r>
      <w:r w:rsidR="00F10FD5" w:rsidRPr="00A67ECE">
        <w:rPr>
          <w:rFonts w:ascii="Times New Roman" w:hAnsi="Times New Roman"/>
          <w:szCs w:val="24"/>
        </w:rPr>
        <w:t>расчета составляется</w:t>
      </w:r>
      <w:r w:rsidR="00CD0E94">
        <w:rPr>
          <w:rFonts w:ascii="Times New Roman" w:hAnsi="Times New Roman"/>
          <w:szCs w:val="24"/>
        </w:rPr>
        <w:t xml:space="preserve"> </w:t>
      </w:r>
      <w:r w:rsidR="00F10FD5" w:rsidRPr="00A67ECE">
        <w:rPr>
          <w:rFonts w:ascii="Times New Roman" w:hAnsi="Times New Roman"/>
          <w:szCs w:val="24"/>
        </w:rPr>
        <w:t>таблица 5.14</w:t>
      </w:r>
      <w:r w:rsidRPr="00A67ECE">
        <w:rPr>
          <w:rFonts w:ascii="Times New Roman" w:hAnsi="Times New Roman"/>
          <w:szCs w:val="24"/>
        </w:rPr>
        <w:t xml:space="preserve">. </w:t>
      </w:r>
    </w:p>
    <w:p w:rsidR="00A66DA2" w:rsidRDefault="00A66DA2" w:rsidP="004F3A48">
      <w:pPr>
        <w:widowControl/>
        <w:snapToGrid/>
        <w:spacing w:line="360" w:lineRule="auto"/>
        <w:ind w:firstLine="709"/>
        <w:rPr>
          <w:rFonts w:ascii="Times New Roman" w:hAnsi="Times New Roman"/>
          <w:szCs w:val="24"/>
        </w:rPr>
      </w:pPr>
    </w:p>
    <w:p w:rsidR="00A66DA2" w:rsidRPr="00A67ECE" w:rsidRDefault="00A66DA2" w:rsidP="004F3A48">
      <w:pPr>
        <w:widowControl/>
        <w:snapToGrid/>
        <w:spacing w:line="360" w:lineRule="auto"/>
        <w:ind w:firstLine="709"/>
        <w:rPr>
          <w:rFonts w:ascii="Times New Roman" w:hAnsi="Times New Roman"/>
          <w:szCs w:val="24"/>
        </w:rPr>
      </w:pPr>
    </w:p>
    <w:p w:rsidR="00461F3F" w:rsidRPr="00A67ECE" w:rsidRDefault="00126746" w:rsidP="004F3A48">
      <w:pPr>
        <w:widowControl/>
        <w:snapToGrid/>
        <w:spacing w:line="360" w:lineRule="auto"/>
        <w:ind w:firstLine="709"/>
        <w:rPr>
          <w:rFonts w:ascii="Times New Roman" w:hAnsi="Times New Roman"/>
          <w:szCs w:val="24"/>
        </w:rPr>
      </w:pPr>
      <w:r>
        <w:rPr>
          <w:rFonts w:ascii="Times New Roman" w:hAnsi="Times New Roman"/>
          <w:szCs w:val="24"/>
        </w:rPr>
        <w:br w:type="page"/>
      </w:r>
      <w:r w:rsidR="00F10FD5" w:rsidRPr="00A67ECE">
        <w:rPr>
          <w:rFonts w:ascii="Times New Roman" w:hAnsi="Times New Roman"/>
          <w:szCs w:val="24"/>
        </w:rPr>
        <w:t>Таблица 5.14</w:t>
      </w:r>
      <w:r w:rsidR="00461F3F" w:rsidRPr="00A67ECE">
        <w:rPr>
          <w:rFonts w:ascii="Times New Roman" w:hAnsi="Times New Roman"/>
          <w:szCs w:val="24"/>
        </w:rPr>
        <w:t xml:space="preserve"> - Сводная ведомость фонда заработной платы аппарата управления цеха и прочего персонала за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140"/>
        <w:gridCol w:w="2236"/>
      </w:tblGrid>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Структура зарплаты</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Общая сумма, тыс. руб.</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 среднем на 1 чел., тыс. руб.</w:t>
            </w:r>
          </w:p>
        </w:tc>
      </w:tr>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Фонд по окладам</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360,96</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120,32</w:t>
            </w:r>
          </w:p>
        </w:tc>
      </w:tr>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Доплаты (13-я з/п)</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30,08</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10,027</w:t>
            </w:r>
          </w:p>
        </w:tc>
      </w:tr>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Общий фонд зарплаты</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391,04</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130,35</w:t>
            </w:r>
          </w:p>
        </w:tc>
      </w:tr>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ЕСН (26 %)</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101,67</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33,89</w:t>
            </w:r>
          </w:p>
        </w:tc>
      </w:tr>
      <w:tr w:rsidR="00461F3F" w:rsidRPr="00126746" w:rsidTr="00126746">
        <w:trPr>
          <w:jc w:val="center"/>
        </w:trPr>
        <w:tc>
          <w:tcPr>
            <w:tcW w:w="3042"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Итого</w:t>
            </w:r>
          </w:p>
        </w:tc>
        <w:tc>
          <w:tcPr>
            <w:tcW w:w="3140"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492,71</w:t>
            </w:r>
          </w:p>
        </w:tc>
        <w:tc>
          <w:tcPr>
            <w:tcW w:w="2236"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164,24</w:t>
            </w:r>
          </w:p>
        </w:tc>
      </w:tr>
    </w:tbl>
    <w:p w:rsidR="00461F3F" w:rsidRPr="00A67ECE" w:rsidRDefault="00461F3F" w:rsidP="004F3A48">
      <w:pPr>
        <w:widowControl/>
        <w:snapToGrid/>
        <w:spacing w:line="360" w:lineRule="auto"/>
        <w:ind w:firstLine="709"/>
        <w:rPr>
          <w:rFonts w:ascii="Times New Roman" w:hAnsi="Times New Roman"/>
          <w:szCs w:val="24"/>
        </w:rPr>
      </w:pPr>
    </w:p>
    <w:p w:rsidR="00461F3F" w:rsidRPr="00A67ECE" w:rsidRDefault="00461F3F" w:rsidP="004F3A48">
      <w:pPr>
        <w:widowControl/>
        <w:numPr>
          <w:ilvl w:val="0"/>
          <w:numId w:val="20"/>
        </w:numPr>
        <w:snapToGrid/>
        <w:spacing w:line="360" w:lineRule="auto"/>
        <w:ind w:left="0" w:firstLine="709"/>
        <w:rPr>
          <w:rFonts w:ascii="Times New Roman" w:hAnsi="Times New Roman"/>
          <w:szCs w:val="24"/>
        </w:rPr>
      </w:pPr>
      <w:r w:rsidRPr="00A67ECE">
        <w:rPr>
          <w:rFonts w:ascii="Times New Roman" w:hAnsi="Times New Roman"/>
          <w:szCs w:val="24"/>
        </w:rPr>
        <w:t>Амортизация зданий, сооружений, инвентаря цеха:</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А = 4,25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3. Содержание зданий, сооружений, инвентаря цеха:</w:t>
      </w:r>
      <w:r w:rsidR="00CD0E94">
        <w:rPr>
          <w:rFonts w:ascii="Times New Roman" w:hAnsi="Times New Roman"/>
          <w:szCs w:val="24"/>
        </w:rPr>
        <w:t xml:space="preserve">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а)</w:t>
      </w:r>
      <w:bookmarkStart w:id="37" w:name="OCRUncertain2010"/>
      <w:r w:rsidRPr="00A67ECE">
        <w:rPr>
          <w:rFonts w:ascii="Times New Roman" w:hAnsi="Times New Roman"/>
          <w:szCs w:val="24"/>
        </w:rPr>
        <w:t xml:space="preserve"> з</w:t>
      </w:r>
      <w:bookmarkEnd w:id="37"/>
      <w:r w:rsidRPr="00A67ECE">
        <w:rPr>
          <w:rFonts w:ascii="Times New Roman" w:hAnsi="Times New Roman"/>
          <w:szCs w:val="24"/>
        </w:rPr>
        <w:t>атраты на электроэнергию д</w:t>
      </w:r>
      <w:bookmarkStart w:id="38" w:name="OCRUncertain2011"/>
      <w:r w:rsidRPr="00A67ECE">
        <w:rPr>
          <w:rFonts w:ascii="Times New Roman" w:hAnsi="Times New Roman"/>
          <w:szCs w:val="24"/>
        </w:rPr>
        <w:t>л</w:t>
      </w:r>
      <w:bookmarkEnd w:id="38"/>
      <w:r w:rsidRPr="00A67ECE">
        <w:rPr>
          <w:rFonts w:ascii="Times New Roman" w:hAnsi="Times New Roman"/>
          <w:szCs w:val="24"/>
        </w:rPr>
        <w:t>я осве</w:t>
      </w:r>
      <w:bookmarkStart w:id="39" w:name="OCRUncertain2012"/>
      <w:r w:rsidRPr="00A67ECE">
        <w:rPr>
          <w:rFonts w:ascii="Times New Roman" w:hAnsi="Times New Roman"/>
          <w:szCs w:val="24"/>
        </w:rPr>
        <w:t>щ</w:t>
      </w:r>
      <w:bookmarkEnd w:id="39"/>
      <w:r w:rsidRPr="00A67ECE">
        <w:rPr>
          <w:rFonts w:ascii="Times New Roman" w:hAnsi="Times New Roman"/>
          <w:szCs w:val="24"/>
        </w:rPr>
        <w:t xml:space="preserve">ения </w:t>
      </w:r>
      <w:bookmarkStart w:id="40" w:name="OCRUncertain2013"/>
      <w:r w:rsidRPr="00A67ECE">
        <w:rPr>
          <w:rFonts w:ascii="Times New Roman" w:hAnsi="Times New Roman"/>
          <w:szCs w:val="24"/>
        </w:rPr>
        <w:t>(</w:t>
      </w:r>
      <w:r w:rsidRPr="00A67ECE">
        <w:rPr>
          <w:rFonts w:ascii="Times New Roman" w:hAnsi="Times New Roman"/>
          <w:i/>
          <w:szCs w:val="24"/>
        </w:rPr>
        <w:t>Сэо</w:t>
      </w:r>
      <w:r w:rsidRPr="00A67ECE">
        <w:rPr>
          <w:rFonts w:ascii="Times New Roman" w:hAnsi="Times New Roman"/>
          <w:szCs w:val="24"/>
        </w:rPr>
        <w:t>)</w:t>
      </w:r>
      <w:bookmarkEnd w:id="40"/>
      <w:r w:rsidRPr="00A67ECE">
        <w:rPr>
          <w:rFonts w:ascii="Times New Roman" w:hAnsi="Times New Roman"/>
          <w:szCs w:val="24"/>
        </w:rPr>
        <w:tab/>
      </w:r>
      <w:r w:rsidRPr="00A67ECE">
        <w:rPr>
          <w:rFonts w:ascii="Times New Roman" w:hAnsi="Times New Roman"/>
          <w:szCs w:val="24"/>
        </w:rPr>
        <w:tab/>
      </w:r>
      <w:r w:rsidRPr="00A67ECE">
        <w:rPr>
          <w:rFonts w:ascii="Times New Roman" w:hAnsi="Times New Roman"/>
          <w:szCs w:val="24"/>
        </w:rPr>
        <w:tab/>
      </w:r>
      <w:r w:rsidRPr="00A67ECE">
        <w:rPr>
          <w:rFonts w:ascii="Times New Roman" w:hAnsi="Times New Roman"/>
          <w:szCs w:val="24"/>
        </w:rPr>
        <w:tab/>
      </w:r>
    </w:p>
    <w:p w:rsidR="00126746" w:rsidRDefault="00126746" w:rsidP="004F3A48">
      <w:pPr>
        <w:widowControl/>
        <w:snapToGrid/>
        <w:spacing w:line="360" w:lineRule="auto"/>
        <w:ind w:firstLine="709"/>
        <w:jc w:val="left"/>
        <w:rPr>
          <w:rFonts w:ascii="Times New Roman" w:hAnsi="Times New Roman"/>
          <w:i/>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i/>
          <w:szCs w:val="24"/>
        </w:rPr>
        <w:t xml:space="preserve">Сэо </w:t>
      </w:r>
      <w:r w:rsidRPr="00A67ECE">
        <w:rPr>
          <w:rFonts w:ascii="Times New Roman" w:hAnsi="Times New Roman"/>
          <w:szCs w:val="24"/>
        </w:rPr>
        <w:t xml:space="preserve">= </w:t>
      </w:r>
      <w:r w:rsidR="00651B6F">
        <w:rPr>
          <w:rFonts w:ascii="Times New Roman" w:hAnsi="Times New Roman"/>
          <w:szCs w:val="24"/>
        </w:rPr>
        <w:pict>
          <v:shape id="_x0000_i1210" type="#_x0000_t75" style="width:107.25pt;height:33pt" fillcolor="window">
            <v:imagedata r:id="rId180" o:title=""/>
          </v:shape>
        </w:pict>
      </w:r>
      <w:r w:rsidRPr="00A67ECE">
        <w:rPr>
          <w:rFonts w:ascii="Times New Roman" w:hAnsi="Times New Roman"/>
          <w:i/>
          <w:szCs w:val="24"/>
        </w:rPr>
        <w:t>Ц</w:t>
      </w:r>
      <w:r w:rsidRPr="00A67ECE">
        <w:rPr>
          <w:rFonts w:ascii="Times New Roman" w:hAnsi="Times New Roman"/>
          <w:i/>
          <w:szCs w:val="24"/>
          <w:vertAlign w:val="subscript"/>
        </w:rPr>
        <w:t>ЭО</w:t>
      </w:r>
      <w:r w:rsidR="00CD0E94">
        <w:rPr>
          <w:rFonts w:ascii="Times New Roman" w:hAnsi="Times New Roman"/>
          <w:szCs w:val="24"/>
        </w:rPr>
        <w:t xml:space="preserve"> </w:t>
      </w:r>
      <w:r w:rsidRPr="00A67ECE">
        <w:rPr>
          <w:rFonts w:ascii="Times New Roman" w:hAnsi="Times New Roman"/>
          <w:szCs w:val="24"/>
        </w:rPr>
        <w:t>,</w:t>
      </w:r>
      <w:r w:rsidR="00CD0E94">
        <w:rPr>
          <w:rFonts w:ascii="Times New Roman" w:hAnsi="Times New Roman"/>
          <w:szCs w:val="24"/>
        </w:rPr>
        <w:t xml:space="preserve"> </w:t>
      </w:r>
      <w:r w:rsidR="00E27DAD" w:rsidRPr="00A67ECE">
        <w:rPr>
          <w:rFonts w:ascii="Times New Roman" w:hAnsi="Times New Roman"/>
          <w:szCs w:val="24"/>
        </w:rPr>
        <w:t>(5.18</w:t>
      </w:r>
      <w:r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noProof/>
          <w:szCs w:val="24"/>
        </w:rPr>
      </w:pPr>
      <w:r w:rsidRPr="00A67ECE">
        <w:rPr>
          <w:rFonts w:ascii="Times New Roman" w:hAnsi="Times New Roman"/>
          <w:szCs w:val="24"/>
        </w:rPr>
        <w:t>где</w:t>
      </w:r>
      <w:r w:rsidRPr="00A67ECE">
        <w:rPr>
          <w:rFonts w:ascii="Times New Roman" w:hAnsi="Times New Roman"/>
          <w:szCs w:val="24"/>
        </w:rPr>
        <w:tab/>
      </w:r>
      <w:r w:rsidRPr="00A67ECE">
        <w:rPr>
          <w:rFonts w:ascii="Times New Roman" w:hAnsi="Times New Roman"/>
          <w:i/>
          <w:szCs w:val="24"/>
          <w:lang w:val="en-US"/>
        </w:rPr>
        <w:t>W</w:t>
      </w:r>
      <w:r w:rsidRPr="00A67ECE">
        <w:rPr>
          <w:rFonts w:ascii="Times New Roman" w:hAnsi="Times New Roman"/>
          <w:i/>
          <w:szCs w:val="24"/>
          <w:vertAlign w:val="subscript"/>
        </w:rPr>
        <w:t>ОСВ</w:t>
      </w:r>
      <w:r w:rsidRPr="00A67ECE">
        <w:rPr>
          <w:rFonts w:ascii="Times New Roman" w:hAnsi="Times New Roman"/>
          <w:noProof/>
          <w:szCs w:val="24"/>
        </w:rPr>
        <w:t xml:space="preserve"> -</w:t>
      </w:r>
      <w:r w:rsidRPr="00A67ECE">
        <w:rPr>
          <w:rFonts w:ascii="Times New Roman" w:hAnsi="Times New Roman"/>
          <w:szCs w:val="24"/>
        </w:rPr>
        <w:t xml:space="preserve"> удельный расход электроэнергии для освещения</w:t>
      </w:r>
      <w:r w:rsidR="00CD0E94">
        <w:rPr>
          <w:rFonts w:ascii="Times New Roman" w:hAnsi="Times New Roman"/>
          <w:noProof/>
          <w:szCs w:val="24"/>
        </w:rPr>
        <w:t xml:space="preserve"> </w:t>
      </w:r>
      <w:r w:rsidRPr="00A67ECE">
        <w:rPr>
          <w:rFonts w:ascii="Times New Roman" w:hAnsi="Times New Roman"/>
          <w:noProof/>
          <w:szCs w:val="24"/>
        </w:rPr>
        <w:t>(15</w:t>
      </w:r>
      <w:r w:rsidRPr="00A67ECE">
        <w:rPr>
          <w:rFonts w:ascii="Times New Roman" w:hAnsi="Times New Roman"/>
          <w:szCs w:val="24"/>
        </w:rPr>
        <w:t xml:space="preserve"> Вт/ч на </w:t>
      </w:r>
      <w:smartTag w:uri="urn:schemas-microsoft-com:office:smarttags" w:element="metricconverter">
        <w:smartTagPr>
          <w:attr w:name="ProductID" w:val="1 м2"/>
        </w:smartTagPr>
        <w:r w:rsidRPr="00A67ECE">
          <w:rPr>
            <w:rFonts w:ascii="Times New Roman" w:hAnsi="Times New Roman"/>
            <w:szCs w:val="24"/>
          </w:rPr>
          <w:t>1 м</w:t>
        </w:r>
        <w:r w:rsidRPr="00A67ECE">
          <w:rPr>
            <w:rFonts w:ascii="Times New Roman" w:hAnsi="Times New Roman"/>
            <w:szCs w:val="24"/>
            <w:vertAlign w:val="superscript"/>
          </w:rPr>
          <w:t>2</w:t>
        </w:r>
      </w:smartTag>
      <w:r w:rsidRPr="00A67ECE">
        <w:rPr>
          <w:rFonts w:ascii="Times New Roman" w:hAnsi="Times New Roman"/>
          <w:szCs w:val="24"/>
          <w:vertAlign w:val="superscript"/>
        </w:rPr>
        <w:t xml:space="preserve"> </w:t>
      </w:r>
      <w:r w:rsidRPr="00A67ECE">
        <w:rPr>
          <w:rFonts w:ascii="Times New Roman" w:hAnsi="Times New Roman"/>
          <w:szCs w:val="24"/>
        </w:rPr>
        <w:t>);</w:t>
      </w:r>
      <w:r w:rsidRPr="00A67ECE">
        <w:rPr>
          <w:rFonts w:ascii="Times New Roman" w:hAnsi="Times New Roman"/>
          <w:noProof/>
          <w:szCs w:val="24"/>
        </w:rPr>
        <w:t xml:space="preserve">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noProof/>
          <w:szCs w:val="24"/>
        </w:rPr>
        <w:t>Т</w:t>
      </w:r>
      <w:r w:rsidRPr="00A67ECE">
        <w:rPr>
          <w:rFonts w:ascii="Times New Roman" w:hAnsi="Times New Roman"/>
          <w:noProof/>
          <w:szCs w:val="24"/>
        </w:rPr>
        <w:t xml:space="preserve"> -</w:t>
      </w:r>
      <w:r w:rsidRPr="00A67ECE">
        <w:rPr>
          <w:rFonts w:ascii="Times New Roman" w:hAnsi="Times New Roman"/>
          <w:szCs w:val="24"/>
        </w:rPr>
        <w:t xml:space="preserve"> продолжительность освещения за год (для центральной полосы при работе в</w:t>
      </w:r>
      <w:r w:rsidRPr="00A67ECE">
        <w:rPr>
          <w:rFonts w:ascii="Times New Roman" w:hAnsi="Times New Roman"/>
          <w:noProof/>
          <w:szCs w:val="24"/>
        </w:rPr>
        <w:t xml:space="preserve"> 1</w:t>
      </w:r>
      <w:r w:rsidRPr="00A67ECE">
        <w:rPr>
          <w:rFonts w:ascii="Times New Roman" w:hAnsi="Times New Roman"/>
          <w:szCs w:val="24"/>
        </w:rPr>
        <w:t xml:space="preserve"> смену</w:t>
      </w:r>
      <w:r w:rsidRPr="00A67ECE">
        <w:rPr>
          <w:rFonts w:ascii="Times New Roman" w:hAnsi="Times New Roman"/>
          <w:noProof/>
          <w:szCs w:val="24"/>
        </w:rPr>
        <w:t xml:space="preserve"> - 800</w:t>
      </w:r>
      <w:r w:rsidRPr="00A67ECE">
        <w:rPr>
          <w:rFonts w:ascii="Times New Roman" w:hAnsi="Times New Roman"/>
          <w:szCs w:val="24"/>
        </w:rPr>
        <w:t xml:space="preserve"> час). </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rPr>
        <w:pict>
          <v:shape id="_x0000_i1211" type="#_x0000_t75" style="width:33.75pt;height:18pt">
            <v:imagedata r:id="rId181" o:title=""/>
          </v:shape>
        </w:pict>
      </w:r>
      <w:r>
        <w:rPr>
          <w:rFonts w:ascii="Times New Roman" w:hAnsi="Times New Roman"/>
          <w:szCs w:val="24"/>
        </w:rPr>
        <w:pict>
          <v:shape id="_x0000_i1212" type="#_x0000_t75" style="width:98.25pt;height:30.75pt" fillcolor="window">
            <v:imagedata r:id="rId182" o:title=""/>
          </v:shape>
        </w:pict>
      </w:r>
      <w:r w:rsidR="00461F3F" w:rsidRPr="00A67ECE">
        <w:rPr>
          <w:rFonts w:ascii="Times New Roman" w:hAnsi="Times New Roman"/>
          <w:szCs w:val="24"/>
        </w:rPr>
        <w:t xml:space="preserve"> ∙ 2,65 =</w:t>
      </w:r>
      <w:r w:rsidR="00CD0E94">
        <w:rPr>
          <w:rFonts w:ascii="Times New Roman" w:hAnsi="Times New Roman"/>
          <w:szCs w:val="24"/>
        </w:rPr>
        <w:t xml:space="preserve"> </w:t>
      </w:r>
      <w:r w:rsidR="00461F3F" w:rsidRPr="00A67ECE">
        <w:rPr>
          <w:rFonts w:ascii="Times New Roman" w:hAnsi="Times New Roman"/>
          <w:szCs w:val="28"/>
        </w:rPr>
        <w:t>23,8</w:t>
      </w:r>
      <w:r w:rsidR="00CD0E94">
        <w:rPr>
          <w:rFonts w:ascii="Times New Roman" w:hAnsi="Times New Roman"/>
          <w:szCs w:val="24"/>
        </w:rPr>
        <w:t xml:space="preserve"> </w:t>
      </w:r>
      <w:r w:rsidR="00461F3F" w:rsidRPr="00A67ECE">
        <w:rPr>
          <w:rFonts w:ascii="Times New Roman" w:hAnsi="Times New Roman"/>
          <w:szCs w:val="24"/>
        </w:rPr>
        <w:t>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б) затраты на воду для бытовых нужд (</w:t>
      </w:r>
      <w:r w:rsidRPr="00A67ECE">
        <w:rPr>
          <w:rFonts w:ascii="Times New Roman" w:hAnsi="Times New Roman"/>
          <w:i/>
          <w:szCs w:val="24"/>
        </w:rPr>
        <w:t>Св.быт</w:t>
      </w:r>
      <w:r w:rsidRPr="00A67ECE">
        <w:rPr>
          <w:rFonts w:ascii="Times New Roman" w:hAnsi="Times New Roman"/>
          <w:szCs w:val="24"/>
        </w:rPr>
        <w:t>) в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651B6F" w:rsidP="004F3A48">
      <w:pPr>
        <w:widowControl/>
        <w:snapToGrid/>
        <w:spacing w:line="360" w:lineRule="auto"/>
        <w:ind w:firstLine="709"/>
        <w:rPr>
          <w:rFonts w:ascii="Times New Roman" w:hAnsi="Times New Roman"/>
          <w:szCs w:val="24"/>
        </w:rPr>
      </w:pPr>
      <w:r>
        <w:rPr>
          <w:rFonts w:ascii="Times New Roman" w:hAnsi="Times New Roman"/>
          <w:szCs w:val="24"/>
          <w:lang w:val="en-US"/>
        </w:rPr>
        <w:pict>
          <v:shape id="_x0000_i1213" type="#_x0000_t75" style="width:194.25pt;height:30.75pt">
            <v:imagedata r:id="rId183" o:title=""/>
          </v:shape>
        </w:pict>
      </w:r>
      <w:r w:rsidR="00461F3F" w:rsidRPr="00A67ECE">
        <w:rPr>
          <w:rFonts w:ascii="Times New Roman" w:hAnsi="Times New Roman"/>
          <w:szCs w:val="24"/>
        </w:rPr>
        <w:t>,</w:t>
      </w:r>
      <w:r w:rsidR="00CD0E94">
        <w:rPr>
          <w:rFonts w:ascii="Times New Roman" w:hAnsi="Times New Roman"/>
          <w:szCs w:val="24"/>
        </w:rPr>
        <w:t xml:space="preserve"> </w:t>
      </w:r>
      <w:r w:rsidR="00E27DAD" w:rsidRPr="00A67ECE">
        <w:rPr>
          <w:rFonts w:ascii="Times New Roman" w:hAnsi="Times New Roman"/>
          <w:szCs w:val="24"/>
        </w:rPr>
        <w:t>(5.19</w:t>
      </w:r>
      <w:r w:rsidR="00461F3F" w:rsidRPr="00A67ECE">
        <w:rPr>
          <w:rFonts w:ascii="Times New Roman" w:hAnsi="Times New Roman"/>
          <w:szCs w:val="24"/>
        </w:rPr>
        <w:t>)</w:t>
      </w:r>
    </w:p>
    <w:p w:rsidR="00461F3F" w:rsidRPr="00A67ECE" w:rsidRDefault="00126746" w:rsidP="004F3A48">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где</w:t>
      </w:r>
      <w:r w:rsidR="00CD0E94">
        <w:rPr>
          <w:rFonts w:ascii="Times New Roman" w:hAnsi="Times New Roman"/>
          <w:szCs w:val="24"/>
        </w:rPr>
        <w:t xml:space="preserve"> </w:t>
      </w:r>
      <w:r w:rsidR="00461F3F" w:rsidRPr="00A67ECE">
        <w:rPr>
          <w:rFonts w:ascii="Times New Roman" w:hAnsi="Times New Roman"/>
          <w:i/>
          <w:szCs w:val="24"/>
          <w:lang w:val="en-US"/>
        </w:rPr>
        <w:t>g</w:t>
      </w:r>
      <w:r w:rsidR="00461F3F" w:rsidRPr="00A67ECE">
        <w:rPr>
          <w:rFonts w:ascii="Times New Roman" w:hAnsi="Times New Roman"/>
          <w:szCs w:val="24"/>
        </w:rPr>
        <w:t xml:space="preserve"> – норма расхода воды в смену,</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rPr>
        <w:t>Д</w:t>
      </w:r>
      <w:r w:rsidRPr="00A67ECE">
        <w:rPr>
          <w:rFonts w:ascii="Times New Roman" w:hAnsi="Times New Roman"/>
          <w:szCs w:val="24"/>
        </w:rPr>
        <w:t xml:space="preserve"> – количество рабочих дней в году,</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rPr>
        <w:t>Р</w:t>
      </w:r>
      <w:r w:rsidRPr="00A67ECE">
        <w:rPr>
          <w:rFonts w:ascii="Times New Roman" w:hAnsi="Times New Roman"/>
          <w:szCs w:val="24"/>
        </w:rPr>
        <w:t xml:space="preserve"> – общее количество работающих в цехе,</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rPr>
        <w:t>Цвп, Цвг</w:t>
      </w:r>
      <w:r w:rsidRPr="00A67ECE">
        <w:rPr>
          <w:rFonts w:ascii="Times New Roman" w:hAnsi="Times New Roman"/>
          <w:szCs w:val="24"/>
        </w:rPr>
        <w:t xml:space="preserve"> – цена питьевой и горячей </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lang w:val="en-US"/>
        </w:rPr>
        <w:pict>
          <v:shape id="_x0000_i1214" type="#_x0000_t75" style="width:249pt;height:30.75pt">
            <v:imagedata r:id="rId184" o:title=""/>
          </v:shape>
        </w:pict>
      </w:r>
      <w:r w:rsidR="00461F3F" w:rsidRPr="00A67ECE">
        <w:rPr>
          <w:rFonts w:ascii="Times New Roman" w:hAnsi="Times New Roman"/>
          <w:szCs w:val="24"/>
        </w:rPr>
        <w:t xml:space="preserve">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в) затраты на пар для отопления ( </w:t>
      </w:r>
      <w:r w:rsidRPr="00A67ECE">
        <w:rPr>
          <w:rFonts w:ascii="Times New Roman" w:hAnsi="Times New Roman"/>
          <w:i/>
          <w:szCs w:val="24"/>
        </w:rPr>
        <w:t xml:space="preserve">Спар </w:t>
      </w:r>
      <w:r w:rsidRPr="00A67ECE">
        <w:rPr>
          <w:rFonts w:ascii="Times New Roman" w:hAnsi="Times New Roman"/>
          <w:szCs w:val="24"/>
        </w:rPr>
        <w:t>) :</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lang w:val="en-US"/>
        </w:rPr>
        <w:pict>
          <v:shape id="_x0000_i1215" type="#_x0000_t75" style="width:144.75pt;height:30.75pt">
            <v:imagedata r:id="rId185" o:title=""/>
          </v:shape>
        </w:pict>
      </w:r>
      <w:r w:rsidR="00461F3F" w:rsidRPr="00A67ECE">
        <w:rPr>
          <w:rFonts w:ascii="Times New Roman" w:hAnsi="Times New Roman"/>
          <w:szCs w:val="24"/>
        </w:rPr>
        <w:t>,</w:t>
      </w:r>
      <w:r w:rsidR="00CD0E94">
        <w:rPr>
          <w:rFonts w:ascii="Times New Roman" w:hAnsi="Times New Roman"/>
          <w:szCs w:val="24"/>
        </w:rPr>
        <w:t xml:space="preserve"> </w:t>
      </w:r>
      <w:r w:rsidR="00E27DAD" w:rsidRPr="00A67ECE">
        <w:rPr>
          <w:rFonts w:ascii="Times New Roman" w:hAnsi="Times New Roman"/>
          <w:szCs w:val="24"/>
        </w:rPr>
        <w:t>(5.20</w:t>
      </w:r>
      <w:r w:rsidR="00461F3F"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где</w:t>
      </w:r>
      <w:r w:rsidR="00CD0E94">
        <w:rPr>
          <w:rFonts w:ascii="Times New Roman" w:hAnsi="Times New Roman"/>
          <w:szCs w:val="24"/>
        </w:rPr>
        <w:t xml:space="preserve"> </w:t>
      </w:r>
      <w:r w:rsidRPr="00A67ECE">
        <w:rPr>
          <w:rFonts w:ascii="Times New Roman" w:hAnsi="Times New Roman"/>
          <w:i/>
          <w:szCs w:val="24"/>
        </w:rPr>
        <w:t>Нп</w:t>
      </w:r>
      <w:r w:rsidRPr="00A67ECE">
        <w:rPr>
          <w:rFonts w:ascii="Times New Roman" w:hAnsi="Times New Roman"/>
          <w:szCs w:val="24"/>
        </w:rPr>
        <w:t xml:space="preserve"> – удельный расход тепла в ккал/час на куб. м здания,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lang w:val="en-US"/>
        </w:rPr>
        <w:t>F</w:t>
      </w:r>
      <w:r w:rsidRPr="00A67ECE">
        <w:rPr>
          <w:rFonts w:ascii="Times New Roman" w:hAnsi="Times New Roman"/>
          <w:i/>
          <w:szCs w:val="24"/>
        </w:rPr>
        <w:t>от</w:t>
      </w:r>
      <w:r w:rsidRPr="00A67ECE">
        <w:rPr>
          <w:rFonts w:ascii="Times New Roman" w:hAnsi="Times New Roman"/>
          <w:szCs w:val="24"/>
        </w:rPr>
        <w:t xml:space="preserve"> – число часов отопительного сезона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lang w:val="en-US"/>
        </w:rPr>
        <w:t>V</w:t>
      </w:r>
      <w:r w:rsidRPr="00A67ECE">
        <w:rPr>
          <w:rFonts w:ascii="Times New Roman" w:hAnsi="Times New Roman"/>
          <w:i/>
          <w:szCs w:val="24"/>
        </w:rPr>
        <w:t>вн.</w:t>
      </w:r>
      <w:r w:rsidRPr="00A67ECE">
        <w:rPr>
          <w:rFonts w:ascii="Times New Roman" w:hAnsi="Times New Roman"/>
          <w:szCs w:val="24"/>
        </w:rPr>
        <w:t xml:space="preserve"> – внутренний обьем здания,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lang w:val="en-US"/>
        </w:rPr>
        <w:t>i</w:t>
      </w:r>
      <w:r w:rsidRPr="00A67ECE">
        <w:rPr>
          <w:rFonts w:ascii="Times New Roman" w:hAnsi="Times New Roman"/>
          <w:szCs w:val="24"/>
        </w:rPr>
        <w:t xml:space="preserve"> – теплота испарения,</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i/>
          <w:szCs w:val="24"/>
        </w:rPr>
        <w:t>Цпар</w:t>
      </w:r>
      <w:r w:rsidRPr="00A67ECE">
        <w:rPr>
          <w:rFonts w:ascii="Times New Roman" w:hAnsi="Times New Roman"/>
          <w:szCs w:val="24"/>
        </w:rPr>
        <w:t>.- цена 1т пара.</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651B6F" w:rsidP="004F3A48">
      <w:pPr>
        <w:widowControl/>
        <w:snapToGrid/>
        <w:spacing w:line="360" w:lineRule="auto"/>
        <w:ind w:firstLine="709"/>
        <w:jc w:val="left"/>
        <w:rPr>
          <w:rFonts w:ascii="Times New Roman" w:hAnsi="Times New Roman"/>
          <w:szCs w:val="24"/>
        </w:rPr>
      </w:pPr>
      <w:r>
        <w:rPr>
          <w:rFonts w:ascii="Times New Roman" w:hAnsi="Times New Roman"/>
          <w:szCs w:val="24"/>
          <w:lang w:val="en-US"/>
        </w:rPr>
        <w:pict>
          <v:shape id="_x0000_i1216" type="#_x0000_t75" style="width:140.25pt;height:30.75pt">
            <v:imagedata r:id="rId186" o:title=""/>
          </v:shape>
        </w:pict>
      </w:r>
      <w:r w:rsidR="00461F3F" w:rsidRPr="00A67ECE">
        <w:rPr>
          <w:rFonts w:ascii="Times New Roman" w:hAnsi="Times New Roman"/>
          <w:szCs w:val="24"/>
        </w:rPr>
        <w:t>= 6,65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4. Текущий ремонт зданий, сооружений, инвентаря (1% от стоимости):</w:t>
      </w:r>
    </w:p>
    <w:p w:rsidR="00126746" w:rsidRDefault="00126746" w:rsidP="004F3A48">
      <w:pPr>
        <w:widowControl/>
        <w:snapToGrid/>
        <w:spacing w:line="360" w:lineRule="auto"/>
        <w:ind w:firstLine="709"/>
        <w:jc w:val="left"/>
        <w:rPr>
          <w:rFonts w:ascii="Times New Roman" w:hAnsi="Times New Roman"/>
          <w:i/>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i/>
          <w:szCs w:val="24"/>
        </w:rPr>
        <w:t>Срем</w:t>
      </w:r>
      <w:r w:rsidRPr="00A67ECE">
        <w:rPr>
          <w:rFonts w:ascii="Times New Roman" w:hAnsi="Times New Roman"/>
          <w:szCs w:val="24"/>
        </w:rPr>
        <w:t xml:space="preserve"> = 157170 + 1792 = 158962 ∙ 0,01 = 1,59 тыс. 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5. Испытания, опыты, исследования, рационализаторство (2300 руб./чел.): </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С</w:t>
      </w:r>
      <w:r w:rsidRPr="00A67ECE">
        <w:rPr>
          <w:rFonts w:ascii="Times New Roman" w:hAnsi="Times New Roman"/>
          <w:i/>
          <w:szCs w:val="24"/>
        </w:rPr>
        <w:t xml:space="preserve">исп. </w:t>
      </w:r>
      <w:r w:rsidRPr="00A67ECE">
        <w:rPr>
          <w:rFonts w:ascii="Times New Roman" w:hAnsi="Times New Roman"/>
          <w:szCs w:val="24"/>
        </w:rPr>
        <w:t>= 2300 ∙ 6 ∙ 12 = 165,6 тыс. руб.</w:t>
      </w:r>
    </w:p>
    <w:p w:rsidR="00461F3F" w:rsidRPr="00A67ECE" w:rsidRDefault="00126746" w:rsidP="004F3A48">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6. Расходы по охране труда ( 1600 руб./ чел.):</w:t>
      </w:r>
    </w:p>
    <w:p w:rsidR="00126746" w:rsidRDefault="00126746" w:rsidP="004F3A48">
      <w:pPr>
        <w:widowControl/>
        <w:snapToGrid/>
        <w:spacing w:line="360" w:lineRule="auto"/>
        <w:ind w:firstLine="709"/>
        <w:jc w:val="left"/>
        <w:rPr>
          <w:rFonts w:ascii="Times New Roman" w:hAnsi="Times New Roman"/>
          <w:i/>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i/>
          <w:szCs w:val="24"/>
        </w:rPr>
        <w:t>Сохр.</w:t>
      </w:r>
      <w:r w:rsidRPr="00A67ECE">
        <w:rPr>
          <w:rFonts w:ascii="Times New Roman" w:hAnsi="Times New Roman"/>
          <w:szCs w:val="24"/>
        </w:rPr>
        <w:t xml:space="preserve"> = 1600 ∙ 6 ∙ 12 = 115,2 тыс.</w:t>
      </w:r>
      <w:r w:rsidR="00CD0E94">
        <w:rPr>
          <w:rFonts w:ascii="Times New Roman" w:hAnsi="Times New Roman"/>
          <w:szCs w:val="24"/>
        </w:rPr>
        <w:t xml:space="preserve"> </w:t>
      </w:r>
      <w:r w:rsidRPr="00A67ECE">
        <w:rPr>
          <w:rFonts w:ascii="Times New Roman" w:hAnsi="Times New Roman"/>
          <w:szCs w:val="24"/>
        </w:rPr>
        <w:t>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7. Канцелярские расходы ( 150 руб./чел. в месяц):</w:t>
      </w:r>
    </w:p>
    <w:p w:rsidR="00126746" w:rsidRDefault="00126746" w:rsidP="004F3A48">
      <w:pPr>
        <w:widowControl/>
        <w:snapToGrid/>
        <w:spacing w:line="360" w:lineRule="auto"/>
        <w:ind w:firstLine="709"/>
        <w:jc w:val="left"/>
        <w:rPr>
          <w:rFonts w:ascii="Times New Roman" w:hAnsi="Times New Roman"/>
          <w:i/>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i/>
          <w:szCs w:val="24"/>
        </w:rPr>
        <w:t xml:space="preserve">Скан </w:t>
      </w:r>
      <w:r w:rsidRPr="00A67ECE">
        <w:rPr>
          <w:rFonts w:ascii="Times New Roman" w:hAnsi="Times New Roman"/>
          <w:szCs w:val="24"/>
        </w:rPr>
        <w:t>= 150 ∙ 2 ∙ 12 = 3,6 тыс.</w:t>
      </w:r>
      <w:r w:rsidR="00CD0E94">
        <w:rPr>
          <w:rFonts w:ascii="Times New Roman" w:hAnsi="Times New Roman"/>
          <w:szCs w:val="24"/>
        </w:rPr>
        <w:t xml:space="preserve"> </w:t>
      </w:r>
      <w:r w:rsidRPr="00A67ECE">
        <w:rPr>
          <w:rFonts w:ascii="Times New Roman" w:hAnsi="Times New Roman"/>
          <w:szCs w:val="24"/>
        </w:rPr>
        <w:t>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8. Затраты на качество продукции: (принимаем – 13% от Зосн. производ. рабочих)</w:t>
      </w:r>
    </w:p>
    <w:p w:rsidR="00126746" w:rsidRDefault="00126746" w:rsidP="004F3A48">
      <w:pPr>
        <w:widowControl/>
        <w:snapToGrid/>
        <w:spacing w:line="360" w:lineRule="auto"/>
        <w:ind w:firstLine="709"/>
        <w:jc w:val="left"/>
        <w:rPr>
          <w:rFonts w:ascii="Times New Roman" w:hAnsi="Times New Roman"/>
          <w:i/>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i/>
          <w:szCs w:val="24"/>
        </w:rPr>
        <w:t>Скач.</w:t>
      </w:r>
      <w:r w:rsidRPr="00A67ECE">
        <w:rPr>
          <w:rFonts w:ascii="Times New Roman" w:hAnsi="Times New Roman"/>
          <w:szCs w:val="24"/>
        </w:rPr>
        <w:t xml:space="preserve"> = </w:t>
      </w:r>
      <w:r w:rsidR="00651B6F">
        <w:rPr>
          <w:rFonts w:ascii="Times New Roman" w:hAnsi="Times New Roman"/>
          <w:szCs w:val="24"/>
        </w:rPr>
        <w:pict>
          <v:shape id="_x0000_i1217" type="#_x0000_t75" style="width:63.75pt;height:30.75pt">
            <v:imagedata r:id="rId187" o:title=""/>
          </v:shape>
        </w:pict>
      </w:r>
      <w:r w:rsidRPr="00A67ECE">
        <w:rPr>
          <w:rFonts w:ascii="Times New Roman" w:hAnsi="Times New Roman"/>
          <w:szCs w:val="24"/>
        </w:rPr>
        <w:t>15,14 тыс.</w:t>
      </w:r>
      <w:r w:rsidRPr="00A67ECE">
        <w:rPr>
          <w:rFonts w:ascii="Times New Roman" w:hAnsi="Times New Roman"/>
          <w:szCs w:val="28"/>
        </w:rPr>
        <w:t xml:space="preserve"> </w:t>
      </w:r>
      <w:r w:rsidRPr="00A67ECE">
        <w:rPr>
          <w:rFonts w:ascii="Times New Roman" w:hAnsi="Times New Roman"/>
          <w:szCs w:val="24"/>
        </w:rPr>
        <w:t>руб.</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Прочие расходы принимаем 5 % от суммы вышеперечисленных статей:</w:t>
      </w: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831,08 ∙ 0,05 = 41,55 тыс. руб.</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Результаты всех расчетов сведем в табли</w:t>
      </w:r>
      <w:r w:rsidR="00F10FD5" w:rsidRPr="00A67ECE">
        <w:rPr>
          <w:rFonts w:ascii="Times New Roman" w:hAnsi="Times New Roman"/>
          <w:szCs w:val="24"/>
        </w:rPr>
        <w:t>цу 5.15</w:t>
      </w:r>
      <w:r w:rsidRPr="00A67ECE">
        <w:rPr>
          <w:rFonts w:ascii="Times New Roman" w:hAnsi="Times New Roman"/>
          <w:szCs w:val="24"/>
        </w:rPr>
        <w:t>.</w:t>
      </w:r>
    </w:p>
    <w:p w:rsidR="00F10FD5" w:rsidRPr="00A67ECE" w:rsidRDefault="00F10FD5"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Таблица </w:t>
      </w:r>
      <w:r w:rsidR="00F10FD5" w:rsidRPr="00A67ECE">
        <w:rPr>
          <w:rFonts w:ascii="Times New Roman" w:hAnsi="Times New Roman"/>
          <w:szCs w:val="24"/>
        </w:rPr>
        <w:t>5.15</w:t>
      </w:r>
      <w:r w:rsidRPr="00A67ECE">
        <w:rPr>
          <w:rFonts w:ascii="Times New Roman" w:hAnsi="Times New Roman"/>
          <w:szCs w:val="24"/>
        </w:rPr>
        <w:t xml:space="preserve"> - Смета общецеховых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1437"/>
        <w:gridCol w:w="1361"/>
      </w:tblGrid>
      <w:tr w:rsidR="00461F3F" w:rsidRPr="00126746" w:rsidTr="00126746">
        <w:trPr>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Наименование статей</w:t>
            </w:r>
          </w:p>
        </w:tc>
        <w:tc>
          <w:tcPr>
            <w:tcW w:w="14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Сумма,</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361"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к общему итогу</w:t>
            </w:r>
          </w:p>
        </w:tc>
      </w:tr>
      <w:tr w:rsidR="00461F3F" w:rsidRPr="00126746" w:rsidTr="00126746">
        <w:trPr>
          <w:trHeight w:val="433"/>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Содержание аппарата управления и прочего персонала с ЕСН</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492,71</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56,46</w:t>
            </w:r>
          </w:p>
        </w:tc>
      </w:tr>
      <w:tr w:rsidR="00461F3F" w:rsidRPr="00126746" w:rsidTr="00126746">
        <w:trPr>
          <w:trHeight w:val="413"/>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Амортизация зданий, сооружений, инвентаря</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4,25</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0,48</w:t>
            </w:r>
          </w:p>
        </w:tc>
      </w:tr>
      <w:tr w:rsidR="00461F3F" w:rsidRPr="00126746" w:rsidTr="00126746">
        <w:trPr>
          <w:trHeight w:val="417"/>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Содержание зданий, сооружений и инвентаря</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32,99</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3,8</w:t>
            </w:r>
          </w:p>
        </w:tc>
      </w:tr>
      <w:tr w:rsidR="00461F3F" w:rsidRPr="00126746" w:rsidTr="00126746">
        <w:trPr>
          <w:trHeight w:val="409"/>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Текущий ремонт зданий, сооружений, инвентаря</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1,59</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0,18</w:t>
            </w:r>
          </w:p>
        </w:tc>
      </w:tr>
      <w:tr w:rsidR="00461F3F" w:rsidRPr="00126746" w:rsidTr="00126746">
        <w:trPr>
          <w:trHeight w:val="388"/>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Испытания, опыты, исследования</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4"/>
              </w:rPr>
              <w:t>165,6</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18,98</w:t>
            </w:r>
          </w:p>
        </w:tc>
      </w:tr>
      <w:tr w:rsidR="00461F3F" w:rsidRPr="00126746" w:rsidTr="00126746">
        <w:trPr>
          <w:trHeight w:val="320"/>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Охрана труда</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4"/>
              </w:rPr>
              <w:t>115,2</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13,2</w:t>
            </w:r>
          </w:p>
        </w:tc>
      </w:tr>
      <w:tr w:rsidR="00461F3F" w:rsidRPr="00126746" w:rsidTr="00126746">
        <w:trPr>
          <w:trHeight w:val="241"/>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Канцелярские расходы</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3,6</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0,41</w:t>
            </w:r>
          </w:p>
        </w:tc>
      </w:tr>
      <w:tr w:rsidR="00461F3F" w:rsidRPr="00126746" w:rsidTr="00126746">
        <w:trPr>
          <w:trHeight w:val="334"/>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Затраты на качество</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15,14</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1,74</w:t>
            </w:r>
          </w:p>
        </w:tc>
      </w:tr>
      <w:tr w:rsidR="00461F3F" w:rsidRPr="00126746" w:rsidTr="00126746">
        <w:trPr>
          <w:trHeight w:val="479"/>
          <w:jc w:val="center"/>
        </w:trPr>
        <w:tc>
          <w:tcPr>
            <w:tcW w:w="5104"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Прочие расходы</w:t>
            </w:r>
          </w:p>
        </w:tc>
        <w:tc>
          <w:tcPr>
            <w:tcW w:w="1437"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41,55</w:t>
            </w:r>
          </w:p>
        </w:tc>
        <w:tc>
          <w:tcPr>
            <w:tcW w:w="1361"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4,76</w:t>
            </w:r>
          </w:p>
        </w:tc>
      </w:tr>
      <w:tr w:rsidR="00461F3F" w:rsidRPr="00126746" w:rsidTr="00126746">
        <w:trPr>
          <w:jc w:val="center"/>
        </w:trPr>
        <w:tc>
          <w:tcPr>
            <w:tcW w:w="5104"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Итого:</w:t>
            </w:r>
          </w:p>
        </w:tc>
        <w:tc>
          <w:tcPr>
            <w:tcW w:w="1437"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872,63</w:t>
            </w:r>
          </w:p>
        </w:tc>
        <w:tc>
          <w:tcPr>
            <w:tcW w:w="1361" w:type="dxa"/>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100</w:t>
            </w:r>
          </w:p>
        </w:tc>
      </w:tr>
    </w:tbl>
    <w:p w:rsidR="00461F3F" w:rsidRPr="00A67ECE" w:rsidRDefault="00126746" w:rsidP="004F3A48">
      <w:pPr>
        <w:widowControl/>
        <w:snapToGrid/>
        <w:spacing w:line="360" w:lineRule="auto"/>
        <w:ind w:firstLine="709"/>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 xml:space="preserve">Так как общецеховые расходы считаются на 800 </w:t>
      </w:r>
      <w:r w:rsidR="00651B6F">
        <w:rPr>
          <w:rFonts w:ascii="Times New Roman" w:hAnsi="Times New Roman"/>
          <w:szCs w:val="24"/>
        </w:rPr>
        <w:pict>
          <v:shape id="_x0000_i1218" type="#_x0000_t75" style="width:17.25pt;height:15.75pt">
            <v:imagedata r:id="rId188" o:title=""/>
          </v:shape>
        </w:pict>
      </w:r>
      <w:r w:rsidR="00461F3F" w:rsidRPr="00A67ECE">
        <w:rPr>
          <w:rFonts w:ascii="Times New Roman" w:hAnsi="Times New Roman"/>
          <w:szCs w:val="24"/>
        </w:rPr>
        <w:t xml:space="preserve">, а в данном дипломном проекте площадь участка всего 17 </w:t>
      </w:r>
      <w:r w:rsidR="00651B6F">
        <w:rPr>
          <w:rFonts w:ascii="Times New Roman" w:hAnsi="Times New Roman"/>
          <w:szCs w:val="24"/>
        </w:rPr>
        <w:pict>
          <v:shape id="_x0000_i1219" type="#_x0000_t75" style="width:17.25pt;height:15.75pt">
            <v:imagedata r:id="rId189" o:title=""/>
          </v:shape>
        </w:pict>
      </w:r>
      <w:r w:rsidR="00461F3F" w:rsidRPr="00A67ECE">
        <w:rPr>
          <w:rFonts w:ascii="Times New Roman" w:hAnsi="Times New Roman"/>
          <w:szCs w:val="24"/>
        </w:rPr>
        <w:t>, то:</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800 </w:t>
      </w:r>
      <w:r w:rsidR="00651B6F">
        <w:rPr>
          <w:rFonts w:ascii="Times New Roman" w:hAnsi="Times New Roman"/>
          <w:szCs w:val="24"/>
        </w:rPr>
        <w:pict>
          <v:shape id="_x0000_i1220" type="#_x0000_t75" style="width:17.25pt;height:15.75pt">
            <v:imagedata r:id="rId189" o:title=""/>
          </v:shape>
        </w:pict>
      </w:r>
      <w:r w:rsidRPr="00A67ECE">
        <w:rPr>
          <w:rFonts w:ascii="Times New Roman" w:hAnsi="Times New Roman"/>
          <w:szCs w:val="24"/>
        </w:rPr>
        <w:t xml:space="preserve"> - 100 %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17 </w:t>
      </w:r>
      <w:r w:rsidR="00651B6F">
        <w:rPr>
          <w:rFonts w:ascii="Times New Roman" w:hAnsi="Times New Roman"/>
          <w:szCs w:val="24"/>
        </w:rPr>
        <w:pict>
          <v:shape id="_x0000_i1221" type="#_x0000_t75" style="width:17.25pt;height:15.75pt">
            <v:imagedata r:id="rId189" o:title=""/>
          </v:shape>
        </w:pict>
      </w:r>
      <w:r w:rsidR="00CD0E94">
        <w:rPr>
          <w:rFonts w:ascii="Times New Roman" w:hAnsi="Times New Roman"/>
          <w:szCs w:val="24"/>
        </w:rPr>
        <w:t xml:space="preserve"> </w:t>
      </w:r>
      <w:r w:rsidRPr="00A67ECE">
        <w:rPr>
          <w:rFonts w:ascii="Times New Roman" w:hAnsi="Times New Roman"/>
          <w:szCs w:val="24"/>
        </w:rPr>
        <w:t>-</w:t>
      </w:r>
      <w:r w:rsidR="00CD0E94">
        <w:rPr>
          <w:rFonts w:ascii="Times New Roman" w:hAnsi="Times New Roman"/>
          <w:szCs w:val="24"/>
        </w:rPr>
        <w:t xml:space="preserve"> </w:t>
      </w:r>
      <w:r w:rsidRPr="00A67ECE">
        <w:rPr>
          <w:rFonts w:ascii="Times New Roman" w:hAnsi="Times New Roman"/>
          <w:szCs w:val="24"/>
        </w:rPr>
        <w:t>х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Х = </w:t>
      </w:r>
      <w:r w:rsidR="00651B6F">
        <w:rPr>
          <w:rFonts w:ascii="Times New Roman" w:hAnsi="Times New Roman"/>
          <w:szCs w:val="24"/>
        </w:rPr>
        <w:pict>
          <v:shape id="_x0000_i1222" type="#_x0000_t75" style="width:66.75pt;height:30.75pt">
            <v:imagedata r:id="rId190" o:title=""/>
          </v:shape>
        </w:pict>
      </w:r>
      <w:r w:rsidRPr="00A67ECE">
        <w:rPr>
          <w:rFonts w:ascii="Times New Roman" w:hAnsi="Times New Roman"/>
          <w:szCs w:val="24"/>
        </w:rPr>
        <w:t xml:space="preserve"> %</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Тогда общецеховые расходы составят:</w:t>
      </w:r>
    </w:p>
    <w:p w:rsidR="00126746" w:rsidRDefault="00126746" w:rsidP="004F3A48">
      <w:pPr>
        <w:widowControl/>
        <w:snapToGrid/>
        <w:spacing w:line="360" w:lineRule="auto"/>
        <w:ind w:firstLine="709"/>
        <w:rPr>
          <w:rFonts w:ascii="Times New Roman" w:hAnsi="Times New Roman"/>
          <w:szCs w:val="24"/>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872,63 ∙ 0,025 = 21,82 тыс. руб.</w:t>
      </w:r>
    </w:p>
    <w:p w:rsidR="00461F3F" w:rsidRPr="00A67ECE" w:rsidRDefault="00461F3F" w:rsidP="004F3A48">
      <w:pPr>
        <w:widowControl/>
        <w:snapToGrid/>
        <w:spacing w:line="360" w:lineRule="auto"/>
        <w:ind w:firstLine="709"/>
        <w:jc w:val="left"/>
        <w:rPr>
          <w:rFonts w:ascii="Times New Roman" w:hAnsi="Times New Roman"/>
          <w:szCs w:val="24"/>
        </w:rPr>
      </w:pPr>
    </w:p>
    <w:p w:rsidR="00461F3F" w:rsidRPr="00126746" w:rsidRDefault="00461F3F" w:rsidP="00126746">
      <w:pPr>
        <w:widowControl/>
        <w:snapToGrid/>
        <w:spacing w:line="360" w:lineRule="auto"/>
        <w:ind w:firstLine="709"/>
        <w:jc w:val="center"/>
        <w:rPr>
          <w:rFonts w:ascii="Times New Roman" w:hAnsi="Times New Roman"/>
          <w:b/>
          <w:szCs w:val="24"/>
        </w:rPr>
      </w:pPr>
      <w:r w:rsidRPr="00126746">
        <w:rPr>
          <w:rFonts w:ascii="Times New Roman" w:hAnsi="Times New Roman"/>
          <w:b/>
          <w:szCs w:val="24"/>
        </w:rPr>
        <w:t>5.4.3 Калькуляция себестоимости процесса сборки-разборки двигателя КамАЗ-740.10-Д</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Ка</w:t>
      </w:r>
      <w:bookmarkStart w:id="41" w:name="OCRUncertain2225"/>
      <w:r w:rsidRPr="00A67ECE">
        <w:rPr>
          <w:rFonts w:ascii="Times New Roman" w:hAnsi="Times New Roman"/>
          <w:szCs w:val="24"/>
        </w:rPr>
        <w:t>л</w:t>
      </w:r>
      <w:bookmarkEnd w:id="41"/>
      <w:r w:rsidRPr="00A67ECE">
        <w:rPr>
          <w:rFonts w:ascii="Times New Roman" w:hAnsi="Times New Roman"/>
          <w:szCs w:val="24"/>
        </w:rPr>
        <w:t>ьк</w:t>
      </w:r>
      <w:bookmarkStart w:id="42" w:name="OCRUncertain2226"/>
      <w:r w:rsidRPr="00A67ECE">
        <w:rPr>
          <w:rFonts w:ascii="Times New Roman" w:hAnsi="Times New Roman"/>
          <w:szCs w:val="24"/>
        </w:rPr>
        <w:t>у</w:t>
      </w:r>
      <w:bookmarkEnd w:id="42"/>
      <w:r w:rsidRPr="00A67ECE">
        <w:rPr>
          <w:rFonts w:ascii="Times New Roman" w:hAnsi="Times New Roman"/>
          <w:szCs w:val="24"/>
        </w:rPr>
        <w:t xml:space="preserve">ляцией себестоимости называется расчет затрат на изготовление единицы продукции. </w:t>
      </w: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4"/>
        </w:rPr>
        <w:t xml:space="preserve">Расчет </w:t>
      </w:r>
      <w:bookmarkStart w:id="43" w:name="OCRUncertain2333"/>
      <w:r w:rsidRPr="00A67ECE">
        <w:rPr>
          <w:rFonts w:ascii="Times New Roman" w:hAnsi="Times New Roman"/>
          <w:szCs w:val="24"/>
        </w:rPr>
        <w:t>калькуляции</w:t>
      </w:r>
      <w:bookmarkEnd w:id="43"/>
      <w:r w:rsidRPr="00A67ECE">
        <w:rPr>
          <w:rFonts w:ascii="Times New Roman" w:hAnsi="Times New Roman"/>
          <w:szCs w:val="24"/>
        </w:rPr>
        <w:t xml:space="preserve"> себ</w:t>
      </w:r>
      <w:bookmarkStart w:id="44" w:name="OCRUncertain2334"/>
      <w:r w:rsidRPr="00A67ECE">
        <w:rPr>
          <w:rFonts w:ascii="Times New Roman" w:hAnsi="Times New Roman"/>
          <w:szCs w:val="24"/>
        </w:rPr>
        <w:t>е</w:t>
      </w:r>
      <w:bookmarkEnd w:id="44"/>
      <w:r w:rsidRPr="00A67ECE">
        <w:rPr>
          <w:rFonts w:ascii="Times New Roman" w:hAnsi="Times New Roman"/>
          <w:szCs w:val="24"/>
        </w:rPr>
        <w:t>сто</w:t>
      </w:r>
      <w:bookmarkStart w:id="45" w:name="OCRUncertain2335"/>
      <w:r w:rsidRPr="00A67ECE">
        <w:rPr>
          <w:rFonts w:ascii="Times New Roman" w:hAnsi="Times New Roman"/>
          <w:szCs w:val="24"/>
        </w:rPr>
        <w:t>и</w:t>
      </w:r>
      <w:bookmarkEnd w:id="45"/>
      <w:r w:rsidRPr="00A67ECE">
        <w:rPr>
          <w:rFonts w:ascii="Times New Roman" w:hAnsi="Times New Roman"/>
          <w:szCs w:val="24"/>
        </w:rPr>
        <w:t>мост</w:t>
      </w:r>
      <w:bookmarkStart w:id="46" w:name="OCRUncertain2336"/>
      <w:r w:rsidRPr="00A67ECE">
        <w:rPr>
          <w:rFonts w:ascii="Times New Roman" w:hAnsi="Times New Roman"/>
          <w:szCs w:val="24"/>
        </w:rPr>
        <w:t>и</w:t>
      </w:r>
      <w:bookmarkEnd w:id="46"/>
      <w:r w:rsidRPr="00A67ECE">
        <w:rPr>
          <w:rFonts w:ascii="Times New Roman" w:hAnsi="Times New Roman"/>
          <w:szCs w:val="24"/>
        </w:rPr>
        <w:t xml:space="preserve"> приведен в таблице </w:t>
      </w:r>
      <w:r w:rsidR="00DC0FC6" w:rsidRPr="00A67ECE">
        <w:rPr>
          <w:rFonts w:ascii="Times New Roman" w:hAnsi="Times New Roman"/>
          <w:szCs w:val="24"/>
        </w:rPr>
        <w:t>5.16</w:t>
      </w:r>
      <w:r w:rsidR="00F74BE9" w:rsidRPr="00A67ECE">
        <w:rPr>
          <w:rFonts w:ascii="Times New Roman" w:hAnsi="Times New Roman"/>
          <w:szCs w:val="24"/>
        </w:rPr>
        <w:t>.</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4"/>
        </w:rPr>
      </w:pPr>
      <w:r w:rsidRPr="00A67ECE">
        <w:rPr>
          <w:rFonts w:ascii="Times New Roman" w:hAnsi="Times New Roman"/>
          <w:szCs w:val="28"/>
        </w:rPr>
        <w:t xml:space="preserve">Таблица </w:t>
      </w:r>
      <w:r w:rsidR="00DC0FC6" w:rsidRPr="00A67ECE">
        <w:rPr>
          <w:rFonts w:ascii="Times New Roman" w:hAnsi="Times New Roman"/>
          <w:szCs w:val="28"/>
        </w:rPr>
        <w:t>5.16</w:t>
      </w:r>
      <w:r w:rsidRPr="00A67ECE">
        <w:rPr>
          <w:rFonts w:ascii="Times New Roman" w:hAnsi="Times New Roman"/>
          <w:szCs w:val="28"/>
        </w:rPr>
        <w:t xml:space="preserve"> - Калькуляция себестоимости</w:t>
      </w:r>
      <w:r w:rsidRPr="00A67ECE">
        <w:rPr>
          <w:rFonts w:ascii="Times New Roman" w:hAnsi="Times New Roman"/>
          <w:szCs w:val="24"/>
        </w:rPr>
        <w:t xml:space="preserve"> процесса сборки-разборки двигателя КамАЗ-740.10-Д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6"/>
        <w:gridCol w:w="2016"/>
        <w:gridCol w:w="1360"/>
        <w:gridCol w:w="1770"/>
      </w:tblGrid>
      <w:tr w:rsidR="00461F3F" w:rsidRPr="00126746" w:rsidTr="00126746">
        <w:trPr>
          <w:trHeight w:val="683"/>
          <w:jc w:val="center"/>
        </w:trPr>
        <w:tc>
          <w:tcPr>
            <w:tcW w:w="3556" w:type="dxa"/>
            <w:vAlign w:val="center"/>
          </w:tcPr>
          <w:p w:rsidR="00461F3F" w:rsidRPr="00126746" w:rsidRDefault="00461F3F" w:rsidP="00126746">
            <w:pPr>
              <w:pStyle w:val="7"/>
              <w:keepNext w:val="0"/>
              <w:jc w:val="center"/>
              <w:rPr>
                <w:sz w:val="20"/>
                <w:szCs w:val="28"/>
              </w:rPr>
            </w:pPr>
            <w:r w:rsidRPr="00126746">
              <w:rPr>
                <w:sz w:val="20"/>
                <w:szCs w:val="28"/>
              </w:rPr>
              <w:t>Наименование статей затрат</w:t>
            </w:r>
          </w:p>
        </w:tc>
        <w:tc>
          <w:tcPr>
            <w:tcW w:w="2016" w:type="dxa"/>
            <w:vAlign w:val="center"/>
          </w:tcPr>
          <w:p w:rsidR="00461F3F" w:rsidRPr="00126746" w:rsidRDefault="00461F3F" w:rsidP="00126746">
            <w:pPr>
              <w:pStyle w:val="7"/>
              <w:keepNext w:val="0"/>
              <w:jc w:val="center"/>
              <w:rPr>
                <w:sz w:val="20"/>
                <w:szCs w:val="28"/>
              </w:rPr>
            </w:pPr>
            <w:r w:rsidRPr="00126746">
              <w:rPr>
                <w:sz w:val="20"/>
                <w:szCs w:val="28"/>
              </w:rPr>
              <w:t>Затраты на программу, тыс. руб.</w:t>
            </w:r>
          </w:p>
        </w:tc>
        <w:tc>
          <w:tcPr>
            <w:tcW w:w="1360" w:type="dxa"/>
            <w:vAlign w:val="center"/>
          </w:tcPr>
          <w:p w:rsidR="00461F3F" w:rsidRPr="00126746" w:rsidRDefault="00461F3F" w:rsidP="00126746">
            <w:pPr>
              <w:pStyle w:val="7"/>
              <w:keepNext w:val="0"/>
              <w:jc w:val="center"/>
              <w:rPr>
                <w:sz w:val="20"/>
                <w:szCs w:val="28"/>
              </w:rPr>
            </w:pPr>
            <w:r w:rsidRPr="00126746">
              <w:rPr>
                <w:sz w:val="20"/>
                <w:szCs w:val="28"/>
              </w:rPr>
              <w:t>Затраты на 1 двигатель, тыс. руб.</w:t>
            </w:r>
          </w:p>
        </w:tc>
        <w:tc>
          <w:tcPr>
            <w:tcW w:w="1770" w:type="dxa"/>
            <w:vAlign w:val="center"/>
          </w:tcPr>
          <w:p w:rsidR="00461F3F" w:rsidRPr="00126746" w:rsidRDefault="00461F3F" w:rsidP="00126746">
            <w:pPr>
              <w:pStyle w:val="7"/>
              <w:keepNext w:val="0"/>
              <w:jc w:val="center"/>
              <w:rPr>
                <w:sz w:val="20"/>
                <w:szCs w:val="28"/>
              </w:rPr>
            </w:pPr>
            <w:r w:rsidRPr="00126746">
              <w:rPr>
                <w:sz w:val="20"/>
                <w:szCs w:val="28"/>
              </w:rPr>
              <w:t>Структура затрат в % к итогу</w:t>
            </w:r>
          </w:p>
        </w:tc>
      </w:tr>
      <w:tr w:rsidR="00461F3F" w:rsidRPr="00126746" w:rsidTr="00126746">
        <w:trPr>
          <w:trHeight w:val="2079"/>
          <w:jc w:val="center"/>
        </w:trPr>
        <w:tc>
          <w:tcPr>
            <w:tcW w:w="3556" w:type="dxa"/>
          </w:tcPr>
          <w:p w:rsidR="00461F3F" w:rsidRPr="00126746" w:rsidRDefault="00461F3F" w:rsidP="00126746">
            <w:pPr>
              <w:pStyle w:val="7"/>
              <w:keepNext w:val="0"/>
              <w:jc w:val="center"/>
              <w:rPr>
                <w:sz w:val="20"/>
                <w:szCs w:val="28"/>
              </w:rPr>
            </w:pPr>
            <w:r w:rsidRPr="00126746">
              <w:rPr>
                <w:sz w:val="20"/>
                <w:szCs w:val="28"/>
              </w:rPr>
              <w:t>Прямые расходы:</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основные материалы;</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затраты на энергию для технологических целей;</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основная и дополнительная заработная плата основных рабочих;</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ЕСН;</w:t>
            </w:r>
          </w:p>
        </w:tc>
        <w:tc>
          <w:tcPr>
            <w:tcW w:w="2016"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101,75</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6,66</w:t>
            </w: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132,8</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34,53</w:t>
            </w:r>
          </w:p>
        </w:tc>
        <w:tc>
          <w:tcPr>
            <w:tcW w:w="136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0,4</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0,03</w:t>
            </w: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0,53</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0,14</w:t>
            </w:r>
          </w:p>
        </w:tc>
        <w:tc>
          <w:tcPr>
            <w:tcW w:w="177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23,07</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1,51</w:t>
            </w: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30,11</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7,83</w:t>
            </w:r>
          </w:p>
        </w:tc>
      </w:tr>
      <w:tr w:rsidR="00461F3F" w:rsidRPr="00126746" w:rsidTr="00126746">
        <w:trPr>
          <w:trHeight w:val="323"/>
          <w:jc w:val="center"/>
        </w:trPr>
        <w:tc>
          <w:tcPr>
            <w:tcW w:w="3556" w:type="dxa"/>
          </w:tcPr>
          <w:p w:rsidR="00461F3F" w:rsidRPr="00126746" w:rsidRDefault="00461F3F" w:rsidP="00126746">
            <w:pPr>
              <w:pStyle w:val="7"/>
              <w:keepNext w:val="0"/>
              <w:jc w:val="center"/>
              <w:rPr>
                <w:sz w:val="20"/>
                <w:szCs w:val="28"/>
              </w:rPr>
            </w:pPr>
            <w:r w:rsidRPr="00126746">
              <w:rPr>
                <w:sz w:val="20"/>
                <w:szCs w:val="28"/>
              </w:rPr>
              <w:t>Себестоимость по прямым затратам</w:t>
            </w:r>
          </w:p>
        </w:tc>
        <w:tc>
          <w:tcPr>
            <w:tcW w:w="2016" w:type="dxa"/>
          </w:tcPr>
          <w:p w:rsidR="00461F3F" w:rsidRPr="00126746" w:rsidRDefault="00461F3F" w:rsidP="00A66DA2">
            <w:pPr>
              <w:widowControl/>
              <w:snapToGrid/>
              <w:spacing w:line="360" w:lineRule="auto"/>
              <w:ind w:firstLine="0"/>
              <w:jc w:val="center"/>
              <w:rPr>
                <w:rFonts w:ascii="Times New Roman" w:hAnsi="Times New Roman"/>
                <w:bCs/>
                <w:sz w:val="20"/>
                <w:szCs w:val="28"/>
              </w:rPr>
            </w:pPr>
            <w:r w:rsidRPr="00126746">
              <w:rPr>
                <w:rFonts w:ascii="Times New Roman" w:hAnsi="Times New Roman"/>
                <w:bCs/>
                <w:sz w:val="20"/>
                <w:szCs w:val="28"/>
              </w:rPr>
              <w:t>275,74</w:t>
            </w:r>
          </w:p>
        </w:tc>
        <w:tc>
          <w:tcPr>
            <w:tcW w:w="1360" w:type="dxa"/>
          </w:tcPr>
          <w:p w:rsidR="00461F3F" w:rsidRPr="00126746" w:rsidRDefault="00461F3F" w:rsidP="00A66DA2">
            <w:pPr>
              <w:widowControl/>
              <w:snapToGrid/>
              <w:spacing w:line="360" w:lineRule="auto"/>
              <w:ind w:firstLine="0"/>
              <w:jc w:val="center"/>
              <w:rPr>
                <w:rFonts w:ascii="Times New Roman" w:hAnsi="Times New Roman"/>
                <w:bCs/>
                <w:sz w:val="20"/>
                <w:szCs w:val="28"/>
              </w:rPr>
            </w:pPr>
            <w:r w:rsidRPr="00126746">
              <w:rPr>
                <w:rFonts w:ascii="Times New Roman" w:hAnsi="Times New Roman"/>
                <w:bCs/>
                <w:sz w:val="20"/>
                <w:szCs w:val="28"/>
              </w:rPr>
              <w:t>1,1</w:t>
            </w:r>
          </w:p>
        </w:tc>
        <w:tc>
          <w:tcPr>
            <w:tcW w:w="1770" w:type="dxa"/>
          </w:tcPr>
          <w:p w:rsidR="00461F3F" w:rsidRPr="00126746" w:rsidRDefault="00461F3F" w:rsidP="00A66DA2">
            <w:pPr>
              <w:widowControl/>
              <w:snapToGrid/>
              <w:spacing w:line="360" w:lineRule="auto"/>
              <w:ind w:firstLine="0"/>
              <w:jc w:val="center"/>
              <w:rPr>
                <w:rFonts w:ascii="Times New Roman" w:hAnsi="Times New Roman"/>
                <w:sz w:val="20"/>
                <w:szCs w:val="28"/>
              </w:rPr>
            </w:pPr>
          </w:p>
        </w:tc>
      </w:tr>
      <w:tr w:rsidR="00461F3F" w:rsidRPr="00126746" w:rsidTr="00126746">
        <w:trPr>
          <w:trHeight w:val="1133"/>
          <w:jc w:val="center"/>
        </w:trPr>
        <w:tc>
          <w:tcPr>
            <w:tcW w:w="3556" w:type="dxa"/>
          </w:tcPr>
          <w:p w:rsidR="00461F3F" w:rsidRPr="00126746" w:rsidRDefault="00461F3F" w:rsidP="00126746">
            <w:pPr>
              <w:pStyle w:val="7"/>
              <w:keepNext w:val="0"/>
              <w:jc w:val="center"/>
              <w:rPr>
                <w:sz w:val="20"/>
                <w:szCs w:val="28"/>
              </w:rPr>
            </w:pPr>
            <w:r w:rsidRPr="00126746">
              <w:rPr>
                <w:sz w:val="20"/>
                <w:szCs w:val="28"/>
              </w:rPr>
              <w:t>Косвенные расходы:</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расходы на содержание и эксплуатацию оборудования;</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sz w:val="20"/>
                <w:szCs w:val="28"/>
              </w:rPr>
            </w:pPr>
            <w:r w:rsidRPr="00126746">
              <w:rPr>
                <w:rFonts w:ascii="Times New Roman" w:hAnsi="Times New Roman"/>
                <w:sz w:val="20"/>
                <w:szCs w:val="28"/>
              </w:rPr>
              <w:t>общецеховые расходы</w:t>
            </w:r>
          </w:p>
        </w:tc>
        <w:tc>
          <w:tcPr>
            <w:tcW w:w="2016"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143,41</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4"/>
              </w:rPr>
              <w:t>21,82</w:t>
            </w:r>
          </w:p>
        </w:tc>
        <w:tc>
          <w:tcPr>
            <w:tcW w:w="136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0,57</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0,09</w:t>
            </w:r>
          </w:p>
        </w:tc>
        <w:tc>
          <w:tcPr>
            <w:tcW w:w="177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A66DA2">
            <w:pPr>
              <w:widowControl/>
              <w:snapToGrid/>
              <w:spacing w:line="360" w:lineRule="auto"/>
              <w:ind w:firstLine="0"/>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32,52</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4,95</w:t>
            </w:r>
          </w:p>
        </w:tc>
      </w:tr>
      <w:tr w:rsidR="00461F3F" w:rsidRPr="00126746" w:rsidTr="00126746">
        <w:trPr>
          <w:trHeight w:val="321"/>
          <w:jc w:val="center"/>
        </w:trPr>
        <w:tc>
          <w:tcPr>
            <w:tcW w:w="3556" w:type="dxa"/>
          </w:tcPr>
          <w:p w:rsidR="00461F3F" w:rsidRPr="00126746" w:rsidRDefault="00461F3F" w:rsidP="00126746">
            <w:pPr>
              <w:pStyle w:val="7"/>
              <w:keepNext w:val="0"/>
              <w:jc w:val="center"/>
              <w:rPr>
                <w:sz w:val="20"/>
                <w:szCs w:val="28"/>
              </w:rPr>
            </w:pPr>
            <w:r w:rsidRPr="00126746">
              <w:rPr>
                <w:sz w:val="20"/>
                <w:szCs w:val="28"/>
              </w:rPr>
              <w:t>Цеховая себестоимость</w:t>
            </w:r>
          </w:p>
        </w:tc>
        <w:tc>
          <w:tcPr>
            <w:tcW w:w="2016" w:type="dxa"/>
          </w:tcPr>
          <w:p w:rsidR="00461F3F" w:rsidRPr="00126746" w:rsidRDefault="00461F3F" w:rsidP="00126746">
            <w:pPr>
              <w:pStyle w:val="7"/>
              <w:keepNext w:val="0"/>
              <w:jc w:val="center"/>
              <w:rPr>
                <w:sz w:val="20"/>
                <w:szCs w:val="28"/>
              </w:rPr>
            </w:pPr>
            <w:r w:rsidRPr="00126746">
              <w:rPr>
                <w:sz w:val="20"/>
                <w:szCs w:val="28"/>
              </w:rPr>
              <w:t>440,97</w:t>
            </w:r>
          </w:p>
        </w:tc>
        <w:tc>
          <w:tcPr>
            <w:tcW w:w="1360" w:type="dxa"/>
          </w:tcPr>
          <w:p w:rsidR="00461F3F" w:rsidRPr="00126746" w:rsidRDefault="00461F3F" w:rsidP="00126746">
            <w:pPr>
              <w:pStyle w:val="7"/>
              <w:keepNext w:val="0"/>
              <w:jc w:val="center"/>
              <w:rPr>
                <w:sz w:val="20"/>
                <w:szCs w:val="28"/>
              </w:rPr>
            </w:pPr>
            <w:r w:rsidRPr="00126746">
              <w:rPr>
                <w:sz w:val="20"/>
                <w:szCs w:val="28"/>
              </w:rPr>
              <w:t>1,76</w:t>
            </w:r>
          </w:p>
        </w:tc>
        <w:tc>
          <w:tcPr>
            <w:tcW w:w="1770" w:type="dxa"/>
          </w:tcPr>
          <w:p w:rsidR="00461F3F" w:rsidRPr="00126746" w:rsidRDefault="00461F3F" w:rsidP="00126746">
            <w:pPr>
              <w:pStyle w:val="7"/>
              <w:keepNext w:val="0"/>
              <w:jc w:val="center"/>
              <w:rPr>
                <w:sz w:val="20"/>
                <w:szCs w:val="28"/>
              </w:rPr>
            </w:pPr>
            <w:r w:rsidRPr="00126746">
              <w:rPr>
                <w:sz w:val="20"/>
                <w:szCs w:val="28"/>
              </w:rPr>
              <w:t>100</w:t>
            </w:r>
          </w:p>
        </w:tc>
      </w:tr>
      <w:tr w:rsidR="00461F3F" w:rsidRPr="00126746" w:rsidTr="00126746">
        <w:trPr>
          <w:trHeight w:val="373"/>
          <w:jc w:val="center"/>
        </w:trPr>
        <w:tc>
          <w:tcPr>
            <w:tcW w:w="3556" w:type="dxa"/>
          </w:tcPr>
          <w:p w:rsidR="00461F3F" w:rsidRPr="00126746" w:rsidRDefault="00461F3F" w:rsidP="00126746">
            <w:pPr>
              <w:pStyle w:val="7"/>
              <w:keepNext w:val="0"/>
              <w:jc w:val="center"/>
              <w:rPr>
                <w:sz w:val="20"/>
                <w:szCs w:val="28"/>
              </w:rPr>
            </w:pPr>
            <w:r w:rsidRPr="00126746">
              <w:rPr>
                <w:sz w:val="20"/>
                <w:szCs w:val="28"/>
              </w:rPr>
              <w:t>Общехозяйственные расходы (250% от З.О.)</w:t>
            </w:r>
          </w:p>
        </w:tc>
        <w:tc>
          <w:tcPr>
            <w:tcW w:w="2016"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291,22</w:t>
            </w:r>
          </w:p>
        </w:tc>
        <w:tc>
          <w:tcPr>
            <w:tcW w:w="136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1,165</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313"/>
          <w:jc w:val="center"/>
        </w:trPr>
        <w:tc>
          <w:tcPr>
            <w:tcW w:w="3556" w:type="dxa"/>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Внепроизводственные расходы (3% от цеховой себестоимости)</w:t>
            </w:r>
          </w:p>
        </w:tc>
        <w:tc>
          <w:tcPr>
            <w:tcW w:w="2016"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13,23</w:t>
            </w:r>
          </w:p>
        </w:tc>
        <w:tc>
          <w:tcPr>
            <w:tcW w:w="1360" w:type="dxa"/>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0,05</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243"/>
          <w:jc w:val="center"/>
        </w:trPr>
        <w:tc>
          <w:tcPr>
            <w:tcW w:w="3556" w:type="dxa"/>
          </w:tcPr>
          <w:p w:rsidR="00461F3F" w:rsidRPr="00126746" w:rsidRDefault="00461F3F" w:rsidP="00126746">
            <w:pPr>
              <w:pStyle w:val="7"/>
              <w:keepNext w:val="0"/>
              <w:jc w:val="center"/>
              <w:rPr>
                <w:sz w:val="20"/>
                <w:szCs w:val="28"/>
              </w:rPr>
            </w:pPr>
            <w:r w:rsidRPr="00126746">
              <w:rPr>
                <w:sz w:val="20"/>
                <w:szCs w:val="28"/>
              </w:rPr>
              <w:t xml:space="preserve">Полная себестоимость </w:t>
            </w:r>
          </w:p>
        </w:tc>
        <w:tc>
          <w:tcPr>
            <w:tcW w:w="2016" w:type="dxa"/>
          </w:tcPr>
          <w:p w:rsidR="00461F3F" w:rsidRPr="00126746" w:rsidRDefault="00461F3F" w:rsidP="00126746">
            <w:pPr>
              <w:pStyle w:val="7"/>
              <w:keepNext w:val="0"/>
              <w:jc w:val="center"/>
              <w:rPr>
                <w:sz w:val="20"/>
                <w:szCs w:val="28"/>
              </w:rPr>
            </w:pPr>
            <w:r w:rsidRPr="00126746">
              <w:rPr>
                <w:sz w:val="20"/>
                <w:szCs w:val="28"/>
              </w:rPr>
              <w:t>745,42</w:t>
            </w:r>
          </w:p>
        </w:tc>
        <w:tc>
          <w:tcPr>
            <w:tcW w:w="1360" w:type="dxa"/>
          </w:tcPr>
          <w:p w:rsidR="00461F3F" w:rsidRPr="00126746" w:rsidRDefault="00461F3F" w:rsidP="00126746">
            <w:pPr>
              <w:pStyle w:val="7"/>
              <w:keepNext w:val="0"/>
              <w:jc w:val="center"/>
              <w:rPr>
                <w:sz w:val="20"/>
                <w:szCs w:val="28"/>
              </w:rPr>
            </w:pPr>
            <w:r w:rsidRPr="00126746">
              <w:rPr>
                <w:sz w:val="20"/>
                <w:szCs w:val="28"/>
              </w:rPr>
              <w:t>2,98</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243"/>
          <w:jc w:val="center"/>
        </w:trPr>
        <w:tc>
          <w:tcPr>
            <w:tcW w:w="3556" w:type="dxa"/>
          </w:tcPr>
          <w:p w:rsidR="00461F3F" w:rsidRPr="00126746" w:rsidRDefault="00461F3F" w:rsidP="00126746">
            <w:pPr>
              <w:pStyle w:val="7"/>
              <w:keepNext w:val="0"/>
              <w:jc w:val="center"/>
              <w:rPr>
                <w:sz w:val="20"/>
                <w:szCs w:val="28"/>
              </w:rPr>
            </w:pPr>
            <w:r w:rsidRPr="00126746">
              <w:rPr>
                <w:sz w:val="20"/>
                <w:szCs w:val="28"/>
              </w:rPr>
              <w:t>Прибыль (15%)</w:t>
            </w:r>
          </w:p>
        </w:tc>
        <w:tc>
          <w:tcPr>
            <w:tcW w:w="2016" w:type="dxa"/>
          </w:tcPr>
          <w:p w:rsidR="00461F3F" w:rsidRPr="00126746" w:rsidRDefault="00461F3F" w:rsidP="00126746">
            <w:pPr>
              <w:pStyle w:val="7"/>
              <w:keepNext w:val="0"/>
              <w:jc w:val="center"/>
              <w:rPr>
                <w:sz w:val="20"/>
                <w:szCs w:val="28"/>
              </w:rPr>
            </w:pPr>
            <w:r w:rsidRPr="00126746">
              <w:rPr>
                <w:sz w:val="20"/>
                <w:szCs w:val="28"/>
              </w:rPr>
              <w:t>111,81</w:t>
            </w:r>
          </w:p>
        </w:tc>
        <w:tc>
          <w:tcPr>
            <w:tcW w:w="1360" w:type="dxa"/>
          </w:tcPr>
          <w:p w:rsidR="00461F3F" w:rsidRPr="00126746" w:rsidRDefault="00461F3F" w:rsidP="00126746">
            <w:pPr>
              <w:pStyle w:val="7"/>
              <w:keepNext w:val="0"/>
              <w:jc w:val="center"/>
              <w:rPr>
                <w:sz w:val="20"/>
                <w:szCs w:val="28"/>
              </w:rPr>
            </w:pPr>
            <w:r w:rsidRPr="00126746">
              <w:rPr>
                <w:sz w:val="20"/>
                <w:szCs w:val="28"/>
              </w:rPr>
              <w:t>0,45</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243"/>
          <w:jc w:val="center"/>
        </w:trPr>
        <w:tc>
          <w:tcPr>
            <w:tcW w:w="3556" w:type="dxa"/>
          </w:tcPr>
          <w:p w:rsidR="00461F3F" w:rsidRPr="00126746" w:rsidRDefault="00461F3F" w:rsidP="00126746">
            <w:pPr>
              <w:pStyle w:val="7"/>
              <w:keepNext w:val="0"/>
              <w:jc w:val="center"/>
              <w:rPr>
                <w:sz w:val="20"/>
                <w:szCs w:val="28"/>
              </w:rPr>
            </w:pPr>
            <w:r w:rsidRPr="00126746">
              <w:rPr>
                <w:sz w:val="20"/>
                <w:szCs w:val="28"/>
              </w:rPr>
              <w:t>Оптовая цена</w:t>
            </w:r>
          </w:p>
        </w:tc>
        <w:tc>
          <w:tcPr>
            <w:tcW w:w="2016" w:type="dxa"/>
          </w:tcPr>
          <w:p w:rsidR="00461F3F" w:rsidRPr="00126746" w:rsidRDefault="00461F3F" w:rsidP="00126746">
            <w:pPr>
              <w:pStyle w:val="7"/>
              <w:keepNext w:val="0"/>
              <w:jc w:val="center"/>
              <w:rPr>
                <w:sz w:val="20"/>
                <w:szCs w:val="28"/>
              </w:rPr>
            </w:pPr>
            <w:r w:rsidRPr="00126746">
              <w:rPr>
                <w:sz w:val="20"/>
                <w:szCs w:val="28"/>
              </w:rPr>
              <w:t>857,23</w:t>
            </w:r>
          </w:p>
        </w:tc>
        <w:tc>
          <w:tcPr>
            <w:tcW w:w="1360" w:type="dxa"/>
          </w:tcPr>
          <w:p w:rsidR="00461F3F" w:rsidRPr="00126746" w:rsidRDefault="00461F3F" w:rsidP="00126746">
            <w:pPr>
              <w:pStyle w:val="7"/>
              <w:keepNext w:val="0"/>
              <w:jc w:val="center"/>
              <w:rPr>
                <w:sz w:val="20"/>
                <w:szCs w:val="28"/>
              </w:rPr>
            </w:pPr>
            <w:r w:rsidRPr="00126746">
              <w:rPr>
                <w:sz w:val="20"/>
                <w:szCs w:val="28"/>
              </w:rPr>
              <w:t>3,43</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243"/>
          <w:jc w:val="center"/>
        </w:trPr>
        <w:tc>
          <w:tcPr>
            <w:tcW w:w="3556" w:type="dxa"/>
          </w:tcPr>
          <w:p w:rsidR="00461F3F" w:rsidRPr="00126746" w:rsidRDefault="00461F3F" w:rsidP="00126746">
            <w:pPr>
              <w:pStyle w:val="7"/>
              <w:keepNext w:val="0"/>
              <w:jc w:val="center"/>
              <w:rPr>
                <w:sz w:val="20"/>
                <w:szCs w:val="28"/>
              </w:rPr>
            </w:pPr>
            <w:r w:rsidRPr="00126746">
              <w:rPr>
                <w:sz w:val="20"/>
                <w:szCs w:val="28"/>
              </w:rPr>
              <w:t>НДС (18%)</w:t>
            </w:r>
          </w:p>
        </w:tc>
        <w:tc>
          <w:tcPr>
            <w:tcW w:w="2016" w:type="dxa"/>
          </w:tcPr>
          <w:p w:rsidR="00461F3F" w:rsidRPr="00126746" w:rsidRDefault="00461F3F" w:rsidP="00126746">
            <w:pPr>
              <w:pStyle w:val="7"/>
              <w:keepNext w:val="0"/>
              <w:jc w:val="center"/>
              <w:rPr>
                <w:sz w:val="20"/>
                <w:szCs w:val="28"/>
              </w:rPr>
            </w:pPr>
            <w:r w:rsidRPr="00126746">
              <w:rPr>
                <w:sz w:val="20"/>
                <w:szCs w:val="28"/>
              </w:rPr>
              <w:t>154,3</w:t>
            </w:r>
          </w:p>
        </w:tc>
        <w:tc>
          <w:tcPr>
            <w:tcW w:w="1360" w:type="dxa"/>
          </w:tcPr>
          <w:p w:rsidR="00461F3F" w:rsidRPr="00126746" w:rsidRDefault="00461F3F" w:rsidP="00126746">
            <w:pPr>
              <w:pStyle w:val="7"/>
              <w:keepNext w:val="0"/>
              <w:jc w:val="center"/>
              <w:rPr>
                <w:sz w:val="20"/>
                <w:szCs w:val="28"/>
              </w:rPr>
            </w:pPr>
            <w:r w:rsidRPr="00126746">
              <w:rPr>
                <w:sz w:val="20"/>
                <w:szCs w:val="28"/>
              </w:rPr>
              <w:t>0,62</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r w:rsidR="00461F3F" w:rsidRPr="00126746" w:rsidTr="00126746">
        <w:trPr>
          <w:trHeight w:val="243"/>
          <w:jc w:val="center"/>
        </w:trPr>
        <w:tc>
          <w:tcPr>
            <w:tcW w:w="3556" w:type="dxa"/>
          </w:tcPr>
          <w:p w:rsidR="00461F3F" w:rsidRPr="00126746" w:rsidRDefault="00461F3F" w:rsidP="00126746">
            <w:pPr>
              <w:pStyle w:val="7"/>
              <w:keepNext w:val="0"/>
              <w:jc w:val="center"/>
              <w:rPr>
                <w:sz w:val="20"/>
                <w:szCs w:val="28"/>
              </w:rPr>
            </w:pPr>
            <w:r w:rsidRPr="00126746">
              <w:rPr>
                <w:sz w:val="20"/>
                <w:szCs w:val="28"/>
              </w:rPr>
              <w:t>Оптовая цена с НДС</w:t>
            </w:r>
          </w:p>
        </w:tc>
        <w:tc>
          <w:tcPr>
            <w:tcW w:w="2016" w:type="dxa"/>
          </w:tcPr>
          <w:p w:rsidR="00461F3F" w:rsidRPr="00126746" w:rsidRDefault="00461F3F" w:rsidP="00126746">
            <w:pPr>
              <w:pStyle w:val="7"/>
              <w:keepNext w:val="0"/>
              <w:jc w:val="center"/>
              <w:rPr>
                <w:sz w:val="20"/>
                <w:szCs w:val="28"/>
              </w:rPr>
            </w:pPr>
            <w:r w:rsidRPr="00126746">
              <w:rPr>
                <w:sz w:val="20"/>
                <w:szCs w:val="28"/>
              </w:rPr>
              <w:t>1011,53</w:t>
            </w:r>
          </w:p>
        </w:tc>
        <w:tc>
          <w:tcPr>
            <w:tcW w:w="1360" w:type="dxa"/>
          </w:tcPr>
          <w:p w:rsidR="00461F3F" w:rsidRPr="00126746" w:rsidRDefault="00461F3F" w:rsidP="00126746">
            <w:pPr>
              <w:pStyle w:val="7"/>
              <w:keepNext w:val="0"/>
              <w:jc w:val="center"/>
              <w:rPr>
                <w:sz w:val="20"/>
                <w:szCs w:val="28"/>
              </w:rPr>
            </w:pPr>
            <w:r w:rsidRPr="00126746">
              <w:rPr>
                <w:sz w:val="20"/>
                <w:szCs w:val="28"/>
              </w:rPr>
              <w:t>4,05</w:t>
            </w:r>
          </w:p>
        </w:tc>
        <w:tc>
          <w:tcPr>
            <w:tcW w:w="1770" w:type="dxa"/>
          </w:tcPr>
          <w:p w:rsidR="00461F3F" w:rsidRPr="00126746" w:rsidRDefault="00461F3F" w:rsidP="00126746">
            <w:pPr>
              <w:pStyle w:val="7"/>
              <w:keepNext w:val="0"/>
              <w:jc w:val="center"/>
              <w:rPr>
                <w:sz w:val="20"/>
                <w:szCs w:val="28"/>
              </w:rPr>
            </w:pPr>
            <w:r w:rsidRPr="00126746">
              <w:rPr>
                <w:sz w:val="20"/>
                <w:szCs w:val="28"/>
              </w:rPr>
              <w:t>__</w:t>
            </w:r>
          </w:p>
        </w:tc>
      </w:tr>
    </w:tbl>
    <w:p w:rsidR="00461F3F" w:rsidRPr="00A67ECE" w:rsidRDefault="00461F3F" w:rsidP="004F3A48">
      <w:pPr>
        <w:widowControl/>
        <w:snapToGrid/>
        <w:spacing w:line="360" w:lineRule="auto"/>
        <w:ind w:firstLine="709"/>
        <w:jc w:val="left"/>
        <w:rPr>
          <w:rFonts w:ascii="Times New Roman" w:hAnsi="Times New Roman"/>
          <w:szCs w:val="24"/>
        </w:rPr>
      </w:pPr>
    </w:p>
    <w:p w:rsidR="00461F3F" w:rsidRPr="00126746" w:rsidRDefault="00461F3F" w:rsidP="00126746">
      <w:pPr>
        <w:widowControl/>
        <w:snapToGrid/>
        <w:spacing w:line="360" w:lineRule="auto"/>
        <w:ind w:firstLine="709"/>
        <w:jc w:val="center"/>
        <w:rPr>
          <w:rFonts w:ascii="Times New Roman" w:hAnsi="Times New Roman"/>
          <w:b/>
          <w:szCs w:val="24"/>
        </w:rPr>
      </w:pPr>
      <w:r w:rsidRPr="00126746">
        <w:rPr>
          <w:rFonts w:ascii="Times New Roman" w:hAnsi="Times New Roman"/>
          <w:b/>
          <w:szCs w:val="24"/>
        </w:rPr>
        <w:t>5.5 Экономический анализ и расчет экономической эффективности</w:t>
      </w:r>
    </w:p>
    <w:p w:rsidR="00461F3F" w:rsidRPr="00A67ECE" w:rsidRDefault="00461F3F"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 xml:space="preserve">Найдем затраты по времени, необходимого для сборки-разборки одного двигателя: </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4"/>
        </w:rPr>
        <w:t xml:space="preserve">Зт = Ст </w:t>
      </w:r>
      <w:r w:rsidRPr="00A67ECE">
        <w:rPr>
          <w:rFonts w:ascii="Times New Roman" w:hAnsi="Times New Roman"/>
          <w:szCs w:val="28"/>
        </w:rPr>
        <w:t>∙ Т</w:t>
      </w:r>
      <w:r w:rsidRPr="00A67ECE">
        <w:rPr>
          <w:rFonts w:ascii="Times New Roman" w:hAnsi="Times New Roman"/>
          <w:szCs w:val="24"/>
        </w:rPr>
        <w:t>шк</w:t>
      </w:r>
      <w:r w:rsidRPr="00A67ECE">
        <w:rPr>
          <w:rFonts w:ascii="Times New Roman" w:hAnsi="Times New Roman"/>
          <w:szCs w:val="28"/>
        </w:rPr>
        <w:t xml:space="preserve"> ,</w:t>
      </w:r>
      <w:r w:rsidR="00CD0E94">
        <w:rPr>
          <w:rFonts w:ascii="Times New Roman" w:hAnsi="Times New Roman"/>
          <w:szCs w:val="28"/>
        </w:rPr>
        <w:t xml:space="preserve"> </w:t>
      </w:r>
      <w:r w:rsidR="00E27DAD" w:rsidRPr="00A67ECE">
        <w:rPr>
          <w:rFonts w:ascii="Times New Roman" w:hAnsi="Times New Roman"/>
          <w:szCs w:val="28"/>
        </w:rPr>
        <w:t>(5.21</w:t>
      </w:r>
      <w:r w:rsidRPr="00A67ECE">
        <w:rPr>
          <w:rFonts w:ascii="Times New Roman" w:hAnsi="Times New Roman"/>
          <w:szCs w:val="28"/>
        </w:rPr>
        <w:t>)</w:t>
      </w:r>
    </w:p>
    <w:p w:rsidR="00126746" w:rsidRDefault="00126746" w:rsidP="004F3A48">
      <w:pPr>
        <w:widowControl/>
        <w:snapToGrid/>
        <w:spacing w:line="360" w:lineRule="auto"/>
        <w:ind w:firstLine="709"/>
        <w:jc w:val="left"/>
        <w:rPr>
          <w:rFonts w:ascii="Times New Roman" w:hAnsi="Times New Roman"/>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4"/>
        </w:rPr>
        <w:t>Ст</w:t>
      </w:r>
      <w:r w:rsidRPr="00A67ECE">
        <w:rPr>
          <w:rFonts w:ascii="Times New Roman" w:hAnsi="Times New Roman"/>
          <w:szCs w:val="28"/>
        </w:rPr>
        <w:t xml:space="preserve"> – часовая тарифная ставка;</w:t>
      </w: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Т</w:t>
      </w:r>
      <w:r w:rsidRPr="00A67ECE">
        <w:rPr>
          <w:rFonts w:ascii="Times New Roman" w:hAnsi="Times New Roman"/>
          <w:szCs w:val="24"/>
        </w:rPr>
        <w:t xml:space="preserve">шк </w:t>
      </w:r>
      <w:r w:rsidRPr="00A67ECE">
        <w:rPr>
          <w:rFonts w:ascii="Times New Roman" w:hAnsi="Times New Roman"/>
          <w:szCs w:val="28"/>
        </w:rPr>
        <w:t>– штучно-калькуляционное время, необходимое на сборку-разборку одно двигателя.</w:t>
      </w: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Без использования приспособления для сборки-разборки двигателя:</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Зт = 38,3 ∙ 16 = 612,8 руб.</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4"/>
        </w:rPr>
        <w:t xml:space="preserve">С использованием </w:t>
      </w:r>
      <w:r w:rsidRPr="00A67ECE">
        <w:rPr>
          <w:rFonts w:ascii="Times New Roman" w:hAnsi="Times New Roman"/>
          <w:szCs w:val="28"/>
        </w:rPr>
        <w:t>приспособления для сборки-разборки двигателя:</w:t>
      </w:r>
    </w:p>
    <w:p w:rsidR="00126746" w:rsidRDefault="00126746" w:rsidP="004F3A48">
      <w:pPr>
        <w:widowControl/>
        <w:snapToGrid/>
        <w:spacing w:line="360" w:lineRule="auto"/>
        <w:ind w:firstLine="709"/>
        <w:jc w:val="left"/>
        <w:rPr>
          <w:rFonts w:ascii="Times New Roman" w:hAnsi="Times New Roman"/>
          <w:szCs w:val="24"/>
        </w:rPr>
      </w:pPr>
    </w:p>
    <w:p w:rsidR="00461F3F" w:rsidRPr="00A67ECE" w:rsidRDefault="00461F3F" w:rsidP="004F3A48">
      <w:pPr>
        <w:widowControl/>
        <w:snapToGrid/>
        <w:spacing w:line="360" w:lineRule="auto"/>
        <w:ind w:firstLine="709"/>
        <w:jc w:val="left"/>
        <w:rPr>
          <w:rFonts w:ascii="Times New Roman" w:hAnsi="Times New Roman"/>
          <w:szCs w:val="24"/>
        </w:rPr>
      </w:pPr>
      <w:r w:rsidRPr="00A67ECE">
        <w:rPr>
          <w:rFonts w:ascii="Times New Roman" w:hAnsi="Times New Roman"/>
          <w:szCs w:val="24"/>
        </w:rPr>
        <w:t>Зт = 38,3 ∙ 7,9 = 302,6 руб.</w:t>
      </w:r>
    </w:p>
    <w:p w:rsidR="00461F3F" w:rsidRPr="00A67ECE" w:rsidRDefault="00126746" w:rsidP="004F3A48">
      <w:pPr>
        <w:widowControl/>
        <w:snapToGrid/>
        <w:spacing w:line="360" w:lineRule="auto"/>
        <w:ind w:firstLine="709"/>
        <w:jc w:val="left"/>
        <w:rPr>
          <w:rFonts w:ascii="Times New Roman" w:hAnsi="Times New Roman"/>
          <w:szCs w:val="24"/>
        </w:rPr>
      </w:pPr>
      <w:r>
        <w:rPr>
          <w:rFonts w:ascii="Times New Roman" w:hAnsi="Times New Roman"/>
          <w:szCs w:val="24"/>
        </w:rPr>
        <w:br w:type="page"/>
      </w:r>
      <w:r w:rsidR="00461F3F" w:rsidRPr="00A67ECE">
        <w:rPr>
          <w:rFonts w:ascii="Times New Roman" w:hAnsi="Times New Roman"/>
          <w:szCs w:val="24"/>
        </w:rPr>
        <w:t>Найдем экономию средств, при сокращении штучно-калькуляционного времени на разборку-сборку двигателя КамАЗ-740.10-Д.</w:t>
      </w:r>
    </w:p>
    <w:p w:rsidR="00126746" w:rsidRDefault="00126746" w:rsidP="004F3A48">
      <w:pPr>
        <w:widowControl/>
        <w:snapToGrid/>
        <w:spacing w:line="360" w:lineRule="auto"/>
        <w:ind w:firstLine="709"/>
        <w:jc w:val="left"/>
        <w:rPr>
          <w:rFonts w:ascii="Times New Roman" w:hAnsi="Times New Roman"/>
          <w:i/>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i/>
          <w:szCs w:val="28"/>
        </w:rPr>
        <w:t>Э</w:t>
      </w:r>
      <w:r w:rsidRPr="00A67ECE">
        <w:rPr>
          <w:rFonts w:ascii="Times New Roman" w:hAnsi="Times New Roman"/>
          <w:i/>
          <w:szCs w:val="24"/>
        </w:rPr>
        <w:t>ц</w:t>
      </w:r>
      <w:r w:rsidRPr="00A67ECE">
        <w:rPr>
          <w:rFonts w:ascii="Times New Roman" w:hAnsi="Times New Roman"/>
          <w:i/>
          <w:szCs w:val="28"/>
          <w:vertAlign w:val="subscript"/>
        </w:rPr>
        <w:t>един</w:t>
      </w:r>
      <w:r w:rsidRPr="00A67ECE">
        <w:rPr>
          <w:rFonts w:ascii="Times New Roman" w:hAnsi="Times New Roman"/>
          <w:szCs w:val="28"/>
          <w:vertAlign w:val="subscript"/>
        </w:rPr>
        <w:t xml:space="preserve"> </w:t>
      </w:r>
      <w:r w:rsidRPr="00A67ECE">
        <w:rPr>
          <w:rFonts w:ascii="Times New Roman" w:hAnsi="Times New Roman"/>
          <w:szCs w:val="28"/>
        </w:rPr>
        <w:t>= 612,8 – 302,6 = 310,2 руб.</w:t>
      </w:r>
    </w:p>
    <w:p w:rsidR="00126746" w:rsidRDefault="00126746" w:rsidP="004F3A48">
      <w:pPr>
        <w:widowControl/>
        <w:snapToGrid/>
        <w:spacing w:line="360" w:lineRule="auto"/>
        <w:ind w:firstLine="709"/>
        <w:jc w:val="left"/>
        <w:rPr>
          <w:rFonts w:ascii="Times New Roman" w:hAnsi="Times New Roman"/>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Найдем экономию за год:</w:t>
      </w:r>
    </w:p>
    <w:p w:rsidR="00126746" w:rsidRDefault="00126746" w:rsidP="004F3A48">
      <w:pPr>
        <w:widowControl/>
        <w:snapToGrid/>
        <w:spacing w:line="360" w:lineRule="auto"/>
        <w:ind w:firstLine="709"/>
        <w:jc w:val="left"/>
        <w:rPr>
          <w:rFonts w:ascii="Times New Roman" w:hAnsi="Times New Roman"/>
          <w:i/>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i/>
          <w:szCs w:val="28"/>
        </w:rPr>
        <w:t>Э</w:t>
      </w:r>
      <w:r w:rsidRPr="00A67ECE">
        <w:rPr>
          <w:rFonts w:ascii="Times New Roman" w:hAnsi="Times New Roman"/>
          <w:i/>
          <w:szCs w:val="24"/>
        </w:rPr>
        <w:t>г</w:t>
      </w:r>
      <w:r w:rsidRPr="00A67ECE">
        <w:rPr>
          <w:rFonts w:ascii="Times New Roman" w:hAnsi="Times New Roman"/>
          <w:szCs w:val="28"/>
          <w:vertAlign w:val="subscript"/>
        </w:rPr>
        <w:t xml:space="preserve"> </w:t>
      </w:r>
      <w:r w:rsidRPr="00A67ECE">
        <w:rPr>
          <w:rFonts w:ascii="Times New Roman" w:hAnsi="Times New Roman"/>
          <w:szCs w:val="28"/>
        </w:rPr>
        <w:t xml:space="preserve">= </w:t>
      </w:r>
      <w:r w:rsidRPr="00A67ECE">
        <w:rPr>
          <w:rFonts w:ascii="Times New Roman" w:hAnsi="Times New Roman"/>
          <w:i/>
          <w:szCs w:val="28"/>
        </w:rPr>
        <w:t>Э</w:t>
      </w:r>
      <w:r w:rsidRPr="00A67ECE">
        <w:rPr>
          <w:rFonts w:ascii="Times New Roman" w:hAnsi="Times New Roman"/>
          <w:i/>
          <w:szCs w:val="24"/>
        </w:rPr>
        <w:t>ц</w:t>
      </w:r>
      <w:r w:rsidRPr="00A67ECE">
        <w:rPr>
          <w:rFonts w:ascii="Times New Roman" w:hAnsi="Times New Roman"/>
          <w:i/>
          <w:szCs w:val="28"/>
          <w:vertAlign w:val="subscript"/>
        </w:rPr>
        <w:t>един</w:t>
      </w:r>
      <w:r w:rsidR="00CD0E94">
        <w:rPr>
          <w:rFonts w:ascii="Times New Roman" w:hAnsi="Times New Roman"/>
          <w:i/>
          <w:szCs w:val="28"/>
          <w:vertAlign w:val="subscript"/>
        </w:rPr>
        <w:t xml:space="preserve"> </w:t>
      </w:r>
      <w:r w:rsidRPr="00A67ECE">
        <w:rPr>
          <w:rFonts w:ascii="Times New Roman" w:hAnsi="Times New Roman"/>
          <w:szCs w:val="28"/>
        </w:rPr>
        <w:t>∙ Р,</w:t>
      </w:r>
      <w:r w:rsidR="00CD0E94">
        <w:rPr>
          <w:rFonts w:ascii="Times New Roman" w:hAnsi="Times New Roman"/>
          <w:szCs w:val="28"/>
        </w:rPr>
        <w:t xml:space="preserve"> </w:t>
      </w:r>
      <w:r w:rsidR="00E27DAD" w:rsidRPr="00A67ECE">
        <w:rPr>
          <w:rFonts w:ascii="Times New Roman" w:hAnsi="Times New Roman"/>
          <w:szCs w:val="28"/>
        </w:rPr>
        <w:t>(5.22</w:t>
      </w:r>
      <w:r w:rsidRPr="00A67ECE">
        <w:rPr>
          <w:rFonts w:ascii="Times New Roman" w:hAnsi="Times New Roman"/>
          <w:szCs w:val="28"/>
        </w:rPr>
        <w:t>)</w:t>
      </w:r>
    </w:p>
    <w:p w:rsidR="00126746" w:rsidRDefault="00126746" w:rsidP="004F3A48">
      <w:pPr>
        <w:widowControl/>
        <w:snapToGrid/>
        <w:spacing w:line="360" w:lineRule="auto"/>
        <w:ind w:firstLine="709"/>
        <w:jc w:val="left"/>
        <w:rPr>
          <w:rFonts w:ascii="Times New Roman" w:hAnsi="Times New Roman"/>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szCs w:val="28"/>
        </w:rPr>
        <w:t>где</w:t>
      </w:r>
      <w:r w:rsidR="00CD0E94">
        <w:rPr>
          <w:rFonts w:ascii="Times New Roman" w:hAnsi="Times New Roman"/>
          <w:szCs w:val="28"/>
        </w:rPr>
        <w:t xml:space="preserve"> </w:t>
      </w:r>
      <w:r w:rsidRPr="00A67ECE">
        <w:rPr>
          <w:rFonts w:ascii="Times New Roman" w:hAnsi="Times New Roman"/>
          <w:szCs w:val="28"/>
        </w:rPr>
        <w:t>Р – число рабочих дней в году.</w:t>
      </w:r>
    </w:p>
    <w:p w:rsidR="00126746" w:rsidRDefault="00126746" w:rsidP="004F3A48">
      <w:pPr>
        <w:widowControl/>
        <w:snapToGrid/>
        <w:spacing w:line="360" w:lineRule="auto"/>
        <w:ind w:firstLine="709"/>
        <w:jc w:val="left"/>
        <w:rPr>
          <w:rFonts w:ascii="Times New Roman" w:hAnsi="Times New Roman"/>
          <w:i/>
          <w:szCs w:val="28"/>
        </w:rPr>
      </w:pPr>
    </w:p>
    <w:p w:rsidR="00461F3F" w:rsidRPr="00A67ECE" w:rsidRDefault="00461F3F" w:rsidP="004F3A48">
      <w:pPr>
        <w:widowControl/>
        <w:snapToGrid/>
        <w:spacing w:line="360" w:lineRule="auto"/>
        <w:ind w:firstLine="709"/>
        <w:jc w:val="left"/>
        <w:rPr>
          <w:rFonts w:ascii="Times New Roman" w:hAnsi="Times New Roman"/>
          <w:szCs w:val="28"/>
        </w:rPr>
      </w:pPr>
      <w:r w:rsidRPr="00A67ECE">
        <w:rPr>
          <w:rFonts w:ascii="Times New Roman" w:hAnsi="Times New Roman"/>
          <w:i/>
          <w:szCs w:val="28"/>
        </w:rPr>
        <w:t>Э</w:t>
      </w:r>
      <w:r w:rsidRPr="00A67ECE">
        <w:rPr>
          <w:rFonts w:ascii="Times New Roman" w:hAnsi="Times New Roman"/>
          <w:i/>
          <w:szCs w:val="24"/>
        </w:rPr>
        <w:t>г</w:t>
      </w:r>
      <w:r w:rsidRPr="00A67ECE">
        <w:rPr>
          <w:rFonts w:ascii="Times New Roman" w:hAnsi="Times New Roman"/>
          <w:szCs w:val="28"/>
          <w:vertAlign w:val="subscript"/>
        </w:rPr>
        <w:t xml:space="preserve"> </w:t>
      </w:r>
      <w:r w:rsidRPr="00A67ECE">
        <w:rPr>
          <w:rFonts w:ascii="Times New Roman" w:hAnsi="Times New Roman"/>
          <w:szCs w:val="28"/>
        </w:rPr>
        <w:t>= 350,7 ∙ 249 = 77,24 тыс. руб.</w:t>
      </w:r>
      <w:r w:rsidR="00CD0E94">
        <w:rPr>
          <w:rFonts w:ascii="Times New Roman" w:hAnsi="Times New Roman"/>
          <w:szCs w:val="28"/>
        </w:rPr>
        <w:t xml:space="preserve"> </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При условии, что без использования приспособления, за год выполнялось процессов сборки-разборки 125 двигателей, так как время выполнения сборки-разборки двигателя занимало 2 рабочих дня, то при использовании приспособления для сборки-разборки двигателя, за год будет выполнена программа в 250 двигателей. Таким образом, в первом случае при процессе сборки-разборки двигателя прибыль составит: </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П</w:t>
      </w:r>
      <w:r w:rsidRPr="00A67ECE">
        <w:rPr>
          <w:rFonts w:ascii="Times New Roman" w:hAnsi="Times New Roman"/>
          <w:szCs w:val="24"/>
        </w:rPr>
        <w:t xml:space="preserve">без пр. </w:t>
      </w:r>
      <w:r w:rsidRPr="00A67ECE">
        <w:rPr>
          <w:rFonts w:ascii="Times New Roman" w:hAnsi="Times New Roman"/>
          <w:szCs w:val="28"/>
        </w:rPr>
        <w:t>= 450 ∙ 125 = 56250 руб.</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А при использовании приспособления:</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П</w:t>
      </w:r>
      <w:r w:rsidRPr="00A67ECE">
        <w:rPr>
          <w:rFonts w:ascii="Times New Roman" w:hAnsi="Times New Roman"/>
          <w:szCs w:val="24"/>
        </w:rPr>
        <w:t xml:space="preserve">с пр. </w:t>
      </w:r>
      <w:r w:rsidRPr="00A67ECE">
        <w:rPr>
          <w:rFonts w:ascii="Times New Roman" w:hAnsi="Times New Roman"/>
          <w:szCs w:val="28"/>
        </w:rPr>
        <w:t>= 450 ∙ 250 = 112500 руб.</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Таким образом, чистая прибыль при использовании приспособления:</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П = 112500 – 55025 = 57475 руб.</w:t>
      </w:r>
    </w:p>
    <w:p w:rsidR="00461F3F" w:rsidRPr="00A67ECE" w:rsidRDefault="00126746" w:rsidP="004F3A48">
      <w:pPr>
        <w:widowControl/>
        <w:snapToGrid/>
        <w:spacing w:line="360" w:lineRule="auto"/>
        <w:ind w:firstLine="709"/>
        <w:rPr>
          <w:rFonts w:ascii="Times New Roman" w:hAnsi="Times New Roman"/>
          <w:szCs w:val="28"/>
        </w:rPr>
      </w:pPr>
      <w:r>
        <w:rPr>
          <w:rFonts w:ascii="Times New Roman" w:hAnsi="Times New Roman"/>
          <w:szCs w:val="28"/>
        </w:rPr>
        <w:br w:type="page"/>
      </w:r>
      <w:r w:rsidR="00461F3F" w:rsidRPr="00A67ECE">
        <w:rPr>
          <w:rFonts w:ascii="Times New Roman" w:hAnsi="Times New Roman"/>
          <w:szCs w:val="28"/>
        </w:rPr>
        <w:t>Общая экономия по годовой программе в 250 двигателей, составляет:</w:t>
      </w:r>
    </w:p>
    <w:p w:rsidR="00126746" w:rsidRDefault="00126746" w:rsidP="004F3A48">
      <w:pPr>
        <w:widowControl/>
        <w:snapToGrid/>
        <w:spacing w:line="360" w:lineRule="auto"/>
        <w:ind w:firstLine="709"/>
        <w:rPr>
          <w:rFonts w:ascii="Times New Roman" w:hAnsi="Times New Roman"/>
          <w:szCs w:val="28"/>
        </w:rPr>
      </w:pPr>
    </w:p>
    <w:p w:rsidR="00461F3F" w:rsidRPr="00A67ECE" w:rsidRDefault="00461F3F" w:rsidP="004F3A48">
      <w:pPr>
        <w:widowControl/>
        <w:snapToGrid/>
        <w:spacing w:line="360" w:lineRule="auto"/>
        <w:ind w:firstLine="709"/>
        <w:rPr>
          <w:rFonts w:ascii="Times New Roman" w:hAnsi="Times New Roman"/>
          <w:szCs w:val="28"/>
        </w:rPr>
      </w:pPr>
      <w:r w:rsidRPr="00A67ECE">
        <w:rPr>
          <w:rFonts w:ascii="Times New Roman" w:hAnsi="Times New Roman"/>
          <w:szCs w:val="28"/>
        </w:rPr>
        <w:t>Э</w:t>
      </w:r>
      <w:r w:rsidRPr="00A67ECE">
        <w:rPr>
          <w:rFonts w:ascii="Times New Roman" w:hAnsi="Times New Roman"/>
          <w:szCs w:val="24"/>
        </w:rPr>
        <w:t>прог.</w:t>
      </w:r>
      <w:r w:rsidRPr="00A67ECE">
        <w:rPr>
          <w:rFonts w:ascii="Times New Roman" w:hAnsi="Times New Roman"/>
          <w:szCs w:val="28"/>
        </w:rPr>
        <w:t xml:space="preserve"> = 77240 + 57475 = 134,715 руб.</w:t>
      </w:r>
    </w:p>
    <w:p w:rsidR="00232256" w:rsidRPr="00A67ECE" w:rsidRDefault="00232256" w:rsidP="004F3A48">
      <w:pPr>
        <w:widowControl/>
        <w:snapToGrid/>
        <w:spacing w:line="360" w:lineRule="auto"/>
        <w:ind w:firstLine="709"/>
        <w:rPr>
          <w:rFonts w:ascii="Times New Roman" w:hAnsi="Times New Roman"/>
          <w:szCs w:val="24"/>
        </w:rPr>
      </w:pPr>
    </w:p>
    <w:p w:rsidR="00461F3F" w:rsidRPr="00A67ECE" w:rsidRDefault="00F74BE9" w:rsidP="004F3A48">
      <w:pPr>
        <w:widowControl/>
        <w:snapToGrid/>
        <w:spacing w:line="360" w:lineRule="auto"/>
        <w:ind w:firstLine="709"/>
        <w:rPr>
          <w:rFonts w:ascii="Times New Roman" w:hAnsi="Times New Roman"/>
          <w:szCs w:val="24"/>
        </w:rPr>
      </w:pPr>
      <w:r w:rsidRPr="00A67ECE">
        <w:rPr>
          <w:rFonts w:ascii="Times New Roman" w:hAnsi="Times New Roman"/>
          <w:szCs w:val="24"/>
        </w:rPr>
        <w:t>Таблица 5.17</w:t>
      </w:r>
      <w:r w:rsidR="00461F3F" w:rsidRPr="00A67ECE">
        <w:rPr>
          <w:rFonts w:ascii="Times New Roman" w:hAnsi="Times New Roman"/>
          <w:szCs w:val="24"/>
        </w:rPr>
        <w:t xml:space="preserve"> – Технико-экономические показатели процесса сборки-разборки двигателя КамАЗ 740.10-Д</w:t>
      </w:r>
    </w:p>
    <w:tbl>
      <w:tblPr>
        <w:tblW w:w="7797" w:type="dxa"/>
        <w:jc w:val="center"/>
        <w:tblLayout w:type="fixed"/>
        <w:tblCellMar>
          <w:left w:w="40" w:type="dxa"/>
          <w:right w:w="40" w:type="dxa"/>
        </w:tblCellMar>
        <w:tblLook w:val="0000" w:firstRow="0" w:lastRow="0" w:firstColumn="0" w:lastColumn="0" w:noHBand="0" w:noVBand="0"/>
      </w:tblPr>
      <w:tblGrid>
        <w:gridCol w:w="4557"/>
        <w:gridCol w:w="1980"/>
        <w:gridCol w:w="1260"/>
      </w:tblGrid>
      <w:tr w:rsidR="00461F3F" w:rsidRPr="00126746" w:rsidTr="00126746">
        <w:trPr>
          <w:cantSplit/>
          <w:trHeight w:val="468"/>
          <w:jc w:val="center"/>
        </w:trPr>
        <w:tc>
          <w:tcPr>
            <w:tcW w:w="4557" w:type="dxa"/>
            <w:tcBorders>
              <w:top w:val="single" w:sz="6"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Наименование показателей</w:t>
            </w:r>
          </w:p>
        </w:tc>
        <w:tc>
          <w:tcPr>
            <w:tcW w:w="1980" w:type="dxa"/>
            <w:tcBorders>
              <w:top w:val="single" w:sz="6"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Единица измерения</w:t>
            </w:r>
          </w:p>
        </w:tc>
        <w:tc>
          <w:tcPr>
            <w:tcW w:w="1260" w:type="dxa"/>
            <w:tcBorders>
              <w:top w:val="single" w:sz="4" w:space="0" w:color="auto"/>
              <w:left w:val="single" w:sz="6" w:space="0" w:color="auto"/>
              <w:bottom w:val="single" w:sz="6"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Значения показа-телей</w:t>
            </w:r>
          </w:p>
        </w:tc>
      </w:tr>
      <w:tr w:rsidR="00461F3F" w:rsidRPr="00126746" w:rsidTr="00126746">
        <w:trPr>
          <w:cantSplit/>
          <w:trHeight w:val="1030"/>
          <w:jc w:val="center"/>
        </w:trPr>
        <w:tc>
          <w:tcPr>
            <w:tcW w:w="4557" w:type="dxa"/>
            <w:tcBorders>
              <w:top w:val="single" w:sz="6"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Годовой выпуск</w:t>
            </w:r>
            <w:r w:rsidR="00CD0E94" w:rsidRPr="00126746">
              <w:rPr>
                <w:rFonts w:ascii="Times New Roman" w:hAnsi="Times New Roman"/>
                <w:noProof/>
                <w:sz w:val="20"/>
                <w:szCs w:val="28"/>
              </w:rPr>
              <w:t xml:space="preserve"> </w:t>
            </w:r>
            <w:r w:rsidRPr="00126746">
              <w:rPr>
                <w:rFonts w:ascii="Times New Roman" w:hAnsi="Times New Roman"/>
                <w:noProof/>
                <w:sz w:val="20"/>
                <w:szCs w:val="28"/>
              </w:rPr>
              <w:t>процессов сборки-разборки двигателей:</w:t>
            </w: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-в натуральном выражении</w:t>
            </w:r>
          </w:p>
          <w:p w:rsidR="00461F3F" w:rsidRPr="00126746" w:rsidRDefault="00461F3F" w:rsidP="00126746">
            <w:pPr>
              <w:widowControl/>
              <w:numPr>
                <w:ilvl w:val="0"/>
                <w:numId w:val="19"/>
              </w:numPr>
              <w:snapToGrid/>
              <w:spacing w:line="360" w:lineRule="auto"/>
              <w:ind w:left="0" w:firstLine="0"/>
              <w:jc w:val="center"/>
              <w:rPr>
                <w:rFonts w:ascii="Times New Roman" w:hAnsi="Times New Roman"/>
                <w:noProof/>
                <w:sz w:val="20"/>
                <w:szCs w:val="28"/>
              </w:rPr>
            </w:pPr>
            <w:r w:rsidRPr="00126746">
              <w:rPr>
                <w:rFonts w:ascii="Times New Roman" w:hAnsi="Times New Roman"/>
                <w:noProof/>
                <w:sz w:val="20"/>
                <w:szCs w:val="28"/>
              </w:rPr>
              <w:t>-в стоимостном (по себестоимости)</w:t>
            </w:r>
          </w:p>
        </w:tc>
        <w:tc>
          <w:tcPr>
            <w:tcW w:w="1980" w:type="dxa"/>
            <w:tcBorders>
              <w:top w:val="single" w:sz="6"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шт.</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top w:val="single" w:sz="4" w:space="0" w:color="auto"/>
              <w:left w:val="single" w:sz="6" w:space="0" w:color="auto"/>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250</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1011,53</w:t>
            </w:r>
          </w:p>
        </w:tc>
      </w:tr>
      <w:tr w:rsidR="00461F3F" w:rsidRPr="00126746" w:rsidTr="00126746">
        <w:trPr>
          <w:cantSplit/>
          <w:trHeight w:val="683"/>
          <w:jc w:val="center"/>
        </w:trPr>
        <w:tc>
          <w:tcPr>
            <w:tcW w:w="4557"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Общая стоимость основных производственных фондов участка</w:t>
            </w:r>
          </w:p>
        </w:tc>
        <w:tc>
          <w:tcPr>
            <w:tcW w:w="198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top w:val="single" w:sz="4" w:space="0" w:color="auto"/>
              <w:left w:val="single" w:sz="6" w:space="0" w:color="auto"/>
              <w:bottom w:val="single" w:sz="4" w:space="0" w:color="auto"/>
              <w:right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380,253</w:t>
            </w:r>
            <w:r w:rsidR="00CD0E94" w:rsidRPr="00126746">
              <w:rPr>
                <w:rFonts w:ascii="Times New Roman" w:hAnsi="Times New Roman"/>
                <w:sz w:val="20"/>
                <w:szCs w:val="28"/>
              </w:rPr>
              <w:t xml:space="preserve"> </w:t>
            </w:r>
          </w:p>
        </w:tc>
      </w:tr>
      <w:tr w:rsidR="00461F3F" w:rsidRPr="00126746" w:rsidTr="00126746">
        <w:trPr>
          <w:cantSplit/>
          <w:trHeight w:val="551"/>
          <w:jc w:val="center"/>
        </w:trPr>
        <w:tc>
          <w:tcPr>
            <w:tcW w:w="4557"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Общая внутренняя площадь участка</w:t>
            </w: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-в том числе производственная</w:t>
            </w:r>
          </w:p>
        </w:tc>
        <w:tc>
          <w:tcPr>
            <w:tcW w:w="1980"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vertAlign w:val="superscript"/>
              </w:rPr>
            </w:pPr>
            <w:r w:rsidRPr="00126746">
              <w:rPr>
                <w:rFonts w:ascii="Times New Roman" w:hAnsi="Times New Roman"/>
                <w:sz w:val="20"/>
                <w:szCs w:val="28"/>
              </w:rPr>
              <w:t>м</w:t>
            </w:r>
            <w:r w:rsidRPr="00126746">
              <w:rPr>
                <w:rFonts w:ascii="Times New Roman" w:hAnsi="Times New Roman"/>
                <w:sz w:val="20"/>
                <w:szCs w:val="28"/>
                <w:vertAlign w:val="superscript"/>
              </w:rPr>
              <w:t>2</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м</w:t>
            </w:r>
            <w:r w:rsidRPr="00126746">
              <w:rPr>
                <w:rFonts w:ascii="Times New Roman" w:hAnsi="Times New Roman"/>
                <w:sz w:val="20"/>
                <w:szCs w:val="28"/>
                <w:vertAlign w:val="superscript"/>
              </w:rPr>
              <w:t>2</w:t>
            </w:r>
          </w:p>
        </w:tc>
        <w:tc>
          <w:tcPr>
            <w:tcW w:w="1260" w:type="dxa"/>
            <w:tcBorders>
              <w:top w:val="single" w:sz="4" w:space="0" w:color="auto"/>
              <w:left w:val="single" w:sz="6" w:space="0" w:color="auto"/>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21,22</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16,32</w:t>
            </w:r>
          </w:p>
        </w:tc>
      </w:tr>
      <w:tr w:rsidR="00461F3F" w:rsidRPr="00126746" w:rsidTr="00126746">
        <w:trPr>
          <w:cantSplit/>
          <w:trHeight w:val="687"/>
          <w:jc w:val="center"/>
        </w:trPr>
        <w:tc>
          <w:tcPr>
            <w:tcW w:w="4557"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Общая численность работающих</w:t>
            </w: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-в том числе основных рабочих</w:t>
            </w:r>
          </w:p>
        </w:tc>
        <w:tc>
          <w:tcPr>
            <w:tcW w:w="1980"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чел.</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чел.</w:t>
            </w:r>
          </w:p>
        </w:tc>
        <w:tc>
          <w:tcPr>
            <w:tcW w:w="1260" w:type="dxa"/>
            <w:tcBorders>
              <w:top w:val="single" w:sz="4" w:space="0" w:color="auto"/>
              <w:left w:val="single" w:sz="6" w:space="0" w:color="auto"/>
              <w:bottom w:val="single" w:sz="4" w:space="0" w:color="auto"/>
              <w:right w:val="single" w:sz="4"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w:t>
            </w:r>
          </w:p>
        </w:tc>
      </w:tr>
      <w:tr w:rsidR="00461F3F" w:rsidRPr="00126746" w:rsidTr="00126746">
        <w:trPr>
          <w:cantSplit/>
          <w:trHeight w:val="1000"/>
          <w:jc w:val="center"/>
        </w:trPr>
        <w:tc>
          <w:tcPr>
            <w:tcW w:w="4557" w:type="dxa"/>
            <w:tcBorders>
              <w:top w:val="single" w:sz="4"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Выпуск продукции на одного работающего (производительность труда)</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 натуральном выражении</w:t>
            </w: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sz w:val="20"/>
                <w:szCs w:val="28"/>
              </w:rPr>
              <w:t>-в стоимостном выражении (по себестоимости)</w:t>
            </w:r>
          </w:p>
        </w:tc>
        <w:tc>
          <w:tcPr>
            <w:tcW w:w="1980" w:type="dxa"/>
            <w:tcBorders>
              <w:top w:val="single" w:sz="4"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шт./чел</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руб./чел</w:t>
            </w:r>
          </w:p>
        </w:tc>
        <w:tc>
          <w:tcPr>
            <w:tcW w:w="1260" w:type="dxa"/>
            <w:tcBorders>
              <w:top w:val="single" w:sz="4" w:space="0" w:color="auto"/>
              <w:left w:val="single" w:sz="6" w:space="0" w:color="auto"/>
              <w:bottom w:val="single" w:sz="6" w:space="0" w:color="auto"/>
              <w:right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42</w:t>
            </w:r>
          </w:p>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168,6</w:t>
            </w:r>
          </w:p>
        </w:tc>
      </w:tr>
      <w:tr w:rsidR="00461F3F" w:rsidRPr="00126746" w:rsidTr="00126746">
        <w:trPr>
          <w:cantSplit/>
          <w:trHeight w:val="878"/>
          <w:jc w:val="center"/>
        </w:trPr>
        <w:tc>
          <w:tcPr>
            <w:tcW w:w="4557" w:type="dxa"/>
            <w:tcBorders>
              <w:top w:val="single" w:sz="4"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Выпуск продукции на одного основного рабочего</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-в натуральном выражении</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-в стоимостном выражении (по себестоимости) </w:t>
            </w:r>
          </w:p>
        </w:tc>
        <w:tc>
          <w:tcPr>
            <w:tcW w:w="1980" w:type="dxa"/>
            <w:tcBorders>
              <w:top w:val="single" w:sz="6"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шт./чел.</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руб./чел.</w:t>
            </w:r>
          </w:p>
        </w:tc>
        <w:tc>
          <w:tcPr>
            <w:tcW w:w="1260" w:type="dxa"/>
            <w:tcBorders>
              <w:left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noProof/>
                <w:sz w:val="20"/>
                <w:szCs w:val="28"/>
              </w:rPr>
            </w:pP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250</w:t>
            </w:r>
          </w:p>
          <w:p w:rsidR="00461F3F" w:rsidRPr="00126746" w:rsidRDefault="00461F3F" w:rsidP="00126746">
            <w:pPr>
              <w:widowControl/>
              <w:snapToGrid/>
              <w:spacing w:line="360" w:lineRule="auto"/>
              <w:ind w:firstLine="0"/>
              <w:jc w:val="center"/>
              <w:rPr>
                <w:rFonts w:ascii="Times New Roman" w:hAnsi="Times New Roman"/>
                <w:noProof/>
                <w:sz w:val="20"/>
                <w:szCs w:val="28"/>
              </w:rPr>
            </w:pPr>
          </w:p>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1011,53</w:t>
            </w:r>
          </w:p>
        </w:tc>
      </w:tr>
      <w:tr w:rsidR="00461F3F" w:rsidRPr="00126746" w:rsidTr="00126746">
        <w:trPr>
          <w:cantSplit/>
          <w:trHeight w:hRule="exact" w:val="435"/>
          <w:jc w:val="center"/>
        </w:trPr>
        <w:tc>
          <w:tcPr>
            <w:tcW w:w="4557" w:type="dxa"/>
            <w:tcBorders>
              <w:top w:val="single" w:sz="4" w:space="0" w:color="auto"/>
              <w:left w:val="single" w:sz="4" w:space="0" w:color="auto"/>
              <w:bottom w:val="single" w:sz="4" w:space="0" w:color="auto"/>
              <w:right w:val="single" w:sz="4"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Фондовооруженность</w:t>
            </w:r>
          </w:p>
        </w:tc>
        <w:tc>
          <w:tcPr>
            <w:tcW w:w="1980" w:type="dxa"/>
            <w:tcBorders>
              <w:top w:val="single" w:sz="4" w:space="0" w:color="auto"/>
              <w:left w:val="nil"/>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руб./чел.</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63,37</w:t>
            </w:r>
          </w:p>
        </w:tc>
      </w:tr>
      <w:tr w:rsidR="00461F3F" w:rsidRPr="00126746" w:rsidTr="00126746">
        <w:trPr>
          <w:cantSplit/>
          <w:trHeight w:hRule="exact" w:val="342"/>
          <w:jc w:val="center"/>
        </w:trPr>
        <w:tc>
          <w:tcPr>
            <w:tcW w:w="4557" w:type="dxa"/>
            <w:tcBorders>
              <w:top w:val="single" w:sz="4" w:space="0" w:color="auto"/>
              <w:left w:val="single" w:sz="4"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Фондоёмкость</w:t>
            </w:r>
          </w:p>
        </w:tc>
        <w:tc>
          <w:tcPr>
            <w:tcW w:w="198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руб./(руб./год)</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0,38</w:t>
            </w:r>
          </w:p>
        </w:tc>
      </w:tr>
      <w:tr w:rsidR="00461F3F" w:rsidRPr="00126746" w:rsidTr="00126746">
        <w:trPr>
          <w:cantSplit/>
          <w:trHeight w:hRule="exact" w:val="365"/>
          <w:jc w:val="center"/>
        </w:trPr>
        <w:tc>
          <w:tcPr>
            <w:tcW w:w="4557" w:type="dxa"/>
            <w:tcBorders>
              <w:top w:val="single" w:sz="4" w:space="0" w:color="auto"/>
              <w:left w:val="single" w:sz="4"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noProof/>
                <w:sz w:val="20"/>
                <w:szCs w:val="28"/>
              </w:rPr>
            </w:pPr>
            <w:r w:rsidRPr="00126746">
              <w:rPr>
                <w:rFonts w:ascii="Times New Roman" w:hAnsi="Times New Roman"/>
                <w:noProof/>
                <w:sz w:val="20"/>
                <w:szCs w:val="28"/>
              </w:rPr>
              <w:t>Фондоотдача</w:t>
            </w:r>
          </w:p>
        </w:tc>
        <w:tc>
          <w:tcPr>
            <w:tcW w:w="198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руб./(руб./год)</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2,66</w:t>
            </w:r>
          </w:p>
        </w:tc>
      </w:tr>
      <w:tr w:rsidR="00461F3F" w:rsidRPr="00126746" w:rsidTr="00126746">
        <w:trPr>
          <w:cantSplit/>
          <w:trHeight w:hRule="exact" w:val="583"/>
          <w:jc w:val="center"/>
        </w:trPr>
        <w:tc>
          <w:tcPr>
            <w:tcW w:w="4557" w:type="dxa"/>
            <w:vMerge w:val="restart"/>
            <w:tcBorders>
              <w:top w:val="single" w:sz="4" w:space="0" w:color="auto"/>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Трудоемкость сборки-разборки одного двигателя</w:t>
            </w:r>
          </w:p>
          <w:p w:rsidR="00461F3F" w:rsidRPr="00126746" w:rsidRDefault="00CD0E94"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w:t>
            </w:r>
            <w:r w:rsidR="00461F3F" w:rsidRPr="00126746">
              <w:rPr>
                <w:rFonts w:ascii="Times New Roman" w:hAnsi="Times New Roman"/>
                <w:sz w:val="20"/>
                <w:szCs w:val="28"/>
              </w:rPr>
              <w:t>- без использования приспособления</w:t>
            </w:r>
          </w:p>
          <w:p w:rsidR="00461F3F" w:rsidRPr="00126746" w:rsidRDefault="00CD0E94"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w:t>
            </w:r>
            <w:r w:rsidR="00461F3F" w:rsidRPr="00126746">
              <w:rPr>
                <w:rFonts w:ascii="Times New Roman" w:hAnsi="Times New Roman"/>
                <w:sz w:val="20"/>
                <w:szCs w:val="28"/>
              </w:rPr>
              <w:t>- с использованием приспособления</w:t>
            </w:r>
          </w:p>
        </w:tc>
        <w:tc>
          <w:tcPr>
            <w:tcW w:w="1980" w:type="dxa"/>
            <w:vMerge w:val="restart"/>
            <w:tcBorders>
              <w:top w:val="single" w:sz="4" w:space="0" w:color="auto"/>
              <w:left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ч.</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ч.</w:t>
            </w:r>
          </w:p>
        </w:tc>
        <w:tc>
          <w:tcPr>
            <w:tcW w:w="1260" w:type="dxa"/>
            <w:vMerge w:val="restart"/>
            <w:tcBorders>
              <w:top w:val="single" w:sz="4"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16</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7,9</w:t>
            </w:r>
          </w:p>
        </w:tc>
      </w:tr>
      <w:tr w:rsidR="00461F3F" w:rsidRPr="00126746" w:rsidTr="00126746">
        <w:trPr>
          <w:cantSplit/>
          <w:trHeight w:val="483"/>
          <w:jc w:val="center"/>
        </w:trPr>
        <w:tc>
          <w:tcPr>
            <w:tcW w:w="4557" w:type="dxa"/>
            <w:vMerge/>
            <w:tcBorders>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tc>
        <w:tc>
          <w:tcPr>
            <w:tcW w:w="1980" w:type="dxa"/>
            <w:vMerge/>
            <w:tcBorders>
              <w:left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tc>
        <w:tc>
          <w:tcPr>
            <w:tcW w:w="1260" w:type="dxa"/>
            <w:vMerge/>
            <w:tcBorders>
              <w:left w:val="single" w:sz="6" w:space="0" w:color="auto"/>
              <w:bottom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tc>
      </w:tr>
      <w:tr w:rsidR="00461F3F" w:rsidRPr="00126746" w:rsidTr="00126746">
        <w:trPr>
          <w:cantSplit/>
          <w:trHeight w:val="344"/>
          <w:jc w:val="center"/>
        </w:trPr>
        <w:tc>
          <w:tcPr>
            <w:tcW w:w="4557"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Себестоимость сборки-разборки одного двигателя</w:t>
            </w:r>
          </w:p>
        </w:tc>
        <w:tc>
          <w:tcPr>
            <w:tcW w:w="1980"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2,98</w:t>
            </w:r>
          </w:p>
        </w:tc>
      </w:tr>
      <w:tr w:rsidR="00461F3F" w:rsidRPr="00126746" w:rsidTr="00126746">
        <w:trPr>
          <w:cantSplit/>
          <w:trHeight w:val="298"/>
          <w:jc w:val="center"/>
        </w:trPr>
        <w:tc>
          <w:tcPr>
            <w:tcW w:w="4557"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Стоимость сборки-разборки одного двигателя</w:t>
            </w:r>
          </w:p>
        </w:tc>
        <w:tc>
          <w:tcPr>
            <w:tcW w:w="1980" w:type="dxa"/>
            <w:tcBorders>
              <w:top w:val="single" w:sz="6"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4,05</w:t>
            </w:r>
          </w:p>
        </w:tc>
      </w:tr>
      <w:tr w:rsidR="00461F3F" w:rsidRPr="00126746" w:rsidTr="00126746">
        <w:trPr>
          <w:cantSplit/>
          <w:trHeight w:val="828"/>
          <w:jc w:val="center"/>
        </w:trPr>
        <w:tc>
          <w:tcPr>
            <w:tcW w:w="4557" w:type="dxa"/>
            <w:tcBorders>
              <w:top w:val="single" w:sz="6" w:space="0" w:color="auto"/>
              <w:left w:val="single" w:sz="6" w:space="0" w:color="auto"/>
              <w:bottom w:val="single" w:sz="6"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Экономия по стоимости</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на единицу </w:t>
            </w:r>
          </w:p>
          <w:p w:rsidR="00461F3F" w:rsidRPr="00126746" w:rsidRDefault="00CD0E94"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w:t>
            </w:r>
            <w:r w:rsidR="00461F3F" w:rsidRPr="00126746">
              <w:rPr>
                <w:rFonts w:ascii="Times New Roman" w:hAnsi="Times New Roman"/>
                <w:sz w:val="20"/>
                <w:szCs w:val="28"/>
              </w:rPr>
              <w:t>- на годовую программу выпуска</w:t>
            </w:r>
          </w:p>
        </w:tc>
        <w:tc>
          <w:tcPr>
            <w:tcW w:w="1980" w:type="dxa"/>
            <w:tcBorders>
              <w:top w:val="single" w:sz="6"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руб.</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top w:val="single" w:sz="4" w:space="0" w:color="auto"/>
              <w:left w:val="single" w:sz="6" w:space="0" w:color="auto"/>
              <w:bottom w:val="single" w:sz="4" w:space="0" w:color="auto"/>
              <w:right w:val="single" w:sz="6" w:space="0" w:color="auto"/>
            </w:tcBorders>
            <w:vAlign w:val="center"/>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538,9</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134,715</w:t>
            </w:r>
          </w:p>
        </w:tc>
      </w:tr>
      <w:tr w:rsidR="00461F3F" w:rsidRPr="00126746" w:rsidTr="00126746">
        <w:trPr>
          <w:cantSplit/>
          <w:trHeight w:val="312"/>
          <w:jc w:val="center"/>
        </w:trPr>
        <w:tc>
          <w:tcPr>
            <w:tcW w:w="4557"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Прибыль</w:t>
            </w:r>
          </w:p>
          <w:p w:rsidR="00461F3F" w:rsidRPr="00126746" w:rsidRDefault="00CD0E94"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w:t>
            </w:r>
            <w:r w:rsidR="00461F3F" w:rsidRPr="00126746">
              <w:rPr>
                <w:rFonts w:ascii="Times New Roman" w:hAnsi="Times New Roman"/>
                <w:sz w:val="20"/>
                <w:szCs w:val="28"/>
              </w:rPr>
              <w:t>- на единицу</w:t>
            </w:r>
          </w:p>
          <w:p w:rsidR="00461F3F" w:rsidRPr="00126746" w:rsidRDefault="00CD0E94"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 xml:space="preserve"> </w:t>
            </w:r>
            <w:r w:rsidR="00461F3F" w:rsidRPr="00126746">
              <w:rPr>
                <w:rFonts w:ascii="Times New Roman" w:hAnsi="Times New Roman"/>
                <w:sz w:val="20"/>
                <w:szCs w:val="28"/>
              </w:rPr>
              <w:t>- на годовую программу выпуска</w:t>
            </w:r>
          </w:p>
        </w:tc>
        <w:tc>
          <w:tcPr>
            <w:tcW w:w="1980" w:type="dxa"/>
            <w:tcBorders>
              <w:top w:val="single" w:sz="6"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руб.</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тыс. руб.</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450</w:t>
            </w:r>
          </w:p>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111,81</w:t>
            </w:r>
          </w:p>
        </w:tc>
      </w:tr>
      <w:tr w:rsidR="00461F3F" w:rsidRPr="00126746" w:rsidTr="00126746">
        <w:trPr>
          <w:cantSplit/>
          <w:trHeight w:val="372"/>
          <w:jc w:val="center"/>
        </w:trPr>
        <w:tc>
          <w:tcPr>
            <w:tcW w:w="4557"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Рентабельность</w:t>
            </w:r>
          </w:p>
        </w:tc>
        <w:tc>
          <w:tcPr>
            <w:tcW w:w="1980" w:type="dxa"/>
            <w:tcBorders>
              <w:top w:val="single" w:sz="6"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29,4</w:t>
            </w:r>
          </w:p>
        </w:tc>
      </w:tr>
      <w:tr w:rsidR="00461F3F" w:rsidRPr="00126746" w:rsidTr="00126746">
        <w:trPr>
          <w:cantSplit/>
          <w:trHeight w:val="430"/>
          <w:jc w:val="center"/>
        </w:trPr>
        <w:tc>
          <w:tcPr>
            <w:tcW w:w="4557" w:type="dxa"/>
            <w:tcBorders>
              <w:top w:val="single" w:sz="6" w:space="0" w:color="auto"/>
              <w:left w:val="single" w:sz="6" w:space="0" w:color="auto"/>
              <w:bottom w:val="single" w:sz="6"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Критический годовой объем производства (</w:t>
            </w:r>
            <w:r w:rsidRPr="00126746">
              <w:rPr>
                <w:rFonts w:ascii="Times New Roman" w:hAnsi="Times New Roman"/>
                <w:sz w:val="20"/>
                <w:szCs w:val="28"/>
                <w:lang w:val="en-US"/>
              </w:rPr>
              <w:t>N</w:t>
            </w:r>
            <w:r w:rsidRPr="00126746">
              <w:rPr>
                <w:rFonts w:ascii="Times New Roman" w:hAnsi="Times New Roman"/>
                <w:sz w:val="20"/>
                <w:szCs w:val="24"/>
              </w:rPr>
              <w:t>кр</w:t>
            </w:r>
            <w:r w:rsidRPr="00126746">
              <w:rPr>
                <w:rFonts w:ascii="Times New Roman" w:hAnsi="Times New Roman"/>
                <w:sz w:val="20"/>
                <w:szCs w:val="28"/>
              </w:rPr>
              <w:t>)</w:t>
            </w:r>
          </w:p>
        </w:tc>
        <w:tc>
          <w:tcPr>
            <w:tcW w:w="1980" w:type="dxa"/>
            <w:tcBorders>
              <w:top w:val="single" w:sz="6"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шт.</w:t>
            </w:r>
          </w:p>
        </w:tc>
        <w:tc>
          <w:tcPr>
            <w:tcW w:w="1260" w:type="dxa"/>
            <w:tcBorders>
              <w:top w:val="single" w:sz="4" w:space="0" w:color="auto"/>
              <w:left w:val="single" w:sz="6" w:space="0" w:color="auto"/>
              <w:bottom w:val="single" w:sz="4" w:space="0" w:color="auto"/>
              <w:right w:val="single" w:sz="6" w:space="0" w:color="auto"/>
            </w:tcBorders>
          </w:tcPr>
          <w:p w:rsidR="00461F3F" w:rsidRPr="00126746" w:rsidRDefault="00461F3F" w:rsidP="00126746">
            <w:pPr>
              <w:widowControl/>
              <w:snapToGrid/>
              <w:spacing w:line="360" w:lineRule="auto"/>
              <w:ind w:firstLine="0"/>
              <w:jc w:val="center"/>
              <w:rPr>
                <w:rFonts w:ascii="Times New Roman" w:hAnsi="Times New Roman"/>
                <w:sz w:val="20"/>
                <w:szCs w:val="28"/>
              </w:rPr>
            </w:pPr>
            <w:r w:rsidRPr="00126746">
              <w:rPr>
                <w:rFonts w:ascii="Times New Roman" w:hAnsi="Times New Roman"/>
                <w:sz w:val="20"/>
                <w:szCs w:val="28"/>
              </w:rPr>
              <w:t>82</w:t>
            </w:r>
          </w:p>
        </w:tc>
      </w:tr>
    </w:tbl>
    <w:p w:rsidR="00F74BE9" w:rsidRPr="00A67ECE" w:rsidRDefault="00F74BE9" w:rsidP="004F3A48">
      <w:pPr>
        <w:widowControl/>
        <w:snapToGrid/>
        <w:spacing w:line="360" w:lineRule="auto"/>
        <w:ind w:firstLine="709"/>
        <w:jc w:val="left"/>
        <w:rPr>
          <w:rFonts w:ascii="Times New Roman" w:hAnsi="Times New Roman"/>
          <w:szCs w:val="28"/>
        </w:rPr>
      </w:pPr>
    </w:p>
    <w:p w:rsidR="00757B63" w:rsidRDefault="00757B63" w:rsidP="004F3A48">
      <w:pPr>
        <w:widowControl/>
        <w:tabs>
          <w:tab w:val="left" w:pos="0"/>
        </w:tabs>
        <w:snapToGrid/>
        <w:spacing w:line="360" w:lineRule="auto"/>
        <w:ind w:firstLine="709"/>
        <w:rPr>
          <w:rFonts w:ascii="Times New Roman" w:hAnsi="Times New Roman"/>
          <w:szCs w:val="28"/>
        </w:rPr>
      </w:pPr>
      <w:r w:rsidRPr="00A67ECE">
        <w:rPr>
          <w:rFonts w:ascii="Times New Roman" w:hAnsi="Times New Roman"/>
          <w:szCs w:val="28"/>
        </w:rPr>
        <w:t>Выводы по разделу: в результате выполнения организационно экономического раздела был произведён расчёт стоимости внедряемого приспособления в производство, а также рассчитана экономическая эффективность от его внедрения. Было установлено</w:t>
      </w:r>
      <w:r w:rsidR="006A53D4" w:rsidRPr="00A67ECE">
        <w:rPr>
          <w:rFonts w:ascii="Times New Roman" w:hAnsi="Times New Roman"/>
          <w:szCs w:val="28"/>
        </w:rPr>
        <w:t>,</w:t>
      </w:r>
      <w:r w:rsidRPr="00A67ECE">
        <w:rPr>
          <w:rFonts w:ascii="Times New Roman" w:hAnsi="Times New Roman"/>
          <w:szCs w:val="28"/>
        </w:rPr>
        <w:t xml:space="preserve"> что при использовании приспособления в производстве происходит экономия средств, в пересчёте на годо</w:t>
      </w:r>
      <w:r w:rsidR="00C16E5E" w:rsidRPr="00A67ECE">
        <w:rPr>
          <w:rFonts w:ascii="Times New Roman" w:hAnsi="Times New Roman"/>
          <w:szCs w:val="28"/>
        </w:rPr>
        <w:t>вую программу она составляет 135</w:t>
      </w:r>
      <w:r w:rsidRPr="00A67ECE">
        <w:rPr>
          <w:rFonts w:ascii="Times New Roman" w:hAnsi="Times New Roman"/>
          <w:szCs w:val="28"/>
        </w:rPr>
        <w:t xml:space="preserve"> тысяч рублей.</w:t>
      </w:r>
    </w:p>
    <w:p w:rsidR="00A66DA2" w:rsidRDefault="00A66DA2" w:rsidP="004F3A48">
      <w:pPr>
        <w:widowControl/>
        <w:tabs>
          <w:tab w:val="left" w:pos="0"/>
        </w:tabs>
        <w:snapToGrid/>
        <w:spacing w:line="360" w:lineRule="auto"/>
        <w:ind w:firstLine="709"/>
        <w:rPr>
          <w:rFonts w:ascii="Times New Roman" w:hAnsi="Times New Roman"/>
          <w:szCs w:val="28"/>
        </w:rPr>
      </w:pPr>
    </w:p>
    <w:p w:rsidR="00A66DA2" w:rsidRPr="00A67ECE" w:rsidRDefault="00A66DA2" w:rsidP="004F3A48">
      <w:pPr>
        <w:widowControl/>
        <w:tabs>
          <w:tab w:val="left" w:pos="0"/>
        </w:tabs>
        <w:snapToGrid/>
        <w:spacing w:line="360" w:lineRule="auto"/>
        <w:ind w:firstLine="709"/>
        <w:rPr>
          <w:rFonts w:ascii="Times New Roman" w:hAnsi="Times New Roman"/>
          <w:szCs w:val="28"/>
        </w:rPr>
      </w:pPr>
    </w:p>
    <w:p w:rsidR="006A53D4" w:rsidRPr="00A67ECE" w:rsidRDefault="00126746" w:rsidP="004F3A48">
      <w:pPr>
        <w:widowControl/>
        <w:snapToGrid/>
        <w:spacing w:line="360" w:lineRule="auto"/>
        <w:ind w:firstLine="709"/>
        <w:jc w:val="center"/>
        <w:rPr>
          <w:rFonts w:ascii="Times New Roman" w:hAnsi="Times New Roman"/>
          <w:szCs w:val="28"/>
        </w:rPr>
      </w:pPr>
      <w:r>
        <w:rPr>
          <w:rFonts w:ascii="Times New Roman" w:hAnsi="Times New Roman"/>
          <w:szCs w:val="28"/>
        </w:rPr>
        <w:br w:type="page"/>
      </w:r>
      <w:r w:rsidR="006A53D4" w:rsidRPr="00126746">
        <w:rPr>
          <w:rFonts w:ascii="Times New Roman" w:hAnsi="Times New Roman"/>
          <w:b/>
          <w:szCs w:val="28"/>
        </w:rPr>
        <w:t>Заключение</w:t>
      </w:r>
    </w:p>
    <w:p w:rsidR="006A53D4" w:rsidRPr="00A67ECE" w:rsidRDefault="006A53D4" w:rsidP="004F3A48">
      <w:pPr>
        <w:widowControl/>
        <w:snapToGrid/>
        <w:spacing w:line="360" w:lineRule="auto"/>
        <w:ind w:firstLine="709"/>
        <w:jc w:val="center"/>
        <w:rPr>
          <w:rFonts w:ascii="Times New Roman" w:hAnsi="Times New Roman"/>
          <w:szCs w:val="28"/>
        </w:rPr>
      </w:pP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t>Основные выводы по результатам проведенной работы таковы:</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cs="Arial"/>
          <w:szCs w:val="28"/>
        </w:rPr>
        <w:t>1 В технологическом разделе опре</w:t>
      </w:r>
      <w:r w:rsidRPr="00A67ECE">
        <w:rPr>
          <w:rFonts w:ascii="Times New Roman" w:hAnsi="Times New Roman"/>
          <w:szCs w:val="28"/>
        </w:rPr>
        <w:t>деленно:</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годовой объём работ станции технич</w:t>
      </w:r>
      <w:r w:rsidR="004604DB" w:rsidRPr="00A67ECE">
        <w:rPr>
          <w:rFonts w:ascii="Times New Roman" w:hAnsi="Times New Roman"/>
          <w:szCs w:val="28"/>
        </w:rPr>
        <w:t>еского обслуживания</w:t>
      </w:r>
      <w:r w:rsidR="00CD0E94">
        <w:rPr>
          <w:rFonts w:ascii="Times New Roman" w:hAnsi="Times New Roman"/>
          <w:szCs w:val="28"/>
        </w:rPr>
        <w:t xml:space="preserve"> </w:t>
      </w:r>
      <w:r w:rsidR="004604DB" w:rsidRPr="00A67ECE">
        <w:rPr>
          <w:rFonts w:ascii="Times New Roman" w:hAnsi="Times New Roman"/>
          <w:szCs w:val="28"/>
        </w:rPr>
        <w:t>15652,6</w:t>
      </w:r>
      <w:r w:rsidR="001216B8" w:rsidRPr="00A67ECE">
        <w:rPr>
          <w:rFonts w:ascii="Times New Roman" w:hAnsi="Times New Roman"/>
          <w:szCs w:val="28"/>
        </w:rPr>
        <w:t xml:space="preserve"> чел∙</w:t>
      </w:r>
      <w:r w:rsidRPr="00A67ECE">
        <w:rPr>
          <w:rFonts w:ascii="Times New Roman" w:hAnsi="Times New Roman"/>
          <w:szCs w:val="28"/>
        </w:rPr>
        <w:t xml:space="preserve"> час; </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004604DB" w:rsidRPr="00A67ECE">
        <w:rPr>
          <w:rFonts w:ascii="Times New Roman" w:hAnsi="Times New Roman"/>
          <w:szCs w:val="28"/>
        </w:rPr>
        <w:t xml:space="preserve"> годовой объем работ по ЕО</w:t>
      </w:r>
      <w:r w:rsidRPr="00A67ECE">
        <w:rPr>
          <w:rFonts w:ascii="Times New Roman" w:hAnsi="Times New Roman"/>
          <w:szCs w:val="28"/>
        </w:rPr>
        <w:t>, ТО</w:t>
      </w:r>
      <w:r w:rsidR="004604DB" w:rsidRPr="00A67ECE">
        <w:rPr>
          <w:rFonts w:ascii="Times New Roman" w:hAnsi="Times New Roman"/>
          <w:szCs w:val="28"/>
        </w:rPr>
        <w:t>-1 ,</w:t>
      </w:r>
      <w:r w:rsidR="00CD0E94">
        <w:rPr>
          <w:rFonts w:ascii="Times New Roman" w:hAnsi="Times New Roman"/>
          <w:szCs w:val="28"/>
        </w:rPr>
        <w:t xml:space="preserve"> </w:t>
      </w:r>
      <w:r w:rsidR="004604DB" w:rsidRPr="00A67ECE">
        <w:rPr>
          <w:rFonts w:ascii="Times New Roman" w:hAnsi="Times New Roman"/>
          <w:szCs w:val="28"/>
        </w:rPr>
        <w:t>ТО-2 и ТР 6203, 842,9, 1032,7</w:t>
      </w:r>
      <w:r w:rsidR="001216B8" w:rsidRPr="00A67ECE">
        <w:rPr>
          <w:rFonts w:ascii="Times New Roman" w:hAnsi="Times New Roman"/>
          <w:szCs w:val="28"/>
        </w:rPr>
        <w:t>,</w:t>
      </w:r>
      <w:r w:rsidR="004604DB" w:rsidRPr="00A67ECE">
        <w:rPr>
          <w:rFonts w:ascii="Times New Roman" w:hAnsi="Times New Roman"/>
          <w:szCs w:val="28"/>
        </w:rPr>
        <w:t xml:space="preserve"> 7574</w:t>
      </w:r>
      <w:r w:rsidR="001216B8" w:rsidRPr="00A67ECE">
        <w:rPr>
          <w:rFonts w:ascii="Times New Roman" w:hAnsi="Times New Roman"/>
          <w:szCs w:val="28"/>
        </w:rPr>
        <w:t xml:space="preserve"> чел∙ </w:t>
      </w:r>
      <w:r w:rsidRPr="00A67ECE">
        <w:rPr>
          <w:rFonts w:ascii="Times New Roman" w:hAnsi="Times New Roman"/>
          <w:szCs w:val="28"/>
        </w:rPr>
        <w:t>ч. соответственно;</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необходимое колич</w:t>
      </w:r>
      <w:r w:rsidR="00067EB9" w:rsidRPr="00A67ECE">
        <w:rPr>
          <w:rFonts w:ascii="Times New Roman" w:hAnsi="Times New Roman"/>
          <w:szCs w:val="28"/>
        </w:rPr>
        <w:t>ество производственных рабочих 9 человек;</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н</w:t>
      </w:r>
      <w:r w:rsidR="001216B8" w:rsidRPr="00A67ECE">
        <w:rPr>
          <w:rFonts w:ascii="Times New Roman" w:hAnsi="Times New Roman"/>
          <w:szCs w:val="28"/>
        </w:rPr>
        <w:t xml:space="preserve">еобходимое количество постов </w:t>
      </w:r>
      <w:r w:rsidR="00067EB9" w:rsidRPr="00A67ECE">
        <w:rPr>
          <w:rFonts w:ascii="Times New Roman" w:hAnsi="Times New Roman"/>
          <w:szCs w:val="28"/>
        </w:rPr>
        <w:t xml:space="preserve">Д, </w:t>
      </w:r>
      <w:r w:rsidR="001216B8" w:rsidRPr="00A67ECE">
        <w:rPr>
          <w:rFonts w:ascii="Times New Roman" w:hAnsi="Times New Roman"/>
          <w:szCs w:val="28"/>
        </w:rPr>
        <w:t>ТО-1</w:t>
      </w:r>
      <w:r w:rsidRPr="00A67ECE">
        <w:rPr>
          <w:rFonts w:ascii="Times New Roman" w:hAnsi="Times New Roman"/>
          <w:szCs w:val="28"/>
        </w:rPr>
        <w:t>, ТО</w:t>
      </w:r>
      <w:r w:rsidR="001216B8" w:rsidRPr="00A67ECE">
        <w:rPr>
          <w:rFonts w:ascii="Times New Roman" w:hAnsi="Times New Roman"/>
          <w:szCs w:val="28"/>
        </w:rPr>
        <w:t xml:space="preserve">-2 и ТР </w:t>
      </w:r>
      <w:r w:rsidR="00067EB9" w:rsidRPr="00A67ECE">
        <w:rPr>
          <w:rFonts w:ascii="Times New Roman" w:hAnsi="Times New Roman"/>
          <w:szCs w:val="28"/>
        </w:rPr>
        <w:t xml:space="preserve">1, </w:t>
      </w:r>
      <w:r w:rsidR="001216B8" w:rsidRPr="00A67ECE">
        <w:rPr>
          <w:rFonts w:ascii="Times New Roman" w:hAnsi="Times New Roman"/>
          <w:szCs w:val="28"/>
        </w:rPr>
        <w:t>3, 3, 3</w:t>
      </w:r>
      <w:r w:rsidRPr="00A67ECE">
        <w:rPr>
          <w:rFonts w:ascii="Times New Roman" w:hAnsi="Times New Roman"/>
          <w:szCs w:val="28"/>
        </w:rPr>
        <w:t>, соответственно;</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sym w:font="Symbol" w:char="F02D"/>
      </w:r>
      <w:r w:rsidRPr="00A67ECE">
        <w:rPr>
          <w:rFonts w:ascii="Times New Roman" w:hAnsi="Times New Roman"/>
          <w:szCs w:val="28"/>
        </w:rPr>
        <w:t xml:space="preserve"> необходимые производственные площади для зон</w:t>
      </w:r>
      <w:r w:rsidR="00CD0E94">
        <w:rPr>
          <w:rFonts w:ascii="Times New Roman" w:hAnsi="Times New Roman"/>
          <w:szCs w:val="28"/>
        </w:rPr>
        <w:t xml:space="preserve"> </w:t>
      </w:r>
      <w:r w:rsidRPr="00A67ECE">
        <w:rPr>
          <w:rFonts w:ascii="Times New Roman" w:hAnsi="Times New Roman"/>
          <w:szCs w:val="28"/>
        </w:rPr>
        <w:t>ТО</w:t>
      </w:r>
      <w:r w:rsidR="00C419AF" w:rsidRPr="00A67ECE">
        <w:rPr>
          <w:rFonts w:ascii="Times New Roman" w:hAnsi="Times New Roman"/>
          <w:szCs w:val="28"/>
        </w:rPr>
        <w:t>-1</w:t>
      </w:r>
      <w:r w:rsidRPr="00A67ECE">
        <w:rPr>
          <w:rFonts w:ascii="Times New Roman" w:hAnsi="Times New Roman"/>
          <w:szCs w:val="28"/>
        </w:rPr>
        <w:t>,</w:t>
      </w:r>
      <w:r w:rsidR="00C419AF" w:rsidRPr="00A67ECE">
        <w:rPr>
          <w:rFonts w:ascii="Times New Roman" w:hAnsi="Times New Roman"/>
          <w:szCs w:val="28"/>
        </w:rPr>
        <w:t xml:space="preserve"> ТО-2,</w:t>
      </w:r>
      <w:r w:rsidR="00450D3C" w:rsidRPr="00A67ECE">
        <w:rPr>
          <w:rFonts w:ascii="Times New Roman" w:hAnsi="Times New Roman"/>
          <w:szCs w:val="28"/>
        </w:rPr>
        <w:t xml:space="preserve"> Д, и ТР 360, 360</w:t>
      </w:r>
      <w:r w:rsidRPr="00A67ECE">
        <w:rPr>
          <w:rFonts w:ascii="Times New Roman" w:hAnsi="Times New Roman"/>
          <w:szCs w:val="28"/>
        </w:rPr>
        <w:t>,</w:t>
      </w:r>
      <w:r w:rsidR="00450D3C" w:rsidRPr="00A67ECE">
        <w:rPr>
          <w:rFonts w:ascii="Times New Roman" w:hAnsi="Times New Roman"/>
          <w:szCs w:val="28"/>
        </w:rPr>
        <w:t xml:space="preserve"> 90, </w:t>
      </w:r>
      <w:smartTag w:uri="urn:schemas-microsoft-com:office:smarttags" w:element="metricconverter">
        <w:smartTagPr>
          <w:attr w:name="ProductID" w:val="360 м2"/>
        </w:smartTagPr>
        <w:r w:rsidR="00450D3C" w:rsidRPr="00A67ECE">
          <w:rPr>
            <w:rFonts w:ascii="Times New Roman" w:hAnsi="Times New Roman"/>
            <w:szCs w:val="28"/>
          </w:rPr>
          <w:t>360</w:t>
        </w:r>
        <w:r w:rsidRPr="00A67ECE">
          <w:rPr>
            <w:rFonts w:ascii="Times New Roman" w:hAnsi="Times New Roman"/>
            <w:szCs w:val="28"/>
          </w:rPr>
          <w:t xml:space="preserve"> м</w:t>
        </w:r>
        <w:r w:rsidRPr="00A67ECE">
          <w:rPr>
            <w:rFonts w:ascii="Times New Roman" w:hAnsi="Times New Roman"/>
            <w:szCs w:val="28"/>
            <w:vertAlign w:val="superscript"/>
          </w:rPr>
          <w:t>2</w:t>
        </w:r>
      </w:smartTag>
      <w:r w:rsidRPr="00A67ECE">
        <w:rPr>
          <w:rFonts w:ascii="Times New Roman" w:hAnsi="Times New Roman"/>
          <w:szCs w:val="28"/>
        </w:rPr>
        <w:t xml:space="preserve"> соответственно.</w:t>
      </w:r>
    </w:p>
    <w:p w:rsidR="00BD5487" w:rsidRPr="00A67ECE"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t>2 В к</w:t>
      </w:r>
      <w:r w:rsidRPr="00A67ECE">
        <w:rPr>
          <w:rFonts w:ascii="Times New Roman" w:hAnsi="Times New Roman" w:cs="Arial"/>
          <w:szCs w:val="28"/>
        </w:rPr>
        <w:t xml:space="preserve">онструкторском разделе </w:t>
      </w:r>
      <w:r w:rsidRPr="00A67ECE">
        <w:rPr>
          <w:rFonts w:ascii="Times New Roman" w:hAnsi="Times New Roman"/>
          <w:szCs w:val="28"/>
        </w:rPr>
        <w:t>описан принцип работы и устройство разработанной конструкции приспособления</w:t>
      </w:r>
      <w:r w:rsidR="00620800" w:rsidRPr="00A67ECE">
        <w:rPr>
          <w:rFonts w:ascii="Times New Roman" w:hAnsi="Times New Roman"/>
          <w:szCs w:val="28"/>
        </w:rPr>
        <w:t xml:space="preserve"> для сборки-разборки двигателя КамАЗ 740.10-Д</w:t>
      </w:r>
      <w:r w:rsidRPr="00A67ECE">
        <w:rPr>
          <w:rFonts w:ascii="Times New Roman" w:hAnsi="Times New Roman"/>
          <w:szCs w:val="28"/>
        </w:rPr>
        <w:t>. Приведённые расчёты показали, что спроектированное приспособление работоспособно.</w:t>
      </w:r>
    </w:p>
    <w:p w:rsidR="00BD5487" w:rsidRPr="00A67ECE" w:rsidRDefault="00BD5487" w:rsidP="004F3A48">
      <w:pPr>
        <w:widowControl/>
        <w:snapToGrid/>
        <w:spacing w:line="360" w:lineRule="auto"/>
        <w:ind w:firstLine="709"/>
        <w:rPr>
          <w:rFonts w:ascii="Times New Roman" w:hAnsi="Times New Roman" w:cs="Arial"/>
          <w:szCs w:val="28"/>
        </w:rPr>
      </w:pPr>
      <w:r w:rsidRPr="00A67ECE">
        <w:rPr>
          <w:rFonts w:ascii="Times New Roman" w:hAnsi="Times New Roman"/>
          <w:szCs w:val="28"/>
        </w:rPr>
        <w:t xml:space="preserve">3 В разделе БЖД </w:t>
      </w:r>
      <w:r w:rsidRPr="00A67ECE">
        <w:rPr>
          <w:rFonts w:ascii="Times New Roman" w:hAnsi="Times New Roman" w:cs="Arial"/>
          <w:szCs w:val="28"/>
        </w:rPr>
        <w:t>разработан комплекс мероприятий по снижению опасных и вредных производственных факторов на организм человека до безопасных значений, а также комплекс мероприятий по снижению вредного воздействия от производственной деятельности предприятия на окружающую среду.</w:t>
      </w:r>
    </w:p>
    <w:p w:rsidR="00FC6437" w:rsidRDefault="00BD5487" w:rsidP="004F3A48">
      <w:pPr>
        <w:widowControl/>
        <w:snapToGrid/>
        <w:spacing w:line="360" w:lineRule="auto"/>
        <w:ind w:firstLine="709"/>
        <w:rPr>
          <w:rFonts w:ascii="Times New Roman" w:hAnsi="Times New Roman"/>
          <w:szCs w:val="28"/>
        </w:rPr>
      </w:pPr>
      <w:r w:rsidRPr="00A67ECE">
        <w:rPr>
          <w:rFonts w:ascii="Times New Roman" w:hAnsi="Times New Roman"/>
          <w:szCs w:val="28"/>
        </w:rPr>
        <w:t xml:space="preserve">4 В организационно-экономическом разделе выполнена оценка экономической эффективности от внедрения спроектированного </w:t>
      </w:r>
      <w:r w:rsidR="009A1A5B" w:rsidRPr="00A67ECE">
        <w:rPr>
          <w:rFonts w:ascii="Times New Roman" w:hAnsi="Times New Roman"/>
          <w:szCs w:val="28"/>
        </w:rPr>
        <w:t>приспособления</w:t>
      </w:r>
      <w:r w:rsidR="00C750AE" w:rsidRPr="00A67ECE">
        <w:rPr>
          <w:rFonts w:ascii="Times New Roman" w:hAnsi="Times New Roman"/>
          <w:szCs w:val="28"/>
        </w:rPr>
        <w:t xml:space="preserve"> для сборки-разборки двигателя КамАЗ 740.10-Д в производство, определена цена приспособления и установлены затраты на проектирование приспособления.</w:t>
      </w:r>
    </w:p>
    <w:p w:rsidR="00A66DA2" w:rsidRDefault="00A66DA2" w:rsidP="004F3A48">
      <w:pPr>
        <w:widowControl/>
        <w:snapToGrid/>
        <w:spacing w:line="360" w:lineRule="auto"/>
        <w:ind w:firstLine="709"/>
        <w:rPr>
          <w:rFonts w:ascii="Times New Roman" w:hAnsi="Times New Roman"/>
          <w:szCs w:val="28"/>
        </w:rPr>
      </w:pPr>
    </w:p>
    <w:p w:rsidR="00A66DA2" w:rsidRPr="00A67ECE" w:rsidRDefault="00A66DA2" w:rsidP="004F3A48">
      <w:pPr>
        <w:widowControl/>
        <w:snapToGrid/>
        <w:spacing w:line="360" w:lineRule="auto"/>
        <w:ind w:firstLine="709"/>
        <w:rPr>
          <w:rFonts w:ascii="Times New Roman" w:hAnsi="Times New Roman"/>
          <w:szCs w:val="28"/>
        </w:rPr>
      </w:pPr>
    </w:p>
    <w:p w:rsidR="009A1A5B" w:rsidRPr="00126746" w:rsidRDefault="00126746" w:rsidP="004F3A48">
      <w:pPr>
        <w:widowControl/>
        <w:snapToGrid/>
        <w:spacing w:line="360" w:lineRule="auto"/>
        <w:ind w:firstLine="709"/>
        <w:jc w:val="center"/>
        <w:rPr>
          <w:rFonts w:ascii="Times New Roman" w:hAnsi="Times New Roman"/>
          <w:b/>
          <w:szCs w:val="28"/>
        </w:rPr>
      </w:pPr>
      <w:bookmarkStart w:id="47" w:name="_Toc232132289"/>
      <w:r>
        <w:rPr>
          <w:rFonts w:ascii="Times New Roman" w:hAnsi="Times New Roman"/>
          <w:szCs w:val="28"/>
        </w:rPr>
        <w:br w:type="page"/>
      </w:r>
      <w:r w:rsidR="009A1A5B" w:rsidRPr="00126746">
        <w:rPr>
          <w:rFonts w:ascii="Times New Roman" w:hAnsi="Times New Roman"/>
          <w:b/>
          <w:szCs w:val="28"/>
        </w:rPr>
        <w:t>Список использованных источников</w:t>
      </w:r>
      <w:bookmarkEnd w:id="47"/>
    </w:p>
    <w:p w:rsidR="009A1A5B" w:rsidRPr="00A67ECE" w:rsidRDefault="009A1A5B" w:rsidP="004F3A48">
      <w:pPr>
        <w:widowControl/>
        <w:snapToGrid/>
        <w:spacing w:line="360" w:lineRule="auto"/>
        <w:ind w:firstLine="709"/>
        <w:jc w:val="center"/>
        <w:rPr>
          <w:rFonts w:ascii="Times New Roman" w:hAnsi="Times New Roman"/>
          <w:szCs w:val="28"/>
        </w:rPr>
      </w:pPr>
    </w:p>
    <w:p w:rsidR="00FC6437" w:rsidRPr="00A67ECE" w:rsidRDefault="003347AE" w:rsidP="00126746">
      <w:pPr>
        <w:pStyle w:val="a8"/>
        <w:spacing w:after="0" w:line="360" w:lineRule="auto"/>
        <w:jc w:val="both"/>
        <w:rPr>
          <w:sz w:val="28"/>
          <w:szCs w:val="28"/>
        </w:rPr>
      </w:pPr>
      <w:r w:rsidRPr="00A67ECE">
        <w:rPr>
          <w:sz w:val="28"/>
          <w:szCs w:val="28"/>
        </w:rPr>
        <w:t>1</w:t>
      </w:r>
      <w:r w:rsidR="00F9514B">
        <w:rPr>
          <w:sz w:val="28"/>
          <w:szCs w:val="28"/>
        </w:rPr>
        <w:t>.</w:t>
      </w:r>
      <w:r w:rsidRPr="00A67ECE">
        <w:rPr>
          <w:sz w:val="28"/>
          <w:szCs w:val="28"/>
        </w:rPr>
        <w:t xml:space="preserve"> </w:t>
      </w:r>
      <w:r w:rsidR="00FC6437" w:rsidRPr="00A67ECE">
        <w:rPr>
          <w:sz w:val="28"/>
          <w:szCs w:val="28"/>
        </w:rPr>
        <w:t>Анурьев В.И. Справочник конструктора машиностроителя. Т1.,Т2.,Т3.- М.: Машиностроение, 1980.</w:t>
      </w:r>
    </w:p>
    <w:p w:rsidR="00FC6437" w:rsidRPr="00A67ECE" w:rsidRDefault="003347AE" w:rsidP="00126746">
      <w:pPr>
        <w:widowControl/>
        <w:numPr>
          <w:ilvl w:val="0"/>
          <w:numId w:val="1"/>
        </w:numPr>
        <w:tabs>
          <w:tab w:val="clear" w:pos="420"/>
          <w:tab w:val="num" w:pos="180"/>
        </w:tabs>
        <w:snapToGrid/>
        <w:spacing w:line="360" w:lineRule="auto"/>
        <w:ind w:left="0" w:firstLine="0"/>
        <w:rPr>
          <w:rFonts w:ascii="Times New Roman" w:hAnsi="Times New Roman"/>
          <w:szCs w:val="28"/>
        </w:rPr>
      </w:pPr>
      <w:r w:rsidRPr="00A67ECE">
        <w:rPr>
          <w:rFonts w:ascii="Times New Roman" w:hAnsi="Times New Roman"/>
          <w:szCs w:val="28"/>
        </w:rPr>
        <w:t xml:space="preserve"> </w:t>
      </w:r>
      <w:r w:rsidR="00FC6437" w:rsidRPr="00A67ECE">
        <w:rPr>
          <w:rFonts w:ascii="Times New Roman" w:hAnsi="Times New Roman"/>
          <w:szCs w:val="28"/>
        </w:rPr>
        <w:t>Гузенков П.Г. Детали машин. –М.: Высш. шк., 1992.</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3 </w:t>
      </w:r>
      <w:r w:rsidR="00FC6437" w:rsidRPr="00A67ECE">
        <w:rPr>
          <w:rFonts w:ascii="Times New Roman" w:hAnsi="Times New Roman"/>
          <w:szCs w:val="28"/>
        </w:rPr>
        <w:t>Под редакцией Е.С.Кузнецова.</w:t>
      </w:r>
      <w:r w:rsidR="009C7EA1" w:rsidRPr="00A67ECE">
        <w:rPr>
          <w:rFonts w:ascii="Times New Roman" w:hAnsi="Times New Roman"/>
          <w:szCs w:val="28"/>
        </w:rPr>
        <w:t xml:space="preserve"> </w:t>
      </w:r>
      <w:r w:rsidR="00FC6437" w:rsidRPr="00A67ECE">
        <w:rPr>
          <w:rFonts w:ascii="Times New Roman" w:hAnsi="Times New Roman"/>
          <w:szCs w:val="28"/>
        </w:rPr>
        <w:t>Техническая эксплуатация автомобилей.</w:t>
      </w:r>
      <w:r w:rsidR="009C7EA1" w:rsidRPr="00A67ECE">
        <w:rPr>
          <w:rFonts w:ascii="Times New Roman" w:hAnsi="Times New Roman"/>
          <w:szCs w:val="28"/>
        </w:rPr>
        <w:t xml:space="preserve"> </w:t>
      </w:r>
      <w:r w:rsidR="00FC6437" w:rsidRPr="00A67ECE">
        <w:rPr>
          <w:rFonts w:ascii="Times New Roman" w:hAnsi="Times New Roman"/>
          <w:szCs w:val="28"/>
        </w:rPr>
        <w:t>Третье издание.</w:t>
      </w:r>
      <w:r w:rsidR="009C7EA1" w:rsidRPr="00A67ECE">
        <w:rPr>
          <w:rFonts w:ascii="Times New Roman" w:hAnsi="Times New Roman"/>
          <w:szCs w:val="28"/>
        </w:rPr>
        <w:t xml:space="preserve"> </w:t>
      </w:r>
      <w:r w:rsidR="00FC6437" w:rsidRPr="00A67ECE">
        <w:rPr>
          <w:rFonts w:ascii="Times New Roman" w:hAnsi="Times New Roman"/>
          <w:szCs w:val="28"/>
        </w:rPr>
        <w:t>-М.: Транспорт,1991.</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4 </w:t>
      </w:r>
      <w:r w:rsidR="00B70118" w:rsidRPr="00A67ECE">
        <w:rPr>
          <w:rFonts w:ascii="Times New Roman" w:hAnsi="Times New Roman"/>
          <w:szCs w:val="28"/>
        </w:rPr>
        <w:t xml:space="preserve">Положение о техническом обслуживании и ремонте подвижного состава автомобильного транспорта. </w:t>
      </w:r>
      <w:r w:rsidR="00B70118" w:rsidRPr="00A67ECE">
        <w:rPr>
          <w:rFonts w:ascii="Times New Roman" w:hAnsi="Times New Roman"/>
          <w:szCs w:val="28"/>
        </w:rPr>
        <w:sym w:font="Symbol" w:char="F02D"/>
      </w:r>
      <w:r w:rsidR="00B70118" w:rsidRPr="00A67ECE">
        <w:rPr>
          <w:rFonts w:ascii="Times New Roman" w:hAnsi="Times New Roman"/>
          <w:szCs w:val="28"/>
        </w:rPr>
        <w:t xml:space="preserve"> М.: Транспорт. 1986. </w:t>
      </w:r>
      <w:r w:rsidR="00B70118" w:rsidRPr="00A67ECE">
        <w:rPr>
          <w:rFonts w:ascii="Times New Roman" w:hAnsi="Times New Roman"/>
          <w:szCs w:val="28"/>
        </w:rPr>
        <w:sym w:font="Symbol" w:char="F02D"/>
      </w:r>
      <w:r w:rsidR="00B70118" w:rsidRPr="00A67ECE">
        <w:rPr>
          <w:rFonts w:ascii="Times New Roman" w:hAnsi="Times New Roman"/>
          <w:szCs w:val="28"/>
        </w:rPr>
        <w:t xml:space="preserve"> 73 с.</w:t>
      </w:r>
    </w:p>
    <w:p w:rsidR="00FC6437" w:rsidRPr="00A67ECE" w:rsidRDefault="003347AE" w:rsidP="00126746">
      <w:pPr>
        <w:widowControl/>
        <w:tabs>
          <w:tab w:val="left" w:pos="360"/>
        </w:tabs>
        <w:snapToGrid/>
        <w:spacing w:line="360" w:lineRule="auto"/>
        <w:ind w:firstLine="0"/>
        <w:rPr>
          <w:rFonts w:ascii="Times New Roman" w:hAnsi="Times New Roman"/>
          <w:szCs w:val="28"/>
        </w:rPr>
      </w:pPr>
      <w:r w:rsidRPr="00A67ECE">
        <w:rPr>
          <w:rFonts w:ascii="Times New Roman" w:hAnsi="Times New Roman"/>
          <w:szCs w:val="28"/>
        </w:rPr>
        <w:t xml:space="preserve">5 </w:t>
      </w:r>
      <w:r w:rsidR="00FC6437" w:rsidRPr="00A67ECE">
        <w:rPr>
          <w:rFonts w:ascii="Times New Roman" w:hAnsi="Times New Roman"/>
          <w:szCs w:val="28"/>
        </w:rPr>
        <w:t>Смелов А.П. и др. Курсовое и дипломное проектирование по</w:t>
      </w:r>
      <w:r w:rsidR="00CD0E94">
        <w:rPr>
          <w:rFonts w:ascii="Times New Roman" w:hAnsi="Times New Roman"/>
          <w:szCs w:val="28"/>
        </w:rPr>
        <w:t xml:space="preserve"> </w:t>
      </w:r>
      <w:r w:rsidR="00FC6437" w:rsidRPr="00A67ECE">
        <w:rPr>
          <w:rFonts w:ascii="Times New Roman" w:hAnsi="Times New Roman"/>
          <w:szCs w:val="28"/>
        </w:rPr>
        <w:t>ремонту машин. Третье издание. –М.: Колос,1984.</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6 </w:t>
      </w:r>
      <w:r w:rsidR="00FC6437" w:rsidRPr="00A67ECE">
        <w:rPr>
          <w:rFonts w:ascii="Times New Roman" w:hAnsi="Times New Roman"/>
          <w:szCs w:val="28"/>
        </w:rPr>
        <w:t>Альбом технологических карт на ремонт двигателя ЗМЗ,ЗИЛ. М.: ГОСНИТИ, 1988.</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7 </w:t>
      </w:r>
      <w:r w:rsidR="00FC6437" w:rsidRPr="00A67ECE">
        <w:rPr>
          <w:rFonts w:ascii="Times New Roman" w:hAnsi="Times New Roman"/>
          <w:szCs w:val="28"/>
        </w:rPr>
        <w:t>Бураев Ю.В. Безопасность жизнедеятельности на транспорте: учеб. Дне студентов высших учебных заведений / Ю.В. Бураев – М.:Академия 2004.-288с.</w:t>
      </w:r>
    </w:p>
    <w:p w:rsidR="00FC6437" w:rsidRPr="00A67ECE" w:rsidRDefault="003347AE" w:rsidP="00126746">
      <w:pPr>
        <w:pStyle w:val="23"/>
        <w:spacing w:after="0" w:line="360" w:lineRule="auto"/>
        <w:ind w:left="0"/>
        <w:jc w:val="both"/>
        <w:rPr>
          <w:sz w:val="28"/>
          <w:szCs w:val="28"/>
        </w:rPr>
      </w:pPr>
      <w:r w:rsidRPr="00A67ECE">
        <w:rPr>
          <w:sz w:val="28"/>
          <w:szCs w:val="28"/>
        </w:rPr>
        <w:t xml:space="preserve">8 </w:t>
      </w:r>
      <w:r w:rsidR="00FC6437" w:rsidRPr="00A67ECE">
        <w:rPr>
          <w:sz w:val="28"/>
          <w:szCs w:val="28"/>
        </w:rPr>
        <w:t xml:space="preserve">ОНТП-01-91. Общесоюзные нормы технологического проектирования предприятий автомобильного транспорта. </w:t>
      </w:r>
      <w:r w:rsidR="00FC6437" w:rsidRPr="00A67ECE">
        <w:rPr>
          <w:sz w:val="28"/>
          <w:szCs w:val="28"/>
        </w:rPr>
        <w:sym w:font="Symbol" w:char="F02D"/>
      </w:r>
      <w:r w:rsidR="00FC6437" w:rsidRPr="00A67ECE">
        <w:rPr>
          <w:sz w:val="28"/>
          <w:szCs w:val="28"/>
        </w:rPr>
        <w:t xml:space="preserve"> М.: Гипроавтотранс, 1991. </w:t>
      </w:r>
      <w:r w:rsidR="00FC6437" w:rsidRPr="00A67ECE">
        <w:rPr>
          <w:sz w:val="28"/>
          <w:szCs w:val="28"/>
        </w:rPr>
        <w:sym w:font="Symbol" w:char="F02D"/>
      </w:r>
      <w:r w:rsidR="00FC6437" w:rsidRPr="00A67ECE">
        <w:rPr>
          <w:sz w:val="28"/>
          <w:szCs w:val="28"/>
        </w:rPr>
        <w:t>184 с.</w:t>
      </w:r>
    </w:p>
    <w:p w:rsidR="00FC6437" w:rsidRPr="00A67ECE" w:rsidRDefault="003347AE" w:rsidP="00126746">
      <w:pPr>
        <w:pStyle w:val="23"/>
        <w:spacing w:after="0" w:line="360" w:lineRule="auto"/>
        <w:ind w:left="0"/>
        <w:jc w:val="both"/>
        <w:rPr>
          <w:sz w:val="28"/>
          <w:szCs w:val="28"/>
        </w:rPr>
      </w:pPr>
      <w:r w:rsidRPr="00A67ECE">
        <w:rPr>
          <w:sz w:val="28"/>
          <w:szCs w:val="28"/>
        </w:rPr>
        <w:t xml:space="preserve">9 </w:t>
      </w:r>
      <w:r w:rsidR="00FC6437" w:rsidRPr="00A67ECE">
        <w:rPr>
          <w:sz w:val="28"/>
          <w:szCs w:val="28"/>
        </w:rPr>
        <w:t xml:space="preserve">Напольский Г.М. Технологическое проектирование автотранспортных предприятий и станций технического обслуживания. </w:t>
      </w:r>
      <w:r w:rsidR="00FC6437" w:rsidRPr="00A67ECE">
        <w:rPr>
          <w:sz w:val="28"/>
          <w:szCs w:val="28"/>
        </w:rPr>
        <w:sym w:font="Symbol" w:char="F02D"/>
      </w:r>
      <w:r w:rsidR="00FC6437" w:rsidRPr="00A67ECE">
        <w:rPr>
          <w:sz w:val="28"/>
          <w:szCs w:val="28"/>
        </w:rPr>
        <w:t xml:space="preserve"> М.: Транспорт, 1993. </w:t>
      </w:r>
      <w:r w:rsidR="00FC6437" w:rsidRPr="00A67ECE">
        <w:rPr>
          <w:sz w:val="28"/>
          <w:szCs w:val="28"/>
        </w:rPr>
        <w:sym w:font="Symbol" w:char="F02D"/>
      </w:r>
      <w:r w:rsidR="00FC6437" w:rsidRPr="00A67ECE">
        <w:rPr>
          <w:sz w:val="28"/>
          <w:szCs w:val="28"/>
        </w:rPr>
        <w:t xml:space="preserve"> 271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10 </w:t>
      </w:r>
      <w:r w:rsidR="00FC6437" w:rsidRPr="00A67ECE">
        <w:rPr>
          <w:rFonts w:ascii="Times New Roman" w:hAnsi="Times New Roman"/>
          <w:szCs w:val="28"/>
        </w:rPr>
        <w:t xml:space="preserve">Техническая эксплуатация автомобилей. Методические указания к выполнению курсового проекта / сост.: А.А. Давыдов, Е.В. Агеев; Курск. гос. техн. ун-т. </w:t>
      </w:r>
      <w:r w:rsidR="00FC6437" w:rsidRPr="00A67ECE">
        <w:rPr>
          <w:rFonts w:ascii="Times New Roman" w:hAnsi="Times New Roman"/>
          <w:szCs w:val="28"/>
        </w:rPr>
        <w:sym w:font="Symbol" w:char="F02D"/>
      </w:r>
      <w:r w:rsidR="00FC6437" w:rsidRPr="00A67ECE">
        <w:rPr>
          <w:rFonts w:ascii="Times New Roman" w:hAnsi="Times New Roman"/>
          <w:szCs w:val="28"/>
        </w:rPr>
        <w:t xml:space="preserve"> Курск: 2006. </w:t>
      </w:r>
      <w:r w:rsidR="00FC6437" w:rsidRPr="00A67ECE">
        <w:rPr>
          <w:rFonts w:ascii="Times New Roman" w:hAnsi="Times New Roman"/>
          <w:szCs w:val="28"/>
        </w:rPr>
        <w:sym w:font="Symbol" w:char="F02D"/>
      </w:r>
      <w:r w:rsidR="00FC6437" w:rsidRPr="00A67ECE">
        <w:rPr>
          <w:rFonts w:ascii="Times New Roman" w:hAnsi="Times New Roman"/>
          <w:szCs w:val="28"/>
        </w:rPr>
        <w:t xml:space="preserve"> 52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11 </w:t>
      </w:r>
      <w:r w:rsidR="00FC6437" w:rsidRPr="00A67ECE">
        <w:rPr>
          <w:rFonts w:ascii="Times New Roman" w:hAnsi="Times New Roman"/>
          <w:szCs w:val="28"/>
        </w:rPr>
        <w:t xml:space="preserve">Техническая эксплуатация автомобилей: учебник для ВУЗов./ под общ. ред. Е.С. Кузнецова. Изд. 4-е, перераб. и доп. </w:t>
      </w:r>
      <w:r w:rsidR="00FC6437" w:rsidRPr="00A67ECE">
        <w:rPr>
          <w:rFonts w:ascii="Times New Roman" w:hAnsi="Times New Roman"/>
          <w:szCs w:val="28"/>
        </w:rPr>
        <w:sym w:font="Symbol" w:char="F02D"/>
      </w:r>
      <w:r w:rsidR="00FC6437" w:rsidRPr="00A67ECE">
        <w:rPr>
          <w:rFonts w:ascii="Times New Roman" w:hAnsi="Times New Roman"/>
          <w:szCs w:val="28"/>
        </w:rPr>
        <w:t xml:space="preserve"> М.: Наука,</w:t>
      </w:r>
      <w:r w:rsidR="00FC6437" w:rsidRPr="00A67ECE">
        <w:rPr>
          <w:rFonts w:ascii="Times New Roman" w:hAnsi="Times New Roman"/>
          <w:noProof/>
          <w:szCs w:val="28"/>
        </w:rPr>
        <w:t xml:space="preserve"> 2001. </w:t>
      </w:r>
      <w:r w:rsidR="00FC6437" w:rsidRPr="00A67ECE">
        <w:rPr>
          <w:rFonts w:ascii="Times New Roman" w:hAnsi="Times New Roman"/>
          <w:szCs w:val="28"/>
        </w:rPr>
        <w:sym w:font="Symbol" w:char="F02D"/>
      </w:r>
      <w:r w:rsidR="00FC6437" w:rsidRPr="00A67ECE">
        <w:rPr>
          <w:rFonts w:ascii="Times New Roman" w:hAnsi="Times New Roman"/>
          <w:szCs w:val="28"/>
        </w:rPr>
        <w:t xml:space="preserve"> </w:t>
      </w:r>
      <w:r w:rsidR="00FC6437" w:rsidRPr="00A67ECE">
        <w:rPr>
          <w:rFonts w:ascii="Times New Roman" w:hAnsi="Times New Roman"/>
          <w:noProof/>
          <w:szCs w:val="28"/>
        </w:rPr>
        <w:t>535</w:t>
      </w:r>
      <w:r w:rsidR="00FC6437" w:rsidRPr="00A67ECE">
        <w:rPr>
          <w:rFonts w:ascii="Times New Roman" w:hAnsi="Times New Roman"/>
          <w:szCs w:val="28"/>
        </w:rPr>
        <w:t xml:space="preserve">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12 </w:t>
      </w:r>
      <w:r w:rsidR="00FC6437" w:rsidRPr="00A67ECE">
        <w:rPr>
          <w:rFonts w:ascii="Times New Roman" w:hAnsi="Times New Roman"/>
          <w:szCs w:val="28"/>
        </w:rPr>
        <w:t xml:space="preserve">Сысоев А.П., Агеев Е.В.. Организация производства технического обслуживания и текущего ремонта автомобилей: учебное пособие / Курск. гос. ун-т. </w:t>
      </w:r>
      <w:r w:rsidR="00FC6437" w:rsidRPr="00A67ECE">
        <w:rPr>
          <w:rFonts w:ascii="Times New Roman" w:hAnsi="Times New Roman"/>
          <w:szCs w:val="28"/>
        </w:rPr>
        <w:sym w:font="Symbol" w:char="F02D"/>
      </w:r>
      <w:r w:rsidR="00FC6437" w:rsidRPr="00A67ECE">
        <w:rPr>
          <w:rFonts w:ascii="Times New Roman" w:hAnsi="Times New Roman"/>
          <w:szCs w:val="28"/>
        </w:rPr>
        <w:t xml:space="preserve"> Курск, 2007. </w:t>
      </w:r>
      <w:r w:rsidR="00FC6437" w:rsidRPr="00A67ECE">
        <w:rPr>
          <w:rFonts w:ascii="Times New Roman" w:hAnsi="Times New Roman"/>
          <w:szCs w:val="28"/>
        </w:rPr>
        <w:sym w:font="Symbol" w:char="F02D"/>
      </w:r>
      <w:r w:rsidR="00FC6437" w:rsidRPr="00A67ECE">
        <w:rPr>
          <w:rFonts w:ascii="Times New Roman" w:hAnsi="Times New Roman"/>
          <w:szCs w:val="28"/>
        </w:rPr>
        <w:t xml:space="preserve"> 192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13 </w:t>
      </w:r>
      <w:r w:rsidR="00FC6437" w:rsidRPr="00A67ECE">
        <w:rPr>
          <w:rFonts w:ascii="Times New Roman" w:hAnsi="Times New Roman"/>
          <w:szCs w:val="28"/>
        </w:rPr>
        <w:t xml:space="preserve">Сысоев А.П., Агеев Е.В.. Эксплуатация, обслуживание и ремонт автомобилей: учебное пособие / Курск. гос. ун-т. </w:t>
      </w:r>
      <w:r w:rsidR="00FC6437" w:rsidRPr="00A67ECE">
        <w:rPr>
          <w:rFonts w:ascii="Times New Roman" w:hAnsi="Times New Roman"/>
          <w:szCs w:val="28"/>
        </w:rPr>
        <w:sym w:font="Symbol" w:char="F02D"/>
      </w:r>
      <w:r w:rsidR="00FC6437" w:rsidRPr="00A67ECE">
        <w:rPr>
          <w:rFonts w:ascii="Times New Roman" w:hAnsi="Times New Roman"/>
          <w:szCs w:val="28"/>
        </w:rPr>
        <w:t xml:space="preserve"> Курск: 2007. </w:t>
      </w:r>
      <w:r w:rsidR="00FC6437" w:rsidRPr="00A67ECE">
        <w:rPr>
          <w:rFonts w:ascii="Times New Roman" w:hAnsi="Times New Roman"/>
          <w:szCs w:val="28"/>
        </w:rPr>
        <w:sym w:font="Symbol" w:char="F02D"/>
      </w:r>
      <w:r w:rsidR="00FC6437" w:rsidRPr="00A67ECE">
        <w:rPr>
          <w:rFonts w:ascii="Times New Roman" w:hAnsi="Times New Roman"/>
          <w:szCs w:val="28"/>
        </w:rPr>
        <w:t xml:space="preserve"> 111 с., ил. 63; табл. 5, прилож. 16.</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14 </w:t>
      </w:r>
      <w:r w:rsidR="00FC6437" w:rsidRPr="00A67ECE">
        <w:rPr>
          <w:rFonts w:ascii="Times New Roman" w:hAnsi="Times New Roman"/>
          <w:szCs w:val="28"/>
        </w:rPr>
        <w:t xml:space="preserve">Проектирование предприятий автомобильного транспорта. Методические указания к практическим занятиям / сост. Е.В. Агеев; Курск. гос. техн. ун-т; Курск. техн. ин-т. </w:t>
      </w:r>
      <w:r w:rsidR="00FC6437" w:rsidRPr="00A67ECE">
        <w:rPr>
          <w:rFonts w:ascii="Times New Roman" w:hAnsi="Times New Roman"/>
          <w:szCs w:val="28"/>
        </w:rPr>
        <w:sym w:font="Symbol" w:char="F02D"/>
      </w:r>
      <w:r w:rsidR="00FC6437" w:rsidRPr="00A67ECE">
        <w:rPr>
          <w:rFonts w:ascii="Times New Roman" w:hAnsi="Times New Roman"/>
          <w:szCs w:val="28"/>
        </w:rPr>
        <w:t xml:space="preserve"> Курск: 2006. </w:t>
      </w:r>
      <w:r w:rsidR="00FC6437" w:rsidRPr="00A67ECE">
        <w:rPr>
          <w:rFonts w:ascii="Times New Roman" w:hAnsi="Times New Roman"/>
          <w:szCs w:val="28"/>
        </w:rPr>
        <w:sym w:font="Symbol" w:char="F02D"/>
      </w:r>
      <w:r w:rsidR="00FC6437" w:rsidRPr="00A67ECE">
        <w:rPr>
          <w:rFonts w:ascii="Times New Roman" w:hAnsi="Times New Roman"/>
          <w:szCs w:val="28"/>
        </w:rPr>
        <w:t xml:space="preserve"> 44 с.</w:t>
      </w:r>
    </w:p>
    <w:p w:rsidR="00FC6437" w:rsidRPr="00A67ECE" w:rsidRDefault="003347AE" w:rsidP="00126746">
      <w:pPr>
        <w:spacing w:line="360" w:lineRule="auto"/>
        <w:ind w:firstLine="0"/>
        <w:rPr>
          <w:rFonts w:ascii="Times New Roman" w:hAnsi="Times New Roman"/>
          <w:szCs w:val="28"/>
        </w:rPr>
      </w:pPr>
      <w:r w:rsidRPr="00A67ECE">
        <w:rPr>
          <w:rFonts w:ascii="Times New Roman" w:hAnsi="Times New Roman"/>
          <w:szCs w:val="28"/>
        </w:rPr>
        <w:t xml:space="preserve">15 </w:t>
      </w:r>
      <w:r w:rsidR="00FC6437" w:rsidRPr="00A67ECE">
        <w:rPr>
          <w:rFonts w:ascii="Times New Roman" w:hAnsi="Times New Roman"/>
          <w:szCs w:val="28"/>
        </w:rPr>
        <w:t xml:space="preserve">Туревский И.С. Техническое обслуживание автомобилей. Книга 1. Техническое обслуживание и текущий ремонт автомобилей. </w:t>
      </w:r>
      <w:r w:rsidR="00FC6437" w:rsidRPr="00A67ECE">
        <w:rPr>
          <w:rFonts w:ascii="Times New Roman" w:hAnsi="Times New Roman"/>
          <w:szCs w:val="28"/>
        </w:rPr>
        <w:sym w:font="Symbol" w:char="F02D"/>
      </w:r>
      <w:r w:rsidR="00FC6437" w:rsidRPr="00A67ECE">
        <w:rPr>
          <w:rFonts w:ascii="Times New Roman" w:hAnsi="Times New Roman"/>
          <w:szCs w:val="28"/>
        </w:rPr>
        <w:t xml:space="preserve"> М.: Форум: Инфра-М, 2005. </w:t>
      </w:r>
      <w:r w:rsidR="00FC6437" w:rsidRPr="00A67ECE">
        <w:rPr>
          <w:rFonts w:ascii="Times New Roman" w:hAnsi="Times New Roman"/>
          <w:szCs w:val="28"/>
        </w:rPr>
        <w:sym w:font="Symbol" w:char="F02D"/>
      </w:r>
      <w:r w:rsidR="00FC6437" w:rsidRPr="00A67ECE">
        <w:rPr>
          <w:rFonts w:ascii="Times New Roman" w:hAnsi="Times New Roman"/>
          <w:szCs w:val="28"/>
        </w:rPr>
        <w:t xml:space="preserve"> 432 с.</w:t>
      </w:r>
    </w:p>
    <w:p w:rsidR="00FC6437" w:rsidRPr="00A67ECE" w:rsidRDefault="003347AE" w:rsidP="00126746">
      <w:pPr>
        <w:pStyle w:val="23"/>
        <w:spacing w:after="0" w:line="360" w:lineRule="auto"/>
        <w:ind w:left="0"/>
        <w:jc w:val="both"/>
        <w:rPr>
          <w:sz w:val="28"/>
          <w:szCs w:val="28"/>
        </w:rPr>
      </w:pPr>
      <w:r w:rsidRPr="00A67ECE">
        <w:rPr>
          <w:sz w:val="28"/>
          <w:szCs w:val="28"/>
        </w:rPr>
        <w:t xml:space="preserve">16 </w:t>
      </w:r>
      <w:r w:rsidR="00FC6437" w:rsidRPr="00A67ECE">
        <w:rPr>
          <w:sz w:val="28"/>
          <w:szCs w:val="28"/>
        </w:rPr>
        <w:t xml:space="preserve">Табель технологического оборудования и специализированного инструмента для АТП, АТО и БЦТО. </w:t>
      </w:r>
      <w:r w:rsidR="00FC6437" w:rsidRPr="00A67ECE">
        <w:rPr>
          <w:sz w:val="28"/>
          <w:szCs w:val="28"/>
        </w:rPr>
        <w:sym w:font="Symbol" w:char="F02D"/>
      </w:r>
      <w:r w:rsidR="00FC6437" w:rsidRPr="00A67ECE">
        <w:rPr>
          <w:sz w:val="28"/>
          <w:szCs w:val="28"/>
        </w:rPr>
        <w:t xml:space="preserve"> М.: ЦБНТИ Минавтотранса РСФСР, 1983. </w:t>
      </w:r>
      <w:r w:rsidR="00FC6437" w:rsidRPr="00A67ECE">
        <w:rPr>
          <w:sz w:val="28"/>
          <w:szCs w:val="28"/>
        </w:rPr>
        <w:sym w:font="Symbol" w:char="F02D"/>
      </w:r>
      <w:r w:rsidR="00FC6437" w:rsidRPr="00A67ECE">
        <w:rPr>
          <w:sz w:val="28"/>
          <w:szCs w:val="28"/>
        </w:rPr>
        <w:t xml:space="preserve"> 98с.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17 </w:t>
      </w:r>
      <w:r w:rsidR="00FC6437" w:rsidRPr="00A67ECE">
        <w:rPr>
          <w:rFonts w:ascii="Times New Roman" w:hAnsi="Times New Roman"/>
          <w:szCs w:val="28"/>
        </w:rPr>
        <w:t xml:space="preserve">Автомобили, автобусы, троллейбусы, прицепной состав, автопогрузчики серийного производства. Номенклатурный каталог НИИАТ. </w:t>
      </w:r>
      <w:r w:rsidR="00FC6437" w:rsidRPr="00A67ECE">
        <w:rPr>
          <w:rFonts w:ascii="Times New Roman" w:hAnsi="Times New Roman"/>
          <w:szCs w:val="28"/>
        </w:rPr>
        <w:sym w:font="Symbol" w:char="F02D"/>
      </w:r>
      <w:r w:rsidR="00FC6437" w:rsidRPr="00A67ECE">
        <w:rPr>
          <w:rFonts w:ascii="Times New Roman" w:hAnsi="Times New Roman"/>
          <w:szCs w:val="28"/>
        </w:rPr>
        <w:t xml:space="preserve"> М.: НИИ стандартавтосельхозмаш, 1991. </w:t>
      </w:r>
      <w:r w:rsidR="00FC6437" w:rsidRPr="00A67ECE">
        <w:rPr>
          <w:rFonts w:ascii="Times New Roman" w:hAnsi="Times New Roman"/>
          <w:szCs w:val="28"/>
        </w:rPr>
        <w:sym w:font="Symbol" w:char="F02D"/>
      </w:r>
      <w:r w:rsidR="00FC6437" w:rsidRPr="00A67ECE">
        <w:rPr>
          <w:rFonts w:ascii="Times New Roman" w:hAnsi="Times New Roman"/>
          <w:szCs w:val="28"/>
        </w:rPr>
        <w:t xml:space="preserve"> 182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18 </w:t>
      </w:r>
      <w:r w:rsidR="00FC6437" w:rsidRPr="00A67ECE">
        <w:rPr>
          <w:rFonts w:ascii="Times New Roman" w:hAnsi="Times New Roman"/>
          <w:szCs w:val="28"/>
        </w:rPr>
        <w:t xml:space="preserve">Коган Э.И., Хайкин В.А.. Охрана труда на предприятиях автомобильного транспорта. </w:t>
      </w:r>
      <w:r w:rsidR="00FC6437" w:rsidRPr="00A67ECE">
        <w:rPr>
          <w:rFonts w:ascii="Times New Roman" w:hAnsi="Times New Roman"/>
          <w:szCs w:val="28"/>
        </w:rPr>
        <w:sym w:font="Symbol" w:char="F02D"/>
      </w:r>
      <w:r w:rsidR="00FC6437" w:rsidRPr="00A67ECE">
        <w:rPr>
          <w:rFonts w:ascii="Times New Roman" w:hAnsi="Times New Roman"/>
          <w:szCs w:val="28"/>
        </w:rPr>
        <w:t xml:space="preserve"> М.: Транспорт, 1984. </w:t>
      </w:r>
      <w:r w:rsidR="00FC6437" w:rsidRPr="00A67ECE">
        <w:rPr>
          <w:rFonts w:ascii="Times New Roman" w:hAnsi="Times New Roman"/>
          <w:szCs w:val="28"/>
        </w:rPr>
        <w:sym w:font="Symbol" w:char="F02D"/>
      </w:r>
      <w:r w:rsidR="00FC6437" w:rsidRPr="00A67ECE">
        <w:rPr>
          <w:rFonts w:ascii="Times New Roman" w:hAnsi="Times New Roman"/>
          <w:szCs w:val="28"/>
        </w:rPr>
        <w:t xml:space="preserve"> 253 с.</w:t>
      </w:r>
    </w:p>
    <w:p w:rsidR="00FC6437" w:rsidRPr="00A67ECE" w:rsidRDefault="003347AE" w:rsidP="00126746">
      <w:pPr>
        <w:widowControl/>
        <w:snapToGrid/>
        <w:spacing w:line="360" w:lineRule="auto"/>
        <w:ind w:firstLine="0"/>
        <w:rPr>
          <w:rFonts w:ascii="Times New Roman" w:hAnsi="Times New Roman"/>
          <w:szCs w:val="28"/>
        </w:rPr>
      </w:pPr>
      <w:r w:rsidRPr="00A67ECE">
        <w:rPr>
          <w:rFonts w:ascii="Times New Roman" w:hAnsi="Times New Roman"/>
          <w:szCs w:val="28"/>
        </w:rPr>
        <w:t xml:space="preserve">19 </w:t>
      </w:r>
      <w:r w:rsidR="00FC6437" w:rsidRPr="00A67ECE">
        <w:rPr>
          <w:rFonts w:ascii="Times New Roman" w:hAnsi="Times New Roman"/>
          <w:szCs w:val="28"/>
        </w:rPr>
        <w:t xml:space="preserve">Кузнецов Ю.М.. Охрана труда на предприятиях автомобильного транспорта. </w:t>
      </w:r>
      <w:r w:rsidR="00FC6437" w:rsidRPr="00A67ECE">
        <w:rPr>
          <w:rFonts w:ascii="Times New Roman" w:hAnsi="Times New Roman"/>
          <w:szCs w:val="28"/>
        </w:rPr>
        <w:sym w:font="Symbol" w:char="F02D"/>
      </w:r>
      <w:r w:rsidR="00FC6437" w:rsidRPr="00A67ECE">
        <w:rPr>
          <w:rFonts w:ascii="Times New Roman" w:hAnsi="Times New Roman"/>
          <w:szCs w:val="28"/>
        </w:rPr>
        <w:t xml:space="preserve"> М.: Транспорт, 1986. </w:t>
      </w:r>
      <w:r w:rsidR="00FC6437" w:rsidRPr="00A67ECE">
        <w:rPr>
          <w:rFonts w:ascii="Times New Roman" w:hAnsi="Times New Roman"/>
          <w:szCs w:val="28"/>
        </w:rPr>
        <w:sym w:font="Symbol" w:char="F02D"/>
      </w:r>
      <w:r w:rsidR="00FC6437" w:rsidRPr="00A67ECE">
        <w:rPr>
          <w:rFonts w:ascii="Times New Roman" w:hAnsi="Times New Roman"/>
          <w:szCs w:val="28"/>
        </w:rPr>
        <w:t xml:space="preserve"> 272 с.</w:t>
      </w:r>
    </w:p>
    <w:p w:rsidR="00C814E5" w:rsidRPr="00A67ECE" w:rsidRDefault="003347AE" w:rsidP="00126746">
      <w:pPr>
        <w:widowControl/>
        <w:tabs>
          <w:tab w:val="left" w:pos="0"/>
        </w:tabs>
        <w:snapToGrid/>
        <w:spacing w:line="360" w:lineRule="auto"/>
        <w:ind w:firstLine="0"/>
        <w:rPr>
          <w:rFonts w:ascii="Times New Roman" w:hAnsi="Times New Roman"/>
          <w:szCs w:val="28"/>
        </w:rPr>
      </w:pPr>
      <w:r w:rsidRPr="00A67ECE">
        <w:rPr>
          <w:rFonts w:ascii="Times New Roman" w:hAnsi="Times New Roman"/>
          <w:szCs w:val="28"/>
        </w:rPr>
        <w:t xml:space="preserve">20 </w:t>
      </w:r>
      <w:r w:rsidR="00C814E5" w:rsidRPr="00A67ECE">
        <w:rPr>
          <w:rFonts w:ascii="Times New Roman" w:hAnsi="Times New Roman"/>
          <w:szCs w:val="28"/>
        </w:rPr>
        <w:t>Экономика организаций (предприятий): Учебник для вузов / Под ред.</w:t>
      </w:r>
      <w:r w:rsidR="00CD0E94">
        <w:rPr>
          <w:rFonts w:ascii="Times New Roman" w:hAnsi="Times New Roman"/>
          <w:szCs w:val="28"/>
        </w:rPr>
        <w:t xml:space="preserve"> </w:t>
      </w:r>
      <w:r w:rsidR="00C814E5" w:rsidRPr="00A67ECE">
        <w:rPr>
          <w:rFonts w:ascii="Times New Roman" w:hAnsi="Times New Roman"/>
          <w:szCs w:val="28"/>
        </w:rPr>
        <w:t>В.Я. Горфиксля, В.А. Швандера. – М.: ЮНИТИ, 2003. – 608 с.</w:t>
      </w:r>
      <w:bookmarkStart w:id="48" w:name="_GoBack"/>
      <w:bookmarkEnd w:id="48"/>
    </w:p>
    <w:sectPr w:rsidR="00C814E5" w:rsidRPr="00A67ECE" w:rsidSect="00230354">
      <w:footerReference w:type="even" r:id="rId191"/>
      <w:footerReference w:type="default" r:id="rId192"/>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D9A" w:rsidRDefault="00491D9A">
      <w:pPr>
        <w:widowControl/>
        <w:snapToGrid/>
        <w:spacing w:line="240" w:lineRule="auto"/>
        <w:ind w:firstLine="0"/>
        <w:jc w:val="left"/>
        <w:rPr>
          <w:rFonts w:ascii="Times New Roman" w:hAnsi="Times New Roman"/>
          <w:sz w:val="24"/>
          <w:szCs w:val="24"/>
        </w:rPr>
      </w:pPr>
      <w:r>
        <w:rPr>
          <w:rFonts w:ascii="Times New Roman" w:hAnsi="Times New Roman"/>
          <w:sz w:val="24"/>
          <w:szCs w:val="24"/>
        </w:rPr>
        <w:separator/>
      </w:r>
    </w:p>
  </w:endnote>
  <w:endnote w:type="continuationSeparator" w:id="0">
    <w:p w:rsidR="00491D9A" w:rsidRDefault="00491D9A">
      <w:pPr>
        <w:widowControl/>
        <w:snapToGrid/>
        <w:spacing w:line="240" w:lineRule="auto"/>
        <w:ind w:firstLine="0"/>
        <w:jc w:val="left"/>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54" w:rsidRDefault="00230354" w:rsidP="007C3587">
    <w:pPr>
      <w:pStyle w:val="a5"/>
      <w:framePr w:wrap="around" w:vAnchor="text" w:hAnchor="margin" w:xAlign="right" w:y="1"/>
      <w:rPr>
        <w:rStyle w:val="ad"/>
      </w:rPr>
    </w:pPr>
  </w:p>
  <w:p w:rsidR="00230354" w:rsidRDefault="00230354" w:rsidP="001F404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54" w:rsidRDefault="00230354" w:rsidP="001F404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D9A" w:rsidRDefault="00491D9A">
      <w:pPr>
        <w:widowControl/>
        <w:snapToGrid/>
        <w:spacing w:line="240" w:lineRule="auto"/>
        <w:ind w:firstLine="0"/>
        <w:jc w:val="left"/>
        <w:rPr>
          <w:rFonts w:ascii="Times New Roman" w:hAnsi="Times New Roman"/>
          <w:sz w:val="24"/>
          <w:szCs w:val="24"/>
        </w:rPr>
      </w:pPr>
      <w:r>
        <w:rPr>
          <w:rFonts w:ascii="Times New Roman" w:hAnsi="Times New Roman"/>
          <w:sz w:val="24"/>
          <w:szCs w:val="24"/>
        </w:rPr>
        <w:separator/>
      </w:r>
    </w:p>
  </w:footnote>
  <w:footnote w:type="continuationSeparator" w:id="0">
    <w:p w:rsidR="00491D9A" w:rsidRDefault="00491D9A">
      <w:pPr>
        <w:widowControl/>
        <w:snapToGrid/>
        <w:spacing w:line="240" w:lineRule="auto"/>
        <w:ind w:firstLine="0"/>
        <w:jc w:val="left"/>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466ADBA"/>
    <w:lvl w:ilvl="0">
      <w:numFmt w:val="bullet"/>
      <w:lvlText w:val="*"/>
      <w:lvlJc w:val="left"/>
    </w:lvl>
  </w:abstractNum>
  <w:abstractNum w:abstractNumId="1">
    <w:nsid w:val="00DD40B9"/>
    <w:multiLevelType w:val="hybridMultilevel"/>
    <w:tmpl w:val="C21C530E"/>
    <w:lvl w:ilvl="0" w:tplc="0906823C">
      <w:start w:val="8"/>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0E74EA4"/>
    <w:multiLevelType w:val="hybridMultilevel"/>
    <w:tmpl w:val="49CEDAA4"/>
    <w:lvl w:ilvl="0" w:tplc="C3B6B668">
      <w:start w:val="11"/>
      <w:numFmt w:val="decimal"/>
      <w:lvlText w:val="%1."/>
      <w:lvlJc w:val="left"/>
      <w:pPr>
        <w:tabs>
          <w:tab w:val="num" w:pos="945"/>
        </w:tabs>
        <w:ind w:left="945" w:hanging="4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1EF6393"/>
    <w:multiLevelType w:val="multilevel"/>
    <w:tmpl w:val="9BCC900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23B43B6"/>
    <w:multiLevelType w:val="multilevel"/>
    <w:tmpl w:val="5CD0EE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0AA873E3"/>
    <w:multiLevelType w:val="hybridMultilevel"/>
    <w:tmpl w:val="B296D20E"/>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1113A4"/>
    <w:multiLevelType w:val="multilevel"/>
    <w:tmpl w:val="D7E28708"/>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0CEB373C"/>
    <w:multiLevelType w:val="multilevel"/>
    <w:tmpl w:val="5FA256F2"/>
    <w:lvl w:ilvl="0">
      <w:start w:val="1"/>
      <w:numFmt w:val="decimal"/>
      <w:lvlText w:val="%1"/>
      <w:lvlJc w:val="left"/>
      <w:pPr>
        <w:ind w:left="375" w:hanging="375"/>
      </w:pPr>
      <w:rPr>
        <w:rFonts w:cs="Times New Roman" w:hint="default"/>
      </w:rPr>
    </w:lvl>
    <w:lvl w:ilvl="1">
      <w:start w:val="4"/>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1B57E10"/>
    <w:multiLevelType w:val="hybridMultilevel"/>
    <w:tmpl w:val="71A06A78"/>
    <w:lvl w:ilvl="0" w:tplc="4F1A260E">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180816D8"/>
    <w:multiLevelType w:val="multilevel"/>
    <w:tmpl w:val="324260B0"/>
    <w:lvl w:ilvl="0">
      <w:start w:val="1"/>
      <w:numFmt w:val="decimal"/>
      <w:lvlText w:val="%1"/>
      <w:lvlJc w:val="left"/>
      <w:pPr>
        <w:ind w:left="375" w:hanging="375"/>
      </w:pPr>
      <w:rPr>
        <w:rFonts w:cs="Times New Roman" w:hint="default"/>
      </w:rPr>
    </w:lvl>
    <w:lvl w:ilvl="1">
      <w:start w:val="8"/>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28910DD"/>
    <w:multiLevelType w:val="multilevel"/>
    <w:tmpl w:val="AAA2AA02"/>
    <w:lvl w:ilvl="0">
      <w:start w:val="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32952DF7"/>
    <w:multiLevelType w:val="singleLevel"/>
    <w:tmpl w:val="51742CBA"/>
    <w:lvl w:ilvl="0">
      <w:start w:val="2"/>
      <w:numFmt w:val="decimal"/>
      <w:lvlText w:val="%1."/>
      <w:lvlJc w:val="left"/>
      <w:pPr>
        <w:tabs>
          <w:tab w:val="num" w:pos="420"/>
        </w:tabs>
        <w:ind w:left="420" w:hanging="420"/>
      </w:pPr>
      <w:rPr>
        <w:rFonts w:cs="Times New Roman" w:hint="default"/>
      </w:rPr>
    </w:lvl>
  </w:abstractNum>
  <w:abstractNum w:abstractNumId="12">
    <w:nsid w:val="34E56DDD"/>
    <w:multiLevelType w:val="multilevel"/>
    <w:tmpl w:val="FBC0BF04"/>
    <w:lvl w:ilvl="0">
      <w:start w:val="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D7A43E1"/>
    <w:multiLevelType w:val="hybridMultilevel"/>
    <w:tmpl w:val="8B5478E6"/>
    <w:lvl w:ilvl="0" w:tplc="1C460208">
      <w:start w:val="1"/>
      <w:numFmt w:val="decimal"/>
      <w:lvlText w:val="%1."/>
      <w:lvlJc w:val="left"/>
      <w:pPr>
        <w:tabs>
          <w:tab w:val="num" w:pos="2138"/>
        </w:tabs>
        <w:ind w:left="213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4395729B"/>
    <w:multiLevelType w:val="hybridMultilevel"/>
    <w:tmpl w:val="5DD2B82C"/>
    <w:lvl w:ilvl="0" w:tplc="F5460B16">
      <w:start w:val="1"/>
      <w:numFmt w:val="decimal"/>
      <w:lvlText w:val="%1."/>
      <w:lvlJc w:val="left"/>
      <w:pPr>
        <w:tabs>
          <w:tab w:val="num" w:pos="1095"/>
        </w:tabs>
        <w:ind w:left="1095" w:hanging="735"/>
      </w:pPr>
      <w:rPr>
        <w:rFonts w:cs="Times New Roman" w:hint="default"/>
      </w:rPr>
    </w:lvl>
    <w:lvl w:ilvl="1" w:tplc="C278EC28">
      <w:numFmt w:val="none"/>
      <w:lvlText w:val=""/>
      <w:lvlJc w:val="left"/>
      <w:pPr>
        <w:tabs>
          <w:tab w:val="num" w:pos="360"/>
        </w:tabs>
      </w:pPr>
      <w:rPr>
        <w:rFonts w:cs="Times New Roman"/>
      </w:rPr>
    </w:lvl>
    <w:lvl w:ilvl="2" w:tplc="664E39BE">
      <w:numFmt w:val="none"/>
      <w:lvlText w:val=""/>
      <w:lvlJc w:val="left"/>
      <w:pPr>
        <w:tabs>
          <w:tab w:val="num" w:pos="360"/>
        </w:tabs>
      </w:pPr>
      <w:rPr>
        <w:rFonts w:cs="Times New Roman"/>
      </w:rPr>
    </w:lvl>
    <w:lvl w:ilvl="3" w:tplc="7FF0BE32">
      <w:numFmt w:val="none"/>
      <w:lvlText w:val=""/>
      <w:lvlJc w:val="left"/>
      <w:pPr>
        <w:tabs>
          <w:tab w:val="num" w:pos="360"/>
        </w:tabs>
      </w:pPr>
      <w:rPr>
        <w:rFonts w:cs="Times New Roman"/>
      </w:rPr>
    </w:lvl>
    <w:lvl w:ilvl="4" w:tplc="04D812C8">
      <w:numFmt w:val="none"/>
      <w:lvlText w:val=""/>
      <w:lvlJc w:val="left"/>
      <w:pPr>
        <w:tabs>
          <w:tab w:val="num" w:pos="360"/>
        </w:tabs>
      </w:pPr>
      <w:rPr>
        <w:rFonts w:cs="Times New Roman"/>
      </w:rPr>
    </w:lvl>
    <w:lvl w:ilvl="5" w:tplc="C4C8E66E">
      <w:numFmt w:val="none"/>
      <w:lvlText w:val=""/>
      <w:lvlJc w:val="left"/>
      <w:pPr>
        <w:tabs>
          <w:tab w:val="num" w:pos="360"/>
        </w:tabs>
      </w:pPr>
      <w:rPr>
        <w:rFonts w:cs="Times New Roman"/>
      </w:rPr>
    </w:lvl>
    <w:lvl w:ilvl="6" w:tplc="A478FAFA">
      <w:numFmt w:val="none"/>
      <w:lvlText w:val=""/>
      <w:lvlJc w:val="left"/>
      <w:pPr>
        <w:tabs>
          <w:tab w:val="num" w:pos="360"/>
        </w:tabs>
      </w:pPr>
      <w:rPr>
        <w:rFonts w:cs="Times New Roman"/>
      </w:rPr>
    </w:lvl>
    <w:lvl w:ilvl="7" w:tplc="D8E2DCD4">
      <w:numFmt w:val="none"/>
      <w:lvlText w:val=""/>
      <w:lvlJc w:val="left"/>
      <w:pPr>
        <w:tabs>
          <w:tab w:val="num" w:pos="360"/>
        </w:tabs>
      </w:pPr>
      <w:rPr>
        <w:rFonts w:cs="Times New Roman"/>
      </w:rPr>
    </w:lvl>
    <w:lvl w:ilvl="8" w:tplc="4DC4B724">
      <w:numFmt w:val="none"/>
      <w:lvlText w:val=""/>
      <w:lvlJc w:val="left"/>
      <w:pPr>
        <w:tabs>
          <w:tab w:val="num" w:pos="360"/>
        </w:tabs>
      </w:pPr>
      <w:rPr>
        <w:rFonts w:cs="Times New Roman"/>
      </w:rPr>
    </w:lvl>
  </w:abstractNum>
  <w:abstractNum w:abstractNumId="15">
    <w:nsid w:val="479C742E"/>
    <w:multiLevelType w:val="singleLevel"/>
    <w:tmpl w:val="85B4CE36"/>
    <w:lvl w:ilvl="0">
      <w:numFmt w:val="bullet"/>
      <w:lvlText w:val="-"/>
      <w:lvlJc w:val="left"/>
      <w:pPr>
        <w:tabs>
          <w:tab w:val="num" w:pos="360"/>
        </w:tabs>
        <w:ind w:left="360" w:hanging="360"/>
      </w:pPr>
      <w:rPr>
        <w:rFonts w:hint="default"/>
      </w:rPr>
    </w:lvl>
  </w:abstractNum>
  <w:abstractNum w:abstractNumId="16">
    <w:nsid w:val="4B386E15"/>
    <w:multiLevelType w:val="hybridMultilevel"/>
    <w:tmpl w:val="4BB6E590"/>
    <w:lvl w:ilvl="0" w:tplc="F00A428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4BCE4FE6"/>
    <w:multiLevelType w:val="singleLevel"/>
    <w:tmpl w:val="C8B68554"/>
    <w:lvl w:ilvl="0">
      <w:start w:val="2"/>
      <w:numFmt w:val="decimal"/>
      <w:lvlText w:val="3.1.%1"/>
      <w:legacy w:legacy="1" w:legacySpace="0" w:legacyIndent="583"/>
      <w:lvlJc w:val="left"/>
      <w:rPr>
        <w:rFonts w:ascii="Times New Roman" w:hAnsi="Times New Roman" w:cs="Times New Roman" w:hint="default"/>
      </w:rPr>
    </w:lvl>
  </w:abstractNum>
  <w:abstractNum w:abstractNumId="18">
    <w:nsid w:val="50451BE6"/>
    <w:multiLevelType w:val="hybridMultilevel"/>
    <w:tmpl w:val="2072216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2432981"/>
    <w:multiLevelType w:val="hybridMultilevel"/>
    <w:tmpl w:val="330CC8C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125037"/>
    <w:multiLevelType w:val="multilevel"/>
    <w:tmpl w:val="157222EA"/>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612D4861"/>
    <w:multiLevelType w:val="singleLevel"/>
    <w:tmpl w:val="85B4CE36"/>
    <w:lvl w:ilvl="0">
      <w:numFmt w:val="bullet"/>
      <w:lvlText w:val="-"/>
      <w:lvlJc w:val="left"/>
      <w:pPr>
        <w:tabs>
          <w:tab w:val="num" w:pos="360"/>
        </w:tabs>
        <w:ind w:left="360" w:hanging="360"/>
      </w:pPr>
      <w:rPr>
        <w:rFonts w:hint="default"/>
      </w:rPr>
    </w:lvl>
  </w:abstractNum>
  <w:abstractNum w:abstractNumId="22">
    <w:nsid w:val="64013742"/>
    <w:multiLevelType w:val="multilevel"/>
    <w:tmpl w:val="52C235CA"/>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1D12472"/>
    <w:multiLevelType w:val="hybridMultilevel"/>
    <w:tmpl w:val="96BACF96"/>
    <w:lvl w:ilvl="0" w:tplc="2612DE94">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76672417"/>
    <w:multiLevelType w:val="multilevel"/>
    <w:tmpl w:val="7E04D2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556"/>
        </w:tabs>
        <w:ind w:left="3556" w:hanging="72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334"/>
        </w:tabs>
        <w:ind w:left="5334" w:hanging="108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112"/>
        </w:tabs>
        <w:ind w:left="7112" w:hanging="1440"/>
      </w:pPr>
      <w:rPr>
        <w:rFonts w:cs="Times New Roman" w:hint="default"/>
      </w:rPr>
    </w:lvl>
  </w:abstractNum>
  <w:abstractNum w:abstractNumId="25">
    <w:nsid w:val="77066DCB"/>
    <w:multiLevelType w:val="hybridMultilevel"/>
    <w:tmpl w:val="67A21456"/>
    <w:lvl w:ilvl="0" w:tplc="AB4E76C8">
      <w:start w:val="10"/>
      <w:numFmt w:val="bullet"/>
      <w:lvlText w:val="-"/>
      <w:lvlJc w:val="left"/>
      <w:pPr>
        <w:tabs>
          <w:tab w:val="num" w:pos="674"/>
        </w:tabs>
        <w:ind w:left="674" w:hanging="390"/>
      </w:pPr>
      <w:rPr>
        <w:rFonts w:ascii="Times New Roman" w:eastAsia="Times New Roman" w:hAnsi="Times New Roman" w:hint="default"/>
      </w:rPr>
    </w:lvl>
    <w:lvl w:ilvl="1" w:tplc="04190001">
      <w:start w:val="1"/>
      <w:numFmt w:val="bullet"/>
      <w:lvlText w:val=""/>
      <w:lvlJc w:val="left"/>
      <w:pPr>
        <w:tabs>
          <w:tab w:val="num" w:pos="1364"/>
        </w:tabs>
        <w:ind w:left="1364" w:hanging="360"/>
      </w:pPr>
      <w:rPr>
        <w:rFonts w:ascii="Symbol" w:hAnsi="Symbol"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nsid w:val="7D573450"/>
    <w:multiLevelType w:val="hybridMultilevel"/>
    <w:tmpl w:val="AF1688E8"/>
    <w:lvl w:ilvl="0" w:tplc="9F68F758">
      <w:start w:val="1"/>
      <w:numFmt w:val="decimal"/>
      <w:lvlText w:val="%1."/>
      <w:lvlJc w:val="left"/>
      <w:pPr>
        <w:tabs>
          <w:tab w:val="num" w:pos="1728"/>
        </w:tabs>
        <w:ind w:left="1728" w:hanging="102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24"/>
  </w:num>
  <w:num w:numId="2">
    <w:abstractNumId w:val="13"/>
  </w:num>
  <w:num w:numId="3">
    <w:abstractNumId w:val="14"/>
  </w:num>
  <w:num w:numId="4">
    <w:abstractNumId w:val="0"/>
    <w:lvlOverride w:ilvl="0">
      <w:lvl w:ilvl="0">
        <w:numFmt w:val="bullet"/>
        <w:lvlText w:val="•"/>
        <w:legacy w:legacy="1" w:legacySpace="0" w:legacyIndent="329"/>
        <w:lvlJc w:val="left"/>
        <w:rPr>
          <w:rFonts w:ascii="Times New Roman" w:hAnsi="Times New Roman" w:hint="default"/>
        </w:rPr>
      </w:lvl>
    </w:lvlOverride>
  </w:num>
  <w:num w:numId="5">
    <w:abstractNumId w:val="0"/>
    <w:lvlOverride w:ilvl="0">
      <w:lvl w:ilvl="0">
        <w:numFmt w:val="bullet"/>
        <w:lvlText w:val="•"/>
        <w:legacy w:legacy="1" w:legacySpace="0" w:legacyIndent="336"/>
        <w:lvlJc w:val="left"/>
        <w:rPr>
          <w:rFonts w:ascii="Times New Roman" w:hAnsi="Times New Roman" w:hint="default"/>
        </w:rPr>
      </w:lvl>
    </w:lvlOverride>
  </w:num>
  <w:num w:numId="6">
    <w:abstractNumId w:val="17"/>
  </w:num>
  <w:num w:numId="7">
    <w:abstractNumId w:val="21"/>
  </w:num>
  <w:num w:numId="8">
    <w:abstractNumId w:val="15"/>
  </w:num>
  <w:num w:numId="9">
    <w:abstractNumId w:val="5"/>
  </w:num>
  <w:num w:numId="10">
    <w:abstractNumId w:val="2"/>
  </w:num>
  <w:num w:numId="11">
    <w:abstractNumId w:val="26"/>
  </w:num>
  <w:num w:numId="12">
    <w:abstractNumId w:val="10"/>
  </w:num>
  <w:num w:numId="13">
    <w:abstractNumId w:val="12"/>
  </w:num>
  <w:num w:numId="14">
    <w:abstractNumId w:val="18"/>
  </w:num>
  <w:num w:numId="15">
    <w:abstractNumId w:val="19"/>
  </w:num>
  <w:num w:numId="16">
    <w:abstractNumId w:val="8"/>
  </w:num>
  <w:num w:numId="17">
    <w:abstractNumId w:val="4"/>
  </w:num>
  <w:num w:numId="18">
    <w:abstractNumId w:val="11"/>
  </w:num>
  <w:num w:numId="19">
    <w:abstractNumId w:val="25"/>
  </w:num>
  <w:num w:numId="20">
    <w:abstractNumId w:val="23"/>
  </w:num>
  <w:num w:numId="21">
    <w:abstractNumId w:val="1"/>
  </w:num>
  <w:num w:numId="22">
    <w:abstractNumId w:val="16"/>
  </w:num>
  <w:num w:numId="23">
    <w:abstractNumId w:val="6"/>
  </w:num>
  <w:num w:numId="24">
    <w:abstractNumId w:val="7"/>
  </w:num>
  <w:num w:numId="25">
    <w:abstractNumId w:val="9"/>
  </w:num>
  <w:num w:numId="26">
    <w:abstractNumId w:val="20"/>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A2A"/>
    <w:rsid w:val="00014916"/>
    <w:rsid w:val="00041CBE"/>
    <w:rsid w:val="00057EB8"/>
    <w:rsid w:val="00067725"/>
    <w:rsid w:val="00067EB9"/>
    <w:rsid w:val="000876FD"/>
    <w:rsid w:val="000A5035"/>
    <w:rsid w:val="000B5D28"/>
    <w:rsid w:val="000B79F5"/>
    <w:rsid w:val="000D7C6F"/>
    <w:rsid w:val="000E54ED"/>
    <w:rsid w:val="000F6232"/>
    <w:rsid w:val="0010493B"/>
    <w:rsid w:val="001049EF"/>
    <w:rsid w:val="001216B8"/>
    <w:rsid w:val="00122E72"/>
    <w:rsid w:val="001230DF"/>
    <w:rsid w:val="0012618C"/>
    <w:rsid w:val="00126746"/>
    <w:rsid w:val="00130D3D"/>
    <w:rsid w:val="001501D0"/>
    <w:rsid w:val="00150E1B"/>
    <w:rsid w:val="00157BF7"/>
    <w:rsid w:val="00163D39"/>
    <w:rsid w:val="00180B8C"/>
    <w:rsid w:val="00185F79"/>
    <w:rsid w:val="00192DDE"/>
    <w:rsid w:val="001930D6"/>
    <w:rsid w:val="001E21C8"/>
    <w:rsid w:val="001E46E4"/>
    <w:rsid w:val="001E48A6"/>
    <w:rsid w:val="001F3BDF"/>
    <w:rsid w:val="001F4043"/>
    <w:rsid w:val="00206B6F"/>
    <w:rsid w:val="0022588F"/>
    <w:rsid w:val="00230354"/>
    <w:rsid w:val="00232256"/>
    <w:rsid w:val="0023243D"/>
    <w:rsid w:val="00242F02"/>
    <w:rsid w:val="002430D7"/>
    <w:rsid w:val="00247B40"/>
    <w:rsid w:val="002657A9"/>
    <w:rsid w:val="00272D09"/>
    <w:rsid w:val="00285743"/>
    <w:rsid w:val="00287AF5"/>
    <w:rsid w:val="0029229B"/>
    <w:rsid w:val="002A10F0"/>
    <w:rsid w:val="002B4233"/>
    <w:rsid w:val="002C2A32"/>
    <w:rsid w:val="002D0AB0"/>
    <w:rsid w:val="002E14FE"/>
    <w:rsid w:val="002E1BC8"/>
    <w:rsid w:val="002F28C4"/>
    <w:rsid w:val="00315A6E"/>
    <w:rsid w:val="00320CFA"/>
    <w:rsid w:val="003274A4"/>
    <w:rsid w:val="00330459"/>
    <w:rsid w:val="00331D74"/>
    <w:rsid w:val="003347AE"/>
    <w:rsid w:val="003560B2"/>
    <w:rsid w:val="003741C9"/>
    <w:rsid w:val="00374499"/>
    <w:rsid w:val="00376433"/>
    <w:rsid w:val="00380732"/>
    <w:rsid w:val="003A470C"/>
    <w:rsid w:val="003C2A9F"/>
    <w:rsid w:val="003C673B"/>
    <w:rsid w:val="003F1C00"/>
    <w:rsid w:val="003F31E3"/>
    <w:rsid w:val="00400E8C"/>
    <w:rsid w:val="0041145B"/>
    <w:rsid w:val="00413BCA"/>
    <w:rsid w:val="00417510"/>
    <w:rsid w:val="00442470"/>
    <w:rsid w:val="00450D3C"/>
    <w:rsid w:val="00453CA6"/>
    <w:rsid w:val="004604DB"/>
    <w:rsid w:val="00461D69"/>
    <w:rsid w:val="00461F3F"/>
    <w:rsid w:val="00466642"/>
    <w:rsid w:val="004711E8"/>
    <w:rsid w:val="00477A16"/>
    <w:rsid w:val="00486137"/>
    <w:rsid w:val="00487F0B"/>
    <w:rsid w:val="00491D9A"/>
    <w:rsid w:val="004A3704"/>
    <w:rsid w:val="004A6A51"/>
    <w:rsid w:val="004A76A0"/>
    <w:rsid w:val="004B2E53"/>
    <w:rsid w:val="004C60C5"/>
    <w:rsid w:val="004D2901"/>
    <w:rsid w:val="004D51EF"/>
    <w:rsid w:val="004D5676"/>
    <w:rsid w:val="004D597E"/>
    <w:rsid w:val="004E2A00"/>
    <w:rsid w:val="004F3A48"/>
    <w:rsid w:val="004F577C"/>
    <w:rsid w:val="00500201"/>
    <w:rsid w:val="00502F82"/>
    <w:rsid w:val="00506380"/>
    <w:rsid w:val="0053782E"/>
    <w:rsid w:val="00541DDC"/>
    <w:rsid w:val="00546614"/>
    <w:rsid w:val="005516F7"/>
    <w:rsid w:val="0055605E"/>
    <w:rsid w:val="0056031D"/>
    <w:rsid w:val="0056791B"/>
    <w:rsid w:val="005715CC"/>
    <w:rsid w:val="0058014B"/>
    <w:rsid w:val="00584B81"/>
    <w:rsid w:val="005863C6"/>
    <w:rsid w:val="005D4744"/>
    <w:rsid w:val="005D6E97"/>
    <w:rsid w:val="005E58AF"/>
    <w:rsid w:val="005E5BBD"/>
    <w:rsid w:val="005F7EEE"/>
    <w:rsid w:val="0060779C"/>
    <w:rsid w:val="00611DED"/>
    <w:rsid w:val="00612078"/>
    <w:rsid w:val="00616464"/>
    <w:rsid w:val="00620800"/>
    <w:rsid w:val="006331DB"/>
    <w:rsid w:val="00642E82"/>
    <w:rsid w:val="00651B6F"/>
    <w:rsid w:val="00663AEB"/>
    <w:rsid w:val="00664A46"/>
    <w:rsid w:val="00667A05"/>
    <w:rsid w:val="006950CC"/>
    <w:rsid w:val="006A53D4"/>
    <w:rsid w:val="006B52AD"/>
    <w:rsid w:val="006B6C22"/>
    <w:rsid w:val="006D434D"/>
    <w:rsid w:val="006D73F9"/>
    <w:rsid w:val="006E3C38"/>
    <w:rsid w:val="006E5FBE"/>
    <w:rsid w:val="007011AD"/>
    <w:rsid w:val="00725E4C"/>
    <w:rsid w:val="007262F2"/>
    <w:rsid w:val="007455CC"/>
    <w:rsid w:val="00757864"/>
    <w:rsid w:val="00757B63"/>
    <w:rsid w:val="00757CAD"/>
    <w:rsid w:val="007661E7"/>
    <w:rsid w:val="007743BB"/>
    <w:rsid w:val="007860C3"/>
    <w:rsid w:val="007A0CB1"/>
    <w:rsid w:val="007C3587"/>
    <w:rsid w:val="007D5945"/>
    <w:rsid w:val="007D59CF"/>
    <w:rsid w:val="007E3871"/>
    <w:rsid w:val="007F5C1C"/>
    <w:rsid w:val="00801BD6"/>
    <w:rsid w:val="00801E8F"/>
    <w:rsid w:val="00812B72"/>
    <w:rsid w:val="00847A2A"/>
    <w:rsid w:val="00855A39"/>
    <w:rsid w:val="00880B56"/>
    <w:rsid w:val="00881CC3"/>
    <w:rsid w:val="00885163"/>
    <w:rsid w:val="008911FA"/>
    <w:rsid w:val="008939FE"/>
    <w:rsid w:val="0089424D"/>
    <w:rsid w:val="008A15A3"/>
    <w:rsid w:val="008A40BC"/>
    <w:rsid w:val="008C5C27"/>
    <w:rsid w:val="00932D00"/>
    <w:rsid w:val="00936B65"/>
    <w:rsid w:val="009557DE"/>
    <w:rsid w:val="009601D7"/>
    <w:rsid w:val="00960DAC"/>
    <w:rsid w:val="00991F77"/>
    <w:rsid w:val="009A1A5B"/>
    <w:rsid w:val="009C13FC"/>
    <w:rsid w:val="009C7EA1"/>
    <w:rsid w:val="009E3D5F"/>
    <w:rsid w:val="00A01EA0"/>
    <w:rsid w:val="00A23B89"/>
    <w:rsid w:val="00A31948"/>
    <w:rsid w:val="00A46264"/>
    <w:rsid w:val="00A47A84"/>
    <w:rsid w:val="00A54276"/>
    <w:rsid w:val="00A55105"/>
    <w:rsid w:val="00A56DAE"/>
    <w:rsid w:val="00A60EE2"/>
    <w:rsid w:val="00A647CF"/>
    <w:rsid w:val="00A66DA2"/>
    <w:rsid w:val="00A67ECE"/>
    <w:rsid w:val="00A81823"/>
    <w:rsid w:val="00A9343A"/>
    <w:rsid w:val="00A94A9E"/>
    <w:rsid w:val="00AA55A1"/>
    <w:rsid w:val="00AB012A"/>
    <w:rsid w:val="00AB01DE"/>
    <w:rsid w:val="00AB183B"/>
    <w:rsid w:val="00AB6B55"/>
    <w:rsid w:val="00AC5517"/>
    <w:rsid w:val="00AC666E"/>
    <w:rsid w:val="00AD6C55"/>
    <w:rsid w:val="00AE0F38"/>
    <w:rsid w:val="00AE5FAB"/>
    <w:rsid w:val="00AE6633"/>
    <w:rsid w:val="00AF065B"/>
    <w:rsid w:val="00B014A6"/>
    <w:rsid w:val="00B13D02"/>
    <w:rsid w:val="00B16FEC"/>
    <w:rsid w:val="00B3123A"/>
    <w:rsid w:val="00B40AEA"/>
    <w:rsid w:val="00B467B7"/>
    <w:rsid w:val="00B54490"/>
    <w:rsid w:val="00B64A1D"/>
    <w:rsid w:val="00B66943"/>
    <w:rsid w:val="00B67330"/>
    <w:rsid w:val="00B70118"/>
    <w:rsid w:val="00BA153F"/>
    <w:rsid w:val="00BA4A2F"/>
    <w:rsid w:val="00BB56A5"/>
    <w:rsid w:val="00BB5D98"/>
    <w:rsid w:val="00BC09EF"/>
    <w:rsid w:val="00BD509D"/>
    <w:rsid w:val="00BD5487"/>
    <w:rsid w:val="00BE4CF2"/>
    <w:rsid w:val="00C02730"/>
    <w:rsid w:val="00C16E5E"/>
    <w:rsid w:val="00C2252D"/>
    <w:rsid w:val="00C248FB"/>
    <w:rsid w:val="00C30557"/>
    <w:rsid w:val="00C36910"/>
    <w:rsid w:val="00C37051"/>
    <w:rsid w:val="00C419AF"/>
    <w:rsid w:val="00C460A5"/>
    <w:rsid w:val="00C56C59"/>
    <w:rsid w:val="00C57ADF"/>
    <w:rsid w:val="00C61579"/>
    <w:rsid w:val="00C62C46"/>
    <w:rsid w:val="00C750AE"/>
    <w:rsid w:val="00C76009"/>
    <w:rsid w:val="00C814E5"/>
    <w:rsid w:val="00CD0E94"/>
    <w:rsid w:val="00CD40BE"/>
    <w:rsid w:val="00CF3E64"/>
    <w:rsid w:val="00CF4F47"/>
    <w:rsid w:val="00D00046"/>
    <w:rsid w:val="00D021A6"/>
    <w:rsid w:val="00D167F0"/>
    <w:rsid w:val="00D236FB"/>
    <w:rsid w:val="00D256F4"/>
    <w:rsid w:val="00D47636"/>
    <w:rsid w:val="00D6713A"/>
    <w:rsid w:val="00D74588"/>
    <w:rsid w:val="00DB0DBD"/>
    <w:rsid w:val="00DC0FC6"/>
    <w:rsid w:val="00DD5E76"/>
    <w:rsid w:val="00DE3D80"/>
    <w:rsid w:val="00DF6C00"/>
    <w:rsid w:val="00E01F79"/>
    <w:rsid w:val="00E169BB"/>
    <w:rsid w:val="00E20539"/>
    <w:rsid w:val="00E27DAD"/>
    <w:rsid w:val="00E5142E"/>
    <w:rsid w:val="00E74747"/>
    <w:rsid w:val="00E828B3"/>
    <w:rsid w:val="00E95D4B"/>
    <w:rsid w:val="00EC4FE0"/>
    <w:rsid w:val="00ED0E74"/>
    <w:rsid w:val="00ED6201"/>
    <w:rsid w:val="00EF18D9"/>
    <w:rsid w:val="00EF6945"/>
    <w:rsid w:val="00F10FD5"/>
    <w:rsid w:val="00F16437"/>
    <w:rsid w:val="00F2589E"/>
    <w:rsid w:val="00F41F5E"/>
    <w:rsid w:val="00F4772B"/>
    <w:rsid w:val="00F62D98"/>
    <w:rsid w:val="00F74BE9"/>
    <w:rsid w:val="00F914DA"/>
    <w:rsid w:val="00F9514B"/>
    <w:rsid w:val="00FB2D1A"/>
    <w:rsid w:val="00FB31D0"/>
    <w:rsid w:val="00FB6D13"/>
    <w:rsid w:val="00FC6437"/>
    <w:rsid w:val="00FD04FC"/>
    <w:rsid w:val="00FE0A3D"/>
    <w:rsid w:val="00FE0E7B"/>
    <w:rsid w:val="00FE5D12"/>
    <w:rsid w:val="00FF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4"/>
    <o:shapelayout v:ext="edit">
      <o:idmap v:ext="edit" data="1"/>
    </o:shapelayout>
  </w:shapeDefaults>
  <w:decimalSymbol w:val=","/>
  <w:listSeparator w:val=";"/>
  <w14:defaultImageDpi w14:val="0"/>
  <w15:chartTrackingRefBased/>
  <w15:docId w15:val="{8E2BA847-39D9-4ED0-83CD-0B2AB03F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6437"/>
    <w:pPr>
      <w:widowControl w:val="0"/>
      <w:snapToGrid w:val="0"/>
      <w:spacing w:line="259" w:lineRule="auto"/>
      <w:ind w:firstLine="700"/>
      <w:jc w:val="both"/>
    </w:pPr>
    <w:rPr>
      <w:rFonts w:ascii="Arial" w:hAnsi="Arial"/>
      <w:sz w:val="28"/>
    </w:rPr>
  </w:style>
  <w:style w:type="paragraph" w:styleId="1">
    <w:name w:val="heading 1"/>
    <w:basedOn w:val="a"/>
    <w:next w:val="a"/>
    <w:link w:val="10"/>
    <w:uiPriority w:val="9"/>
    <w:qFormat/>
    <w:rsid w:val="0060779C"/>
    <w:pPr>
      <w:keepNext/>
      <w:shd w:val="clear" w:color="auto" w:fill="FFFFFF"/>
      <w:autoSpaceDE w:val="0"/>
      <w:autoSpaceDN w:val="0"/>
      <w:adjustRightInd w:val="0"/>
      <w:snapToGrid/>
      <w:spacing w:line="240" w:lineRule="auto"/>
      <w:ind w:firstLine="720"/>
      <w:outlineLvl w:val="0"/>
    </w:pPr>
    <w:rPr>
      <w:rFonts w:ascii="Times New Roman" w:hAnsi="Times New Roman" w:cs="Arial"/>
      <w:bCs/>
      <w:color w:val="000000"/>
      <w:spacing w:val="-6"/>
    </w:rPr>
  </w:style>
  <w:style w:type="paragraph" w:styleId="2">
    <w:name w:val="heading 2"/>
    <w:basedOn w:val="a"/>
    <w:next w:val="a"/>
    <w:link w:val="20"/>
    <w:uiPriority w:val="9"/>
    <w:qFormat/>
    <w:rsid w:val="00847A2A"/>
    <w:pPr>
      <w:keepNext/>
      <w:framePr w:hSpace="180" w:wrap="around" w:vAnchor="page" w:hAnchor="margin" w:y="1980"/>
      <w:widowControl/>
      <w:snapToGrid/>
      <w:spacing w:line="240" w:lineRule="auto"/>
      <w:ind w:firstLine="0"/>
      <w:jc w:val="left"/>
      <w:outlineLvl w:val="1"/>
    </w:pPr>
    <w:rPr>
      <w:rFonts w:ascii="Times New Roman" w:hAnsi="Times New Roman"/>
      <w:color w:val="000000"/>
      <w:sz w:val="32"/>
      <w:szCs w:val="24"/>
    </w:rPr>
  </w:style>
  <w:style w:type="paragraph" w:styleId="3">
    <w:name w:val="heading 3"/>
    <w:basedOn w:val="a"/>
    <w:next w:val="a"/>
    <w:link w:val="30"/>
    <w:uiPriority w:val="9"/>
    <w:qFormat/>
    <w:rsid w:val="0060779C"/>
    <w:pPr>
      <w:keepNext/>
      <w:autoSpaceDE w:val="0"/>
      <w:autoSpaceDN w:val="0"/>
      <w:adjustRightInd w:val="0"/>
      <w:snapToGrid/>
      <w:spacing w:before="240" w:after="60" w:line="240" w:lineRule="auto"/>
      <w:ind w:firstLine="0"/>
      <w:jc w:val="left"/>
      <w:outlineLvl w:val="2"/>
    </w:pPr>
    <w:rPr>
      <w:rFonts w:cs="Arial"/>
      <w:b/>
      <w:bCs/>
      <w:sz w:val="26"/>
      <w:szCs w:val="26"/>
    </w:rPr>
  </w:style>
  <w:style w:type="paragraph" w:styleId="5">
    <w:name w:val="heading 5"/>
    <w:basedOn w:val="a"/>
    <w:next w:val="a"/>
    <w:link w:val="50"/>
    <w:uiPriority w:val="9"/>
    <w:qFormat/>
    <w:rsid w:val="0060779C"/>
    <w:pPr>
      <w:widowControl/>
      <w:snapToGrid/>
      <w:spacing w:before="240" w:after="60" w:line="240" w:lineRule="auto"/>
      <w:ind w:firstLine="0"/>
      <w:jc w:val="left"/>
      <w:outlineLvl w:val="4"/>
    </w:pPr>
    <w:rPr>
      <w:rFonts w:ascii="Times New Roman" w:hAnsi="Times New Roman"/>
      <w:b/>
      <w:bCs/>
      <w:i/>
      <w:iCs/>
      <w:sz w:val="26"/>
      <w:szCs w:val="26"/>
    </w:rPr>
  </w:style>
  <w:style w:type="paragraph" w:styleId="7">
    <w:name w:val="heading 7"/>
    <w:basedOn w:val="a"/>
    <w:next w:val="a"/>
    <w:link w:val="70"/>
    <w:uiPriority w:val="9"/>
    <w:qFormat/>
    <w:rsid w:val="00461F3F"/>
    <w:pPr>
      <w:keepNext/>
      <w:widowControl/>
      <w:tabs>
        <w:tab w:val="left" w:pos="8222"/>
      </w:tabs>
      <w:snapToGrid/>
      <w:spacing w:line="360" w:lineRule="auto"/>
      <w:ind w:firstLine="0"/>
      <w:jc w:val="right"/>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461F3F"/>
    <w:rPr>
      <w:rFonts w:ascii="Arial" w:hAnsi="Arial" w:cs="Arial"/>
      <w:b/>
      <w:bCs/>
      <w:sz w:val="26"/>
      <w:szCs w:val="26"/>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customStyle="1" w:styleId="TimesNewRoman">
    <w:name w:val="Обычный + Times New Roman"/>
    <w:aliases w:val="14 пт,По ширине,Первая строка:  1,25 см,Справа:..."/>
    <w:basedOn w:val="a3"/>
    <w:rsid w:val="00847A2A"/>
    <w:pPr>
      <w:spacing w:after="0" w:line="360" w:lineRule="auto"/>
      <w:ind w:left="0" w:firstLine="360"/>
      <w:jc w:val="both"/>
    </w:pPr>
    <w:rPr>
      <w:color w:val="000000"/>
      <w:sz w:val="28"/>
      <w:szCs w:val="28"/>
    </w:rPr>
  </w:style>
  <w:style w:type="paragraph" w:styleId="a3">
    <w:name w:val="Body Text Indent"/>
    <w:basedOn w:val="a"/>
    <w:link w:val="a4"/>
    <w:uiPriority w:val="99"/>
    <w:rsid w:val="00847A2A"/>
    <w:pPr>
      <w:widowControl/>
      <w:snapToGrid/>
      <w:spacing w:after="120" w:line="240" w:lineRule="auto"/>
      <w:ind w:left="283" w:firstLine="0"/>
      <w:jc w:val="left"/>
    </w:pPr>
    <w:rPr>
      <w:rFonts w:ascii="Times New Roman" w:hAnsi="Times New Roman"/>
      <w:sz w:val="24"/>
      <w:szCs w:val="24"/>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footer"/>
    <w:basedOn w:val="a"/>
    <w:link w:val="a6"/>
    <w:uiPriority w:val="99"/>
    <w:rsid w:val="00960DAC"/>
    <w:pPr>
      <w:keepLines/>
      <w:tabs>
        <w:tab w:val="center" w:pos="4320"/>
        <w:tab w:val="right" w:pos="8640"/>
      </w:tabs>
      <w:adjustRightInd w:val="0"/>
      <w:snapToGrid/>
      <w:spacing w:line="360" w:lineRule="atLeast"/>
      <w:ind w:firstLine="0"/>
      <w:textAlignment w:val="baseline"/>
    </w:pPr>
    <w:rPr>
      <w:rFonts w:ascii="Times New Roman" w:hAnsi="Times New Roman"/>
      <w:sz w:val="20"/>
    </w:rPr>
  </w:style>
  <w:style w:type="character" w:customStyle="1" w:styleId="a6">
    <w:name w:val="Нижній колонтитул Знак"/>
    <w:link w:val="a5"/>
    <w:uiPriority w:val="99"/>
    <w:semiHidden/>
    <w:locked/>
    <w:rPr>
      <w:rFonts w:cs="Times New Roman"/>
      <w:sz w:val="24"/>
      <w:szCs w:val="24"/>
    </w:rPr>
  </w:style>
  <w:style w:type="paragraph" w:customStyle="1" w:styleId="a7">
    <w:name w:val="Нижн.колонтитул первый"/>
    <w:basedOn w:val="a5"/>
    <w:rsid w:val="00960DAC"/>
    <w:pPr>
      <w:tabs>
        <w:tab w:val="clear" w:pos="8640"/>
      </w:tabs>
      <w:jc w:val="center"/>
    </w:pPr>
  </w:style>
  <w:style w:type="paragraph" w:styleId="21">
    <w:name w:val="Body Text 2"/>
    <w:basedOn w:val="a"/>
    <w:link w:val="22"/>
    <w:uiPriority w:val="99"/>
    <w:rsid w:val="00960DAC"/>
    <w:pPr>
      <w:adjustRightInd w:val="0"/>
      <w:snapToGrid/>
      <w:spacing w:line="360" w:lineRule="atLeast"/>
      <w:ind w:firstLine="0"/>
      <w:textAlignment w:val="baseline"/>
    </w:pPr>
    <w:rPr>
      <w:rFonts w:ascii="Courier New" w:hAnsi="Courier New"/>
      <w:b/>
      <w:sz w:val="22"/>
    </w:rPr>
  </w:style>
  <w:style w:type="character" w:customStyle="1" w:styleId="22">
    <w:name w:val="Основний текст 2 Знак"/>
    <w:link w:val="21"/>
    <w:uiPriority w:val="99"/>
    <w:semiHidden/>
    <w:locked/>
    <w:rPr>
      <w:rFonts w:cs="Times New Roman"/>
      <w:sz w:val="24"/>
      <w:szCs w:val="24"/>
    </w:rPr>
  </w:style>
  <w:style w:type="paragraph" w:styleId="31">
    <w:name w:val="Body Text Indent 3"/>
    <w:basedOn w:val="a"/>
    <w:link w:val="32"/>
    <w:uiPriority w:val="99"/>
    <w:rsid w:val="00960DAC"/>
    <w:pPr>
      <w:adjustRightInd w:val="0"/>
      <w:snapToGrid/>
      <w:spacing w:line="360" w:lineRule="atLeast"/>
      <w:ind w:firstLine="426"/>
      <w:textAlignment w:val="baseline"/>
    </w:pPr>
    <w:rPr>
      <w:rFonts w:ascii="Courier New" w:hAnsi="Courier New"/>
      <w:sz w:val="20"/>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33">
    <w:name w:val="Body Text 3"/>
    <w:basedOn w:val="a"/>
    <w:link w:val="34"/>
    <w:uiPriority w:val="99"/>
    <w:rsid w:val="0060779C"/>
    <w:pPr>
      <w:widowControl/>
      <w:snapToGrid/>
      <w:spacing w:after="120" w:line="240" w:lineRule="auto"/>
      <w:ind w:firstLine="0"/>
      <w:jc w:val="left"/>
    </w:pPr>
    <w:rPr>
      <w:rFonts w:ascii="Times New Roman" w:hAnsi="Times New Roman"/>
      <w:sz w:val="16"/>
      <w:szCs w:val="16"/>
    </w:rPr>
  </w:style>
  <w:style w:type="character" w:customStyle="1" w:styleId="34">
    <w:name w:val="Основний текст 3 Знак"/>
    <w:link w:val="33"/>
    <w:uiPriority w:val="99"/>
    <w:semiHidden/>
    <w:locked/>
    <w:rPr>
      <w:rFonts w:cs="Times New Roman"/>
      <w:sz w:val="16"/>
      <w:szCs w:val="16"/>
    </w:rPr>
  </w:style>
  <w:style w:type="paragraph" w:styleId="23">
    <w:name w:val="Body Text Indent 2"/>
    <w:basedOn w:val="a"/>
    <w:link w:val="24"/>
    <w:uiPriority w:val="99"/>
    <w:rsid w:val="0060779C"/>
    <w:pPr>
      <w:widowControl/>
      <w:snapToGrid/>
      <w:spacing w:after="120" w:line="480" w:lineRule="auto"/>
      <w:ind w:left="283" w:firstLine="0"/>
      <w:jc w:val="left"/>
    </w:pPr>
    <w:rPr>
      <w:rFonts w:ascii="Times New Roman" w:hAnsi="Times New Roman"/>
      <w:sz w:val="24"/>
      <w:szCs w:val="24"/>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8">
    <w:name w:val="Body Text"/>
    <w:basedOn w:val="a"/>
    <w:link w:val="a9"/>
    <w:uiPriority w:val="99"/>
    <w:rsid w:val="0060779C"/>
    <w:pPr>
      <w:widowControl/>
      <w:snapToGrid/>
      <w:spacing w:after="120" w:line="240" w:lineRule="auto"/>
      <w:ind w:firstLine="0"/>
      <w:jc w:val="left"/>
    </w:pPr>
    <w:rPr>
      <w:rFonts w:ascii="Times New Roman" w:hAnsi="Times New Roman"/>
      <w:sz w:val="24"/>
      <w:szCs w:val="24"/>
    </w:rPr>
  </w:style>
  <w:style w:type="character" w:customStyle="1" w:styleId="a9">
    <w:name w:val="Основний текст Знак"/>
    <w:link w:val="a8"/>
    <w:uiPriority w:val="99"/>
    <w:semiHidden/>
    <w:locked/>
    <w:rPr>
      <w:rFonts w:cs="Times New Roman"/>
      <w:sz w:val="24"/>
      <w:szCs w:val="24"/>
    </w:rPr>
  </w:style>
  <w:style w:type="paragraph" w:customStyle="1" w:styleId="FR2">
    <w:name w:val="FR2"/>
    <w:rsid w:val="0060779C"/>
    <w:pPr>
      <w:widowControl w:val="0"/>
      <w:jc w:val="center"/>
    </w:pPr>
    <w:rPr>
      <w:rFonts w:ascii="Times New Roman CYR" w:hAnsi="Times New Roman CYR"/>
      <w:sz w:val="28"/>
    </w:rPr>
  </w:style>
  <w:style w:type="paragraph" w:styleId="aa">
    <w:name w:val="Normal (Web)"/>
    <w:basedOn w:val="a"/>
    <w:uiPriority w:val="99"/>
    <w:rsid w:val="0060779C"/>
    <w:pPr>
      <w:widowControl/>
      <w:snapToGrid/>
      <w:spacing w:before="100" w:beforeAutospacing="1" w:after="100" w:afterAutospacing="1" w:line="240" w:lineRule="auto"/>
      <w:ind w:firstLine="0"/>
      <w:jc w:val="left"/>
    </w:pPr>
    <w:rPr>
      <w:rFonts w:ascii="Times New Roman" w:hAnsi="Times New Roman"/>
      <w:sz w:val="24"/>
      <w:szCs w:val="24"/>
    </w:rPr>
  </w:style>
  <w:style w:type="character" w:styleId="ab">
    <w:name w:val="Strong"/>
    <w:uiPriority w:val="22"/>
    <w:qFormat/>
    <w:rsid w:val="0060779C"/>
    <w:rPr>
      <w:rFonts w:cs="Times New Roman"/>
      <w:b/>
      <w:bCs/>
    </w:rPr>
  </w:style>
  <w:style w:type="paragraph" w:customStyle="1" w:styleId="ac">
    <w:name w:val="a"/>
    <w:basedOn w:val="a"/>
    <w:rsid w:val="0060779C"/>
    <w:pPr>
      <w:widowControl/>
      <w:snapToGrid/>
      <w:spacing w:before="100" w:beforeAutospacing="1" w:after="100" w:afterAutospacing="1" w:line="240" w:lineRule="auto"/>
      <w:ind w:firstLine="0"/>
      <w:jc w:val="left"/>
    </w:pPr>
    <w:rPr>
      <w:rFonts w:ascii="Times New Roman" w:hAnsi="Times New Roman"/>
      <w:sz w:val="24"/>
      <w:szCs w:val="24"/>
    </w:rPr>
  </w:style>
  <w:style w:type="character" w:styleId="ad">
    <w:name w:val="page number"/>
    <w:uiPriority w:val="99"/>
    <w:rsid w:val="001F4043"/>
    <w:rPr>
      <w:rFonts w:cs="Times New Roman"/>
    </w:rPr>
  </w:style>
  <w:style w:type="paragraph" w:styleId="ae">
    <w:name w:val="List Paragraph"/>
    <w:basedOn w:val="a"/>
    <w:uiPriority w:val="34"/>
    <w:qFormat/>
    <w:rsid w:val="00AA55A1"/>
    <w:pPr>
      <w:widowControl/>
      <w:snapToGrid/>
      <w:spacing w:after="200" w:line="276" w:lineRule="auto"/>
      <w:ind w:left="720" w:firstLine="0"/>
      <w:contextualSpacing/>
      <w:jc w:val="left"/>
    </w:pPr>
    <w:rPr>
      <w:rFonts w:ascii="Calibri" w:hAnsi="Calibri"/>
      <w:sz w:val="22"/>
      <w:szCs w:val="22"/>
    </w:rPr>
  </w:style>
  <w:style w:type="paragraph" w:styleId="af">
    <w:name w:val="header"/>
    <w:basedOn w:val="a"/>
    <w:link w:val="af0"/>
    <w:uiPriority w:val="99"/>
    <w:rsid w:val="00A67ECE"/>
    <w:pPr>
      <w:widowControl/>
      <w:tabs>
        <w:tab w:val="center" w:pos="4677"/>
        <w:tab w:val="right" w:pos="9355"/>
      </w:tabs>
      <w:snapToGrid/>
      <w:spacing w:line="240" w:lineRule="auto"/>
      <w:ind w:firstLine="0"/>
      <w:jc w:val="left"/>
    </w:pPr>
    <w:rPr>
      <w:rFonts w:ascii="Times New Roman" w:hAnsi="Times New Roman"/>
      <w:sz w:val="24"/>
      <w:szCs w:val="24"/>
    </w:rPr>
  </w:style>
  <w:style w:type="character" w:customStyle="1" w:styleId="af0">
    <w:name w:val="Верхній колонтитул Знак"/>
    <w:link w:val="af"/>
    <w:uiPriority w:val="99"/>
    <w:locked/>
    <w:rsid w:val="00A67E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footer" Target="footer1.xml"/><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footer" Target="footer2.xml"/><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6" Type="http://schemas.openxmlformats.org/officeDocument/2006/relationships/footnotes" Target="footnotes.xml"/><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fontTable" Target="fontTable.xml"/><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png"/><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png"/><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theme" Target="theme/theme1.xml"/><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png"/><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0" Type="http://schemas.openxmlformats.org/officeDocument/2006/relationships/image" Target="media/image183.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png"/><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6" Type="http://schemas.openxmlformats.org/officeDocument/2006/relationships/image" Target="media/image9.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png"/><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png"/><Relationship Id="rId155" Type="http://schemas.openxmlformats.org/officeDocument/2006/relationships/image" Target="media/image148.wmf"/><Relationship Id="rId176" Type="http://schemas.openxmlformats.org/officeDocument/2006/relationships/image" Target="media/image169.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jpeg"/><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customXml" Target="../customXml/item1.xml"/><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png"/><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8" Type="http://schemas.openxmlformats.org/officeDocument/2006/relationships/image" Target="media/image11.wmf"/><Relationship Id="rId39"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4E4A-0459-4ED0-89DA-43FBE62E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21730</Words>
  <Characters>123864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Россия</Company>
  <LinksUpToDate>false</LinksUpToDate>
  <CharactersWithSpaces>145304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Владимир</dc:creator>
  <cp:keywords/>
  <dc:description/>
  <cp:lastModifiedBy>Irina</cp:lastModifiedBy>
  <cp:revision>2</cp:revision>
  <dcterms:created xsi:type="dcterms:W3CDTF">2014-09-12T07:09:00Z</dcterms:created>
  <dcterms:modified xsi:type="dcterms:W3CDTF">2014-09-12T07:09:00Z</dcterms:modified>
</cp:coreProperties>
</file>