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8C" w:rsidRDefault="00E8458C" w:rsidP="00AB6A1C">
      <w:pPr>
        <w:spacing w:line="360" w:lineRule="auto"/>
        <w:ind w:firstLine="709"/>
        <w:jc w:val="both"/>
        <w:rPr>
          <w:b/>
          <w:color w:val="000000"/>
          <w:sz w:val="28"/>
        </w:rPr>
      </w:pPr>
    </w:p>
    <w:p w:rsidR="00256220" w:rsidRDefault="00256220" w:rsidP="00AB6A1C">
      <w:pPr>
        <w:spacing w:line="360" w:lineRule="auto"/>
        <w:ind w:firstLine="709"/>
        <w:jc w:val="both"/>
        <w:rPr>
          <w:b/>
          <w:color w:val="000000"/>
          <w:sz w:val="28"/>
        </w:rPr>
      </w:pPr>
    </w:p>
    <w:p w:rsidR="00256220" w:rsidRDefault="00256220" w:rsidP="00AB6A1C">
      <w:pPr>
        <w:spacing w:line="360" w:lineRule="auto"/>
        <w:ind w:firstLine="709"/>
        <w:jc w:val="both"/>
        <w:rPr>
          <w:b/>
          <w:color w:val="000000"/>
          <w:sz w:val="28"/>
        </w:rPr>
      </w:pPr>
    </w:p>
    <w:p w:rsidR="00256220" w:rsidRDefault="00256220" w:rsidP="00AB6A1C">
      <w:pPr>
        <w:spacing w:line="360" w:lineRule="auto"/>
        <w:ind w:firstLine="709"/>
        <w:jc w:val="both"/>
        <w:rPr>
          <w:b/>
          <w:color w:val="000000"/>
          <w:sz w:val="28"/>
        </w:rPr>
      </w:pPr>
    </w:p>
    <w:p w:rsidR="00256220" w:rsidRDefault="00256220" w:rsidP="00AB6A1C">
      <w:pPr>
        <w:spacing w:line="360" w:lineRule="auto"/>
        <w:ind w:firstLine="709"/>
        <w:jc w:val="both"/>
        <w:rPr>
          <w:b/>
          <w:color w:val="000000"/>
          <w:sz w:val="28"/>
        </w:rPr>
      </w:pPr>
    </w:p>
    <w:p w:rsidR="00256220" w:rsidRDefault="00256220" w:rsidP="00AB6A1C">
      <w:pPr>
        <w:spacing w:line="360" w:lineRule="auto"/>
        <w:ind w:firstLine="709"/>
        <w:jc w:val="both"/>
        <w:rPr>
          <w:b/>
          <w:color w:val="000000"/>
          <w:sz w:val="28"/>
        </w:rPr>
      </w:pPr>
    </w:p>
    <w:p w:rsidR="00256220" w:rsidRDefault="00256220" w:rsidP="00AB6A1C">
      <w:pPr>
        <w:spacing w:line="360" w:lineRule="auto"/>
        <w:ind w:firstLine="709"/>
        <w:jc w:val="both"/>
        <w:rPr>
          <w:b/>
          <w:color w:val="000000"/>
          <w:sz w:val="28"/>
        </w:rPr>
      </w:pPr>
    </w:p>
    <w:p w:rsidR="00256220" w:rsidRDefault="00256220" w:rsidP="00AB6A1C">
      <w:pPr>
        <w:spacing w:line="360" w:lineRule="auto"/>
        <w:ind w:firstLine="709"/>
        <w:jc w:val="both"/>
        <w:rPr>
          <w:b/>
          <w:color w:val="000000"/>
          <w:sz w:val="28"/>
        </w:rPr>
      </w:pPr>
    </w:p>
    <w:p w:rsidR="00256220" w:rsidRDefault="00256220" w:rsidP="00AB6A1C">
      <w:pPr>
        <w:spacing w:line="360" w:lineRule="auto"/>
        <w:ind w:firstLine="709"/>
        <w:jc w:val="both"/>
        <w:rPr>
          <w:b/>
          <w:color w:val="000000"/>
          <w:sz w:val="28"/>
        </w:rPr>
      </w:pPr>
    </w:p>
    <w:p w:rsidR="00256220" w:rsidRPr="00AB6A1C" w:rsidRDefault="00256220" w:rsidP="00AB6A1C">
      <w:pPr>
        <w:spacing w:line="360" w:lineRule="auto"/>
        <w:ind w:firstLine="709"/>
        <w:jc w:val="both"/>
        <w:rPr>
          <w:b/>
          <w:color w:val="000000"/>
          <w:sz w:val="28"/>
        </w:rPr>
      </w:pPr>
    </w:p>
    <w:p w:rsidR="00E8458C" w:rsidRPr="00AB6A1C" w:rsidRDefault="00E8458C" w:rsidP="00AB6A1C">
      <w:pPr>
        <w:spacing w:line="360" w:lineRule="auto"/>
        <w:ind w:firstLine="709"/>
        <w:jc w:val="both"/>
        <w:rPr>
          <w:b/>
          <w:color w:val="000000"/>
          <w:sz w:val="28"/>
        </w:rPr>
      </w:pPr>
    </w:p>
    <w:p w:rsidR="00E8458C" w:rsidRPr="00AB6A1C" w:rsidRDefault="00E8458C" w:rsidP="00AB6A1C">
      <w:pPr>
        <w:spacing w:line="360" w:lineRule="auto"/>
        <w:ind w:firstLine="709"/>
        <w:jc w:val="both"/>
        <w:rPr>
          <w:b/>
          <w:color w:val="000000"/>
          <w:sz w:val="28"/>
        </w:rPr>
      </w:pPr>
    </w:p>
    <w:p w:rsidR="00E8458C" w:rsidRPr="00AB6A1C" w:rsidRDefault="00E8458C" w:rsidP="00256220">
      <w:pPr>
        <w:spacing w:line="360" w:lineRule="auto"/>
        <w:jc w:val="center"/>
        <w:rPr>
          <w:b/>
          <w:color w:val="000000"/>
          <w:sz w:val="28"/>
        </w:rPr>
      </w:pPr>
      <w:r w:rsidRPr="00AB6A1C">
        <w:rPr>
          <w:b/>
          <w:color w:val="000000"/>
          <w:sz w:val="28"/>
        </w:rPr>
        <w:t>ВЫПУСКНАЯ</w:t>
      </w:r>
      <w:r w:rsidR="00AB6A1C">
        <w:rPr>
          <w:b/>
          <w:color w:val="000000"/>
          <w:sz w:val="28"/>
        </w:rPr>
        <w:t xml:space="preserve"> </w:t>
      </w:r>
      <w:r w:rsidRPr="00AB6A1C">
        <w:rPr>
          <w:b/>
          <w:color w:val="000000"/>
          <w:sz w:val="28"/>
        </w:rPr>
        <w:t>РАБОТА</w:t>
      </w:r>
    </w:p>
    <w:p w:rsidR="00E8458C" w:rsidRPr="00AB6A1C" w:rsidRDefault="00E8458C" w:rsidP="00256220">
      <w:pPr>
        <w:spacing w:line="360" w:lineRule="auto"/>
        <w:jc w:val="center"/>
        <w:rPr>
          <w:b/>
          <w:color w:val="000000"/>
          <w:sz w:val="28"/>
        </w:rPr>
      </w:pPr>
      <w:r w:rsidRPr="00AB6A1C">
        <w:rPr>
          <w:b/>
          <w:color w:val="000000"/>
          <w:sz w:val="28"/>
        </w:rPr>
        <w:t>ТЕМА: «</w:t>
      </w:r>
      <w:r w:rsidR="007463CF" w:rsidRPr="00AB6A1C">
        <w:rPr>
          <w:b/>
          <w:color w:val="000000"/>
          <w:sz w:val="28"/>
        </w:rPr>
        <w:t>Совершенствование</w:t>
      </w:r>
      <w:r w:rsidR="00165135" w:rsidRPr="00AB6A1C">
        <w:rPr>
          <w:b/>
          <w:color w:val="000000"/>
          <w:sz w:val="28"/>
        </w:rPr>
        <w:t xml:space="preserve"> системы мотивации</w:t>
      </w:r>
      <w:r w:rsidR="00AB6A1C">
        <w:rPr>
          <w:b/>
          <w:color w:val="000000"/>
          <w:sz w:val="28"/>
        </w:rPr>
        <w:t xml:space="preserve"> </w:t>
      </w:r>
      <w:r w:rsidRPr="00AB6A1C">
        <w:rPr>
          <w:b/>
          <w:color w:val="000000"/>
          <w:sz w:val="28"/>
        </w:rPr>
        <w:t>сотрудников отдела продаж Красноярского филиала ООО</w:t>
      </w:r>
      <w:r w:rsidR="00256220">
        <w:rPr>
          <w:b/>
          <w:color w:val="000000"/>
          <w:sz w:val="28"/>
        </w:rPr>
        <w:t xml:space="preserve"> </w:t>
      </w:r>
      <w:r w:rsidR="00AB6A1C" w:rsidRPr="00AB6A1C">
        <w:rPr>
          <w:b/>
          <w:color w:val="000000"/>
          <w:sz w:val="28"/>
        </w:rPr>
        <w:t>«</w:t>
      </w:r>
      <w:r w:rsidR="00156A9D" w:rsidRPr="00AB6A1C">
        <w:rPr>
          <w:b/>
          <w:color w:val="000000"/>
          <w:sz w:val="28"/>
        </w:rPr>
        <w:t xml:space="preserve">Компания </w:t>
      </w:r>
      <w:r w:rsidRPr="00AB6A1C">
        <w:rPr>
          <w:b/>
          <w:color w:val="000000"/>
          <w:sz w:val="28"/>
        </w:rPr>
        <w:t>Брокеркредитсервис»»</w:t>
      </w:r>
    </w:p>
    <w:p w:rsidR="00E8458C" w:rsidRPr="00AB6A1C" w:rsidRDefault="00E8458C" w:rsidP="00AB6A1C">
      <w:pPr>
        <w:spacing w:line="360" w:lineRule="auto"/>
        <w:ind w:firstLine="709"/>
        <w:jc w:val="both"/>
        <w:rPr>
          <w:b/>
          <w:color w:val="000000"/>
          <w:sz w:val="28"/>
        </w:rPr>
      </w:pPr>
    </w:p>
    <w:p w:rsidR="00AB6A1C" w:rsidRDefault="00AB6A1C" w:rsidP="00AB6A1C">
      <w:pPr>
        <w:spacing w:line="360" w:lineRule="auto"/>
        <w:ind w:firstLine="709"/>
        <w:jc w:val="both"/>
        <w:rPr>
          <w:b/>
          <w:color w:val="000000"/>
          <w:sz w:val="28"/>
        </w:rPr>
      </w:pPr>
    </w:p>
    <w:p w:rsidR="00812582" w:rsidRPr="00AB6A1C" w:rsidRDefault="00256220" w:rsidP="00AB6A1C">
      <w:pPr>
        <w:pStyle w:val="1"/>
        <w:keepNext w:val="0"/>
        <w:spacing w:before="0" w:after="0" w:line="360" w:lineRule="auto"/>
        <w:ind w:firstLine="709"/>
        <w:jc w:val="both"/>
        <w:rPr>
          <w:rFonts w:ascii="Times New Roman" w:hAnsi="Times New Roman" w:cs="Times New Roman"/>
          <w:b w:val="0"/>
          <w:bCs w:val="0"/>
          <w:color w:val="000000"/>
          <w:sz w:val="28"/>
        </w:rPr>
      </w:pPr>
      <w:r>
        <w:rPr>
          <w:color w:val="000000"/>
          <w:sz w:val="28"/>
        </w:rPr>
        <w:br w:type="page"/>
      </w:r>
      <w:bookmarkStart w:id="0" w:name="_Toc106162956"/>
      <w:r w:rsidRPr="00256220">
        <w:rPr>
          <w:rFonts w:ascii="Times New Roman" w:hAnsi="Times New Roman" w:cs="Times New Roman"/>
          <w:bCs w:val="0"/>
          <w:color w:val="000000"/>
          <w:sz w:val="28"/>
        </w:rPr>
        <w:t>Введение</w:t>
      </w:r>
      <w:bookmarkEnd w:id="0"/>
    </w:p>
    <w:p w:rsidR="00812582" w:rsidRPr="00AB6A1C" w:rsidRDefault="00812582" w:rsidP="00AB6A1C">
      <w:pPr>
        <w:spacing w:line="360" w:lineRule="auto"/>
        <w:ind w:firstLine="709"/>
        <w:jc w:val="both"/>
        <w:rPr>
          <w:color w:val="000000"/>
          <w:sz w:val="28"/>
        </w:rPr>
      </w:pPr>
    </w:p>
    <w:p w:rsidR="00100166" w:rsidRPr="00AB6A1C" w:rsidRDefault="00812582" w:rsidP="00AB6A1C">
      <w:pPr>
        <w:spacing w:line="360" w:lineRule="auto"/>
        <w:ind w:firstLine="709"/>
        <w:jc w:val="both"/>
        <w:rPr>
          <w:color w:val="000000"/>
          <w:sz w:val="28"/>
        </w:rPr>
      </w:pPr>
      <w:r w:rsidRPr="00AB6A1C">
        <w:rPr>
          <w:color w:val="000000"/>
          <w:sz w:val="28"/>
        </w:rPr>
        <w:t xml:space="preserve">В настоящее время руководство все большего количества компаний осознает, что одним из наиболее важных ресурсов </w:t>
      </w:r>
      <w:r w:rsidR="004D1ECA" w:rsidRPr="00AB6A1C">
        <w:rPr>
          <w:color w:val="000000"/>
          <w:sz w:val="28"/>
        </w:rPr>
        <w:t>являются сотрудники предприятий.</w:t>
      </w:r>
    </w:p>
    <w:p w:rsidR="00812582" w:rsidRPr="00AB6A1C" w:rsidRDefault="004D1ECA" w:rsidP="00AB6A1C">
      <w:pPr>
        <w:spacing w:line="360" w:lineRule="auto"/>
        <w:ind w:firstLine="709"/>
        <w:jc w:val="both"/>
        <w:rPr>
          <w:color w:val="000000"/>
          <w:sz w:val="28"/>
        </w:rPr>
      </w:pPr>
      <w:r w:rsidRPr="00AB6A1C">
        <w:rPr>
          <w:color w:val="000000"/>
          <w:sz w:val="28"/>
        </w:rPr>
        <w:t>Человеческий компонент (или персонал) деловой организации рассматривается как один из важнейших ресурсов ее успешного функционирования и развития, фактор ее эффективности и роста, средство достижения стратегических целей деловой организации</w:t>
      </w:r>
      <w:r w:rsidRPr="00AB6A1C">
        <w:rPr>
          <w:noProof/>
          <w:color w:val="000000"/>
          <w:sz w:val="28"/>
        </w:rPr>
        <w:t>. При этом</w:t>
      </w:r>
      <w:r w:rsidRPr="00AB6A1C">
        <w:rPr>
          <w:color w:val="000000"/>
          <w:sz w:val="28"/>
        </w:rPr>
        <w:t xml:space="preserve"> люди рассмат</w:t>
      </w:r>
      <w:r w:rsidR="00100166" w:rsidRPr="00AB6A1C">
        <w:rPr>
          <w:color w:val="000000"/>
          <w:sz w:val="28"/>
        </w:rPr>
        <w:t>риваются как достояние компании, один из самых</w:t>
      </w:r>
      <w:r w:rsidR="00AB6A1C">
        <w:rPr>
          <w:color w:val="000000"/>
          <w:sz w:val="28"/>
        </w:rPr>
        <w:t xml:space="preserve"> </w:t>
      </w:r>
      <w:r w:rsidR="00100166" w:rsidRPr="00AB6A1C">
        <w:rPr>
          <w:color w:val="000000"/>
          <w:sz w:val="28"/>
        </w:rPr>
        <w:t>важных</w:t>
      </w:r>
      <w:r w:rsidRPr="00AB6A1C">
        <w:rPr>
          <w:color w:val="000000"/>
          <w:sz w:val="28"/>
        </w:rPr>
        <w:t xml:space="preserve"> ресурс</w:t>
      </w:r>
      <w:r w:rsidR="00100166" w:rsidRPr="00AB6A1C">
        <w:rPr>
          <w:color w:val="000000"/>
          <w:sz w:val="28"/>
        </w:rPr>
        <w:t>ов</w:t>
      </w:r>
      <w:r w:rsidRPr="00AB6A1C">
        <w:rPr>
          <w:color w:val="000000"/>
          <w:sz w:val="28"/>
        </w:rPr>
        <w:t>, используемый в конкурентной борьбе, который надо определенным образом размещать, мотивировать,</w:t>
      </w:r>
      <w:r w:rsidR="00100166" w:rsidRPr="00AB6A1C">
        <w:rPr>
          <w:color w:val="000000"/>
          <w:sz w:val="28"/>
        </w:rPr>
        <w:t xml:space="preserve"> развивать</w:t>
      </w:r>
      <w:r w:rsidR="00100166" w:rsidRPr="00AB6A1C">
        <w:rPr>
          <w:noProof/>
          <w:color w:val="000000"/>
          <w:sz w:val="28"/>
        </w:rPr>
        <w:t xml:space="preserve">, </w:t>
      </w:r>
      <w:r w:rsidR="00812582" w:rsidRPr="00AB6A1C">
        <w:rPr>
          <w:color w:val="000000"/>
          <w:sz w:val="28"/>
        </w:rPr>
        <w:t>от эффективности функционирования которых зависит эффективность работы компании в целом.</w:t>
      </w:r>
    </w:p>
    <w:p w:rsidR="00812582" w:rsidRPr="00AB6A1C" w:rsidRDefault="00812582" w:rsidP="00AB6A1C">
      <w:pPr>
        <w:spacing w:line="360" w:lineRule="auto"/>
        <w:ind w:firstLine="709"/>
        <w:jc w:val="both"/>
        <w:rPr>
          <w:color w:val="000000"/>
          <w:sz w:val="28"/>
        </w:rPr>
      </w:pPr>
      <w:r w:rsidRPr="00AB6A1C">
        <w:rPr>
          <w:color w:val="000000"/>
          <w:sz w:val="28"/>
        </w:rPr>
        <w:t>Сегодня, для эффективной деятельности организации требуются ответственные и инициативные работники, высоко организованные и стремящиеся к трудовой самореализации личности. Ориентация работников на достижение целей организации по существу является главной задачей управления персоналом. Формирование таких работников – задача мотивационного менеджмента, смысл которой в построении мотивации работников. В связи с этим, мотивация работников в настоящее время занимает одно из центральных мест в управлении персоналом, поскольку она выступает непосредственной причиной их поведения.</w:t>
      </w:r>
    </w:p>
    <w:p w:rsidR="00812582" w:rsidRPr="00AB6A1C" w:rsidRDefault="00812582" w:rsidP="00AB6A1C">
      <w:pPr>
        <w:autoSpaceDE w:val="0"/>
        <w:autoSpaceDN w:val="0"/>
        <w:adjustRightInd w:val="0"/>
        <w:spacing w:line="360" w:lineRule="auto"/>
        <w:ind w:firstLine="709"/>
        <w:jc w:val="both"/>
        <w:rPr>
          <w:bCs/>
          <w:color w:val="000000"/>
          <w:sz w:val="28"/>
        </w:rPr>
      </w:pPr>
      <w:r w:rsidRPr="00AB6A1C">
        <w:rPr>
          <w:bCs/>
          <w:color w:val="000000"/>
          <w:sz w:val="28"/>
        </w:rPr>
        <w:t xml:space="preserve">Целью </w:t>
      </w:r>
      <w:r w:rsidR="00AB11B0" w:rsidRPr="00AB6A1C">
        <w:rPr>
          <w:bCs/>
          <w:color w:val="000000"/>
          <w:sz w:val="28"/>
        </w:rPr>
        <w:t>данной</w:t>
      </w:r>
      <w:r w:rsidR="00100166" w:rsidRPr="00AB6A1C">
        <w:rPr>
          <w:bCs/>
          <w:color w:val="000000"/>
          <w:sz w:val="28"/>
        </w:rPr>
        <w:t xml:space="preserve"> выпускной работы</w:t>
      </w:r>
      <w:r w:rsidRPr="00AB6A1C">
        <w:rPr>
          <w:bCs/>
          <w:color w:val="000000"/>
          <w:sz w:val="28"/>
        </w:rPr>
        <w:t xml:space="preserve"> является разработка мероприятий, направленных на совершенствование мотивации </w:t>
      </w:r>
      <w:r w:rsidR="00100166" w:rsidRPr="00AB6A1C">
        <w:rPr>
          <w:bCs/>
          <w:color w:val="000000"/>
          <w:sz w:val="28"/>
        </w:rPr>
        <w:t>специалистов</w:t>
      </w:r>
      <w:r w:rsidR="00AB11B0" w:rsidRPr="00AB6A1C">
        <w:rPr>
          <w:bCs/>
          <w:color w:val="000000"/>
          <w:sz w:val="28"/>
        </w:rPr>
        <w:t xml:space="preserve"> отдела продаж</w:t>
      </w:r>
      <w:r w:rsidR="00100166" w:rsidRPr="00AB6A1C">
        <w:rPr>
          <w:bCs/>
          <w:color w:val="000000"/>
          <w:sz w:val="28"/>
        </w:rPr>
        <w:t xml:space="preserve"> </w:t>
      </w:r>
      <w:r w:rsidR="009E0B28" w:rsidRPr="00AB6A1C">
        <w:rPr>
          <w:bCs/>
          <w:color w:val="000000"/>
          <w:sz w:val="28"/>
        </w:rPr>
        <w:t>Красноярского филиала</w:t>
      </w:r>
      <w:r w:rsidR="00AB6A1C">
        <w:rPr>
          <w:bCs/>
          <w:color w:val="000000"/>
          <w:sz w:val="28"/>
        </w:rPr>
        <w:t xml:space="preserve"> </w:t>
      </w:r>
      <w:r w:rsidR="00A157A1" w:rsidRPr="00AB6A1C">
        <w:rPr>
          <w:bCs/>
          <w:color w:val="000000"/>
          <w:sz w:val="28"/>
        </w:rPr>
        <w:t>ООО</w:t>
      </w:r>
      <w:r w:rsidR="00256220">
        <w:rPr>
          <w:bCs/>
          <w:color w:val="000000"/>
          <w:sz w:val="28"/>
        </w:rPr>
        <w:t xml:space="preserve"> </w:t>
      </w:r>
      <w:r w:rsidR="00AB6A1C" w:rsidRPr="00AB6A1C">
        <w:rPr>
          <w:bCs/>
          <w:color w:val="000000"/>
          <w:sz w:val="28"/>
        </w:rPr>
        <w:t>«</w:t>
      </w:r>
      <w:r w:rsidR="007068F6" w:rsidRPr="00AB6A1C">
        <w:rPr>
          <w:bCs/>
          <w:color w:val="000000"/>
          <w:sz w:val="28"/>
        </w:rPr>
        <w:t xml:space="preserve">Компания </w:t>
      </w:r>
      <w:r w:rsidR="00100166" w:rsidRPr="00AB6A1C">
        <w:rPr>
          <w:bCs/>
          <w:color w:val="000000"/>
          <w:sz w:val="28"/>
        </w:rPr>
        <w:t>Брокеркредитсевис»</w:t>
      </w:r>
      <w:r w:rsidRPr="00AB6A1C">
        <w:rPr>
          <w:bCs/>
          <w:color w:val="000000"/>
          <w:sz w:val="28"/>
        </w:rPr>
        <w:t>.</w:t>
      </w:r>
    </w:p>
    <w:p w:rsidR="00812582" w:rsidRPr="00AB6A1C" w:rsidRDefault="00812582" w:rsidP="00AB6A1C">
      <w:pPr>
        <w:autoSpaceDE w:val="0"/>
        <w:autoSpaceDN w:val="0"/>
        <w:adjustRightInd w:val="0"/>
        <w:spacing w:line="360" w:lineRule="auto"/>
        <w:ind w:firstLine="709"/>
        <w:jc w:val="both"/>
        <w:rPr>
          <w:bCs/>
          <w:color w:val="000000"/>
          <w:sz w:val="28"/>
        </w:rPr>
      </w:pPr>
      <w:r w:rsidRPr="00AB6A1C">
        <w:rPr>
          <w:bCs/>
          <w:color w:val="000000"/>
          <w:sz w:val="28"/>
        </w:rPr>
        <w:t>Для достижения поставленной цели в работе будут решены следующие задачи:</w:t>
      </w:r>
    </w:p>
    <w:p w:rsidR="00812582" w:rsidRPr="00AB6A1C" w:rsidRDefault="00812582" w:rsidP="00AB6A1C">
      <w:pPr>
        <w:numPr>
          <w:ilvl w:val="0"/>
          <w:numId w:val="24"/>
        </w:numPr>
        <w:tabs>
          <w:tab w:val="clear" w:pos="1429"/>
          <w:tab w:val="num" w:pos="0"/>
        </w:tabs>
        <w:autoSpaceDE w:val="0"/>
        <w:autoSpaceDN w:val="0"/>
        <w:adjustRightInd w:val="0"/>
        <w:spacing w:line="360" w:lineRule="auto"/>
        <w:ind w:left="0" w:firstLine="709"/>
        <w:jc w:val="both"/>
        <w:rPr>
          <w:bCs/>
          <w:color w:val="000000"/>
          <w:sz w:val="28"/>
        </w:rPr>
      </w:pPr>
      <w:r w:rsidRPr="00AB6A1C">
        <w:rPr>
          <w:bCs/>
          <w:color w:val="000000"/>
          <w:sz w:val="28"/>
        </w:rPr>
        <w:t>описаны основные причины снижения эффективности деятельности персонала, а также охарактеризованы основные понятия и теории мотивации;</w:t>
      </w:r>
    </w:p>
    <w:p w:rsidR="00812582" w:rsidRPr="00AB6A1C" w:rsidRDefault="00812582" w:rsidP="00AB6A1C">
      <w:pPr>
        <w:numPr>
          <w:ilvl w:val="0"/>
          <w:numId w:val="24"/>
        </w:numPr>
        <w:tabs>
          <w:tab w:val="clear" w:pos="1429"/>
          <w:tab w:val="num" w:pos="0"/>
        </w:tabs>
        <w:autoSpaceDE w:val="0"/>
        <w:autoSpaceDN w:val="0"/>
        <w:adjustRightInd w:val="0"/>
        <w:spacing w:line="360" w:lineRule="auto"/>
        <w:ind w:left="0" w:firstLine="709"/>
        <w:jc w:val="both"/>
        <w:rPr>
          <w:bCs/>
          <w:color w:val="000000"/>
          <w:sz w:val="28"/>
        </w:rPr>
      </w:pPr>
      <w:r w:rsidRPr="00AB6A1C">
        <w:rPr>
          <w:bCs/>
          <w:color w:val="000000"/>
          <w:sz w:val="28"/>
        </w:rPr>
        <w:t>охарактеризованы формы и методы стимулирования эффективной деятельности персонала, а т</w:t>
      </w:r>
      <w:r w:rsidR="00AB11B0" w:rsidRPr="00AB6A1C">
        <w:rPr>
          <w:bCs/>
          <w:color w:val="000000"/>
          <w:sz w:val="28"/>
        </w:rPr>
        <w:t>акже более подробно рассмотрено практическое применение пирамиды</w:t>
      </w:r>
      <w:r w:rsidRPr="00AB6A1C">
        <w:rPr>
          <w:bCs/>
          <w:color w:val="000000"/>
          <w:sz w:val="28"/>
        </w:rPr>
        <w:t xml:space="preserve"> </w:t>
      </w:r>
      <w:r w:rsidR="00AB11B0" w:rsidRPr="00AB6A1C">
        <w:rPr>
          <w:bCs/>
          <w:color w:val="000000"/>
          <w:sz w:val="28"/>
        </w:rPr>
        <w:t>Маслоу в современных условиях</w:t>
      </w:r>
      <w:r w:rsidRPr="00AB6A1C">
        <w:rPr>
          <w:bCs/>
          <w:color w:val="000000"/>
          <w:sz w:val="28"/>
        </w:rPr>
        <w:t>;</w:t>
      </w:r>
    </w:p>
    <w:p w:rsidR="00812582" w:rsidRPr="00AB6A1C" w:rsidRDefault="00812582" w:rsidP="00AB6A1C">
      <w:pPr>
        <w:numPr>
          <w:ilvl w:val="0"/>
          <w:numId w:val="24"/>
        </w:numPr>
        <w:tabs>
          <w:tab w:val="clear" w:pos="1429"/>
          <w:tab w:val="num" w:pos="0"/>
        </w:tabs>
        <w:autoSpaceDE w:val="0"/>
        <w:autoSpaceDN w:val="0"/>
        <w:adjustRightInd w:val="0"/>
        <w:spacing w:line="360" w:lineRule="auto"/>
        <w:ind w:left="0" w:firstLine="709"/>
        <w:jc w:val="both"/>
        <w:rPr>
          <w:bCs/>
          <w:color w:val="000000"/>
          <w:sz w:val="28"/>
        </w:rPr>
      </w:pPr>
      <w:r w:rsidRPr="00AB6A1C">
        <w:rPr>
          <w:bCs/>
          <w:color w:val="000000"/>
          <w:sz w:val="28"/>
        </w:rPr>
        <w:t xml:space="preserve">дана общая организационно-управленческая характеристика </w:t>
      </w:r>
      <w:r w:rsidR="00100166" w:rsidRPr="00AB6A1C">
        <w:rPr>
          <w:bCs/>
          <w:color w:val="000000"/>
          <w:sz w:val="28"/>
        </w:rPr>
        <w:t>ИК «Брокеркредитсервис»</w:t>
      </w:r>
      <w:r w:rsidRPr="00AB6A1C">
        <w:rPr>
          <w:bCs/>
          <w:color w:val="000000"/>
          <w:sz w:val="28"/>
        </w:rPr>
        <w:t>;</w:t>
      </w:r>
    </w:p>
    <w:p w:rsidR="00812582" w:rsidRPr="00AB6A1C" w:rsidRDefault="00812582" w:rsidP="00AB6A1C">
      <w:pPr>
        <w:numPr>
          <w:ilvl w:val="0"/>
          <w:numId w:val="24"/>
        </w:numPr>
        <w:tabs>
          <w:tab w:val="clear" w:pos="1429"/>
          <w:tab w:val="num" w:pos="0"/>
        </w:tabs>
        <w:autoSpaceDE w:val="0"/>
        <w:autoSpaceDN w:val="0"/>
        <w:adjustRightInd w:val="0"/>
        <w:spacing w:line="360" w:lineRule="auto"/>
        <w:ind w:left="0" w:firstLine="709"/>
        <w:jc w:val="both"/>
        <w:rPr>
          <w:bCs/>
          <w:color w:val="000000"/>
          <w:sz w:val="28"/>
        </w:rPr>
      </w:pPr>
      <w:r w:rsidRPr="00AB6A1C">
        <w:rPr>
          <w:bCs/>
          <w:color w:val="000000"/>
          <w:sz w:val="28"/>
        </w:rPr>
        <w:t xml:space="preserve">проведено исследование </w:t>
      </w:r>
      <w:r w:rsidR="007068F6" w:rsidRPr="00AB6A1C">
        <w:rPr>
          <w:bCs/>
          <w:color w:val="000000"/>
          <w:sz w:val="28"/>
        </w:rPr>
        <w:t xml:space="preserve">существующей </w:t>
      </w:r>
      <w:r w:rsidRPr="00AB6A1C">
        <w:rPr>
          <w:bCs/>
          <w:color w:val="000000"/>
          <w:sz w:val="28"/>
        </w:rPr>
        <w:t xml:space="preserve">мотивации </w:t>
      </w:r>
      <w:r w:rsidR="00100166" w:rsidRPr="00AB6A1C">
        <w:rPr>
          <w:bCs/>
          <w:color w:val="000000"/>
          <w:sz w:val="28"/>
        </w:rPr>
        <w:t>специалистов</w:t>
      </w:r>
      <w:r w:rsidR="00AB11B0" w:rsidRPr="00AB6A1C">
        <w:rPr>
          <w:bCs/>
          <w:color w:val="000000"/>
          <w:sz w:val="28"/>
        </w:rPr>
        <w:t xml:space="preserve"> отдела продаж</w:t>
      </w:r>
      <w:r w:rsidR="00100166" w:rsidRPr="00AB6A1C">
        <w:rPr>
          <w:bCs/>
          <w:color w:val="000000"/>
          <w:sz w:val="28"/>
        </w:rPr>
        <w:t xml:space="preserve"> </w:t>
      </w:r>
      <w:r w:rsidR="009E0B28" w:rsidRPr="00AB6A1C">
        <w:rPr>
          <w:bCs/>
          <w:color w:val="000000"/>
          <w:sz w:val="28"/>
        </w:rPr>
        <w:t xml:space="preserve">Красноярского филиала </w:t>
      </w:r>
      <w:r w:rsidR="00A157A1" w:rsidRPr="00AB6A1C">
        <w:rPr>
          <w:bCs/>
          <w:color w:val="000000"/>
          <w:sz w:val="28"/>
        </w:rPr>
        <w:t>ООО</w:t>
      </w:r>
      <w:r w:rsidR="00256220">
        <w:rPr>
          <w:bCs/>
          <w:color w:val="000000"/>
          <w:sz w:val="28"/>
        </w:rPr>
        <w:t xml:space="preserve"> </w:t>
      </w:r>
      <w:r w:rsidR="00AB6A1C" w:rsidRPr="00AB6A1C">
        <w:rPr>
          <w:bCs/>
          <w:color w:val="000000"/>
          <w:sz w:val="28"/>
        </w:rPr>
        <w:t>«</w:t>
      </w:r>
      <w:r w:rsidR="007068F6" w:rsidRPr="00AB6A1C">
        <w:rPr>
          <w:bCs/>
          <w:color w:val="000000"/>
          <w:sz w:val="28"/>
        </w:rPr>
        <w:t xml:space="preserve">Компания </w:t>
      </w:r>
      <w:r w:rsidR="00C87A94" w:rsidRPr="00AB6A1C">
        <w:rPr>
          <w:bCs/>
          <w:color w:val="000000"/>
          <w:sz w:val="28"/>
        </w:rPr>
        <w:t>Брокеркредитсервис» и определены</w:t>
      </w:r>
      <w:r w:rsidR="00AB6A1C">
        <w:rPr>
          <w:bCs/>
          <w:color w:val="000000"/>
          <w:sz w:val="28"/>
        </w:rPr>
        <w:t xml:space="preserve"> </w:t>
      </w:r>
      <w:r w:rsidRPr="00AB6A1C">
        <w:rPr>
          <w:bCs/>
          <w:color w:val="000000"/>
          <w:sz w:val="28"/>
        </w:rPr>
        <w:t>ключевые результаты исследования;</w:t>
      </w:r>
    </w:p>
    <w:p w:rsidR="00812582" w:rsidRPr="00AB6A1C" w:rsidRDefault="00812582" w:rsidP="00AB6A1C">
      <w:pPr>
        <w:numPr>
          <w:ilvl w:val="0"/>
          <w:numId w:val="24"/>
        </w:numPr>
        <w:tabs>
          <w:tab w:val="clear" w:pos="1429"/>
          <w:tab w:val="num" w:pos="0"/>
        </w:tabs>
        <w:autoSpaceDE w:val="0"/>
        <w:autoSpaceDN w:val="0"/>
        <w:adjustRightInd w:val="0"/>
        <w:spacing w:line="360" w:lineRule="auto"/>
        <w:ind w:left="0" w:firstLine="709"/>
        <w:jc w:val="both"/>
        <w:rPr>
          <w:bCs/>
          <w:color w:val="000000"/>
          <w:sz w:val="28"/>
        </w:rPr>
      </w:pPr>
      <w:r w:rsidRPr="00AB6A1C">
        <w:rPr>
          <w:bCs/>
          <w:color w:val="000000"/>
          <w:sz w:val="28"/>
        </w:rPr>
        <w:t xml:space="preserve">разработаны мероприятия по совершенствованию </w:t>
      </w:r>
      <w:r w:rsidR="00C87A94" w:rsidRPr="00AB6A1C">
        <w:rPr>
          <w:bCs/>
          <w:color w:val="000000"/>
          <w:sz w:val="28"/>
        </w:rPr>
        <w:t xml:space="preserve">системы </w:t>
      </w:r>
      <w:r w:rsidRPr="00AB6A1C">
        <w:rPr>
          <w:bCs/>
          <w:color w:val="000000"/>
          <w:sz w:val="28"/>
        </w:rPr>
        <w:t xml:space="preserve">мотивации </w:t>
      </w:r>
      <w:r w:rsidR="00C87A94" w:rsidRPr="00AB6A1C">
        <w:rPr>
          <w:bCs/>
          <w:color w:val="000000"/>
          <w:sz w:val="28"/>
        </w:rPr>
        <w:t>специалистов</w:t>
      </w:r>
      <w:r w:rsidRPr="00AB6A1C">
        <w:rPr>
          <w:bCs/>
          <w:color w:val="000000"/>
          <w:sz w:val="28"/>
        </w:rPr>
        <w:t xml:space="preserve"> </w:t>
      </w:r>
      <w:r w:rsidR="00AB11B0" w:rsidRPr="00AB6A1C">
        <w:rPr>
          <w:bCs/>
          <w:color w:val="000000"/>
          <w:sz w:val="28"/>
        </w:rPr>
        <w:t xml:space="preserve">отдела продаж </w:t>
      </w:r>
      <w:r w:rsidR="009E0B28" w:rsidRPr="00AB6A1C">
        <w:rPr>
          <w:bCs/>
          <w:color w:val="000000"/>
          <w:sz w:val="28"/>
        </w:rPr>
        <w:t>филиала</w:t>
      </w:r>
      <w:r w:rsidR="00C87A94" w:rsidRPr="00AB6A1C">
        <w:rPr>
          <w:bCs/>
          <w:color w:val="000000"/>
          <w:sz w:val="28"/>
        </w:rPr>
        <w:t xml:space="preserve"> </w:t>
      </w:r>
      <w:r w:rsidR="00A157A1" w:rsidRPr="00AB6A1C">
        <w:rPr>
          <w:bCs/>
          <w:color w:val="000000"/>
          <w:sz w:val="28"/>
        </w:rPr>
        <w:t>ООО</w:t>
      </w:r>
      <w:r w:rsidR="00256220">
        <w:rPr>
          <w:bCs/>
          <w:color w:val="000000"/>
          <w:sz w:val="28"/>
        </w:rPr>
        <w:t xml:space="preserve"> </w:t>
      </w:r>
      <w:r w:rsidR="00AB6A1C" w:rsidRPr="00AB6A1C">
        <w:rPr>
          <w:bCs/>
          <w:color w:val="000000"/>
          <w:sz w:val="28"/>
        </w:rPr>
        <w:t>«</w:t>
      </w:r>
      <w:r w:rsidR="007068F6" w:rsidRPr="00AB6A1C">
        <w:rPr>
          <w:bCs/>
          <w:color w:val="000000"/>
          <w:sz w:val="28"/>
        </w:rPr>
        <w:t xml:space="preserve">Компания </w:t>
      </w:r>
      <w:r w:rsidR="00C87A94" w:rsidRPr="00AB6A1C">
        <w:rPr>
          <w:bCs/>
          <w:color w:val="000000"/>
          <w:sz w:val="28"/>
        </w:rPr>
        <w:t>Брокеркредитсервис»</w:t>
      </w:r>
      <w:r w:rsidRPr="00AB6A1C">
        <w:rPr>
          <w:bCs/>
          <w:color w:val="000000"/>
          <w:sz w:val="28"/>
        </w:rPr>
        <w:t xml:space="preserve"> </w:t>
      </w:r>
      <w:r w:rsidR="009E0B28" w:rsidRPr="00AB6A1C">
        <w:rPr>
          <w:bCs/>
          <w:color w:val="000000"/>
          <w:sz w:val="28"/>
        </w:rPr>
        <w:t>и проведена программа по внедрению новой системы мотивации для специалистов на филиале.</w:t>
      </w:r>
    </w:p>
    <w:p w:rsidR="00812582" w:rsidRPr="00AB6A1C" w:rsidRDefault="00812582" w:rsidP="00AB6A1C">
      <w:pPr>
        <w:spacing w:line="360" w:lineRule="auto"/>
        <w:ind w:firstLine="709"/>
        <w:jc w:val="both"/>
        <w:rPr>
          <w:bCs/>
          <w:color w:val="000000"/>
          <w:sz w:val="28"/>
        </w:rPr>
      </w:pPr>
      <w:r w:rsidRPr="00AB6A1C">
        <w:rPr>
          <w:bCs/>
          <w:color w:val="000000"/>
          <w:sz w:val="28"/>
        </w:rPr>
        <w:t>В первой глав</w:t>
      </w:r>
      <w:r w:rsidR="00C87A94" w:rsidRPr="00AB6A1C">
        <w:rPr>
          <w:bCs/>
          <w:color w:val="000000"/>
          <w:sz w:val="28"/>
        </w:rPr>
        <w:t>е рассмотрены теоретические аспекты</w:t>
      </w:r>
      <w:r w:rsidR="00AB6A1C">
        <w:rPr>
          <w:bCs/>
          <w:color w:val="000000"/>
          <w:sz w:val="28"/>
        </w:rPr>
        <w:t xml:space="preserve"> </w:t>
      </w:r>
      <w:r w:rsidR="00C87A94" w:rsidRPr="00AB6A1C">
        <w:rPr>
          <w:bCs/>
          <w:color w:val="000000"/>
          <w:sz w:val="28"/>
        </w:rPr>
        <w:t>мотивации</w:t>
      </w:r>
      <w:r w:rsidRPr="00AB6A1C">
        <w:rPr>
          <w:bCs/>
          <w:color w:val="000000"/>
          <w:sz w:val="28"/>
        </w:rPr>
        <w:t xml:space="preserve">, ее место в области управления в целом, произведен сравнительный анализ </w:t>
      </w:r>
      <w:r w:rsidR="00C87A94" w:rsidRPr="00AB6A1C">
        <w:rPr>
          <w:bCs/>
          <w:color w:val="000000"/>
          <w:sz w:val="28"/>
        </w:rPr>
        <w:t>теорий содержания моти</w:t>
      </w:r>
      <w:r w:rsidRPr="00AB6A1C">
        <w:rPr>
          <w:bCs/>
          <w:color w:val="000000"/>
          <w:sz w:val="28"/>
        </w:rPr>
        <w:t>вации.</w:t>
      </w:r>
    </w:p>
    <w:p w:rsidR="00812582" w:rsidRPr="00AB6A1C" w:rsidRDefault="00812582" w:rsidP="00AB6A1C">
      <w:pPr>
        <w:autoSpaceDE w:val="0"/>
        <w:autoSpaceDN w:val="0"/>
        <w:adjustRightInd w:val="0"/>
        <w:spacing w:line="360" w:lineRule="auto"/>
        <w:ind w:firstLine="709"/>
        <w:jc w:val="both"/>
        <w:rPr>
          <w:bCs/>
          <w:color w:val="000000"/>
          <w:sz w:val="28"/>
        </w:rPr>
      </w:pPr>
      <w:r w:rsidRPr="00AB6A1C">
        <w:rPr>
          <w:bCs/>
          <w:color w:val="000000"/>
          <w:sz w:val="28"/>
        </w:rPr>
        <w:t>Вторая глава посвящена проведе</w:t>
      </w:r>
      <w:r w:rsidR="00C87A94" w:rsidRPr="00AB6A1C">
        <w:rPr>
          <w:bCs/>
          <w:color w:val="000000"/>
          <w:sz w:val="28"/>
        </w:rPr>
        <w:t xml:space="preserve">нию исследования, которое включило </w:t>
      </w:r>
      <w:r w:rsidRPr="00AB6A1C">
        <w:rPr>
          <w:bCs/>
          <w:color w:val="000000"/>
          <w:sz w:val="28"/>
        </w:rPr>
        <w:t>а</w:t>
      </w:r>
      <w:r w:rsidRPr="00AB6A1C">
        <w:rPr>
          <w:color w:val="000000"/>
          <w:sz w:val="28"/>
        </w:rPr>
        <w:t xml:space="preserve">нализ организационно-управленческой характеристики </w:t>
      </w:r>
      <w:r w:rsidR="00A157A1" w:rsidRPr="00AB6A1C">
        <w:rPr>
          <w:color w:val="000000"/>
          <w:sz w:val="28"/>
        </w:rPr>
        <w:t xml:space="preserve">ИК </w:t>
      </w:r>
      <w:r w:rsidR="00C87A94" w:rsidRPr="00AB6A1C">
        <w:rPr>
          <w:color w:val="000000"/>
          <w:sz w:val="28"/>
        </w:rPr>
        <w:t>«Брокеркредитсевис» и</w:t>
      </w:r>
      <w:r w:rsidRPr="00AB6A1C">
        <w:rPr>
          <w:color w:val="000000"/>
          <w:sz w:val="28"/>
        </w:rPr>
        <w:t xml:space="preserve"> исследование мотивации</w:t>
      </w:r>
      <w:r w:rsidR="00C87A94" w:rsidRPr="00AB6A1C">
        <w:rPr>
          <w:bCs/>
          <w:color w:val="000000"/>
          <w:sz w:val="28"/>
        </w:rPr>
        <w:t xml:space="preserve"> специалистов</w:t>
      </w:r>
      <w:r w:rsidR="00AB11B0" w:rsidRPr="00AB6A1C">
        <w:rPr>
          <w:bCs/>
          <w:color w:val="000000"/>
          <w:sz w:val="28"/>
        </w:rPr>
        <w:t xml:space="preserve"> отдела продаж</w:t>
      </w:r>
      <w:r w:rsidR="00C87A94" w:rsidRPr="00AB6A1C">
        <w:rPr>
          <w:bCs/>
          <w:color w:val="000000"/>
          <w:sz w:val="28"/>
        </w:rPr>
        <w:t xml:space="preserve"> </w:t>
      </w:r>
      <w:r w:rsidR="009E0B28" w:rsidRPr="00AB6A1C">
        <w:rPr>
          <w:bCs/>
          <w:color w:val="000000"/>
          <w:sz w:val="28"/>
        </w:rPr>
        <w:t>Красноярского филиала</w:t>
      </w:r>
      <w:r w:rsidR="00AB11B0" w:rsidRPr="00AB6A1C">
        <w:rPr>
          <w:bCs/>
          <w:color w:val="000000"/>
          <w:sz w:val="28"/>
        </w:rPr>
        <w:t xml:space="preserve"> ООО</w:t>
      </w:r>
      <w:r w:rsidR="00256220">
        <w:rPr>
          <w:bCs/>
          <w:color w:val="000000"/>
          <w:sz w:val="28"/>
        </w:rPr>
        <w:t xml:space="preserve"> </w:t>
      </w:r>
      <w:r w:rsidR="00AB6A1C" w:rsidRPr="00AB6A1C">
        <w:rPr>
          <w:bCs/>
          <w:color w:val="000000"/>
          <w:sz w:val="28"/>
        </w:rPr>
        <w:t>«</w:t>
      </w:r>
      <w:r w:rsidR="007068F6" w:rsidRPr="00AB6A1C">
        <w:rPr>
          <w:bCs/>
          <w:color w:val="000000"/>
          <w:sz w:val="28"/>
        </w:rPr>
        <w:t xml:space="preserve">Компания </w:t>
      </w:r>
      <w:r w:rsidR="00AB11B0" w:rsidRPr="00AB6A1C">
        <w:rPr>
          <w:bCs/>
          <w:color w:val="000000"/>
          <w:sz w:val="28"/>
        </w:rPr>
        <w:t>Брокеркредитсервис»</w:t>
      </w:r>
      <w:r w:rsidR="00C87A94" w:rsidRPr="00AB6A1C">
        <w:rPr>
          <w:color w:val="000000"/>
          <w:sz w:val="28"/>
        </w:rPr>
        <w:t>. Исследование</w:t>
      </w:r>
      <w:r w:rsidR="00AB6A1C">
        <w:rPr>
          <w:color w:val="000000"/>
          <w:sz w:val="28"/>
        </w:rPr>
        <w:t xml:space="preserve"> </w:t>
      </w:r>
      <w:r w:rsidRPr="00AB6A1C">
        <w:rPr>
          <w:color w:val="000000"/>
          <w:sz w:val="28"/>
        </w:rPr>
        <w:t>проводилось с помощью анализа документации, относящейся к различным аспектам управления персоналом,</w:t>
      </w:r>
      <w:r w:rsidR="00AB6A1C">
        <w:rPr>
          <w:color w:val="000000"/>
          <w:sz w:val="28"/>
        </w:rPr>
        <w:t xml:space="preserve"> </w:t>
      </w:r>
      <w:r w:rsidRPr="00AB6A1C">
        <w:rPr>
          <w:color w:val="000000"/>
          <w:sz w:val="28"/>
        </w:rPr>
        <w:t xml:space="preserve">интервьюирования руководителя </w:t>
      </w:r>
      <w:r w:rsidR="00AB11B0" w:rsidRPr="00AB6A1C">
        <w:rPr>
          <w:color w:val="000000"/>
          <w:sz w:val="28"/>
        </w:rPr>
        <w:t xml:space="preserve">отдела </w:t>
      </w:r>
      <w:r w:rsidRPr="00AB6A1C">
        <w:rPr>
          <w:color w:val="000000"/>
          <w:sz w:val="28"/>
        </w:rPr>
        <w:t xml:space="preserve">для уточнения всех граней проблем, касающихся мотивации персонала, а также анкетирования сотрудников для выявления степени их удовлетворенности ключевыми факторами рабочей среды и определения основных </w:t>
      </w:r>
      <w:r w:rsidR="009E0B28" w:rsidRPr="00AB6A1C">
        <w:rPr>
          <w:color w:val="000000"/>
          <w:sz w:val="28"/>
        </w:rPr>
        <w:t>трудовых ценностей</w:t>
      </w:r>
      <w:r w:rsidRPr="00AB6A1C">
        <w:rPr>
          <w:color w:val="000000"/>
          <w:sz w:val="28"/>
        </w:rPr>
        <w:t>.</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 xml:space="preserve">В третьей главе на основании выявленных особенностей мотивации </w:t>
      </w:r>
      <w:r w:rsidR="00C87A94" w:rsidRPr="00AB6A1C">
        <w:rPr>
          <w:color w:val="000000"/>
          <w:sz w:val="28"/>
        </w:rPr>
        <w:t>специалистов</w:t>
      </w:r>
      <w:r w:rsidR="00AB11B0" w:rsidRPr="00AB6A1C">
        <w:rPr>
          <w:color w:val="000000"/>
          <w:sz w:val="28"/>
        </w:rPr>
        <w:t xml:space="preserve"> отдела продаж</w:t>
      </w:r>
      <w:r w:rsidR="00C87A94" w:rsidRPr="00AB6A1C">
        <w:rPr>
          <w:color w:val="000000"/>
          <w:sz w:val="28"/>
        </w:rPr>
        <w:t xml:space="preserve"> </w:t>
      </w:r>
      <w:r w:rsidR="009E0B28" w:rsidRPr="00AB6A1C">
        <w:rPr>
          <w:bCs/>
          <w:color w:val="000000"/>
          <w:sz w:val="28"/>
        </w:rPr>
        <w:t>Красноярского филиала</w:t>
      </w:r>
      <w:r w:rsidR="00C87A94" w:rsidRPr="00AB6A1C">
        <w:rPr>
          <w:color w:val="000000"/>
          <w:sz w:val="28"/>
        </w:rPr>
        <w:t xml:space="preserve"> </w:t>
      </w:r>
      <w:r w:rsidR="00A157A1" w:rsidRPr="00AB6A1C">
        <w:rPr>
          <w:color w:val="000000"/>
          <w:sz w:val="28"/>
        </w:rPr>
        <w:t>ООО</w:t>
      </w:r>
      <w:r w:rsidR="00256220">
        <w:rPr>
          <w:color w:val="000000"/>
          <w:sz w:val="28"/>
        </w:rPr>
        <w:t xml:space="preserve"> </w:t>
      </w:r>
      <w:r w:rsidR="00AB6A1C" w:rsidRPr="00AB6A1C">
        <w:rPr>
          <w:color w:val="000000"/>
          <w:sz w:val="28"/>
        </w:rPr>
        <w:t>«</w:t>
      </w:r>
      <w:r w:rsidR="007068F6" w:rsidRPr="00AB6A1C">
        <w:rPr>
          <w:color w:val="000000"/>
          <w:sz w:val="28"/>
        </w:rPr>
        <w:t xml:space="preserve">Компания </w:t>
      </w:r>
      <w:r w:rsidR="00C87A94" w:rsidRPr="00AB6A1C">
        <w:rPr>
          <w:color w:val="000000"/>
          <w:sz w:val="28"/>
        </w:rPr>
        <w:t>Брокеркредитсевис»</w:t>
      </w:r>
      <w:r w:rsidRPr="00AB6A1C">
        <w:rPr>
          <w:color w:val="000000"/>
          <w:sz w:val="28"/>
        </w:rPr>
        <w:t xml:space="preserve"> разработаны мероприятия по совершенствованию мотивации, а также </w:t>
      </w:r>
      <w:r w:rsidR="00AB11B0" w:rsidRPr="00AB6A1C">
        <w:rPr>
          <w:color w:val="000000"/>
          <w:sz w:val="28"/>
        </w:rPr>
        <w:t>предложены рекомендации</w:t>
      </w:r>
      <w:r w:rsidR="00AB6A1C">
        <w:rPr>
          <w:color w:val="000000"/>
          <w:sz w:val="28"/>
        </w:rPr>
        <w:t xml:space="preserve"> </w:t>
      </w:r>
      <w:r w:rsidR="009E0B28" w:rsidRPr="00AB6A1C">
        <w:rPr>
          <w:color w:val="000000"/>
          <w:sz w:val="28"/>
        </w:rPr>
        <w:t>прогр</w:t>
      </w:r>
      <w:r w:rsidR="00AB11B0" w:rsidRPr="00AB6A1C">
        <w:rPr>
          <w:color w:val="000000"/>
          <w:sz w:val="28"/>
        </w:rPr>
        <w:t>аммы</w:t>
      </w:r>
      <w:r w:rsidR="009E0B28" w:rsidRPr="00AB6A1C">
        <w:rPr>
          <w:color w:val="000000"/>
          <w:sz w:val="28"/>
        </w:rPr>
        <w:t xml:space="preserve"> по внедрению новой системы мотивации для филиала</w:t>
      </w:r>
      <w:r w:rsidRPr="00AB6A1C">
        <w:rPr>
          <w:color w:val="000000"/>
          <w:sz w:val="28"/>
        </w:rPr>
        <w:t>.</w:t>
      </w:r>
    </w:p>
    <w:p w:rsidR="00812582" w:rsidRPr="00AB6A1C" w:rsidRDefault="00812582" w:rsidP="00AB6A1C">
      <w:pPr>
        <w:autoSpaceDE w:val="0"/>
        <w:autoSpaceDN w:val="0"/>
        <w:adjustRightInd w:val="0"/>
        <w:spacing w:line="360" w:lineRule="auto"/>
        <w:ind w:firstLine="709"/>
        <w:jc w:val="both"/>
        <w:rPr>
          <w:bCs/>
          <w:color w:val="000000"/>
          <w:sz w:val="28"/>
        </w:rPr>
      </w:pPr>
      <w:r w:rsidRPr="00AB6A1C">
        <w:rPr>
          <w:bCs/>
          <w:color w:val="000000"/>
          <w:sz w:val="28"/>
        </w:rPr>
        <w:t>Для написания дипломной работы были использованы учебники, учебные пособия, статьи из периодических изданий, материалы семинаров по управлению персоналом,</w:t>
      </w:r>
      <w:r w:rsidR="00AB6A1C">
        <w:rPr>
          <w:bCs/>
          <w:color w:val="000000"/>
          <w:sz w:val="28"/>
        </w:rPr>
        <w:t xml:space="preserve"> </w:t>
      </w:r>
      <w:r w:rsidRPr="00AB6A1C">
        <w:rPr>
          <w:bCs/>
          <w:color w:val="000000"/>
          <w:sz w:val="28"/>
        </w:rPr>
        <w:t xml:space="preserve">электронные периодические издания, а также </w:t>
      </w:r>
      <w:r w:rsidR="00C87A94" w:rsidRPr="00AB6A1C">
        <w:rPr>
          <w:bCs/>
          <w:color w:val="000000"/>
          <w:sz w:val="28"/>
        </w:rPr>
        <w:t>данные всемирной сети Интернет</w:t>
      </w:r>
      <w:r w:rsidRPr="00AB6A1C">
        <w:rPr>
          <w:bCs/>
          <w:color w:val="000000"/>
          <w:sz w:val="28"/>
        </w:rPr>
        <w:t xml:space="preserve"> в области управления персоналом</w:t>
      </w:r>
      <w:r w:rsidR="007068F6" w:rsidRPr="00AB6A1C">
        <w:rPr>
          <w:bCs/>
          <w:color w:val="000000"/>
          <w:sz w:val="28"/>
        </w:rPr>
        <w:t xml:space="preserve"> и менеджмента организации</w:t>
      </w:r>
      <w:r w:rsidR="00A157A1" w:rsidRPr="00AB6A1C">
        <w:rPr>
          <w:bCs/>
          <w:color w:val="000000"/>
          <w:sz w:val="28"/>
        </w:rPr>
        <w:t xml:space="preserve"> и официальный сайт </w:t>
      </w:r>
      <w:r w:rsidR="007068F6" w:rsidRPr="00AB6A1C">
        <w:rPr>
          <w:bCs/>
          <w:color w:val="000000"/>
          <w:sz w:val="28"/>
        </w:rPr>
        <w:t>ИК</w:t>
      </w:r>
      <w:r w:rsidR="00A157A1" w:rsidRPr="00AB6A1C">
        <w:rPr>
          <w:bCs/>
          <w:color w:val="000000"/>
          <w:sz w:val="28"/>
        </w:rPr>
        <w:t xml:space="preserve"> «Брокеркредитсервис»</w:t>
      </w:r>
      <w:r w:rsidRPr="00AB6A1C">
        <w:rPr>
          <w:bCs/>
          <w:color w:val="000000"/>
          <w:sz w:val="28"/>
        </w:rPr>
        <w:t>.</w:t>
      </w:r>
    </w:p>
    <w:p w:rsidR="00812582" w:rsidRPr="00AB6A1C" w:rsidRDefault="00812582" w:rsidP="00AB6A1C">
      <w:pPr>
        <w:spacing w:line="360" w:lineRule="auto"/>
        <w:ind w:firstLine="709"/>
        <w:jc w:val="both"/>
        <w:rPr>
          <w:color w:val="000000"/>
          <w:sz w:val="28"/>
        </w:rPr>
      </w:pPr>
    </w:p>
    <w:p w:rsidR="00812582" w:rsidRPr="00AB6A1C" w:rsidRDefault="00812582" w:rsidP="00AB6A1C">
      <w:pPr>
        <w:spacing w:line="360" w:lineRule="auto"/>
        <w:ind w:firstLine="709"/>
        <w:jc w:val="both"/>
        <w:rPr>
          <w:color w:val="000000"/>
          <w:sz w:val="28"/>
        </w:rPr>
      </w:pPr>
    </w:p>
    <w:p w:rsidR="00812582" w:rsidRPr="00256220" w:rsidRDefault="00812582" w:rsidP="00AB6A1C">
      <w:pPr>
        <w:pStyle w:val="1"/>
        <w:keepNext w:val="0"/>
        <w:spacing w:before="0" w:after="0" w:line="360" w:lineRule="auto"/>
        <w:ind w:firstLine="709"/>
        <w:jc w:val="both"/>
        <w:rPr>
          <w:rFonts w:ascii="Times New Roman" w:hAnsi="Times New Roman" w:cs="Times New Roman"/>
          <w:bCs w:val="0"/>
          <w:color w:val="000000"/>
          <w:sz w:val="28"/>
        </w:rPr>
      </w:pPr>
      <w:r w:rsidRPr="00AB6A1C">
        <w:rPr>
          <w:rFonts w:ascii="Times New Roman" w:hAnsi="Times New Roman" w:cs="Times New Roman"/>
          <w:color w:val="000000"/>
          <w:sz w:val="28"/>
        </w:rPr>
        <w:br w:type="page"/>
      </w:r>
      <w:bookmarkStart w:id="1" w:name="_Toc106162957"/>
      <w:r w:rsidR="00256220" w:rsidRPr="00256220">
        <w:rPr>
          <w:rFonts w:ascii="Times New Roman" w:hAnsi="Times New Roman" w:cs="Times New Roman"/>
          <w:bCs w:val="0"/>
          <w:color w:val="000000"/>
          <w:sz w:val="28"/>
        </w:rPr>
        <w:t>1. Теоретические основы мотивации персонала</w:t>
      </w:r>
      <w:bookmarkEnd w:id="1"/>
    </w:p>
    <w:p w:rsidR="00812582" w:rsidRPr="00256220" w:rsidRDefault="00812582" w:rsidP="00AB6A1C">
      <w:pPr>
        <w:spacing w:line="360" w:lineRule="auto"/>
        <w:ind w:firstLine="709"/>
        <w:jc w:val="both"/>
        <w:rPr>
          <w:b/>
          <w:color w:val="000000"/>
          <w:sz w:val="28"/>
        </w:rPr>
      </w:pPr>
    </w:p>
    <w:p w:rsidR="00812582" w:rsidRPr="00256220" w:rsidRDefault="00256220" w:rsidP="00AB6A1C">
      <w:pPr>
        <w:pStyle w:val="2"/>
        <w:keepNext w:val="0"/>
        <w:spacing w:before="0" w:after="0" w:line="360" w:lineRule="auto"/>
        <w:ind w:firstLine="709"/>
        <w:jc w:val="both"/>
        <w:rPr>
          <w:rFonts w:ascii="Times New Roman" w:hAnsi="Times New Roman" w:cs="Times New Roman"/>
          <w:bCs w:val="0"/>
          <w:i w:val="0"/>
          <w:iCs w:val="0"/>
          <w:color w:val="000000"/>
        </w:rPr>
      </w:pPr>
      <w:bookmarkStart w:id="2" w:name="_Toc106162958"/>
      <w:r w:rsidRPr="00256220">
        <w:rPr>
          <w:rFonts w:ascii="Times New Roman" w:hAnsi="Times New Roman" w:cs="Times New Roman"/>
          <w:bCs w:val="0"/>
          <w:i w:val="0"/>
          <w:iCs w:val="0"/>
          <w:color w:val="000000"/>
        </w:rPr>
        <w:t>1.1</w:t>
      </w:r>
      <w:r w:rsidR="00812582" w:rsidRPr="00256220">
        <w:rPr>
          <w:rFonts w:ascii="Times New Roman" w:hAnsi="Times New Roman" w:cs="Times New Roman"/>
          <w:bCs w:val="0"/>
          <w:i w:val="0"/>
          <w:iCs w:val="0"/>
          <w:color w:val="000000"/>
        </w:rPr>
        <w:t xml:space="preserve"> Причины снижения эффективности деятельности персонала</w:t>
      </w:r>
      <w:bookmarkEnd w:id="2"/>
    </w:p>
    <w:p w:rsidR="00812582" w:rsidRPr="00256220" w:rsidRDefault="00812582" w:rsidP="00AB6A1C">
      <w:pPr>
        <w:spacing w:line="360" w:lineRule="auto"/>
        <w:ind w:firstLine="709"/>
        <w:jc w:val="both"/>
        <w:rPr>
          <w:b/>
          <w:color w:val="000000"/>
          <w:sz w:val="28"/>
        </w:rPr>
      </w:pPr>
    </w:p>
    <w:p w:rsidR="00812582" w:rsidRPr="00AB6A1C" w:rsidRDefault="00812582" w:rsidP="00AB6A1C">
      <w:pPr>
        <w:pStyle w:val="a6"/>
        <w:spacing w:line="360" w:lineRule="auto"/>
        <w:ind w:firstLine="709"/>
        <w:rPr>
          <w:color w:val="000000"/>
        </w:rPr>
      </w:pPr>
      <w:r w:rsidRPr="00AB6A1C">
        <w:rPr>
          <w:color w:val="000000"/>
        </w:rPr>
        <w:t xml:space="preserve">Любой сотрудник, приходя на новое место работы, хотел бы проявить себя, он инициативен и полон интереса к своей новой деятельности. Кроме того, руководство любой компании заинтересовано в том, чтобы их сотрудники творчески и с воодушевлением относились к своим обязанностям. Однако, в силу ряда факторов, в том числе таких как, степень личной ответственности, отношения с руководством </w:t>
      </w:r>
      <w:r w:rsidR="00AB6A1C">
        <w:rPr>
          <w:color w:val="000000"/>
        </w:rPr>
        <w:t>и т.д.</w:t>
      </w:r>
      <w:r w:rsidRPr="00AB6A1C">
        <w:rPr>
          <w:color w:val="000000"/>
        </w:rPr>
        <w:t>, у работника может наступить разочарование в своей деятельности. Это, как правило, бывает вызвано следующими причинами:</w:t>
      </w:r>
    </w:p>
    <w:p w:rsidR="00812582" w:rsidRPr="00AB6A1C" w:rsidRDefault="00812582" w:rsidP="00AB6A1C">
      <w:pPr>
        <w:numPr>
          <w:ilvl w:val="0"/>
          <w:numId w:val="3"/>
        </w:numPr>
        <w:tabs>
          <w:tab w:val="clear" w:pos="1996"/>
          <w:tab w:val="num" w:pos="0"/>
        </w:tabs>
        <w:spacing w:line="360" w:lineRule="auto"/>
        <w:ind w:left="0" w:firstLine="709"/>
        <w:jc w:val="both"/>
        <w:rPr>
          <w:color w:val="000000"/>
          <w:sz w:val="28"/>
        </w:rPr>
      </w:pPr>
      <w:r w:rsidRPr="00AB6A1C">
        <w:rPr>
          <w:color w:val="000000"/>
          <w:sz w:val="28"/>
        </w:rPr>
        <w:t>чрезмерное вмешательство со стороны непосредственного руководителя;</w:t>
      </w:r>
    </w:p>
    <w:p w:rsidR="00812582" w:rsidRPr="00AB6A1C" w:rsidRDefault="00812582" w:rsidP="00AB6A1C">
      <w:pPr>
        <w:numPr>
          <w:ilvl w:val="0"/>
          <w:numId w:val="3"/>
        </w:numPr>
        <w:tabs>
          <w:tab w:val="clear" w:pos="1996"/>
          <w:tab w:val="num" w:pos="0"/>
        </w:tabs>
        <w:spacing w:line="360" w:lineRule="auto"/>
        <w:ind w:left="0" w:firstLine="709"/>
        <w:jc w:val="both"/>
        <w:rPr>
          <w:color w:val="000000"/>
          <w:sz w:val="28"/>
        </w:rPr>
      </w:pPr>
      <w:r w:rsidRPr="00AB6A1C">
        <w:rPr>
          <w:color w:val="000000"/>
          <w:sz w:val="28"/>
        </w:rPr>
        <w:t>отсутствие психологической и организационной поддержки;</w:t>
      </w:r>
    </w:p>
    <w:p w:rsidR="00812582" w:rsidRPr="00AB6A1C" w:rsidRDefault="00812582" w:rsidP="00AB6A1C">
      <w:pPr>
        <w:numPr>
          <w:ilvl w:val="0"/>
          <w:numId w:val="3"/>
        </w:numPr>
        <w:tabs>
          <w:tab w:val="clear" w:pos="1996"/>
          <w:tab w:val="num" w:pos="0"/>
        </w:tabs>
        <w:spacing w:line="360" w:lineRule="auto"/>
        <w:ind w:left="0" w:firstLine="709"/>
        <w:jc w:val="both"/>
        <w:rPr>
          <w:color w:val="000000"/>
          <w:sz w:val="28"/>
        </w:rPr>
      </w:pPr>
      <w:r w:rsidRPr="00AB6A1C">
        <w:rPr>
          <w:color w:val="000000"/>
          <w:sz w:val="28"/>
        </w:rPr>
        <w:t>недостаток необходимой информации;</w:t>
      </w:r>
    </w:p>
    <w:p w:rsidR="00812582" w:rsidRPr="00AB6A1C" w:rsidRDefault="00812582" w:rsidP="00AB6A1C">
      <w:pPr>
        <w:numPr>
          <w:ilvl w:val="0"/>
          <w:numId w:val="3"/>
        </w:numPr>
        <w:tabs>
          <w:tab w:val="clear" w:pos="1996"/>
          <w:tab w:val="num" w:pos="0"/>
        </w:tabs>
        <w:spacing w:line="360" w:lineRule="auto"/>
        <w:ind w:left="0" w:firstLine="709"/>
        <w:jc w:val="both"/>
        <w:rPr>
          <w:color w:val="000000"/>
          <w:sz w:val="28"/>
        </w:rPr>
      </w:pPr>
      <w:r w:rsidRPr="00AB6A1C">
        <w:rPr>
          <w:color w:val="000000"/>
          <w:sz w:val="28"/>
        </w:rPr>
        <w:t>недостаток внимания руководителя к запросам подчиненного;</w:t>
      </w:r>
    </w:p>
    <w:p w:rsidR="00812582" w:rsidRPr="00AB6A1C" w:rsidRDefault="00812582" w:rsidP="00AB6A1C">
      <w:pPr>
        <w:numPr>
          <w:ilvl w:val="0"/>
          <w:numId w:val="3"/>
        </w:numPr>
        <w:tabs>
          <w:tab w:val="clear" w:pos="1996"/>
          <w:tab w:val="num" w:pos="0"/>
        </w:tabs>
        <w:spacing w:line="360" w:lineRule="auto"/>
        <w:ind w:left="0" w:firstLine="709"/>
        <w:jc w:val="both"/>
        <w:rPr>
          <w:color w:val="000000"/>
          <w:sz w:val="28"/>
        </w:rPr>
      </w:pPr>
      <w:r w:rsidRPr="00AB6A1C">
        <w:rPr>
          <w:color w:val="000000"/>
          <w:sz w:val="28"/>
        </w:rPr>
        <w:t xml:space="preserve">отсутствие обратной связи, </w:t>
      </w:r>
      <w:r w:rsidR="00AB6A1C">
        <w:rPr>
          <w:color w:val="000000"/>
          <w:sz w:val="28"/>
        </w:rPr>
        <w:t>т.е.</w:t>
      </w:r>
      <w:r w:rsidRPr="00AB6A1C">
        <w:rPr>
          <w:color w:val="000000"/>
          <w:sz w:val="28"/>
        </w:rPr>
        <w:t xml:space="preserve"> незнание работником результатов своего труда;</w:t>
      </w:r>
    </w:p>
    <w:p w:rsidR="00812582" w:rsidRPr="00AB6A1C" w:rsidRDefault="00812582" w:rsidP="00AB6A1C">
      <w:pPr>
        <w:numPr>
          <w:ilvl w:val="0"/>
          <w:numId w:val="3"/>
        </w:numPr>
        <w:tabs>
          <w:tab w:val="clear" w:pos="1996"/>
          <w:tab w:val="num" w:pos="0"/>
        </w:tabs>
        <w:spacing w:line="360" w:lineRule="auto"/>
        <w:ind w:left="0" w:firstLine="709"/>
        <w:jc w:val="both"/>
        <w:rPr>
          <w:color w:val="000000"/>
          <w:sz w:val="28"/>
        </w:rPr>
      </w:pPr>
      <w:r w:rsidRPr="00AB6A1C">
        <w:rPr>
          <w:color w:val="000000"/>
          <w:sz w:val="28"/>
        </w:rPr>
        <w:t>неэффективное решение руководителем служебных проблем работника;</w:t>
      </w:r>
    </w:p>
    <w:p w:rsidR="00812582" w:rsidRPr="00AB6A1C" w:rsidRDefault="00812582" w:rsidP="00AB6A1C">
      <w:pPr>
        <w:numPr>
          <w:ilvl w:val="0"/>
          <w:numId w:val="3"/>
        </w:numPr>
        <w:tabs>
          <w:tab w:val="clear" w:pos="1996"/>
          <w:tab w:val="num" w:pos="0"/>
        </w:tabs>
        <w:spacing w:line="360" w:lineRule="auto"/>
        <w:ind w:left="0" w:firstLine="709"/>
        <w:jc w:val="both"/>
        <w:rPr>
          <w:color w:val="000000"/>
          <w:sz w:val="28"/>
        </w:rPr>
      </w:pPr>
      <w:r w:rsidRPr="00AB6A1C">
        <w:rPr>
          <w:color w:val="000000"/>
          <w:sz w:val="28"/>
        </w:rPr>
        <w:t>некорректность оценки работника руководителем;</w:t>
      </w:r>
    </w:p>
    <w:p w:rsidR="00812582" w:rsidRPr="00AB6A1C" w:rsidRDefault="00812582" w:rsidP="00AB6A1C">
      <w:pPr>
        <w:numPr>
          <w:ilvl w:val="0"/>
          <w:numId w:val="3"/>
        </w:numPr>
        <w:tabs>
          <w:tab w:val="clear" w:pos="1996"/>
          <w:tab w:val="num" w:pos="0"/>
        </w:tabs>
        <w:spacing w:line="360" w:lineRule="auto"/>
        <w:ind w:left="0" w:firstLine="709"/>
        <w:jc w:val="both"/>
        <w:rPr>
          <w:color w:val="000000"/>
          <w:sz w:val="28"/>
        </w:rPr>
      </w:pPr>
      <w:r w:rsidRPr="00AB6A1C">
        <w:rPr>
          <w:color w:val="000000"/>
          <w:sz w:val="28"/>
        </w:rPr>
        <w:t>низкая заработная плата.</w:t>
      </w:r>
    </w:p>
    <w:p w:rsidR="00812582" w:rsidRPr="00AB6A1C" w:rsidRDefault="00812582" w:rsidP="00AB6A1C">
      <w:pPr>
        <w:spacing w:line="360" w:lineRule="auto"/>
        <w:ind w:firstLine="709"/>
        <w:jc w:val="both"/>
        <w:rPr>
          <w:color w:val="000000"/>
          <w:sz w:val="28"/>
        </w:rPr>
      </w:pPr>
      <w:r w:rsidRPr="00AB6A1C">
        <w:rPr>
          <w:color w:val="000000"/>
          <w:sz w:val="28"/>
        </w:rPr>
        <w:t>Эти факторы вызывают у рядового работника чувство приниженности, подрываются чувство гордости, уверенности в себе, в стабильности своего служебного положения и возможности дальнейшего продвижения.</w:t>
      </w:r>
    </w:p>
    <w:p w:rsidR="00812582" w:rsidRPr="00AB6A1C" w:rsidRDefault="00812582" w:rsidP="00AB6A1C">
      <w:pPr>
        <w:spacing w:line="360" w:lineRule="auto"/>
        <w:ind w:firstLine="709"/>
        <w:jc w:val="both"/>
        <w:rPr>
          <w:color w:val="000000"/>
          <w:sz w:val="28"/>
        </w:rPr>
      </w:pPr>
      <w:r w:rsidRPr="00AB6A1C">
        <w:rPr>
          <w:color w:val="000000"/>
          <w:sz w:val="28"/>
        </w:rPr>
        <w:t xml:space="preserve">Процесс потери интереса к труду можно разделить на шесть стадий. [20, </w:t>
      </w:r>
      <w:r w:rsidR="00AB6A1C" w:rsidRPr="00AB6A1C">
        <w:rPr>
          <w:color w:val="000000"/>
          <w:sz w:val="28"/>
        </w:rPr>
        <w:t>с.</w:t>
      </w:r>
      <w:r w:rsidR="00256220">
        <w:rPr>
          <w:color w:val="000000"/>
          <w:sz w:val="28"/>
        </w:rPr>
        <w:t xml:space="preserve"> </w:t>
      </w:r>
      <w:r w:rsidR="00AB6A1C" w:rsidRPr="00AB6A1C">
        <w:rPr>
          <w:color w:val="000000"/>
          <w:sz w:val="28"/>
        </w:rPr>
        <w:t>1</w:t>
      </w:r>
      <w:r w:rsidRPr="00AB6A1C">
        <w:rPr>
          <w:color w:val="000000"/>
          <w:sz w:val="28"/>
        </w:rPr>
        <w:t>37]</w:t>
      </w:r>
    </w:p>
    <w:p w:rsidR="00812582" w:rsidRPr="00AB6A1C" w:rsidRDefault="00812582" w:rsidP="00AB6A1C">
      <w:pPr>
        <w:spacing w:line="360" w:lineRule="auto"/>
        <w:ind w:firstLine="709"/>
        <w:jc w:val="both"/>
        <w:rPr>
          <w:i/>
          <w:color w:val="000000"/>
          <w:sz w:val="28"/>
        </w:rPr>
      </w:pPr>
      <w:r w:rsidRPr="00AB6A1C">
        <w:rPr>
          <w:i/>
          <w:color w:val="000000"/>
          <w:sz w:val="28"/>
        </w:rPr>
        <w:t>1. Растерянность</w:t>
      </w:r>
    </w:p>
    <w:p w:rsidR="00812582" w:rsidRPr="00AB6A1C" w:rsidRDefault="00812582" w:rsidP="00AB6A1C">
      <w:pPr>
        <w:spacing w:line="360" w:lineRule="auto"/>
        <w:ind w:firstLine="709"/>
        <w:jc w:val="both"/>
        <w:rPr>
          <w:color w:val="000000"/>
          <w:sz w:val="28"/>
        </w:rPr>
      </w:pPr>
      <w:r w:rsidRPr="00AB6A1C">
        <w:rPr>
          <w:color w:val="000000"/>
          <w:sz w:val="28"/>
        </w:rPr>
        <w:t>На данной стадии замечаются симптомы стрессового состояния, которое начинает испытывать новый работник. Они являются следствием растерянности. Работник перестает понимать, что ему нужно делать и почему работа у него не ладится. Он задает себе вопрос о том, связано ли это с ним самим, с начальником, с работой.</w:t>
      </w:r>
    </w:p>
    <w:p w:rsidR="00812582" w:rsidRPr="00AB6A1C" w:rsidRDefault="00812582" w:rsidP="00AB6A1C">
      <w:pPr>
        <w:spacing w:line="360" w:lineRule="auto"/>
        <w:ind w:firstLine="709"/>
        <w:jc w:val="both"/>
        <w:rPr>
          <w:color w:val="000000"/>
          <w:sz w:val="28"/>
        </w:rPr>
      </w:pPr>
      <w:r w:rsidRPr="00AB6A1C">
        <w:rPr>
          <w:color w:val="000000"/>
          <w:sz w:val="28"/>
        </w:rPr>
        <w:t>Нервные усилия работника пока не сказываются на производительности. Он легко контактирует с сослуживцами, а иногда даже пытается справиться с трудностями за счет более интенсивной работы, что в свою очередь может только усилить стресс.</w:t>
      </w:r>
    </w:p>
    <w:p w:rsidR="00812582" w:rsidRPr="00AB6A1C" w:rsidRDefault="00812582" w:rsidP="00AB6A1C">
      <w:pPr>
        <w:spacing w:line="360" w:lineRule="auto"/>
        <w:ind w:firstLine="709"/>
        <w:jc w:val="both"/>
        <w:rPr>
          <w:i/>
          <w:color w:val="000000"/>
          <w:sz w:val="28"/>
        </w:rPr>
      </w:pPr>
      <w:r w:rsidRPr="00AB6A1C">
        <w:rPr>
          <w:i/>
          <w:color w:val="000000"/>
          <w:sz w:val="28"/>
        </w:rPr>
        <w:t>2. Раздражение</w:t>
      </w:r>
    </w:p>
    <w:p w:rsidR="00812582" w:rsidRPr="00AB6A1C" w:rsidRDefault="00812582" w:rsidP="00AB6A1C">
      <w:pPr>
        <w:spacing w:line="360" w:lineRule="auto"/>
        <w:ind w:firstLine="709"/>
        <w:jc w:val="both"/>
        <w:rPr>
          <w:color w:val="000000"/>
          <w:sz w:val="28"/>
        </w:rPr>
      </w:pPr>
      <w:r w:rsidRPr="00AB6A1C">
        <w:rPr>
          <w:color w:val="000000"/>
          <w:sz w:val="28"/>
        </w:rPr>
        <w:t>Разноречивые указания руководителя и неопределенность ситуации вскоре вызывают раздражение работника, вязанное с ощущением собственного бессилия.</w:t>
      </w:r>
    </w:p>
    <w:p w:rsidR="00812582" w:rsidRPr="00AB6A1C" w:rsidRDefault="00812582" w:rsidP="00AB6A1C">
      <w:pPr>
        <w:spacing w:line="360" w:lineRule="auto"/>
        <w:ind w:firstLine="709"/>
        <w:jc w:val="both"/>
        <w:rPr>
          <w:color w:val="000000"/>
          <w:sz w:val="28"/>
        </w:rPr>
      </w:pPr>
      <w:r w:rsidRPr="00AB6A1C">
        <w:rPr>
          <w:color w:val="000000"/>
          <w:sz w:val="28"/>
        </w:rPr>
        <w:t xml:space="preserve">Поведение работника приобретает демонстративные черты. Он подчеркивает свое недовольство в сочетании с повышенной производительностью. Тут он преследует две цели </w:t>
      </w:r>
      <w:r w:rsidR="00AB6A1C">
        <w:rPr>
          <w:color w:val="000000"/>
          <w:sz w:val="28"/>
        </w:rPr>
        <w:t>–</w:t>
      </w:r>
      <w:r w:rsidR="00AB6A1C" w:rsidRPr="00AB6A1C">
        <w:rPr>
          <w:color w:val="000000"/>
          <w:sz w:val="28"/>
        </w:rPr>
        <w:t xml:space="preserve"> </w:t>
      </w:r>
      <w:r w:rsidRPr="00AB6A1C">
        <w:rPr>
          <w:color w:val="000000"/>
          <w:sz w:val="28"/>
        </w:rPr>
        <w:t>зарекомендовать себя с лучшей стороны и подчеркнуть на своем фоне бездеятельность руководства.</w:t>
      </w:r>
    </w:p>
    <w:p w:rsidR="00812582" w:rsidRPr="00AB6A1C" w:rsidRDefault="00812582" w:rsidP="00AB6A1C">
      <w:pPr>
        <w:spacing w:line="360" w:lineRule="auto"/>
        <w:ind w:firstLine="709"/>
        <w:jc w:val="both"/>
        <w:rPr>
          <w:i/>
          <w:color w:val="000000"/>
          <w:sz w:val="28"/>
        </w:rPr>
      </w:pPr>
      <w:r w:rsidRPr="00AB6A1C">
        <w:rPr>
          <w:i/>
          <w:color w:val="000000"/>
          <w:sz w:val="28"/>
        </w:rPr>
        <w:t>3. Подсознательные надежды</w:t>
      </w:r>
    </w:p>
    <w:p w:rsidR="00812582" w:rsidRPr="00AB6A1C" w:rsidRDefault="00812582" w:rsidP="00AB6A1C">
      <w:pPr>
        <w:spacing w:line="360" w:lineRule="auto"/>
        <w:ind w:firstLine="709"/>
        <w:jc w:val="both"/>
        <w:rPr>
          <w:color w:val="000000"/>
          <w:sz w:val="28"/>
        </w:rPr>
      </w:pPr>
      <w:r w:rsidRPr="00AB6A1C">
        <w:rPr>
          <w:color w:val="000000"/>
          <w:sz w:val="28"/>
        </w:rPr>
        <w:t>Вскоре подчиненный перестает сомневаться в том, кто виноват в возникших у него трудностях. Теперь он надеется на промах начальника, после которого можно аргументировано доказать правильность своей точки зрения.</w:t>
      </w:r>
    </w:p>
    <w:p w:rsidR="00812582" w:rsidRPr="00AB6A1C" w:rsidRDefault="00812582" w:rsidP="00AB6A1C">
      <w:pPr>
        <w:spacing w:line="360" w:lineRule="auto"/>
        <w:ind w:firstLine="709"/>
        <w:jc w:val="both"/>
        <w:rPr>
          <w:color w:val="000000"/>
          <w:sz w:val="28"/>
        </w:rPr>
      </w:pPr>
      <w:r w:rsidRPr="00AB6A1C">
        <w:rPr>
          <w:color w:val="000000"/>
          <w:sz w:val="28"/>
        </w:rPr>
        <w:t>Это может выражаться, например, в утаивании служебной информации, необходимой для решения задач данного подразделения. Подчиненный начинает избегать начальника. Производительность и качество труда остаются в норме.</w:t>
      </w:r>
    </w:p>
    <w:p w:rsidR="00812582" w:rsidRPr="00AB6A1C" w:rsidRDefault="00812582" w:rsidP="00AB6A1C">
      <w:pPr>
        <w:spacing w:line="360" w:lineRule="auto"/>
        <w:ind w:firstLine="709"/>
        <w:jc w:val="both"/>
        <w:rPr>
          <w:i/>
          <w:color w:val="000000"/>
          <w:sz w:val="28"/>
        </w:rPr>
      </w:pPr>
      <w:r w:rsidRPr="00AB6A1C">
        <w:rPr>
          <w:i/>
          <w:color w:val="000000"/>
          <w:sz w:val="28"/>
        </w:rPr>
        <w:t>4. Разочарование</w:t>
      </w:r>
    </w:p>
    <w:p w:rsidR="00812582" w:rsidRPr="00AB6A1C" w:rsidRDefault="00812582" w:rsidP="00AB6A1C">
      <w:pPr>
        <w:spacing w:line="360" w:lineRule="auto"/>
        <w:ind w:firstLine="709"/>
        <w:jc w:val="both"/>
        <w:rPr>
          <w:color w:val="000000"/>
          <w:sz w:val="28"/>
        </w:rPr>
      </w:pPr>
      <w:r w:rsidRPr="00AB6A1C">
        <w:rPr>
          <w:color w:val="000000"/>
          <w:sz w:val="28"/>
        </w:rPr>
        <w:t>На этой стадии восстановить подорванный интерес к работе гораздо труднее. Производительность труда снижается до минимально допустимой. Однако на этой стадии работник еще не потерял последней надежды.</w:t>
      </w:r>
    </w:p>
    <w:p w:rsidR="00812582" w:rsidRPr="00AB6A1C" w:rsidRDefault="00812582" w:rsidP="00AB6A1C">
      <w:pPr>
        <w:spacing w:line="360" w:lineRule="auto"/>
        <w:ind w:firstLine="709"/>
        <w:jc w:val="both"/>
        <w:rPr>
          <w:color w:val="000000"/>
          <w:sz w:val="28"/>
        </w:rPr>
      </w:pPr>
      <w:r w:rsidRPr="00AB6A1C">
        <w:rPr>
          <w:color w:val="000000"/>
          <w:sz w:val="28"/>
        </w:rPr>
        <w:t xml:space="preserve">Его поведение напоминает маленького ребенка </w:t>
      </w:r>
      <w:r w:rsidR="00AB6A1C">
        <w:rPr>
          <w:color w:val="000000"/>
          <w:sz w:val="28"/>
        </w:rPr>
        <w:t>–</w:t>
      </w:r>
      <w:r w:rsidR="00AB6A1C" w:rsidRPr="00AB6A1C">
        <w:rPr>
          <w:color w:val="000000"/>
          <w:sz w:val="28"/>
        </w:rPr>
        <w:t xml:space="preserve"> </w:t>
      </w:r>
      <w:r w:rsidRPr="00AB6A1C">
        <w:rPr>
          <w:color w:val="000000"/>
          <w:sz w:val="28"/>
        </w:rPr>
        <w:t>он полагает, что если будет «вести себя плохо», начальник обратит на него внимание. В этот период страдают такие чувства работника, как уверенность в уважении со стороны подчиненных, сознание своего авторитета, привычка к хорошему отношению со стороны других сотрудников.</w:t>
      </w:r>
    </w:p>
    <w:p w:rsidR="00812582" w:rsidRPr="00AB6A1C" w:rsidRDefault="00812582" w:rsidP="00AB6A1C">
      <w:pPr>
        <w:spacing w:line="360" w:lineRule="auto"/>
        <w:ind w:firstLine="709"/>
        <w:jc w:val="both"/>
        <w:rPr>
          <w:i/>
          <w:color w:val="000000"/>
          <w:sz w:val="28"/>
        </w:rPr>
      </w:pPr>
      <w:r w:rsidRPr="00AB6A1C">
        <w:rPr>
          <w:i/>
          <w:color w:val="000000"/>
          <w:sz w:val="28"/>
        </w:rPr>
        <w:t>5. Потеря готовности к сотрудничеству</w:t>
      </w:r>
    </w:p>
    <w:p w:rsidR="00812582" w:rsidRPr="00AB6A1C" w:rsidRDefault="00812582" w:rsidP="00AB6A1C">
      <w:pPr>
        <w:spacing w:line="360" w:lineRule="auto"/>
        <w:ind w:firstLine="709"/>
        <w:jc w:val="both"/>
        <w:rPr>
          <w:color w:val="000000"/>
          <w:sz w:val="28"/>
        </w:rPr>
      </w:pPr>
      <w:r w:rsidRPr="00AB6A1C">
        <w:rPr>
          <w:color w:val="000000"/>
          <w:sz w:val="28"/>
        </w:rPr>
        <w:t>Симптомом данной стадии является подчеркивание работником границ своих обязанностей, сужение их до минимума. Некоторые начинают вызывающе пренебрегать работой, а то и вымещать дурное расположение духа на коллегах, находя удовлетворение в унижении других.</w:t>
      </w:r>
    </w:p>
    <w:p w:rsidR="00812582" w:rsidRPr="00AB6A1C" w:rsidRDefault="00812582" w:rsidP="00AB6A1C">
      <w:pPr>
        <w:spacing w:line="360" w:lineRule="auto"/>
        <w:ind w:firstLine="709"/>
        <w:jc w:val="both"/>
        <w:rPr>
          <w:color w:val="000000"/>
          <w:sz w:val="28"/>
        </w:rPr>
      </w:pPr>
      <w:r w:rsidRPr="00AB6A1C">
        <w:rPr>
          <w:color w:val="000000"/>
          <w:sz w:val="28"/>
        </w:rPr>
        <w:t xml:space="preserve">Суть этой стадии </w:t>
      </w:r>
      <w:r w:rsidR="00AB6A1C">
        <w:rPr>
          <w:color w:val="000000"/>
          <w:sz w:val="28"/>
        </w:rPr>
        <w:t>–</w:t>
      </w:r>
      <w:r w:rsidR="00AB6A1C" w:rsidRPr="00AB6A1C">
        <w:rPr>
          <w:color w:val="000000"/>
          <w:sz w:val="28"/>
        </w:rPr>
        <w:t xml:space="preserve"> </w:t>
      </w:r>
      <w:r w:rsidRPr="00AB6A1C">
        <w:rPr>
          <w:color w:val="000000"/>
          <w:sz w:val="28"/>
        </w:rPr>
        <w:t>не борьба за сохранение интереса к работе, а попытка сохранить самоуважение.</w:t>
      </w:r>
    </w:p>
    <w:p w:rsidR="00812582" w:rsidRPr="00AB6A1C" w:rsidRDefault="00812582" w:rsidP="00AB6A1C">
      <w:pPr>
        <w:spacing w:line="360" w:lineRule="auto"/>
        <w:ind w:firstLine="709"/>
        <w:jc w:val="both"/>
        <w:rPr>
          <w:i/>
          <w:color w:val="000000"/>
          <w:sz w:val="28"/>
        </w:rPr>
      </w:pPr>
      <w:r w:rsidRPr="00AB6A1C">
        <w:rPr>
          <w:i/>
          <w:color w:val="000000"/>
          <w:sz w:val="28"/>
        </w:rPr>
        <w:t>6. Заключительная</w:t>
      </w:r>
    </w:p>
    <w:p w:rsidR="00812582" w:rsidRPr="00AB6A1C" w:rsidRDefault="00812582" w:rsidP="00AB6A1C">
      <w:pPr>
        <w:spacing w:line="360" w:lineRule="auto"/>
        <w:ind w:firstLine="709"/>
        <w:jc w:val="both"/>
        <w:rPr>
          <w:color w:val="000000"/>
          <w:sz w:val="28"/>
        </w:rPr>
      </w:pPr>
      <w:r w:rsidRPr="00AB6A1C">
        <w:rPr>
          <w:color w:val="000000"/>
          <w:sz w:val="28"/>
        </w:rPr>
        <w:t>Окончательно разочаровавшись в своей работе, сотрудник перейдет на другое место, либо будет относиться к работе как к каторге. Один такой работник может сыграть в группе роль катализатора и привести к выбросу наружу скрытого чувства недовольства всего коллектива.</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Все эти факторы ведут к пассивности и понижению производительности работника, а значит, возможно, и всего коллектива. И для того чтобы их контролировать в компании необходима организация</w:t>
      </w:r>
      <w:r w:rsidR="00AB6A1C">
        <w:rPr>
          <w:color w:val="000000"/>
          <w:sz w:val="28"/>
        </w:rPr>
        <w:t xml:space="preserve"> </w:t>
      </w:r>
      <w:r w:rsidRPr="00AB6A1C">
        <w:rPr>
          <w:color w:val="000000"/>
          <w:sz w:val="28"/>
        </w:rPr>
        <w:t>управления персоналом</w:t>
      </w:r>
      <w:r w:rsidRPr="00AB6A1C">
        <w:rPr>
          <w:i/>
          <w:iCs/>
          <w:color w:val="000000"/>
          <w:sz w:val="28"/>
        </w:rPr>
        <w:t xml:space="preserve"> </w:t>
      </w:r>
      <w:r w:rsidRPr="00AB6A1C">
        <w:rPr>
          <w:color w:val="000000"/>
          <w:sz w:val="28"/>
        </w:rPr>
        <w:t>– рациональной деятельности, обеспечивающая</w:t>
      </w:r>
      <w:r w:rsidR="00AB6A1C">
        <w:rPr>
          <w:color w:val="000000"/>
          <w:sz w:val="28"/>
        </w:rPr>
        <w:t xml:space="preserve"> </w:t>
      </w:r>
      <w:r w:rsidRPr="00AB6A1C">
        <w:rPr>
          <w:color w:val="000000"/>
          <w:sz w:val="28"/>
        </w:rPr>
        <w:t>поддержание и повышение способности организации приспосабливаться к изменениям внешней среды на основе разумного комплектования работниками, использования и развития их способностей в соответствии с потребностями организации и с учетом потребностей самих работников.</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В определении звучит упоминание о потребностях самих работников, и можно утверждать, что одним из важнейших вопросов управления персоналом является обеспечение его надлежащей мотивации к повседневной трудовой деятельности. Этот вопрос является обязательной составляющей работы менеджера, и поэтому многие исследователи уделяли ему значительное внимание в течение нескольких веков промышленного и организационного развития.</w:t>
      </w:r>
    </w:p>
    <w:p w:rsidR="00C87A94" w:rsidRPr="00AB6A1C" w:rsidRDefault="00C87A94" w:rsidP="00AB6A1C">
      <w:pPr>
        <w:spacing w:line="360" w:lineRule="auto"/>
        <w:ind w:firstLine="709"/>
        <w:jc w:val="both"/>
        <w:rPr>
          <w:color w:val="000000"/>
          <w:sz w:val="28"/>
        </w:rPr>
      </w:pPr>
      <w:bookmarkStart w:id="3" w:name="_Toc106162959"/>
    </w:p>
    <w:p w:rsidR="00812582" w:rsidRPr="00256220" w:rsidRDefault="00256220" w:rsidP="00AB6A1C">
      <w:pPr>
        <w:pStyle w:val="2"/>
        <w:keepNext w:val="0"/>
        <w:spacing w:before="0" w:after="0" w:line="360" w:lineRule="auto"/>
        <w:ind w:firstLine="709"/>
        <w:jc w:val="both"/>
        <w:rPr>
          <w:rFonts w:ascii="Times New Roman" w:hAnsi="Times New Roman" w:cs="Times New Roman"/>
          <w:bCs w:val="0"/>
          <w:i w:val="0"/>
          <w:iCs w:val="0"/>
          <w:color w:val="000000"/>
        </w:rPr>
      </w:pPr>
      <w:r w:rsidRPr="00256220">
        <w:rPr>
          <w:rFonts w:ascii="Times New Roman" w:hAnsi="Times New Roman" w:cs="Times New Roman"/>
          <w:bCs w:val="0"/>
          <w:i w:val="0"/>
          <w:iCs w:val="0"/>
          <w:color w:val="000000"/>
        </w:rPr>
        <w:t>1.2</w:t>
      </w:r>
      <w:r w:rsidR="00812582" w:rsidRPr="00256220">
        <w:rPr>
          <w:rFonts w:ascii="Times New Roman" w:hAnsi="Times New Roman" w:cs="Times New Roman"/>
          <w:bCs w:val="0"/>
          <w:i w:val="0"/>
          <w:iCs w:val="0"/>
          <w:color w:val="000000"/>
        </w:rPr>
        <w:t xml:space="preserve"> Основные понятия и теории мотивации</w:t>
      </w:r>
      <w:bookmarkEnd w:id="3"/>
    </w:p>
    <w:p w:rsidR="00812582" w:rsidRPr="00AB6A1C" w:rsidRDefault="00812582" w:rsidP="00AB6A1C">
      <w:pPr>
        <w:autoSpaceDE w:val="0"/>
        <w:autoSpaceDN w:val="0"/>
        <w:adjustRightInd w:val="0"/>
        <w:spacing w:line="360" w:lineRule="auto"/>
        <w:ind w:firstLine="709"/>
        <w:jc w:val="both"/>
        <w:rPr>
          <w:color w:val="000000"/>
          <w:sz w:val="28"/>
        </w:rPr>
      </w:pPr>
    </w:p>
    <w:p w:rsidR="00812582" w:rsidRPr="00AB6A1C" w:rsidRDefault="00812582" w:rsidP="00AB6A1C">
      <w:pPr>
        <w:pStyle w:val="22"/>
        <w:widowControl/>
        <w:ind w:firstLine="709"/>
        <w:rPr>
          <w:color w:val="000000"/>
          <w:sz w:val="28"/>
        </w:rPr>
      </w:pPr>
      <w:r w:rsidRPr="00AB6A1C">
        <w:rPr>
          <w:color w:val="000000"/>
          <w:sz w:val="28"/>
        </w:rPr>
        <w:t xml:space="preserve">Мотивация </w:t>
      </w:r>
      <w:r w:rsidR="00AB6A1C">
        <w:rPr>
          <w:color w:val="000000"/>
          <w:sz w:val="28"/>
        </w:rPr>
        <w:t>–</w:t>
      </w:r>
      <w:r w:rsidR="00AB6A1C" w:rsidRPr="00AB6A1C">
        <w:rPr>
          <w:color w:val="000000"/>
          <w:sz w:val="28"/>
        </w:rPr>
        <w:t xml:space="preserve"> </w:t>
      </w:r>
      <w:r w:rsidRPr="00AB6A1C">
        <w:rPr>
          <w:color w:val="000000"/>
          <w:sz w:val="28"/>
        </w:rPr>
        <w:t>весь комплекс факторов, направляющих и побуждающих поведение человека.</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 xml:space="preserve">Отсюда мотив </w:t>
      </w:r>
      <w:r w:rsidR="00AB6A1C">
        <w:rPr>
          <w:color w:val="000000"/>
          <w:sz w:val="28"/>
        </w:rPr>
        <w:t>–</w:t>
      </w:r>
      <w:r w:rsidR="00AB6A1C" w:rsidRPr="00AB6A1C">
        <w:rPr>
          <w:color w:val="000000"/>
          <w:sz w:val="28"/>
        </w:rPr>
        <w:t xml:space="preserve"> </w:t>
      </w:r>
      <w:r w:rsidRPr="00AB6A1C">
        <w:rPr>
          <w:color w:val="000000"/>
          <w:sz w:val="28"/>
        </w:rPr>
        <w:t>формальный термин, означающий побуждение любого происхождения</w:t>
      </w:r>
      <w:r w:rsidR="00AB6A1C" w:rsidRPr="00AB6A1C">
        <w:rPr>
          <w:color w:val="000000"/>
          <w:sz w:val="28"/>
        </w:rPr>
        <w:t>.</w:t>
      </w:r>
      <w:r w:rsidR="00AB6A1C">
        <w:rPr>
          <w:color w:val="000000"/>
          <w:sz w:val="28"/>
        </w:rPr>
        <w:t xml:space="preserve"> </w:t>
      </w:r>
      <w:r w:rsidR="00AB6A1C" w:rsidRPr="00AB6A1C">
        <w:rPr>
          <w:color w:val="000000"/>
          <w:sz w:val="28"/>
        </w:rPr>
        <w:t>[5</w:t>
      </w:r>
      <w:r w:rsidRPr="00AB6A1C">
        <w:rPr>
          <w:color w:val="000000"/>
          <w:sz w:val="28"/>
        </w:rPr>
        <w:t xml:space="preserve">, </w:t>
      </w:r>
      <w:r w:rsidR="00AB6A1C" w:rsidRPr="00AB6A1C">
        <w:rPr>
          <w:color w:val="000000"/>
          <w:sz w:val="28"/>
          <w:lang w:val="en-US"/>
        </w:rPr>
        <w:t>c</w:t>
      </w:r>
      <w:r w:rsidR="00AB6A1C" w:rsidRPr="00AB6A1C">
        <w:rPr>
          <w:color w:val="000000"/>
          <w:sz w:val="28"/>
        </w:rPr>
        <w:t>.</w:t>
      </w:r>
      <w:r w:rsidR="00256220">
        <w:rPr>
          <w:color w:val="000000"/>
          <w:sz w:val="28"/>
          <w:lang w:val="en-US"/>
        </w:rPr>
        <w:t xml:space="preserve"> </w:t>
      </w:r>
      <w:r w:rsidR="00AB6A1C" w:rsidRPr="00AB6A1C">
        <w:rPr>
          <w:color w:val="000000"/>
          <w:sz w:val="28"/>
        </w:rPr>
        <w:t>9</w:t>
      </w:r>
      <w:r w:rsidRPr="00AB6A1C">
        <w:rPr>
          <w:color w:val="000000"/>
          <w:sz w:val="28"/>
        </w:rPr>
        <w:t>8]</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Термином «мотивация» могут обозначаться две группы явлений: индивидуальная система мотивов и система действий по побуждению других сделать что-либо, которую можно обозначить как «мотивирование» или «мотивационный менеджмент». И те, и другие явления зачастую не осознаются, оставаясь в «подводных глубинах» человеческой психики.</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Известно, что лишь 1</w:t>
      </w:r>
      <w:r w:rsidR="00AB6A1C" w:rsidRPr="00AB6A1C">
        <w:rPr>
          <w:color w:val="000000"/>
          <w:sz w:val="28"/>
        </w:rPr>
        <w:t>0</w:t>
      </w:r>
      <w:r w:rsidR="00AB6A1C">
        <w:rPr>
          <w:color w:val="000000"/>
          <w:sz w:val="28"/>
        </w:rPr>
        <w:t>%</w:t>
      </w:r>
      <w:r w:rsidRPr="00AB6A1C">
        <w:rPr>
          <w:color w:val="000000"/>
          <w:sz w:val="28"/>
        </w:rPr>
        <w:t xml:space="preserve"> общего объема айсберга находятся над водой, а остальные 9</w:t>
      </w:r>
      <w:r w:rsidR="00AB6A1C" w:rsidRPr="00AB6A1C">
        <w:rPr>
          <w:color w:val="000000"/>
          <w:sz w:val="28"/>
        </w:rPr>
        <w:t>0</w:t>
      </w:r>
      <w:r w:rsidR="00AB6A1C">
        <w:rPr>
          <w:color w:val="000000"/>
          <w:sz w:val="28"/>
        </w:rPr>
        <w:t>%</w:t>
      </w:r>
      <w:r w:rsidRPr="00AB6A1C">
        <w:rPr>
          <w:color w:val="000000"/>
          <w:sz w:val="28"/>
        </w:rPr>
        <w:t xml:space="preserve"> скрыты. Аналогичным образом и в мотивации:</w:t>
      </w:r>
    </w:p>
    <w:p w:rsidR="00812582" w:rsidRPr="00AB6A1C" w:rsidRDefault="00812582" w:rsidP="00AB6A1C">
      <w:pPr>
        <w:numPr>
          <w:ilvl w:val="0"/>
          <w:numId w:val="4"/>
        </w:numPr>
        <w:tabs>
          <w:tab w:val="clear" w:pos="1429"/>
          <w:tab w:val="num" w:pos="0"/>
        </w:tabs>
        <w:autoSpaceDE w:val="0"/>
        <w:autoSpaceDN w:val="0"/>
        <w:adjustRightInd w:val="0"/>
        <w:spacing w:line="360" w:lineRule="auto"/>
        <w:ind w:left="0" w:firstLine="709"/>
        <w:jc w:val="both"/>
        <w:rPr>
          <w:color w:val="000000"/>
          <w:sz w:val="28"/>
        </w:rPr>
      </w:pPr>
      <w:r w:rsidRPr="00AB6A1C">
        <w:rPr>
          <w:color w:val="000000"/>
          <w:sz w:val="28"/>
        </w:rPr>
        <w:t>наши истинные мотивы могут быть в значительной степени неосознаваемы;</w:t>
      </w:r>
    </w:p>
    <w:p w:rsidR="00812582" w:rsidRPr="00AB6A1C" w:rsidRDefault="00812582" w:rsidP="00AB6A1C">
      <w:pPr>
        <w:numPr>
          <w:ilvl w:val="0"/>
          <w:numId w:val="4"/>
        </w:numPr>
        <w:tabs>
          <w:tab w:val="clear" w:pos="1429"/>
          <w:tab w:val="num" w:pos="0"/>
        </w:tabs>
        <w:autoSpaceDE w:val="0"/>
        <w:autoSpaceDN w:val="0"/>
        <w:adjustRightInd w:val="0"/>
        <w:spacing w:line="360" w:lineRule="auto"/>
        <w:ind w:left="0" w:firstLine="709"/>
        <w:jc w:val="both"/>
        <w:rPr>
          <w:color w:val="000000"/>
          <w:sz w:val="28"/>
        </w:rPr>
      </w:pPr>
      <w:r w:rsidRPr="00AB6A1C">
        <w:rPr>
          <w:color w:val="000000"/>
          <w:sz w:val="28"/>
        </w:rPr>
        <w:t xml:space="preserve">наши действия по мотивированию других также неосознаваемы, а зачастую и несознательны, </w:t>
      </w:r>
      <w:r w:rsidR="00AB6A1C">
        <w:rPr>
          <w:color w:val="000000"/>
          <w:sz w:val="28"/>
        </w:rPr>
        <w:t>т.е.</w:t>
      </w:r>
      <w:r w:rsidRPr="00AB6A1C">
        <w:rPr>
          <w:color w:val="000000"/>
          <w:sz w:val="28"/>
        </w:rPr>
        <w:t xml:space="preserve"> плохо понимаемы нами самими и безответственны</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Итак, практически все сознательное поведение людей мотивировано или обусловлено конкретными причинами. Работа менеджера заключается в том, чтобы определить побуждения и потребности работников и направить их поведение, мотивируя сотрудников к выполнению поставленной задачи. Роль мотивации в достижении целей организации можно пр</w:t>
      </w:r>
      <w:r w:rsidR="00A12989" w:rsidRPr="00AB6A1C">
        <w:rPr>
          <w:color w:val="000000"/>
          <w:sz w:val="28"/>
        </w:rPr>
        <w:t>оиллюстрировать рис.</w:t>
      </w:r>
      <w:r w:rsidR="00256220">
        <w:rPr>
          <w:color w:val="000000"/>
          <w:sz w:val="28"/>
        </w:rPr>
        <w:t xml:space="preserve"> </w:t>
      </w:r>
      <w:r w:rsidR="00AB6A1C" w:rsidRPr="00AB6A1C">
        <w:rPr>
          <w:color w:val="000000"/>
          <w:sz w:val="28"/>
        </w:rPr>
        <w:t>1</w:t>
      </w:r>
      <w:r w:rsidR="00A12989" w:rsidRPr="00AB6A1C">
        <w:rPr>
          <w:color w:val="000000"/>
          <w:sz w:val="28"/>
        </w:rPr>
        <w:t>.2</w:t>
      </w:r>
      <w:r w:rsidRPr="00AB6A1C">
        <w:rPr>
          <w:color w:val="000000"/>
          <w:sz w:val="28"/>
        </w:rPr>
        <w:t>.</w:t>
      </w:r>
      <w:r w:rsidR="00A12989" w:rsidRPr="00AB6A1C">
        <w:rPr>
          <w:color w:val="000000"/>
          <w:sz w:val="28"/>
        </w:rPr>
        <w:t>1</w:t>
      </w:r>
      <w:r w:rsidRPr="00AB6A1C">
        <w:rPr>
          <w:color w:val="000000"/>
          <w:sz w:val="28"/>
        </w:rPr>
        <w:t xml:space="preserve"> [22, </w:t>
      </w:r>
      <w:r w:rsidRPr="00AB6A1C">
        <w:rPr>
          <w:color w:val="000000"/>
          <w:sz w:val="28"/>
          <w:lang w:val="en-US"/>
        </w:rPr>
        <w:t>c</w:t>
      </w:r>
      <w:r w:rsidRPr="00AB6A1C">
        <w:rPr>
          <w:color w:val="000000"/>
          <w:sz w:val="28"/>
        </w:rPr>
        <w:t>. 110]</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 xml:space="preserve">Внутренние потребности и побуждения индивида создают напряжение, на которое оказывает воздействие внешняя среда. Например, потребность человека в пище создает напряжение голода. Испытывающий его индивид должен обследовать «окрестности» и выяснить, какие продукты питания (внешние стимулы) помогут ему удовлетворить голод. Окружающая среда, в свою очередь влияет на аппетит человека, на особые виды пищи (итальянский рыбак, возможно, предпочтет жареную рыбу, а скотовод из штата Колорадо </w:t>
      </w:r>
      <w:r w:rsidR="00AB6A1C">
        <w:rPr>
          <w:color w:val="000000"/>
          <w:sz w:val="28"/>
        </w:rPr>
        <w:t>–</w:t>
      </w:r>
      <w:r w:rsidR="00AB6A1C" w:rsidRPr="00AB6A1C">
        <w:rPr>
          <w:color w:val="000000"/>
          <w:sz w:val="28"/>
        </w:rPr>
        <w:t xml:space="preserve"> </w:t>
      </w:r>
      <w:r w:rsidRPr="00AB6A1C">
        <w:rPr>
          <w:color w:val="000000"/>
          <w:sz w:val="28"/>
        </w:rPr>
        <w:t>отбивную, оба они преследуют одну и ту же цель, но их потребности удовлетворяют различные блюда).</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Существует формула Р=С*М, в соответствии с которой потенциальные результаты деятельности организации (Р) являются произведением способностей (С) и мотивации (М) ее сотрудников. Кроме того, работникам должны быть обеспечены возможности достижения поставленных целей (как, например, соответствующее обучение) и необходимые для этого ресурсы (орудия труда). В то же время само по себе наличие целей и осознание стимулов удовлетворения потребностей индивида также являются мощными мотивирующими факторами. Производительный труд работника предполагает его поощрение организацией. Если сотрудник получает адекватное вознаграждение, его исходные потребности и побуждения удовлетворяются. Со временем возникают новые потребности, и цикл возобновляется.</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Определенные мотивационные побуждения человека есть результат воздействия культурной среды. Побуждения влияют на отношение индивидов к работе, и к жизни в целом. Например, согласно теории Дэвида Макклеланда, можно условно выделить четыре доминирующих импульса (побуждения), представленные в</w:t>
      </w:r>
      <w:r w:rsidR="00AB6A1C">
        <w:rPr>
          <w:color w:val="000000"/>
          <w:sz w:val="28"/>
        </w:rPr>
        <w:t xml:space="preserve"> </w:t>
      </w:r>
      <w:r w:rsidR="00AB6A1C" w:rsidRPr="00AB6A1C">
        <w:rPr>
          <w:color w:val="000000"/>
          <w:sz w:val="28"/>
        </w:rPr>
        <w:t>табл.</w:t>
      </w:r>
      <w:r w:rsidR="00AB6A1C">
        <w:rPr>
          <w:color w:val="000000"/>
          <w:sz w:val="28"/>
        </w:rPr>
        <w:t xml:space="preserve"> </w:t>
      </w:r>
      <w:r w:rsidR="00AB6A1C" w:rsidRPr="00AB6A1C">
        <w:rPr>
          <w:color w:val="000000"/>
          <w:sz w:val="28"/>
        </w:rPr>
        <w:t>1</w:t>
      </w:r>
      <w:r w:rsidRPr="00AB6A1C">
        <w:rPr>
          <w:color w:val="000000"/>
          <w:sz w:val="28"/>
        </w:rPr>
        <w:t>.</w:t>
      </w:r>
      <w:r w:rsidR="00A12989" w:rsidRPr="00AB6A1C">
        <w:rPr>
          <w:color w:val="000000"/>
          <w:sz w:val="28"/>
        </w:rPr>
        <w:t>2.1</w:t>
      </w:r>
      <w:r w:rsidRPr="00AB6A1C">
        <w:rPr>
          <w:color w:val="000000"/>
          <w:sz w:val="28"/>
        </w:rPr>
        <w:t xml:space="preserve"> [16, </w:t>
      </w:r>
      <w:r w:rsidR="00AB6A1C" w:rsidRPr="00AB6A1C">
        <w:rPr>
          <w:color w:val="000000"/>
          <w:sz w:val="28"/>
          <w:lang w:val="en-US"/>
        </w:rPr>
        <w:t>c</w:t>
      </w:r>
      <w:r w:rsidR="00AB6A1C" w:rsidRPr="00AB6A1C">
        <w:rPr>
          <w:color w:val="000000"/>
          <w:sz w:val="28"/>
        </w:rPr>
        <w:t>,</w:t>
      </w:r>
      <w:r w:rsidR="00AB6A1C" w:rsidRPr="00256220">
        <w:rPr>
          <w:color w:val="000000"/>
          <w:sz w:val="28"/>
        </w:rPr>
        <w:t xml:space="preserve"> </w:t>
      </w:r>
      <w:r w:rsidR="00AB6A1C" w:rsidRPr="00AB6A1C">
        <w:rPr>
          <w:color w:val="000000"/>
          <w:sz w:val="28"/>
        </w:rPr>
        <w:t>2</w:t>
      </w:r>
      <w:r w:rsidRPr="00AB6A1C">
        <w:rPr>
          <w:color w:val="000000"/>
          <w:sz w:val="28"/>
        </w:rPr>
        <w:t>81]</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Существенные различия мотивационных побуждений требуют от менеджеров понимания отношения к труду каждого сотрудника, что позволяет эффективно использовать индивидуальный подход. Например, мотивированному на достижения работнику при постановке задачи следует разъяснить особые трудности, связанные с ее выполнением. Мотивированному компетентностью может быть дано аналогичное задание, но необходим акцент на требовании его выполнения с высоким качеством. Желательно, чтобы руководитель разговаривал с каждым подчиненным на его языке. Для определения побуждений сотрудников могут быть использованы психологические тесты, однако наилучшим методом их идентификации является непосредственное наблюдение за поведением индивидов.</w:t>
      </w:r>
    </w:p>
    <w:p w:rsidR="00256220" w:rsidRDefault="00256220" w:rsidP="00AB6A1C">
      <w:pPr>
        <w:pStyle w:val="aa"/>
        <w:rPr>
          <w:i w:val="0"/>
          <w:color w:val="000000"/>
          <w:sz w:val="28"/>
        </w:rPr>
      </w:pPr>
    </w:p>
    <w:p w:rsidR="00812582" w:rsidRPr="00AB6A1C" w:rsidRDefault="007A3C08" w:rsidP="00AB6A1C">
      <w:pPr>
        <w:pStyle w:val="aa"/>
        <w:rPr>
          <w:i w:val="0"/>
          <w:color w:val="000000"/>
          <w:sz w:val="28"/>
        </w:rPr>
      </w:pPr>
      <w:r w:rsidRPr="00AB6A1C">
        <w:rPr>
          <w:i w:val="0"/>
          <w:color w:val="000000"/>
          <w:sz w:val="28"/>
        </w:rPr>
        <w:t>Табл</w:t>
      </w:r>
      <w:r w:rsidR="00A12989" w:rsidRPr="00AB6A1C">
        <w:rPr>
          <w:i w:val="0"/>
          <w:color w:val="000000"/>
          <w:sz w:val="28"/>
        </w:rPr>
        <w:t>ица</w:t>
      </w:r>
      <w:r w:rsidRPr="00AB6A1C">
        <w:rPr>
          <w:i w:val="0"/>
          <w:color w:val="000000"/>
          <w:sz w:val="28"/>
        </w:rPr>
        <w:t xml:space="preserve">. </w:t>
      </w:r>
      <w:r w:rsidR="00AB6A1C">
        <w:rPr>
          <w:i w:val="0"/>
          <w:noProof/>
          <w:color w:val="000000"/>
          <w:sz w:val="28"/>
        </w:rPr>
        <w:t>1</w:t>
      </w:r>
      <w:r w:rsidR="00A12989" w:rsidRPr="00AB6A1C">
        <w:rPr>
          <w:i w:val="0"/>
          <w:color w:val="000000"/>
          <w:sz w:val="28"/>
        </w:rPr>
        <w:t>.2.1</w:t>
      </w:r>
      <w:r w:rsidRPr="00AB6A1C">
        <w:rPr>
          <w:i w:val="0"/>
          <w:color w:val="000000"/>
          <w:sz w:val="28"/>
        </w:rPr>
        <w:t>.</w:t>
      </w:r>
      <w:r w:rsidR="00256220">
        <w:rPr>
          <w:i w:val="0"/>
          <w:color w:val="000000"/>
          <w:sz w:val="28"/>
        </w:rPr>
        <w:t xml:space="preserve"> </w:t>
      </w:r>
      <w:r w:rsidRPr="00AB6A1C">
        <w:rPr>
          <w:i w:val="0"/>
          <w:color w:val="000000"/>
          <w:sz w:val="28"/>
        </w:rPr>
        <w:t xml:space="preserve">Мотивационные побуждения согласно теории </w:t>
      </w:r>
      <w:r w:rsidR="00AB6A1C" w:rsidRPr="00AB6A1C">
        <w:rPr>
          <w:i w:val="0"/>
          <w:color w:val="000000"/>
          <w:sz w:val="28"/>
        </w:rPr>
        <w:t>Д.</w:t>
      </w:r>
      <w:r w:rsidR="00256220">
        <w:rPr>
          <w:i w:val="0"/>
          <w:color w:val="000000"/>
          <w:sz w:val="28"/>
        </w:rPr>
        <w:t xml:space="preserve"> </w:t>
      </w:r>
      <w:r w:rsidR="00AB6A1C" w:rsidRPr="00AB6A1C">
        <w:rPr>
          <w:i w:val="0"/>
          <w:color w:val="000000"/>
          <w:sz w:val="28"/>
        </w:rPr>
        <w:t>Макклеланда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92"/>
        <w:gridCol w:w="6805"/>
      </w:tblGrid>
      <w:tr w:rsidR="00812582" w:rsidRPr="00BA105E" w:rsidTr="00BA105E">
        <w:trPr>
          <w:cantSplit/>
          <w:jc w:val="center"/>
        </w:trPr>
        <w:tc>
          <w:tcPr>
            <w:tcW w:w="1340" w:type="pct"/>
            <w:shd w:val="clear" w:color="auto" w:fill="auto"/>
          </w:tcPr>
          <w:p w:rsidR="00812582" w:rsidRPr="00BA105E" w:rsidRDefault="00812582" w:rsidP="00BA105E">
            <w:pPr>
              <w:pStyle w:val="8"/>
              <w:autoSpaceDE w:val="0"/>
              <w:autoSpaceDN w:val="0"/>
              <w:adjustRightInd w:val="0"/>
              <w:spacing w:before="0" w:after="0" w:line="360" w:lineRule="auto"/>
              <w:jc w:val="both"/>
              <w:rPr>
                <w:i w:val="0"/>
                <w:iCs w:val="0"/>
                <w:color w:val="000000"/>
                <w:sz w:val="20"/>
              </w:rPr>
            </w:pPr>
            <w:r w:rsidRPr="00BA105E">
              <w:rPr>
                <w:i w:val="0"/>
                <w:iCs w:val="0"/>
                <w:color w:val="000000"/>
                <w:sz w:val="20"/>
              </w:rPr>
              <w:t>К достижениям</w:t>
            </w:r>
          </w:p>
        </w:tc>
        <w:tc>
          <w:tcPr>
            <w:tcW w:w="3660" w:type="pct"/>
            <w:shd w:val="clear" w:color="auto" w:fill="auto"/>
          </w:tcPr>
          <w:p w:rsidR="00812582" w:rsidRPr="00BA105E" w:rsidRDefault="00812582" w:rsidP="00BA105E">
            <w:pPr>
              <w:pStyle w:val="a8"/>
              <w:tabs>
                <w:tab w:val="clear" w:pos="4677"/>
                <w:tab w:val="clear" w:pos="9355"/>
              </w:tabs>
              <w:autoSpaceDE w:val="0"/>
              <w:autoSpaceDN w:val="0"/>
              <w:adjustRightInd w:val="0"/>
              <w:spacing w:line="360" w:lineRule="auto"/>
              <w:jc w:val="both"/>
              <w:rPr>
                <w:color w:val="000000"/>
                <w:sz w:val="20"/>
              </w:rPr>
            </w:pPr>
            <w:r w:rsidRPr="00BA105E">
              <w:rPr>
                <w:color w:val="000000"/>
                <w:sz w:val="20"/>
              </w:rPr>
              <w:t>Побуждение первым достичь поставленных целей</w:t>
            </w:r>
          </w:p>
        </w:tc>
      </w:tr>
      <w:tr w:rsidR="00812582" w:rsidRPr="00BA105E" w:rsidTr="00BA105E">
        <w:trPr>
          <w:cantSplit/>
          <w:jc w:val="center"/>
        </w:trPr>
        <w:tc>
          <w:tcPr>
            <w:tcW w:w="1340" w:type="pct"/>
            <w:shd w:val="clear" w:color="auto" w:fill="auto"/>
          </w:tcPr>
          <w:p w:rsidR="00812582" w:rsidRPr="00BA105E" w:rsidRDefault="00812582" w:rsidP="00BA105E">
            <w:pPr>
              <w:autoSpaceDE w:val="0"/>
              <w:autoSpaceDN w:val="0"/>
              <w:adjustRightInd w:val="0"/>
              <w:spacing w:line="360" w:lineRule="auto"/>
              <w:jc w:val="both"/>
              <w:rPr>
                <w:color w:val="000000"/>
                <w:sz w:val="20"/>
              </w:rPr>
            </w:pPr>
            <w:r w:rsidRPr="00BA105E">
              <w:rPr>
                <w:color w:val="000000"/>
                <w:sz w:val="20"/>
              </w:rPr>
              <w:t>Принадлежность к группе</w:t>
            </w:r>
          </w:p>
        </w:tc>
        <w:tc>
          <w:tcPr>
            <w:tcW w:w="3660" w:type="pct"/>
            <w:shd w:val="clear" w:color="auto" w:fill="auto"/>
          </w:tcPr>
          <w:p w:rsidR="00812582" w:rsidRPr="00BA105E" w:rsidRDefault="00812582" w:rsidP="00BA105E">
            <w:pPr>
              <w:autoSpaceDE w:val="0"/>
              <w:autoSpaceDN w:val="0"/>
              <w:adjustRightInd w:val="0"/>
              <w:spacing w:line="360" w:lineRule="auto"/>
              <w:jc w:val="both"/>
              <w:rPr>
                <w:color w:val="000000"/>
                <w:sz w:val="20"/>
              </w:rPr>
            </w:pPr>
            <w:r w:rsidRPr="00BA105E">
              <w:rPr>
                <w:color w:val="000000"/>
                <w:sz w:val="20"/>
              </w:rPr>
              <w:t>Побуждение к эффективному установлению взаимоотношений с другими людьми</w:t>
            </w:r>
          </w:p>
        </w:tc>
      </w:tr>
      <w:tr w:rsidR="00812582" w:rsidRPr="00BA105E" w:rsidTr="00BA105E">
        <w:trPr>
          <w:cantSplit/>
          <w:jc w:val="center"/>
        </w:trPr>
        <w:tc>
          <w:tcPr>
            <w:tcW w:w="1340" w:type="pct"/>
            <w:shd w:val="clear" w:color="auto" w:fill="auto"/>
          </w:tcPr>
          <w:p w:rsidR="00812582" w:rsidRPr="00BA105E" w:rsidRDefault="00812582" w:rsidP="00BA105E">
            <w:pPr>
              <w:autoSpaceDE w:val="0"/>
              <w:autoSpaceDN w:val="0"/>
              <w:adjustRightInd w:val="0"/>
              <w:spacing w:line="360" w:lineRule="auto"/>
              <w:jc w:val="both"/>
              <w:rPr>
                <w:color w:val="000000"/>
                <w:sz w:val="20"/>
              </w:rPr>
            </w:pPr>
            <w:r w:rsidRPr="00BA105E">
              <w:rPr>
                <w:color w:val="000000"/>
                <w:sz w:val="20"/>
              </w:rPr>
              <w:t>Компетентность</w:t>
            </w:r>
          </w:p>
        </w:tc>
        <w:tc>
          <w:tcPr>
            <w:tcW w:w="3660" w:type="pct"/>
            <w:shd w:val="clear" w:color="auto" w:fill="auto"/>
          </w:tcPr>
          <w:p w:rsidR="00812582" w:rsidRPr="00BA105E" w:rsidRDefault="00812582" w:rsidP="00BA105E">
            <w:pPr>
              <w:autoSpaceDE w:val="0"/>
              <w:autoSpaceDN w:val="0"/>
              <w:adjustRightInd w:val="0"/>
              <w:spacing w:line="360" w:lineRule="auto"/>
              <w:jc w:val="both"/>
              <w:rPr>
                <w:color w:val="000000"/>
                <w:sz w:val="20"/>
              </w:rPr>
            </w:pPr>
            <w:r w:rsidRPr="00BA105E">
              <w:rPr>
                <w:color w:val="000000"/>
                <w:sz w:val="20"/>
              </w:rPr>
              <w:t>Побуждение к высокому качеству результатов труда и совершенствованию навыков и умений</w:t>
            </w:r>
          </w:p>
        </w:tc>
      </w:tr>
      <w:tr w:rsidR="00812582" w:rsidRPr="00BA105E" w:rsidTr="00BA105E">
        <w:trPr>
          <w:cantSplit/>
          <w:jc w:val="center"/>
        </w:trPr>
        <w:tc>
          <w:tcPr>
            <w:tcW w:w="1340" w:type="pct"/>
            <w:shd w:val="clear" w:color="auto" w:fill="auto"/>
          </w:tcPr>
          <w:p w:rsidR="00812582" w:rsidRPr="00BA105E" w:rsidRDefault="00812582" w:rsidP="00BA105E">
            <w:pPr>
              <w:autoSpaceDE w:val="0"/>
              <w:autoSpaceDN w:val="0"/>
              <w:adjustRightInd w:val="0"/>
              <w:spacing w:line="360" w:lineRule="auto"/>
              <w:jc w:val="both"/>
              <w:rPr>
                <w:color w:val="000000"/>
                <w:sz w:val="20"/>
              </w:rPr>
            </w:pPr>
            <w:r w:rsidRPr="00BA105E">
              <w:rPr>
                <w:color w:val="000000"/>
                <w:sz w:val="20"/>
              </w:rPr>
              <w:t>Власть</w:t>
            </w:r>
          </w:p>
        </w:tc>
        <w:tc>
          <w:tcPr>
            <w:tcW w:w="3660" w:type="pct"/>
            <w:shd w:val="clear" w:color="auto" w:fill="auto"/>
          </w:tcPr>
          <w:p w:rsidR="00812582" w:rsidRPr="00BA105E" w:rsidRDefault="00812582" w:rsidP="00BA105E">
            <w:pPr>
              <w:autoSpaceDE w:val="0"/>
              <w:autoSpaceDN w:val="0"/>
              <w:adjustRightInd w:val="0"/>
              <w:spacing w:line="360" w:lineRule="auto"/>
              <w:jc w:val="both"/>
              <w:rPr>
                <w:color w:val="000000"/>
                <w:sz w:val="20"/>
              </w:rPr>
            </w:pPr>
            <w:r w:rsidRPr="00BA105E">
              <w:rPr>
                <w:color w:val="000000"/>
                <w:sz w:val="20"/>
              </w:rPr>
              <w:t>Побуждение оказывать влияние на людей и происходящие события</w:t>
            </w:r>
          </w:p>
        </w:tc>
      </w:tr>
    </w:tbl>
    <w:p w:rsidR="00812582" w:rsidRPr="00AB6A1C" w:rsidRDefault="00812582" w:rsidP="00AB6A1C">
      <w:pPr>
        <w:autoSpaceDE w:val="0"/>
        <w:autoSpaceDN w:val="0"/>
        <w:adjustRightInd w:val="0"/>
        <w:spacing w:line="360" w:lineRule="auto"/>
        <w:ind w:firstLine="709"/>
        <w:jc w:val="both"/>
        <w:rPr>
          <w:color w:val="000000"/>
          <w:sz w:val="28"/>
        </w:rPr>
      </w:pP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Основные два вопроса, которые стоят перед менеджером:</w:t>
      </w:r>
    </w:p>
    <w:p w:rsidR="00812582" w:rsidRPr="00AB6A1C" w:rsidRDefault="00812582" w:rsidP="00AB6A1C">
      <w:pPr>
        <w:numPr>
          <w:ilvl w:val="0"/>
          <w:numId w:val="38"/>
        </w:numPr>
        <w:autoSpaceDE w:val="0"/>
        <w:autoSpaceDN w:val="0"/>
        <w:adjustRightInd w:val="0"/>
        <w:spacing w:line="360" w:lineRule="auto"/>
        <w:ind w:left="0" w:firstLine="709"/>
        <w:jc w:val="both"/>
        <w:rPr>
          <w:color w:val="000000"/>
          <w:sz w:val="28"/>
        </w:rPr>
      </w:pPr>
      <w:r w:rsidRPr="00AB6A1C">
        <w:rPr>
          <w:color w:val="000000"/>
          <w:sz w:val="28"/>
        </w:rPr>
        <w:t xml:space="preserve">К чему побуждать? </w:t>
      </w:r>
      <w:r w:rsidR="00AB6A1C">
        <w:rPr>
          <w:color w:val="000000"/>
          <w:sz w:val="28"/>
        </w:rPr>
        <w:t>–</w:t>
      </w:r>
      <w:r w:rsidR="00AB6A1C" w:rsidRPr="00AB6A1C">
        <w:rPr>
          <w:color w:val="000000"/>
          <w:sz w:val="28"/>
        </w:rPr>
        <w:t xml:space="preserve"> </w:t>
      </w:r>
      <w:r w:rsidRPr="00AB6A1C">
        <w:rPr>
          <w:color w:val="000000"/>
          <w:sz w:val="28"/>
        </w:rPr>
        <w:t>вопрос направленности</w:t>
      </w:r>
    </w:p>
    <w:p w:rsidR="00812582" w:rsidRPr="00AB6A1C" w:rsidRDefault="00812582" w:rsidP="00AB6A1C">
      <w:pPr>
        <w:numPr>
          <w:ilvl w:val="0"/>
          <w:numId w:val="38"/>
        </w:numPr>
        <w:autoSpaceDE w:val="0"/>
        <w:autoSpaceDN w:val="0"/>
        <w:adjustRightInd w:val="0"/>
        <w:spacing w:line="360" w:lineRule="auto"/>
        <w:ind w:left="0" w:firstLine="709"/>
        <w:jc w:val="both"/>
        <w:rPr>
          <w:color w:val="000000"/>
          <w:sz w:val="28"/>
        </w:rPr>
      </w:pPr>
      <w:r w:rsidRPr="00AB6A1C">
        <w:rPr>
          <w:color w:val="000000"/>
          <w:sz w:val="28"/>
        </w:rPr>
        <w:t xml:space="preserve">Как побуждать? </w:t>
      </w:r>
      <w:r w:rsidR="00AB6A1C">
        <w:rPr>
          <w:color w:val="000000"/>
          <w:sz w:val="28"/>
        </w:rPr>
        <w:t>–</w:t>
      </w:r>
      <w:r w:rsidR="00AB6A1C" w:rsidRPr="00AB6A1C">
        <w:rPr>
          <w:color w:val="000000"/>
          <w:sz w:val="28"/>
        </w:rPr>
        <w:t xml:space="preserve"> </w:t>
      </w:r>
      <w:r w:rsidRPr="00AB6A1C">
        <w:rPr>
          <w:color w:val="000000"/>
          <w:sz w:val="28"/>
        </w:rPr>
        <w:t>вопрос энергии</w:t>
      </w:r>
    </w:p>
    <w:p w:rsidR="00694B88" w:rsidRDefault="00812582" w:rsidP="00AB6A1C">
      <w:pPr>
        <w:tabs>
          <w:tab w:val="left" w:pos="142"/>
        </w:tabs>
        <w:autoSpaceDE w:val="0"/>
        <w:autoSpaceDN w:val="0"/>
        <w:adjustRightInd w:val="0"/>
        <w:spacing w:line="360" w:lineRule="auto"/>
        <w:ind w:firstLine="709"/>
        <w:jc w:val="both"/>
        <w:rPr>
          <w:color w:val="000000"/>
          <w:sz w:val="28"/>
        </w:rPr>
      </w:pPr>
      <w:r w:rsidRPr="00AB6A1C">
        <w:rPr>
          <w:color w:val="000000"/>
          <w:sz w:val="28"/>
        </w:rPr>
        <w:t>Если рассматривать направленности человека, которые имеют отношение только к работе, то в психологии выделяют три вида направленности: на себя, на других людей и на задачу (рис.</w:t>
      </w:r>
      <w:r w:rsidR="00256220">
        <w:rPr>
          <w:color w:val="000000"/>
          <w:sz w:val="28"/>
        </w:rPr>
        <w:t xml:space="preserve"> </w:t>
      </w:r>
      <w:r w:rsidR="00AB6A1C" w:rsidRPr="00AB6A1C">
        <w:rPr>
          <w:color w:val="000000"/>
          <w:sz w:val="28"/>
        </w:rPr>
        <w:t>1</w:t>
      </w:r>
      <w:r w:rsidRPr="00AB6A1C">
        <w:rPr>
          <w:color w:val="000000"/>
          <w:sz w:val="28"/>
        </w:rPr>
        <w:t>.2</w:t>
      </w:r>
      <w:r w:rsidR="00A12989" w:rsidRPr="00AB6A1C">
        <w:rPr>
          <w:color w:val="000000"/>
          <w:sz w:val="28"/>
        </w:rPr>
        <w:t>.2</w:t>
      </w:r>
      <w:r w:rsidRPr="00AB6A1C">
        <w:rPr>
          <w:color w:val="000000"/>
          <w:sz w:val="28"/>
        </w:rPr>
        <w:t xml:space="preserve">). [19, </w:t>
      </w:r>
      <w:r w:rsidR="00AB6A1C" w:rsidRPr="00AB6A1C">
        <w:rPr>
          <w:color w:val="000000"/>
          <w:sz w:val="28"/>
          <w:lang w:val="en-US"/>
        </w:rPr>
        <w:t>c</w:t>
      </w:r>
      <w:r w:rsidR="00AB6A1C" w:rsidRPr="00AB6A1C">
        <w:rPr>
          <w:color w:val="000000"/>
          <w:sz w:val="28"/>
        </w:rPr>
        <w:t>,</w:t>
      </w:r>
      <w:r w:rsidR="00AB6A1C" w:rsidRPr="00256220">
        <w:rPr>
          <w:color w:val="000000"/>
          <w:sz w:val="28"/>
        </w:rPr>
        <w:t xml:space="preserve"> </w:t>
      </w:r>
      <w:r w:rsidR="00AB6A1C" w:rsidRPr="00AB6A1C">
        <w:rPr>
          <w:color w:val="000000"/>
          <w:sz w:val="28"/>
        </w:rPr>
        <w:t>1</w:t>
      </w:r>
      <w:r w:rsidRPr="00AB6A1C">
        <w:rPr>
          <w:color w:val="000000"/>
          <w:sz w:val="28"/>
        </w:rPr>
        <w:t>41]</w:t>
      </w:r>
    </w:p>
    <w:p w:rsidR="00694B88" w:rsidRPr="00AB6A1C" w:rsidRDefault="00694B88" w:rsidP="00AB6A1C">
      <w:pPr>
        <w:tabs>
          <w:tab w:val="left" w:pos="142"/>
        </w:tabs>
        <w:autoSpaceDE w:val="0"/>
        <w:autoSpaceDN w:val="0"/>
        <w:adjustRightInd w:val="0"/>
        <w:spacing w:line="360" w:lineRule="auto"/>
        <w:ind w:firstLine="709"/>
        <w:jc w:val="both"/>
        <w:rPr>
          <w:color w:val="000000"/>
          <w:sz w:val="28"/>
        </w:rPr>
      </w:pPr>
      <w:r w:rsidRPr="00AB6A1C">
        <w:rPr>
          <w:color w:val="000000"/>
          <w:sz w:val="28"/>
        </w:rPr>
        <w:t xml:space="preserve">Направленность на себя </w:t>
      </w:r>
      <w:r w:rsidR="00AB6A1C">
        <w:rPr>
          <w:color w:val="000000"/>
          <w:sz w:val="28"/>
        </w:rPr>
        <w:t>–</w:t>
      </w:r>
      <w:r w:rsidR="00AB6A1C" w:rsidRPr="00AB6A1C">
        <w:rPr>
          <w:color w:val="000000"/>
          <w:sz w:val="28"/>
        </w:rPr>
        <w:t xml:space="preserve"> </w:t>
      </w:r>
      <w:r w:rsidRPr="00AB6A1C">
        <w:rPr>
          <w:color w:val="000000"/>
          <w:sz w:val="28"/>
        </w:rPr>
        <w:t xml:space="preserve">это, прежде всего, направленность на удовлетворение собственных потребностей. Однако руководителей чаще всего интересует, чтобы их подчиненные были ориентированы на задачу и на результат. </w:t>
      </w:r>
      <w:r w:rsidR="00AB6A1C" w:rsidRPr="00AB6A1C">
        <w:rPr>
          <w:color w:val="000000"/>
          <w:sz w:val="28"/>
        </w:rPr>
        <w:t>М.</w:t>
      </w:r>
      <w:r w:rsidR="00256220">
        <w:rPr>
          <w:color w:val="000000"/>
          <w:sz w:val="28"/>
        </w:rPr>
        <w:t xml:space="preserve"> </w:t>
      </w:r>
      <w:r w:rsidR="00AB6A1C" w:rsidRPr="00AB6A1C">
        <w:rPr>
          <w:color w:val="000000"/>
          <w:sz w:val="28"/>
        </w:rPr>
        <w:t>Аптер</w:t>
      </w:r>
      <w:r w:rsidRPr="00AB6A1C">
        <w:rPr>
          <w:color w:val="000000"/>
          <w:sz w:val="28"/>
        </w:rPr>
        <w:t xml:space="preserve"> установил, что в каждый момент времени каждый из нас находится либо в телическом, либо в парателическом состоянии мотивации. Для телического состояния характерно, что человек, прежде всего, ориентируется на некую существенную цель (или чувствует потребность быть, прежде всего, ориентированным на такую цель). В парателическом состоянии, напротив, индивидуум ориентируется изначально на какие-то аспекты своей текущей деятельности и связанные с этим ощущения (или испытывает потребность в том, чтобы ориентироваться на них). Предполагается, что переключения с одного состояния на другое происходят непроизвольно и не подвержены сознательному контролю </w:t>
      </w:r>
      <w:r w:rsidR="00AB6A1C">
        <w:rPr>
          <w:color w:val="000000"/>
          <w:sz w:val="28"/>
        </w:rPr>
        <w:t>–</w:t>
      </w:r>
      <w:r w:rsidR="00AB6A1C" w:rsidRPr="00AB6A1C">
        <w:rPr>
          <w:color w:val="000000"/>
          <w:sz w:val="28"/>
        </w:rPr>
        <w:t xml:space="preserve"> </w:t>
      </w:r>
      <w:r w:rsidRPr="00AB6A1C">
        <w:rPr>
          <w:color w:val="000000"/>
          <w:sz w:val="28"/>
        </w:rPr>
        <w:t>разве что непрямому, через манипулирование средой, в том числе социальными ее аспектами, вызывающими то, или иное состояние.</w:t>
      </w:r>
    </w:p>
    <w:p w:rsidR="00694B88" w:rsidRPr="00AB6A1C" w:rsidRDefault="00694B88" w:rsidP="00AB6A1C">
      <w:pPr>
        <w:tabs>
          <w:tab w:val="left" w:pos="142"/>
        </w:tabs>
        <w:autoSpaceDE w:val="0"/>
        <w:autoSpaceDN w:val="0"/>
        <w:adjustRightInd w:val="0"/>
        <w:spacing w:line="360" w:lineRule="auto"/>
        <w:ind w:firstLine="709"/>
        <w:jc w:val="both"/>
        <w:rPr>
          <w:color w:val="000000"/>
          <w:sz w:val="28"/>
        </w:rPr>
      </w:pPr>
      <w:r w:rsidRPr="00AB6A1C">
        <w:rPr>
          <w:color w:val="000000"/>
          <w:sz w:val="28"/>
        </w:rPr>
        <w:t>Хорошим тестом для определения того, является ли данная активность субъекта телической, будет его согласие добровольно прекратить эту активность в обмен на достижение цели, на которую она была направлена.</w:t>
      </w:r>
    </w:p>
    <w:p w:rsidR="00694B88" w:rsidRPr="00AB6A1C" w:rsidRDefault="00694B88" w:rsidP="00AB6A1C">
      <w:pPr>
        <w:autoSpaceDE w:val="0"/>
        <w:autoSpaceDN w:val="0"/>
        <w:adjustRightInd w:val="0"/>
        <w:spacing w:line="360" w:lineRule="auto"/>
        <w:ind w:firstLine="709"/>
        <w:jc w:val="both"/>
        <w:rPr>
          <w:color w:val="000000"/>
          <w:sz w:val="28"/>
        </w:rPr>
      </w:pPr>
      <w:r w:rsidRPr="00AB6A1C">
        <w:rPr>
          <w:color w:val="000000"/>
          <w:sz w:val="28"/>
        </w:rPr>
        <w:t>Телетики могут быть подразделены еще на две категории. Человек, ориентированный на результат, может надеяться на успех, а может бояться неудачи». Это разделение было введено в 1953 году Дэвидом Макклеландом и Джоном Аткинсоном. Они занимались исследованиями мотива достижения. Ими было установлено, что в определенных видах деятельности более успешными оказываются люди с преобладанием боязни неудачи.</w:t>
      </w:r>
    </w:p>
    <w:p w:rsidR="00694B88" w:rsidRPr="00AB6A1C" w:rsidRDefault="00694B88" w:rsidP="00AB6A1C">
      <w:pPr>
        <w:autoSpaceDE w:val="0"/>
        <w:autoSpaceDN w:val="0"/>
        <w:adjustRightInd w:val="0"/>
        <w:spacing w:line="360" w:lineRule="auto"/>
        <w:ind w:firstLine="709"/>
        <w:jc w:val="both"/>
        <w:rPr>
          <w:color w:val="000000"/>
          <w:sz w:val="28"/>
        </w:rPr>
      </w:pPr>
      <w:r w:rsidRPr="00AB6A1C">
        <w:rPr>
          <w:color w:val="000000"/>
          <w:sz w:val="28"/>
        </w:rPr>
        <w:t>В общем случае, те, у кого преобладает мотив «надежда на успех», предпочитают задания, субъективно воспринимаемые как средние по своей трудности и успешно их выполняют. И, напротив, очень легкие или очень трудные задания вызывают у них скуку и отвращение, что отрицательно сказывается на результатах. Эти люди одинаково хорошо запоминают факты, связанные с их успешной деятельностью, так и с неудачами, и неудачи мобилизуют их больше, чем успех.</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 xml:space="preserve">В то же время те, у кого преобладает мотив «боязнь неудачи», предпочитают задания либо с очень высокой, либо с очень низкой субъективной вероятностью успеха </w:t>
      </w:r>
      <w:r w:rsidR="00AB6A1C">
        <w:rPr>
          <w:color w:val="000000"/>
          <w:sz w:val="28"/>
        </w:rPr>
        <w:t>–</w:t>
      </w:r>
      <w:r w:rsidR="00AB6A1C" w:rsidRPr="00AB6A1C">
        <w:rPr>
          <w:color w:val="000000"/>
          <w:sz w:val="28"/>
        </w:rPr>
        <w:t xml:space="preserve"> </w:t>
      </w:r>
      <w:r w:rsidRPr="00AB6A1C">
        <w:rPr>
          <w:color w:val="000000"/>
          <w:sz w:val="28"/>
        </w:rPr>
        <w:t>в первом случае неудача почти невозможна, а во втором она невоспринимаема как свидетельство личной некомпетентности. Как правило, с такими заданиями они и справляются долее успешно. Если же неизвестно, насколько сильна угроза неудачи,</w:t>
      </w:r>
      <w:r w:rsidR="00AB6A1C">
        <w:rPr>
          <w:color w:val="000000"/>
          <w:sz w:val="28"/>
        </w:rPr>
        <w:t xml:space="preserve"> </w:t>
      </w:r>
      <w:r w:rsidRPr="00AB6A1C">
        <w:rPr>
          <w:color w:val="000000"/>
          <w:sz w:val="28"/>
        </w:rPr>
        <w:t>такие люди вообще уклоняются от выполнения заданий. Они лучше запоминают факты, связанные с ситуацией успеха; личный успех мобилизует их, а неудачи тормозят их деятельность.</w:t>
      </w:r>
    </w:p>
    <w:p w:rsidR="008A5B74"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Однако стоит вернуться</w:t>
      </w:r>
      <w:r w:rsidR="00AB6A1C">
        <w:rPr>
          <w:color w:val="000000"/>
          <w:sz w:val="28"/>
        </w:rPr>
        <w:t xml:space="preserve"> </w:t>
      </w:r>
      <w:r w:rsidRPr="00AB6A1C">
        <w:rPr>
          <w:color w:val="000000"/>
          <w:sz w:val="28"/>
        </w:rPr>
        <w:t xml:space="preserve">еще раз к основным понятиям и дать более четкое определение тем, которыми я буду оперировать в дальнейших рассуждениях по теме </w:t>
      </w:r>
      <w:r w:rsidR="00694B88" w:rsidRPr="00AB6A1C">
        <w:rPr>
          <w:color w:val="000000"/>
          <w:sz w:val="28"/>
        </w:rPr>
        <w:t xml:space="preserve">своей </w:t>
      </w:r>
      <w:r w:rsidRPr="00AB6A1C">
        <w:rPr>
          <w:color w:val="000000"/>
          <w:sz w:val="28"/>
        </w:rPr>
        <w:t xml:space="preserve">выпускной работы. Уже ясно, что основная задача менеджера или руководителя заключается в умении заставлять людей эффективно выполнять свою работу в соответствии с заданной целью. Заставлять означает воздействовать извне на работника, </w:t>
      </w:r>
      <w:r w:rsidR="00AB6A1C">
        <w:rPr>
          <w:color w:val="000000"/>
          <w:sz w:val="28"/>
        </w:rPr>
        <w:t>т.е.</w:t>
      </w:r>
      <w:r w:rsidRPr="00AB6A1C">
        <w:rPr>
          <w:color w:val="000000"/>
          <w:sz w:val="28"/>
        </w:rPr>
        <w:t xml:space="preserve"> стимулировать. Но между понятиями «мотивация» и «стимулирование» существуют определенные различия.</w:t>
      </w:r>
    </w:p>
    <w:p w:rsidR="00256220" w:rsidRDefault="008A5B74" w:rsidP="00AB6A1C">
      <w:pPr>
        <w:autoSpaceDE w:val="0"/>
        <w:autoSpaceDN w:val="0"/>
        <w:adjustRightInd w:val="0"/>
        <w:spacing w:line="360" w:lineRule="auto"/>
        <w:ind w:firstLine="709"/>
        <w:jc w:val="both"/>
        <w:rPr>
          <w:color w:val="000000"/>
          <w:sz w:val="28"/>
        </w:rPr>
      </w:pPr>
      <w:r w:rsidRPr="00AB6A1C">
        <w:rPr>
          <w:bCs/>
          <w:iCs/>
          <w:color w:val="000000"/>
          <w:sz w:val="28"/>
        </w:rPr>
        <w:t>Стимул</w:t>
      </w:r>
      <w:r w:rsidR="00AB6A1C">
        <w:rPr>
          <w:color w:val="000000"/>
          <w:sz w:val="28"/>
        </w:rPr>
        <w:t xml:space="preserve"> </w:t>
      </w:r>
      <w:r w:rsidRPr="00AB6A1C">
        <w:rPr>
          <w:iCs/>
          <w:color w:val="000000"/>
          <w:sz w:val="28"/>
        </w:rPr>
        <w:t xml:space="preserve">(лат. stimulus </w:t>
      </w:r>
      <w:r w:rsidR="00AB6A1C">
        <w:rPr>
          <w:iCs/>
          <w:color w:val="000000"/>
          <w:sz w:val="28"/>
        </w:rPr>
        <w:t>–</w:t>
      </w:r>
      <w:r w:rsidR="00AB6A1C" w:rsidRPr="00AB6A1C">
        <w:rPr>
          <w:iCs/>
          <w:color w:val="000000"/>
          <w:sz w:val="28"/>
        </w:rPr>
        <w:t xml:space="preserve"> </w:t>
      </w:r>
      <w:r w:rsidRPr="00AB6A1C">
        <w:rPr>
          <w:iCs/>
          <w:color w:val="000000"/>
          <w:sz w:val="28"/>
        </w:rPr>
        <w:t>стрекало, погонялка)</w:t>
      </w:r>
      <w:r w:rsidR="00AB6A1C">
        <w:rPr>
          <w:iCs/>
          <w:color w:val="000000"/>
          <w:sz w:val="28"/>
        </w:rPr>
        <w:t xml:space="preserve"> –</w:t>
      </w:r>
      <w:r w:rsidR="00AB6A1C" w:rsidRPr="00AB6A1C">
        <w:rPr>
          <w:iCs/>
          <w:color w:val="000000"/>
          <w:sz w:val="28"/>
        </w:rPr>
        <w:t xml:space="preserve"> </w:t>
      </w:r>
      <w:r w:rsidRPr="00AB6A1C">
        <w:rPr>
          <w:bCs/>
          <w:iCs/>
          <w:color w:val="000000"/>
          <w:sz w:val="28"/>
        </w:rPr>
        <w:t>внешнее</w:t>
      </w:r>
      <w:r w:rsidRPr="00AB6A1C">
        <w:rPr>
          <w:iCs/>
          <w:color w:val="000000"/>
          <w:sz w:val="28"/>
        </w:rPr>
        <w:t xml:space="preserve"> побуждение к действию, толчок, побудительная причина [21].</w:t>
      </w:r>
      <w:r w:rsidR="00AB6A1C">
        <w:rPr>
          <w:iCs/>
          <w:color w:val="000000"/>
          <w:sz w:val="28"/>
        </w:rPr>
        <w:t xml:space="preserve"> </w:t>
      </w:r>
      <w:r w:rsidRPr="00AB6A1C">
        <w:rPr>
          <w:color w:val="000000"/>
          <w:sz w:val="28"/>
        </w:rPr>
        <w:t xml:space="preserve">Стимул это нечто </w:t>
      </w:r>
      <w:r w:rsidRPr="00AB6A1C">
        <w:rPr>
          <w:bCs/>
          <w:iCs/>
          <w:color w:val="000000"/>
          <w:sz w:val="28"/>
        </w:rPr>
        <w:t>внешнее</w:t>
      </w:r>
      <w:r w:rsidRPr="00AB6A1C">
        <w:rPr>
          <w:color w:val="000000"/>
          <w:sz w:val="28"/>
        </w:rPr>
        <w:t xml:space="preserve"> по отношению к человеку, стимулу свойственна </w:t>
      </w:r>
      <w:r w:rsidRPr="00AB6A1C">
        <w:rPr>
          <w:bCs/>
          <w:iCs/>
          <w:color w:val="000000"/>
          <w:sz w:val="28"/>
        </w:rPr>
        <w:t xml:space="preserve">способность </w:t>
      </w:r>
      <w:r w:rsidR="00AB6A1C">
        <w:rPr>
          <w:bCs/>
          <w:iCs/>
          <w:color w:val="000000"/>
          <w:sz w:val="28"/>
        </w:rPr>
        <w:t>«</w:t>
      </w:r>
      <w:r w:rsidR="00AB6A1C" w:rsidRPr="00AB6A1C">
        <w:rPr>
          <w:bCs/>
          <w:iCs/>
          <w:color w:val="000000"/>
          <w:sz w:val="28"/>
        </w:rPr>
        <w:t>р</w:t>
      </w:r>
      <w:r w:rsidRPr="00AB6A1C">
        <w:rPr>
          <w:bCs/>
          <w:iCs/>
          <w:color w:val="000000"/>
          <w:sz w:val="28"/>
        </w:rPr>
        <w:t>аздражать</w:t>
      </w:r>
      <w:r w:rsidR="00AB6A1C">
        <w:rPr>
          <w:bCs/>
          <w:iCs/>
          <w:color w:val="000000"/>
          <w:sz w:val="28"/>
        </w:rPr>
        <w:t>»</w:t>
      </w:r>
      <w:r w:rsidR="00AB6A1C" w:rsidRPr="00AB6A1C">
        <w:rPr>
          <w:color w:val="000000"/>
          <w:sz w:val="28"/>
        </w:rPr>
        <w:t xml:space="preserve"> </w:t>
      </w:r>
      <w:r w:rsidRPr="00AB6A1C">
        <w:rPr>
          <w:color w:val="000000"/>
          <w:sz w:val="28"/>
        </w:rPr>
        <w:t xml:space="preserve">органы чувств человека, то есть воздействие в функции стимула должно осуществляться в пределах порога чувствительности человека. Следовательно, в широком смысле, стимул </w:t>
      </w:r>
      <w:r w:rsidR="00AB6A1C">
        <w:rPr>
          <w:color w:val="000000"/>
          <w:sz w:val="28"/>
        </w:rPr>
        <w:t>–</w:t>
      </w:r>
      <w:r w:rsidR="00AB6A1C" w:rsidRPr="00AB6A1C">
        <w:rPr>
          <w:color w:val="000000"/>
          <w:sz w:val="28"/>
        </w:rPr>
        <w:t xml:space="preserve"> </w:t>
      </w:r>
      <w:r w:rsidRPr="00AB6A1C">
        <w:rPr>
          <w:color w:val="000000"/>
          <w:sz w:val="28"/>
        </w:rPr>
        <w:t xml:space="preserve">это такое воздействие одним человеком на другого, которое побуждает его к направленному действию, нужному инициатору воздействия. Если воздействие не вызывает побуждение к определенному действию, то такой стимул можно считать </w:t>
      </w:r>
      <w:r w:rsidRPr="00AB6A1C">
        <w:rPr>
          <w:iCs/>
          <w:color w:val="000000"/>
          <w:sz w:val="28"/>
        </w:rPr>
        <w:t>не действенным</w:t>
      </w:r>
      <w:r w:rsidR="00256220">
        <w:rPr>
          <w:color w:val="000000"/>
          <w:sz w:val="28"/>
        </w:rPr>
        <w:t>.</w:t>
      </w:r>
    </w:p>
    <w:p w:rsid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Термины «мотив» и «мотивация» заимствованы из психологии и характеризуют личность, ее внутренние состояния и установки.</w:t>
      </w:r>
    </w:p>
    <w:p w:rsidR="00256220" w:rsidRDefault="00694B88" w:rsidP="00AB6A1C">
      <w:pPr>
        <w:autoSpaceDE w:val="0"/>
        <w:autoSpaceDN w:val="0"/>
        <w:adjustRightInd w:val="0"/>
        <w:spacing w:line="360" w:lineRule="auto"/>
        <w:ind w:firstLine="709"/>
        <w:jc w:val="both"/>
        <w:rPr>
          <w:color w:val="000000"/>
          <w:sz w:val="28"/>
        </w:rPr>
      </w:pPr>
      <w:r w:rsidRPr="00AB6A1C">
        <w:rPr>
          <w:color w:val="000000"/>
          <w:sz w:val="28"/>
        </w:rPr>
        <w:t xml:space="preserve">Мотив, по убеждению профессора </w:t>
      </w:r>
      <w:r w:rsidR="00AB6A1C" w:rsidRPr="00AB6A1C">
        <w:rPr>
          <w:color w:val="000000"/>
          <w:sz w:val="28"/>
        </w:rPr>
        <w:t>Виханского</w:t>
      </w:r>
      <w:r w:rsidR="00256220">
        <w:rPr>
          <w:color w:val="000000"/>
          <w:sz w:val="28"/>
        </w:rPr>
        <w:t xml:space="preserve"> </w:t>
      </w:r>
      <w:r w:rsidR="00AB6A1C" w:rsidRPr="00AB6A1C">
        <w:rPr>
          <w:color w:val="000000"/>
          <w:sz w:val="28"/>
        </w:rPr>
        <w:t>О.С.</w:t>
      </w:r>
      <w:r w:rsidRPr="00AB6A1C">
        <w:rPr>
          <w:color w:val="000000"/>
          <w:sz w:val="28"/>
        </w:rPr>
        <w:t xml:space="preserve">, </w:t>
      </w:r>
      <w:r w:rsidR="00AB6A1C">
        <w:rPr>
          <w:color w:val="000000"/>
          <w:sz w:val="28"/>
        </w:rPr>
        <w:t>–</w:t>
      </w:r>
      <w:r w:rsidR="00AB6A1C" w:rsidRPr="00AB6A1C">
        <w:rPr>
          <w:color w:val="000000"/>
          <w:sz w:val="28"/>
        </w:rPr>
        <w:t xml:space="preserve"> </w:t>
      </w:r>
      <w:r w:rsidRPr="00AB6A1C">
        <w:rPr>
          <w:color w:val="000000"/>
          <w:sz w:val="28"/>
        </w:rPr>
        <w:t xml:space="preserve">внутри человека [6]. Другими словами, мотив </w:t>
      </w:r>
      <w:r w:rsidR="00AB6A1C">
        <w:rPr>
          <w:color w:val="000000"/>
          <w:sz w:val="28"/>
        </w:rPr>
        <w:t>–</w:t>
      </w:r>
      <w:r w:rsidR="00AB6A1C" w:rsidRPr="00AB6A1C">
        <w:rPr>
          <w:color w:val="000000"/>
          <w:sz w:val="28"/>
        </w:rPr>
        <w:t xml:space="preserve"> </w:t>
      </w:r>
      <w:r w:rsidRPr="00AB6A1C">
        <w:rPr>
          <w:color w:val="000000"/>
          <w:sz w:val="28"/>
        </w:rPr>
        <w:t xml:space="preserve">это внутренние психологические двигатели человеческого поведения, это психологическая причина какого-либо дела, поступка. Источником побудительной силы мотива выступают </w:t>
      </w:r>
      <w:r w:rsidRPr="00AB6A1C">
        <w:rPr>
          <w:i/>
          <w:iCs/>
          <w:color w:val="000000"/>
          <w:sz w:val="28"/>
        </w:rPr>
        <w:t>потребности</w:t>
      </w:r>
      <w:r w:rsidRPr="00AB6A1C">
        <w:rPr>
          <w:color w:val="000000"/>
          <w:sz w:val="28"/>
        </w:rPr>
        <w:t>. Как справедливо отмечал классик психологии деятельности Алексей Николаевич Леонтьев лишь в результате встречи потребности с отвечающим ей предметом, она впервые становится способной направлят</w:t>
      </w:r>
      <w:r w:rsidR="00730C3A" w:rsidRPr="00AB6A1C">
        <w:rPr>
          <w:color w:val="000000"/>
          <w:sz w:val="28"/>
        </w:rPr>
        <w:t>ь и регулировать деятельность [11</w:t>
      </w:r>
      <w:r w:rsidRPr="00AB6A1C">
        <w:rPr>
          <w:color w:val="000000"/>
          <w:sz w:val="28"/>
        </w:rPr>
        <w:t xml:space="preserve">]. </w:t>
      </w:r>
      <w:r w:rsidR="00AB6A1C">
        <w:rPr>
          <w:color w:val="000000"/>
          <w:sz w:val="28"/>
        </w:rPr>
        <w:t>«</w:t>
      </w:r>
      <w:r w:rsidR="00AB6A1C" w:rsidRPr="00AB6A1C">
        <w:rPr>
          <w:color w:val="000000"/>
          <w:sz w:val="28"/>
        </w:rPr>
        <w:t>В</w:t>
      </w:r>
      <w:r w:rsidRPr="00AB6A1C">
        <w:rPr>
          <w:color w:val="000000"/>
          <w:sz w:val="28"/>
        </w:rPr>
        <w:t>стреча потребности с предметом</w:t>
      </w:r>
      <w:r w:rsidR="00AB6A1C">
        <w:rPr>
          <w:color w:val="000000"/>
          <w:sz w:val="28"/>
        </w:rPr>
        <w:t xml:space="preserve"> </w:t>
      </w:r>
      <w:r w:rsidRPr="00AB6A1C">
        <w:rPr>
          <w:color w:val="000000"/>
          <w:sz w:val="28"/>
        </w:rPr>
        <w:t>есть акт</w:t>
      </w:r>
      <w:r w:rsidR="00AB6A1C">
        <w:rPr>
          <w:color w:val="000000"/>
          <w:sz w:val="28"/>
        </w:rPr>
        <w:t>…</w:t>
      </w:r>
      <w:r w:rsidRPr="00AB6A1C">
        <w:rPr>
          <w:color w:val="000000"/>
          <w:sz w:val="28"/>
        </w:rPr>
        <w:t xml:space="preserve"> опредмечивания потребности </w:t>
      </w:r>
      <w:r w:rsidR="00AB6A1C">
        <w:rPr>
          <w:color w:val="000000"/>
          <w:sz w:val="28"/>
        </w:rPr>
        <w:t>–</w:t>
      </w:r>
      <w:r w:rsidR="00AB6A1C" w:rsidRPr="00AB6A1C">
        <w:rPr>
          <w:color w:val="000000"/>
          <w:sz w:val="28"/>
        </w:rPr>
        <w:t xml:space="preserve"> </w:t>
      </w:r>
      <w:r w:rsidRPr="00AB6A1C">
        <w:rPr>
          <w:color w:val="000000"/>
          <w:sz w:val="28"/>
        </w:rPr>
        <w:t>наполнения ее содержанием, которое черпается из окружающего мира. Это и переводит потребность на собств</w:t>
      </w:r>
      <w:r w:rsidR="00730C3A" w:rsidRPr="00AB6A1C">
        <w:rPr>
          <w:color w:val="000000"/>
          <w:sz w:val="28"/>
        </w:rPr>
        <w:t>енно психологический уровень</w:t>
      </w:r>
      <w:r w:rsidR="00AB6A1C">
        <w:rPr>
          <w:color w:val="000000"/>
          <w:sz w:val="28"/>
        </w:rPr>
        <w:t>»</w:t>
      </w:r>
      <w:r w:rsidR="00AB6A1C" w:rsidRPr="00AB6A1C">
        <w:rPr>
          <w:color w:val="000000"/>
          <w:sz w:val="28"/>
        </w:rPr>
        <w:t xml:space="preserve"> </w:t>
      </w:r>
      <w:r w:rsidR="00730C3A" w:rsidRPr="00AB6A1C">
        <w:rPr>
          <w:color w:val="000000"/>
          <w:sz w:val="28"/>
        </w:rPr>
        <w:t>[11</w:t>
      </w:r>
      <w:r w:rsidR="00256220">
        <w:rPr>
          <w:color w:val="000000"/>
          <w:sz w:val="28"/>
        </w:rPr>
        <w:t>], то есть в мотив.</w:t>
      </w:r>
    </w:p>
    <w:p w:rsidR="00694B88" w:rsidRPr="00AB6A1C" w:rsidRDefault="00730C3A" w:rsidP="00AB6A1C">
      <w:pPr>
        <w:autoSpaceDE w:val="0"/>
        <w:autoSpaceDN w:val="0"/>
        <w:adjustRightInd w:val="0"/>
        <w:spacing w:line="360" w:lineRule="auto"/>
        <w:ind w:firstLine="709"/>
        <w:jc w:val="both"/>
        <w:rPr>
          <w:color w:val="000000"/>
          <w:sz w:val="28"/>
        </w:rPr>
      </w:pPr>
      <w:r w:rsidRPr="00AB6A1C">
        <w:rPr>
          <w:color w:val="000000"/>
          <w:sz w:val="28"/>
        </w:rPr>
        <w:t xml:space="preserve">По мнению </w:t>
      </w:r>
      <w:r w:rsidR="00AB6A1C" w:rsidRPr="00AB6A1C">
        <w:rPr>
          <w:color w:val="000000"/>
          <w:sz w:val="28"/>
        </w:rPr>
        <w:t>З.К.</w:t>
      </w:r>
      <w:r w:rsidR="00256220">
        <w:rPr>
          <w:color w:val="000000"/>
          <w:sz w:val="28"/>
        </w:rPr>
        <w:t xml:space="preserve"> </w:t>
      </w:r>
      <w:r w:rsidR="00AB6A1C" w:rsidRPr="00AB6A1C">
        <w:rPr>
          <w:color w:val="000000"/>
          <w:sz w:val="28"/>
        </w:rPr>
        <w:t>Мамардашвили</w:t>
      </w:r>
      <w:r w:rsidR="00AB6A1C">
        <w:rPr>
          <w:color w:val="000000"/>
          <w:sz w:val="28"/>
        </w:rPr>
        <w:t xml:space="preserve"> </w:t>
      </w:r>
      <w:r w:rsidRPr="00AB6A1C">
        <w:rPr>
          <w:color w:val="000000"/>
          <w:sz w:val="28"/>
        </w:rPr>
        <w:t xml:space="preserve">мотив </w:t>
      </w:r>
      <w:r w:rsidR="00812582" w:rsidRPr="00AB6A1C">
        <w:rPr>
          <w:color w:val="000000"/>
          <w:sz w:val="28"/>
        </w:rPr>
        <w:t>связан с желанием.</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 xml:space="preserve">Желания </w:t>
      </w:r>
      <w:r w:rsidR="00AB6A1C">
        <w:rPr>
          <w:color w:val="000000"/>
          <w:sz w:val="28"/>
        </w:rPr>
        <w:t>–</w:t>
      </w:r>
      <w:r w:rsidR="00AB6A1C" w:rsidRPr="00AB6A1C">
        <w:rPr>
          <w:color w:val="000000"/>
          <w:sz w:val="28"/>
        </w:rPr>
        <w:t xml:space="preserve"> </w:t>
      </w:r>
      <w:r w:rsidRPr="00AB6A1C">
        <w:rPr>
          <w:color w:val="000000"/>
          <w:sz w:val="28"/>
        </w:rPr>
        <w:t>такие наши проявления и свойства, при которых мы чувствуем себя живыми, поэтому и стремимся реализовывать их. Мотив связан с желанием в очень простом смысле: в действительности мы являемся желающими существами.</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 xml:space="preserve">Мотивация </w:t>
      </w:r>
      <w:r w:rsidR="00AB6A1C">
        <w:rPr>
          <w:color w:val="000000"/>
          <w:sz w:val="28"/>
        </w:rPr>
        <w:t>–</w:t>
      </w:r>
      <w:r w:rsidR="00AB6A1C" w:rsidRPr="00AB6A1C">
        <w:rPr>
          <w:color w:val="000000"/>
          <w:sz w:val="28"/>
        </w:rPr>
        <w:t xml:space="preserve"> </w:t>
      </w:r>
      <w:r w:rsidRPr="00AB6A1C">
        <w:rPr>
          <w:color w:val="000000"/>
          <w:sz w:val="28"/>
        </w:rPr>
        <w:t xml:space="preserve">это побуждения, вызывающие активность организма и определяющие ее направленность. В психологии этот термин используется при изучении психологических причин и механизмов целенаправленного поведения индивидуума. Мотивировка </w:t>
      </w:r>
      <w:r w:rsidR="00AB6A1C">
        <w:rPr>
          <w:color w:val="000000"/>
          <w:sz w:val="28"/>
        </w:rPr>
        <w:t>–</w:t>
      </w:r>
      <w:r w:rsidR="00AB6A1C" w:rsidRPr="00AB6A1C">
        <w:rPr>
          <w:color w:val="000000"/>
          <w:sz w:val="28"/>
        </w:rPr>
        <w:t xml:space="preserve"> </w:t>
      </w:r>
      <w:r w:rsidRPr="00AB6A1C">
        <w:rPr>
          <w:color w:val="000000"/>
          <w:sz w:val="28"/>
        </w:rPr>
        <w:t xml:space="preserve">рациональное объяснение субъектом причин действия посредством соотнесения их с нормативно заданными способами поведения, </w:t>
      </w:r>
      <w:r w:rsidR="00AB6A1C">
        <w:rPr>
          <w:color w:val="000000"/>
          <w:sz w:val="28"/>
        </w:rPr>
        <w:t>т.е.</w:t>
      </w:r>
      <w:r w:rsidRPr="00AB6A1C">
        <w:rPr>
          <w:color w:val="000000"/>
          <w:sz w:val="28"/>
        </w:rPr>
        <w:t xml:space="preserve"> социально приемлемыми для него и референтной группы. Мотивировка иногда сознательно используется субъектом для маскировки его действительных мотивов поведения (психологическая защита).</w:t>
      </w:r>
    </w:p>
    <w:p w:rsidR="00812582" w:rsidRPr="00AB6A1C" w:rsidRDefault="00AB6A1C" w:rsidP="00AB6A1C">
      <w:pPr>
        <w:autoSpaceDE w:val="0"/>
        <w:autoSpaceDN w:val="0"/>
        <w:adjustRightInd w:val="0"/>
        <w:spacing w:line="360" w:lineRule="auto"/>
        <w:ind w:firstLine="709"/>
        <w:jc w:val="both"/>
        <w:rPr>
          <w:color w:val="000000"/>
          <w:sz w:val="28"/>
        </w:rPr>
      </w:pPr>
      <w:r w:rsidRPr="00AB6A1C">
        <w:rPr>
          <w:color w:val="000000"/>
          <w:sz w:val="28"/>
        </w:rPr>
        <w:t>По</w:t>
      </w:r>
      <w:r w:rsidR="00256220">
        <w:rPr>
          <w:color w:val="000000"/>
          <w:sz w:val="28"/>
        </w:rPr>
        <w:t xml:space="preserve"> </w:t>
      </w:r>
      <w:r w:rsidRPr="00AB6A1C">
        <w:rPr>
          <w:color w:val="000000"/>
          <w:sz w:val="28"/>
        </w:rPr>
        <w:t>Л.Г.</w:t>
      </w:r>
      <w:r w:rsidR="00256220">
        <w:rPr>
          <w:color w:val="000000"/>
          <w:sz w:val="28"/>
        </w:rPr>
        <w:t xml:space="preserve"> </w:t>
      </w:r>
      <w:r w:rsidRPr="00AB6A1C">
        <w:rPr>
          <w:color w:val="000000"/>
          <w:sz w:val="28"/>
        </w:rPr>
        <w:t>Выготскому</w:t>
      </w:r>
      <w:r w:rsidR="00812582" w:rsidRPr="00AB6A1C">
        <w:rPr>
          <w:color w:val="000000"/>
          <w:sz w:val="28"/>
        </w:rPr>
        <w:t xml:space="preserve">, личность человека представляет собой систему мотивационных отношений, которой располагает субъект, </w:t>
      </w:r>
      <w:r>
        <w:rPr>
          <w:color w:val="000000"/>
          <w:sz w:val="28"/>
        </w:rPr>
        <w:t>т.е.</w:t>
      </w:r>
      <w:r w:rsidR="00812582" w:rsidRPr="00AB6A1C">
        <w:rPr>
          <w:color w:val="000000"/>
          <w:sz w:val="28"/>
        </w:rPr>
        <w:t xml:space="preserve"> комплекс взаимосвязанных детерминант. Последним соответствуют определенные функции: [9, </w:t>
      </w:r>
      <w:r w:rsidRPr="00AB6A1C">
        <w:rPr>
          <w:color w:val="000000"/>
          <w:sz w:val="28"/>
          <w:lang w:val="en-US"/>
        </w:rPr>
        <w:t>c</w:t>
      </w:r>
      <w:r w:rsidRPr="00AB6A1C">
        <w:rPr>
          <w:color w:val="000000"/>
          <w:sz w:val="28"/>
        </w:rPr>
        <w:t>.</w:t>
      </w:r>
      <w:r w:rsidR="00256220">
        <w:rPr>
          <w:color w:val="000000"/>
          <w:sz w:val="28"/>
          <w:lang w:val="en-US"/>
        </w:rPr>
        <w:t xml:space="preserve"> </w:t>
      </w:r>
      <w:r w:rsidRPr="00AB6A1C">
        <w:rPr>
          <w:color w:val="000000"/>
          <w:sz w:val="28"/>
        </w:rPr>
        <w:t>3</w:t>
      </w:r>
      <w:r w:rsidR="00812582" w:rsidRPr="00AB6A1C">
        <w:rPr>
          <w:color w:val="000000"/>
          <w:sz w:val="28"/>
        </w:rPr>
        <w:t>12]</w:t>
      </w:r>
    </w:p>
    <w:p w:rsidR="00812582" w:rsidRPr="00AB6A1C" w:rsidRDefault="00812582" w:rsidP="00AB6A1C">
      <w:pPr>
        <w:numPr>
          <w:ilvl w:val="0"/>
          <w:numId w:val="5"/>
        </w:numPr>
        <w:tabs>
          <w:tab w:val="clear" w:pos="1996"/>
          <w:tab w:val="num" w:pos="0"/>
        </w:tabs>
        <w:autoSpaceDE w:val="0"/>
        <w:autoSpaceDN w:val="0"/>
        <w:adjustRightInd w:val="0"/>
        <w:spacing w:line="360" w:lineRule="auto"/>
        <w:ind w:left="0" w:firstLine="709"/>
        <w:jc w:val="both"/>
        <w:rPr>
          <w:color w:val="000000"/>
          <w:sz w:val="28"/>
        </w:rPr>
      </w:pPr>
      <w:r w:rsidRPr="00AB6A1C">
        <w:rPr>
          <w:color w:val="000000"/>
          <w:sz w:val="28"/>
        </w:rPr>
        <w:t>потребности – активирующая;</w:t>
      </w:r>
    </w:p>
    <w:p w:rsidR="00812582" w:rsidRPr="00AB6A1C" w:rsidRDefault="00812582" w:rsidP="00AB6A1C">
      <w:pPr>
        <w:numPr>
          <w:ilvl w:val="0"/>
          <w:numId w:val="5"/>
        </w:numPr>
        <w:tabs>
          <w:tab w:val="clear" w:pos="1996"/>
          <w:tab w:val="num" w:pos="0"/>
        </w:tabs>
        <w:autoSpaceDE w:val="0"/>
        <w:autoSpaceDN w:val="0"/>
        <w:adjustRightInd w:val="0"/>
        <w:spacing w:line="360" w:lineRule="auto"/>
        <w:ind w:left="0" w:firstLine="709"/>
        <w:jc w:val="both"/>
        <w:rPr>
          <w:color w:val="000000"/>
          <w:sz w:val="28"/>
        </w:rPr>
      </w:pPr>
      <w:r w:rsidRPr="00AB6A1C">
        <w:rPr>
          <w:color w:val="000000"/>
          <w:sz w:val="28"/>
        </w:rPr>
        <w:t>мотиву – побуждающая;</w:t>
      </w:r>
    </w:p>
    <w:p w:rsidR="00812582" w:rsidRPr="00AB6A1C" w:rsidRDefault="00812582" w:rsidP="00AB6A1C">
      <w:pPr>
        <w:numPr>
          <w:ilvl w:val="0"/>
          <w:numId w:val="5"/>
        </w:numPr>
        <w:tabs>
          <w:tab w:val="clear" w:pos="1996"/>
          <w:tab w:val="num" w:pos="0"/>
        </w:tabs>
        <w:autoSpaceDE w:val="0"/>
        <w:autoSpaceDN w:val="0"/>
        <w:adjustRightInd w:val="0"/>
        <w:spacing w:line="360" w:lineRule="auto"/>
        <w:ind w:left="0" w:firstLine="709"/>
        <w:jc w:val="both"/>
        <w:rPr>
          <w:color w:val="000000"/>
          <w:sz w:val="28"/>
        </w:rPr>
      </w:pPr>
      <w:r w:rsidRPr="00AB6A1C">
        <w:rPr>
          <w:color w:val="000000"/>
          <w:sz w:val="28"/>
        </w:rPr>
        <w:t>цели – направляющая;</w:t>
      </w:r>
    </w:p>
    <w:p w:rsidR="00812582" w:rsidRPr="00AB6A1C" w:rsidRDefault="00812582" w:rsidP="00AB6A1C">
      <w:pPr>
        <w:numPr>
          <w:ilvl w:val="0"/>
          <w:numId w:val="5"/>
        </w:numPr>
        <w:tabs>
          <w:tab w:val="clear" w:pos="1996"/>
          <w:tab w:val="num" w:pos="0"/>
        </w:tabs>
        <w:autoSpaceDE w:val="0"/>
        <w:autoSpaceDN w:val="0"/>
        <w:adjustRightInd w:val="0"/>
        <w:spacing w:line="360" w:lineRule="auto"/>
        <w:ind w:left="0" w:firstLine="709"/>
        <w:jc w:val="both"/>
        <w:rPr>
          <w:color w:val="000000"/>
          <w:sz w:val="28"/>
        </w:rPr>
      </w:pPr>
      <w:r w:rsidRPr="00AB6A1C">
        <w:rPr>
          <w:color w:val="000000"/>
          <w:sz w:val="28"/>
        </w:rPr>
        <w:t xml:space="preserve">смыслу </w:t>
      </w:r>
      <w:r w:rsidR="00AB6A1C">
        <w:rPr>
          <w:color w:val="000000"/>
          <w:sz w:val="28"/>
        </w:rPr>
        <w:t>–</w:t>
      </w:r>
      <w:r w:rsidR="00AB6A1C" w:rsidRPr="00AB6A1C">
        <w:rPr>
          <w:color w:val="000000"/>
          <w:sz w:val="28"/>
        </w:rPr>
        <w:t xml:space="preserve"> </w:t>
      </w:r>
      <w:r w:rsidRPr="00AB6A1C">
        <w:rPr>
          <w:color w:val="000000"/>
          <w:sz w:val="28"/>
        </w:rPr>
        <w:t>осмысливающая.</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Явление мотивации в управлении трудовой деятельностью кадров трудно поддается описанию, так как имеет сложную психологическую и социальную природу. В то же время в составе мотивационной структуры трудовой деятельности работника выделяют следующие компоненты:</w:t>
      </w:r>
    </w:p>
    <w:p w:rsidR="00812582" w:rsidRPr="00AB6A1C" w:rsidRDefault="00812582" w:rsidP="00AB6A1C">
      <w:pPr>
        <w:numPr>
          <w:ilvl w:val="0"/>
          <w:numId w:val="1"/>
        </w:numPr>
        <w:autoSpaceDE w:val="0"/>
        <w:autoSpaceDN w:val="0"/>
        <w:adjustRightInd w:val="0"/>
        <w:spacing w:line="360" w:lineRule="auto"/>
        <w:ind w:left="0" w:firstLine="709"/>
        <w:jc w:val="both"/>
        <w:rPr>
          <w:color w:val="000000"/>
          <w:sz w:val="28"/>
        </w:rPr>
      </w:pPr>
      <w:r w:rsidRPr="00AB6A1C">
        <w:rPr>
          <w:color w:val="000000"/>
          <w:sz w:val="28"/>
        </w:rPr>
        <w:t>потребности (интересы);</w:t>
      </w:r>
    </w:p>
    <w:p w:rsidR="00812582" w:rsidRPr="00AB6A1C" w:rsidRDefault="00812582" w:rsidP="00AB6A1C">
      <w:pPr>
        <w:numPr>
          <w:ilvl w:val="0"/>
          <w:numId w:val="1"/>
        </w:numPr>
        <w:autoSpaceDE w:val="0"/>
        <w:autoSpaceDN w:val="0"/>
        <w:adjustRightInd w:val="0"/>
        <w:spacing w:line="360" w:lineRule="auto"/>
        <w:ind w:left="0" w:firstLine="709"/>
        <w:jc w:val="both"/>
        <w:rPr>
          <w:color w:val="000000"/>
          <w:sz w:val="28"/>
        </w:rPr>
      </w:pPr>
      <w:r w:rsidRPr="00AB6A1C">
        <w:rPr>
          <w:color w:val="000000"/>
          <w:sz w:val="28"/>
        </w:rPr>
        <w:t>организационную культуру;</w:t>
      </w:r>
    </w:p>
    <w:p w:rsidR="00812582" w:rsidRPr="00AB6A1C" w:rsidRDefault="00812582" w:rsidP="00AB6A1C">
      <w:pPr>
        <w:numPr>
          <w:ilvl w:val="0"/>
          <w:numId w:val="1"/>
        </w:numPr>
        <w:autoSpaceDE w:val="0"/>
        <w:autoSpaceDN w:val="0"/>
        <w:adjustRightInd w:val="0"/>
        <w:spacing w:line="360" w:lineRule="auto"/>
        <w:ind w:left="0" w:firstLine="709"/>
        <w:jc w:val="both"/>
        <w:rPr>
          <w:color w:val="000000"/>
          <w:sz w:val="28"/>
        </w:rPr>
      </w:pPr>
      <w:r w:rsidRPr="00AB6A1C">
        <w:rPr>
          <w:color w:val="000000"/>
          <w:sz w:val="28"/>
        </w:rPr>
        <w:t>ценностные ориентации личности.</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Потребности как внутренние источники трудовой деятельности уже были рассмотрены, и будут рассматриваться далее при обзоре основных теорий мотивации.</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Организационная культура как элемент мотивационной составляющей труда человека представляет собой ценностные ориентиры организации, нормы поведения, верования, которые принимает человек, работающий в ней.</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 xml:space="preserve">Ценности </w:t>
      </w:r>
      <w:r w:rsidR="00AB6A1C">
        <w:rPr>
          <w:color w:val="000000"/>
          <w:sz w:val="28"/>
        </w:rPr>
        <w:t>–</w:t>
      </w:r>
      <w:r w:rsidR="00AB6A1C" w:rsidRPr="00AB6A1C">
        <w:rPr>
          <w:color w:val="000000"/>
          <w:sz w:val="28"/>
        </w:rPr>
        <w:t xml:space="preserve"> </w:t>
      </w:r>
      <w:r w:rsidRPr="00AB6A1C">
        <w:rPr>
          <w:color w:val="000000"/>
          <w:sz w:val="28"/>
        </w:rPr>
        <w:t>признаваемые и усвоенные личностью комплексы свойств, вещей, предметов, явлений и отношений, имеющие для человека определенный смысл и значение, позволяющие ему удовлетворять свои потребности, а также реализовать себя как личность. Ценности могут не совпадать с потребностями, так как имеют отличную природу происхождения.</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 xml:space="preserve">Таким образом, мотив </w:t>
      </w:r>
      <w:r w:rsidR="00AB6A1C">
        <w:rPr>
          <w:color w:val="000000"/>
          <w:sz w:val="28"/>
        </w:rPr>
        <w:t>–</w:t>
      </w:r>
      <w:r w:rsidR="00AB6A1C" w:rsidRPr="00AB6A1C">
        <w:rPr>
          <w:color w:val="000000"/>
          <w:sz w:val="28"/>
        </w:rPr>
        <w:t xml:space="preserve"> </w:t>
      </w:r>
      <w:r w:rsidRPr="00AB6A1C">
        <w:rPr>
          <w:color w:val="000000"/>
          <w:sz w:val="28"/>
        </w:rPr>
        <w:t>состояние предрасположенности субъекта в конкретной ситуации к определенному виду активности. Мотив продуцируется извне, но формируется как внутреннее психическое состояние индивида.</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 xml:space="preserve">С психологической точки зрения, </w:t>
      </w:r>
      <w:r w:rsidR="00DF7FD3" w:rsidRPr="00AB6A1C">
        <w:rPr>
          <w:color w:val="000000"/>
          <w:sz w:val="28"/>
        </w:rPr>
        <w:t xml:space="preserve">как было описано выше, </w:t>
      </w:r>
      <w:r w:rsidRPr="00AB6A1C">
        <w:rPr>
          <w:color w:val="000000"/>
          <w:sz w:val="28"/>
        </w:rPr>
        <w:t xml:space="preserve">мотив, а не стимул сам по себе, побуждает и направляет деятельность человека. Стимул, стимуляция, стимулирование есть нечто внешнее по отношению к человеку. Стимул может стать или не стать мотивом. Мотивом он станет тогда, когда встретится с «внутренним» </w:t>
      </w:r>
      <w:r w:rsidR="00AB6A1C">
        <w:rPr>
          <w:color w:val="000000"/>
          <w:sz w:val="28"/>
        </w:rPr>
        <w:t>–</w:t>
      </w:r>
      <w:r w:rsidR="00AB6A1C" w:rsidRPr="00AB6A1C">
        <w:rPr>
          <w:color w:val="000000"/>
          <w:sz w:val="28"/>
        </w:rPr>
        <w:t xml:space="preserve"> </w:t>
      </w:r>
      <w:r w:rsidRPr="00AB6A1C">
        <w:rPr>
          <w:color w:val="000000"/>
          <w:sz w:val="28"/>
        </w:rPr>
        <w:t>потребностью, системой потребностей или уже сложившейся системой мотивов.</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Люди, в смысле формирования мотивации живут по тем же законам, что зайцы, волки и гиганты мысли. Поэтому руководству должно думать не столько в терминах стимулирования, сколько в терминах мотивирования. Нужно порождать в сотрудниках мотивы, иными словами, грамотно опредмечивать их потребности (кстати, на этом основана реклама), а не забрасывать всевозможными стимулами. Для этого стоит запомнить формулу:</w:t>
      </w:r>
    </w:p>
    <w:p w:rsidR="00256220" w:rsidRDefault="00256220" w:rsidP="00AB6A1C">
      <w:pPr>
        <w:autoSpaceDE w:val="0"/>
        <w:autoSpaceDN w:val="0"/>
        <w:adjustRightInd w:val="0"/>
        <w:spacing w:line="360" w:lineRule="auto"/>
        <w:ind w:firstLine="709"/>
        <w:jc w:val="both"/>
        <w:rPr>
          <w:color w:val="000000"/>
          <w:sz w:val="28"/>
        </w:rPr>
      </w:pP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стимул + потребность = мотив.</w:t>
      </w:r>
    </w:p>
    <w:p w:rsidR="00256220" w:rsidRDefault="00256220" w:rsidP="00AB6A1C">
      <w:pPr>
        <w:autoSpaceDE w:val="0"/>
        <w:autoSpaceDN w:val="0"/>
        <w:adjustRightInd w:val="0"/>
        <w:spacing w:line="360" w:lineRule="auto"/>
        <w:ind w:firstLine="709"/>
        <w:jc w:val="both"/>
        <w:rPr>
          <w:color w:val="000000"/>
          <w:sz w:val="28"/>
        </w:rPr>
      </w:pP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Чтобы более полно раскрыть понятие мотивации стоит рассмотреть основные теории, сформированные с конца Х</w:t>
      </w:r>
      <w:r w:rsidRPr="00AB6A1C">
        <w:rPr>
          <w:color w:val="000000"/>
          <w:sz w:val="28"/>
          <w:lang w:val="en-US"/>
        </w:rPr>
        <w:t>I</w:t>
      </w:r>
      <w:r w:rsidRPr="00AB6A1C">
        <w:rPr>
          <w:color w:val="000000"/>
          <w:sz w:val="28"/>
        </w:rPr>
        <w:t xml:space="preserve">Х столетия. Условно мотивационные теории можно разделить на две группы </w:t>
      </w:r>
      <w:r w:rsidR="00AB6A1C">
        <w:rPr>
          <w:color w:val="000000"/>
          <w:sz w:val="28"/>
        </w:rPr>
        <w:t>–</w:t>
      </w:r>
      <w:r w:rsidR="00AB6A1C" w:rsidRPr="00AB6A1C">
        <w:rPr>
          <w:color w:val="000000"/>
          <w:sz w:val="28"/>
        </w:rPr>
        <w:t xml:space="preserve"> </w:t>
      </w:r>
      <w:r w:rsidRPr="00AB6A1C">
        <w:rPr>
          <w:color w:val="000000"/>
          <w:sz w:val="28"/>
        </w:rPr>
        <w:t>одни объясняют трудовую мотивацию действием внешних факторов, вторые видят источник мотивации во внутреннем мире человека, его потребностях, ценностях, устремлениях.</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Приверженцы первого направления (Скиннер, Тейлор и их последователи) считают, что поведение человека является реакцией на воздействие внешних факторов (вспомним эксперименты Павлова), и, следовательно, поведением на рабочем месте можно управлять с помощью системы наказаний и поощрений. Этот взгляд на трудовую мотивацию, достаточно популярный в начале века, подвергся впоследствии суровой критике за свой антигуманный подход и значительно утратил свою популярность в научных кругах, хотя многие руководители до сих пор разделяют его и управляют своими сотрудниками на основе философии «кнута и пряника.</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Второе направление, активно развивающееся с начала 50</w:t>
      </w:r>
      <w:r w:rsidR="00AB6A1C">
        <w:rPr>
          <w:color w:val="000000"/>
          <w:sz w:val="28"/>
        </w:rPr>
        <w:t>-</w:t>
      </w:r>
      <w:r w:rsidR="00AB6A1C" w:rsidRPr="00AB6A1C">
        <w:rPr>
          <w:color w:val="000000"/>
          <w:sz w:val="28"/>
        </w:rPr>
        <w:t>х</w:t>
      </w:r>
      <w:r w:rsidRPr="00AB6A1C">
        <w:rPr>
          <w:color w:val="000000"/>
          <w:sz w:val="28"/>
        </w:rPr>
        <w:t xml:space="preserve"> годов, дало жизнь множеству теорий, пытающихся объяснить мотивацию с точки зрения внутреннего мира человека. Некоторые из них приобрели в последнее время всемирную известность в научных и управленческих кругах».</w:t>
      </w:r>
    </w:p>
    <w:p w:rsidR="00812582" w:rsidRPr="00AB6A1C" w:rsidRDefault="00812582" w:rsidP="00AB6A1C">
      <w:pPr>
        <w:autoSpaceDE w:val="0"/>
        <w:autoSpaceDN w:val="0"/>
        <w:adjustRightInd w:val="0"/>
        <w:spacing w:line="360" w:lineRule="auto"/>
        <w:ind w:firstLine="709"/>
        <w:jc w:val="both"/>
        <w:rPr>
          <w:color w:val="000000"/>
          <w:sz w:val="28"/>
        </w:rPr>
      </w:pPr>
      <w:r w:rsidRPr="00AB6A1C">
        <w:rPr>
          <w:color w:val="000000"/>
          <w:sz w:val="28"/>
        </w:rPr>
        <w:t xml:space="preserve">Каждая из них имеет свои сильные и слабые стороны </w:t>
      </w:r>
      <w:r w:rsidR="00AB6A1C">
        <w:rPr>
          <w:color w:val="000000"/>
          <w:sz w:val="28"/>
        </w:rPr>
        <w:t>–</w:t>
      </w:r>
      <w:r w:rsidR="00AB6A1C" w:rsidRPr="00AB6A1C">
        <w:rPr>
          <w:color w:val="000000"/>
          <w:sz w:val="28"/>
        </w:rPr>
        <w:t xml:space="preserve"> </w:t>
      </w:r>
      <w:r w:rsidRPr="00AB6A1C">
        <w:rPr>
          <w:color w:val="000000"/>
          <w:sz w:val="28"/>
        </w:rPr>
        <w:t xml:space="preserve">до сих пор не создано универсальной теории мотивации. Одни концепции лучше работают в одних условиях (национальных культурах, организациях, применительно к определенным профессиям), другие </w:t>
      </w:r>
      <w:r w:rsidR="00AB6A1C">
        <w:rPr>
          <w:color w:val="000000"/>
          <w:sz w:val="28"/>
        </w:rPr>
        <w:t>–</w:t>
      </w:r>
      <w:r w:rsidR="00AB6A1C" w:rsidRPr="00AB6A1C">
        <w:rPr>
          <w:color w:val="000000"/>
          <w:sz w:val="28"/>
        </w:rPr>
        <w:t xml:space="preserve"> </w:t>
      </w:r>
      <w:r w:rsidRPr="00AB6A1C">
        <w:rPr>
          <w:color w:val="000000"/>
          <w:sz w:val="28"/>
        </w:rPr>
        <w:t xml:space="preserve">в других. Руководители должны помнить, что мотивация </w:t>
      </w:r>
      <w:r w:rsidR="00AB6A1C">
        <w:rPr>
          <w:color w:val="000000"/>
          <w:sz w:val="28"/>
        </w:rPr>
        <w:t>–</w:t>
      </w:r>
      <w:r w:rsidR="00AB6A1C" w:rsidRPr="00AB6A1C">
        <w:rPr>
          <w:color w:val="000000"/>
          <w:sz w:val="28"/>
        </w:rPr>
        <w:t xml:space="preserve"> </w:t>
      </w:r>
      <w:r w:rsidRPr="00AB6A1C">
        <w:rPr>
          <w:color w:val="000000"/>
          <w:sz w:val="28"/>
        </w:rPr>
        <w:t>это комплексное</w:t>
      </w:r>
      <w:r w:rsidR="00AB6A1C">
        <w:rPr>
          <w:color w:val="000000"/>
          <w:sz w:val="28"/>
        </w:rPr>
        <w:t xml:space="preserve"> </w:t>
      </w:r>
      <w:r w:rsidRPr="00AB6A1C">
        <w:rPr>
          <w:color w:val="000000"/>
          <w:sz w:val="28"/>
        </w:rPr>
        <w:t>явление, которое во многом определяется индивидуальными особенностями сотрудника. Эффективное управление производственным поведением требует от руководителей постоянного анализа и учета этих особенностей, а также организационного контекста.</w:t>
      </w:r>
    </w:p>
    <w:p w:rsidR="00DF7FD3"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Ниже</w:t>
      </w:r>
      <w:r w:rsidR="00AB6A1C">
        <w:rPr>
          <w:color w:val="000000"/>
          <w:sz w:val="28"/>
        </w:rPr>
        <w:t xml:space="preserve"> </w:t>
      </w:r>
      <w:r w:rsidR="00812582" w:rsidRPr="00AB6A1C">
        <w:rPr>
          <w:color w:val="000000"/>
          <w:sz w:val="28"/>
        </w:rPr>
        <w:t>представлены основные полож</w:t>
      </w:r>
      <w:r w:rsidRPr="00AB6A1C">
        <w:rPr>
          <w:color w:val="000000"/>
          <w:sz w:val="28"/>
        </w:rPr>
        <w:t>ения различных теорий мотиваци</w:t>
      </w:r>
      <w:r w:rsidR="00AB6A1C" w:rsidRPr="00AB6A1C">
        <w:rPr>
          <w:color w:val="000000"/>
          <w:sz w:val="28"/>
        </w:rPr>
        <w:t>и</w:t>
      </w:r>
      <w:r w:rsidRPr="00AB6A1C">
        <w:rPr>
          <w:color w:val="000000"/>
          <w:sz w:val="28"/>
        </w:rPr>
        <w:t>:</w:t>
      </w:r>
    </w:p>
    <w:p w:rsidR="00DF7FD3" w:rsidRPr="00AB6A1C" w:rsidRDefault="00DF7FD3" w:rsidP="00AB6A1C">
      <w:pPr>
        <w:numPr>
          <w:ilvl w:val="0"/>
          <w:numId w:val="39"/>
        </w:numPr>
        <w:autoSpaceDE w:val="0"/>
        <w:autoSpaceDN w:val="0"/>
        <w:adjustRightInd w:val="0"/>
        <w:spacing w:line="360" w:lineRule="auto"/>
        <w:ind w:left="0" w:firstLine="709"/>
        <w:jc w:val="both"/>
        <w:rPr>
          <w:color w:val="000000"/>
          <w:sz w:val="28"/>
        </w:rPr>
      </w:pPr>
      <w:r w:rsidRPr="00AB6A1C">
        <w:rPr>
          <w:color w:val="000000"/>
          <w:sz w:val="28"/>
        </w:rPr>
        <w:t>Теория</w:t>
      </w:r>
      <w:r w:rsidR="00AB6A1C">
        <w:rPr>
          <w:color w:val="000000"/>
          <w:sz w:val="28"/>
        </w:rPr>
        <w:t xml:space="preserve"> </w:t>
      </w:r>
      <w:r w:rsidRPr="00AB6A1C">
        <w:rPr>
          <w:color w:val="000000"/>
          <w:sz w:val="28"/>
        </w:rPr>
        <w:t>инструментальности.</w:t>
      </w:r>
    </w:p>
    <w:p w:rsidR="00DF7FD3" w:rsidRPr="00AB6A1C" w:rsidRDefault="00A12989" w:rsidP="00AB6A1C">
      <w:pPr>
        <w:autoSpaceDE w:val="0"/>
        <w:autoSpaceDN w:val="0"/>
        <w:adjustRightInd w:val="0"/>
        <w:spacing w:line="360" w:lineRule="auto"/>
        <w:ind w:firstLine="709"/>
        <w:jc w:val="both"/>
        <w:rPr>
          <w:color w:val="000000"/>
          <w:sz w:val="28"/>
        </w:rPr>
      </w:pPr>
      <w:r w:rsidRPr="00AB6A1C">
        <w:rPr>
          <w:color w:val="000000"/>
          <w:sz w:val="28"/>
        </w:rPr>
        <w:t>Тип – т</w:t>
      </w:r>
      <w:r w:rsidR="00DF7FD3" w:rsidRPr="00AB6A1C">
        <w:rPr>
          <w:color w:val="000000"/>
          <w:sz w:val="28"/>
        </w:rPr>
        <w:t xml:space="preserve">ейлоризм, теоретик – </w:t>
      </w:r>
      <w:r w:rsidR="00AB6A1C" w:rsidRPr="00AB6A1C">
        <w:rPr>
          <w:color w:val="000000"/>
          <w:sz w:val="28"/>
        </w:rPr>
        <w:t>Ф.</w:t>
      </w:r>
      <w:r w:rsidR="00256220">
        <w:rPr>
          <w:color w:val="000000"/>
          <w:sz w:val="28"/>
        </w:rPr>
        <w:t xml:space="preserve"> </w:t>
      </w:r>
      <w:r w:rsidR="00AB6A1C" w:rsidRPr="00AB6A1C">
        <w:rPr>
          <w:color w:val="000000"/>
          <w:sz w:val="28"/>
        </w:rPr>
        <w:t>Тейлор</w:t>
      </w:r>
      <w:r w:rsidR="00DF7FD3" w:rsidRPr="00AB6A1C">
        <w:rPr>
          <w:color w:val="000000"/>
          <w:sz w:val="28"/>
        </w:rPr>
        <w:t>.</w:t>
      </w:r>
    </w:p>
    <w:p w:rsidR="00DF7FD3"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Краткое содержание: если мы делаем что-то одно, это приводит к другому. Люди будут мотивированы для работы, если награды и наказания будут непосредственно связаны между собой.</w:t>
      </w:r>
    </w:p>
    <w:p w:rsidR="00DF7FD3"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Значение: база для непродуманных попыток мотивировать людей стимулами. Часто применяется как косвенное логическое обоснование оплаты, основанной на показателях труда, хотя это редко бывает действенным фактором мотивирования.</w:t>
      </w:r>
    </w:p>
    <w:p w:rsidR="00DF7FD3" w:rsidRPr="00AB6A1C" w:rsidRDefault="00DF7FD3" w:rsidP="00AB6A1C">
      <w:pPr>
        <w:numPr>
          <w:ilvl w:val="0"/>
          <w:numId w:val="39"/>
        </w:numPr>
        <w:autoSpaceDE w:val="0"/>
        <w:autoSpaceDN w:val="0"/>
        <w:adjustRightInd w:val="0"/>
        <w:spacing w:line="360" w:lineRule="auto"/>
        <w:ind w:left="0" w:firstLine="709"/>
        <w:jc w:val="both"/>
        <w:rPr>
          <w:color w:val="000000"/>
          <w:sz w:val="28"/>
        </w:rPr>
      </w:pPr>
      <w:r w:rsidRPr="00AB6A1C">
        <w:rPr>
          <w:color w:val="000000"/>
          <w:sz w:val="28"/>
        </w:rPr>
        <w:t>Теория содержания (потребностей).</w:t>
      </w:r>
    </w:p>
    <w:p w:rsidR="00DF7FD3"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 xml:space="preserve">Тип </w:t>
      </w:r>
      <w:r w:rsidR="00AB6A1C">
        <w:rPr>
          <w:color w:val="000000"/>
          <w:sz w:val="28"/>
        </w:rPr>
        <w:t>–</w:t>
      </w:r>
      <w:r w:rsidR="00AB6A1C" w:rsidRPr="00AB6A1C">
        <w:rPr>
          <w:color w:val="000000"/>
          <w:sz w:val="28"/>
        </w:rPr>
        <w:t xml:space="preserve"> </w:t>
      </w:r>
      <w:r w:rsidRPr="00AB6A1C">
        <w:rPr>
          <w:color w:val="000000"/>
          <w:sz w:val="28"/>
        </w:rPr>
        <w:t xml:space="preserve">иерархия потребностей, теоретик </w:t>
      </w:r>
      <w:r w:rsidR="00AB6A1C">
        <w:rPr>
          <w:color w:val="000000"/>
          <w:sz w:val="28"/>
        </w:rPr>
        <w:t>–</w:t>
      </w:r>
      <w:r w:rsidR="00AB6A1C" w:rsidRPr="00AB6A1C">
        <w:rPr>
          <w:color w:val="000000"/>
          <w:sz w:val="28"/>
        </w:rPr>
        <w:t xml:space="preserve"> А.</w:t>
      </w:r>
      <w:r w:rsidR="00256220">
        <w:rPr>
          <w:color w:val="000000"/>
          <w:sz w:val="28"/>
        </w:rPr>
        <w:t xml:space="preserve"> </w:t>
      </w:r>
      <w:r w:rsidR="00AB6A1C" w:rsidRPr="00AB6A1C">
        <w:rPr>
          <w:color w:val="000000"/>
          <w:sz w:val="28"/>
        </w:rPr>
        <w:t>Маслоу</w:t>
      </w:r>
      <w:r w:rsidRPr="00AB6A1C">
        <w:rPr>
          <w:color w:val="000000"/>
          <w:sz w:val="28"/>
        </w:rPr>
        <w:t>.</w:t>
      </w:r>
    </w:p>
    <w:p w:rsidR="00DF7FD3"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Краткое содержание: существует иерархия пяти потребностей: физиологических, потребностей в безопасности, социальных, в уважении и самореализации. Потребности более высокого уровня возникают только тогда, когда удовлетворены потребности на более низком уровне.</w:t>
      </w:r>
    </w:p>
    <w:p w:rsidR="00DF7FD3"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Значение: делает акцент на многообразии потребностей, которые мотивируют людей, и подчеркивает, что удовлетворенная потребность больше не является мотивирующим фактором. Идея иерархии не имеет особого практического значения</w:t>
      </w:r>
    </w:p>
    <w:p w:rsidR="00D05737" w:rsidRPr="00AB6A1C" w:rsidRDefault="00DF7FD3" w:rsidP="00AB6A1C">
      <w:pPr>
        <w:numPr>
          <w:ilvl w:val="0"/>
          <w:numId w:val="39"/>
        </w:numPr>
        <w:autoSpaceDE w:val="0"/>
        <w:autoSpaceDN w:val="0"/>
        <w:adjustRightInd w:val="0"/>
        <w:spacing w:line="360" w:lineRule="auto"/>
        <w:ind w:left="0" w:firstLine="709"/>
        <w:jc w:val="both"/>
        <w:rPr>
          <w:color w:val="000000"/>
          <w:sz w:val="28"/>
        </w:rPr>
      </w:pPr>
      <w:r w:rsidRPr="00AB6A1C">
        <w:rPr>
          <w:color w:val="000000"/>
          <w:sz w:val="28"/>
        </w:rPr>
        <w:t>2х-факторная модель.</w:t>
      </w:r>
    </w:p>
    <w:p w:rsidR="00DF7FD3"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 xml:space="preserve">Тип </w:t>
      </w:r>
      <w:r w:rsidR="00AB6A1C">
        <w:rPr>
          <w:color w:val="000000"/>
          <w:sz w:val="28"/>
        </w:rPr>
        <w:t>–</w:t>
      </w:r>
      <w:r w:rsidR="00AB6A1C" w:rsidRPr="00AB6A1C">
        <w:rPr>
          <w:color w:val="000000"/>
          <w:sz w:val="28"/>
        </w:rPr>
        <w:t xml:space="preserve"> </w:t>
      </w:r>
      <w:r w:rsidRPr="00AB6A1C">
        <w:rPr>
          <w:color w:val="000000"/>
          <w:sz w:val="28"/>
        </w:rPr>
        <w:t xml:space="preserve">статистические факторы, ведущие к неудовлетворенности, теоретик </w:t>
      </w:r>
      <w:r w:rsidR="00AB6A1C">
        <w:rPr>
          <w:color w:val="000000"/>
          <w:sz w:val="28"/>
        </w:rPr>
        <w:t>–</w:t>
      </w:r>
      <w:r w:rsidR="00AB6A1C" w:rsidRPr="00AB6A1C">
        <w:rPr>
          <w:color w:val="000000"/>
          <w:sz w:val="28"/>
        </w:rPr>
        <w:t xml:space="preserve"> Ф.</w:t>
      </w:r>
      <w:r w:rsidR="00256220">
        <w:rPr>
          <w:color w:val="000000"/>
          <w:sz w:val="28"/>
        </w:rPr>
        <w:t xml:space="preserve"> </w:t>
      </w:r>
      <w:r w:rsidR="00AB6A1C" w:rsidRPr="00AB6A1C">
        <w:rPr>
          <w:color w:val="000000"/>
          <w:sz w:val="28"/>
        </w:rPr>
        <w:t>Герцберг</w:t>
      </w:r>
      <w:r w:rsidR="00D05737" w:rsidRPr="00AB6A1C">
        <w:rPr>
          <w:color w:val="000000"/>
          <w:sz w:val="28"/>
        </w:rPr>
        <w:t>.</w:t>
      </w:r>
    </w:p>
    <w:p w:rsidR="00D05737"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Краткое содержание:</w:t>
      </w:r>
      <w:r w:rsidR="00D05737" w:rsidRPr="00AB6A1C">
        <w:rPr>
          <w:color w:val="000000"/>
          <w:sz w:val="28"/>
        </w:rPr>
        <w:t xml:space="preserve"> на удовлетворенность работой влияют две группы факторов:</w:t>
      </w:r>
    </w:p>
    <w:p w:rsidR="00D05737" w:rsidRPr="00AB6A1C" w:rsidRDefault="00AB6A1C" w:rsidP="00AB6A1C">
      <w:pPr>
        <w:autoSpaceDE w:val="0"/>
        <w:autoSpaceDN w:val="0"/>
        <w:adjustRightInd w:val="0"/>
        <w:spacing w:line="360" w:lineRule="auto"/>
        <w:ind w:firstLine="709"/>
        <w:jc w:val="both"/>
        <w:rPr>
          <w:color w:val="000000"/>
          <w:sz w:val="28"/>
        </w:rPr>
      </w:pPr>
      <w:r>
        <w:rPr>
          <w:color w:val="000000"/>
          <w:sz w:val="28"/>
        </w:rPr>
        <w:t>–</w:t>
      </w:r>
      <w:r w:rsidR="00256220">
        <w:rPr>
          <w:color w:val="000000"/>
          <w:sz w:val="28"/>
        </w:rPr>
        <w:t xml:space="preserve"> </w:t>
      </w:r>
      <w:r w:rsidR="00D05737" w:rsidRPr="00AB6A1C">
        <w:rPr>
          <w:color w:val="000000"/>
          <w:sz w:val="28"/>
        </w:rPr>
        <w:t>факторы, которые присущи данной работе (внутренние мотиваторы или факторы, ведущие к удовлетворенности), такие, как достижение, признание, сам процесс работы, внутренний рост;</w:t>
      </w:r>
    </w:p>
    <w:p w:rsidR="00DF7FD3" w:rsidRPr="00AB6A1C" w:rsidRDefault="00AB6A1C" w:rsidP="00AB6A1C">
      <w:pPr>
        <w:autoSpaceDE w:val="0"/>
        <w:autoSpaceDN w:val="0"/>
        <w:adjustRightInd w:val="0"/>
        <w:spacing w:line="360" w:lineRule="auto"/>
        <w:ind w:firstLine="709"/>
        <w:jc w:val="both"/>
        <w:rPr>
          <w:color w:val="000000"/>
          <w:sz w:val="28"/>
        </w:rPr>
      </w:pPr>
      <w:r>
        <w:rPr>
          <w:color w:val="000000"/>
          <w:sz w:val="28"/>
        </w:rPr>
        <w:t>–</w:t>
      </w:r>
      <w:r w:rsidR="00256220">
        <w:rPr>
          <w:color w:val="000000"/>
          <w:sz w:val="28"/>
        </w:rPr>
        <w:t xml:space="preserve"> </w:t>
      </w:r>
      <w:r w:rsidR="00D05737" w:rsidRPr="00AB6A1C">
        <w:rPr>
          <w:color w:val="000000"/>
          <w:sz w:val="28"/>
        </w:rPr>
        <w:t>факторы, внешние по отношению к работе (внешние мотиваторы или гигиенические факторы), такие, как</w:t>
      </w:r>
      <w:r>
        <w:rPr>
          <w:color w:val="000000"/>
          <w:sz w:val="28"/>
        </w:rPr>
        <w:t xml:space="preserve"> </w:t>
      </w:r>
      <w:r w:rsidR="00D05737" w:rsidRPr="00AB6A1C">
        <w:rPr>
          <w:color w:val="000000"/>
          <w:sz w:val="28"/>
        </w:rPr>
        <w:t>оплата и условия труда.</w:t>
      </w:r>
    </w:p>
    <w:p w:rsidR="00DF7FD3"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Значение:</w:t>
      </w:r>
      <w:r w:rsidR="00D05737" w:rsidRPr="00AB6A1C">
        <w:rPr>
          <w:color w:val="000000"/>
          <w:sz w:val="28"/>
        </w:rPr>
        <w:t xml:space="preserve"> указывает на ряд базовых потребностей, то есть достижение, признание, продвижение по службе, независимость и сам процесс работы. Оказывает сильное воздействие на модель работы (ее обогащение). Привлекла внимание к внутренним и внешним мотиваторам и тому факту, что внутренние мотиваторы оказывают более длительное воздействие. Подкрепляет предположение, что система вознаграждений должна представлять награды как финансового, так и нефинансового характера.</w:t>
      </w:r>
    </w:p>
    <w:p w:rsidR="00D05737" w:rsidRPr="00AB6A1C" w:rsidRDefault="00D05737" w:rsidP="00AB6A1C">
      <w:pPr>
        <w:numPr>
          <w:ilvl w:val="0"/>
          <w:numId w:val="39"/>
        </w:numPr>
        <w:autoSpaceDE w:val="0"/>
        <w:autoSpaceDN w:val="0"/>
        <w:adjustRightInd w:val="0"/>
        <w:spacing w:line="360" w:lineRule="auto"/>
        <w:ind w:left="0" w:firstLine="709"/>
        <w:jc w:val="both"/>
        <w:rPr>
          <w:color w:val="000000"/>
          <w:sz w:val="28"/>
        </w:rPr>
      </w:pPr>
      <w:r w:rsidRPr="00AB6A1C">
        <w:rPr>
          <w:color w:val="000000"/>
          <w:sz w:val="28"/>
        </w:rPr>
        <w:t>Теория процессов (познавательная).</w:t>
      </w:r>
    </w:p>
    <w:p w:rsidR="00DF7FD3" w:rsidRPr="00AB6A1C" w:rsidRDefault="00D05737" w:rsidP="00AB6A1C">
      <w:pPr>
        <w:autoSpaceDE w:val="0"/>
        <w:autoSpaceDN w:val="0"/>
        <w:adjustRightInd w:val="0"/>
        <w:spacing w:line="360" w:lineRule="auto"/>
        <w:ind w:firstLine="709"/>
        <w:jc w:val="both"/>
        <w:rPr>
          <w:color w:val="000000"/>
          <w:sz w:val="28"/>
        </w:rPr>
      </w:pPr>
      <w:r w:rsidRPr="00AB6A1C">
        <w:rPr>
          <w:color w:val="000000"/>
          <w:sz w:val="28"/>
        </w:rPr>
        <w:t xml:space="preserve">Тип </w:t>
      </w:r>
      <w:r w:rsidR="00AB6A1C">
        <w:rPr>
          <w:color w:val="000000"/>
          <w:sz w:val="28"/>
        </w:rPr>
        <w:t>–</w:t>
      </w:r>
      <w:r w:rsidR="00AB6A1C" w:rsidRPr="00AB6A1C">
        <w:rPr>
          <w:color w:val="000000"/>
          <w:sz w:val="28"/>
        </w:rPr>
        <w:t xml:space="preserve"> </w:t>
      </w:r>
      <w:r w:rsidRPr="00AB6A1C">
        <w:rPr>
          <w:color w:val="000000"/>
          <w:sz w:val="28"/>
        </w:rPr>
        <w:t xml:space="preserve">теория ожидания, теоретик </w:t>
      </w:r>
      <w:r w:rsidR="00AB6A1C">
        <w:rPr>
          <w:color w:val="000000"/>
          <w:sz w:val="28"/>
        </w:rPr>
        <w:t>–</w:t>
      </w:r>
      <w:r w:rsidR="00AB6A1C" w:rsidRPr="00AB6A1C">
        <w:rPr>
          <w:color w:val="000000"/>
          <w:sz w:val="28"/>
        </w:rPr>
        <w:t xml:space="preserve"> </w:t>
      </w:r>
      <w:r w:rsidRPr="00AB6A1C">
        <w:rPr>
          <w:color w:val="000000"/>
          <w:sz w:val="28"/>
        </w:rPr>
        <w:t xml:space="preserve">Врум, </w:t>
      </w:r>
      <w:r w:rsidR="00AB6A1C" w:rsidRPr="00AB6A1C">
        <w:rPr>
          <w:color w:val="000000"/>
          <w:sz w:val="28"/>
        </w:rPr>
        <w:t>Л.</w:t>
      </w:r>
      <w:r w:rsidR="00256220">
        <w:rPr>
          <w:color w:val="000000"/>
          <w:sz w:val="28"/>
        </w:rPr>
        <w:t xml:space="preserve"> </w:t>
      </w:r>
      <w:r w:rsidR="00AB6A1C" w:rsidRPr="00AB6A1C">
        <w:rPr>
          <w:color w:val="000000"/>
          <w:sz w:val="28"/>
        </w:rPr>
        <w:t>Портер</w:t>
      </w:r>
      <w:r w:rsidRPr="00AB6A1C">
        <w:rPr>
          <w:color w:val="000000"/>
          <w:sz w:val="28"/>
        </w:rPr>
        <w:t xml:space="preserve">, </w:t>
      </w:r>
      <w:r w:rsidR="00AB6A1C" w:rsidRPr="00AB6A1C">
        <w:rPr>
          <w:color w:val="000000"/>
          <w:sz w:val="28"/>
        </w:rPr>
        <w:t>Э.</w:t>
      </w:r>
      <w:r w:rsidR="00256220">
        <w:rPr>
          <w:color w:val="000000"/>
          <w:sz w:val="28"/>
        </w:rPr>
        <w:t xml:space="preserve"> </w:t>
      </w:r>
      <w:r w:rsidR="00AB6A1C" w:rsidRPr="00AB6A1C">
        <w:rPr>
          <w:color w:val="000000"/>
          <w:sz w:val="28"/>
        </w:rPr>
        <w:t>Лоулер</w:t>
      </w:r>
    </w:p>
    <w:p w:rsidR="00D05737"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Краткое содержание:</w:t>
      </w:r>
      <w:r w:rsidR="00D05737" w:rsidRPr="00AB6A1C">
        <w:rPr>
          <w:color w:val="000000"/>
          <w:sz w:val="28"/>
        </w:rPr>
        <w:t xml:space="preserve"> на мотивацию и показатели работы влияют:</w:t>
      </w:r>
    </w:p>
    <w:p w:rsidR="00D05737" w:rsidRPr="00AB6A1C" w:rsidRDefault="00AB6A1C" w:rsidP="00AB6A1C">
      <w:pPr>
        <w:autoSpaceDE w:val="0"/>
        <w:autoSpaceDN w:val="0"/>
        <w:adjustRightInd w:val="0"/>
        <w:spacing w:line="360" w:lineRule="auto"/>
        <w:ind w:firstLine="709"/>
        <w:jc w:val="both"/>
        <w:rPr>
          <w:color w:val="000000"/>
          <w:sz w:val="28"/>
        </w:rPr>
      </w:pPr>
      <w:r>
        <w:rPr>
          <w:color w:val="000000"/>
          <w:sz w:val="28"/>
        </w:rPr>
        <w:t>–</w:t>
      </w:r>
      <w:r w:rsidR="00256220">
        <w:rPr>
          <w:color w:val="000000"/>
          <w:sz w:val="28"/>
        </w:rPr>
        <w:t xml:space="preserve"> </w:t>
      </w:r>
      <w:r w:rsidR="00D05737" w:rsidRPr="00AB6A1C">
        <w:rPr>
          <w:color w:val="000000"/>
          <w:sz w:val="28"/>
        </w:rPr>
        <w:t>ощущаемая связь между усилиями и показателями работы,</w:t>
      </w:r>
    </w:p>
    <w:p w:rsidR="00D05737" w:rsidRPr="00AB6A1C" w:rsidRDefault="00AB6A1C" w:rsidP="00AB6A1C">
      <w:pPr>
        <w:autoSpaceDE w:val="0"/>
        <w:autoSpaceDN w:val="0"/>
        <w:adjustRightInd w:val="0"/>
        <w:spacing w:line="360" w:lineRule="auto"/>
        <w:ind w:firstLine="709"/>
        <w:jc w:val="both"/>
        <w:rPr>
          <w:color w:val="000000"/>
          <w:sz w:val="28"/>
        </w:rPr>
      </w:pPr>
      <w:r>
        <w:rPr>
          <w:color w:val="000000"/>
          <w:sz w:val="28"/>
        </w:rPr>
        <w:t>–</w:t>
      </w:r>
      <w:r w:rsidR="00256220">
        <w:rPr>
          <w:color w:val="000000"/>
          <w:sz w:val="28"/>
        </w:rPr>
        <w:t xml:space="preserve"> </w:t>
      </w:r>
      <w:r w:rsidR="00D05737" w:rsidRPr="00AB6A1C">
        <w:rPr>
          <w:color w:val="000000"/>
          <w:sz w:val="28"/>
        </w:rPr>
        <w:t>ощущаемая связь между показателями работы и значимость (валентность) полученного результата для данного человека. Усилие зависит только от того, насколько вероятно, что награды последуют за усилием, и того, будет ли вознаграждение стоящим.</w:t>
      </w:r>
    </w:p>
    <w:p w:rsidR="00DF7FD3"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Значение:</w:t>
      </w:r>
      <w:r w:rsidR="00D05737" w:rsidRPr="00AB6A1C">
        <w:rPr>
          <w:color w:val="000000"/>
          <w:sz w:val="28"/>
        </w:rPr>
        <w:t xml:space="preserve"> ключевая теория, дающая представление о подходах к вознаграждению, о том, что должна существовать связь между усилием и наградой, а награда должна быть достижимой и ценной.</w:t>
      </w:r>
    </w:p>
    <w:p w:rsidR="00D05737" w:rsidRPr="00AB6A1C" w:rsidRDefault="00D05737" w:rsidP="00AB6A1C">
      <w:pPr>
        <w:autoSpaceDE w:val="0"/>
        <w:autoSpaceDN w:val="0"/>
        <w:adjustRightInd w:val="0"/>
        <w:spacing w:line="360" w:lineRule="auto"/>
        <w:ind w:firstLine="709"/>
        <w:jc w:val="both"/>
        <w:rPr>
          <w:color w:val="000000"/>
          <w:sz w:val="28"/>
        </w:rPr>
      </w:pPr>
      <w:r w:rsidRPr="00AB6A1C">
        <w:rPr>
          <w:color w:val="000000"/>
          <w:sz w:val="28"/>
        </w:rPr>
        <w:t xml:space="preserve">Тип </w:t>
      </w:r>
      <w:r w:rsidR="00AB6A1C">
        <w:rPr>
          <w:color w:val="000000"/>
          <w:sz w:val="28"/>
        </w:rPr>
        <w:t>–</w:t>
      </w:r>
      <w:r w:rsidR="00AB6A1C" w:rsidRPr="00AB6A1C">
        <w:rPr>
          <w:color w:val="000000"/>
          <w:sz w:val="28"/>
        </w:rPr>
        <w:t xml:space="preserve"> </w:t>
      </w:r>
      <w:r w:rsidRPr="00AB6A1C">
        <w:rPr>
          <w:color w:val="000000"/>
          <w:sz w:val="28"/>
        </w:rPr>
        <w:t xml:space="preserve">теория справедливости, теоретик </w:t>
      </w:r>
      <w:r w:rsidR="00AB6A1C">
        <w:rPr>
          <w:color w:val="000000"/>
          <w:sz w:val="28"/>
        </w:rPr>
        <w:t>–</w:t>
      </w:r>
      <w:r w:rsidR="00AB6A1C" w:rsidRPr="00AB6A1C">
        <w:rPr>
          <w:color w:val="000000"/>
          <w:sz w:val="28"/>
        </w:rPr>
        <w:t xml:space="preserve"> Д.</w:t>
      </w:r>
      <w:r w:rsidR="00256220">
        <w:rPr>
          <w:color w:val="000000"/>
          <w:sz w:val="28"/>
        </w:rPr>
        <w:t xml:space="preserve"> </w:t>
      </w:r>
      <w:r w:rsidR="00AB6A1C" w:rsidRPr="00AB6A1C">
        <w:rPr>
          <w:color w:val="000000"/>
          <w:sz w:val="28"/>
        </w:rPr>
        <w:t>Адамс</w:t>
      </w:r>
    </w:p>
    <w:p w:rsidR="00DF7FD3"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Краткое содержание:</w:t>
      </w:r>
      <w:r w:rsidR="00D05737" w:rsidRPr="00AB6A1C">
        <w:rPr>
          <w:color w:val="000000"/>
          <w:sz w:val="28"/>
        </w:rPr>
        <w:t xml:space="preserve"> люди лучше мотивированны, если с ними обращаются справедливо.</w:t>
      </w:r>
    </w:p>
    <w:p w:rsidR="00DF7FD3" w:rsidRPr="00AB6A1C" w:rsidRDefault="00DF7FD3" w:rsidP="00AB6A1C">
      <w:pPr>
        <w:autoSpaceDE w:val="0"/>
        <w:autoSpaceDN w:val="0"/>
        <w:adjustRightInd w:val="0"/>
        <w:spacing w:line="360" w:lineRule="auto"/>
        <w:ind w:firstLine="709"/>
        <w:jc w:val="both"/>
        <w:rPr>
          <w:color w:val="000000"/>
          <w:sz w:val="28"/>
        </w:rPr>
      </w:pPr>
      <w:r w:rsidRPr="00AB6A1C">
        <w:rPr>
          <w:color w:val="000000"/>
          <w:sz w:val="28"/>
        </w:rPr>
        <w:t>Значение:</w:t>
      </w:r>
      <w:r w:rsidR="00D05737" w:rsidRPr="00AB6A1C">
        <w:rPr>
          <w:color w:val="000000"/>
          <w:sz w:val="28"/>
        </w:rPr>
        <w:t xml:space="preserve"> потребность разрабатывать практические меры, направленные на справедливое вознаграждение и практику приема на работу.</w:t>
      </w:r>
    </w:p>
    <w:p w:rsidR="00D05737" w:rsidRPr="00AB6A1C" w:rsidRDefault="00D05737" w:rsidP="00AB6A1C">
      <w:pPr>
        <w:spacing w:line="360" w:lineRule="auto"/>
        <w:ind w:firstLine="709"/>
        <w:jc w:val="both"/>
        <w:rPr>
          <w:color w:val="000000"/>
          <w:sz w:val="28"/>
        </w:rPr>
      </w:pPr>
      <w:bookmarkStart w:id="4" w:name="_Toc106162960"/>
    </w:p>
    <w:p w:rsidR="00812582" w:rsidRPr="00256220" w:rsidRDefault="00256220" w:rsidP="00AB6A1C">
      <w:pPr>
        <w:spacing w:line="360" w:lineRule="auto"/>
        <w:ind w:firstLine="709"/>
        <w:jc w:val="both"/>
        <w:rPr>
          <w:b/>
          <w:color w:val="000000"/>
          <w:sz w:val="28"/>
        </w:rPr>
      </w:pPr>
      <w:r>
        <w:rPr>
          <w:color w:val="000000"/>
          <w:sz w:val="28"/>
        </w:rPr>
        <w:br w:type="page"/>
      </w:r>
      <w:r w:rsidRPr="00256220">
        <w:rPr>
          <w:b/>
          <w:color w:val="000000"/>
          <w:sz w:val="28"/>
        </w:rPr>
        <w:t>1.3</w:t>
      </w:r>
      <w:r w:rsidR="00812582" w:rsidRPr="00256220">
        <w:rPr>
          <w:b/>
          <w:color w:val="000000"/>
          <w:sz w:val="28"/>
        </w:rPr>
        <w:t xml:space="preserve"> Формы и методы стимулирования эффективной деятельности персонала</w:t>
      </w:r>
      <w:bookmarkEnd w:id="4"/>
    </w:p>
    <w:p w:rsidR="00812582" w:rsidRPr="00AB6A1C" w:rsidRDefault="00812582" w:rsidP="00AB6A1C">
      <w:pPr>
        <w:autoSpaceDE w:val="0"/>
        <w:autoSpaceDN w:val="0"/>
        <w:adjustRightInd w:val="0"/>
        <w:spacing w:line="360" w:lineRule="auto"/>
        <w:ind w:firstLine="709"/>
        <w:jc w:val="both"/>
        <w:rPr>
          <w:color w:val="000000"/>
          <w:sz w:val="28"/>
        </w:rPr>
      </w:pPr>
    </w:p>
    <w:p w:rsidR="00812582" w:rsidRPr="00AB6A1C" w:rsidRDefault="00812582" w:rsidP="00AB6A1C">
      <w:pPr>
        <w:spacing w:line="360" w:lineRule="auto"/>
        <w:ind w:firstLine="709"/>
        <w:jc w:val="both"/>
        <w:rPr>
          <w:color w:val="000000"/>
          <w:sz w:val="28"/>
        </w:rPr>
      </w:pPr>
      <w:r w:rsidRPr="00AB6A1C">
        <w:rPr>
          <w:color w:val="000000"/>
          <w:sz w:val="28"/>
        </w:rPr>
        <w:t>Каждый из нас хочет заниматься любимой работой и получать за н</w:t>
      </w:r>
      <w:r w:rsidR="00256220">
        <w:rPr>
          <w:color w:val="000000"/>
          <w:sz w:val="28"/>
        </w:rPr>
        <w:t>ее достойную заработную плату.</w:t>
      </w:r>
    </w:p>
    <w:p w:rsidR="00AB6A1C" w:rsidRDefault="00812582" w:rsidP="00AB6A1C">
      <w:pPr>
        <w:spacing w:line="360" w:lineRule="auto"/>
        <w:ind w:firstLine="709"/>
        <w:jc w:val="both"/>
        <w:rPr>
          <w:color w:val="000000"/>
          <w:sz w:val="28"/>
        </w:rPr>
      </w:pPr>
      <w:r w:rsidRPr="00AB6A1C">
        <w:rPr>
          <w:color w:val="000000"/>
          <w:sz w:val="28"/>
        </w:rPr>
        <w:t>Система морального и материального стимулирования труда предполагает комплекс мер, направленных на повышение трудовой активности людей и, как следствие, повышение эффективности труда и его качества.</w:t>
      </w:r>
    </w:p>
    <w:p w:rsidR="002458BF" w:rsidRPr="00AB6A1C" w:rsidRDefault="00812582" w:rsidP="00AB6A1C">
      <w:pPr>
        <w:shd w:val="clear" w:color="auto" w:fill="FFFFFF"/>
        <w:spacing w:line="360" w:lineRule="auto"/>
        <w:ind w:firstLine="709"/>
        <w:jc w:val="both"/>
        <w:rPr>
          <w:color w:val="000000"/>
          <w:sz w:val="28"/>
        </w:rPr>
      </w:pPr>
      <w:r w:rsidRPr="00AB6A1C">
        <w:rPr>
          <w:color w:val="000000"/>
          <w:sz w:val="28"/>
        </w:rPr>
        <w:t>Какой должна быть для подчиненных идеальная работа? Отвечая на этот вопрос, не следует стремиться к чрезмерной специфичности и оригинальности. Все равно учесть различие во вкусах и личных мнениях каждого удается редко, поэтому руководитель, как правило, стремится к повышению интегральной производительности и использованию комплекса мер морального и материального стимулирования</w:t>
      </w:r>
      <w:r w:rsidR="00146295" w:rsidRPr="00AB6A1C">
        <w:rPr>
          <w:color w:val="000000"/>
          <w:sz w:val="28"/>
        </w:rPr>
        <w:t>, которые должны основываться</w:t>
      </w:r>
      <w:r w:rsidR="00AB6A1C">
        <w:rPr>
          <w:color w:val="000000"/>
          <w:sz w:val="28"/>
        </w:rPr>
        <w:t xml:space="preserve"> </w:t>
      </w:r>
      <w:r w:rsidR="00146295" w:rsidRPr="00AB6A1C">
        <w:rPr>
          <w:color w:val="000000"/>
          <w:sz w:val="28"/>
        </w:rPr>
        <w:t>на системе оптимальной мотивации труда (СОМТ)</w:t>
      </w:r>
      <w:r w:rsidRPr="00AB6A1C">
        <w:rPr>
          <w:color w:val="000000"/>
          <w:sz w:val="28"/>
        </w:rPr>
        <w:t>.</w:t>
      </w:r>
    </w:p>
    <w:p w:rsidR="002458BF" w:rsidRPr="00AB6A1C" w:rsidRDefault="002C658A" w:rsidP="00AB6A1C">
      <w:pPr>
        <w:shd w:val="clear" w:color="auto" w:fill="FFFFFF"/>
        <w:spacing w:line="360" w:lineRule="auto"/>
        <w:ind w:firstLine="709"/>
        <w:jc w:val="both"/>
        <w:rPr>
          <w:color w:val="000000"/>
          <w:sz w:val="28"/>
        </w:rPr>
      </w:pPr>
      <w:r w:rsidRPr="00AB6A1C">
        <w:rPr>
          <w:color w:val="000000"/>
          <w:sz w:val="28"/>
        </w:rPr>
        <w:t xml:space="preserve">На стратегическом уровне </w:t>
      </w:r>
      <w:r w:rsidR="002458BF" w:rsidRPr="00AB6A1C">
        <w:rPr>
          <w:color w:val="000000"/>
          <w:sz w:val="28"/>
        </w:rPr>
        <w:t>можно выделить три типа</w:t>
      </w:r>
      <w:r w:rsidR="00AB6A1C">
        <w:rPr>
          <w:color w:val="000000"/>
          <w:sz w:val="28"/>
        </w:rPr>
        <w:t xml:space="preserve"> </w:t>
      </w:r>
      <w:r w:rsidRPr="00AB6A1C">
        <w:rPr>
          <w:color w:val="000000"/>
          <w:sz w:val="28"/>
        </w:rPr>
        <w:t>политики в управлении заинтересованностью персонала в своем труде:</w:t>
      </w:r>
    </w:p>
    <w:p w:rsidR="002458BF" w:rsidRPr="00AB6A1C" w:rsidRDefault="002C658A" w:rsidP="00AB6A1C">
      <w:pPr>
        <w:numPr>
          <w:ilvl w:val="0"/>
          <w:numId w:val="41"/>
        </w:numPr>
        <w:shd w:val="clear" w:color="auto" w:fill="FFFFFF"/>
        <w:tabs>
          <w:tab w:val="clear" w:pos="1654"/>
          <w:tab w:val="num" w:pos="0"/>
        </w:tabs>
        <w:spacing w:line="360" w:lineRule="auto"/>
        <w:ind w:left="0" w:firstLine="709"/>
        <w:jc w:val="both"/>
        <w:rPr>
          <w:color w:val="000000"/>
          <w:sz w:val="28"/>
        </w:rPr>
      </w:pPr>
      <w:r w:rsidRPr="00AB6A1C">
        <w:rPr>
          <w:iCs/>
          <w:color w:val="000000"/>
          <w:sz w:val="28"/>
        </w:rPr>
        <w:t xml:space="preserve">Преобладание системы </w:t>
      </w:r>
      <w:r w:rsidRPr="00AB6A1C">
        <w:rPr>
          <w:bCs/>
          <w:iCs/>
          <w:color w:val="000000"/>
          <w:sz w:val="28"/>
        </w:rPr>
        <w:t>стимулирующих</w:t>
      </w:r>
      <w:r w:rsidRPr="00AB6A1C">
        <w:rPr>
          <w:iCs/>
          <w:color w:val="000000"/>
          <w:sz w:val="28"/>
        </w:rPr>
        <w:t xml:space="preserve"> воздействий на персонал организации.</w:t>
      </w:r>
      <w:r w:rsidRPr="00AB6A1C">
        <w:rPr>
          <w:color w:val="000000"/>
          <w:sz w:val="28"/>
        </w:rPr>
        <w:t xml:space="preserve"> В этом случае организация делает упор на использование различных стимулов (как правило, материальных) для повышения заинтересованности сотрудников организации в производительном труде. Например, как излагал данный подход </w:t>
      </w:r>
      <w:r w:rsidR="00AB6A1C" w:rsidRPr="00AB6A1C">
        <w:rPr>
          <w:color w:val="000000"/>
          <w:sz w:val="28"/>
        </w:rPr>
        <w:t>Ф.</w:t>
      </w:r>
      <w:r w:rsidR="00256220">
        <w:rPr>
          <w:color w:val="000000"/>
          <w:sz w:val="28"/>
        </w:rPr>
        <w:t xml:space="preserve"> </w:t>
      </w:r>
      <w:r w:rsidR="00AB6A1C" w:rsidRPr="00AB6A1C">
        <w:rPr>
          <w:color w:val="000000"/>
          <w:sz w:val="28"/>
        </w:rPr>
        <w:t>Тейлор</w:t>
      </w:r>
      <w:r w:rsidRPr="00AB6A1C">
        <w:rPr>
          <w:color w:val="000000"/>
          <w:sz w:val="28"/>
        </w:rPr>
        <w:t xml:space="preserve">, для создания у работников заинтересованности в высоких результатах своего труда необходимо </w:t>
      </w:r>
      <w:r w:rsidRPr="00AB6A1C">
        <w:rPr>
          <w:iCs/>
          <w:color w:val="000000"/>
          <w:sz w:val="28"/>
        </w:rPr>
        <w:t>обеспечить однозначную связь между результатами труда и заработной платы.</w:t>
      </w:r>
    </w:p>
    <w:p w:rsidR="002458BF" w:rsidRPr="00AB6A1C" w:rsidRDefault="002C658A" w:rsidP="00AB6A1C">
      <w:pPr>
        <w:numPr>
          <w:ilvl w:val="0"/>
          <w:numId w:val="41"/>
        </w:numPr>
        <w:shd w:val="clear" w:color="auto" w:fill="FFFFFF"/>
        <w:tabs>
          <w:tab w:val="clear" w:pos="1654"/>
          <w:tab w:val="num" w:pos="0"/>
        </w:tabs>
        <w:spacing w:line="360" w:lineRule="auto"/>
        <w:ind w:left="0" w:firstLine="709"/>
        <w:jc w:val="both"/>
        <w:rPr>
          <w:color w:val="000000"/>
          <w:sz w:val="28"/>
        </w:rPr>
      </w:pPr>
      <w:r w:rsidRPr="00AB6A1C">
        <w:rPr>
          <w:iCs/>
          <w:color w:val="000000"/>
          <w:sz w:val="28"/>
        </w:rPr>
        <w:t xml:space="preserve">Преобладание системы </w:t>
      </w:r>
      <w:r w:rsidRPr="00AB6A1C">
        <w:rPr>
          <w:bCs/>
          <w:iCs/>
          <w:color w:val="000000"/>
          <w:sz w:val="28"/>
        </w:rPr>
        <w:t>мотивационного</w:t>
      </w:r>
      <w:r w:rsidRPr="00AB6A1C">
        <w:rPr>
          <w:iCs/>
          <w:color w:val="000000"/>
          <w:sz w:val="28"/>
        </w:rPr>
        <w:t xml:space="preserve"> управления персоналом организации.</w:t>
      </w:r>
      <w:r w:rsidR="002458BF" w:rsidRPr="00AB6A1C">
        <w:rPr>
          <w:color w:val="000000"/>
          <w:sz w:val="28"/>
        </w:rPr>
        <w:t xml:space="preserve"> В данном типе</w:t>
      </w:r>
      <w:r w:rsidRPr="00AB6A1C">
        <w:rPr>
          <w:color w:val="000000"/>
          <w:sz w:val="28"/>
        </w:rPr>
        <w:t xml:space="preserve"> политики предполагается ведущий акцент, связанный с мощной идеологической деятельностью руководства внутри организации, с актуализацией бескорыстного энтузиазма работников </w:t>
      </w:r>
      <w:r w:rsidR="00AB6A1C">
        <w:rPr>
          <w:color w:val="000000"/>
          <w:sz w:val="28"/>
        </w:rPr>
        <w:t>и т.п.</w:t>
      </w:r>
    </w:p>
    <w:p w:rsidR="002458BF" w:rsidRPr="00AB6A1C" w:rsidRDefault="002C658A" w:rsidP="00AB6A1C">
      <w:pPr>
        <w:numPr>
          <w:ilvl w:val="0"/>
          <w:numId w:val="41"/>
        </w:numPr>
        <w:shd w:val="clear" w:color="auto" w:fill="FFFFFF"/>
        <w:tabs>
          <w:tab w:val="clear" w:pos="1654"/>
          <w:tab w:val="num" w:pos="0"/>
        </w:tabs>
        <w:spacing w:line="360" w:lineRule="auto"/>
        <w:ind w:left="0" w:firstLine="709"/>
        <w:jc w:val="both"/>
        <w:rPr>
          <w:color w:val="000000"/>
          <w:sz w:val="28"/>
        </w:rPr>
      </w:pPr>
      <w:r w:rsidRPr="00AB6A1C">
        <w:rPr>
          <w:color w:val="000000"/>
          <w:sz w:val="28"/>
        </w:rPr>
        <w:t xml:space="preserve">Гармоничное </w:t>
      </w:r>
      <w:r w:rsidRPr="00AB6A1C">
        <w:rPr>
          <w:bCs/>
          <w:color w:val="000000"/>
          <w:sz w:val="28"/>
        </w:rPr>
        <w:t>сочетание комплекса стимулирующих воздействий и мотивационного управления</w:t>
      </w:r>
      <w:r w:rsidRPr="00AB6A1C">
        <w:rPr>
          <w:color w:val="000000"/>
          <w:sz w:val="28"/>
        </w:rPr>
        <w:t xml:space="preserve"> персоналом, при охватывающем (базовом) характере мотивационной политики. Этот подход можно считать наиболее оптимальным, снимающим крайности первых двух подходов. Как правило, такая политика реализуется развитыми во всех отношениях организациями, в которых уже сформирована ценностная корпоративная культура при наличии поддержки этой культуры справедливым механизмом распределения материальных благ организации.</w:t>
      </w:r>
    </w:p>
    <w:p w:rsidR="002458BF" w:rsidRPr="00AB6A1C" w:rsidRDefault="002C658A" w:rsidP="00AB6A1C">
      <w:pPr>
        <w:shd w:val="clear" w:color="auto" w:fill="FFFFFF"/>
        <w:spacing w:line="360" w:lineRule="auto"/>
        <w:ind w:firstLine="709"/>
        <w:jc w:val="both"/>
        <w:rPr>
          <w:color w:val="000000"/>
          <w:sz w:val="28"/>
        </w:rPr>
      </w:pPr>
      <w:r w:rsidRPr="00AB6A1C">
        <w:rPr>
          <w:color w:val="000000"/>
          <w:sz w:val="28"/>
        </w:rPr>
        <w:t xml:space="preserve">Почему же в сочетании мотивационной и стимулирующей политик </w:t>
      </w:r>
      <w:r w:rsidR="00AB6A1C">
        <w:rPr>
          <w:color w:val="000000"/>
          <w:sz w:val="28"/>
        </w:rPr>
        <w:t>«</w:t>
      </w:r>
      <w:r w:rsidR="00AB6A1C" w:rsidRPr="00AB6A1C">
        <w:rPr>
          <w:color w:val="000000"/>
          <w:sz w:val="28"/>
        </w:rPr>
        <w:t>о</w:t>
      </w:r>
      <w:r w:rsidRPr="00AB6A1C">
        <w:rPr>
          <w:color w:val="000000"/>
          <w:sz w:val="28"/>
        </w:rPr>
        <w:t>хватывающей</w:t>
      </w:r>
      <w:r w:rsidR="00AB6A1C">
        <w:rPr>
          <w:color w:val="000000"/>
          <w:sz w:val="28"/>
        </w:rPr>
        <w:t>»</w:t>
      </w:r>
      <w:r w:rsidR="00AB6A1C" w:rsidRPr="00AB6A1C">
        <w:rPr>
          <w:color w:val="000000"/>
          <w:sz w:val="28"/>
        </w:rPr>
        <w:t xml:space="preserve"> </w:t>
      </w:r>
      <w:r w:rsidRPr="00AB6A1C">
        <w:rPr>
          <w:color w:val="000000"/>
          <w:sz w:val="28"/>
        </w:rPr>
        <w:t>выступает мотивационная? Дело в том, что корпоративная культура, включающая в себя механизмы управления мотивацией персонала, куда более прочное основание, чем материальное стимулирование. Такая организация, например, сможет выжить и в тяжелые кризисные времена, что вряд ли удастся организации, где основой заинтересованности в труде работников являются только высокие зарплаты и премии. Кроме того, практический опыт наиболее успешных японских компаний в области кадровой стратегии подтверждает то, что корпоративная культура и ценностные ориентации куда важнее материальных вознаграждений и других стимулирующих средств.</w:t>
      </w:r>
    </w:p>
    <w:p w:rsidR="00146295" w:rsidRPr="00AB6A1C" w:rsidRDefault="002C658A" w:rsidP="00AB6A1C">
      <w:pPr>
        <w:shd w:val="clear" w:color="auto" w:fill="FFFFFF"/>
        <w:spacing w:line="360" w:lineRule="auto"/>
        <w:ind w:firstLine="709"/>
        <w:jc w:val="both"/>
        <w:rPr>
          <w:color w:val="000000"/>
          <w:sz w:val="28"/>
        </w:rPr>
      </w:pPr>
      <w:r w:rsidRPr="00AB6A1C">
        <w:rPr>
          <w:color w:val="000000"/>
          <w:sz w:val="28"/>
        </w:rPr>
        <w:t>При разработке системы мотивации и стимулирования персонала организации крайне важно учитывать два аспекта:</w:t>
      </w:r>
      <w:r w:rsidR="00AB6A1C">
        <w:rPr>
          <w:color w:val="000000"/>
          <w:sz w:val="28"/>
        </w:rPr>
        <w:t xml:space="preserve"> </w:t>
      </w:r>
      <w:r w:rsidRPr="00AB6A1C">
        <w:rPr>
          <w:color w:val="000000"/>
          <w:sz w:val="28"/>
        </w:rPr>
        <w:t xml:space="preserve">качественную </w:t>
      </w:r>
      <w:r w:rsidRPr="00AB6A1C">
        <w:rPr>
          <w:iCs/>
          <w:color w:val="000000"/>
          <w:sz w:val="28"/>
        </w:rPr>
        <w:t>стадию жизни организации</w:t>
      </w:r>
      <w:r w:rsidRPr="00AB6A1C">
        <w:rPr>
          <w:color w:val="000000"/>
          <w:sz w:val="28"/>
        </w:rPr>
        <w:t xml:space="preserve"> </w:t>
      </w:r>
      <w:r w:rsidRPr="00AB6A1C">
        <w:rPr>
          <w:iCs/>
          <w:color w:val="000000"/>
          <w:sz w:val="28"/>
        </w:rPr>
        <w:t>и типологию сотрудников</w:t>
      </w:r>
      <w:r w:rsidRPr="00AB6A1C">
        <w:rPr>
          <w:color w:val="000000"/>
          <w:sz w:val="28"/>
        </w:rPr>
        <w:t>.</w:t>
      </w:r>
    </w:p>
    <w:p w:rsidR="00146295" w:rsidRPr="00AB6A1C" w:rsidRDefault="002458BF" w:rsidP="00AB6A1C">
      <w:pPr>
        <w:shd w:val="clear" w:color="auto" w:fill="FFFFFF"/>
        <w:spacing w:line="360" w:lineRule="auto"/>
        <w:ind w:firstLine="709"/>
        <w:jc w:val="both"/>
        <w:rPr>
          <w:bCs/>
          <w:iCs/>
          <w:color w:val="000000"/>
          <w:sz w:val="28"/>
        </w:rPr>
      </w:pPr>
      <w:r w:rsidRPr="00AB6A1C">
        <w:rPr>
          <w:color w:val="000000"/>
          <w:sz w:val="28"/>
        </w:rPr>
        <w:t>Основы с</w:t>
      </w:r>
      <w:r w:rsidR="002C658A" w:rsidRPr="00AB6A1C">
        <w:rPr>
          <w:color w:val="000000"/>
          <w:sz w:val="28"/>
        </w:rPr>
        <w:t>истемы оптимальной мотивации труда</w:t>
      </w:r>
      <w:r w:rsidRPr="00AB6A1C">
        <w:rPr>
          <w:color w:val="000000"/>
          <w:sz w:val="28"/>
        </w:rPr>
        <w:t xml:space="preserve"> (СОМТ)</w:t>
      </w:r>
      <w:r w:rsidR="002C658A" w:rsidRPr="00AB6A1C">
        <w:rPr>
          <w:color w:val="000000"/>
          <w:sz w:val="28"/>
        </w:rPr>
        <w:t xml:space="preserve"> должны лежать в основе справедливой системы мотивации труда работников. Нарушение любого из них делает систему мотивации неэффективной или даже вредной. </w:t>
      </w:r>
      <w:r w:rsidR="002C658A" w:rsidRPr="00AB6A1C">
        <w:rPr>
          <w:bCs/>
          <w:iCs/>
          <w:color w:val="000000"/>
          <w:sz w:val="28"/>
        </w:rPr>
        <w:t>Направленность</w:t>
      </w:r>
      <w:r w:rsidR="002C658A" w:rsidRPr="00AB6A1C">
        <w:rPr>
          <w:color w:val="000000"/>
          <w:sz w:val="28"/>
        </w:rPr>
        <w:t xml:space="preserve"> системы мотивации труда должна </w:t>
      </w:r>
      <w:r w:rsidR="002C658A" w:rsidRPr="00AB6A1C">
        <w:rPr>
          <w:iCs/>
          <w:color w:val="000000"/>
          <w:sz w:val="28"/>
        </w:rPr>
        <w:t>соответствовать стратегии кадрового управления</w:t>
      </w:r>
      <w:r w:rsidR="002C658A" w:rsidRPr="00AB6A1C">
        <w:rPr>
          <w:color w:val="000000"/>
          <w:sz w:val="28"/>
        </w:rPr>
        <w:t xml:space="preserve">, а стратегия кадрового управления должна вписываться в </w:t>
      </w:r>
      <w:r w:rsidR="002C658A" w:rsidRPr="00AB6A1C">
        <w:rPr>
          <w:iCs/>
          <w:color w:val="000000"/>
          <w:sz w:val="28"/>
        </w:rPr>
        <w:t>общую стр</w:t>
      </w:r>
      <w:r w:rsidRPr="00AB6A1C">
        <w:rPr>
          <w:iCs/>
          <w:color w:val="000000"/>
          <w:sz w:val="28"/>
        </w:rPr>
        <w:t>атегию деятельности организации и</w:t>
      </w:r>
      <w:r w:rsidR="002C658A" w:rsidRPr="00AB6A1C">
        <w:rPr>
          <w:color w:val="000000"/>
          <w:sz w:val="28"/>
        </w:rPr>
        <w:t xml:space="preserve"> учитывать </w:t>
      </w:r>
      <w:r w:rsidR="002C658A" w:rsidRPr="00AB6A1C">
        <w:rPr>
          <w:bCs/>
          <w:iCs/>
          <w:color w:val="000000"/>
          <w:sz w:val="28"/>
        </w:rPr>
        <w:t xml:space="preserve">особенности внешних по </w:t>
      </w:r>
      <w:r w:rsidRPr="00AB6A1C">
        <w:rPr>
          <w:bCs/>
          <w:iCs/>
          <w:color w:val="000000"/>
          <w:sz w:val="28"/>
        </w:rPr>
        <w:t>отношению к организации условий таких как:</w:t>
      </w:r>
    </w:p>
    <w:p w:rsidR="00146295" w:rsidRPr="00AB6A1C" w:rsidRDefault="002C658A" w:rsidP="00AB6A1C">
      <w:pPr>
        <w:numPr>
          <w:ilvl w:val="0"/>
          <w:numId w:val="42"/>
        </w:numPr>
        <w:shd w:val="clear" w:color="auto" w:fill="FFFFFF"/>
        <w:spacing w:line="360" w:lineRule="auto"/>
        <w:ind w:left="0" w:firstLine="709"/>
        <w:jc w:val="both"/>
        <w:rPr>
          <w:color w:val="000000"/>
          <w:sz w:val="28"/>
        </w:rPr>
      </w:pPr>
      <w:r w:rsidRPr="00AB6A1C">
        <w:rPr>
          <w:iCs/>
          <w:color w:val="000000"/>
          <w:sz w:val="28"/>
        </w:rPr>
        <w:t>Правовая среда</w:t>
      </w:r>
      <w:r w:rsidRPr="00AB6A1C">
        <w:rPr>
          <w:color w:val="000000"/>
          <w:sz w:val="28"/>
        </w:rPr>
        <w:t>: СОМТ должна учитывать существующее трудовое и другие законодательства</w:t>
      </w:r>
      <w:r w:rsidR="002458BF" w:rsidRPr="00AB6A1C">
        <w:rPr>
          <w:color w:val="000000"/>
          <w:sz w:val="28"/>
        </w:rPr>
        <w:t>;</w:t>
      </w:r>
    </w:p>
    <w:p w:rsidR="00146295" w:rsidRPr="00AB6A1C" w:rsidRDefault="002C658A" w:rsidP="00AB6A1C">
      <w:pPr>
        <w:numPr>
          <w:ilvl w:val="0"/>
          <w:numId w:val="42"/>
        </w:numPr>
        <w:shd w:val="clear" w:color="auto" w:fill="FFFFFF"/>
        <w:spacing w:line="360" w:lineRule="auto"/>
        <w:ind w:left="0" w:firstLine="709"/>
        <w:jc w:val="both"/>
        <w:rPr>
          <w:color w:val="000000"/>
          <w:sz w:val="28"/>
        </w:rPr>
      </w:pPr>
      <w:r w:rsidRPr="00AB6A1C">
        <w:rPr>
          <w:iCs/>
          <w:color w:val="000000"/>
          <w:sz w:val="28"/>
        </w:rPr>
        <w:t>Экономическая среда</w:t>
      </w:r>
      <w:r w:rsidR="002458BF" w:rsidRPr="00AB6A1C">
        <w:rPr>
          <w:color w:val="000000"/>
          <w:sz w:val="28"/>
        </w:rPr>
        <w:t>:</w:t>
      </w:r>
      <w:r w:rsidR="00AB6A1C">
        <w:rPr>
          <w:color w:val="000000"/>
          <w:sz w:val="28"/>
        </w:rPr>
        <w:t xml:space="preserve"> </w:t>
      </w:r>
      <w:r w:rsidRPr="00AB6A1C">
        <w:rPr>
          <w:color w:val="000000"/>
          <w:sz w:val="28"/>
        </w:rPr>
        <w:t xml:space="preserve">ситуацию на рынке труда и общие экономические условия в государстве, регионе </w:t>
      </w:r>
      <w:r w:rsidR="00AB6A1C">
        <w:rPr>
          <w:color w:val="000000"/>
          <w:sz w:val="28"/>
        </w:rPr>
        <w:t>и т.д.</w:t>
      </w:r>
    </w:p>
    <w:p w:rsidR="00146295" w:rsidRPr="00AB6A1C" w:rsidRDefault="002C658A" w:rsidP="00AB6A1C">
      <w:pPr>
        <w:numPr>
          <w:ilvl w:val="0"/>
          <w:numId w:val="42"/>
        </w:numPr>
        <w:shd w:val="clear" w:color="auto" w:fill="FFFFFF"/>
        <w:spacing w:line="360" w:lineRule="auto"/>
        <w:ind w:left="0" w:firstLine="709"/>
        <w:jc w:val="both"/>
        <w:rPr>
          <w:color w:val="000000"/>
          <w:sz w:val="28"/>
        </w:rPr>
      </w:pPr>
      <w:r w:rsidRPr="00AB6A1C">
        <w:rPr>
          <w:iCs/>
          <w:color w:val="000000"/>
          <w:sz w:val="28"/>
        </w:rPr>
        <w:t>Социальная среда</w:t>
      </w:r>
      <w:r w:rsidR="002458BF" w:rsidRPr="00AB6A1C">
        <w:rPr>
          <w:color w:val="000000"/>
          <w:sz w:val="28"/>
        </w:rPr>
        <w:t>:</w:t>
      </w:r>
      <w:r w:rsidRPr="00AB6A1C">
        <w:rPr>
          <w:color w:val="000000"/>
          <w:sz w:val="28"/>
        </w:rPr>
        <w:t xml:space="preserve"> средний уровень жизни (прожиточный минимум), особенности профессиональных и общественных объединений, в которые так или иначе включены сотрудники организации, уровень преступности, перспективность региона, уровень напряженности </w:t>
      </w:r>
      <w:r w:rsidR="00AB6A1C">
        <w:rPr>
          <w:color w:val="000000"/>
          <w:sz w:val="28"/>
        </w:rPr>
        <w:t>и т.д.</w:t>
      </w:r>
    </w:p>
    <w:p w:rsidR="00146295" w:rsidRPr="00AB6A1C" w:rsidRDefault="002C658A" w:rsidP="00AB6A1C">
      <w:pPr>
        <w:numPr>
          <w:ilvl w:val="0"/>
          <w:numId w:val="42"/>
        </w:numPr>
        <w:shd w:val="clear" w:color="auto" w:fill="FFFFFF"/>
        <w:spacing w:line="360" w:lineRule="auto"/>
        <w:ind w:left="0" w:firstLine="709"/>
        <w:jc w:val="both"/>
        <w:rPr>
          <w:color w:val="000000"/>
          <w:sz w:val="28"/>
        </w:rPr>
      </w:pPr>
      <w:r w:rsidRPr="00AB6A1C">
        <w:rPr>
          <w:iCs/>
          <w:color w:val="000000"/>
          <w:sz w:val="28"/>
        </w:rPr>
        <w:t>Политическая ситуация</w:t>
      </w:r>
      <w:r w:rsidR="002458BF" w:rsidRPr="00AB6A1C">
        <w:rPr>
          <w:color w:val="000000"/>
          <w:sz w:val="28"/>
        </w:rPr>
        <w:t>:</w:t>
      </w:r>
      <w:r w:rsidRPr="00AB6A1C">
        <w:rPr>
          <w:color w:val="000000"/>
          <w:sz w:val="28"/>
        </w:rPr>
        <w:t xml:space="preserve"> общеполитическую ситуацию сложившуюся в регионе (нал</w:t>
      </w:r>
      <w:r w:rsidR="00146295" w:rsidRPr="00AB6A1C">
        <w:rPr>
          <w:color w:val="000000"/>
          <w:sz w:val="28"/>
        </w:rPr>
        <w:t xml:space="preserve">ичие забастовок, стачек </w:t>
      </w:r>
      <w:r w:rsidR="00AB6A1C">
        <w:rPr>
          <w:color w:val="000000"/>
          <w:sz w:val="28"/>
        </w:rPr>
        <w:t>и т.д.</w:t>
      </w:r>
      <w:r w:rsidR="00146295" w:rsidRPr="00AB6A1C">
        <w:rPr>
          <w:color w:val="000000"/>
          <w:sz w:val="28"/>
        </w:rPr>
        <w:t>);</w:t>
      </w:r>
    </w:p>
    <w:p w:rsidR="00146295" w:rsidRPr="00AB6A1C" w:rsidRDefault="002C658A" w:rsidP="00AB6A1C">
      <w:pPr>
        <w:numPr>
          <w:ilvl w:val="0"/>
          <w:numId w:val="42"/>
        </w:numPr>
        <w:shd w:val="clear" w:color="auto" w:fill="FFFFFF"/>
        <w:spacing w:line="360" w:lineRule="auto"/>
        <w:ind w:left="0" w:firstLine="709"/>
        <w:jc w:val="both"/>
        <w:rPr>
          <w:color w:val="000000"/>
          <w:sz w:val="28"/>
        </w:rPr>
      </w:pPr>
      <w:r w:rsidRPr="00AB6A1C">
        <w:rPr>
          <w:color w:val="000000"/>
          <w:sz w:val="28"/>
        </w:rPr>
        <w:t xml:space="preserve">Факторы </w:t>
      </w:r>
      <w:r w:rsidRPr="00AB6A1C">
        <w:rPr>
          <w:iCs/>
          <w:color w:val="000000"/>
          <w:sz w:val="28"/>
        </w:rPr>
        <w:t>технологического</w:t>
      </w:r>
      <w:r w:rsidRPr="00AB6A1C">
        <w:rPr>
          <w:color w:val="000000"/>
          <w:sz w:val="28"/>
        </w:rPr>
        <w:t xml:space="preserve"> развития отрасли.</w:t>
      </w:r>
    </w:p>
    <w:p w:rsidR="00146295" w:rsidRPr="00AB6A1C" w:rsidRDefault="002C658A" w:rsidP="00AB6A1C">
      <w:pPr>
        <w:numPr>
          <w:ilvl w:val="0"/>
          <w:numId w:val="42"/>
        </w:numPr>
        <w:shd w:val="clear" w:color="auto" w:fill="FFFFFF"/>
        <w:spacing w:line="360" w:lineRule="auto"/>
        <w:ind w:left="0" w:firstLine="709"/>
        <w:jc w:val="both"/>
        <w:rPr>
          <w:color w:val="000000"/>
          <w:sz w:val="28"/>
        </w:rPr>
      </w:pPr>
      <w:r w:rsidRPr="00AB6A1C">
        <w:rPr>
          <w:iCs/>
          <w:color w:val="000000"/>
          <w:sz w:val="28"/>
        </w:rPr>
        <w:t>Социо-культурные факторы</w:t>
      </w:r>
      <w:r w:rsidR="002458BF" w:rsidRPr="00AB6A1C">
        <w:rPr>
          <w:color w:val="000000"/>
          <w:sz w:val="28"/>
        </w:rPr>
        <w:t>:</w:t>
      </w:r>
      <w:r w:rsidRPr="00AB6A1C">
        <w:rPr>
          <w:color w:val="000000"/>
          <w:sz w:val="28"/>
        </w:rPr>
        <w:t xml:space="preserve"> культурные традиции, сложившиеся общественные нормы поведения </w:t>
      </w:r>
      <w:r w:rsidR="00AB6A1C">
        <w:rPr>
          <w:color w:val="000000"/>
          <w:sz w:val="28"/>
        </w:rPr>
        <w:t>и т.п.</w:t>
      </w:r>
    </w:p>
    <w:p w:rsidR="00146295" w:rsidRPr="00AB6A1C" w:rsidRDefault="002C658A" w:rsidP="00AB6A1C">
      <w:pPr>
        <w:numPr>
          <w:ilvl w:val="0"/>
          <w:numId w:val="42"/>
        </w:numPr>
        <w:shd w:val="clear" w:color="auto" w:fill="FFFFFF"/>
        <w:spacing w:line="360" w:lineRule="auto"/>
        <w:ind w:left="0" w:firstLine="709"/>
        <w:jc w:val="both"/>
        <w:rPr>
          <w:color w:val="000000"/>
          <w:sz w:val="28"/>
        </w:rPr>
      </w:pPr>
      <w:r w:rsidRPr="00AB6A1C">
        <w:rPr>
          <w:iCs/>
          <w:color w:val="000000"/>
          <w:sz w:val="28"/>
        </w:rPr>
        <w:t>Экологические факторы</w:t>
      </w:r>
      <w:r w:rsidR="002458BF" w:rsidRPr="00AB6A1C">
        <w:rPr>
          <w:color w:val="000000"/>
          <w:sz w:val="28"/>
        </w:rPr>
        <w:t xml:space="preserve">: </w:t>
      </w:r>
      <w:r w:rsidRPr="00AB6A1C">
        <w:rPr>
          <w:color w:val="000000"/>
          <w:sz w:val="28"/>
        </w:rPr>
        <w:t>экологическую ситуацию, особенно, при неблагоприятной экологической обстановке.</w:t>
      </w:r>
    </w:p>
    <w:p w:rsidR="002C658A" w:rsidRPr="00AB6A1C" w:rsidRDefault="002C658A" w:rsidP="00AB6A1C">
      <w:pPr>
        <w:shd w:val="clear" w:color="auto" w:fill="FFFFFF"/>
        <w:spacing w:line="360" w:lineRule="auto"/>
        <w:ind w:firstLine="709"/>
        <w:jc w:val="both"/>
        <w:rPr>
          <w:color w:val="000000"/>
          <w:sz w:val="28"/>
        </w:rPr>
      </w:pPr>
      <w:r w:rsidRPr="00AB6A1C">
        <w:rPr>
          <w:color w:val="000000"/>
          <w:sz w:val="28"/>
        </w:rPr>
        <w:t xml:space="preserve">Система мотивации труда должна включать в себя </w:t>
      </w:r>
      <w:r w:rsidRPr="00AB6A1C">
        <w:rPr>
          <w:bCs/>
          <w:color w:val="000000"/>
          <w:sz w:val="28"/>
        </w:rPr>
        <w:t>как часть</w:t>
      </w:r>
      <w:r w:rsidRPr="00AB6A1C">
        <w:rPr>
          <w:color w:val="000000"/>
          <w:sz w:val="28"/>
        </w:rPr>
        <w:t xml:space="preserve"> механизм опт</w:t>
      </w:r>
      <w:r w:rsidR="00256220">
        <w:rPr>
          <w:color w:val="000000"/>
          <w:sz w:val="28"/>
        </w:rPr>
        <w:t>имального стимулирования труда</w:t>
      </w:r>
      <w:r w:rsidRPr="00AB6A1C">
        <w:rPr>
          <w:color w:val="000000"/>
          <w:sz w:val="28"/>
        </w:rPr>
        <w:t>.</w:t>
      </w:r>
    </w:p>
    <w:p w:rsidR="00146295" w:rsidRPr="00AB6A1C" w:rsidRDefault="002C658A" w:rsidP="00AB6A1C">
      <w:pPr>
        <w:pStyle w:val="aa"/>
        <w:rPr>
          <w:i w:val="0"/>
          <w:color w:val="000000"/>
          <w:sz w:val="28"/>
        </w:rPr>
      </w:pPr>
      <w:r w:rsidRPr="00AB6A1C">
        <w:rPr>
          <w:i w:val="0"/>
          <w:color w:val="000000"/>
          <w:sz w:val="28"/>
        </w:rPr>
        <w:t>С</w:t>
      </w:r>
      <w:r w:rsidR="00146295" w:rsidRPr="00AB6A1C">
        <w:rPr>
          <w:i w:val="0"/>
          <w:color w:val="000000"/>
          <w:sz w:val="28"/>
        </w:rPr>
        <w:t>истема оптимальной мотивации труда</w:t>
      </w:r>
      <w:r w:rsidRPr="00AB6A1C">
        <w:rPr>
          <w:i w:val="0"/>
          <w:color w:val="000000"/>
          <w:sz w:val="28"/>
        </w:rPr>
        <w:t xml:space="preserve"> призвана обеспечивать адекватную </w:t>
      </w:r>
      <w:r w:rsidRPr="00AB6A1C">
        <w:rPr>
          <w:bCs/>
          <w:i w:val="0"/>
          <w:color w:val="000000"/>
          <w:sz w:val="28"/>
        </w:rPr>
        <w:t>мотивацию</w:t>
      </w:r>
      <w:r w:rsidRPr="00AB6A1C">
        <w:rPr>
          <w:i w:val="0"/>
          <w:color w:val="000000"/>
          <w:sz w:val="28"/>
        </w:rPr>
        <w:t xml:space="preserve"> работника к труду в организации и к кругу своих профессиональных задач.</w:t>
      </w:r>
    </w:p>
    <w:p w:rsidR="00146295" w:rsidRPr="00AB6A1C" w:rsidRDefault="002C658A" w:rsidP="00AB6A1C">
      <w:pPr>
        <w:pStyle w:val="aa"/>
        <w:rPr>
          <w:i w:val="0"/>
          <w:color w:val="000000"/>
          <w:sz w:val="28"/>
        </w:rPr>
      </w:pPr>
      <w:r w:rsidRPr="00AB6A1C">
        <w:rPr>
          <w:i w:val="0"/>
          <w:color w:val="000000"/>
          <w:sz w:val="28"/>
        </w:rPr>
        <w:t xml:space="preserve">СОМТ поощряет такой труд работника, который </w:t>
      </w:r>
      <w:r w:rsidRPr="00AB6A1C">
        <w:rPr>
          <w:bCs/>
          <w:i w:val="0"/>
          <w:color w:val="000000"/>
          <w:sz w:val="28"/>
        </w:rPr>
        <w:t>ценен</w:t>
      </w:r>
      <w:r w:rsidRPr="00AB6A1C">
        <w:rPr>
          <w:i w:val="0"/>
          <w:color w:val="000000"/>
          <w:sz w:val="28"/>
        </w:rPr>
        <w:t xml:space="preserve"> для организации. В связи с этим СОМТ должна быть направлена на:</w:t>
      </w:r>
    </w:p>
    <w:p w:rsidR="00146295" w:rsidRPr="00AB6A1C" w:rsidRDefault="002C658A" w:rsidP="00AB6A1C">
      <w:pPr>
        <w:pStyle w:val="aa"/>
        <w:numPr>
          <w:ilvl w:val="0"/>
          <w:numId w:val="43"/>
        </w:numPr>
        <w:ind w:left="0" w:firstLine="709"/>
        <w:rPr>
          <w:i w:val="0"/>
          <w:color w:val="000000"/>
          <w:sz w:val="28"/>
        </w:rPr>
      </w:pPr>
      <w:r w:rsidRPr="00AB6A1C">
        <w:rPr>
          <w:i w:val="0"/>
          <w:color w:val="000000"/>
          <w:sz w:val="28"/>
        </w:rPr>
        <w:t>поддержание требуемой производительности</w:t>
      </w:r>
      <w:r w:rsidR="00146295" w:rsidRPr="00AB6A1C">
        <w:rPr>
          <w:i w:val="0"/>
          <w:color w:val="000000"/>
          <w:sz w:val="28"/>
        </w:rPr>
        <w:t>;</w:t>
      </w:r>
    </w:p>
    <w:p w:rsidR="00146295" w:rsidRPr="00AB6A1C" w:rsidRDefault="002C658A" w:rsidP="00AB6A1C">
      <w:pPr>
        <w:pStyle w:val="aa"/>
        <w:numPr>
          <w:ilvl w:val="0"/>
          <w:numId w:val="43"/>
        </w:numPr>
        <w:ind w:left="0" w:firstLine="709"/>
        <w:rPr>
          <w:i w:val="0"/>
          <w:color w:val="000000"/>
          <w:sz w:val="28"/>
        </w:rPr>
      </w:pPr>
      <w:r w:rsidRPr="00AB6A1C">
        <w:rPr>
          <w:i w:val="0"/>
          <w:color w:val="000000"/>
          <w:sz w:val="28"/>
        </w:rPr>
        <w:t>повышение производительности</w:t>
      </w:r>
      <w:r w:rsidR="00146295" w:rsidRPr="00AB6A1C">
        <w:rPr>
          <w:i w:val="0"/>
          <w:color w:val="000000"/>
          <w:sz w:val="28"/>
        </w:rPr>
        <w:t>;</w:t>
      </w:r>
    </w:p>
    <w:p w:rsidR="00146295" w:rsidRPr="00AB6A1C" w:rsidRDefault="002C658A" w:rsidP="00AB6A1C">
      <w:pPr>
        <w:pStyle w:val="aa"/>
        <w:numPr>
          <w:ilvl w:val="0"/>
          <w:numId w:val="43"/>
        </w:numPr>
        <w:ind w:left="0" w:firstLine="709"/>
        <w:rPr>
          <w:i w:val="0"/>
          <w:color w:val="000000"/>
          <w:sz w:val="28"/>
        </w:rPr>
      </w:pPr>
      <w:r w:rsidRPr="00AB6A1C">
        <w:rPr>
          <w:i w:val="0"/>
          <w:color w:val="000000"/>
          <w:sz w:val="28"/>
        </w:rPr>
        <w:t>поддержание норм организации</w:t>
      </w:r>
      <w:r w:rsidR="00146295" w:rsidRPr="00AB6A1C">
        <w:rPr>
          <w:i w:val="0"/>
          <w:color w:val="000000"/>
          <w:sz w:val="28"/>
        </w:rPr>
        <w:t>;</w:t>
      </w:r>
    </w:p>
    <w:p w:rsidR="00146295" w:rsidRPr="00AB6A1C" w:rsidRDefault="002C658A" w:rsidP="00AB6A1C">
      <w:pPr>
        <w:pStyle w:val="aa"/>
        <w:numPr>
          <w:ilvl w:val="0"/>
          <w:numId w:val="43"/>
        </w:numPr>
        <w:ind w:left="0" w:firstLine="709"/>
        <w:rPr>
          <w:i w:val="0"/>
          <w:color w:val="000000"/>
          <w:sz w:val="28"/>
          <w:szCs w:val="20"/>
        </w:rPr>
      </w:pPr>
      <w:r w:rsidRPr="00AB6A1C">
        <w:rPr>
          <w:i w:val="0"/>
          <w:color w:val="000000"/>
          <w:sz w:val="28"/>
        </w:rPr>
        <w:t>совершенствование норм организации</w:t>
      </w:r>
      <w:r w:rsidR="00146295" w:rsidRPr="00AB6A1C">
        <w:rPr>
          <w:i w:val="0"/>
          <w:color w:val="000000"/>
          <w:sz w:val="28"/>
        </w:rPr>
        <w:t>.</w:t>
      </w:r>
    </w:p>
    <w:p w:rsidR="002C658A" w:rsidRPr="00AB6A1C" w:rsidRDefault="00146295" w:rsidP="00AB6A1C">
      <w:pPr>
        <w:pStyle w:val="aa"/>
        <w:rPr>
          <w:i w:val="0"/>
          <w:color w:val="000000"/>
          <w:sz w:val="28"/>
          <w:szCs w:val="20"/>
        </w:rPr>
      </w:pPr>
      <w:r w:rsidRPr="00AB6A1C">
        <w:rPr>
          <w:i w:val="0"/>
          <w:color w:val="000000"/>
          <w:sz w:val="28"/>
        </w:rPr>
        <w:t>О</w:t>
      </w:r>
      <w:r w:rsidR="002C658A" w:rsidRPr="00AB6A1C">
        <w:rPr>
          <w:i w:val="0"/>
          <w:color w:val="000000"/>
          <w:sz w:val="28"/>
        </w:rPr>
        <w:t>пираясь на приведенные выше три типа деятельностного поведения (индивид, субъект и личность) и на нормативную сущность любой деятельности мы получаем универсальную трехблочную структуру</w:t>
      </w:r>
      <w:r w:rsidRPr="00AB6A1C">
        <w:rPr>
          <w:i w:val="0"/>
          <w:color w:val="000000"/>
          <w:sz w:val="28"/>
        </w:rPr>
        <w:t xml:space="preserve"> с</w:t>
      </w:r>
      <w:r w:rsidR="002C658A" w:rsidRPr="00AB6A1C">
        <w:rPr>
          <w:i w:val="0"/>
          <w:color w:val="000000"/>
          <w:sz w:val="28"/>
        </w:rPr>
        <w:t>исте</w:t>
      </w:r>
      <w:r w:rsidR="00256220">
        <w:rPr>
          <w:i w:val="0"/>
          <w:color w:val="000000"/>
          <w:sz w:val="28"/>
        </w:rPr>
        <w:t>мы оптимальной мотивации труда</w:t>
      </w:r>
      <w:r w:rsidRPr="00AB6A1C">
        <w:rPr>
          <w:i w:val="0"/>
          <w:color w:val="000000"/>
          <w:sz w:val="28"/>
        </w:rPr>
        <w:t>.</w:t>
      </w:r>
    </w:p>
    <w:p w:rsidR="00A27F2D" w:rsidRPr="00AB6A1C" w:rsidRDefault="00146295" w:rsidP="00AB6A1C">
      <w:pPr>
        <w:pStyle w:val="ae"/>
        <w:spacing w:before="0" w:beforeAutospacing="0" w:after="0" w:afterAutospacing="0" w:line="360" w:lineRule="auto"/>
        <w:ind w:firstLine="709"/>
        <w:jc w:val="both"/>
        <w:rPr>
          <w:color w:val="000000"/>
          <w:sz w:val="28"/>
        </w:rPr>
      </w:pPr>
      <w:r w:rsidRPr="00AB6A1C">
        <w:rPr>
          <w:bCs/>
          <w:color w:val="000000"/>
          <w:sz w:val="28"/>
        </w:rPr>
        <w:t>Первый блок</w:t>
      </w:r>
      <w:r w:rsidRPr="00AB6A1C">
        <w:rPr>
          <w:color w:val="000000"/>
          <w:sz w:val="28"/>
        </w:rPr>
        <w:t xml:space="preserve"> </w:t>
      </w:r>
      <w:r w:rsidRPr="00AB6A1C">
        <w:rPr>
          <w:bCs/>
          <w:color w:val="000000"/>
          <w:sz w:val="28"/>
        </w:rPr>
        <w:t>СОМТ(1):</w:t>
      </w:r>
      <w:r w:rsidRPr="00AB6A1C">
        <w:rPr>
          <w:color w:val="000000"/>
          <w:sz w:val="28"/>
        </w:rPr>
        <w:t xml:space="preserve"> </w:t>
      </w:r>
      <w:r w:rsidRPr="00AB6A1C">
        <w:rPr>
          <w:bCs/>
          <w:iCs/>
          <w:color w:val="000000"/>
          <w:sz w:val="28"/>
        </w:rPr>
        <w:t>индивидный аспект.</w:t>
      </w:r>
      <w:r w:rsidR="00A27F2D" w:rsidRPr="00AB6A1C">
        <w:rPr>
          <w:color w:val="000000"/>
          <w:sz w:val="28"/>
        </w:rPr>
        <w:t xml:space="preserve"> Этот блок</w:t>
      </w:r>
      <w:r w:rsidRPr="00AB6A1C">
        <w:rPr>
          <w:color w:val="000000"/>
          <w:sz w:val="28"/>
        </w:rPr>
        <w:t xml:space="preserve"> обслуживает </w:t>
      </w:r>
      <w:r w:rsidRPr="00AB6A1C">
        <w:rPr>
          <w:iCs/>
          <w:color w:val="000000"/>
          <w:sz w:val="28"/>
        </w:rPr>
        <w:t>общую</w:t>
      </w:r>
      <w:r w:rsidRPr="00AB6A1C">
        <w:rPr>
          <w:color w:val="000000"/>
          <w:sz w:val="28"/>
        </w:rPr>
        <w:t xml:space="preserve"> </w:t>
      </w:r>
      <w:r w:rsidRPr="00AB6A1C">
        <w:rPr>
          <w:iCs/>
          <w:color w:val="000000"/>
          <w:sz w:val="28"/>
        </w:rPr>
        <w:t>заинтересованность в работе привлекаемого работника</w:t>
      </w:r>
      <w:r w:rsidR="00A27F2D" w:rsidRPr="00AB6A1C">
        <w:rPr>
          <w:color w:val="000000"/>
          <w:sz w:val="28"/>
        </w:rPr>
        <w:t xml:space="preserve"> в данной организации;</w:t>
      </w:r>
    </w:p>
    <w:p w:rsidR="00A27F2D" w:rsidRPr="00AB6A1C" w:rsidRDefault="00146295" w:rsidP="00AB6A1C">
      <w:pPr>
        <w:pStyle w:val="ae"/>
        <w:spacing w:before="0" w:beforeAutospacing="0" w:after="0" w:afterAutospacing="0" w:line="360" w:lineRule="auto"/>
        <w:ind w:firstLine="709"/>
        <w:jc w:val="both"/>
        <w:rPr>
          <w:color w:val="000000"/>
          <w:sz w:val="28"/>
        </w:rPr>
      </w:pPr>
      <w:r w:rsidRPr="00AB6A1C">
        <w:rPr>
          <w:bCs/>
          <w:color w:val="000000"/>
          <w:sz w:val="28"/>
        </w:rPr>
        <w:t>Второй блок</w:t>
      </w:r>
      <w:r w:rsidRPr="00AB6A1C">
        <w:rPr>
          <w:color w:val="000000"/>
          <w:sz w:val="28"/>
        </w:rPr>
        <w:t xml:space="preserve"> </w:t>
      </w:r>
      <w:r w:rsidRPr="00AB6A1C">
        <w:rPr>
          <w:bCs/>
          <w:color w:val="000000"/>
          <w:sz w:val="28"/>
        </w:rPr>
        <w:t>СОМТ(2):</w:t>
      </w:r>
      <w:r w:rsidRPr="00AB6A1C">
        <w:rPr>
          <w:color w:val="000000"/>
          <w:sz w:val="28"/>
        </w:rPr>
        <w:t xml:space="preserve"> </w:t>
      </w:r>
      <w:r w:rsidRPr="00AB6A1C">
        <w:rPr>
          <w:bCs/>
          <w:iCs/>
          <w:color w:val="000000"/>
          <w:sz w:val="28"/>
        </w:rPr>
        <w:t>субъектный аспект.</w:t>
      </w:r>
      <w:r w:rsidRPr="00AB6A1C">
        <w:rPr>
          <w:color w:val="000000"/>
          <w:sz w:val="28"/>
        </w:rPr>
        <w:t xml:space="preserve"> Данный блок обслуживает </w:t>
      </w:r>
      <w:r w:rsidRPr="00AB6A1C">
        <w:rPr>
          <w:iCs/>
          <w:color w:val="000000"/>
          <w:sz w:val="28"/>
        </w:rPr>
        <w:t>исполнительскую дисциплину и производительную нормативную заинтересованность, и активность работника</w:t>
      </w:r>
    </w:p>
    <w:p w:rsidR="00A27F2D" w:rsidRPr="00AB6A1C" w:rsidRDefault="002C658A" w:rsidP="00AB6A1C">
      <w:pPr>
        <w:pStyle w:val="ae"/>
        <w:spacing w:before="0" w:beforeAutospacing="0" w:after="0" w:afterAutospacing="0" w:line="360" w:lineRule="auto"/>
        <w:ind w:firstLine="709"/>
        <w:jc w:val="both"/>
        <w:rPr>
          <w:color w:val="000000"/>
          <w:sz w:val="28"/>
        </w:rPr>
      </w:pPr>
      <w:r w:rsidRPr="00AB6A1C">
        <w:rPr>
          <w:bCs/>
          <w:color w:val="000000"/>
          <w:sz w:val="28"/>
        </w:rPr>
        <w:t>Третий блок</w:t>
      </w:r>
      <w:r w:rsidRPr="00AB6A1C">
        <w:rPr>
          <w:color w:val="000000"/>
          <w:sz w:val="28"/>
        </w:rPr>
        <w:t xml:space="preserve"> </w:t>
      </w:r>
      <w:r w:rsidRPr="00AB6A1C">
        <w:rPr>
          <w:bCs/>
          <w:color w:val="000000"/>
          <w:sz w:val="28"/>
        </w:rPr>
        <w:t xml:space="preserve">СОМТ(3): </w:t>
      </w:r>
      <w:r w:rsidRPr="00AB6A1C">
        <w:rPr>
          <w:bCs/>
          <w:iCs/>
          <w:color w:val="000000"/>
          <w:sz w:val="28"/>
        </w:rPr>
        <w:t>личностный аспект</w:t>
      </w:r>
      <w:r w:rsidRPr="00AB6A1C">
        <w:rPr>
          <w:iCs/>
          <w:color w:val="000000"/>
          <w:sz w:val="28"/>
        </w:rPr>
        <w:t>.</w:t>
      </w:r>
      <w:r w:rsidRPr="00AB6A1C">
        <w:rPr>
          <w:color w:val="000000"/>
          <w:sz w:val="28"/>
        </w:rPr>
        <w:t xml:space="preserve"> Функция этого блока заключается в управлении мотивацией работника, </w:t>
      </w:r>
      <w:r w:rsidRPr="00AB6A1C">
        <w:rPr>
          <w:iCs/>
          <w:color w:val="000000"/>
          <w:sz w:val="28"/>
        </w:rPr>
        <w:t xml:space="preserve">направленной на рационализацию своего труда (творческой, инновационной </w:t>
      </w:r>
      <w:r w:rsidR="00AB6A1C">
        <w:rPr>
          <w:iCs/>
          <w:color w:val="000000"/>
          <w:sz w:val="28"/>
        </w:rPr>
        <w:t>и т.п.</w:t>
      </w:r>
      <w:r w:rsidRPr="00AB6A1C">
        <w:rPr>
          <w:iCs/>
          <w:color w:val="000000"/>
          <w:sz w:val="28"/>
        </w:rPr>
        <w:t>) активности работника.</w:t>
      </w:r>
    </w:p>
    <w:p w:rsidR="00A27F2D" w:rsidRPr="00AB6A1C" w:rsidRDefault="002C658A" w:rsidP="00AB6A1C">
      <w:pPr>
        <w:pStyle w:val="ae"/>
        <w:spacing w:before="0" w:beforeAutospacing="0" w:after="0" w:afterAutospacing="0" w:line="360" w:lineRule="auto"/>
        <w:ind w:firstLine="709"/>
        <w:jc w:val="both"/>
        <w:rPr>
          <w:color w:val="000000"/>
          <w:sz w:val="28"/>
        </w:rPr>
      </w:pPr>
      <w:r w:rsidRPr="00AB6A1C">
        <w:rPr>
          <w:color w:val="000000"/>
          <w:sz w:val="28"/>
        </w:rPr>
        <w:t xml:space="preserve">Три введенных блока образуют своего рода </w:t>
      </w:r>
      <w:r w:rsidR="00AB6A1C">
        <w:rPr>
          <w:color w:val="000000"/>
          <w:sz w:val="28"/>
        </w:rPr>
        <w:t>«</w:t>
      </w:r>
      <w:r w:rsidR="00AB6A1C" w:rsidRPr="00AB6A1C">
        <w:rPr>
          <w:color w:val="000000"/>
          <w:sz w:val="28"/>
        </w:rPr>
        <w:t>т</w:t>
      </w:r>
      <w:r w:rsidRPr="00AB6A1C">
        <w:rPr>
          <w:color w:val="000000"/>
          <w:sz w:val="28"/>
        </w:rPr>
        <w:t>ри кита</w:t>
      </w:r>
      <w:r w:rsidR="00AB6A1C">
        <w:rPr>
          <w:color w:val="000000"/>
          <w:sz w:val="28"/>
        </w:rPr>
        <w:t>»</w:t>
      </w:r>
      <w:r w:rsidR="00AB6A1C" w:rsidRPr="00AB6A1C">
        <w:rPr>
          <w:color w:val="000000"/>
          <w:sz w:val="28"/>
        </w:rPr>
        <w:t>,</w:t>
      </w:r>
      <w:r w:rsidRPr="00AB6A1C">
        <w:rPr>
          <w:color w:val="000000"/>
          <w:sz w:val="28"/>
        </w:rPr>
        <w:t xml:space="preserve"> на которых должна строиться система мотивации персонала.</w:t>
      </w:r>
    </w:p>
    <w:p w:rsidR="00B801AE" w:rsidRPr="00AB6A1C" w:rsidRDefault="00B801AE" w:rsidP="00AB6A1C">
      <w:pPr>
        <w:pStyle w:val="4"/>
        <w:keepNext w:val="0"/>
        <w:rPr>
          <w:rFonts w:eastAsia="Arial Unicode MS"/>
          <w:color w:val="000000"/>
          <w:sz w:val="28"/>
        </w:rPr>
      </w:pPr>
      <w:r w:rsidRPr="00AB6A1C">
        <w:rPr>
          <w:color w:val="000000"/>
          <w:sz w:val="28"/>
        </w:rPr>
        <w:t>Способы морального стимулирования</w:t>
      </w:r>
    </w:p>
    <w:p w:rsidR="00B801AE" w:rsidRPr="00AB6A1C" w:rsidRDefault="00B801AE" w:rsidP="00AB6A1C">
      <w:pPr>
        <w:shd w:val="clear" w:color="auto" w:fill="FFFFFF"/>
        <w:spacing w:line="360" w:lineRule="auto"/>
        <w:ind w:firstLine="709"/>
        <w:jc w:val="both"/>
        <w:rPr>
          <w:color w:val="000000"/>
          <w:sz w:val="28"/>
        </w:rPr>
      </w:pPr>
      <w:r w:rsidRPr="00AB6A1C">
        <w:rPr>
          <w:color w:val="000000"/>
          <w:sz w:val="28"/>
        </w:rPr>
        <w:t>В конце 60</w:t>
      </w:r>
      <w:r w:rsidR="00AB6A1C">
        <w:rPr>
          <w:color w:val="000000"/>
          <w:sz w:val="28"/>
        </w:rPr>
        <w:t>-</w:t>
      </w:r>
      <w:r w:rsidR="00AB6A1C" w:rsidRPr="00AB6A1C">
        <w:rPr>
          <w:color w:val="000000"/>
          <w:sz w:val="28"/>
        </w:rPr>
        <w:t>х</w:t>
      </w:r>
      <w:r w:rsidRPr="00AB6A1C">
        <w:rPr>
          <w:color w:val="000000"/>
          <w:sz w:val="28"/>
        </w:rPr>
        <w:t xml:space="preserve"> начале 70</w:t>
      </w:r>
      <w:r w:rsidR="00AB6A1C">
        <w:rPr>
          <w:color w:val="000000"/>
          <w:sz w:val="28"/>
        </w:rPr>
        <w:t>-</w:t>
      </w:r>
      <w:r w:rsidR="00AB6A1C" w:rsidRPr="00AB6A1C">
        <w:rPr>
          <w:color w:val="000000"/>
          <w:sz w:val="28"/>
        </w:rPr>
        <w:t>х</w:t>
      </w:r>
      <w:r w:rsidRPr="00AB6A1C">
        <w:rPr>
          <w:color w:val="000000"/>
          <w:sz w:val="28"/>
        </w:rPr>
        <w:t xml:space="preserve"> гг.</w:t>
      </w:r>
      <w:r w:rsidR="00AB6A1C">
        <w:rPr>
          <w:color w:val="000000"/>
          <w:sz w:val="28"/>
        </w:rPr>
        <w:t xml:space="preserve"> </w:t>
      </w:r>
      <w:r w:rsidRPr="00AB6A1C">
        <w:rPr>
          <w:color w:val="000000"/>
          <w:sz w:val="28"/>
        </w:rPr>
        <w:t>некоторые специалисты-эксперты независимо друг от друга пришли к выводу, что каждый, занимающийся проблемами управления на производстве, сталкивается с трудностями, которые коренятся в том, что в большинстве случаев выполняемая работа является для исполнителей малопривлекательной. В связи с этим были выделены 15 пунктов, признанные наиболее важными для выполнения работы на предприятиях.</w:t>
      </w:r>
    </w:p>
    <w:p w:rsidR="00B801AE" w:rsidRPr="00AB6A1C" w:rsidRDefault="00B801AE" w:rsidP="00AB6A1C">
      <w:pPr>
        <w:spacing w:line="360" w:lineRule="auto"/>
        <w:ind w:firstLine="709"/>
        <w:jc w:val="both"/>
        <w:rPr>
          <w:color w:val="000000"/>
          <w:sz w:val="28"/>
        </w:rPr>
      </w:pPr>
      <w:r w:rsidRPr="00AB6A1C">
        <w:rPr>
          <w:color w:val="000000"/>
          <w:sz w:val="28"/>
        </w:rPr>
        <w:t xml:space="preserve">На основании основных из вышеперечисленных принципов была разработана модель характеристик работы с точки зрения мотивации Хекмана и Олдхэма. [22, </w:t>
      </w:r>
      <w:r w:rsidR="00AB6A1C" w:rsidRPr="00AB6A1C">
        <w:rPr>
          <w:color w:val="000000"/>
          <w:sz w:val="28"/>
          <w:lang w:val="en-US"/>
        </w:rPr>
        <w:t>c</w:t>
      </w:r>
      <w:r w:rsidR="00AB6A1C" w:rsidRPr="00AB6A1C">
        <w:rPr>
          <w:color w:val="000000"/>
          <w:sz w:val="28"/>
        </w:rPr>
        <w:t>.</w:t>
      </w:r>
      <w:r w:rsidR="00256220" w:rsidRPr="00256220">
        <w:rPr>
          <w:color w:val="000000"/>
          <w:sz w:val="28"/>
        </w:rPr>
        <w:t xml:space="preserve"> </w:t>
      </w:r>
      <w:r w:rsidR="00AB6A1C" w:rsidRPr="00AB6A1C">
        <w:rPr>
          <w:color w:val="000000"/>
          <w:sz w:val="28"/>
        </w:rPr>
        <w:t>1</w:t>
      </w:r>
      <w:r w:rsidRPr="00AB6A1C">
        <w:rPr>
          <w:color w:val="000000"/>
          <w:sz w:val="28"/>
        </w:rPr>
        <w:t>28]</w:t>
      </w:r>
    </w:p>
    <w:p w:rsidR="00B801AE" w:rsidRPr="00AB6A1C" w:rsidRDefault="00B801AE" w:rsidP="00AB6A1C">
      <w:pPr>
        <w:spacing w:line="360" w:lineRule="auto"/>
        <w:ind w:firstLine="709"/>
        <w:jc w:val="both"/>
        <w:rPr>
          <w:color w:val="000000"/>
          <w:sz w:val="28"/>
        </w:rPr>
      </w:pPr>
      <w:r w:rsidRPr="00AB6A1C">
        <w:rPr>
          <w:color w:val="000000"/>
          <w:sz w:val="28"/>
        </w:rPr>
        <w:t>Последовательно рассмотрим каждый из этих основных параметров работы и определим, что они значат и как влияют на «психологическое состояние» работников, которое определяет отношение людей к работе.</w:t>
      </w:r>
    </w:p>
    <w:p w:rsidR="00B801AE" w:rsidRPr="00AB6A1C" w:rsidRDefault="00B801AE" w:rsidP="00AB6A1C">
      <w:pPr>
        <w:spacing w:line="360" w:lineRule="auto"/>
        <w:ind w:firstLine="709"/>
        <w:jc w:val="both"/>
        <w:rPr>
          <w:color w:val="000000"/>
          <w:sz w:val="28"/>
        </w:rPr>
      </w:pPr>
      <w:r w:rsidRPr="00AB6A1C">
        <w:rPr>
          <w:color w:val="000000"/>
          <w:sz w:val="28"/>
        </w:rPr>
        <w:t>Разнообразие умений и навыков</w:t>
      </w:r>
    </w:p>
    <w:p w:rsidR="00B801AE" w:rsidRPr="00AB6A1C" w:rsidRDefault="00B801AE" w:rsidP="00AB6A1C">
      <w:pPr>
        <w:spacing w:line="360" w:lineRule="auto"/>
        <w:ind w:firstLine="709"/>
        <w:jc w:val="both"/>
        <w:rPr>
          <w:color w:val="000000"/>
          <w:sz w:val="28"/>
        </w:rPr>
      </w:pPr>
      <w:r w:rsidRPr="00AB6A1C">
        <w:rPr>
          <w:color w:val="000000"/>
          <w:sz w:val="28"/>
        </w:rPr>
        <w:t>Этот термин характеризует степень, в которой работа требует разнообразных действий при ее выполнении, и которая предусматривает использование различных навыков и талантов персонала.</w:t>
      </w:r>
    </w:p>
    <w:p w:rsidR="00B801AE" w:rsidRPr="00AB6A1C" w:rsidRDefault="00B801AE" w:rsidP="00AB6A1C">
      <w:pPr>
        <w:spacing w:line="360" w:lineRule="auto"/>
        <w:ind w:firstLine="709"/>
        <w:jc w:val="both"/>
        <w:rPr>
          <w:color w:val="000000"/>
          <w:sz w:val="28"/>
        </w:rPr>
      </w:pPr>
      <w:r w:rsidRPr="00AB6A1C">
        <w:rPr>
          <w:color w:val="000000"/>
          <w:sz w:val="28"/>
        </w:rPr>
        <w:t>Если работник чувствует, что кто-то еще может сделать эту работу так же хорошо, то она вряд ли будет представлять для него ценность и маловероятно, что он будет испытывать чувство гордости от выполнения задания. Работа, не использующая ценных навыков работника, не вызывает и потребности в дальнейшем обучении.</w:t>
      </w:r>
    </w:p>
    <w:p w:rsidR="00B801AE" w:rsidRPr="00AB6A1C" w:rsidRDefault="00B801AE" w:rsidP="00AB6A1C">
      <w:pPr>
        <w:spacing w:line="360" w:lineRule="auto"/>
        <w:ind w:firstLine="709"/>
        <w:jc w:val="both"/>
        <w:rPr>
          <w:color w:val="000000"/>
          <w:sz w:val="28"/>
        </w:rPr>
      </w:pPr>
      <w:r w:rsidRPr="00AB6A1C">
        <w:rPr>
          <w:color w:val="000000"/>
          <w:sz w:val="28"/>
        </w:rPr>
        <w:t xml:space="preserve">Существует так же оптимальный уровень разнообразия. Он индивидуален для каждого работника. Так, одинаковая работа одним работником может рассматриваться как скучная, а для другого </w:t>
      </w:r>
      <w:r w:rsidR="00AB6A1C">
        <w:rPr>
          <w:color w:val="000000"/>
          <w:sz w:val="28"/>
        </w:rPr>
        <w:t>–</w:t>
      </w:r>
      <w:r w:rsidR="00AB6A1C" w:rsidRPr="00AB6A1C">
        <w:rPr>
          <w:color w:val="000000"/>
          <w:sz w:val="28"/>
        </w:rPr>
        <w:t xml:space="preserve"> </w:t>
      </w:r>
      <w:r w:rsidRPr="00AB6A1C">
        <w:rPr>
          <w:color w:val="000000"/>
          <w:sz w:val="28"/>
        </w:rPr>
        <w:t>кажется, что она имеет неустойчивый и прерывистый характер, в связи, с чем невозможно установить какой-то определенный режим ее выполнения.</w:t>
      </w:r>
    </w:p>
    <w:p w:rsidR="00B801AE" w:rsidRPr="00AB6A1C" w:rsidRDefault="00B801AE" w:rsidP="00AB6A1C">
      <w:pPr>
        <w:pStyle w:val="5"/>
        <w:keepNext w:val="0"/>
        <w:rPr>
          <w:i w:val="0"/>
          <w:sz w:val="28"/>
        </w:rPr>
      </w:pPr>
      <w:r w:rsidRPr="00AB6A1C">
        <w:rPr>
          <w:i w:val="0"/>
          <w:sz w:val="28"/>
        </w:rPr>
        <w:t>Целостность работы</w:t>
      </w:r>
    </w:p>
    <w:p w:rsidR="00B801AE" w:rsidRPr="00AB6A1C" w:rsidRDefault="00B801AE" w:rsidP="00AB6A1C">
      <w:pPr>
        <w:pStyle w:val="24"/>
        <w:spacing w:after="0" w:line="360" w:lineRule="auto"/>
        <w:ind w:firstLine="709"/>
        <w:jc w:val="both"/>
        <w:rPr>
          <w:color w:val="000000"/>
          <w:sz w:val="28"/>
        </w:rPr>
      </w:pPr>
      <w:r w:rsidRPr="00AB6A1C">
        <w:rPr>
          <w:color w:val="000000"/>
          <w:sz w:val="28"/>
        </w:rPr>
        <w:t xml:space="preserve">Под этим параметром понимается завершенность рабочей операции как целой и определенной части работы, </w:t>
      </w:r>
      <w:r w:rsidR="00AB6A1C">
        <w:rPr>
          <w:color w:val="000000"/>
          <w:sz w:val="28"/>
        </w:rPr>
        <w:t>т.е.</w:t>
      </w:r>
      <w:r w:rsidRPr="00AB6A1C">
        <w:rPr>
          <w:color w:val="000000"/>
          <w:sz w:val="28"/>
        </w:rPr>
        <w:t xml:space="preserve"> выполнение работы от начала и до конца с видимым результатом.</w:t>
      </w:r>
    </w:p>
    <w:p w:rsidR="00B801AE" w:rsidRPr="00AB6A1C" w:rsidRDefault="00B801AE" w:rsidP="00AB6A1C">
      <w:pPr>
        <w:pStyle w:val="5"/>
        <w:keepNext w:val="0"/>
        <w:rPr>
          <w:i w:val="0"/>
          <w:sz w:val="28"/>
        </w:rPr>
      </w:pPr>
      <w:r w:rsidRPr="00AB6A1C">
        <w:rPr>
          <w:i w:val="0"/>
          <w:sz w:val="28"/>
        </w:rPr>
        <w:t>Важность работы</w:t>
      </w:r>
    </w:p>
    <w:p w:rsidR="00B801AE" w:rsidRPr="00AB6A1C" w:rsidRDefault="00B801AE" w:rsidP="00AB6A1C">
      <w:pPr>
        <w:spacing w:line="360" w:lineRule="auto"/>
        <w:ind w:firstLine="709"/>
        <w:jc w:val="both"/>
        <w:rPr>
          <w:color w:val="000000"/>
          <w:sz w:val="28"/>
        </w:rPr>
      </w:pPr>
      <w:r w:rsidRPr="00AB6A1C">
        <w:rPr>
          <w:color w:val="000000"/>
          <w:sz w:val="28"/>
        </w:rPr>
        <w:t>Под данным параметром понимается степень влияния выполняемой работы на жизнь или работу других людей в организации или во внешнем окружении. Рабочие, затягивающие гайки тормозных устройств самолета, расценивают свою работу как очень важную, в отличие от рабочих, заполняющих скрепками бумажные коробочки. При этом уровень навыков примерно одинаков.</w:t>
      </w:r>
    </w:p>
    <w:p w:rsidR="00B801AE" w:rsidRPr="00AB6A1C" w:rsidRDefault="00B801AE" w:rsidP="00AB6A1C">
      <w:pPr>
        <w:spacing w:line="360" w:lineRule="auto"/>
        <w:ind w:firstLine="709"/>
        <w:jc w:val="both"/>
        <w:rPr>
          <w:color w:val="000000"/>
          <w:sz w:val="28"/>
        </w:rPr>
      </w:pPr>
      <w:r w:rsidRPr="00AB6A1C">
        <w:rPr>
          <w:color w:val="000000"/>
          <w:sz w:val="28"/>
        </w:rPr>
        <w:t>Понятие важности тесно связано с системой ценностей исполнителя.</w:t>
      </w:r>
    </w:p>
    <w:p w:rsidR="00B801AE" w:rsidRPr="00AB6A1C" w:rsidRDefault="00B801AE" w:rsidP="00AB6A1C">
      <w:pPr>
        <w:spacing w:line="360" w:lineRule="auto"/>
        <w:ind w:firstLine="709"/>
        <w:jc w:val="both"/>
        <w:rPr>
          <w:color w:val="000000"/>
          <w:sz w:val="28"/>
        </w:rPr>
      </w:pPr>
      <w:r w:rsidRPr="00AB6A1C">
        <w:rPr>
          <w:color w:val="000000"/>
          <w:sz w:val="28"/>
        </w:rPr>
        <w:t>Работа может быть интересной и захватывающей, но люди будут оставаться неудовлетворенными до тех пор, пока они не почувствуют, что их работа представляет важность и ее необходимо выполнить.</w:t>
      </w:r>
    </w:p>
    <w:p w:rsidR="00B801AE" w:rsidRPr="00AB6A1C" w:rsidRDefault="00B801AE" w:rsidP="00AB6A1C">
      <w:pPr>
        <w:pStyle w:val="5"/>
        <w:keepNext w:val="0"/>
        <w:rPr>
          <w:i w:val="0"/>
          <w:sz w:val="28"/>
        </w:rPr>
      </w:pPr>
      <w:r w:rsidRPr="00AB6A1C">
        <w:rPr>
          <w:i w:val="0"/>
          <w:sz w:val="28"/>
        </w:rPr>
        <w:t>Автономия</w:t>
      </w:r>
    </w:p>
    <w:p w:rsidR="00B801AE" w:rsidRPr="00AB6A1C" w:rsidRDefault="00B801AE" w:rsidP="00AB6A1C">
      <w:pPr>
        <w:pStyle w:val="24"/>
        <w:spacing w:after="0" w:line="360" w:lineRule="auto"/>
        <w:ind w:firstLine="709"/>
        <w:jc w:val="both"/>
        <w:rPr>
          <w:color w:val="000000"/>
          <w:sz w:val="28"/>
        </w:rPr>
      </w:pPr>
      <w:r w:rsidRPr="00AB6A1C">
        <w:rPr>
          <w:color w:val="000000"/>
          <w:sz w:val="28"/>
        </w:rPr>
        <w:t>Автономия характеризует насколько работа обеспечивает свободу и независимость служащего при выработке графика выполнения работы и действий, используемых для достижения нужного результата. Если решения принимаются другими людьми, хорошее выполнение работы вряд ли будет рассматриваться как вознаграждение. Человек будет чувствовать, что качество выполнения работы зависит от правильности этих решений, а не от его собственных усилий. Не будет чувства «собственности» на работу.</w:t>
      </w:r>
    </w:p>
    <w:p w:rsidR="00B801AE" w:rsidRPr="00AB6A1C" w:rsidRDefault="00B801AE" w:rsidP="00AB6A1C">
      <w:pPr>
        <w:spacing w:line="360" w:lineRule="auto"/>
        <w:ind w:firstLine="709"/>
        <w:jc w:val="both"/>
        <w:rPr>
          <w:color w:val="000000"/>
          <w:sz w:val="28"/>
        </w:rPr>
      </w:pPr>
      <w:r w:rsidRPr="00AB6A1C">
        <w:rPr>
          <w:color w:val="000000"/>
          <w:sz w:val="28"/>
        </w:rPr>
        <w:t xml:space="preserve">При отсутствии (по каким-либо причинам </w:t>
      </w:r>
      <w:r w:rsidR="00AB6A1C">
        <w:rPr>
          <w:color w:val="000000"/>
          <w:sz w:val="28"/>
        </w:rPr>
        <w:t>–</w:t>
      </w:r>
      <w:r w:rsidR="00AB6A1C" w:rsidRPr="00AB6A1C">
        <w:rPr>
          <w:color w:val="000000"/>
          <w:sz w:val="28"/>
        </w:rPr>
        <w:t xml:space="preserve"> </w:t>
      </w:r>
      <w:r w:rsidRPr="00AB6A1C">
        <w:rPr>
          <w:color w:val="000000"/>
          <w:sz w:val="28"/>
        </w:rPr>
        <w:t>например, применению конвейера) целостности невозможна и автономия т</w:t>
      </w:r>
      <w:r w:rsidR="00AB6A1C">
        <w:rPr>
          <w:color w:val="000000"/>
          <w:sz w:val="28"/>
        </w:rPr>
        <w:t>.</w:t>
      </w:r>
      <w:r w:rsidR="00256220">
        <w:rPr>
          <w:color w:val="000000"/>
          <w:sz w:val="28"/>
        </w:rPr>
        <w:t xml:space="preserve"> </w:t>
      </w:r>
      <w:r w:rsidR="00AB6A1C" w:rsidRPr="00AB6A1C">
        <w:rPr>
          <w:color w:val="000000"/>
          <w:sz w:val="28"/>
        </w:rPr>
        <w:t>к</w:t>
      </w:r>
      <w:r w:rsidRPr="00AB6A1C">
        <w:rPr>
          <w:color w:val="000000"/>
          <w:sz w:val="28"/>
        </w:rPr>
        <w:t>. может произойти нарушение общей координации выполнения отдельных действий.</w:t>
      </w:r>
    </w:p>
    <w:p w:rsidR="00B801AE" w:rsidRPr="00AB6A1C" w:rsidRDefault="00B801AE" w:rsidP="00AB6A1C">
      <w:pPr>
        <w:spacing w:line="360" w:lineRule="auto"/>
        <w:ind w:firstLine="709"/>
        <w:jc w:val="both"/>
        <w:rPr>
          <w:color w:val="000000"/>
          <w:sz w:val="28"/>
        </w:rPr>
      </w:pPr>
      <w:r w:rsidRPr="00AB6A1C">
        <w:rPr>
          <w:color w:val="000000"/>
          <w:sz w:val="28"/>
        </w:rPr>
        <w:t>Величина уровня автономии зависит от человека. Для любого служащего существует свой оптимальный уровень автономии, который дает ему реальное ощущение личной ответственности и не приводит к стрессам.</w:t>
      </w:r>
    </w:p>
    <w:p w:rsidR="00B801AE" w:rsidRPr="00AB6A1C" w:rsidRDefault="00B801AE" w:rsidP="00AB6A1C">
      <w:pPr>
        <w:pStyle w:val="5"/>
        <w:keepNext w:val="0"/>
        <w:rPr>
          <w:i w:val="0"/>
          <w:sz w:val="28"/>
        </w:rPr>
      </w:pPr>
      <w:r w:rsidRPr="00AB6A1C">
        <w:rPr>
          <w:i w:val="0"/>
          <w:sz w:val="28"/>
        </w:rPr>
        <w:t>Обратная связь</w:t>
      </w:r>
    </w:p>
    <w:p w:rsidR="00B801AE" w:rsidRPr="00AB6A1C" w:rsidRDefault="00B801AE" w:rsidP="00AB6A1C">
      <w:pPr>
        <w:spacing w:line="360" w:lineRule="auto"/>
        <w:ind w:firstLine="709"/>
        <w:jc w:val="both"/>
        <w:rPr>
          <w:color w:val="000000"/>
          <w:sz w:val="28"/>
        </w:rPr>
      </w:pPr>
      <w:r w:rsidRPr="00AB6A1C">
        <w:rPr>
          <w:color w:val="000000"/>
          <w:sz w:val="28"/>
        </w:rPr>
        <w:t>Обратная связь обеспечивает получение работниками информации о качестве выполняемой ими работы. Эффективность обратной связи зависит от целостности работы. Гораздо легче обеспечить обратную связь по результатам «законченной работы», чем на отдельном ее фрагменте.</w:t>
      </w:r>
    </w:p>
    <w:p w:rsidR="00B801AE" w:rsidRPr="00AB6A1C" w:rsidRDefault="00B801AE" w:rsidP="00AB6A1C">
      <w:pPr>
        <w:spacing w:line="360" w:lineRule="auto"/>
        <w:ind w:firstLine="709"/>
        <w:jc w:val="both"/>
        <w:rPr>
          <w:color w:val="000000"/>
          <w:sz w:val="28"/>
        </w:rPr>
      </w:pPr>
      <w:r w:rsidRPr="00AB6A1C">
        <w:rPr>
          <w:color w:val="000000"/>
          <w:sz w:val="28"/>
        </w:rPr>
        <w:t xml:space="preserve">Расширяя фронт каждой работы так, чтобы работник отвечал за несколько взаимосвязанных операций, мы повышаем автономию. В то же время, это увеличивает целостность работы, а, значит, обеспечивает быструю и эффективную обратную связь. При этом работник интенсивно использует самопроверку, </w:t>
      </w:r>
      <w:r w:rsidR="00AB6A1C">
        <w:rPr>
          <w:color w:val="000000"/>
          <w:sz w:val="28"/>
        </w:rPr>
        <w:t>т.е.</w:t>
      </w:r>
      <w:r w:rsidRPr="00AB6A1C">
        <w:rPr>
          <w:color w:val="000000"/>
          <w:sz w:val="28"/>
        </w:rPr>
        <w:t xml:space="preserve"> личную обратную связь. У него появляется возможность обнаруживать недостатки самому, что воспринимается гораздо легче, чем, если бы ему кто-то другой указал на эту ошибку.</w:t>
      </w:r>
    </w:p>
    <w:p w:rsidR="00B801AE" w:rsidRPr="00AB6A1C" w:rsidRDefault="00B801AE" w:rsidP="00AB6A1C">
      <w:pPr>
        <w:spacing w:line="360" w:lineRule="auto"/>
        <w:ind w:firstLine="709"/>
        <w:jc w:val="both"/>
        <w:rPr>
          <w:color w:val="000000"/>
          <w:sz w:val="28"/>
        </w:rPr>
      </w:pPr>
      <w:r w:rsidRPr="00AB6A1C">
        <w:rPr>
          <w:color w:val="000000"/>
          <w:sz w:val="28"/>
        </w:rPr>
        <w:t>Важность обратной связи очевидна. Люди должны знать, насколько хорошо они выполняют свою работу. Менеджеры являются важным источником подобной обратной связи. Однако наилучшая обратная связь имеет место тогда, когда работники сами контролируют качество собственной работы.</w:t>
      </w:r>
    </w:p>
    <w:p w:rsidR="00B801AE" w:rsidRPr="00AB6A1C" w:rsidRDefault="00B801AE" w:rsidP="00AB6A1C">
      <w:pPr>
        <w:spacing w:line="360" w:lineRule="auto"/>
        <w:ind w:firstLine="709"/>
        <w:jc w:val="both"/>
        <w:rPr>
          <w:color w:val="000000"/>
          <w:sz w:val="28"/>
        </w:rPr>
      </w:pPr>
      <w:r w:rsidRPr="00AB6A1C">
        <w:rPr>
          <w:color w:val="000000"/>
          <w:sz w:val="28"/>
        </w:rPr>
        <w:t>Рассмотренные выше три первых фактора вносят свой вклад в оценку работы с точки зрения ее сложности, ценности и необходимости. Если работа не обладает такими параметрами, то она не будет внутренне мотивируемой. Хорошее качество ее выполнения не будет создавать ни чувства выполненного долга, ни ощущения новизны или приобретения чего-либо полезного.</w:t>
      </w:r>
    </w:p>
    <w:p w:rsidR="00B801AE" w:rsidRPr="00AB6A1C" w:rsidRDefault="00B801AE" w:rsidP="00AB6A1C">
      <w:pPr>
        <w:spacing w:line="360" w:lineRule="auto"/>
        <w:ind w:firstLine="709"/>
        <w:jc w:val="both"/>
        <w:rPr>
          <w:color w:val="000000"/>
          <w:sz w:val="28"/>
        </w:rPr>
      </w:pPr>
      <w:r w:rsidRPr="00AB6A1C">
        <w:rPr>
          <w:color w:val="000000"/>
          <w:sz w:val="28"/>
        </w:rPr>
        <w:t>Работа, удовлетворяющая всем описанным факторам, внутренне мотивирует работников, обеспечивает хорошее качество выполненного задания, доставляет удовлетворение. Она создает ощущение личного вклада в выпускаемую продукцию или оказываемые услуги, дает раб</w:t>
      </w:r>
      <w:r w:rsidR="00256220">
        <w:rPr>
          <w:color w:val="000000"/>
          <w:sz w:val="28"/>
        </w:rPr>
        <w:t>отникам чувство сопричастности.</w:t>
      </w:r>
    </w:p>
    <w:p w:rsidR="00AB6A1C" w:rsidRDefault="00B801AE" w:rsidP="00AB6A1C">
      <w:pPr>
        <w:pStyle w:val="31"/>
        <w:spacing w:after="0" w:line="360" w:lineRule="auto"/>
        <w:ind w:left="0" w:firstLine="709"/>
        <w:jc w:val="both"/>
        <w:rPr>
          <w:color w:val="000000"/>
          <w:sz w:val="28"/>
        </w:rPr>
      </w:pPr>
      <w:r w:rsidRPr="00AB6A1C">
        <w:rPr>
          <w:color w:val="000000"/>
          <w:sz w:val="28"/>
        </w:rPr>
        <w:t>Только такая работа дает возможность человеку к самовыражению, заложенному в его социальности. Работа должна доставлять удовольствие.</w:t>
      </w:r>
    </w:p>
    <w:p w:rsidR="00B801AE" w:rsidRPr="00AB6A1C" w:rsidRDefault="00B801AE" w:rsidP="00AB6A1C">
      <w:pPr>
        <w:pStyle w:val="ae"/>
        <w:spacing w:before="0" w:beforeAutospacing="0" w:after="0" w:afterAutospacing="0" w:line="360" w:lineRule="auto"/>
        <w:ind w:firstLine="709"/>
        <w:jc w:val="both"/>
        <w:rPr>
          <w:i/>
          <w:color w:val="000000"/>
          <w:sz w:val="28"/>
        </w:rPr>
      </w:pPr>
      <w:r w:rsidRPr="00AB6A1C">
        <w:rPr>
          <w:i/>
          <w:color w:val="000000"/>
          <w:sz w:val="28"/>
        </w:rPr>
        <w:t>Способы материального стимулирования.</w:t>
      </w:r>
    </w:p>
    <w:p w:rsidR="00313903" w:rsidRPr="00AB6A1C" w:rsidRDefault="00313903" w:rsidP="00AB6A1C">
      <w:pPr>
        <w:pStyle w:val="ab"/>
        <w:spacing w:after="0" w:line="360" w:lineRule="auto"/>
        <w:ind w:left="0" w:firstLine="709"/>
        <w:jc w:val="both"/>
        <w:rPr>
          <w:color w:val="000000"/>
          <w:sz w:val="28"/>
        </w:rPr>
      </w:pPr>
      <w:r w:rsidRPr="00AB6A1C">
        <w:rPr>
          <w:color w:val="000000"/>
          <w:sz w:val="28"/>
        </w:rPr>
        <w:t>До сих пор мы рассматривали стимулирующие факторы, в основном, в свете психологических потребностей, воздействий на внутреннюю мотивацию. Однако механизмом оптимального стимулирования труда является применение и материальных мотиваций, которые</w:t>
      </w:r>
      <w:r w:rsidR="00AB6A1C">
        <w:rPr>
          <w:color w:val="000000"/>
          <w:sz w:val="28"/>
        </w:rPr>
        <w:t xml:space="preserve"> </w:t>
      </w:r>
      <w:r w:rsidRPr="00AB6A1C">
        <w:rPr>
          <w:color w:val="000000"/>
          <w:sz w:val="28"/>
        </w:rPr>
        <w:t>то же имеет место сегодня и во многих случаях полностью оправдывает себя. Это означает, что обзор методов мотивации сотрудников был бы не полным без рассмотрения экономических (или материальных) методов мотивации.</w:t>
      </w:r>
    </w:p>
    <w:p w:rsidR="00313903" w:rsidRPr="00AB6A1C" w:rsidRDefault="00313903" w:rsidP="00AB6A1C">
      <w:pPr>
        <w:spacing w:line="360" w:lineRule="auto"/>
        <w:ind w:firstLine="709"/>
        <w:jc w:val="both"/>
        <w:rPr>
          <w:color w:val="000000"/>
          <w:sz w:val="28"/>
        </w:rPr>
      </w:pPr>
      <w:r w:rsidRPr="00AB6A1C">
        <w:rPr>
          <w:color w:val="000000"/>
          <w:sz w:val="28"/>
        </w:rPr>
        <w:t>Для эффективности материальной мотивации необходима разработка премиальной схемы выплат за производительность, системы сдельной оплаты или трудовых соглашений. Эта задача отнюдь не проста, так как ситуация в каждой фирме уникальна и, следовательно, премиальная система должна быть уникальной для каждого случая. Она также зависит от специализации персонала.</w:t>
      </w:r>
    </w:p>
    <w:p w:rsidR="00B801AE" w:rsidRPr="00AB6A1C" w:rsidRDefault="00313903" w:rsidP="00AB6A1C">
      <w:pPr>
        <w:shd w:val="clear" w:color="auto" w:fill="FFFFFF"/>
        <w:spacing w:line="360" w:lineRule="auto"/>
        <w:ind w:firstLine="709"/>
        <w:jc w:val="both"/>
        <w:rPr>
          <w:color w:val="000000"/>
          <w:kern w:val="16"/>
          <w:sz w:val="28"/>
        </w:rPr>
      </w:pPr>
      <w:r w:rsidRPr="00AB6A1C">
        <w:rPr>
          <w:color w:val="000000"/>
          <w:kern w:val="16"/>
          <w:sz w:val="28"/>
        </w:rPr>
        <w:t xml:space="preserve">Существенная проблема в области управления производством </w:t>
      </w:r>
      <w:r w:rsidR="00AB6A1C">
        <w:rPr>
          <w:color w:val="000000"/>
          <w:kern w:val="16"/>
          <w:sz w:val="28"/>
        </w:rPr>
        <w:t>–</w:t>
      </w:r>
      <w:r w:rsidR="00AB6A1C" w:rsidRPr="00AB6A1C">
        <w:rPr>
          <w:color w:val="000000"/>
          <w:kern w:val="16"/>
          <w:sz w:val="28"/>
        </w:rPr>
        <w:t xml:space="preserve"> </w:t>
      </w:r>
      <w:r w:rsidRPr="00AB6A1C">
        <w:rPr>
          <w:color w:val="000000"/>
          <w:kern w:val="16"/>
          <w:sz w:val="28"/>
        </w:rPr>
        <w:t>значительное опережение темпов роста заработной платы над темпами роста производительности труда, что приводит к снижению стимулирующей силы заработной платы.</w:t>
      </w:r>
    </w:p>
    <w:p w:rsidR="00313903" w:rsidRPr="00AB6A1C" w:rsidRDefault="00313903" w:rsidP="00AB6A1C">
      <w:pPr>
        <w:shd w:val="clear" w:color="auto" w:fill="FFFFFF"/>
        <w:spacing w:line="360" w:lineRule="auto"/>
        <w:ind w:firstLine="709"/>
        <w:jc w:val="both"/>
        <w:rPr>
          <w:color w:val="000000"/>
          <w:kern w:val="16"/>
          <w:sz w:val="28"/>
        </w:rPr>
      </w:pPr>
      <w:r w:rsidRPr="00AB6A1C">
        <w:rPr>
          <w:color w:val="000000"/>
          <w:sz w:val="28"/>
        </w:rPr>
        <w:t>Система оплаты должна создавать у людей чувство уверенности и защищенности, включать действенные средства стимулирования и мотивации, обеспечивать процесс воспроизводства затраченной энергии (восстановления работников).</w:t>
      </w:r>
    </w:p>
    <w:p w:rsidR="002C658A" w:rsidRPr="00AB6A1C" w:rsidRDefault="00AB6A1C" w:rsidP="00AB6A1C">
      <w:pPr>
        <w:pStyle w:val="3"/>
        <w:keepNext w:val="0"/>
        <w:rPr>
          <w:b w:val="0"/>
          <w:color w:val="000000"/>
          <w:sz w:val="28"/>
        </w:rPr>
      </w:pPr>
      <w:r>
        <w:rPr>
          <w:b w:val="0"/>
          <w:color w:val="000000"/>
          <w:sz w:val="28"/>
        </w:rPr>
        <w:t>«</w:t>
      </w:r>
      <w:r w:rsidRPr="00AB6A1C">
        <w:rPr>
          <w:b w:val="0"/>
          <w:color w:val="000000"/>
          <w:sz w:val="28"/>
        </w:rPr>
        <w:t xml:space="preserve">Заработная плата </w:t>
      </w:r>
      <w:r>
        <w:rPr>
          <w:b w:val="0"/>
          <w:color w:val="000000"/>
          <w:sz w:val="28"/>
        </w:rPr>
        <w:t>–</w:t>
      </w:r>
      <w:r w:rsidRPr="00AB6A1C">
        <w:rPr>
          <w:b w:val="0"/>
          <w:color w:val="000000"/>
          <w:sz w:val="28"/>
        </w:rPr>
        <w:t xml:space="preserve"> это мера труда (трудового вклада), выраженная в денежных единицах, которая одновременно является мерой </w:t>
      </w:r>
      <w:r w:rsidRPr="00AB6A1C">
        <w:rPr>
          <w:b w:val="0"/>
          <w:bCs/>
          <w:iCs/>
          <w:color w:val="000000"/>
          <w:sz w:val="28"/>
        </w:rPr>
        <w:t>стоимости рабочей силы</w:t>
      </w:r>
      <w:r w:rsidRPr="00AB6A1C">
        <w:rPr>
          <w:b w:val="0"/>
          <w:color w:val="000000"/>
          <w:sz w:val="28"/>
        </w:rPr>
        <w:t xml:space="preserve"> и мерой </w:t>
      </w:r>
      <w:r w:rsidRPr="00AB6A1C">
        <w:rPr>
          <w:b w:val="0"/>
          <w:bCs/>
          <w:iCs/>
          <w:color w:val="000000"/>
          <w:sz w:val="28"/>
        </w:rPr>
        <w:t>результативности труда</w:t>
      </w:r>
      <w:r>
        <w:rPr>
          <w:b w:val="0"/>
          <w:bCs/>
          <w:iCs/>
          <w:color w:val="000000"/>
          <w:sz w:val="28"/>
        </w:rPr>
        <w:t>»</w:t>
      </w:r>
      <w:r w:rsidRPr="00AB6A1C">
        <w:rPr>
          <w:b w:val="0"/>
          <w:color w:val="000000"/>
          <w:sz w:val="28"/>
        </w:rPr>
        <w:t xml:space="preserve"> </w:t>
      </w:r>
      <w:r w:rsidR="002C658A" w:rsidRPr="00AB6A1C">
        <w:rPr>
          <w:b w:val="0"/>
          <w:color w:val="000000"/>
          <w:sz w:val="28"/>
        </w:rPr>
        <w:t>[2].</w:t>
      </w:r>
    </w:p>
    <w:p w:rsidR="002C658A" w:rsidRPr="00AB6A1C" w:rsidRDefault="002C658A" w:rsidP="00AB6A1C">
      <w:pPr>
        <w:pStyle w:val="ae"/>
        <w:spacing w:before="0" w:beforeAutospacing="0" w:after="0" w:afterAutospacing="0" w:line="360" w:lineRule="auto"/>
        <w:ind w:firstLine="709"/>
        <w:jc w:val="both"/>
        <w:rPr>
          <w:color w:val="000000"/>
          <w:sz w:val="28"/>
        </w:rPr>
      </w:pPr>
      <w:r w:rsidRPr="00AB6A1C">
        <w:rPr>
          <w:color w:val="000000"/>
          <w:sz w:val="28"/>
        </w:rPr>
        <w:t xml:space="preserve">Оплата труда работника </w:t>
      </w:r>
      <w:r w:rsidR="00AB6A1C">
        <w:rPr>
          <w:color w:val="000000"/>
          <w:sz w:val="28"/>
        </w:rPr>
        <w:t>–</w:t>
      </w:r>
      <w:r w:rsidR="00AB6A1C" w:rsidRPr="00AB6A1C">
        <w:rPr>
          <w:color w:val="000000"/>
          <w:sz w:val="28"/>
        </w:rPr>
        <w:t xml:space="preserve"> </w:t>
      </w:r>
      <w:r w:rsidRPr="00AB6A1C">
        <w:rPr>
          <w:color w:val="000000"/>
          <w:sz w:val="28"/>
        </w:rPr>
        <w:t>это:</w:t>
      </w:r>
    </w:p>
    <w:p w:rsidR="002C658A" w:rsidRPr="00AB6A1C" w:rsidRDefault="002C658A" w:rsidP="00AB6A1C">
      <w:pPr>
        <w:numPr>
          <w:ilvl w:val="0"/>
          <w:numId w:val="40"/>
        </w:numPr>
        <w:spacing w:line="360" w:lineRule="auto"/>
        <w:ind w:left="0" w:firstLine="709"/>
        <w:jc w:val="both"/>
        <w:rPr>
          <w:color w:val="000000"/>
          <w:sz w:val="28"/>
        </w:rPr>
      </w:pPr>
      <w:r w:rsidRPr="00AB6A1C">
        <w:rPr>
          <w:color w:val="000000"/>
          <w:sz w:val="28"/>
        </w:rPr>
        <w:t>оплата стоимости рабочей силы специалиста</w:t>
      </w:r>
    </w:p>
    <w:p w:rsidR="002C658A" w:rsidRPr="00AB6A1C" w:rsidRDefault="002C658A" w:rsidP="00AB6A1C">
      <w:pPr>
        <w:numPr>
          <w:ilvl w:val="0"/>
          <w:numId w:val="40"/>
        </w:numPr>
        <w:spacing w:line="360" w:lineRule="auto"/>
        <w:ind w:left="0" w:firstLine="709"/>
        <w:jc w:val="both"/>
        <w:rPr>
          <w:color w:val="000000"/>
          <w:sz w:val="28"/>
        </w:rPr>
      </w:pPr>
      <w:r w:rsidRPr="00AB6A1C">
        <w:rPr>
          <w:color w:val="000000"/>
          <w:sz w:val="28"/>
        </w:rPr>
        <w:t>предоставление денежных и иных средств работнику в соответствии с результатами его труда</w:t>
      </w:r>
    </w:p>
    <w:p w:rsidR="002C658A" w:rsidRPr="00AB6A1C" w:rsidRDefault="002C658A" w:rsidP="00AB6A1C">
      <w:pPr>
        <w:pStyle w:val="ae"/>
        <w:spacing w:before="0" w:beforeAutospacing="0" w:after="0" w:afterAutospacing="0" w:line="360" w:lineRule="auto"/>
        <w:ind w:firstLine="709"/>
        <w:jc w:val="both"/>
        <w:rPr>
          <w:color w:val="000000"/>
          <w:sz w:val="28"/>
        </w:rPr>
      </w:pPr>
      <w:r w:rsidRPr="00AB6A1C">
        <w:rPr>
          <w:color w:val="000000"/>
          <w:sz w:val="28"/>
        </w:rPr>
        <w:t xml:space="preserve">Таким образом, </w:t>
      </w:r>
      <w:r w:rsidRPr="00AB6A1C">
        <w:rPr>
          <w:bCs/>
          <w:iCs/>
          <w:color w:val="000000"/>
          <w:sz w:val="28"/>
        </w:rPr>
        <w:t>заработная плата</w:t>
      </w:r>
      <w:r w:rsidRPr="00AB6A1C">
        <w:rPr>
          <w:color w:val="000000"/>
          <w:sz w:val="28"/>
        </w:rPr>
        <w:t xml:space="preserve"> </w:t>
      </w:r>
      <w:r w:rsidR="00AB6A1C">
        <w:rPr>
          <w:color w:val="000000"/>
          <w:sz w:val="28"/>
        </w:rPr>
        <w:t>–</w:t>
      </w:r>
      <w:r w:rsidR="00AB6A1C" w:rsidRPr="00AB6A1C">
        <w:rPr>
          <w:color w:val="000000"/>
          <w:sz w:val="28"/>
        </w:rPr>
        <w:t xml:space="preserve"> </w:t>
      </w:r>
      <w:r w:rsidRPr="00AB6A1C">
        <w:rPr>
          <w:color w:val="000000"/>
          <w:sz w:val="28"/>
        </w:rPr>
        <w:t>денежный эквивалент трудового вклада в получение продукта и стоимости рабочей силы работника, выплачиваемый работнику.</w:t>
      </w:r>
    </w:p>
    <w:p w:rsidR="00313903" w:rsidRPr="00AB6A1C" w:rsidRDefault="002C658A" w:rsidP="00AB6A1C">
      <w:pPr>
        <w:pStyle w:val="aa"/>
        <w:rPr>
          <w:bCs/>
          <w:i w:val="0"/>
          <w:color w:val="000000"/>
          <w:sz w:val="28"/>
        </w:rPr>
      </w:pPr>
      <w:r w:rsidRPr="00AB6A1C">
        <w:rPr>
          <w:i w:val="0"/>
          <w:color w:val="000000"/>
          <w:sz w:val="28"/>
        </w:rPr>
        <w:t>Размер заработной платы должен превышать объем финансовых средств нужных работнику для восстановление затраченных на работу работником энергетических (физических, интеллектуал</w:t>
      </w:r>
      <w:r w:rsidR="00430825" w:rsidRPr="00AB6A1C">
        <w:rPr>
          <w:i w:val="0"/>
          <w:color w:val="000000"/>
          <w:sz w:val="28"/>
        </w:rPr>
        <w:t xml:space="preserve">ьных </w:t>
      </w:r>
      <w:r w:rsidR="00AB6A1C">
        <w:rPr>
          <w:i w:val="0"/>
          <w:color w:val="000000"/>
          <w:sz w:val="28"/>
        </w:rPr>
        <w:t>и т.п.</w:t>
      </w:r>
      <w:r w:rsidR="00256220">
        <w:rPr>
          <w:i w:val="0"/>
          <w:color w:val="000000"/>
          <w:sz w:val="28"/>
        </w:rPr>
        <w:t>) ресурсов</w:t>
      </w:r>
      <w:r w:rsidRPr="00AB6A1C">
        <w:rPr>
          <w:i w:val="0"/>
          <w:color w:val="000000"/>
          <w:sz w:val="28"/>
        </w:rPr>
        <w:t xml:space="preserve">. Если объем средств недостаточен для восстановления затраченных энергетических ресурсов и на общее поддержание своей индивидуальной жизни, то в работнике будет укрепляться неудовлетворенность и негатив по отношению к работе, что неминуемо скажется на результатах его труда. </w:t>
      </w:r>
      <w:r w:rsidRPr="00AB6A1C">
        <w:rPr>
          <w:bCs/>
          <w:i w:val="0"/>
          <w:color w:val="000000"/>
          <w:sz w:val="28"/>
        </w:rPr>
        <w:t>Это ограничения со стороны работника.</w:t>
      </w:r>
    </w:p>
    <w:p w:rsidR="00313903" w:rsidRPr="00AB6A1C" w:rsidRDefault="002C658A" w:rsidP="00AB6A1C">
      <w:pPr>
        <w:pStyle w:val="aa"/>
        <w:rPr>
          <w:i w:val="0"/>
          <w:color w:val="000000"/>
          <w:sz w:val="28"/>
        </w:rPr>
      </w:pPr>
      <w:r w:rsidRPr="00AB6A1C">
        <w:rPr>
          <w:i w:val="0"/>
          <w:color w:val="000000"/>
          <w:sz w:val="28"/>
        </w:rPr>
        <w:t xml:space="preserve">С другой стороны, объем средств, выплачиваемых работнику в качестве оплаты его труда, должен соотносится с результативностью его труда. Стоимость созданного работником продукта (продукции, услуг </w:t>
      </w:r>
      <w:r w:rsidR="00AB6A1C">
        <w:rPr>
          <w:i w:val="0"/>
          <w:color w:val="000000"/>
          <w:sz w:val="28"/>
        </w:rPr>
        <w:t>и т.п.</w:t>
      </w:r>
      <w:r w:rsidRPr="00AB6A1C">
        <w:rPr>
          <w:i w:val="0"/>
          <w:color w:val="000000"/>
          <w:sz w:val="28"/>
        </w:rPr>
        <w:t>) включает</w:t>
      </w:r>
      <w:r w:rsidR="00AB6A1C">
        <w:rPr>
          <w:i w:val="0"/>
          <w:color w:val="000000"/>
          <w:sz w:val="28"/>
        </w:rPr>
        <w:t xml:space="preserve"> </w:t>
      </w:r>
      <w:r w:rsidRPr="00AB6A1C">
        <w:rPr>
          <w:i w:val="0"/>
          <w:color w:val="000000"/>
          <w:sz w:val="28"/>
        </w:rPr>
        <w:t xml:space="preserve">в себя, составной частью, материализованную рабочую энергию (наряду со стоимостью материала и всех неэнергетических затрат). Оплата труда должна не только не превышать стоимость созданного продукта, но и не превышать стоимости материализованной рабочей энергии в продукте. Иначе работодатель как предприниматель рискует остаться без прибыли. </w:t>
      </w:r>
      <w:r w:rsidRPr="00AB6A1C">
        <w:rPr>
          <w:bCs/>
          <w:i w:val="0"/>
          <w:color w:val="000000"/>
          <w:sz w:val="28"/>
        </w:rPr>
        <w:t>Это ограничения со стороны работодателя.</w:t>
      </w:r>
    </w:p>
    <w:p w:rsidR="00313903" w:rsidRPr="00AB6A1C" w:rsidRDefault="002C658A" w:rsidP="00AB6A1C">
      <w:pPr>
        <w:pStyle w:val="aa"/>
        <w:rPr>
          <w:i w:val="0"/>
          <w:color w:val="000000"/>
          <w:sz w:val="28"/>
        </w:rPr>
      </w:pPr>
      <w:r w:rsidRPr="00AB6A1C">
        <w:rPr>
          <w:i w:val="0"/>
          <w:color w:val="000000"/>
          <w:sz w:val="28"/>
        </w:rPr>
        <w:t>Сложность поиска оптимума между приведенным антагонизмом работодателя и работника проявляется особенно ярко в случае отсутствия в обществе устоявшихся стандартов оплаты работы специалиста</w:t>
      </w:r>
      <w:r w:rsidR="00AB6A1C">
        <w:rPr>
          <w:i w:val="0"/>
          <w:color w:val="000000"/>
          <w:sz w:val="28"/>
        </w:rPr>
        <w:t xml:space="preserve"> </w:t>
      </w:r>
      <w:r w:rsidRPr="00AB6A1C">
        <w:rPr>
          <w:i w:val="0"/>
          <w:color w:val="000000"/>
          <w:sz w:val="28"/>
        </w:rPr>
        <w:t xml:space="preserve">той или иной профессии. </w:t>
      </w:r>
      <w:r w:rsidR="00FF51DB" w:rsidRPr="00AB6A1C">
        <w:rPr>
          <w:i w:val="0"/>
          <w:color w:val="000000"/>
          <w:sz w:val="28"/>
        </w:rPr>
        <w:t>И здесь необходимо указать основные принципы механизма оптимального стимулирования труда:</w:t>
      </w:r>
    </w:p>
    <w:p w:rsidR="002C658A" w:rsidRPr="00AB6A1C" w:rsidRDefault="00AB6A1C" w:rsidP="00AB6A1C">
      <w:pPr>
        <w:pStyle w:val="ae"/>
        <w:numPr>
          <w:ilvl w:val="0"/>
          <w:numId w:val="44"/>
        </w:numPr>
        <w:tabs>
          <w:tab w:val="clear" w:pos="720"/>
          <w:tab w:val="num" w:pos="0"/>
        </w:tabs>
        <w:spacing w:before="0" w:beforeAutospacing="0" w:after="0" w:afterAutospacing="0" w:line="360" w:lineRule="auto"/>
        <w:ind w:left="0" w:firstLine="709"/>
        <w:jc w:val="both"/>
        <w:rPr>
          <w:color w:val="000000"/>
          <w:sz w:val="28"/>
        </w:rPr>
      </w:pPr>
      <w:r>
        <w:rPr>
          <w:bCs/>
          <w:iCs/>
          <w:color w:val="000000"/>
          <w:sz w:val="28"/>
        </w:rPr>
        <w:t>«</w:t>
      </w:r>
      <w:r w:rsidRPr="00AB6A1C">
        <w:rPr>
          <w:bCs/>
          <w:iCs/>
          <w:color w:val="000000"/>
          <w:sz w:val="28"/>
        </w:rPr>
        <w:t>Правило поощрения нормативной отдачи сил и дисциплины</w:t>
      </w:r>
      <w:r>
        <w:rPr>
          <w:bCs/>
          <w:iCs/>
          <w:color w:val="000000"/>
          <w:sz w:val="28"/>
        </w:rPr>
        <w:t>»</w:t>
      </w:r>
      <w:r w:rsidRPr="00AB6A1C">
        <w:rPr>
          <w:bCs/>
          <w:iCs/>
          <w:color w:val="000000"/>
          <w:sz w:val="28"/>
        </w:rPr>
        <w:t>.</w:t>
      </w:r>
      <w:r w:rsidR="002C658A" w:rsidRPr="00AB6A1C">
        <w:rPr>
          <w:color w:val="000000"/>
          <w:sz w:val="28"/>
        </w:rPr>
        <w:t xml:space="preserve"> Данный элемент стимулирует </w:t>
      </w:r>
      <w:r w:rsidR="002C658A" w:rsidRPr="00AB6A1C">
        <w:rPr>
          <w:iCs/>
          <w:color w:val="000000"/>
          <w:sz w:val="28"/>
        </w:rPr>
        <w:t>исполнительскую</w:t>
      </w:r>
      <w:r w:rsidR="002C658A" w:rsidRPr="00AB6A1C">
        <w:rPr>
          <w:color w:val="000000"/>
          <w:sz w:val="28"/>
        </w:rPr>
        <w:t xml:space="preserve"> </w:t>
      </w:r>
      <w:r w:rsidR="002C658A" w:rsidRPr="00AB6A1C">
        <w:rPr>
          <w:iCs/>
          <w:color w:val="000000"/>
          <w:sz w:val="28"/>
        </w:rPr>
        <w:t>дисциплину и активность.</w:t>
      </w:r>
      <w:r w:rsidR="002C658A" w:rsidRPr="00AB6A1C">
        <w:rPr>
          <w:color w:val="000000"/>
          <w:sz w:val="28"/>
        </w:rPr>
        <w:t xml:space="preserve"> (Стимулирование выполнения текущих задач в соответствии с требованиями (функции работника, отдела, подразделения </w:t>
      </w:r>
      <w:r>
        <w:rPr>
          <w:color w:val="000000"/>
          <w:sz w:val="28"/>
        </w:rPr>
        <w:t>и т.д.</w:t>
      </w:r>
      <w:r w:rsidR="002C658A" w:rsidRPr="00AB6A1C">
        <w:rPr>
          <w:color w:val="000000"/>
          <w:sz w:val="28"/>
        </w:rPr>
        <w:t xml:space="preserve">)). Правило поощрения нормативной </w:t>
      </w:r>
      <w:r w:rsidR="00FF51DB" w:rsidRPr="00AB6A1C">
        <w:rPr>
          <w:color w:val="000000"/>
          <w:sz w:val="28"/>
        </w:rPr>
        <w:t>отдачи сил и дисциплины должны содержать</w:t>
      </w:r>
      <w:r w:rsidR="002C658A" w:rsidRPr="00AB6A1C">
        <w:rPr>
          <w:color w:val="000000"/>
          <w:sz w:val="28"/>
        </w:rPr>
        <w:t xml:space="preserve"> в себе условия</w:t>
      </w:r>
      <w:r w:rsidR="00FF51DB" w:rsidRPr="00AB6A1C">
        <w:rPr>
          <w:color w:val="000000"/>
          <w:sz w:val="28"/>
        </w:rPr>
        <w:t>,</w:t>
      </w:r>
      <w:r w:rsidR="002C658A" w:rsidRPr="00AB6A1C">
        <w:rPr>
          <w:color w:val="000000"/>
          <w:sz w:val="28"/>
        </w:rPr>
        <w:t xml:space="preserve"> направленные на коррекцию работника нарушающего общую дисциплину организации, производственные, технологические, позиционные нормы и др</w:t>
      </w:r>
      <w:r w:rsidR="00FF51DB" w:rsidRPr="00AB6A1C">
        <w:rPr>
          <w:color w:val="000000"/>
          <w:sz w:val="28"/>
        </w:rPr>
        <w:t>. и</w:t>
      </w:r>
      <w:r>
        <w:rPr>
          <w:color w:val="000000"/>
          <w:sz w:val="28"/>
        </w:rPr>
        <w:t xml:space="preserve"> </w:t>
      </w:r>
      <w:r w:rsidR="00FF51DB" w:rsidRPr="00AB6A1C">
        <w:rPr>
          <w:color w:val="000000"/>
          <w:sz w:val="28"/>
        </w:rPr>
        <w:t>содержащие</w:t>
      </w:r>
      <w:r w:rsidR="002C658A" w:rsidRPr="00AB6A1C">
        <w:rPr>
          <w:color w:val="000000"/>
          <w:sz w:val="28"/>
        </w:rPr>
        <w:t xml:space="preserve"> условия</w:t>
      </w:r>
      <w:r w:rsidR="00FF51DB" w:rsidRPr="00AB6A1C">
        <w:rPr>
          <w:color w:val="000000"/>
          <w:sz w:val="28"/>
        </w:rPr>
        <w:t>,</w:t>
      </w:r>
      <w:r w:rsidR="002C658A" w:rsidRPr="00AB6A1C">
        <w:rPr>
          <w:color w:val="000000"/>
          <w:sz w:val="28"/>
        </w:rPr>
        <w:t xml:space="preserve"> направленные на поощрения работника в различных формах:</w:t>
      </w:r>
    </w:p>
    <w:p w:rsidR="00FF51DB" w:rsidRPr="00AB6A1C" w:rsidRDefault="00AB6A1C" w:rsidP="00AB6A1C">
      <w:pPr>
        <w:pStyle w:val="ae"/>
        <w:numPr>
          <w:ilvl w:val="0"/>
          <w:numId w:val="44"/>
        </w:numPr>
        <w:spacing w:before="0" w:beforeAutospacing="0" w:after="0" w:afterAutospacing="0" w:line="360" w:lineRule="auto"/>
        <w:ind w:left="0" w:firstLine="709"/>
        <w:jc w:val="both"/>
        <w:rPr>
          <w:color w:val="000000"/>
          <w:sz w:val="28"/>
        </w:rPr>
      </w:pPr>
      <w:r>
        <w:rPr>
          <w:bCs/>
          <w:iCs/>
          <w:color w:val="000000"/>
          <w:sz w:val="28"/>
        </w:rPr>
        <w:t>«</w:t>
      </w:r>
      <w:r w:rsidRPr="00AB6A1C">
        <w:rPr>
          <w:bCs/>
          <w:iCs/>
          <w:color w:val="000000"/>
          <w:sz w:val="28"/>
        </w:rPr>
        <w:t>Правило поощрения рационализаторской активности</w:t>
      </w:r>
      <w:r>
        <w:rPr>
          <w:bCs/>
          <w:iCs/>
          <w:color w:val="000000"/>
          <w:sz w:val="28"/>
        </w:rPr>
        <w:t>»</w:t>
      </w:r>
      <w:r w:rsidRPr="00AB6A1C">
        <w:rPr>
          <w:bCs/>
          <w:iCs/>
          <w:color w:val="000000"/>
          <w:sz w:val="28"/>
        </w:rPr>
        <w:t>.</w:t>
      </w:r>
      <w:r>
        <w:rPr>
          <w:color w:val="000000"/>
          <w:sz w:val="28"/>
        </w:rPr>
        <w:t xml:space="preserve"> </w:t>
      </w:r>
      <w:r w:rsidR="002C658A" w:rsidRPr="00AB6A1C">
        <w:rPr>
          <w:color w:val="000000"/>
          <w:sz w:val="28"/>
        </w:rPr>
        <w:t xml:space="preserve">Функция этого элемента заключается в стимулировании рационализаторской (творческой, инновационной </w:t>
      </w:r>
      <w:r>
        <w:rPr>
          <w:color w:val="000000"/>
          <w:sz w:val="28"/>
        </w:rPr>
        <w:t>и т.п.</w:t>
      </w:r>
      <w:r w:rsidR="002C658A" w:rsidRPr="00AB6A1C">
        <w:rPr>
          <w:color w:val="000000"/>
          <w:sz w:val="28"/>
        </w:rPr>
        <w:t>) активности работника, его участие в нормативной организации труда. Другими словами, это стимулирование действий сотрудников направленных на совершенствование н</w:t>
      </w:r>
      <w:r w:rsidR="00FF51DB" w:rsidRPr="00AB6A1C">
        <w:rPr>
          <w:color w:val="000000"/>
          <w:sz w:val="28"/>
        </w:rPr>
        <w:t>орм и развитие (или выход из кр</w:t>
      </w:r>
      <w:r w:rsidR="002C658A" w:rsidRPr="00AB6A1C">
        <w:rPr>
          <w:color w:val="000000"/>
          <w:sz w:val="28"/>
        </w:rPr>
        <w:t>изиса) подразделе</w:t>
      </w:r>
      <w:r w:rsidR="00FF51DB" w:rsidRPr="00AB6A1C">
        <w:rPr>
          <w:color w:val="000000"/>
          <w:sz w:val="28"/>
        </w:rPr>
        <w:t xml:space="preserve">ния, отдела, организации </w:t>
      </w:r>
      <w:r>
        <w:rPr>
          <w:color w:val="000000"/>
          <w:sz w:val="28"/>
        </w:rPr>
        <w:t>и т.д.</w:t>
      </w:r>
      <w:r w:rsidR="00FF51DB" w:rsidRPr="00AB6A1C">
        <w:rPr>
          <w:color w:val="000000"/>
          <w:sz w:val="28"/>
        </w:rPr>
        <w:t xml:space="preserve"> </w:t>
      </w:r>
      <w:r w:rsidR="002C658A" w:rsidRPr="00AB6A1C">
        <w:rPr>
          <w:color w:val="000000"/>
          <w:sz w:val="28"/>
        </w:rPr>
        <w:t xml:space="preserve">Целесообразно, в связи с этим, оклад работника делать как минимум двусоставным: </w:t>
      </w:r>
      <w:r w:rsidR="002C658A" w:rsidRPr="00AB6A1C">
        <w:rPr>
          <w:bCs/>
          <w:color w:val="000000"/>
          <w:sz w:val="28"/>
        </w:rPr>
        <w:t>Оклад (10</w:t>
      </w:r>
      <w:r w:rsidRPr="00AB6A1C">
        <w:rPr>
          <w:bCs/>
          <w:color w:val="000000"/>
          <w:sz w:val="28"/>
        </w:rPr>
        <w:t>0</w:t>
      </w:r>
      <w:r>
        <w:rPr>
          <w:bCs/>
          <w:color w:val="000000"/>
          <w:sz w:val="28"/>
        </w:rPr>
        <w:t>%</w:t>
      </w:r>
      <w:r w:rsidR="002C658A" w:rsidRPr="00AB6A1C">
        <w:rPr>
          <w:bCs/>
          <w:color w:val="000000"/>
          <w:sz w:val="28"/>
        </w:rPr>
        <w:t>)= Тариф (60</w:t>
      </w:r>
      <w:r>
        <w:rPr>
          <w:bCs/>
          <w:color w:val="000000"/>
          <w:sz w:val="28"/>
        </w:rPr>
        <w:t>–</w:t>
      </w:r>
      <w:r w:rsidRPr="00AB6A1C">
        <w:rPr>
          <w:bCs/>
          <w:color w:val="000000"/>
          <w:sz w:val="28"/>
        </w:rPr>
        <w:t>70</w:t>
      </w:r>
      <w:r>
        <w:rPr>
          <w:bCs/>
          <w:color w:val="000000"/>
          <w:sz w:val="28"/>
        </w:rPr>
        <w:t>%</w:t>
      </w:r>
      <w:r w:rsidR="002C658A" w:rsidRPr="00AB6A1C">
        <w:rPr>
          <w:bCs/>
          <w:color w:val="000000"/>
          <w:sz w:val="28"/>
        </w:rPr>
        <w:t>) + ВС (30</w:t>
      </w:r>
      <w:r>
        <w:rPr>
          <w:bCs/>
          <w:color w:val="000000"/>
          <w:sz w:val="28"/>
        </w:rPr>
        <w:t>–</w:t>
      </w:r>
      <w:r w:rsidRPr="00AB6A1C">
        <w:rPr>
          <w:bCs/>
          <w:color w:val="000000"/>
          <w:sz w:val="28"/>
        </w:rPr>
        <w:t>40</w:t>
      </w:r>
      <w:r>
        <w:rPr>
          <w:bCs/>
          <w:color w:val="000000"/>
          <w:sz w:val="28"/>
        </w:rPr>
        <w:t>%</w:t>
      </w:r>
      <w:r w:rsidR="002C658A" w:rsidRPr="00AB6A1C">
        <w:rPr>
          <w:bCs/>
          <w:color w:val="000000"/>
          <w:sz w:val="28"/>
        </w:rPr>
        <w:t>)</w:t>
      </w:r>
      <w:r w:rsidR="002C658A" w:rsidRPr="00AB6A1C">
        <w:rPr>
          <w:color w:val="000000"/>
          <w:sz w:val="28"/>
        </w:rPr>
        <w:t xml:space="preserve"> (выплата соответствия).</w:t>
      </w:r>
    </w:p>
    <w:p w:rsidR="00331237" w:rsidRPr="00AB6A1C" w:rsidRDefault="00331237" w:rsidP="00AB6A1C">
      <w:pPr>
        <w:pStyle w:val="ae"/>
        <w:spacing w:before="0" w:beforeAutospacing="0" w:after="0" w:afterAutospacing="0" w:line="360" w:lineRule="auto"/>
        <w:ind w:firstLine="709"/>
        <w:jc w:val="both"/>
        <w:rPr>
          <w:color w:val="000000"/>
          <w:sz w:val="28"/>
        </w:rPr>
      </w:pPr>
      <w:r w:rsidRPr="00AB6A1C">
        <w:rPr>
          <w:color w:val="000000"/>
          <w:sz w:val="28"/>
        </w:rPr>
        <w:t>При этом, методы оптимальной системы труда должны</w:t>
      </w:r>
      <w:r w:rsidR="002C658A" w:rsidRPr="00AB6A1C">
        <w:rPr>
          <w:color w:val="000000"/>
          <w:sz w:val="28"/>
        </w:rPr>
        <w:t xml:space="preserve"> признаваться </w:t>
      </w:r>
      <w:r w:rsidR="002C658A" w:rsidRPr="00AB6A1C">
        <w:rPr>
          <w:bCs/>
          <w:iCs/>
          <w:color w:val="000000"/>
          <w:sz w:val="28"/>
        </w:rPr>
        <w:t>справедливым</w:t>
      </w:r>
      <w:r w:rsidR="002C658A" w:rsidRPr="00AB6A1C">
        <w:rPr>
          <w:color w:val="000000"/>
          <w:sz w:val="28"/>
        </w:rPr>
        <w:t xml:space="preserve"> сотрудниками организаци</w:t>
      </w:r>
      <w:r w:rsidRPr="00AB6A1C">
        <w:rPr>
          <w:color w:val="000000"/>
          <w:sz w:val="28"/>
        </w:rPr>
        <w:t>и, а с</w:t>
      </w:r>
      <w:r w:rsidR="002C658A" w:rsidRPr="00AB6A1C">
        <w:rPr>
          <w:color w:val="000000"/>
          <w:sz w:val="28"/>
        </w:rPr>
        <w:t xml:space="preserve">тимулы созданные в рамках </w:t>
      </w:r>
      <w:r w:rsidRPr="00AB6A1C">
        <w:rPr>
          <w:color w:val="000000"/>
          <w:sz w:val="28"/>
        </w:rPr>
        <w:t>системы</w:t>
      </w:r>
      <w:r w:rsidR="002C658A" w:rsidRPr="00AB6A1C">
        <w:rPr>
          <w:color w:val="000000"/>
          <w:sz w:val="28"/>
        </w:rPr>
        <w:t xml:space="preserve"> должны поддерживать высокую степень </w:t>
      </w:r>
      <w:r w:rsidR="002C658A" w:rsidRPr="00AB6A1C">
        <w:rPr>
          <w:bCs/>
          <w:iCs/>
          <w:color w:val="000000"/>
          <w:sz w:val="28"/>
        </w:rPr>
        <w:t>удовлетворенности</w:t>
      </w:r>
      <w:r w:rsidR="002C658A" w:rsidRPr="00AB6A1C">
        <w:rPr>
          <w:color w:val="000000"/>
          <w:sz w:val="28"/>
        </w:rPr>
        <w:t xml:space="preserve"> сотрудников своим материальным и моральным положением (поскольку от этого во многом зависят размеры прибыли, получаемой компанией).</w:t>
      </w:r>
    </w:p>
    <w:p w:rsidR="002C658A" w:rsidRPr="00AB6A1C" w:rsidRDefault="002C658A" w:rsidP="00AB6A1C">
      <w:pPr>
        <w:pStyle w:val="ae"/>
        <w:spacing w:before="0" w:beforeAutospacing="0" w:after="0" w:afterAutospacing="0" w:line="360" w:lineRule="auto"/>
        <w:ind w:firstLine="709"/>
        <w:jc w:val="both"/>
        <w:rPr>
          <w:color w:val="000000"/>
          <w:sz w:val="28"/>
        </w:rPr>
      </w:pPr>
      <w:r w:rsidRPr="00AB6A1C">
        <w:rPr>
          <w:color w:val="000000"/>
          <w:sz w:val="28"/>
        </w:rPr>
        <w:t>Типология предметов, на которые направляется мотивационно-стимулирующее воздействие</w:t>
      </w:r>
      <w:r w:rsidR="00331237" w:rsidRPr="00AB6A1C">
        <w:rPr>
          <w:color w:val="000000"/>
          <w:sz w:val="28"/>
        </w:rPr>
        <w:t>, может иметь различные акценты: в зависимости от нормативной адекватности, уровня профессионализма, степени ответственности, предмета ответственности,</w:t>
      </w:r>
      <w:r w:rsidR="00AB6A1C">
        <w:rPr>
          <w:color w:val="000000"/>
          <w:sz w:val="28"/>
        </w:rPr>
        <w:t xml:space="preserve"> </w:t>
      </w:r>
      <w:r w:rsidR="00331237" w:rsidRPr="00AB6A1C">
        <w:rPr>
          <w:color w:val="000000"/>
          <w:sz w:val="28"/>
        </w:rPr>
        <w:t xml:space="preserve">степени участия в прибылях, стажа работы и проч. </w:t>
      </w:r>
      <w:r w:rsidRPr="00AB6A1C">
        <w:rPr>
          <w:color w:val="000000"/>
          <w:sz w:val="28"/>
        </w:rPr>
        <w:t>При построении иерархии акцентов стимулирования</w:t>
      </w:r>
      <w:r w:rsidR="00331237" w:rsidRPr="00AB6A1C">
        <w:rPr>
          <w:color w:val="000000"/>
          <w:sz w:val="28"/>
        </w:rPr>
        <w:t xml:space="preserve"> должны учитываться такие</w:t>
      </w:r>
      <w:r w:rsidR="00AB6A1C">
        <w:rPr>
          <w:color w:val="000000"/>
          <w:sz w:val="28"/>
        </w:rPr>
        <w:t xml:space="preserve"> </w:t>
      </w:r>
      <w:r w:rsidRPr="00AB6A1C">
        <w:rPr>
          <w:color w:val="000000"/>
          <w:sz w:val="28"/>
        </w:rPr>
        <w:t>факторы</w:t>
      </w:r>
      <w:r w:rsidR="00331237" w:rsidRPr="00AB6A1C">
        <w:rPr>
          <w:color w:val="000000"/>
          <w:sz w:val="28"/>
        </w:rPr>
        <w:t xml:space="preserve"> как</w:t>
      </w:r>
      <w:r w:rsidRPr="00AB6A1C">
        <w:rPr>
          <w:color w:val="000000"/>
          <w:sz w:val="28"/>
        </w:rPr>
        <w:t xml:space="preserve">: стадия жизни организации, сложившиеся традиции, стратегия дальнейшей жизни организации, направленность корпоративной культуры, характер кадровой политики </w:t>
      </w:r>
      <w:r w:rsidR="00AB6A1C">
        <w:rPr>
          <w:color w:val="000000"/>
          <w:sz w:val="28"/>
        </w:rPr>
        <w:t>и т.д.</w:t>
      </w:r>
      <w:r w:rsidRPr="00AB6A1C">
        <w:rPr>
          <w:color w:val="000000"/>
          <w:sz w:val="28"/>
        </w:rPr>
        <w:t xml:space="preserve">, </w:t>
      </w:r>
      <w:r w:rsidR="00AB6A1C">
        <w:rPr>
          <w:color w:val="000000"/>
          <w:sz w:val="28"/>
        </w:rPr>
        <w:t>и т.п.</w:t>
      </w:r>
    </w:p>
    <w:p w:rsidR="00812582" w:rsidRPr="00AB6A1C" w:rsidRDefault="002830AA" w:rsidP="00AB6A1C">
      <w:pPr>
        <w:shd w:val="clear" w:color="auto" w:fill="FFFFFF"/>
        <w:spacing w:line="360" w:lineRule="auto"/>
        <w:ind w:firstLine="709"/>
        <w:jc w:val="both"/>
        <w:rPr>
          <w:color w:val="000000"/>
          <w:kern w:val="16"/>
          <w:sz w:val="28"/>
        </w:rPr>
      </w:pPr>
      <w:r w:rsidRPr="00AB6A1C">
        <w:rPr>
          <w:color w:val="000000"/>
          <w:kern w:val="16"/>
          <w:sz w:val="28"/>
        </w:rPr>
        <w:t>Таким образом, с</w:t>
      </w:r>
      <w:r w:rsidR="00812582" w:rsidRPr="00AB6A1C">
        <w:rPr>
          <w:color w:val="000000"/>
          <w:kern w:val="16"/>
          <w:sz w:val="28"/>
        </w:rPr>
        <w:t xml:space="preserve">труктура заработной платы </w:t>
      </w:r>
      <w:r w:rsidRPr="00AB6A1C">
        <w:rPr>
          <w:color w:val="000000"/>
          <w:kern w:val="16"/>
          <w:sz w:val="28"/>
        </w:rPr>
        <w:t>включает в себя:</w:t>
      </w:r>
      <w:r w:rsidR="00812582" w:rsidRPr="00AB6A1C">
        <w:rPr>
          <w:color w:val="000000"/>
          <w:kern w:val="16"/>
          <w:sz w:val="28"/>
        </w:rPr>
        <w:t xml:space="preserve"> базовые ставки, премиальные выплаты, социальные программы.</w:t>
      </w: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rPr>
        <w:t>Базовая ставка. Считается, что базовая оплата должна быть достаточной, чтобы привлечь на фирму работников нужной квалификации и подготовки. Она не должна превышать 70</w:t>
      </w:r>
      <w:r w:rsidR="00AB6A1C">
        <w:rPr>
          <w:color w:val="000000"/>
          <w:kern w:val="16"/>
          <w:sz w:val="28"/>
        </w:rPr>
        <w:t xml:space="preserve"> –</w:t>
      </w:r>
      <w:r w:rsidR="00AB6A1C" w:rsidRPr="00AB6A1C">
        <w:rPr>
          <w:color w:val="000000"/>
          <w:kern w:val="16"/>
          <w:sz w:val="28"/>
        </w:rPr>
        <w:t xml:space="preserve"> 90</w:t>
      </w:r>
      <w:r w:rsidR="00AB6A1C">
        <w:rPr>
          <w:color w:val="000000"/>
          <w:kern w:val="16"/>
          <w:sz w:val="28"/>
        </w:rPr>
        <w:t>%</w:t>
      </w:r>
      <w:r w:rsidRPr="00AB6A1C">
        <w:rPr>
          <w:color w:val="000000"/>
          <w:kern w:val="16"/>
          <w:sz w:val="28"/>
        </w:rPr>
        <w:t xml:space="preserve"> общего дохода, получаемого работником. Увеличение размера базовой заработной платы должно производиться строго в соответствии с повышением производительности на уровне группы работников или предприятия в целом. Достигнутый уровень жизни не может рассматриваться в качестве основы для определения базового уровня заработной платы.</w:t>
      </w: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rPr>
        <w:t>Размер базовой ставки должен быть связан с уровнем ответственности работника и его эффективностью. Соотношение базовых ставок по уровням ответственности носит ступенчатый характер (Рис.</w:t>
      </w:r>
      <w:r w:rsidR="00256220">
        <w:rPr>
          <w:color w:val="000000"/>
          <w:kern w:val="16"/>
          <w:sz w:val="28"/>
        </w:rPr>
        <w:t xml:space="preserve"> </w:t>
      </w:r>
      <w:r w:rsidR="00AB6A1C" w:rsidRPr="00AB6A1C">
        <w:rPr>
          <w:color w:val="000000"/>
          <w:kern w:val="16"/>
          <w:sz w:val="28"/>
        </w:rPr>
        <w:t>1</w:t>
      </w:r>
      <w:r w:rsidRPr="00AB6A1C">
        <w:rPr>
          <w:color w:val="000000"/>
          <w:kern w:val="16"/>
          <w:sz w:val="28"/>
        </w:rPr>
        <w:t>.</w:t>
      </w:r>
      <w:r w:rsidR="00430825" w:rsidRPr="00AB6A1C">
        <w:rPr>
          <w:color w:val="000000"/>
          <w:kern w:val="16"/>
          <w:sz w:val="28"/>
        </w:rPr>
        <w:t>3.</w:t>
      </w:r>
      <w:r w:rsidRPr="00AB6A1C">
        <w:rPr>
          <w:color w:val="000000"/>
          <w:kern w:val="16"/>
          <w:sz w:val="28"/>
        </w:rPr>
        <w:t xml:space="preserve">4). [21, </w:t>
      </w:r>
      <w:r w:rsidRPr="00AB6A1C">
        <w:rPr>
          <w:color w:val="000000"/>
          <w:kern w:val="16"/>
          <w:sz w:val="28"/>
          <w:lang w:val="en-US"/>
        </w:rPr>
        <w:t>c</w:t>
      </w:r>
      <w:r w:rsidRPr="00AB6A1C">
        <w:rPr>
          <w:color w:val="000000"/>
          <w:kern w:val="16"/>
          <w:sz w:val="28"/>
        </w:rPr>
        <w:t>. 139]</w:t>
      </w:r>
    </w:p>
    <w:p w:rsidR="00812582" w:rsidRPr="00AB6A1C" w:rsidRDefault="00812582" w:rsidP="00AB6A1C">
      <w:pPr>
        <w:shd w:val="clear" w:color="auto" w:fill="FFFFFF"/>
        <w:spacing w:line="360" w:lineRule="auto"/>
        <w:ind w:firstLine="709"/>
        <w:jc w:val="both"/>
        <w:rPr>
          <w:color w:val="000000"/>
          <w:kern w:val="16"/>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52"/>
        <w:gridCol w:w="2869"/>
        <w:gridCol w:w="3176"/>
      </w:tblGrid>
      <w:tr w:rsidR="00812582" w:rsidRPr="00BA105E" w:rsidTr="00BA105E">
        <w:trPr>
          <w:cantSplit/>
          <w:jc w:val="center"/>
        </w:trPr>
        <w:tc>
          <w:tcPr>
            <w:tcW w:w="1749" w:type="pct"/>
            <w:shd w:val="clear" w:color="auto" w:fill="auto"/>
          </w:tcPr>
          <w:p w:rsidR="00812582" w:rsidRPr="00BA105E" w:rsidRDefault="00812582" w:rsidP="00BA105E">
            <w:pPr>
              <w:spacing w:line="360" w:lineRule="auto"/>
              <w:jc w:val="both"/>
              <w:rPr>
                <w:color w:val="000000"/>
                <w:kern w:val="16"/>
                <w:sz w:val="20"/>
              </w:rPr>
            </w:pPr>
          </w:p>
        </w:tc>
        <w:tc>
          <w:tcPr>
            <w:tcW w:w="1543" w:type="pct"/>
            <w:shd w:val="clear" w:color="auto" w:fill="auto"/>
          </w:tcPr>
          <w:p w:rsidR="00812582" w:rsidRPr="00BA105E" w:rsidRDefault="00812582" w:rsidP="00BA105E">
            <w:pPr>
              <w:spacing w:line="360" w:lineRule="auto"/>
              <w:jc w:val="both"/>
              <w:rPr>
                <w:color w:val="000000"/>
                <w:kern w:val="16"/>
                <w:sz w:val="20"/>
              </w:rPr>
            </w:pPr>
          </w:p>
        </w:tc>
        <w:tc>
          <w:tcPr>
            <w:tcW w:w="1708" w:type="pct"/>
            <w:shd w:val="clear" w:color="auto" w:fill="auto"/>
          </w:tcPr>
          <w:p w:rsidR="00812582" w:rsidRPr="00BA105E" w:rsidRDefault="00812582" w:rsidP="00BA105E">
            <w:pPr>
              <w:spacing w:line="360" w:lineRule="auto"/>
              <w:jc w:val="both"/>
              <w:rPr>
                <w:color w:val="000000"/>
                <w:kern w:val="16"/>
                <w:sz w:val="20"/>
              </w:rPr>
            </w:pPr>
            <w:r w:rsidRPr="00BA105E">
              <w:rPr>
                <w:color w:val="000000"/>
                <w:kern w:val="16"/>
                <w:sz w:val="20"/>
              </w:rPr>
              <w:t>Максимум</w:t>
            </w:r>
          </w:p>
        </w:tc>
      </w:tr>
      <w:tr w:rsidR="00812582" w:rsidRPr="00BA105E" w:rsidTr="00BA105E">
        <w:trPr>
          <w:cantSplit/>
          <w:jc w:val="center"/>
        </w:trPr>
        <w:tc>
          <w:tcPr>
            <w:tcW w:w="1749" w:type="pct"/>
            <w:shd w:val="clear" w:color="auto" w:fill="auto"/>
          </w:tcPr>
          <w:p w:rsidR="00812582" w:rsidRPr="00BA105E" w:rsidRDefault="00812582" w:rsidP="00BA105E">
            <w:pPr>
              <w:spacing w:line="360" w:lineRule="auto"/>
              <w:jc w:val="both"/>
              <w:rPr>
                <w:color w:val="000000"/>
                <w:kern w:val="16"/>
                <w:sz w:val="20"/>
              </w:rPr>
            </w:pPr>
          </w:p>
        </w:tc>
        <w:tc>
          <w:tcPr>
            <w:tcW w:w="1543" w:type="pct"/>
            <w:shd w:val="clear" w:color="auto" w:fill="auto"/>
          </w:tcPr>
          <w:p w:rsidR="00812582" w:rsidRPr="00BA105E" w:rsidRDefault="00812582" w:rsidP="00BA105E">
            <w:pPr>
              <w:spacing w:line="360" w:lineRule="auto"/>
              <w:jc w:val="both"/>
              <w:rPr>
                <w:color w:val="000000"/>
                <w:kern w:val="16"/>
                <w:sz w:val="20"/>
              </w:rPr>
            </w:pPr>
            <w:r w:rsidRPr="00BA105E">
              <w:rPr>
                <w:color w:val="000000"/>
                <w:kern w:val="16"/>
                <w:sz w:val="20"/>
              </w:rPr>
              <w:t>Базовая ставка</w:t>
            </w:r>
          </w:p>
        </w:tc>
        <w:tc>
          <w:tcPr>
            <w:tcW w:w="1708" w:type="pct"/>
            <w:shd w:val="clear" w:color="auto" w:fill="auto"/>
          </w:tcPr>
          <w:p w:rsidR="00812582" w:rsidRPr="00BA105E" w:rsidRDefault="00812582" w:rsidP="00BA105E">
            <w:pPr>
              <w:spacing w:line="360" w:lineRule="auto"/>
              <w:jc w:val="both"/>
              <w:rPr>
                <w:color w:val="000000"/>
                <w:kern w:val="16"/>
                <w:sz w:val="20"/>
              </w:rPr>
            </w:pPr>
          </w:p>
        </w:tc>
      </w:tr>
      <w:tr w:rsidR="00812582" w:rsidRPr="00BA105E" w:rsidTr="00BA105E">
        <w:trPr>
          <w:cantSplit/>
          <w:jc w:val="center"/>
        </w:trPr>
        <w:tc>
          <w:tcPr>
            <w:tcW w:w="1749" w:type="pct"/>
            <w:shd w:val="clear" w:color="auto" w:fill="auto"/>
          </w:tcPr>
          <w:p w:rsidR="00812582" w:rsidRPr="00BA105E" w:rsidRDefault="00812582" w:rsidP="00BA105E">
            <w:pPr>
              <w:pStyle w:val="8"/>
              <w:spacing w:before="0" w:after="0" w:line="360" w:lineRule="auto"/>
              <w:jc w:val="both"/>
              <w:rPr>
                <w:color w:val="000000"/>
                <w:sz w:val="20"/>
              </w:rPr>
            </w:pPr>
            <w:r w:rsidRPr="00BA105E">
              <w:rPr>
                <w:color w:val="000000"/>
                <w:sz w:val="20"/>
              </w:rPr>
              <w:t>Минимум</w:t>
            </w:r>
          </w:p>
        </w:tc>
        <w:tc>
          <w:tcPr>
            <w:tcW w:w="1543" w:type="pct"/>
            <w:shd w:val="clear" w:color="auto" w:fill="auto"/>
          </w:tcPr>
          <w:p w:rsidR="00812582" w:rsidRPr="00BA105E" w:rsidRDefault="00812582" w:rsidP="00BA105E">
            <w:pPr>
              <w:spacing w:line="360" w:lineRule="auto"/>
              <w:jc w:val="both"/>
              <w:rPr>
                <w:color w:val="000000"/>
                <w:kern w:val="16"/>
                <w:sz w:val="20"/>
              </w:rPr>
            </w:pPr>
          </w:p>
        </w:tc>
        <w:tc>
          <w:tcPr>
            <w:tcW w:w="1708" w:type="pct"/>
            <w:shd w:val="clear" w:color="auto" w:fill="auto"/>
          </w:tcPr>
          <w:p w:rsidR="00812582" w:rsidRPr="00BA105E" w:rsidRDefault="00812582" w:rsidP="00BA105E">
            <w:pPr>
              <w:spacing w:line="360" w:lineRule="auto"/>
              <w:jc w:val="both"/>
              <w:rPr>
                <w:color w:val="000000"/>
                <w:kern w:val="16"/>
                <w:sz w:val="20"/>
              </w:rPr>
            </w:pPr>
          </w:p>
        </w:tc>
      </w:tr>
      <w:tr w:rsidR="00812582" w:rsidRPr="00BA105E" w:rsidTr="00BA105E">
        <w:trPr>
          <w:cantSplit/>
          <w:jc w:val="center"/>
        </w:trPr>
        <w:tc>
          <w:tcPr>
            <w:tcW w:w="5000" w:type="pct"/>
            <w:gridSpan w:val="3"/>
            <w:shd w:val="clear" w:color="auto" w:fill="auto"/>
          </w:tcPr>
          <w:p w:rsidR="00812582" w:rsidRPr="00BA105E" w:rsidRDefault="00812582" w:rsidP="00BA105E">
            <w:pPr>
              <w:spacing w:line="360" w:lineRule="auto"/>
              <w:jc w:val="both"/>
              <w:rPr>
                <w:color w:val="000000"/>
                <w:kern w:val="16"/>
                <w:sz w:val="20"/>
              </w:rPr>
            </w:pPr>
            <w:r w:rsidRPr="00BA105E">
              <w:rPr>
                <w:color w:val="000000"/>
                <w:kern w:val="16"/>
                <w:sz w:val="20"/>
              </w:rPr>
              <w:t>Повышение уровня ответственности</w:t>
            </w:r>
          </w:p>
        </w:tc>
      </w:tr>
    </w:tbl>
    <w:p w:rsidR="00812582" w:rsidRPr="00AB6A1C" w:rsidRDefault="007E0B87" w:rsidP="00AB6A1C">
      <w:pPr>
        <w:shd w:val="clear" w:color="auto" w:fill="FFFFFF"/>
        <w:spacing w:line="360" w:lineRule="auto"/>
        <w:ind w:firstLine="709"/>
        <w:jc w:val="both"/>
        <w:rPr>
          <w:bCs/>
          <w:iCs/>
          <w:color w:val="000000"/>
          <w:kern w:val="16"/>
          <w:sz w:val="28"/>
        </w:rPr>
      </w:pPr>
      <w:r>
        <w:rPr>
          <w:noProof/>
        </w:rPr>
        <w:pict>
          <v:line id="_x0000_s1026" style="position:absolute;left:0;text-align:left;z-index:251657216;mso-position-horizontal-relative:text;mso-position-vertical-relative:text" from="36pt,-.55pt" to="414pt,-.55pt">
            <v:stroke endarrow="block"/>
          </v:line>
        </w:pict>
      </w:r>
      <w:r w:rsidR="00812582" w:rsidRPr="00AB6A1C">
        <w:rPr>
          <w:bCs/>
          <w:iCs/>
          <w:color w:val="000000"/>
          <w:kern w:val="16"/>
          <w:sz w:val="28"/>
        </w:rPr>
        <w:t>Рис.</w:t>
      </w:r>
      <w:r w:rsidR="00256220">
        <w:rPr>
          <w:bCs/>
          <w:iCs/>
          <w:color w:val="000000"/>
          <w:kern w:val="16"/>
          <w:sz w:val="28"/>
        </w:rPr>
        <w:t xml:space="preserve"> </w:t>
      </w:r>
      <w:r w:rsidR="00AB6A1C" w:rsidRPr="00AB6A1C">
        <w:rPr>
          <w:bCs/>
          <w:iCs/>
          <w:color w:val="000000"/>
          <w:kern w:val="16"/>
          <w:sz w:val="28"/>
        </w:rPr>
        <w:t>1</w:t>
      </w:r>
      <w:r w:rsidR="00812582" w:rsidRPr="00AB6A1C">
        <w:rPr>
          <w:bCs/>
          <w:iCs/>
          <w:color w:val="000000"/>
          <w:kern w:val="16"/>
          <w:sz w:val="28"/>
        </w:rPr>
        <w:t>.</w:t>
      </w:r>
      <w:r w:rsidR="00430825" w:rsidRPr="00AB6A1C">
        <w:rPr>
          <w:bCs/>
          <w:iCs/>
          <w:color w:val="000000"/>
          <w:kern w:val="16"/>
          <w:sz w:val="28"/>
        </w:rPr>
        <w:t>3</w:t>
      </w:r>
      <w:r w:rsidR="00812582" w:rsidRPr="00AB6A1C">
        <w:rPr>
          <w:bCs/>
          <w:iCs/>
          <w:color w:val="000000"/>
          <w:kern w:val="16"/>
          <w:sz w:val="28"/>
        </w:rPr>
        <w:t>.</w:t>
      </w:r>
      <w:r w:rsidR="00430825" w:rsidRPr="00AB6A1C">
        <w:rPr>
          <w:bCs/>
          <w:iCs/>
          <w:color w:val="000000"/>
          <w:kern w:val="16"/>
          <w:sz w:val="28"/>
        </w:rPr>
        <w:t>4</w:t>
      </w:r>
      <w:r w:rsidR="00AB6A1C">
        <w:rPr>
          <w:bCs/>
          <w:iCs/>
          <w:color w:val="000000"/>
          <w:kern w:val="16"/>
          <w:sz w:val="28"/>
        </w:rPr>
        <w:t xml:space="preserve"> </w:t>
      </w:r>
      <w:r w:rsidR="00812582" w:rsidRPr="00AB6A1C">
        <w:rPr>
          <w:bCs/>
          <w:iCs/>
          <w:color w:val="000000"/>
          <w:kern w:val="16"/>
          <w:sz w:val="28"/>
        </w:rPr>
        <w:t>Формирование системы оплаты труда</w:t>
      </w:r>
    </w:p>
    <w:p w:rsidR="00812582" w:rsidRPr="00AB6A1C" w:rsidRDefault="00812582" w:rsidP="00AB6A1C">
      <w:pPr>
        <w:shd w:val="clear" w:color="auto" w:fill="FFFFFF"/>
        <w:spacing w:line="360" w:lineRule="auto"/>
        <w:ind w:firstLine="709"/>
        <w:jc w:val="both"/>
        <w:rPr>
          <w:color w:val="000000"/>
          <w:kern w:val="16"/>
          <w:sz w:val="28"/>
        </w:rPr>
      </w:pP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rPr>
        <w:t>Индивидуальная ставка может колебаться от 80 до 12</w:t>
      </w:r>
      <w:r w:rsidR="00AB6A1C" w:rsidRPr="00AB6A1C">
        <w:rPr>
          <w:color w:val="000000"/>
          <w:kern w:val="16"/>
          <w:sz w:val="28"/>
        </w:rPr>
        <w:t>0</w:t>
      </w:r>
      <w:r w:rsidR="00AB6A1C">
        <w:rPr>
          <w:color w:val="000000"/>
          <w:kern w:val="16"/>
          <w:sz w:val="28"/>
        </w:rPr>
        <w:t>%</w:t>
      </w:r>
      <w:r w:rsidRPr="00AB6A1C">
        <w:rPr>
          <w:color w:val="000000"/>
          <w:kern w:val="16"/>
          <w:sz w:val="28"/>
        </w:rPr>
        <w:t xml:space="preserve"> базовой. По результатам оценки труда целесообразно определить четыре зоны эффективности, показывающие соответствие трудовой деятельно</w:t>
      </w:r>
      <w:r w:rsidR="00683E08" w:rsidRPr="00AB6A1C">
        <w:rPr>
          <w:color w:val="000000"/>
          <w:kern w:val="16"/>
          <w:sz w:val="28"/>
        </w:rPr>
        <w:t>сти требованиям труда (Табл. 1.3</w:t>
      </w:r>
      <w:r w:rsidR="002E60F8" w:rsidRPr="00AB6A1C">
        <w:rPr>
          <w:color w:val="000000"/>
          <w:kern w:val="16"/>
          <w:sz w:val="28"/>
        </w:rPr>
        <w:t>.</w:t>
      </w:r>
      <w:r w:rsidR="00683E08" w:rsidRPr="00AB6A1C">
        <w:rPr>
          <w:color w:val="000000"/>
          <w:kern w:val="16"/>
          <w:sz w:val="28"/>
        </w:rPr>
        <w:t>1.</w:t>
      </w:r>
      <w:r w:rsidRPr="00AB6A1C">
        <w:rPr>
          <w:color w:val="000000"/>
          <w:kern w:val="16"/>
          <w:sz w:val="28"/>
        </w:rPr>
        <w:t xml:space="preserve">) [21, </w:t>
      </w:r>
      <w:r w:rsidR="00AB6A1C" w:rsidRPr="00AB6A1C">
        <w:rPr>
          <w:color w:val="000000"/>
          <w:kern w:val="16"/>
          <w:sz w:val="28"/>
          <w:lang w:val="en-US"/>
        </w:rPr>
        <w:t>c</w:t>
      </w:r>
      <w:r w:rsidR="00AB6A1C" w:rsidRPr="00AB6A1C">
        <w:rPr>
          <w:color w:val="000000"/>
          <w:kern w:val="16"/>
          <w:sz w:val="28"/>
        </w:rPr>
        <w:t>.</w:t>
      </w:r>
      <w:r w:rsidR="00256220">
        <w:rPr>
          <w:color w:val="000000"/>
          <w:kern w:val="16"/>
          <w:sz w:val="28"/>
          <w:lang w:val="en-US"/>
        </w:rPr>
        <w:t xml:space="preserve"> </w:t>
      </w:r>
      <w:r w:rsidR="00AB6A1C" w:rsidRPr="00AB6A1C">
        <w:rPr>
          <w:color w:val="000000"/>
          <w:kern w:val="16"/>
          <w:sz w:val="28"/>
        </w:rPr>
        <w:t>1</w:t>
      </w:r>
      <w:r w:rsidRPr="00AB6A1C">
        <w:rPr>
          <w:color w:val="000000"/>
          <w:kern w:val="16"/>
          <w:sz w:val="28"/>
        </w:rPr>
        <w:t>41]</w:t>
      </w:r>
    </w:p>
    <w:p w:rsidR="00812582" w:rsidRPr="00256220" w:rsidRDefault="00256220" w:rsidP="00AB6A1C">
      <w:pPr>
        <w:pStyle w:val="aa"/>
        <w:rPr>
          <w:i w:val="0"/>
          <w:color w:val="000000"/>
          <w:sz w:val="28"/>
        </w:rPr>
      </w:pPr>
      <w:r>
        <w:rPr>
          <w:i w:val="0"/>
          <w:color w:val="000000"/>
          <w:sz w:val="28"/>
        </w:rPr>
        <w:br w:type="page"/>
      </w:r>
      <w:r w:rsidR="002E60F8" w:rsidRPr="00AB6A1C">
        <w:rPr>
          <w:i w:val="0"/>
          <w:color w:val="000000"/>
          <w:sz w:val="28"/>
        </w:rPr>
        <w:t>Табл</w:t>
      </w:r>
      <w:r w:rsidR="00683E08" w:rsidRPr="00AB6A1C">
        <w:rPr>
          <w:i w:val="0"/>
          <w:color w:val="000000"/>
          <w:sz w:val="28"/>
        </w:rPr>
        <w:t>ица</w:t>
      </w:r>
      <w:r w:rsidR="002E60F8" w:rsidRPr="00AB6A1C">
        <w:rPr>
          <w:i w:val="0"/>
          <w:color w:val="000000"/>
          <w:sz w:val="28"/>
        </w:rPr>
        <w:t>.</w:t>
      </w:r>
      <w:r>
        <w:rPr>
          <w:i w:val="0"/>
          <w:color w:val="000000"/>
          <w:sz w:val="28"/>
        </w:rPr>
        <w:t xml:space="preserve"> </w:t>
      </w:r>
      <w:r w:rsidR="002E60F8" w:rsidRPr="00AB6A1C">
        <w:rPr>
          <w:i w:val="0"/>
          <w:color w:val="000000"/>
          <w:sz w:val="28"/>
        </w:rPr>
        <w:t>1.</w:t>
      </w:r>
      <w:r w:rsidR="00683E08" w:rsidRPr="00AB6A1C">
        <w:rPr>
          <w:i w:val="0"/>
          <w:color w:val="000000"/>
          <w:sz w:val="28"/>
        </w:rPr>
        <w:t>3</w:t>
      </w:r>
      <w:r w:rsidR="002E60F8" w:rsidRPr="00AB6A1C">
        <w:rPr>
          <w:i w:val="0"/>
          <w:color w:val="000000"/>
          <w:sz w:val="28"/>
        </w:rPr>
        <w:t>.</w:t>
      </w:r>
      <w:r w:rsidR="00683E08" w:rsidRPr="00AB6A1C">
        <w:rPr>
          <w:i w:val="0"/>
          <w:color w:val="000000"/>
          <w:sz w:val="28"/>
        </w:rPr>
        <w:t>1</w:t>
      </w:r>
      <w:r>
        <w:rPr>
          <w:i w:val="0"/>
          <w:color w:val="000000"/>
          <w:sz w:val="28"/>
        </w:rPr>
        <w:t xml:space="preserve">. </w:t>
      </w:r>
      <w:r w:rsidR="00812582" w:rsidRPr="00AB6A1C">
        <w:rPr>
          <w:i w:val="0"/>
          <w:color w:val="000000"/>
          <w:kern w:val="16"/>
          <w:sz w:val="28"/>
        </w:rPr>
        <w:t>Зоны, показывающие соответствие трудовой деятельности требованиям труда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0"/>
        <w:gridCol w:w="1547"/>
        <w:gridCol w:w="1551"/>
        <w:gridCol w:w="1549"/>
        <w:gridCol w:w="1549"/>
        <w:gridCol w:w="1551"/>
      </w:tblGrid>
      <w:tr w:rsidR="00812582" w:rsidRPr="00BA105E" w:rsidTr="00BA105E">
        <w:trPr>
          <w:cantSplit/>
          <w:jc w:val="center"/>
        </w:trPr>
        <w:tc>
          <w:tcPr>
            <w:tcW w:w="834" w:type="pct"/>
            <w:shd w:val="clear" w:color="auto" w:fill="auto"/>
          </w:tcPr>
          <w:p w:rsidR="00812582" w:rsidRPr="00BA105E" w:rsidRDefault="00812582" w:rsidP="00BA105E">
            <w:pPr>
              <w:spacing w:line="360" w:lineRule="auto"/>
              <w:jc w:val="both"/>
              <w:rPr>
                <w:color w:val="000000"/>
                <w:kern w:val="16"/>
                <w:sz w:val="20"/>
              </w:rPr>
            </w:pPr>
            <w:r w:rsidRPr="00BA105E">
              <w:rPr>
                <w:color w:val="000000"/>
                <w:kern w:val="16"/>
                <w:sz w:val="20"/>
              </w:rPr>
              <w:t>8</w:t>
            </w:r>
            <w:r w:rsidR="00AB6A1C" w:rsidRPr="00BA105E">
              <w:rPr>
                <w:color w:val="000000"/>
                <w:kern w:val="16"/>
                <w:sz w:val="20"/>
              </w:rPr>
              <w:t>0%</w:t>
            </w:r>
          </w:p>
        </w:tc>
        <w:tc>
          <w:tcPr>
            <w:tcW w:w="832" w:type="pct"/>
            <w:shd w:val="clear" w:color="auto" w:fill="auto"/>
          </w:tcPr>
          <w:p w:rsidR="00812582" w:rsidRPr="00BA105E" w:rsidRDefault="00812582" w:rsidP="00BA105E">
            <w:pPr>
              <w:spacing w:line="360" w:lineRule="auto"/>
              <w:jc w:val="both"/>
              <w:rPr>
                <w:color w:val="000000"/>
                <w:kern w:val="16"/>
                <w:sz w:val="20"/>
              </w:rPr>
            </w:pPr>
          </w:p>
        </w:tc>
        <w:tc>
          <w:tcPr>
            <w:tcW w:w="834" w:type="pct"/>
            <w:shd w:val="clear" w:color="auto" w:fill="auto"/>
          </w:tcPr>
          <w:p w:rsidR="00812582" w:rsidRPr="00BA105E" w:rsidRDefault="00812582" w:rsidP="00BA105E">
            <w:pPr>
              <w:spacing w:line="360" w:lineRule="auto"/>
              <w:jc w:val="both"/>
              <w:rPr>
                <w:color w:val="000000"/>
                <w:kern w:val="16"/>
                <w:sz w:val="20"/>
              </w:rPr>
            </w:pPr>
            <w:r w:rsidRPr="00BA105E">
              <w:rPr>
                <w:color w:val="000000"/>
                <w:kern w:val="16"/>
                <w:sz w:val="20"/>
              </w:rPr>
              <w:t>10</w:t>
            </w:r>
            <w:r w:rsidR="00AB6A1C" w:rsidRPr="00BA105E">
              <w:rPr>
                <w:color w:val="000000"/>
                <w:kern w:val="16"/>
                <w:sz w:val="20"/>
              </w:rPr>
              <w:t>0%</w:t>
            </w:r>
          </w:p>
        </w:tc>
        <w:tc>
          <w:tcPr>
            <w:tcW w:w="833" w:type="pct"/>
            <w:shd w:val="clear" w:color="auto" w:fill="auto"/>
          </w:tcPr>
          <w:p w:rsidR="00812582" w:rsidRPr="00BA105E" w:rsidRDefault="00812582" w:rsidP="00BA105E">
            <w:pPr>
              <w:spacing w:line="360" w:lineRule="auto"/>
              <w:jc w:val="both"/>
              <w:rPr>
                <w:color w:val="000000"/>
                <w:kern w:val="16"/>
                <w:sz w:val="20"/>
              </w:rPr>
            </w:pPr>
          </w:p>
        </w:tc>
        <w:tc>
          <w:tcPr>
            <w:tcW w:w="833" w:type="pct"/>
            <w:shd w:val="clear" w:color="auto" w:fill="auto"/>
          </w:tcPr>
          <w:p w:rsidR="00812582" w:rsidRPr="00BA105E" w:rsidRDefault="00812582" w:rsidP="00BA105E">
            <w:pPr>
              <w:spacing w:line="360" w:lineRule="auto"/>
              <w:jc w:val="both"/>
              <w:rPr>
                <w:color w:val="000000"/>
                <w:kern w:val="16"/>
                <w:sz w:val="20"/>
              </w:rPr>
            </w:pPr>
          </w:p>
        </w:tc>
        <w:tc>
          <w:tcPr>
            <w:tcW w:w="834" w:type="pct"/>
            <w:shd w:val="clear" w:color="auto" w:fill="auto"/>
          </w:tcPr>
          <w:p w:rsidR="00812582" w:rsidRPr="00BA105E" w:rsidRDefault="00812582" w:rsidP="00BA105E">
            <w:pPr>
              <w:spacing w:line="360" w:lineRule="auto"/>
              <w:jc w:val="both"/>
              <w:rPr>
                <w:color w:val="000000"/>
                <w:kern w:val="16"/>
                <w:sz w:val="20"/>
              </w:rPr>
            </w:pPr>
            <w:r w:rsidRPr="00BA105E">
              <w:rPr>
                <w:color w:val="000000"/>
                <w:kern w:val="16"/>
                <w:sz w:val="20"/>
              </w:rPr>
              <w:t>12</w:t>
            </w:r>
            <w:r w:rsidR="00AB6A1C" w:rsidRPr="00BA105E">
              <w:rPr>
                <w:color w:val="000000"/>
                <w:kern w:val="16"/>
                <w:sz w:val="20"/>
              </w:rPr>
              <w:t>0%</w:t>
            </w:r>
          </w:p>
        </w:tc>
      </w:tr>
      <w:tr w:rsidR="00812582" w:rsidRPr="00BA105E" w:rsidTr="00BA105E">
        <w:trPr>
          <w:cantSplit/>
          <w:jc w:val="center"/>
        </w:trPr>
        <w:tc>
          <w:tcPr>
            <w:tcW w:w="834" w:type="pct"/>
            <w:shd w:val="clear" w:color="auto" w:fill="auto"/>
          </w:tcPr>
          <w:p w:rsidR="00812582" w:rsidRPr="00BA105E" w:rsidRDefault="00812582" w:rsidP="00BA105E">
            <w:pPr>
              <w:spacing w:line="360" w:lineRule="auto"/>
              <w:jc w:val="both"/>
              <w:rPr>
                <w:color w:val="000000"/>
                <w:kern w:val="16"/>
                <w:sz w:val="20"/>
              </w:rPr>
            </w:pPr>
            <w:r w:rsidRPr="00BA105E">
              <w:rPr>
                <w:color w:val="000000"/>
                <w:kern w:val="16"/>
                <w:sz w:val="20"/>
                <w:lang w:val="en-US"/>
              </w:rPr>
              <w:t>R</w:t>
            </w:r>
            <w:r w:rsidRPr="00BA105E">
              <w:rPr>
                <w:color w:val="000000"/>
                <w:kern w:val="16"/>
                <w:sz w:val="20"/>
              </w:rPr>
              <w:t>1</w:t>
            </w:r>
          </w:p>
        </w:tc>
        <w:tc>
          <w:tcPr>
            <w:tcW w:w="832" w:type="pct"/>
            <w:shd w:val="clear" w:color="auto" w:fill="auto"/>
          </w:tcPr>
          <w:p w:rsidR="00812582" w:rsidRPr="00BA105E" w:rsidRDefault="00812582" w:rsidP="00BA105E">
            <w:pPr>
              <w:spacing w:line="360" w:lineRule="auto"/>
              <w:jc w:val="both"/>
              <w:rPr>
                <w:color w:val="000000"/>
                <w:kern w:val="16"/>
                <w:sz w:val="20"/>
              </w:rPr>
            </w:pPr>
          </w:p>
        </w:tc>
        <w:tc>
          <w:tcPr>
            <w:tcW w:w="834" w:type="pct"/>
            <w:shd w:val="clear" w:color="auto" w:fill="auto"/>
          </w:tcPr>
          <w:p w:rsidR="00812582" w:rsidRPr="00BA105E" w:rsidRDefault="00812582" w:rsidP="00BA105E">
            <w:pPr>
              <w:spacing w:line="360" w:lineRule="auto"/>
              <w:jc w:val="both"/>
              <w:rPr>
                <w:color w:val="000000"/>
                <w:kern w:val="16"/>
                <w:sz w:val="20"/>
              </w:rPr>
            </w:pPr>
            <w:r w:rsidRPr="00BA105E">
              <w:rPr>
                <w:color w:val="000000"/>
                <w:kern w:val="16"/>
                <w:sz w:val="20"/>
                <w:lang w:val="en-US"/>
              </w:rPr>
              <w:t>R</w:t>
            </w:r>
            <w:r w:rsidRPr="00BA105E">
              <w:rPr>
                <w:color w:val="000000"/>
                <w:kern w:val="16"/>
                <w:sz w:val="20"/>
              </w:rPr>
              <w:t>2</w:t>
            </w:r>
          </w:p>
        </w:tc>
        <w:tc>
          <w:tcPr>
            <w:tcW w:w="833" w:type="pct"/>
            <w:shd w:val="clear" w:color="auto" w:fill="auto"/>
          </w:tcPr>
          <w:p w:rsidR="00812582" w:rsidRPr="00BA105E" w:rsidRDefault="00812582" w:rsidP="00BA105E">
            <w:pPr>
              <w:spacing w:line="360" w:lineRule="auto"/>
              <w:jc w:val="both"/>
              <w:rPr>
                <w:color w:val="000000"/>
                <w:kern w:val="16"/>
                <w:sz w:val="20"/>
              </w:rPr>
            </w:pPr>
            <w:r w:rsidRPr="00BA105E">
              <w:rPr>
                <w:color w:val="000000"/>
                <w:kern w:val="16"/>
                <w:sz w:val="20"/>
                <w:lang w:val="en-US"/>
              </w:rPr>
              <w:t>R</w:t>
            </w:r>
            <w:r w:rsidRPr="00BA105E">
              <w:rPr>
                <w:color w:val="000000"/>
                <w:kern w:val="16"/>
                <w:sz w:val="20"/>
              </w:rPr>
              <w:t>3</w:t>
            </w:r>
          </w:p>
        </w:tc>
        <w:tc>
          <w:tcPr>
            <w:tcW w:w="833" w:type="pct"/>
            <w:shd w:val="clear" w:color="auto" w:fill="auto"/>
          </w:tcPr>
          <w:p w:rsidR="00812582" w:rsidRPr="00BA105E" w:rsidRDefault="00812582" w:rsidP="00BA105E">
            <w:pPr>
              <w:spacing w:line="360" w:lineRule="auto"/>
              <w:jc w:val="both"/>
              <w:rPr>
                <w:color w:val="000000"/>
                <w:kern w:val="16"/>
                <w:sz w:val="20"/>
              </w:rPr>
            </w:pPr>
            <w:r w:rsidRPr="00BA105E">
              <w:rPr>
                <w:color w:val="000000"/>
                <w:kern w:val="16"/>
                <w:sz w:val="20"/>
                <w:lang w:val="en-US"/>
              </w:rPr>
              <w:t>R</w:t>
            </w:r>
            <w:r w:rsidRPr="00BA105E">
              <w:rPr>
                <w:color w:val="000000"/>
                <w:kern w:val="16"/>
                <w:sz w:val="20"/>
              </w:rPr>
              <w:t>4</w:t>
            </w:r>
          </w:p>
        </w:tc>
        <w:tc>
          <w:tcPr>
            <w:tcW w:w="834" w:type="pct"/>
            <w:shd w:val="clear" w:color="auto" w:fill="auto"/>
          </w:tcPr>
          <w:p w:rsidR="00812582" w:rsidRPr="00BA105E" w:rsidRDefault="00812582" w:rsidP="00BA105E">
            <w:pPr>
              <w:spacing w:line="360" w:lineRule="auto"/>
              <w:jc w:val="both"/>
              <w:rPr>
                <w:color w:val="000000"/>
                <w:kern w:val="16"/>
                <w:sz w:val="20"/>
              </w:rPr>
            </w:pPr>
            <w:r w:rsidRPr="00BA105E">
              <w:rPr>
                <w:color w:val="000000"/>
                <w:kern w:val="16"/>
                <w:sz w:val="20"/>
                <w:lang w:val="en-US"/>
              </w:rPr>
              <w:t>S</w:t>
            </w:r>
          </w:p>
        </w:tc>
      </w:tr>
    </w:tbl>
    <w:p w:rsidR="00256220" w:rsidRDefault="00256220" w:rsidP="00AB6A1C">
      <w:pPr>
        <w:shd w:val="clear" w:color="auto" w:fill="FFFFFF"/>
        <w:spacing w:line="360" w:lineRule="auto"/>
        <w:ind w:firstLine="709"/>
        <w:jc w:val="both"/>
        <w:rPr>
          <w:color w:val="000000"/>
          <w:kern w:val="16"/>
          <w:sz w:val="28"/>
        </w:rPr>
      </w:pP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lang w:val="en-US"/>
        </w:rPr>
        <w:t>R</w:t>
      </w:r>
      <w:r w:rsidRPr="00AB6A1C">
        <w:rPr>
          <w:color w:val="000000"/>
          <w:kern w:val="16"/>
          <w:sz w:val="28"/>
        </w:rPr>
        <w:t>1 – не выполняется одна или несколько главных</w:t>
      </w:r>
      <w:r w:rsidR="00AB6A1C">
        <w:rPr>
          <w:color w:val="000000"/>
          <w:kern w:val="16"/>
          <w:sz w:val="28"/>
        </w:rPr>
        <w:t xml:space="preserve"> </w:t>
      </w:r>
      <w:r w:rsidRPr="00AB6A1C">
        <w:rPr>
          <w:color w:val="000000"/>
          <w:kern w:val="16"/>
          <w:sz w:val="28"/>
        </w:rPr>
        <w:t>трудовых функций;</w:t>
      </w: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lang w:val="en-US"/>
        </w:rPr>
        <w:t>R</w:t>
      </w:r>
      <w:r w:rsidRPr="00AB6A1C">
        <w:rPr>
          <w:color w:val="000000"/>
          <w:kern w:val="16"/>
          <w:sz w:val="28"/>
        </w:rPr>
        <w:t>2 – в целом результаты труда соответствуют заданным;</w:t>
      </w: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lang w:val="en-US"/>
        </w:rPr>
        <w:t>R</w:t>
      </w:r>
      <w:r w:rsidRPr="00AB6A1C">
        <w:rPr>
          <w:color w:val="000000"/>
          <w:kern w:val="16"/>
          <w:sz w:val="28"/>
        </w:rPr>
        <w:t>3 – работник выполняет свои функции выше среднего показателя;</w:t>
      </w: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lang w:val="en-US"/>
        </w:rPr>
        <w:t>R</w:t>
      </w:r>
      <w:r w:rsidRPr="00AB6A1C">
        <w:rPr>
          <w:color w:val="000000"/>
          <w:kern w:val="16"/>
          <w:sz w:val="28"/>
        </w:rPr>
        <w:t xml:space="preserve">4 </w:t>
      </w:r>
      <w:r w:rsidR="00AB6A1C">
        <w:rPr>
          <w:color w:val="000000"/>
          <w:kern w:val="16"/>
          <w:sz w:val="28"/>
        </w:rPr>
        <w:t>–</w:t>
      </w:r>
      <w:r w:rsidR="00AB6A1C" w:rsidRPr="00AB6A1C">
        <w:rPr>
          <w:color w:val="000000"/>
          <w:kern w:val="16"/>
          <w:sz w:val="28"/>
        </w:rPr>
        <w:t xml:space="preserve"> </w:t>
      </w:r>
      <w:r w:rsidRPr="00AB6A1C">
        <w:rPr>
          <w:color w:val="000000"/>
          <w:kern w:val="16"/>
          <w:sz w:val="28"/>
        </w:rPr>
        <w:t>работник существенно преуспевает в работе;</w:t>
      </w: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lang w:val="en-US"/>
        </w:rPr>
        <w:t>S</w:t>
      </w:r>
      <w:r w:rsidRPr="00AB6A1C">
        <w:rPr>
          <w:color w:val="000000"/>
          <w:kern w:val="16"/>
          <w:sz w:val="28"/>
        </w:rPr>
        <w:t xml:space="preserve"> – вводится для исключительных случаев.</w:t>
      </w: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rPr>
        <w:t>Материальное поощрение предусматривается, начиная со степени «соответствия работника установленным требованиям».</w:t>
      </w:r>
      <w:r w:rsidR="00AB6A1C">
        <w:rPr>
          <w:color w:val="000000"/>
          <w:kern w:val="16"/>
          <w:sz w:val="28"/>
        </w:rPr>
        <w:t xml:space="preserve"> </w:t>
      </w:r>
      <w:r w:rsidRPr="00AB6A1C">
        <w:rPr>
          <w:color w:val="000000"/>
          <w:kern w:val="16"/>
          <w:sz w:val="28"/>
        </w:rPr>
        <w:t>Таких работников около 6</w:t>
      </w:r>
      <w:r w:rsidR="00AB6A1C" w:rsidRPr="00AB6A1C">
        <w:rPr>
          <w:color w:val="000000"/>
          <w:kern w:val="16"/>
          <w:sz w:val="28"/>
        </w:rPr>
        <w:t>0</w:t>
      </w:r>
      <w:r w:rsidR="00AB6A1C">
        <w:rPr>
          <w:color w:val="000000"/>
          <w:kern w:val="16"/>
          <w:sz w:val="28"/>
        </w:rPr>
        <w:t xml:space="preserve">% </w:t>
      </w:r>
      <w:r w:rsidRPr="00AB6A1C">
        <w:rPr>
          <w:color w:val="000000"/>
          <w:kern w:val="16"/>
          <w:sz w:val="28"/>
        </w:rPr>
        <w:t>от общего числа, значительно превышающих требования – около 1</w:t>
      </w:r>
      <w:r w:rsidR="00AB6A1C" w:rsidRPr="00AB6A1C">
        <w:rPr>
          <w:color w:val="000000"/>
          <w:kern w:val="16"/>
          <w:sz w:val="28"/>
        </w:rPr>
        <w:t>0</w:t>
      </w:r>
      <w:r w:rsidR="00AB6A1C">
        <w:rPr>
          <w:color w:val="000000"/>
          <w:kern w:val="16"/>
          <w:sz w:val="28"/>
        </w:rPr>
        <w:t>%,</w:t>
      </w:r>
      <w:r w:rsidRPr="00AB6A1C">
        <w:rPr>
          <w:color w:val="000000"/>
          <w:kern w:val="16"/>
          <w:sz w:val="28"/>
        </w:rPr>
        <w:t xml:space="preserve"> и просто превышающих требования 2</w:t>
      </w:r>
      <w:r w:rsidR="00AB6A1C" w:rsidRPr="00AB6A1C">
        <w:rPr>
          <w:color w:val="000000"/>
          <w:kern w:val="16"/>
          <w:sz w:val="28"/>
        </w:rPr>
        <w:t>0</w:t>
      </w:r>
      <w:r w:rsidR="00AB6A1C">
        <w:rPr>
          <w:color w:val="000000"/>
          <w:kern w:val="16"/>
          <w:sz w:val="28"/>
        </w:rPr>
        <w:t>%</w:t>
      </w:r>
      <w:r w:rsidRPr="00AB6A1C">
        <w:rPr>
          <w:color w:val="000000"/>
          <w:kern w:val="16"/>
          <w:sz w:val="28"/>
        </w:rPr>
        <w:t>. Примерно 1</w:t>
      </w:r>
      <w:r w:rsidR="00AB6A1C" w:rsidRPr="00AB6A1C">
        <w:rPr>
          <w:color w:val="000000"/>
          <w:kern w:val="16"/>
          <w:sz w:val="28"/>
        </w:rPr>
        <w:t>0</w:t>
      </w:r>
      <w:r w:rsidR="00AB6A1C">
        <w:rPr>
          <w:color w:val="000000"/>
          <w:kern w:val="16"/>
          <w:sz w:val="28"/>
        </w:rPr>
        <w:t>%</w:t>
      </w:r>
      <w:r w:rsidRPr="00AB6A1C">
        <w:rPr>
          <w:color w:val="000000"/>
          <w:kern w:val="16"/>
          <w:sz w:val="28"/>
        </w:rPr>
        <w:t xml:space="preserve"> работников, не выполняющих установленные требования, вообще не поощряются.</w:t>
      </w: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rPr>
        <w:t>Дополнительные выплаты компания может производить исходя из целей, которые закладываются в программу стимулирования труда.</w:t>
      </w:r>
    </w:p>
    <w:p w:rsidR="00AB6A1C" w:rsidRDefault="00812582" w:rsidP="00AB6A1C">
      <w:pPr>
        <w:pStyle w:val="6"/>
        <w:keepNext w:val="0"/>
        <w:rPr>
          <w:i w:val="0"/>
          <w:sz w:val="28"/>
        </w:rPr>
      </w:pPr>
      <w:r w:rsidRPr="00AB6A1C">
        <w:rPr>
          <w:i w:val="0"/>
          <w:sz w:val="28"/>
        </w:rPr>
        <w:t>Стимулирование инноваций</w:t>
      </w:r>
    </w:p>
    <w:p w:rsidR="00812582" w:rsidRPr="00AB6A1C" w:rsidRDefault="00812582" w:rsidP="00AB6A1C">
      <w:pPr>
        <w:shd w:val="clear" w:color="auto" w:fill="FFFFFF"/>
        <w:spacing w:line="360" w:lineRule="auto"/>
        <w:ind w:firstLine="709"/>
        <w:jc w:val="both"/>
        <w:rPr>
          <w:color w:val="000000"/>
          <w:sz w:val="28"/>
        </w:rPr>
      </w:pPr>
      <w:r w:rsidRPr="00AB6A1C">
        <w:rPr>
          <w:color w:val="000000"/>
          <w:kern w:val="16"/>
          <w:sz w:val="28"/>
        </w:rPr>
        <w:t xml:space="preserve">Инновационно-ориентированные компании, кроме того, уделяют большое внимание организации стимулирования творчества. Так, например, </w:t>
      </w:r>
      <w:r w:rsidRPr="00AB6A1C">
        <w:rPr>
          <w:color w:val="000000"/>
          <w:kern w:val="16"/>
          <w:sz w:val="28"/>
          <w:lang w:val="en-US"/>
        </w:rPr>
        <w:t>IBM</w:t>
      </w:r>
      <w:r w:rsidRPr="00AB6A1C">
        <w:rPr>
          <w:color w:val="000000"/>
          <w:kern w:val="16"/>
          <w:sz w:val="28"/>
        </w:rPr>
        <w:t xml:space="preserve"> поощряет рационализаторские предложения, которые находят применение. Если предложение </w:t>
      </w:r>
      <w:r w:rsidRPr="00AB6A1C">
        <w:rPr>
          <w:color w:val="000000"/>
          <w:sz w:val="28"/>
        </w:rPr>
        <w:t>принимается, его автор получает 2</w:t>
      </w:r>
      <w:r w:rsidR="00AB6A1C" w:rsidRPr="00AB6A1C">
        <w:rPr>
          <w:color w:val="000000"/>
          <w:sz w:val="28"/>
        </w:rPr>
        <w:t>5</w:t>
      </w:r>
      <w:r w:rsidR="00AB6A1C">
        <w:rPr>
          <w:color w:val="000000"/>
          <w:sz w:val="28"/>
        </w:rPr>
        <w:t>%</w:t>
      </w:r>
      <w:r w:rsidRPr="00AB6A1C">
        <w:rPr>
          <w:color w:val="000000"/>
          <w:sz w:val="28"/>
        </w:rPr>
        <w:t xml:space="preserve"> общей суммы экономии в течение</w:t>
      </w:r>
      <w:r w:rsidR="00AB6A1C">
        <w:rPr>
          <w:color w:val="000000"/>
          <w:sz w:val="28"/>
        </w:rPr>
        <w:t xml:space="preserve"> </w:t>
      </w:r>
      <w:r w:rsidRPr="00AB6A1C">
        <w:rPr>
          <w:color w:val="000000"/>
          <w:sz w:val="28"/>
        </w:rPr>
        <w:t>двух лет после его внедрения. Компания ЗМ оказывает финансовую поддержку деятельности новаторов по двум направлениям: свобода в использовании до 1</w:t>
      </w:r>
      <w:r w:rsidR="00AB6A1C" w:rsidRPr="00AB6A1C">
        <w:rPr>
          <w:color w:val="000000"/>
          <w:sz w:val="28"/>
        </w:rPr>
        <w:t>5</w:t>
      </w:r>
      <w:r w:rsidR="00AB6A1C">
        <w:rPr>
          <w:color w:val="000000"/>
          <w:sz w:val="28"/>
        </w:rPr>
        <w:t>%</w:t>
      </w:r>
      <w:r w:rsidRPr="00AB6A1C">
        <w:rPr>
          <w:color w:val="000000"/>
          <w:sz w:val="28"/>
        </w:rPr>
        <w:t xml:space="preserve"> своего рабочего времени; обеспечение существенной ресурсной поддержки (система грантов и субсидий).</w:t>
      </w:r>
    </w:p>
    <w:p w:rsidR="00812582" w:rsidRPr="00AB6A1C" w:rsidRDefault="00812582" w:rsidP="00AB6A1C">
      <w:pPr>
        <w:pStyle w:val="6"/>
        <w:keepNext w:val="0"/>
        <w:rPr>
          <w:i w:val="0"/>
          <w:kern w:val="0"/>
          <w:sz w:val="28"/>
        </w:rPr>
      </w:pPr>
      <w:r w:rsidRPr="00AB6A1C">
        <w:rPr>
          <w:i w:val="0"/>
          <w:kern w:val="0"/>
          <w:sz w:val="28"/>
        </w:rPr>
        <w:t>Оплата за квалификацию</w:t>
      </w:r>
    </w:p>
    <w:p w:rsidR="00812582" w:rsidRPr="00AB6A1C" w:rsidRDefault="00812582" w:rsidP="00AB6A1C">
      <w:pPr>
        <w:shd w:val="clear" w:color="auto" w:fill="FFFFFF"/>
        <w:spacing w:line="360" w:lineRule="auto"/>
        <w:ind w:firstLine="709"/>
        <w:jc w:val="both"/>
        <w:rPr>
          <w:color w:val="000000"/>
          <w:sz w:val="28"/>
        </w:rPr>
      </w:pPr>
      <w:r w:rsidRPr="00AB6A1C">
        <w:rPr>
          <w:color w:val="000000"/>
          <w:sz w:val="28"/>
        </w:rPr>
        <w:t>Американские</w:t>
      </w:r>
      <w:r w:rsidR="00AB6A1C">
        <w:rPr>
          <w:color w:val="000000"/>
          <w:sz w:val="28"/>
        </w:rPr>
        <w:t xml:space="preserve"> </w:t>
      </w:r>
      <w:r w:rsidRPr="00AB6A1C">
        <w:rPr>
          <w:color w:val="000000"/>
          <w:sz w:val="28"/>
        </w:rPr>
        <w:t>специалисты разработали систему оплаты труда, которая получила наименование «оплата за квалификацию» (ОЗК). Суть этой системы в том, что уровень оплаты зависит не только от сложности</w:t>
      </w:r>
      <w:r w:rsidR="00AB6A1C">
        <w:rPr>
          <w:color w:val="000000"/>
          <w:sz w:val="28"/>
        </w:rPr>
        <w:t xml:space="preserve"> </w:t>
      </w:r>
      <w:r w:rsidRPr="00AB6A1C">
        <w:rPr>
          <w:color w:val="000000"/>
          <w:sz w:val="28"/>
        </w:rPr>
        <w:t>выполняемой работы, но и от набора специальностей, который работник способен использовать в своей деятельности. В данном случае платят не за то, что он делает, а за то, что он</w:t>
      </w:r>
      <w:r w:rsidR="00AB6A1C">
        <w:rPr>
          <w:color w:val="000000"/>
          <w:sz w:val="28"/>
        </w:rPr>
        <w:t xml:space="preserve"> </w:t>
      </w:r>
      <w:r w:rsidRPr="00AB6A1C">
        <w:rPr>
          <w:color w:val="000000"/>
          <w:sz w:val="28"/>
        </w:rPr>
        <w:t xml:space="preserve">знает, </w:t>
      </w:r>
      <w:r w:rsidR="00AB6A1C">
        <w:rPr>
          <w:color w:val="000000"/>
          <w:sz w:val="28"/>
        </w:rPr>
        <w:t>т.е.</w:t>
      </w:r>
      <w:r w:rsidRPr="00AB6A1C">
        <w:rPr>
          <w:color w:val="000000"/>
          <w:sz w:val="28"/>
        </w:rPr>
        <w:t xml:space="preserve"> оплачивается не сам труд, а рост квалификации и в первую</w:t>
      </w:r>
      <w:r w:rsidR="00AB6A1C">
        <w:rPr>
          <w:color w:val="000000"/>
          <w:sz w:val="28"/>
        </w:rPr>
        <w:t xml:space="preserve"> </w:t>
      </w:r>
      <w:r w:rsidRPr="00AB6A1C">
        <w:rPr>
          <w:color w:val="000000"/>
          <w:sz w:val="28"/>
        </w:rPr>
        <w:t>очередь число освоенных специальностей.</w:t>
      </w:r>
    </w:p>
    <w:p w:rsidR="00812582" w:rsidRPr="00AB6A1C" w:rsidRDefault="00812582" w:rsidP="00AB6A1C">
      <w:pPr>
        <w:pStyle w:val="ab"/>
        <w:spacing w:after="0" w:line="360" w:lineRule="auto"/>
        <w:ind w:left="0" w:firstLine="709"/>
        <w:jc w:val="both"/>
        <w:rPr>
          <w:color w:val="000000"/>
          <w:sz w:val="28"/>
        </w:rPr>
      </w:pPr>
      <w:r w:rsidRPr="00AB6A1C">
        <w:rPr>
          <w:color w:val="000000"/>
          <w:sz w:val="28"/>
        </w:rPr>
        <w:t xml:space="preserve">Существенные факторы внедрения ОЗК </w:t>
      </w:r>
      <w:r w:rsidR="00AB6A1C">
        <w:rPr>
          <w:color w:val="000000"/>
          <w:sz w:val="28"/>
        </w:rPr>
        <w:t>–</w:t>
      </w:r>
      <w:r w:rsidR="00AB6A1C" w:rsidRPr="00AB6A1C">
        <w:rPr>
          <w:color w:val="000000"/>
          <w:sz w:val="28"/>
        </w:rPr>
        <w:t xml:space="preserve"> </w:t>
      </w:r>
      <w:r w:rsidRPr="00AB6A1C">
        <w:rPr>
          <w:color w:val="000000"/>
          <w:sz w:val="28"/>
        </w:rPr>
        <w:t>наличие консенсуса</w:t>
      </w:r>
      <w:r w:rsidR="00AB6A1C">
        <w:rPr>
          <w:color w:val="000000"/>
          <w:sz w:val="28"/>
        </w:rPr>
        <w:t xml:space="preserve"> </w:t>
      </w:r>
      <w:r w:rsidRPr="00AB6A1C">
        <w:rPr>
          <w:color w:val="000000"/>
          <w:sz w:val="28"/>
        </w:rPr>
        <w:t>между</w:t>
      </w:r>
      <w:r w:rsidR="00AB6A1C">
        <w:rPr>
          <w:color w:val="000000"/>
          <w:sz w:val="28"/>
        </w:rPr>
        <w:t xml:space="preserve"> </w:t>
      </w:r>
      <w:r w:rsidRPr="00AB6A1C">
        <w:rPr>
          <w:color w:val="000000"/>
          <w:sz w:val="28"/>
        </w:rPr>
        <w:t>администрацией</w:t>
      </w:r>
      <w:r w:rsidR="00AB6A1C">
        <w:rPr>
          <w:color w:val="000000"/>
          <w:sz w:val="28"/>
        </w:rPr>
        <w:t xml:space="preserve"> </w:t>
      </w:r>
      <w:r w:rsidRPr="00AB6A1C">
        <w:rPr>
          <w:color w:val="000000"/>
          <w:sz w:val="28"/>
        </w:rPr>
        <w:t>и</w:t>
      </w:r>
      <w:r w:rsidR="00AB6A1C">
        <w:rPr>
          <w:color w:val="000000"/>
          <w:sz w:val="28"/>
        </w:rPr>
        <w:t xml:space="preserve"> </w:t>
      </w:r>
      <w:r w:rsidRPr="00AB6A1C">
        <w:rPr>
          <w:color w:val="000000"/>
          <w:sz w:val="28"/>
        </w:rPr>
        <w:t>профсоюзами,</w:t>
      </w:r>
      <w:r w:rsidR="00AB6A1C">
        <w:rPr>
          <w:color w:val="000000"/>
          <w:sz w:val="28"/>
        </w:rPr>
        <w:t xml:space="preserve"> </w:t>
      </w:r>
      <w:r w:rsidRPr="00AB6A1C">
        <w:rPr>
          <w:color w:val="000000"/>
          <w:sz w:val="28"/>
        </w:rPr>
        <w:t>сплоченность</w:t>
      </w:r>
      <w:r w:rsidR="00AB6A1C">
        <w:rPr>
          <w:color w:val="000000"/>
          <w:sz w:val="28"/>
        </w:rPr>
        <w:t xml:space="preserve"> </w:t>
      </w:r>
      <w:r w:rsidRPr="00AB6A1C">
        <w:rPr>
          <w:color w:val="000000"/>
          <w:sz w:val="28"/>
        </w:rPr>
        <w:t>членов бригад на базе взаимопомощи и согласия. Без этого, применение этой системы оплаты труда может иметь обратный</w:t>
      </w:r>
      <w:r w:rsidR="00AB6A1C">
        <w:rPr>
          <w:color w:val="000000"/>
          <w:sz w:val="28"/>
        </w:rPr>
        <w:t xml:space="preserve"> </w:t>
      </w:r>
      <w:r w:rsidRPr="00AB6A1C">
        <w:rPr>
          <w:color w:val="000000"/>
          <w:sz w:val="28"/>
        </w:rPr>
        <w:t xml:space="preserve">эффект, </w:t>
      </w:r>
      <w:r w:rsidR="00AB6A1C">
        <w:rPr>
          <w:color w:val="000000"/>
          <w:sz w:val="28"/>
        </w:rPr>
        <w:t>т.е.</w:t>
      </w:r>
      <w:r w:rsidRPr="00AB6A1C">
        <w:rPr>
          <w:color w:val="000000"/>
          <w:sz w:val="28"/>
        </w:rPr>
        <w:t xml:space="preserve"> привести как к снижению эффективности производства, так и к росту социальной напряженности. В целом «оплата за квалификацию» означает, что при освоении каждой новой специальности исполнитель получает прибавку к заработной плате, при этом приобретенные знания должны в той или иной мере использоваться в работе.</w:t>
      </w:r>
    </w:p>
    <w:p w:rsidR="00812582" w:rsidRPr="00AB6A1C" w:rsidRDefault="00812582" w:rsidP="00AB6A1C">
      <w:pPr>
        <w:shd w:val="clear" w:color="auto" w:fill="FFFFFF"/>
        <w:spacing w:line="360" w:lineRule="auto"/>
        <w:ind w:firstLine="709"/>
        <w:jc w:val="both"/>
        <w:rPr>
          <w:color w:val="000000"/>
          <w:sz w:val="28"/>
        </w:rPr>
      </w:pPr>
      <w:r w:rsidRPr="00AB6A1C">
        <w:rPr>
          <w:color w:val="000000"/>
          <w:sz w:val="28"/>
        </w:rPr>
        <w:t>Механизм этой системы включает в себя понятие «единица квалификации», определяющее сумму знаний, умений, навыков, необходимых для выполнения новой, дополнительной работы получения очередной надбавки.</w:t>
      </w:r>
    </w:p>
    <w:p w:rsidR="00812582" w:rsidRPr="00AB6A1C" w:rsidRDefault="00812582" w:rsidP="00AB6A1C">
      <w:pPr>
        <w:shd w:val="clear" w:color="auto" w:fill="FFFFFF"/>
        <w:spacing w:line="360" w:lineRule="auto"/>
        <w:ind w:firstLine="709"/>
        <w:jc w:val="both"/>
        <w:rPr>
          <w:color w:val="000000"/>
          <w:sz w:val="28"/>
        </w:rPr>
      </w:pPr>
      <w:r w:rsidRPr="00AB6A1C">
        <w:rPr>
          <w:color w:val="000000"/>
          <w:sz w:val="28"/>
        </w:rPr>
        <w:t>По общему мнению,</w:t>
      </w:r>
      <w:r w:rsidR="00AB6A1C">
        <w:rPr>
          <w:color w:val="000000"/>
          <w:sz w:val="28"/>
        </w:rPr>
        <w:t xml:space="preserve"> </w:t>
      </w:r>
      <w:r w:rsidRPr="00AB6A1C">
        <w:rPr>
          <w:color w:val="000000"/>
          <w:sz w:val="28"/>
        </w:rPr>
        <w:t>на всех предприятиях,</w:t>
      </w:r>
      <w:r w:rsidR="00AB6A1C">
        <w:rPr>
          <w:color w:val="000000"/>
          <w:sz w:val="28"/>
        </w:rPr>
        <w:t xml:space="preserve"> </w:t>
      </w:r>
      <w:r w:rsidRPr="00AB6A1C">
        <w:rPr>
          <w:color w:val="000000"/>
          <w:sz w:val="28"/>
        </w:rPr>
        <w:t>внедрившим</w:t>
      </w:r>
      <w:r w:rsidR="00AB6A1C">
        <w:rPr>
          <w:color w:val="000000"/>
          <w:sz w:val="28"/>
        </w:rPr>
        <w:t xml:space="preserve"> </w:t>
      </w:r>
      <w:r w:rsidRPr="00AB6A1C">
        <w:rPr>
          <w:color w:val="000000"/>
          <w:sz w:val="28"/>
        </w:rPr>
        <w:t>систему ОЗК, резко возросли расходы на обучение персонала, а, в связи с тем, что обучение осуществляется в рабочее время, соответственно, увеличились потери производственного времени. Тем не менее, специалисты считают, что дополнительные</w:t>
      </w:r>
      <w:r w:rsidR="00AB6A1C">
        <w:rPr>
          <w:color w:val="000000"/>
          <w:sz w:val="28"/>
        </w:rPr>
        <w:t xml:space="preserve"> </w:t>
      </w:r>
      <w:r w:rsidRPr="00AB6A1C">
        <w:rPr>
          <w:color w:val="000000"/>
          <w:sz w:val="28"/>
        </w:rPr>
        <w:t>расходы на рабочую силу компенсируются ростом производительности труда и снижением издержек производства (по некоторым данным, они на 30</w:t>
      </w:r>
      <w:r w:rsidR="00AB6A1C">
        <w:rPr>
          <w:color w:val="000000"/>
          <w:sz w:val="28"/>
        </w:rPr>
        <w:t>–</w:t>
      </w:r>
      <w:r w:rsidR="00AB6A1C" w:rsidRPr="00AB6A1C">
        <w:rPr>
          <w:color w:val="000000"/>
          <w:sz w:val="28"/>
        </w:rPr>
        <w:t>50</w:t>
      </w:r>
      <w:r w:rsidR="00AB6A1C">
        <w:rPr>
          <w:color w:val="000000"/>
          <w:sz w:val="28"/>
        </w:rPr>
        <w:t>%</w:t>
      </w:r>
      <w:r w:rsidRPr="00AB6A1C">
        <w:rPr>
          <w:color w:val="000000"/>
          <w:sz w:val="28"/>
        </w:rPr>
        <w:t xml:space="preserve"> ниже, чем при традиционной оплате), что, в свою очередь, дает возможность до 10</w:t>
      </w:r>
      <w:r w:rsidR="00AB6A1C">
        <w:rPr>
          <w:color w:val="000000"/>
          <w:sz w:val="28"/>
        </w:rPr>
        <w:t>–</w:t>
      </w:r>
      <w:r w:rsidR="00AB6A1C" w:rsidRPr="00AB6A1C">
        <w:rPr>
          <w:color w:val="000000"/>
          <w:sz w:val="28"/>
        </w:rPr>
        <w:t>15</w:t>
      </w:r>
      <w:r w:rsidR="00AB6A1C">
        <w:rPr>
          <w:color w:val="000000"/>
          <w:sz w:val="28"/>
        </w:rPr>
        <w:t>%</w:t>
      </w:r>
      <w:r w:rsidRPr="00AB6A1C">
        <w:rPr>
          <w:color w:val="000000"/>
          <w:sz w:val="28"/>
        </w:rPr>
        <w:t xml:space="preserve"> фонда рабочего времени затрачивать на подготовку и переподготовку работников (при обычной системе </w:t>
      </w:r>
      <w:r w:rsidR="00AB6A1C">
        <w:rPr>
          <w:color w:val="000000"/>
          <w:sz w:val="28"/>
        </w:rPr>
        <w:t>–</w:t>
      </w:r>
      <w:r w:rsidR="00AB6A1C" w:rsidRPr="00AB6A1C">
        <w:rPr>
          <w:color w:val="000000"/>
          <w:sz w:val="28"/>
        </w:rPr>
        <w:t xml:space="preserve"> </w:t>
      </w:r>
      <w:r w:rsidRPr="00AB6A1C">
        <w:rPr>
          <w:color w:val="000000"/>
          <w:sz w:val="28"/>
        </w:rPr>
        <w:t>3</w:t>
      </w:r>
      <w:r w:rsidR="00AB6A1C">
        <w:rPr>
          <w:color w:val="000000"/>
          <w:sz w:val="28"/>
        </w:rPr>
        <w:t>–</w:t>
      </w:r>
      <w:r w:rsidR="00AB6A1C" w:rsidRPr="00AB6A1C">
        <w:rPr>
          <w:color w:val="000000"/>
          <w:sz w:val="28"/>
        </w:rPr>
        <w:t>4</w:t>
      </w:r>
      <w:r w:rsidR="00AB6A1C">
        <w:rPr>
          <w:color w:val="000000"/>
          <w:sz w:val="28"/>
        </w:rPr>
        <w:t>%</w:t>
      </w:r>
      <w:r w:rsidRPr="00AB6A1C">
        <w:rPr>
          <w:color w:val="000000"/>
          <w:sz w:val="28"/>
        </w:rPr>
        <w:t>).</w:t>
      </w:r>
    </w:p>
    <w:p w:rsidR="00812582" w:rsidRPr="00AB6A1C" w:rsidRDefault="00812582" w:rsidP="00AB6A1C">
      <w:pPr>
        <w:shd w:val="clear" w:color="auto" w:fill="FFFFFF"/>
        <w:spacing w:line="360" w:lineRule="auto"/>
        <w:ind w:firstLine="709"/>
        <w:jc w:val="both"/>
        <w:rPr>
          <w:color w:val="000000"/>
          <w:sz w:val="28"/>
        </w:rPr>
      </w:pPr>
      <w:r w:rsidRPr="00AB6A1C">
        <w:rPr>
          <w:color w:val="000000"/>
          <w:sz w:val="28"/>
        </w:rPr>
        <w:t>Опрос позволил установить основные преимущества ОЗК:</w:t>
      </w:r>
    </w:p>
    <w:p w:rsidR="00812582" w:rsidRPr="00AB6A1C" w:rsidRDefault="00812582" w:rsidP="00AB6A1C">
      <w:pPr>
        <w:numPr>
          <w:ilvl w:val="0"/>
          <w:numId w:val="6"/>
        </w:numPr>
        <w:shd w:val="clear" w:color="auto" w:fill="FFFFFF"/>
        <w:tabs>
          <w:tab w:val="clear" w:pos="1996"/>
          <w:tab w:val="num" w:pos="0"/>
        </w:tabs>
        <w:spacing w:line="360" w:lineRule="auto"/>
        <w:ind w:left="0" w:firstLine="709"/>
        <w:jc w:val="both"/>
        <w:rPr>
          <w:color w:val="000000"/>
          <w:sz w:val="28"/>
        </w:rPr>
      </w:pPr>
      <w:r w:rsidRPr="00AB6A1C">
        <w:rPr>
          <w:color w:val="000000"/>
          <w:sz w:val="28"/>
        </w:rPr>
        <w:t>обеспечение большей мобильности рабочей силы внутри предприятия благодаря ротации рабочих мест;</w:t>
      </w:r>
    </w:p>
    <w:p w:rsidR="00812582" w:rsidRPr="00AB6A1C" w:rsidRDefault="00812582" w:rsidP="00AB6A1C">
      <w:pPr>
        <w:numPr>
          <w:ilvl w:val="0"/>
          <w:numId w:val="6"/>
        </w:numPr>
        <w:shd w:val="clear" w:color="auto" w:fill="FFFFFF"/>
        <w:tabs>
          <w:tab w:val="clear" w:pos="1996"/>
          <w:tab w:val="num" w:pos="0"/>
        </w:tabs>
        <w:spacing w:line="360" w:lineRule="auto"/>
        <w:ind w:left="0" w:firstLine="709"/>
        <w:jc w:val="both"/>
        <w:rPr>
          <w:color w:val="000000"/>
          <w:sz w:val="28"/>
        </w:rPr>
      </w:pPr>
      <w:r w:rsidRPr="00AB6A1C">
        <w:rPr>
          <w:color w:val="000000"/>
          <w:sz w:val="28"/>
        </w:rPr>
        <w:t>большая удовлетворенность трудом;</w:t>
      </w:r>
    </w:p>
    <w:p w:rsidR="00812582" w:rsidRPr="00AB6A1C" w:rsidRDefault="00812582" w:rsidP="00AB6A1C">
      <w:pPr>
        <w:numPr>
          <w:ilvl w:val="0"/>
          <w:numId w:val="6"/>
        </w:numPr>
        <w:shd w:val="clear" w:color="auto" w:fill="FFFFFF"/>
        <w:tabs>
          <w:tab w:val="clear" w:pos="1996"/>
          <w:tab w:val="num" w:pos="0"/>
        </w:tabs>
        <w:spacing w:line="360" w:lineRule="auto"/>
        <w:ind w:left="0" w:firstLine="709"/>
        <w:jc w:val="both"/>
        <w:rPr>
          <w:color w:val="000000"/>
          <w:sz w:val="28"/>
        </w:rPr>
      </w:pPr>
      <w:r w:rsidRPr="00AB6A1C">
        <w:rPr>
          <w:color w:val="000000"/>
          <w:sz w:val="28"/>
        </w:rPr>
        <w:t>снижение уровня текучести кадров;</w:t>
      </w:r>
    </w:p>
    <w:p w:rsidR="00812582" w:rsidRPr="00AB6A1C" w:rsidRDefault="00812582" w:rsidP="00AB6A1C">
      <w:pPr>
        <w:numPr>
          <w:ilvl w:val="0"/>
          <w:numId w:val="6"/>
        </w:numPr>
        <w:shd w:val="clear" w:color="auto" w:fill="FFFFFF"/>
        <w:tabs>
          <w:tab w:val="clear" w:pos="1996"/>
          <w:tab w:val="num" w:pos="0"/>
        </w:tabs>
        <w:spacing w:line="360" w:lineRule="auto"/>
        <w:ind w:left="0" w:firstLine="709"/>
        <w:jc w:val="both"/>
        <w:rPr>
          <w:color w:val="000000"/>
          <w:sz w:val="28"/>
        </w:rPr>
      </w:pPr>
      <w:r w:rsidRPr="00AB6A1C">
        <w:rPr>
          <w:color w:val="000000"/>
          <w:sz w:val="28"/>
        </w:rPr>
        <w:t>сокращение потерь рабочего времени;</w:t>
      </w:r>
    </w:p>
    <w:p w:rsidR="00812582" w:rsidRPr="00AB6A1C" w:rsidRDefault="00812582" w:rsidP="00AB6A1C">
      <w:pPr>
        <w:numPr>
          <w:ilvl w:val="0"/>
          <w:numId w:val="6"/>
        </w:numPr>
        <w:shd w:val="clear" w:color="auto" w:fill="FFFFFF"/>
        <w:tabs>
          <w:tab w:val="clear" w:pos="1996"/>
          <w:tab w:val="num" w:pos="0"/>
        </w:tabs>
        <w:spacing w:line="360" w:lineRule="auto"/>
        <w:ind w:left="0" w:firstLine="709"/>
        <w:jc w:val="both"/>
        <w:rPr>
          <w:color w:val="000000"/>
          <w:sz w:val="28"/>
        </w:rPr>
      </w:pPr>
      <w:r w:rsidRPr="00AB6A1C">
        <w:rPr>
          <w:color w:val="000000"/>
          <w:sz w:val="28"/>
        </w:rPr>
        <w:t>повышение производительности труда;</w:t>
      </w:r>
    </w:p>
    <w:p w:rsidR="00812582" w:rsidRPr="00AB6A1C" w:rsidRDefault="00812582" w:rsidP="00AB6A1C">
      <w:pPr>
        <w:numPr>
          <w:ilvl w:val="0"/>
          <w:numId w:val="6"/>
        </w:numPr>
        <w:shd w:val="clear" w:color="auto" w:fill="FFFFFF"/>
        <w:tabs>
          <w:tab w:val="clear" w:pos="1996"/>
          <w:tab w:val="num" w:pos="0"/>
        </w:tabs>
        <w:spacing w:line="360" w:lineRule="auto"/>
        <w:ind w:left="0" w:firstLine="709"/>
        <w:jc w:val="both"/>
        <w:rPr>
          <w:color w:val="000000"/>
          <w:sz w:val="28"/>
        </w:rPr>
      </w:pPr>
      <w:r w:rsidRPr="00AB6A1C">
        <w:rPr>
          <w:color w:val="000000"/>
          <w:sz w:val="28"/>
        </w:rPr>
        <w:t>рост качества продукции.</w:t>
      </w: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rPr>
        <w:t>В целом система ОЗК считается эффективной и перспективной, несмотря на ряд относительно негативных последствий. Повышение расходов на оплату труда в значительно степени компенсируется ростом гибкости использования рабочей силы и ее производительности. Немаловажно и то обстоятельство, что рабочие выражают все большее удовлетворение данной системой оплаты, считая ее более справедливой. Уровень оплаты при ОЗК зависит в большей степени от их способностей, целеустремленности, желаний, а не от стажа</w:t>
      </w:r>
      <w:r w:rsidR="00AB6A1C">
        <w:rPr>
          <w:color w:val="000000"/>
          <w:kern w:val="16"/>
          <w:sz w:val="28"/>
        </w:rPr>
        <w:t xml:space="preserve"> </w:t>
      </w:r>
      <w:r w:rsidRPr="00AB6A1C">
        <w:rPr>
          <w:color w:val="000000"/>
          <w:kern w:val="16"/>
          <w:sz w:val="28"/>
        </w:rPr>
        <w:t>или необоснованных управленческих решений при расстановке кадров.</w:t>
      </w: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rPr>
        <w:t>При этом работник лучше понимает и оценивает свой вклад в результативность производственного процесса, повышается степень ответственности. В конечно счете все это сказывается на росте качества продукции и общей производительности труда.</w:t>
      </w:r>
    </w:p>
    <w:p w:rsidR="00AB6A1C" w:rsidRDefault="00812582" w:rsidP="00AB6A1C">
      <w:pPr>
        <w:pStyle w:val="6"/>
        <w:keepNext w:val="0"/>
        <w:rPr>
          <w:i w:val="0"/>
          <w:sz w:val="28"/>
        </w:rPr>
      </w:pPr>
      <w:r w:rsidRPr="00AB6A1C">
        <w:rPr>
          <w:i w:val="0"/>
          <w:sz w:val="28"/>
        </w:rPr>
        <w:t>Участие работников в прибыли</w:t>
      </w:r>
    </w:p>
    <w:p w:rsidR="00812582" w:rsidRPr="00AB6A1C" w:rsidRDefault="00812582" w:rsidP="00AB6A1C">
      <w:pPr>
        <w:shd w:val="clear" w:color="auto" w:fill="FFFFFF"/>
        <w:spacing w:line="360" w:lineRule="auto"/>
        <w:ind w:firstLine="709"/>
        <w:jc w:val="both"/>
        <w:rPr>
          <w:color w:val="000000"/>
          <w:kern w:val="16"/>
          <w:sz w:val="28"/>
        </w:rPr>
      </w:pPr>
      <w:r w:rsidRPr="00AB6A1C">
        <w:rPr>
          <w:color w:val="000000"/>
          <w:kern w:val="16"/>
          <w:sz w:val="28"/>
        </w:rPr>
        <w:t>Под системами участия работников в прибыли компании понимается разделение между ними и компанией дополнительной прибыли, полученной в результате повышения производительности или качества.</w:t>
      </w:r>
    </w:p>
    <w:p w:rsidR="00812582" w:rsidRPr="00AB6A1C" w:rsidRDefault="00812582" w:rsidP="00AB6A1C">
      <w:pPr>
        <w:pStyle w:val="33"/>
        <w:spacing w:after="0" w:line="360" w:lineRule="auto"/>
        <w:ind w:firstLine="709"/>
        <w:jc w:val="both"/>
        <w:rPr>
          <w:bCs/>
          <w:color w:val="000000"/>
          <w:sz w:val="28"/>
          <w:szCs w:val="24"/>
        </w:rPr>
      </w:pPr>
      <w:r w:rsidRPr="00AB6A1C">
        <w:rPr>
          <w:bCs/>
          <w:color w:val="000000"/>
          <w:sz w:val="28"/>
          <w:szCs w:val="24"/>
        </w:rPr>
        <w:t xml:space="preserve">Участие в распределении прибыли </w:t>
      </w:r>
      <w:r w:rsidR="00AB6A1C">
        <w:rPr>
          <w:bCs/>
          <w:color w:val="000000"/>
          <w:sz w:val="28"/>
          <w:szCs w:val="24"/>
        </w:rPr>
        <w:t>–</w:t>
      </w:r>
      <w:r w:rsidR="00AB6A1C" w:rsidRPr="00AB6A1C">
        <w:rPr>
          <w:bCs/>
          <w:color w:val="000000"/>
          <w:sz w:val="28"/>
          <w:szCs w:val="24"/>
        </w:rPr>
        <w:t xml:space="preserve"> </w:t>
      </w:r>
      <w:r w:rsidRPr="00AB6A1C">
        <w:rPr>
          <w:bCs/>
          <w:color w:val="000000"/>
          <w:sz w:val="28"/>
          <w:szCs w:val="24"/>
        </w:rPr>
        <w:t>является сегодня широко распространенной системой вознаграждения. Развитие данной системы началось с попыток совершенствования организацией заработной платы наемных работников с целью усиления ее мотивационного воздействия на результаты труда. Для этого обосновалась возможность выплат из прибыли или дохода предприятия тем работникам, чей вклад в формировании прибыли предприятия был наиболее весом и очевиден. Однако использование систем участия в прибылях создает у работника заинтересованность в эффективной работе сегодняшнего дня, но не стимулирует учитывать в производственной деятельности долгосрочные перспективы развития организации. Она основывается на показателях общей или балансовой прибыли, которые отражают, прежде всего, результаты коммерческой деятельности организации (размер оборота, состояние рынков сбыта, уровень цен).</w:t>
      </w:r>
    </w:p>
    <w:p w:rsidR="00812582" w:rsidRPr="00AB6A1C" w:rsidRDefault="00812582" w:rsidP="00AB6A1C">
      <w:pPr>
        <w:numPr>
          <w:ilvl w:val="12"/>
          <w:numId w:val="0"/>
        </w:numPr>
        <w:spacing w:line="360" w:lineRule="auto"/>
        <w:ind w:firstLine="709"/>
        <w:jc w:val="both"/>
        <w:rPr>
          <w:color w:val="000000"/>
          <w:sz w:val="28"/>
        </w:rPr>
      </w:pPr>
      <w:r w:rsidRPr="00AB6A1C">
        <w:rPr>
          <w:color w:val="000000"/>
          <w:sz w:val="28"/>
        </w:rPr>
        <w:t xml:space="preserve">Существует ряд ключевых вопросов, от решения которых зависит эффективность реализации программ распределения прибыли: [21, </w:t>
      </w:r>
      <w:r w:rsidRPr="00AB6A1C">
        <w:rPr>
          <w:color w:val="000000"/>
          <w:sz w:val="28"/>
          <w:lang w:val="en-US"/>
        </w:rPr>
        <w:t>c</w:t>
      </w:r>
      <w:r w:rsidRPr="00AB6A1C">
        <w:rPr>
          <w:color w:val="000000"/>
          <w:sz w:val="28"/>
        </w:rPr>
        <w:t>. 144]</w:t>
      </w:r>
    </w:p>
    <w:p w:rsidR="00812582" w:rsidRPr="00AB6A1C" w:rsidRDefault="00812582" w:rsidP="00AB6A1C">
      <w:pPr>
        <w:numPr>
          <w:ilvl w:val="0"/>
          <w:numId w:val="7"/>
        </w:numPr>
        <w:tabs>
          <w:tab w:val="clear" w:pos="1996"/>
          <w:tab w:val="num" w:pos="0"/>
        </w:tabs>
        <w:spacing w:line="360" w:lineRule="auto"/>
        <w:ind w:left="0" w:firstLine="709"/>
        <w:jc w:val="both"/>
        <w:rPr>
          <w:i/>
          <w:iCs/>
          <w:color w:val="000000"/>
          <w:sz w:val="28"/>
        </w:rPr>
      </w:pPr>
      <w:r w:rsidRPr="00AB6A1C">
        <w:rPr>
          <w:color w:val="000000"/>
          <w:sz w:val="28"/>
        </w:rPr>
        <w:t>кто должен принимать участие в разработке и внедрении плана, как распределится степень участия в этих процессах между руководством и рабочим персоналом;</w:t>
      </w:r>
    </w:p>
    <w:p w:rsidR="00812582" w:rsidRPr="00AB6A1C" w:rsidRDefault="00812582" w:rsidP="00AB6A1C">
      <w:pPr>
        <w:numPr>
          <w:ilvl w:val="0"/>
          <w:numId w:val="7"/>
        </w:numPr>
        <w:tabs>
          <w:tab w:val="clear" w:pos="1996"/>
          <w:tab w:val="num" w:pos="0"/>
        </w:tabs>
        <w:spacing w:line="360" w:lineRule="auto"/>
        <w:ind w:left="0" w:firstLine="709"/>
        <w:jc w:val="both"/>
        <w:rPr>
          <w:i/>
          <w:iCs/>
          <w:color w:val="000000"/>
          <w:sz w:val="28"/>
        </w:rPr>
      </w:pPr>
      <w:r w:rsidRPr="00AB6A1C">
        <w:rPr>
          <w:color w:val="000000"/>
          <w:sz w:val="28"/>
        </w:rPr>
        <w:t>какого размера подразделение будет охвачено планом;</w:t>
      </w:r>
    </w:p>
    <w:p w:rsidR="00812582" w:rsidRPr="00AB6A1C" w:rsidRDefault="00812582" w:rsidP="00AB6A1C">
      <w:pPr>
        <w:numPr>
          <w:ilvl w:val="0"/>
          <w:numId w:val="7"/>
        </w:numPr>
        <w:tabs>
          <w:tab w:val="clear" w:pos="1996"/>
          <w:tab w:val="num" w:pos="0"/>
        </w:tabs>
        <w:spacing w:line="360" w:lineRule="auto"/>
        <w:ind w:left="0" w:firstLine="709"/>
        <w:jc w:val="both"/>
        <w:rPr>
          <w:i/>
          <w:iCs/>
          <w:color w:val="000000"/>
          <w:sz w:val="28"/>
        </w:rPr>
      </w:pPr>
      <w:r w:rsidRPr="00AB6A1C">
        <w:rPr>
          <w:color w:val="000000"/>
          <w:sz w:val="28"/>
        </w:rPr>
        <w:t>какой критерий будет использоваться для оценки трудового вклада.</w:t>
      </w:r>
    </w:p>
    <w:p w:rsidR="00812582" w:rsidRPr="00AB6A1C" w:rsidRDefault="00812582" w:rsidP="00AB6A1C">
      <w:pPr>
        <w:spacing w:line="360" w:lineRule="auto"/>
        <w:ind w:firstLine="709"/>
        <w:jc w:val="both"/>
        <w:rPr>
          <w:color w:val="000000"/>
          <w:sz w:val="28"/>
        </w:rPr>
      </w:pPr>
      <w:r w:rsidRPr="00AB6A1C">
        <w:rPr>
          <w:color w:val="000000"/>
          <w:sz w:val="28"/>
        </w:rPr>
        <w:t>Реальные изменения во взаимоотношениях между руководством организации и сотрудниками могут произойти только после успешного решения всех перечисленных вопросов. Такой подход к распределению прибыли может привести к фундаментальным изменениям в концепции, определяющей право собственности каждого сотрудника организации. В этом моменте и заложено основное стимулирующее начало подобных программ.</w:t>
      </w:r>
    </w:p>
    <w:p w:rsidR="00812582" w:rsidRPr="00AB6A1C" w:rsidRDefault="00812582" w:rsidP="00AB6A1C">
      <w:pPr>
        <w:numPr>
          <w:ilvl w:val="12"/>
          <w:numId w:val="0"/>
        </w:numPr>
        <w:spacing w:line="360" w:lineRule="auto"/>
        <w:ind w:firstLine="709"/>
        <w:jc w:val="both"/>
        <w:rPr>
          <w:color w:val="000000"/>
          <w:sz w:val="28"/>
        </w:rPr>
      </w:pPr>
      <w:r w:rsidRPr="00AB6A1C">
        <w:rPr>
          <w:color w:val="000000"/>
          <w:sz w:val="28"/>
        </w:rPr>
        <w:t>Участие в прибылях используется предпринимателями как средство, способствующее сохранению социального мира внутри организации, и как фактор повышения заинтересованности в её экономическом успехе. Системы участия в прибылях различаются по показателям, условиям выплат, кругу лиц, получающих эти выплаты. Эти системы имеют свои особенности в разных странах мира, что обусловлено историей развития экономики, менталитетом той или иной страны, традициями или обычаями трудовой жизни. Общим для всех является одно: раздел между организацией и наемными работниками дополнительной прибыли.</w:t>
      </w:r>
    </w:p>
    <w:p w:rsidR="00812582" w:rsidRPr="00AB6A1C" w:rsidRDefault="00812582" w:rsidP="00AB6A1C">
      <w:pPr>
        <w:numPr>
          <w:ilvl w:val="12"/>
          <w:numId w:val="0"/>
        </w:numPr>
        <w:spacing w:line="360" w:lineRule="auto"/>
        <w:ind w:firstLine="709"/>
        <w:jc w:val="both"/>
        <w:rPr>
          <w:color w:val="000000"/>
          <w:sz w:val="28"/>
        </w:rPr>
      </w:pPr>
      <w:r w:rsidRPr="00AB6A1C">
        <w:rPr>
          <w:color w:val="000000"/>
          <w:sz w:val="28"/>
        </w:rPr>
        <w:t>Особенность системы участия в прибылях состоит в том, что эффект от её применения сказывается не сразу, а через несколько лет после внедрения. Это можно объяснить психологическим действием привыкания, согласно которому наибольший эффект от принятого или не принятого воздействия достигается с течением времени. В то же время система участия в прибылях имеет свою специфику применения. Она обеспечивает высокий экономический и социальный эффект в тех случаях, когда работники обладают своевременной и точной информацией о деятельности организации. Система участия в прибылях будет недостаточно эффективной, если она охватывает не весь персонал организации.</w:t>
      </w:r>
    </w:p>
    <w:p w:rsidR="00812582" w:rsidRPr="00AB6A1C" w:rsidRDefault="00812582" w:rsidP="00AB6A1C">
      <w:pPr>
        <w:numPr>
          <w:ilvl w:val="12"/>
          <w:numId w:val="0"/>
        </w:numPr>
        <w:spacing w:line="360" w:lineRule="auto"/>
        <w:ind w:firstLine="709"/>
        <w:jc w:val="both"/>
        <w:rPr>
          <w:color w:val="000000"/>
          <w:sz w:val="28"/>
        </w:rPr>
      </w:pPr>
      <w:r w:rsidRPr="00AB6A1C">
        <w:rPr>
          <w:color w:val="000000"/>
          <w:sz w:val="28"/>
        </w:rPr>
        <w:t>Важной проблемой является также распределение прибыли между суммами, направляемыми на обеспечение системы участия в прибылях и на развитие производства. Малые суммы, отчисляемые администрацией на распределение между работниками, могут оказаться недостаточными для того, чтобы они чувствовали себя реально пользующимися прибылью организации. Выплаты же больших сумм сокращают расходы на развитие производства, что подрывает перспективность развития организации и грозит обернуться экономическими трудностями в недалёком будущем. Поэтому очень важно правильно распределять средства между воспроизводством и системами участия в прибылях.</w:t>
      </w:r>
    </w:p>
    <w:p w:rsidR="00812582" w:rsidRPr="00AB6A1C" w:rsidRDefault="00812582" w:rsidP="00AB6A1C">
      <w:pPr>
        <w:numPr>
          <w:ilvl w:val="12"/>
          <w:numId w:val="0"/>
        </w:numPr>
        <w:spacing w:line="360" w:lineRule="auto"/>
        <w:ind w:firstLine="709"/>
        <w:jc w:val="both"/>
        <w:rPr>
          <w:color w:val="000000"/>
          <w:sz w:val="28"/>
        </w:rPr>
      </w:pPr>
      <w:r w:rsidRPr="00AB6A1C">
        <w:rPr>
          <w:color w:val="000000"/>
          <w:sz w:val="28"/>
        </w:rPr>
        <w:t>По своей сути система участия в прибылях является элементом оперативного управления организацией, направленной на обеспечение получения прибыли. Работник разделяет наравне с собственником риск кратковременного снижения дохода, чтобы в будущем достигнуть более высоких результатов и компенсировать потери сегодняшнего дня.</w:t>
      </w:r>
    </w:p>
    <w:p w:rsidR="00812582" w:rsidRPr="00AB6A1C" w:rsidRDefault="00812582" w:rsidP="00AB6A1C">
      <w:pPr>
        <w:numPr>
          <w:ilvl w:val="12"/>
          <w:numId w:val="0"/>
        </w:numPr>
        <w:spacing w:line="360" w:lineRule="auto"/>
        <w:ind w:firstLine="709"/>
        <w:jc w:val="both"/>
        <w:rPr>
          <w:color w:val="000000"/>
          <w:sz w:val="28"/>
        </w:rPr>
      </w:pPr>
      <w:r w:rsidRPr="00AB6A1C">
        <w:rPr>
          <w:color w:val="000000"/>
          <w:sz w:val="28"/>
        </w:rPr>
        <w:t xml:space="preserve">Специфической формой участия в прибылях организации является бонус наличностью или бонус акциями. [21, </w:t>
      </w:r>
      <w:r w:rsidR="00AB6A1C" w:rsidRPr="00AB6A1C">
        <w:rPr>
          <w:color w:val="000000"/>
          <w:sz w:val="28"/>
          <w:lang w:val="en-US"/>
        </w:rPr>
        <w:t>c</w:t>
      </w:r>
      <w:r w:rsidR="00AB6A1C" w:rsidRPr="00AB6A1C">
        <w:rPr>
          <w:color w:val="000000"/>
          <w:sz w:val="28"/>
        </w:rPr>
        <w:t>.</w:t>
      </w:r>
      <w:r w:rsidR="00256220" w:rsidRPr="00256220">
        <w:rPr>
          <w:color w:val="000000"/>
          <w:sz w:val="28"/>
        </w:rPr>
        <w:t xml:space="preserve"> </w:t>
      </w:r>
      <w:r w:rsidR="00AB6A1C" w:rsidRPr="00AB6A1C">
        <w:rPr>
          <w:color w:val="000000"/>
          <w:sz w:val="28"/>
        </w:rPr>
        <w:t>1</w:t>
      </w:r>
      <w:r w:rsidRPr="00AB6A1C">
        <w:rPr>
          <w:color w:val="000000"/>
          <w:sz w:val="28"/>
        </w:rPr>
        <w:t>45]</w:t>
      </w:r>
    </w:p>
    <w:p w:rsidR="00812582" w:rsidRPr="00AB6A1C" w:rsidRDefault="00812582" w:rsidP="00AB6A1C">
      <w:pPr>
        <w:numPr>
          <w:ilvl w:val="12"/>
          <w:numId w:val="0"/>
        </w:numPr>
        <w:spacing w:line="360" w:lineRule="auto"/>
        <w:ind w:firstLine="709"/>
        <w:jc w:val="both"/>
        <w:rPr>
          <w:color w:val="000000"/>
          <w:sz w:val="28"/>
        </w:rPr>
      </w:pPr>
      <w:r w:rsidRPr="00AB6A1C">
        <w:rPr>
          <w:color w:val="000000"/>
          <w:sz w:val="28"/>
        </w:rPr>
        <w:t xml:space="preserve">Бонус </w:t>
      </w:r>
      <w:r w:rsidR="00AB6A1C">
        <w:rPr>
          <w:color w:val="000000"/>
          <w:sz w:val="28"/>
        </w:rPr>
        <w:t>–</w:t>
      </w:r>
      <w:r w:rsidR="00AB6A1C" w:rsidRPr="00AB6A1C">
        <w:rPr>
          <w:color w:val="000000"/>
          <w:sz w:val="28"/>
        </w:rPr>
        <w:t xml:space="preserve"> </w:t>
      </w:r>
      <w:r w:rsidRPr="00AB6A1C">
        <w:rPr>
          <w:color w:val="000000"/>
          <w:sz w:val="28"/>
        </w:rPr>
        <w:t>форма вознаграждения, суть которой заключается в определении системы участия персонала в прибыли прошлого года. Решающим для определения его размера являются экономические итоги финансового года. Руководство определяет размер выплаты, причем оплата во многих случаях непропорциональна динамике прибыли во избежание слишком больших скачков этой дополнительной денежной оплаты для сотрудников.</w:t>
      </w:r>
    </w:p>
    <w:p w:rsidR="002E60F8" w:rsidRPr="00AB6A1C" w:rsidRDefault="00812582" w:rsidP="00AB6A1C">
      <w:pPr>
        <w:numPr>
          <w:ilvl w:val="12"/>
          <w:numId w:val="0"/>
        </w:numPr>
        <w:spacing w:line="360" w:lineRule="auto"/>
        <w:ind w:firstLine="709"/>
        <w:jc w:val="both"/>
        <w:rPr>
          <w:color w:val="000000"/>
          <w:sz w:val="28"/>
        </w:rPr>
      </w:pPr>
      <w:r w:rsidRPr="00AB6A1C">
        <w:rPr>
          <w:color w:val="000000"/>
          <w:sz w:val="28"/>
        </w:rPr>
        <w:t>Преимущества бонусов в том, что их выплата дает сильную трудовую мотивацию и побуждает к высокопроизводительному труду даже отстающих работников, так как при расчете учитываются реально достигнутые результаты конкретного работника. Система выплаты бонусов достаточно гибка, их размеры колеблются в зависимости от количества персонала, на который они распространяются.</w:t>
      </w:r>
    </w:p>
    <w:p w:rsidR="00812582" w:rsidRPr="00AB6A1C" w:rsidRDefault="00812582" w:rsidP="00AB6A1C">
      <w:pPr>
        <w:numPr>
          <w:ilvl w:val="12"/>
          <w:numId w:val="0"/>
        </w:numPr>
        <w:spacing w:line="360" w:lineRule="auto"/>
        <w:ind w:firstLine="709"/>
        <w:jc w:val="both"/>
        <w:rPr>
          <w:color w:val="000000"/>
          <w:sz w:val="28"/>
        </w:rPr>
      </w:pPr>
      <w:r w:rsidRPr="00AB6A1C">
        <w:rPr>
          <w:color w:val="000000"/>
          <w:sz w:val="28"/>
        </w:rPr>
        <w:t xml:space="preserve">Текущие выплаты, будь то наличность или акции, производятся в конце отчетного периода. Корпоративная прибыль и индивидуальная деятельность </w:t>
      </w:r>
      <w:r w:rsidR="00AB6A1C">
        <w:rPr>
          <w:color w:val="000000"/>
          <w:sz w:val="28"/>
        </w:rPr>
        <w:t>–</w:t>
      </w:r>
      <w:r w:rsidR="00AB6A1C" w:rsidRPr="00AB6A1C">
        <w:rPr>
          <w:color w:val="000000"/>
          <w:sz w:val="28"/>
        </w:rPr>
        <w:t xml:space="preserve"> </w:t>
      </w:r>
      <w:r w:rsidRPr="00AB6A1C">
        <w:rPr>
          <w:color w:val="000000"/>
          <w:sz w:val="28"/>
        </w:rPr>
        <w:t xml:space="preserve">наиболее распространённая база для определения бонуса. Выплата бонуса может быть немедленной, отложенной или растянутой на 3 </w:t>
      </w:r>
      <w:r w:rsidR="00AB6A1C">
        <w:rPr>
          <w:color w:val="000000"/>
          <w:sz w:val="28"/>
        </w:rPr>
        <w:t>–</w:t>
      </w:r>
      <w:r w:rsidR="00AB6A1C" w:rsidRPr="00AB6A1C">
        <w:rPr>
          <w:color w:val="000000"/>
          <w:sz w:val="28"/>
        </w:rPr>
        <w:t xml:space="preserve"> </w:t>
      </w:r>
      <w:r w:rsidRPr="00AB6A1C">
        <w:rPr>
          <w:color w:val="000000"/>
          <w:sz w:val="28"/>
        </w:rPr>
        <w:t>5 летний период.</w:t>
      </w:r>
    </w:p>
    <w:p w:rsidR="00812582" w:rsidRPr="00AB6A1C" w:rsidRDefault="00812582" w:rsidP="00AB6A1C">
      <w:pPr>
        <w:spacing w:line="360" w:lineRule="auto"/>
        <w:ind w:firstLine="709"/>
        <w:jc w:val="both"/>
        <w:rPr>
          <w:color w:val="000000"/>
          <w:sz w:val="28"/>
        </w:rPr>
      </w:pPr>
      <w:r w:rsidRPr="00AB6A1C">
        <w:rPr>
          <w:color w:val="000000"/>
          <w:sz w:val="28"/>
        </w:rPr>
        <w:t>Не все способы экономического поощрения могут оказать мотивационное воздействие на сотрудников, однако, существует несколько основных положений о премиях, которые не затрагивают специфику фирмы и являются универсальными. Ими должен руководствоваться менеджер при внедрении методов экономической мотивации.</w:t>
      </w:r>
    </w:p>
    <w:p w:rsidR="002E60F8" w:rsidRPr="00AB6A1C" w:rsidRDefault="002E60F8" w:rsidP="00AB6A1C">
      <w:pPr>
        <w:spacing w:line="360" w:lineRule="auto"/>
        <w:ind w:firstLine="709"/>
        <w:jc w:val="both"/>
        <w:rPr>
          <w:color w:val="000000"/>
          <w:sz w:val="28"/>
        </w:rPr>
      </w:pPr>
    </w:p>
    <w:p w:rsidR="00812582" w:rsidRPr="00256220" w:rsidRDefault="00812582" w:rsidP="00AB6A1C">
      <w:pPr>
        <w:pStyle w:val="2"/>
        <w:keepNext w:val="0"/>
        <w:spacing w:before="0" w:after="0" w:line="360" w:lineRule="auto"/>
        <w:ind w:firstLine="709"/>
        <w:jc w:val="both"/>
        <w:rPr>
          <w:rFonts w:ascii="Times New Roman" w:hAnsi="Times New Roman" w:cs="Times New Roman"/>
          <w:bCs w:val="0"/>
          <w:i w:val="0"/>
          <w:iCs w:val="0"/>
          <w:color w:val="000000"/>
        </w:rPr>
      </w:pPr>
      <w:bookmarkStart w:id="5" w:name="_Toc106162961"/>
      <w:r w:rsidRPr="00256220">
        <w:rPr>
          <w:rFonts w:ascii="Times New Roman" w:hAnsi="Times New Roman" w:cs="Times New Roman"/>
          <w:bCs w:val="0"/>
          <w:i w:val="0"/>
          <w:iCs w:val="0"/>
          <w:color w:val="000000"/>
        </w:rPr>
        <w:t xml:space="preserve">1.4 Применение </w:t>
      </w:r>
      <w:r w:rsidR="00AB11B0" w:rsidRPr="00256220">
        <w:rPr>
          <w:rFonts w:ascii="Times New Roman" w:hAnsi="Times New Roman" w:cs="Times New Roman"/>
          <w:bCs w:val="0"/>
          <w:i w:val="0"/>
          <w:iCs w:val="0"/>
          <w:color w:val="000000"/>
        </w:rPr>
        <w:t>пирамиды Маслоу</w:t>
      </w:r>
      <w:r w:rsidR="00AB6A1C" w:rsidRPr="00256220">
        <w:rPr>
          <w:rFonts w:ascii="Times New Roman" w:hAnsi="Times New Roman" w:cs="Times New Roman"/>
          <w:bCs w:val="0"/>
          <w:i w:val="0"/>
          <w:iCs w:val="0"/>
          <w:color w:val="000000"/>
        </w:rPr>
        <w:t xml:space="preserve"> </w:t>
      </w:r>
      <w:r w:rsidRPr="00256220">
        <w:rPr>
          <w:rFonts w:ascii="Times New Roman" w:hAnsi="Times New Roman" w:cs="Times New Roman"/>
          <w:bCs w:val="0"/>
          <w:i w:val="0"/>
          <w:iCs w:val="0"/>
          <w:color w:val="000000"/>
        </w:rPr>
        <w:t>в современных условиях</w:t>
      </w:r>
      <w:bookmarkEnd w:id="5"/>
    </w:p>
    <w:p w:rsidR="00AB11B0" w:rsidRPr="00AB6A1C" w:rsidRDefault="00AB11B0" w:rsidP="00AB6A1C">
      <w:pPr>
        <w:spacing w:line="360" w:lineRule="auto"/>
        <w:ind w:firstLine="709"/>
        <w:jc w:val="both"/>
        <w:rPr>
          <w:color w:val="000000"/>
          <w:sz w:val="28"/>
        </w:rPr>
      </w:pPr>
    </w:p>
    <w:p w:rsidR="00AB11B0" w:rsidRPr="00AB6A1C" w:rsidRDefault="00AB11B0" w:rsidP="00AB6A1C">
      <w:pPr>
        <w:spacing w:line="360" w:lineRule="auto"/>
        <w:ind w:firstLine="709"/>
        <w:jc w:val="both"/>
        <w:rPr>
          <w:color w:val="000000"/>
          <w:sz w:val="28"/>
        </w:rPr>
      </w:pPr>
      <w:r w:rsidRPr="00AB6A1C">
        <w:rPr>
          <w:color w:val="000000"/>
          <w:sz w:val="28"/>
        </w:rPr>
        <w:t xml:space="preserve">Несмотря на очевидную красоту и логичность теории иерархии потребностей, сам </w:t>
      </w:r>
      <w:r w:rsidR="00AB6A1C" w:rsidRPr="00AB6A1C">
        <w:rPr>
          <w:color w:val="000000"/>
          <w:sz w:val="28"/>
        </w:rPr>
        <w:t>А.</w:t>
      </w:r>
      <w:r w:rsidR="00256220">
        <w:rPr>
          <w:color w:val="000000"/>
          <w:sz w:val="28"/>
        </w:rPr>
        <w:t xml:space="preserve"> </w:t>
      </w:r>
      <w:r w:rsidR="00AB6A1C" w:rsidRPr="00AB6A1C">
        <w:rPr>
          <w:color w:val="000000"/>
          <w:sz w:val="28"/>
        </w:rPr>
        <w:t>Маслоу</w:t>
      </w:r>
      <w:r w:rsidRPr="00AB6A1C">
        <w:rPr>
          <w:color w:val="000000"/>
          <w:sz w:val="28"/>
        </w:rPr>
        <w:t xml:space="preserve"> в своих письмах отмечал, что теория, сделавшая его знаменитым, применима к пониманию потребностей человечества в целом, как философское обобщение, но никоим образом не может использоваться в отношении конкретного индивидуума.</w:t>
      </w:r>
    </w:p>
    <w:p w:rsidR="00AB11B0" w:rsidRPr="00AB6A1C" w:rsidRDefault="00AB11B0" w:rsidP="00AB6A1C">
      <w:pPr>
        <w:spacing w:line="360" w:lineRule="auto"/>
        <w:ind w:firstLine="709"/>
        <w:jc w:val="both"/>
        <w:rPr>
          <w:color w:val="000000"/>
          <w:sz w:val="28"/>
        </w:rPr>
      </w:pPr>
      <w:r w:rsidRPr="00AB6A1C">
        <w:rPr>
          <w:color w:val="000000"/>
          <w:sz w:val="28"/>
        </w:rPr>
        <w:t xml:space="preserve">Тем не менее, несмотря на уверенность автора в неприменимости его теории к реальным людям, теория иерархии потребностей Маслоу пережила уже тысячи (а может быть </w:t>
      </w:r>
      <w:r w:rsidR="00AB6A1C">
        <w:rPr>
          <w:color w:val="000000"/>
          <w:sz w:val="28"/>
        </w:rPr>
        <w:t>–</w:t>
      </w:r>
      <w:r w:rsidR="00AB6A1C" w:rsidRPr="00AB6A1C">
        <w:rPr>
          <w:color w:val="000000"/>
          <w:sz w:val="28"/>
        </w:rPr>
        <w:t xml:space="preserve"> </w:t>
      </w:r>
      <w:r w:rsidRPr="00AB6A1C">
        <w:rPr>
          <w:color w:val="000000"/>
          <w:sz w:val="28"/>
        </w:rPr>
        <w:t xml:space="preserve">десятки тысяч) попыток применить ее к реальной жизни в качестве основы для построения системы мотивации и стимулирования труда. Ни одна из этих попыток не увенчалась успехом в силу индивидуальной и уникальной системы ценностей каждого человека. Действительно, голодный художник, испытывающий голод, </w:t>
      </w:r>
      <w:r w:rsidR="00AB6A1C">
        <w:rPr>
          <w:color w:val="000000"/>
          <w:sz w:val="28"/>
        </w:rPr>
        <w:t>т.е.</w:t>
      </w:r>
      <w:r w:rsidRPr="00AB6A1C">
        <w:rPr>
          <w:color w:val="000000"/>
          <w:sz w:val="28"/>
        </w:rPr>
        <w:t xml:space="preserve"> «физиологическую потребность низшего уровня», не перестанет рисовать свои картины, </w:t>
      </w:r>
      <w:r w:rsidR="00AB6A1C">
        <w:rPr>
          <w:color w:val="000000"/>
          <w:sz w:val="28"/>
        </w:rPr>
        <w:t>т.е.</w:t>
      </w:r>
      <w:r w:rsidRPr="00AB6A1C">
        <w:rPr>
          <w:color w:val="000000"/>
          <w:sz w:val="28"/>
        </w:rPr>
        <w:t xml:space="preserve"> удовлетворять «потребность высшего уровня». Таким образом, потребность высшего уровня не всегда является логическим (иерархическим) продолжением потребностей более низкого уровня.</w:t>
      </w:r>
    </w:p>
    <w:p w:rsidR="00AB11B0" w:rsidRPr="00AB6A1C" w:rsidRDefault="00AB11B0" w:rsidP="00AB6A1C">
      <w:pPr>
        <w:spacing w:line="360" w:lineRule="auto"/>
        <w:ind w:firstLine="709"/>
        <w:jc w:val="both"/>
        <w:rPr>
          <w:color w:val="000000"/>
          <w:sz w:val="28"/>
        </w:rPr>
      </w:pPr>
      <w:r w:rsidRPr="00AB6A1C">
        <w:rPr>
          <w:color w:val="000000"/>
          <w:sz w:val="28"/>
        </w:rPr>
        <w:t>Для разрешения «проблемы голодного художника» многие исследователи применяли различное выделение потребностей (мотивирующих факторов) в обособленные группы, но, так или иначе, подавляющее большинство авторов (Адамс, Портер, Лоуренс, Врум, Лок, Гриффин, Хакмен, Олдхэм и др.) приходит к выводу, что мотивирующие факторы, потребности и ожидания существуют параллельно, не противореча друг другу, а являясь взаимным дополнением, причем для каждого индивидуума сочетание факторов мотивации и потребностей уникально.</w:t>
      </w:r>
    </w:p>
    <w:p w:rsidR="00AB11B0" w:rsidRPr="00256220" w:rsidRDefault="00AB11B0" w:rsidP="00AB6A1C">
      <w:pPr>
        <w:spacing w:line="360" w:lineRule="auto"/>
        <w:ind w:firstLine="709"/>
        <w:jc w:val="both"/>
        <w:rPr>
          <w:color w:val="000000"/>
          <w:sz w:val="28"/>
        </w:rPr>
      </w:pPr>
      <w:r w:rsidRPr="00AB6A1C">
        <w:rPr>
          <w:color w:val="000000"/>
          <w:sz w:val="28"/>
        </w:rPr>
        <w:t>Для согласования идей, развивавших и дополнявших иерархическую теорию потребностей, стоит рассмотреть типичное состояние систем мотивации на предприятиях. Обилие теорий и подходов, имеющих некую общность, может быть интегрировано в некую единую понятийную систему только путем моделирования существующего состояния неких реальных объектов, что позволит выявить общую для всех теорий и подходов сущность, «отфильтровав» разногласия и разночтения. Для этого удобно использовать «пирамиду Маслоу», как наиболее полную с точки зрения концептуального или обобщенного</w:t>
      </w:r>
      <w:r w:rsidR="00256220">
        <w:rPr>
          <w:color w:val="000000"/>
          <w:sz w:val="28"/>
        </w:rPr>
        <w:t xml:space="preserve"> описания потребностей.</w:t>
      </w:r>
    </w:p>
    <w:p w:rsidR="00AB11B0" w:rsidRPr="00AB6A1C" w:rsidRDefault="00AB11B0" w:rsidP="00AB6A1C">
      <w:pPr>
        <w:spacing w:line="360" w:lineRule="auto"/>
        <w:ind w:firstLine="709"/>
        <w:jc w:val="both"/>
        <w:rPr>
          <w:color w:val="000000"/>
          <w:sz w:val="28"/>
        </w:rPr>
      </w:pPr>
      <w:r w:rsidRPr="00AB6A1C">
        <w:rPr>
          <w:color w:val="000000"/>
          <w:sz w:val="28"/>
        </w:rPr>
        <w:t>В целях такого моделирования, позволяющего определить место и роль моральных и материальных стимуляторов, удобно применять «пирамиду Масл</w:t>
      </w:r>
      <w:r w:rsidR="00256220">
        <w:rPr>
          <w:color w:val="000000"/>
          <w:sz w:val="28"/>
        </w:rPr>
        <w:t>оу», повернутую на 90°</w:t>
      </w:r>
      <w:r w:rsidRPr="00AB6A1C">
        <w:rPr>
          <w:color w:val="000000"/>
          <w:sz w:val="28"/>
        </w:rPr>
        <w:t xml:space="preserve">. Это дает нам принципиально иное понимание задач систем мотивации персонала. При такой трансформации «пирамиды Маслоу» мы получим диаграмму количества (объема) потребностей, удовлетворяемых организацией с типовой системой оплаты труда. Обоснованием корректности такого подхода является то, что любая организация </w:t>
      </w:r>
      <w:r w:rsidR="00AB6A1C">
        <w:rPr>
          <w:color w:val="000000"/>
          <w:sz w:val="28"/>
        </w:rPr>
        <w:t>–</w:t>
      </w:r>
      <w:r w:rsidR="00AB6A1C" w:rsidRPr="00AB6A1C">
        <w:rPr>
          <w:color w:val="000000"/>
          <w:sz w:val="28"/>
        </w:rPr>
        <w:t xml:space="preserve"> </w:t>
      </w:r>
      <w:r w:rsidRPr="00AB6A1C">
        <w:rPr>
          <w:color w:val="000000"/>
          <w:sz w:val="28"/>
        </w:rPr>
        <w:t>суть отражение общества, для которого «пирамида Маслоу» справедлива, императив.</w:t>
      </w:r>
    </w:p>
    <w:p w:rsidR="00AB11B0" w:rsidRPr="00AB6A1C" w:rsidRDefault="00AB11B0" w:rsidP="00AB6A1C">
      <w:pPr>
        <w:spacing w:line="360" w:lineRule="auto"/>
        <w:ind w:firstLine="709"/>
        <w:jc w:val="both"/>
        <w:rPr>
          <w:color w:val="000000"/>
          <w:sz w:val="28"/>
        </w:rPr>
      </w:pPr>
      <w:r w:rsidRPr="00AB6A1C">
        <w:rPr>
          <w:color w:val="000000"/>
          <w:sz w:val="28"/>
        </w:rPr>
        <w:t>Параллельное мотивирование предусматривает придание системе управления таких характеристик, которые позволили бы любому работнику получать удовлетворение по всем категориям потребностей, указанным в теории Маслоу. Таким образом, противоречия между иерархическими теориями и теориями параллельности потребностей снимаются.</w:t>
      </w:r>
    </w:p>
    <w:p w:rsidR="00AB11B0" w:rsidRPr="00AB6A1C" w:rsidRDefault="00AB11B0" w:rsidP="00AB6A1C">
      <w:pPr>
        <w:spacing w:line="360" w:lineRule="auto"/>
        <w:ind w:firstLine="709"/>
        <w:jc w:val="both"/>
        <w:rPr>
          <w:color w:val="000000"/>
          <w:sz w:val="28"/>
        </w:rPr>
      </w:pPr>
      <w:r w:rsidRPr="00AB6A1C">
        <w:rPr>
          <w:color w:val="000000"/>
          <w:sz w:val="28"/>
        </w:rPr>
        <w:t>Несомненно, каждый работник имеет собственную систему ценностей, определяющую уникальный набор и соотношение мотивирующих факторов. Поэтому система мотивации в организации должна предоставлять работникам максимально широкий и гибкий выбор мотивирующих средств, в рамках которых каждый работник выбирает себе то, что для него обладает наивысшей ценностью.</w:t>
      </w:r>
    </w:p>
    <w:p w:rsidR="00AB11B0" w:rsidRPr="00AB6A1C" w:rsidRDefault="00AB11B0" w:rsidP="00AB6A1C">
      <w:pPr>
        <w:spacing w:line="360" w:lineRule="auto"/>
        <w:ind w:firstLine="709"/>
        <w:jc w:val="both"/>
        <w:rPr>
          <w:color w:val="000000"/>
          <w:sz w:val="28"/>
        </w:rPr>
      </w:pPr>
      <w:r w:rsidRPr="00AB6A1C">
        <w:rPr>
          <w:color w:val="000000"/>
          <w:sz w:val="28"/>
        </w:rPr>
        <w:t xml:space="preserve">Такой подход обычно сталкивается с недоумением менеджеров </w:t>
      </w:r>
      <w:r w:rsidR="00AB6A1C">
        <w:rPr>
          <w:color w:val="000000"/>
          <w:sz w:val="28"/>
        </w:rPr>
        <w:t>–</w:t>
      </w:r>
      <w:r w:rsidR="00AB6A1C" w:rsidRPr="00AB6A1C">
        <w:rPr>
          <w:color w:val="000000"/>
          <w:sz w:val="28"/>
        </w:rPr>
        <w:t xml:space="preserve"> </w:t>
      </w:r>
      <w:r w:rsidRPr="00AB6A1C">
        <w:rPr>
          <w:color w:val="000000"/>
          <w:sz w:val="28"/>
        </w:rPr>
        <w:t xml:space="preserve">«что же, вкладывать деньги и ресурсы в превращение организации в собес, или кружок Умелые руки?». Отнюдь нет. Цели системы стимулирования должны соответствовать целям предприятия, во-первых (и, если потребуется предприятию, должен быть создан кружок кройки и шитья), и, во-вторых, должны предусматривать обеспечение функций, процессов и процедур деятельности предприятия необходимыми и достаточными компетенциями. А в рамках привлечения и удержания компетенций необходимо предусматривать наиболее комфортные для работника условия труда </w:t>
      </w:r>
      <w:r w:rsidR="00AB6A1C">
        <w:rPr>
          <w:color w:val="000000"/>
          <w:sz w:val="28"/>
        </w:rPr>
        <w:t>–</w:t>
      </w:r>
      <w:r w:rsidR="00AB6A1C" w:rsidRPr="00AB6A1C">
        <w:rPr>
          <w:color w:val="000000"/>
          <w:sz w:val="28"/>
        </w:rPr>
        <w:t xml:space="preserve"> </w:t>
      </w:r>
      <w:r w:rsidRPr="00AB6A1C">
        <w:rPr>
          <w:color w:val="000000"/>
          <w:sz w:val="28"/>
        </w:rPr>
        <w:t>как с точки зрения удовлетворения потребностей «физиологических», так и по всему спектру пирамиды Маслоу.</w:t>
      </w:r>
    </w:p>
    <w:p w:rsidR="00AB11B0" w:rsidRPr="00AB6A1C" w:rsidRDefault="00AB11B0" w:rsidP="00AB6A1C">
      <w:pPr>
        <w:spacing w:line="360" w:lineRule="auto"/>
        <w:ind w:firstLine="709"/>
        <w:jc w:val="both"/>
        <w:rPr>
          <w:color w:val="000000"/>
          <w:sz w:val="28"/>
        </w:rPr>
      </w:pPr>
      <w:r w:rsidRPr="00AB6A1C">
        <w:rPr>
          <w:color w:val="000000"/>
          <w:sz w:val="28"/>
        </w:rPr>
        <w:t xml:space="preserve">Таким образом, основной задачей системы мотивации должно стать превращение «треугольника» перевернутой пирамиды Маслоу в прямоугольник, </w:t>
      </w:r>
      <w:r w:rsidR="00AB6A1C">
        <w:rPr>
          <w:color w:val="000000"/>
          <w:sz w:val="28"/>
        </w:rPr>
        <w:t>–</w:t>
      </w:r>
      <w:r w:rsidR="00AB6A1C" w:rsidRPr="00AB6A1C">
        <w:rPr>
          <w:color w:val="000000"/>
          <w:sz w:val="28"/>
        </w:rPr>
        <w:t xml:space="preserve"> </w:t>
      </w:r>
      <w:r w:rsidR="00AB6A1C">
        <w:rPr>
          <w:color w:val="000000"/>
          <w:sz w:val="28"/>
        </w:rPr>
        <w:t>т.е.</w:t>
      </w:r>
      <w:r w:rsidRPr="00AB6A1C">
        <w:rPr>
          <w:color w:val="000000"/>
          <w:sz w:val="28"/>
        </w:rPr>
        <w:t xml:space="preserve"> придание равных стимулирующих весов всем факторам, влияющим на мотивацию человека в органи</w:t>
      </w:r>
      <w:r w:rsidR="00683E08" w:rsidRPr="00AB6A1C">
        <w:rPr>
          <w:color w:val="000000"/>
          <w:sz w:val="28"/>
        </w:rPr>
        <w:t>зации (Рис.</w:t>
      </w:r>
      <w:r w:rsidR="00256220">
        <w:rPr>
          <w:color w:val="000000"/>
          <w:sz w:val="28"/>
        </w:rPr>
        <w:t xml:space="preserve"> </w:t>
      </w:r>
      <w:r w:rsidR="00AB6A1C" w:rsidRPr="00AB6A1C">
        <w:rPr>
          <w:color w:val="000000"/>
          <w:sz w:val="28"/>
        </w:rPr>
        <w:t>1</w:t>
      </w:r>
      <w:r w:rsidR="00683E08" w:rsidRPr="00AB6A1C">
        <w:rPr>
          <w:color w:val="000000"/>
          <w:sz w:val="28"/>
        </w:rPr>
        <w:t>.4.2</w:t>
      </w:r>
      <w:r w:rsidRPr="00AB6A1C">
        <w:rPr>
          <w:color w:val="000000"/>
          <w:sz w:val="28"/>
        </w:rPr>
        <w:t xml:space="preserve">). [24, </w:t>
      </w:r>
      <w:r w:rsidRPr="00AB6A1C">
        <w:rPr>
          <w:color w:val="000000"/>
          <w:sz w:val="28"/>
          <w:lang w:val="en-US"/>
        </w:rPr>
        <w:t>c</w:t>
      </w:r>
      <w:r w:rsidRPr="00AB6A1C">
        <w:rPr>
          <w:color w:val="000000"/>
          <w:sz w:val="28"/>
        </w:rPr>
        <w:t>. 95]</w:t>
      </w:r>
    </w:p>
    <w:p w:rsidR="00AB11B0" w:rsidRPr="00256220" w:rsidRDefault="00AB11B0" w:rsidP="00AB6A1C">
      <w:pPr>
        <w:spacing w:line="360" w:lineRule="auto"/>
        <w:ind w:firstLine="709"/>
        <w:jc w:val="both"/>
        <w:rPr>
          <w:color w:val="000000"/>
          <w:sz w:val="28"/>
        </w:rPr>
      </w:pPr>
      <w:r w:rsidRPr="00AB6A1C">
        <w:rPr>
          <w:color w:val="000000"/>
          <w:sz w:val="28"/>
        </w:rPr>
        <w:t>При рассмотр</w:t>
      </w:r>
      <w:r w:rsidR="00683E08" w:rsidRPr="00AB6A1C">
        <w:rPr>
          <w:color w:val="000000"/>
          <w:sz w:val="28"/>
        </w:rPr>
        <w:t>ении полученной модели (Рис.</w:t>
      </w:r>
      <w:r w:rsidR="00256220">
        <w:rPr>
          <w:color w:val="000000"/>
          <w:sz w:val="28"/>
        </w:rPr>
        <w:t xml:space="preserve"> </w:t>
      </w:r>
      <w:r w:rsidR="00AB6A1C" w:rsidRPr="00AB6A1C">
        <w:rPr>
          <w:color w:val="000000"/>
          <w:sz w:val="28"/>
        </w:rPr>
        <w:t>1</w:t>
      </w:r>
      <w:r w:rsidR="00683E08" w:rsidRPr="00AB6A1C">
        <w:rPr>
          <w:color w:val="000000"/>
          <w:sz w:val="28"/>
        </w:rPr>
        <w:t>.4.2 и Рис.</w:t>
      </w:r>
      <w:r w:rsidR="00256220">
        <w:rPr>
          <w:color w:val="000000"/>
          <w:sz w:val="28"/>
        </w:rPr>
        <w:t xml:space="preserve"> </w:t>
      </w:r>
      <w:r w:rsidR="00AB6A1C" w:rsidRPr="00AB6A1C">
        <w:rPr>
          <w:color w:val="000000"/>
          <w:sz w:val="28"/>
        </w:rPr>
        <w:t>1</w:t>
      </w:r>
      <w:r w:rsidR="00683E08" w:rsidRPr="00AB6A1C">
        <w:rPr>
          <w:color w:val="000000"/>
          <w:sz w:val="28"/>
        </w:rPr>
        <w:t>.4.3</w:t>
      </w:r>
      <w:r w:rsidRPr="00AB6A1C">
        <w:rPr>
          <w:color w:val="000000"/>
          <w:sz w:val="28"/>
        </w:rPr>
        <w:t>), задачи различных мероприятий, составляющих объект управления системы мотивации и стимулирования труда, проявляются со всей очевидностью. Более того, место и роль организационных, моральных и материальных факторов стимулирования труда может быть отражена графиче</w:t>
      </w:r>
      <w:r w:rsidR="00256220">
        <w:rPr>
          <w:color w:val="000000"/>
          <w:sz w:val="28"/>
        </w:rPr>
        <w:t>ски.</w:t>
      </w:r>
    </w:p>
    <w:p w:rsidR="00AB11B0" w:rsidRPr="00AB6A1C" w:rsidRDefault="00AB11B0" w:rsidP="00AB6A1C">
      <w:pPr>
        <w:spacing w:line="360" w:lineRule="auto"/>
        <w:ind w:firstLine="709"/>
        <w:jc w:val="both"/>
        <w:rPr>
          <w:color w:val="000000"/>
          <w:sz w:val="28"/>
        </w:rPr>
      </w:pPr>
      <w:r w:rsidRPr="00AB6A1C">
        <w:rPr>
          <w:color w:val="000000"/>
          <w:sz w:val="28"/>
        </w:rPr>
        <w:t xml:space="preserve">Некоторые потребности могут и должны удовлетворяться только материально, что-то </w:t>
      </w:r>
      <w:r w:rsidR="00AB6A1C">
        <w:rPr>
          <w:color w:val="000000"/>
          <w:sz w:val="28"/>
        </w:rPr>
        <w:t>–</w:t>
      </w:r>
      <w:r w:rsidR="00AB6A1C" w:rsidRPr="00AB6A1C">
        <w:rPr>
          <w:color w:val="000000"/>
          <w:sz w:val="28"/>
        </w:rPr>
        <w:t xml:space="preserve"> </w:t>
      </w:r>
      <w:r w:rsidRPr="00AB6A1C">
        <w:rPr>
          <w:color w:val="000000"/>
          <w:sz w:val="28"/>
        </w:rPr>
        <w:t xml:space="preserve">только морально, но подавляющая часть потребностей может быть удовлетворена только комбинацией моральных (в т.ч. организационных, </w:t>
      </w:r>
      <w:r w:rsidR="00AB6A1C">
        <w:rPr>
          <w:color w:val="000000"/>
          <w:sz w:val="28"/>
        </w:rPr>
        <w:t>т.е.</w:t>
      </w:r>
      <w:r w:rsidRPr="00AB6A1C">
        <w:rPr>
          <w:color w:val="000000"/>
          <w:sz w:val="28"/>
        </w:rPr>
        <w:t xml:space="preserve"> заведомо заложенных в системе управления) и материальных факторов. При этом важным является то, что различные категории рабо</w:t>
      </w:r>
      <w:r w:rsidR="00256220">
        <w:rPr>
          <w:color w:val="000000"/>
          <w:sz w:val="28"/>
        </w:rPr>
        <w:t>тников должны мотивироваться по-</w:t>
      </w:r>
      <w:r w:rsidRPr="00AB6A1C">
        <w:rPr>
          <w:color w:val="000000"/>
          <w:sz w:val="28"/>
        </w:rPr>
        <w:t>разному.</w:t>
      </w:r>
    </w:p>
    <w:p w:rsidR="00AB11B0" w:rsidRPr="00AB6A1C" w:rsidRDefault="00AB11B0" w:rsidP="00AB6A1C">
      <w:pPr>
        <w:spacing w:line="360" w:lineRule="auto"/>
        <w:ind w:firstLine="709"/>
        <w:jc w:val="both"/>
        <w:rPr>
          <w:color w:val="000000"/>
          <w:sz w:val="28"/>
        </w:rPr>
      </w:pPr>
      <w:r w:rsidRPr="00AB6A1C">
        <w:rPr>
          <w:color w:val="000000"/>
          <w:sz w:val="28"/>
        </w:rPr>
        <w:t xml:space="preserve">Соотношение морального и материального стимулирования для бухгалтерии и отдела продаж должно быть принципиально различным. Определение этого соотношения лежит в тщательной формулировке целей конкретного подразделения или работника в разрезе общих целей компании. Поскольку работников </w:t>
      </w:r>
      <w:r w:rsidR="00AB6A1C">
        <w:rPr>
          <w:color w:val="000000"/>
          <w:sz w:val="28"/>
        </w:rPr>
        <w:t>–</w:t>
      </w:r>
      <w:r w:rsidR="00AB6A1C" w:rsidRPr="00AB6A1C">
        <w:rPr>
          <w:color w:val="000000"/>
          <w:sz w:val="28"/>
        </w:rPr>
        <w:t xml:space="preserve"> </w:t>
      </w:r>
      <w:r w:rsidRPr="00AB6A1C">
        <w:rPr>
          <w:color w:val="000000"/>
          <w:sz w:val="28"/>
        </w:rPr>
        <w:t xml:space="preserve">много, и целеполагание для каждого из них должно быть в русле общих целей организации, то логично предположить существование некой общей системы мотивации, применимой к каждому работнику. Факторы стимулирования и мотивации труда могут быть классифицированы по формулировкам потребностей в иерархии по Маслоу: [24, </w:t>
      </w:r>
      <w:r w:rsidRPr="00AB6A1C">
        <w:rPr>
          <w:color w:val="000000"/>
          <w:sz w:val="28"/>
          <w:lang w:val="en-US"/>
        </w:rPr>
        <w:t>c</w:t>
      </w:r>
      <w:r w:rsidRPr="00AB6A1C">
        <w:rPr>
          <w:color w:val="000000"/>
          <w:sz w:val="28"/>
        </w:rPr>
        <w:t>. 105]</w:t>
      </w:r>
    </w:p>
    <w:p w:rsidR="00AB11B0" w:rsidRPr="00AB6A1C" w:rsidRDefault="00AB11B0" w:rsidP="00AB6A1C">
      <w:pPr>
        <w:numPr>
          <w:ilvl w:val="0"/>
          <w:numId w:val="2"/>
        </w:numPr>
        <w:tabs>
          <w:tab w:val="clear" w:pos="720"/>
          <w:tab w:val="num" w:pos="0"/>
        </w:tabs>
        <w:spacing w:line="360" w:lineRule="auto"/>
        <w:ind w:left="0" w:firstLine="709"/>
        <w:jc w:val="both"/>
        <w:rPr>
          <w:color w:val="000000"/>
          <w:sz w:val="28"/>
        </w:rPr>
      </w:pPr>
      <w:r w:rsidRPr="00AB6A1C">
        <w:rPr>
          <w:color w:val="000000"/>
          <w:sz w:val="28"/>
        </w:rPr>
        <w:t xml:space="preserve">Потребность в самовыражении. Одна из наиболее критичных потребностей. Известно, что творчество является «метамотиватором» наравне с «поиском истины», «служением другим» и «опекой». Такие «метамотиваторы» необходимо держать под контролем, а еще лучше </w:t>
      </w:r>
      <w:r w:rsidR="00AB6A1C">
        <w:rPr>
          <w:color w:val="000000"/>
          <w:sz w:val="28"/>
        </w:rPr>
        <w:t>–</w:t>
      </w:r>
      <w:r w:rsidR="00AB6A1C" w:rsidRPr="00AB6A1C">
        <w:rPr>
          <w:color w:val="000000"/>
          <w:sz w:val="28"/>
        </w:rPr>
        <w:t xml:space="preserve"> </w:t>
      </w:r>
      <w:r w:rsidRPr="00AB6A1C">
        <w:rPr>
          <w:color w:val="000000"/>
          <w:sz w:val="28"/>
        </w:rPr>
        <w:t>управлять ими. Для решения этой задачи следует использовать:</w:t>
      </w:r>
    </w:p>
    <w:p w:rsidR="00AB11B0" w:rsidRPr="00AB6A1C" w:rsidRDefault="00AB11B0" w:rsidP="00AB6A1C">
      <w:pPr>
        <w:numPr>
          <w:ilvl w:val="0"/>
          <w:numId w:val="8"/>
        </w:numPr>
        <w:tabs>
          <w:tab w:val="clear" w:pos="720"/>
          <w:tab w:val="num" w:pos="0"/>
        </w:tabs>
        <w:spacing w:line="360" w:lineRule="auto"/>
        <w:ind w:left="0" w:firstLine="709"/>
        <w:jc w:val="both"/>
        <w:rPr>
          <w:color w:val="000000"/>
          <w:sz w:val="28"/>
        </w:rPr>
      </w:pPr>
      <w:r w:rsidRPr="00AB6A1C">
        <w:rPr>
          <w:color w:val="000000"/>
          <w:sz w:val="28"/>
        </w:rPr>
        <w:t>Организационные рычаги (линия 1), такие как вменение в обязанности топ менеджеров и творческих специалистов работы (участия) в составе комиссий, советов, комитетов или рабочих групп, ведение проектной работы;</w:t>
      </w:r>
    </w:p>
    <w:p w:rsidR="00AB11B0" w:rsidRPr="00AB6A1C" w:rsidRDefault="00AB11B0" w:rsidP="00AB6A1C">
      <w:pPr>
        <w:numPr>
          <w:ilvl w:val="0"/>
          <w:numId w:val="8"/>
        </w:numPr>
        <w:tabs>
          <w:tab w:val="clear" w:pos="720"/>
          <w:tab w:val="num" w:pos="0"/>
        </w:tabs>
        <w:spacing w:line="360" w:lineRule="auto"/>
        <w:ind w:left="0" w:firstLine="709"/>
        <w:jc w:val="both"/>
        <w:rPr>
          <w:color w:val="000000"/>
          <w:sz w:val="28"/>
        </w:rPr>
      </w:pPr>
      <w:r w:rsidRPr="00AB6A1C">
        <w:rPr>
          <w:color w:val="000000"/>
          <w:sz w:val="28"/>
        </w:rPr>
        <w:t xml:space="preserve">Нематериальные (линия 2) методы стимулирования персонала в части формирования клубов, кружков, команд, любительских театров </w:t>
      </w:r>
      <w:r w:rsidR="00AB6A1C">
        <w:rPr>
          <w:color w:val="000000"/>
          <w:sz w:val="28"/>
        </w:rPr>
        <w:t>и т.д.</w:t>
      </w:r>
      <w:r w:rsidRPr="00AB6A1C">
        <w:rPr>
          <w:color w:val="000000"/>
          <w:sz w:val="28"/>
        </w:rPr>
        <w:t xml:space="preserve"> К сожалению, многие менеджеры не считают это эффективным вложением денег. Тем не менее, формирование общих целей (спортивных, соревновательных, созидательных, творческих </w:t>
      </w:r>
      <w:r w:rsidR="00AB6A1C">
        <w:rPr>
          <w:color w:val="000000"/>
          <w:sz w:val="28"/>
        </w:rPr>
        <w:t>и т.д.</w:t>
      </w:r>
      <w:r w:rsidRPr="00AB6A1C">
        <w:rPr>
          <w:color w:val="000000"/>
          <w:sz w:val="28"/>
        </w:rPr>
        <w:t>) существенно влияет на общий командный дух коллектива, сплачивает и мотивирует его;</w:t>
      </w:r>
    </w:p>
    <w:p w:rsidR="00AB11B0" w:rsidRPr="00AB6A1C" w:rsidRDefault="00AB11B0" w:rsidP="00AB6A1C">
      <w:pPr>
        <w:numPr>
          <w:ilvl w:val="0"/>
          <w:numId w:val="8"/>
        </w:numPr>
        <w:tabs>
          <w:tab w:val="clear" w:pos="720"/>
          <w:tab w:val="num" w:pos="0"/>
        </w:tabs>
        <w:spacing w:line="360" w:lineRule="auto"/>
        <w:ind w:left="0" w:firstLine="709"/>
        <w:jc w:val="both"/>
        <w:rPr>
          <w:color w:val="000000"/>
          <w:sz w:val="28"/>
        </w:rPr>
      </w:pPr>
      <w:r w:rsidRPr="00AB6A1C">
        <w:rPr>
          <w:color w:val="000000"/>
          <w:sz w:val="28"/>
        </w:rPr>
        <w:t xml:space="preserve">Материальные методы (линия 3) </w:t>
      </w:r>
      <w:r w:rsidR="00AB6A1C">
        <w:rPr>
          <w:color w:val="000000"/>
          <w:sz w:val="28"/>
        </w:rPr>
        <w:t>–</w:t>
      </w:r>
      <w:r w:rsidR="00AB6A1C" w:rsidRPr="00AB6A1C">
        <w:rPr>
          <w:color w:val="000000"/>
          <w:sz w:val="28"/>
        </w:rPr>
        <w:t xml:space="preserve"> </w:t>
      </w:r>
      <w:r w:rsidRPr="00AB6A1C">
        <w:rPr>
          <w:color w:val="000000"/>
          <w:sz w:val="28"/>
        </w:rPr>
        <w:t xml:space="preserve">стимулирование рационализации и изобретательства (блаженной памяти БРИЗ), кружков качества, поддержка при значимых событиях в жизни работника, подарки </w:t>
      </w:r>
      <w:r w:rsidR="00AB6A1C">
        <w:rPr>
          <w:color w:val="000000"/>
          <w:sz w:val="28"/>
        </w:rPr>
        <w:t>и т.д.</w:t>
      </w:r>
      <w:r w:rsidRPr="00AB6A1C">
        <w:rPr>
          <w:color w:val="000000"/>
          <w:sz w:val="28"/>
        </w:rPr>
        <w:t xml:space="preserve"> При справедливой оценке творческого вклада работника его лояльность и стремление работать для компании существенно повышается.</w:t>
      </w:r>
    </w:p>
    <w:p w:rsidR="00AB11B0" w:rsidRPr="00AB6A1C" w:rsidRDefault="00AB11B0" w:rsidP="00AB6A1C">
      <w:pPr>
        <w:numPr>
          <w:ilvl w:val="0"/>
          <w:numId w:val="2"/>
        </w:numPr>
        <w:tabs>
          <w:tab w:val="clear" w:pos="720"/>
          <w:tab w:val="num" w:pos="1080"/>
        </w:tabs>
        <w:spacing w:line="360" w:lineRule="auto"/>
        <w:ind w:left="0" w:firstLine="709"/>
        <w:jc w:val="both"/>
        <w:rPr>
          <w:color w:val="000000"/>
          <w:sz w:val="28"/>
        </w:rPr>
      </w:pPr>
      <w:r w:rsidRPr="00AB6A1C">
        <w:rPr>
          <w:color w:val="000000"/>
          <w:sz w:val="28"/>
        </w:rPr>
        <w:t>Потребность в уважении и признании. В основном такая потребность существует у менеджмента компании, для которого движущей силой является статус. Характерно то, что основное мотивирующее (или демотивирующее) воздействие оказывает, в основном, сравнение с работниками соседнего предприятия, входящих в социальную группу респондента. В рамках управления этой потребностью следует применять:</w:t>
      </w:r>
    </w:p>
    <w:p w:rsidR="00AB11B0" w:rsidRPr="00AB6A1C" w:rsidRDefault="00AB11B0" w:rsidP="00AB6A1C">
      <w:pPr>
        <w:numPr>
          <w:ilvl w:val="0"/>
          <w:numId w:val="9"/>
        </w:numPr>
        <w:tabs>
          <w:tab w:val="clear" w:pos="720"/>
          <w:tab w:val="num" w:pos="0"/>
        </w:tabs>
        <w:spacing w:line="360" w:lineRule="auto"/>
        <w:ind w:left="0" w:firstLine="709"/>
        <w:jc w:val="both"/>
        <w:rPr>
          <w:color w:val="000000"/>
          <w:sz w:val="28"/>
        </w:rPr>
      </w:pPr>
      <w:r w:rsidRPr="00AB6A1C">
        <w:rPr>
          <w:color w:val="000000"/>
          <w:sz w:val="28"/>
        </w:rPr>
        <w:t>Организационные рычаги (линия 1), показывающие менеджеру возможность профессионального роста и достижения более высокого общественного положения (статуса), что является основным при стимуляции менеджеров;</w:t>
      </w:r>
    </w:p>
    <w:p w:rsidR="00AB11B0" w:rsidRPr="00AB6A1C" w:rsidRDefault="00AB11B0" w:rsidP="00AB6A1C">
      <w:pPr>
        <w:numPr>
          <w:ilvl w:val="0"/>
          <w:numId w:val="9"/>
        </w:numPr>
        <w:tabs>
          <w:tab w:val="clear" w:pos="720"/>
          <w:tab w:val="num" w:pos="0"/>
        </w:tabs>
        <w:spacing w:line="360" w:lineRule="auto"/>
        <w:ind w:left="0" w:firstLine="709"/>
        <w:jc w:val="both"/>
        <w:rPr>
          <w:color w:val="000000"/>
          <w:sz w:val="28"/>
        </w:rPr>
      </w:pPr>
      <w:r w:rsidRPr="00AB6A1C">
        <w:rPr>
          <w:color w:val="000000"/>
          <w:sz w:val="28"/>
        </w:rPr>
        <w:t xml:space="preserve">Нематериальные рычаги (линия 2), такие как название должности (статус), почетное членство в различных ассоциациях, публикации статей, использование на выставках как представителя компании, звания лучшего по профессии, грамоты и благодарности, путевки, социальная сфера </w:t>
      </w:r>
      <w:r w:rsidR="00AB6A1C">
        <w:rPr>
          <w:color w:val="000000"/>
          <w:sz w:val="28"/>
        </w:rPr>
        <w:t>и т.д.</w:t>
      </w:r>
      <w:r w:rsidRPr="00AB6A1C">
        <w:rPr>
          <w:color w:val="000000"/>
          <w:sz w:val="28"/>
        </w:rPr>
        <w:t>;</w:t>
      </w:r>
    </w:p>
    <w:p w:rsidR="00AB11B0" w:rsidRPr="00AB6A1C" w:rsidRDefault="00AB11B0" w:rsidP="00AB6A1C">
      <w:pPr>
        <w:numPr>
          <w:ilvl w:val="0"/>
          <w:numId w:val="9"/>
        </w:numPr>
        <w:tabs>
          <w:tab w:val="clear" w:pos="720"/>
          <w:tab w:val="num" w:pos="0"/>
        </w:tabs>
        <w:spacing w:line="360" w:lineRule="auto"/>
        <w:ind w:left="0" w:firstLine="709"/>
        <w:jc w:val="both"/>
        <w:rPr>
          <w:color w:val="000000"/>
          <w:sz w:val="28"/>
        </w:rPr>
      </w:pPr>
      <w:r w:rsidRPr="00AB6A1C">
        <w:rPr>
          <w:color w:val="000000"/>
          <w:sz w:val="28"/>
        </w:rPr>
        <w:t xml:space="preserve">Материальные методы (линия 3) </w:t>
      </w:r>
      <w:r w:rsidR="00AB6A1C">
        <w:rPr>
          <w:color w:val="000000"/>
          <w:sz w:val="28"/>
        </w:rPr>
        <w:t>–</w:t>
      </w:r>
      <w:r w:rsidR="00AB6A1C" w:rsidRPr="00AB6A1C">
        <w:rPr>
          <w:color w:val="000000"/>
          <w:sz w:val="28"/>
        </w:rPr>
        <w:t xml:space="preserve"> </w:t>
      </w:r>
      <w:r w:rsidRPr="00AB6A1C">
        <w:rPr>
          <w:color w:val="000000"/>
          <w:sz w:val="28"/>
        </w:rPr>
        <w:t xml:space="preserve">стимулирование активности работника, конкурентный уровень оплаты труда, поддержка при значимых событиях в жизни работника, подарки </w:t>
      </w:r>
      <w:r w:rsidR="00AB6A1C">
        <w:rPr>
          <w:color w:val="000000"/>
          <w:sz w:val="28"/>
        </w:rPr>
        <w:t>и т.д.</w:t>
      </w:r>
      <w:r w:rsidRPr="00AB6A1C">
        <w:rPr>
          <w:color w:val="000000"/>
          <w:sz w:val="28"/>
        </w:rPr>
        <w:t>;</w:t>
      </w:r>
    </w:p>
    <w:p w:rsidR="00AB11B0" w:rsidRPr="00AB6A1C" w:rsidRDefault="00AB11B0" w:rsidP="00AB6A1C">
      <w:pPr>
        <w:numPr>
          <w:ilvl w:val="0"/>
          <w:numId w:val="9"/>
        </w:numPr>
        <w:tabs>
          <w:tab w:val="clear" w:pos="720"/>
          <w:tab w:val="num" w:pos="0"/>
        </w:tabs>
        <w:spacing w:line="360" w:lineRule="auto"/>
        <w:ind w:left="0" w:firstLine="709"/>
        <w:jc w:val="both"/>
        <w:rPr>
          <w:color w:val="000000"/>
          <w:sz w:val="28"/>
        </w:rPr>
      </w:pPr>
      <w:r w:rsidRPr="00AB6A1C">
        <w:rPr>
          <w:color w:val="000000"/>
          <w:sz w:val="28"/>
        </w:rPr>
        <w:t xml:space="preserve">Имиджевые рычаги (PR, линия 4) </w:t>
      </w:r>
      <w:r w:rsidR="00AB6A1C">
        <w:rPr>
          <w:color w:val="000000"/>
          <w:sz w:val="28"/>
        </w:rPr>
        <w:t>–</w:t>
      </w:r>
      <w:r w:rsidR="00AB6A1C" w:rsidRPr="00AB6A1C">
        <w:rPr>
          <w:color w:val="000000"/>
          <w:sz w:val="28"/>
        </w:rPr>
        <w:t xml:space="preserve"> </w:t>
      </w:r>
      <w:r w:rsidRPr="00AB6A1C">
        <w:rPr>
          <w:color w:val="000000"/>
          <w:sz w:val="28"/>
        </w:rPr>
        <w:t>общий имидж компании, бюрократические аксессуары с наименованием либо знаком компании, статус работника успешного современного предприятия, престиж.</w:t>
      </w:r>
    </w:p>
    <w:p w:rsidR="00AB11B0" w:rsidRPr="00AB6A1C" w:rsidRDefault="00AB11B0" w:rsidP="00AB6A1C">
      <w:pPr>
        <w:numPr>
          <w:ilvl w:val="0"/>
          <w:numId w:val="2"/>
        </w:numPr>
        <w:tabs>
          <w:tab w:val="clear" w:pos="720"/>
          <w:tab w:val="num" w:pos="1080"/>
          <w:tab w:val="num" w:pos="1560"/>
        </w:tabs>
        <w:spacing w:line="360" w:lineRule="auto"/>
        <w:ind w:left="0" w:firstLine="709"/>
        <w:jc w:val="both"/>
        <w:rPr>
          <w:color w:val="000000"/>
          <w:sz w:val="28"/>
        </w:rPr>
      </w:pPr>
      <w:r w:rsidRPr="00AB6A1C">
        <w:rPr>
          <w:color w:val="000000"/>
          <w:sz w:val="28"/>
        </w:rPr>
        <w:t>Потребность в принадлежности к определенной социальной группе, причастности, поддержке. Этот фактор важен для всех работников организации, при этом в сознании различных работников могут быть различные целевые социальные группы, к которым они хотели бы принадлежать. В рамках управления этим фактором применимы:</w:t>
      </w:r>
    </w:p>
    <w:p w:rsidR="00AB11B0" w:rsidRPr="00AB6A1C" w:rsidRDefault="00AB11B0" w:rsidP="00AB6A1C">
      <w:pPr>
        <w:numPr>
          <w:ilvl w:val="0"/>
          <w:numId w:val="10"/>
        </w:numPr>
        <w:tabs>
          <w:tab w:val="clear" w:pos="720"/>
          <w:tab w:val="left" w:pos="0"/>
        </w:tabs>
        <w:spacing w:line="360" w:lineRule="auto"/>
        <w:ind w:left="0" w:firstLine="709"/>
        <w:jc w:val="both"/>
        <w:rPr>
          <w:color w:val="000000"/>
          <w:sz w:val="28"/>
        </w:rPr>
      </w:pPr>
      <w:r w:rsidRPr="00AB6A1C">
        <w:rPr>
          <w:color w:val="000000"/>
          <w:sz w:val="28"/>
        </w:rPr>
        <w:t xml:space="preserve">Нематериальные рычаги (линия 2), такие как участие в управлении (пусть только видимое), система обратной связи с управленцами, встречи с руководством, участие в любительских или общественных движениях, творческих коллективах или коллективах по интересам, почетное членство в различных ассоциациях, публикации статей, использование на выставках как представителя компании, звания лучшего по профессии, грамоты и благодарности, путевки, социальная сфера </w:t>
      </w:r>
      <w:r w:rsidR="00AB6A1C">
        <w:rPr>
          <w:color w:val="000000"/>
          <w:sz w:val="28"/>
        </w:rPr>
        <w:t>и т.д.</w:t>
      </w:r>
      <w:r w:rsidRPr="00AB6A1C">
        <w:rPr>
          <w:color w:val="000000"/>
          <w:sz w:val="28"/>
        </w:rPr>
        <w:t>;</w:t>
      </w:r>
    </w:p>
    <w:p w:rsidR="00AB11B0" w:rsidRPr="00AB6A1C" w:rsidRDefault="00AB11B0" w:rsidP="00AB6A1C">
      <w:pPr>
        <w:numPr>
          <w:ilvl w:val="0"/>
          <w:numId w:val="10"/>
        </w:numPr>
        <w:tabs>
          <w:tab w:val="clear" w:pos="720"/>
          <w:tab w:val="left" w:pos="0"/>
        </w:tabs>
        <w:spacing w:line="360" w:lineRule="auto"/>
        <w:ind w:left="0" w:firstLine="709"/>
        <w:jc w:val="both"/>
        <w:rPr>
          <w:color w:val="000000"/>
          <w:sz w:val="28"/>
        </w:rPr>
      </w:pPr>
      <w:r w:rsidRPr="00AB6A1C">
        <w:rPr>
          <w:color w:val="000000"/>
          <w:sz w:val="28"/>
        </w:rPr>
        <w:t xml:space="preserve">Материальные методы (линия 3) </w:t>
      </w:r>
      <w:r w:rsidR="00AB6A1C">
        <w:rPr>
          <w:color w:val="000000"/>
          <w:sz w:val="28"/>
        </w:rPr>
        <w:t>–</w:t>
      </w:r>
      <w:r w:rsidR="00AB6A1C" w:rsidRPr="00AB6A1C">
        <w:rPr>
          <w:color w:val="000000"/>
          <w:sz w:val="28"/>
        </w:rPr>
        <w:t xml:space="preserve"> </w:t>
      </w:r>
      <w:r w:rsidRPr="00AB6A1C">
        <w:rPr>
          <w:color w:val="000000"/>
          <w:sz w:val="28"/>
        </w:rPr>
        <w:t xml:space="preserve">стимулирование активности работника, конкурентный уровень оплаты труда, поддержка при значимых событиях в жизни работника, подарки, материальная помощь в критические моменты жизни, страхование на существенные суммы, оплата лекарств </w:t>
      </w:r>
      <w:r w:rsidR="00AB6A1C">
        <w:rPr>
          <w:color w:val="000000"/>
          <w:sz w:val="28"/>
        </w:rPr>
        <w:t>и т.д.</w:t>
      </w:r>
      <w:r w:rsidRPr="00AB6A1C">
        <w:rPr>
          <w:color w:val="000000"/>
          <w:sz w:val="28"/>
        </w:rPr>
        <w:t>;</w:t>
      </w:r>
    </w:p>
    <w:p w:rsidR="00AB11B0" w:rsidRPr="00AB6A1C" w:rsidRDefault="00AB11B0" w:rsidP="00AB6A1C">
      <w:pPr>
        <w:numPr>
          <w:ilvl w:val="0"/>
          <w:numId w:val="10"/>
        </w:numPr>
        <w:tabs>
          <w:tab w:val="clear" w:pos="720"/>
          <w:tab w:val="left" w:pos="0"/>
        </w:tabs>
        <w:spacing w:line="360" w:lineRule="auto"/>
        <w:ind w:left="0" w:firstLine="709"/>
        <w:jc w:val="both"/>
        <w:rPr>
          <w:color w:val="000000"/>
          <w:sz w:val="28"/>
        </w:rPr>
      </w:pPr>
      <w:r w:rsidRPr="00AB6A1C">
        <w:rPr>
          <w:color w:val="000000"/>
          <w:sz w:val="28"/>
        </w:rPr>
        <w:t xml:space="preserve">Имиджевые рычаги (PR, линия 4) </w:t>
      </w:r>
      <w:r w:rsidR="00AB6A1C">
        <w:rPr>
          <w:color w:val="000000"/>
          <w:sz w:val="28"/>
        </w:rPr>
        <w:t>–</w:t>
      </w:r>
      <w:r w:rsidR="00AB6A1C" w:rsidRPr="00AB6A1C">
        <w:rPr>
          <w:color w:val="000000"/>
          <w:sz w:val="28"/>
        </w:rPr>
        <w:t xml:space="preserve"> </w:t>
      </w:r>
      <w:r w:rsidRPr="00AB6A1C">
        <w:rPr>
          <w:color w:val="000000"/>
          <w:sz w:val="28"/>
        </w:rPr>
        <w:t>общий имидж компании, статус работника успешного современного предприятия, престиж работы, корпоративные мероприятия и праздники;</w:t>
      </w:r>
    </w:p>
    <w:p w:rsidR="00AB11B0" w:rsidRPr="00AB6A1C" w:rsidRDefault="00AB11B0" w:rsidP="00AB6A1C">
      <w:pPr>
        <w:numPr>
          <w:ilvl w:val="0"/>
          <w:numId w:val="10"/>
        </w:numPr>
        <w:tabs>
          <w:tab w:val="clear" w:pos="720"/>
          <w:tab w:val="left" w:pos="0"/>
        </w:tabs>
        <w:spacing w:line="360" w:lineRule="auto"/>
        <w:ind w:left="0" w:firstLine="709"/>
        <w:jc w:val="both"/>
        <w:rPr>
          <w:color w:val="000000"/>
          <w:sz w:val="28"/>
        </w:rPr>
      </w:pPr>
      <w:r w:rsidRPr="00AB6A1C">
        <w:rPr>
          <w:color w:val="000000"/>
          <w:sz w:val="28"/>
        </w:rPr>
        <w:t xml:space="preserve">Организационные рычаги (линия 5) </w:t>
      </w:r>
      <w:r w:rsidR="00AB6A1C">
        <w:rPr>
          <w:color w:val="000000"/>
          <w:sz w:val="28"/>
        </w:rPr>
        <w:t>–</w:t>
      </w:r>
      <w:r w:rsidR="00AB6A1C" w:rsidRPr="00AB6A1C">
        <w:rPr>
          <w:color w:val="000000"/>
          <w:sz w:val="28"/>
        </w:rPr>
        <w:t xml:space="preserve"> </w:t>
      </w:r>
      <w:r w:rsidRPr="00AB6A1C">
        <w:rPr>
          <w:color w:val="000000"/>
          <w:sz w:val="28"/>
        </w:rPr>
        <w:t>информирование общественности о долгосрочных перспективах деятельности компании, обучение персонала, придание стабильности рабочим местам и перспектив профессионального роста.</w:t>
      </w:r>
    </w:p>
    <w:p w:rsidR="00AB11B0" w:rsidRPr="00AB6A1C" w:rsidRDefault="00AB11B0" w:rsidP="00AB6A1C">
      <w:pPr>
        <w:numPr>
          <w:ilvl w:val="0"/>
          <w:numId w:val="2"/>
        </w:numPr>
        <w:tabs>
          <w:tab w:val="clear" w:pos="720"/>
          <w:tab w:val="num" w:pos="1080"/>
        </w:tabs>
        <w:spacing w:line="360" w:lineRule="auto"/>
        <w:ind w:left="0" w:firstLine="709"/>
        <w:jc w:val="both"/>
        <w:rPr>
          <w:color w:val="000000"/>
          <w:sz w:val="28"/>
        </w:rPr>
      </w:pPr>
      <w:r w:rsidRPr="00AB6A1C">
        <w:rPr>
          <w:color w:val="000000"/>
          <w:sz w:val="28"/>
        </w:rPr>
        <w:t>Потребность в безопасности и защите. Важный фактор, существенно влияющий на лояльность работника, его приверженность организации и стойкость в критические периоды. Для управления этой потребностью требуется применять:</w:t>
      </w:r>
    </w:p>
    <w:p w:rsidR="00AB11B0" w:rsidRPr="00AB6A1C" w:rsidRDefault="00AB11B0" w:rsidP="00AB6A1C">
      <w:pPr>
        <w:numPr>
          <w:ilvl w:val="0"/>
          <w:numId w:val="11"/>
        </w:numPr>
        <w:tabs>
          <w:tab w:val="clear" w:pos="720"/>
          <w:tab w:val="num" w:pos="0"/>
        </w:tabs>
        <w:spacing w:line="360" w:lineRule="auto"/>
        <w:ind w:left="0" w:firstLine="709"/>
        <w:jc w:val="both"/>
        <w:rPr>
          <w:color w:val="000000"/>
          <w:sz w:val="28"/>
        </w:rPr>
      </w:pPr>
      <w:r w:rsidRPr="00AB6A1C">
        <w:rPr>
          <w:color w:val="000000"/>
          <w:sz w:val="28"/>
        </w:rPr>
        <w:t xml:space="preserve">Материальные методы (линия 3) </w:t>
      </w:r>
      <w:r w:rsidR="00AB6A1C">
        <w:rPr>
          <w:color w:val="000000"/>
          <w:sz w:val="28"/>
        </w:rPr>
        <w:t>–</w:t>
      </w:r>
      <w:r w:rsidR="00AB6A1C" w:rsidRPr="00AB6A1C">
        <w:rPr>
          <w:color w:val="000000"/>
          <w:sz w:val="28"/>
        </w:rPr>
        <w:t xml:space="preserve"> </w:t>
      </w:r>
      <w:r w:rsidRPr="00AB6A1C">
        <w:rPr>
          <w:color w:val="000000"/>
          <w:sz w:val="28"/>
        </w:rPr>
        <w:t xml:space="preserve">конкурентный уровень оплаты труда, позволяющий делать страховые материальные сбережения, «белая» зарплата (позволяющая привлекать долгосрочные кредиты </w:t>
      </w:r>
      <w:r w:rsidR="00AB6A1C">
        <w:rPr>
          <w:color w:val="000000"/>
          <w:sz w:val="28"/>
        </w:rPr>
        <w:t>–</w:t>
      </w:r>
      <w:r w:rsidR="00AB6A1C" w:rsidRPr="00AB6A1C">
        <w:rPr>
          <w:color w:val="000000"/>
          <w:sz w:val="28"/>
        </w:rPr>
        <w:t xml:space="preserve"> </w:t>
      </w:r>
      <w:r w:rsidRPr="00AB6A1C">
        <w:rPr>
          <w:color w:val="000000"/>
          <w:sz w:val="28"/>
        </w:rPr>
        <w:t xml:space="preserve">но это отдельная тема), поддержка при значимых событиях в жизни работника, подарки, материальная помощь в критические моменты жизни, страхование на существенные суммы, оплата лекарств </w:t>
      </w:r>
      <w:r w:rsidR="00AB6A1C">
        <w:rPr>
          <w:color w:val="000000"/>
          <w:sz w:val="28"/>
        </w:rPr>
        <w:t>и т.д.</w:t>
      </w:r>
      <w:r w:rsidRPr="00AB6A1C">
        <w:rPr>
          <w:color w:val="000000"/>
          <w:sz w:val="28"/>
        </w:rPr>
        <w:t>;</w:t>
      </w:r>
    </w:p>
    <w:p w:rsidR="00AB11B0" w:rsidRPr="00AB6A1C" w:rsidRDefault="00AB11B0" w:rsidP="00AB6A1C">
      <w:pPr>
        <w:numPr>
          <w:ilvl w:val="0"/>
          <w:numId w:val="11"/>
        </w:numPr>
        <w:tabs>
          <w:tab w:val="clear" w:pos="720"/>
          <w:tab w:val="num" w:pos="0"/>
        </w:tabs>
        <w:spacing w:line="360" w:lineRule="auto"/>
        <w:ind w:left="0" w:firstLine="709"/>
        <w:jc w:val="both"/>
        <w:rPr>
          <w:color w:val="000000"/>
          <w:sz w:val="28"/>
        </w:rPr>
      </w:pPr>
      <w:r w:rsidRPr="00AB6A1C">
        <w:rPr>
          <w:color w:val="000000"/>
          <w:sz w:val="28"/>
        </w:rPr>
        <w:t xml:space="preserve">Имиджевые рычаги (PR, линия 4) </w:t>
      </w:r>
      <w:r w:rsidR="00AB6A1C">
        <w:rPr>
          <w:color w:val="000000"/>
          <w:sz w:val="28"/>
        </w:rPr>
        <w:t>–</w:t>
      </w:r>
      <w:r w:rsidR="00AB6A1C" w:rsidRPr="00AB6A1C">
        <w:rPr>
          <w:color w:val="000000"/>
          <w:sz w:val="28"/>
        </w:rPr>
        <w:t xml:space="preserve"> </w:t>
      </w:r>
      <w:r w:rsidRPr="00AB6A1C">
        <w:rPr>
          <w:color w:val="000000"/>
          <w:sz w:val="28"/>
        </w:rPr>
        <w:t>общий узнаваемый общественностью имидж сильной и динамичной компании, прижизненный почетный общественный статус работника успешного современного предприятия и его поддержка, корпоративные мероприятия и праздники;</w:t>
      </w:r>
    </w:p>
    <w:p w:rsidR="00AB11B0" w:rsidRPr="00AB6A1C" w:rsidRDefault="00AB11B0" w:rsidP="00AB6A1C">
      <w:pPr>
        <w:numPr>
          <w:ilvl w:val="0"/>
          <w:numId w:val="11"/>
        </w:numPr>
        <w:tabs>
          <w:tab w:val="clear" w:pos="720"/>
          <w:tab w:val="num" w:pos="0"/>
        </w:tabs>
        <w:spacing w:line="360" w:lineRule="auto"/>
        <w:ind w:left="0" w:firstLine="709"/>
        <w:jc w:val="both"/>
        <w:rPr>
          <w:color w:val="000000"/>
          <w:sz w:val="28"/>
        </w:rPr>
      </w:pPr>
      <w:r w:rsidRPr="00AB6A1C">
        <w:rPr>
          <w:color w:val="000000"/>
          <w:sz w:val="28"/>
        </w:rPr>
        <w:t xml:space="preserve">Организационные рычаги (линия 5) </w:t>
      </w:r>
      <w:r w:rsidR="00AB6A1C">
        <w:rPr>
          <w:color w:val="000000"/>
          <w:sz w:val="28"/>
        </w:rPr>
        <w:t>–</w:t>
      </w:r>
      <w:r w:rsidR="00AB6A1C" w:rsidRPr="00AB6A1C">
        <w:rPr>
          <w:color w:val="000000"/>
          <w:sz w:val="28"/>
        </w:rPr>
        <w:t xml:space="preserve"> </w:t>
      </w:r>
      <w:r w:rsidRPr="00AB6A1C">
        <w:rPr>
          <w:color w:val="000000"/>
          <w:sz w:val="28"/>
        </w:rPr>
        <w:t>информирование общественности и коллектива о долгосрочных перспективах деятельности компании, обучение персонала, придание стабильности рабочим местам и перспектив профессионального роста.</w:t>
      </w:r>
    </w:p>
    <w:p w:rsidR="00AB11B0" w:rsidRPr="00AB6A1C" w:rsidRDefault="00AB11B0" w:rsidP="00AB6A1C">
      <w:pPr>
        <w:numPr>
          <w:ilvl w:val="0"/>
          <w:numId w:val="2"/>
        </w:numPr>
        <w:tabs>
          <w:tab w:val="clear" w:pos="720"/>
          <w:tab w:val="num" w:pos="1080"/>
        </w:tabs>
        <w:spacing w:line="360" w:lineRule="auto"/>
        <w:ind w:left="0" w:firstLine="709"/>
        <w:jc w:val="both"/>
        <w:rPr>
          <w:color w:val="000000"/>
          <w:sz w:val="28"/>
        </w:rPr>
      </w:pPr>
      <w:r w:rsidRPr="00AB6A1C">
        <w:rPr>
          <w:color w:val="000000"/>
          <w:sz w:val="28"/>
        </w:rPr>
        <w:t>Физиологические потребности. Основа для заключения трудовых соглашений. При этом необходимо понимать, что под термином «физиологические потребности» должно пониматься нечто большее, чем условия концлагеря или ИТУ. Цивилизация существенно увеличила те потребности, которые у Маслоу получили наименование «физиологических». Более того, существует разделение таких потребностей по странам и регионам. Для современного определения таких потребностей следует использовать понятие «социального статуса» работника определенной квалификации с учетом исторически сложившихся условий на конкретном рынке труда. Но это уже другая история, не входящая в круг рассматриваемых вопросов. Для управления этой потребностью следует:</w:t>
      </w:r>
    </w:p>
    <w:p w:rsidR="00AB11B0" w:rsidRPr="00AB6A1C" w:rsidRDefault="00AB11B0" w:rsidP="00AB6A1C">
      <w:pPr>
        <w:numPr>
          <w:ilvl w:val="0"/>
          <w:numId w:val="12"/>
        </w:numPr>
        <w:tabs>
          <w:tab w:val="clear" w:pos="720"/>
          <w:tab w:val="num" w:pos="0"/>
        </w:tabs>
        <w:spacing w:line="360" w:lineRule="auto"/>
        <w:ind w:left="0" w:firstLine="709"/>
        <w:jc w:val="both"/>
        <w:rPr>
          <w:color w:val="000000"/>
          <w:sz w:val="28"/>
        </w:rPr>
      </w:pPr>
      <w:r w:rsidRPr="00AB6A1C">
        <w:rPr>
          <w:color w:val="000000"/>
          <w:sz w:val="28"/>
        </w:rPr>
        <w:t>Формировать материальное стимулирование (линия 3) таким образом, чтобы средняя материальная оценка труда работника не была ниже существующей на рынке для специалиста его квалификации. Есть и иной подход, связанный с рыночным определением материальной составляющей мотивации. Если взять объем работ, требуемый компанией за 10</w:t>
      </w:r>
      <w:r w:rsidR="00AB6A1C" w:rsidRPr="00AB6A1C">
        <w:rPr>
          <w:color w:val="000000"/>
          <w:sz w:val="28"/>
        </w:rPr>
        <w:t>0</w:t>
      </w:r>
      <w:r w:rsidR="00AB6A1C">
        <w:rPr>
          <w:color w:val="000000"/>
          <w:sz w:val="28"/>
        </w:rPr>
        <w:t>%</w:t>
      </w:r>
      <w:r w:rsidRPr="00AB6A1C">
        <w:rPr>
          <w:color w:val="000000"/>
          <w:sz w:val="28"/>
        </w:rPr>
        <w:t>, то исполнение 7</w:t>
      </w:r>
      <w:r w:rsidR="00AB6A1C" w:rsidRPr="00AB6A1C">
        <w:rPr>
          <w:color w:val="000000"/>
          <w:sz w:val="28"/>
        </w:rPr>
        <w:t>5</w:t>
      </w:r>
      <w:r w:rsidR="00AB6A1C">
        <w:rPr>
          <w:color w:val="000000"/>
          <w:sz w:val="28"/>
        </w:rPr>
        <w:t>%</w:t>
      </w:r>
      <w:r w:rsidRPr="00AB6A1C">
        <w:rPr>
          <w:color w:val="000000"/>
          <w:sz w:val="28"/>
        </w:rPr>
        <w:t xml:space="preserve"> должно оплачиваться в пределах среднерыночной стоимости специалиста. Иначе говоря, среднее исполнение (по объему и качеству) работ, должно соответствовать среднему уровню зарплаты такого специалиста. Резерв по объему работ, и, соответственно, оплаты труда позволит, создать здоровую конкуренцию и привлекать тех, кто готов выполнять 100 и более</w:t>
      </w:r>
      <w:r w:rsidR="00256220">
        <w:rPr>
          <w:color w:val="000000"/>
          <w:sz w:val="28"/>
        </w:rPr>
        <w:t xml:space="preserve"> </w:t>
      </w:r>
      <w:r w:rsidR="00AB6A1C">
        <w:rPr>
          <w:color w:val="000000"/>
          <w:sz w:val="28"/>
        </w:rPr>
        <w:t>%</w:t>
      </w:r>
      <w:r w:rsidRPr="00AB6A1C">
        <w:rPr>
          <w:color w:val="000000"/>
          <w:sz w:val="28"/>
        </w:rPr>
        <w:t>, зарабатывая, при этом, больше, чем аналогичный специалист в другой компании.</w:t>
      </w:r>
    </w:p>
    <w:p w:rsidR="00812582" w:rsidRPr="00AB6A1C" w:rsidRDefault="00812582" w:rsidP="00AB6A1C">
      <w:pPr>
        <w:spacing w:line="360" w:lineRule="auto"/>
        <w:ind w:firstLine="709"/>
        <w:jc w:val="both"/>
        <w:rPr>
          <w:color w:val="000000"/>
          <w:sz w:val="28"/>
        </w:rPr>
      </w:pPr>
    </w:p>
    <w:p w:rsidR="00812582" w:rsidRPr="00AB6A1C" w:rsidRDefault="00812582" w:rsidP="00AB6A1C">
      <w:pPr>
        <w:spacing w:line="360" w:lineRule="auto"/>
        <w:ind w:firstLine="709"/>
        <w:jc w:val="both"/>
        <w:rPr>
          <w:color w:val="000000"/>
          <w:sz w:val="28"/>
        </w:rPr>
      </w:pPr>
    </w:p>
    <w:p w:rsidR="00812582" w:rsidRPr="00256220" w:rsidRDefault="00256220" w:rsidP="00AB6A1C">
      <w:pPr>
        <w:pStyle w:val="1"/>
        <w:keepNext w:val="0"/>
        <w:spacing w:before="0" w:after="0" w:line="360" w:lineRule="auto"/>
        <w:ind w:firstLine="709"/>
        <w:jc w:val="both"/>
        <w:rPr>
          <w:rFonts w:ascii="Times New Roman" w:hAnsi="Times New Roman" w:cs="Times New Roman"/>
          <w:bCs w:val="0"/>
          <w:color w:val="000000"/>
          <w:sz w:val="28"/>
        </w:rPr>
      </w:pPr>
      <w:bookmarkStart w:id="6" w:name="_Toc106162962"/>
      <w:r>
        <w:rPr>
          <w:rFonts w:ascii="Times New Roman" w:hAnsi="Times New Roman" w:cs="Times New Roman"/>
          <w:b w:val="0"/>
          <w:bCs w:val="0"/>
          <w:color w:val="000000"/>
          <w:sz w:val="28"/>
        </w:rPr>
        <w:br w:type="page"/>
      </w:r>
      <w:r w:rsidR="00812582" w:rsidRPr="00256220">
        <w:rPr>
          <w:rFonts w:ascii="Times New Roman" w:hAnsi="Times New Roman" w:cs="Times New Roman"/>
          <w:bCs w:val="0"/>
          <w:color w:val="000000"/>
          <w:sz w:val="28"/>
        </w:rPr>
        <w:t xml:space="preserve">2. </w:t>
      </w:r>
      <w:r w:rsidRPr="00256220">
        <w:rPr>
          <w:rFonts w:ascii="Times New Roman" w:hAnsi="Times New Roman" w:cs="Times New Roman"/>
          <w:bCs w:val="0"/>
          <w:color w:val="000000"/>
          <w:sz w:val="28"/>
        </w:rPr>
        <w:t xml:space="preserve">Исследование мотивации специалистов отдела продаж </w:t>
      </w:r>
      <w:bookmarkEnd w:id="6"/>
      <w:r w:rsidRPr="00256220">
        <w:rPr>
          <w:rFonts w:ascii="Times New Roman" w:hAnsi="Times New Roman" w:cs="Times New Roman"/>
          <w:bCs w:val="0"/>
          <w:color w:val="000000"/>
          <w:sz w:val="28"/>
        </w:rPr>
        <w:t>красноярского филиала ООО ИК «Брокеркредитсервис»</w:t>
      </w:r>
    </w:p>
    <w:p w:rsidR="00812582" w:rsidRPr="00256220" w:rsidRDefault="00812582" w:rsidP="00AB6A1C">
      <w:pPr>
        <w:spacing w:line="360" w:lineRule="auto"/>
        <w:ind w:firstLine="709"/>
        <w:jc w:val="both"/>
        <w:rPr>
          <w:b/>
          <w:color w:val="000000"/>
          <w:sz w:val="28"/>
        </w:rPr>
      </w:pPr>
    </w:p>
    <w:p w:rsidR="00812582" w:rsidRPr="00256220" w:rsidRDefault="00256220" w:rsidP="00AB6A1C">
      <w:pPr>
        <w:pStyle w:val="2"/>
        <w:keepNext w:val="0"/>
        <w:spacing w:before="0" w:after="0" w:line="360" w:lineRule="auto"/>
        <w:ind w:firstLine="709"/>
        <w:jc w:val="both"/>
        <w:rPr>
          <w:rFonts w:ascii="Times New Roman" w:hAnsi="Times New Roman" w:cs="Times New Roman"/>
          <w:bCs w:val="0"/>
          <w:i w:val="0"/>
          <w:iCs w:val="0"/>
          <w:color w:val="000000"/>
        </w:rPr>
      </w:pPr>
      <w:bookmarkStart w:id="7" w:name="_Toc106162963"/>
      <w:r w:rsidRPr="00256220">
        <w:rPr>
          <w:rFonts w:ascii="Times New Roman" w:hAnsi="Times New Roman" w:cs="Times New Roman"/>
          <w:bCs w:val="0"/>
          <w:i w:val="0"/>
          <w:iCs w:val="0"/>
          <w:color w:val="000000"/>
        </w:rPr>
        <w:t>2.1</w:t>
      </w:r>
      <w:r w:rsidR="00812582" w:rsidRPr="00256220">
        <w:rPr>
          <w:rFonts w:ascii="Times New Roman" w:hAnsi="Times New Roman" w:cs="Times New Roman"/>
          <w:bCs w:val="0"/>
          <w:i w:val="0"/>
          <w:iCs w:val="0"/>
          <w:color w:val="000000"/>
        </w:rPr>
        <w:t xml:space="preserve"> Организационно-управленческая характеристика </w:t>
      </w:r>
      <w:bookmarkEnd w:id="7"/>
      <w:r w:rsidR="00F75E9F" w:rsidRPr="00256220">
        <w:rPr>
          <w:rFonts w:ascii="Times New Roman" w:hAnsi="Times New Roman" w:cs="Times New Roman"/>
          <w:bCs w:val="0"/>
          <w:i w:val="0"/>
          <w:iCs w:val="0"/>
          <w:color w:val="000000"/>
        </w:rPr>
        <w:t>ИК</w:t>
      </w:r>
      <w:r>
        <w:rPr>
          <w:rFonts w:ascii="Times New Roman" w:hAnsi="Times New Roman" w:cs="Times New Roman"/>
          <w:bCs w:val="0"/>
          <w:i w:val="0"/>
          <w:iCs w:val="0"/>
          <w:color w:val="000000"/>
        </w:rPr>
        <w:t xml:space="preserve"> «Брокеркредитсервис»</w:t>
      </w:r>
    </w:p>
    <w:p w:rsidR="00812582" w:rsidRPr="00AB6A1C" w:rsidRDefault="00812582" w:rsidP="00AB6A1C">
      <w:pPr>
        <w:pStyle w:val="ab"/>
        <w:spacing w:after="0" w:line="360" w:lineRule="auto"/>
        <w:ind w:left="0" w:firstLine="709"/>
        <w:jc w:val="both"/>
        <w:rPr>
          <w:color w:val="000000"/>
          <w:sz w:val="28"/>
        </w:rPr>
      </w:pPr>
    </w:p>
    <w:p w:rsidR="003D191E" w:rsidRPr="00AB6A1C" w:rsidRDefault="00F75E9F" w:rsidP="00AB6A1C">
      <w:pPr>
        <w:spacing w:line="360" w:lineRule="auto"/>
        <w:ind w:firstLine="709"/>
        <w:jc w:val="both"/>
        <w:rPr>
          <w:color w:val="000000"/>
          <w:sz w:val="28"/>
        </w:rPr>
      </w:pPr>
      <w:r w:rsidRPr="00AB6A1C">
        <w:rPr>
          <w:color w:val="000000"/>
          <w:sz w:val="28"/>
        </w:rPr>
        <w:t>ИК</w:t>
      </w:r>
      <w:r w:rsidR="003D191E" w:rsidRPr="00AB6A1C">
        <w:rPr>
          <w:color w:val="000000"/>
          <w:sz w:val="28"/>
        </w:rPr>
        <w:t xml:space="preserve"> «Брокеркредитсервис» существует </w:t>
      </w:r>
      <w:r w:rsidR="00856C00" w:rsidRPr="00AB6A1C">
        <w:rPr>
          <w:color w:val="000000"/>
          <w:sz w:val="28"/>
        </w:rPr>
        <w:t>на финансовом рынке более 11 лет</w:t>
      </w:r>
      <w:r w:rsidR="00C87A59" w:rsidRPr="00AB6A1C">
        <w:rPr>
          <w:color w:val="000000"/>
          <w:sz w:val="28"/>
        </w:rPr>
        <w:t>:</w:t>
      </w:r>
    </w:p>
    <w:p w:rsidR="003D191E" w:rsidRPr="00AB6A1C" w:rsidRDefault="003D191E" w:rsidP="00AB6A1C">
      <w:pPr>
        <w:numPr>
          <w:ilvl w:val="0"/>
          <w:numId w:val="27"/>
        </w:numPr>
        <w:tabs>
          <w:tab w:val="clear" w:pos="795"/>
          <w:tab w:val="num" w:pos="0"/>
        </w:tabs>
        <w:spacing w:line="360" w:lineRule="auto"/>
        <w:ind w:left="0" w:firstLine="709"/>
        <w:jc w:val="both"/>
        <w:rPr>
          <w:color w:val="000000"/>
          <w:sz w:val="28"/>
        </w:rPr>
      </w:pPr>
      <w:r w:rsidRPr="00AB6A1C">
        <w:rPr>
          <w:color w:val="000000"/>
          <w:sz w:val="28"/>
        </w:rPr>
        <w:t xml:space="preserve">1995 год </w:t>
      </w:r>
      <w:r w:rsidR="00AB6A1C">
        <w:rPr>
          <w:color w:val="000000"/>
          <w:sz w:val="28"/>
        </w:rPr>
        <w:t>–</w:t>
      </w:r>
      <w:r w:rsidR="00AB6A1C" w:rsidRPr="00AB6A1C">
        <w:rPr>
          <w:color w:val="000000"/>
          <w:sz w:val="28"/>
        </w:rPr>
        <w:t xml:space="preserve"> </w:t>
      </w:r>
      <w:r w:rsidRPr="00AB6A1C">
        <w:rPr>
          <w:color w:val="000000"/>
          <w:sz w:val="28"/>
        </w:rPr>
        <w:t>год о</w:t>
      </w:r>
      <w:r w:rsidR="00F75E9F" w:rsidRPr="00AB6A1C">
        <w:rPr>
          <w:color w:val="000000"/>
          <w:sz w:val="28"/>
        </w:rPr>
        <w:t>снования компании ИК</w:t>
      </w:r>
      <w:r w:rsidRPr="00AB6A1C">
        <w:rPr>
          <w:color w:val="000000"/>
          <w:sz w:val="28"/>
        </w:rPr>
        <w:t xml:space="preserve"> «Брокеркредитсервис». В этом же году «БКС» получает первую лицензию на осуществление брокерской деятельности на рынке ценных бумаг и начинает обслуживать первых клиентов;</w:t>
      </w:r>
    </w:p>
    <w:p w:rsidR="003D191E" w:rsidRPr="00AB6A1C" w:rsidRDefault="003D191E" w:rsidP="00AB6A1C">
      <w:pPr>
        <w:numPr>
          <w:ilvl w:val="0"/>
          <w:numId w:val="27"/>
        </w:numPr>
        <w:tabs>
          <w:tab w:val="clear" w:pos="795"/>
          <w:tab w:val="num" w:pos="0"/>
        </w:tabs>
        <w:spacing w:line="360" w:lineRule="auto"/>
        <w:ind w:left="0" w:firstLine="709"/>
        <w:jc w:val="both"/>
        <w:rPr>
          <w:color w:val="000000"/>
          <w:sz w:val="28"/>
        </w:rPr>
      </w:pPr>
      <w:r w:rsidRPr="00AB6A1C">
        <w:rPr>
          <w:color w:val="000000"/>
          <w:sz w:val="28"/>
        </w:rPr>
        <w:t xml:space="preserve">1998 год </w:t>
      </w:r>
      <w:r w:rsidR="00AB6A1C">
        <w:rPr>
          <w:color w:val="000000"/>
          <w:sz w:val="28"/>
        </w:rPr>
        <w:t xml:space="preserve">– </w:t>
      </w:r>
      <w:r w:rsidRPr="00AB6A1C">
        <w:rPr>
          <w:color w:val="000000"/>
          <w:sz w:val="28"/>
        </w:rPr>
        <w:t>компания становится членом Национальной Ассоциации Участников Фондового Рынка (НАУФОР), участником Российской Торговой Системы (РТС), членом секции фондового рынка ММВБ и Профессиональной ассоциации регистраторов, депозитариев и трансфер-агентов (ПАРТАД);</w:t>
      </w:r>
    </w:p>
    <w:p w:rsidR="003D191E" w:rsidRPr="00AB6A1C" w:rsidRDefault="003D191E" w:rsidP="00AB6A1C">
      <w:pPr>
        <w:numPr>
          <w:ilvl w:val="0"/>
          <w:numId w:val="27"/>
        </w:numPr>
        <w:tabs>
          <w:tab w:val="clear" w:pos="795"/>
          <w:tab w:val="num" w:pos="0"/>
        </w:tabs>
        <w:spacing w:line="360" w:lineRule="auto"/>
        <w:ind w:left="0" w:firstLine="709"/>
        <w:jc w:val="both"/>
        <w:rPr>
          <w:color w:val="000000"/>
          <w:sz w:val="28"/>
        </w:rPr>
      </w:pPr>
      <w:r w:rsidRPr="00AB6A1C">
        <w:rPr>
          <w:color w:val="000000"/>
          <w:sz w:val="28"/>
        </w:rPr>
        <w:t>2000</w:t>
      </w:r>
      <w:r w:rsidR="00AB6A1C">
        <w:rPr>
          <w:color w:val="000000"/>
          <w:sz w:val="28"/>
        </w:rPr>
        <w:t>–</w:t>
      </w:r>
      <w:r w:rsidR="00AB6A1C" w:rsidRPr="00AB6A1C">
        <w:rPr>
          <w:color w:val="000000"/>
          <w:sz w:val="28"/>
        </w:rPr>
        <w:t>2</w:t>
      </w:r>
      <w:r w:rsidRPr="00AB6A1C">
        <w:rPr>
          <w:color w:val="000000"/>
          <w:sz w:val="28"/>
        </w:rPr>
        <w:t xml:space="preserve">001 год </w:t>
      </w:r>
      <w:r w:rsidR="00AB6A1C">
        <w:rPr>
          <w:color w:val="000000"/>
          <w:sz w:val="28"/>
        </w:rPr>
        <w:t>–</w:t>
      </w:r>
      <w:r w:rsidR="00AB6A1C" w:rsidRPr="00AB6A1C">
        <w:rPr>
          <w:color w:val="000000"/>
          <w:sz w:val="28"/>
        </w:rPr>
        <w:t xml:space="preserve"> </w:t>
      </w:r>
      <w:r w:rsidRPr="00AB6A1C">
        <w:rPr>
          <w:color w:val="000000"/>
          <w:sz w:val="28"/>
        </w:rPr>
        <w:t xml:space="preserve">на пятом году существования компании Федеральной комиссией по рынку ценных бумаг </w:t>
      </w:r>
      <w:r w:rsidR="00C87A59" w:rsidRPr="00AB6A1C">
        <w:rPr>
          <w:color w:val="000000"/>
          <w:sz w:val="28"/>
        </w:rPr>
        <w:t>«</w:t>
      </w:r>
      <w:r w:rsidRPr="00AB6A1C">
        <w:rPr>
          <w:color w:val="000000"/>
          <w:sz w:val="28"/>
        </w:rPr>
        <w:t>БКС</w:t>
      </w:r>
      <w:r w:rsidR="00C87A59" w:rsidRPr="00AB6A1C">
        <w:rPr>
          <w:color w:val="000000"/>
          <w:sz w:val="28"/>
        </w:rPr>
        <w:t>»</w:t>
      </w:r>
      <w:r w:rsidRPr="00AB6A1C">
        <w:rPr>
          <w:color w:val="000000"/>
          <w:sz w:val="28"/>
        </w:rPr>
        <w:t xml:space="preserve"> включена</w:t>
      </w:r>
      <w:r w:rsidR="00AB6A1C">
        <w:rPr>
          <w:color w:val="000000"/>
          <w:sz w:val="28"/>
        </w:rPr>
        <w:t xml:space="preserve"> </w:t>
      </w:r>
      <w:r w:rsidRPr="00AB6A1C">
        <w:rPr>
          <w:color w:val="000000"/>
          <w:sz w:val="28"/>
        </w:rPr>
        <w:t xml:space="preserve">в состав 20 крупнейших участников рынка ЦБ </w:t>
      </w:r>
      <w:r w:rsidR="00AB6A1C" w:rsidRPr="00AB6A1C">
        <w:rPr>
          <w:color w:val="000000"/>
          <w:sz w:val="28"/>
        </w:rPr>
        <w:t>(«группа</w:t>
      </w:r>
      <w:r w:rsidR="00AB6A1C">
        <w:rPr>
          <w:color w:val="000000"/>
          <w:sz w:val="28"/>
        </w:rPr>
        <w:t>-</w:t>
      </w:r>
      <w:r w:rsidR="00AB6A1C" w:rsidRPr="00AB6A1C">
        <w:rPr>
          <w:color w:val="000000"/>
          <w:sz w:val="28"/>
        </w:rPr>
        <w:t>20»</w:t>
      </w:r>
      <w:r w:rsidRPr="00AB6A1C">
        <w:rPr>
          <w:color w:val="000000"/>
          <w:sz w:val="28"/>
        </w:rPr>
        <w:t xml:space="preserve">). </w:t>
      </w:r>
      <w:r w:rsidR="00F75E9F" w:rsidRPr="00AB6A1C">
        <w:rPr>
          <w:color w:val="000000"/>
          <w:sz w:val="28"/>
        </w:rPr>
        <w:t>ИК</w:t>
      </w:r>
      <w:r w:rsidRPr="00AB6A1C">
        <w:rPr>
          <w:color w:val="000000"/>
          <w:sz w:val="28"/>
        </w:rPr>
        <w:t xml:space="preserve"> выданы лицензии Федеральной комиссией по рынку ЦБ на осуществление брокерской, дилерской, депозитарной деятельности и деятельности по доверительному управлению ЦБ без ограничен</w:t>
      </w:r>
      <w:r w:rsidR="00C87A59" w:rsidRPr="00AB6A1C">
        <w:rPr>
          <w:color w:val="000000"/>
          <w:sz w:val="28"/>
        </w:rPr>
        <w:t>ия срока действия. И свое пятилетие компания отметила</w:t>
      </w:r>
      <w:r w:rsidRPr="00AB6A1C">
        <w:rPr>
          <w:color w:val="000000"/>
          <w:sz w:val="28"/>
        </w:rPr>
        <w:t xml:space="preserve"> </w:t>
      </w:r>
      <w:r w:rsidR="00C87A59" w:rsidRPr="00AB6A1C">
        <w:rPr>
          <w:color w:val="000000"/>
          <w:sz w:val="28"/>
        </w:rPr>
        <w:t xml:space="preserve">увеличением собственного капитала более чем в 3 раза и </w:t>
      </w:r>
      <w:r w:rsidRPr="00AB6A1C">
        <w:rPr>
          <w:color w:val="000000"/>
          <w:sz w:val="28"/>
        </w:rPr>
        <w:t>открытием первых трех филиалов в Иркутске, Омске и Красноярске.</w:t>
      </w:r>
      <w:r w:rsidR="00AB6A1C">
        <w:rPr>
          <w:color w:val="000000"/>
          <w:sz w:val="28"/>
        </w:rPr>
        <w:t xml:space="preserve"> </w:t>
      </w:r>
      <w:r w:rsidR="00C87A59" w:rsidRPr="00AB6A1C">
        <w:rPr>
          <w:color w:val="000000"/>
          <w:sz w:val="28"/>
        </w:rPr>
        <w:t>В 2001 году компания создает</w:t>
      </w:r>
      <w:r w:rsidR="00AB6A1C">
        <w:rPr>
          <w:color w:val="000000"/>
          <w:sz w:val="28"/>
        </w:rPr>
        <w:t xml:space="preserve"> </w:t>
      </w:r>
      <w:r w:rsidRPr="00AB6A1C">
        <w:rPr>
          <w:color w:val="000000"/>
          <w:sz w:val="28"/>
        </w:rPr>
        <w:t>ООО</w:t>
      </w:r>
      <w:r w:rsidR="00256220">
        <w:rPr>
          <w:color w:val="000000"/>
          <w:sz w:val="28"/>
        </w:rPr>
        <w:t xml:space="preserve"> </w:t>
      </w:r>
      <w:r w:rsidR="00AB6A1C">
        <w:rPr>
          <w:color w:val="000000"/>
          <w:sz w:val="28"/>
        </w:rPr>
        <w:t>«</w:t>
      </w:r>
      <w:r w:rsidR="00C87A59" w:rsidRPr="00AB6A1C">
        <w:rPr>
          <w:color w:val="000000"/>
          <w:sz w:val="28"/>
        </w:rPr>
        <w:t>Брокеркредитсервис консалтинг» и п</w:t>
      </w:r>
      <w:r w:rsidRPr="00AB6A1C">
        <w:rPr>
          <w:color w:val="000000"/>
          <w:sz w:val="28"/>
        </w:rPr>
        <w:t>обеждает в рейтинге активности Секци</w:t>
      </w:r>
      <w:r w:rsidR="00C87A59" w:rsidRPr="00AB6A1C">
        <w:rPr>
          <w:color w:val="000000"/>
          <w:sz w:val="28"/>
        </w:rPr>
        <w:t>и Фондового Рынка</w:t>
      </w:r>
      <w:r w:rsidR="00AB6A1C">
        <w:rPr>
          <w:color w:val="000000"/>
          <w:sz w:val="28"/>
        </w:rPr>
        <w:t xml:space="preserve"> </w:t>
      </w:r>
      <w:r w:rsidR="00C87A59" w:rsidRPr="00AB6A1C">
        <w:rPr>
          <w:color w:val="000000"/>
          <w:sz w:val="28"/>
        </w:rPr>
        <w:t>ММВБ НАУФОР,</w:t>
      </w:r>
      <w:r w:rsidRPr="00AB6A1C">
        <w:rPr>
          <w:color w:val="000000"/>
          <w:sz w:val="28"/>
        </w:rPr>
        <w:t xml:space="preserve"> повышает рейтинг надежности компании до «А+» (очень высокая надежность);</w:t>
      </w:r>
    </w:p>
    <w:p w:rsidR="003D191E" w:rsidRPr="00AB6A1C" w:rsidRDefault="003D191E" w:rsidP="00AB6A1C">
      <w:pPr>
        <w:numPr>
          <w:ilvl w:val="0"/>
          <w:numId w:val="27"/>
        </w:numPr>
        <w:tabs>
          <w:tab w:val="clear" w:pos="795"/>
          <w:tab w:val="num" w:pos="0"/>
        </w:tabs>
        <w:spacing w:line="360" w:lineRule="auto"/>
        <w:ind w:left="0" w:firstLine="709"/>
        <w:jc w:val="both"/>
        <w:rPr>
          <w:color w:val="000000"/>
          <w:sz w:val="28"/>
        </w:rPr>
      </w:pPr>
      <w:r w:rsidRPr="00AB6A1C">
        <w:rPr>
          <w:color w:val="000000"/>
          <w:sz w:val="28"/>
        </w:rPr>
        <w:t>2002</w:t>
      </w:r>
      <w:r w:rsidR="00AB6A1C">
        <w:rPr>
          <w:color w:val="000000"/>
          <w:sz w:val="28"/>
        </w:rPr>
        <w:t>–</w:t>
      </w:r>
      <w:r w:rsidR="00AB6A1C" w:rsidRPr="00AB6A1C">
        <w:rPr>
          <w:color w:val="000000"/>
          <w:sz w:val="28"/>
        </w:rPr>
        <w:t>2</w:t>
      </w:r>
      <w:r w:rsidRPr="00AB6A1C">
        <w:rPr>
          <w:color w:val="000000"/>
          <w:sz w:val="28"/>
        </w:rPr>
        <w:t xml:space="preserve">003 </w:t>
      </w:r>
      <w:r w:rsidR="00AB6A1C">
        <w:rPr>
          <w:color w:val="000000"/>
          <w:sz w:val="28"/>
        </w:rPr>
        <w:t xml:space="preserve">– </w:t>
      </w:r>
      <w:r w:rsidRPr="00AB6A1C">
        <w:rPr>
          <w:color w:val="000000"/>
          <w:sz w:val="28"/>
        </w:rPr>
        <w:t xml:space="preserve">Компания занимает первое место в рейтинге банков и финансовых компаний </w:t>
      </w:r>
      <w:r w:rsidR="00E46EEB" w:rsidRPr="00AB6A1C">
        <w:rPr>
          <w:color w:val="000000"/>
          <w:sz w:val="28"/>
        </w:rPr>
        <w:t>по биржевому обороту с ЦБ. Про</w:t>
      </w:r>
      <w:r w:rsidRPr="00AB6A1C">
        <w:rPr>
          <w:color w:val="000000"/>
          <w:sz w:val="28"/>
        </w:rPr>
        <w:t>ходит а</w:t>
      </w:r>
      <w:r w:rsidR="00E46EEB" w:rsidRPr="00AB6A1C">
        <w:rPr>
          <w:color w:val="000000"/>
          <w:sz w:val="28"/>
        </w:rPr>
        <w:t>ккредитацию</w:t>
      </w:r>
      <w:r w:rsidRPr="00AB6A1C">
        <w:rPr>
          <w:color w:val="000000"/>
          <w:sz w:val="28"/>
        </w:rPr>
        <w:t xml:space="preserve"> на Санкт-Петербургской Валютной Бирже. По итогам 2001 года компании присвоена категория «АА» (очень высокая надежность в рейтинге надежности НАУФОР), кроме того, компания занимает первые места среди ведущих Интернет-брокеров и ведущих операторов ФС ММВБ. Вводит в эксплуатацию технологию «Единого Брокерского Счета», с помощью которого клиенты компании могут осуществлять одновременно сделки на 3 площадках ММВБ (фондовая секция), ММВБ (госбумаги) и РТС – Газпром,</w:t>
      </w:r>
      <w:r w:rsidR="00AB6A1C">
        <w:rPr>
          <w:color w:val="000000"/>
          <w:sz w:val="28"/>
        </w:rPr>
        <w:t xml:space="preserve"> </w:t>
      </w:r>
      <w:r w:rsidRPr="00AB6A1C">
        <w:rPr>
          <w:color w:val="000000"/>
          <w:sz w:val="28"/>
        </w:rPr>
        <w:t>увеличивает уставной и собственный капитал управляющего капитала почти в 5 раз, а собственного – в 6 раз и признается самым активным оператором рынка акций ММВБ и самым активным Интернет – брокером в 2002 году. В</w:t>
      </w:r>
      <w:r w:rsidR="00AB6A1C">
        <w:rPr>
          <w:color w:val="000000"/>
          <w:sz w:val="28"/>
        </w:rPr>
        <w:t xml:space="preserve"> </w:t>
      </w:r>
      <w:r w:rsidRPr="00AB6A1C">
        <w:rPr>
          <w:color w:val="000000"/>
          <w:sz w:val="28"/>
        </w:rPr>
        <w:t>2002 году компания побеждает во всероссийском конкурсе «Элита фондового рынка – 2002» и становится победителем конкурса на право управления накопительной час</w:t>
      </w:r>
      <w:r w:rsidR="00E46EEB" w:rsidRPr="00AB6A1C">
        <w:rPr>
          <w:color w:val="000000"/>
          <w:sz w:val="28"/>
        </w:rPr>
        <w:t>тью пенсий российских граждан и</w:t>
      </w:r>
      <w:r w:rsidR="00AB6A1C">
        <w:rPr>
          <w:color w:val="000000"/>
          <w:sz w:val="28"/>
        </w:rPr>
        <w:t xml:space="preserve"> </w:t>
      </w:r>
      <w:r w:rsidRPr="00AB6A1C">
        <w:rPr>
          <w:color w:val="000000"/>
          <w:sz w:val="28"/>
        </w:rPr>
        <w:t>внедряет технологию безбумажного документооборота между клиентом и компанией с использован</w:t>
      </w:r>
      <w:r w:rsidR="00E46EEB" w:rsidRPr="00AB6A1C">
        <w:rPr>
          <w:color w:val="000000"/>
          <w:sz w:val="28"/>
        </w:rPr>
        <w:t>ием электронно-цифровой подписи;</w:t>
      </w:r>
    </w:p>
    <w:p w:rsidR="003D191E" w:rsidRPr="00AB6A1C" w:rsidRDefault="003D191E" w:rsidP="00AB6A1C">
      <w:pPr>
        <w:numPr>
          <w:ilvl w:val="0"/>
          <w:numId w:val="27"/>
        </w:numPr>
        <w:tabs>
          <w:tab w:val="clear" w:pos="795"/>
          <w:tab w:val="num" w:pos="0"/>
        </w:tabs>
        <w:spacing w:line="360" w:lineRule="auto"/>
        <w:ind w:left="0" w:firstLine="709"/>
        <w:jc w:val="both"/>
        <w:rPr>
          <w:color w:val="000000"/>
          <w:sz w:val="28"/>
        </w:rPr>
      </w:pPr>
      <w:r w:rsidRPr="00AB6A1C">
        <w:rPr>
          <w:color w:val="000000"/>
          <w:sz w:val="28"/>
        </w:rPr>
        <w:t xml:space="preserve">2004 год – «БКС» становится акционером бирж ММВБ и РТС – по </w:t>
      </w:r>
      <w:r w:rsidR="00AB6A1C" w:rsidRPr="00AB6A1C">
        <w:rPr>
          <w:color w:val="000000"/>
          <w:sz w:val="28"/>
        </w:rPr>
        <w:t>2</w:t>
      </w:r>
      <w:r w:rsidR="00AB6A1C">
        <w:rPr>
          <w:color w:val="000000"/>
          <w:sz w:val="28"/>
        </w:rPr>
        <w:t>%</w:t>
      </w:r>
      <w:r w:rsidRPr="00AB6A1C">
        <w:rPr>
          <w:color w:val="000000"/>
          <w:sz w:val="28"/>
        </w:rPr>
        <w:t xml:space="preserve">, а оборот за 2003 год составил 1,2 </w:t>
      </w:r>
      <w:r w:rsidR="00AB6A1C" w:rsidRPr="00AB6A1C">
        <w:rPr>
          <w:color w:val="000000"/>
          <w:sz w:val="28"/>
        </w:rPr>
        <w:t>трлн.</w:t>
      </w:r>
      <w:r w:rsidR="00AB6A1C">
        <w:rPr>
          <w:color w:val="000000"/>
          <w:sz w:val="28"/>
        </w:rPr>
        <w:t xml:space="preserve"> </w:t>
      </w:r>
      <w:r w:rsidR="00AB6A1C" w:rsidRPr="00AB6A1C">
        <w:rPr>
          <w:color w:val="000000"/>
          <w:sz w:val="28"/>
        </w:rPr>
        <w:t>р</w:t>
      </w:r>
      <w:r w:rsidRPr="00AB6A1C">
        <w:rPr>
          <w:color w:val="000000"/>
          <w:sz w:val="28"/>
        </w:rPr>
        <w:t xml:space="preserve">уб., что в 2,7 раза превышает оборот за 2002 год. Группа </w:t>
      </w:r>
      <w:r w:rsidR="00F75E9F" w:rsidRPr="00AB6A1C">
        <w:rPr>
          <w:color w:val="000000"/>
          <w:sz w:val="28"/>
        </w:rPr>
        <w:t>ИК</w:t>
      </w:r>
      <w:r w:rsidRPr="00AB6A1C">
        <w:rPr>
          <w:color w:val="000000"/>
          <w:sz w:val="28"/>
        </w:rPr>
        <w:t xml:space="preserve"> «БКС» зарегистрировала ООО</w:t>
      </w:r>
      <w:r w:rsidR="00256220">
        <w:rPr>
          <w:color w:val="000000"/>
          <w:sz w:val="28"/>
        </w:rPr>
        <w:t xml:space="preserve"> </w:t>
      </w:r>
      <w:r w:rsidR="00AB6A1C" w:rsidRPr="00AB6A1C">
        <w:rPr>
          <w:color w:val="000000"/>
          <w:sz w:val="28"/>
        </w:rPr>
        <w:t>«</w:t>
      </w:r>
      <w:r w:rsidRPr="00AB6A1C">
        <w:rPr>
          <w:color w:val="000000"/>
          <w:sz w:val="28"/>
        </w:rPr>
        <w:t>Межрегиональный специализированный депозитарий». РТС по результатам 2003</w:t>
      </w:r>
      <w:r w:rsidR="00AB6A1C">
        <w:rPr>
          <w:color w:val="000000"/>
          <w:sz w:val="28"/>
        </w:rPr>
        <w:t>–</w:t>
      </w:r>
      <w:r w:rsidR="00AB6A1C" w:rsidRPr="00AB6A1C">
        <w:rPr>
          <w:color w:val="000000"/>
          <w:sz w:val="28"/>
        </w:rPr>
        <w:t>2</w:t>
      </w:r>
      <w:r w:rsidRPr="00AB6A1C">
        <w:rPr>
          <w:color w:val="000000"/>
          <w:sz w:val="28"/>
        </w:rPr>
        <w:t xml:space="preserve">004 года назвала компанию «Лучшим брокером Срочного рынка РТС» за наибольшее количество новых клиентов. А компания в свою очередь начинает предоставлять своим клиентам возможность торговать российскими и международными активами в одном терминале при помощи платформы </w:t>
      </w:r>
      <w:r w:rsidRPr="00AB6A1C">
        <w:rPr>
          <w:color w:val="000000"/>
          <w:sz w:val="28"/>
          <w:lang w:val="en-US"/>
        </w:rPr>
        <w:t>QUIK</w:t>
      </w:r>
      <w:r w:rsidRPr="00AB6A1C">
        <w:rPr>
          <w:color w:val="000000"/>
          <w:sz w:val="28"/>
        </w:rPr>
        <w:t>, кроме того, внедряет новую технологию «</w:t>
      </w:r>
      <w:r w:rsidRPr="00AB6A1C">
        <w:rPr>
          <w:color w:val="000000"/>
          <w:sz w:val="28"/>
          <w:lang w:val="en-US"/>
        </w:rPr>
        <w:t>VISA</w:t>
      </w:r>
      <w:r w:rsidRPr="00AB6A1C">
        <w:rPr>
          <w:color w:val="000000"/>
          <w:sz w:val="28"/>
        </w:rPr>
        <w:t xml:space="preserve">+БКС» для клиентов, которая позволяет в любой момент с помощью пластиковой карточки </w:t>
      </w:r>
      <w:r w:rsidRPr="00AB6A1C">
        <w:rPr>
          <w:color w:val="000000"/>
          <w:sz w:val="28"/>
          <w:lang w:val="en-US"/>
        </w:rPr>
        <w:t>VISA</w:t>
      </w:r>
      <w:r w:rsidRPr="00AB6A1C">
        <w:rPr>
          <w:color w:val="000000"/>
          <w:sz w:val="28"/>
        </w:rPr>
        <w:t xml:space="preserve"> использовать для оплаты денежные средства, «работающие» на брокерском счете. К 2004 году открывает еще 7 филиалов по России и регистрирут 4 ПИФа под управлением «БКС», вводит новые тарифные планы.</w:t>
      </w:r>
    </w:p>
    <w:p w:rsidR="003D191E" w:rsidRPr="00AB6A1C" w:rsidRDefault="003D191E" w:rsidP="00AB6A1C">
      <w:pPr>
        <w:numPr>
          <w:ilvl w:val="0"/>
          <w:numId w:val="27"/>
        </w:numPr>
        <w:tabs>
          <w:tab w:val="clear" w:pos="795"/>
          <w:tab w:val="num" w:pos="0"/>
        </w:tabs>
        <w:spacing w:line="360" w:lineRule="auto"/>
        <w:ind w:left="0" w:firstLine="709"/>
        <w:jc w:val="both"/>
        <w:rPr>
          <w:color w:val="000000"/>
          <w:sz w:val="28"/>
        </w:rPr>
      </w:pPr>
      <w:r w:rsidRPr="00AB6A1C">
        <w:rPr>
          <w:color w:val="000000"/>
          <w:sz w:val="28"/>
        </w:rPr>
        <w:t xml:space="preserve">2005 год </w:t>
      </w:r>
      <w:r w:rsidR="00AB6A1C">
        <w:rPr>
          <w:color w:val="000000"/>
          <w:sz w:val="28"/>
        </w:rPr>
        <w:t>–</w:t>
      </w:r>
      <w:r w:rsidR="00AB6A1C" w:rsidRPr="00AB6A1C">
        <w:rPr>
          <w:color w:val="000000"/>
          <w:sz w:val="28"/>
        </w:rPr>
        <w:t xml:space="preserve"> </w:t>
      </w:r>
      <w:r w:rsidRPr="00AB6A1C">
        <w:rPr>
          <w:color w:val="000000"/>
          <w:sz w:val="28"/>
        </w:rPr>
        <w:t>число клиентов «БКС» превышает 10</w:t>
      </w:r>
      <w:r w:rsidR="00256220">
        <w:rPr>
          <w:color w:val="000000"/>
          <w:sz w:val="28"/>
        </w:rPr>
        <w:t xml:space="preserve"> </w:t>
      </w:r>
      <w:r w:rsidRPr="00AB6A1C">
        <w:rPr>
          <w:color w:val="000000"/>
          <w:sz w:val="28"/>
        </w:rPr>
        <w:t>000 – это рекордное значение для российского рынка, компания названа крупнейшей инвестиционной компанией по объему операций</w:t>
      </w:r>
      <w:r w:rsidR="00AB6A1C">
        <w:rPr>
          <w:color w:val="000000"/>
          <w:sz w:val="28"/>
        </w:rPr>
        <w:t xml:space="preserve"> </w:t>
      </w:r>
      <w:r w:rsidRPr="00AB6A1C">
        <w:rPr>
          <w:color w:val="000000"/>
          <w:sz w:val="28"/>
        </w:rPr>
        <w:t>с ЦБ и крупнейшим посредником на фондовом рынке по итогам 2004 года. «БКС» начинает работать с западными партнерами, где была разработана новая единая торговая для работы на российском рынке и международном финансовых рынках</w:t>
      </w:r>
      <w:r w:rsidR="00AB6A1C">
        <w:rPr>
          <w:color w:val="000000"/>
          <w:sz w:val="28"/>
        </w:rPr>
        <w:t xml:space="preserve"> –</w:t>
      </w:r>
      <w:r w:rsidR="00AB6A1C" w:rsidRPr="00AB6A1C">
        <w:rPr>
          <w:color w:val="000000"/>
          <w:sz w:val="28"/>
        </w:rPr>
        <w:t xml:space="preserve"> </w:t>
      </w:r>
      <w:r w:rsidRPr="00AB6A1C">
        <w:rPr>
          <w:color w:val="000000"/>
          <w:sz w:val="28"/>
        </w:rPr>
        <w:t xml:space="preserve">русифицированный </w:t>
      </w:r>
      <w:r w:rsidRPr="00AB6A1C">
        <w:rPr>
          <w:color w:val="000000"/>
          <w:sz w:val="28"/>
          <w:lang w:val="en-US"/>
        </w:rPr>
        <w:t>BCS</w:t>
      </w:r>
      <w:r w:rsidRPr="00AB6A1C">
        <w:rPr>
          <w:color w:val="000000"/>
          <w:sz w:val="28"/>
        </w:rPr>
        <w:t xml:space="preserve"> – </w:t>
      </w:r>
      <w:r w:rsidRPr="00AB6A1C">
        <w:rPr>
          <w:color w:val="000000"/>
          <w:sz w:val="28"/>
          <w:lang w:val="en-US"/>
        </w:rPr>
        <w:t>Trader</w:t>
      </w:r>
      <w:r w:rsidRPr="00AB6A1C">
        <w:rPr>
          <w:color w:val="000000"/>
          <w:sz w:val="28"/>
        </w:rPr>
        <w:t>. Компания приобрела 0,8</w:t>
      </w:r>
      <w:r w:rsidR="00AB6A1C">
        <w:rPr>
          <w:color w:val="000000"/>
          <w:sz w:val="28"/>
        </w:rPr>
        <w:t xml:space="preserve">% </w:t>
      </w:r>
      <w:r w:rsidRPr="00AB6A1C">
        <w:rPr>
          <w:color w:val="000000"/>
          <w:sz w:val="28"/>
        </w:rPr>
        <w:t>акций РТС, увеличив свою долю в уставном капитале биржи до 2,</w:t>
      </w:r>
      <w:r w:rsidR="00AB6A1C" w:rsidRPr="00AB6A1C">
        <w:rPr>
          <w:color w:val="000000"/>
          <w:sz w:val="28"/>
        </w:rPr>
        <w:t>8</w:t>
      </w:r>
      <w:r w:rsidR="00AB6A1C">
        <w:rPr>
          <w:color w:val="000000"/>
          <w:sz w:val="28"/>
        </w:rPr>
        <w:t>%</w:t>
      </w:r>
      <w:r w:rsidRPr="00AB6A1C">
        <w:rPr>
          <w:color w:val="000000"/>
          <w:sz w:val="28"/>
        </w:rPr>
        <w:t>. Объем торгов клиентов компании</w:t>
      </w:r>
      <w:r w:rsidR="00AB6A1C">
        <w:rPr>
          <w:color w:val="000000"/>
          <w:sz w:val="28"/>
        </w:rPr>
        <w:t xml:space="preserve"> </w:t>
      </w:r>
      <w:r w:rsidRPr="00AB6A1C">
        <w:rPr>
          <w:color w:val="000000"/>
          <w:sz w:val="28"/>
        </w:rPr>
        <w:t xml:space="preserve">на ММВБ составляет 104,7 </w:t>
      </w:r>
      <w:r w:rsidR="00AB6A1C" w:rsidRPr="00AB6A1C">
        <w:rPr>
          <w:color w:val="000000"/>
          <w:sz w:val="28"/>
        </w:rPr>
        <w:t>млрд.</w:t>
      </w:r>
      <w:r w:rsidR="00AB6A1C">
        <w:rPr>
          <w:color w:val="000000"/>
          <w:sz w:val="28"/>
        </w:rPr>
        <w:t xml:space="preserve"> </w:t>
      </w:r>
      <w:r w:rsidR="00AB6A1C" w:rsidRPr="00AB6A1C">
        <w:rPr>
          <w:color w:val="000000"/>
          <w:sz w:val="28"/>
        </w:rPr>
        <w:t>руб</w:t>
      </w:r>
      <w:r w:rsidR="00AB6A1C">
        <w:rPr>
          <w:color w:val="000000"/>
          <w:sz w:val="28"/>
        </w:rPr>
        <w:t>.</w:t>
      </w:r>
      <w:r w:rsidR="00AB6A1C" w:rsidRPr="00AB6A1C">
        <w:rPr>
          <w:color w:val="000000"/>
          <w:sz w:val="28"/>
        </w:rPr>
        <w:t xml:space="preserve"> </w:t>
      </w:r>
      <w:r w:rsidRPr="00AB6A1C">
        <w:rPr>
          <w:color w:val="000000"/>
          <w:sz w:val="28"/>
        </w:rPr>
        <w:t>– это исторический максимум по обороту. Компания привлекла рекордное количество клиентов, прирост клиентов составил более 2</w:t>
      </w:r>
      <w:r w:rsidR="00AB6A1C" w:rsidRPr="00AB6A1C">
        <w:rPr>
          <w:color w:val="000000"/>
          <w:sz w:val="28"/>
        </w:rPr>
        <w:t>0</w:t>
      </w:r>
      <w:r w:rsidR="00AB6A1C">
        <w:rPr>
          <w:color w:val="000000"/>
          <w:sz w:val="28"/>
        </w:rPr>
        <w:t>%</w:t>
      </w:r>
      <w:r w:rsidRPr="00AB6A1C">
        <w:rPr>
          <w:color w:val="000000"/>
          <w:sz w:val="28"/>
        </w:rPr>
        <w:t xml:space="preserve"> с начала года, число постоянных пользователей системы </w:t>
      </w:r>
      <w:r w:rsidRPr="00AB6A1C">
        <w:rPr>
          <w:color w:val="000000"/>
          <w:sz w:val="28"/>
          <w:lang w:val="en-US"/>
        </w:rPr>
        <w:t>QUIK</w:t>
      </w:r>
      <w:r w:rsidRPr="00AB6A1C">
        <w:rPr>
          <w:color w:val="000000"/>
          <w:sz w:val="28"/>
        </w:rPr>
        <w:t xml:space="preserve"> за 2005 увеличилось на 1</w:t>
      </w:r>
      <w:r w:rsidR="00AB6A1C" w:rsidRPr="00AB6A1C">
        <w:rPr>
          <w:color w:val="000000"/>
          <w:sz w:val="28"/>
        </w:rPr>
        <w:t>6</w:t>
      </w:r>
      <w:r w:rsidR="00AB6A1C">
        <w:rPr>
          <w:color w:val="000000"/>
          <w:sz w:val="28"/>
        </w:rPr>
        <w:t>%</w:t>
      </w:r>
      <w:r w:rsidRPr="00AB6A1C">
        <w:rPr>
          <w:color w:val="000000"/>
          <w:sz w:val="28"/>
        </w:rPr>
        <w:t>. Компания вошла в категорию «АА+» (очень высокая надежность – первый уровень) в рейтинге НАУФОР. «БКС» вводит новые финансовые продукты.</w:t>
      </w:r>
      <w:r w:rsidR="00AB6A1C">
        <w:rPr>
          <w:color w:val="000000"/>
          <w:sz w:val="28"/>
        </w:rPr>
        <w:t xml:space="preserve"> </w:t>
      </w:r>
      <w:r w:rsidRPr="00AB6A1C">
        <w:rPr>
          <w:color w:val="000000"/>
          <w:sz w:val="28"/>
        </w:rPr>
        <w:t xml:space="preserve">Зарегистрирована брокерская компания на Кипре </w:t>
      </w:r>
      <w:r w:rsidRPr="00AB6A1C">
        <w:rPr>
          <w:color w:val="000000"/>
          <w:sz w:val="28"/>
          <w:lang w:val="en-US"/>
        </w:rPr>
        <w:t>BrokerCreditServis</w:t>
      </w:r>
      <w:r w:rsidRPr="00AB6A1C">
        <w:rPr>
          <w:color w:val="000000"/>
          <w:sz w:val="28"/>
        </w:rPr>
        <w:t xml:space="preserve"> </w:t>
      </w:r>
      <w:r w:rsidRPr="00AB6A1C">
        <w:rPr>
          <w:color w:val="000000"/>
          <w:sz w:val="28"/>
          <w:lang w:val="en-US"/>
        </w:rPr>
        <w:t>Ltd</w:t>
      </w:r>
      <w:r w:rsidRPr="00AB6A1C">
        <w:rPr>
          <w:color w:val="000000"/>
          <w:sz w:val="28"/>
        </w:rPr>
        <w:t xml:space="preserve">. Компания приступает к реализации специальных программ для частных лиц инвесторов. Начинает предлагать новые, уникальные на российском рынке услуги. Открывает первый «Магазина фондов» в Новосибирске, который предлагает клиентам широкую линейку продуктов управляющей компании. Компания </w:t>
      </w:r>
      <w:r w:rsidRPr="00AB6A1C">
        <w:rPr>
          <w:color w:val="000000"/>
          <w:sz w:val="28"/>
          <w:lang w:val="en-US"/>
        </w:rPr>
        <w:t>BCS</w:t>
      </w:r>
      <w:r w:rsidRPr="00AB6A1C">
        <w:rPr>
          <w:color w:val="000000"/>
          <w:sz w:val="28"/>
        </w:rPr>
        <w:t xml:space="preserve"> </w:t>
      </w:r>
      <w:r w:rsidRPr="00AB6A1C">
        <w:rPr>
          <w:color w:val="000000"/>
          <w:sz w:val="28"/>
          <w:lang w:val="en-US"/>
        </w:rPr>
        <w:t>Limited</w:t>
      </w:r>
      <w:r w:rsidRPr="00AB6A1C">
        <w:rPr>
          <w:color w:val="000000"/>
          <w:sz w:val="28"/>
        </w:rPr>
        <w:t xml:space="preserve"> получает аккредитацию на Лондонской фондовой бирже и становится первой российской компанией реализовавшей электронный доступ на </w:t>
      </w:r>
      <w:r w:rsidRPr="00AB6A1C">
        <w:rPr>
          <w:color w:val="000000"/>
          <w:sz w:val="28"/>
          <w:lang w:val="en-US"/>
        </w:rPr>
        <w:t>LSE</w:t>
      </w:r>
      <w:r w:rsidRPr="00AB6A1C">
        <w:rPr>
          <w:color w:val="000000"/>
          <w:sz w:val="28"/>
        </w:rPr>
        <w:t xml:space="preserve"> и все ведущие биржи России в одном терминале </w:t>
      </w:r>
      <w:r w:rsidRPr="00AB6A1C">
        <w:rPr>
          <w:color w:val="000000"/>
          <w:sz w:val="28"/>
          <w:lang w:val="en-US"/>
        </w:rPr>
        <w:t>QUIK</w:t>
      </w:r>
      <w:r w:rsidRPr="00AB6A1C">
        <w:rPr>
          <w:color w:val="000000"/>
          <w:sz w:val="28"/>
        </w:rPr>
        <w:t>. Компания «БКС» побеждает в 4 номинациях регионального тура конкурса «Элита фондового рынка 2004», проводимого НАУФОР.</w:t>
      </w:r>
    </w:p>
    <w:p w:rsidR="00F75E9F" w:rsidRPr="00AB6A1C" w:rsidRDefault="003D191E" w:rsidP="00AB6A1C">
      <w:pPr>
        <w:spacing w:line="360" w:lineRule="auto"/>
        <w:ind w:firstLine="709"/>
        <w:jc w:val="both"/>
        <w:rPr>
          <w:color w:val="000000"/>
          <w:sz w:val="28"/>
        </w:rPr>
      </w:pPr>
      <w:r w:rsidRPr="00AB6A1C">
        <w:rPr>
          <w:color w:val="000000"/>
          <w:sz w:val="28"/>
        </w:rPr>
        <w:t xml:space="preserve">Исходя из приведенной хронологии, можно сделать вывод о том, что </w:t>
      </w:r>
      <w:r w:rsidR="00E46EEB" w:rsidRPr="00AB6A1C">
        <w:rPr>
          <w:color w:val="000000"/>
          <w:sz w:val="28"/>
        </w:rPr>
        <w:t>финансово-инвестиционная деятельность</w:t>
      </w:r>
      <w:r w:rsidR="00AB6A1C">
        <w:rPr>
          <w:color w:val="000000"/>
          <w:sz w:val="28"/>
        </w:rPr>
        <w:t xml:space="preserve"> </w:t>
      </w:r>
      <w:r w:rsidR="00F75E9F" w:rsidRPr="00AB6A1C">
        <w:rPr>
          <w:color w:val="000000"/>
          <w:sz w:val="28"/>
        </w:rPr>
        <w:t>ИК</w:t>
      </w:r>
      <w:r w:rsidRPr="00AB6A1C">
        <w:rPr>
          <w:color w:val="000000"/>
          <w:sz w:val="28"/>
        </w:rPr>
        <w:t xml:space="preserve"> «Брокеркредитсервис» </w:t>
      </w:r>
      <w:r w:rsidR="00856C00" w:rsidRPr="00AB6A1C">
        <w:rPr>
          <w:color w:val="000000"/>
          <w:sz w:val="28"/>
        </w:rPr>
        <w:t xml:space="preserve">в течение </w:t>
      </w:r>
      <w:r w:rsidR="00E46EEB" w:rsidRPr="00AB6A1C">
        <w:rPr>
          <w:color w:val="000000"/>
          <w:sz w:val="28"/>
        </w:rPr>
        <w:t>11 лет проходила</w:t>
      </w:r>
      <w:r w:rsidRPr="00AB6A1C">
        <w:rPr>
          <w:color w:val="000000"/>
          <w:sz w:val="28"/>
        </w:rPr>
        <w:t xml:space="preserve"> до</w:t>
      </w:r>
      <w:r w:rsidR="00F75E9F" w:rsidRPr="00AB6A1C">
        <w:rPr>
          <w:color w:val="000000"/>
          <w:sz w:val="28"/>
        </w:rPr>
        <w:t>вольно успешно</w:t>
      </w:r>
      <w:r w:rsidRPr="00AB6A1C">
        <w:rPr>
          <w:color w:val="000000"/>
          <w:sz w:val="28"/>
        </w:rPr>
        <w:t>.</w:t>
      </w:r>
    </w:p>
    <w:p w:rsidR="00F75E9F" w:rsidRPr="00AB6A1C" w:rsidRDefault="00F75E9F" w:rsidP="00AB6A1C">
      <w:pPr>
        <w:spacing w:line="360" w:lineRule="auto"/>
        <w:ind w:firstLine="709"/>
        <w:jc w:val="both"/>
        <w:rPr>
          <w:color w:val="000000"/>
          <w:sz w:val="28"/>
        </w:rPr>
      </w:pPr>
      <w:r w:rsidRPr="00AB6A1C">
        <w:rPr>
          <w:color w:val="000000"/>
          <w:sz w:val="28"/>
        </w:rPr>
        <w:t xml:space="preserve">На протяжении нескольких последних лет компания занимает лидирующие позиции в России по оборотам с ценными бумагами. </w:t>
      </w:r>
      <w:r w:rsidR="00856C00" w:rsidRPr="00AB6A1C">
        <w:rPr>
          <w:color w:val="000000"/>
          <w:sz w:val="28"/>
        </w:rPr>
        <w:t>ИК</w:t>
      </w:r>
      <w:r w:rsidRPr="00AB6A1C">
        <w:rPr>
          <w:color w:val="000000"/>
          <w:sz w:val="28"/>
        </w:rPr>
        <w:t xml:space="preserve"> «Брокеркредитсервис» оказывает широкий спектр услуг, включающий в себя операции с различными видами российских и зарубежных финансовых инструментов: интернет-трейдинг, управление активами, корпоративное финансирование, информационно-аналитическое сопровождение и финансовое консультирование. ИК «Брокеркредитсервис» вошла в категорию «АА+» (очень высокая надежность – первый уровень) в рейтинге НАУФОР.</w:t>
      </w:r>
      <w:bookmarkStart w:id="8" w:name="OLE_LINK1"/>
    </w:p>
    <w:p w:rsidR="00F75E9F" w:rsidRPr="00AB6A1C" w:rsidRDefault="00F75E9F" w:rsidP="00AB6A1C">
      <w:pPr>
        <w:spacing w:line="360" w:lineRule="auto"/>
        <w:ind w:firstLine="709"/>
        <w:jc w:val="both"/>
        <w:rPr>
          <w:color w:val="000000"/>
          <w:sz w:val="28"/>
        </w:rPr>
      </w:pPr>
      <w:r w:rsidRPr="00AB6A1C">
        <w:rPr>
          <w:color w:val="000000"/>
          <w:sz w:val="28"/>
        </w:rPr>
        <w:t>Компания аккредитована на: Московской межбанковской валютной бирже, фондовой бирже «Российская торговая система», Сибирской межбанковской валютной бирже, фондовой бирже «Санкт-Петербург», Санкт-Петербургской валютной бирже. Является членом НАУФОР.</w:t>
      </w:r>
    </w:p>
    <w:p w:rsidR="00F75E9F" w:rsidRPr="00AB6A1C" w:rsidRDefault="00F75E9F" w:rsidP="00AB6A1C">
      <w:pPr>
        <w:spacing w:line="360" w:lineRule="auto"/>
        <w:ind w:firstLine="709"/>
        <w:jc w:val="both"/>
        <w:rPr>
          <w:color w:val="000000"/>
          <w:sz w:val="28"/>
        </w:rPr>
      </w:pPr>
      <w:r w:rsidRPr="00AB6A1C">
        <w:rPr>
          <w:color w:val="000000"/>
          <w:sz w:val="28"/>
        </w:rPr>
        <w:t>ИК «Брокеркредитсервис» является лауреатом национальной премии в области бизнеса «Компания года – 2006» в номинации «Инвестиционная компания года». «Компания года» является одной из самых престижных премий в деловом мире России.</w:t>
      </w:r>
      <w:bookmarkEnd w:id="8"/>
    </w:p>
    <w:p w:rsidR="00F75E9F" w:rsidRPr="00AB6A1C" w:rsidRDefault="00F75E9F" w:rsidP="00AB6A1C">
      <w:pPr>
        <w:spacing w:line="360" w:lineRule="auto"/>
        <w:ind w:firstLine="709"/>
        <w:jc w:val="both"/>
        <w:rPr>
          <w:color w:val="000000"/>
          <w:sz w:val="28"/>
        </w:rPr>
      </w:pPr>
      <w:r w:rsidRPr="00AB6A1C">
        <w:rPr>
          <w:color w:val="000000"/>
          <w:sz w:val="28"/>
        </w:rPr>
        <w:t xml:space="preserve">Число клиентов ИК «Брокеркредитсервис» </w:t>
      </w:r>
      <w:r w:rsidR="00AB6A1C">
        <w:rPr>
          <w:color w:val="000000"/>
          <w:sz w:val="28"/>
        </w:rPr>
        <w:t>–</w:t>
      </w:r>
      <w:r w:rsidR="00AB6A1C" w:rsidRPr="00AB6A1C">
        <w:rPr>
          <w:color w:val="000000"/>
          <w:sz w:val="28"/>
        </w:rPr>
        <w:t xml:space="preserve"> </w:t>
      </w:r>
      <w:r w:rsidRPr="00AB6A1C">
        <w:rPr>
          <w:color w:val="000000"/>
          <w:sz w:val="28"/>
        </w:rPr>
        <w:t>32500. Это рекордное значение для российского рынка. Компания «</w:t>
      </w:r>
      <w:r w:rsidR="00856C00" w:rsidRPr="00AB6A1C">
        <w:rPr>
          <w:color w:val="000000"/>
          <w:sz w:val="28"/>
        </w:rPr>
        <w:t>Брокеркредитсервис</w:t>
      </w:r>
      <w:r w:rsidRPr="00AB6A1C">
        <w:rPr>
          <w:color w:val="000000"/>
          <w:sz w:val="28"/>
        </w:rPr>
        <w:t xml:space="preserve">» названа крупнейшим брокером России по итогам 2006 года, согласно рейтингу РБК </w:t>
      </w:r>
      <w:bookmarkStart w:id="9" w:name="OLE_LINK5"/>
      <w:r w:rsidRPr="00AB6A1C">
        <w:rPr>
          <w:color w:val="000000"/>
          <w:sz w:val="28"/>
        </w:rPr>
        <w:t>(http://rating.rbc.ru/articles/2007/01/19/31329887_tbl.shtml</w:t>
      </w:r>
      <w:r w:rsidR="00AB6A1C" w:rsidRPr="00AB6A1C">
        <w:rPr>
          <w:color w:val="000000"/>
          <w:sz w:val="28"/>
        </w:rPr>
        <w:t>?</w:t>
      </w:r>
      <w:r w:rsidR="00AB6A1C">
        <w:rPr>
          <w:color w:val="000000"/>
          <w:sz w:val="28"/>
        </w:rPr>
        <w:t xml:space="preserve"> </w:t>
      </w:r>
      <w:r w:rsidR="00AB6A1C" w:rsidRPr="00AB6A1C">
        <w:rPr>
          <w:color w:val="000000"/>
          <w:sz w:val="28"/>
        </w:rPr>
        <w:t>2</w:t>
      </w:r>
      <w:r w:rsidRPr="00AB6A1C">
        <w:rPr>
          <w:color w:val="000000"/>
          <w:sz w:val="28"/>
        </w:rPr>
        <w:t>007/01/19/31329850).</w:t>
      </w:r>
      <w:bookmarkEnd w:id="9"/>
      <w:r w:rsidRPr="00AB6A1C">
        <w:rPr>
          <w:color w:val="000000"/>
          <w:sz w:val="28"/>
        </w:rPr>
        <w:t xml:space="preserve"> и занимает второе место в рейтинге «FORTS: лидеры по объему сделок в 2006 году».</w:t>
      </w:r>
    </w:p>
    <w:p w:rsidR="005E6E43" w:rsidRPr="00AB6A1C" w:rsidRDefault="00F75E9F" w:rsidP="00AB6A1C">
      <w:pPr>
        <w:spacing w:line="360" w:lineRule="auto"/>
        <w:ind w:firstLine="709"/>
        <w:jc w:val="both"/>
        <w:rPr>
          <w:color w:val="000000"/>
          <w:sz w:val="28"/>
        </w:rPr>
      </w:pPr>
      <w:r w:rsidRPr="00AB6A1C">
        <w:rPr>
          <w:color w:val="000000"/>
          <w:sz w:val="28"/>
        </w:rPr>
        <w:t>В 2006</w:t>
      </w:r>
      <w:r w:rsidR="00AB6A1C">
        <w:rPr>
          <w:color w:val="000000"/>
          <w:sz w:val="28"/>
        </w:rPr>
        <w:t>–</w:t>
      </w:r>
      <w:r w:rsidR="00AB6A1C" w:rsidRPr="00AB6A1C">
        <w:rPr>
          <w:color w:val="000000"/>
          <w:sz w:val="28"/>
        </w:rPr>
        <w:t>2007</w:t>
      </w:r>
      <w:r w:rsidRPr="00AB6A1C">
        <w:rPr>
          <w:color w:val="000000"/>
          <w:sz w:val="28"/>
        </w:rPr>
        <w:t xml:space="preserve"> годах в компании внедрены новые услуги: бесплатная отправка уведомлений об исполнении торговых и неторговых поручений по электронной почте и Email-SMS, возможность работы на срочном рынке РТС (</w:t>
      </w:r>
      <w:r w:rsidRPr="00AB6A1C">
        <w:rPr>
          <w:color w:val="000000"/>
          <w:sz w:val="28"/>
          <w:lang w:val="en-US"/>
        </w:rPr>
        <w:t>FORTS</w:t>
      </w:r>
      <w:r w:rsidRPr="00AB6A1C">
        <w:rPr>
          <w:color w:val="000000"/>
          <w:sz w:val="28"/>
        </w:rPr>
        <w:t>) и международных площадках с «Единого брокерского счета»,</w:t>
      </w:r>
      <w:r w:rsidR="00AB6A1C">
        <w:rPr>
          <w:color w:val="000000"/>
          <w:sz w:val="28"/>
        </w:rPr>
        <w:t xml:space="preserve"> </w:t>
      </w:r>
      <w:r w:rsidRPr="00AB6A1C">
        <w:rPr>
          <w:color w:val="000000"/>
          <w:sz w:val="28"/>
        </w:rPr>
        <w:t>возможность дистанционного обучения на реальных торгах с помощью интернет-сервиса «Трейдерская курилка», возможность совершать операции с иностранными ценными бумагами через российского брокера.</w:t>
      </w:r>
    </w:p>
    <w:p w:rsidR="00F75E9F" w:rsidRPr="00AB6A1C" w:rsidRDefault="00F75E9F" w:rsidP="00AB6A1C">
      <w:pPr>
        <w:spacing w:line="360" w:lineRule="auto"/>
        <w:ind w:firstLine="709"/>
        <w:jc w:val="both"/>
        <w:rPr>
          <w:color w:val="000000"/>
          <w:sz w:val="28"/>
        </w:rPr>
      </w:pPr>
      <w:r w:rsidRPr="00AB6A1C">
        <w:rPr>
          <w:color w:val="000000"/>
          <w:sz w:val="28"/>
        </w:rPr>
        <w:t>В сентябре 2006 года учебный центр инвестиционной компании «Брокеркредитсервис» получил лицензию Департамента образования Правительства Москвы на осуществление образовательной деятельности и статус Негосударственного образовательного учреждения.</w:t>
      </w:r>
    </w:p>
    <w:p w:rsidR="00256220" w:rsidRDefault="003D191E" w:rsidP="00AB6A1C">
      <w:pPr>
        <w:spacing w:line="360" w:lineRule="auto"/>
        <w:ind w:firstLine="709"/>
        <w:jc w:val="both"/>
        <w:rPr>
          <w:color w:val="000000"/>
          <w:sz w:val="28"/>
        </w:rPr>
      </w:pPr>
      <w:r w:rsidRPr="00AB6A1C">
        <w:rPr>
          <w:color w:val="000000"/>
          <w:sz w:val="28"/>
        </w:rPr>
        <w:t>В группу компаний «Брокеркредитс</w:t>
      </w:r>
      <w:r w:rsidR="009E32CB" w:rsidRPr="00AB6A1C">
        <w:rPr>
          <w:color w:val="000000"/>
          <w:sz w:val="28"/>
        </w:rPr>
        <w:t>ервис» вошли</w:t>
      </w:r>
      <w:r w:rsidRPr="00AB6A1C">
        <w:rPr>
          <w:color w:val="000000"/>
          <w:sz w:val="28"/>
        </w:rPr>
        <w:t>:</w:t>
      </w:r>
    </w:p>
    <w:p w:rsidR="003D191E" w:rsidRPr="00AB6A1C" w:rsidRDefault="003D191E" w:rsidP="00AB6A1C">
      <w:pPr>
        <w:spacing w:line="360" w:lineRule="auto"/>
        <w:ind w:firstLine="709"/>
        <w:jc w:val="both"/>
        <w:rPr>
          <w:color w:val="000000"/>
          <w:sz w:val="28"/>
        </w:rPr>
      </w:pPr>
      <w:r w:rsidRPr="00AB6A1C">
        <w:rPr>
          <w:color w:val="000000"/>
          <w:sz w:val="28"/>
        </w:rPr>
        <w:t>ООО</w:t>
      </w:r>
      <w:r w:rsidR="00256220">
        <w:rPr>
          <w:color w:val="000000"/>
          <w:sz w:val="28"/>
        </w:rPr>
        <w:t xml:space="preserve"> </w:t>
      </w:r>
      <w:r w:rsidR="00AB6A1C" w:rsidRPr="00AB6A1C">
        <w:rPr>
          <w:color w:val="000000"/>
          <w:sz w:val="28"/>
        </w:rPr>
        <w:t>«</w:t>
      </w:r>
      <w:r w:rsidRPr="00AB6A1C">
        <w:rPr>
          <w:color w:val="000000"/>
          <w:sz w:val="28"/>
        </w:rPr>
        <w:t>Компания Брокеркредитсервис».</w:t>
      </w:r>
    </w:p>
    <w:p w:rsidR="003D191E" w:rsidRPr="00AB6A1C" w:rsidRDefault="003D191E" w:rsidP="00AB6A1C">
      <w:pPr>
        <w:spacing w:line="360" w:lineRule="auto"/>
        <w:ind w:firstLine="709"/>
        <w:jc w:val="both"/>
        <w:rPr>
          <w:color w:val="000000"/>
          <w:sz w:val="28"/>
        </w:rPr>
      </w:pPr>
      <w:r w:rsidRPr="00AB6A1C">
        <w:rPr>
          <w:color w:val="000000"/>
          <w:sz w:val="28"/>
        </w:rPr>
        <w:t xml:space="preserve">Деятельность: брокерское обслуживание, операции с различными видами российских и зарубежных финансовых инструментов, Интернет </w:t>
      </w:r>
      <w:r w:rsidR="00AB6A1C">
        <w:rPr>
          <w:color w:val="000000"/>
          <w:sz w:val="28"/>
        </w:rPr>
        <w:t>–</w:t>
      </w:r>
      <w:r w:rsidR="00AB6A1C" w:rsidRPr="00AB6A1C">
        <w:rPr>
          <w:color w:val="000000"/>
          <w:sz w:val="28"/>
        </w:rPr>
        <w:t xml:space="preserve"> </w:t>
      </w:r>
      <w:r w:rsidRPr="00AB6A1C">
        <w:rPr>
          <w:color w:val="000000"/>
          <w:sz w:val="28"/>
        </w:rPr>
        <w:t>трейдинг, управление активами, информационно-аналитическое сопровождение и финансовое консультирование.</w:t>
      </w:r>
    </w:p>
    <w:p w:rsidR="003D191E" w:rsidRPr="00AB6A1C" w:rsidRDefault="003D191E" w:rsidP="00AB6A1C">
      <w:pPr>
        <w:spacing w:line="360" w:lineRule="auto"/>
        <w:ind w:firstLine="709"/>
        <w:jc w:val="both"/>
        <w:rPr>
          <w:color w:val="000000"/>
          <w:sz w:val="28"/>
        </w:rPr>
      </w:pPr>
      <w:r w:rsidRPr="00AB6A1C">
        <w:rPr>
          <w:color w:val="000000"/>
          <w:sz w:val="28"/>
        </w:rPr>
        <w:t xml:space="preserve">ЗАО «Управляющая компания </w:t>
      </w:r>
      <w:r w:rsidR="00856C00" w:rsidRPr="00AB6A1C">
        <w:rPr>
          <w:color w:val="000000"/>
          <w:sz w:val="28"/>
        </w:rPr>
        <w:t>Брокеркредитсервис</w:t>
      </w:r>
      <w:r w:rsidRPr="00AB6A1C">
        <w:rPr>
          <w:color w:val="000000"/>
          <w:sz w:val="28"/>
        </w:rPr>
        <w:t>»</w:t>
      </w:r>
    </w:p>
    <w:p w:rsidR="009E32CB" w:rsidRPr="00AB6A1C" w:rsidRDefault="003D191E" w:rsidP="00AB6A1C">
      <w:pPr>
        <w:spacing w:line="360" w:lineRule="auto"/>
        <w:ind w:firstLine="709"/>
        <w:jc w:val="both"/>
        <w:rPr>
          <w:color w:val="000000"/>
          <w:sz w:val="28"/>
        </w:rPr>
      </w:pPr>
      <w:r w:rsidRPr="00AB6A1C">
        <w:rPr>
          <w:color w:val="000000"/>
          <w:sz w:val="28"/>
        </w:rPr>
        <w:t>Деятельность: управление активами ПИФов, НПФов, пенсионными накоплениями российских граждан.</w:t>
      </w:r>
    </w:p>
    <w:p w:rsidR="003D191E" w:rsidRPr="00AB6A1C" w:rsidRDefault="003D191E" w:rsidP="00AB6A1C">
      <w:pPr>
        <w:spacing w:line="360" w:lineRule="auto"/>
        <w:ind w:firstLine="709"/>
        <w:jc w:val="both"/>
        <w:rPr>
          <w:color w:val="000000"/>
          <w:sz w:val="28"/>
        </w:rPr>
      </w:pPr>
      <w:r w:rsidRPr="00AB6A1C">
        <w:rPr>
          <w:color w:val="000000"/>
          <w:sz w:val="28"/>
        </w:rPr>
        <w:t>УК «БКС – Фонды недвижимости»</w:t>
      </w:r>
    </w:p>
    <w:p w:rsidR="003D191E" w:rsidRPr="00AB6A1C" w:rsidRDefault="003D191E" w:rsidP="00AB6A1C">
      <w:pPr>
        <w:spacing w:line="360" w:lineRule="auto"/>
        <w:ind w:firstLine="709"/>
        <w:jc w:val="both"/>
        <w:rPr>
          <w:color w:val="000000"/>
          <w:sz w:val="28"/>
        </w:rPr>
      </w:pPr>
      <w:r w:rsidRPr="00AB6A1C">
        <w:rPr>
          <w:color w:val="000000"/>
          <w:sz w:val="28"/>
        </w:rPr>
        <w:t>Деятельность: управление активами закрытых паевых инвестиционных фондов недвижимости. Компания создана для работы с широким спектром объектов недвижимости: строящаяся и готовая коммерческая и жилая недвижимость.</w:t>
      </w:r>
    </w:p>
    <w:p w:rsidR="003D191E" w:rsidRPr="00AB6A1C" w:rsidRDefault="003D191E" w:rsidP="00AB6A1C">
      <w:pPr>
        <w:spacing w:line="360" w:lineRule="auto"/>
        <w:ind w:firstLine="709"/>
        <w:jc w:val="both"/>
        <w:rPr>
          <w:color w:val="000000"/>
          <w:sz w:val="28"/>
        </w:rPr>
      </w:pPr>
      <w:r w:rsidRPr="00AB6A1C">
        <w:rPr>
          <w:color w:val="000000"/>
          <w:sz w:val="28"/>
        </w:rPr>
        <w:t>ООО</w:t>
      </w:r>
      <w:r w:rsidR="00256220">
        <w:rPr>
          <w:color w:val="000000"/>
          <w:sz w:val="28"/>
        </w:rPr>
        <w:t xml:space="preserve"> </w:t>
      </w:r>
      <w:r w:rsidR="00AB6A1C" w:rsidRPr="00AB6A1C">
        <w:rPr>
          <w:color w:val="000000"/>
          <w:sz w:val="28"/>
        </w:rPr>
        <w:t>«</w:t>
      </w:r>
      <w:r w:rsidRPr="00AB6A1C">
        <w:rPr>
          <w:color w:val="000000"/>
          <w:sz w:val="28"/>
        </w:rPr>
        <w:t>БКС Консалтинг»</w:t>
      </w:r>
    </w:p>
    <w:p w:rsidR="003D191E" w:rsidRPr="00AB6A1C" w:rsidRDefault="003D191E" w:rsidP="00AB6A1C">
      <w:pPr>
        <w:spacing w:line="360" w:lineRule="auto"/>
        <w:ind w:firstLine="709"/>
        <w:jc w:val="both"/>
        <w:rPr>
          <w:color w:val="000000"/>
          <w:sz w:val="28"/>
        </w:rPr>
      </w:pPr>
      <w:r w:rsidRPr="00AB6A1C">
        <w:rPr>
          <w:color w:val="000000"/>
          <w:sz w:val="28"/>
        </w:rPr>
        <w:t>Деятельность: оказание услуг финансового консультирования, в первую очередь – в сфере привлечения инвестиций в развитие российских предприятий, а так же финансового управления, в области слияний и поглощений, налогового планирования и развитие бизнеса.</w:t>
      </w:r>
    </w:p>
    <w:p w:rsidR="00856C00" w:rsidRPr="00AB6A1C" w:rsidRDefault="003D191E" w:rsidP="00AB6A1C">
      <w:pPr>
        <w:spacing w:line="360" w:lineRule="auto"/>
        <w:ind w:firstLine="709"/>
        <w:jc w:val="both"/>
        <w:rPr>
          <w:color w:val="000000"/>
          <w:sz w:val="28"/>
        </w:rPr>
      </w:pPr>
      <w:r w:rsidRPr="00AB6A1C">
        <w:rPr>
          <w:bCs/>
          <w:color w:val="000000"/>
          <w:sz w:val="28"/>
        </w:rPr>
        <w:t xml:space="preserve">BrokerCreditService (Cyprus) Limited </w:t>
      </w:r>
      <w:r w:rsidR="00AB6A1C">
        <w:rPr>
          <w:bCs/>
          <w:color w:val="000000"/>
          <w:sz w:val="28"/>
        </w:rPr>
        <w:t>–</w:t>
      </w:r>
      <w:r w:rsidR="00AB6A1C" w:rsidRPr="00AB6A1C">
        <w:rPr>
          <w:bCs/>
          <w:color w:val="000000"/>
          <w:sz w:val="28"/>
        </w:rPr>
        <w:t xml:space="preserve"> </w:t>
      </w:r>
      <w:r w:rsidRPr="00AB6A1C">
        <w:rPr>
          <w:bCs/>
          <w:color w:val="000000"/>
          <w:sz w:val="28"/>
        </w:rPr>
        <w:t>лицензированный в Евросоюзе брокер</w:t>
      </w:r>
      <w:r w:rsidRPr="00AB6A1C">
        <w:rPr>
          <w:color w:val="000000"/>
          <w:sz w:val="28"/>
        </w:rPr>
        <w:br/>
        <w:t xml:space="preserve">Деятельность: компания оказывает широкий спектр услуг на территории Евросоюза, включающий в себя операции с различными видами финансовых инструментов </w:t>
      </w:r>
      <w:r w:rsidR="00AB6A1C">
        <w:rPr>
          <w:color w:val="000000"/>
          <w:sz w:val="28"/>
        </w:rPr>
        <w:t>–</w:t>
      </w:r>
      <w:r w:rsidR="00AB6A1C" w:rsidRPr="00AB6A1C">
        <w:rPr>
          <w:color w:val="000000"/>
          <w:sz w:val="28"/>
        </w:rPr>
        <w:t xml:space="preserve"> </w:t>
      </w:r>
      <w:r w:rsidRPr="00AB6A1C">
        <w:rPr>
          <w:color w:val="000000"/>
          <w:sz w:val="28"/>
        </w:rPr>
        <w:t>брокерское обслуживание, депозитарное хранение ценных бумаг и кастодиальные услуги, предоставление займов для операций с ценными бумагами, консалтинг.</w:t>
      </w:r>
    </w:p>
    <w:p w:rsidR="003D191E" w:rsidRPr="00AB6A1C" w:rsidRDefault="003D191E" w:rsidP="00AB6A1C">
      <w:pPr>
        <w:spacing w:line="360" w:lineRule="auto"/>
        <w:ind w:firstLine="709"/>
        <w:jc w:val="both"/>
        <w:rPr>
          <w:color w:val="000000"/>
          <w:sz w:val="28"/>
        </w:rPr>
      </w:pPr>
      <w:r w:rsidRPr="00AB6A1C">
        <w:rPr>
          <w:bCs/>
          <w:color w:val="000000"/>
          <w:sz w:val="28"/>
        </w:rPr>
        <w:t>Специализированный депозитарий ООО</w:t>
      </w:r>
      <w:r w:rsidR="00256220">
        <w:rPr>
          <w:bCs/>
          <w:color w:val="000000"/>
          <w:sz w:val="28"/>
        </w:rPr>
        <w:t xml:space="preserve"> </w:t>
      </w:r>
      <w:r w:rsidR="00AB6A1C" w:rsidRPr="00AB6A1C">
        <w:rPr>
          <w:bCs/>
          <w:color w:val="000000"/>
          <w:sz w:val="28"/>
        </w:rPr>
        <w:t>«</w:t>
      </w:r>
      <w:r w:rsidRPr="00AB6A1C">
        <w:rPr>
          <w:bCs/>
          <w:color w:val="000000"/>
          <w:sz w:val="28"/>
        </w:rPr>
        <w:t>МСД»</w:t>
      </w:r>
    </w:p>
    <w:p w:rsidR="003D191E" w:rsidRPr="00AB6A1C" w:rsidRDefault="003D191E" w:rsidP="00AB6A1C">
      <w:pPr>
        <w:spacing w:line="360" w:lineRule="auto"/>
        <w:ind w:firstLine="709"/>
        <w:jc w:val="both"/>
        <w:rPr>
          <w:color w:val="000000"/>
          <w:sz w:val="28"/>
        </w:rPr>
      </w:pPr>
      <w:r w:rsidRPr="00AB6A1C">
        <w:rPr>
          <w:color w:val="000000"/>
          <w:sz w:val="28"/>
        </w:rPr>
        <w:t>Деятельность: учет и хранение имущества, а также прав на ценные бумаги паевых инвестиционных фондов и негосударственных пенсионных фондов, депозитарное обслуживание, ведение реестров пайщиков ПИФов.</w:t>
      </w:r>
    </w:p>
    <w:p w:rsidR="003D191E" w:rsidRPr="00AB6A1C" w:rsidRDefault="003D191E" w:rsidP="00AB6A1C">
      <w:pPr>
        <w:spacing w:line="360" w:lineRule="auto"/>
        <w:ind w:firstLine="709"/>
        <w:jc w:val="both"/>
        <w:rPr>
          <w:color w:val="000000"/>
          <w:sz w:val="28"/>
        </w:rPr>
      </w:pPr>
      <w:r w:rsidRPr="00AB6A1C">
        <w:rPr>
          <w:bCs/>
          <w:color w:val="000000"/>
          <w:sz w:val="28"/>
        </w:rPr>
        <w:t>НПФ «Российский пенсионный фонд»</w:t>
      </w:r>
    </w:p>
    <w:p w:rsidR="003D191E" w:rsidRPr="00AB6A1C" w:rsidRDefault="003D191E" w:rsidP="00AB6A1C">
      <w:pPr>
        <w:spacing w:line="360" w:lineRule="auto"/>
        <w:ind w:firstLine="709"/>
        <w:jc w:val="both"/>
        <w:rPr>
          <w:color w:val="000000"/>
          <w:sz w:val="28"/>
        </w:rPr>
      </w:pPr>
      <w:r w:rsidRPr="00AB6A1C">
        <w:rPr>
          <w:color w:val="000000"/>
          <w:sz w:val="28"/>
        </w:rPr>
        <w:t>Деятельность: управление накопительной частью пенсии граждан РФ, добровольное пенсионное страхование граждан РФ.</w:t>
      </w:r>
    </w:p>
    <w:p w:rsidR="003D191E" w:rsidRPr="00AB6A1C" w:rsidRDefault="003D191E" w:rsidP="00AB6A1C">
      <w:pPr>
        <w:spacing w:line="360" w:lineRule="auto"/>
        <w:ind w:firstLine="709"/>
        <w:jc w:val="both"/>
        <w:rPr>
          <w:color w:val="000000"/>
          <w:sz w:val="28"/>
        </w:rPr>
      </w:pPr>
      <w:r w:rsidRPr="00AB6A1C">
        <w:rPr>
          <w:bCs/>
          <w:color w:val="000000"/>
          <w:sz w:val="28"/>
        </w:rPr>
        <w:t>ОАО</w:t>
      </w:r>
      <w:r w:rsidR="00256220">
        <w:rPr>
          <w:bCs/>
          <w:color w:val="000000"/>
          <w:sz w:val="28"/>
        </w:rPr>
        <w:t xml:space="preserve"> </w:t>
      </w:r>
      <w:r w:rsidR="00AB6A1C" w:rsidRPr="00AB6A1C">
        <w:rPr>
          <w:bCs/>
          <w:color w:val="000000"/>
          <w:sz w:val="28"/>
        </w:rPr>
        <w:t>«</w:t>
      </w:r>
      <w:r w:rsidRPr="00AB6A1C">
        <w:rPr>
          <w:bCs/>
          <w:color w:val="000000"/>
          <w:sz w:val="28"/>
        </w:rPr>
        <w:t>БКС Банк»</w:t>
      </w:r>
    </w:p>
    <w:p w:rsidR="003D191E" w:rsidRPr="00AB6A1C" w:rsidRDefault="003D191E" w:rsidP="00AB6A1C">
      <w:pPr>
        <w:spacing w:line="360" w:lineRule="auto"/>
        <w:ind w:firstLine="709"/>
        <w:jc w:val="both"/>
        <w:rPr>
          <w:color w:val="000000"/>
          <w:sz w:val="28"/>
        </w:rPr>
      </w:pPr>
      <w:r w:rsidRPr="00AB6A1C">
        <w:rPr>
          <w:color w:val="000000"/>
          <w:sz w:val="28"/>
        </w:rPr>
        <w:t>Деятельность: банк предоставляет услуги как физическим, так и юридическим лицам, включающие в себя РКО, вклады и депозиты для физических и юридических лиц, представление различных форм кредитов, факторинговые операции, операции с векселями и ценными бумагами и др.</w:t>
      </w:r>
    </w:p>
    <w:p w:rsidR="003D191E" w:rsidRPr="00AB6A1C" w:rsidRDefault="003D191E" w:rsidP="00AB6A1C">
      <w:pPr>
        <w:spacing w:line="360" w:lineRule="auto"/>
        <w:ind w:firstLine="709"/>
        <w:jc w:val="both"/>
        <w:rPr>
          <w:color w:val="000000"/>
          <w:sz w:val="28"/>
        </w:rPr>
      </w:pPr>
      <w:r w:rsidRPr="00AB6A1C">
        <w:rPr>
          <w:bCs/>
          <w:color w:val="000000"/>
          <w:sz w:val="28"/>
        </w:rPr>
        <w:t>ОАО</w:t>
      </w:r>
      <w:r w:rsidR="00256220">
        <w:rPr>
          <w:bCs/>
          <w:color w:val="000000"/>
          <w:sz w:val="28"/>
        </w:rPr>
        <w:t xml:space="preserve"> </w:t>
      </w:r>
      <w:r w:rsidR="00AB6A1C" w:rsidRPr="00AB6A1C">
        <w:rPr>
          <w:bCs/>
          <w:color w:val="000000"/>
          <w:sz w:val="28"/>
        </w:rPr>
        <w:t>«</w:t>
      </w:r>
      <w:r w:rsidRPr="00AB6A1C">
        <w:rPr>
          <w:bCs/>
          <w:color w:val="000000"/>
          <w:sz w:val="28"/>
        </w:rPr>
        <w:t>Первое российское страховое общество»</w:t>
      </w:r>
    </w:p>
    <w:p w:rsidR="003D191E" w:rsidRPr="00AB6A1C" w:rsidRDefault="003D191E" w:rsidP="00AB6A1C">
      <w:pPr>
        <w:spacing w:line="360" w:lineRule="auto"/>
        <w:ind w:firstLine="709"/>
        <w:jc w:val="both"/>
        <w:rPr>
          <w:color w:val="000000"/>
          <w:sz w:val="28"/>
        </w:rPr>
      </w:pPr>
      <w:r w:rsidRPr="00AB6A1C">
        <w:rPr>
          <w:color w:val="000000"/>
          <w:sz w:val="28"/>
        </w:rPr>
        <w:t>Деятельность: 35 видов страхования, широкий спектр услуг на страховом рынке России.</w:t>
      </w:r>
    </w:p>
    <w:p w:rsidR="003D191E" w:rsidRPr="00AB6A1C" w:rsidRDefault="003D191E" w:rsidP="00AB6A1C">
      <w:pPr>
        <w:spacing w:line="360" w:lineRule="auto"/>
        <w:ind w:firstLine="709"/>
        <w:jc w:val="both"/>
        <w:rPr>
          <w:color w:val="000000"/>
          <w:sz w:val="28"/>
        </w:rPr>
      </w:pPr>
      <w:r w:rsidRPr="00AB6A1C">
        <w:rPr>
          <w:bCs/>
          <w:color w:val="000000"/>
          <w:sz w:val="28"/>
        </w:rPr>
        <w:t>НОУ «Учебный центр БКС»</w:t>
      </w:r>
    </w:p>
    <w:p w:rsidR="003D191E" w:rsidRPr="00AB6A1C" w:rsidRDefault="003D191E" w:rsidP="00AB6A1C">
      <w:pPr>
        <w:spacing w:line="360" w:lineRule="auto"/>
        <w:ind w:firstLine="709"/>
        <w:jc w:val="both"/>
        <w:rPr>
          <w:color w:val="000000"/>
          <w:sz w:val="28"/>
        </w:rPr>
      </w:pPr>
      <w:r w:rsidRPr="00AB6A1C">
        <w:rPr>
          <w:color w:val="000000"/>
          <w:sz w:val="28"/>
        </w:rPr>
        <w:t>Деятельность: обучающие программы более чем в 50 городах страны, дистанционное обучение основам биржевой торговли.</w:t>
      </w:r>
    </w:p>
    <w:p w:rsidR="003D191E" w:rsidRPr="00AB6A1C" w:rsidRDefault="003D191E" w:rsidP="00AB6A1C">
      <w:pPr>
        <w:spacing w:line="360" w:lineRule="auto"/>
        <w:ind w:firstLine="709"/>
        <w:jc w:val="both"/>
        <w:rPr>
          <w:color w:val="000000"/>
          <w:sz w:val="28"/>
        </w:rPr>
      </w:pPr>
      <w:r w:rsidRPr="00AB6A1C">
        <w:rPr>
          <w:bCs/>
          <w:color w:val="000000"/>
          <w:sz w:val="28"/>
        </w:rPr>
        <w:t>«БКС-АйТи»</w:t>
      </w:r>
    </w:p>
    <w:p w:rsidR="003D191E" w:rsidRPr="00AB6A1C" w:rsidRDefault="003D191E" w:rsidP="00AB6A1C">
      <w:pPr>
        <w:spacing w:line="360" w:lineRule="auto"/>
        <w:ind w:firstLine="709"/>
        <w:jc w:val="both"/>
        <w:rPr>
          <w:color w:val="000000"/>
          <w:sz w:val="28"/>
        </w:rPr>
      </w:pPr>
      <w:r w:rsidRPr="00AB6A1C">
        <w:rPr>
          <w:color w:val="000000"/>
          <w:sz w:val="28"/>
        </w:rPr>
        <w:t>Деятельность: широкий спектр услуг по проектированию, разработке, и поддержке программных продуктов и информационных систем.</w:t>
      </w:r>
    </w:p>
    <w:p w:rsidR="00414064" w:rsidRDefault="00414064" w:rsidP="00AB6A1C">
      <w:pPr>
        <w:pStyle w:val="j"/>
        <w:spacing w:before="0" w:line="360" w:lineRule="auto"/>
        <w:ind w:firstLine="709"/>
        <w:rPr>
          <w:rFonts w:ascii="Times New Roman" w:hAnsi="Times New Roman" w:cs="Times New Roman"/>
          <w:color w:val="000000"/>
          <w:sz w:val="28"/>
          <w:szCs w:val="24"/>
        </w:rPr>
      </w:pPr>
      <w:r w:rsidRPr="00AB6A1C">
        <w:rPr>
          <w:rFonts w:ascii="Times New Roman" w:hAnsi="Times New Roman" w:cs="Times New Roman"/>
          <w:color w:val="000000"/>
          <w:sz w:val="28"/>
          <w:szCs w:val="24"/>
        </w:rPr>
        <w:t>ООО</w:t>
      </w:r>
      <w:r w:rsidR="00256220">
        <w:rPr>
          <w:rFonts w:ascii="Times New Roman" w:hAnsi="Times New Roman" w:cs="Times New Roman"/>
          <w:color w:val="000000"/>
          <w:sz w:val="28"/>
          <w:szCs w:val="24"/>
        </w:rPr>
        <w:t xml:space="preserve"> </w:t>
      </w:r>
      <w:r w:rsidR="00AB6A1C">
        <w:rPr>
          <w:rFonts w:ascii="Times New Roman" w:hAnsi="Times New Roman" w:cs="Times New Roman"/>
          <w:color w:val="000000"/>
          <w:sz w:val="28"/>
          <w:szCs w:val="24"/>
        </w:rPr>
        <w:t>«</w:t>
      </w:r>
      <w:r w:rsidR="00AB6A1C" w:rsidRPr="00AB6A1C">
        <w:rPr>
          <w:rFonts w:ascii="Times New Roman" w:hAnsi="Times New Roman" w:cs="Times New Roman"/>
          <w:color w:val="000000"/>
          <w:sz w:val="28"/>
          <w:szCs w:val="24"/>
        </w:rPr>
        <w:t>К</w:t>
      </w:r>
      <w:r w:rsidRPr="00AB6A1C">
        <w:rPr>
          <w:rFonts w:ascii="Times New Roman" w:hAnsi="Times New Roman" w:cs="Times New Roman"/>
          <w:color w:val="000000"/>
          <w:sz w:val="28"/>
          <w:szCs w:val="24"/>
        </w:rPr>
        <w:t>омпания Брокеркредитсервис</w:t>
      </w:r>
      <w:r w:rsidR="00AB6A1C">
        <w:rPr>
          <w:rFonts w:ascii="Times New Roman" w:hAnsi="Times New Roman" w:cs="Times New Roman"/>
          <w:color w:val="000000"/>
          <w:sz w:val="28"/>
          <w:szCs w:val="24"/>
        </w:rPr>
        <w:t>»</w:t>
      </w:r>
      <w:r w:rsidR="00AB6A1C" w:rsidRPr="00AB6A1C">
        <w:rPr>
          <w:rFonts w:ascii="Times New Roman" w:hAnsi="Times New Roman" w:cs="Times New Roman"/>
          <w:color w:val="000000"/>
          <w:sz w:val="28"/>
          <w:szCs w:val="24"/>
        </w:rPr>
        <w:t xml:space="preserve"> </w:t>
      </w:r>
      <w:r w:rsidRPr="00AB6A1C">
        <w:rPr>
          <w:rFonts w:ascii="Times New Roman" w:hAnsi="Times New Roman" w:cs="Times New Roman"/>
          <w:color w:val="000000"/>
          <w:sz w:val="28"/>
          <w:szCs w:val="24"/>
        </w:rPr>
        <w:t>аккредитована на всех действующих российских торговых площадках (биржевых и внебиржевых) и предлагает своим клиентам брокерское обслуживание по следующим инструментам:</w:t>
      </w:r>
    </w:p>
    <w:p w:rsidR="00256220" w:rsidRPr="00AB6A1C" w:rsidRDefault="00256220" w:rsidP="00AB6A1C">
      <w:pPr>
        <w:pStyle w:val="j"/>
        <w:spacing w:before="0" w:line="360" w:lineRule="auto"/>
        <w:ind w:firstLine="709"/>
        <w:rPr>
          <w:rFonts w:ascii="Times New Roman" w:hAnsi="Times New Roman" w:cs="Times New Roman"/>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73"/>
        <w:gridCol w:w="5524"/>
      </w:tblGrid>
      <w:tr w:rsidR="00414064" w:rsidRPr="00BA105E" w:rsidTr="00BA105E">
        <w:trPr>
          <w:cantSplit/>
          <w:jc w:val="center"/>
        </w:trPr>
        <w:tc>
          <w:tcPr>
            <w:tcW w:w="2029" w:type="pct"/>
            <w:shd w:val="clear" w:color="auto" w:fill="auto"/>
          </w:tcPr>
          <w:p w:rsidR="00414064" w:rsidRPr="00BA105E" w:rsidRDefault="00414064" w:rsidP="00BA105E">
            <w:pPr>
              <w:pStyle w:val="a3"/>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Торговая площадка</w:t>
            </w:r>
          </w:p>
        </w:tc>
        <w:tc>
          <w:tcPr>
            <w:tcW w:w="2971" w:type="pct"/>
            <w:shd w:val="clear" w:color="auto" w:fill="auto"/>
          </w:tcPr>
          <w:p w:rsidR="00414064" w:rsidRPr="00BA105E" w:rsidRDefault="00414064" w:rsidP="00BA105E">
            <w:pPr>
              <w:pStyle w:val="a3"/>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Инструменты</w:t>
            </w:r>
          </w:p>
        </w:tc>
      </w:tr>
      <w:tr w:rsidR="00414064" w:rsidRPr="00BA105E" w:rsidTr="00BA105E">
        <w:trPr>
          <w:cantSplit/>
          <w:jc w:val="center"/>
        </w:trPr>
        <w:tc>
          <w:tcPr>
            <w:tcW w:w="2029"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ЗАО «Московская межбанковская валютная биржа»</w:t>
            </w:r>
          </w:p>
        </w:tc>
        <w:tc>
          <w:tcPr>
            <w:tcW w:w="2971"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Государственные ценные бумаги</w:t>
            </w:r>
          </w:p>
        </w:tc>
      </w:tr>
      <w:tr w:rsidR="00414064" w:rsidRPr="00BA105E" w:rsidTr="00BA105E">
        <w:trPr>
          <w:cantSplit/>
          <w:jc w:val="center"/>
        </w:trPr>
        <w:tc>
          <w:tcPr>
            <w:tcW w:w="2029"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ЗАО «Фондовая биржа ММВБ»</w:t>
            </w:r>
          </w:p>
        </w:tc>
        <w:tc>
          <w:tcPr>
            <w:tcW w:w="2971"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Акции, корпоративные и муниципальные облигации, а также облигации субъектов РФ</w:t>
            </w:r>
          </w:p>
        </w:tc>
      </w:tr>
      <w:tr w:rsidR="00414064" w:rsidRPr="00BA105E" w:rsidTr="00BA105E">
        <w:trPr>
          <w:cantSplit/>
          <w:jc w:val="center"/>
        </w:trPr>
        <w:tc>
          <w:tcPr>
            <w:tcW w:w="2029"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РТС – классический (внебиржевой рынок)</w:t>
            </w:r>
          </w:p>
        </w:tc>
        <w:tc>
          <w:tcPr>
            <w:tcW w:w="2971"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 xml:space="preserve">Акции </w:t>
            </w:r>
            <w:r w:rsidR="00AB6A1C" w:rsidRPr="00BA105E">
              <w:rPr>
                <w:rFonts w:ascii="Times New Roman" w:hAnsi="Times New Roman" w:cs="Times New Roman"/>
                <w:color w:val="000000"/>
                <w:sz w:val="20"/>
                <w:szCs w:val="24"/>
              </w:rPr>
              <w:t>(«голубые фишки»</w:t>
            </w:r>
            <w:r w:rsidRPr="00BA105E">
              <w:rPr>
                <w:rFonts w:ascii="Times New Roman" w:hAnsi="Times New Roman" w:cs="Times New Roman"/>
                <w:color w:val="000000"/>
                <w:sz w:val="20"/>
                <w:szCs w:val="24"/>
              </w:rPr>
              <w:t>, акции 2</w:t>
            </w:r>
            <w:r w:rsidR="00AB6A1C" w:rsidRPr="00BA105E">
              <w:rPr>
                <w:rFonts w:ascii="Times New Roman" w:hAnsi="Times New Roman" w:cs="Times New Roman"/>
                <w:color w:val="000000"/>
                <w:sz w:val="20"/>
                <w:szCs w:val="24"/>
              </w:rPr>
              <w:t>-г</w:t>
            </w:r>
            <w:r w:rsidRPr="00BA105E">
              <w:rPr>
                <w:rFonts w:ascii="Times New Roman" w:hAnsi="Times New Roman" w:cs="Times New Roman"/>
                <w:color w:val="000000"/>
                <w:sz w:val="20"/>
                <w:szCs w:val="24"/>
              </w:rPr>
              <w:t>о эшелона)</w:t>
            </w:r>
          </w:p>
        </w:tc>
      </w:tr>
      <w:tr w:rsidR="00414064" w:rsidRPr="00BA105E" w:rsidTr="00BA105E">
        <w:trPr>
          <w:cantSplit/>
          <w:jc w:val="center"/>
        </w:trPr>
        <w:tc>
          <w:tcPr>
            <w:tcW w:w="2029"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РТС Board (внебиржевой рынок)</w:t>
            </w:r>
          </w:p>
        </w:tc>
        <w:tc>
          <w:tcPr>
            <w:tcW w:w="2971"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Низколиквидные акции</w:t>
            </w:r>
          </w:p>
        </w:tc>
      </w:tr>
      <w:tr w:rsidR="00414064" w:rsidRPr="00BA105E" w:rsidTr="00BA105E">
        <w:trPr>
          <w:cantSplit/>
          <w:jc w:val="center"/>
        </w:trPr>
        <w:tc>
          <w:tcPr>
            <w:tcW w:w="2029"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РТС FORTS (срочный рынок)</w:t>
            </w:r>
          </w:p>
        </w:tc>
        <w:tc>
          <w:tcPr>
            <w:tcW w:w="2971"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Фьючерсы на акции, индексы, валюту, опционы.</w:t>
            </w:r>
          </w:p>
        </w:tc>
      </w:tr>
      <w:tr w:rsidR="00414064" w:rsidRPr="00BA105E" w:rsidTr="00BA105E">
        <w:trPr>
          <w:cantSplit/>
          <w:jc w:val="center"/>
        </w:trPr>
        <w:tc>
          <w:tcPr>
            <w:tcW w:w="2029"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ОАО</w:t>
            </w:r>
            <w:r w:rsidR="00256220" w:rsidRPr="00BA105E">
              <w:rPr>
                <w:rFonts w:ascii="Times New Roman" w:hAnsi="Times New Roman" w:cs="Times New Roman"/>
                <w:color w:val="000000"/>
                <w:sz w:val="20"/>
                <w:szCs w:val="24"/>
              </w:rPr>
              <w:t xml:space="preserve"> </w:t>
            </w:r>
            <w:r w:rsidR="00AB6A1C" w:rsidRPr="00BA105E">
              <w:rPr>
                <w:rFonts w:ascii="Times New Roman" w:hAnsi="Times New Roman" w:cs="Times New Roman"/>
                <w:color w:val="000000"/>
                <w:sz w:val="20"/>
                <w:szCs w:val="24"/>
              </w:rPr>
              <w:t>«</w:t>
            </w:r>
            <w:r w:rsidRPr="00BA105E">
              <w:rPr>
                <w:rFonts w:ascii="Times New Roman" w:hAnsi="Times New Roman" w:cs="Times New Roman"/>
                <w:color w:val="000000"/>
                <w:sz w:val="20"/>
                <w:szCs w:val="24"/>
              </w:rPr>
              <w:t>Фондовая биржа РТС»</w:t>
            </w:r>
          </w:p>
        </w:tc>
        <w:tc>
          <w:tcPr>
            <w:tcW w:w="2971"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 xml:space="preserve">Акции </w:t>
            </w:r>
            <w:r w:rsidR="00AB6A1C" w:rsidRPr="00BA105E">
              <w:rPr>
                <w:rFonts w:ascii="Times New Roman" w:hAnsi="Times New Roman" w:cs="Times New Roman"/>
                <w:color w:val="000000"/>
                <w:sz w:val="20"/>
                <w:szCs w:val="24"/>
              </w:rPr>
              <w:t>(«голубые фишки»</w:t>
            </w:r>
            <w:r w:rsidRPr="00BA105E">
              <w:rPr>
                <w:rFonts w:ascii="Times New Roman" w:hAnsi="Times New Roman" w:cs="Times New Roman"/>
                <w:color w:val="000000"/>
                <w:sz w:val="20"/>
                <w:szCs w:val="24"/>
              </w:rPr>
              <w:t>, акции 2</w:t>
            </w:r>
            <w:r w:rsidR="00AB6A1C" w:rsidRPr="00BA105E">
              <w:rPr>
                <w:rFonts w:ascii="Times New Roman" w:hAnsi="Times New Roman" w:cs="Times New Roman"/>
                <w:color w:val="000000"/>
                <w:sz w:val="20"/>
                <w:szCs w:val="24"/>
              </w:rPr>
              <w:t>-г</w:t>
            </w:r>
            <w:r w:rsidRPr="00BA105E">
              <w:rPr>
                <w:rFonts w:ascii="Times New Roman" w:hAnsi="Times New Roman" w:cs="Times New Roman"/>
                <w:color w:val="000000"/>
                <w:sz w:val="20"/>
                <w:szCs w:val="24"/>
              </w:rPr>
              <w:t>о эшелона)</w:t>
            </w:r>
          </w:p>
        </w:tc>
      </w:tr>
      <w:tr w:rsidR="00414064" w:rsidRPr="00BA105E" w:rsidTr="00BA105E">
        <w:trPr>
          <w:cantSplit/>
          <w:jc w:val="center"/>
        </w:trPr>
        <w:tc>
          <w:tcPr>
            <w:tcW w:w="2029"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Фондовая биржа «Санкт-Петербург» (совместно с РТС)</w:t>
            </w:r>
          </w:p>
        </w:tc>
        <w:tc>
          <w:tcPr>
            <w:tcW w:w="2971"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Акции ОАО</w:t>
            </w:r>
            <w:r w:rsidR="00256220" w:rsidRPr="00BA105E">
              <w:rPr>
                <w:rFonts w:ascii="Times New Roman" w:hAnsi="Times New Roman" w:cs="Times New Roman"/>
                <w:color w:val="000000"/>
                <w:sz w:val="20"/>
                <w:szCs w:val="24"/>
              </w:rPr>
              <w:t xml:space="preserve"> </w:t>
            </w:r>
            <w:r w:rsidR="00AB6A1C" w:rsidRPr="00BA105E">
              <w:rPr>
                <w:rFonts w:ascii="Times New Roman" w:hAnsi="Times New Roman" w:cs="Times New Roman"/>
                <w:color w:val="000000"/>
                <w:sz w:val="20"/>
                <w:szCs w:val="24"/>
              </w:rPr>
              <w:t>«</w:t>
            </w:r>
            <w:r w:rsidRPr="00BA105E">
              <w:rPr>
                <w:rFonts w:ascii="Times New Roman" w:hAnsi="Times New Roman" w:cs="Times New Roman"/>
                <w:color w:val="000000"/>
                <w:sz w:val="20"/>
                <w:szCs w:val="24"/>
              </w:rPr>
              <w:t>Газпром»</w:t>
            </w:r>
          </w:p>
        </w:tc>
      </w:tr>
      <w:tr w:rsidR="00414064" w:rsidRPr="00BA105E" w:rsidTr="00BA105E">
        <w:trPr>
          <w:cantSplit/>
          <w:jc w:val="center"/>
        </w:trPr>
        <w:tc>
          <w:tcPr>
            <w:tcW w:w="2029"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Фондовая биржа «Санкт-Петербург» (срочный рынок)</w:t>
            </w:r>
          </w:p>
        </w:tc>
        <w:tc>
          <w:tcPr>
            <w:tcW w:w="2971"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Срочные контракты на нефть и валюту</w:t>
            </w:r>
          </w:p>
        </w:tc>
      </w:tr>
      <w:tr w:rsidR="00414064" w:rsidRPr="00BA105E" w:rsidTr="00BA105E">
        <w:trPr>
          <w:cantSplit/>
          <w:jc w:val="center"/>
        </w:trPr>
        <w:tc>
          <w:tcPr>
            <w:tcW w:w="2029"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Санкт-Петербургская Валютная биржа</w:t>
            </w:r>
          </w:p>
        </w:tc>
        <w:tc>
          <w:tcPr>
            <w:tcW w:w="2971" w:type="pct"/>
            <w:shd w:val="clear" w:color="auto" w:fill="auto"/>
          </w:tcPr>
          <w:p w:rsidR="00414064" w:rsidRPr="00BA105E" w:rsidRDefault="00414064" w:rsidP="00BA105E">
            <w:pPr>
              <w:pStyle w:val="valuel"/>
              <w:spacing w:before="0" w:after="0" w:line="360" w:lineRule="auto"/>
              <w:ind w:left="0" w:right="0"/>
              <w:jc w:val="both"/>
              <w:rPr>
                <w:rFonts w:ascii="Times New Roman" w:hAnsi="Times New Roman" w:cs="Times New Roman"/>
                <w:color w:val="000000"/>
                <w:sz w:val="20"/>
                <w:szCs w:val="24"/>
              </w:rPr>
            </w:pPr>
            <w:r w:rsidRPr="00BA105E">
              <w:rPr>
                <w:rFonts w:ascii="Times New Roman" w:hAnsi="Times New Roman" w:cs="Times New Roman"/>
                <w:color w:val="000000"/>
                <w:sz w:val="20"/>
                <w:szCs w:val="24"/>
              </w:rPr>
              <w:t xml:space="preserve">Муниципальные облигации </w:t>
            </w:r>
            <w:r w:rsidR="00AB6A1C" w:rsidRPr="00BA105E">
              <w:rPr>
                <w:rFonts w:ascii="Times New Roman" w:hAnsi="Times New Roman" w:cs="Times New Roman"/>
                <w:color w:val="000000"/>
                <w:sz w:val="20"/>
                <w:szCs w:val="24"/>
              </w:rPr>
              <w:t>г.</w:t>
            </w:r>
            <w:r w:rsidR="00256220" w:rsidRPr="00BA105E">
              <w:rPr>
                <w:rFonts w:ascii="Times New Roman" w:hAnsi="Times New Roman" w:cs="Times New Roman"/>
                <w:color w:val="000000"/>
                <w:sz w:val="20"/>
                <w:szCs w:val="24"/>
              </w:rPr>
              <w:t xml:space="preserve"> </w:t>
            </w:r>
            <w:r w:rsidR="00AB6A1C" w:rsidRPr="00BA105E">
              <w:rPr>
                <w:rFonts w:ascii="Times New Roman" w:hAnsi="Times New Roman" w:cs="Times New Roman"/>
                <w:color w:val="000000"/>
                <w:sz w:val="20"/>
                <w:szCs w:val="24"/>
              </w:rPr>
              <w:t>Санкт</w:t>
            </w:r>
            <w:r w:rsidRPr="00BA105E">
              <w:rPr>
                <w:rFonts w:ascii="Times New Roman" w:hAnsi="Times New Roman" w:cs="Times New Roman"/>
                <w:color w:val="000000"/>
                <w:sz w:val="20"/>
                <w:szCs w:val="24"/>
              </w:rPr>
              <w:t>-Петербурга.</w:t>
            </w:r>
          </w:p>
        </w:tc>
      </w:tr>
    </w:tbl>
    <w:p w:rsidR="00256220" w:rsidRDefault="00256220" w:rsidP="00AB6A1C">
      <w:pPr>
        <w:pStyle w:val="j"/>
        <w:spacing w:before="0" w:line="360" w:lineRule="auto"/>
        <w:ind w:firstLine="709"/>
        <w:rPr>
          <w:rFonts w:ascii="Times New Roman" w:hAnsi="Times New Roman" w:cs="Times New Roman"/>
          <w:color w:val="000000"/>
          <w:sz w:val="28"/>
          <w:szCs w:val="24"/>
        </w:rPr>
      </w:pPr>
    </w:p>
    <w:p w:rsidR="00414064" w:rsidRPr="00AB6A1C" w:rsidRDefault="00414064" w:rsidP="00AB6A1C">
      <w:pPr>
        <w:pStyle w:val="j"/>
        <w:spacing w:before="0" w:line="360" w:lineRule="auto"/>
        <w:ind w:firstLine="709"/>
        <w:rPr>
          <w:rFonts w:ascii="Times New Roman" w:hAnsi="Times New Roman" w:cs="Times New Roman"/>
          <w:color w:val="000000"/>
          <w:sz w:val="28"/>
          <w:szCs w:val="24"/>
        </w:rPr>
      </w:pPr>
      <w:r w:rsidRPr="00AB6A1C">
        <w:rPr>
          <w:rFonts w:ascii="Times New Roman" w:hAnsi="Times New Roman" w:cs="Times New Roman"/>
          <w:color w:val="000000"/>
          <w:sz w:val="28"/>
          <w:szCs w:val="24"/>
        </w:rPr>
        <w:t xml:space="preserve">При принятии </w:t>
      </w:r>
      <w:r w:rsidR="00EA2E91" w:rsidRPr="00AB6A1C">
        <w:rPr>
          <w:rFonts w:ascii="Times New Roman" w:hAnsi="Times New Roman" w:cs="Times New Roman"/>
          <w:color w:val="000000"/>
          <w:sz w:val="28"/>
          <w:szCs w:val="24"/>
        </w:rPr>
        <w:t>инвестиционных решений клиенты к</w:t>
      </w:r>
      <w:r w:rsidRPr="00AB6A1C">
        <w:rPr>
          <w:rFonts w:ascii="Times New Roman" w:hAnsi="Times New Roman" w:cs="Times New Roman"/>
          <w:color w:val="000000"/>
          <w:sz w:val="28"/>
          <w:szCs w:val="24"/>
        </w:rPr>
        <w:t>омпании могут пользоваться услугами персонального финансового советника и аналитической службы Компании.</w:t>
      </w:r>
    </w:p>
    <w:p w:rsidR="00414064" w:rsidRPr="00AB6A1C" w:rsidRDefault="00EA2E91" w:rsidP="00AB6A1C">
      <w:pPr>
        <w:pStyle w:val="j"/>
        <w:spacing w:before="0" w:line="360" w:lineRule="auto"/>
        <w:ind w:firstLine="709"/>
        <w:rPr>
          <w:rFonts w:ascii="Times New Roman" w:hAnsi="Times New Roman" w:cs="Times New Roman"/>
          <w:color w:val="000000"/>
          <w:sz w:val="28"/>
          <w:szCs w:val="24"/>
        </w:rPr>
      </w:pPr>
      <w:r w:rsidRPr="00AB6A1C">
        <w:rPr>
          <w:rFonts w:ascii="Times New Roman" w:hAnsi="Times New Roman" w:cs="Times New Roman"/>
          <w:color w:val="000000"/>
          <w:sz w:val="28"/>
          <w:szCs w:val="24"/>
        </w:rPr>
        <w:t>Наличие в к</w:t>
      </w:r>
      <w:r w:rsidR="00414064" w:rsidRPr="00AB6A1C">
        <w:rPr>
          <w:rFonts w:ascii="Times New Roman" w:hAnsi="Times New Roman" w:cs="Times New Roman"/>
          <w:color w:val="000000"/>
          <w:sz w:val="28"/>
          <w:szCs w:val="24"/>
        </w:rPr>
        <w:t>омпании собственного депозитария позволяет проводить сделки (в том числе и внебиржевые) в максимально короткие сроки с минимальными издержками.</w:t>
      </w:r>
    </w:p>
    <w:p w:rsidR="00414064" w:rsidRPr="00AB6A1C" w:rsidRDefault="00414064" w:rsidP="00AB6A1C">
      <w:pPr>
        <w:pStyle w:val="j"/>
        <w:spacing w:before="0" w:line="360" w:lineRule="auto"/>
        <w:ind w:firstLine="709"/>
        <w:rPr>
          <w:rFonts w:ascii="Times New Roman" w:hAnsi="Times New Roman" w:cs="Times New Roman"/>
          <w:color w:val="000000"/>
          <w:sz w:val="28"/>
          <w:szCs w:val="24"/>
        </w:rPr>
      </w:pPr>
      <w:r w:rsidRPr="00AB6A1C">
        <w:rPr>
          <w:rFonts w:ascii="Times New Roman" w:hAnsi="Times New Roman" w:cs="Times New Roman"/>
          <w:color w:val="000000"/>
          <w:sz w:val="28"/>
          <w:szCs w:val="24"/>
        </w:rPr>
        <w:t>Обладая раз</w:t>
      </w:r>
      <w:r w:rsidR="00EA2E91" w:rsidRPr="00AB6A1C">
        <w:rPr>
          <w:rFonts w:ascii="Times New Roman" w:hAnsi="Times New Roman" w:cs="Times New Roman"/>
          <w:color w:val="000000"/>
          <w:sz w:val="28"/>
          <w:szCs w:val="24"/>
        </w:rPr>
        <w:t>ветвленной региональной сетью, к</w:t>
      </w:r>
      <w:r w:rsidRPr="00AB6A1C">
        <w:rPr>
          <w:rFonts w:ascii="Times New Roman" w:hAnsi="Times New Roman" w:cs="Times New Roman"/>
          <w:color w:val="000000"/>
          <w:sz w:val="28"/>
          <w:szCs w:val="24"/>
        </w:rPr>
        <w:t xml:space="preserve">омпания </w:t>
      </w:r>
      <w:r w:rsidR="00AB6A1C">
        <w:rPr>
          <w:rFonts w:ascii="Times New Roman" w:hAnsi="Times New Roman" w:cs="Times New Roman"/>
          <w:color w:val="000000"/>
          <w:sz w:val="28"/>
          <w:szCs w:val="24"/>
        </w:rPr>
        <w:t>«</w:t>
      </w:r>
      <w:r w:rsidR="00AB6A1C" w:rsidRPr="00AB6A1C">
        <w:rPr>
          <w:rFonts w:ascii="Times New Roman" w:hAnsi="Times New Roman" w:cs="Times New Roman"/>
          <w:color w:val="000000"/>
          <w:sz w:val="28"/>
          <w:szCs w:val="24"/>
        </w:rPr>
        <w:t>Б</w:t>
      </w:r>
      <w:r w:rsidRPr="00AB6A1C">
        <w:rPr>
          <w:rFonts w:ascii="Times New Roman" w:hAnsi="Times New Roman" w:cs="Times New Roman"/>
          <w:color w:val="000000"/>
          <w:sz w:val="28"/>
          <w:szCs w:val="24"/>
        </w:rPr>
        <w:t>рокеркредитсервис</w:t>
      </w:r>
      <w:r w:rsidR="00AB6A1C">
        <w:rPr>
          <w:rFonts w:ascii="Times New Roman" w:hAnsi="Times New Roman" w:cs="Times New Roman"/>
          <w:color w:val="000000"/>
          <w:sz w:val="28"/>
          <w:szCs w:val="24"/>
        </w:rPr>
        <w:t>»</w:t>
      </w:r>
      <w:r w:rsidR="00AB6A1C" w:rsidRPr="00AB6A1C">
        <w:rPr>
          <w:rFonts w:ascii="Times New Roman" w:hAnsi="Times New Roman" w:cs="Times New Roman"/>
          <w:color w:val="000000"/>
          <w:sz w:val="28"/>
          <w:szCs w:val="24"/>
        </w:rPr>
        <w:t xml:space="preserve"> </w:t>
      </w:r>
      <w:r w:rsidRPr="00AB6A1C">
        <w:rPr>
          <w:rFonts w:ascii="Times New Roman" w:hAnsi="Times New Roman" w:cs="Times New Roman"/>
          <w:color w:val="000000"/>
          <w:sz w:val="28"/>
          <w:szCs w:val="24"/>
        </w:rPr>
        <w:t>проводит брокерские операции с акциями региональных эмитентов, не обращающимися на торговых площадках.</w:t>
      </w:r>
    </w:p>
    <w:p w:rsidR="00AB6A1C" w:rsidRDefault="00EA2E91" w:rsidP="00AB6A1C">
      <w:pPr>
        <w:spacing w:line="360" w:lineRule="auto"/>
        <w:ind w:firstLine="709"/>
        <w:jc w:val="both"/>
        <w:rPr>
          <w:color w:val="000000"/>
          <w:sz w:val="28"/>
        </w:rPr>
      </w:pPr>
      <w:r w:rsidRPr="00AB6A1C">
        <w:rPr>
          <w:color w:val="000000"/>
          <w:sz w:val="28"/>
        </w:rPr>
        <w:t>Головной офис компании «Брокеркредитсервис</w:t>
      </w:r>
      <w:r w:rsidR="00414064" w:rsidRPr="00AB6A1C">
        <w:rPr>
          <w:color w:val="000000"/>
          <w:sz w:val="28"/>
        </w:rPr>
        <w:t xml:space="preserve">» расположен в </w:t>
      </w:r>
      <w:r w:rsidR="00AB6A1C" w:rsidRPr="00AB6A1C">
        <w:rPr>
          <w:color w:val="000000"/>
          <w:sz w:val="28"/>
        </w:rPr>
        <w:t>г.</w:t>
      </w:r>
      <w:r w:rsidR="00256220">
        <w:rPr>
          <w:color w:val="000000"/>
          <w:sz w:val="28"/>
        </w:rPr>
        <w:t xml:space="preserve"> </w:t>
      </w:r>
      <w:r w:rsidR="00AB6A1C" w:rsidRPr="00AB6A1C">
        <w:rPr>
          <w:color w:val="000000"/>
          <w:sz w:val="28"/>
        </w:rPr>
        <w:t>Новосибирске</w:t>
      </w:r>
      <w:r w:rsidR="00414064" w:rsidRPr="00AB6A1C">
        <w:rPr>
          <w:color w:val="000000"/>
          <w:sz w:val="28"/>
        </w:rPr>
        <w:t xml:space="preserve">. Компания </w:t>
      </w:r>
      <w:r w:rsidR="009E0B28" w:rsidRPr="00AB6A1C">
        <w:rPr>
          <w:color w:val="000000"/>
          <w:sz w:val="28"/>
        </w:rPr>
        <w:t xml:space="preserve">имеет филиалы в крупнейших городах России и наиболее широко представлена в регионах </w:t>
      </w:r>
      <w:r w:rsidR="00AB6A1C">
        <w:rPr>
          <w:color w:val="000000"/>
          <w:sz w:val="28"/>
        </w:rPr>
        <w:t>–</w:t>
      </w:r>
      <w:r w:rsidR="00AB6A1C" w:rsidRPr="00AB6A1C">
        <w:rPr>
          <w:color w:val="000000"/>
          <w:sz w:val="28"/>
        </w:rPr>
        <w:t xml:space="preserve"> </w:t>
      </w:r>
      <w:r w:rsidR="009E0B28" w:rsidRPr="00AB6A1C">
        <w:rPr>
          <w:color w:val="000000"/>
          <w:sz w:val="28"/>
        </w:rPr>
        <w:t>29 офисов и сеть из 33 агентских пунктов. Офисы компании расположены в: Москве, Новосибирске, Альметьевске, Астрахане, Воронеже, Екатеринбурге, Иркутске, Казани, Калининграде, Краснодаре, Красноярске, Лениногорске, Нижнем Новгороде, Нижнем Тагиле, Омске, Перми, Ростове-на-Дону, Самаре, Санкт-Петербурге, Саратове, Ставрополи, Стерлитамаке, Сургуте, Тольятти, Томске, Тюмени, Уфе, Челябинске, Ярославле.</w:t>
      </w:r>
    </w:p>
    <w:p w:rsidR="00414064" w:rsidRPr="00AB6A1C" w:rsidRDefault="00EA2E91" w:rsidP="00AB6A1C">
      <w:pPr>
        <w:spacing w:line="360" w:lineRule="auto"/>
        <w:ind w:firstLine="709"/>
        <w:jc w:val="both"/>
        <w:rPr>
          <w:color w:val="000000"/>
          <w:sz w:val="28"/>
        </w:rPr>
      </w:pPr>
      <w:r w:rsidRPr="00AB6A1C">
        <w:rPr>
          <w:color w:val="000000"/>
          <w:sz w:val="28"/>
        </w:rPr>
        <w:t>В каждом офисе к</w:t>
      </w:r>
      <w:r w:rsidR="00414064" w:rsidRPr="00AB6A1C">
        <w:rPr>
          <w:color w:val="000000"/>
          <w:sz w:val="28"/>
        </w:rPr>
        <w:t xml:space="preserve">омпании клиент может получить </w:t>
      </w:r>
      <w:r w:rsidRPr="00AB6A1C">
        <w:rPr>
          <w:color w:val="000000"/>
          <w:sz w:val="28"/>
        </w:rPr>
        <w:t>весь</w:t>
      </w:r>
      <w:r w:rsidR="00414064" w:rsidRPr="00AB6A1C">
        <w:rPr>
          <w:color w:val="000000"/>
          <w:sz w:val="28"/>
        </w:rPr>
        <w:t xml:space="preserve"> спектр услуг на рынке ценных бумаг. Клиенты могут воспользоваться услугами дилинговых залов, оснащенных всем инструментарием, необходимым для принятия инвестиционных решений в режиме реального времени.</w:t>
      </w:r>
    </w:p>
    <w:p w:rsidR="00AB6A1C" w:rsidRDefault="00414064" w:rsidP="00AB6A1C">
      <w:pPr>
        <w:tabs>
          <w:tab w:val="num" w:pos="1080"/>
        </w:tabs>
        <w:spacing w:line="360" w:lineRule="auto"/>
        <w:ind w:firstLine="709"/>
        <w:jc w:val="both"/>
        <w:rPr>
          <w:color w:val="000000"/>
          <w:sz w:val="28"/>
        </w:rPr>
      </w:pPr>
      <w:r w:rsidRPr="00AB6A1C">
        <w:rPr>
          <w:color w:val="000000"/>
          <w:sz w:val="28"/>
        </w:rPr>
        <w:t>В городе Красноярске также действует филиал,</w:t>
      </w:r>
      <w:r w:rsidR="00AB6A1C">
        <w:rPr>
          <w:color w:val="000000"/>
          <w:sz w:val="28"/>
        </w:rPr>
        <w:t xml:space="preserve"> </w:t>
      </w:r>
      <w:r w:rsidRPr="00AB6A1C">
        <w:rPr>
          <w:color w:val="000000"/>
          <w:sz w:val="28"/>
        </w:rPr>
        <w:t>осуществляющий свою деятельность на основании доверенности и агентских договоров, заключенных с гру</w:t>
      </w:r>
      <w:r w:rsidR="00F91D8D" w:rsidRPr="00AB6A1C">
        <w:rPr>
          <w:color w:val="000000"/>
          <w:sz w:val="28"/>
        </w:rPr>
        <w:t>ппой компаний, входящих в ИК «Б</w:t>
      </w:r>
      <w:r w:rsidRPr="00AB6A1C">
        <w:rPr>
          <w:color w:val="000000"/>
          <w:sz w:val="28"/>
        </w:rPr>
        <w:t>рокеркредитсервис».</w:t>
      </w:r>
    </w:p>
    <w:p w:rsidR="009E0B28" w:rsidRPr="00AB6A1C" w:rsidRDefault="00EA2E91" w:rsidP="00AB6A1C">
      <w:pPr>
        <w:spacing w:line="360" w:lineRule="auto"/>
        <w:ind w:firstLine="709"/>
        <w:jc w:val="both"/>
        <w:rPr>
          <w:color w:val="000000"/>
          <w:sz w:val="28"/>
        </w:rPr>
      </w:pPr>
      <w:r w:rsidRPr="00AB6A1C">
        <w:rPr>
          <w:color w:val="000000"/>
          <w:sz w:val="28"/>
        </w:rPr>
        <w:t>Миссия к</w:t>
      </w:r>
      <w:r w:rsidR="00F91D8D" w:rsidRPr="00AB6A1C">
        <w:rPr>
          <w:color w:val="000000"/>
          <w:sz w:val="28"/>
        </w:rPr>
        <w:t>омпании:</w:t>
      </w:r>
      <w:r w:rsidR="00F91D8D" w:rsidRPr="00AB6A1C">
        <w:rPr>
          <w:b/>
          <w:color w:val="000000"/>
          <w:sz w:val="28"/>
        </w:rPr>
        <w:t xml:space="preserve"> </w:t>
      </w:r>
      <w:r w:rsidR="00F91D8D" w:rsidRPr="00AB6A1C">
        <w:rPr>
          <w:color w:val="000000"/>
          <w:sz w:val="28"/>
        </w:rPr>
        <w:t>«Предоставление всем заинтересованным лицам на высочайшем уровне комплекса услуг на российских и международных финансовых рынках».</w:t>
      </w:r>
    </w:p>
    <w:p w:rsidR="003F7734" w:rsidRPr="00AB6A1C" w:rsidRDefault="003F7734" w:rsidP="00AB6A1C">
      <w:pPr>
        <w:spacing w:line="360" w:lineRule="auto"/>
        <w:ind w:firstLine="709"/>
        <w:jc w:val="both"/>
        <w:rPr>
          <w:color w:val="000000"/>
          <w:sz w:val="28"/>
        </w:rPr>
      </w:pPr>
      <w:r w:rsidRPr="00AB6A1C">
        <w:rPr>
          <w:color w:val="000000"/>
          <w:sz w:val="28"/>
        </w:rPr>
        <w:t>Общие положения Красноярского филиала.</w:t>
      </w:r>
    </w:p>
    <w:p w:rsidR="003F7734" w:rsidRPr="00AB6A1C" w:rsidRDefault="003F7734" w:rsidP="00AB6A1C">
      <w:pPr>
        <w:spacing w:line="360" w:lineRule="auto"/>
        <w:ind w:firstLine="709"/>
        <w:jc w:val="both"/>
        <w:rPr>
          <w:color w:val="000000"/>
          <w:sz w:val="28"/>
        </w:rPr>
      </w:pPr>
      <w:r w:rsidRPr="00AB6A1C">
        <w:rPr>
          <w:color w:val="000000"/>
          <w:sz w:val="28"/>
        </w:rPr>
        <w:t>Красноярский филиал общества с ограниченной ответственностью</w:t>
      </w:r>
      <w:r w:rsidR="00A157A1" w:rsidRPr="00AB6A1C">
        <w:rPr>
          <w:color w:val="000000"/>
          <w:sz w:val="28"/>
        </w:rPr>
        <w:t xml:space="preserve"> инвестиционной компании</w:t>
      </w:r>
      <w:r w:rsidRPr="00AB6A1C">
        <w:rPr>
          <w:color w:val="000000"/>
          <w:sz w:val="28"/>
        </w:rPr>
        <w:t xml:space="preserve"> «Компания Брокеркредитсервис» создан в форме структурного подразделения ООО</w:t>
      </w:r>
      <w:r w:rsidR="00A157A1" w:rsidRPr="00AB6A1C">
        <w:rPr>
          <w:color w:val="000000"/>
          <w:sz w:val="28"/>
        </w:rPr>
        <w:t xml:space="preserve"> ИК</w:t>
      </w:r>
      <w:r w:rsidRPr="00AB6A1C">
        <w:rPr>
          <w:color w:val="000000"/>
          <w:sz w:val="28"/>
        </w:rPr>
        <w:t xml:space="preserve"> «Компания Брокеркредитсервис» (зарегистрировано в новой редакции Новосибирской городской регистрационной палатой 25.10.99 года, регистрационный </w:t>
      </w:r>
      <w:r w:rsidR="00AB6A1C">
        <w:rPr>
          <w:color w:val="000000"/>
          <w:sz w:val="28"/>
        </w:rPr>
        <w:t>№</w:t>
      </w:r>
      <w:r w:rsidR="00AB6A1C" w:rsidRPr="00AB6A1C">
        <w:rPr>
          <w:color w:val="000000"/>
          <w:sz w:val="28"/>
        </w:rPr>
        <w:t>Г</w:t>
      </w:r>
      <w:r w:rsidRPr="00AB6A1C">
        <w:rPr>
          <w:color w:val="000000"/>
          <w:sz w:val="28"/>
        </w:rPr>
        <w:t xml:space="preserve">Р 2228, местонахождение: Россия, </w:t>
      </w:r>
      <w:r w:rsidR="00AB6A1C" w:rsidRPr="00AB6A1C">
        <w:rPr>
          <w:color w:val="000000"/>
          <w:sz w:val="28"/>
        </w:rPr>
        <w:t>г.</w:t>
      </w:r>
      <w:r w:rsidR="00256220">
        <w:rPr>
          <w:color w:val="000000"/>
          <w:sz w:val="28"/>
        </w:rPr>
        <w:t xml:space="preserve"> </w:t>
      </w:r>
      <w:r w:rsidR="00AB6A1C" w:rsidRPr="00AB6A1C">
        <w:rPr>
          <w:color w:val="000000"/>
          <w:sz w:val="28"/>
        </w:rPr>
        <w:t>Новосибирск</w:t>
      </w:r>
      <w:r w:rsidRPr="00AB6A1C">
        <w:rPr>
          <w:color w:val="000000"/>
          <w:sz w:val="28"/>
        </w:rPr>
        <w:t xml:space="preserve">, </w:t>
      </w:r>
      <w:r w:rsidR="00AB6A1C" w:rsidRPr="00AB6A1C">
        <w:rPr>
          <w:color w:val="000000"/>
          <w:sz w:val="28"/>
        </w:rPr>
        <w:t>ул.</w:t>
      </w:r>
      <w:r w:rsidR="00256220">
        <w:rPr>
          <w:color w:val="000000"/>
          <w:sz w:val="28"/>
        </w:rPr>
        <w:t xml:space="preserve"> </w:t>
      </w:r>
      <w:r w:rsidR="00AB6A1C" w:rsidRPr="00AB6A1C">
        <w:rPr>
          <w:color w:val="000000"/>
          <w:sz w:val="28"/>
        </w:rPr>
        <w:t>Мостовая</w:t>
      </w:r>
      <w:r w:rsidRPr="00AB6A1C">
        <w:rPr>
          <w:color w:val="000000"/>
          <w:sz w:val="28"/>
        </w:rPr>
        <w:t>, 3).</w:t>
      </w:r>
    </w:p>
    <w:p w:rsidR="003F7734" w:rsidRPr="00AB6A1C" w:rsidRDefault="003F7734" w:rsidP="00AB6A1C">
      <w:pPr>
        <w:spacing w:line="360" w:lineRule="auto"/>
        <w:ind w:firstLine="709"/>
        <w:jc w:val="both"/>
        <w:rPr>
          <w:color w:val="000000"/>
          <w:sz w:val="28"/>
        </w:rPr>
      </w:pPr>
      <w:r w:rsidRPr="00AB6A1C">
        <w:rPr>
          <w:color w:val="000000"/>
          <w:sz w:val="28"/>
        </w:rPr>
        <w:t>Полное фирменное наименование филиала:</w:t>
      </w:r>
    </w:p>
    <w:p w:rsidR="003F7734" w:rsidRPr="00AB6A1C" w:rsidRDefault="003F7734" w:rsidP="00AB6A1C">
      <w:pPr>
        <w:spacing w:line="360" w:lineRule="auto"/>
        <w:ind w:firstLine="709"/>
        <w:jc w:val="both"/>
        <w:rPr>
          <w:color w:val="000000"/>
          <w:sz w:val="28"/>
        </w:rPr>
      </w:pPr>
      <w:r w:rsidRPr="00AB6A1C">
        <w:rPr>
          <w:color w:val="000000"/>
          <w:sz w:val="28"/>
        </w:rPr>
        <w:t>Красноярский филиал общества с ограниченной ответственностью</w:t>
      </w:r>
      <w:r w:rsidR="00A157A1" w:rsidRPr="00AB6A1C">
        <w:rPr>
          <w:color w:val="000000"/>
          <w:sz w:val="28"/>
        </w:rPr>
        <w:t xml:space="preserve"> инвестиционной компании</w:t>
      </w:r>
      <w:r w:rsidRPr="00AB6A1C">
        <w:rPr>
          <w:color w:val="000000"/>
          <w:sz w:val="28"/>
        </w:rPr>
        <w:t xml:space="preserve"> «Компания Брокеркредитсервис», сокращенное фирменное наименование: КФ ООО </w:t>
      </w:r>
      <w:r w:rsidR="00A157A1" w:rsidRPr="00AB6A1C">
        <w:rPr>
          <w:color w:val="000000"/>
          <w:sz w:val="28"/>
        </w:rPr>
        <w:t xml:space="preserve">ИК </w:t>
      </w:r>
      <w:r w:rsidRPr="00AB6A1C">
        <w:rPr>
          <w:color w:val="000000"/>
          <w:sz w:val="28"/>
        </w:rPr>
        <w:t>«Компания БКС», филиал утверждается на весь период деятельности предприятия.</w:t>
      </w:r>
    </w:p>
    <w:p w:rsidR="003F7734" w:rsidRPr="00AB6A1C" w:rsidRDefault="003F7734" w:rsidP="00AB6A1C">
      <w:pPr>
        <w:spacing w:line="360" w:lineRule="auto"/>
        <w:ind w:firstLine="709"/>
        <w:jc w:val="both"/>
        <w:rPr>
          <w:color w:val="000000"/>
          <w:sz w:val="28"/>
        </w:rPr>
      </w:pPr>
      <w:r w:rsidRPr="00AB6A1C">
        <w:rPr>
          <w:color w:val="000000"/>
          <w:sz w:val="28"/>
        </w:rPr>
        <w:t xml:space="preserve">Местонахождение филиала: 660049, </w:t>
      </w:r>
      <w:r w:rsidR="00AB6A1C" w:rsidRPr="00AB6A1C">
        <w:rPr>
          <w:color w:val="000000"/>
          <w:sz w:val="28"/>
        </w:rPr>
        <w:t>г.</w:t>
      </w:r>
      <w:r w:rsidR="00256220">
        <w:rPr>
          <w:color w:val="000000"/>
          <w:sz w:val="28"/>
        </w:rPr>
        <w:t xml:space="preserve"> </w:t>
      </w:r>
      <w:r w:rsidR="00AB6A1C" w:rsidRPr="00AB6A1C">
        <w:rPr>
          <w:color w:val="000000"/>
          <w:sz w:val="28"/>
        </w:rPr>
        <w:t>Красноярск</w:t>
      </w:r>
      <w:r w:rsidRPr="00AB6A1C">
        <w:rPr>
          <w:color w:val="000000"/>
          <w:sz w:val="28"/>
        </w:rPr>
        <w:t xml:space="preserve">, </w:t>
      </w:r>
      <w:r w:rsidR="00AB6A1C" w:rsidRPr="00AB6A1C">
        <w:rPr>
          <w:color w:val="000000"/>
          <w:sz w:val="28"/>
        </w:rPr>
        <w:t>пр.</w:t>
      </w:r>
      <w:r w:rsidR="00AB6A1C">
        <w:rPr>
          <w:color w:val="000000"/>
          <w:sz w:val="28"/>
        </w:rPr>
        <w:t xml:space="preserve"> </w:t>
      </w:r>
      <w:r w:rsidR="00AB6A1C" w:rsidRPr="00AB6A1C">
        <w:rPr>
          <w:color w:val="000000"/>
          <w:sz w:val="28"/>
        </w:rPr>
        <w:t>М</w:t>
      </w:r>
      <w:r w:rsidRPr="00AB6A1C">
        <w:rPr>
          <w:color w:val="000000"/>
          <w:sz w:val="28"/>
        </w:rPr>
        <w:t>ир</w:t>
      </w:r>
      <w:r w:rsidR="00AB6A1C" w:rsidRPr="00AB6A1C">
        <w:rPr>
          <w:color w:val="000000"/>
          <w:sz w:val="28"/>
        </w:rPr>
        <w:t>а,</w:t>
      </w:r>
      <w:r w:rsidR="00AB6A1C">
        <w:rPr>
          <w:color w:val="000000"/>
          <w:sz w:val="28"/>
        </w:rPr>
        <w:t xml:space="preserve"> </w:t>
      </w:r>
      <w:r w:rsidR="00AB6A1C" w:rsidRPr="00AB6A1C">
        <w:rPr>
          <w:color w:val="000000"/>
          <w:sz w:val="28"/>
        </w:rPr>
        <w:t>6</w:t>
      </w:r>
      <w:r w:rsidRPr="00AB6A1C">
        <w:rPr>
          <w:color w:val="000000"/>
          <w:sz w:val="28"/>
        </w:rPr>
        <w:t>4</w:t>
      </w:r>
    </w:p>
    <w:p w:rsidR="003F7734" w:rsidRPr="00AB6A1C" w:rsidRDefault="003F7734" w:rsidP="00AB6A1C">
      <w:pPr>
        <w:spacing w:line="360" w:lineRule="auto"/>
        <w:ind w:firstLine="709"/>
        <w:jc w:val="both"/>
        <w:rPr>
          <w:color w:val="000000"/>
          <w:sz w:val="28"/>
        </w:rPr>
      </w:pPr>
      <w:r w:rsidRPr="00AB6A1C">
        <w:rPr>
          <w:color w:val="000000"/>
          <w:sz w:val="28"/>
        </w:rPr>
        <w:t>Юридический статус.</w:t>
      </w:r>
    </w:p>
    <w:p w:rsidR="003F7734" w:rsidRPr="00AB6A1C" w:rsidRDefault="003F7734" w:rsidP="00AB6A1C">
      <w:pPr>
        <w:spacing w:line="360" w:lineRule="auto"/>
        <w:ind w:firstLine="709"/>
        <w:jc w:val="both"/>
        <w:rPr>
          <w:color w:val="000000"/>
          <w:sz w:val="28"/>
        </w:rPr>
      </w:pPr>
      <w:r w:rsidRPr="00AB6A1C">
        <w:rPr>
          <w:color w:val="000000"/>
          <w:sz w:val="28"/>
        </w:rPr>
        <w:t>Филиал является структурным подразделением предприятия без права юридического лица, со своей печатью и наименованием.</w:t>
      </w:r>
    </w:p>
    <w:p w:rsidR="003F7734" w:rsidRPr="00AB6A1C" w:rsidRDefault="003F7734" w:rsidP="00AB6A1C">
      <w:pPr>
        <w:spacing w:line="360" w:lineRule="auto"/>
        <w:ind w:firstLine="709"/>
        <w:jc w:val="both"/>
        <w:rPr>
          <w:color w:val="000000"/>
          <w:sz w:val="28"/>
        </w:rPr>
      </w:pPr>
      <w:r w:rsidRPr="00AB6A1C">
        <w:rPr>
          <w:color w:val="000000"/>
          <w:sz w:val="28"/>
        </w:rPr>
        <w:t>Для достижения целей и обеспечения видов своей деятельности филиал имеет право от имени предприятия заключать сделки и приобретать имущественные и неимущественные права, быть ответчиком в суде, арбитражном и третейском судах. Заключение договоров и соглашений филиалом осуществляется по формам и тарифам, утвержденным директором предприятия.</w:t>
      </w:r>
    </w:p>
    <w:p w:rsidR="003F7734" w:rsidRPr="00AB6A1C" w:rsidRDefault="003F7734" w:rsidP="00AB6A1C">
      <w:pPr>
        <w:spacing w:line="360" w:lineRule="auto"/>
        <w:ind w:firstLine="709"/>
        <w:jc w:val="both"/>
        <w:rPr>
          <w:color w:val="000000"/>
          <w:sz w:val="28"/>
        </w:rPr>
      </w:pPr>
      <w:r w:rsidRPr="00AB6A1C">
        <w:rPr>
          <w:color w:val="000000"/>
          <w:sz w:val="28"/>
        </w:rPr>
        <w:t>Имущества и средства, переданные филиалу от предприятия во временное пользование являются полной собственностью предприятия, используются и расходуются только по согласованию с директором предприятия.</w:t>
      </w:r>
    </w:p>
    <w:p w:rsidR="003F7734" w:rsidRPr="00AB6A1C" w:rsidRDefault="003F7734" w:rsidP="00AB6A1C">
      <w:pPr>
        <w:spacing w:line="360" w:lineRule="auto"/>
        <w:ind w:firstLine="709"/>
        <w:jc w:val="both"/>
        <w:rPr>
          <w:color w:val="000000"/>
          <w:sz w:val="28"/>
        </w:rPr>
      </w:pPr>
      <w:r w:rsidRPr="00AB6A1C">
        <w:rPr>
          <w:color w:val="000000"/>
          <w:sz w:val="28"/>
        </w:rPr>
        <w:t>Взаимоотношения филиала с предприятием.</w:t>
      </w:r>
    </w:p>
    <w:p w:rsidR="003F7734" w:rsidRPr="00AB6A1C" w:rsidRDefault="003F7734" w:rsidP="00AB6A1C">
      <w:pPr>
        <w:spacing w:line="360" w:lineRule="auto"/>
        <w:ind w:firstLine="709"/>
        <w:jc w:val="both"/>
        <w:rPr>
          <w:color w:val="000000"/>
          <w:sz w:val="28"/>
        </w:rPr>
      </w:pPr>
      <w:r w:rsidRPr="00AB6A1C">
        <w:rPr>
          <w:color w:val="000000"/>
          <w:sz w:val="28"/>
        </w:rPr>
        <w:t>Филиал несет ответственность по обязательствам предприятия, а предприятие несет ответственность по обязательствам филиала, создан предприятием с целью выполнения уставных задач предприятия, развития и поддержания предприятия</w:t>
      </w:r>
      <w:r w:rsidR="00AB6A1C">
        <w:rPr>
          <w:color w:val="000000"/>
          <w:sz w:val="28"/>
        </w:rPr>
        <w:t xml:space="preserve"> </w:t>
      </w:r>
      <w:r w:rsidRPr="00AB6A1C">
        <w:rPr>
          <w:color w:val="000000"/>
          <w:sz w:val="28"/>
        </w:rPr>
        <w:t>и самого филиала. Стратегия развития филиала, тактика деятельности по стратегическим вопросам и предоставление самостоятельности в решении оперативных вопросов и задач филиалу определяет и утверждает предприятие</w:t>
      </w:r>
    </w:p>
    <w:p w:rsidR="003F7734" w:rsidRPr="00AB6A1C" w:rsidRDefault="003F7734" w:rsidP="00AB6A1C">
      <w:pPr>
        <w:spacing w:line="360" w:lineRule="auto"/>
        <w:ind w:firstLine="709"/>
        <w:jc w:val="both"/>
        <w:rPr>
          <w:color w:val="000000"/>
          <w:sz w:val="28"/>
        </w:rPr>
      </w:pPr>
      <w:r w:rsidRPr="00AB6A1C">
        <w:rPr>
          <w:color w:val="000000"/>
          <w:sz w:val="28"/>
        </w:rPr>
        <w:t>Организация и управление филиалом.</w:t>
      </w:r>
    </w:p>
    <w:p w:rsidR="003F7734" w:rsidRPr="00AB6A1C" w:rsidRDefault="003F7734" w:rsidP="00AB6A1C">
      <w:pPr>
        <w:spacing w:line="360" w:lineRule="auto"/>
        <w:ind w:firstLine="709"/>
        <w:jc w:val="both"/>
        <w:rPr>
          <w:color w:val="000000"/>
          <w:sz w:val="28"/>
        </w:rPr>
      </w:pPr>
      <w:r w:rsidRPr="00AB6A1C">
        <w:rPr>
          <w:color w:val="000000"/>
          <w:sz w:val="28"/>
        </w:rPr>
        <w:t>Всей</w:t>
      </w:r>
      <w:r w:rsidRPr="00AB6A1C">
        <w:rPr>
          <w:color w:val="000000"/>
          <w:sz w:val="28"/>
        </w:rPr>
        <w:tab/>
        <w:t xml:space="preserve"> повседневной деятельностью филиала руководит директор, назначаемый директором предприятия и действующий на основании доверенности предприятия. Решение об увольнении принимается директором предприятия. Директор филиала, в целях выполнения уставных задач предприятия, получения доходов и прибыли, распоряжаясь средствами филиала, действует по доверенности, выдаваемой предприятием и несет полную юридическую и материальную ответственности за выполняемую работу.</w:t>
      </w:r>
    </w:p>
    <w:p w:rsidR="003F7734" w:rsidRPr="00AB6A1C" w:rsidRDefault="003F7734" w:rsidP="00AB6A1C">
      <w:pPr>
        <w:spacing w:line="360" w:lineRule="auto"/>
        <w:ind w:firstLine="709"/>
        <w:jc w:val="both"/>
        <w:rPr>
          <w:color w:val="000000"/>
          <w:sz w:val="28"/>
        </w:rPr>
      </w:pPr>
      <w:r w:rsidRPr="00AB6A1C">
        <w:rPr>
          <w:color w:val="000000"/>
          <w:sz w:val="28"/>
        </w:rPr>
        <w:t>Хозяйственно-финансовая деятельность. Фонды и прибыль филиала.</w:t>
      </w:r>
    </w:p>
    <w:p w:rsidR="003F7734" w:rsidRPr="00AB6A1C" w:rsidRDefault="003F7734" w:rsidP="00AB6A1C">
      <w:pPr>
        <w:spacing w:line="360" w:lineRule="auto"/>
        <w:ind w:firstLine="709"/>
        <w:jc w:val="both"/>
        <w:rPr>
          <w:color w:val="000000"/>
          <w:sz w:val="28"/>
        </w:rPr>
      </w:pPr>
      <w:r w:rsidRPr="00AB6A1C">
        <w:rPr>
          <w:color w:val="000000"/>
          <w:sz w:val="28"/>
        </w:rPr>
        <w:t>Для исполнения филиалом своих обязательств предприятие открывает расчетный рублевый счет по месту нахождения филиала. Операции по расчету осуществляются директором филиала на основании выданной предприятием доверенности. Филиал вправе самостоятельно заключать агентские договора, договора займа и депозитарные договора по формам и тарифам, утвержденным директором предприятия. Формирование фондов филиала и система оплаты труда руководителей и работников утверждается директором предприятия. Филиал не имеет самостоятельного (отдельного) баланса. Весь необходимый бухгалтерский учет обязательные отчисления в бюджет и внебюджетных фонды, предоставление обязательной отчетности в проверяющие и контролирующие органы осуществляются</w:t>
      </w:r>
      <w:r w:rsidR="00AB6A1C">
        <w:rPr>
          <w:color w:val="000000"/>
          <w:sz w:val="28"/>
        </w:rPr>
        <w:t xml:space="preserve"> </w:t>
      </w:r>
      <w:r w:rsidRPr="00AB6A1C">
        <w:rPr>
          <w:color w:val="000000"/>
          <w:sz w:val="28"/>
        </w:rPr>
        <w:t>предприятием самостоятельно.</w:t>
      </w:r>
    </w:p>
    <w:p w:rsidR="003F7734" w:rsidRPr="00AB6A1C" w:rsidRDefault="003F7734" w:rsidP="00AB6A1C">
      <w:pPr>
        <w:spacing w:line="360" w:lineRule="auto"/>
        <w:ind w:firstLine="709"/>
        <w:jc w:val="both"/>
        <w:rPr>
          <w:color w:val="000000"/>
          <w:sz w:val="28"/>
        </w:rPr>
      </w:pPr>
      <w:r w:rsidRPr="00AB6A1C">
        <w:rPr>
          <w:color w:val="000000"/>
          <w:sz w:val="28"/>
        </w:rPr>
        <w:t>Основной деятельностью КФ ООО</w:t>
      </w:r>
      <w:r w:rsidR="00A157A1" w:rsidRPr="00AB6A1C">
        <w:rPr>
          <w:color w:val="000000"/>
          <w:sz w:val="28"/>
        </w:rPr>
        <w:t xml:space="preserve"> ИК</w:t>
      </w:r>
      <w:r w:rsidRPr="00AB6A1C">
        <w:rPr>
          <w:color w:val="000000"/>
          <w:sz w:val="28"/>
        </w:rPr>
        <w:t xml:space="preserve"> </w:t>
      </w:r>
      <w:r w:rsidR="00EA2E91" w:rsidRPr="00AB6A1C">
        <w:rPr>
          <w:color w:val="000000"/>
          <w:sz w:val="28"/>
        </w:rPr>
        <w:t>«Брокеркредитсервис</w:t>
      </w:r>
      <w:r w:rsidRPr="00AB6A1C">
        <w:rPr>
          <w:color w:val="000000"/>
          <w:sz w:val="28"/>
        </w:rPr>
        <w:t>» является предоставление всем заинтересованным лицам комплексных услуг на международных финансовых рынках:</w:t>
      </w:r>
    </w:p>
    <w:p w:rsidR="003F7734" w:rsidRPr="00AB6A1C" w:rsidRDefault="003F7734" w:rsidP="00AB6A1C">
      <w:pPr>
        <w:numPr>
          <w:ilvl w:val="0"/>
          <w:numId w:val="26"/>
        </w:numPr>
        <w:tabs>
          <w:tab w:val="clear" w:pos="720"/>
          <w:tab w:val="num" w:pos="1080"/>
        </w:tabs>
        <w:spacing w:line="360" w:lineRule="auto"/>
        <w:ind w:left="0" w:firstLine="709"/>
        <w:jc w:val="both"/>
        <w:rPr>
          <w:color w:val="000000"/>
          <w:sz w:val="28"/>
        </w:rPr>
      </w:pPr>
      <w:r w:rsidRPr="00AB6A1C">
        <w:rPr>
          <w:color w:val="000000"/>
          <w:sz w:val="28"/>
        </w:rPr>
        <w:t xml:space="preserve">Предоставление клиентам брокерских услуг профессионального участника рынка ценных бумаг, </w:t>
      </w:r>
      <w:r w:rsidR="00AB6A1C">
        <w:rPr>
          <w:color w:val="000000"/>
          <w:sz w:val="28"/>
        </w:rPr>
        <w:t>т.е.</w:t>
      </w:r>
      <w:r w:rsidRPr="00AB6A1C">
        <w:rPr>
          <w:color w:val="000000"/>
          <w:sz w:val="28"/>
        </w:rPr>
        <w:t xml:space="preserve"> клиенты компании имеют возможность покупать и продавать ценные бумаги как на биржевом рынке (торговые площадки ММВБ, РТС_СГК, ФБ «Санкт-Петербург»), так и на внебиржевом рынке (РТС). Кроме того, у клиентов есть возможность расширить диапазон торгуемых инструментов за счет доступа к американскому и европейскому рынкам акций, фьючерсов и опционов. Все сделки совершаются в режиме реального времени посредствам информационно-торговой системы «</w:t>
      </w:r>
      <w:r w:rsidRPr="00AB6A1C">
        <w:rPr>
          <w:color w:val="000000"/>
          <w:sz w:val="28"/>
          <w:lang w:val="en-US"/>
        </w:rPr>
        <w:t>QUIK</w:t>
      </w:r>
      <w:r w:rsidRPr="00AB6A1C">
        <w:rPr>
          <w:color w:val="000000"/>
          <w:sz w:val="28"/>
        </w:rPr>
        <w:t xml:space="preserve">», при этом решения принимаются самим клиентом; Брокерское обслуживание на российском рынке ценных бумаг – одно из приоритетных направлений деятельности </w:t>
      </w:r>
      <w:r w:rsidR="00AB6A1C">
        <w:rPr>
          <w:color w:val="000000"/>
          <w:sz w:val="28"/>
        </w:rPr>
        <w:t>«</w:t>
      </w:r>
      <w:r w:rsidR="00AB6A1C" w:rsidRPr="00AB6A1C">
        <w:rPr>
          <w:color w:val="000000"/>
          <w:sz w:val="28"/>
        </w:rPr>
        <w:t>Б</w:t>
      </w:r>
      <w:r w:rsidRPr="00AB6A1C">
        <w:rPr>
          <w:color w:val="000000"/>
          <w:sz w:val="28"/>
        </w:rPr>
        <w:t>рокеркредитсервиса</w:t>
      </w:r>
      <w:r w:rsidR="00AB6A1C">
        <w:rPr>
          <w:color w:val="000000"/>
          <w:sz w:val="28"/>
        </w:rPr>
        <w:t>»</w:t>
      </w:r>
      <w:r w:rsidR="00AB6A1C" w:rsidRPr="00AB6A1C">
        <w:rPr>
          <w:color w:val="000000"/>
          <w:sz w:val="28"/>
        </w:rPr>
        <w:t>.</w:t>
      </w:r>
      <w:r w:rsidRPr="00AB6A1C">
        <w:rPr>
          <w:color w:val="000000"/>
          <w:sz w:val="28"/>
        </w:rPr>
        <w:t xml:space="preserve"> Первые клиенты по брокерскому обслуживанию появились в Компании в начале 1996 года. В настоящее время компания является единоличным лидером рынка, как по количеству клиентов, так и по величине брокерских оборотов по ценным бумагам;</w:t>
      </w:r>
    </w:p>
    <w:p w:rsidR="003F7734" w:rsidRPr="00AB6A1C" w:rsidRDefault="003F7734" w:rsidP="00AB6A1C">
      <w:pPr>
        <w:numPr>
          <w:ilvl w:val="0"/>
          <w:numId w:val="26"/>
        </w:numPr>
        <w:tabs>
          <w:tab w:val="clear" w:pos="720"/>
          <w:tab w:val="num" w:pos="1080"/>
        </w:tabs>
        <w:spacing w:line="360" w:lineRule="auto"/>
        <w:ind w:left="0" w:firstLine="709"/>
        <w:jc w:val="both"/>
        <w:rPr>
          <w:color w:val="000000"/>
          <w:sz w:val="28"/>
        </w:rPr>
      </w:pPr>
      <w:r w:rsidRPr="00AB6A1C">
        <w:rPr>
          <w:color w:val="000000"/>
          <w:sz w:val="28"/>
        </w:rPr>
        <w:t>Паевые инвестиционные фонды с различными стратегиями управления;</w:t>
      </w:r>
    </w:p>
    <w:p w:rsidR="003F7734" w:rsidRPr="00AB6A1C" w:rsidRDefault="003F7734" w:rsidP="00AB6A1C">
      <w:pPr>
        <w:numPr>
          <w:ilvl w:val="0"/>
          <w:numId w:val="26"/>
        </w:numPr>
        <w:tabs>
          <w:tab w:val="clear" w:pos="720"/>
          <w:tab w:val="num" w:pos="1080"/>
        </w:tabs>
        <w:spacing w:line="360" w:lineRule="auto"/>
        <w:ind w:left="0" w:firstLine="709"/>
        <w:jc w:val="both"/>
        <w:rPr>
          <w:color w:val="000000"/>
          <w:sz w:val="28"/>
        </w:rPr>
      </w:pPr>
      <w:r w:rsidRPr="00AB6A1C">
        <w:rPr>
          <w:color w:val="000000"/>
          <w:sz w:val="28"/>
        </w:rPr>
        <w:t>Целевые накопительные программы, позволяющие выбирать портфель в зависимости от целей накопления;</w:t>
      </w:r>
    </w:p>
    <w:p w:rsidR="003F7734" w:rsidRPr="00AB6A1C" w:rsidRDefault="003F7734" w:rsidP="00AB6A1C">
      <w:pPr>
        <w:numPr>
          <w:ilvl w:val="0"/>
          <w:numId w:val="26"/>
        </w:numPr>
        <w:tabs>
          <w:tab w:val="clear" w:pos="720"/>
          <w:tab w:val="num" w:pos="1080"/>
        </w:tabs>
        <w:spacing w:line="360" w:lineRule="auto"/>
        <w:ind w:left="0" w:firstLine="709"/>
        <w:jc w:val="both"/>
        <w:rPr>
          <w:color w:val="000000"/>
          <w:sz w:val="28"/>
        </w:rPr>
      </w:pPr>
      <w:r w:rsidRPr="00AB6A1C">
        <w:rPr>
          <w:color w:val="000000"/>
          <w:sz w:val="28"/>
        </w:rPr>
        <w:t>Управление накопительной частью пенсии;</w:t>
      </w:r>
    </w:p>
    <w:p w:rsidR="003F7734" w:rsidRPr="00AB6A1C" w:rsidRDefault="003F7734" w:rsidP="00AB6A1C">
      <w:pPr>
        <w:numPr>
          <w:ilvl w:val="0"/>
          <w:numId w:val="26"/>
        </w:numPr>
        <w:tabs>
          <w:tab w:val="clear" w:pos="720"/>
          <w:tab w:val="num" w:pos="1080"/>
        </w:tabs>
        <w:spacing w:line="360" w:lineRule="auto"/>
        <w:ind w:left="0" w:firstLine="709"/>
        <w:jc w:val="both"/>
        <w:rPr>
          <w:color w:val="000000"/>
          <w:sz w:val="28"/>
        </w:rPr>
      </w:pPr>
      <w:r w:rsidRPr="00AB6A1C">
        <w:rPr>
          <w:color w:val="000000"/>
          <w:sz w:val="28"/>
        </w:rPr>
        <w:t>Индивидуальные стратегии доверительного управления активами негосударственных пенсионных фондов;</w:t>
      </w:r>
    </w:p>
    <w:p w:rsidR="003F7734" w:rsidRPr="00AB6A1C" w:rsidRDefault="003F7734" w:rsidP="00AB6A1C">
      <w:pPr>
        <w:numPr>
          <w:ilvl w:val="0"/>
          <w:numId w:val="26"/>
        </w:numPr>
        <w:tabs>
          <w:tab w:val="clear" w:pos="720"/>
          <w:tab w:val="num" w:pos="1080"/>
        </w:tabs>
        <w:spacing w:line="360" w:lineRule="auto"/>
        <w:ind w:left="0" w:firstLine="709"/>
        <w:jc w:val="both"/>
        <w:rPr>
          <w:color w:val="000000"/>
          <w:sz w:val="28"/>
        </w:rPr>
      </w:pPr>
      <w:r w:rsidRPr="00AB6A1C">
        <w:rPr>
          <w:color w:val="000000"/>
          <w:sz w:val="28"/>
        </w:rPr>
        <w:t>Консультации специалистов, аналитическая поддержка, юридическое сопровождение сделок;</w:t>
      </w:r>
    </w:p>
    <w:p w:rsidR="003F7734" w:rsidRPr="00AB6A1C" w:rsidRDefault="003F7734" w:rsidP="00AB6A1C">
      <w:pPr>
        <w:numPr>
          <w:ilvl w:val="0"/>
          <w:numId w:val="26"/>
        </w:numPr>
        <w:tabs>
          <w:tab w:val="clear" w:pos="720"/>
          <w:tab w:val="num" w:pos="1080"/>
        </w:tabs>
        <w:spacing w:line="360" w:lineRule="auto"/>
        <w:ind w:left="0" w:firstLine="709"/>
        <w:jc w:val="both"/>
        <w:rPr>
          <w:color w:val="000000"/>
          <w:sz w:val="28"/>
        </w:rPr>
      </w:pPr>
      <w:r w:rsidRPr="00AB6A1C">
        <w:rPr>
          <w:color w:val="000000"/>
          <w:sz w:val="28"/>
        </w:rPr>
        <w:t xml:space="preserve">Управление активами (Доверительное управление) </w:t>
      </w:r>
      <w:r w:rsidR="00AB6A1C">
        <w:rPr>
          <w:color w:val="000000"/>
          <w:sz w:val="28"/>
        </w:rPr>
        <w:t>–</w:t>
      </w:r>
      <w:r w:rsidR="00AB6A1C" w:rsidRPr="00AB6A1C">
        <w:rPr>
          <w:color w:val="000000"/>
          <w:sz w:val="28"/>
        </w:rPr>
        <w:t xml:space="preserve"> </w:t>
      </w:r>
      <w:r w:rsidRPr="00AB6A1C">
        <w:rPr>
          <w:color w:val="000000"/>
          <w:sz w:val="28"/>
        </w:rPr>
        <w:t>универсальная услуга ООО</w:t>
      </w:r>
      <w:r w:rsidR="00AB6A1C">
        <w:rPr>
          <w:color w:val="000000"/>
          <w:sz w:val="28"/>
        </w:rPr>
        <w:t xml:space="preserve"> </w:t>
      </w:r>
      <w:r w:rsidR="00A157A1" w:rsidRPr="00AB6A1C">
        <w:rPr>
          <w:color w:val="000000"/>
          <w:sz w:val="28"/>
        </w:rPr>
        <w:t xml:space="preserve">ИК </w:t>
      </w:r>
      <w:r w:rsidR="00AB6A1C">
        <w:rPr>
          <w:color w:val="000000"/>
          <w:sz w:val="28"/>
        </w:rPr>
        <w:t>«</w:t>
      </w:r>
      <w:r w:rsidR="00AB6A1C" w:rsidRPr="00AB6A1C">
        <w:rPr>
          <w:color w:val="000000"/>
          <w:sz w:val="28"/>
        </w:rPr>
        <w:t>К</w:t>
      </w:r>
      <w:r w:rsidRPr="00AB6A1C">
        <w:rPr>
          <w:color w:val="000000"/>
          <w:sz w:val="28"/>
        </w:rPr>
        <w:t>омпания Брокеркредитсервис</w:t>
      </w:r>
      <w:r w:rsidR="00AB6A1C">
        <w:rPr>
          <w:color w:val="000000"/>
          <w:sz w:val="28"/>
        </w:rPr>
        <w:t>»</w:t>
      </w:r>
      <w:r w:rsidR="00AB6A1C" w:rsidRPr="00AB6A1C">
        <w:rPr>
          <w:color w:val="000000"/>
          <w:sz w:val="28"/>
        </w:rPr>
        <w:t>.</w:t>
      </w:r>
      <w:r w:rsidRPr="00AB6A1C">
        <w:rPr>
          <w:color w:val="000000"/>
          <w:sz w:val="28"/>
        </w:rPr>
        <w:t xml:space="preserve"> Она предназначена для инвесторов, которые не имеют времени и желания самостоятельно размещать денежные средства на рынке ценных бумаг, и хотели бы воспользоваться возможностью передать активы в упр</w:t>
      </w:r>
      <w:r w:rsidR="00EA2E91" w:rsidRPr="00AB6A1C">
        <w:rPr>
          <w:color w:val="000000"/>
          <w:sz w:val="28"/>
        </w:rPr>
        <w:t>авление профессионалам к</w:t>
      </w:r>
      <w:r w:rsidRPr="00AB6A1C">
        <w:rPr>
          <w:color w:val="000000"/>
          <w:sz w:val="28"/>
        </w:rPr>
        <w:t>омпании;</w:t>
      </w:r>
    </w:p>
    <w:p w:rsidR="003F7734" w:rsidRPr="00AB6A1C" w:rsidRDefault="003F7734" w:rsidP="00AB6A1C">
      <w:pPr>
        <w:numPr>
          <w:ilvl w:val="0"/>
          <w:numId w:val="26"/>
        </w:numPr>
        <w:tabs>
          <w:tab w:val="clear" w:pos="720"/>
          <w:tab w:val="num" w:pos="1080"/>
        </w:tabs>
        <w:spacing w:line="360" w:lineRule="auto"/>
        <w:ind w:left="0" w:firstLine="709"/>
        <w:jc w:val="both"/>
        <w:rPr>
          <w:color w:val="000000"/>
          <w:sz w:val="28"/>
        </w:rPr>
      </w:pPr>
      <w:r w:rsidRPr="00AB6A1C">
        <w:rPr>
          <w:color w:val="000000"/>
          <w:sz w:val="28"/>
        </w:rPr>
        <w:t>Бесплатные аналитические и информационные материалы для клиентов компании, подписка на рассылку еженедельных обзоров о деятельности паевых инвестиционных фондов</w:t>
      </w:r>
      <w:r w:rsidR="00AB6A1C">
        <w:rPr>
          <w:color w:val="000000"/>
          <w:sz w:val="28"/>
        </w:rPr>
        <w:t xml:space="preserve"> </w:t>
      </w:r>
      <w:r w:rsidRPr="00AB6A1C">
        <w:rPr>
          <w:color w:val="000000"/>
          <w:sz w:val="28"/>
        </w:rPr>
        <w:t>ЗАО «УК Брокеркредитсервис» (управление активами ПИФов, НПФов, пенсионными накоплениями российских граждан);</w:t>
      </w:r>
    </w:p>
    <w:p w:rsidR="003F7734" w:rsidRPr="00AB6A1C" w:rsidRDefault="003F7734" w:rsidP="00AB6A1C">
      <w:pPr>
        <w:numPr>
          <w:ilvl w:val="0"/>
          <w:numId w:val="26"/>
        </w:numPr>
        <w:tabs>
          <w:tab w:val="clear" w:pos="720"/>
          <w:tab w:val="num" w:pos="1080"/>
        </w:tabs>
        <w:spacing w:line="360" w:lineRule="auto"/>
        <w:ind w:left="0" w:firstLine="709"/>
        <w:jc w:val="both"/>
        <w:rPr>
          <w:color w:val="000000"/>
          <w:sz w:val="28"/>
        </w:rPr>
      </w:pPr>
      <w:r w:rsidRPr="00AB6A1C">
        <w:rPr>
          <w:color w:val="000000"/>
          <w:sz w:val="28"/>
        </w:rPr>
        <w:t>Покупка/продажа паев в офисе компании на территории Красноярского края; весь спектр услуг на рынке ценных бумаг; возможность приобретения и погашения паев на вторичном рынке.</w:t>
      </w:r>
    </w:p>
    <w:p w:rsidR="003F7734" w:rsidRPr="00AB6A1C" w:rsidRDefault="003F7734" w:rsidP="00AB6A1C">
      <w:pPr>
        <w:numPr>
          <w:ilvl w:val="0"/>
          <w:numId w:val="26"/>
        </w:numPr>
        <w:tabs>
          <w:tab w:val="clear" w:pos="720"/>
          <w:tab w:val="num" w:pos="1080"/>
        </w:tabs>
        <w:spacing w:line="360" w:lineRule="auto"/>
        <w:ind w:left="0" w:firstLine="709"/>
        <w:jc w:val="both"/>
        <w:rPr>
          <w:color w:val="000000"/>
          <w:sz w:val="28"/>
        </w:rPr>
      </w:pPr>
      <w:r w:rsidRPr="00AB6A1C">
        <w:rPr>
          <w:color w:val="000000"/>
          <w:sz w:val="28"/>
        </w:rPr>
        <w:t>Привлечение средств и займы под фиксированный процент.</w:t>
      </w:r>
    </w:p>
    <w:p w:rsidR="00B03E18" w:rsidRPr="00AB6A1C" w:rsidRDefault="00EA2E91" w:rsidP="00AB6A1C">
      <w:pPr>
        <w:spacing w:line="360" w:lineRule="auto"/>
        <w:ind w:firstLine="709"/>
        <w:jc w:val="both"/>
        <w:rPr>
          <w:color w:val="000000"/>
          <w:sz w:val="28"/>
        </w:rPr>
      </w:pPr>
      <w:r w:rsidRPr="00AB6A1C">
        <w:rPr>
          <w:color w:val="000000"/>
          <w:sz w:val="28"/>
        </w:rPr>
        <w:t>На рисунке 2.2.</w:t>
      </w:r>
      <w:r w:rsidR="00053636" w:rsidRPr="00AB6A1C">
        <w:rPr>
          <w:color w:val="000000"/>
          <w:sz w:val="28"/>
        </w:rPr>
        <w:t>2</w:t>
      </w:r>
      <w:r w:rsidR="00AB6A1C">
        <w:rPr>
          <w:color w:val="000000"/>
          <w:sz w:val="28"/>
        </w:rPr>
        <w:t xml:space="preserve"> </w:t>
      </w:r>
      <w:r w:rsidR="00D52440" w:rsidRPr="00AB6A1C">
        <w:rPr>
          <w:color w:val="000000"/>
          <w:sz w:val="28"/>
        </w:rPr>
        <w:t>представлена</w:t>
      </w:r>
      <w:r w:rsidR="002C467D" w:rsidRPr="00AB6A1C">
        <w:rPr>
          <w:color w:val="000000"/>
          <w:sz w:val="28"/>
        </w:rPr>
        <w:t xml:space="preserve"> организационно-функциональная структура типового</w:t>
      </w:r>
      <w:r w:rsidR="001D01CD" w:rsidRPr="00AB6A1C">
        <w:rPr>
          <w:color w:val="000000"/>
          <w:sz w:val="28"/>
        </w:rPr>
        <w:t xml:space="preserve"> филиала</w:t>
      </w:r>
      <w:r w:rsidRPr="00AB6A1C">
        <w:rPr>
          <w:color w:val="000000"/>
          <w:sz w:val="28"/>
        </w:rPr>
        <w:t>.</w:t>
      </w:r>
    </w:p>
    <w:p w:rsidR="00B03E18" w:rsidRPr="00AB6A1C" w:rsidRDefault="001D01CD" w:rsidP="00AB6A1C">
      <w:pPr>
        <w:spacing w:line="360" w:lineRule="auto"/>
        <w:ind w:firstLine="709"/>
        <w:jc w:val="both"/>
        <w:rPr>
          <w:color w:val="000000"/>
          <w:sz w:val="28"/>
        </w:rPr>
      </w:pPr>
      <w:r w:rsidRPr="00AB6A1C">
        <w:rPr>
          <w:color w:val="000000"/>
          <w:sz w:val="28"/>
        </w:rPr>
        <w:t xml:space="preserve">Организационная структура филиала относится к линейно-штабной и включает в себя специально созданные при линейных руководителях подразделения, которые не обладают правом принятия решений и руководства каким-либо нижестоящим подразделением. Главная задача </w:t>
      </w:r>
      <w:r w:rsidRPr="00AB6A1C">
        <w:rPr>
          <w:bCs/>
          <w:iCs/>
          <w:color w:val="000000"/>
          <w:sz w:val="28"/>
        </w:rPr>
        <w:t>этих подразделений</w:t>
      </w:r>
      <w:r w:rsidRPr="00AB6A1C">
        <w:rPr>
          <w:color w:val="000000"/>
          <w:sz w:val="28"/>
        </w:rPr>
        <w:t xml:space="preserve"> состоит в оказ</w:t>
      </w:r>
      <w:r w:rsidR="00F01105" w:rsidRPr="00AB6A1C">
        <w:rPr>
          <w:color w:val="000000"/>
          <w:sz w:val="28"/>
        </w:rPr>
        <w:t>ании помощи директорам филиалов</w:t>
      </w:r>
      <w:r w:rsidRPr="00AB6A1C">
        <w:rPr>
          <w:color w:val="000000"/>
          <w:sz w:val="28"/>
        </w:rPr>
        <w:t xml:space="preserve"> в выполнении </w:t>
      </w:r>
      <w:r w:rsidRPr="00AB6A1C">
        <w:rPr>
          <w:iCs/>
          <w:color w:val="000000"/>
          <w:sz w:val="28"/>
        </w:rPr>
        <w:t>отдельных функций управления</w:t>
      </w:r>
      <w:r w:rsidRPr="00AB6A1C">
        <w:rPr>
          <w:color w:val="000000"/>
          <w:sz w:val="28"/>
        </w:rPr>
        <w:t xml:space="preserve">. </w:t>
      </w:r>
      <w:r w:rsidRPr="00AB6A1C">
        <w:rPr>
          <w:color w:val="000000"/>
          <w:sz w:val="28"/>
        </w:rPr>
        <w:br/>
        <w:t>К штабным подразделениям в организационно-функциональной структуре филиала относятся департамент продаж, отдел по работе с клиентами, департамент внутреннего учета, отдел операций с ЦБ на биржевом рынке, отдел операций с ЦБ на внебиржевом рынке, отдел финансового консультирования и группа по работе с филиалами. Директора штабных подразделений наделены правами функционального руководства.</w:t>
      </w:r>
    </w:p>
    <w:p w:rsidR="00B058A7" w:rsidRPr="00AB6A1C" w:rsidRDefault="00B03E18" w:rsidP="00AB6A1C">
      <w:pPr>
        <w:spacing w:line="360" w:lineRule="auto"/>
        <w:ind w:firstLine="709"/>
        <w:jc w:val="both"/>
        <w:rPr>
          <w:color w:val="000000"/>
          <w:sz w:val="28"/>
        </w:rPr>
      </w:pPr>
      <w:r w:rsidRPr="00AB6A1C">
        <w:rPr>
          <w:color w:val="000000"/>
          <w:sz w:val="28"/>
        </w:rPr>
        <w:t xml:space="preserve">Данный тип структуры </w:t>
      </w:r>
      <w:r w:rsidR="00F01105" w:rsidRPr="00AB6A1C">
        <w:rPr>
          <w:color w:val="000000"/>
          <w:sz w:val="28"/>
        </w:rPr>
        <w:t>имеет определенные преимущества, заключающиеся в</w:t>
      </w:r>
      <w:r w:rsidR="00AB6A1C">
        <w:rPr>
          <w:color w:val="000000"/>
          <w:sz w:val="28"/>
        </w:rPr>
        <w:t xml:space="preserve"> </w:t>
      </w:r>
      <w:r w:rsidR="00F01105" w:rsidRPr="00AB6A1C">
        <w:rPr>
          <w:color w:val="000000"/>
          <w:sz w:val="28"/>
        </w:rPr>
        <w:t>более глубокой и осмысленной подготовке</w:t>
      </w:r>
      <w:r w:rsidRPr="00AB6A1C">
        <w:rPr>
          <w:color w:val="000000"/>
          <w:sz w:val="28"/>
        </w:rPr>
        <w:t xml:space="preserve"> управленческих</w:t>
      </w:r>
      <w:r w:rsidR="00F01105" w:rsidRPr="00AB6A1C">
        <w:rPr>
          <w:color w:val="000000"/>
          <w:sz w:val="28"/>
        </w:rPr>
        <w:t xml:space="preserve"> решений, освобождении </w:t>
      </w:r>
      <w:r w:rsidRPr="00AB6A1C">
        <w:rPr>
          <w:color w:val="000000"/>
          <w:sz w:val="28"/>
        </w:rPr>
        <w:t>директоров филиалов от чрезмерной загрузки</w:t>
      </w:r>
      <w:r w:rsidR="00F01105" w:rsidRPr="00AB6A1C">
        <w:rPr>
          <w:color w:val="000000"/>
          <w:sz w:val="28"/>
        </w:rPr>
        <w:t>, кроме того,</w:t>
      </w:r>
      <w:r w:rsidR="00AB6A1C">
        <w:rPr>
          <w:color w:val="000000"/>
          <w:sz w:val="28"/>
        </w:rPr>
        <w:t xml:space="preserve"> </w:t>
      </w:r>
      <w:r w:rsidR="00F01105" w:rsidRPr="00AB6A1C">
        <w:rPr>
          <w:color w:val="000000"/>
          <w:sz w:val="28"/>
        </w:rPr>
        <w:t>при наличии</w:t>
      </w:r>
      <w:r w:rsidRPr="00AB6A1C">
        <w:rPr>
          <w:color w:val="000000"/>
          <w:sz w:val="28"/>
        </w:rPr>
        <w:t xml:space="preserve"> такой структуры предприятие имеет возможность привлечения специалистов и экспертов в определенных областях. Но при всех достоинствах линейно-штабной структуры существует ряд недостатков, отражающиеся на работе филиала: неясность в определении ответственности</w:t>
      </w:r>
      <w:r w:rsidR="00256220">
        <w:rPr>
          <w:color w:val="000000"/>
          <w:sz w:val="28"/>
        </w:rPr>
        <w:t xml:space="preserve"> </w:t>
      </w:r>
      <w:r w:rsidR="00B058A7" w:rsidRPr="00AB6A1C">
        <w:rPr>
          <w:color w:val="000000"/>
          <w:sz w:val="28"/>
        </w:rPr>
        <w:t>директоров филиала, так как решение поступает от вышестоящих руководителей (директоров подразделений), но сами они в процессе его реализации не участвуют, отсюда тенденция к чрезмерной централизации и сохранению высоких требований к высшему руководству, принимающему решение.</w:t>
      </w:r>
    </w:p>
    <w:p w:rsidR="00D52440" w:rsidRPr="00AB6A1C" w:rsidRDefault="00E721A2" w:rsidP="00AB6A1C">
      <w:pPr>
        <w:spacing w:line="360" w:lineRule="auto"/>
        <w:ind w:firstLine="709"/>
        <w:jc w:val="both"/>
        <w:rPr>
          <w:color w:val="000000"/>
          <w:sz w:val="28"/>
        </w:rPr>
      </w:pPr>
      <w:r w:rsidRPr="00AB6A1C">
        <w:rPr>
          <w:color w:val="000000"/>
          <w:sz w:val="28"/>
        </w:rPr>
        <w:t xml:space="preserve">Структура ИК </w:t>
      </w:r>
      <w:r w:rsidR="00D52440" w:rsidRPr="00AB6A1C">
        <w:rPr>
          <w:color w:val="000000"/>
          <w:sz w:val="28"/>
        </w:rPr>
        <w:t>«</w:t>
      </w:r>
      <w:r w:rsidR="0018374B" w:rsidRPr="00AB6A1C">
        <w:rPr>
          <w:color w:val="000000"/>
          <w:sz w:val="28"/>
        </w:rPr>
        <w:t>Бр</w:t>
      </w:r>
      <w:r w:rsidR="00920AD4" w:rsidRPr="00AB6A1C">
        <w:rPr>
          <w:color w:val="000000"/>
          <w:sz w:val="28"/>
        </w:rPr>
        <w:t>океркредитсервис</w:t>
      </w:r>
      <w:r w:rsidR="00D52440" w:rsidRPr="00AB6A1C">
        <w:rPr>
          <w:color w:val="000000"/>
          <w:sz w:val="28"/>
        </w:rPr>
        <w:t>» характеризуется широкой специализацией</w:t>
      </w:r>
      <w:r w:rsidR="00AB6A1C">
        <w:rPr>
          <w:color w:val="000000"/>
          <w:sz w:val="28"/>
        </w:rPr>
        <w:t xml:space="preserve"> </w:t>
      </w:r>
      <w:r w:rsidR="00D52440" w:rsidRPr="00AB6A1C">
        <w:rPr>
          <w:color w:val="000000"/>
          <w:sz w:val="28"/>
        </w:rPr>
        <w:t xml:space="preserve">в работе, умеренным использованием формальных правил и процедур, </w:t>
      </w:r>
      <w:r w:rsidR="00920AD4" w:rsidRPr="00AB6A1C">
        <w:rPr>
          <w:color w:val="000000"/>
          <w:sz w:val="28"/>
        </w:rPr>
        <w:t>частичной децентрализацией</w:t>
      </w:r>
      <w:r w:rsidR="00D52440" w:rsidRPr="00AB6A1C">
        <w:rPr>
          <w:color w:val="000000"/>
          <w:sz w:val="28"/>
        </w:rPr>
        <w:t xml:space="preserve"> и участием в принятии решений, широко определяемой ответственностью в работе. Как известно, такие организации лучше взаимодействуют с новой ситуацией, быстрее адаптируются к изменениям внешней среды и в целом являются более гибкими. Кроме того, в отсутствии ясных оценок и стандартов работниками больше движет самомотивация и внутреннее вознаграждение.</w:t>
      </w:r>
    </w:p>
    <w:p w:rsidR="00D52440" w:rsidRPr="00AB6A1C" w:rsidRDefault="00D52440" w:rsidP="00AB6A1C">
      <w:pPr>
        <w:spacing w:line="360" w:lineRule="auto"/>
        <w:ind w:firstLine="709"/>
        <w:jc w:val="both"/>
        <w:rPr>
          <w:color w:val="000000"/>
          <w:sz w:val="28"/>
        </w:rPr>
      </w:pPr>
      <w:r w:rsidRPr="00AB6A1C">
        <w:rPr>
          <w:color w:val="000000"/>
          <w:sz w:val="28"/>
        </w:rPr>
        <w:t>Дивизиональный тип структуры «Б</w:t>
      </w:r>
      <w:r w:rsidR="00920AD4" w:rsidRPr="00AB6A1C">
        <w:rPr>
          <w:color w:val="000000"/>
          <w:sz w:val="28"/>
        </w:rPr>
        <w:t>рокеркредитсервис</w:t>
      </w:r>
      <w:r w:rsidRPr="00AB6A1C">
        <w:rPr>
          <w:color w:val="000000"/>
          <w:sz w:val="28"/>
        </w:rPr>
        <w:t>» характеризуется рыночной департаментизацией в отношении географических районов оказания услуг, кроме</w:t>
      </w:r>
      <w:r w:rsidR="00AB6A1C">
        <w:rPr>
          <w:color w:val="000000"/>
          <w:sz w:val="28"/>
        </w:rPr>
        <w:t xml:space="preserve"> </w:t>
      </w:r>
      <w:r w:rsidRPr="00AB6A1C">
        <w:rPr>
          <w:color w:val="000000"/>
          <w:sz w:val="28"/>
        </w:rPr>
        <w:t>того, группирование работ осуществляется и вокруг конечного пользователя. Центральный офис компании, располагающийся в Новосибирске, имеет</w:t>
      </w:r>
      <w:r w:rsidR="00AB6A1C">
        <w:rPr>
          <w:color w:val="000000"/>
          <w:sz w:val="28"/>
        </w:rPr>
        <w:t xml:space="preserve"> </w:t>
      </w:r>
      <w:r w:rsidRPr="00AB6A1C">
        <w:rPr>
          <w:color w:val="000000"/>
          <w:sz w:val="28"/>
        </w:rPr>
        <w:t>в наличии относительно автономные филиалы и агенты по всей России и за рубежом</w:t>
      </w:r>
      <w:r w:rsidR="00AB6A1C">
        <w:rPr>
          <w:color w:val="000000"/>
          <w:sz w:val="28"/>
        </w:rPr>
        <w:t xml:space="preserve"> </w:t>
      </w:r>
      <w:r w:rsidRPr="00AB6A1C">
        <w:rPr>
          <w:color w:val="000000"/>
          <w:sz w:val="28"/>
        </w:rPr>
        <w:t>(30 филиалов и 33 агента). В каждом филиале имеется назначенный директор с полной ответственностью за контролем оказания высококачественного сервиса и полного набора финансовых услуг в данном регионе. Таким образом, структура организации направлена на концентрацию усилий вокруг конечного результата, что улучшает координацию функционального обслуживания в целом</w:t>
      </w:r>
      <w:r w:rsidR="00AB6A1C">
        <w:rPr>
          <w:color w:val="000000"/>
          <w:sz w:val="28"/>
        </w:rPr>
        <w:t xml:space="preserve"> </w:t>
      </w:r>
      <w:r w:rsidRPr="00AB6A1C">
        <w:rPr>
          <w:color w:val="000000"/>
          <w:sz w:val="28"/>
        </w:rPr>
        <w:t>и облегчает интеграцию внутри ответственного за него подразделения, группа людей становится более сплоченной, а повышение ответственности руководителя филиала способствует развитию децентрализации, инициативы и автономии.</w:t>
      </w:r>
    </w:p>
    <w:p w:rsidR="00A969E2" w:rsidRPr="00AB6A1C" w:rsidRDefault="00D52440" w:rsidP="00AB6A1C">
      <w:pPr>
        <w:spacing w:line="360" w:lineRule="auto"/>
        <w:ind w:firstLine="709"/>
        <w:jc w:val="both"/>
        <w:rPr>
          <w:color w:val="000000"/>
          <w:sz w:val="28"/>
        </w:rPr>
      </w:pPr>
      <w:r w:rsidRPr="00AB6A1C">
        <w:rPr>
          <w:color w:val="000000"/>
          <w:sz w:val="28"/>
        </w:rPr>
        <w:t>Тип данной организации по взаимодействию с человеком является корпоративным. Благодаря объединению ресурсов, в первую очередь людских, корпорация как форма организации совместной деятельности людей предоставляет и обеспечивает возможность для самого существования и воспроизводства той или иной социальной группы. Помимо объединения ресурсов главным орудием «Б</w:t>
      </w:r>
      <w:r w:rsidR="00920AD4" w:rsidRPr="00AB6A1C">
        <w:rPr>
          <w:color w:val="000000"/>
          <w:sz w:val="28"/>
        </w:rPr>
        <w:t>рокеркредитсервис</w:t>
      </w:r>
      <w:r w:rsidRPr="00AB6A1C">
        <w:rPr>
          <w:color w:val="000000"/>
          <w:sz w:val="28"/>
        </w:rPr>
        <w:t>» в борьбе за лидерство является монополия на информацию. Благодаря чему компания стремится стандартизировать свою деятельность и ее результаты, не допускать разрушительной для нее внутренней конкуренции. Субъектом интереса в компании является сам коллектив и сама организация. У каждого работника компании есть свои личные интересы и цели и компания дает им некоторую гарантию и помощь в осуществлении и реализации своих целей, но чтобы получить гарантию от организации на помощь, специалист должен хорошо работать и доказать, что он достоин награды. В ответ на это организация берет на себя ответственность за каждого члена компании. Здесь доминирует лояльность высшего руководства.</w:t>
      </w:r>
    </w:p>
    <w:p w:rsidR="00B058A7" w:rsidRPr="00AB6A1C" w:rsidRDefault="00B058A7" w:rsidP="00AB6A1C">
      <w:pPr>
        <w:spacing w:line="360" w:lineRule="auto"/>
        <w:ind w:firstLine="709"/>
        <w:jc w:val="both"/>
        <w:rPr>
          <w:color w:val="000000"/>
          <w:sz w:val="28"/>
        </w:rPr>
      </w:pPr>
      <w:r w:rsidRPr="00AB6A1C">
        <w:rPr>
          <w:color w:val="000000"/>
          <w:sz w:val="28"/>
        </w:rPr>
        <w:t xml:space="preserve">В настоящий момент в КФ </w:t>
      </w:r>
      <w:r w:rsidR="00E721A2" w:rsidRPr="00AB6A1C">
        <w:rPr>
          <w:color w:val="000000"/>
          <w:sz w:val="28"/>
        </w:rPr>
        <w:t xml:space="preserve">ООО ИК </w:t>
      </w:r>
      <w:r w:rsidRPr="00AB6A1C">
        <w:rPr>
          <w:color w:val="000000"/>
          <w:sz w:val="28"/>
        </w:rPr>
        <w:t xml:space="preserve">«Брокеркредитсервис» сложилась структура, при которой задействованы </w:t>
      </w:r>
      <w:r w:rsidR="00F06BFF" w:rsidRPr="00AB6A1C">
        <w:rPr>
          <w:color w:val="000000"/>
          <w:sz w:val="28"/>
        </w:rPr>
        <w:t xml:space="preserve">15 </w:t>
      </w:r>
      <w:r w:rsidRPr="00AB6A1C">
        <w:rPr>
          <w:color w:val="000000"/>
          <w:sz w:val="28"/>
        </w:rPr>
        <w:t xml:space="preserve">специалистов на следующих вакансиях: </w:t>
      </w:r>
      <w:r w:rsidR="00F06BFF" w:rsidRPr="00AB6A1C">
        <w:rPr>
          <w:color w:val="000000"/>
          <w:sz w:val="28"/>
        </w:rPr>
        <w:t>директор филиала (</w:t>
      </w:r>
      <w:r w:rsidR="00AB6A1C" w:rsidRPr="00AB6A1C">
        <w:rPr>
          <w:color w:val="000000"/>
          <w:sz w:val="28"/>
        </w:rPr>
        <w:t>1</w:t>
      </w:r>
      <w:r w:rsidR="00256220">
        <w:rPr>
          <w:color w:val="000000"/>
          <w:sz w:val="28"/>
        </w:rPr>
        <w:t xml:space="preserve"> </w:t>
      </w:r>
      <w:r w:rsidR="00AB6A1C" w:rsidRPr="00AB6A1C">
        <w:rPr>
          <w:color w:val="000000"/>
          <w:sz w:val="28"/>
        </w:rPr>
        <w:t>чел</w:t>
      </w:r>
      <w:r w:rsidR="00F06BFF" w:rsidRPr="00AB6A1C">
        <w:rPr>
          <w:color w:val="000000"/>
          <w:sz w:val="28"/>
        </w:rPr>
        <w:t xml:space="preserve">.), </w:t>
      </w:r>
      <w:r w:rsidRPr="00AB6A1C">
        <w:rPr>
          <w:color w:val="000000"/>
          <w:sz w:val="28"/>
        </w:rPr>
        <w:t>в отделе продаж – начальник отдела продаж (1</w:t>
      </w:r>
      <w:r w:rsidR="00256220">
        <w:rPr>
          <w:color w:val="000000"/>
          <w:sz w:val="28"/>
        </w:rPr>
        <w:t xml:space="preserve"> </w:t>
      </w:r>
      <w:r w:rsidR="00AB6A1C" w:rsidRPr="00AB6A1C">
        <w:rPr>
          <w:color w:val="000000"/>
          <w:sz w:val="28"/>
        </w:rPr>
        <w:t>чел</w:t>
      </w:r>
      <w:r w:rsidRPr="00AB6A1C">
        <w:rPr>
          <w:color w:val="000000"/>
          <w:sz w:val="28"/>
        </w:rPr>
        <w:t>.), менеджер по розничным продажам (2</w:t>
      </w:r>
      <w:r w:rsidR="00256220">
        <w:rPr>
          <w:color w:val="000000"/>
          <w:sz w:val="28"/>
        </w:rPr>
        <w:t xml:space="preserve"> </w:t>
      </w:r>
      <w:r w:rsidR="00AB6A1C" w:rsidRPr="00AB6A1C">
        <w:rPr>
          <w:color w:val="000000"/>
          <w:sz w:val="28"/>
        </w:rPr>
        <w:t>чел</w:t>
      </w:r>
      <w:r w:rsidRPr="00AB6A1C">
        <w:rPr>
          <w:color w:val="000000"/>
          <w:sz w:val="28"/>
        </w:rPr>
        <w:t>.), менеджер по прямым продажам (1</w:t>
      </w:r>
      <w:r w:rsidR="00256220">
        <w:rPr>
          <w:color w:val="000000"/>
          <w:sz w:val="28"/>
        </w:rPr>
        <w:t xml:space="preserve"> </w:t>
      </w:r>
      <w:r w:rsidR="00AB6A1C" w:rsidRPr="00AB6A1C">
        <w:rPr>
          <w:color w:val="000000"/>
          <w:sz w:val="28"/>
        </w:rPr>
        <w:t>чел</w:t>
      </w:r>
      <w:r w:rsidRPr="00AB6A1C">
        <w:rPr>
          <w:color w:val="000000"/>
          <w:sz w:val="28"/>
        </w:rPr>
        <w:t>.), в операционном отделе – начальник операционного отдела (1</w:t>
      </w:r>
      <w:r w:rsidR="00256220">
        <w:rPr>
          <w:color w:val="000000"/>
          <w:sz w:val="28"/>
        </w:rPr>
        <w:t xml:space="preserve"> </w:t>
      </w:r>
      <w:r w:rsidR="00AB6A1C" w:rsidRPr="00AB6A1C">
        <w:rPr>
          <w:color w:val="000000"/>
          <w:sz w:val="28"/>
        </w:rPr>
        <w:t>чел</w:t>
      </w:r>
      <w:r w:rsidRPr="00AB6A1C">
        <w:rPr>
          <w:color w:val="000000"/>
          <w:sz w:val="28"/>
        </w:rPr>
        <w:t>.), специалист по работе с ВИП клиентами (1</w:t>
      </w:r>
      <w:r w:rsidR="00256220">
        <w:rPr>
          <w:color w:val="000000"/>
          <w:sz w:val="28"/>
        </w:rPr>
        <w:t xml:space="preserve"> </w:t>
      </w:r>
      <w:r w:rsidR="00AB6A1C" w:rsidRPr="00AB6A1C">
        <w:rPr>
          <w:color w:val="000000"/>
          <w:sz w:val="28"/>
        </w:rPr>
        <w:t>чел</w:t>
      </w:r>
      <w:r w:rsidRPr="00AB6A1C">
        <w:rPr>
          <w:color w:val="000000"/>
          <w:sz w:val="28"/>
        </w:rPr>
        <w:t>.), специалист по внутреннему учету операций (</w:t>
      </w:r>
      <w:r w:rsidR="00AB6A1C" w:rsidRPr="00AB6A1C">
        <w:rPr>
          <w:color w:val="000000"/>
          <w:sz w:val="28"/>
        </w:rPr>
        <w:t>1</w:t>
      </w:r>
      <w:r w:rsidR="00256220">
        <w:rPr>
          <w:color w:val="000000"/>
          <w:sz w:val="28"/>
        </w:rPr>
        <w:t xml:space="preserve"> </w:t>
      </w:r>
      <w:r w:rsidR="00AB6A1C" w:rsidRPr="00AB6A1C">
        <w:rPr>
          <w:color w:val="000000"/>
          <w:sz w:val="28"/>
        </w:rPr>
        <w:t>чел</w:t>
      </w:r>
      <w:r w:rsidRPr="00AB6A1C">
        <w:rPr>
          <w:color w:val="000000"/>
          <w:sz w:val="28"/>
        </w:rPr>
        <w:t>.),</w:t>
      </w:r>
      <w:r w:rsidR="00F06BFF" w:rsidRPr="00AB6A1C">
        <w:rPr>
          <w:color w:val="000000"/>
          <w:sz w:val="28"/>
        </w:rPr>
        <w:t xml:space="preserve"> специалист по работе на биржевом рынке (</w:t>
      </w:r>
      <w:r w:rsidR="00AB6A1C" w:rsidRPr="00AB6A1C">
        <w:rPr>
          <w:color w:val="000000"/>
          <w:sz w:val="28"/>
        </w:rPr>
        <w:t>1</w:t>
      </w:r>
      <w:r w:rsidR="00256220">
        <w:rPr>
          <w:color w:val="000000"/>
          <w:sz w:val="28"/>
        </w:rPr>
        <w:t xml:space="preserve"> </w:t>
      </w:r>
      <w:r w:rsidR="00AB6A1C" w:rsidRPr="00AB6A1C">
        <w:rPr>
          <w:color w:val="000000"/>
          <w:sz w:val="28"/>
        </w:rPr>
        <w:t>чел</w:t>
      </w:r>
      <w:r w:rsidR="00F06BFF" w:rsidRPr="00AB6A1C">
        <w:rPr>
          <w:color w:val="000000"/>
          <w:sz w:val="28"/>
        </w:rPr>
        <w:t>.), специалист по работе на внебиржевом рынке (</w:t>
      </w:r>
      <w:r w:rsidR="00AB6A1C" w:rsidRPr="00AB6A1C">
        <w:rPr>
          <w:color w:val="000000"/>
          <w:sz w:val="28"/>
        </w:rPr>
        <w:t>1</w:t>
      </w:r>
      <w:r w:rsidR="00256220">
        <w:rPr>
          <w:color w:val="000000"/>
          <w:sz w:val="28"/>
        </w:rPr>
        <w:t xml:space="preserve"> </w:t>
      </w:r>
      <w:r w:rsidR="00AB6A1C" w:rsidRPr="00AB6A1C">
        <w:rPr>
          <w:color w:val="000000"/>
          <w:sz w:val="28"/>
        </w:rPr>
        <w:t>чел</w:t>
      </w:r>
      <w:r w:rsidR="00F06BFF" w:rsidRPr="00AB6A1C">
        <w:rPr>
          <w:color w:val="000000"/>
          <w:sz w:val="28"/>
        </w:rPr>
        <w:t>.), финансовый консультант (1</w:t>
      </w:r>
      <w:r w:rsidR="00256220">
        <w:rPr>
          <w:color w:val="000000"/>
          <w:sz w:val="28"/>
        </w:rPr>
        <w:t xml:space="preserve"> </w:t>
      </w:r>
      <w:r w:rsidR="00AB6A1C" w:rsidRPr="00AB6A1C">
        <w:rPr>
          <w:color w:val="000000"/>
          <w:sz w:val="28"/>
        </w:rPr>
        <w:t>чел</w:t>
      </w:r>
      <w:r w:rsidR="00F06BFF" w:rsidRPr="00AB6A1C">
        <w:rPr>
          <w:color w:val="000000"/>
          <w:sz w:val="28"/>
        </w:rPr>
        <w:t>.), бухгалтер-кассир (</w:t>
      </w:r>
      <w:r w:rsidR="00AB6A1C" w:rsidRPr="00AB6A1C">
        <w:rPr>
          <w:color w:val="000000"/>
          <w:sz w:val="28"/>
        </w:rPr>
        <w:t>1</w:t>
      </w:r>
      <w:r w:rsidR="00256220">
        <w:rPr>
          <w:color w:val="000000"/>
          <w:sz w:val="28"/>
        </w:rPr>
        <w:t xml:space="preserve"> </w:t>
      </w:r>
      <w:r w:rsidR="00AB6A1C" w:rsidRPr="00AB6A1C">
        <w:rPr>
          <w:color w:val="000000"/>
          <w:sz w:val="28"/>
        </w:rPr>
        <w:t>чел</w:t>
      </w:r>
      <w:r w:rsidR="00F06BFF" w:rsidRPr="00AB6A1C">
        <w:rPr>
          <w:color w:val="000000"/>
          <w:sz w:val="28"/>
        </w:rPr>
        <w:t>.), секретарь (</w:t>
      </w:r>
      <w:r w:rsidR="00AB6A1C" w:rsidRPr="00AB6A1C">
        <w:rPr>
          <w:color w:val="000000"/>
          <w:sz w:val="28"/>
        </w:rPr>
        <w:t>1</w:t>
      </w:r>
      <w:r w:rsidR="00256220">
        <w:rPr>
          <w:color w:val="000000"/>
          <w:sz w:val="28"/>
        </w:rPr>
        <w:t xml:space="preserve"> </w:t>
      </w:r>
      <w:r w:rsidR="00AB6A1C" w:rsidRPr="00AB6A1C">
        <w:rPr>
          <w:color w:val="000000"/>
          <w:sz w:val="28"/>
        </w:rPr>
        <w:t>чел</w:t>
      </w:r>
      <w:r w:rsidR="00F06BFF" w:rsidRPr="00AB6A1C">
        <w:rPr>
          <w:color w:val="000000"/>
          <w:sz w:val="28"/>
        </w:rPr>
        <w:t>.), системный администратор (</w:t>
      </w:r>
      <w:r w:rsidR="00AB6A1C" w:rsidRPr="00AB6A1C">
        <w:rPr>
          <w:color w:val="000000"/>
          <w:sz w:val="28"/>
        </w:rPr>
        <w:t>1</w:t>
      </w:r>
      <w:r w:rsidR="00256220">
        <w:rPr>
          <w:color w:val="000000"/>
          <w:sz w:val="28"/>
        </w:rPr>
        <w:t xml:space="preserve"> </w:t>
      </w:r>
      <w:r w:rsidR="00AB6A1C" w:rsidRPr="00AB6A1C">
        <w:rPr>
          <w:color w:val="000000"/>
          <w:sz w:val="28"/>
        </w:rPr>
        <w:t>чел</w:t>
      </w:r>
      <w:r w:rsidR="00F06BFF" w:rsidRPr="00AB6A1C">
        <w:rPr>
          <w:color w:val="000000"/>
          <w:sz w:val="28"/>
        </w:rPr>
        <w:t xml:space="preserve">.) и </w:t>
      </w:r>
      <w:r w:rsidR="00AB6A1C" w:rsidRPr="00AB6A1C">
        <w:rPr>
          <w:color w:val="000000"/>
          <w:sz w:val="28"/>
        </w:rPr>
        <w:t>хоз.</w:t>
      </w:r>
      <w:r w:rsidR="00AB6A1C">
        <w:rPr>
          <w:color w:val="000000"/>
          <w:sz w:val="28"/>
        </w:rPr>
        <w:t xml:space="preserve"> </w:t>
      </w:r>
      <w:r w:rsidR="00AB6A1C" w:rsidRPr="00AB6A1C">
        <w:rPr>
          <w:color w:val="000000"/>
          <w:sz w:val="28"/>
        </w:rPr>
        <w:t>р</w:t>
      </w:r>
      <w:r w:rsidR="00F06BFF" w:rsidRPr="00AB6A1C">
        <w:rPr>
          <w:color w:val="000000"/>
          <w:sz w:val="28"/>
        </w:rPr>
        <w:t>аботник (</w:t>
      </w:r>
      <w:r w:rsidR="00AB6A1C" w:rsidRPr="00AB6A1C">
        <w:rPr>
          <w:color w:val="000000"/>
          <w:sz w:val="28"/>
        </w:rPr>
        <w:t>1</w:t>
      </w:r>
      <w:r w:rsidR="00256220">
        <w:rPr>
          <w:color w:val="000000"/>
          <w:sz w:val="28"/>
        </w:rPr>
        <w:t xml:space="preserve"> </w:t>
      </w:r>
      <w:r w:rsidR="00AB6A1C" w:rsidRPr="00AB6A1C">
        <w:rPr>
          <w:color w:val="000000"/>
          <w:sz w:val="28"/>
        </w:rPr>
        <w:t>чел</w:t>
      </w:r>
      <w:r w:rsidR="00AB6A1C">
        <w:rPr>
          <w:color w:val="000000"/>
          <w:sz w:val="28"/>
        </w:rPr>
        <w:t>.</w:t>
      </w:r>
      <w:r w:rsidR="00AB6A1C" w:rsidRPr="00AB6A1C">
        <w:rPr>
          <w:color w:val="000000"/>
          <w:sz w:val="28"/>
        </w:rPr>
        <w:t>)</w:t>
      </w:r>
      <w:r w:rsidR="00F06BFF" w:rsidRPr="00AB6A1C">
        <w:rPr>
          <w:color w:val="000000"/>
          <w:sz w:val="28"/>
        </w:rPr>
        <w:t>.</w:t>
      </w:r>
      <w:r w:rsidRPr="00AB6A1C">
        <w:rPr>
          <w:color w:val="000000"/>
          <w:sz w:val="28"/>
        </w:rPr>
        <w:t xml:space="preserve"> и операционный отдел.</w:t>
      </w:r>
    </w:p>
    <w:p w:rsidR="008A1D02" w:rsidRPr="00AB6A1C" w:rsidRDefault="00812582" w:rsidP="00AB6A1C">
      <w:pPr>
        <w:spacing w:line="360" w:lineRule="auto"/>
        <w:ind w:firstLine="709"/>
        <w:jc w:val="both"/>
        <w:rPr>
          <w:color w:val="000000"/>
          <w:sz w:val="28"/>
        </w:rPr>
      </w:pPr>
      <w:r w:rsidRPr="00AB6A1C">
        <w:rPr>
          <w:color w:val="000000"/>
          <w:sz w:val="28"/>
        </w:rPr>
        <w:t xml:space="preserve">Для характеристики эффективности функционирования </w:t>
      </w:r>
      <w:r w:rsidR="00BF1806" w:rsidRPr="00AB6A1C">
        <w:rPr>
          <w:color w:val="000000"/>
          <w:sz w:val="28"/>
        </w:rPr>
        <w:t>компании</w:t>
      </w:r>
      <w:r w:rsidRPr="00AB6A1C">
        <w:rPr>
          <w:color w:val="000000"/>
          <w:sz w:val="28"/>
        </w:rPr>
        <w:t xml:space="preserve"> в целом </w:t>
      </w:r>
      <w:r w:rsidR="00BF1806" w:rsidRPr="00AB6A1C">
        <w:rPr>
          <w:color w:val="000000"/>
          <w:sz w:val="28"/>
        </w:rPr>
        <w:t>хотелось бы привести</w:t>
      </w:r>
      <w:r w:rsidR="00AB6A1C">
        <w:rPr>
          <w:color w:val="000000"/>
          <w:sz w:val="28"/>
        </w:rPr>
        <w:t xml:space="preserve"> </w:t>
      </w:r>
      <w:r w:rsidR="00E721A2" w:rsidRPr="00AB6A1C">
        <w:rPr>
          <w:color w:val="000000"/>
          <w:sz w:val="28"/>
        </w:rPr>
        <w:t>основные финансовые показатели</w:t>
      </w:r>
      <w:r w:rsidR="00BF1806" w:rsidRPr="00AB6A1C">
        <w:rPr>
          <w:color w:val="000000"/>
          <w:sz w:val="28"/>
        </w:rPr>
        <w:t>:</w:t>
      </w:r>
    </w:p>
    <w:p w:rsidR="007866E5" w:rsidRPr="00AB6A1C" w:rsidRDefault="007866E5" w:rsidP="00AB6A1C">
      <w:pPr>
        <w:spacing w:line="360" w:lineRule="auto"/>
        <w:ind w:firstLine="709"/>
        <w:jc w:val="both"/>
        <w:rPr>
          <w:color w:val="000000"/>
          <w:sz w:val="28"/>
        </w:rPr>
      </w:pPr>
    </w:p>
    <w:p w:rsidR="00BF1806" w:rsidRPr="00256220" w:rsidRDefault="00053636" w:rsidP="00256220">
      <w:pPr>
        <w:spacing w:line="360" w:lineRule="auto"/>
        <w:ind w:firstLine="709"/>
        <w:jc w:val="both"/>
        <w:rPr>
          <w:color w:val="000000"/>
          <w:sz w:val="28"/>
          <w:szCs w:val="28"/>
        </w:rPr>
      </w:pPr>
      <w:r w:rsidRPr="00256220">
        <w:rPr>
          <w:sz w:val="28"/>
          <w:szCs w:val="28"/>
        </w:rPr>
        <w:t xml:space="preserve">Таблица. </w:t>
      </w:r>
      <w:r w:rsidR="00AB6A1C" w:rsidRPr="00256220">
        <w:rPr>
          <w:noProof/>
          <w:sz w:val="28"/>
          <w:szCs w:val="28"/>
        </w:rPr>
        <w:t>2</w:t>
      </w:r>
      <w:r w:rsidRPr="00256220">
        <w:rPr>
          <w:sz w:val="28"/>
          <w:szCs w:val="28"/>
        </w:rPr>
        <w:t>.2.1</w:t>
      </w:r>
      <w:r w:rsidR="00256220" w:rsidRPr="00256220">
        <w:rPr>
          <w:sz w:val="28"/>
          <w:szCs w:val="28"/>
        </w:rPr>
        <w:t xml:space="preserve"> </w:t>
      </w:r>
      <w:r w:rsidR="008A1D02" w:rsidRPr="00256220">
        <w:rPr>
          <w:sz w:val="28"/>
          <w:szCs w:val="28"/>
        </w:rPr>
        <w:t>Финансовые ре</w:t>
      </w:r>
      <w:r w:rsidRPr="00256220">
        <w:rPr>
          <w:sz w:val="28"/>
          <w:szCs w:val="28"/>
        </w:rPr>
        <w:t>зультаты деятельности ИК «</w:t>
      </w:r>
      <w:r w:rsidR="008A1D02" w:rsidRPr="00256220">
        <w:rPr>
          <w:sz w:val="28"/>
          <w:szCs w:val="28"/>
        </w:rPr>
        <w:t>Брокеркредитсервис</w:t>
      </w:r>
      <w:r w:rsidRPr="00256220">
        <w:rPr>
          <w:sz w:val="28"/>
          <w:szCs w:val="28"/>
        </w:rPr>
        <w:t>»</w:t>
      </w:r>
      <w:r w:rsidR="008A1D02" w:rsidRPr="00256220">
        <w:rPr>
          <w:sz w:val="28"/>
          <w:szCs w:val="28"/>
        </w:rPr>
        <w:t xml:space="preserve"> (в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2"/>
        <w:gridCol w:w="1093"/>
        <w:gridCol w:w="1192"/>
        <w:gridCol w:w="1192"/>
        <w:gridCol w:w="1190"/>
        <w:gridCol w:w="1190"/>
        <w:gridCol w:w="1188"/>
      </w:tblGrid>
      <w:tr w:rsidR="00BF1806" w:rsidRPr="00BA105E" w:rsidTr="00BA105E">
        <w:trPr>
          <w:cantSplit/>
          <w:jc w:val="center"/>
        </w:trPr>
        <w:tc>
          <w:tcPr>
            <w:tcW w:w="1211" w:type="pct"/>
            <w:shd w:val="clear" w:color="auto" w:fill="auto"/>
          </w:tcPr>
          <w:p w:rsidR="00BF1806" w:rsidRPr="00BA105E" w:rsidRDefault="00BF1806" w:rsidP="00BA105E">
            <w:pPr>
              <w:pStyle w:val="a3"/>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Показатели</w:t>
            </w:r>
          </w:p>
        </w:tc>
        <w:tc>
          <w:tcPr>
            <w:tcW w:w="588" w:type="pct"/>
            <w:shd w:val="clear" w:color="auto" w:fill="auto"/>
          </w:tcPr>
          <w:p w:rsidR="00BF1806" w:rsidRPr="00BA105E" w:rsidRDefault="00BF1806" w:rsidP="00BA105E">
            <w:pPr>
              <w:pStyle w:val="a3"/>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2001 год</w:t>
            </w:r>
          </w:p>
        </w:tc>
        <w:tc>
          <w:tcPr>
            <w:tcW w:w="641" w:type="pct"/>
            <w:shd w:val="clear" w:color="auto" w:fill="auto"/>
          </w:tcPr>
          <w:p w:rsidR="00BF1806" w:rsidRPr="00BA105E" w:rsidRDefault="00BF1806" w:rsidP="00BA105E">
            <w:pPr>
              <w:pStyle w:val="a3"/>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2002 год</w:t>
            </w:r>
          </w:p>
        </w:tc>
        <w:tc>
          <w:tcPr>
            <w:tcW w:w="641" w:type="pct"/>
            <w:shd w:val="clear" w:color="auto" w:fill="auto"/>
          </w:tcPr>
          <w:p w:rsidR="00BF1806" w:rsidRPr="00BA105E" w:rsidRDefault="00BF1806" w:rsidP="00BA105E">
            <w:pPr>
              <w:pStyle w:val="a3"/>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2003 год</w:t>
            </w:r>
          </w:p>
        </w:tc>
        <w:tc>
          <w:tcPr>
            <w:tcW w:w="640" w:type="pct"/>
            <w:shd w:val="clear" w:color="auto" w:fill="auto"/>
          </w:tcPr>
          <w:p w:rsidR="00BF1806" w:rsidRPr="00BA105E" w:rsidRDefault="00BF1806" w:rsidP="00BA105E">
            <w:pPr>
              <w:pStyle w:val="a3"/>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2004 год</w:t>
            </w:r>
          </w:p>
        </w:tc>
        <w:tc>
          <w:tcPr>
            <w:tcW w:w="640" w:type="pct"/>
            <w:shd w:val="clear" w:color="auto" w:fill="auto"/>
          </w:tcPr>
          <w:p w:rsidR="00BF1806" w:rsidRPr="00BA105E" w:rsidRDefault="00BF1806" w:rsidP="00BA105E">
            <w:pPr>
              <w:pStyle w:val="a3"/>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2005 год</w:t>
            </w:r>
          </w:p>
        </w:tc>
        <w:tc>
          <w:tcPr>
            <w:tcW w:w="640" w:type="pct"/>
            <w:shd w:val="clear" w:color="auto" w:fill="auto"/>
          </w:tcPr>
          <w:p w:rsidR="00BF1806" w:rsidRPr="00BA105E" w:rsidRDefault="00BF1806" w:rsidP="00BA105E">
            <w:pPr>
              <w:pStyle w:val="a3"/>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2006 год</w:t>
            </w:r>
          </w:p>
        </w:tc>
      </w:tr>
      <w:tr w:rsidR="00BF1806" w:rsidRPr="00BA105E" w:rsidTr="00BA105E">
        <w:trPr>
          <w:cantSplit/>
          <w:jc w:val="center"/>
        </w:trPr>
        <w:tc>
          <w:tcPr>
            <w:tcW w:w="1211" w:type="pct"/>
            <w:shd w:val="clear" w:color="auto" w:fill="auto"/>
          </w:tcPr>
          <w:p w:rsidR="00BF1806" w:rsidRPr="00BA105E" w:rsidRDefault="00BF1806" w:rsidP="00BA105E">
            <w:pPr>
              <w:pStyle w:val="valuel"/>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Чистая прибыль</w:t>
            </w:r>
          </w:p>
        </w:tc>
        <w:tc>
          <w:tcPr>
            <w:tcW w:w="588"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7 149</w:t>
            </w:r>
          </w:p>
        </w:tc>
        <w:tc>
          <w:tcPr>
            <w:tcW w:w="641"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5 013</w:t>
            </w:r>
          </w:p>
        </w:tc>
        <w:tc>
          <w:tcPr>
            <w:tcW w:w="641"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10 376</w:t>
            </w:r>
          </w:p>
        </w:tc>
        <w:tc>
          <w:tcPr>
            <w:tcW w:w="640"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8 496</w:t>
            </w:r>
          </w:p>
        </w:tc>
        <w:tc>
          <w:tcPr>
            <w:tcW w:w="640"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40 432</w:t>
            </w:r>
          </w:p>
        </w:tc>
        <w:tc>
          <w:tcPr>
            <w:tcW w:w="640"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58 117</w:t>
            </w:r>
          </w:p>
        </w:tc>
      </w:tr>
      <w:tr w:rsidR="00BF1806" w:rsidRPr="00BA105E" w:rsidTr="00BA105E">
        <w:trPr>
          <w:cantSplit/>
          <w:jc w:val="center"/>
        </w:trPr>
        <w:tc>
          <w:tcPr>
            <w:tcW w:w="1211" w:type="pct"/>
            <w:shd w:val="clear" w:color="auto" w:fill="auto"/>
          </w:tcPr>
          <w:p w:rsidR="00BF1806" w:rsidRPr="00BA105E" w:rsidRDefault="00BF1806" w:rsidP="00BA105E">
            <w:pPr>
              <w:pStyle w:val="valuel"/>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Собственные средства</w:t>
            </w:r>
          </w:p>
        </w:tc>
        <w:tc>
          <w:tcPr>
            <w:tcW w:w="588"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43 589</w:t>
            </w:r>
          </w:p>
        </w:tc>
        <w:tc>
          <w:tcPr>
            <w:tcW w:w="641"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332 734</w:t>
            </w:r>
          </w:p>
        </w:tc>
        <w:tc>
          <w:tcPr>
            <w:tcW w:w="641"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343 414</w:t>
            </w:r>
          </w:p>
        </w:tc>
        <w:tc>
          <w:tcPr>
            <w:tcW w:w="640"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351 660</w:t>
            </w:r>
          </w:p>
        </w:tc>
        <w:tc>
          <w:tcPr>
            <w:tcW w:w="640"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391 836</w:t>
            </w:r>
          </w:p>
        </w:tc>
        <w:tc>
          <w:tcPr>
            <w:tcW w:w="640"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4</w:t>
            </w:r>
            <w:r w:rsidR="00502E33" w:rsidRPr="00BA105E">
              <w:rPr>
                <w:rFonts w:ascii="Times New Roman" w:hAnsi="Times New Roman" w:cs="Times New Roman"/>
                <w:color w:val="000000"/>
                <w:sz w:val="20"/>
                <w:lang w:val="en-US"/>
              </w:rPr>
              <w:t>49</w:t>
            </w:r>
            <w:r w:rsidR="00502E33" w:rsidRPr="00BA105E">
              <w:rPr>
                <w:rFonts w:ascii="Times New Roman" w:hAnsi="Times New Roman" w:cs="Times New Roman"/>
                <w:color w:val="000000"/>
                <w:sz w:val="20"/>
              </w:rPr>
              <w:t xml:space="preserve"> </w:t>
            </w:r>
            <w:r w:rsidR="00502E33" w:rsidRPr="00BA105E">
              <w:rPr>
                <w:rFonts w:ascii="Times New Roman" w:hAnsi="Times New Roman" w:cs="Times New Roman"/>
                <w:color w:val="000000"/>
                <w:sz w:val="20"/>
                <w:lang w:val="en-US"/>
              </w:rPr>
              <w:t>6</w:t>
            </w:r>
            <w:r w:rsidRPr="00BA105E">
              <w:rPr>
                <w:rFonts w:ascii="Times New Roman" w:hAnsi="Times New Roman" w:cs="Times New Roman"/>
                <w:color w:val="000000"/>
                <w:sz w:val="20"/>
              </w:rPr>
              <w:t>10</w:t>
            </w:r>
          </w:p>
        </w:tc>
      </w:tr>
      <w:tr w:rsidR="00BF1806" w:rsidRPr="00BA105E" w:rsidTr="00BA105E">
        <w:trPr>
          <w:cantSplit/>
          <w:jc w:val="center"/>
        </w:trPr>
        <w:tc>
          <w:tcPr>
            <w:tcW w:w="1211" w:type="pct"/>
            <w:shd w:val="clear" w:color="auto" w:fill="auto"/>
          </w:tcPr>
          <w:p w:rsidR="00BF1806" w:rsidRPr="00BA105E" w:rsidRDefault="00BF1806" w:rsidP="00BA105E">
            <w:pPr>
              <w:pStyle w:val="valuel"/>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Активы компании БКС</w:t>
            </w:r>
          </w:p>
        </w:tc>
        <w:tc>
          <w:tcPr>
            <w:tcW w:w="588"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210 000</w:t>
            </w:r>
          </w:p>
        </w:tc>
        <w:tc>
          <w:tcPr>
            <w:tcW w:w="641"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517 871</w:t>
            </w:r>
          </w:p>
        </w:tc>
        <w:tc>
          <w:tcPr>
            <w:tcW w:w="641"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878 307</w:t>
            </w:r>
          </w:p>
        </w:tc>
        <w:tc>
          <w:tcPr>
            <w:tcW w:w="640"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1 209 478</w:t>
            </w:r>
          </w:p>
        </w:tc>
        <w:tc>
          <w:tcPr>
            <w:tcW w:w="640"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3 364 291</w:t>
            </w:r>
          </w:p>
        </w:tc>
        <w:tc>
          <w:tcPr>
            <w:tcW w:w="640" w:type="pct"/>
            <w:shd w:val="clear" w:color="auto" w:fill="auto"/>
          </w:tcPr>
          <w:p w:rsidR="00BF1806" w:rsidRPr="00BA105E" w:rsidRDefault="00BF1806" w:rsidP="00BA105E">
            <w:pPr>
              <w:pStyle w:val="valuer"/>
              <w:spacing w:before="0" w:after="0" w:line="360" w:lineRule="auto"/>
              <w:ind w:left="0" w:right="0"/>
              <w:jc w:val="both"/>
              <w:rPr>
                <w:rFonts w:ascii="Times New Roman" w:hAnsi="Times New Roman" w:cs="Times New Roman"/>
                <w:color w:val="000000"/>
                <w:sz w:val="20"/>
              </w:rPr>
            </w:pPr>
            <w:r w:rsidRPr="00BA105E">
              <w:rPr>
                <w:rFonts w:ascii="Times New Roman" w:hAnsi="Times New Roman" w:cs="Times New Roman"/>
                <w:color w:val="000000"/>
                <w:sz w:val="20"/>
              </w:rPr>
              <w:t>7 758 456</w:t>
            </w:r>
          </w:p>
        </w:tc>
      </w:tr>
    </w:tbl>
    <w:p w:rsidR="00F53749" w:rsidRPr="00AB6A1C" w:rsidRDefault="00F53749" w:rsidP="00AB6A1C">
      <w:pPr>
        <w:spacing w:line="360" w:lineRule="auto"/>
        <w:ind w:firstLine="709"/>
        <w:jc w:val="both"/>
        <w:rPr>
          <w:color w:val="000000"/>
          <w:sz w:val="28"/>
        </w:rPr>
      </w:pPr>
    </w:p>
    <w:p w:rsidR="00E721A2" w:rsidRPr="00AB6A1C" w:rsidRDefault="00E721A2" w:rsidP="00AB6A1C">
      <w:pPr>
        <w:pStyle w:val="ae"/>
        <w:spacing w:before="0" w:beforeAutospacing="0" w:after="0" w:afterAutospacing="0" w:line="360" w:lineRule="auto"/>
        <w:ind w:firstLine="709"/>
        <w:jc w:val="both"/>
        <w:rPr>
          <w:color w:val="000000"/>
          <w:sz w:val="28"/>
        </w:rPr>
      </w:pPr>
      <w:r w:rsidRPr="00AB6A1C">
        <w:rPr>
          <w:color w:val="000000"/>
          <w:sz w:val="28"/>
        </w:rPr>
        <w:t>Динамика финансовых показате</w:t>
      </w:r>
      <w:r w:rsidR="00B602E0" w:rsidRPr="00AB6A1C">
        <w:rPr>
          <w:color w:val="000000"/>
          <w:sz w:val="28"/>
        </w:rPr>
        <w:t>лей представлена</w:t>
      </w:r>
      <w:r w:rsidR="00AB6A1C">
        <w:rPr>
          <w:color w:val="000000"/>
          <w:sz w:val="28"/>
        </w:rPr>
        <w:t xml:space="preserve"> </w:t>
      </w:r>
      <w:r w:rsidR="00B602E0" w:rsidRPr="00AB6A1C">
        <w:rPr>
          <w:color w:val="000000"/>
          <w:sz w:val="28"/>
        </w:rPr>
        <w:t>в Приложении 1</w:t>
      </w:r>
    </w:p>
    <w:p w:rsidR="00DF6890" w:rsidRPr="00AB6A1C" w:rsidRDefault="00BF1806" w:rsidP="00AB6A1C">
      <w:pPr>
        <w:pStyle w:val="ae"/>
        <w:spacing w:before="0" w:beforeAutospacing="0" w:after="0" w:afterAutospacing="0" w:line="360" w:lineRule="auto"/>
        <w:ind w:firstLine="709"/>
        <w:jc w:val="both"/>
        <w:rPr>
          <w:color w:val="000000"/>
          <w:sz w:val="28"/>
        </w:rPr>
      </w:pPr>
      <w:r w:rsidRPr="00AB6A1C">
        <w:rPr>
          <w:color w:val="000000"/>
          <w:sz w:val="28"/>
        </w:rPr>
        <w:t>Совокупный оборот компании за 2006</w:t>
      </w:r>
      <w:r w:rsidR="00256220">
        <w:rPr>
          <w:color w:val="000000"/>
          <w:sz w:val="28"/>
        </w:rPr>
        <w:t xml:space="preserve"> </w:t>
      </w:r>
      <w:r w:rsidR="00AB6A1C" w:rsidRPr="00AB6A1C">
        <w:rPr>
          <w:color w:val="000000"/>
          <w:sz w:val="28"/>
        </w:rPr>
        <w:t>г</w:t>
      </w:r>
      <w:r w:rsidRPr="00AB6A1C">
        <w:rPr>
          <w:color w:val="000000"/>
          <w:sz w:val="28"/>
        </w:rPr>
        <w:t>. составил 12,6 трлн. руб.</w:t>
      </w:r>
      <w:r w:rsidR="00502E33" w:rsidRPr="00AB6A1C">
        <w:rPr>
          <w:color w:val="000000"/>
          <w:sz w:val="28"/>
        </w:rPr>
        <w:t>, что в 4 раза превышает</w:t>
      </w:r>
    </w:p>
    <w:p w:rsidR="00502E33" w:rsidRPr="00AB6A1C" w:rsidRDefault="00053636" w:rsidP="00AB6A1C">
      <w:pPr>
        <w:pStyle w:val="ae"/>
        <w:spacing w:before="0" w:beforeAutospacing="0" w:after="0" w:afterAutospacing="0" w:line="360" w:lineRule="auto"/>
        <w:ind w:firstLine="709"/>
        <w:jc w:val="both"/>
        <w:rPr>
          <w:color w:val="000000"/>
          <w:sz w:val="28"/>
        </w:rPr>
      </w:pPr>
      <w:r w:rsidRPr="00AB6A1C">
        <w:rPr>
          <w:color w:val="000000"/>
          <w:sz w:val="28"/>
        </w:rPr>
        <w:t>О</w:t>
      </w:r>
      <w:r w:rsidR="00502E33" w:rsidRPr="00AB6A1C">
        <w:rPr>
          <w:color w:val="000000"/>
          <w:sz w:val="28"/>
        </w:rPr>
        <w:t xml:space="preserve">борот за 2005 год (3,22 </w:t>
      </w:r>
      <w:r w:rsidR="00AB6A1C" w:rsidRPr="00AB6A1C">
        <w:rPr>
          <w:color w:val="000000"/>
          <w:sz w:val="28"/>
        </w:rPr>
        <w:t>трлн.</w:t>
      </w:r>
      <w:r w:rsidR="00AB6A1C">
        <w:rPr>
          <w:color w:val="000000"/>
          <w:sz w:val="28"/>
        </w:rPr>
        <w:t xml:space="preserve"> </w:t>
      </w:r>
      <w:r w:rsidR="00AB6A1C" w:rsidRPr="00AB6A1C">
        <w:rPr>
          <w:color w:val="000000"/>
          <w:sz w:val="28"/>
        </w:rPr>
        <w:t>р</w:t>
      </w:r>
      <w:r w:rsidR="00502E33" w:rsidRPr="00AB6A1C">
        <w:rPr>
          <w:color w:val="000000"/>
          <w:sz w:val="28"/>
        </w:rPr>
        <w:t>уб.).</w:t>
      </w:r>
    </w:p>
    <w:p w:rsidR="00502E33" w:rsidRPr="00AB6A1C" w:rsidRDefault="00BF1806" w:rsidP="00AB6A1C">
      <w:pPr>
        <w:pStyle w:val="ae"/>
        <w:spacing w:before="0" w:beforeAutospacing="0" w:after="0" w:afterAutospacing="0" w:line="360" w:lineRule="auto"/>
        <w:ind w:firstLine="709"/>
        <w:jc w:val="both"/>
        <w:rPr>
          <w:color w:val="000000"/>
          <w:sz w:val="28"/>
        </w:rPr>
      </w:pPr>
      <w:r w:rsidRPr="00AB6A1C">
        <w:rPr>
          <w:color w:val="000000"/>
          <w:sz w:val="28"/>
        </w:rPr>
        <w:t xml:space="preserve">Доля БКС на ММВБ в 2006 году </w:t>
      </w:r>
      <w:r w:rsidR="00AB6A1C">
        <w:rPr>
          <w:color w:val="000000"/>
          <w:sz w:val="28"/>
        </w:rPr>
        <w:t>–</w:t>
      </w:r>
      <w:r w:rsidR="00AB6A1C" w:rsidRPr="00AB6A1C">
        <w:rPr>
          <w:color w:val="000000"/>
          <w:sz w:val="28"/>
        </w:rPr>
        <w:t xml:space="preserve"> </w:t>
      </w:r>
      <w:r w:rsidRPr="00AB6A1C">
        <w:rPr>
          <w:color w:val="000000"/>
          <w:sz w:val="28"/>
        </w:rPr>
        <w:t>1</w:t>
      </w:r>
      <w:r w:rsidR="00AB6A1C" w:rsidRPr="00AB6A1C">
        <w:rPr>
          <w:color w:val="000000"/>
          <w:sz w:val="28"/>
        </w:rPr>
        <w:t>3</w:t>
      </w:r>
      <w:r w:rsidR="00AB6A1C">
        <w:rPr>
          <w:color w:val="000000"/>
          <w:sz w:val="28"/>
        </w:rPr>
        <w:t>%</w:t>
      </w:r>
      <w:r w:rsidRPr="00AB6A1C">
        <w:rPr>
          <w:color w:val="000000"/>
          <w:sz w:val="28"/>
        </w:rPr>
        <w:t>.</w:t>
      </w:r>
    </w:p>
    <w:p w:rsidR="00502E33" w:rsidRPr="00AB6A1C" w:rsidRDefault="00BF1806" w:rsidP="00AB6A1C">
      <w:pPr>
        <w:pStyle w:val="ae"/>
        <w:spacing w:before="0" w:beforeAutospacing="0" w:after="0" w:afterAutospacing="0" w:line="360" w:lineRule="auto"/>
        <w:ind w:firstLine="709"/>
        <w:jc w:val="both"/>
        <w:rPr>
          <w:color w:val="000000"/>
          <w:sz w:val="28"/>
        </w:rPr>
      </w:pPr>
      <w:r w:rsidRPr="00AB6A1C">
        <w:rPr>
          <w:color w:val="000000"/>
          <w:sz w:val="28"/>
        </w:rPr>
        <w:t>Число</w:t>
      </w:r>
      <w:r w:rsidR="00502E33" w:rsidRPr="00AB6A1C">
        <w:rPr>
          <w:color w:val="000000"/>
          <w:sz w:val="28"/>
        </w:rPr>
        <w:t xml:space="preserve"> привлеченных клиентов</w:t>
      </w:r>
      <w:r w:rsidRPr="00AB6A1C">
        <w:rPr>
          <w:color w:val="000000"/>
          <w:sz w:val="28"/>
        </w:rPr>
        <w:t xml:space="preserve"> </w:t>
      </w:r>
      <w:r w:rsidR="00AB6A1C">
        <w:rPr>
          <w:color w:val="000000"/>
          <w:sz w:val="28"/>
        </w:rPr>
        <w:t>–</w:t>
      </w:r>
      <w:r w:rsidR="00AB6A1C" w:rsidRPr="00AB6A1C">
        <w:rPr>
          <w:color w:val="000000"/>
          <w:sz w:val="28"/>
        </w:rPr>
        <w:t xml:space="preserve"> </w:t>
      </w:r>
      <w:r w:rsidR="00502E33" w:rsidRPr="00AB6A1C">
        <w:rPr>
          <w:color w:val="000000"/>
          <w:sz w:val="28"/>
        </w:rPr>
        <w:t>32500</w:t>
      </w:r>
      <w:r w:rsidRPr="00AB6A1C">
        <w:rPr>
          <w:color w:val="000000"/>
          <w:sz w:val="28"/>
        </w:rPr>
        <w:t>.</w:t>
      </w:r>
    </w:p>
    <w:p w:rsidR="00502E33" w:rsidRPr="00AB6A1C" w:rsidRDefault="00BF1806" w:rsidP="00AB6A1C">
      <w:pPr>
        <w:pStyle w:val="ae"/>
        <w:spacing w:before="0" w:beforeAutospacing="0" w:after="0" w:afterAutospacing="0" w:line="360" w:lineRule="auto"/>
        <w:ind w:firstLine="709"/>
        <w:jc w:val="both"/>
        <w:rPr>
          <w:color w:val="000000"/>
          <w:sz w:val="28"/>
        </w:rPr>
      </w:pPr>
      <w:r w:rsidRPr="00AB6A1C">
        <w:rPr>
          <w:color w:val="000000"/>
          <w:sz w:val="28"/>
        </w:rPr>
        <w:t xml:space="preserve">Количество пользователей QUIK </w:t>
      </w:r>
      <w:r w:rsidR="00AB6A1C">
        <w:rPr>
          <w:color w:val="000000"/>
          <w:sz w:val="28"/>
        </w:rPr>
        <w:t>–</w:t>
      </w:r>
      <w:r w:rsidR="00AB6A1C" w:rsidRPr="00AB6A1C">
        <w:rPr>
          <w:color w:val="000000"/>
          <w:sz w:val="28"/>
        </w:rPr>
        <w:t xml:space="preserve"> </w:t>
      </w:r>
      <w:r w:rsidRPr="00AB6A1C">
        <w:rPr>
          <w:color w:val="000000"/>
          <w:sz w:val="28"/>
        </w:rPr>
        <w:t>10000</w:t>
      </w:r>
    </w:p>
    <w:p w:rsidR="00BF1806" w:rsidRPr="00AB6A1C" w:rsidRDefault="00BF1806" w:rsidP="00AB6A1C">
      <w:pPr>
        <w:pStyle w:val="ae"/>
        <w:spacing w:before="0" w:beforeAutospacing="0" w:after="0" w:afterAutospacing="0" w:line="360" w:lineRule="auto"/>
        <w:ind w:firstLine="709"/>
        <w:jc w:val="both"/>
        <w:rPr>
          <w:color w:val="000000"/>
          <w:sz w:val="28"/>
        </w:rPr>
      </w:pPr>
      <w:r w:rsidRPr="00AB6A1C">
        <w:rPr>
          <w:color w:val="000000"/>
          <w:sz w:val="28"/>
        </w:rPr>
        <w:t>Собственный капитал на конец 2006 года: 449,6 млн. руб.</w:t>
      </w:r>
    </w:p>
    <w:p w:rsidR="00BF1806" w:rsidRPr="00AB6A1C" w:rsidRDefault="00BF1806" w:rsidP="00AB6A1C">
      <w:pPr>
        <w:spacing w:line="360" w:lineRule="auto"/>
        <w:ind w:firstLine="709"/>
        <w:jc w:val="both"/>
        <w:rPr>
          <w:color w:val="000000"/>
          <w:sz w:val="28"/>
        </w:rPr>
      </w:pPr>
      <w:r w:rsidRPr="00AB6A1C">
        <w:rPr>
          <w:color w:val="000000"/>
          <w:sz w:val="28"/>
        </w:rPr>
        <w:t>Активы под управлением на конец 2006 года: 7,76 млрд. руб.</w:t>
      </w:r>
    </w:p>
    <w:p w:rsidR="00DF6890" w:rsidRPr="00AB6A1C" w:rsidRDefault="0014566D" w:rsidP="00AB6A1C">
      <w:pPr>
        <w:autoSpaceDE w:val="0"/>
        <w:autoSpaceDN w:val="0"/>
        <w:adjustRightInd w:val="0"/>
        <w:spacing w:line="360" w:lineRule="auto"/>
        <w:ind w:firstLine="709"/>
        <w:jc w:val="both"/>
        <w:rPr>
          <w:color w:val="000000"/>
          <w:sz w:val="28"/>
        </w:rPr>
      </w:pPr>
      <w:r w:rsidRPr="00AB6A1C">
        <w:rPr>
          <w:color w:val="000000"/>
          <w:sz w:val="28"/>
        </w:rPr>
        <w:t>Из приведенных показателей</w:t>
      </w:r>
      <w:r w:rsidR="00502E33" w:rsidRPr="00AB6A1C">
        <w:rPr>
          <w:color w:val="000000"/>
          <w:sz w:val="28"/>
        </w:rPr>
        <w:t xml:space="preserve"> </w:t>
      </w:r>
      <w:r w:rsidR="00DF6890" w:rsidRPr="00AB6A1C">
        <w:rPr>
          <w:color w:val="000000"/>
          <w:sz w:val="28"/>
        </w:rPr>
        <w:t>можно отметить по</w:t>
      </w:r>
      <w:r w:rsidRPr="00AB6A1C">
        <w:rPr>
          <w:color w:val="000000"/>
          <w:sz w:val="28"/>
        </w:rPr>
        <w:t>ложительную динамику</w:t>
      </w:r>
      <w:r w:rsidR="00DF6890" w:rsidRPr="00AB6A1C">
        <w:rPr>
          <w:color w:val="000000"/>
          <w:sz w:val="28"/>
        </w:rPr>
        <w:t xml:space="preserve"> и их рост по сравнению с</w:t>
      </w:r>
      <w:r w:rsidR="00AB6A1C">
        <w:rPr>
          <w:color w:val="000000"/>
          <w:sz w:val="28"/>
        </w:rPr>
        <w:t xml:space="preserve"> </w:t>
      </w:r>
      <w:r w:rsidR="00502E33" w:rsidRPr="00AB6A1C">
        <w:rPr>
          <w:color w:val="000000"/>
          <w:sz w:val="28"/>
        </w:rPr>
        <w:t>2005 годом</w:t>
      </w:r>
      <w:r w:rsidR="00DF6890" w:rsidRPr="00AB6A1C">
        <w:rPr>
          <w:color w:val="000000"/>
          <w:sz w:val="28"/>
        </w:rPr>
        <w:t>:</w:t>
      </w:r>
      <w:r w:rsidR="00502E33" w:rsidRPr="00AB6A1C">
        <w:rPr>
          <w:color w:val="000000"/>
          <w:sz w:val="28"/>
        </w:rPr>
        <w:t xml:space="preserve"> собственный капитал компании вырос почти на 58 млн. руб., а ак</w:t>
      </w:r>
      <w:r w:rsidR="00DF6890" w:rsidRPr="00AB6A1C">
        <w:rPr>
          <w:color w:val="000000"/>
          <w:sz w:val="28"/>
        </w:rPr>
        <w:t>тивы под управлением компании воз</w:t>
      </w:r>
      <w:r w:rsidR="00502E33" w:rsidRPr="00AB6A1C">
        <w:rPr>
          <w:color w:val="000000"/>
          <w:sz w:val="28"/>
        </w:rPr>
        <w:t>росли более чем в 2 раза.</w:t>
      </w:r>
    </w:p>
    <w:p w:rsidR="00812582" w:rsidRPr="00AB6A1C" w:rsidRDefault="00812582" w:rsidP="00AB6A1C">
      <w:pPr>
        <w:spacing w:line="360" w:lineRule="auto"/>
        <w:ind w:firstLine="709"/>
        <w:jc w:val="both"/>
        <w:rPr>
          <w:color w:val="000000"/>
          <w:sz w:val="28"/>
        </w:rPr>
      </w:pPr>
      <w:r w:rsidRPr="00AB6A1C">
        <w:rPr>
          <w:color w:val="000000"/>
          <w:sz w:val="28"/>
        </w:rPr>
        <w:t>Анализируя внешнюю среду компании необходимо сказать о конкурентах</w:t>
      </w:r>
      <w:r w:rsidR="00DF6890" w:rsidRPr="00AB6A1C">
        <w:rPr>
          <w:color w:val="000000"/>
          <w:sz w:val="28"/>
        </w:rPr>
        <w:t xml:space="preserve"> и конкурентных преимуществах </w:t>
      </w:r>
      <w:r w:rsidR="00C906DC" w:rsidRPr="00AB6A1C">
        <w:rPr>
          <w:color w:val="000000"/>
          <w:sz w:val="28"/>
        </w:rPr>
        <w:t xml:space="preserve">ООО </w:t>
      </w:r>
      <w:r w:rsidR="00DF6890" w:rsidRPr="00AB6A1C">
        <w:rPr>
          <w:color w:val="000000"/>
          <w:sz w:val="28"/>
        </w:rPr>
        <w:t>ИК «Брокеркредитсервис»</w:t>
      </w:r>
      <w:r w:rsidRPr="00AB6A1C">
        <w:rPr>
          <w:color w:val="000000"/>
          <w:sz w:val="28"/>
        </w:rPr>
        <w:t>.</w:t>
      </w:r>
    </w:p>
    <w:p w:rsidR="000B2A29" w:rsidRPr="00AB6A1C" w:rsidRDefault="00812582" w:rsidP="00AB6A1C">
      <w:pPr>
        <w:spacing w:line="360" w:lineRule="auto"/>
        <w:ind w:firstLine="709"/>
        <w:jc w:val="both"/>
        <w:rPr>
          <w:color w:val="000000"/>
          <w:sz w:val="28"/>
        </w:rPr>
      </w:pPr>
      <w:r w:rsidRPr="00AB6A1C">
        <w:rPr>
          <w:color w:val="000000"/>
          <w:sz w:val="28"/>
        </w:rPr>
        <w:t xml:space="preserve">К основным конкурентам </w:t>
      </w:r>
      <w:r w:rsidR="00C906DC" w:rsidRPr="00AB6A1C">
        <w:rPr>
          <w:color w:val="000000"/>
          <w:sz w:val="28"/>
        </w:rPr>
        <w:t xml:space="preserve">ООО </w:t>
      </w:r>
      <w:r w:rsidR="00DF6890" w:rsidRPr="00AB6A1C">
        <w:rPr>
          <w:color w:val="000000"/>
          <w:sz w:val="28"/>
        </w:rPr>
        <w:t>ИК «Брокеркредитсервис»</w:t>
      </w:r>
      <w:r w:rsidRPr="00AB6A1C">
        <w:rPr>
          <w:color w:val="000000"/>
          <w:sz w:val="28"/>
        </w:rPr>
        <w:t xml:space="preserve"> </w:t>
      </w:r>
      <w:r w:rsidR="006822BF" w:rsidRPr="00AB6A1C">
        <w:rPr>
          <w:color w:val="000000"/>
          <w:sz w:val="28"/>
        </w:rPr>
        <w:t xml:space="preserve">на региональном уровне </w:t>
      </w:r>
      <w:r w:rsidRPr="00AB6A1C">
        <w:rPr>
          <w:color w:val="000000"/>
          <w:sz w:val="28"/>
        </w:rPr>
        <w:t xml:space="preserve">(по мнению руководства самой компании) относятся: </w:t>
      </w:r>
      <w:r w:rsidR="00F06BFF" w:rsidRPr="00AB6A1C">
        <w:rPr>
          <w:color w:val="000000"/>
          <w:sz w:val="28"/>
        </w:rPr>
        <w:t>ОАО</w:t>
      </w:r>
      <w:r w:rsidR="00256220">
        <w:rPr>
          <w:color w:val="000000"/>
          <w:sz w:val="28"/>
        </w:rPr>
        <w:t xml:space="preserve"> </w:t>
      </w:r>
      <w:r w:rsidR="00AB6A1C" w:rsidRPr="00AB6A1C">
        <w:rPr>
          <w:color w:val="000000"/>
          <w:sz w:val="28"/>
        </w:rPr>
        <w:t>«</w:t>
      </w:r>
      <w:r w:rsidR="00F06BFF" w:rsidRPr="00AB6A1C">
        <w:rPr>
          <w:color w:val="000000"/>
          <w:sz w:val="28"/>
        </w:rPr>
        <w:t>БД Открытие», Красноярское представительство, ООО</w:t>
      </w:r>
      <w:r w:rsidR="00256220">
        <w:rPr>
          <w:color w:val="000000"/>
          <w:sz w:val="28"/>
        </w:rPr>
        <w:t xml:space="preserve"> </w:t>
      </w:r>
      <w:r w:rsidR="00AB6A1C" w:rsidRPr="00AB6A1C">
        <w:rPr>
          <w:color w:val="000000"/>
          <w:sz w:val="28"/>
        </w:rPr>
        <w:t>«</w:t>
      </w:r>
      <w:r w:rsidR="006822BF" w:rsidRPr="00AB6A1C">
        <w:rPr>
          <w:color w:val="000000"/>
          <w:sz w:val="28"/>
        </w:rPr>
        <w:t xml:space="preserve">Дельта Финанс», </w:t>
      </w:r>
      <w:r w:rsidR="00F06BFF" w:rsidRPr="00AB6A1C">
        <w:rPr>
          <w:color w:val="000000"/>
          <w:sz w:val="28"/>
        </w:rPr>
        <w:t>ОАО ИБ «Кит Финанс», ООО</w:t>
      </w:r>
      <w:r w:rsidR="00256220">
        <w:rPr>
          <w:color w:val="000000"/>
          <w:sz w:val="28"/>
        </w:rPr>
        <w:t xml:space="preserve"> </w:t>
      </w:r>
      <w:r w:rsidR="00AB6A1C" w:rsidRPr="00AB6A1C">
        <w:rPr>
          <w:color w:val="000000"/>
          <w:sz w:val="28"/>
        </w:rPr>
        <w:t>«</w:t>
      </w:r>
      <w:r w:rsidR="00F06BFF" w:rsidRPr="00AB6A1C">
        <w:rPr>
          <w:color w:val="000000"/>
          <w:sz w:val="28"/>
        </w:rPr>
        <w:t xml:space="preserve">РодонИнвест» ЗАО </w:t>
      </w:r>
      <w:r w:rsidR="006822BF" w:rsidRPr="00AB6A1C">
        <w:rPr>
          <w:color w:val="000000"/>
          <w:sz w:val="28"/>
        </w:rPr>
        <w:t>«ФИНАМ»</w:t>
      </w:r>
      <w:r w:rsidR="00F06BFF" w:rsidRPr="00AB6A1C">
        <w:rPr>
          <w:color w:val="000000"/>
          <w:sz w:val="28"/>
        </w:rPr>
        <w:t>, ОАО</w:t>
      </w:r>
      <w:r w:rsidR="00256220">
        <w:rPr>
          <w:color w:val="000000"/>
          <w:sz w:val="28"/>
        </w:rPr>
        <w:t xml:space="preserve"> </w:t>
      </w:r>
      <w:r w:rsidR="00AB6A1C" w:rsidRPr="00AB6A1C">
        <w:rPr>
          <w:color w:val="000000"/>
          <w:sz w:val="28"/>
        </w:rPr>
        <w:t>«</w:t>
      </w:r>
      <w:r w:rsidR="00F06BFF" w:rsidRPr="00AB6A1C">
        <w:rPr>
          <w:color w:val="000000"/>
          <w:sz w:val="28"/>
        </w:rPr>
        <w:t>УТРЕЙД», ЗАО «Инвестиционно-финансовая компания АВМАР», ООО</w:t>
      </w:r>
      <w:r w:rsidR="00256220">
        <w:rPr>
          <w:color w:val="000000"/>
          <w:sz w:val="28"/>
        </w:rPr>
        <w:t xml:space="preserve"> </w:t>
      </w:r>
      <w:r w:rsidR="00AB6A1C" w:rsidRPr="00AB6A1C">
        <w:rPr>
          <w:color w:val="000000"/>
          <w:sz w:val="28"/>
        </w:rPr>
        <w:t>«</w:t>
      </w:r>
      <w:r w:rsidR="00F06BFF" w:rsidRPr="00AB6A1C">
        <w:rPr>
          <w:color w:val="000000"/>
          <w:sz w:val="28"/>
        </w:rPr>
        <w:t>СМ</w:t>
      </w:r>
      <w:r w:rsidR="00AB6A1C" w:rsidRPr="00AB6A1C">
        <w:rPr>
          <w:color w:val="000000"/>
          <w:sz w:val="28"/>
        </w:rPr>
        <w:t>.</w:t>
      </w:r>
      <w:r w:rsidR="00AB6A1C">
        <w:rPr>
          <w:color w:val="000000"/>
          <w:sz w:val="28"/>
        </w:rPr>
        <w:t xml:space="preserve"> </w:t>
      </w:r>
      <w:r w:rsidR="00AB6A1C" w:rsidRPr="00AB6A1C">
        <w:rPr>
          <w:color w:val="000000"/>
          <w:sz w:val="28"/>
        </w:rPr>
        <w:t>Хо</w:t>
      </w:r>
      <w:r w:rsidR="00F06BFF" w:rsidRPr="00AB6A1C">
        <w:rPr>
          <w:color w:val="000000"/>
          <w:sz w:val="28"/>
        </w:rPr>
        <w:t>лдинг», «Тройка Диалог»</w:t>
      </w:r>
      <w:r w:rsidR="00712FDB" w:rsidRPr="00AB6A1C">
        <w:rPr>
          <w:color w:val="000000"/>
          <w:sz w:val="28"/>
        </w:rPr>
        <w:t xml:space="preserve"> представительство в </w:t>
      </w:r>
      <w:r w:rsidR="00AB6A1C" w:rsidRPr="00AB6A1C">
        <w:rPr>
          <w:color w:val="000000"/>
          <w:sz w:val="28"/>
        </w:rPr>
        <w:t>г.</w:t>
      </w:r>
      <w:r w:rsidR="00256220">
        <w:rPr>
          <w:color w:val="000000"/>
          <w:sz w:val="28"/>
        </w:rPr>
        <w:t xml:space="preserve"> </w:t>
      </w:r>
      <w:r w:rsidR="00AB6A1C" w:rsidRPr="00AB6A1C">
        <w:rPr>
          <w:color w:val="000000"/>
          <w:sz w:val="28"/>
        </w:rPr>
        <w:t>Красноярске</w:t>
      </w:r>
      <w:r w:rsidR="00712FDB" w:rsidRPr="00AB6A1C">
        <w:rPr>
          <w:color w:val="000000"/>
          <w:sz w:val="28"/>
        </w:rPr>
        <w:t>.</w:t>
      </w:r>
    </w:p>
    <w:p w:rsidR="00DF6890" w:rsidRPr="00AB6A1C" w:rsidRDefault="00DF6890" w:rsidP="00AB6A1C">
      <w:pPr>
        <w:spacing w:line="360" w:lineRule="auto"/>
        <w:ind w:firstLine="709"/>
        <w:jc w:val="both"/>
        <w:rPr>
          <w:color w:val="000000"/>
          <w:sz w:val="28"/>
        </w:rPr>
      </w:pPr>
      <w:r w:rsidRPr="00AB6A1C">
        <w:rPr>
          <w:color w:val="000000"/>
          <w:sz w:val="28"/>
        </w:rPr>
        <w:t xml:space="preserve">Основными конкурентными преимуществами </w:t>
      </w:r>
      <w:r w:rsidR="00221931" w:rsidRPr="00AB6A1C">
        <w:rPr>
          <w:color w:val="000000"/>
          <w:sz w:val="28"/>
        </w:rPr>
        <w:t xml:space="preserve">инвестиционной </w:t>
      </w:r>
      <w:r w:rsidRPr="00AB6A1C">
        <w:rPr>
          <w:color w:val="000000"/>
          <w:sz w:val="28"/>
        </w:rPr>
        <w:t xml:space="preserve">компании </w:t>
      </w:r>
      <w:r w:rsidR="00221931" w:rsidRPr="00AB6A1C">
        <w:rPr>
          <w:color w:val="000000"/>
          <w:sz w:val="28"/>
        </w:rPr>
        <w:t xml:space="preserve">«Брокеркредитсервис» </w:t>
      </w:r>
      <w:r w:rsidRPr="00AB6A1C">
        <w:rPr>
          <w:color w:val="000000"/>
          <w:sz w:val="28"/>
        </w:rPr>
        <w:t>являются:</w:t>
      </w:r>
    </w:p>
    <w:p w:rsidR="00AB6A1C" w:rsidRDefault="00DF6890" w:rsidP="00AB6A1C">
      <w:pPr>
        <w:numPr>
          <w:ilvl w:val="0"/>
          <w:numId w:val="28"/>
        </w:numPr>
        <w:spacing w:line="360" w:lineRule="auto"/>
        <w:ind w:left="0" w:firstLine="709"/>
        <w:jc w:val="both"/>
        <w:rPr>
          <w:color w:val="000000"/>
          <w:sz w:val="28"/>
        </w:rPr>
      </w:pPr>
      <w:r w:rsidRPr="00AB6A1C">
        <w:rPr>
          <w:color w:val="000000"/>
          <w:sz w:val="28"/>
        </w:rPr>
        <w:t>Одни из самых низких в России тарифов на брокерское и депозитарное обслуживание, как для начинающих, так и для профессиональных игроков;</w:t>
      </w:r>
    </w:p>
    <w:p w:rsidR="00DF6890" w:rsidRPr="00AB6A1C" w:rsidRDefault="00DF6890" w:rsidP="00AB6A1C">
      <w:pPr>
        <w:numPr>
          <w:ilvl w:val="0"/>
          <w:numId w:val="28"/>
        </w:numPr>
        <w:spacing w:line="360" w:lineRule="auto"/>
        <w:ind w:left="0" w:firstLine="709"/>
        <w:jc w:val="both"/>
        <w:rPr>
          <w:color w:val="000000"/>
          <w:sz w:val="28"/>
        </w:rPr>
      </w:pPr>
      <w:r w:rsidRPr="00AB6A1C">
        <w:rPr>
          <w:color w:val="000000"/>
          <w:sz w:val="28"/>
        </w:rPr>
        <w:t>Широчайшие возможности для совершения сделок с «плечом», в том числе и «короткие продажи» практически всех российских «голубых фишек». Минимальная плата за перенос «плеча» (как денежного, так и бумажного);</w:t>
      </w:r>
    </w:p>
    <w:p w:rsidR="00DF6890" w:rsidRPr="00AB6A1C" w:rsidRDefault="00DF6890" w:rsidP="00AB6A1C">
      <w:pPr>
        <w:numPr>
          <w:ilvl w:val="0"/>
          <w:numId w:val="29"/>
        </w:numPr>
        <w:spacing w:line="360" w:lineRule="auto"/>
        <w:ind w:left="0" w:firstLine="709"/>
        <w:jc w:val="both"/>
        <w:rPr>
          <w:color w:val="000000"/>
          <w:sz w:val="28"/>
        </w:rPr>
      </w:pPr>
      <w:r w:rsidRPr="00AB6A1C">
        <w:rPr>
          <w:color w:val="000000"/>
          <w:sz w:val="28"/>
        </w:rPr>
        <w:t>Бесплатная аналитическая и информационная (новости от агентства «Интерфакс» в реальном времени) поддержка для клиентов Компании;</w:t>
      </w:r>
    </w:p>
    <w:p w:rsidR="00DF6890" w:rsidRPr="00AB6A1C" w:rsidRDefault="00DF6890" w:rsidP="00AB6A1C">
      <w:pPr>
        <w:numPr>
          <w:ilvl w:val="0"/>
          <w:numId w:val="30"/>
        </w:numPr>
        <w:spacing w:line="360" w:lineRule="auto"/>
        <w:ind w:left="0" w:firstLine="709"/>
        <w:jc w:val="both"/>
        <w:rPr>
          <w:color w:val="000000"/>
          <w:sz w:val="28"/>
        </w:rPr>
      </w:pPr>
      <w:r w:rsidRPr="00AB6A1C">
        <w:rPr>
          <w:color w:val="000000"/>
          <w:sz w:val="28"/>
        </w:rPr>
        <w:t xml:space="preserve">Индивидуальный подход. С каждым клиентом компании проводится индивидуальная работа </w:t>
      </w:r>
      <w:r w:rsidR="00AB6A1C">
        <w:rPr>
          <w:color w:val="000000"/>
          <w:sz w:val="28"/>
        </w:rPr>
        <w:t>–</w:t>
      </w:r>
      <w:r w:rsidR="00AB6A1C" w:rsidRPr="00AB6A1C">
        <w:rPr>
          <w:color w:val="000000"/>
          <w:sz w:val="28"/>
        </w:rPr>
        <w:t xml:space="preserve"> </w:t>
      </w:r>
      <w:r w:rsidRPr="00AB6A1C">
        <w:rPr>
          <w:color w:val="000000"/>
          <w:sz w:val="28"/>
        </w:rPr>
        <w:t>разъяснения и консультации отдела клиентского сервиса, аналитиков и трейдеров, открытие брокерского счета и счета депо, юридическое и депозитарное сопровождение сделок, выбор наиболее приемлемой схемы взаимодействия и комиссионных выплат;</w:t>
      </w:r>
    </w:p>
    <w:p w:rsidR="00DF6890" w:rsidRPr="00AB6A1C" w:rsidRDefault="00DF6890" w:rsidP="00AB6A1C">
      <w:pPr>
        <w:numPr>
          <w:ilvl w:val="0"/>
          <w:numId w:val="31"/>
        </w:numPr>
        <w:spacing w:line="360" w:lineRule="auto"/>
        <w:ind w:left="0" w:firstLine="709"/>
        <w:jc w:val="both"/>
        <w:rPr>
          <w:color w:val="000000"/>
          <w:sz w:val="28"/>
        </w:rPr>
      </w:pPr>
      <w:r w:rsidRPr="00AB6A1C">
        <w:rPr>
          <w:color w:val="000000"/>
          <w:sz w:val="28"/>
        </w:rPr>
        <w:t>Возможность одновременно торговать ценными бумагами на всех российских биржах при помощи единой системы интернет-трейдинга;</w:t>
      </w:r>
    </w:p>
    <w:p w:rsidR="00DF6890" w:rsidRPr="00AB6A1C" w:rsidRDefault="00DF6890" w:rsidP="00AB6A1C">
      <w:pPr>
        <w:numPr>
          <w:ilvl w:val="0"/>
          <w:numId w:val="32"/>
        </w:numPr>
        <w:spacing w:line="360" w:lineRule="auto"/>
        <w:ind w:left="0" w:firstLine="709"/>
        <w:jc w:val="both"/>
        <w:rPr>
          <w:color w:val="000000"/>
          <w:sz w:val="28"/>
        </w:rPr>
      </w:pPr>
      <w:r w:rsidRPr="00AB6A1C">
        <w:rPr>
          <w:color w:val="000000"/>
          <w:sz w:val="28"/>
        </w:rPr>
        <w:t>Оплата всех услуг клиентом производится по окончании месяца, а не каждый день;</w:t>
      </w:r>
    </w:p>
    <w:p w:rsidR="00DF6890" w:rsidRPr="00AB6A1C" w:rsidRDefault="00DF6890" w:rsidP="00AB6A1C">
      <w:pPr>
        <w:numPr>
          <w:ilvl w:val="0"/>
          <w:numId w:val="33"/>
        </w:numPr>
        <w:spacing w:line="360" w:lineRule="auto"/>
        <w:ind w:left="0" w:firstLine="709"/>
        <w:jc w:val="both"/>
        <w:rPr>
          <w:color w:val="000000"/>
          <w:sz w:val="28"/>
        </w:rPr>
      </w:pPr>
      <w:r w:rsidRPr="00AB6A1C">
        <w:rPr>
          <w:color w:val="000000"/>
          <w:sz w:val="28"/>
        </w:rPr>
        <w:t>Гибкая тарифная политика;</w:t>
      </w:r>
    </w:p>
    <w:p w:rsidR="00DF6890" w:rsidRPr="00AB6A1C" w:rsidRDefault="00DF6890" w:rsidP="00AB6A1C">
      <w:pPr>
        <w:numPr>
          <w:ilvl w:val="0"/>
          <w:numId w:val="34"/>
        </w:numPr>
        <w:spacing w:line="360" w:lineRule="auto"/>
        <w:ind w:left="0" w:firstLine="709"/>
        <w:jc w:val="both"/>
        <w:rPr>
          <w:color w:val="000000"/>
          <w:sz w:val="28"/>
        </w:rPr>
      </w:pPr>
      <w:r w:rsidRPr="00AB6A1C">
        <w:rPr>
          <w:color w:val="000000"/>
          <w:sz w:val="28"/>
        </w:rPr>
        <w:t>Удаленный бэк-офис для брокерских компаний, обслуживающих собственных клиентов;</w:t>
      </w:r>
    </w:p>
    <w:p w:rsidR="00DF6890" w:rsidRPr="00AB6A1C" w:rsidRDefault="00DF6890" w:rsidP="00AB6A1C">
      <w:pPr>
        <w:numPr>
          <w:ilvl w:val="0"/>
          <w:numId w:val="35"/>
        </w:numPr>
        <w:spacing w:line="360" w:lineRule="auto"/>
        <w:ind w:left="0" w:firstLine="709"/>
        <w:jc w:val="both"/>
        <w:rPr>
          <w:color w:val="000000"/>
          <w:sz w:val="28"/>
        </w:rPr>
      </w:pPr>
      <w:r w:rsidRPr="00AB6A1C">
        <w:rPr>
          <w:color w:val="000000"/>
          <w:sz w:val="28"/>
        </w:rPr>
        <w:t>Минимизированы сроки ввода-вывода денежных средств, а также переводы с одной биржи на другую;</w:t>
      </w:r>
    </w:p>
    <w:p w:rsidR="00DF6890" w:rsidRPr="00AB6A1C" w:rsidRDefault="00DF6890" w:rsidP="00AB6A1C">
      <w:pPr>
        <w:numPr>
          <w:ilvl w:val="0"/>
          <w:numId w:val="36"/>
        </w:numPr>
        <w:spacing w:line="360" w:lineRule="auto"/>
        <w:ind w:left="0" w:firstLine="709"/>
        <w:jc w:val="both"/>
        <w:rPr>
          <w:color w:val="000000"/>
          <w:sz w:val="28"/>
        </w:rPr>
      </w:pPr>
      <w:r w:rsidRPr="00AB6A1C">
        <w:rPr>
          <w:color w:val="000000"/>
          <w:sz w:val="28"/>
        </w:rPr>
        <w:t>Большой опыт и программа обучения для начинающих инвесторов;</w:t>
      </w:r>
    </w:p>
    <w:p w:rsidR="00DF6890" w:rsidRPr="00AB6A1C" w:rsidRDefault="00DF6890" w:rsidP="00AB6A1C">
      <w:pPr>
        <w:numPr>
          <w:ilvl w:val="0"/>
          <w:numId w:val="37"/>
        </w:numPr>
        <w:spacing w:line="360" w:lineRule="auto"/>
        <w:ind w:left="0" w:firstLine="709"/>
        <w:jc w:val="both"/>
        <w:rPr>
          <w:color w:val="000000"/>
          <w:sz w:val="28"/>
        </w:rPr>
      </w:pPr>
      <w:r w:rsidRPr="00AB6A1C">
        <w:rPr>
          <w:color w:val="000000"/>
          <w:sz w:val="28"/>
        </w:rPr>
        <w:t>Предоставление торговых мест в дилинговых залах во всех офисах Компании.</w:t>
      </w:r>
    </w:p>
    <w:p w:rsidR="00DF6890" w:rsidRPr="00AB6A1C" w:rsidRDefault="00DF6890" w:rsidP="00AB6A1C">
      <w:pPr>
        <w:spacing w:line="360" w:lineRule="auto"/>
        <w:ind w:firstLine="709"/>
        <w:jc w:val="both"/>
        <w:rPr>
          <w:color w:val="000000"/>
          <w:sz w:val="28"/>
        </w:rPr>
      </w:pPr>
      <w:r w:rsidRPr="00AB6A1C">
        <w:rPr>
          <w:color w:val="000000"/>
          <w:sz w:val="28"/>
        </w:rPr>
        <w:t>Потребителями ИК являются как</w:t>
      </w:r>
      <w:r w:rsidR="00AB6A1C">
        <w:rPr>
          <w:color w:val="000000"/>
          <w:sz w:val="28"/>
        </w:rPr>
        <w:t xml:space="preserve"> </w:t>
      </w:r>
      <w:r w:rsidRPr="00AB6A1C">
        <w:rPr>
          <w:color w:val="000000"/>
          <w:sz w:val="28"/>
        </w:rPr>
        <w:t>корпоративные компании и</w:t>
      </w:r>
      <w:r w:rsidR="00AB6A1C">
        <w:rPr>
          <w:color w:val="000000"/>
          <w:sz w:val="28"/>
        </w:rPr>
        <w:t xml:space="preserve"> </w:t>
      </w:r>
      <w:r w:rsidRPr="00AB6A1C">
        <w:rPr>
          <w:color w:val="000000"/>
          <w:sz w:val="28"/>
        </w:rPr>
        <w:t>холдинги, так и частные инвесторы</w:t>
      </w:r>
      <w:r w:rsidR="00AB6A1C">
        <w:rPr>
          <w:color w:val="000000"/>
          <w:sz w:val="28"/>
        </w:rPr>
        <w:t xml:space="preserve"> </w:t>
      </w:r>
      <w:r w:rsidRPr="00AB6A1C">
        <w:rPr>
          <w:color w:val="000000"/>
          <w:sz w:val="28"/>
        </w:rPr>
        <w:t>со средним</w:t>
      </w:r>
      <w:r w:rsidR="00AB6A1C">
        <w:rPr>
          <w:color w:val="000000"/>
          <w:sz w:val="28"/>
        </w:rPr>
        <w:t xml:space="preserve"> </w:t>
      </w:r>
      <w:r w:rsidRPr="00AB6A1C">
        <w:rPr>
          <w:color w:val="000000"/>
          <w:sz w:val="28"/>
        </w:rPr>
        <w:t>и высоким доходом в возрасте от 30 лет, сейчас появляется все больше клиентов в возрасте от 20 лет.</w:t>
      </w:r>
    </w:p>
    <w:p w:rsidR="00812582" w:rsidRPr="00AB6A1C" w:rsidRDefault="00812582" w:rsidP="00AB6A1C">
      <w:pPr>
        <w:spacing w:line="360" w:lineRule="auto"/>
        <w:ind w:firstLine="709"/>
        <w:jc w:val="both"/>
        <w:rPr>
          <w:color w:val="000000"/>
          <w:sz w:val="28"/>
        </w:rPr>
      </w:pPr>
      <w:r w:rsidRPr="00AB6A1C">
        <w:rPr>
          <w:color w:val="000000"/>
          <w:sz w:val="28"/>
        </w:rPr>
        <w:t xml:space="preserve">Таким образом, можно сказать, что </w:t>
      </w:r>
      <w:r w:rsidR="00C906DC" w:rsidRPr="00AB6A1C">
        <w:rPr>
          <w:color w:val="000000"/>
          <w:sz w:val="28"/>
        </w:rPr>
        <w:t xml:space="preserve">ООО </w:t>
      </w:r>
      <w:r w:rsidR="00DF6890" w:rsidRPr="00AB6A1C">
        <w:rPr>
          <w:color w:val="000000"/>
          <w:sz w:val="28"/>
        </w:rPr>
        <w:t>ИК «Брокеркредитсервис»</w:t>
      </w:r>
      <w:r w:rsidRPr="00AB6A1C">
        <w:rPr>
          <w:color w:val="000000"/>
          <w:sz w:val="28"/>
        </w:rPr>
        <w:t xml:space="preserve"> обладая организационной структурой, в целом отвечающей всем необходимым требованиям компании, осуществляет достаточно эффективную </w:t>
      </w:r>
      <w:r w:rsidR="007F308A" w:rsidRPr="00AB6A1C">
        <w:rPr>
          <w:color w:val="000000"/>
          <w:sz w:val="28"/>
        </w:rPr>
        <w:t>финансовую</w:t>
      </w:r>
      <w:r w:rsidRPr="00AB6A1C">
        <w:rPr>
          <w:color w:val="000000"/>
          <w:sz w:val="28"/>
        </w:rPr>
        <w:t xml:space="preserve"> деятельность, занимая при этом стабильную, </w:t>
      </w:r>
      <w:r w:rsidR="00712FDB" w:rsidRPr="00AB6A1C">
        <w:rPr>
          <w:color w:val="000000"/>
          <w:sz w:val="28"/>
        </w:rPr>
        <w:t xml:space="preserve">удерживая </w:t>
      </w:r>
      <w:r w:rsidRPr="00AB6A1C">
        <w:rPr>
          <w:color w:val="000000"/>
          <w:sz w:val="28"/>
        </w:rPr>
        <w:t xml:space="preserve">достаточно высокую </w:t>
      </w:r>
      <w:r w:rsidR="007F308A" w:rsidRPr="00AB6A1C">
        <w:rPr>
          <w:color w:val="000000"/>
          <w:sz w:val="28"/>
        </w:rPr>
        <w:t>позицию на инвестиционно-финансовом рынке.</w:t>
      </w:r>
    </w:p>
    <w:p w:rsidR="00256220" w:rsidRDefault="00256220" w:rsidP="00AB6A1C">
      <w:pPr>
        <w:pStyle w:val="2"/>
        <w:keepNext w:val="0"/>
        <w:spacing w:before="0" w:after="0" w:line="360" w:lineRule="auto"/>
        <w:ind w:firstLine="709"/>
        <w:jc w:val="both"/>
        <w:rPr>
          <w:rFonts w:ascii="Times New Roman" w:hAnsi="Times New Roman" w:cs="Times New Roman"/>
          <w:b w:val="0"/>
          <w:i w:val="0"/>
          <w:color w:val="000000"/>
          <w:szCs w:val="24"/>
        </w:rPr>
      </w:pPr>
      <w:bookmarkStart w:id="10" w:name="_Toc106162964"/>
    </w:p>
    <w:p w:rsidR="00812582" w:rsidRPr="00256220" w:rsidRDefault="00256220" w:rsidP="00AB6A1C">
      <w:pPr>
        <w:pStyle w:val="2"/>
        <w:keepNext w:val="0"/>
        <w:spacing w:before="0" w:after="0" w:line="360" w:lineRule="auto"/>
        <w:ind w:firstLine="709"/>
        <w:jc w:val="both"/>
        <w:rPr>
          <w:rFonts w:ascii="Times New Roman" w:hAnsi="Times New Roman" w:cs="Times New Roman"/>
          <w:i w:val="0"/>
          <w:color w:val="000000"/>
          <w:szCs w:val="24"/>
        </w:rPr>
      </w:pPr>
      <w:r w:rsidRPr="00256220">
        <w:rPr>
          <w:rFonts w:ascii="Times New Roman" w:hAnsi="Times New Roman" w:cs="Times New Roman"/>
          <w:i w:val="0"/>
          <w:color w:val="000000"/>
          <w:szCs w:val="24"/>
        </w:rPr>
        <w:t>2.2</w:t>
      </w:r>
      <w:r w:rsidR="00812582" w:rsidRPr="00256220">
        <w:rPr>
          <w:rFonts w:ascii="Times New Roman" w:hAnsi="Times New Roman" w:cs="Times New Roman"/>
          <w:i w:val="0"/>
          <w:color w:val="000000"/>
          <w:szCs w:val="24"/>
        </w:rPr>
        <w:t xml:space="preserve"> Исследование мотивации </w:t>
      </w:r>
      <w:r w:rsidR="00053636" w:rsidRPr="00256220">
        <w:rPr>
          <w:rFonts w:ascii="Times New Roman" w:hAnsi="Times New Roman" w:cs="Times New Roman"/>
          <w:i w:val="0"/>
          <w:color w:val="000000"/>
          <w:szCs w:val="24"/>
        </w:rPr>
        <w:t>специалистов</w:t>
      </w:r>
      <w:r w:rsidR="00812582" w:rsidRPr="00256220">
        <w:rPr>
          <w:rFonts w:ascii="Times New Roman" w:hAnsi="Times New Roman" w:cs="Times New Roman"/>
          <w:i w:val="0"/>
          <w:color w:val="000000"/>
          <w:szCs w:val="24"/>
        </w:rPr>
        <w:t xml:space="preserve"> </w:t>
      </w:r>
      <w:bookmarkEnd w:id="10"/>
      <w:r w:rsidR="00053636" w:rsidRPr="00256220">
        <w:rPr>
          <w:rFonts w:ascii="Times New Roman" w:hAnsi="Times New Roman" w:cs="Times New Roman"/>
          <w:i w:val="0"/>
          <w:color w:val="000000"/>
          <w:szCs w:val="24"/>
        </w:rPr>
        <w:t xml:space="preserve">отдела продаж </w:t>
      </w:r>
      <w:r w:rsidR="00712FDB" w:rsidRPr="00256220">
        <w:rPr>
          <w:rFonts w:ascii="Times New Roman" w:hAnsi="Times New Roman" w:cs="Times New Roman"/>
          <w:i w:val="0"/>
          <w:color w:val="000000"/>
          <w:szCs w:val="24"/>
        </w:rPr>
        <w:t>К</w:t>
      </w:r>
      <w:r w:rsidR="00053636" w:rsidRPr="00256220">
        <w:rPr>
          <w:rFonts w:ascii="Times New Roman" w:hAnsi="Times New Roman" w:cs="Times New Roman"/>
          <w:i w:val="0"/>
          <w:color w:val="000000"/>
          <w:szCs w:val="24"/>
        </w:rPr>
        <w:t>расноярского филиала ООО ИК «Брокеркредитсервис»</w:t>
      </w:r>
    </w:p>
    <w:p w:rsidR="00AB6A1C" w:rsidRDefault="00AB6A1C" w:rsidP="00AB6A1C">
      <w:pPr>
        <w:spacing w:line="360" w:lineRule="auto"/>
        <w:ind w:firstLine="709"/>
        <w:jc w:val="both"/>
        <w:rPr>
          <w:color w:val="000000"/>
          <w:sz w:val="28"/>
        </w:rPr>
      </w:pPr>
    </w:p>
    <w:p w:rsidR="00AB6A1C" w:rsidRDefault="00812582" w:rsidP="00AB6A1C">
      <w:pPr>
        <w:spacing w:line="360" w:lineRule="auto"/>
        <w:ind w:firstLine="709"/>
        <w:jc w:val="both"/>
        <w:rPr>
          <w:iCs/>
          <w:color w:val="000000"/>
          <w:sz w:val="28"/>
        </w:rPr>
      </w:pPr>
      <w:r w:rsidRPr="00AB6A1C">
        <w:rPr>
          <w:iCs/>
          <w:color w:val="000000"/>
          <w:sz w:val="28"/>
        </w:rPr>
        <w:t>Проблема: отсутствие формализованной системы мотиваций.</w:t>
      </w:r>
    </w:p>
    <w:p w:rsidR="00DC6DFA" w:rsidRPr="00AB6A1C" w:rsidRDefault="00754266" w:rsidP="00AB6A1C">
      <w:pPr>
        <w:spacing w:line="360" w:lineRule="auto"/>
        <w:ind w:firstLine="709"/>
        <w:jc w:val="both"/>
        <w:rPr>
          <w:iCs/>
          <w:color w:val="000000"/>
          <w:sz w:val="28"/>
        </w:rPr>
      </w:pPr>
      <w:r w:rsidRPr="00AB6A1C">
        <w:rPr>
          <w:iCs/>
          <w:color w:val="000000"/>
          <w:sz w:val="28"/>
        </w:rPr>
        <w:t>Цели</w:t>
      </w:r>
      <w:r w:rsidR="00DC6DFA" w:rsidRPr="00AB6A1C">
        <w:rPr>
          <w:iCs/>
          <w:color w:val="000000"/>
          <w:sz w:val="28"/>
        </w:rPr>
        <w:t>:</w:t>
      </w:r>
    </w:p>
    <w:p w:rsidR="00812582" w:rsidRPr="00AB6A1C" w:rsidRDefault="00DC6DFA" w:rsidP="00AB6A1C">
      <w:pPr>
        <w:numPr>
          <w:ilvl w:val="0"/>
          <w:numId w:val="45"/>
        </w:numPr>
        <w:tabs>
          <w:tab w:val="clear" w:pos="1429"/>
          <w:tab w:val="num" w:pos="0"/>
        </w:tabs>
        <w:spacing w:line="360" w:lineRule="auto"/>
        <w:ind w:left="0" w:firstLine="709"/>
        <w:jc w:val="both"/>
        <w:rPr>
          <w:iCs/>
          <w:color w:val="000000"/>
          <w:sz w:val="28"/>
        </w:rPr>
      </w:pPr>
      <w:r w:rsidRPr="00AB6A1C">
        <w:rPr>
          <w:iCs/>
          <w:color w:val="000000"/>
          <w:sz w:val="28"/>
        </w:rPr>
        <w:t>определить характер</w:t>
      </w:r>
      <w:r w:rsidR="00812582" w:rsidRPr="00AB6A1C">
        <w:rPr>
          <w:iCs/>
          <w:color w:val="000000"/>
          <w:sz w:val="28"/>
        </w:rPr>
        <w:t xml:space="preserve"> мотивационных аспектов </w:t>
      </w:r>
      <w:r w:rsidR="00712FDB" w:rsidRPr="00AB6A1C">
        <w:rPr>
          <w:iCs/>
          <w:color w:val="000000"/>
          <w:sz w:val="28"/>
        </w:rPr>
        <w:t>работников</w:t>
      </w:r>
      <w:r w:rsidR="009F2E57" w:rsidRPr="00AB6A1C">
        <w:rPr>
          <w:iCs/>
          <w:color w:val="000000"/>
          <w:sz w:val="28"/>
        </w:rPr>
        <w:t xml:space="preserve"> отдела продаж Красноярского филиала ООО</w:t>
      </w:r>
      <w:r w:rsidR="00712FDB" w:rsidRPr="00AB6A1C">
        <w:rPr>
          <w:iCs/>
          <w:color w:val="000000"/>
          <w:sz w:val="28"/>
        </w:rPr>
        <w:t xml:space="preserve"> </w:t>
      </w:r>
      <w:r w:rsidR="009F2E57" w:rsidRPr="00AB6A1C">
        <w:rPr>
          <w:iCs/>
          <w:color w:val="000000"/>
          <w:sz w:val="28"/>
        </w:rPr>
        <w:t>ИК</w:t>
      </w:r>
      <w:r w:rsidR="00812582" w:rsidRPr="00AB6A1C">
        <w:rPr>
          <w:iCs/>
          <w:color w:val="000000"/>
          <w:sz w:val="28"/>
        </w:rPr>
        <w:t xml:space="preserve"> «</w:t>
      </w:r>
      <w:r w:rsidRPr="00AB6A1C">
        <w:rPr>
          <w:iCs/>
          <w:color w:val="000000"/>
          <w:sz w:val="28"/>
        </w:rPr>
        <w:t>Брокеркредитсервис»;</w:t>
      </w:r>
    </w:p>
    <w:p w:rsidR="00DC6DFA" w:rsidRPr="00AB6A1C" w:rsidRDefault="00DC6DFA" w:rsidP="00AB6A1C">
      <w:pPr>
        <w:numPr>
          <w:ilvl w:val="0"/>
          <w:numId w:val="45"/>
        </w:numPr>
        <w:tabs>
          <w:tab w:val="clear" w:pos="1429"/>
          <w:tab w:val="num" w:pos="0"/>
        </w:tabs>
        <w:spacing w:line="360" w:lineRule="auto"/>
        <w:ind w:left="0" w:firstLine="709"/>
        <w:jc w:val="both"/>
        <w:rPr>
          <w:iCs/>
          <w:color w:val="000000"/>
          <w:sz w:val="28"/>
        </w:rPr>
      </w:pPr>
      <w:r w:rsidRPr="00AB6A1C">
        <w:rPr>
          <w:iCs/>
          <w:color w:val="000000"/>
          <w:sz w:val="28"/>
        </w:rPr>
        <w:t>выявить основные недостатки существующей системы компенсаций, препятствующих повышению эффективности бизнеса;</w:t>
      </w:r>
    </w:p>
    <w:p w:rsidR="00DC6DFA" w:rsidRPr="00AB6A1C" w:rsidRDefault="00754266" w:rsidP="00AB6A1C">
      <w:pPr>
        <w:spacing w:line="360" w:lineRule="auto"/>
        <w:ind w:firstLine="709"/>
        <w:jc w:val="both"/>
        <w:rPr>
          <w:iCs/>
          <w:color w:val="000000"/>
          <w:sz w:val="28"/>
        </w:rPr>
      </w:pPr>
      <w:r w:rsidRPr="00AB6A1C">
        <w:rPr>
          <w:iCs/>
          <w:color w:val="000000"/>
          <w:sz w:val="28"/>
        </w:rPr>
        <w:t>Задачи</w:t>
      </w:r>
      <w:r w:rsidR="00812582" w:rsidRPr="00AB6A1C">
        <w:rPr>
          <w:iCs/>
          <w:color w:val="000000"/>
          <w:sz w:val="28"/>
        </w:rPr>
        <w:t>:</w:t>
      </w:r>
    </w:p>
    <w:p w:rsidR="00812582" w:rsidRPr="00AB6A1C" w:rsidRDefault="00812582" w:rsidP="00AB6A1C">
      <w:pPr>
        <w:numPr>
          <w:ilvl w:val="0"/>
          <w:numId w:val="46"/>
        </w:numPr>
        <w:tabs>
          <w:tab w:val="clear" w:pos="1429"/>
          <w:tab w:val="num" w:pos="0"/>
        </w:tabs>
        <w:spacing w:line="360" w:lineRule="auto"/>
        <w:ind w:left="0" w:firstLine="709"/>
        <w:jc w:val="both"/>
        <w:rPr>
          <w:iCs/>
          <w:color w:val="000000"/>
          <w:sz w:val="28"/>
        </w:rPr>
      </w:pPr>
      <w:r w:rsidRPr="00AB6A1C">
        <w:rPr>
          <w:iCs/>
          <w:color w:val="000000"/>
          <w:sz w:val="28"/>
        </w:rPr>
        <w:t xml:space="preserve">диагностика основных мотивационных характеристик персонала </w:t>
      </w:r>
      <w:r w:rsidR="009F2E57" w:rsidRPr="00AB6A1C">
        <w:rPr>
          <w:iCs/>
          <w:color w:val="000000"/>
          <w:sz w:val="28"/>
        </w:rPr>
        <w:t>отдела продаж</w:t>
      </w:r>
      <w:r w:rsidR="00895CBC" w:rsidRPr="00AB6A1C">
        <w:rPr>
          <w:iCs/>
          <w:color w:val="000000"/>
          <w:sz w:val="28"/>
        </w:rPr>
        <w:t xml:space="preserve"> </w:t>
      </w:r>
      <w:r w:rsidR="00712FDB" w:rsidRPr="00AB6A1C">
        <w:rPr>
          <w:iCs/>
          <w:color w:val="000000"/>
          <w:sz w:val="28"/>
        </w:rPr>
        <w:t>К</w:t>
      </w:r>
      <w:r w:rsidR="009F2E57" w:rsidRPr="00AB6A1C">
        <w:rPr>
          <w:iCs/>
          <w:color w:val="000000"/>
          <w:sz w:val="28"/>
        </w:rPr>
        <w:t>расноярского филиала ООО ИК</w:t>
      </w:r>
      <w:r w:rsidRPr="00AB6A1C">
        <w:rPr>
          <w:iCs/>
          <w:color w:val="000000"/>
          <w:sz w:val="28"/>
        </w:rPr>
        <w:t xml:space="preserve"> «</w:t>
      </w:r>
      <w:r w:rsidR="00895CBC" w:rsidRPr="00AB6A1C">
        <w:rPr>
          <w:iCs/>
          <w:color w:val="000000"/>
          <w:sz w:val="28"/>
        </w:rPr>
        <w:t>Брокеркредитсервис</w:t>
      </w:r>
      <w:r w:rsidR="00DC6DFA" w:rsidRPr="00AB6A1C">
        <w:rPr>
          <w:iCs/>
          <w:color w:val="000000"/>
          <w:sz w:val="28"/>
        </w:rPr>
        <w:t>»;</w:t>
      </w:r>
    </w:p>
    <w:p w:rsidR="00DC6DFA" w:rsidRPr="00AB6A1C" w:rsidRDefault="00DC6DFA" w:rsidP="00AB6A1C">
      <w:pPr>
        <w:numPr>
          <w:ilvl w:val="0"/>
          <w:numId w:val="46"/>
        </w:numPr>
        <w:tabs>
          <w:tab w:val="clear" w:pos="1429"/>
          <w:tab w:val="num" w:pos="0"/>
        </w:tabs>
        <w:spacing w:line="360" w:lineRule="auto"/>
        <w:ind w:left="0" w:firstLine="709"/>
        <w:jc w:val="both"/>
        <w:rPr>
          <w:iCs/>
          <w:color w:val="000000"/>
          <w:sz w:val="28"/>
        </w:rPr>
      </w:pPr>
      <w:r w:rsidRPr="00AB6A1C">
        <w:rPr>
          <w:iCs/>
          <w:color w:val="000000"/>
          <w:sz w:val="28"/>
        </w:rPr>
        <w:t>выявление причин неудовлетворенности сотрудников</w:t>
      </w:r>
      <w:r w:rsidR="00712FDB" w:rsidRPr="00AB6A1C">
        <w:rPr>
          <w:iCs/>
          <w:color w:val="000000"/>
          <w:sz w:val="28"/>
        </w:rPr>
        <w:t xml:space="preserve"> действующей системой</w:t>
      </w:r>
      <w:r w:rsidR="00220C78" w:rsidRPr="00AB6A1C">
        <w:rPr>
          <w:iCs/>
          <w:color w:val="000000"/>
          <w:sz w:val="28"/>
        </w:rPr>
        <w:t xml:space="preserve"> мотивации.</w:t>
      </w:r>
    </w:p>
    <w:p w:rsidR="00812582" w:rsidRPr="00AB6A1C" w:rsidRDefault="00812582" w:rsidP="00AB6A1C">
      <w:pPr>
        <w:spacing w:line="360" w:lineRule="auto"/>
        <w:ind w:firstLine="709"/>
        <w:jc w:val="both"/>
        <w:rPr>
          <w:iCs/>
          <w:color w:val="000000"/>
          <w:sz w:val="28"/>
        </w:rPr>
      </w:pPr>
      <w:r w:rsidRPr="00AB6A1C">
        <w:rPr>
          <w:iCs/>
          <w:color w:val="000000"/>
          <w:sz w:val="28"/>
        </w:rPr>
        <w:t xml:space="preserve">Предмет анализа: мотивация работников </w:t>
      </w:r>
      <w:r w:rsidR="009F2E57" w:rsidRPr="00AB6A1C">
        <w:rPr>
          <w:iCs/>
          <w:color w:val="000000"/>
          <w:sz w:val="28"/>
        </w:rPr>
        <w:t>отдела продаж Красноярского филиала ООО ИК</w:t>
      </w:r>
      <w:r w:rsidR="00712FDB" w:rsidRPr="00AB6A1C">
        <w:rPr>
          <w:iCs/>
          <w:color w:val="000000"/>
          <w:sz w:val="28"/>
        </w:rPr>
        <w:t xml:space="preserve"> «Брокеркредитсервис»</w:t>
      </w:r>
      <w:r w:rsidRPr="00AB6A1C">
        <w:rPr>
          <w:iCs/>
          <w:color w:val="000000"/>
          <w:sz w:val="28"/>
        </w:rPr>
        <w:t>.</w:t>
      </w:r>
    </w:p>
    <w:p w:rsidR="00812582" w:rsidRPr="00AB6A1C" w:rsidRDefault="00812582" w:rsidP="00AB6A1C">
      <w:pPr>
        <w:spacing w:line="360" w:lineRule="auto"/>
        <w:ind w:firstLine="709"/>
        <w:jc w:val="both"/>
        <w:rPr>
          <w:iCs/>
          <w:color w:val="000000"/>
          <w:sz w:val="28"/>
        </w:rPr>
      </w:pPr>
      <w:r w:rsidRPr="00AB6A1C">
        <w:rPr>
          <w:iCs/>
          <w:color w:val="000000"/>
          <w:sz w:val="28"/>
        </w:rPr>
        <w:t xml:space="preserve">Объект анализа: </w:t>
      </w:r>
      <w:r w:rsidR="00712FDB" w:rsidRPr="00AB6A1C">
        <w:rPr>
          <w:iCs/>
          <w:color w:val="000000"/>
          <w:sz w:val="28"/>
        </w:rPr>
        <w:t>сотрудники</w:t>
      </w:r>
      <w:r w:rsidR="00A26CCC" w:rsidRPr="00AB6A1C">
        <w:rPr>
          <w:iCs/>
          <w:color w:val="000000"/>
          <w:sz w:val="28"/>
        </w:rPr>
        <w:t xml:space="preserve"> </w:t>
      </w:r>
      <w:r w:rsidR="009F2E57" w:rsidRPr="00AB6A1C">
        <w:rPr>
          <w:iCs/>
          <w:color w:val="000000"/>
          <w:sz w:val="28"/>
        </w:rPr>
        <w:t>отдела продаж Красноярского филиала ООО И</w:t>
      </w:r>
      <w:r w:rsidR="00712FDB" w:rsidRPr="00AB6A1C">
        <w:rPr>
          <w:iCs/>
          <w:color w:val="000000"/>
          <w:sz w:val="28"/>
        </w:rPr>
        <w:t>К</w:t>
      </w:r>
      <w:r w:rsidR="00895CBC" w:rsidRPr="00AB6A1C">
        <w:rPr>
          <w:iCs/>
          <w:color w:val="000000"/>
          <w:sz w:val="28"/>
        </w:rPr>
        <w:t xml:space="preserve"> «Брокеркредитсервис»</w:t>
      </w:r>
      <w:r w:rsidRPr="00AB6A1C">
        <w:rPr>
          <w:iCs/>
          <w:color w:val="000000"/>
          <w:sz w:val="28"/>
        </w:rPr>
        <w:t>.</w:t>
      </w:r>
    </w:p>
    <w:p w:rsidR="00754266" w:rsidRPr="00AB6A1C" w:rsidRDefault="00812582" w:rsidP="00AB6A1C">
      <w:pPr>
        <w:spacing w:line="360" w:lineRule="auto"/>
        <w:ind w:firstLine="709"/>
        <w:jc w:val="both"/>
        <w:rPr>
          <w:bCs/>
          <w:iCs/>
          <w:color w:val="000000"/>
          <w:sz w:val="28"/>
        </w:rPr>
      </w:pPr>
      <w:r w:rsidRPr="00AB6A1C">
        <w:rPr>
          <w:bCs/>
          <w:iCs/>
          <w:color w:val="000000"/>
          <w:sz w:val="28"/>
        </w:rPr>
        <w:t xml:space="preserve">Характеристика объекта исследования: </w:t>
      </w:r>
      <w:r w:rsidR="00431DDA" w:rsidRPr="00AB6A1C">
        <w:rPr>
          <w:bCs/>
          <w:iCs/>
          <w:color w:val="000000"/>
          <w:sz w:val="28"/>
        </w:rPr>
        <w:t>о</w:t>
      </w:r>
      <w:r w:rsidR="00754266" w:rsidRPr="00AB6A1C">
        <w:rPr>
          <w:bCs/>
          <w:iCs/>
          <w:color w:val="000000"/>
          <w:sz w:val="28"/>
        </w:rPr>
        <w:t>тдел продаж Красноярского филиала ООО ИК «Брокеркредитсервис» включает 4 человека:</w:t>
      </w:r>
    </w:p>
    <w:p w:rsidR="00754266" w:rsidRPr="00AB6A1C" w:rsidRDefault="00754266" w:rsidP="00AB6A1C">
      <w:pPr>
        <w:numPr>
          <w:ilvl w:val="1"/>
          <w:numId w:val="53"/>
        </w:numPr>
        <w:spacing w:line="360" w:lineRule="auto"/>
        <w:ind w:left="0" w:firstLine="709"/>
        <w:jc w:val="both"/>
        <w:rPr>
          <w:bCs/>
          <w:iCs/>
          <w:color w:val="000000"/>
          <w:sz w:val="28"/>
        </w:rPr>
      </w:pPr>
      <w:r w:rsidRPr="00AB6A1C">
        <w:rPr>
          <w:bCs/>
          <w:iCs/>
          <w:color w:val="000000"/>
          <w:sz w:val="28"/>
        </w:rPr>
        <w:t>начальник отдела продаж (1 человек);</w:t>
      </w:r>
    </w:p>
    <w:p w:rsidR="00754266" w:rsidRPr="00AB6A1C" w:rsidRDefault="00754266" w:rsidP="00AB6A1C">
      <w:pPr>
        <w:numPr>
          <w:ilvl w:val="1"/>
          <w:numId w:val="53"/>
        </w:numPr>
        <w:spacing w:line="360" w:lineRule="auto"/>
        <w:ind w:left="0" w:firstLine="709"/>
        <w:jc w:val="both"/>
        <w:rPr>
          <w:bCs/>
          <w:iCs/>
          <w:color w:val="000000"/>
          <w:sz w:val="28"/>
        </w:rPr>
      </w:pPr>
      <w:r w:rsidRPr="00AB6A1C">
        <w:rPr>
          <w:bCs/>
          <w:iCs/>
          <w:color w:val="000000"/>
          <w:sz w:val="28"/>
        </w:rPr>
        <w:t>менеджер по розничным продажам (2 человека);</w:t>
      </w:r>
    </w:p>
    <w:p w:rsidR="00754266" w:rsidRPr="00AB6A1C" w:rsidRDefault="00754266" w:rsidP="00AB6A1C">
      <w:pPr>
        <w:numPr>
          <w:ilvl w:val="1"/>
          <w:numId w:val="53"/>
        </w:numPr>
        <w:spacing w:line="360" w:lineRule="auto"/>
        <w:ind w:left="0" w:firstLine="709"/>
        <w:jc w:val="both"/>
        <w:rPr>
          <w:bCs/>
          <w:iCs/>
          <w:color w:val="000000"/>
          <w:sz w:val="28"/>
        </w:rPr>
      </w:pPr>
      <w:r w:rsidRPr="00AB6A1C">
        <w:rPr>
          <w:bCs/>
          <w:iCs/>
          <w:color w:val="000000"/>
          <w:sz w:val="28"/>
        </w:rPr>
        <w:t>менеджер по прямым продажам (1 человек).</w:t>
      </w:r>
    </w:p>
    <w:p w:rsidR="00754266" w:rsidRPr="00AB6A1C" w:rsidRDefault="00754266" w:rsidP="00AB6A1C">
      <w:pPr>
        <w:spacing w:line="360" w:lineRule="auto"/>
        <w:ind w:firstLine="709"/>
        <w:jc w:val="both"/>
        <w:rPr>
          <w:color w:val="000000"/>
          <w:sz w:val="28"/>
        </w:rPr>
      </w:pPr>
      <w:r w:rsidRPr="00AB6A1C">
        <w:rPr>
          <w:color w:val="000000"/>
          <w:sz w:val="28"/>
        </w:rPr>
        <w:t>Менеджер по розничным продажам занимаетс</w:t>
      </w:r>
      <w:r w:rsidR="00431DDA" w:rsidRPr="00AB6A1C">
        <w:rPr>
          <w:color w:val="000000"/>
          <w:sz w:val="28"/>
        </w:rPr>
        <w:t>я привлечением клиентов (</w:t>
      </w:r>
      <w:r w:rsidRPr="00AB6A1C">
        <w:rPr>
          <w:color w:val="000000"/>
          <w:sz w:val="28"/>
        </w:rPr>
        <w:t>физических ли</w:t>
      </w:r>
      <w:r w:rsidR="00431DDA" w:rsidRPr="00AB6A1C">
        <w:rPr>
          <w:color w:val="000000"/>
          <w:sz w:val="28"/>
        </w:rPr>
        <w:t>ц) на услуги компании, заключением</w:t>
      </w:r>
      <w:r w:rsidRPr="00AB6A1C">
        <w:rPr>
          <w:color w:val="000000"/>
          <w:sz w:val="28"/>
        </w:rPr>
        <w:t xml:space="preserve"> и ведение</w:t>
      </w:r>
      <w:r w:rsidR="00431DDA" w:rsidRPr="00AB6A1C">
        <w:rPr>
          <w:color w:val="000000"/>
          <w:sz w:val="28"/>
        </w:rPr>
        <w:t>м</w:t>
      </w:r>
      <w:r w:rsidRPr="00AB6A1C">
        <w:rPr>
          <w:color w:val="000000"/>
          <w:sz w:val="28"/>
        </w:rPr>
        <w:t xml:space="preserve"> сделок </w:t>
      </w:r>
      <w:r w:rsidR="00431DDA" w:rsidRPr="00AB6A1C">
        <w:rPr>
          <w:color w:val="000000"/>
          <w:sz w:val="28"/>
        </w:rPr>
        <w:t>с последующим</w:t>
      </w:r>
      <w:r w:rsidRPr="00AB6A1C">
        <w:rPr>
          <w:color w:val="000000"/>
          <w:sz w:val="28"/>
        </w:rPr>
        <w:t xml:space="preserve"> обслуживание</w:t>
      </w:r>
      <w:r w:rsidR="00431DDA" w:rsidRPr="00AB6A1C">
        <w:rPr>
          <w:color w:val="000000"/>
          <w:sz w:val="28"/>
        </w:rPr>
        <w:t>м</w:t>
      </w:r>
      <w:r w:rsidR="00AB6A1C">
        <w:rPr>
          <w:color w:val="000000"/>
          <w:sz w:val="28"/>
        </w:rPr>
        <w:t xml:space="preserve"> </w:t>
      </w:r>
      <w:r w:rsidRPr="00AB6A1C">
        <w:rPr>
          <w:color w:val="000000"/>
          <w:sz w:val="28"/>
        </w:rPr>
        <w:t>этих клиентов.</w:t>
      </w:r>
    </w:p>
    <w:p w:rsidR="00754266" w:rsidRPr="00AB6A1C" w:rsidRDefault="00754266" w:rsidP="00AB6A1C">
      <w:pPr>
        <w:spacing w:line="360" w:lineRule="auto"/>
        <w:ind w:firstLine="709"/>
        <w:jc w:val="both"/>
        <w:rPr>
          <w:color w:val="000000"/>
          <w:sz w:val="28"/>
        </w:rPr>
      </w:pPr>
      <w:r w:rsidRPr="00AB6A1C">
        <w:rPr>
          <w:color w:val="000000"/>
          <w:sz w:val="28"/>
        </w:rPr>
        <w:t>Менеджер по прямым продажам ответст</w:t>
      </w:r>
      <w:r w:rsidR="00431DDA" w:rsidRPr="00AB6A1C">
        <w:rPr>
          <w:color w:val="000000"/>
          <w:sz w:val="28"/>
        </w:rPr>
        <w:t>венен за привлечение клиентов (</w:t>
      </w:r>
      <w:r w:rsidRPr="00AB6A1C">
        <w:rPr>
          <w:color w:val="000000"/>
          <w:sz w:val="28"/>
        </w:rPr>
        <w:t>юридических лиц и нерезидентов</w:t>
      </w:r>
      <w:r w:rsidR="00431DDA" w:rsidRPr="00AB6A1C">
        <w:rPr>
          <w:color w:val="000000"/>
          <w:sz w:val="28"/>
        </w:rPr>
        <w:t>)</w:t>
      </w:r>
      <w:r w:rsidRPr="00AB6A1C">
        <w:rPr>
          <w:color w:val="000000"/>
          <w:sz w:val="28"/>
        </w:rPr>
        <w:t xml:space="preserve"> на услуги компании, заключение и ведение сделок и передачу этих клиентов на последующее обслуживание к специалисту по работе с ВИП клиентами.</w:t>
      </w:r>
    </w:p>
    <w:p w:rsidR="00812582" w:rsidRPr="00AB6A1C" w:rsidRDefault="00812582" w:rsidP="00AB6A1C">
      <w:pPr>
        <w:pStyle w:val="31"/>
        <w:spacing w:after="0" w:line="360" w:lineRule="auto"/>
        <w:ind w:left="0" w:firstLine="709"/>
        <w:jc w:val="both"/>
        <w:rPr>
          <w:color w:val="000000"/>
          <w:sz w:val="28"/>
        </w:rPr>
      </w:pPr>
      <w:r w:rsidRPr="00AB6A1C">
        <w:rPr>
          <w:color w:val="000000"/>
          <w:sz w:val="28"/>
        </w:rPr>
        <w:t xml:space="preserve">Для исследования мотивации </w:t>
      </w:r>
      <w:r w:rsidR="000E7141" w:rsidRPr="00AB6A1C">
        <w:rPr>
          <w:color w:val="000000"/>
          <w:sz w:val="28"/>
        </w:rPr>
        <w:t xml:space="preserve">работников КФ </w:t>
      </w:r>
      <w:r w:rsidRPr="00AB6A1C">
        <w:rPr>
          <w:color w:val="000000"/>
          <w:sz w:val="28"/>
        </w:rPr>
        <w:t>были выбраны следующие мето</w:t>
      </w:r>
      <w:r w:rsidR="000E7141" w:rsidRPr="00AB6A1C">
        <w:rPr>
          <w:color w:val="000000"/>
          <w:sz w:val="28"/>
        </w:rPr>
        <w:t xml:space="preserve">ды, представленные в таблице </w:t>
      </w:r>
      <w:r w:rsidR="009F2E57" w:rsidRPr="00AB6A1C">
        <w:rPr>
          <w:color w:val="000000"/>
          <w:sz w:val="28"/>
        </w:rPr>
        <w:t>2.</w:t>
      </w:r>
      <w:r w:rsidR="00431DDA" w:rsidRPr="00AB6A1C">
        <w:rPr>
          <w:color w:val="000000"/>
          <w:sz w:val="28"/>
        </w:rPr>
        <w:t>2</w:t>
      </w:r>
      <w:r w:rsidRPr="00AB6A1C">
        <w:rPr>
          <w:color w:val="000000"/>
          <w:sz w:val="28"/>
        </w:rPr>
        <w:t>.</w:t>
      </w:r>
      <w:r w:rsidR="009F2E57" w:rsidRPr="00AB6A1C">
        <w:rPr>
          <w:color w:val="000000"/>
          <w:sz w:val="28"/>
        </w:rPr>
        <w:t>1</w:t>
      </w:r>
    </w:p>
    <w:p w:rsidR="00812582" w:rsidRPr="00AB6A1C" w:rsidRDefault="00812582" w:rsidP="00AB6A1C">
      <w:pPr>
        <w:spacing w:line="360" w:lineRule="auto"/>
        <w:ind w:firstLine="709"/>
        <w:jc w:val="both"/>
        <w:rPr>
          <w:color w:val="000000"/>
          <w:sz w:val="28"/>
        </w:rPr>
      </w:pPr>
      <w:r w:rsidRPr="00AB6A1C">
        <w:rPr>
          <w:color w:val="000000"/>
          <w:sz w:val="28"/>
        </w:rPr>
        <w:t xml:space="preserve">Таким образом, с учетом выбранных методов исследование мотивации работников </w:t>
      </w:r>
      <w:r w:rsidR="00654F98" w:rsidRPr="00AB6A1C">
        <w:rPr>
          <w:color w:val="000000"/>
          <w:sz w:val="28"/>
        </w:rPr>
        <w:t xml:space="preserve">клиентского </w:t>
      </w:r>
      <w:r w:rsidRPr="00AB6A1C">
        <w:rPr>
          <w:color w:val="000000"/>
          <w:sz w:val="28"/>
        </w:rPr>
        <w:t>отдела должно проходить в несколько этапов:</w:t>
      </w:r>
    </w:p>
    <w:p w:rsidR="00812582" w:rsidRPr="00AB6A1C" w:rsidRDefault="00220C78" w:rsidP="00AB6A1C">
      <w:pPr>
        <w:numPr>
          <w:ilvl w:val="0"/>
          <w:numId w:val="13"/>
        </w:numPr>
        <w:tabs>
          <w:tab w:val="clear" w:pos="902"/>
          <w:tab w:val="num" w:pos="0"/>
        </w:tabs>
        <w:spacing w:line="360" w:lineRule="auto"/>
        <w:ind w:left="0" w:firstLine="709"/>
        <w:jc w:val="both"/>
        <w:rPr>
          <w:color w:val="000000"/>
          <w:sz w:val="28"/>
        </w:rPr>
      </w:pPr>
      <w:r w:rsidRPr="00AB6A1C">
        <w:rPr>
          <w:color w:val="000000"/>
          <w:sz w:val="28"/>
        </w:rPr>
        <w:t>Анализ имеющихся в</w:t>
      </w:r>
      <w:r w:rsidR="00812582" w:rsidRPr="00AB6A1C">
        <w:rPr>
          <w:color w:val="000000"/>
          <w:sz w:val="28"/>
        </w:rPr>
        <w:t xml:space="preserve"> </w:t>
      </w:r>
      <w:r w:rsidR="00431DDA" w:rsidRPr="00AB6A1C">
        <w:rPr>
          <w:color w:val="000000"/>
          <w:sz w:val="28"/>
        </w:rPr>
        <w:t>филиале</w:t>
      </w:r>
      <w:r w:rsidR="00812582" w:rsidRPr="00AB6A1C">
        <w:rPr>
          <w:color w:val="000000"/>
          <w:sz w:val="28"/>
        </w:rPr>
        <w:t xml:space="preserve"> документов, касающихся мотивации сотрудников;</w:t>
      </w:r>
    </w:p>
    <w:p w:rsidR="00812582" w:rsidRPr="00AB6A1C" w:rsidRDefault="00812582" w:rsidP="00AB6A1C">
      <w:pPr>
        <w:numPr>
          <w:ilvl w:val="0"/>
          <w:numId w:val="13"/>
        </w:numPr>
        <w:tabs>
          <w:tab w:val="clear" w:pos="902"/>
          <w:tab w:val="num" w:pos="0"/>
        </w:tabs>
        <w:spacing w:line="360" w:lineRule="auto"/>
        <w:ind w:left="0" w:firstLine="709"/>
        <w:jc w:val="both"/>
        <w:rPr>
          <w:color w:val="000000"/>
          <w:sz w:val="28"/>
        </w:rPr>
      </w:pPr>
      <w:r w:rsidRPr="00AB6A1C">
        <w:rPr>
          <w:color w:val="000000"/>
          <w:sz w:val="28"/>
        </w:rPr>
        <w:t>Разработка вопросов и пр</w:t>
      </w:r>
      <w:r w:rsidR="00431DDA" w:rsidRPr="00AB6A1C">
        <w:rPr>
          <w:color w:val="000000"/>
          <w:sz w:val="28"/>
        </w:rPr>
        <w:t>оведение интервью с начальником</w:t>
      </w:r>
      <w:r w:rsidR="00AB6A1C">
        <w:rPr>
          <w:color w:val="000000"/>
          <w:sz w:val="28"/>
        </w:rPr>
        <w:t xml:space="preserve"> </w:t>
      </w:r>
      <w:r w:rsidR="00431DDA" w:rsidRPr="00AB6A1C">
        <w:rPr>
          <w:color w:val="000000"/>
          <w:sz w:val="28"/>
        </w:rPr>
        <w:t>отдела продаж</w:t>
      </w:r>
      <w:r w:rsidRPr="00AB6A1C">
        <w:rPr>
          <w:color w:val="000000"/>
          <w:sz w:val="28"/>
        </w:rPr>
        <w:t xml:space="preserve"> о проблемах мотивации персонала отдела;</w:t>
      </w:r>
    </w:p>
    <w:p w:rsidR="00812582" w:rsidRPr="00AB6A1C" w:rsidRDefault="00812582" w:rsidP="00AB6A1C">
      <w:pPr>
        <w:numPr>
          <w:ilvl w:val="0"/>
          <w:numId w:val="13"/>
        </w:numPr>
        <w:tabs>
          <w:tab w:val="clear" w:pos="902"/>
          <w:tab w:val="num" w:pos="0"/>
        </w:tabs>
        <w:spacing w:line="360" w:lineRule="auto"/>
        <w:ind w:left="0" w:firstLine="709"/>
        <w:jc w:val="both"/>
        <w:rPr>
          <w:color w:val="000000"/>
          <w:sz w:val="28"/>
        </w:rPr>
      </w:pPr>
      <w:r w:rsidRPr="00AB6A1C">
        <w:rPr>
          <w:color w:val="000000"/>
          <w:sz w:val="28"/>
        </w:rPr>
        <w:t>Разработка и проведение анкетирования персонала, а также анализ полученных результатов.</w:t>
      </w:r>
    </w:p>
    <w:p w:rsidR="00220C78" w:rsidRPr="00AB6A1C" w:rsidRDefault="00812582" w:rsidP="00AB6A1C">
      <w:pPr>
        <w:spacing w:line="360" w:lineRule="auto"/>
        <w:ind w:firstLine="709"/>
        <w:jc w:val="both"/>
        <w:rPr>
          <w:color w:val="000000"/>
          <w:sz w:val="28"/>
        </w:rPr>
      </w:pPr>
      <w:r w:rsidRPr="00AB6A1C">
        <w:rPr>
          <w:color w:val="000000"/>
          <w:sz w:val="28"/>
        </w:rPr>
        <w:t xml:space="preserve">Данное исследование позволит определить характеристики мотивации персонала </w:t>
      </w:r>
      <w:r w:rsidR="00654F98" w:rsidRPr="00AB6A1C">
        <w:rPr>
          <w:color w:val="000000"/>
          <w:sz w:val="28"/>
        </w:rPr>
        <w:t>отдела</w:t>
      </w:r>
      <w:r w:rsidR="00220C78" w:rsidRPr="00AB6A1C">
        <w:rPr>
          <w:color w:val="000000"/>
          <w:sz w:val="28"/>
        </w:rPr>
        <w:t xml:space="preserve"> продаж</w:t>
      </w:r>
      <w:r w:rsidR="00654F98" w:rsidRPr="00AB6A1C">
        <w:rPr>
          <w:color w:val="000000"/>
          <w:sz w:val="28"/>
        </w:rPr>
        <w:t xml:space="preserve"> </w:t>
      </w:r>
      <w:r w:rsidR="00431DDA" w:rsidRPr="00AB6A1C">
        <w:rPr>
          <w:color w:val="000000"/>
          <w:sz w:val="28"/>
        </w:rPr>
        <w:t>в Красноярском филиале</w:t>
      </w:r>
      <w:r w:rsidRPr="00AB6A1C">
        <w:rPr>
          <w:color w:val="000000"/>
          <w:sz w:val="28"/>
        </w:rPr>
        <w:t>.</w:t>
      </w:r>
    </w:p>
    <w:p w:rsidR="00256220" w:rsidRDefault="00256220" w:rsidP="00AB6A1C">
      <w:pPr>
        <w:pStyle w:val="9"/>
        <w:keepNext w:val="0"/>
        <w:jc w:val="both"/>
        <w:rPr>
          <w:b w:val="0"/>
          <w:color w:val="000000"/>
          <w:sz w:val="28"/>
        </w:rPr>
      </w:pPr>
    </w:p>
    <w:p w:rsidR="00812582" w:rsidRPr="00256220" w:rsidRDefault="00220C78" w:rsidP="00AB6A1C">
      <w:pPr>
        <w:pStyle w:val="9"/>
        <w:keepNext w:val="0"/>
        <w:jc w:val="both"/>
        <w:rPr>
          <w:b w:val="0"/>
          <w:color w:val="000000"/>
          <w:sz w:val="28"/>
        </w:rPr>
      </w:pPr>
      <w:r w:rsidRPr="00AB6A1C">
        <w:rPr>
          <w:b w:val="0"/>
          <w:color w:val="000000"/>
          <w:sz w:val="28"/>
        </w:rPr>
        <w:t>Табл</w:t>
      </w:r>
      <w:r w:rsidR="00ED76F1" w:rsidRPr="00AB6A1C">
        <w:rPr>
          <w:b w:val="0"/>
          <w:color w:val="000000"/>
          <w:sz w:val="28"/>
        </w:rPr>
        <w:t>ица</w:t>
      </w:r>
      <w:r w:rsidRPr="00AB6A1C">
        <w:rPr>
          <w:b w:val="0"/>
          <w:color w:val="000000"/>
          <w:sz w:val="28"/>
        </w:rPr>
        <w:t xml:space="preserve">. </w:t>
      </w:r>
      <w:r w:rsidR="00431DDA" w:rsidRPr="00AB6A1C">
        <w:rPr>
          <w:b w:val="0"/>
          <w:color w:val="000000"/>
          <w:sz w:val="28"/>
        </w:rPr>
        <w:t>2.2</w:t>
      </w:r>
      <w:r w:rsidR="009F2E57" w:rsidRPr="00AB6A1C">
        <w:rPr>
          <w:b w:val="0"/>
          <w:color w:val="000000"/>
          <w:sz w:val="28"/>
        </w:rPr>
        <w:t>.1</w:t>
      </w:r>
      <w:r w:rsidR="00256220">
        <w:rPr>
          <w:b w:val="0"/>
          <w:color w:val="000000"/>
          <w:sz w:val="28"/>
        </w:rPr>
        <w:t xml:space="preserve">. </w:t>
      </w:r>
      <w:r w:rsidRPr="00AB6A1C">
        <w:rPr>
          <w:b w:val="0"/>
          <w:color w:val="000000"/>
          <w:sz w:val="28"/>
        </w:rPr>
        <w:t xml:space="preserve">Методы исследования мотивации работников </w:t>
      </w:r>
      <w:r w:rsidR="00ED76F1" w:rsidRPr="00AB6A1C">
        <w:rPr>
          <w:b w:val="0"/>
          <w:color w:val="000000"/>
          <w:sz w:val="28"/>
        </w:rPr>
        <w:t>отдела продаж Красноярского филиала ООО</w:t>
      </w:r>
      <w:r w:rsidR="00AB6A1C">
        <w:rPr>
          <w:b w:val="0"/>
          <w:color w:val="000000"/>
          <w:sz w:val="28"/>
        </w:rPr>
        <w:t xml:space="preserve"> </w:t>
      </w:r>
      <w:r w:rsidR="00654F98" w:rsidRPr="00AB6A1C">
        <w:rPr>
          <w:b w:val="0"/>
          <w:color w:val="000000"/>
          <w:sz w:val="28"/>
        </w:rPr>
        <w:t>ИК</w:t>
      </w:r>
      <w:r w:rsidR="00ED76F1" w:rsidRPr="00AB6A1C">
        <w:rPr>
          <w:b w:val="0"/>
          <w:color w:val="000000"/>
          <w:sz w:val="28"/>
        </w:rPr>
        <w:t xml:space="preserve"> </w:t>
      </w:r>
      <w:r w:rsidR="00812582" w:rsidRPr="00AB6A1C">
        <w:rPr>
          <w:b w:val="0"/>
          <w:color w:val="000000"/>
          <w:sz w:val="28"/>
        </w:rPr>
        <w:t>«</w:t>
      </w:r>
      <w:r w:rsidR="00654F98" w:rsidRPr="00AB6A1C">
        <w:rPr>
          <w:b w:val="0"/>
          <w:color w:val="000000"/>
          <w:sz w:val="28"/>
        </w:rPr>
        <w:t>Брокеркредитсервис</w:t>
      </w:r>
      <w:r w:rsidR="00812582" w:rsidRPr="00AB6A1C">
        <w:rPr>
          <w:b w:val="0"/>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66"/>
        <w:gridCol w:w="4931"/>
      </w:tblGrid>
      <w:tr w:rsidR="00812582" w:rsidRPr="00BA105E" w:rsidTr="00BA105E">
        <w:trPr>
          <w:cantSplit/>
          <w:jc w:val="center"/>
        </w:trPr>
        <w:tc>
          <w:tcPr>
            <w:tcW w:w="2348" w:type="pct"/>
            <w:shd w:val="clear" w:color="auto" w:fill="auto"/>
          </w:tcPr>
          <w:p w:rsidR="00812582" w:rsidRPr="00BA105E" w:rsidRDefault="00812582" w:rsidP="00BA105E">
            <w:pPr>
              <w:spacing w:line="360" w:lineRule="auto"/>
              <w:jc w:val="both"/>
              <w:rPr>
                <w:bCs/>
                <w:color w:val="000000"/>
                <w:sz w:val="20"/>
              </w:rPr>
            </w:pPr>
            <w:r w:rsidRPr="00BA105E">
              <w:rPr>
                <w:bCs/>
                <w:color w:val="000000"/>
                <w:sz w:val="20"/>
              </w:rPr>
              <w:t>Метод</w:t>
            </w:r>
          </w:p>
        </w:tc>
        <w:tc>
          <w:tcPr>
            <w:tcW w:w="2652" w:type="pct"/>
            <w:shd w:val="clear" w:color="auto" w:fill="auto"/>
          </w:tcPr>
          <w:p w:rsidR="00812582" w:rsidRPr="00BA105E" w:rsidRDefault="00812582" w:rsidP="00BA105E">
            <w:pPr>
              <w:spacing w:line="360" w:lineRule="auto"/>
              <w:jc w:val="both"/>
              <w:rPr>
                <w:bCs/>
                <w:color w:val="000000"/>
                <w:sz w:val="20"/>
              </w:rPr>
            </w:pPr>
            <w:r w:rsidRPr="00BA105E">
              <w:rPr>
                <w:bCs/>
                <w:color w:val="000000"/>
                <w:sz w:val="20"/>
              </w:rPr>
              <w:t>Предназначение</w:t>
            </w:r>
          </w:p>
        </w:tc>
      </w:tr>
      <w:tr w:rsidR="00812582" w:rsidRPr="00BA105E" w:rsidTr="00BA105E">
        <w:trPr>
          <w:cantSplit/>
          <w:jc w:val="center"/>
        </w:trPr>
        <w:tc>
          <w:tcPr>
            <w:tcW w:w="2348" w:type="pct"/>
            <w:shd w:val="clear" w:color="auto" w:fill="auto"/>
          </w:tcPr>
          <w:p w:rsidR="00812582" w:rsidRPr="00BA105E" w:rsidRDefault="00812582" w:rsidP="00BA105E">
            <w:pPr>
              <w:pStyle w:val="a8"/>
              <w:tabs>
                <w:tab w:val="clear" w:pos="4677"/>
                <w:tab w:val="clear" w:pos="9355"/>
              </w:tabs>
              <w:spacing w:line="360" w:lineRule="auto"/>
              <w:jc w:val="both"/>
              <w:rPr>
                <w:bCs/>
                <w:color w:val="000000"/>
                <w:sz w:val="20"/>
              </w:rPr>
            </w:pPr>
            <w:r w:rsidRPr="00BA105E">
              <w:rPr>
                <w:bCs/>
                <w:color w:val="000000"/>
                <w:sz w:val="20"/>
              </w:rPr>
              <w:t>1. Анализ документов</w:t>
            </w:r>
          </w:p>
        </w:tc>
        <w:tc>
          <w:tcPr>
            <w:tcW w:w="2652" w:type="pct"/>
            <w:shd w:val="clear" w:color="auto" w:fill="auto"/>
          </w:tcPr>
          <w:p w:rsidR="00812582" w:rsidRPr="00BA105E" w:rsidRDefault="00812582" w:rsidP="00BA105E">
            <w:pPr>
              <w:pStyle w:val="a8"/>
              <w:numPr>
                <w:ilvl w:val="0"/>
                <w:numId w:val="15"/>
              </w:numPr>
              <w:tabs>
                <w:tab w:val="clear" w:pos="1287"/>
                <w:tab w:val="clear" w:pos="4677"/>
                <w:tab w:val="clear" w:pos="9355"/>
                <w:tab w:val="num" w:pos="0"/>
              </w:tabs>
              <w:spacing w:line="360" w:lineRule="auto"/>
              <w:ind w:left="0" w:firstLine="0"/>
              <w:jc w:val="both"/>
              <w:rPr>
                <w:bCs/>
                <w:color w:val="000000"/>
                <w:sz w:val="20"/>
              </w:rPr>
            </w:pPr>
            <w:r w:rsidRPr="00BA105E">
              <w:rPr>
                <w:bCs/>
                <w:color w:val="000000"/>
                <w:sz w:val="20"/>
              </w:rPr>
              <w:t>выявление недостающей документации</w:t>
            </w:r>
          </w:p>
        </w:tc>
      </w:tr>
      <w:tr w:rsidR="00812582" w:rsidRPr="00BA105E" w:rsidTr="00BA105E">
        <w:trPr>
          <w:cantSplit/>
          <w:jc w:val="center"/>
        </w:trPr>
        <w:tc>
          <w:tcPr>
            <w:tcW w:w="2348" w:type="pct"/>
            <w:shd w:val="clear" w:color="auto" w:fill="auto"/>
          </w:tcPr>
          <w:p w:rsidR="00812582" w:rsidRPr="00BA105E" w:rsidRDefault="00220C78" w:rsidP="00BA105E">
            <w:pPr>
              <w:spacing w:line="360" w:lineRule="auto"/>
              <w:jc w:val="both"/>
              <w:rPr>
                <w:color w:val="000000"/>
                <w:sz w:val="20"/>
              </w:rPr>
            </w:pPr>
            <w:r w:rsidRPr="00BA105E">
              <w:rPr>
                <w:color w:val="000000"/>
                <w:sz w:val="20"/>
              </w:rPr>
              <w:t>2. Полуформализованный</w:t>
            </w:r>
            <w:r w:rsidR="00812582" w:rsidRPr="00BA105E">
              <w:rPr>
                <w:color w:val="000000"/>
                <w:sz w:val="20"/>
              </w:rPr>
              <w:t xml:space="preserve"> </w:t>
            </w:r>
            <w:r w:rsidRPr="00BA105E">
              <w:rPr>
                <w:color w:val="000000"/>
                <w:sz w:val="20"/>
              </w:rPr>
              <w:t>опрос</w:t>
            </w:r>
            <w:r w:rsidR="00812582" w:rsidRPr="00BA105E">
              <w:rPr>
                <w:color w:val="000000"/>
                <w:sz w:val="20"/>
              </w:rPr>
              <w:t xml:space="preserve"> руководителя отдела</w:t>
            </w:r>
          </w:p>
        </w:tc>
        <w:tc>
          <w:tcPr>
            <w:tcW w:w="2652" w:type="pct"/>
            <w:shd w:val="clear" w:color="auto" w:fill="auto"/>
          </w:tcPr>
          <w:p w:rsidR="00812582" w:rsidRPr="00BA105E" w:rsidRDefault="00812582" w:rsidP="00BA105E">
            <w:pPr>
              <w:numPr>
                <w:ilvl w:val="0"/>
                <w:numId w:val="15"/>
              </w:numPr>
              <w:tabs>
                <w:tab w:val="clear" w:pos="1287"/>
                <w:tab w:val="num" w:pos="0"/>
              </w:tabs>
              <w:spacing w:line="360" w:lineRule="auto"/>
              <w:ind w:left="0" w:firstLine="0"/>
              <w:jc w:val="both"/>
              <w:rPr>
                <w:color w:val="000000"/>
                <w:sz w:val="20"/>
              </w:rPr>
            </w:pPr>
            <w:r w:rsidRPr="00BA105E">
              <w:rPr>
                <w:color w:val="000000"/>
                <w:sz w:val="20"/>
              </w:rPr>
              <w:t>выявление причин</w:t>
            </w:r>
            <w:r w:rsidR="00AB6A1C" w:rsidRPr="00BA105E">
              <w:rPr>
                <w:color w:val="000000"/>
                <w:sz w:val="20"/>
              </w:rPr>
              <w:t xml:space="preserve"> </w:t>
            </w:r>
            <w:r w:rsidRPr="00BA105E">
              <w:rPr>
                <w:color w:val="000000"/>
                <w:sz w:val="20"/>
              </w:rPr>
              <w:t>и проявлений проблемы</w:t>
            </w:r>
          </w:p>
        </w:tc>
      </w:tr>
      <w:tr w:rsidR="00812582" w:rsidRPr="00BA105E" w:rsidTr="00BA105E">
        <w:trPr>
          <w:cantSplit/>
          <w:jc w:val="center"/>
        </w:trPr>
        <w:tc>
          <w:tcPr>
            <w:tcW w:w="2348" w:type="pct"/>
            <w:shd w:val="clear" w:color="auto" w:fill="auto"/>
          </w:tcPr>
          <w:p w:rsidR="00812582" w:rsidRPr="00BA105E" w:rsidRDefault="00812582" w:rsidP="00BA105E">
            <w:pPr>
              <w:spacing w:line="360" w:lineRule="auto"/>
              <w:jc w:val="both"/>
              <w:rPr>
                <w:color w:val="000000"/>
                <w:sz w:val="20"/>
              </w:rPr>
            </w:pPr>
            <w:r w:rsidRPr="00BA105E">
              <w:rPr>
                <w:color w:val="000000"/>
                <w:sz w:val="20"/>
              </w:rPr>
              <w:t>3. Анкетирование сотрудников</w:t>
            </w:r>
          </w:p>
        </w:tc>
        <w:tc>
          <w:tcPr>
            <w:tcW w:w="2652" w:type="pct"/>
            <w:shd w:val="clear" w:color="auto" w:fill="auto"/>
          </w:tcPr>
          <w:p w:rsidR="00812582" w:rsidRPr="00BA105E" w:rsidRDefault="00812582" w:rsidP="00BA105E">
            <w:pPr>
              <w:pStyle w:val="a8"/>
              <w:numPr>
                <w:ilvl w:val="0"/>
                <w:numId w:val="15"/>
              </w:numPr>
              <w:tabs>
                <w:tab w:val="clear" w:pos="1287"/>
                <w:tab w:val="clear" w:pos="4677"/>
                <w:tab w:val="clear" w:pos="9355"/>
                <w:tab w:val="num" w:pos="0"/>
              </w:tabs>
              <w:spacing w:line="360" w:lineRule="auto"/>
              <w:ind w:left="0" w:firstLine="0"/>
              <w:jc w:val="both"/>
              <w:rPr>
                <w:color w:val="000000"/>
                <w:sz w:val="20"/>
              </w:rPr>
            </w:pPr>
            <w:r w:rsidRPr="00BA105E">
              <w:rPr>
                <w:color w:val="000000"/>
                <w:sz w:val="20"/>
              </w:rPr>
              <w:t xml:space="preserve">определение </w:t>
            </w:r>
            <w:r w:rsidR="00ED76F1" w:rsidRPr="00BA105E">
              <w:rPr>
                <w:color w:val="000000"/>
                <w:sz w:val="20"/>
              </w:rPr>
              <w:t xml:space="preserve">структуры мотивации и </w:t>
            </w:r>
            <w:r w:rsidR="000E7141" w:rsidRPr="00BA105E">
              <w:rPr>
                <w:color w:val="000000"/>
                <w:sz w:val="20"/>
              </w:rPr>
              <w:t>факторов удовлетворенности трудом;</w:t>
            </w:r>
          </w:p>
          <w:p w:rsidR="00812582" w:rsidRPr="00BA105E" w:rsidRDefault="00812582" w:rsidP="00BA105E">
            <w:pPr>
              <w:numPr>
                <w:ilvl w:val="0"/>
                <w:numId w:val="15"/>
              </w:numPr>
              <w:tabs>
                <w:tab w:val="clear" w:pos="1287"/>
                <w:tab w:val="num" w:pos="0"/>
              </w:tabs>
              <w:spacing w:line="360" w:lineRule="auto"/>
              <w:ind w:left="0" w:firstLine="0"/>
              <w:jc w:val="both"/>
              <w:rPr>
                <w:color w:val="000000"/>
                <w:sz w:val="20"/>
              </w:rPr>
            </w:pPr>
            <w:r w:rsidRPr="00BA105E">
              <w:rPr>
                <w:color w:val="000000"/>
                <w:sz w:val="20"/>
              </w:rPr>
              <w:t xml:space="preserve">выявление личных </w:t>
            </w:r>
            <w:r w:rsidR="00ED76F1" w:rsidRPr="00BA105E">
              <w:rPr>
                <w:color w:val="000000"/>
                <w:sz w:val="20"/>
              </w:rPr>
              <w:t>трудовых ценностей работников отдела продаж</w:t>
            </w:r>
          </w:p>
        </w:tc>
      </w:tr>
    </w:tbl>
    <w:p w:rsidR="00812582" w:rsidRPr="00AB6A1C" w:rsidRDefault="00812582" w:rsidP="00AB6A1C">
      <w:pPr>
        <w:spacing w:line="360" w:lineRule="auto"/>
        <w:ind w:firstLine="709"/>
        <w:jc w:val="both"/>
        <w:rPr>
          <w:color w:val="000000"/>
          <w:sz w:val="28"/>
        </w:rPr>
      </w:pPr>
    </w:p>
    <w:p w:rsidR="00812582" w:rsidRPr="00AB6A1C" w:rsidRDefault="00812582" w:rsidP="00AB6A1C">
      <w:pPr>
        <w:spacing w:line="360" w:lineRule="auto"/>
        <w:ind w:firstLine="709"/>
        <w:jc w:val="both"/>
        <w:rPr>
          <w:color w:val="000000"/>
          <w:sz w:val="28"/>
        </w:rPr>
      </w:pPr>
      <w:r w:rsidRPr="00AB6A1C">
        <w:rPr>
          <w:color w:val="000000"/>
          <w:sz w:val="28"/>
        </w:rPr>
        <w:t xml:space="preserve">Прежде всего, </w:t>
      </w:r>
      <w:r w:rsidR="00431DDA" w:rsidRPr="00AB6A1C">
        <w:rPr>
          <w:color w:val="000000"/>
          <w:sz w:val="28"/>
        </w:rPr>
        <w:t>исследование</w:t>
      </w:r>
      <w:r w:rsidRPr="00AB6A1C">
        <w:rPr>
          <w:color w:val="000000"/>
          <w:sz w:val="28"/>
        </w:rPr>
        <w:t xml:space="preserve"> позволит оценить существующее в организации отношение к протекающим процессам и поможет понять, какие м</w:t>
      </w:r>
      <w:r w:rsidR="00403C7C" w:rsidRPr="00AB6A1C">
        <w:rPr>
          <w:color w:val="000000"/>
          <w:sz w:val="28"/>
        </w:rPr>
        <w:t>отивы движут сотрудниками филиала</w:t>
      </w:r>
      <w:r w:rsidR="00AB6A1C">
        <w:rPr>
          <w:color w:val="000000"/>
          <w:sz w:val="28"/>
        </w:rPr>
        <w:t xml:space="preserve"> </w:t>
      </w:r>
      <w:r w:rsidRPr="00AB6A1C">
        <w:rPr>
          <w:color w:val="000000"/>
          <w:sz w:val="28"/>
        </w:rPr>
        <w:t>в настоящий момент. Главной для нас будет информация, полученная в результате исследования мотивации, которая затрагивает отношение персонала к таким аспектам, как:</w:t>
      </w:r>
    </w:p>
    <w:p w:rsidR="00812582" w:rsidRPr="00AB6A1C" w:rsidRDefault="00812582" w:rsidP="00AB6A1C">
      <w:pPr>
        <w:numPr>
          <w:ilvl w:val="0"/>
          <w:numId w:val="16"/>
        </w:numPr>
        <w:tabs>
          <w:tab w:val="num" w:pos="720"/>
        </w:tabs>
        <w:spacing w:line="360" w:lineRule="auto"/>
        <w:ind w:left="0" w:firstLine="709"/>
        <w:jc w:val="both"/>
        <w:rPr>
          <w:color w:val="000000"/>
          <w:sz w:val="28"/>
        </w:rPr>
      </w:pPr>
      <w:r w:rsidRPr="00AB6A1C">
        <w:rPr>
          <w:color w:val="000000"/>
          <w:sz w:val="28"/>
        </w:rPr>
        <w:t>позиция компании на рынке и ее конкурентоспособность;</w:t>
      </w:r>
    </w:p>
    <w:p w:rsidR="00812582" w:rsidRPr="00AB6A1C" w:rsidRDefault="00812582" w:rsidP="00AB6A1C">
      <w:pPr>
        <w:numPr>
          <w:ilvl w:val="0"/>
          <w:numId w:val="16"/>
        </w:numPr>
        <w:tabs>
          <w:tab w:val="num" w:pos="720"/>
        </w:tabs>
        <w:spacing w:line="360" w:lineRule="auto"/>
        <w:ind w:left="0" w:firstLine="709"/>
        <w:jc w:val="both"/>
        <w:rPr>
          <w:color w:val="000000"/>
          <w:sz w:val="28"/>
        </w:rPr>
      </w:pPr>
      <w:r w:rsidRPr="00AB6A1C">
        <w:rPr>
          <w:color w:val="000000"/>
          <w:sz w:val="28"/>
        </w:rPr>
        <w:t>лояльность к компании и ее руководству;</w:t>
      </w:r>
    </w:p>
    <w:p w:rsidR="00812582" w:rsidRPr="00AB6A1C" w:rsidRDefault="00812582" w:rsidP="00AB6A1C">
      <w:pPr>
        <w:numPr>
          <w:ilvl w:val="0"/>
          <w:numId w:val="16"/>
        </w:numPr>
        <w:tabs>
          <w:tab w:val="num" w:pos="720"/>
        </w:tabs>
        <w:spacing w:line="360" w:lineRule="auto"/>
        <w:ind w:left="0" w:firstLine="709"/>
        <w:jc w:val="both"/>
        <w:rPr>
          <w:color w:val="000000"/>
          <w:sz w:val="28"/>
        </w:rPr>
      </w:pPr>
      <w:r w:rsidRPr="00AB6A1C">
        <w:rPr>
          <w:color w:val="000000"/>
          <w:sz w:val="28"/>
        </w:rPr>
        <w:t>понимание целей и задач, стоящих перед компанией, отделом и конкретным сотрудником;</w:t>
      </w:r>
    </w:p>
    <w:p w:rsidR="00812582" w:rsidRPr="00AB6A1C" w:rsidRDefault="00812582" w:rsidP="00AB6A1C">
      <w:pPr>
        <w:numPr>
          <w:ilvl w:val="0"/>
          <w:numId w:val="16"/>
        </w:numPr>
        <w:tabs>
          <w:tab w:val="num" w:pos="720"/>
        </w:tabs>
        <w:spacing w:line="360" w:lineRule="auto"/>
        <w:ind w:left="0" w:firstLine="709"/>
        <w:jc w:val="both"/>
        <w:rPr>
          <w:color w:val="000000"/>
          <w:sz w:val="28"/>
        </w:rPr>
      </w:pPr>
      <w:r w:rsidRPr="00AB6A1C">
        <w:rPr>
          <w:color w:val="000000"/>
          <w:sz w:val="28"/>
        </w:rPr>
        <w:t>отношение к работе и другим сотрудникам;</w:t>
      </w:r>
    </w:p>
    <w:p w:rsidR="00812582" w:rsidRPr="00AB6A1C" w:rsidRDefault="00812582" w:rsidP="00AB6A1C">
      <w:pPr>
        <w:numPr>
          <w:ilvl w:val="0"/>
          <w:numId w:val="16"/>
        </w:numPr>
        <w:tabs>
          <w:tab w:val="num" w:pos="720"/>
        </w:tabs>
        <w:spacing w:line="360" w:lineRule="auto"/>
        <w:ind w:left="0" w:firstLine="709"/>
        <w:jc w:val="both"/>
        <w:rPr>
          <w:color w:val="000000"/>
          <w:sz w:val="28"/>
        </w:rPr>
      </w:pPr>
      <w:r w:rsidRPr="00AB6A1C">
        <w:rPr>
          <w:color w:val="000000"/>
          <w:sz w:val="28"/>
        </w:rPr>
        <w:t>удовлетворенность условиями труда, содержанием работы;</w:t>
      </w:r>
    </w:p>
    <w:p w:rsidR="00812582" w:rsidRPr="00AB6A1C" w:rsidRDefault="00812582" w:rsidP="00AB6A1C">
      <w:pPr>
        <w:numPr>
          <w:ilvl w:val="0"/>
          <w:numId w:val="16"/>
        </w:numPr>
        <w:tabs>
          <w:tab w:val="num" w:pos="720"/>
        </w:tabs>
        <w:spacing w:line="360" w:lineRule="auto"/>
        <w:ind w:left="0" w:firstLine="709"/>
        <w:jc w:val="both"/>
        <w:rPr>
          <w:color w:val="000000"/>
          <w:sz w:val="28"/>
        </w:rPr>
      </w:pPr>
      <w:r w:rsidRPr="00AB6A1C">
        <w:rPr>
          <w:color w:val="000000"/>
          <w:sz w:val="28"/>
        </w:rPr>
        <w:t>удовлетворенность возможностью реализовать свои способности и проявлять инициативу;</w:t>
      </w:r>
    </w:p>
    <w:p w:rsidR="00812582" w:rsidRPr="00AB6A1C" w:rsidRDefault="00812582" w:rsidP="00AB6A1C">
      <w:pPr>
        <w:numPr>
          <w:ilvl w:val="0"/>
          <w:numId w:val="16"/>
        </w:numPr>
        <w:tabs>
          <w:tab w:val="num" w:pos="720"/>
        </w:tabs>
        <w:spacing w:line="360" w:lineRule="auto"/>
        <w:ind w:left="0" w:firstLine="709"/>
        <w:jc w:val="both"/>
        <w:rPr>
          <w:color w:val="000000"/>
          <w:sz w:val="28"/>
        </w:rPr>
      </w:pPr>
      <w:r w:rsidRPr="00AB6A1C">
        <w:rPr>
          <w:color w:val="000000"/>
          <w:sz w:val="28"/>
        </w:rPr>
        <w:t>перспективы карьерного роста;</w:t>
      </w:r>
    </w:p>
    <w:p w:rsidR="00812582" w:rsidRPr="00AB6A1C" w:rsidRDefault="00812582" w:rsidP="00AB6A1C">
      <w:pPr>
        <w:numPr>
          <w:ilvl w:val="0"/>
          <w:numId w:val="16"/>
        </w:numPr>
        <w:tabs>
          <w:tab w:val="num" w:pos="720"/>
        </w:tabs>
        <w:spacing w:line="360" w:lineRule="auto"/>
        <w:ind w:left="0" w:firstLine="709"/>
        <w:jc w:val="both"/>
        <w:rPr>
          <w:color w:val="000000"/>
          <w:sz w:val="28"/>
        </w:rPr>
      </w:pPr>
      <w:r w:rsidRPr="00AB6A1C">
        <w:rPr>
          <w:color w:val="000000"/>
          <w:sz w:val="28"/>
        </w:rPr>
        <w:t>факторы, помогающие или мешающие достижению лучших результатов;</w:t>
      </w:r>
    </w:p>
    <w:p w:rsidR="00812582" w:rsidRPr="00AB6A1C" w:rsidRDefault="00812582" w:rsidP="00AB6A1C">
      <w:pPr>
        <w:numPr>
          <w:ilvl w:val="0"/>
          <w:numId w:val="16"/>
        </w:numPr>
        <w:tabs>
          <w:tab w:val="num" w:pos="720"/>
        </w:tabs>
        <w:spacing w:line="360" w:lineRule="auto"/>
        <w:ind w:left="0" w:firstLine="709"/>
        <w:jc w:val="both"/>
        <w:rPr>
          <w:color w:val="000000"/>
          <w:sz w:val="28"/>
        </w:rPr>
      </w:pPr>
      <w:r w:rsidRPr="00AB6A1C">
        <w:rPr>
          <w:color w:val="000000"/>
          <w:sz w:val="28"/>
        </w:rPr>
        <w:t>оценка и пожелания по существующей системе мотивации и стимулирования труда.</w:t>
      </w:r>
    </w:p>
    <w:p w:rsidR="00812582" w:rsidRPr="00AB6A1C" w:rsidRDefault="00812582" w:rsidP="00AB6A1C">
      <w:pPr>
        <w:spacing w:line="360" w:lineRule="auto"/>
        <w:ind w:firstLine="709"/>
        <w:jc w:val="both"/>
        <w:rPr>
          <w:color w:val="000000"/>
          <w:sz w:val="28"/>
        </w:rPr>
      </w:pPr>
      <w:r w:rsidRPr="00AB6A1C">
        <w:rPr>
          <w:color w:val="000000"/>
          <w:sz w:val="28"/>
        </w:rPr>
        <w:t xml:space="preserve">Результаты проведенного исследования мотивации персонала </w:t>
      </w:r>
      <w:r w:rsidR="00C92E79" w:rsidRPr="00AB6A1C">
        <w:rPr>
          <w:color w:val="000000"/>
          <w:sz w:val="28"/>
        </w:rPr>
        <w:t xml:space="preserve">отдела продаж </w:t>
      </w:r>
      <w:r w:rsidR="00EE48E2" w:rsidRPr="00AB6A1C">
        <w:rPr>
          <w:color w:val="000000"/>
          <w:sz w:val="28"/>
        </w:rPr>
        <w:t>К</w:t>
      </w:r>
      <w:r w:rsidR="00C92E79" w:rsidRPr="00AB6A1C">
        <w:rPr>
          <w:color w:val="000000"/>
          <w:sz w:val="28"/>
        </w:rPr>
        <w:t xml:space="preserve">расноярского филиала </w:t>
      </w:r>
      <w:r w:rsidR="00F02927" w:rsidRPr="00AB6A1C">
        <w:rPr>
          <w:color w:val="000000"/>
          <w:sz w:val="28"/>
        </w:rPr>
        <w:t>ИК</w:t>
      </w:r>
      <w:r w:rsidR="00AB6A1C">
        <w:rPr>
          <w:color w:val="000000"/>
          <w:sz w:val="28"/>
        </w:rPr>
        <w:t xml:space="preserve"> </w:t>
      </w:r>
      <w:r w:rsidRPr="00AB6A1C">
        <w:rPr>
          <w:color w:val="000000"/>
          <w:sz w:val="28"/>
        </w:rPr>
        <w:t>представлены ниже.</w:t>
      </w:r>
    </w:p>
    <w:p w:rsidR="00812582" w:rsidRPr="00AB6A1C" w:rsidRDefault="00812582" w:rsidP="00AB6A1C">
      <w:pPr>
        <w:spacing w:line="360" w:lineRule="auto"/>
        <w:ind w:firstLine="709"/>
        <w:jc w:val="both"/>
        <w:rPr>
          <w:bCs/>
          <w:color w:val="000000"/>
          <w:sz w:val="28"/>
        </w:rPr>
      </w:pPr>
      <w:r w:rsidRPr="00AB6A1C">
        <w:rPr>
          <w:bCs/>
          <w:color w:val="000000"/>
          <w:sz w:val="28"/>
        </w:rPr>
        <w:t xml:space="preserve">1. Анализ имеющихся </w:t>
      </w:r>
      <w:r w:rsidR="009F2E57" w:rsidRPr="00AB6A1C">
        <w:rPr>
          <w:bCs/>
          <w:color w:val="000000"/>
          <w:sz w:val="28"/>
        </w:rPr>
        <w:t>в филиале</w:t>
      </w:r>
      <w:r w:rsidRPr="00AB6A1C">
        <w:rPr>
          <w:bCs/>
          <w:color w:val="000000"/>
          <w:sz w:val="28"/>
        </w:rPr>
        <w:t xml:space="preserve"> документов, </w:t>
      </w:r>
      <w:r w:rsidR="00220C78" w:rsidRPr="00AB6A1C">
        <w:rPr>
          <w:bCs/>
          <w:color w:val="000000"/>
          <w:sz w:val="28"/>
        </w:rPr>
        <w:t xml:space="preserve">имеющих отношение к </w:t>
      </w:r>
      <w:r w:rsidRPr="00AB6A1C">
        <w:rPr>
          <w:bCs/>
          <w:color w:val="000000"/>
          <w:sz w:val="28"/>
        </w:rPr>
        <w:t>мотивации</w:t>
      </w:r>
    </w:p>
    <w:p w:rsidR="00812582" w:rsidRPr="00AB6A1C" w:rsidRDefault="00812582" w:rsidP="00AB6A1C">
      <w:pPr>
        <w:spacing w:line="360" w:lineRule="auto"/>
        <w:ind w:firstLine="709"/>
        <w:jc w:val="both"/>
        <w:rPr>
          <w:color w:val="000000"/>
          <w:sz w:val="28"/>
        </w:rPr>
      </w:pPr>
      <w:r w:rsidRPr="00AB6A1C">
        <w:rPr>
          <w:color w:val="000000"/>
          <w:sz w:val="28"/>
        </w:rPr>
        <w:t>Анализ документов</w:t>
      </w:r>
      <w:r w:rsidR="00AB6A1C">
        <w:rPr>
          <w:color w:val="000000"/>
          <w:sz w:val="28"/>
        </w:rPr>
        <w:t xml:space="preserve"> </w:t>
      </w:r>
      <w:r w:rsidR="00F02927" w:rsidRPr="00AB6A1C">
        <w:rPr>
          <w:color w:val="000000"/>
          <w:sz w:val="28"/>
        </w:rPr>
        <w:t>ИК</w:t>
      </w:r>
      <w:r w:rsidRPr="00AB6A1C">
        <w:rPr>
          <w:color w:val="000000"/>
          <w:sz w:val="28"/>
        </w:rPr>
        <w:t xml:space="preserve"> «</w:t>
      </w:r>
      <w:r w:rsidR="00F02927" w:rsidRPr="00AB6A1C">
        <w:rPr>
          <w:color w:val="000000"/>
          <w:sz w:val="28"/>
        </w:rPr>
        <w:t>Брокеркредитсервис</w:t>
      </w:r>
      <w:r w:rsidR="00220C78" w:rsidRPr="00AB6A1C">
        <w:rPr>
          <w:color w:val="000000"/>
          <w:sz w:val="28"/>
        </w:rPr>
        <w:t>»</w:t>
      </w:r>
      <w:r w:rsidRPr="00AB6A1C">
        <w:rPr>
          <w:color w:val="000000"/>
          <w:sz w:val="28"/>
        </w:rPr>
        <w:t>, действ</w:t>
      </w:r>
      <w:r w:rsidR="00F02927" w:rsidRPr="00AB6A1C">
        <w:rPr>
          <w:color w:val="000000"/>
          <w:sz w:val="28"/>
        </w:rPr>
        <w:t>ующих по состоянию на конец 2006</w:t>
      </w:r>
      <w:r w:rsidR="00C92E79" w:rsidRPr="00AB6A1C">
        <w:rPr>
          <w:color w:val="000000"/>
          <w:sz w:val="28"/>
        </w:rPr>
        <w:t xml:space="preserve"> года, представлен в таблице 2.2</w:t>
      </w:r>
      <w:r w:rsidR="000B02F0" w:rsidRPr="00AB6A1C">
        <w:rPr>
          <w:color w:val="000000"/>
          <w:sz w:val="28"/>
        </w:rPr>
        <w:t>.</w:t>
      </w:r>
      <w:r w:rsidR="009F2E57" w:rsidRPr="00AB6A1C">
        <w:rPr>
          <w:color w:val="000000"/>
          <w:sz w:val="28"/>
        </w:rPr>
        <w:t>2</w:t>
      </w:r>
    </w:p>
    <w:p w:rsidR="00B602E0" w:rsidRPr="00AB6A1C" w:rsidRDefault="00B602E0" w:rsidP="00AB6A1C">
      <w:pPr>
        <w:spacing w:line="360" w:lineRule="auto"/>
        <w:ind w:firstLine="709"/>
        <w:jc w:val="both"/>
        <w:rPr>
          <w:color w:val="000000"/>
          <w:sz w:val="28"/>
        </w:rPr>
      </w:pPr>
      <w:r w:rsidRPr="00AB6A1C">
        <w:rPr>
          <w:color w:val="000000"/>
          <w:sz w:val="28"/>
        </w:rPr>
        <w:t>Из анализа документов ООО ИК «Брокеркредитсервис», касающихся мотивации, видно, что в организации по состоянию на конец 2006 года существует в общем очерченная структура, а также прописаны должностные инструкции для каждого сотрудника и отдела, при этом часть необходимой документации, например, положения о заработной плате и премировании, отсутствует.</w:t>
      </w:r>
    </w:p>
    <w:p w:rsidR="00B602E0" w:rsidRPr="00AB6A1C" w:rsidRDefault="00B602E0" w:rsidP="00AB6A1C">
      <w:pPr>
        <w:spacing w:line="360" w:lineRule="auto"/>
        <w:ind w:firstLine="709"/>
        <w:jc w:val="both"/>
        <w:rPr>
          <w:color w:val="000000"/>
          <w:sz w:val="28"/>
        </w:rPr>
      </w:pPr>
      <w:r w:rsidRPr="00AB6A1C">
        <w:rPr>
          <w:color w:val="000000"/>
          <w:sz w:val="28"/>
        </w:rPr>
        <w:t>Исходя из проведенного анализа документов можно выявить проблемные зоны в менеджменте управления персоналом Красноярского филиала</w:t>
      </w:r>
      <w:r w:rsidR="00AB6A1C">
        <w:rPr>
          <w:color w:val="000000"/>
          <w:sz w:val="28"/>
        </w:rPr>
        <w:t xml:space="preserve"> </w:t>
      </w:r>
      <w:r w:rsidRPr="00AB6A1C">
        <w:rPr>
          <w:color w:val="000000"/>
          <w:sz w:val="28"/>
        </w:rPr>
        <w:t>в области мотивации:</w:t>
      </w:r>
    </w:p>
    <w:p w:rsidR="00B602E0" w:rsidRPr="00AB6A1C" w:rsidRDefault="00B602E0" w:rsidP="00AB6A1C">
      <w:pPr>
        <w:numPr>
          <w:ilvl w:val="0"/>
          <w:numId w:val="47"/>
        </w:numPr>
        <w:tabs>
          <w:tab w:val="clear" w:pos="720"/>
          <w:tab w:val="num" w:pos="0"/>
        </w:tabs>
        <w:spacing w:line="360" w:lineRule="auto"/>
        <w:ind w:left="0" w:firstLine="709"/>
        <w:jc w:val="both"/>
        <w:rPr>
          <w:color w:val="000000"/>
          <w:sz w:val="28"/>
        </w:rPr>
      </w:pPr>
      <w:r w:rsidRPr="00AB6A1C">
        <w:rPr>
          <w:color w:val="000000"/>
          <w:sz w:val="28"/>
        </w:rPr>
        <w:t>имеющаяся документация большей частью является формальностью и довольно слабо регулирует деятельность сотрудников;</w:t>
      </w:r>
    </w:p>
    <w:p w:rsidR="00B602E0" w:rsidRPr="00AB6A1C" w:rsidRDefault="00B602E0" w:rsidP="00AB6A1C">
      <w:pPr>
        <w:numPr>
          <w:ilvl w:val="0"/>
          <w:numId w:val="47"/>
        </w:numPr>
        <w:tabs>
          <w:tab w:val="clear" w:pos="720"/>
          <w:tab w:val="num" w:pos="0"/>
        </w:tabs>
        <w:spacing w:line="360" w:lineRule="auto"/>
        <w:ind w:left="0" w:firstLine="709"/>
        <w:jc w:val="both"/>
        <w:rPr>
          <w:color w:val="000000"/>
          <w:sz w:val="28"/>
        </w:rPr>
      </w:pPr>
      <w:r w:rsidRPr="00AB6A1C">
        <w:rPr>
          <w:color w:val="000000"/>
          <w:sz w:val="28"/>
        </w:rPr>
        <w:t>отсутствуют прописанные положения о заработной плате и премировании, что грозит со стороны работников непониманием того, за что именно им платят заработную плату, поэтому деньги теряют свою стимулирующую функцию. Кроме этого, нет положений о планировании карьеры, которые способны служить мотивирующим фактором, особенно, если у работников развиты потребности признания.</w:t>
      </w:r>
    </w:p>
    <w:p w:rsidR="00256220" w:rsidRDefault="00256220" w:rsidP="00AB6A1C">
      <w:pPr>
        <w:spacing w:line="360" w:lineRule="auto"/>
        <w:ind w:firstLine="709"/>
        <w:jc w:val="both"/>
        <w:rPr>
          <w:color w:val="000000"/>
          <w:sz w:val="28"/>
        </w:rPr>
      </w:pPr>
    </w:p>
    <w:p w:rsidR="00812582" w:rsidRPr="00256220" w:rsidRDefault="00C92E79" w:rsidP="00AB6A1C">
      <w:pPr>
        <w:spacing w:line="360" w:lineRule="auto"/>
        <w:ind w:firstLine="709"/>
        <w:jc w:val="both"/>
        <w:rPr>
          <w:b/>
          <w:color w:val="000000"/>
          <w:sz w:val="28"/>
        </w:rPr>
      </w:pPr>
      <w:r w:rsidRPr="00AB6A1C">
        <w:rPr>
          <w:color w:val="000000"/>
          <w:sz w:val="28"/>
        </w:rPr>
        <w:t>Таблица 2.2</w:t>
      </w:r>
      <w:r w:rsidR="009F2E57" w:rsidRPr="00AB6A1C">
        <w:rPr>
          <w:color w:val="000000"/>
          <w:sz w:val="28"/>
        </w:rPr>
        <w:t>.2</w:t>
      </w:r>
      <w:r w:rsidR="00256220">
        <w:rPr>
          <w:b/>
          <w:color w:val="000000"/>
          <w:sz w:val="28"/>
        </w:rPr>
        <w:t xml:space="preserve">. </w:t>
      </w:r>
      <w:r w:rsidR="00812582" w:rsidRPr="00AB6A1C">
        <w:rPr>
          <w:bCs/>
          <w:color w:val="000000"/>
          <w:sz w:val="28"/>
        </w:rPr>
        <w:t>Анализ документов</w:t>
      </w:r>
      <w:r w:rsidR="009F2E57" w:rsidRPr="00AB6A1C">
        <w:rPr>
          <w:bCs/>
          <w:color w:val="000000"/>
          <w:sz w:val="28"/>
        </w:rPr>
        <w:t xml:space="preserve"> </w:t>
      </w:r>
      <w:r w:rsidR="00F02927" w:rsidRPr="00AB6A1C">
        <w:rPr>
          <w:bCs/>
          <w:color w:val="000000"/>
          <w:sz w:val="28"/>
        </w:rPr>
        <w:t>ИК «Брокеркредитсервис»</w:t>
      </w:r>
      <w:r w:rsidR="00812582" w:rsidRPr="00AB6A1C">
        <w:rPr>
          <w:bCs/>
          <w:color w:val="000000"/>
          <w:sz w:val="28"/>
        </w:rPr>
        <w:t>,</w:t>
      </w:r>
      <w:r w:rsidR="009F2E57" w:rsidRPr="00AB6A1C">
        <w:rPr>
          <w:bCs/>
          <w:color w:val="000000"/>
          <w:sz w:val="28"/>
        </w:rPr>
        <w:t xml:space="preserve"> </w:t>
      </w:r>
      <w:r w:rsidR="00812582" w:rsidRPr="00AB6A1C">
        <w:rPr>
          <w:bCs/>
          <w:color w:val="000000"/>
          <w:sz w:val="28"/>
        </w:rPr>
        <w:t>касающихся моти</w:t>
      </w:r>
      <w:r w:rsidR="00F02927" w:rsidRPr="00AB6A1C">
        <w:rPr>
          <w:bCs/>
          <w:color w:val="000000"/>
          <w:sz w:val="28"/>
        </w:rPr>
        <w:t>вации по состоянию на конец 2006</w:t>
      </w:r>
      <w:r w:rsidR="00812582" w:rsidRPr="00AB6A1C">
        <w:rPr>
          <w:bCs/>
          <w:color w:val="000000"/>
          <w:sz w:val="28"/>
        </w:rPr>
        <w:t xml:space="preserve">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2"/>
        <w:gridCol w:w="2880"/>
        <w:gridCol w:w="5725"/>
      </w:tblGrid>
      <w:tr w:rsidR="00812582" w:rsidRPr="00BA105E" w:rsidTr="00BA105E">
        <w:trPr>
          <w:cantSplit/>
          <w:jc w:val="center"/>
        </w:trPr>
        <w:tc>
          <w:tcPr>
            <w:tcW w:w="372" w:type="pct"/>
            <w:shd w:val="clear" w:color="auto" w:fill="auto"/>
          </w:tcPr>
          <w:p w:rsidR="00812582" w:rsidRPr="00BA105E" w:rsidRDefault="00812582" w:rsidP="00BA105E">
            <w:pPr>
              <w:spacing w:line="360" w:lineRule="auto"/>
              <w:jc w:val="both"/>
              <w:rPr>
                <w:iCs/>
                <w:color w:val="000000"/>
                <w:sz w:val="20"/>
              </w:rPr>
            </w:pPr>
            <w:r w:rsidRPr="00BA105E">
              <w:rPr>
                <w:iCs/>
                <w:color w:val="000000"/>
                <w:sz w:val="20"/>
              </w:rPr>
              <w:t>№</w:t>
            </w:r>
          </w:p>
        </w:tc>
        <w:tc>
          <w:tcPr>
            <w:tcW w:w="1549" w:type="pct"/>
            <w:shd w:val="clear" w:color="auto" w:fill="auto"/>
          </w:tcPr>
          <w:p w:rsidR="00812582" w:rsidRPr="00BA105E" w:rsidRDefault="00812582" w:rsidP="00BA105E">
            <w:pPr>
              <w:spacing w:line="360" w:lineRule="auto"/>
              <w:jc w:val="both"/>
              <w:rPr>
                <w:iCs/>
                <w:color w:val="000000"/>
                <w:sz w:val="20"/>
              </w:rPr>
            </w:pPr>
            <w:r w:rsidRPr="00BA105E">
              <w:rPr>
                <w:iCs/>
                <w:color w:val="000000"/>
                <w:sz w:val="20"/>
              </w:rPr>
              <w:t>Наименование документа</w:t>
            </w:r>
          </w:p>
        </w:tc>
        <w:tc>
          <w:tcPr>
            <w:tcW w:w="3079" w:type="pct"/>
            <w:shd w:val="clear" w:color="auto" w:fill="auto"/>
          </w:tcPr>
          <w:p w:rsidR="00812582" w:rsidRPr="00BA105E" w:rsidRDefault="00812582" w:rsidP="00BA105E">
            <w:pPr>
              <w:spacing w:line="360" w:lineRule="auto"/>
              <w:jc w:val="both"/>
              <w:rPr>
                <w:iCs/>
                <w:color w:val="000000"/>
                <w:sz w:val="20"/>
              </w:rPr>
            </w:pPr>
            <w:r w:rsidRPr="00BA105E">
              <w:rPr>
                <w:iCs/>
                <w:color w:val="000000"/>
                <w:sz w:val="20"/>
              </w:rPr>
              <w:t>Содержание</w:t>
            </w:r>
          </w:p>
        </w:tc>
      </w:tr>
      <w:tr w:rsidR="00812582" w:rsidRPr="00BA105E" w:rsidTr="00BA105E">
        <w:trPr>
          <w:cantSplit/>
          <w:jc w:val="center"/>
        </w:trPr>
        <w:tc>
          <w:tcPr>
            <w:tcW w:w="372" w:type="pct"/>
            <w:shd w:val="clear" w:color="auto" w:fill="auto"/>
          </w:tcPr>
          <w:p w:rsidR="00812582" w:rsidRPr="00BA105E" w:rsidRDefault="00812582" w:rsidP="00BA105E">
            <w:pPr>
              <w:numPr>
                <w:ilvl w:val="0"/>
                <w:numId w:val="14"/>
              </w:numPr>
              <w:tabs>
                <w:tab w:val="clear" w:pos="720"/>
                <w:tab w:val="num" w:pos="223"/>
              </w:tabs>
              <w:spacing w:line="360" w:lineRule="auto"/>
              <w:ind w:left="0" w:firstLine="0"/>
              <w:jc w:val="both"/>
              <w:rPr>
                <w:color w:val="000000"/>
                <w:sz w:val="20"/>
              </w:rPr>
            </w:pPr>
          </w:p>
        </w:tc>
        <w:tc>
          <w:tcPr>
            <w:tcW w:w="1549" w:type="pct"/>
            <w:shd w:val="clear" w:color="auto" w:fill="auto"/>
          </w:tcPr>
          <w:p w:rsidR="00812582" w:rsidRPr="00BA105E" w:rsidRDefault="00EE48E2" w:rsidP="00BA105E">
            <w:pPr>
              <w:pStyle w:val="11"/>
              <w:spacing w:line="360" w:lineRule="auto"/>
              <w:jc w:val="both"/>
              <w:rPr>
                <w:color w:val="000000"/>
                <w:sz w:val="20"/>
              </w:rPr>
            </w:pPr>
            <w:r w:rsidRPr="00BA105E">
              <w:rPr>
                <w:color w:val="000000"/>
                <w:sz w:val="20"/>
              </w:rPr>
              <w:t>О</w:t>
            </w:r>
            <w:r w:rsidR="00812582" w:rsidRPr="00BA105E">
              <w:rPr>
                <w:color w:val="000000"/>
                <w:sz w:val="20"/>
              </w:rPr>
              <w:t>рганизационная структура</w:t>
            </w:r>
          </w:p>
        </w:tc>
        <w:tc>
          <w:tcPr>
            <w:tcW w:w="3079" w:type="pct"/>
            <w:shd w:val="clear" w:color="auto" w:fill="auto"/>
          </w:tcPr>
          <w:p w:rsidR="00812582" w:rsidRPr="00BA105E" w:rsidRDefault="000B02F0" w:rsidP="00BA105E">
            <w:pPr>
              <w:pStyle w:val="11"/>
              <w:spacing w:line="360" w:lineRule="auto"/>
              <w:jc w:val="both"/>
              <w:rPr>
                <w:color w:val="000000"/>
                <w:sz w:val="20"/>
              </w:rPr>
            </w:pPr>
            <w:r w:rsidRPr="00BA105E">
              <w:rPr>
                <w:color w:val="000000"/>
                <w:sz w:val="20"/>
              </w:rPr>
              <w:t>о</w:t>
            </w:r>
            <w:r w:rsidR="00EE48E2" w:rsidRPr="00BA105E">
              <w:rPr>
                <w:color w:val="000000"/>
                <w:sz w:val="20"/>
              </w:rPr>
              <w:t>тсутствует</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14"/>
              </w:numPr>
              <w:tabs>
                <w:tab w:val="num" w:pos="360"/>
              </w:tabs>
              <w:spacing w:line="360" w:lineRule="auto"/>
              <w:ind w:left="0" w:firstLine="0"/>
              <w:jc w:val="both"/>
              <w:rPr>
                <w:color w:val="000000"/>
                <w:sz w:val="20"/>
              </w:rPr>
            </w:pPr>
          </w:p>
        </w:tc>
        <w:tc>
          <w:tcPr>
            <w:tcW w:w="1549" w:type="pct"/>
            <w:shd w:val="clear" w:color="auto" w:fill="auto"/>
          </w:tcPr>
          <w:p w:rsidR="00DC52DD" w:rsidRPr="00BA105E" w:rsidRDefault="000B02F0" w:rsidP="00BA105E">
            <w:pPr>
              <w:spacing w:line="360" w:lineRule="auto"/>
              <w:jc w:val="both"/>
              <w:rPr>
                <w:color w:val="000000"/>
                <w:sz w:val="20"/>
              </w:rPr>
            </w:pPr>
            <w:r w:rsidRPr="00BA105E">
              <w:rPr>
                <w:color w:val="000000"/>
                <w:sz w:val="20"/>
              </w:rPr>
              <w:t>Регламент</w:t>
            </w:r>
          </w:p>
          <w:p w:rsidR="000B02F0" w:rsidRPr="00BA105E" w:rsidRDefault="00DC52DD" w:rsidP="00BA105E">
            <w:pPr>
              <w:spacing w:line="360" w:lineRule="auto"/>
              <w:jc w:val="both"/>
              <w:rPr>
                <w:color w:val="000000"/>
                <w:sz w:val="20"/>
              </w:rPr>
            </w:pPr>
            <w:r w:rsidRPr="00BA105E">
              <w:rPr>
                <w:color w:val="000000"/>
                <w:sz w:val="20"/>
              </w:rPr>
              <w:t>Красноярского филиала</w:t>
            </w:r>
          </w:p>
        </w:tc>
        <w:tc>
          <w:tcPr>
            <w:tcW w:w="3079" w:type="pct"/>
            <w:vMerge w:val="restart"/>
            <w:shd w:val="clear" w:color="auto" w:fill="auto"/>
          </w:tcPr>
          <w:p w:rsidR="000B02F0" w:rsidRPr="00BA105E" w:rsidRDefault="000B02F0" w:rsidP="00BA105E">
            <w:pPr>
              <w:spacing w:line="360" w:lineRule="auto"/>
              <w:jc w:val="both"/>
              <w:rPr>
                <w:color w:val="000000"/>
                <w:sz w:val="20"/>
              </w:rPr>
            </w:pPr>
            <w:r w:rsidRPr="00BA105E">
              <w:rPr>
                <w:color w:val="000000"/>
                <w:sz w:val="20"/>
              </w:rPr>
              <w:t>прописаны</w:t>
            </w:r>
            <w:r w:rsidR="00AB6A1C" w:rsidRPr="00BA105E">
              <w:rPr>
                <w:color w:val="000000"/>
                <w:sz w:val="20"/>
              </w:rPr>
              <w:t xml:space="preserve"> </w:t>
            </w:r>
            <w:r w:rsidRPr="00BA105E">
              <w:rPr>
                <w:color w:val="000000"/>
                <w:sz w:val="20"/>
              </w:rPr>
              <w:t>существующие в компании отделы и занимаемые в них сотрудниками должности, с присвоением определенных категорий и зарплаты</w:t>
            </w:r>
            <w:r w:rsidR="00B602E0" w:rsidRPr="00BA105E">
              <w:rPr>
                <w:color w:val="000000"/>
                <w:sz w:val="20"/>
              </w:rPr>
              <w:t>, общие положения о приеме и увольнении работников</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14"/>
              </w:numPr>
              <w:tabs>
                <w:tab w:val="num" w:pos="360"/>
              </w:tabs>
              <w:spacing w:line="360" w:lineRule="auto"/>
              <w:ind w:left="0" w:firstLine="0"/>
              <w:jc w:val="both"/>
              <w:rPr>
                <w:color w:val="000000"/>
                <w:sz w:val="20"/>
              </w:rPr>
            </w:pPr>
          </w:p>
        </w:tc>
        <w:tc>
          <w:tcPr>
            <w:tcW w:w="1549" w:type="pct"/>
            <w:shd w:val="clear" w:color="auto" w:fill="auto"/>
          </w:tcPr>
          <w:p w:rsidR="00DC52DD" w:rsidRPr="00BA105E" w:rsidRDefault="000B02F0" w:rsidP="00BA105E">
            <w:pPr>
              <w:spacing w:line="360" w:lineRule="auto"/>
              <w:jc w:val="both"/>
              <w:rPr>
                <w:color w:val="000000"/>
                <w:sz w:val="20"/>
              </w:rPr>
            </w:pPr>
            <w:r w:rsidRPr="00BA105E">
              <w:rPr>
                <w:color w:val="000000"/>
                <w:sz w:val="20"/>
              </w:rPr>
              <w:t>Положение о</w:t>
            </w:r>
          </w:p>
          <w:p w:rsidR="000B02F0" w:rsidRPr="00BA105E" w:rsidRDefault="00DC52DD" w:rsidP="00BA105E">
            <w:pPr>
              <w:spacing w:line="360" w:lineRule="auto"/>
              <w:jc w:val="both"/>
              <w:rPr>
                <w:color w:val="000000"/>
                <w:sz w:val="20"/>
              </w:rPr>
            </w:pPr>
            <w:r w:rsidRPr="00BA105E">
              <w:rPr>
                <w:color w:val="000000"/>
                <w:sz w:val="20"/>
              </w:rPr>
              <w:t xml:space="preserve">Красноярском </w:t>
            </w:r>
            <w:r w:rsidR="000B02F0" w:rsidRPr="00BA105E">
              <w:rPr>
                <w:color w:val="000000"/>
                <w:sz w:val="20"/>
              </w:rPr>
              <w:t>филиале</w:t>
            </w:r>
          </w:p>
        </w:tc>
        <w:tc>
          <w:tcPr>
            <w:tcW w:w="3079" w:type="pct"/>
            <w:vMerge/>
            <w:shd w:val="clear" w:color="auto" w:fill="auto"/>
          </w:tcPr>
          <w:p w:rsidR="000B02F0" w:rsidRPr="00BA105E" w:rsidRDefault="000B02F0" w:rsidP="00BA105E">
            <w:pPr>
              <w:spacing w:line="360" w:lineRule="auto"/>
              <w:jc w:val="both"/>
              <w:rPr>
                <w:color w:val="000000"/>
                <w:sz w:val="20"/>
              </w:rPr>
            </w:pP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14"/>
              </w:numPr>
              <w:tabs>
                <w:tab w:val="num" w:pos="360"/>
              </w:tabs>
              <w:spacing w:line="360" w:lineRule="auto"/>
              <w:ind w:left="0" w:firstLine="0"/>
              <w:jc w:val="both"/>
              <w:rPr>
                <w:color w:val="000000"/>
                <w:sz w:val="20"/>
              </w:rPr>
            </w:pPr>
          </w:p>
        </w:tc>
        <w:tc>
          <w:tcPr>
            <w:tcW w:w="154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Должностные инструкции</w:t>
            </w:r>
          </w:p>
        </w:tc>
        <w:tc>
          <w:tcPr>
            <w:tcW w:w="307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включают общие положения, права и обязанности каждого сотрудника</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47"/>
              </w:numPr>
              <w:tabs>
                <w:tab w:val="num" w:pos="360"/>
              </w:tabs>
              <w:spacing w:line="360" w:lineRule="auto"/>
              <w:ind w:left="0" w:firstLine="0"/>
              <w:jc w:val="both"/>
              <w:rPr>
                <w:color w:val="000000"/>
                <w:sz w:val="20"/>
              </w:rPr>
            </w:pPr>
          </w:p>
        </w:tc>
        <w:tc>
          <w:tcPr>
            <w:tcW w:w="154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Положения по отделам</w:t>
            </w:r>
          </w:p>
        </w:tc>
        <w:tc>
          <w:tcPr>
            <w:tcW w:w="307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 xml:space="preserve">включают общие положения, функции отдела, его структуру и взаимосвязь с другими отделами </w:t>
            </w:r>
            <w:r w:rsidR="00DC52DD" w:rsidRPr="00BA105E">
              <w:rPr>
                <w:color w:val="000000"/>
                <w:sz w:val="20"/>
              </w:rPr>
              <w:t>филиала и компаниями, входящими в группу компаний «Брокеркредитсервис»</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47"/>
              </w:numPr>
              <w:tabs>
                <w:tab w:val="num" w:pos="360"/>
              </w:tabs>
              <w:spacing w:line="360" w:lineRule="auto"/>
              <w:ind w:left="0" w:firstLine="0"/>
              <w:jc w:val="both"/>
              <w:rPr>
                <w:color w:val="000000"/>
                <w:sz w:val="20"/>
              </w:rPr>
            </w:pPr>
          </w:p>
        </w:tc>
        <w:tc>
          <w:tcPr>
            <w:tcW w:w="154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Положение о заработной плате</w:t>
            </w:r>
          </w:p>
        </w:tc>
        <w:tc>
          <w:tcPr>
            <w:tcW w:w="307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отсутствует</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47"/>
              </w:numPr>
              <w:tabs>
                <w:tab w:val="num" w:pos="360"/>
              </w:tabs>
              <w:spacing w:line="360" w:lineRule="auto"/>
              <w:ind w:left="0" w:firstLine="0"/>
              <w:jc w:val="both"/>
              <w:rPr>
                <w:color w:val="000000"/>
                <w:sz w:val="20"/>
              </w:rPr>
            </w:pPr>
          </w:p>
        </w:tc>
        <w:tc>
          <w:tcPr>
            <w:tcW w:w="154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Положение о премировании</w:t>
            </w:r>
          </w:p>
        </w:tc>
        <w:tc>
          <w:tcPr>
            <w:tcW w:w="307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отсутствует</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47"/>
              </w:numPr>
              <w:tabs>
                <w:tab w:val="num" w:pos="360"/>
              </w:tabs>
              <w:spacing w:line="360" w:lineRule="auto"/>
              <w:ind w:left="0" w:firstLine="0"/>
              <w:jc w:val="both"/>
              <w:rPr>
                <w:color w:val="000000"/>
                <w:sz w:val="20"/>
              </w:rPr>
            </w:pPr>
          </w:p>
        </w:tc>
        <w:tc>
          <w:tcPr>
            <w:tcW w:w="154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Социальные программы</w:t>
            </w:r>
          </w:p>
        </w:tc>
        <w:tc>
          <w:tcPr>
            <w:tcW w:w="3079" w:type="pct"/>
            <w:shd w:val="clear" w:color="auto" w:fill="auto"/>
          </w:tcPr>
          <w:p w:rsidR="000B02F0" w:rsidRPr="00BA105E" w:rsidRDefault="00DC52DD" w:rsidP="00BA105E">
            <w:pPr>
              <w:spacing w:line="360" w:lineRule="auto"/>
              <w:jc w:val="both"/>
              <w:rPr>
                <w:color w:val="000000"/>
                <w:sz w:val="20"/>
              </w:rPr>
            </w:pPr>
            <w:r w:rsidRPr="00BA105E">
              <w:rPr>
                <w:color w:val="000000"/>
                <w:sz w:val="20"/>
              </w:rPr>
              <w:t>отсутствую</w:t>
            </w:r>
            <w:r w:rsidR="000B02F0" w:rsidRPr="00BA105E">
              <w:rPr>
                <w:color w:val="000000"/>
                <w:sz w:val="20"/>
              </w:rPr>
              <w:t>т</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14"/>
              </w:numPr>
              <w:tabs>
                <w:tab w:val="num" w:pos="360"/>
              </w:tabs>
              <w:spacing w:line="360" w:lineRule="auto"/>
              <w:ind w:left="0" w:firstLine="0"/>
              <w:jc w:val="both"/>
              <w:rPr>
                <w:color w:val="000000"/>
                <w:sz w:val="20"/>
              </w:rPr>
            </w:pPr>
          </w:p>
        </w:tc>
        <w:tc>
          <w:tcPr>
            <w:tcW w:w="154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Положение об аттестации и оценке персонала</w:t>
            </w:r>
          </w:p>
        </w:tc>
        <w:tc>
          <w:tcPr>
            <w:tcW w:w="3079" w:type="pct"/>
            <w:shd w:val="clear" w:color="auto" w:fill="auto"/>
          </w:tcPr>
          <w:p w:rsidR="000B02F0" w:rsidRPr="00BA105E" w:rsidRDefault="007B3E1D" w:rsidP="00BA105E">
            <w:pPr>
              <w:spacing w:line="360" w:lineRule="auto"/>
              <w:jc w:val="both"/>
              <w:rPr>
                <w:color w:val="000000"/>
                <w:sz w:val="20"/>
              </w:rPr>
            </w:pPr>
            <w:r w:rsidRPr="00BA105E">
              <w:rPr>
                <w:color w:val="000000"/>
                <w:sz w:val="20"/>
              </w:rPr>
              <w:t xml:space="preserve">прописаны сроки </w:t>
            </w:r>
            <w:r w:rsidR="00DC52DD" w:rsidRPr="00BA105E">
              <w:rPr>
                <w:color w:val="000000"/>
                <w:sz w:val="20"/>
              </w:rPr>
              <w:t xml:space="preserve">и места проведения </w:t>
            </w:r>
            <w:r w:rsidRPr="00BA105E">
              <w:rPr>
                <w:color w:val="000000"/>
                <w:sz w:val="20"/>
              </w:rPr>
              <w:t>аттестации</w:t>
            </w:r>
            <w:r w:rsidR="00DC52DD" w:rsidRPr="00BA105E">
              <w:rPr>
                <w:color w:val="000000"/>
                <w:sz w:val="20"/>
              </w:rPr>
              <w:t>, критерии оценки</w:t>
            </w:r>
            <w:r w:rsidRPr="00BA105E">
              <w:rPr>
                <w:color w:val="000000"/>
                <w:sz w:val="20"/>
              </w:rPr>
              <w:t xml:space="preserve"> аттестуемого</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14"/>
              </w:numPr>
              <w:tabs>
                <w:tab w:val="num" w:pos="360"/>
              </w:tabs>
              <w:spacing w:line="360" w:lineRule="auto"/>
              <w:ind w:left="0" w:firstLine="0"/>
              <w:jc w:val="both"/>
              <w:rPr>
                <w:color w:val="000000"/>
                <w:sz w:val="20"/>
              </w:rPr>
            </w:pPr>
          </w:p>
        </w:tc>
        <w:tc>
          <w:tcPr>
            <w:tcW w:w="154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Программа кадрового резерва</w:t>
            </w:r>
          </w:p>
        </w:tc>
        <w:tc>
          <w:tcPr>
            <w:tcW w:w="307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отсутствует</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14"/>
              </w:numPr>
              <w:tabs>
                <w:tab w:val="num" w:pos="360"/>
              </w:tabs>
              <w:spacing w:line="360" w:lineRule="auto"/>
              <w:ind w:left="0" w:firstLine="0"/>
              <w:jc w:val="both"/>
              <w:rPr>
                <w:color w:val="000000"/>
                <w:sz w:val="20"/>
              </w:rPr>
            </w:pPr>
          </w:p>
        </w:tc>
        <w:tc>
          <w:tcPr>
            <w:tcW w:w="154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Положение о планировании карьеры сотрудников</w:t>
            </w:r>
          </w:p>
        </w:tc>
        <w:tc>
          <w:tcPr>
            <w:tcW w:w="307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отсутствует</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14"/>
              </w:numPr>
              <w:tabs>
                <w:tab w:val="num" w:pos="360"/>
              </w:tabs>
              <w:spacing w:line="360" w:lineRule="auto"/>
              <w:ind w:left="0" w:firstLine="0"/>
              <w:jc w:val="both"/>
              <w:rPr>
                <w:color w:val="000000"/>
                <w:sz w:val="20"/>
              </w:rPr>
            </w:pPr>
          </w:p>
        </w:tc>
        <w:tc>
          <w:tcPr>
            <w:tcW w:w="154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Положение о приеме на работу сотрудников</w:t>
            </w:r>
          </w:p>
        </w:tc>
        <w:tc>
          <w:tcPr>
            <w:tcW w:w="307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отсутствует</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14"/>
              </w:numPr>
              <w:tabs>
                <w:tab w:val="num" w:pos="360"/>
              </w:tabs>
              <w:spacing w:line="360" w:lineRule="auto"/>
              <w:ind w:left="0" w:firstLine="0"/>
              <w:jc w:val="both"/>
              <w:rPr>
                <w:color w:val="000000"/>
                <w:sz w:val="20"/>
              </w:rPr>
            </w:pPr>
          </w:p>
        </w:tc>
        <w:tc>
          <w:tcPr>
            <w:tcW w:w="154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Положение об организационной культуре компании</w:t>
            </w:r>
          </w:p>
        </w:tc>
        <w:tc>
          <w:tcPr>
            <w:tcW w:w="307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отсутствует</w:t>
            </w:r>
          </w:p>
        </w:tc>
      </w:tr>
      <w:tr w:rsidR="000B02F0" w:rsidRPr="00BA105E" w:rsidTr="00BA105E">
        <w:trPr>
          <w:cantSplit/>
          <w:jc w:val="center"/>
        </w:trPr>
        <w:tc>
          <w:tcPr>
            <w:tcW w:w="372" w:type="pct"/>
            <w:shd w:val="clear" w:color="auto" w:fill="auto"/>
          </w:tcPr>
          <w:p w:rsidR="000B02F0" w:rsidRPr="00BA105E" w:rsidRDefault="000B02F0" w:rsidP="00BA105E">
            <w:pPr>
              <w:numPr>
                <w:ilvl w:val="0"/>
                <w:numId w:val="14"/>
              </w:numPr>
              <w:tabs>
                <w:tab w:val="num" w:pos="360"/>
              </w:tabs>
              <w:spacing w:line="360" w:lineRule="auto"/>
              <w:ind w:left="0" w:firstLine="0"/>
              <w:jc w:val="both"/>
              <w:rPr>
                <w:color w:val="000000"/>
                <w:sz w:val="20"/>
              </w:rPr>
            </w:pPr>
          </w:p>
        </w:tc>
        <w:tc>
          <w:tcPr>
            <w:tcW w:w="1549" w:type="pct"/>
            <w:shd w:val="clear" w:color="auto" w:fill="auto"/>
          </w:tcPr>
          <w:p w:rsidR="000B02F0" w:rsidRPr="00BA105E" w:rsidRDefault="000B02F0" w:rsidP="00BA105E">
            <w:pPr>
              <w:spacing w:line="360" w:lineRule="auto"/>
              <w:jc w:val="both"/>
              <w:rPr>
                <w:color w:val="000000"/>
                <w:sz w:val="20"/>
              </w:rPr>
            </w:pPr>
            <w:r w:rsidRPr="00BA105E">
              <w:rPr>
                <w:color w:val="000000"/>
                <w:sz w:val="20"/>
              </w:rPr>
              <w:t>П</w:t>
            </w:r>
            <w:r w:rsidR="007B3E1D" w:rsidRPr="00BA105E">
              <w:rPr>
                <w:color w:val="000000"/>
                <w:sz w:val="20"/>
              </w:rPr>
              <w:t>оложение о повышении</w:t>
            </w:r>
            <w:r w:rsidRPr="00BA105E">
              <w:rPr>
                <w:color w:val="000000"/>
                <w:sz w:val="20"/>
              </w:rPr>
              <w:t xml:space="preserve"> квалификации работников компании</w:t>
            </w:r>
          </w:p>
        </w:tc>
        <w:tc>
          <w:tcPr>
            <w:tcW w:w="3079" w:type="pct"/>
            <w:shd w:val="clear" w:color="auto" w:fill="auto"/>
          </w:tcPr>
          <w:p w:rsidR="000B02F0" w:rsidRPr="00BA105E" w:rsidRDefault="007B3E1D" w:rsidP="00BA105E">
            <w:pPr>
              <w:spacing w:line="360" w:lineRule="auto"/>
              <w:jc w:val="both"/>
              <w:rPr>
                <w:color w:val="000000"/>
                <w:sz w:val="20"/>
              </w:rPr>
            </w:pPr>
            <w:r w:rsidRPr="00BA105E">
              <w:rPr>
                <w:color w:val="000000"/>
                <w:sz w:val="20"/>
              </w:rPr>
              <w:t>прописаны сроки повышения квалификации специалистов</w:t>
            </w:r>
          </w:p>
        </w:tc>
      </w:tr>
    </w:tbl>
    <w:p w:rsidR="00B602E0" w:rsidRPr="00AB6A1C" w:rsidRDefault="00B602E0" w:rsidP="00AB6A1C">
      <w:pPr>
        <w:spacing w:line="360" w:lineRule="auto"/>
        <w:ind w:firstLine="709"/>
        <w:jc w:val="both"/>
        <w:rPr>
          <w:color w:val="000000"/>
          <w:sz w:val="28"/>
        </w:rPr>
      </w:pPr>
    </w:p>
    <w:p w:rsidR="00812582" w:rsidRPr="00AB6A1C" w:rsidRDefault="00B602E0" w:rsidP="00AB6A1C">
      <w:pPr>
        <w:spacing w:line="360" w:lineRule="auto"/>
        <w:ind w:firstLine="709"/>
        <w:jc w:val="both"/>
        <w:rPr>
          <w:bCs/>
          <w:color w:val="000000"/>
          <w:sz w:val="28"/>
        </w:rPr>
      </w:pPr>
      <w:r w:rsidRPr="00AB6A1C">
        <w:rPr>
          <w:bCs/>
          <w:color w:val="000000"/>
          <w:sz w:val="28"/>
        </w:rPr>
        <w:t xml:space="preserve">2. </w:t>
      </w:r>
      <w:r w:rsidR="00ED76F1" w:rsidRPr="00AB6A1C">
        <w:rPr>
          <w:bCs/>
          <w:color w:val="000000"/>
          <w:sz w:val="28"/>
        </w:rPr>
        <w:t>Интервьюирование начальника</w:t>
      </w:r>
      <w:r w:rsidR="00812582" w:rsidRPr="00AB6A1C">
        <w:rPr>
          <w:bCs/>
          <w:color w:val="000000"/>
          <w:sz w:val="28"/>
        </w:rPr>
        <w:t xml:space="preserve"> </w:t>
      </w:r>
      <w:r w:rsidR="00ED76F1" w:rsidRPr="00AB6A1C">
        <w:rPr>
          <w:bCs/>
          <w:color w:val="000000"/>
          <w:sz w:val="28"/>
        </w:rPr>
        <w:t xml:space="preserve">отдела продаж Красноярского филиала ООО ИК </w:t>
      </w:r>
      <w:r w:rsidR="00812582" w:rsidRPr="00AB6A1C">
        <w:rPr>
          <w:bCs/>
          <w:color w:val="000000"/>
          <w:sz w:val="28"/>
        </w:rPr>
        <w:t>«</w:t>
      </w:r>
      <w:r w:rsidR="00F02927" w:rsidRPr="00AB6A1C">
        <w:rPr>
          <w:bCs/>
          <w:color w:val="000000"/>
          <w:sz w:val="28"/>
        </w:rPr>
        <w:t>Брокеркредитсервис</w:t>
      </w:r>
      <w:r w:rsidR="00812582" w:rsidRPr="00AB6A1C">
        <w:rPr>
          <w:bCs/>
          <w:color w:val="000000"/>
          <w:sz w:val="28"/>
        </w:rPr>
        <w:t>»</w:t>
      </w:r>
      <w:r w:rsidR="00ED76F1" w:rsidRPr="00AB6A1C">
        <w:rPr>
          <w:bCs/>
          <w:color w:val="000000"/>
          <w:sz w:val="28"/>
        </w:rPr>
        <w:t>.</w:t>
      </w:r>
    </w:p>
    <w:p w:rsidR="00F219A7" w:rsidRPr="00AB6A1C" w:rsidRDefault="00812582" w:rsidP="00AB6A1C">
      <w:pPr>
        <w:spacing w:line="360" w:lineRule="auto"/>
        <w:ind w:firstLine="709"/>
        <w:jc w:val="both"/>
        <w:rPr>
          <w:color w:val="000000"/>
          <w:sz w:val="28"/>
        </w:rPr>
      </w:pPr>
      <w:r w:rsidRPr="00AB6A1C">
        <w:rPr>
          <w:color w:val="000000"/>
          <w:sz w:val="28"/>
        </w:rPr>
        <w:t xml:space="preserve">Следующим этапом исследования стало проведение полуформализованного интервью с </w:t>
      </w:r>
      <w:r w:rsidR="00B602E0" w:rsidRPr="00AB6A1C">
        <w:rPr>
          <w:color w:val="000000"/>
          <w:sz w:val="28"/>
        </w:rPr>
        <w:t>начальниками отдела продаж Красноярского филиала</w:t>
      </w:r>
      <w:r w:rsidRPr="00AB6A1C">
        <w:rPr>
          <w:color w:val="000000"/>
          <w:sz w:val="28"/>
        </w:rPr>
        <w:t>, в ходе которого были заданы вопрос</w:t>
      </w:r>
      <w:r w:rsidR="00F02927" w:rsidRPr="00AB6A1C">
        <w:rPr>
          <w:color w:val="000000"/>
          <w:sz w:val="28"/>
        </w:rPr>
        <w:t>ы</w:t>
      </w:r>
      <w:r w:rsidR="00F219A7" w:rsidRPr="00AB6A1C">
        <w:rPr>
          <w:color w:val="000000"/>
          <w:sz w:val="28"/>
        </w:rPr>
        <w:t>, указанные в Приложении</w:t>
      </w:r>
      <w:r w:rsidR="00B602E0" w:rsidRPr="00AB6A1C">
        <w:rPr>
          <w:color w:val="000000"/>
          <w:sz w:val="28"/>
        </w:rPr>
        <w:t xml:space="preserve"> 2</w:t>
      </w:r>
      <w:r w:rsidR="00F219A7" w:rsidRPr="00AB6A1C">
        <w:rPr>
          <w:color w:val="000000"/>
          <w:sz w:val="28"/>
        </w:rPr>
        <w:t>.</w:t>
      </w:r>
    </w:p>
    <w:p w:rsidR="00812582" w:rsidRPr="00AB6A1C" w:rsidRDefault="00812582" w:rsidP="00AB6A1C">
      <w:pPr>
        <w:spacing w:line="360" w:lineRule="auto"/>
        <w:ind w:firstLine="709"/>
        <w:jc w:val="both"/>
        <w:rPr>
          <w:color w:val="000000"/>
          <w:sz w:val="28"/>
        </w:rPr>
      </w:pPr>
      <w:r w:rsidRPr="00AB6A1C">
        <w:rPr>
          <w:color w:val="000000"/>
          <w:sz w:val="28"/>
        </w:rPr>
        <w:t>В результате проведенного интервью была получена следующая</w:t>
      </w:r>
      <w:r w:rsidR="00F219A7" w:rsidRPr="00AB6A1C">
        <w:rPr>
          <w:color w:val="000000"/>
          <w:sz w:val="28"/>
        </w:rPr>
        <w:t xml:space="preserve"> инф</w:t>
      </w:r>
      <w:r w:rsidR="00B602E0" w:rsidRPr="00AB6A1C">
        <w:rPr>
          <w:color w:val="000000"/>
          <w:sz w:val="28"/>
        </w:rPr>
        <w:t>ормация о структуре отдела, его</w:t>
      </w:r>
      <w:r w:rsidRPr="00AB6A1C">
        <w:rPr>
          <w:color w:val="000000"/>
          <w:sz w:val="28"/>
        </w:rPr>
        <w:t xml:space="preserve"> функциях, способах</w:t>
      </w:r>
      <w:r w:rsidR="00F02927" w:rsidRPr="00AB6A1C">
        <w:rPr>
          <w:color w:val="000000"/>
          <w:sz w:val="28"/>
        </w:rPr>
        <w:t xml:space="preserve"> коммуникаций внутри филиала и </w:t>
      </w:r>
      <w:r w:rsidR="009A02E1" w:rsidRPr="00AB6A1C">
        <w:rPr>
          <w:color w:val="000000"/>
          <w:sz w:val="28"/>
        </w:rPr>
        <w:t>группой компаний «Брокеркредитсервис»,</w:t>
      </w:r>
      <w:r w:rsidRPr="00AB6A1C">
        <w:rPr>
          <w:color w:val="000000"/>
          <w:sz w:val="28"/>
        </w:rPr>
        <w:t xml:space="preserve"> а также сложностях, возникающих при рабо</w:t>
      </w:r>
      <w:r w:rsidR="00F219A7" w:rsidRPr="00AB6A1C">
        <w:rPr>
          <w:color w:val="000000"/>
          <w:sz w:val="28"/>
        </w:rPr>
        <w:t>те сотрудников отделов</w:t>
      </w:r>
      <w:r w:rsidRPr="00AB6A1C">
        <w:rPr>
          <w:color w:val="000000"/>
          <w:sz w:val="28"/>
        </w:rPr>
        <w:t>.</w:t>
      </w:r>
    </w:p>
    <w:p w:rsidR="00F219A7" w:rsidRPr="00AB6A1C" w:rsidRDefault="00F219A7" w:rsidP="00AB6A1C">
      <w:pPr>
        <w:spacing w:line="360" w:lineRule="auto"/>
        <w:ind w:firstLine="709"/>
        <w:jc w:val="both"/>
        <w:rPr>
          <w:color w:val="000000"/>
          <w:sz w:val="28"/>
        </w:rPr>
      </w:pPr>
      <w:r w:rsidRPr="00AB6A1C">
        <w:rPr>
          <w:color w:val="000000"/>
          <w:sz w:val="28"/>
        </w:rPr>
        <w:t>В отделе продаж работают три специалиста и начальник отдела, два из них занимаются розничными продажами</w:t>
      </w:r>
      <w:r w:rsidR="00412EC1" w:rsidRPr="00AB6A1C">
        <w:rPr>
          <w:color w:val="000000"/>
          <w:sz w:val="28"/>
        </w:rPr>
        <w:t xml:space="preserve"> в офисе компании</w:t>
      </w:r>
      <w:r w:rsidRPr="00AB6A1C">
        <w:rPr>
          <w:color w:val="000000"/>
          <w:sz w:val="28"/>
        </w:rPr>
        <w:t>, один – прямыми</w:t>
      </w:r>
      <w:r w:rsidR="00412EC1" w:rsidRPr="00AB6A1C">
        <w:rPr>
          <w:color w:val="000000"/>
          <w:sz w:val="28"/>
        </w:rPr>
        <w:t xml:space="preserve"> продажами услуг компании корпоративным клиентам и юридическим лицам</w:t>
      </w:r>
      <w:r w:rsidRPr="00AB6A1C">
        <w:rPr>
          <w:color w:val="000000"/>
          <w:sz w:val="28"/>
        </w:rPr>
        <w:t>.</w:t>
      </w:r>
    </w:p>
    <w:p w:rsidR="00F219A7" w:rsidRPr="00AB6A1C" w:rsidRDefault="00F219A7" w:rsidP="00AB6A1C">
      <w:pPr>
        <w:spacing w:line="360" w:lineRule="auto"/>
        <w:ind w:firstLine="709"/>
        <w:jc w:val="both"/>
        <w:rPr>
          <w:color w:val="000000"/>
          <w:sz w:val="28"/>
        </w:rPr>
      </w:pPr>
      <w:r w:rsidRPr="00AB6A1C">
        <w:rPr>
          <w:color w:val="000000"/>
          <w:sz w:val="28"/>
        </w:rPr>
        <w:t>Основная функция отдела продаж – привлечение клиентов на услуги компании.</w:t>
      </w:r>
    </w:p>
    <w:p w:rsidR="00F219A7" w:rsidRPr="00AB6A1C" w:rsidRDefault="00F219A7" w:rsidP="00AB6A1C">
      <w:pPr>
        <w:spacing w:line="360" w:lineRule="auto"/>
        <w:ind w:firstLine="709"/>
        <w:jc w:val="both"/>
        <w:rPr>
          <w:color w:val="000000"/>
          <w:sz w:val="28"/>
        </w:rPr>
      </w:pPr>
      <w:r w:rsidRPr="00AB6A1C">
        <w:rPr>
          <w:color w:val="000000"/>
          <w:sz w:val="28"/>
        </w:rPr>
        <w:t>Основным результатом деятельности отдела продаж является заключение клиентом договора на получение услуг от компании.</w:t>
      </w:r>
    </w:p>
    <w:p w:rsidR="00412EC1" w:rsidRPr="00AB6A1C" w:rsidRDefault="00F219A7" w:rsidP="00AB6A1C">
      <w:pPr>
        <w:spacing w:line="360" w:lineRule="auto"/>
        <w:ind w:firstLine="709"/>
        <w:jc w:val="both"/>
        <w:rPr>
          <w:color w:val="000000"/>
          <w:sz w:val="28"/>
        </w:rPr>
      </w:pPr>
      <w:r w:rsidRPr="00AB6A1C">
        <w:rPr>
          <w:color w:val="000000"/>
          <w:sz w:val="28"/>
        </w:rPr>
        <w:t xml:space="preserve">Показателями эффективности </w:t>
      </w:r>
      <w:r w:rsidR="00412EC1" w:rsidRPr="00AB6A1C">
        <w:rPr>
          <w:color w:val="000000"/>
          <w:sz w:val="28"/>
        </w:rPr>
        <w:t>работы,</w:t>
      </w:r>
      <w:r w:rsidRPr="00AB6A1C">
        <w:rPr>
          <w:color w:val="000000"/>
          <w:sz w:val="28"/>
        </w:rPr>
        <w:t xml:space="preserve"> как отдела, так и менеджеров являются</w:t>
      </w:r>
      <w:r w:rsidR="00AB6A1C">
        <w:rPr>
          <w:color w:val="000000"/>
          <w:sz w:val="28"/>
        </w:rPr>
        <w:t xml:space="preserve"> </w:t>
      </w:r>
      <w:r w:rsidR="00412EC1" w:rsidRPr="00AB6A1C">
        <w:rPr>
          <w:color w:val="000000"/>
          <w:sz w:val="28"/>
        </w:rPr>
        <w:t xml:space="preserve">количество привлеченных клиентов и объем привлеченных денежных средств, переданных клиентами </w:t>
      </w:r>
      <w:r w:rsidR="00DC20F8" w:rsidRPr="00AB6A1C">
        <w:rPr>
          <w:color w:val="000000"/>
          <w:sz w:val="28"/>
        </w:rPr>
        <w:t>в</w:t>
      </w:r>
      <w:r w:rsidR="00412EC1" w:rsidRPr="00AB6A1C">
        <w:rPr>
          <w:color w:val="000000"/>
          <w:sz w:val="28"/>
        </w:rPr>
        <w:t xml:space="preserve"> управление</w:t>
      </w:r>
      <w:r w:rsidR="00DC20F8" w:rsidRPr="00AB6A1C">
        <w:rPr>
          <w:color w:val="000000"/>
          <w:sz w:val="28"/>
        </w:rPr>
        <w:t xml:space="preserve"> компании</w:t>
      </w:r>
      <w:r w:rsidR="00412EC1" w:rsidRPr="00AB6A1C">
        <w:rPr>
          <w:color w:val="000000"/>
          <w:sz w:val="28"/>
        </w:rPr>
        <w:t>.</w:t>
      </w:r>
    </w:p>
    <w:p w:rsidR="00412EC1" w:rsidRPr="00AB6A1C" w:rsidRDefault="00412EC1" w:rsidP="00AB6A1C">
      <w:pPr>
        <w:pStyle w:val="ae"/>
        <w:spacing w:before="0" w:beforeAutospacing="0" w:after="0" w:afterAutospacing="0" w:line="360" w:lineRule="auto"/>
        <w:ind w:firstLine="709"/>
        <w:jc w:val="both"/>
        <w:rPr>
          <w:color w:val="000000"/>
          <w:sz w:val="28"/>
        </w:rPr>
      </w:pPr>
      <w:r w:rsidRPr="00AB6A1C">
        <w:rPr>
          <w:color w:val="000000"/>
          <w:sz w:val="28"/>
        </w:rPr>
        <w:t>Денежная компенсация менеджеров отдела продаж состоит из</w:t>
      </w:r>
      <w:r w:rsidR="00256220">
        <w:rPr>
          <w:color w:val="000000"/>
          <w:sz w:val="28"/>
        </w:rPr>
        <w:t xml:space="preserve"> </w:t>
      </w:r>
      <w:r w:rsidRPr="00AB6A1C">
        <w:rPr>
          <w:color w:val="000000"/>
          <w:sz w:val="28"/>
        </w:rPr>
        <w:t>двух частей: фиксированного оклада и</w:t>
      </w:r>
      <w:r w:rsidR="00256220">
        <w:rPr>
          <w:color w:val="000000"/>
          <w:sz w:val="28"/>
        </w:rPr>
        <w:t xml:space="preserve"> </w:t>
      </w:r>
      <w:r w:rsidRPr="00AB6A1C">
        <w:rPr>
          <w:color w:val="000000"/>
          <w:sz w:val="28"/>
        </w:rPr>
        <w:t>комиссионных (</w:t>
      </w:r>
      <w:r w:rsidR="00AB6A1C" w:rsidRPr="00AB6A1C">
        <w:rPr>
          <w:color w:val="000000"/>
          <w:sz w:val="28"/>
        </w:rPr>
        <w:t>7</w:t>
      </w:r>
      <w:r w:rsidR="00AB6A1C">
        <w:rPr>
          <w:color w:val="000000"/>
          <w:sz w:val="28"/>
        </w:rPr>
        <w:t>%</w:t>
      </w:r>
      <w:r w:rsidRPr="00AB6A1C">
        <w:rPr>
          <w:color w:val="000000"/>
          <w:sz w:val="28"/>
        </w:rPr>
        <w:t>)</w:t>
      </w:r>
      <w:r w:rsidR="00E70D4C" w:rsidRPr="00AB6A1C">
        <w:rPr>
          <w:color w:val="000000"/>
          <w:sz w:val="28"/>
        </w:rPr>
        <w:t xml:space="preserve"> от</w:t>
      </w:r>
      <w:r w:rsidR="00256220">
        <w:rPr>
          <w:color w:val="000000"/>
          <w:sz w:val="28"/>
        </w:rPr>
        <w:t xml:space="preserve"> </w:t>
      </w:r>
      <w:r w:rsidR="00E70D4C" w:rsidRPr="00AB6A1C">
        <w:rPr>
          <w:color w:val="000000"/>
          <w:sz w:val="28"/>
        </w:rPr>
        <w:t>объема дохода, полученного к</w:t>
      </w:r>
      <w:r w:rsidRPr="00AB6A1C">
        <w:rPr>
          <w:color w:val="000000"/>
          <w:sz w:val="28"/>
        </w:rPr>
        <w:t>омпанией с</w:t>
      </w:r>
      <w:r w:rsidR="00256220">
        <w:rPr>
          <w:color w:val="000000"/>
          <w:sz w:val="28"/>
        </w:rPr>
        <w:t xml:space="preserve"> </w:t>
      </w:r>
      <w:r w:rsidRPr="00AB6A1C">
        <w:rPr>
          <w:color w:val="000000"/>
          <w:sz w:val="28"/>
        </w:rPr>
        <w:t>клиента в</w:t>
      </w:r>
      <w:r w:rsidR="00256220">
        <w:rPr>
          <w:color w:val="000000"/>
          <w:sz w:val="28"/>
        </w:rPr>
        <w:t xml:space="preserve"> </w:t>
      </w:r>
      <w:r w:rsidRPr="00AB6A1C">
        <w:rPr>
          <w:color w:val="000000"/>
          <w:sz w:val="28"/>
        </w:rPr>
        <w:t xml:space="preserve">течение </w:t>
      </w:r>
      <w:r w:rsidR="00DC20F8" w:rsidRPr="00AB6A1C">
        <w:rPr>
          <w:color w:val="000000"/>
          <w:sz w:val="28"/>
        </w:rPr>
        <w:t>12</w:t>
      </w:r>
      <w:r w:rsidR="00256220">
        <w:rPr>
          <w:color w:val="000000"/>
          <w:sz w:val="28"/>
        </w:rPr>
        <w:t xml:space="preserve"> </w:t>
      </w:r>
      <w:r w:rsidRPr="00AB6A1C">
        <w:rPr>
          <w:color w:val="000000"/>
          <w:sz w:val="28"/>
        </w:rPr>
        <w:t>месяцев с</w:t>
      </w:r>
      <w:r w:rsidR="00256220">
        <w:rPr>
          <w:color w:val="000000"/>
          <w:sz w:val="28"/>
        </w:rPr>
        <w:t xml:space="preserve"> </w:t>
      </w:r>
      <w:r w:rsidRPr="00AB6A1C">
        <w:rPr>
          <w:color w:val="000000"/>
          <w:sz w:val="28"/>
        </w:rPr>
        <w:t>момента заключения договора. На</w:t>
      </w:r>
      <w:r w:rsidR="00256220">
        <w:rPr>
          <w:color w:val="000000"/>
          <w:sz w:val="28"/>
        </w:rPr>
        <w:t xml:space="preserve"> </w:t>
      </w:r>
      <w:r w:rsidRPr="00AB6A1C">
        <w:rPr>
          <w:color w:val="000000"/>
          <w:sz w:val="28"/>
        </w:rPr>
        <w:t>испытательном сроке менеджер получает меньший оклад и</w:t>
      </w:r>
      <w:r w:rsidR="00256220">
        <w:rPr>
          <w:color w:val="000000"/>
          <w:sz w:val="28"/>
        </w:rPr>
        <w:t xml:space="preserve"> </w:t>
      </w:r>
      <w:r w:rsidRPr="00AB6A1C">
        <w:rPr>
          <w:color w:val="000000"/>
          <w:sz w:val="28"/>
        </w:rPr>
        <w:t>должен выйти на</w:t>
      </w:r>
      <w:r w:rsidR="00256220">
        <w:rPr>
          <w:color w:val="000000"/>
          <w:sz w:val="28"/>
        </w:rPr>
        <w:t xml:space="preserve"> </w:t>
      </w:r>
      <w:r w:rsidRPr="00AB6A1C">
        <w:rPr>
          <w:color w:val="000000"/>
          <w:sz w:val="28"/>
        </w:rPr>
        <w:t>запланированный уровень количества клиентов и</w:t>
      </w:r>
      <w:r w:rsidR="00256220">
        <w:rPr>
          <w:color w:val="000000"/>
          <w:sz w:val="28"/>
        </w:rPr>
        <w:t xml:space="preserve"> </w:t>
      </w:r>
      <w:r w:rsidRPr="00AB6A1C">
        <w:rPr>
          <w:color w:val="000000"/>
          <w:sz w:val="28"/>
        </w:rPr>
        <w:t>объема привлеченных активов.</w:t>
      </w:r>
    </w:p>
    <w:p w:rsidR="00412EC1" w:rsidRPr="00AB6A1C" w:rsidRDefault="00412EC1" w:rsidP="00AB6A1C">
      <w:pPr>
        <w:pStyle w:val="ae"/>
        <w:spacing w:before="0" w:beforeAutospacing="0" w:after="0" w:afterAutospacing="0" w:line="360" w:lineRule="auto"/>
        <w:ind w:firstLine="709"/>
        <w:jc w:val="both"/>
        <w:rPr>
          <w:color w:val="000000"/>
          <w:sz w:val="28"/>
        </w:rPr>
      </w:pPr>
      <w:r w:rsidRPr="00AB6A1C">
        <w:rPr>
          <w:color w:val="000000"/>
          <w:sz w:val="28"/>
        </w:rPr>
        <w:t>Однако, существующая система денежного вознаграждения построена таким образом, что менеджеры получают переменную часть оплаты (</w:t>
      </w:r>
      <w:r w:rsidR="00AB6A1C">
        <w:rPr>
          <w:color w:val="000000"/>
          <w:sz w:val="28"/>
        </w:rPr>
        <w:t>т.е.</w:t>
      </w:r>
      <w:r w:rsidRPr="00AB6A1C">
        <w:rPr>
          <w:color w:val="000000"/>
          <w:sz w:val="28"/>
        </w:rPr>
        <w:t xml:space="preserve"> ту</w:t>
      </w:r>
      <w:r w:rsidR="00256220">
        <w:rPr>
          <w:color w:val="000000"/>
          <w:sz w:val="28"/>
        </w:rPr>
        <w:t xml:space="preserve"> </w:t>
      </w:r>
      <w:r w:rsidRPr="00AB6A1C">
        <w:rPr>
          <w:color w:val="000000"/>
          <w:sz w:val="28"/>
        </w:rPr>
        <w:t>часть, которая должна стимулировать результативность работы) за</w:t>
      </w:r>
      <w:r w:rsidR="00256220">
        <w:rPr>
          <w:color w:val="000000"/>
          <w:sz w:val="28"/>
        </w:rPr>
        <w:t xml:space="preserve"> </w:t>
      </w:r>
      <w:r w:rsidRPr="00AB6A1C">
        <w:rPr>
          <w:color w:val="000000"/>
          <w:sz w:val="28"/>
        </w:rPr>
        <w:t>результат (доход от</w:t>
      </w:r>
      <w:r w:rsidR="00256220">
        <w:rPr>
          <w:color w:val="000000"/>
          <w:sz w:val="28"/>
        </w:rPr>
        <w:t xml:space="preserve"> </w:t>
      </w:r>
      <w:r w:rsidRPr="00AB6A1C">
        <w:rPr>
          <w:color w:val="000000"/>
          <w:sz w:val="28"/>
        </w:rPr>
        <w:t>клиента), который от</w:t>
      </w:r>
      <w:r w:rsidR="00256220">
        <w:rPr>
          <w:color w:val="000000"/>
          <w:sz w:val="28"/>
        </w:rPr>
        <w:t xml:space="preserve"> </w:t>
      </w:r>
      <w:r w:rsidRPr="00AB6A1C">
        <w:rPr>
          <w:color w:val="000000"/>
          <w:sz w:val="28"/>
        </w:rPr>
        <w:t>них совершенно не</w:t>
      </w:r>
      <w:r w:rsidR="00256220">
        <w:rPr>
          <w:color w:val="000000"/>
          <w:sz w:val="28"/>
        </w:rPr>
        <w:t xml:space="preserve"> </w:t>
      </w:r>
      <w:r w:rsidRPr="00AB6A1C">
        <w:rPr>
          <w:color w:val="000000"/>
          <w:sz w:val="28"/>
        </w:rPr>
        <w:t>зависит, а</w:t>
      </w:r>
      <w:r w:rsidR="00256220">
        <w:rPr>
          <w:color w:val="000000"/>
          <w:sz w:val="28"/>
        </w:rPr>
        <w:t xml:space="preserve"> </w:t>
      </w:r>
      <w:r w:rsidRPr="00AB6A1C">
        <w:rPr>
          <w:color w:val="000000"/>
          <w:sz w:val="28"/>
        </w:rPr>
        <w:t>является результатом работы других сотрудников, а</w:t>
      </w:r>
      <w:r w:rsidR="00256220">
        <w:rPr>
          <w:color w:val="000000"/>
          <w:sz w:val="28"/>
        </w:rPr>
        <w:t xml:space="preserve"> </w:t>
      </w:r>
      <w:r w:rsidRPr="00AB6A1C">
        <w:rPr>
          <w:color w:val="000000"/>
          <w:sz w:val="28"/>
        </w:rPr>
        <w:t>именно управляющих активами. Таким образом, система компенсаций менеджеров отдела продаж (также как и</w:t>
      </w:r>
      <w:r w:rsidR="00256220">
        <w:rPr>
          <w:color w:val="000000"/>
          <w:sz w:val="28"/>
        </w:rPr>
        <w:t xml:space="preserve"> </w:t>
      </w:r>
      <w:r w:rsidRPr="00AB6A1C">
        <w:rPr>
          <w:color w:val="000000"/>
          <w:sz w:val="28"/>
        </w:rPr>
        <w:t>руководителя отдела продаж) не</w:t>
      </w:r>
      <w:r w:rsidR="00256220">
        <w:rPr>
          <w:color w:val="000000"/>
          <w:sz w:val="28"/>
        </w:rPr>
        <w:t xml:space="preserve"> </w:t>
      </w:r>
      <w:r w:rsidRPr="00AB6A1C">
        <w:rPr>
          <w:color w:val="000000"/>
          <w:sz w:val="28"/>
        </w:rPr>
        <w:t>завязана на</w:t>
      </w:r>
      <w:r w:rsidR="00256220">
        <w:rPr>
          <w:color w:val="000000"/>
          <w:sz w:val="28"/>
        </w:rPr>
        <w:t xml:space="preserve"> </w:t>
      </w:r>
      <w:r w:rsidRPr="00AB6A1C">
        <w:rPr>
          <w:color w:val="000000"/>
          <w:sz w:val="28"/>
        </w:rPr>
        <w:t>результативность собственной деятельности, и, следовательно, не</w:t>
      </w:r>
      <w:r w:rsidR="00256220">
        <w:rPr>
          <w:color w:val="000000"/>
          <w:sz w:val="28"/>
        </w:rPr>
        <w:t xml:space="preserve"> </w:t>
      </w:r>
      <w:r w:rsidRPr="00AB6A1C">
        <w:rPr>
          <w:color w:val="000000"/>
          <w:sz w:val="28"/>
        </w:rPr>
        <w:t>является системой стимулирования эффективности труда.</w:t>
      </w:r>
    </w:p>
    <w:p w:rsidR="00412EC1" w:rsidRPr="00AB6A1C" w:rsidRDefault="00412EC1" w:rsidP="00AB6A1C">
      <w:pPr>
        <w:pStyle w:val="ae"/>
        <w:spacing w:before="0" w:beforeAutospacing="0" w:after="0" w:afterAutospacing="0" w:line="360" w:lineRule="auto"/>
        <w:ind w:firstLine="709"/>
        <w:jc w:val="both"/>
        <w:rPr>
          <w:color w:val="000000"/>
          <w:sz w:val="28"/>
        </w:rPr>
      </w:pPr>
      <w:r w:rsidRPr="00AB6A1C">
        <w:rPr>
          <w:color w:val="000000"/>
          <w:sz w:val="28"/>
        </w:rPr>
        <w:t>Денежное вознаграждение руководителя отдела продаж запутана и</w:t>
      </w:r>
      <w:r w:rsidR="00256220">
        <w:rPr>
          <w:color w:val="000000"/>
          <w:sz w:val="28"/>
        </w:rPr>
        <w:t xml:space="preserve"> </w:t>
      </w:r>
      <w:r w:rsidRPr="00AB6A1C">
        <w:rPr>
          <w:color w:val="000000"/>
          <w:sz w:val="28"/>
        </w:rPr>
        <w:t>не</w:t>
      </w:r>
      <w:r w:rsidR="00256220">
        <w:rPr>
          <w:color w:val="000000"/>
          <w:sz w:val="28"/>
        </w:rPr>
        <w:t xml:space="preserve"> </w:t>
      </w:r>
      <w:r w:rsidRPr="00AB6A1C">
        <w:rPr>
          <w:color w:val="000000"/>
          <w:sz w:val="28"/>
        </w:rPr>
        <w:t>связана с</w:t>
      </w:r>
      <w:r w:rsidR="00256220">
        <w:rPr>
          <w:color w:val="000000"/>
          <w:sz w:val="28"/>
        </w:rPr>
        <w:t xml:space="preserve"> </w:t>
      </w:r>
      <w:r w:rsidRPr="00AB6A1C">
        <w:rPr>
          <w:color w:val="000000"/>
          <w:sz w:val="28"/>
        </w:rPr>
        <w:t>результативностью работы руководителя как управляющего отделом, не</w:t>
      </w:r>
      <w:r w:rsidR="00256220">
        <w:rPr>
          <w:color w:val="000000"/>
          <w:sz w:val="28"/>
        </w:rPr>
        <w:t xml:space="preserve"> </w:t>
      </w:r>
      <w:r w:rsidRPr="00AB6A1C">
        <w:rPr>
          <w:color w:val="000000"/>
          <w:sz w:val="28"/>
        </w:rPr>
        <w:t>стимулирует руководителя на</w:t>
      </w:r>
      <w:r w:rsidR="00256220">
        <w:rPr>
          <w:color w:val="000000"/>
          <w:sz w:val="28"/>
        </w:rPr>
        <w:t xml:space="preserve"> </w:t>
      </w:r>
      <w:r w:rsidRPr="00AB6A1C">
        <w:rPr>
          <w:color w:val="000000"/>
          <w:sz w:val="28"/>
        </w:rPr>
        <w:t>совершенствование технологий продаж, обучение менеджеров, постановки системы контроля и</w:t>
      </w:r>
      <w:r w:rsidR="00256220">
        <w:rPr>
          <w:color w:val="000000"/>
          <w:sz w:val="28"/>
        </w:rPr>
        <w:t xml:space="preserve"> </w:t>
      </w:r>
      <w:r w:rsidRPr="00AB6A1C">
        <w:rPr>
          <w:color w:val="000000"/>
          <w:sz w:val="28"/>
        </w:rPr>
        <w:t>планирования деятельности отдела.</w:t>
      </w:r>
    </w:p>
    <w:p w:rsidR="00DC20F8" w:rsidRPr="00AB6A1C" w:rsidRDefault="00DC20F8" w:rsidP="00AB6A1C">
      <w:pPr>
        <w:pStyle w:val="ae"/>
        <w:spacing w:before="0" w:beforeAutospacing="0" w:after="0" w:afterAutospacing="0" w:line="360" w:lineRule="auto"/>
        <w:ind w:firstLine="709"/>
        <w:jc w:val="both"/>
        <w:rPr>
          <w:color w:val="000000"/>
          <w:sz w:val="28"/>
        </w:rPr>
      </w:pPr>
      <w:r w:rsidRPr="00AB6A1C">
        <w:rPr>
          <w:color w:val="000000"/>
          <w:sz w:val="28"/>
        </w:rPr>
        <w:t>Кроме того, в ходе интервью с начальником отдела продаж была получена информация о том, что 2</w:t>
      </w:r>
      <w:r w:rsidR="00AB6A1C" w:rsidRPr="00AB6A1C">
        <w:rPr>
          <w:color w:val="000000"/>
          <w:sz w:val="28"/>
        </w:rPr>
        <w:t>0</w:t>
      </w:r>
      <w:r w:rsidR="00AB6A1C">
        <w:rPr>
          <w:color w:val="000000"/>
          <w:sz w:val="28"/>
        </w:rPr>
        <w:t>%</w:t>
      </w:r>
      <w:r w:rsidRPr="00AB6A1C">
        <w:rPr>
          <w:color w:val="000000"/>
          <w:sz w:val="28"/>
        </w:rPr>
        <w:t xml:space="preserve"> годового финансового результата филиала отводится компанией на премирование и выплату бонусов сотрудником филиала по итогам работы за год. При этом бонусы выплачиваются один раз в год. Бонусы начисляются по результатам деятельности всего отдела, а не сотрудника в отдельности</w:t>
      </w:r>
      <w:r w:rsidR="000B1358" w:rsidRPr="00AB6A1C">
        <w:rPr>
          <w:color w:val="000000"/>
          <w:sz w:val="28"/>
        </w:rPr>
        <w:t xml:space="preserve"> и распределяются между сотрудниками отдела поровну. Такая система выплаты бонусов, по мнению директора филиала, мотивирует сотрудников отдела к сплоченной работе.</w:t>
      </w:r>
    </w:p>
    <w:p w:rsidR="00412EC1" w:rsidRPr="00AB6A1C" w:rsidRDefault="00412EC1" w:rsidP="00AB6A1C">
      <w:pPr>
        <w:pStyle w:val="ae"/>
        <w:spacing w:before="0" w:beforeAutospacing="0" w:after="0" w:afterAutospacing="0" w:line="360" w:lineRule="auto"/>
        <w:ind w:firstLine="709"/>
        <w:jc w:val="both"/>
        <w:rPr>
          <w:color w:val="000000"/>
          <w:sz w:val="28"/>
        </w:rPr>
      </w:pPr>
      <w:r w:rsidRPr="00AB6A1C">
        <w:rPr>
          <w:color w:val="000000"/>
          <w:sz w:val="28"/>
        </w:rPr>
        <w:t>Данная «система» компенсаций в</w:t>
      </w:r>
      <w:r w:rsidR="00256220">
        <w:rPr>
          <w:color w:val="000000"/>
          <w:sz w:val="28"/>
        </w:rPr>
        <w:t xml:space="preserve"> </w:t>
      </w:r>
      <w:r w:rsidRPr="00AB6A1C">
        <w:rPr>
          <w:color w:val="000000"/>
          <w:sz w:val="28"/>
        </w:rPr>
        <w:t>отделе продаж требует кардинального пересмотра и</w:t>
      </w:r>
      <w:r w:rsidR="00256220">
        <w:rPr>
          <w:color w:val="000000"/>
          <w:sz w:val="28"/>
        </w:rPr>
        <w:t xml:space="preserve"> </w:t>
      </w:r>
      <w:r w:rsidRPr="00AB6A1C">
        <w:rPr>
          <w:color w:val="000000"/>
          <w:sz w:val="28"/>
        </w:rPr>
        <w:t>изменения в</w:t>
      </w:r>
      <w:r w:rsidR="00256220">
        <w:rPr>
          <w:color w:val="000000"/>
          <w:sz w:val="28"/>
        </w:rPr>
        <w:t xml:space="preserve"> </w:t>
      </w:r>
      <w:r w:rsidRPr="00AB6A1C">
        <w:rPr>
          <w:color w:val="000000"/>
          <w:sz w:val="28"/>
        </w:rPr>
        <w:t>сторону привязки получаемого вознаграждения к</w:t>
      </w:r>
      <w:r w:rsidR="00256220">
        <w:rPr>
          <w:color w:val="000000"/>
          <w:sz w:val="28"/>
        </w:rPr>
        <w:t xml:space="preserve"> </w:t>
      </w:r>
      <w:r w:rsidRPr="00AB6A1C">
        <w:rPr>
          <w:color w:val="000000"/>
          <w:sz w:val="28"/>
        </w:rPr>
        <w:t>результативности собственной функциональной деятельности, к</w:t>
      </w:r>
      <w:r w:rsidR="00256220">
        <w:rPr>
          <w:color w:val="000000"/>
          <w:sz w:val="28"/>
        </w:rPr>
        <w:t xml:space="preserve"> </w:t>
      </w:r>
      <w:r w:rsidRPr="00AB6A1C">
        <w:rPr>
          <w:color w:val="000000"/>
          <w:sz w:val="28"/>
        </w:rPr>
        <w:t>эффективности решения задач</w:t>
      </w:r>
      <w:r w:rsidR="000B1358" w:rsidRPr="00AB6A1C">
        <w:rPr>
          <w:color w:val="000000"/>
          <w:sz w:val="28"/>
        </w:rPr>
        <w:t xml:space="preserve"> каждого специалиста в отдельности</w:t>
      </w:r>
      <w:r w:rsidRPr="00AB6A1C">
        <w:rPr>
          <w:color w:val="000000"/>
          <w:sz w:val="28"/>
        </w:rPr>
        <w:t>.</w:t>
      </w:r>
    </w:p>
    <w:p w:rsidR="000B1358" w:rsidRPr="00AB6A1C" w:rsidRDefault="000B1358" w:rsidP="00AB6A1C">
      <w:pPr>
        <w:pStyle w:val="ae"/>
        <w:spacing w:before="0" w:beforeAutospacing="0" w:after="0" w:afterAutospacing="0" w:line="360" w:lineRule="auto"/>
        <w:ind w:firstLine="709"/>
        <w:jc w:val="both"/>
        <w:rPr>
          <w:color w:val="000000"/>
          <w:sz w:val="28"/>
        </w:rPr>
      </w:pPr>
      <w:r w:rsidRPr="00AB6A1C">
        <w:rPr>
          <w:color w:val="000000"/>
          <w:sz w:val="28"/>
        </w:rPr>
        <w:t>Обучение и</w:t>
      </w:r>
      <w:r w:rsidR="00256220">
        <w:rPr>
          <w:color w:val="000000"/>
          <w:sz w:val="28"/>
        </w:rPr>
        <w:t xml:space="preserve"> </w:t>
      </w:r>
      <w:r w:rsidRPr="00AB6A1C">
        <w:rPr>
          <w:color w:val="000000"/>
          <w:sz w:val="28"/>
        </w:rPr>
        <w:t>повышение профессионального уровня также может рассматриваться как один из</w:t>
      </w:r>
      <w:r w:rsidR="00256220">
        <w:rPr>
          <w:color w:val="000000"/>
          <w:sz w:val="28"/>
        </w:rPr>
        <w:t xml:space="preserve"> </w:t>
      </w:r>
      <w:r w:rsidRPr="00AB6A1C">
        <w:rPr>
          <w:color w:val="000000"/>
          <w:sz w:val="28"/>
        </w:rPr>
        <w:t>элементов корпоративной системы мотивации труда. Повышение квалификации специалистов филиала в</w:t>
      </w:r>
      <w:r w:rsidR="00256220">
        <w:rPr>
          <w:color w:val="000000"/>
          <w:sz w:val="28"/>
        </w:rPr>
        <w:t xml:space="preserve"> </w:t>
      </w:r>
      <w:r w:rsidRPr="00AB6A1C">
        <w:rPr>
          <w:color w:val="000000"/>
          <w:sz w:val="28"/>
        </w:rPr>
        <w:t>основном идет как через самообразование и</w:t>
      </w:r>
      <w:r w:rsidR="00256220">
        <w:rPr>
          <w:color w:val="000000"/>
          <w:sz w:val="28"/>
        </w:rPr>
        <w:t xml:space="preserve"> </w:t>
      </w:r>
      <w:r w:rsidRPr="00AB6A1C">
        <w:rPr>
          <w:color w:val="000000"/>
          <w:sz w:val="28"/>
        </w:rPr>
        <w:t>накопление собственного опыта, так и через такие</w:t>
      </w:r>
      <w:r w:rsidR="00AB6A1C">
        <w:rPr>
          <w:color w:val="000000"/>
          <w:sz w:val="28"/>
        </w:rPr>
        <w:t xml:space="preserve"> </w:t>
      </w:r>
      <w:r w:rsidRPr="00AB6A1C">
        <w:rPr>
          <w:color w:val="000000"/>
          <w:sz w:val="28"/>
        </w:rPr>
        <w:t>формы организации обучения, как внутрикорпоративные семинары и</w:t>
      </w:r>
      <w:r w:rsidR="00256220">
        <w:rPr>
          <w:color w:val="000000"/>
          <w:sz w:val="28"/>
        </w:rPr>
        <w:t xml:space="preserve"> </w:t>
      </w:r>
      <w:r w:rsidRPr="00AB6A1C">
        <w:rPr>
          <w:color w:val="000000"/>
          <w:sz w:val="28"/>
        </w:rPr>
        <w:t>тренинги, наставничество,</w:t>
      </w:r>
      <w:r w:rsidR="00256220">
        <w:rPr>
          <w:color w:val="000000"/>
          <w:sz w:val="28"/>
        </w:rPr>
        <w:t xml:space="preserve"> </w:t>
      </w:r>
      <w:r w:rsidRPr="00AB6A1C">
        <w:rPr>
          <w:color w:val="000000"/>
          <w:sz w:val="28"/>
        </w:rPr>
        <w:t>участие во</w:t>
      </w:r>
      <w:r w:rsidR="00256220">
        <w:rPr>
          <w:color w:val="000000"/>
          <w:sz w:val="28"/>
        </w:rPr>
        <w:t xml:space="preserve"> </w:t>
      </w:r>
      <w:r w:rsidRPr="00AB6A1C">
        <w:rPr>
          <w:color w:val="000000"/>
          <w:sz w:val="28"/>
        </w:rPr>
        <w:t>внешних обучающих программах. Но в компании не</w:t>
      </w:r>
      <w:r w:rsidR="00256220">
        <w:rPr>
          <w:color w:val="000000"/>
          <w:sz w:val="28"/>
        </w:rPr>
        <w:t xml:space="preserve"> </w:t>
      </w:r>
      <w:r w:rsidRPr="00AB6A1C">
        <w:rPr>
          <w:color w:val="000000"/>
          <w:sz w:val="28"/>
        </w:rPr>
        <w:t>налажена систематическая работа по</w:t>
      </w:r>
      <w:r w:rsidR="00256220">
        <w:rPr>
          <w:color w:val="000000"/>
          <w:sz w:val="28"/>
        </w:rPr>
        <w:t xml:space="preserve"> </w:t>
      </w:r>
      <w:r w:rsidRPr="00AB6A1C">
        <w:rPr>
          <w:color w:val="000000"/>
          <w:sz w:val="28"/>
        </w:rPr>
        <w:t>аккумуляции профессионального опыта и</w:t>
      </w:r>
      <w:r w:rsidR="00256220">
        <w:rPr>
          <w:color w:val="000000"/>
          <w:sz w:val="28"/>
        </w:rPr>
        <w:t xml:space="preserve"> </w:t>
      </w:r>
      <w:r w:rsidRPr="00AB6A1C">
        <w:rPr>
          <w:color w:val="000000"/>
          <w:sz w:val="28"/>
        </w:rPr>
        <w:t>трансляции профессиональных знаний и</w:t>
      </w:r>
      <w:r w:rsidR="00256220">
        <w:rPr>
          <w:color w:val="000000"/>
          <w:sz w:val="28"/>
        </w:rPr>
        <w:t xml:space="preserve"> </w:t>
      </w:r>
      <w:r w:rsidRPr="00AB6A1C">
        <w:rPr>
          <w:color w:val="000000"/>
          <w:sz w:val="28"/>
        </w:rPr>
        <w:t>умений. Данное положение вещей представляет определенную угрозу для компании, так как при увольнении профессиональных сотрудников весь их</w:t>
      </w:r>
      <w:r w:rsidR="00256220">
        <w:rPr>
          <w:color w:val="000000"/>
          <w:sz w:val="28"/>
        </w:rPr>
        <w:t xml:space="preserve"> </w:t>
      </w:r>
      <w:r w:rsidRPr="00AB6A1C">
        <w:rPr>
          <w:color w:val="000000"/>
          <w:sz w:val="28"/>
        </w:rPr>
        <w:t>накопленный опыт и</w:t>
      </w:r>
      <w:r w:rsidR="00256220">
        <w:rPr>
          <w:color w:val="000000"/>
          <w:sz w:val="28"/>
        </w:rPr>
        <w:t xml:space="preserve"> </w:t>
      </w:r>
      <w:r w:rsidRPr="00AB6A1C">
        <w:rPr>
          <w:color w:val="000000"/>
          <w:sz w:val="28"/>
        </w:rPr>
        <w:t>знание клиентов уходят из</w:t>
      </w:r>
      <w:r w:rsidR="00256220">
        <w:rPr>
          <w:color w:val="000000"/>
          <w:sz w:val="28"/>
        </w:rPr>
        <w:t xml:space="preserve"> </w:t>
      </w:r>
      <w:r w:rsidRPr="00AB6A1C">
        <w:rPr>
          <w:color w:val="000000"/>
          <w:sz w:val="28"/>
        </w:rPr>
        <w:t>компании безвозвратно. Компания в</w:t>
      </w:r>
      <w:r w:rsidR="00256220">
        <w:rPr>
          <w:color w:val="000000"/>
          <w:sz w:val="28"/>
        </w:rPr>
        <w:t xml:space="preserve"> </w:t>
      </w:r>
      <w:r w:rsidRPr="00AB6A1C">
        <w:rPr>
          <w:color w:val="000000"/>
          <w:sz w:val="28"/>
        </w:rPr>
        <w:t>этом случае теряет не</w:t>
      </w:r>
      <w:r w:rsidR="00256220">
        <w:rPr>
          <w:color w:val="000000"/>
          <w:sz w:val="28"/>
        </w:rPr>
        <w:t xml:space="preserve"> </w:t>
      </w:r>
      <w:r w:rsidRPr="00AB6A1C">
        <w:rPr>
          <w:color w:val="000000"/>
          <w:sz w:val="28"/>
        </w:rPr>
        <w:t>только сотрудника и, частично, клиентов, но</w:t>
      </w:r>
      <w:r w:rsidR="00256220">
        <w:rPr>
          <w:color w:val="000000"/>
          <w:sz w:val="28"/>
        </w:rPr>
        <w:t xml:space="preserve"> </w:t>
      </w:r>
      <w:r w:rsidRPr="00AB6A1C">
        <w:rPr>
          <w:color w:val="000000"/>
          <w:sz w:val="28"/>
        </w:rPr>
        <w:t>также интеллектуальный потенциал накопленных знаний.</w:t>
      </w:r>
    </w:p>
    <w:p w:rsidR="00412EC1" w:rsidRPr="00AB6A1C" w:rsidRDefault="000B1358" w:rsidP="00AB6A1C">
      <w:pPr>
        <w:pStyle w:val="ae"/>
        <w:spacing w:before="0" w:beforeAutospacing="0" w:after="0" w:afterAutospacing="0" w:line="360" w:lineRule="auto"/>
        <w:ind w:firstLine="709"/>
        <w:jc w:val="both"/>
        <w:rPr>
          <w:color w:val="000000"/>
          <w:sz w:val="28"/>
        </w:rPr>
      </w:pPr>
      <w:r w:rsidRPr="00AB6A1C">
        <w:rPr>
          <w:color w:val="000000"/>
          <w:sz w:val="28"/>
        </w:rPr>
        <w:t>Но, не смотря на слаженную и систематическую систему обучения, у</w:t>
      </w:r>
      <w:r w:rsidR="00256220">
        <w:rPr>
          <w:color w:val="000000"/>
          <w:sz w:val="28"/>
        </w:rPr>
        <w:t xml:space="preserve"> </w:t>
      </w:r>
      <w:r w:rsidR="00412EC1" w:rsidRPr="00AB6A1C">
        <w:rPr>
          <w:color w:val="000000"/>
          <w:sz w:val="28"/>
        </w:rPr>
        <w:t>менеджеров по</w:t>
      </w:r>
      <w:r w:rsidR="00256220">
        <w:rPr>
          <w:color w:val="000000"/>
          <w:sz w:val="28"/>
        </w:rPr>
        <w:t xml:space="preserve"> </w:t>
      </w:r>
      <w:r w:rsidR="00412EC1" w:rsidRPr="00AB6A1C">
        <w:rPr>
          <w:color w:val="000000"/>
          <w:sz w:val="28"/>
        </w:rPr>
        <w:t>продажам нет ясного понимания своих профессиональных перспектив и</w:t>
      </w:r>
      <w:r w:rsidR="00256220">
        <w:rPr>
          <w:color w:val="000000"/>
          <w:sz w:val="28"/>
        </w:rPr>
        <w:t xml:space="preserve"> </w:t>
      </w:r>
      <w:r w:rsidR="00412EC1" w:rsidRPr="00AB6A1C">
        <w:rPr>
          <w:color w:val="000000"/>
          <w:sz w:val="28"/>
        </w:rPr>
        <w:t>понимания возможности карьерного роста и</w:t>
      </w:r>
      <w:r w:rsidR="00256220">
        <w:rPr>
          <w:color w:val="000000"/>
          <w:sz w:val="28"/>
        </w:rPr>
        <w:t xml:space="preserve"> </w:t>
      </w:r>
      <w:r w:rsidR="00412EC1" w:rsidRPr="00AB6A1C">
        <w:rPr>
          <w:color w:val="000000"/>
          <w:sz w:val="28"/>
        </w:rPr>
        <w:t>продвижения в</w:t>
      </w:r>
      <w:r w:rsidR="00256220">
        <w:rPr>
          <w:color w:val="000000"/>
          <w:sz w:val="28"/>
        </w:rPr>
        <w:t xml:space="preserve"> </w:t>
      </w:r>
      <w:r w:rsidR="00412EC1" w:rsidRPr="00AB6A1C">
        <w:rPr>
          <w:color w:val="000000"/>
          <w:sz w:val="28"/>
        </w:rPr>
        <w:t>компании, что приводит к</w:t>
      </w:r>
      <w:r w:rsidR="00256220">
        <w:rPr>
          <w:color w:val="000000"/>
          <w:sz w:val="28"/>
        </w:rPr>
        <w:t xml:space="preserve"> </w:t>
      </w:r>
      <w:r w:rsidR="00412EC1" w:rsidRPr="00AB6A1C">
        <w:rPr>
          <w:color w:val="000000"/>
          <w:sz w:val="28"/>
        </w:rPr>
        <w:t>демотивации менеджеров после 6</w:t>
      </w:r>
      <w:r w:rsidR="00AB6A1C">
        <w:rPr>
          <w:color w:val="000000"/>
          <w:sz w:val="28"/>
        </w:rPr>
        <w:t>–</w:t>
      </w:r>
      <w:r w:rsidR="00AB6A1C" w:rsidRPr="00AB6A1C">
        <w:rPr>
          <w:color w:val="000000"/>
          <w:sz w:val="28"/>
        </w:rPr>
        <w:t>7</w:t>
      </w:r>
      <w:r w:rsidR="00412EC1" w:rsidRPr="00AB6A1C">
        <w:rPr>
          <w:color w:val="000000"/>
          <w:sz w:val="28"/>
        </w:rPr>
        <w:t xml:space="preserve"> месяцев работы, к</w:t>
      </w:r>
      <w:r w:rsidR="00256220">
        <w:rPr>
          <w:color w:val="000000"/>
          <w:sz w:val="28"/>
        </w:rPr>
        <w:t xml:space="preserve"> </w:t>
      </w:r>
      <w:r w:rsidR="00412EC1" w:rsidRPr="00AB6A1C">
        <w:rPr>
          <w:color w:val="000000"/>
          <w:sz w:val="28"/>
        </w:rPr>
        <w:t>высокой степени неудовлетворенности собственным трудом и</w:t>
      </w:r>
      <w:r w:rsidR="00256220">
        <w:rPr>
          <w:color w:val="000000"/>
          <w:sz w:val="28"/>
        </w:rPr>
        <w:t xml:space="preserve"> </w:t>
      </w:r>
      <w:r w:rsidR="00412EC1" w:rsidRPr="00AB6A1C">
        <w:rPr>
          <w:color w:val="000000"/>
          <w:sz w:val="28"/>
        </w:rPr>
        <w:t>положением в</w:t>
      </w:r>
      <w:r w:rsidR="00256220">
        <w:rPr>
          <w:color w:val="000000"/>
          <w:sz w:val="28"/>
        </w:rPr>
        <w:t xml:space="preserve"> </w:t>
      </w:r>
      <w:r w:rsidR="00412EC1" w:rsidRPr="00AB6A1C">
        <w:rPr>
          <w:color w:val="000000"/>
          <w:sz w:val="28"/>
        </w:rPr>
        <w:t>компании.</w:t>
      </w:r>
    </w:p>
    <w:p w:rsidR="00FF57BC" w:rsidRPr="00AB6A1C" w:rsidRDefault="00FF57BC" w:rsidP="00AB6A1C">
      <w:pPr>
        <w:pStyle w:val="ae"/>
        <w:spacing w:before="0" w:beforeAutospacing="0" w:after="0" w:afterAutospacing="0" w:line="360" w:lineRule="auto"/>
        <w:ind w:firstLine="709"/>
        <w:jc w:val="both"/>
        <w:rPr>
          <w:color w:val="000000"/>
          <w:sz w:val="28"/>
        </w:rPr>
      </w:pPr>
      <w:r w:rsidRPr="00AB6A1C">
        <w:rPr>
          <w:color w:val="000000"/>
          <w:sz w:val="28"/>
        </w:rPr>
        <w:t>Система социальных льгот представлена в виде социального пакета, включающего возможность оплачиваемого отпуска, разовых компенсаций ко</w:t>
      </w:r>
      <w:r w:rsidR="00256220">
        <w:rPr>
          <w:color w:val="000000"/>
          <w:sz w:val="28"/>
        </w:rPr>
        <w:t xml:space="preserve"> </w:t>
      </w:r>
      <w:r w:rsidRPr="00AB6A1C">
        <w:rPr>
          <w:color w:val="000000"/>
          <w:sz w:val="28"/>
        </w:rPr>
        <w:t>дню рождения, нормированного рабочего дня. Отсутствуют категории в</w:t>
      </w:r>
      <w:r w:rsidR="00256220">
        <w:rPr>
          <w:color w:val="000000"/>
          <w:sz w:val="28"/>
        </w:rPr>
        <w:t xml:space="preserve"> </w:t>
      </w:r>
      <w:r w:rsidRPr="00AB6A1C">
        <w:rPr>
          <w:color w:val="000000"/>
          <w:sz w:val="28"/>
        </w:rPr>
        <w:t>социальном пакете, нет медицинской страховки и</w:t>
      </w:r>
      <w:r w:rsidR="00256220">
        <w:rPr>
          <w:color w:val="000000"/>
          <w:sz w:val="28"/>
        </w:rPr>
        <w:t xml:space="preserve"> </w:t>
      </w:r>
      <w:r w:rsidRPr="00AB6A1C">
        <w:rPr>
          <w:color w:val="000000"/>
          <w:sz w:val="28"/>
        </w:rPr>
        <w:t>страхования жизни, компенсаций за</w:t>
      </w:r>
      <w:r w:rsidR="00256220">
        <w:rPr>
          <w:color w:val="000000"/>
          <w:sz w:val="28"/>
        </w:rPr>
        <w:t xml:space="preserve"> </w:t>
      </w:r>
      <w:r w:rsidRPr="00AB6A1C">
        <w:rPr>
          <w:color w:val="000000"/>
          <w:sz w:val="28"/>
        </w:rPr>
        <w:t>занятия спортом и</w:t>
      </w:r>
      <w:r w:rsidR="00256220">
        <w:rPr>
          <w:color w:val="000000"/>
          <w:sz w:val="28"/>
        </w:rPr>
        <w:t xml:space="preserve"> </w:t>
      </w:r>
      <w:r w:rsidRPr="00AB6A1C">
        <w:rPr>
          <w:color w:val="000000"/>
          <w:sz w:val="28"/>
        </w:rPr>
        <w:t>укрепления здоровья, транспортных компенсаций, компенсаций за</w:t>
      </w:r>
      <w:r w:rsidR="00256220">
        <w:rPr>
          <w:color w:val="000000"/>
          <w:sz w:val="28"/>
        </w:rPr>
        <w:t xml:space="preserve"> </w:t>
      </w:r>
      <w:r w:rsidRPr="00AB6A1C">
        <w:rPr>
          <w:color w:val="000000"/>
          <w:sz w:val="28"/>
        </w:rPr>
        <w:t>использование мобильного телефона.</w:t>
      </w:r>
    </w:p>
    <w:p w:rsidR="006C4858" w:rsidRPr="00AB6A1C" w:rsidRDefault="00FF57BC" w:rsidP="00AB6A1C">
      <w:pPr>
        <w:pStyle w:val="ae"/>
        <w:spacing w:before="0" w:beforeAutospacing="0" w:after="0" w:afterAutospacing="0" w:line="360" w:lineRule="auto"/>
        <w:ind w:firstLine="709"/>
        <w:jc w:val="both"/>
        <w:rPr>
          <w:color w:val="000000"/>
          <w:sz w:val="28"/>
        </w:rPr>
      </w:pPr>
      <w:r w:rsidRPr="00AB6A1C">
        <w:rPr>
          <w:color w:val="000000"/>
          <w:sz w:val="28"/>
        </w:rPr>
        <w:t>Отношение специалистов к</w:t>
      </w:r>
      <w:r w:rsidR="00256220">
        <w:rPr>
          <w:color w:val="000000"/>
          <w:sz w:val="28"/>
        </w:rPr>
        <w:t xml:space="preserve"> </w:t>
      </w:r>
      <w:r w:rsidRPr="00AB6A1C">
        <w:rPr>
          <w:color w:val="000000"/>
          <w:sz w:val="28"/>
        </w:rPr>
        <w:t>социальному пакету в</w:t>
      </w:r>
      <w:r w:rsidR="00256220">
        <w:rPr>
          <w:color w:val="000000"/>
          <w:sz w:val="28"/>
        </w:rPr>
        <w:t xml:space="preserve"> </w:t>
      </w:r>
      <w:r w:rsidRPr="00AB6A1C">
        <w:rPr>
          <w:color w:val="000000"/>
          <w:sz w:val="28"/>
        </w:rPr>
        <w:t>основном нейтрально-положительное, отсутствие некоторых составляющих социального пакета воспринимается спокойно и</w:t>
      </w:r>
      <w:r w:rsidR="00256220">
        <w:rPr>
          <w:color w:val="000000"/>
          <w:sz w:val="28"/>
        </w:rPr>
        <w:t xml:space="preserve"> </w:t>
      </w:r>
      <w:r w:rsidRPr="00AB6A1C">
        <w:rPr>
          <w:color w:val="000000"/>
          <w:sz w:val="28"/>
        </w:rPr>
        <w:t>достаточно равнодушно. Только некоторые специалисты говорили о</w:t>
      </w:r>
      <w:r w:rsidR="00256220">
        <w:rPr>
          <w:color w:val="000000"/>
          <w:sz w:val="28"/>
        </w:rPr>
        <w:t xml:space="preserve"> </w:t>
      </w:r>
      <w:r w:rsidRPr="00AB6A1C">
        <w:rPr>
          <w:color w:val="000000"/>
          <w:sz w:val="28"/>
        </w:rPr>
        <w:t>необходимости медицинского страхования.</w:t>
      </w:r>
    </w:p>
    <w:p w:rsidR="00812582" w:rsidRPr="00AB6A1C" w:rsidRDefault="006C4858" w:rsidP="00AB6A1C">
      <w:pPr>
        <w:pStyle w:val="ae"/>
        <w:spacing w:before="0" w:beforeAutospacing="0" w:after="0" w:afterAutospacing="0" w:line="360" w:lineRule="auto"/>
        <w:ind w:firstLine="709"/>
        <w:jc w:val="both"/>
        <w:rPr>
          <w:color w:val="000000"/>
          <w:sz w:val="28"/>
        </w:rPr>
      </w:pPr>
      <w:r w:rsidRPr="00AB6A1C">
        <w:rPr>
          <w:color w:val="000000"/>
          <w:sz w:val="28"/>
        </w:rPr>
        <w:t xml:space="preserve">В компании существуют общепринятые правила и нормы поведения. </w:t>
      </w:r>
      <w:r w:rsidR="00812582" w:rsidRPr="00AB6A1C">
        <w:rPr>
          <w:color w:val="000000"/>
          <w:sz w:val="28"/>
        </w:rPr>
        <w:t xml:space="preserve">Работники </w:t>
      </w:r>
      <w:r w:rsidRPr="00AB6A1C">
        <w:rPr>
          <w:color w:val="000000"/>
          <w:sz w:val="28"/>
        </w:rPr>
        <w:t>филиала</w:t>
      </w:r>
      <w:r w:rsidR="00812582" w:rsidRPr="00AB6A1C">
        <w:rPr>
          <w:color w:val="000000"/>
          <w:sz w:val="28"/>
        </w:rPr>
        <w:t xml:space="preserve"> вежливы и приветливы друг с другом. Некоторые из них были знакомы задолго до того, как пришли работать в </w:t>
      </w:r>
      <w:r w:rsidR="0092157A" w:rsidRPr="00AB6A1C">
        <w:rPr>
          <w:color w:val="000000"/>
          <w:sz w:val="28"/>
        </w:rPr>
        <w:t>компанию «Брокеркредитсервис»</w:t>
      </w:r>
      <w:r w:rsidRPr="00AB6A1C">
        <w:rPr>
          <w:color w:val="000000"/>
          <w:sz w:val="28"/>
        </w:rPr>
        <w:t>. Работники компании чтят и уважают свои традиции, такие как совместное празднование различных мероприятий,</w:t>
      </w:r>
      <w:r w:rsidR="00812582" w:rsidRPr="00AB6A1C">
        <w:rPr>
          <w:color w:val="000000"/>
          <w:sz w:val="28"/>
        </w:rPr>
        <w:t xml:space="preserve"> в том числе, дни рожденья сотрудников, привлечение новых крупных клиентов </w:t>
      </w:r>
      <w:r w:rsidR="00AB6A1C">
        <w:rPr>
          <w:color w:val="000000"/>
          <w:sz w:val="28"/>
        </w:rPr>
        <w:t>и т.д.</w:t>
      </w:r>
    </w:p>
    <w:p w:rsidR="00AB6A1C" w:rsidRDefault="000B1358" w:rsidP="00AB6A1C">
      <w:pPr>
        <w:pStyle w:val="ae"/>
        <w:spacing w:before="0" w:beforeAutospacing="0" w:after="0" w:afterAutospacing="0" w:line="360" w:lineRule="auto"/>
        <w:ind w:firstLine="709"/>
        <w:jc w:val="both"/>
        <w:rPr>
          <w:color w:val="000000"/>
          <w:sz w:val="28"/>
        </w:rPr>
      </w:pPr>
      <w:r w:rsidRPr="00AB6A1C">
        <w:rPr>
          <w:color w:val="000000"/>
          <w:sz w:val="28"/>
        </w:rPr>
        <w:t>В целом, работа отдела строится в частности на корпоративном духе работников и взаумоуважении.</w:t>
      </w:r>
    </w:p>
    <w:p w:rsidR="00812582" w:rsidRPr="00AB6A1C" w:rsidRDefault="000B1358" w:rsidP="00AB6A1C">
      <w:pPr>
        <w:spacing w:line="360" w:lineRule="auto"/>
        <w:ind w:firstLine="709"/>
        <w:jc w:val="both"/>
        <w:rPr>
          <w:bCs/>
          <w:color w:val="000000"/>
          <w:sz w:val="28"/>
        </w:rPr>
      </w:pPr>
      <w:r w:rsidRPr="00AB6A1C">
        <w:rPr>
          <w:bCs/>
          <w:color w:val="000000"/>
          <w:sz w:val="28"/>
        </w:rPr>
        <w:t xml:space="preserve">3. </w:t>
      </w:r>
      <w:r w:rsidR="00812582" w:rsidRPr="00AB6A1C">
        <w:rPr>
          <w:bCs/>
          <w:color w:val="000000"/>
          <w:sz w:val="28"/>
        </w:rPr>
        <w:t xml:space="preserve">Анкетирование сотрудников </w:t>
      </w:r>
      <w:r w:rsidR="00285168" w:rsidRPr="00AB6A1C">
        <w:rPr>
          <w:bCs/>
          <w:color w:val="000000"/>
          <w:sz w:val="28"/>
        </w:rPr>
        <w:t>отдела продаж Красноярского филиала ООО</w:t>
      </w:r>
      <w:r w:rsidR="00812582" w:rsidRPr="00AB6A1C">
        <w:rPr>
          <w:bCs/>
          <w:color w:val="000000"/>
          <w:sz w:val="28"/>
        </w:rPr>
        <w:t xml:space="preserve"> </w:t>
      </w:r>
      <w:r w:rsidR="00006DA4" w:rsidRPr="00AB6A1C">
        <w:rPr>
          <w:bCs/>
          <w:color w:val="000000"/>
          <w:sz w:val="28"/>
        </w:rPr>
        <w:t>ИК</w:t>
      </w:r>
      <w:r w:rsidR="00812582" w:rsidRPr="00AB6A1C">
        <w:rPr>
          <w:bCs/>
          <w:color w:val="000000"/>
          <w:sz w:val="28"/>
        </w:rPr>
        <w:t xml:space="preserve"> «</w:t>
      </w:r>
      <w:r w:rsidR="00006DA4" w:rsidRPr="00AB6A1C">
        <w:rPr>
          <w:bCs/>
          <w:color w:val="000000"/>
          <w:sz w:val="28"/>
        </w:rPr>
        <w:t>Брокеркредитсервис</w:t>
      </w:r>
      <w:r w:rsidR="00812582" w:rsidRPr="00AB6A1C">
        <w:rPr>
          <w:bCs/>
          <w:color w:val="000000"/>
          <w:sz w:val="28"/>
        </w:rPr>
        <w:t>»</w:t>
      </w:r>
      <w:r w:rsidR="00285168" w:rsidRPr="00AB6A1C">
        <w:rPr>
          <w:bCs/>
          <w:color w:val="000000"/>
          <w:sz w:val="28"/>
        </w:rPr>
        <w:t>.</w:t>
      </w:r>
    </w:p>
    <w:p w:rsidR="00812582" w:rsidRPr="00AB6A1C" w:rsidRDefault="00812582" w:rsidP="00AB6A1C">
      <w:pPr>
        <w:spacing w:line="360" w:lineRule="auto"/>
        <w:ind w:firstLine="709"/>
        <w:jc w:val="both"/>
        <w:rPr>
          <w:color w:val="000000"/>
          <w:sz w:val="28"/>
        </w:rPr>
      </w:pPr>
      <w:r w:rsidRPr="00AB6A1C">
        <w:rPr>
          <w:color w:val="000000"/>
          <w:sz w:val="28"/>
        </w:rPr>
        <w:t xml:space="preserve">На третьем этапе исследования проводилось анкетирование работников </w:t>
      </w:r>
      <w:r w:rsidR="00285168" w:rsidRPr="00AB6A1C">
        <w:rPr>
          <w:color w:val="000000"/>
          <w:sz w:val="28"/>
        </w:rPr>
        <w:t>отдела продаж</w:t>
      </w:r>
      <w:r w:rsidRPr="00AB6A1C">
        <w:rPr>
          <w:color w:val="000000"/>
          <w:sz w:val="28"/>
        </w:rPr>
        <w:t xml:space="preserve"> с использованием следующих анкет:</w:t>
      </w:r>
    </w:p>
    <w:p w:rsidR="00812582" w:rsidRPr="00AB6A1C" w:rsidRDefault="00812582" w:rsidP="00AB6A1C">
      <w:pPr>
        <w:numPr>
          <w:ilvl w:val="0"/>
          <w:numId w:val="17"/>
        </w:numPr>
        <w:spacing w:line="360" w:lineRule="auto"/>
        <w:ind w:left="0" w:firstLine="709"/>
        <w:jc w:val="both"/>
        <w:rPr>
          <w:color w:val="000000"/>
          <w:sz w:val="28"/>
        </w:rPr>
      </w:pPr>
      <w:r w:rsidRPr="00AB6A1C">
        <w:rPr>
          <w:color w:val="000000"/>
          <w:sz w:val="28"/>
        </w:rPr>
        <w:t xml:space="preserve">Анкета для определения </w:t>
      </w:r>
      <w:r w:rsidR="00137E52" w:rsidRPr="00AB6A1C">
        <w:rPr>
          <w:color w:val="000000"/>
          <w:sz w:val="28"/>
        </w:rPr>
        <w:t xml:space="preserve">структуры мотивации, факторов удовлетворенности </w:t>
      </w:r>
      <w:r w:rsidR="00DB26F5" w:rsidRPr="00AB6A1C">
        <w:rPr>
          <w:color w:val="000000"/>
          <w:sz w:val="28"/>
        </w:rPr>
        <w:t>качеством трудовой жизни</w:t>
      </w:r>
      <w:r w:rsidR="00137E52" w:rsidRPr="00AB6A1C">
        <w:rPr>
          <w:color w:val="000000"/>
          <w:sz w:val="28"/>
        </w:rPr>
        <w:t>.</w:t>
      </w:r>
    </w:p>
    <w:p w:rsidR="0056326C" w:rsidRPr="00AB6A1C" w:rsidRDefault="00DB26F5" w:rsidP="00AB6A1C">
      <w:pPr>
        <w:numPr>
          <w:ilvl w:val="0"/>
          <w:numId w:val="17"/>
        </w:numPr>
        <w:spacing w:line="360" w:lineRule="auto"/>
        <w:ind w:left="0" w:firstLine="709"/>
        <w:jc w:val="both"/>
        <w:rPr>
          <w:color w:val="000000"/>
          <w:sz w:val="28"/>
        </w:rPr>
      </w:pPr>
      <w:r w:rsidRPr="00AB6A1C">
        <w:rPr>
          <w:color w:val="000000"/>
          <w:sz w:val="28"/>
        </w:rPr>
        <w:t>Анкета для определения личных трудовых ценностей</w:t>
      </w:r>
      <w:r w:rsidR="00812582" w:rsidRPr="00AB6A1C">
        <w:rPr>
          <w:color w:val="000000"/>
          <w:sz w:val="28"/>
        </w:rPr>
        <w:t xml:space="preserve"> работник</w:t>
      </w:r>
      <w:r w:rsidRPr="00AB6A1C">
        <w:rPr>
          <w:color w:val="000000"/>
          <w:sz w:val="28"/>
        </w:rPr>
        <w:t>ов отдела продаж</w:t>
      </w:r>
      <w:r w:rsidR="00812582" w:rsidRPr="00AB6A1C">
        <w:rPr>
          <w:color w:val="000000"/>
          <w:sz w:val="28"/>
        </w:rPr>
        <w:t>.</w:t>
      </w:r>
    </w:p>
    <w:p w:rsidR="00023C9C" w:rsidRPr="00AB6A1C" w:rsidRDefault="00023C9C" w:rsidP="00AB6A1C">
      <w:pPr>
        <w:spacing w:line="360" w:lineRule="auto"/>
        <w:ind w:firstLine="709"/>
        <w:jc w:val="both"/>
        <w:rPr>
          <w:color w:val="000000"/>
          <w:sz w:val="28"/>
        </w:rPr>
      </w:pPr>
      <w:r w:rsidRPr="00AB6A1C">
        <w:rPr>
          <w:color w:val="000000"/>
          <w:sz w:val="28"/>
        </w:rPr>
        <w:t>Анкеты представлены в Приложении 3.</w:t>
      </w:r>
    </w:p>
    <w:p w:rsidR="0056326C" w:rsidRPr="00AB6A1C" w:rsidRDefault="0056326C" w:rsidP="00AB6A1C">
      <w:pPr>
        <w:spacing w:line="360" w:lineRule="auto"/>
        <w:ind w:firstLine="709"/>
        <w:jc w:val="both"/>
        <w:rPr>
          <w:color w:val="000000"/>
          <w:sz w:val="28"/>
        </w:rPr>
      </w:pPr>
      <w:r w:rsidRPr="00AB6A1C">
        <w:rPr>
          <w:color w:val="000000"/>
          <w:sz w:val="28"/>
        </w:rPr>
        <w:t>Удовлетворенность трудом является оценочным элементом отношения к</w:t>
      </w:r>
      <w:r w:rsidR="00256220">
        <w:rPr>
          <w:color w:val="000000"/>
          <w:sz w:val="28"/>
        </w:rPr>
        <w:t xml:space="preserve"> </w:t>
      </w:r>
      <w:r w:rsidRPr="00AB6A1C">
        <w:rPr>
          <w:color w:val="000000"/>
          <w:sz w:val="28"/>
        </w:rPr>
        <w:t>труду и</w:t>
      </w:r>
      <w:r w:rsidR="00256220">
        <w:rPr>
          <w:color w:val="000000"/>
          <w:sz w:val="28"/>
        </w:rPr>
        <w:t xml:space="preserve"> </w:t>
      </w:r>
      <w:r w:rsidRPr="00AB6A1C">
        <w:rPr>
          <w:color w:val="000000"/>
          <w:sz w:val="28"/>
        </w:rPr>
        <w:t>связана с</w:t>
      </w:r>
      <w:r w:rsidR="00256220">
        <w:rPr>
          <w:color w:val="000000"/>
          <w:sz w:val="28"/>
        </w:rPr>
        <w:t xml:space="preserve"> </w:t>
      </w:r>
      <w:r w:rsidRPr="00AB6A1C">
        <w:rPr>
          <w:color w:val="000000"/>
          <w:sz w:val="28"/>
        </w:rPr>
        <w:t>внутренним состоянием работника в</w:t>
      </w:r>
      <w:r w:rsidR="00256220">
        <w:rPr>
          <w:color w:val="000000"/>
          <w:sz w:val="28"/>
        </w:rPr>
        <w:t xml:space="preserve"> </w:t>
      </w:r>
      <w:r w:rsidRPr="00AB6A1C">
        <w:rPr>
          <w:color w:val="000000"/>
          <w:sz w:val="28"/>
        </w:rPr>
        <w:t>процессе выполняемой работы и</w:t>
      </w:r>
      <w:r w:rsidR="00256220">
        <w:rPr>
          <w:color w:val="000000"/>
          <w:sz w:val="28"/>
        </w:rPr>
        <w:t xml:space="preserve"> </w:t>
      </w:r>
      <w:r w:rsidRPr="00AB6A1C">
        <w:rPr>
          <w:color w:val="000000"/>
          <w:sz w:val="28"/>
        </w:rPr>
        <w:t>с</w:t>
      </w:r>
      <w:r w:rsidR="00256220">
        <w:rPr>
          <w:color w:val="000000"/>
          <w:sz w:val="28"/>
        </w:rPr>
        <w:t xml:space="preserve"> </w:t>
      </w:r>
      <w:r w:rsidRPr="00AB6A1C">
        <w:rPr>
          <w:color w:val="000000"/>
          <w:sz w:val="28"/>
        </w:rPr>
        <w:t>его субъективной оценкой собственной трудовой деятельности. Удовлетворенность трудом слагается из</w:t>
      </w:r>
      <w:r w:rsidR="00256220">
        <w:rPr>
          <w:color w:val="000000"/>
          <w:sz w:val="28"/>
        </w:rPr>
        <w:t xml:space="preserve"> </w:t>
      </w:r>
      <w:r w:rsidRPr="00AB6A1C">
        <w:rPr>
          <w:color w:val="000000"/>
          <w:sz w:val="28"/>
        </w:rPr>
        <w:t>следующих компонентов:</w:t>
      </w:r>
    </w:p>
    <w:p w:rsidR="00AB6A1C" w:rsidRDefault="0056326C" w:rsidP="00AB6A1C">
      <w:pPr>
        <w:numPr>
          <w:ilvl w:val="0"/>
          <w:numId w:val="48"/>
        </w:numPr>
        <w:tabs>
          <w:tab w:val="clear" w:pos="1140"/>
          <w:tab w:val="num" w:pos="0"/>
        </w:tabs>
        <w:spacing w:line="360" w:lineRule="auto"/>
        <w:ind w:left="0" w:firstLine="709"/>
        <w:jc w:val="both"/>
        <w:rPr>
          <w:color w:val="000000"/>
          <w:sz w:val="28"/>
        </w:rPr>
      </w:pPr>
      <w:r w:rsidRPr="00AB6A1C">
        <w:rPr>
          <w:color w:val="000000"/>
          <w:sz w:val="28"/>
        </w:rPr>
        <w:t>удовлетворенность базовыми условиями труда (уровень и</w:t>
      </w:r>
      <w:r w:rsidR="00256220">
        <w:rPr>
          <w:color w:val="000000"/>
          <w:sz w:val="28"/>
        </w:rPr>
        <w:t xml:space="preserve"> </w:t>
      </w:r>
      <w:r w:rsidRPr="00AB6A1C">
        <w:rPr>
          <w:color w:val="000000"/>
          <w:sz w:val="28"/>
        </w:rPr>
        <w:t>система заработной платы, санитарно-гигиенические условия труда, качество и</w:t>
      </w:r>
      <w:r w:rsidR="00256220">
        <w:rPr>
          <w:color w:val="000000"/>
          <w:sz w:val="28"/>
        </w:rPr>
        <w:t xml:space="preserve"> </w:t>
      </w:r>
      <w:r w:rsidRPr="00AB6A1C">
        <w:rPr>
          <w:color w:val="000000"/>
          <w:sz w:val="28"/>
        </w:rPr>
        <w:t>уровень организации работ и</w:t>
      </w:r>
      <w:r w:rsidR="00256220">
        <w:rPr>
          <w:color w:val="000000"/>
          <w:sz w:val="28"/>
        </w:rPr>
        <w:t xml:space="preserve"> </w:t>
      </w:r>
      <w:r w:rsidRPr="00AB6A1C">
        <w:rPr>
          <w:color w:val="000000"/>
          <w:sz w:val="28"/>
        </w:rPr>
        <w:t>управление рабочим процессом, защищенность работника и</w:t>
      </w:r>
      <w:r w:rsidR="00256220">
        <w:rPr>
          <w:color w:val="000000"/>
          <w:sz w:val="28"/>
        </w:rPr>
        <w:t xml:space="preserve"> </w:t>
      </w:r>
      <w:r w:rsidRPr="00AB6A1C">
        <w:rPr>
          <w:color w:val="000000"/>
          <w:sz w:val="28"/>
        </w:rPr>
        <w:t>уверенность в</w:t>
      </w:r>
      <w:r w:rsidR="00256220">
        <w:rPr>
          <w:color w:val="000000"/>
          <w:sz w:val="28"/>
        </w:rPr>
        <w:t xml:space="preserve"> </w:t>
      </w:r>
      <w:r w:rsidRPr="00AB6A1C">
        <w:rPr>
          <w:color w:val="000000"/>
          <w:sz w:val="28"/>
        </w:rPr>
        <w:t>будущем);</w:t>
      </w:r>
    </w:p>
    <w:p w:rsidR="0056326C" w:rsidRPr="00AB6A1C" w:rsidRDefault="0056326C" w:rsidP="00AB6A1C">
      <w:pPr>
        <w:numPr>
          <w:ilvl w:val="0"/>
          <w:numId w:val="48"/>
        </w:numPr>
        <w:spacing w:line="360" w:lineRule="auto"/>
        <w:ind w:left="0" w:firstLine="709"/>
        <w:jc w:val="both"/>
        <w:rPr>
          <w:color w:val="000000"/>
          <w:sz w:val="28"/>
        </w:rPr>
      </w:pPr>
      <w:r w:rsidRPr="00AB6A1C">
        <w:rPr>
          <w:color w:val="000000"/>
          <w:sz w:val="28"/>
        </w:rPr>
        <w:t>удовлетворенность содержательными условиями труда (важность и</w:t>
      </w:r>
      <w:r w:rsidR="00256220">
        <w:rPr>
          <w:color w:val="000000"/>
          <w:sz w:val="28"/>
        </w:rPr>
        <w:t xml:space="preserve"> </w:t>
      </w:r>
      <w:r w:rsidRPr="00AB6A1C">
        <w:rPr>
          <w:color w:val="000000"/>
          <w:sz w:val="28"/>
        </w:rPr>
        <w:t>содержательность работы, результативность работы, условия для профессионального роста и</w:t>
      </w:r>
      <w:r w:rsidR="00256220">
        <w:rPr>
          <w:color w:val="000000"/>
          <w:sz w:val="28"/>
        </w:rPr>
        <w:t xml:space="preserve"> </w:t>
      </w:r>
      <w:r w:rsidRPr="00AB6A1C">
        <w:rPr>
          <w:color w:val="000000"/>
          <w:sz w:val="28"/>
        </w:rPr>
        <w:t>развития, отношения в</w:t>
      </w:r>
      <w:r w:rsidR="00256220">
        <w:rPr>
          <w:color w:val="000000"/>
          <w:sz w:val="28"/>
        </w:rPr>
        <w:t xml:space="preserve"> </w:t>
      </w:r>
      <w:r w:rsidRPr="00AB6A1C">
        <w:rPr>
          <w:color w:val="000000"/>
          <w:sz w:val="28"/>
        </w:rPr>
        <w:t>рабочей группе как возможность удовлетворения социальных потребностей).</w:t>
      </w:r>
    </w:p>
    <w:p w:rsidR="0056326C" w:rsidRPr="00AB6A1C" w:rsidRDefault="0056326C" w:rsidP="00AB6A1C">
      <w:pPr>
        <w:spacing w:line="360" w:lineRule="auto"/>
        <w:ind w:firstLine="709"/>
        <w:jc w:val="both"/>
        <w:rPr>
          <w:color w:val="000000"/>
          <w:sz w:val="28"/>
        </w:rPr>
      </w:pPr>
      <w:r w:rsidRPr="00AB6A1C">
        <w:rPr>
          <w:color w:val="000000"/>
          <w:sz w:val="28"/>
        </w:rPr>
        <w:t>Как показывают исследования трудовой деятельности, удовлетворенность трудом является важнейшим, но</w:t>
      </w:r>
      <w:r w:rsidR="00256220">
        <w:rPr>
          <w:color w:val="000000"/>
          <w:sz w:val="28"/>
        </w:rPr>
        <w:t xml:space="preserve"> </w:t>
      </w:r>
      <w:r w:rsidRPr="00AB6A1C">
        <w:rPr>
          <w:color w:val="000000"/>
          <w:sz w:val="28"/>
        </w:rPr>
        <w:t>неоднозначным фактором повышения производительности и</w:t>
      </w:r>
      <w:r w:rsidR="00256220">
        <w:rPr>
          <w:color w:val="000000"/>
          <w:sz w:val="28"/>
        </w:rPr>
        <w:t xml:space="preserve"> </w:t>
      </w:r>
      <w:r w:rsidRPr="00AB6A1C">
        <w:rPr>
          <w:color w:val="000000"/>
          <w:sz w:val="28"/>
        </w:rPr>
        <w:t>эффективности труда. Снижение удовлетворенности собственным трудом отрицательно влияет на</w:t>
      </w:r>
      <w:r w:rsidR="00256220">
        <w:rPr>
          <w:color w:val="000000"/>
          <w:sz w:val="28"/>
        </w:rPr>
        <w:t xml:space="preserve"> </w:t>
      </w:r>
      <w:r w:rsidRPr="00AB6A1C">
        <w:rPr>
          <w:color w:val="000000"/>
          <w:sz w:val="28"/>
        </w:rPr>
        <w:t>эффективность работника, приводя к</w:t>
      </w:r>
      <w:r w:rsidR="00256220">
        <w:rPr>
          <w:color w:val="000000"/>
          <w:sz w:val="28"/>
        </w:rPr>
        <w:t xml:space="preserve"> </w:t>
      </w:r>
      <w:r w:rsidRPr="00AB6A1C">
        <w:rPr>
          <w:color w:val="000000"/>
          <w:sz w:val="28"/>
        </w:rPr>
        <w:t>негативным последствиям в</w:t>
      </w:r>
      <w:r w:rsidR="00256220">
        <w:rPr>
          <w:color w:val="000000"/>
          <w:sz w:val="28"/>
        </w:rPr>
        <w:t xml:space="preserve"> </w:t>
      </w:r>
      <w:r w:rsidRPr="00AB6A1C">
        <w:rPr>
          <w:color w:val="000000"/>
          <w:sz w:val="28"/>
        </w:rPr>
        <w:t>кадровом обеспечении бизнес-системы: фактам текучести кадров, ухудшении трудовой и</w:t>
      </w:r>
      <w:r w:rsidR="00256220">
        <w:rPr>
          <w:color w:val="000000"/>
          <w:sz w:val="28"/>
        </w:rPr>
        <w:t xml:space="preserve"> </w:t>
      </w:r>
      <w:r w:rsidRPr="00AB6A1C">
        <w:rPr>
          <w:color w:val="000000"/>
          <w:sz w:val="28"/>
        </w:rPr>
        <w:t>производственной дисциплины, прогулам и</w:t>
      </w:r>
      <w:r w:rsidR="00256220">
        <w:rPr>
          <w:color w:val="000000"/>
          <w:sz w:val="28"/>
        </w:rPr>
        <w:t xml:space="preserve"> </w:t>
      </w:r>
      <w:r w:rsidRPr="00AB6A1C">
        <w:rPr>
          <w:color w:val="000000"/>
          <w:sz w:val="28"/>
        </w:rPr>
        <w:t>невыходам на</w:t>
      </w:r>
      <w:r w:rsidR="00256220">
        <w:rPr>
          <w:color w:val="000000"/>
          <w:sz w:val="28"/>
        </w:rPr>
        <w:t xml:space="preserve"> </w:t>
      </w:r>
      <w:r w:rsidRPr="00AB6A1C">
        <w:rPr>
          <w:color w:val="000000"/>
          <w:sz w:val="28"/>
        </w:rPr>
        <w:t>работу, фактам небережного отношения к</w:t>
      </w:r>
      <w:r w:rsidR="00256220">
        <w:rPr>
          <w:color w:val="000000"/>
          <w:sz w:val="28"/>
        </w:rPr>
        <w:t xml:space="preserve"> </w:t>
      </w:r>
      <w:r w:rsidRPr="00AB6A1C">
        <w:rPr>
          <w:color w:val="000000"/>
          <w:sz w:val="28"/>
        </w:rPr>
        <w:t>имуществу компании вплоть до</w:t>
      </w:r>
      <w:r w:rsidR="00256220">
        <w:rPr>
          <w:color w:val="000000"/>
          <w:sz w:val="28"/>
        </w:rPr>
        <w:t xml:space="preserve"> </w:t>
      </w:r>
      <w:r w:rsidRPr="00AB6A1C">
        <w:rPr>
          <w:color w:val="000000"/>
          <w:sz w:val="28"/>
        </w:rPr>
        <w:t xml:space="preserve">прямого воровства </w:t>
      </w:r>
      <w:r w:rsidR="00AB6A1C">
        <w:rPr>
          <w:color w:val="000000"/>
          <w:sz w:val="28"/>
        </w:rPr>
        <w:t>и т.д.</w:t>
      </w:r>
    </w:p>
    <w:p w:rsidR="0056326C" w:rsidRPr="00AB6A1C" w:rsidRDefault="0056326C" w:rsidP="00AB6A1C">
      <w:pPr>
        <w:spacing w:line="360" w:lineRule="auto"/>
        <w:ind w:firstLine="709"/>
        <w:jc w:val="both"/>
        <w:rPr>
          <w:color w:val="000000"/>
          <w:sz w:val="28"/>
        </w:rPr>
      </w:pPr>
      <w:r w:rsidRPr="00AB6A1C">
        <w:rPr>
          <w:color w:val="000000"/>
          <w:sz w:val="28"/>
        </w:rPr>
        <w:t>С</w:t>
      </w:r>
      <w:r w:rsidR="00256220">
        <w:rPr>
          <w:color w:val="000000"/>
          <w:sz w:val="28"/>
        </w:rPr>
        <w:t xml:space="preserve"> </w:t>
      </w:r>
      <w:r w:rsidRPr="00AB6A1C">
        <w:rPr>
          <w:color w:val="000000"/>
          <w:sz w:val="28"/>
        </w:rPr>
        <w:t>другой стороны, полностью удовлетворенный работник</w:t>
      </w:r>
      <w:r w:rsidR="00256220">
        <w:rPr>
          <w:color w:val="000000"/>
          <w:sz w:val="28"/>
        </w:rPr>
        <w:t xml:space="preserve"> </w:t>
      </w:r>
      <w:r w:rsidR="00AB6A1C">
        <w:rPr>
          <w:color w:val="000000"/>
          <w:sz w:val="28"/>
        </w:rPr>
        <w:t>–</w:t>
      </w:r>
      <w:r w:rsidR="00AB6A1C" w:rsidRPr="00AB6A1C">
        <w:rPr>
          <w:color w:val="000000"/>
          <w:sz w:val="28"/>
        </w:rPr>
        <w:t xml:space="preserve"> </w:t>
      </w:r>
      <w:r w:rsidRPr="00AB6A1C">
        <w:rPr>
          <w:color w:val="000000"/>
          <w:sz w:val="28"/>
        </w:rPr>
        <w:t>плохой работник, у</w:t>
      </w:r>
      <w:r w:rsidR="00256220">
        <w:rPr>
          <w:color w:val="000000"/>
          <w:sz w:val="28"/>
        </w:rPr>
        <w:t xml:space="preserve"> </w:t>
      </w:r>
      <w:r w:rsidRPr="00AB6A1C">
        <w:rPr>
          <w:color w:val="000000"/>
          <w:sz w:val="28"/>
        </w:rPr>
        <w:t>него отсутствует стремление к</w:t>
      </w:r>
      <w:r w:rsidR="00256220">
        <w:rPr>
          <w:color w:val="000000"/>
          <w:sz w:val="28"/>
        </w:rPr>
        <w:t xml:space="preserve"> </w:t>
      </w:r>
      <w:r w:rsidRPr="00AB6A1C">
        <w:rPr>
          <w:color w:val="000000"/>
          <w:sz w:val="28"/>
        </w:rPr>
        <w:t>совершенствованию (профессиональному и</w:t>
      </w:r>
      <w:r w:rsidR="00256220">
        <w:rPr>
          <w:color w:val="000000"/>
          <w:sz w:val="28"/>
        </w:rPr>
        <w:t xml:space="preserve"> </w:t>
      </w:r>
      <w:r w:rsidRPr="00AB6A1C">
        <w:rPr>
          <w:color w:val="000000"/>
          <w:sz w:val="28"/>
        </w:rPr>
        <w:t>личностному), снижается напряженность мотивационной энергии, ухудшается заинтересованность в</w:t>
      </w:r>
      <w:r w:rsidR="00256220">
        <w:rPr>
          <w:color w:val="000000"/>
          <w:sz w:val="28"/>
        </w:rPr>
        <w:t xml:space="preserve"> </w:t>
      </w:r>
      <w:r w:rsidRPr="00AB6A1C">
        <w:rPr>
          <w:color w:val="000000"/>
          <w:sz w:val="28"/>
        </w:rPr>
        <w:t>результативности собственного труда.</w:t>
      </w:r>
    </w:p>
    <w:p w:rsidR="0056326C" w:rsidRPr="00AB6A1C" w:rsidRDefault="0056326C" w:rsidP="00AB6A1C">
      <w:pPr>
        <w:spacing w:line="360" w:lineRule="auto"/>
        <w:ind w:firstLine="709"/>
        <w:jc w:val="both"/>
        <w:rPr>
          <w:color w:val="000000"/>
          <w:sz w:val="28"/>
        </w:rPr>
      </w:pPr>
      <w:r w:rsidRPr="00AB6A1C">
        <w:rPr>
          <w:color w:val="000000"/>
          <w:sz w:val="28"/>
        </w:rPr>
        <w:t>Таким образом, удовлетворенность трудом у</w:t>
      </w:r>
      <w:r w:rsidR="00256220">
        <w:rPr>
          <w:color w:val="000000"/>
          <w:sz w:val="28"/>
        </w:rPr>
        <w:t xml:space="preserve"> </w:t>
      </w:r>
      <w:r w:rsidRPr="00AB6A1C">
        <w:rPr>
          <w:color w:val="000000"/>
          <w:sz w:val="28"/>
        </w:rPr>
        <w:t>работников должна быть не</w:t>
      </w:r>
      <w:r w:rsidR="00256220">
        <w:rPr>
          <w:color w:val="000000"/>
          <w:sz w:val="28"/>
        </w:rPr>
        <w:t xml:space="preserve"> </w:t>
      </w:r>
      <w:r w:rsidRPr="00AB6A1C">
        <w:rPr>
          <w:color w:val="000000"/>
          <w:sz w:val="28"/>
        </w:rPr>
        <w:t>максимальной, а</w:t>
      </w:r>
      <w:r w:rsidR="00256220">
        <w:rPr>
          <w:color w:val="000000"/>
          <w:sz w:val="28"/>
        </w:rPr>
        <w:t xml:space="preserve"> </w:t>
      </w:r>
      <w:r w:rsidRPr="00AB6A1C">
        <w:rPr>
          <w:color w:val="000000"/>
          <w:sz w:val="28"/>
        </w:rPr>
        <w:t>оптимальной. Для целей повышения эффективности труда определенный уровень неудовлетворенности у</w:t>
      </w:r>
      <w:r w:rsidR="00256220">
        <w:rPr>
          <w:color w:val="000000"/>
          <w:sz w:val="28"/>
        </w:rPr>
        <w:t xml:space="preserve"> </w:t>
      </w:r>
      <w:r w:rsidRPr="00AB6A1C">
        <w:rPr>
          <w:color w:val="000000"/>
          <w:sz w:val="28"/>
        </w:rPr>
        <w:t>работников (особенно в</w:t>
      </w:r>
      <w:r w:rsidR="00256220">
        <w:rPr>
          <w:color w:val="000000"/>
          <w:sz w:val="28"/>
        </w:rPr>
        <w:t xml:space="preserve"> </w:t>
      </w:r>
      <w:r w:rsidRPr="00AB6A1C">
        <w:rPr>
          <w:color w:val="000000"/>
          <w:sz w:val="28"/>
        </w:rPr>
        <w:t>области содержания работы) должен присутствовать.</w:t>
      </w:r>
    </w:p>
    <w:p w:rsidR="0056326C" w:rsidRPr="00AB6A1C" w:rsidRDefault="0056326C" w:rsidP="00AB6A1C">
      <w:pPr>
        <w:spacing w:line="360" w:lineRule="auto"/>
        <w:ind w:firstLine="709"/>
        <w:jc w:val="both"/>
        <w:rPr>
          <w:color w:val="000000"/>
          <w:sz w:val="28"/>
        </w:rPr>
      </w:pPr>
      <w:r w:rsidRPr="00AB6A1C">
        <w:rPr>
          <w:color w:val="000000"/>
          <w:sz w:val="28"/>
        </w:rPr>
        <w:t xml:space="preserve">Результаты оценки удовлетворенности трудом </w:t>
      </w:r>
      <w:r w:rsidR="00023C9C" w:rsidRPr="00AB6A1C">
        <w:rPr>
          <w:color w:val="000000"/>
          <w:sz w:val="28"/>
        </w:rPr>
        <w:t xml:space="preserve">персонала компании </w:t>
      </w:r>
      <w:r w:rsidRPr="00AB6A1C">
        <w:rPr>
          <w:color w:val="000000"/>
          <w:sz w:val="28"/>
        </w:rPr>
        <w:t>можно сравнивать со</w:t>
      </w:r>
      <w:r w:rsidR="00256220">
        <w:rPr>
          <w:color w:val="000000"/>
          <w:sz w:val="28"/>
        </w:rPr>
        <w:t xml:space="preserve"> </w:t>
      </w:r>
      <w:r w:rsidRPr="00AB6A1C">
        <w:rPr>
          <w:color w:val="000000"/>
          <w:sz w:val="28"/>
        </w:rPr>
        <w:t>следующими нормами (в</w:t>
      </w:r>
      <w:r w:rsidR="00256220">
        <w:rPr>
          <w:color w:val="000000"/>
          <w:sz w:val="28"/>
        </w:rPr>
        <w:t xml:space="preserve"> </w:t>
      </w:r>
      <w:r w:rsidRPr="00AB6A1C">
        <w:rPr>
          <w:color w:val="000000"/>
          <w:sz w:val="28"/>
        </w:rPr>
        <w:t>соответствии с</w:t>
      </w:r>
      <w:r w:rsidR="00256220">
        <w:rPr>
          <w:color w:val="000000"/>
          <w:sz w:val="28"/>
        </w:rPr>
        <w:t xml:space="preserve"> </w:t>
      </w:r>
      <w:r w:rsidRPr="00AB6A1C">
        <w:rPr>
          <w:color w:val="000000"/>
          <w:sz w:val="28"/>
        </w:rPr>
        <w:t>методом оценки мотивации работников по</w:t>
      </w:r>
      <w:r w:rsidR="00256220">
        <w:rPr>
          <w:color w:val="000000"/>
          <w:sz w:val="28"/>
        </w:rPr>
        <w:t xml:space="preserve"> </w:t>
      </w:r>
      <w:r w:rsidRPr="00AB6A1C">
        <w:rPr>
          <w:color w:val="000000"/>
          <w:sz w:val="28"/>
        </w:rPr>
        <w:t>стандартам ISO 9000):</w:t>
      </w:r>
    </w:p>
    <w:p w:rsidR="0056326C" w:rsidRPr="00AB6A1C" w:rsidRDefault="00AB6A1C" w:rsidP="00AB6A1C">
      <w:pPr>
        <w:spacing w:line="360" w:lineRule="auto"/>
        <w:ind w:firstLine="709"/>
        <w:jc w:val="both"/>
        <w:rPr>
          <w:color w:val="000000"/>
          <w:sz w:val="28"/>
        </w:rPr>
      </w:pPr>
      <w:r>
        <w:rPr>
          <w:color w:val="000000"/>
          <w:sz w:val="28"/>
        </w:rPr>
        <w:t>–</w:t>
      </w:r>
      <w:r w:rsidR="00256220">
        <w:rPr>
          <w:color w:val="000000"/>
          <w:sz w:val="28"/>
        </w:rPr>
        <w:t xml:space="preserve"> </w:t>
      </w:r>
      <w:r w:rsidR="0056326C" w:rsidRPr="00AB6A1C">
        <w:rPr>
          <w:color w:val="000000"/>
          <w:sz w:val="28"/>
        </w:rPr>
        <w:t>высокий уровень удовлетворенности</w:t>
      </w:r>
      <w:r w:rsidR="00256220">
        <w:rPr>
          <w:color w:val="000000"/>
          <w:sz w:val="28"/>
        </w:rPr>
        <w:t xml:space="preserve"> </w:t>
      </w:r>
      <w:r>
        <w:rPr>
          <w:color w:val="000000"/>
          <w:sz w:val="28"/>
        </w:rPr>
        <w:t>–</w:t>
      </w:r>
      <w:r w:rsidRPr="00AB6A1C">
        <w:rPr>
          <w:color w:val="000000"/>
          <w:sz w:val="28"/>
        </w:rPr>
        <w:t xml:space="preserve"> </w:t>
      </w:r>
      <w:r w:rsidR="0056326C" w:rsidRPr="00AB6A1C">
        <w:rPr>
          <w:color w:val="000000"/>
          <w:sz w:val="28"/>
        </w:rPr>
        <w:t>3</w:t>
      </w:r>
      <w:r w:rsidR="00256220">
        <w:rPr>
          <w:color w:val="000000"/>
          <w:sz w:val="28"/>
        </w:rPr>
        <w:t xml:space="preserve"> </w:t>
      </w:r>
      <w:r w:rsidR="0056326C" w:rsidRPr="00AB6A1C">
        <w:rPr>
          <w:color w:val="000000"/>
          <w:sz w:val="28"/>
        </w:rPr>
        <w:t>балла (при максимальном уровне в</w:t>
      </w:r>
      <w:r w:rsidR="00256220">
        <w:rPr>
          <w:color w:val="000000"/>
          <w:sz w:val="28"/>
        </w:rPr>
        <w:t xml:space="preserve"> </w:t>
      </w:r>
      <w:r w:rsidR="0056326C" w:rsidRPr="00AB6A1C">
        <w:rPr>
          <w:color w:val="000000"/>
          <w:sz w:val="28"/>
        </w:rPr>
        <w:t>5</w:t>
      </w:r>
      <w:r w:rsidR="00256220">
        <w:rPr>
          <w:color w:val="000000"/>
          <w:sz w:val="28"/>
        </w:rPr>
        <w:t xml:space="preserve"> </w:t>
      </w:r>
      <w:r w:rsidR="0056326C" w:rsidRPr="00AB6A1C">
        <w:rPr>
          <w:color w:val="000000"/>
          <w:sz w:val="28"/>
        </w:rPr>
        <w:t>баллов),</w:t>
      </w:r>
    </w:p>
    <w:p w:rsidR="0056326C" w:rsidRPr="00AB6A1C" w:rsidRDefault="00AB6A1C" w:rsidP="00AB6A1C">
      <w:pPr>
        <w:spacing w:line="360" w:lineRule="auto"/>
        <w:ind w:firstLine="709"/>
        <w:jc w:val="both"/>
        <w:rPr>
          <w:color w:val="000000"/>
          <w:sz w:val="28"/>
        </w:rPr>
      </w:pPr>
      <w:r>
        <w:rPr>
          <w:color w:val="000000"/>
          <w:sz w:val="28"/>
        </w:rPr>
        <w:t>–</w:t>
      </w:r>
      <w:r w:rsidR="00256220">
        <w:rPr>
          <w:color w:val="000000"/>
          <w:sz w:val="28"/>
        </w:rPr>
        <w:t xml:space="preserve"> </w:t>
      </w:r>
      <w:r w:rsidR="0056326C" w:rsidRPr="00AB6A1C">
        <w:rPr>
          <w:color w:val="000000"/>
          <w:sz w:val="28"/>
        </w:rPr>
        <w:t>нормальный уровень</w:t>
      </w:r>
      <w:r w:rsidR="00256220">
        <w:rPr>
          <w:color w:val="000000"/>
          <w:sz w:val="28"/>
        </w:rPr>
        <w:t xml:space="preserve"> </w:t>
      </w:r>
      <w:r>
        <w:rPr>
          <w:color w:val="000000"/>
          <w:sz w:val="28"/>
        </w:rPr>
        <w:t>–</w:t>
      </w:r>
      <w:r w:rsidRPr="00AB6A1C">
        <w:rPr>
          <w:color w:val="000000"/>
          <w:sz w:val="28"/>
        </w:rPr>
        <w:t xml:space="preserve"> </w:t>
      </w:r>
      <w:r w:rsidR="0056326C" w:rsidRPr="00AB6A1C">
        <w:rPr>
          <w:color w:val="000000"/>
          <w:sz w:val="28"/>
        </w:rPr>
        <w:t>от</w:t>
      </w:r>
      <w:r w:rsidR="00256220">
        <w:rPr>
          <w:color w:val="000000"/>
          <w:sz w:val="28"/>
        </w:rPr>
        <w:t xml:space="preserve"> </w:t>
      </w:r>
      <w:r w:rsidR="0056326C" w:rsidRPr="00AB6A1C">
        <w:rPr>
          <w:color w:val="000000"/>
          <w:sz w:val="28"/>
        </w:rPr>
        <w:t>2</w:t>
      </w:r>
      <w:r w:rsidR="00256220">
        <w:rPr>
          <w:color w:val="000000"/>
          <w:sz w:val="28"/>
        </w:rPr>
        <w:t xml:space="preserve"> </w:t>
      </w:r>
      <w:r w:rsidR="0056326C" w:rsidRPr="00AB6A1C">
        <w:rPr>
          <w:color w:val="000000"/>
          <w:sz w:val="28"/>
        </w:rPr>
        <w:t>до</w:t>
      </w:r>
      <w:r w:rsidR="00256220">
        <w:rPr>
          <w:color w:val="000000"/>
          <w:sz w:val="28"/>
        </w:rPr>
        <w:t xml:space="preserve"> </w:t>
      </w:r>
      <w:r w:rsidR="0056326C" w:rsidRPr="00AB6A1C">
        <w:rPr>
          <w:color w:val="000000"/>
          <w:sz w:val="28"/>
        </w:rPr>
        <w:t>3 баллов;</w:t>
      </w:r>
    </w:p>
    <w:p w:rsidR="0056326C" w:rsidRPr="00AB6A1C" w:rsidRDefault="00AB6A1C" w:rsidP="00AB6A1C">
      <w:pPr>
        <w:spacing w:line="360" w:lineRule="auto"/>
        <w:ind w:firstLine="709"/>
        <w:jc w:val="both"/>
        <w:rPr>
          <w:color w:val="000000"/>
          <w:sz w:val="28"/>
        </w:rPr>
      </w:pPr>
      <w:r>
        <w:rPr>
          <w:color w:val="000000"/>
          <w:sz w:val="28"/>
        </w:rPr>
        <w:t>–</w:t>
      </w:r>
      <w:r w:rsidR="00256220">
        <w:rPr>
          <w:color w:val="000000"/>
          <w:sz w:val="28"/>
        </w:rPr>
        <w:t xml:space="preserve"> </w:t>
      </w:r>
      <w:r w:rsidR="0056326C" w:rsidRPr="00AB6A1C">
        <w:rPr>
          <w:color w:val="000000"/>
          <w:sz w:val="28"/>
        </w:rPr>
        <w:t>снижена удовлетворенность</w:t>
      </w:r>
      <w:r w:rsidR="00256220">
        <w:rPr>
          <w:color w:val="000000"/>
          <w:sz w:val="28"/>
        </w:rPr>
        <w:t xml:space="preserve"> </w:t>
      </w:r>
      <w:r>
        <w:rPr>
          <w:color w:val="000000"/>
          <w:sz w:val="28"/>
        </w:rPr>
        <w:t>–</w:t>
      </w:r>
      <w:r w:rsidRPr="00AB6A1C">
        <w:rPr>
          <w:color w:val="000000"/>
          <w:sz w:val="28"/>
        </w:rPr>
        <w:t xml:space="preserve"> </w:t>
      </w:r>
      <w:r w:rsidR="0056326C" w:rsidRPr="00AB6A1C">
        <w:rPr>
          <w:color w:val="000000"/>
          <w:sz w:val="28"/>
        </w:rPr>
        <w:t>от</w:t>
      </w:r>
      <w:r w:rsidR="00256220">
        <w:rPr>
          <w:color w:val="000000"/>
          <w:sz w:val="28"/>
        </w:rPr>
        <w:t xml:space="preserve"> </w:t>
      </w:r>
      <w:r w:rsidR="0056326C" w:rsidRPr="00AB6A1C">
        <w:rPr>
          <w:color w:val="000000"/>
          <w:sz w:val="28"/>
        </w:rPr>
        <w:t>0</w:t>
      </w:r>
      <w:r w:rsidR="00256220">
        <w:rPr>
          <w:color w:val="000000"/>
          <w:sz w:val="28"/>
        </w:rPr>
        <w:t xml:space="preserve"> </w:t>
      </w:r>
      <w:r w:rsidR="0056326C" w:rsidRPr="00AB6A1C">
        <w:rPr>
          <w:color w:val="000000"/>
          <w:sz w:val="28"/>
        </w:rPr>
        <w:t>до</w:t>
      </w:r>
      <w:r w:rsidR="00256220">
        <w:rPr>
          <w:color w:val="000000"/>
          <w:sz w:val="28"/>
        </w:rPr>
        <w:t xml:space="preserve"> </w:t>
      </w:r>
      <w:r w:rsidR="006F2BF9" w:rsidRPr="00AB6A1C">
        <w:rPr>
          <w:color w:val="000000"/>
          <w:sz w:val="28"/>
        </w:rPr>
        <w:t>2</w:t>
      </w:r>
      <w:r w:rsidR="0056326C" w:rsidRPr="00AB6A1C">
        <w:rPr>
          <w:color w:val="000000"/>
          <w:sz w:val="28"/>
        </w:rPr>
        <w:t xml:space="preserve"> баллов;</w:t>
      </w:r>
    </w:p>
    <w:p w:rsidR="0056326C" w:rsidRPr="00AB6A1C" w:rsidRDefault="00AB6A1C" w:rsidP="00AB6A1C">
      <w:pPr>
        <w:spacing w:line="360" w:lineRule="auto"/>
        <w:ind w:firstLine="709"/>
        <w:jc w:val="both"/>
        <w:rPr>
          <w:color w:val="000000"/>
          <w:sz w:val="28"/>
        </w:rPr>
      </w:pPr>
      <w:r>
        <w:rPr>
          <w:color w:val="000000"/>
          <w:sz w:val="28"/>
        </w:rPr>
        <w:t>–</w:t>
      </w:r>
      <w:r w:rsidR="00256220">
        <w:rPr>
          <w:color w:val="000000"/>
          <w:sz w:val="28"/>
        </w:rPr>
        <w:t xml:space="preserve"> </w:t>
      </w:r>
      <w:r w:rsidR="0056326C" w:rsidRPr="00AB6A1C">
        <w:rPr>
          <w:color w:val="000000"/>
          <w:sz w:val="28"/>
        </w:rPr>
        <w:t>необходимы срочные меры по</w:t>
      </w:r>
      <w:r w:rsidR="00256220">
        <w:rPr>
          <w:color w:val="000000"/>
          <w:sz w:val="28"/>
        </w:rPr>
        <w:t xml:space="preserve"> </w:t>
      </w:r>
      <w:r w:rsidR="0056326C" w:rsidRPr="00AB6A1C">
        <w:rPr>
          <w:color w:val="000000"/>
          <w:sz w:val="28"/>
        </w:rPr>
        <w:t>повышению удовлетворенности</w:t>
      </w:r>
      <w:r w:rsidR="00256220">
        <w:rPr>
          <w:color w:val="000000"/>
          <w:sz w:val="28"/>
        </w:rPr>
        <w:t xml:space="preserve"> </w:t>
      </w:r>
      <w:r>
        <w:rPr>
          <w:color w:val="000000"/>
          <w:sz w:val="28"/>
        </w:rPr>
        <w:t>–</w:t>
      </w:r>
      <w:r w:rsidRPr="00AB6A1C">
        <w:rPr>
          <w:color w:val="000000"/>
          <w:sz w:val="28"/>
        </w:rPr>
        <w:t xml:space="preserve"> </w:t>
      </w:r>
      <w:r w:rsidR="0056326C" w:rsidRPr="00AB6A1C">
        <w:rPr>
          <w:color w:val="000000"/>
          <w:sz w:val="28"/>
        </w:rPr>
        <w:t>менее 0</w:t>
      </w:r>
      <w:r w:rsidR="00256220">
        <w:rPr>
          <w:color w:val="000000"/>
          <w:sz w:val="28"/>
        </w:rPr>
        <w:t xml:space="preserve"> </w:t>
      </w:r>
      <w:r w:rsidR="0056326C" w:rsidRPr="00AB6A1C">
        <w:rPr>
          <w:color w:val="000000"/>
          <w:sz w:val="28"/>
        </w:rPr>
        <w:t>баллов.</w:t>
      </w:r>
    </w:p>
    <w:p w:rsidR="00E46C46" w:rsidRPr="00AB6A1C" w:rsidRDefault="0056326C" w:rsidP="00AB6A1C">
      <w:pPr>
        <w:spacing w:line="360" w:lineRule="auto"/>
        <w:ind w:firstLine="709"/>
        <w:jc w:val="both"/>
        <w:rPr>
          <w:color w:val="000000"/>
          <w:sz w:val="28"/>
        </w:rPr>
      </w:pPr>
      <w:r w:rsidRPr="00AB6A1C">
        <w:rPr>
          <w:color w:val="000000"/>
          <w:sz w:val="28"/>
        </w:rPr>
        <w:t>Менеджеры по</w:t>
      </w:r>
      <w:r w:rsidR="00256220">
        <w:rPr>
          <w:color w:val="000000"/>
          <w:sz w:val="28"/>
        </w:rPr>
        <w:t xml:space="preserve"> </w:t>
      </w:r>
      <w:r w:rsidRPr="00AB6A1C">
        <w:rPr>
          <w:color w:val="000000"/>
          <w:sz w:val="28"/>
        </w:rPr>
        <w:t>продажам явно неудовлетворенны условиями для профессионального роста и</w:t>
      </w:r>
      <w:r w:rsidR="00256220">
        <w:rPr>
          <w:color w:val="000000"/>
          <w:sz w:val="28"/>
        </w:rPr>
        <w:t xml:space="preserve"> </w:t>
      </w:r>
      <w:r w:rsidRPr="00AB6A1C">
        <w:rPr>
          <w:color w:val="000000"/>
          <w:sz w:val="28"/>
        </w:rPr>
        <w:t>развития (0,4 балла) и</w:t>
      </w:r>
      <w:r w:rsidR="00256220">
        <w:rPr>
          <w:color w:val="000000"/>
          <w:sz w:val="28"/>
        </w:rPr>
        <w:t xml:space="preserve"> </w:t>
      </w:r>
      <w:r w:rsidRPr="00AB6A1C">
        <w:rPr>
          <w:color w:val="000000"/>
          <w:sz w:val="28"/>
        </w:rPr>
        <w:t>есть неудовлетворенность содержанием работы (1,4 балла). Удовлетворенность условиями рабочего места у</w:t>
      </w:r>
      <w:r w:rsidR="00256220">
        <w:rPr>
          <w:color w:val="000000"/>
          <w:sz w:val="28"/>
        </w:rPr>
        <w:t xml:space="preserve"> </w:t>
      </w:r>
      <w:r w:rsidRPr="00AB6A1C">
        <w:rPr>
          <w:color w:val="000000"/>
          <w:sz w:val="28"/>
        </w:rPr>
        <w:t>менеджеров по</w:t>
      </w:r>
      <w:r w:rsidR="00256220">
        <w:rPr>
          <w:color w:val="000000"/>
          <w:sz w:val="28"/>
        </w:rPr>
        <w:t xml:space="preserve"> </w:t>
      </w:r>
      <w:r w:rsidRPr="00AB6A1C">
        <w:rPr>
          <w:color w:val="000000"/>
          <w:sz w:val="28"/>
        </w:rPr>
        <w:t>продажам связано с</w:t>
      </w:r>
      <w:r w:rsidR="00256220">
        <w:rPr>
          <w:color w:val="000000"/>
          <w:sz w:val="28"/>
        </w:rPr>
        <w:t xml:space="preserve"> </w:t>
      </w:r>
      <w:r w:rsidRPr="00AB6A1C">
        <w:rPr>
          <w:color w:val="000000"/>
          <w:sz w:val="28"/>
        </w:rPr>
        <w:t>тем, что они находятся в</w:t>
      </w:r>
      <w:r w:rsidR="00256220">
        <w:rPr>
          <w:color w:val="000000"/>
          <w:sz w:val="28"/>
        </w:rPr>
        <w:t xml:space="preserve"> </w:t>
      </w:r>
      <w:r w:rsidRPr="00AB6A1C">
        <w:rPr>
          <w:color w:val="000000"/>
          <w:sz w:val="28"/>
        </w:rPr>
        <w:t xml:space="preserve">офисе </w:t>
      </w:r>
      <w:r w:rsidR="00E46C46" w:rsidRPr="00AB6A1C">
        <w:rPr>
          <w:color w:val="000000"/>
          <w:sz w:val="28"/>
        </w:rPr>
        <w:t>в зоне</w:t>
      </w:r>
      <w:r w:rsidR="00380BE8" w:rsidRPr="00AB6A1C">
        <w:rPr>
          <w:color w:val="000000"/>
          <w:sz w:val="28"/>
        </w:rPr>
        <w:t>,</w:t>
      </w:r>
      <w:r w:rsidR="00E46C46" w:rsidRPr="00AB6A1C">
        <w:rPr>
          <w:color w:val="000000"/>
          <w:sz w:val="28"/>
        </w:rPr>
        <w:t xml:space="preserve"> так называемого</w:t>
      </w:r>
      <w:r w:rsidR="00380BE8" w:rsidRPr="00AB6A1C">
        <w:rPr>
          <w:color w:val="000000"/>
          <w:sz w:val="28"/>
        </w:rPr>
        <w:t>,</w:t>
      </w:r>
      <w:r w:rsidR="00E46C46" w:rsidRPr="00AB6A1C">
        <w:rPr>
          <w:color w:val="000000"/>
          <w:sz w:val="28"/>
        </w:rPr>
        <w:t xml:space="preserve"> </w:t>
      </w:r>
      <w:r w:rsidRPr="00AB6A1C">
        <w:rPr>
          <w:color w:val="000000"/>
          <w:sz w:val="28"/>
        </w:rPr>
        <w:t>бизнес-центра, где рабочие места и</w:t>
      </w:r>
      <w:r w:rsidR="00256220">
        <w:rPr>
          <w:color w:val="000000"/>
          <w:sz w:val="28"/>
        </w:rPr>
        <w:t xml:space="preserve"> </w:t>
      </w:r>
      <w:r w:rsidRPr="00AB6A1C">
        <w:rPr>
          <w:color w:val="000000"/>
          <w:sz w:val="28"/>
        </w:rPr>
        <w:t>бытовые условия действительно хорошие.</w:t>
      </w:r>
    </w:p>
    <w:p w:rsidR="0056326C" w:rsidRPr="00AB6A1C" w:rsidRDefault="0056326C" w:rsidP="00AB6A1C">
      <w:pPr>
        <w:spacing w:line="360" w:lineRule="auto"/>
        <w:ind w:firstLine="709"/>
        <w:jc w:val="both"/>
        <w:rPr>
          <w:color w:val="000000"/>
          <w:sz w:val="28"/>
        </w:rPr>
      </w:pPr>
      <w:r w:rsidRPr="00AB6A1C">
        <w:rPr>
          <w:color w:val="000000"/>
          <w:sz w:val="28"/>
        </w:rPr>
        <w:t>Если рассматривать факторы удовлетворенности трудом как некоторые «нити», которые связывают сотрудника и</w:t>
      </w:r>
      <w:r w:rsidR="00256220">
        <w:rPr>
          <w:color w:val="000000"/>
          <w:sz w:val="28"/>
        </w:rPr>
        <w:t xml:space="preserve"> </w:t>
      </w:r>
      <w:r w:rsidR="00E46C46" w:rsidRPr="00AB6A1C">
        <w:rPr>
          <w:color w:val="000000"/>
          <w:sz w:val="28"/>
        </w:rPr>
        <w:t>к</w:t>
      </w:r>
      <w:r w:rsidRPr="00AB6A1C">
        <w:rPr>
          <w:color w:val="000000"/>
          <w:sz w:val="28"/>
        </w:rPr>
        <w:t>омпанию, то</w:t>
      </w:r>
      <w:r w:rsidR="00256220">
        <w:rPr>
          <w:color w:val="000000"/>
          <w:sz w:val="28"/>
        </w:rPr>
        <w:t xml:space="preserve"> </w:t>
      </w:r>
      <w:r w:rsidRPr="00AB6A1C">
        <w:rPr>
          <w:color w:val="000000"/>
          <w:sz w:val="28"/>
        </w:rPr>
        <w:t>таких толстых и</w:t>
      </w:r>
      <w:r w:rsidR="00256220">
        <w:rPr>
          <w:color w:val="000000"/>
          <w:sz w:val="28"/>
        </w:rPr>
        <w:t xml:space="preserve"> </w:t>
      </w:r>
      <w:r w:rsidRPr="00AB6A1C">
        <w:rPr>
          <w:color w:val="000000"/>
          <w:sz w:val="28"/>
        </w:rPr>
        <w:t>надежных «нитей» у</w:t>
      </w:r>
      <w:r w:rsidR="00256220">
        <w:rPr>
          <w:color w:val="000000"/>
          <w:sz w:val="28"/>
        </w:rPr>
        <w:t xml:space="preserve"> </w:t>
      </w:r>
      <w:r w:rsidRPr="00AB6A1C">
        <w:rPr>
          <w:color w:val="000000"/>
          <w:sz w:val="28"/>
        </w:rPr>
        <w:t xml:space="preserve">сотрудников </w:t>
      </w:r>
      <w:r w:rsidR="00E46C46" w:rsidRPr="00AB6A1C">
        <w:rPr>
          <w:color w:val="000000"/>
          <w:sz w:val="28"/>
        </w:rPr>
        <w:t>филиала</w:t>
      </w:r>
      <w:r w:rsidRPr="00AB6A1C">
        <w:rPr>
          <w:color w:val="000000"/>
          <w:sz w:val="28"/>
        </w:rPr>
        <w:t xml:space="preserve"> осталось мало: это содержание р</w:t>
      </w:r>
      <w:r w:rsidR="00E46C46" w:rsidRPr="00AB6A1C">
        <w:rPr>
          <w:color w:val="000000"/>
          <w:sz w:val="28"/>
        </w:rPr>
        <w:t>аботы (что не</w:t>
      </w:r>
      <w:r w:rsidR="00256220">
        <w:rPr>
          <w:color w:val="000000"/>
          <w:sz w:val="28"/>
        </w:rPr>
        <w:t xml:space="preserve"> </w:t>
      </w:r>
      <w:r w:rsidR="00E46C46" w:rsidRPr="00AB6A1C">
        <w:rPr>
          <w:color w:val="000000"/>
          <w:sz w:val="28"/>
        </w:rPr>
        <w:t>зависит от</w:t>
      </w:r>
      <w:r w:rsidR="00256220">
        <w:rPr>
          <w:color w:val="000000"/>
          <w:sz w:val="28"/>
        </w:rPr>
        <w:t xml:space="preserve"> </w:t>
      </w:r>
      <w:r w:rsidR="00E46C46" w:rsidRPr="00AB6A1C">
        <w:rPr>
          <w:color w:val="000000"/>
          <w:sz w:val="28"/>
        </w:rPr>
        <w:t>самой к</w:t>
      </w:r>
      <w:r w:rsidRPr="00AB6A1C">
        <w:rPr>
          <w:color w:val="000000"/>
          <w:sz w:val="28"/>
        </w:rPr>
        <w:t>омпании, а</w:t>
      </w:r>
      <w:r w:rsidR="00256220">
        <w:rPr>
          <w:color w:val="000000"/>
          <w:sz w:val="28"/>
        </w:rPr>
        <w:t xml:space="preserve"> </w:t>
      </w:r>
      <w:r w:rsidRPr="00AB6A1C">
        <w:rPr>
          <w:color w:val="000000"/>
          <w:sz w:val="28"/>
        </w:rPr>
        <w:t>зависит от</w:t>
      </w:r>
      <w:r w:rsidR="00256220">
        <w:rPr>
          <w:color w:val="000000"/>
          <w:sz w:val="28"/>
        </w:rPr>
        <w:t xml:space="preserve"> </w:t>
      </w:r>
      <w:r w:rsidRPr="00AB6A1C">
        <w:rPr>
          <w:color w:val="000000"/>
          <w:sz w:val="28"/>
        </w:rPr>
        <w:t>характера работы), отношения в</w:t>
      </w:r>
      <w:r w:rsidR="00256220">
        <w:rPr>
          <w:color w:val="000000"/>
          <w:sz w:val="28"/>
        </w:rPr>
        <w:t xml:space="preserve"> </w:t>
      </w:r>
      <w:r w:rsidRPr="00AB6A1C">
        <w:rPr>
          <w:color w:val="000000"/>
          <w:sz w:val="28"/>
        </w:rPr>
        <w:t>рабочей группе (психологическая атмосфера) и</w:t>
      </w:r>
      <w:r w:rsidR="00256220">
        <w:rPr>
          <w:color w:val="000000"/>
          <w:sz w:val="28"/>
        </w:rPr>
        <w:t xml:space="preserve"> </w:t>
      </w:r>
      <w:r w:rsidRPr="00AB6A1C">
        <w:rPr>
          <w:color w:val="000000"/>
          <w:sz w:val="28"/>
        </w:rPr>
        <w:t xml:space="preserve">все. Факторы </w:t>
      </w:r>
      <w:r w:rsidR="00AB6A1C">
        <w:rPr>
          <w:color w:val="000000"/>
          <w:sz w:val="28"/>
        </w:rPr>
        <w:t>–</w:t>
      </w:r>
      <w:r w:rsidR="00AB6A1C" w:rsidRPr="00AB6A1C">
        <w:rPr>
          <w:color w:val="000000"/>
          <w:sz w:val="28"/>
        </w:rPr>
        <w:t xml:space="preserve"> </w:t>
      </w:r>
      <w:r w:rsidRPr="00AB6A1C">
        <w:rPr>
          <w:color w:val="000000"/>
          <w:sz w:val="28"/>
        </w:rPr>
        <w:t>«нити» удержива</w:t>
      </w:r>
      <w:r w:rsidR="00E46C46" w:rsidRPr="00AB6A1C">
        <w:rPr>
          <w:color w:val="000000"/>
          <w:sz w:val="28"/>
        </w:rPr>
        <w:t>ющие сотрудника и</w:t>
      </w:r>
      <w:r w:rsidR="00256220">
        <w:rPr>
          <w:color w:val="000000"/>
          <w:sz w:val="28"/>
        </w:rPr>
        <w:t xml:space="preserve"> </w:t>
      </w:r>
      <w:r w:rsidR="00E46C46" w:rsidRPr="00AB6A1C">
        <w:rPr>
          <w:color w:val="000000"/>
          <w:sz w:val="28"/>
        </w:rPr>
        <w:t>зависящие от</w:t>
      </w:r>
      <w:r w:rsidR="00256220">
        <w:rPr>
          <w:color w:val="000000"/>
          <w:sz w:val="28"/>
        </w:rPr>
        <w:t xml:space="preserve"> </w:t>
      </w:r>
      <w:r w:rsidR="00E46C46" w:rsidRPr="00AB6A1C">
        <w:rPr>
          <w:color w:val="000000"/>
          <w:sz w:val="28"/>
        </w:rPr>
        <w:t>к</w:t>
      </w:r>
      <w:r w:rsidRPr="00AB6A1C">
        <w:rPr>
          <w:color w:val="000000"/>
          <w:sz w:val="28"/>
        </w:rPr>
        <w:t>омпании (такие как система вознаграждения, условия труда, условия для профессионального роста и</w:t>
      </w:r>
      <w:r w:rsidR="00256220">
        <w:rPr>
          <w:color w:val="000000"/>
          <w:sz w:val="28"/>
        </w:rPr>
        <w:t xml:space="preserve"> </w:t>
      </w:r>
      <w:r w:rsidRPr="00AB6A1C">
        <w:rPr>
          <w:color w:val="000000"/>
          <w:sz w:val="28"/>
        </w:rPr>
        <w:t>развития, защищенность и</w:t>
      </w:r>
      <w:r w:rsidR="00256220">
        <w:rPr>
          <w:color w:val="000000"/>
          <w:sz w:val="28"/>
        </w:rPr>
        <w:t xml:space="preserve"> </w:t>
      </w:r>
      <w:r w:rsidRPr="00AB6A1C">
        <w:rPr>
          <w:color w:val="000000"/>
          <w:sz w:val="28"/>
        </w:rPr>
        <w:t>безопасность) очень тонкие и</w:t>
      </w:r>
      <w:r w:rsidR="00256220">
        <w:rPr>
          <w:color w:val="000000"/>
          <w:sz w:val="28"/>
        </w:rPr>
        <w:t xml:space="preserve"> </w:t>
      </w:r>
      <w:r w:rsidRPr="00AB6A1C">
        <w:rPr>
          <w:color w:val="000000"/>
          <w:sz w:val="28"/>
        </w:rPr>
        <w:t>не</w:t>
      </w:r>
      <w:r w:rsidR="00256220">
        <w:rPr>
          <w:color w:val="000000"/>
          <w:sz w:val="28"/>
        </w:rPr>
        <w:t xml:space="preserve"> </w:t>
      </w:r>
      <w:r w:rsidRPr="00AB6A1C">
        <w:rPr>
          <w:color w:val="000000"/>
          <w:sz w:val="28"/>
        </w:rPr>
        <w:t>очень надежно удерживают сотрудников.</w:t>
      </w:r>
    </w:p>
    <w:p w:rsidR="00E46C46" w:rsidRPr="00AB6A1C" w:rsidRDefault="00E46C46" w:rsidP="00AB6A1C">
      <w:pPr>
        <w:spacing w:line="360" w:lineRule="auto"/>
        <w:ind w:firstLine="709"/>
        <w:jc w:val="both"/>
        <w:rPr>
          <w:color w:val="000000"/>
          <w:sz w:val="28"/>
        </w:rPr>
      </w:pPr>
      <w:r w:rsidRPr="00AB6A1C">
        <w:rPr>
          <w:color w:val="000000"/>
          <w:sz w:val="28"/>
        </w:rPr>
        <w:t>Необходимо менять политику компании в отношении к специалистам, «утолщать» те «нити», которые зависят от компании и могут быть изменены достаточно быстро.</w:t>
      </w:r>
    </w:p>
    <w:p w:rsidR="00812582" w:rsidRPr="00AB6A1C" w:rsidRDefault="00E46C46" w:rsidP="00AB6A1C">
      <w:pPr>
        <w:spacing w:line="360" w:lineRule="auto"/>
        <w:ind w:firstLine="709"/>
        <w:jc w:val="both"/>
        <w:rPr>
          <w:color w:val="000000"/>
          <w:sz w:val="28"/>
        </w:rPr>
      </w:pPr>
      <w:r w:rsidRPr="00AB6A1C">
        <w:rPr>
          <w:bCs/>
          <w:color w:val="000000"/>
          <w:sz w:val="28"/>
        </w:rPr>
        <w:t>Для руководства компании необходимо также обратить внимание на</w:t>
      </w:r>
      <w:r w:rsidR="00256220">
        <w:rPr>
          <w:bCs/>
          <w:color w:val="000000"/>
          <w:sz w:val="28"/>
        </w:rPr>
        <w:t xml:space="preserve"> </w:t>
      </w:r>
      <w:r w:rsidRPr="00AB6A1C">
        <w:rPr>
          <w:bCs/>
          <w:color w:val="000000"/>
          <w:sz w:val="28"/>
        </w:rPr>
        <w:t>низкие оценки удовлетворенности системой управления рабочим процессом (</w:t>
      </w:r>
      <w:r w:rsidR="00285168" w:rsidRPr="00AB6A1C">
        <w:rPr>
          <w:bCs/>
          <w:color w:val="000000"/>
          <w:sz w:val="28"/>
        </w:rPr>
        <w:t>1,2 балла</w:t>
      </w:r>
      <w:r w:rsidRPr="00AB6A1C">
        <w:rPr>
          <w:bCs/>
          <w:color w:val="000000"/>
          <w:sz w:val="28"/>
        </w:rPr>
        <w:t>). Такая оценка менеджмента компании свидетельствует о</w:t>
      </w:r>
      <w:r w:rsidR="00256220">
        <w:rPr>
          <w:bCs/>
          <w:color w:val="000000"/>
          <w:sz w:val="28"/>
        </w:rPr>
        <w:t xml:space="preserve"> </w:t>
      </w:r>
      <w:r w:rsidRPr="00AB6A1C">
        <w:rPr>
          <w:bCs/>
          <w:color w:val="000000"/>
          <w:sz w:val="28"/>
        </w:rPr>
        <w:t>проблемах с</w:t>
      </w:r>
      <w:r w:rsidR="00256220">
        <w:rPr>
          <w:bCs/>
          <w:color w:val="000000"/>
          <w:sz w:val="28"/>
        </w:rPr>
        <w:t xml:space="preserve"> </w:t>
      </w:r>
      <w:r w:rsidRPr="00AB6A1C">
        <w:rPr>
          <w:bCs/>
          <w:color w:val="000000"/>
          <w:sz w:val="28"/>
        </w:rPr>
        <w:t>регулярным менеджментом и</w:t>
      </w:r>
      <w:r w:rsidR="00256220">
        <w:rPr>
          <w:bCs/>
          <w:color w:val="000000"/>
          <w:sz w:val="28"/>
        </w:rPr>
        <w:t xml:space="preserve"> </w:t>
      </w:r>
      <w:r w:rsidRPr="00AB6A1C">
        <w:rPr>
          <w:bCs/>
          <w:color w:val="000000"/>
          <w:sz w:val="28"/>
        </w:rPr>
        <w:t>проблемами в</w:t>
      </w:r>
      <w:r w:rsidR="00256220">
        <w:rPr>
          <w:bCs/>
          <w:color w:val="000000"/>
          <w:sz w:val="28"/>
        </w:rPr>
        <w:t xml:space="preserve"> </w:t>
      </w:r>
      <w:r w:rsidRPr="00AB6A1C">
        <w:rPr>
          <w:bCs/>
          <w:color w:val="000000"/>
          <w:sz w:val="28"/>
        </w:rPr>
        <w:t>плане организационного порядка.</w:t>
      </w:r>
    </w:p>
    <w:p w:rsidR="00AF6DDD" w:rsidRPr="00AB6A1C" w:rsidRDefault="00812582" w:rsidP="00AB6A1C">
      <w:pPr>
        <w:spacing w:line="360" w:lineRule="auto"/>
        <w:ind w:firstLine="709"/>
        <w:jc w:val="both"/>
        <w:rPr>
          <w:iCs/>
          <w:color w:val="000000"/>
          <w:sz w:val="28"/>
        </w:rPr>
      </w:pPr>
      <w:r w:rsidRPr="00AB6A1C">
        <w:rPr>
          <w:color w:val="000000"/>
          <w:sz w:val="28"/>
        </w:rPr>
        <w:t>Вторым шагом при проведении анкетирования сотрудников</w:t>
      </w:r>
      <w:r w:rsidR="00285168" w:rsidRPr="00AB6A1C">
        <w:rPr>
          <w:color w:val="000000"/>
          <w:sz w:val="28"/>
        </w:rPr>
        <w:t xml:space="preserve"> отдела продаж</w:t>
      </w:r>
      <w:r w:rsidRPr="00AB6A1C">
        <w:rPr>
          <w:color w:val="000000"/>
          <w:sz w:val="28"/>
        </w:rPr>
        <w:t xml:space="preserve"> стало </w:t>
      </w:r>
      <w:r w:rsidRPr="00AB6A1C">
        <w:rPr>
          <w:iCs/>
          <w:color w:val="000000"/>
          <w:sz w:val="28"/>
        </w:rPr>
        <w:t xml:space="preserve">выявление основных </w:t>
      </w:r>
      <w:r w:rsidR="00AF6DDD" w:rsidRPr="00AB6A1C">
        <w:rPr>
          <w:iCs/>
          <w:color w:val="000000"/>
          <w:sz w:val="28"/>
        </w:rPr>
        <w:t xml:space="preserve">трудовых ценностей работников и структуры их трудовой мотивации. </w:t>
      </w:r>
      <w:r w:rsidR="00380BE8" w:rsidRPr="00AB6A1C">
        <w:rPr>
          <w:iCs/>
          <w:color w:val="000000"/>
          <w:sz w:val="28"/>
        </w:rPr>
        <w:t>Исследование проводилось в соответствии с теорией иерархии потребностей Маслоу и с теорией трудовой мотивации Герцберга.</w:t>
      </w:r>
    </w:p>
    <w:p w:rsidR="00AF6DDD" w:rsidRPr="00AB6A1C" w:rsidRDefault="00AF6DDD" w:rsidP="00AB6A1C">
      <w:pPr>
        <w:spacing w:line="360" w:lineRule="auto"/>
        <w:ind w:firstLine="709"/>
        <w:jc w:val="both"/>
        <w:rPr>
          <w:color w:val="000000"/>
          <w:sz w:val="28"/>
        </w:rPr>
      </w:pPr>
      <w:r w:rsidRPr="00AB6A1C">
        <w:rPr>
          <w:color w:val="000000"/>
          <w:sz w:val="28"/>
        </w:rPr>
        <w:t>Трудовые ценности (то</w:t>
      </w:r>
      <w:r w:rsidR="00256220">
        <w:rPr>
          <w:color w:val="000000"/>
          <w:sz w:val="28"/>
        </w:rPr>
        <w:t xml:space="preserve"> </w:t>
      </w:r>
      <w:r w:rsidRPr="00AB6A1C">
        <w:rPr>
          <w:color w:val="000000"/>
          <w:sz w:val="28"/>
        </w:rPr>
        <w:t>есть то, что является важным, ценным для работника, что побуждает его к</w:t>
      </w:r>
      <w:r w:rsidR="00256220">
        <w:rPr>
          <w:color w:val="000000"/>
          <w:sz w:val="28"/>
        </w:rPr>
        <w:t xml:space="preserve"> </w:t>
      </w:r>
      <w:r w:rsidRPr="00AB6A1C">
        <w:rPr>
          <w:color w:val="000000"/>
          <w:sz w:val="28"/>
        </w:rPr>
        <w:t>труду) также можно разделить на</w:t>
      </w:r>
      <w:r w:rsidR="00256220">
        <w:rPr>
          <w:color w:val="000000"/>
          <w:sz w:val="28"/>
        </w:rPr>
        <w:t xml:space="preserve"> </w:t>
      </w:r>
      <w:r w:rsidRPr="00AB6A1C">
        <w:rPr>
          <w:color w:val="000000"/>
          <w:sz w:val="28"/>
        </w:rPr>
        <w:t xml:space="preserve">базовые </w:t>
      </w:r>
      <w:r w:rsidR="00AB6A1C" w:rsidRPr="00AB6A1C">
        <w:rPr>
          <w:color w:val="000000"/>
          <w:sz w:val="28"/>
        </w:rPr>
        <w:t>(«гигиенические»</w:t>
      </w:r>
      <w:r w:rsidRPr="00AB6A1C">
        <w:rPr>
          <w:color w:val="000000"/>
          <w:sz w:val="28"/>
        </w:rPr>
        <w:t>) факторы (</w:t>
      </w:r>
      <w:r w:rsidR="00AB6A1C">
        <w:rPr>
          <w:color w:val="000000"/>
          <w:sz w:val="28"/>
        </w:rPr>
        <w:t>т.е.</w:t>
      </w:r>
      <w:r w:rsidRPr="00AB6A1C">
        <w:rPr>
          <w:color w:val="000000"/>
          <w:sz w:val="28"/>
        </w:rPr>
        <w:t xml:space="preserve"> факторы, снижающие неудовлетворенность трудом, но</w:t>
      </w:r>
      <w:r w:rsidR="00256220">
        <w:rPr>
          <w:color w:val="000000"/>
          <w:sz w:val="28"/>
        </w:rPr>
        <w:t xml:space="preserve"> </w:t>
      </w:r>
      <w:r w:rsidRPr="00AB6A1C">
        <w:rPr>
          <w:color w:val="000000"/>
          <w:sz w:val="28"/>
        </w:rPr>
        <w:t>не</w:t>
      </w:r>
      <w:r w:rsidR="00256220">
        <w:rPr>
          <w:color w:val="000000"/>
          <w:sz w:val="28"/>
        </w:rPr>
        <w:t xml:space="preserve"> </w:t>
      </w:r>
      <w:r w:rsidRPr="00AB6A1C">
        <w:rPr>
          <w:color w:val="000000"/>
          <w:sz w:val="28"/>
        </w:rPr>
        <w:t>мотивирующие на</w:t>
      </w:r>
      <w:r w:rsidR="00256220">
        <w:rPr>
          <w:color w:val="000000"/>
          <w:sz w:val="28"/>
        </w:rPr>
        <w:t xml:space="preserve"> </w:t>
      </w:r>
      <w:r w:rsidRPr="00AB6A1C">
        <w:rPr>
          <w:color w:val="000000"/>
          <w:sz w:val="28"/>
        </w:rPr>
        <w:t>эффективную работу) и</w:t>
      </w:r>
      <w:r w:rsidR="00256220">
        <w:rPr>
          <w:color w:val="000000"/>
          <w:sz w:val="28"/>
        </w:rPr>
        <w:t xml:space="preserve"> </w:t>
      </w:r>
      <w:r w:rsidRPr="00AB6A1C">
        <w:rPr>
          <w:color w:val="000000"/>
          <w:sz w:val="28"/>
        </w:rPr>
        <w:t>содержательные факторы (мотиваторы), благоприятное изменение которых повышает степень удовлетворенности работника, а</w:t>
      </w:r>
      <w:r w:rsidR="00256220">
        <w:rPr>
          <w:color w:val="000000"/>
          <w:sz w:val="28"/>
        </w:rPr>
        <w:t xml:space="preserve"> </w:t>
      </w:r>
      <w:r w:rsidRPr="00AB6A1C">
        <w:rPr>
          <w:color w:val="000000"/>
          <w:sz w:val="28"/>
        </w:rPr>
        <w:t>неблагоприятное</w:t>
      </w:r>
      <w:r w:rsidR="00256220">
        <w:rPr>
          <w:color w:val="000000"/>
          <w:sz w:val="28"/>
        </w:rPr>
        <w:t xml:space="preserve"> </w:t>
      </w:r>
      <w:r w:rsidR="00AB6A1C">
        <w:rPr>
          <w:color w:val="000000"/>
          <w:sz w:val="28"/>
        </w:rPr>
        <w:t>–</w:t>
      </w:r>
      <w:r w:rsidR="00AB6A1C" w:rsidRPr="00AB6A1C">
        <w:rPr>
          <w:color w:val="000000"/>
          <w:sz w:val="28"/>
        </w:rPr>
        <w:t xml:space="preserve"> </w:t>
      </w:r>
      <w:r w:rsidRPr="00AB6A1C">
        <w:rPr>
          <w:color w:val="000000"/>
          <w:sz w:val="28"/>
        </w:rPr>
        <w:t>снижает ее, но</w:t>
      </w:r>
      <w:r w:rsidR="00256220">
        <w:rPr>
          <w:color w:val="000000"/>
          <w:sz w:val="28"/>
        </w:rPr>
        <w:t xml:space="preserve"> </w:t>
      </w:r>
      <w:r w:rsidRPr="00AB6A1C">
        <w:rPr>
          <w:color w:val="000000"/>
          <w:sz w:val="28"/>
        </w:rPr>
        <w:t>практически не</w:t>
      </w:r>
      <w:r w:rsidR="00256220">
        <w:rPr>
          <w:color w:val="000000"/>
          <w:sz w:val="28"/>
        </w:rPr>
        <w:t xml:space="preserve"> </w:t>
      </w:r>
      <w:r w:rsidRPr="00AB6A1C">
        <w:rPr>
          <w:color w:val="000000"/>
          <w:sz w:val="28"/>
        </w:rPr>
        <w:t>вызывает неудовлетворенность. Эти факторы в</w:t>
      </w:r>
      <w:r w:rsidR="00256220">
        <w:rPr>
          <w:color w:val="000000"/>
          <w:sz w:val="28"/>
        </w:rPr>
        <w:t xml:space="preserve"> </w:t>
      </w:r>
      <w:r w:rsidRPr="00AB6A1C">
        <w:rPr>
          <w:color w:val="000000"/>
          <w:sz w:val="28"/>
        </w:rPr>
        <w:t>основном определяются содержанием работы, то</w:t>
      </w:r>
      <w:r w:rsidR="00256220">
        <w:rPr>
          <w:color w:val="000000"/>
          <w:sz w:val="28"/>
        </w:rPr>
        <w:t xml:space="preserve"> </w:t>
      </w:r>
      <w:r w:rsidRPr="00AB6A1C">
        <w:rPr>
          <w:color w:val="000000"/>
          <w:sz w:val="28"/>
        </w:rPr>
        <w:t>есть являются внутренними по</w:t>
      </w:r>
      <w:r w:rsidR="00256220">
        <w:rPr>
          <w:color w:val="000000"/>
          <w:sz w:val="28"/>
        </w:rPr>
        <w:t xml:space="preserve"> </w:t>
      </w:r>
      <w:r w:rsidRPr="00AB6A1C">
        <w:rPr>
          <w:color w:val="000000"/>
          <w:sz w:val="28"/>
        </w:rPr>
        <w:t>отношению к</w:t>
      </w:r>
      <w:r w:rsidR="00256220">
        <w:rPr>
          <w:color w:val="000000"/>
          <w:sz w:val="28"/>
        </w:rPr>
        <w:t xml:space="preserve"> </w:t>
      </w:r>
      <w:r w:rsidRPr="00AB6A1C">
        <w:rPr>
          <w:color w:val="000000"/>
          <w:sz w:val="28"/>
        </w:rPr>
        <w:t>работнику, и</w:t>
      </w:r>
      <w:r w:rsidR="00256220">
        <w:rPr>
          <w:color w:val="000000"/>
          <w:sz w:val="28"/>
        </w:rPr>
        <w:t xml:space="preserve"> </w:t>
      </w:r>
      <w:r w:rsidRPr="00AB6A1C">
        <w:rPr>
          <w:color w:val="000000"/>
          <w:sz w:val="28"/>
        </w:rPr>
        <w:t>на</w:t>
      </w:r>
      <w:r w:rsidR="00256220">
        <w:rPr>
          <w:color w:val="000000"/>
          <w:sz w:val="28"/>
        </w:rPr>
        <w:t xml:space="preserve"> </w:t>
      </w:r>
      <w:r w:rsidRPr="00AB6A1C">
        <w:rPr>
          <w:color w:val="000000"/>
          <w:sz w:val="28"/>
        </w:rPr>
        <w:t>них он</w:t>
      </w:r>
      <w:r w:rsidR="00256220">
        <w:rPr>
          <w:color w:val="000000"/>
          <w:sz w:val="28"/>
        </w:rPr>
        <w:t xml:space="preserve"> </w:t>
      </w:r>
      <w:r w:rsidRPr="00AB6A1C">
        <w:rPr>
          <w:color w:val="000000"/>
          <w:sz w:val="28"/>
        </w:rPr>
        <w:t>может влиять. К</w:t>
      </w:r>
      <w:r w:rsidR="00256220">
        <w:rPr>
          <w:color w:val="000000"/>
          <w:sz w:val="28"/>
        </w:rPr>
        <w:t xml:space="preserve"> </w:t>
      </w:r>
      <w:r w:rsidRPr="00AB6A1C">
        <w:rPr>
          <w:color w:val="000000"/>
          <w:sz w:val="28"/>
        </w:rPr>
        <w:t>ним относятся: личностный и</w:t>
      </w:r>
      <w:r w:rsidR="00256220">
        <w:rPr>
          <w:color w:val="000000"/>
          <w:sz w:val="28"/>
        </w:rPr>
        <w:t xml:space="preserve"> </w:t>
      </w:r>
      <w:r w:rsidRPr="00AB6A1C">
        <w:rPr>
          <w:color w:val="000000"/>
          <w:sz w:val="28"/>
        </w:rPr>
        <w:t>профессиональный рост, содержание работы, самостоятельность и</w:t>
      </w:r>
      <w:r w:rsidR="00256220">
        <w:rPr>
          <w:color w:val="000000"/>
          <w:sz w:val="28"/>
        </w:rPr>
        <w:t xml:space="preserve"> </w:t>
      </w:r>
      <w:r w:rsidRPr="00AB6A1C">
        <w:rPr>
          <w:color w:val="000000"/>
          <w:sz w:val="28"/>
        </w:rPr>
        <w:t>ответственность, признание со</w:t>
      </w:r>
      <w:r w:rsidR="00256220">
        <w:rPr>
          <w:color w:val="000000"/>
          <w:sz w:val="28"/>
        </w:rPr>
        <w:t xml:space="preserve"> </w:t>
      </w:r>
      <w:r w:rsidRPr="00AB6A1C">
        <w:rPr>
          <w:color w:val="000000"/>
          <w:sz w:val="28"/>
        </w:rPr>
        <w:t>стороны коллег, результаты работы. Таким образом, наблюдается тесная связь между мотивацией и</w:t>
      </w:r>
      <w:r w:rsidR="00256220">
        <w:rPr>
          <w:color w:val="000000"/>
          <w:sz w:val="28"/>
        </w:rPr>
        <w:t xml:space="preserve"> </w:t>
      </w:r>
      <w:r w:rsidRPr="00AB6A1C">
        <w:rPr>
          <w:color w:val="000000"/>
          <w:sz w:val="28"/>
        </w:rPr>
        <w:t>ценностями работника, влияние структуры ценностей на</w:t>
      </w:r>
      <w:r w:rsidR="00256220">
        <w:rPr>
          <w:color w:val="000000"/>
          <w:sz w:val="28"/>
        </w:rPr>
        <w:t xml:space="preserve"> </w:t>
      </w:r>
      <w:r w:rsidRPr="00AB6A1C">
        <w:rPr>
          <w:color w:val="000000"/>
          <w:sz w:val="28"/>
        </w:rPr>
        <w:t>структуру трудовой мотивации.</w:t>
      </w:r>
    </w:p>
    <w:p w:rsidR="00717200" w:rsidRPr="00AB6A1C" w:rsidRDefault="00717200" w:rsidP="00AB6A1C">
      <w:pPr>
        <w:spacing w:line="360" w:lineRule="auto"/>
        <w:ind w:firstLine="709"/>
        <w:jc w:val="both"/>
        <w:rPr>
          <w:color w:val="000000"/>
          <w:sz w:val="28"/>
        </w:rPr>
      </w:pPr>
      <w:r w:rsidRPr="00AB6A1C">
        <w:rPr>
          <w:color w:val="000000"/>
          <w:sz w:val="28"/>
        </w:rPr>
        <w:t>Результаты анкетирования, наглядно</w:t>
      </w:r>
      <w:r w:rsidR="00AB6A1C">
        <w:rPr>
          <w:color w:val="000000"/>
          <w:sz w:val="28"/>
        </w:rPr>
        <w:t xml:space="preserve"> </w:t>
      </w:r>
      <w:r w:rsidRPr="00AB6A1C">
        <w:rPr>
          <w:color w:val="000000"/>
          <w:sz w:val="28"/>
        </w:rPr>
        <w:t>представлены на Диаграмме.2.2.2.</w:t>
      </w:r>
    </w:p>
    <w:p w:rsidR="00717200" w:rsidRPr="00AB6A1C" w:rsidRDefault="00717200" w:rsidP="00AB6A1C">
      <w:pPr>
        <w:spacing w:line="360" w:lineRule="auto"/>
        <w:ind w:firstLine="709"/>
        <w:jc w:val="both"/>
        <w:rPr>
          <w:color w:val="000000"/>
          <w:sz w:val="28"/>
        </w:rPr>
      </w:pPr>
      <w:r w:rsidRPr="00AB6A1C">
        <w:rPr>
          <w:color w:val="000000"/>
          <w:sz w:val="28"/>
        </w:rPr>
        <w:t>На диаграмме видно, что для сотрудников филиала приоритетными являются ценности профессионального роста и</w:t>
      </w:r>
      <w:r w:rsidR="00256220">
        <w:rPr>
          <w:color w:val="000000"/>
          <w:sz w:val="28"/>
        </w:rPr>
        <w:t xml:space="preserve"> </w:t>
      </w:r>
      <w:r w:rsidRPr="00AB6A1C">
        <w:rPr>
          <w:color w:val="000000"/>
          <w:sz w:val="28"/>
        </w:rPr>
        <w:t>развития (10</w:t>
      </w:r>
      <w:r w:rsidR="00AB6A1C" w:rsidRPr="00AB6A1C">
        <w:rPr>
          <w:color w:val="000000"/>
          <w:sz w:val="28"/>
        </w:rPr>
        <w:t>0</w:t>
      </w:r>
      <w:r w:rsidR="00AB6A1C">
        <w:rPr>
          <w:color w:val="000000"/>
          <w:sz w:val="28"/>
        </w:rPr>
        <w:t>%</w:t>
      </w:r>
      <w:r w:rsidRPr="00AB6A1C">
        <w:rPr>
          <w:color w:val="000000"/>
          <w:sz w:val="28"/>
        </w:rPr>
        <w:t>), затем высокой заработной платы (8</w:t>
      </w:r>
      <w:r w:rsidR="00AB6A1C" w:rsidRPr="00AB6A1C">
        <w:rPr>
          <w:color w:val="000000"/>
          <w:sz w:val="28"/>
        </w:rPr>
        <w:t>2</w:t>
      </w:r>
      <w:r w:rsidR="00AB6A1C">
        <w:rPr>
          <w:color w:val="000000"/>
          <w:sz w:val="28"/>
        </w:rPr>
        <w:t>%</w:t>
      </w:r>
      <w:r w:rsidRPr="00AB6A1C">
        <w:rPr>
          <w:color w:val="000000"/>
          <w:sz w:val="28"/>
        </w:rPr>
        <w:t>), содержательность работы (8</w:t>
      </w:r>
      <w:r w:rsidR="00AB6A1C" w:rsidRPr="00AB6A1C">
        <w:rPr>
          <w:color w:val="000000"/>
          <w:sz w:val="28"/>
        </w:rPr>
        <w:t>0</w:t>
      </w:r>
      <w:r w:rsidR="00AB6A1C">
        <w:rPr>
          <w:color w:val="000000"/>
          <w:sz w:val="28"/>
        </w:rPr>
        <w:t>%</w:t>
      </w:r>
      <w:r w:rsidRPr="00AB6A1C">
        <w:rPr>
          <w:color w:val="000000"/>
          <w:sz w:val="28"/>
        </w:rPr>
        <w:t>), самостоятельность в</w:t>
      </w:r>
      <w:r w:rsidR="00256220">
        <w:rPr>
          <w:color w:val="000000"/>
          <w:sz w:val="28"/>
        </w:rPr>
        <w:t xml:space="preserve"> </w:t>
      </w:r>
      <w:r w:rsidRPr="00AB6A1C">
        <w:rPr>
          <w:color w:val="000000"/>
          <w:sz w:val="28"/>
        </w:rPr>
        <w:t>работе (6</w:t>
      </w:r>
      <w:r w:rsidR="00AB6A1C" w:rsidRPr="00AB6A1C">
        <w:rPr>
          <w:color w:val="000000"/>
          <w:sz w:val="28"/>
        </w:rPr>
        <w:t>0</w:t>
      </w:r>
      <w:r w:rsidR="00AB6A1C">
        <w:rPr>
          <w:color w:val="000000"/>
          <w:sz w:val="28"/>
        </w:rPr>
        <w:t>%</w:t>
      </w:r>
      <w:r w:rsidRPr="00AB6A1C">
        <w:rPr>
          <w:color w:val="000000"/>
          <w:sz w:val="28"/>
        </w:rPr>
        <w:t>).</w:t>
      </w:r>
    </w:p>
    <w:p w:rsidR="00717200" w:rsidRPr="00AB6A1C" w:rsidRDefault="00717200" w:rsidP="00AB6A1C">
      <w:pPr>
        <w:spacing w:line="360" w:lineRule="auto"/>
        <w:ind w:firstLine="709"/>
        <w:jc w:val="both"/>
        <w:rPr>
          <w:color w:val="000000"/>
          <w:sz w:val="28"/>
        </w:rPr>
      </w:pPr>
      <w:r w:rsidRPr="00AB6A1C">
        <w:rPr>
          <w:color w:val="000000"/>
          <w:sz w:val="28"/>
        </w:rPr>
        <w:t>В филиале работают сотрудники с современным типом трудовой мотивации и прогрессивной структурой трудовых ценностей этики.</w:t>
      </w:r>
    </w:p>
    <w:p w:rsidR="00AF6DDD" w:rsidRPr="00AB6A1C" w:rsidRDefault="00AF6DDD" w:rsidP="00AB6A1C">
      <w:pPr>
        <w:spacing w:line="360" w:lineRule="auto"/>
        <w:ind w:firstLine="709"/>
        <w:jc w:val="both"/>
        <w:rPr>
          <w:iCs/>
          <w:color w:val="000000"/>
          <w:sz w:val="28"/>
        </w:rPr>
      </w:pPr>
      <w:r w:rsidRPr="00AB6A1C">
        <w:rPr>
          <w:color w:val="000000"/>
          <w:sz w:val="28"/>
        </w:rPr>
        <w:t>Преобладание ценностей, связанных с</w:t>
      </w:r>
      <w:r w:rsidR="00256220">
        <w:rPr>
          <w:color w:val="000000"/>
          <w:sz w:val="28"/>
        </w:rPr>
        <w:t xml:space="preserve"> </w:t>
      </w:r>
      <w:r w:rsidRPr="00AB6A1C">
        <w:rPr>
          <w:color w:val="000000"/>
          <w:sz w:val="28"/>
        </w:rPr>
        <w:t>собственным ростом, содержательностью работы и</w:t>
      </w:r>
      <w:r w:rsidR="00256220">
        <w:rPr>
          <w:color w:val="000000"/>
          <w:sz w:val="28"/>
        </w:rPr>
        <w:t xml:space="preserve"> </w:t>
      </w:r>
      <w:r w:rsidRPr="00AB6A1C">
        <w:rPr>
          <w:color w:val="000000"/>
          <w:sz w:val="28"/>
        </w:rPr>
        <w:t>самостоятельностью характерно для работников интеллектуального труда и</w:t>
      </w:r>
      <w:r w:rsidR="00256220">
        <w:rPr>
          <w:color w:val="000000"/>
          <w:sz w:val="28"/>
        </w:rPr>
        <w:t xml:space="preserve"> </w:t>
      </w:r>
      <w:r w:rsidRPr="00AB6A1C">
        <w:rPr>
          <w:color w:val="000000"/>
          <w:sz w:val="28"/>
        </w:rPr>
        <w:t>высокопрофессиональных (или стремящихся таковыми стать), а</w:t>
      </w:r>
      <w:r w:rsidR="00256220">
        <w:rPr>
          <w:color w:val="000000"/>
          <w:sz w:val="28"/>
        </w:rPr>
        <w:t xml:space="preserve"> </w:t>
      </w:r>
      <w:r w:rsidRPr="00AB6A1C">
        <w:rPr>
          <w:color w:val="000000"/>
          <w:sz w:val="28"/>
        </w:rPr>
        <w:t>ценность высокой заработной платы говорит о</w:t>
      </w:r>
      <w:r w:rsidR="00256220">
        <w:rPr>
          <w:color w:val="000000"/>
          <w:sz w:val="28"/>
        </w:rPr>
        <w:t xml:space="preserve"> </w:t>
      </w:r>
      <w:r w:rsidRPr="00AB6A1C">
        <w:rPr>
          <w:color w:val="000000"/>
          <w:sz w:val="28"/>
        </w:rPr>
        <w:t>том, что они прекрасно адаптированы к</w:t>
      </w:r>
      <w:r w:rsidR="00256220">
        <w:rPr>
          <w:color w:val="000000"/>
          <w:sz w:val="28"/>
        </w:rPr>
        <w:t xml:space="preserve"> </w:t>
      </w:r>
      <w:r w:rsidRPr="00AB6A1C">
        <w:rPr>
          <w:color w:val="000000"/>
          <w:sz w:val="28"/>
        </w:rPr>
        <w:t>современным рыночным условиям. Структура трудовых ценностей свидетельствует о</w:t>
      </w:r>
      <w:r w:rsidR="00256220">
        <w:rPr>
          <w:color w:val="000000"/>
          <w:sz w:val="28"/>
        </w:rPr>
        <w:t xml:space="preserve"> </w:t>
      </w:r>
      <w:r w:rsidRPr="00AB6A1C">
        <w:rPr>
          <w:color w:val="000000"/>
          <w:sz w:val="28"/>
        </w:rPr>
        <w:t>том, что данные сотрудники действительно являются теми изменившимися работниками, о</w:t>
      </w:r>
      <w:r w:rsidR="00256220">
        <w:rPr>
          <w:color w:val="000000"/>
          <w:sz w:val="28"/>
        </w:rPr>
        <w:t xml:space="preserve"> </w:t>
      </w:r>
      <w:r w:rsidRPr="00AB6A1C">
        <w:rPr>
          <w:color w:val="000000"/>
          <w:sz w:val="28"/>
        </w:rPr>
        <w:t>которых шла речь выше. Соответственно, для них необходима с</w:t>
      </w:r>
      <w:r w:rsidR="005158AB" w:rsidRPr="00AB6A1C">
        <w:rPr>
          <w:color w:val="000000"/>
          <w:sz w:val="28"/>
        </w:rPr>
        <w:t>овременная система отношений с</w:t>
      </w:r>
      <w:r w:rsidR="00256220">
        <w:rPr>
          <w:color w:val="000000"/>
          <w:sz w:val="28"/>
        </w:rPr>
        <w:t xml:space="preserve"> </w:t>
      </w:r>
      <w:r w:rsidR="005158AB" w:rsidRPr="00AB6A1C">
        <w:rPr>
          <w:color w:val="000000"/>
          <w:sz w:val="28"/>
        </w:rPr>
        <w:t>к</w:t>
      </w:r>
      <w:r w:rsidRPr="00AB6A1C">
        <w:rPr>
          <w:color w:val="000000"/>
          <w:sz w:val="28"/>
        </w:rPr>
        <w:t>омпанией, новая система компенсаций, направленная на</w:t>
      </w:r>
      <w:r w:rsidR="00256220">
        <w:rPr>
          <w:color w:val="000000"/>
          <w:sz w:val="28"/>
        </w:rPr>
        <w:t xml:space="preserve"> </w:t>
      </w:r>
      <w:r w:rsidRPr="00AB6A1C">
        <w:rPr>
          <w:color w:val="000000"/>
          <w:sz w:val="28"/>
        </w:rPr>
        <w:t>удовлетворение потребностей работников в</w:t>
      </w:r>
      <w:r w:rsidR="00256220">
        <w:rPr>
          <w:color w:val="000000"/>
          <w:sz w:val="28"/>
        </w:rPr>
        <w:t xml:space="preserve"> </w:t>
      </w:r>
      <w:r w:rsidRPr="00AB6A1C">
        <w:rPr>
          <w:color w:val="000000"/>
          <w:sz w:val="28"/>
        </w:rPr>
        <w:t>личном профессиональном и</w:t>
      </w:r>
      <w:r w:rsidR="00256220">
        <w:rPr>
          <w:color w:val="000000"/>
          <w:sz w:val="28"/>
        </w:rPr>
        <w:t xml:space="preserve"> </w:t>
      </w:r>
      <w:r w:rsidRPr="00AB6A1C">
        <w:rPr>
          <w:color w:val="000000"/>
          <w:sz w:val="28"/>
        </w:rPr>
        <w:t>карьерном росте, в</w:t>
      </w:r>
      <w:r w:rsidR="00256220">
        <w:rPr>
          <w:color w:val="000000"/>
          <w:sz w:val="28"/>
        </w:rPr>
        <w:t xml:space="preserve"> </w:t>
      </w:r>
      <w:r w:rsidRPr="00AB6A1C">
        <w:rPr>
          <w:color w:val="000000"/>
          <w:sz w:val="28"/>
        </w:rPr>
        <w:t>возможности получать достойную заработную плату, в</w:t>
      </w:r>
      <w:r w:rsidR="00256220">
        <w:rPr>
          <w:color w:val="000000"/>
          <w:sz w:val="28"/>
        </w:rPr>
        <w:t xml:space="preserve"> </w:t>
      </w:r>
      <w:r w:rsidRPr="00AB6A1C">
        <w:rPr>
          <w:color w:val="000000"/>
          <w:sz w:val="28"/>
        </w:rPr>
        <w:t>возмож</w:t>
      </w:r>
      <w:r w:rsidR="005158AB" w:rsidRPr="00AB6A1C">
        <w:rPr>
          <w:color w:val="000000"/>
          <w:sz w:val="28"/>
        </w:rPr>
        <w:t>ности ощущать на</w:t>
      </w:r>
      <w:r w:rsidR="00256220">
        <w:rPr>
          <w:color w:val="000000"/>
          <w:sz w:val="28"/>
        </w:rPr>
        <w:t xml:space="preserve"> </w:t>
      </w:r>
      <w:r w:rsidR="005158AB" w:rsidRPr="00AB6A1C">
        <w:rPr>
          <w:color w:val="000000"/>
          <w:sz w:val="28"/>
        </w:rPr>
        <w:t>себе заботу к</w:t>
      </w:r>
      <w:r w:rsidRPr="00AB6A1C">
        <w:rPr>
          <w:color w:val="000000"/>
          <w:sz w:val="28"/>
        </w:rPr>
        <w:t>омпании.</w:t>
      </w:r>
    </w:p>
    <w:p w:rsidR="00812582" w:rsidRPr="00AB6A1C" w:rsidRDefault="00812582" w:rsidP="00AB6A1C">
      <w:pPr>
        <w:spacing w:line="360" w:lineRule="auto"/>
        <w:ind w:firstLine="709"/>
        <w:jc w:val="both"/>
        <w:rPr>
          <w:color w:val="000000"/>
          <w:sz w:val="28"/>
        </w:rPr>
      </w:pPr>
      <w:r w:rsidRPr="00AB6A1C">
        <w:rPr>
          <w:color w:val="000000"/>
          <w:sz w:val="28"/>
        </w:rPr>
        <w:t xml:space="preserve">Для определения проблем по результатам проведенного анкетирования сотрудников необходимо сравнить результаты определения степени удовлетворенности работников отдела различными факторами труда в организации (анкета </w:t>
      </w:r>
      <w:r w:rsidR="00AB6A1C">
        <w:rPr>
          <w:color w:val="000000"/>
          <w:sz w:val="28"/>
        </w:rPr>
        <w:t>№</w:t>
      </w:r>
      <w:r w:rsidR="00AB6A1C" w:rsidRPr="00AB6A1C">
        <w:rPr>
          <w:color w:val="000000"/>
          <w:sz w:val="28"/>
        </w:rPr>
        <w:t>1</w:t>
      </w:r>
      <w:r w:rsidRPr="00AB6A1C">
        <w:rPr>
          <w:color w:val="000000"/>
          <w:sz w:val="28"/>
        </w:rPr>
        <w:t xml:space="preserve">), которые характеризуют существующие условия труда в компании, с результатами определения </w:t>
      </w:r>
      <w:r w:rsidR="005158AB" w:rsidRPr="00AB6A1C">
        <w:rPr>
          <w:color w:val="000000"/>
          <w:sz w:val="28"/>
        </w:rPr>
        <w:t>трудовых ценностей специалистов филиала (анкета</w:t>
      </w:r>
      <w:r w:rsidR="00AB6A1C">
        <w:rPr>
          <w:color w:val="000000"/>
          <w:sz w:val="28"/>
        </w:rPr>
        <w:t xml:space="preserve"> №</w:t>
      </w:r>
      <w:r w:rsidR="00AB6A1C" w:rsidRPr="00AB6A1C">
        <w:rPr>
          <w:color w:val="000000"/>
          <w:sz w:val="28"/>
        </w:rPr>
        <w:t>2</w:t>
      </w:r>
      <w:r w:rsidR="005158AB" w:rsidRPr="00AB6A1C">
        <w:rPr>
          <w:color w:val="000000"/>
          <w:sz w:val="28"/>
        </w:rPr>
        <w:t>).</w:t>
      </w:r>
    </w:p>
    <w:p w:rsidR="005158AB" w:rsidRPr="00AB6A1C" w:rsidRDefault="005158AB" w:rsidP="00AB6A1C">
      <w:pPr>
        <w:spacing w:line="360" w:lineRule="auto"/>
        <w:ind w:firstLine="709"/>
        <w:jc w:val="both"/>
        <w:rPr>
          <w:color w:val="000000"/>
          <w:sz w:val="28"/>
        </w:rPr>
      </w:pPr>
      <w:r w:rsidRPr="00AB6A1C">
        <w:rPr>
          <w:color w:val="000000"/>
          <w:sz w:val="28"/>
        </w:rPr>
        <w:t>Итак,</w:t>
      </w:r>
      <w:r w:rsidR="00AB6A1C">
        <w:rPr>
          <w:color w:val="000000"/>
          <w:sz w:val="28"/>
        </w:rPr>
        <w:t xml:space="preserve"> </w:t>
      </w:r>
      <w:r w:rsidRPr="00AB6A1C">
        <w:rPr>
          <w:color w:val="000000"/>
          <w:sz w:val="28"/>
        </w:rPr>
        <w:t xml:space="preserve">проведенное анкетирование работников </w:t>
      </w:r>
      <w:r w:rsidR="00285168" w:rsidRPr="00AB6A1C">
        <w:rPr>
          <w:color w:val="000000"/>
          <w:sz w:val="28"/>
        </w:rPr>
        <w:t xml:space="preserve">отдела продаж </w:t>
      </w:r>
      <w:r w:rsidRPr="00AB6A1C">
        <w:rPr>
          <w:color w:val="000000"/>
          <w:sz w:val="28"/>
        </w:rPr>
        <w:t xml:space="preserve">Красноярского филиала </w:t>
      </w:r>
      <w:r w:rsidR="00285168" w:rsidRPr="00AB6A1C">
        <w:rPr>
          <w:color w:val="000000"/>
          <w:sz w:val="28"/>
        </w:rPr>
        <w:t xml:space="preserve">ООО </w:t>
      </w:r>
      <w:r w:rsidRPr="00AB6A1C">
        <w:rPr>
          <w:color w:val="000000"/>
          <w:sz w:val="28"/>
        </w:rPr>
        <w:t>ИК «Брокеркредитсервис» позволяет сделать следующие ключевые выводы:</w:t>
      </w:r>
    </w:p>
    <w:p w:rsidR="00996063" w:rsidRPr="00AB6A1C" w:rsidRDefault="00631BE1" w:rsidP="00AB6A1C">
      <w:pPr>
        <w:spacing w:line="360" w:lineRule="auto"/>
        <w:ind w:firstLine="709"/>
        <w:jc w:val="both"/>
        <w:rPr>
          <w:color w:val="000000"/>
          <w:sz w:val="28"/>
        </w:rPr>
      </w:pPr>
      <w:r w:rsidRPr="00AB6A1C">
        <w:rPr>
          <w:color w:val="000000"/>
          <w:sz w:val="28"/>
        </w:rPr>
        <w:t>В</w:t>
      </w:r>
      <w:r w:rsidR="00256220">
        <w:rPr>
          <w:color w:val="000000"/>
          <w:sz w:val="28"/>
        </w:rPr>
        <w:t xml:space="preserve"> </w:t>
      </w:r>
      <w:r w:rsidRPr="00AB6A1C">
        <w:rPr>
          <w:color w:val="000000"/>
          <w:sz w:val="28"/>
        </w:rPr>
        <w:t>к</w:t>
      </w:r>
      <w:r w:rsidR="005158AB" w:rsidRPr="00AB6A1C">
        <w:rPr>
          <w:color w:val="000000"/>
          <w:sz w:val="28"/>
        </w:rPr>
        <w:t>омпании, которая переживает период быстрого роста, наблюдаются типичные проблемы в</w:t>
      </w:r>
      <w:r w:rsidR="00256220">
        <w:rPr>
          <w:color w:val="000000"/>
          <w:sz w:val="28"/>
        </w:rPr>
        <w:t xml:space="preserve"> </w:t>
      </w:r>
      <w:r w:rsidR="005158AB" w:rsidRPr="00AB6A1C">
        <w:rPr>
          <w:color w:val="000000"/>
          <w:sz w:val="28"/>
        </w:rPr>
        <w:t>области регулярного менеджмента:</w:t>
      </w:r>
    </w:p>
    <w:p w:rsidR="00996063" w:rsidRPr="00AB6A1C" w:rsidRDefault="00AB6A1C" w:rsidP="00AB6A1C">
      <w:pPr>
        <w:spacing w:line="360" w:lineRule="auto"/>
        <w:ind w:firstLine="709"/>
        <w:jc w:val="both"/>
        <w:rPr>
          <w:color w:val="000000"/>
          <w:sz w:val="28"/>
        </w:rPr>
      </w:pPr>
      <w:r>
        <w:rPr>
          <w:color w:val="000000"/>
          <w:sz w:val="28"/>
        </w:rPr>
        <w:t>–</w:t>
      </w:r>
      <w:r w:rsidR="00256220">
        <w:rPr>
          <w:color w:val="000000"/>
          <w:sz w:val="28"/>
        </w:rPr>
        <w:t xml:space="preserve"> </w:t>
      </w:r>
      <w:r w:rsidR="00996063" w:rsidRPr="00AB6A1C">
        <w:rPr>
          <w:color w:val="000000"/>
          <w:sz w:val="28"/>
        </w:rPr>
        <w:t>н</w:t>
      </w:r>
      <w:r w:rsidR="005158AB" w:rsidRPr="00AB6A1C">
        <w:rPr>
          <w:color w:val="000000"/>
          <w:sz w:val="28"/>
        </w:rPr>
        <w:t>едостаточно развитая система организационного порядка, отсутствие определения и</w:t>
      </w:r>
      <w:r w:rsidR="00256220">
        <w:rPr>
          <w:color w:val="000000"/>
          <w:sz w:val="28"/>
        </w:rPr>
        <w:t xml:space="preserve"> </w:t>
      </w:r>
      <w:r w:rsidR="005158AB" w:rsidRPr="00AB6A1C">
        <w:rPr>
          <w:color w:val="000000"/>
          <w:sz w:val="28"/>
        </w:rPr>
        <w:t>фик</w:t>
      </w:r>
      <w:r w:rsidR="00996063" w:rsidRPr="00AB6A1C">
        <w:rPr>
          <w:color w:val="000000"/>
          <w:sz w:val="28"/>
        </w:rPr>
        <w:t>сации во</w:t>
      </w:r>
      <w:r w:rsidR="00256220">
        <w:rPr>
          <w:color w:val="000000"/>
          <w:sz w:val="28"/>
        </w:rPr>
        <w:t xml:space="preserve"> </w:t>
      </w:r>
      <w:r w:rsidR="00996063" w:rsidRPr="00AB6A1C">
        <w:rPr>
          <w:color w:val="000000"/>
          <w:sz w:val="28"/>
        </w:rPr>
        <w:t>внутренних документах к</w:t>
      </w:r>
      <w:r w:rsidR="005158AB" w:rsidRPr="00AB6A1C">
        <w:rPr>
          <w:color w:val="000000"/>
          <w:sz w:val="28"/>
        </w:rPr>
        <w:t>омпании правил, норм и</w:t>
      </w:r>
      <w:r w:rsidR="00256220">
        <w:rPr>
          <w:color w:val="000000"/>
          <w:sz w:val="28"/>
        </w:rPr>
        <w:t xml:space="preserve"> </w:t>
      </w:r>
      <w:r w:rsidR="005158AB" w:rsidRPr="00AB6A1C">
        <w:rPr>
          <w:color w:val="000000"/>
          <w:sz w:val="28"/>
        </w:rPr>
        <w:t>стандартов производственного и</w:t>
      </w:r>
      <w:r w:rsidR="00256220">
        <w:rPr>
          <w:color w:val="000000"/>
          <w:sz w:val="28"/>
        </w:rPr>
        <w:t xml:space="preserve"> </w:t>
      </w:r>
      <w:r w:rsidR="005158AB" w:rsidRPr="00AB6A1C">
        <w:rPr>
          <w:color w:val="000000"/>
          <w:sz w:val="28"/>
        </w:rPr>
        <w:t>корпор</w:t>
      </w:r>
      <w:r w:rsidR="00996063" w:rsidRPr="00AB6A1C">
        <w:rPr>
          <w:color w:val="000000"/>
          <w:sz w:val="28"/>
        </w:rPr>
        <w:t>ативного поведения сотрудников;</w:t>
      </w:r>
    </w:p>
    <w:p w:rsidR="005158AB" w:rsidRPr="00AB6A1C" w:rsidRDefault="00AB6A1C" w:rsidP="00AB6A1C">
      <w:pPr>
        <w:spacing w:line="360" w:lineRule="auto"/>
        <w:ind w:firstLine="709"/>
        <w:jc w:val="both"/>
        <w:rPr>
          <w:color w:val="000000"/>
          <w:sz w:val="28"/>
        </w:rPr>
      </w:pPr>
      <w:r>
        <w:rPr>
          <w:color w:val="000000"/>
          <w:sz w:val="28"/>
        </w:rPr>
        <w:t>–</w:t>
      </w:r>
      <w:r w:rsidR="00256220">
        <w:rPr>
          <w:color w:val="000000"/>
          <w:sz w:val="28"/>
        </w:rPr>
        <w:t xml:space="preserve"> </w:t>
      </w:r>
      <w:r w:rsidR="00996063" w:rsidRPr="00AB6A1C">
        <w:rPr>
          <w:color w:val="000000"/>
          <w:sz w:val="28"/>
        </w:rPr>
        <w:t>н</w:t>
      </w:r>
      <w:r w:rsidR="005158AB" w:rsidRPr="00AB6A1C">
        <w:rPr>
          <w:color w:val="000000"/>
          <w:sz w:val="28"/>
        </w:rPr>
        <w:t>едостаточная разработанность регламентов организационного порядка приводит</w:t>
      </w:r>
      <w:r w:rsidR="00996063" w:rsidRPr="00AB6A1C">
        <w:rPr>
          <w:color w:val="000000"/>
          <w:sz w:val="28"/>
        </w:rPr>
        <w:t xml:space="preserve"> к</w:t>
      </w:r>
      <w:r w:rsidR="00256220">
        <w:rPr>
          <w:color w:val="000000"/>
          <w:sz w:val="28"/>
        </w:rPr>
        <w:t xml:space="preserve"> </w:t>
      </w:r>
      <w:r w:rsidR="00996063" w:rsidRPr="00AB6A1C">
        <w:rPr>
          <w:color w:val="000000"/>
          <w:sz w:val="28"/>
        </w:rPr>
        <w:t>недостаточной управляемости к</w:t>
      </w:r>
      <w:r w:rsidR="005158AB" w:rsidRPr="00AB6A1C">
        <w:rPr>
          <w:color w:val="000000"/>
          <w:sz w:val="28"/>
        </w:rPr>
        <w:t>омпании, к</w:t>
      </w:r>
      <w:r w:rsidR="00256220">
        <w:rPr>
          <w:color w:val="000000"/>
          <w:sz w:val="28"/>
        </w:rPr>
        <w:t xml:space="preserve"> </w:t>
      </w:r>
      <w:r w:rsidR="005158AB" w:rsidRPr="00AB6A1C">
        <w:rPr>
          <w:color w:val="000000"/>
          <w:sz w:val="28"/>
        </w:rPr>
        <w:t>неудовлетворенности сотрудников организацией рабочего процесса. Данное утверждение является рабочей гипотезой, т</w:t>
      </w:r>
      <w:r>
        <w:rPr>
          <w:color w:val="000000"/>
          <w:sz w:val="28"/>
        </w:rPr>
        <w:t>.</w:t>
      </w:r>
      <w:r w:rsidR="00256220">
        <w:rPr>
          <w:color w:val="000000"/>
          <w:sz w:val="28"/>
        </w:rPr>
        <w:t xml:space="preserve"> </w:t>
      </w:r>
      <w:r w:rsidRPr="00AB6A1C">
        <w:rPr>
          <w:color w:val="000000"/>
          <w:sz w:val="28"/>
        </w:rPr>
        <w:t>к</w:t>
      </w:r>
      <w:r w:rsidR="005158AB" w:rsidRPr="00AB6A1C">
        <w:rPr>
          <w:color w:val="000000"/>
          <w:sz w:val="28"/>
        </w:rPr>
        <w:t>. ос</w:t>
      </w:r>
      <w:r w:rsidR="00367350" w:rsidRPr="00AB6A1C">
        <w:rPr>
          <w:color w:val="000000"/>
          <w:sz w:val="28"/>
        </w:rPr>
        <w:t xml:space="preserve">новной темой данной работы было совершенствование </w:t>
      </w:r>
      <w:r w:rsidR="005158AB" w:rsidRPr="00AB6A1C">
        <w:rPr>
          <w:color w:val="000000"/>
          <w:sz w:val="28"/>
        </w:rPr>
        <w:t xml:space="preserve">системы </w:t>
      </w:r>
      <w:r w:rsidR="00367350" w:rsidRPr="00AB6A1C">
        <w:rPr>
          <w:color w:val="000000"/>
          <w:sz w:val="28"/>
        </w:rPr>
        <w:t>мотивации</w:t>
      </w:r>
      <w:r w:rsidR="005158AB" w:rsidRPr="00AB6A1C">
        <w:rPr>
          <w:color w:val="000000"/>
          <w:sz w:val="28"/>
        </w:rPr>
        <w:t>, а</w:t>
      </w:r>
      <w:r w:rsidR="00256220">
        <w:rPr>
          <w:color w:val="000000"/>
          <w:sz w:val="28"/>
        </w:rPr>
        <w:t xml:space="preserve"> </w:t>
      </w:r>
      <w:r w:rsidR="00367350" w:rsidRPr="00AB6A1C">
        <w:rPr>
          <w:color w:val="000000"/>
          <w:sz w:val="28"/>
        </w:rPr>
        <w:t>проблемы в</w:t>
      </w:r>
      <w:r w:rsidR="00256220">
        <w:rPr>
          <w:color w:val="000000"/>
          <w:sz w:val="28"/>
        </w:rPr>
        <w:t xml:space="preserve"> </w:t>
      </w:r>
      <w:r w:rsidR="00367350" w:rsidRPr="00AB6A1C">
        <w:rPr>
          <w:color w:val="000000"/>
          <w:sz w:val="28"/>
        </w:rPr>
        <w:t>системе управления к</w:t>
      </w:r>
      <w:r w:rsidR="005158AB" w:rsidRPr="00AB6A1C">
        <w:rPr>
          <w:color w:val="000000"/>
          <w:sz w:val="28"/>
        </w:rPr>
        <w:t>омпанией не</w:t>
      </w:r>
      <w:r w:rsidR="00256220">
        <w:rPr>
          <w:color w:val="000000"/>
          <w:sz w:val="28"/>
        </w:rPr>
        <w:t xml:space="preserve"> </w:t>
      </w:r>
      <w:r w:rsidR="005158AB" w:rsidRPr="00AB6A1C">
        <w:rPr>
          <w:color w:val="000000"/>
          <w:sz w:val="28"/>
        </w:rPr>
        <w:t>подвергались более тщательному исследованию. Для выявления проблем и</w:t>
      </w:r>
      <w:r w:rsidR="00256220">
        <w:rPr>
          <w:color w:val="000000"/>
          <w:sz w:val="28"/>
        </w:rPr>
        <w:t xml:space="preserve"> </w:t>
      </w:r>
      <w:r w:rsidR="005158AB" w:rsidRPr="00AB6A1C">
        <w:rPr>
          <w:color w:val="000000"/>
          <w:sz w:val="28"/>
        </w:rPr>
        <w:t>«узких» мест и</w:t>
      </w:r>
      <w:r w:rsidR="00256220">
        <w:rPr>
          <w:color w:val="000000"/>
          <w:sz w:val="28"/>
        </w:rPr>
        <w:t xml:space="preserve"> </w:t>
      </w:r>
      <w:r w:rsidR="005158AB" w:rsidRPr="00AB6A1C">
        <w:rPr>
          <w:color w:val="000000"/>
          <w:sz w:val="28"/>
        </w:rPr>
        <w:t>предоставлении обоснованных рекомендаций необходимо проведение специальной работы, це</w:t>
      </w:r>
      <w:r w:rsidR="00B51DA8" w:rsidRPr="00AB6A1C">
        <w:rPr>
          <w:color w:val="000000"/>
          <w:sz w:val="28"/>
        </w:rPr>
        <w:t>лью которой была</w:t>
      </w:r>
      <w:r w:rsidR="00256220">
        <w:rPr>
          <w:color w:val="000000"/>
          <w:sz w:val="28"/>
        </w:rPr>
        <w:t xml:space="preserve"> </w:t>
      </w:r>
      <w:r w:rsidR="005158AB" w:rsidRPr="00AB6A1C">
        <w:rPr>
          <w:color w:val="000000"/>
          <w:sz w:val="28"/>
        </w:rPr>
        <w:t>бы оптимизация и</w:t>
      </w:r>
      <w:r w:rsidR="00256220">
        <w:rPr>
          <w:color w:val="000000"/>
          <w:sz w:val="28"/>
        </w:rPr>
        <w:t xml:space="preserve"> </w:t>
      </w:r>
      <w:r w:rsidR="005158AB" w:rsidRPr="00AB6A1C">
        <w:rPr>
          <w:color w:val="000000"/>
          <w:sz w:val="28"/>
        </w:rPr>
        <w:t>совершенствование менеджмента в</w:t>
      </w:r>
      <w:r w:rsidR="00256220">
        <w:rPr>
          <w:color w:val="000000"/>
          <w:sz w:val="28"/>
        </w:rPr>
        <w:t xml:space="preserve"> </w:t>
      </w:r>
      <w:r w:rsidR="00367350" w:rsidRPr="00AB6A1C">
        <w:rPr>
          <w:color w:val="000000"/>
          <w:sz w:val="28"/>
        </w:rPr>
        <w:t>к</w:t>
      </w:r>
      <w:r w:rsidR="005158AB" w:rsidRPr="00AB6A1C">
        <w:rPr>
          <w:color w:val="000000"/>
          <w:sz w:val="28"/>
        </w:rPr>
        <w:t>омпании.</w:t>
      </w:r>
    </w:p>
    <w:p w:rsidR="005158AB" w:rsidRPr="00256220" w:rsidRDefault="00256220" w:rsidP="00256220">
      <w:pPr>
        <w:spacing w:line="360" w:lineRule="auto"/>
        <w:ind w:firstLine="709"/>
        <w:jc w:val="both"/>
        <w:rPr>
          <w:b/>
          <w:sz w:val="28"/>
          <w:szCs w:val="28"/>
        </w:rPr>
      </w:pPr>
      <w:r>
        <w:rPr>
          <w:sz w:val="28"/>
        </w:rPr>
        <w:br w:type="page"/>
      </w:r>
      <w:r w:rsidRPr="00256220">
        <w:rPr>
          <w:b/>
          <w:sz w:val="28"/>
          <w:szCs w:val="28"/>
        </w:rPr>
        <w:t>2.3</w:t>
      </w:r>
      <w:r w:rsidR="005158AB" w:rsidRPr="00256220">
        <w:rPr>
          <w:b/>
          <w:sz w:val="28"/>
          <w:szCs w:val="28"/>
        </w:rPr>
        <w:t xml:space="preserve"> Ключевые результаты исследования мотивации работников</w:t>
      </w:r>
      <w:r w:rsidR="00285168" w:rsidRPr="00256220">
        <w:rPr>
          <w:b/>
          <w:sz w:val="28"/>
          <w:szCs w:val="28"/>
        </w:rPr>
        <w:t xml:space="preserve"> отдела продаж</w:t>
      </w:r>
      <w:r w:rsidR="005158AB" w:rsidRPr="00256220">
        <w:rPr>
          <w:b/>
          <w:sz w:val="28"/>
          <w:szCs w:val="28"/>
        </w:rPr>
        <w:t xml:space="preserve"> </w:t>
      </w:r>
      <w:r w:rsidR="0035793F" w:rsidRPr="00256220">
        <w:rPr>
          <w:b/>
          <w:sz w:val="28"/>
          <w:szCs w:val="28"/>
        </w:rPr>
        <w:t>К</w:t>
      </w:r>
      <w:r w:rsidR="00367350" w:rsidRPr="00256220">
        <w:rPr>
          <w:b/>
          <w:sz w:val="28"/>
          <w:szCs w:val="28"/>
        </w:rPr>
        <w:t xml:space="preserve">расноярского филиала </w:t>
      </w:r>
      <w:r w:rsidR="00285168" w:rsidRPr="00256220">
        <w:rPr>
          <w:b/>
          <w:sz w:val="28"/>
          <w:szCs w:val="28"/>
        </w:rPr>
        <w:t xml:space="preserve">ООО </w:t>
      </w:r>
      <w:r w:rsidR="00367350" w:rsidRPr="00256220">
        <w:rPr>
          <w:b/>
          <w:sz w:val="28"/>
          <w:szCs w:val="28"/>
        </w:rPr>
        <w:t>ИК «Брокеркредитсервис»</w:t>
      </w:r>
    </w:p>
    <w:p w:rsidR="005158AB" w:rsidRPr="00AB6A1C" w:rsidRDefault="005158AB" w:rsidP="00AB6A1C">
      <w:pPr>
        <w:tabs>
          <w:tab w:val="left" w:pos="540"/>
          <w:tab w:val="left" w:pos="1615"/>
          <w:tab w:val="left" w:pos="3230"/>
        </w:tabs>
        <w:spacing w:line="360" w:lineRule="auto"/>
        <w:ind w:firstLine="709"/>
        <w:jc w:val="both"/>
        <w:rPr>
          <w:color w:val="000000"/>
          <w:sz w:val="28"/>
        </w:rPr>
      </w:pPr>
    </w:p>
    <w:p w:rsidR="005158AB" w:rsidRPr="00AB6A1C" w:rsidRDefault="005158AB" w:rsidP="00AB6A1C">
      <w:pPr>
        <w:tabs>
          <w:tab w:val="left" w:pos="540"/>
          <w:tab w:val="left" w:pos="1615"/>
          <w:tab w:val="left" w:pos="3230"/>
        </w:tabs>
        <w:spacing w:line="360" w:lineRule="auto"/>
        <w:ind w:firstLine="709"/>
        <w:jc w:val="both"/>
        <w:rPr>
          <w:color w:val="000000"/>
          <w:sz w:val="28"/>
        </w:rPr>
      </w:pPr>
      <w:r w:rsidRPr="00AB6A1C">
        <w:rPr>
          <w:color w:val="000000"/>
          <w:sz w:val="28"/>
        </w:rPr>
        <w:t xml:space="preserve">Результатом исследования мотивации работников </w:t>
      </w:r>
      <w:r w:rsidR="00285168" w:rsidRPr="00AB6A1C">
        <w:rPr>
          <w:color w:val="000000"/>
          <w:sz w:val="28"/>
        </w:rPr>
        <w:t xml:space="preserve">отдела продаж </w:t>
      </w:r>
      <w:r w:rsidR="00717200" w:rsidRPr="00AB6A1C">
        <w:rPr>
          <w:color w:val="000000"/>
          <w:sz w:val="28"/>
        </w:rPr>
        <w:t xml:space="preserve">Красноярского филиала </w:t>
      </w:r>
      <w:r w:rsidR="00285168" w:rsidRPr="00AB6A1C">
        <w:rPr>
          <w:color w:val="000000"/>
          <w:sz w:val="28"/>
        </w:rPr>
        <w:t>ООО</w:t>
      </w:r>
      <w:r w:rsidR="00367350" w:rsidRPr="00AB6A1C">
        <w:rPr>
          <w:color w:val="000000"/>
          <w:sz w:val="28"/>
        </w:rPr>
        <w:t xml:space="preserve"> ИК «Брокеркредитсервис</w:t>
      </w:r>
      <w:r w:rsidRPr="00AB6A1C">
        <w:rPr>
          <w:color w:val="000000"/>
          <w:sz w:val="28"/>
        </w:rPr>
        <w:t>» тремя выбранными методами (анализ д</w:t>
      </w:r>
      <w:r w:rsidR="00367350" w:rsidRPr="00AB6A1C">
        <w:rPr>
          <w:color w:val="000000"/>
          <w:sz w:val="28"/>
        </w:rPr>
        <w:t>окументов, инте</w:t>
      </w:r>
      <w:r w:rsidR="00285168" w:rsidRPr="00AB6A1C">
        <w:rPr>
          <w:color w:val="000000"/>
          <w:sz w:val="28"/>
        </w:rPr>
        <w:t>рвью руководителя отдела</w:t>
      </w:r>
      <w:r w:rsidRPr="00AB6A1C">
        <w:rPr>
          <w:color w:val="000000"/>
          <w:sz w:val="28"/>
        </w:rPr>
        <w:t xml:space="preserve"> и анкетирования персонала) является определение проблем мотивации сотрудников </w:t>
      </w:r>
      <w:r w:rsidR="00367350" w:rsidRPr="00AB6A1C">
        <w:rPr>
          <w:color w:val="000000"/>
          <w:sz w:val="28"/>
        </w:rPr>
        <w:t>филиала</w:t>
      </w:r>
      <w:r w:rsidRPr="00AB6A1C">
        <w:rPr>
          <w:color w:val="000000"/>
          <w:sz w:val="28"/>
        </w:rPr>
        <w:t>, ко</w:t>
      </w:r>
      <w:r w:rsidR="00285168" w:rsidRPr="00AB6A1C">
        <w:rPr>
          <w:color w:val="000000"/>
          <w:sz w:val="28"/>
        </w:rPr>
        <w:t>торые представлены в таблице 2.3</w:t>
      </w:r>
      <w:r w:rsidRPr="00AB6A1C">
        <w:rPr>
          <w:color w:val="000000"/>
          <w:sz w:val="28"/>
        </w:rPr>
        <w:t>.</w:t>
      </w:r>
      <w:r w:rsidR="00285168" w:rsidRPr="00AB6A1C">
        <w:rPr>
          <w:color w:val="000000"/>
          <w:sz w:val="28"/>
        </w:rPr>
        <w:t>1</w:t>
      </w:r>
    </w:p>
    <w:p w:rsidR="00256220" w:rsidRDefault="00256220" w:rsidP="00AB6A1C">
      <w:pPr>
        <w:tabs>
          <w:tab w:val="left" w:pos="540"/>
          <w:tab w:val="left" w:pos="1615"/>
          <w:tab w:val="left" w:pos="3230"/>
        </w:tabs>
        <w:spacing w:line="360" w:lineRule="auto"/>
        <w:ind w:firstLine="709"/>
        <w:jc w:val="both"/>
        <w:rPr>
          <w:color w:val="000000"/>
          <w:sz w:val="28"/>
        </w:rPr>
      </w:pPr>
    </w:p>
    <w:p w:rsidR="005158AB" w:rsidRPr="00AB6A1C" w:rsidRDefault="00285168" w:rsidP="00AB6A1C">
      <w:pPr>
        <w:tabs>
          <w:tab w:val="left" w:pos="540"/>
          <w:tab w:val="left" w:pos="1615"/>
          <w:tab w:val="left" w:pos="3230"/>
        </w:tabs>
        <w:spacing w:line="360" w:lineRule="auto"/>
        <w:ind w:firstLine="709"/>
        <w:jc w:val="both"/>
        <w:rPr>
          <w:color w:val="000000"/>
          <w:sz w:val="28"/>
        </w:rPr>
      </w:pPr>
      <w:r w:rsidRPr="00AB6A1C">
        <w:rPr>
          <w:color w:val="000000"/>
          <w:sz w:val="28"/>
        </w:rPr>
        <w:t>Таблица 2.3.1</w:t>
      </w:r>
      <w:r w:rsidR="00256220">
        <w:rPr>
          <w:color w:val="000000"/>
          <w:sz w:val="28"/>
        </w:rPr>
        <w:t xml:space="preserve">. </w:t>
      </w:r>
      <w:r w:rsidR="005158AB" w:rsidRPr="00AB6A1C">
        <w:rPr>
          <w:color w:val="000000"/>
          <w:sz w:val="28"/>
        </w:rPr>
        <w:t xml:space="preserve">Проблемы </w:t>
      </w:r>
      <w:r w:rsidR="00071E46" w:rsidRPr="00AB6A1C">
        <w:rPr>
          <w:color w:val="000000"/>
          <w:sz w:val="28"/>
        </w:rPr>
        <w:t xml:space="preserve">в системе </w:t>
      </w:r>
      <w:r w:rsidR="005158AB" w:rsidRPr="00AB6A1C">
        <w:rPr>
          <w:color w:val="000000"/>
          <w:sz w:val="28"/>
        </w:rPr>
        <w:t xml:space="preserve">мотивации сотрудников </w:t>
      </w:r>
      <w:r w:rsidRPr="00AB6A1C">
        <w:rPr>
          <w:color w:val="000000"/>
          <w:sz w:val="28"/>
        </w:rPr>
        <w:t xml:space="preserve">отдела продаж </w:t>
      </w:r>
      <w:r w:rsidR="00367350" w:rsidRPr="00AB6A1C">
        <w:rPr>
          <w:color w:val="000000"/>
          <w:sz w:val="28"/>
        </w:rPr>
        <w:t xml:space="preserve">Красноярского филиала </w:t>
      </w:r>
      <w:r w:rsidRPr="00AB6A1C">
        <w:rPr>
          <w:color w:val="000000"/>
          <w:sz w:val="28"/>
        </w:rPr>
        <w:t xml:space="preserve">ООО </w:t>
      </w:r>
      <w:r w:rsidR="00367350" w:rsidRPr="00AB6A1C">
        <w:rPr>
          <w:color w:val="000000"/>
          <w:sz w:val="28"/>
        </w:rPr>
        <w:t>ИК «Брокеркредитсервис»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668"/>
        <w:gridCol w:w="1629"/>
      </w:tblGrid>
      <w:tr w:rsidR="005158AB" w:rsidRPr="00BA105E" w:rsidTr="00BA105E">
        <w:trPr>
          <w:cantSplit/>
          <w:jc w:val="center"/>
        </w:trPr>
        <w:tc>
          <w:tcPr>
            <w:tcW w:w="4124" w:type="pct"/>
            <w:shd w:val="clear" w:color="auto" w:fill="auto"/>
          </w:tcPr>
          <w:p w:rsidR="005158AB" w:rsidRPr="00BA105E" w:rsidRDefault="005158AB" w:rsidP="00BA105E">
            <w:pPr>
              <w:spacing w:line="360" w:lineRule="auto"/>
              <w:jc w:val="both"/>
              <w:rPr>
                <w:bCs/>
                <w:color w:val="000000"/>
                <w:sz w:val="20"/>
              </w:rPr>
            </w:pPr>
            <w:r w:rsidRPr="00BA105E">
              <w:rPr>
                <w:bCs/>
                <w:color w:val="000000"/>
                <w:sz w:val="20"/>
              </w:rPr>
              <w:t>Проблемы</w:t>
            </w:r>
          </w:p>
        </w:tc>
        <w:tc>
          <w:tcPr>
            <w:tcW w:w="876" w:type="pct"/>
            <w:shd w:val="clear" w:color="auto" w:fill="auto"/>
          </w:tcPr>
          <w:p w:rsidR="005158AB" w:rsidRPr="00BA105E" w:rsidRDefault="005158AB" w:rsidP="00BA105E">
            <w:pPr>
              <w:spacing w:line="360" w:lineRule="auto"/>
              <w:jc w:val="both"/>
              <w:rPr>
                <w:bCs/>
                <w:color w:val="000000"/>
                <w:sz w:val="20"/>
              </w:rPr>
            </w:pPr>
            <w:r w:rsidRPr="00BA105E">
              <w:rPr>
                <w:bCs/>
                <w:color w:val="000000"/>
                <w:sz w:val="20"/>
              </w:rPr>
              <w:t>Этап анализа</w:t>
            </w:r>
          </w:p>
        </w:tc>
      </w:tr>
      <w:tr w:rsidR="005158AB" w:rsidRPr="00BA105E" w:rsidTr="00BA105E">
        <w:trPr>
          <w:cantSplit/>
          <w:jc w:val="center"/>
        </w:trPr>
        <w:tc>
          <w:tcPr>
            <w:tcW w:w="4124" w:type="pct"/>
            <w:shd w:val="clear" w:color="auto" w:fill="auto"/>
          </w:tcPr>
          <w:p w:rsidR="005158AB" w:rsidRPr="00BA105E" w:rsidRDefault="005158AB" w:rsidP="00BA105E">
            <w:pPr>
              <w:pStyle w:val="a8"/>
              <w:numPr>
                <w:ilvl w:val="0"/>
                <w:numId w:val="49"/>
              </w:numPr>
              <w:tabs>
                <w:tab w:val="clear" w:pos="4677"/>
                <w:tab w:val="clear" w:pos="9355"/>
                <w:tab w:val="num" w:pos="420"/>
              </w:tabs>
              <w:spacing w:line="360" w:lineRule="auto"/>
              <w:ind w:left="0" w:firstLine="0"/>
              <w:jc w:val="both"/>
              <w:rPr>
                <w:bCs/>
                <w:color w:val="000000"/>
                <w:sz w:val="20"/>
              </w:rPr>
            </w:pPr>
            <w:r w:rsidRPr="00BA105E">
              <w:rPr>
                <w:bCs/>
                <w:color w:val="000000"/>
                <w:sz w:val="20"/>
              </w:rPr>
              <w:t>Отсутствие четких критериев дифференциации заработной платы</w:t>
            </w:r>
          </w:p>
        </w:tc>
        <w:tc>
          <w:tcPr>
            <w:tcW w:w="876" w:type="pct"/>
            <w:shd w:val="clear" w:color="auto" w:fill="auto"/>
          </w:tcPr>
          <w:p w:rsidR="005158AB" w:rsidRPr="00BA105E" w:rsidRDefault="005158AB" w:rsidP="00BA105E">
            <w:pPr>
              <w:spacing w:line="360" w:lineRule="auto"/>
              <w:jc w:val="both"/>
              <w:rPr>
                <w:bCs/>
                <w:color w:val="000000"/>
                <w:sz w:val="20"/>
              </w:rPr>
            </w:pPr>
            <w:r w:rsidRPr="00BA105E">
              <w:rPr>
                <w:bCs/>
                <w:color w:val="000000"/>
                <w:sz w:val="20"/>
              </w:rPr>
              <w:t>1,2,3</w:t>
            </w:r>
          </w:p>
        </w:tc>
      </w:tr>
      <w:tr w:rsidR="005158AB" w:rsidRPr="00BA105E" w:rsidTr="00BA105E">
        <w:trPr>
          <w:cantSplit/>
          <w:jc w:val="center"/>
        </w:trPr>
        <w:tc>
          <w:tcPr>
            <w:tcW w:w="4124" w:type="pct"/>
            <w:shd w:val="clear" w:color="auto" w:fill="auto"/>
          </w:tcPr>
          <w:p w:rsidR="005158AB" w:rsidRPr="00BA105E" w:rsidRDefault="005158AB" w:rsidP="00BA105E">
            <w:pPr>
              <w:numPr>
                <w:ilvl w:val="0"/>
                <w:numId w:val="49"/>
              </w:numPr>
              <w:tabs>
                <w:tab w:val="num" w:pos="420"/>
              </w:tabs>
              <w:spacing w:line="360" w:lineRule="auto"/>
              <w:ind w:left="0" w:firstLine="0"/>
              <w:jc w:val="both"/>
              <w:rPr>
                <w:bCs/>
                <w:color w:val="000000"/>
                <w:sz w:val="20"/>
              </w:rPr>
            </w:pPr>
            <w:r w:rsidRPr="00BA105E">
              <w:rPr>
                <w:bCs/>
                <w:color w:val="000000"/>
                <w:sz w:val="20"/>
              </w:rPr>
              <w:t>Отсутствие признания</w:t>
            </w:r>
            <w:r w:rsidR="00AB6A1C" w:rsidRPr="00BA105E">
              <w:rPr>
                <w:bCs/>
                <w:color w:val="000000"/>
                <w:sz w:val="20"/>
              </w:rPr>
              <w:t xml:space="preserve"> </w:t>
            </w:r>
            <w:r w:rsidRPr="00BA105E">
              <w:rPr>
                <w:bCs/>
                <w:color w:val="000000"/>
                <w:sz w:val="20"/>
              </w:rPr>
              <w:t>важности выполняемой работы</w:t>
            </w:r>
          </w:p>
        </w:tc>
        <w:tc>
          <w:tcPr>
            <w:tcW w:w="876" w:type="pct"/>
            <w:shd w:val="clear" w:color="auto" w:fill="auto"/>
          </w:tcPr>
          <w:p w:rsidR="005158AB" w:rsidRPr="00BA105E" w:rsidRDefault="005158AB" w:rsidP="00BA105E">
            <w:pPr>
              <w:spacing w:line="360" w:lineRule="auto"/>
              <w:jc w:val="both"/>
              <w:rPr>
                <w:bCs/>
                <w:color w:val="000000"/>
                <w:sz w:val="20"/>
              </w:rPr>
            </w:pPr>
            <w:r w:rsidRPr="00BA105E">
              <w:rPr>
                <w:bCs/>
                <w:color w:val="000000"/>
                <w:sz w:val="20"/>
              </w:rPr>
              <w:t>2,3</w:t>
            </w:r>
          </w:p>
        </w:tc>
      </w:tr>
      <w:tr w:rsidR="005158AB" w:rsidRPr="00BA105E" w:rsidTr="00BA105E">
        <w:trPr>
          <w:cantSplit/>
          <w:jc w:val="center"/>
        </w:trPr>
        <w:tc>
          <w:tcPr>
            <w:tcW w:w="4124" w:type="pct"/>
            <w:shd w:val="clear" w:color="auto" w:fill="auto"/>
          </w:tcPr>
          <w:p w:rsidR="005158AB" w:rsidRPr="00BA105E" w:rsidRDefault="005158AB" w:rsidP="00BA105E">
            <w:pPr>
              <w:numPr>
                <w:ilvl w:val="0"/>
                <w:numId w:val="49"/>
              </w:numPr>
              <w:tabs>
                <w:tab w:val="num" w:pos="420"/>
              </w:tabs>
              <w:spacing w:line="360" w:lineRule="auto"/>
              <w:ind w:left="0" w:firstLine="0"/>
              <w:jc w:val="both"/>
              <w:rPr>
                <w:bCs/>
                <w:color w:val="000000"/>
                <w:sz w:val="20"/>
              </w:rPr>
            </w:pPr>
            <w:r w:rsidRPr="00BA105E">
              <w:rPr>
                <w:bCs/>
                <w:color w:val="000000"/>
                <w:sz w:val="20"/>
              </w:rPr>
              <w:t>Отсутствие системы поощрения и премирования работников</w:t>
            </w:r>
          </w:p>
        </w:tc>
        <w:tc>
          <w:tcPr>
            <w:tcW w:w="876" w:type="pct"/>
            <w:shd w:val="clear" w:color="auto" w:fill="auto"/>
          </w:tcPr>
          <w:p w:rsidR="005158AB" w:rsidRPr="00BA105E" w:rsidRDefault="005158AB" w:rsidP="00BA105E">
            <w:pPr>
              <w:spacing w:line="360" w:lineRule="auto"/>
              <w:jc w:val="both"/>
              <w:rPr>
                <w:bCs/>
                <w:color w:val="000000"/>
                <w:sz w:val="20"/>
              </w:rPr>
            </w:pPr>
            <w:r w:rsidRPr="00BA105E">
              <w:rPr>
                <w:bCs/>
                <w:color w:val="000000"/>
                <w:sz w:val="20"/>
              </w:rPr>
              <w:t>1,2,3</w:t>
            </w:r>
          </w:p>
        </w:tc>
      </w:tr>
      <w:tr w:rsidR="005158AB" w:rsidRPr="00BA105E" w:rsidTr="00BA105E">
        <w:trPr>
          <w:cantSplit/>
          <w:jc w:val="center"/>
        </w:trPr>
        <w:tc>
          <w:tcPr>
            <w:tcW w:w="4124" w:type="pct"/>
            <w:shd w:val="clear" w:color="auto" w:fill="auto"/>
          </w:tcPr>
          <w:p w:rsidR="005158AB" w:rsidRPr="00BA105E" w:rsidRDefault="005158AB" w:rsidP="00BA105E">
            <w:pPr>
              <w:numPr>
                <w:ilvl w:val="0"/>
                <w:numId w:val="49"/>
              </w:numPr>
              <w:tabs>
                <w:tab w:val="num" w:pos="420"/>
              </w:tabs>
              <w:spacing w:line="360" w:lineRule="auto"/>
              <w:ind w:left="0" w:firstLine="0"/>
              <w:jc w:val="both"/>
              <w:rPr>
                <w:bCs/>
                <w:color w:val="000000"/>
                <w:sz w:val="20"/>
              </w:rPr>
            </w:pPr>
            <w:r w:rsidRPr="00BA105E">
              <w:rPr>
                <w:bCs/>
                <w:color w:val="000000"/>
                <w:sz w:val="20"/>
              </w:rPr>
              <w:t>Отсутствие интереса к работе</w:t>
            </w:r>
          </w:p>
        </w:tc>
        <w:tc>
          <w:tcPr>
            <w:tcW w:w="876" w:type="pct"/>
            <w:shd w:val="clear" w:color="auto" w:fill="auto"/>
          </w:tcPr>
          <w:p w:rsidR="005158AB" w:rsidRPr="00BA105E" w:rsidRDefault="005158AB" w:rsidP="00BA105E">
            <w:pPr>
              <w:spacing w:line="360" w:lineRule="auto"/>
              <w:jc w:val="both"/>
              <w:rPr>
                <w:bCs/>
                <w:color w:val="000000"/>
                <w:sz w:val="20"/>
              </w:rPr>
            </w:pPr>
            <w:r w:rsidRPr="00BA105E">
              <w:rPr>
                <w:bCs/>
                <w:color w:val="000000"/>
                <w:sz w:val="20"/>
              </w:rPr>
              <w:t>3</w:t>
            </w:r>
          </w:p>
        </w:tc>
      </w:tr>
      <w:tr w:rsidR="00CE44F4" w:rsidRPr="00BA105E" w:rsidTr="00BA105E">
        <w:trPr>
          <w:cantSplit/>
          <w:jc w:val="center"/>
        </w:trPr>
        <w:tc>
          <w:tcPr>
            <w:tcW w:w="4124" w:type="pct"/>
            <w:shd w:val="clear" w:color="auto" w:fill="auto"/>
          </w:tcPr>
          <w:p w:rsidR="00CE44F4" w:rsidRPr="00BA105E" w:rsidRDefault="00CE44F4" w:rsidP="00BA105E">
            <w:pPr>
              <w:numPr>
                <w:ilvl w:val="0"/>
                <w:numId w:val="49"/>
              </w:numPr>
              <w:tabs>
                <w:tab w:val="num" w:pos="420"/>
              </w:tabs>
              <w:spacing w:line="360" w:lineRule="auto"/>
              <w:ind w:left="0" w:firstLine="0"/>
              <w:jc w:val="both"/>
              <w:rPr>
                <w:bCs/>
                <w:color w:val="000000"/>
                <w:sz w:val="20"/>
              </w:rPr>
            </w:pPr>
            <w:r w:rsidRPr="00BA105E">
              <w:rPr>
                <w:bCs/>
                <w:color w:val="000000"/>
                <w:sz w:val="20"/>
              </w:rPr>
              <w:t>Отсутствие профессионального стимулирования</w:t>
            </w:r>
          </w:p>
        </w:tc>
        <w:tc>
          <w:tcPr>
            <w:tcW w:w="876" w:type="pct"/>
            <w:shd w:val="clear" w:color="auto" w:fill="auto"/>
          </w:tcPr>
          <w:p w:rsidR="00CE44F4" w:rsidRPr="00BA105E" w:rsidRDefault="00CE44F4" w:rsidP="00BA105E">
            <w:pPr>
              <w:spacing w:line="360" w:lineRule="auto"/>
              <w:jc w:val="both"/>
              <w:rPr>
                <w:bCs/>
                <w:color w:val="000000"/>
                <w:sz w:val="20"/>
              </w:rPr>
            </w:pPr>
            <w:r w:rsidRPr="00BA105E">
              <w:rPr>
                <w:bCs/>
                <w:color w:val="000000"/>
                <w:sz w:val="20"/>
              </w:rPr>
              <w:t>1,3</w:t>
            </w:r>
          </w:p>
        </w:tc>
      </w:tr>
      <w:tr w:rsidR="005158AB" w:rsidRPr="00BA105E" w:rsidTr="00BA105E">
        <w:trPr>
          <w:cantSplit/>
          <w:jc w:val="center"/>
        </w:trPr>
        <w:tc>
          <w:tcPr>
            <w:tcW w:w="4124" w:type="pct"/>
            <w:shd w:val="clear" w:color="auto" w:fill="auto"/>
          </w:tcPr>
          <w:p w:rsidR="005158AB" w:rsidRPr="00BA105E" w:rsidRDefault="005158AB" w:rsidP="00BA105E">
            <w:pPr>
              <w:numPr>
                <w:ilvl w:val="0"/>
                <w:numId w:val="49"/>
              </w:numPr>
              <w:tabs>
                <w:tab w:val="num" w:pos="420"/>
              </w:tabs>
              <w:spacing w:line="360" w:lineRule="auto"/>
              <w:ind w:left="0" w:firstLine="0"/>
              <w:jc w:val="both"/>
              <w:rPr>
                <w:bCs/>
                <w:color w:val="000000"/>
                <w:sz w:val="20"/>
              </w:rPr>
            </w:pPr>
            <w:r w:rsidRPr="00BA105E">
              <w:rPr>
                <w:bCs/>
                <w:color w:val="000000"/>
                <w:sz w:val="20"/>
              </w:rPr>
              <w:t>Отсутствие работающей программы социальной поддержки работников компании</w:t>
            </w:r>
          </w:p>
        </w:tc>
        <w:tc>
          <w:tcPr>
            <w:tcW w:w="876" w:type="pct"/>
            <w:shd w:val="clear" w:color="auto" w:fill="auto"/>
          </w:tcPr>
          <w:p w:rsidR="005158AB" w:rsidRPr="00BA105E" w:rsidRDefault="005158AB" w:rsidP="00BA105E">
            <w:pPr>
              <w:spacing w:line="360" w:lineRule="auto"/>
              <w:jc w:val="both"/>
              <w:rPr>
                <w:bCs/>
                <w:color w:val="000000"/>
                <w:sz w:val="20"/>
              </w:rPr>
            </w:pPr>
            <w:r w:rsidRPr="00BA105E">
              <w:rPr>
                <w:bCs/>
                <w:color w:val="000000"/>
                <w:sz w:val="20"/>
              </w:rPr>
              <w:t>1,</w:t>
            </w:r>
            <w:r w:rsidR="00071E46" w:rsidRPr="00BA105E">
              <w:rPr>
                <w:bCs/>
                <w:color w:val="000000"/>
                <w:sz w:val="20"/>
              </w:rPr>
              <w:t>2,</w:t>
            </w:r>
            <w:r w:rsidRPr="00BA105E">
              <w:rPr>
                <w:bCs/>
                <w:color w:val="000000"/>
                <w:sz w:val="20"/>
              </w:rPr>
              <w:t>3</w:t>
            </w:r>
          </w:p>
        </w:tc>
      </w:tr>
      <w:tr w:rsidR="005158AB" w:rsidRPr="00BA105E" w:rsidTr="00BA105E">
        <w:trPr>
          <w:cantSplit/>
          <w:jc w:val="center"/>
        </w:trPr>
        <w:tc>
          <w:tcPr>
            <w:tcW w:w="4124" w:type="pct"/>
            <w:shd w:val="clear" w:color="auto" w:fill="auto"/>
          </w:tcPr>
          <w:p w:rsidR="005158AB" w:rsidRPr="00BA105E" w:rsidRDefault="005158AB" w:rsidP="00BA105E">
            <w:pPr>
              <w:numPr>
                <w:ilvl w:val="0"/>
                <w:numId w:val="49"/>
              </w:numPr>
              <w:tabs>
                <w:tab w:val="num" w:pos="420"/>
              </w:tabs>
              <w:spacing w:line="360" w:lineRule="auto"/>
              <w:ind w:left="0" w:firstLine="0"/>
              <w:jc w:val="both"/>
              <w:rPr>
                <w:bCs/>
                <w:color w:val="000000"/>
                <w:sz w:val="20"/>
              </w:rPr>
            </w:pPr>
            <w:r w:rsidRPr="00BA105E">
              <w:rPr>
                <w:bCs/>
                <w:color w:val="000000"/>
                <w:sz w:val="20"/>
              </w:rPr>
              <w:t>Непонятны, не сформулированы объективные критерии оценки результатов</w:t>
            </w:r>
          </w:p>
        </w:tc>
        <w:tc>
          <w:tcPr>
            <w:tcW w:w="876" w:type="pct"/>
            <w:shd w:val="clear" w:color="auto" w:fill="auto"/>
          </w:tcPr>
          <w:p w:rsidR="005158AB" w:rsidRPr="00BA105E" w:rsidRDefault="005158AB" w:rsidP="00BA105E">
            <w:pPr>
              <w:spacing w:line="360" w:lineRule="auto"/>
              <w:jc w:val="both"/>
              <w:rPr>
                <w:bCs/>
                <w:color w:val="000000"/>
                <w:sz w:val="20"/>
              </w:rPr>
            </w:pPr>
            <w:r w:rsidRPr="00BA105E">
              <w:rPr>
                <w:bCs/>
                <w:color w:val="000000"/>
                <w:sz w:val="20"/>
              </w:rPr>
              <w:t>2,3</w:t>
            </w:r>
          </w:p>
        </w:tc>
      </w:tr>
    </w:tbl>
    <w:p w:rsidR="00256220" w:rsidRDefault="00256220" w:rsidP="00AB6A1C">
      <w:pPr>
        <w:spacing w:line="360" w:lineRule="auto"/>
        <w:ind w:firstLine="709"/>
        <w:jc w:val="both"/>
        <w:rPr>
          <w:color w:val="000000"/>
          <w:sz w:val="28"/>
        </w:rPr>
      </w:pPr>
    </w:p>
    <w:p w:rsidR="005158AB" w:rsidRPr="00AB6A1C" w:rsidRDefault="005158AB" w:rsidP="00AB6A1C">
      <w:pPr>
        <w:spacing w:line="360" w:lineRule="auto"/>
        <w:ind w:firstLine="709"/>
        <w:jc w:val="both"/>
        <w:rPr>
          <w:color w:val="000000"/>
          <w:sz w:val="28"/>
        </w:rPr>
      </w:pPr>
      <w:r w:rsidRPr="00AB6A1C">
        <w:rPr>
          <w:color w:val="000000"/>
          <w:sz w:val="28"/>
        </w:rPr>
        <w:t>Примечание: Этапы анализа:</w:t>
      </w:r>
    </w:p>
    <w:p w:rsidR="005158AB" w:rsidRPr="00AB6A1C" w:rsidRDefault="005158AB" w:rsidP="00AB6A1C">
      <w:pPr>
        <w:spacing w:line="360" w:lineRule="auto"/>
        <w:ind w:firstLine="709"/>
        <w:jc w:val="both"/>
        <w:rPr>
          <w:color w:val="000000"/>
          <w:sz w:val="28"/>
        </w:rPr>
      </w:pPr>
      <w:r w:rsidRPr="00AB6A1C">
        <w:rPr>
          <w:color w:val="000000"/>
          <w:sz w:val="28"/>
        </w:rPr>
        <w:t>1 – анализ документов;</w:t>
      </w:r>
    </w:p>
    <w:p w:rsidR="005158AB" w:rsidRPr="00AB6A1C" w:rsidRDefault="005158AB" w:rsidP="00AB6A1C">
      <w:pPr>
        <w:spacing w:line="360" w:lineRule="auto"/>
        <w:ind w:firstLine="709"/>
        <w:jc w:val="both"/>
        <w:rPr>
          <w:color w:val="000000"/>
          <w:sz w:val="28"/>
        </w:rPr>
      </w:pPr>
      <w:r w:rsidRPr="00AB6A1C">
        <w:rPr>
          <w:color w:val="000000"/>
          <w:sz w:val="28"/>
        </w:rPr>
        <w:t>2 – интервью руководителя;</w:t>
      </w:r>
    </w:p>
    <w:p w:rsidR="005158AB" w:rsidRPr="00AB6A1C" w:rsidRDefault="005158AB" w:rsidP="00AB6A1C">
      <w:pPr>
        <w:spacing w:line="360" w:lineRule="auto"/>
        <w:ind w:firstLine="709"/>
        <w:jc w:val="both"/>
        <w:rPr>
          <w:color w:val="000000"/>
          <w:sz w:val="28"/>
        </w:rPr>
      </w:pPr>
      <w:r w:rsidRPr="00AB6A1C">
        <w:rPr>
          <w:color w:val="000000"/>
          <w:sz w:val="28"/>
        </w:rPr>
        <w:t>3 – анкетирование сотрудников.</w:t>
      </w:r>
    </w:p>
    <w:p w:rsidR="00023C17" w:rsidRPr="00AB6A1C" w:rsidRDefault="005158AB" w:rsidP="00AB6A1C">
      <w:pPr>
        <w:tabs>
          <w:tab w:val="left" w:pos="0"/>
        </w:tabs>
        <w:spacing w:line="360" w:lineRule="auto"/>
        <w:ind w:firstLine="709"/>
        <w:jc w:val="both"/>
        <w:rPr>
          <w:color w:val="000000"/>
          <w:sz w:val="28"/>
        </w:rPr>
      </w:pPr>
      <w:r w:rsidRPr="00AB6A1C">
        <w:rPr>
          <w:color w:val="000000"/>
          <w:sz w:val="28"/>
        </w:rPr>
        <w:t xml:space="preserve">Далее более полно охарактеризуем проблемы мотивации работников </w:t>
      </w:r>
      <w:r w:rsidR="00367350" w:rsidRPr="00AB6A1C">
        <w:rPr>
          <w:color w:val="000000"/>
          <w:sz w:val="28"/>
        </w:rPr>
        <w:t>филиала,</w:t>
      </w:r>
      <w:r w:rsidR="00285168" w:rsidRPr="00AB6A1C">
        <w:rPr>
          <w:color w:val="000000"/>
          <w:sz w:val="28"/>
        </w:rPr>
        <w:t xml:space="preserve"> представленные в таблице 2.3</w:t>
      </w:r>
      <w:r w:rsidRPr="00AB6A1C">
        <w:rPr>
          <w:color w:val="000000"/>
          <w:sz w:val="28"/>
        </w:rPr>
        <w:t>.</w:t>
      </w:r>
      <w:r w:rsidR="00285168" w:rsidRPr="00AB6A1C">
        <w:rPr>
          <w:color w:val="000000"/>
          <w:sz w:val="28"/>
        </w:rPr>
        <w:t>1</w:t>
      </w:r>
    </w:p>
    <w:p w:rsidR="00023C17" w:rsidRPr="00AB6A1C" w:rsidRDefault="00023C17" w:rsidP="00AB6A1C">
      <w:pPr>
        <w:tabs>
          <w:tab w:val="left" w:pos="0"/>
        </w:tabs>
        <w:spacing w:line="360" w:lineRule="auto"/>
        <w:ind w:firstLine="709"/>
        <w:jc w:val="both"/>
        <w:rPr>
          <w:color w:val="000000"/>
          <w:sz w:val="28"/>
        </w:rPr>
      </w:pPr>
      <w:r w:rsidRPr="00AB6A1C">
        <w:rPr>
          <w:color w:val="000000"/>
          <w:sz w:val="28"/>
        </w:rPr>
        <w:t>Существующая система компенсаций в</w:t>
      </w:r>
      <w:r w:rsidR="00256220">
        <w:rPr>
          <w:color w:val="000000"/>
          <w:sz w:val="28"/>
        </w:rPr>
        <w:t xml:space="preserve"> </w:t>
      </w:r>
      <w:r w:rsidRPr="00AB6A1C">
        <w:rPr>
          <w:color w:val="000000"/>
          <w:sz w:val="28"/>
        </w:rPr>
        <w:t>отделе продаж не</w:t>
      </w:r>
      <w:r w:rsidR="00256220">
        <w:rPr>
          <w:color w:val="000000"/>
          <w:sz w:val="28"/>
        </w:rPr>
        <w:t xml:space="preserve"> </w:t>
      </w:r>
      <w:r w:rsidRPr="00AB6A1C">
        <w:rPr>
          <w:color w:val="000000"/>
          <w:sz w:val="28"/>
        </w:rPr>
        <w:t>стимулирует результативность деятельности менеджеров по</w:t>
      </w:r>
      <w:r w:rsidR="00256220">
        <w:rPr>
          <w:color w:val="000000"/>
          <w:sz w:val="28"/>
        </w:rPr>
        <w:t xml:space="preserve"> </w:t>
      </w:r>
      <w:r w:rsidRPr="00AB6A1C">
        <w:rPr>
          <w:color w:val="000000"/>
          <w:sz w:val="28"/>
        </w:rPr>
        <w:t>продажам, т</w:t>
      </w:r>
      <w:r w:rsidR="00AB6A1C">
        <w:rPr>
          <w:color w:val="000000"/>
          <w:sz w:val="28"/>
        </w:rPr>
        <w:t>.</w:t>
      </w:r>
      <w:r w:rsidR="00256220">
        <w:rPr>
          <w:color w:val="000000"/>
          <w:sz w:val="28"/>
        </w:rPr>
        <w:t xml:space="preserve"> </w:t>
      </w:r>
      <w:r w:rsidR="00AB6A1C" w:rsidRPr="00AB6A1C">
        <w:rPr>
          <w:color w:val="000000"/>
          <w:sz w:val="28"/>
        </w:rPr>
        <w:t>к</w:t>
      </w:r>
      <w:r w:rsidRPr="00AB6A1C">
        <w:rPr>
          <w:color w:val="000000"/>
          <w:sz w:val="28"/>
        </w:rPr>
        <w:t>. размер переменных (побудительных) выплат впрямую не</w:t>
      </w:r>
      <w:r w:rsidR="00256220">
        <w:rPr>
          <w:color w:val="000000"/>
          <w:sz w:val="28"/>
        </w:rPr>
        <w:t xml:space="preserve"> </w:t>
      </w:r>
      <w:r w:rsidRPr="00AB6A1C">
        <w:rPr>
          <w:color w:val="000000"/>
          <w:sz w:val="28"/>
        </w:rPr>
        <w:t>зависит от</w:t>
      </w:r>
      <w:r w:rsidR="00256220">
        <w:rPr>
          <w:color w:val="000000"/>
          <w:sz w:val="28"/>
        </w:rPr>
        <w:t xml:space="preserve"> </w:t>
      </w:r>
      <w:r w:rsidRPr="00AB6A1C">
        <w:rPr>
          <w:color w:val="000000"/>
          <w:sz w:val="28"/>
        </w:rPr>
        <w:t>результативности их</w:t>
      </w:r>
      <w:r w:rsidR="00256220">
        <w:rPr>
          <w:color w:val="000000"/>
          <w:sz w:val="28"/>
        </w:rPr>
        <w:t xml:space="preserve"> </w:t>
      </w:r>
      <w:r w:rsidRPr="00AB6A1C">
        <w:rPr>
          <w:color w:val="000000"/>
          <w:sz w:val="28"/>
        </w:rPr>
        <w:t>деятельности.</w:t>
      </w:r>
    </w:p>
    <w:p w:rsidR="00023C17" w:rsidRPr="00AB6A1C" w:rsidRDefault="00023C17" w:rsidP="00AB6A1C">
      <w:pPr>
        <w:tabs>
          <w:tab w:val="left" w:pos="0"/>
        </w:tabs>
        <w:spacing w:line="360" w:lineRule="auto"/>
        <w:ind w:firstLine="709"/>
        <w:jc w:val="both"/>
        <w:rPr>
          <w:color w:val="000000"/>
          <w:sz w:val="28"/>
        </w:rPr>
      </w:pPr>
      <w:r w:rsidRPr="00AB6A1C">
        <w:rPr>
          <w:color w:val="000000"/>
          <w:sz w:val="28"/>
        </w:rPr>
        <w:t>Отсутствие четкой и</w:t>
      </w:r>
      <w:r w:rsidR="00256220">
        <w:rPr>
          <w:color w:val="000000"/>
          <w:sz w:val="28"/>
        </w:rPr>
        <w:t xml:space="preserve"> </w:t>
      </w:r>
      <w:r w:rsidRPr="00AB6A1C">
        <w:rPr>
          <w:color w:val="000000"/>
          <w:sz w:val="28"/>
        </w:rPr>
        <w:t>прописанной стратегии в</w:t>
      </w:r>
      <w:r w:rsidR="00256220">
        <w:rPr>
          <w:color w:val="000000"/>
          <w:sz w:val="28"/>
        </w:rPr>
        <w:t xml:space="preserve"> </w:t>
      </w:r>
      <w:r w:rsidRPr="00AB6A1C">
        <w:rPr>
          <w:color w:val="000000"/>
          <w:sz w:val="28"/>
        </w:rPr>
        <w:t>перспективах продвижения менеджеров по</w:t>
      </w:r>
      <w:r w:rsidR="00256220">
        <w:rPr>
          <w:color w:val="000000"/>
          <w:sz w:val="28"/>
        </w:rPr>
        <w:t xml:space="preserve"> </w:t>
      </w:r>
      <w:r w:rsidRPr="00AB6A1C">
        <w:rPr>
          <w:color w:val="000000"/>
          <w:sz w:val="28"/>
        </w:rPr>
        <w:t>карьерной лестнице внутри компании приводит к</w:t>
      </w:r>
      <w:r w:rsidR="00256220">
        <w:rPr>
          <w:color w:val="000000"/>
          <w:sz w:val="28"/>
        </w:rPr>
        <w:t xml:space="preserve"> </w:t>
      </w:r>
      <w:r w:rsidRPr="00AB6A1C">
        <w:rPr>
          <w:color w:val="000000"/>
          <w:sz w:val="28"/>
        </w:rPr>
        <w:t>демотивации сотрудников отдела, к</w:t>
      </w:r>
      <w:r w:rsidR="00256220">
        <w:rPr>
          <w:color w:val="000000"/>
          <w:sz w:val="28"/>
        </w:rPr>
        <w:t xml:space="preserve"> </w:t>
      </w:r>
      <w:r w:rsidRPr="00AB6A1C">
        <w:rPr>
          <w:color w:val="000000"/>
          <w:sz w:val="28"/>
        </w:rPr>
        <w:t>снижению (со</w:t>
      </w:r>
      <w:r w:rsidR="00256220">
        <w:rPr>
          <w:color w:val="000000"/>
          <w:sz w:val="28"/>
        </w:rPr>
        <w:t xml:space="preserve"> </w:t>
      </w:r>
      <w:r w:rsidRPr="00AB6A1C">
        <w:rPr>
          <w:color w:val="000000"/>
          <w:sz w:val="28"/>
        </w:rPr>
        <w:t>временем) эффективности их</w:t>
      </w:r>
      <w:r w:rsidR="00256220">
        <w:rPr>
          <w:color w:val="000000"/>
          <w:sz w:val="28"/>
        </w:rPr>
        <w:t xml:space="preserve"> </w:t>
      </w:r>
      <w:r w:rsidRPr="00AB6A1C">
        <w:rPr>
          <w:color w:val="000000"/>
          <w:sz w:val="28"/>
        </w:rPr>
        <w:t>работы и</w:t>
      </w:r>
      <w:r w:rsidR="00256220">
        <w:rPr>
          <w:color w:val="000000"/>
          <w:sz w:val="28"/>
        </w:rPr>
        <w:t xml:space="preserve"> </w:t>
      </w:r>
      <w:r w:rsidRPr="00AB6A1C">
        <w:rPr>
          <w:color w:val="000000"/>
          <w:sz w:val="28"/>
        </w:rPr>
        <w:t>к</w:t>
      </w:r>
      <w:r w:rsidR="00256220">
        <w:rPr>
          <w:color w:val="000000"/>
          <w:sz w:val="28"/>
        </w:rPr>
        <w:t xml:space="preserve"> </w:t>
      </w:r>
      <w:r w:rsidRPr="00AB6A1C">
        <w:rPr>
          <w:color w:val="000000"/>
          <w:sz w:val="28"/>
        </w:rPr>
        <w:t>уходу из</w:t>
      </w:r>
      <w:r w:rsidR="00256220">
        <w:rPr>
          <w:color w:val="000000"/>
          <w:sz w:val="28"/>
        </w:rPr>
        <w:t xml:space="preserve"> </w:t>
      </w:r>
      <w:r w:rsidRPr="00AB6A1C">
        <w:rPr>
          <w:color w:val="000000"/>
          <w:sz w:val="28"/>
        </w:rPr>
        <w:t>компании (причем уходят, как известно, не</w:t>
      </w:r>
      <w:r w:rsidR="00256220">
        <w:rPr>
          <w:color w:val="000000"/>
          <w:sz w:val="28"/>
        </w:rPr>
        <w:t xml:space="preserve"> </w:t>
      </w:r>
      <w:r w:rsidRPr="00AB6A1C">
        <w:rPr>
          <w:color w:val="000000"/>
          <w:sz w:val="28"/>
        </w:rPr>
        <w:t>самые худшие).</w:t>
      </w:r>
    </w:p>
    <w:p w:rsidR="005158AB" w:rsidRPr="00AB6A1C" w:rsidRDefault="005158AB" w:rsidP="00AB6A1C">
      <w:pPr>
        <w:tabs>
          <w:tab w:val="left" w:pos="0"/>
        </w:tabs>
        <w:spacing w:line="360" w:lineRule="auto"/>
        <w:ind w:firstLine="709"/>
        <w:jc w:val="both"/>
        <w:rPr>
          <w:color w:val="000000"/>
          <w:sz w:val="28"/>
        </w:rPr>
      </w:pPr>
      <w:r w:rsidRPr="00AB6A1C">
        <w:rPr>
          <w:color w:val="000000"/>
          <w:sz w:val="28"/>
        </w:rPr>
        <w:t>В компании отсутствует положение о заработной плате, в результате чего отсутствуют четкие критерии установления и дифференциации заработной платы работников.</w:t>
      </w:r>
    </w:p>
    <w:p w:rsidR="005158AB" w:rsidRPr="00AB6A1C" w:rsidRDefault="005158AB" w:rsidP="00AB6A1C">
      <w:pPr>
        <w:tabs>
          <w:tab w:val="left" w:pos="0"/>
        </w:tabs>
        <w:spacing w:line="360" w:lineRule="auto"/>
        <w:ind w:firstLine="709"/>
        <w:jc w:val="both"/>
        <w:rPr>
          <w:color w:val="000000"/>
          <w:sz w:val="28"/>
        </w:rPr>
      </w:pPr>
      <w:r w:rsidRPr="00AB6A1C">
        <w:rPr>
          <w:color w:val="000000"/>
          <w:sz w:val="28"/>
        </w:rPr>
        <w:t>Н</w:t>
      </w:r>
      <w:r w:rsidR="00023C17" w:rsidRPr="00AB6A1C">
        <w:rPr>
          <w:color w:val="000000"/>
          <w:sz w:val="28"/>
        </w:rPr>
        <w:t>е смотря на то, что руководители отделов</w:t>
      </w:r>
      <w:r w:rsidRPr="00AB6A1C">
        <w:rPr>
          <w:color w:val="000000"/>
          <w:sz w:val="28"/>
        </w:rPr>
        <w:t xml:space="preserve"> </w:t>
      </w:r>
      <w:r w:rsidR="00023C17" w:rsidRPr="00AB6A1C">
        <w:rPr>
          <w:color w:val="000000"/>
          <w:sz w:val="28"/>
        </w:rPr>
        <w:t>способны</w:t>
      </w:r>
      <w:r w:rsidRPr="00AB6A1C">
        <w:rPr>
          <w:color w:val="000000"/>
          <w:sz w:val="28"/>
        </w:rPr>
        <w:t xml:space="preserve"> перечислить возможные критерии оценки работы </w:t>
      </w:r>
      <w:r w:rsidR="00023C17" w:rsidRPr="00AB6A1C">
        <w:rPr>
          <w:color w:val="000000"/>
          <w:sz w:val="28"/>
        </w:rPr>
        <w:t xml:space="preserve">своих </w:t>
      </w:r>
      <w:r w:rsidRPr="00AB6A1C">
        <w:rPr>
          <w:color w:val="000000"/>
          <w:sz w:val="28"/>
        </w:rPr>
        <w:t>сотрудников (</w:t>
      </w:r>
      <w:r w:rsidR="00023C17" w:rsidRPr="00AB6A1C">
        <w:rPr>
          <w:color w:val="000000"/>
          <w:sz w:val="28"/>
        </w:rPr>
        <w:t xml:space="preserve">отсутствие жалоб со стороны клиентов, отсутствие оттоков клиентов, </w:t>
      </w:r>
      <w:r w:rsidR="005F649E" w:rsidRPr="00AB6A1C">
        <w:rPr>
          <w:color w:val="000000"/>
          <w:sz w:val="28"/>
        </w:rPr>
        <w:t>число привлеченных клиентов</w:t>
      </w:r>
      <w:r w:rsidR="00023C17" w:rsidRPr="00AB6A1C">
        <w:rPr>
          <w:color w:val="000000"/>
          <w:sz w:val="28"/>
        </w:rPr>
        <w:t>, удовлетворенность потребно</w:t>
      </w:r>
      <w:r w:rsidR="00285168" w:rsidRPr="00AB6A1C">
        <w:rPr>
          <w:color w:val="000000"/>
          <w:sz w:val="28"/>
        </w:rPr>
        <w:t>сти клиентов в информации и проч</w:t>
      </w:r>
      <w:r w:rsidR="00023C17" w:rsidRPr="00AB6A1C">
        <w:rPr>
          <w:color w:val="000000"/>
          <w:sz w:val="28"/>
        </w:rPr>
        <w:t>.),</w:t>
      </w:r>
      <w:r w:rsidRPr="00AB6A1C">
        <w:rPr>
          <w:color w:val="000000"/>
          <w:sz w:val="28"/>
        </w:rPr>
        <w:t xml:space="preserve"> эти критерии не используются при расчете реальной заработной платы </w:t>
      </w:r>
      <w:r w:rsidR="00023C17" w:rsidRPr="00AB6A1C">
        <w:rPr>
          <w:color w:val="000000"/>
          <w:sz w:val="28"/>
        </w:rPr>
        <w:t>специалистов</w:t>
      </w:r>
      <w:r w:rsidRPr="00AB6A1C">
        <w:rPr>
          <w:color w:val="000000"/>
          <w:sz w:val="28"/>
        </w:rPr>
        <w:t>. У работников нет четкого понимания того, за что они получают заработную плату, какие их поступки могут повлиять на повышение их заработной платы, статуса, улучшение отношения к ним руководства. Не сформулированы критерии оценки работы сотрудников.</w:t>
      </w:r>
    </w:p>
    <w:p w:rsidR="005158AB" w:rsidRPr="00AB6A1C" w:rsidRDefault="005158AB" w:rsidP="00AB6A1C">
      <w:pPr>
        <w:tabs>
          <w:tab w:val="left" w:pos="0"/>
        </w:tabs>
        <w:spacing w:line="360" w:lineRule="auto"/>
        <w:ind w:firstLine="709"/>
        <w:jc w:val="both"/>
        <w:rPr>
          <w:color w:val="000000"/>
          <w:sz w:val="28"/>
        </w:rPr>
      </w:pPr>
      <w:r w:rsidRPr="00AB6A1C">
        <w:rPr>
          <w:color w:val="000000"/>
          <w:sz w:val="28"/>
        </w:rPr>
        <w:t>У работников нет стимула более качественно и быстро выполнять работу,</w:t>
      </w:r>
      <w:r w:rsidR="00AB6A1C">
        <w:rPr>
          <w:color w:val="000000"/>
          <w:sz w:val="28"/>
        </w:rPr>
        <w:t xml:space="preserve"> </w:t>
      </w:r>
      <w:r w:rsidRPr="00AB6A1C">
        <w:rPr>
          <w:color w:val="000000"/>
          <w:sz w:val="28"/>
        </w:rPr>
        <w:t>в том числе, в связи с отсутствием положения о премировании работников.</w:t>
      </w:r>
    </w:p>
    <w:p w:rsidR="005158AB" w:rsidRPr="00AB6A1C" w:rsidRDefault="005158AB" w:rsidP="00AB6A1C">
      <w:pPr>
        <w:tabs>
          <w:tab w:val="left" w:pos="0"/>
        </w:tabs>
        <w:spacing w:line="360" w:lineRule="auto"/>
        <w:ind w:firstLine="709"/>
        <w:jc w:val="both"/>
        <w:rPr>
          <w:color w:val="000000"/>
          <w:sz w:val="28"/>
        </w:rPr>
      </w:pPr>
      <w:r w:rsidRPr="00AB6A1C">
        <w:rPr>
          <w:color w:val="000000"/>
          <w:sz w:val="28"/>
        </w:rPr>
        <w:t xml:space="preserve">При функционировании компании руководством </w:t>
      </w:r>
      <w:r w:rsidR="00B208ED" w:rsidRPr="00AB6A1C">
        <w:rPr>
          <w:color w:val="000000"/>
          <w:sz w:val="28"/>
        </w:rPr>
        <w:t>филиала</w:t>
      </w:r>
      <w:r w:rsidRPr="00AB6A1C">
        <w:rPr>
          <w:color w:val="000000"/>
          <w:sz w:val="28"/>
        </w:rPr>
        <w:t xml:space="preserve"> не признается важность выполняемой </w:t>
      </w:r>
      <w:r w:rsidR="00B208ED" w:rsidRPr="00AB6A1C">
        <w:rPr>
          <w:color w:val="000000"/>
          <w:sz w:val="28"/>
        </w:rPr>
        <w:t>менеджерами</w:t>
      </w:r>
      <w:r w:rsidRPr="00AB6A1C">
        <w:rPr>
          <w:color w:val="000000"/>
          <w:sz w:val="28"/>
        </w:rPr>
        <w:t xml:space="preserve"> одела продаж работы. Отсутствует не только материальное признание важности работы (заработная плата не дифференцирована), но нет и дифференциации в отношении руководства. Так сотрудника, который в данный момент занима</w:t>
      </w:r>
      <w:r w:rsidR="005F649E" w:rsidRPr="00AB6A1C">
        <w:rPr>
          <w:color w:val="000000"/>
          <w:sz w:val="28"/>
        </w:rPr>
        <w:t>ется поиском клиентов, способных</w:t>
      </w:r>
      <w:r w:rsidRPr="00AB6A1C">
        <w:rPr>
          <w:color w:val="000000"/>
          <w:sz w:val="28"/>
        </w:rPr>
        <w:t xml:space="preserve"> потенциально принести крупный доход компании, могут отвлечь на выполнение простейшей рутинной работы, например, </w:t>
      </w:r>
      <w:r w:rsidR="00B208ED" w:rsidRPr="00AB6A1C">
        <w:rPr>
          <w:color w:val="000000"/>
          <w:sz w:val="28"/>
        </w:rPr>
        <w:t>рассылкой</w:t>
      </w:r>
      <w:r w:rsidR="00AB6A1C">
        <w:rPr>
          <w:color w:val="000000"/>
          <w:sz w:val="28"/>
        </w:rPr>
        <w:t xml:space="preserve"> </w:t>
      </w:r>
      <w:r w:rsidR="00B208ED" w:rsidRPr="00AB6A1C">
        <w:rPr>
          <w:color w:val="000000"/>
          <w:sz w:val="28"/>
        </w:rPr>
        <w:t>различной корреспонденции</w:t>
      </w:r>
      <w:r w:rsidRPr="00AB6A1C">
        <w:rPr>
          <w:color w:val="000000"/>
          <w:sz w:val="28"/>
        </w:rPr>
        <w:t>.</w:t>
      </w:r>
    </w:p>
    <w:p w:rsidR="00B208ED" w:rsidRPr="00AB6A1C" w:rsidRDefault="005158AB" w:rsidP="00AB6A1C">
      <w:pPr>
        <w:tabs>
          <w:tab w:val="left" w:pos="0"/>
        </w:tabs>
        <w:spacing w:line="360" w:lineRule="auto"/>
        <w:ind w:firstLine="709"/>
        <w:jc w:val="both"/>
        <w:rPr>
          <w:color w:val="000000"/>
          <w:sz w:val="28"/>
        </w:rPr>
      </w:pPr>
      <w:r w:rsidRPr="00AB6A1C">
        <w:rPr>
          <w:color w:val="000000"/>
          <w:sz w:val="28"/>
        </w:rPr>
        <w:t xml:space="preserve">Должностные инструкции сотрудников </w:t>
      </w:r>
      <w:r w:rsidR="00B208ED" w:rsidRPr="00AB6A1C">
        <w:rPr>
          <w:color w:val="000000"/>
          <w:sz w:val="28"/>
        </w:rPr>
        <w:t>филиала</w:t>
      </w:r>
      <w:r w:rsidRPr="00AB6A1C">
        <w:rPr>
          <w:color w:val="000000"/>
          <w:sz w:val="28"/>
        </w:rPr>
        <w:t xml:space="preserve"> являются формальностью, а их исполнение не отслеживается руководством. Поэтому зачастую процесс реализации функций работников и отделов затягивается, не смотря на то, что функции отделов и способы их взаимодействия прописаны.</w:t>
      </w:r>
    </w:p>
    <w:p w:rsidR="005158AB" w:rsidRPr="00AB6A1C" w:rsidRDefault="005158AB" w:rsidP="00AB6A1C">
      <w:pPr>
        <w:tabs>
          <w:tab w:val="left" w:pos="0"/>
        </w:tabs>
        <w:spacing w:line="360" w:lineRule="auto"/>
        <w:ind w:firstLine="709"/>
        <w:jc w:val="both"/>
        <w:rPr>
          <w:color w:val="000000"/>
          <w:sz w:val="28"/>
        </w:rPr>
      </w:pPr>
      <w:r w:rsidRPr="00AB6A1C">
        <w:rPr>
          <w:color w:val="000000"/>
          <w:sz w:val="28"/>
        </w:rPr>
        <w:t>Отсутствие работающей программы социальной поддержки работников компании, предполагающей осуществление различных социальных выплат, таких как оплата санаторных путевок в случае заболевания сотрудников, выплата денежных компенсаций при происшествиях в семье работников, приводит к тому, что осуществляемые подобные выплаты воспринимаются работниками как одноразовые акции и не рассматриваются в качестве дополнительного поощрения за выполнение своих обязанностей.</w:t>
      </w:r>
    </w:p>
    <w:p w:rsidR="005F649E" w:rsidRPr="00AB6A1C" w:rsidRDefault="005158AB" w:rsidP="00AB6A1C">
      <w:pPr>
        <w:tabs>
          <w:tab w:val="left" w:pos="0"/>
        </w:tabs>
        <w:spacing w:line="360" w:lineRule="auto"/>
        <w:ind w:firstLine="709"/>
        <w:jc w:val="both"/>
        <w:rPr>
          <w:color w:val="000000"/>
          <w:sz w:val="28"/>
        </w:rPr>
      </w:pPr>
      <w:r w:rsidRPr="00AB6A1C">
        <w:rPr>
          <w:color w:val="000000"/>
          <w:sz w:val="28"/>
        </w:rPr>
        <w:t>В связи со всеми вышеперечисленными проблемами работники не стремятся к</w:t>
      </w:r>
      <w:r w:rsidR="00AB6A1C">
        <w:rPr>
          <w:color w:val="000000"/>
          <w:sz w:val="28"/>
        </w:rPr>
        <w:t xml:space="preserve"> </w:t>
      </w:r>
      <w:r w:rsidRPr="00AB6A1C">
        <w:rPr>
          <w:color w:val="000000"/>
          <w:sz w:val="28"/>
        </w:rPr>
        <w:t>привлечению новых клиентов, действуют по проработанной схеме, не ищут новых способов привлечения клиентов, соответственно не стремятся к оптимизации своего труда.</w:t>
      </w:r>
    </w:p>
    <w:p w:rsidR="005158AB" w:rsidRPr="00AB6A1C" w:rsidRDefault="00B208ED" w:rsidP="00AB6A1C">
      <w:pPr>
        <w:tabs>
          <w:tab w:val="left" w:pos="0"/>
        </w:tabs>
        <w:spacing w:line="360" w:lineRule="auto"/>
        <w:ind w:firstLine="709"/>
        <w:jc w:val="both"/>
        <w:rPr>
          <w:color w:val="000000"/>
          <w:sz w:val="28"/>
        </w:rPr>
      </w:pPr>
      <w:r w:rsidRPr="00AB6A1C">
        <w:rPr>
          <w:color w:val="000000"/>
          <w:sz w:val="28"/>
        </w:rPr>
        <w:t xml:space="preserve">Увеличение объемов происходит </w:t>
      </w:r>
      <w:r w:rsidR="005F649E" w:rsidRPr="00AB6A1C">
        <w:rPr>
          <w:color w:val="000000"/>
          <w:sz w:val="28"/>
        </w:rPr>
        <w:t xml:space="preserve">как бы </w:t>
      </w:r>
      <w:r w:rsidRPr="00AB6A1C">
        <w:rPr>
          <w:color w:val="000000"/>
          <w:sz w:val="28"/>
        </w:rPr>
        <w:t xml:space="preserve">само собой, за счет сложившегося имиджа компании, но этот </w:t>
      </w:r>
      <w:r w:rsidR="003C779B" w:rsidRPr="00AB6A1C">
        <w:rPr>
          <w:color w:val="000000"/>
          <w:sz w:val="28"/>
        </w:rPr>
        <w:t>«</w:t>
      </w:r>
      <w:r w:rsidRPr="00AB6A1C">
        <w:rPr>
          <w:color w:val="000000"/>
          <w:sz w:val="28"/>
        </w:rPr>
        <w:t>конек</w:t>
      </w:r>
      <w:r w:rsidR="003C779B" w:rsidRPr="00AB6A1C">
        <w:rPr>
          <w:color w:val="000000"/>
          <w:sz w:val="28"/>
        </w:rPr>
        <w:t>»</w:t>
      </w:r>
      <w:r w:rsidRPr="00AB6A1C">
        <w:rPr>
          <w:color w:val="000000"/>
          <w:sz w:val="28"/>
        </w:rPr>
        <w:t xml:space="preserve"> действует не достаточно эффективно в долгосрочной перспективе</w:t>
      </w:r>
      <w:r w:rsidR="005F649E" w:rsidRPr="00AB6A1C">
        <w:rPr>
          <w:color w:val="000000"/>
          <w:sz w:val="28"/>
        </w:rPr>
        <w:t>. С</w:t>
      </w:r>
      <w:r w:rsidRPr="00AB6A1C">
        <w:rPr>
          <w:color w:val="000000"/>
          <w:sz w:val="28"/>
        </w:rPr>
        <w:t xml:space="preserve">ложившаяся система мотивации может </w:t>
      </w:r>
      <w:r w:rsidR="005F649E" w:rsidRPr="00AB6A1C">
        <w:rPr>
          <w:color w:val="000000"/>
          <w:sz w:val="28"/>
        </w:rPr>
        <w:t>негативно отразиться на финансовых результатах филиала и компании в целом, т</w:t>
      </w:r>
      <w:r w:rsidR="00AB6A1C">
        <w:rPr>
          <w:color w:val="000000"/>
          <w:sz w:val="28"/>
        </w:rPr>
        <w:t>.</w:t>
      </w:r>
      <w:r w:rsidR="00256220">
        <w:rPr>
          <w:color w:val="000000"/>
          <w:sz w:val="28"/>
        </w:rPr>
        <w:t xml:space="preserve"> </w:t>
      </w:r>
      <w:r w:rsidR="00AB6A1C" w:rsidRPr="00AB6A1C">
        <w:rPr>
          <w:color w:val="000000"/>
          <w:sz w:val="28"/>
        </w:rPr>
        <w:t>к</w:t>
      </w:r>
      <w:r w:rsidR="005F649E" w:rsidRPr="00AB6A1C">
        <w:rPr>
          <w:color w:val="000000"/>
          <w:sz w:val="28"/>
        </w:rPr>
        <w:t>. именно от эффективной работы специалистов отдела продаж зависит рост результатов</w:t>
      </w:r>
      <w:r w:rsidR="00AB6A1C">
        <w:rPr>
          <w:color w:val="000000"/>
          <w:sz w:val="28"/>
        </w:rPr>
        <w:t xml:space="preserve"> </w:t>
      </w:r>
      <w:r w:rsidR="005F649E" w:rsidRPr="00AB6A1C">
        <w:rPr>
          <w:color w:val="000000"/>
          <w:sz w:val="28"/>
        </w:rPr>
        <w:t>компании и удержание лидирую</w:t>
      </w:r>
      <w:r w:rsidR="003C779B" w:rsidRPr="00AB6A1C">
        <w:rPr>
          <w:color w:val="000000"/>
          <w:sz w:val="28"/>
        </w:rPr>
        <w:t>щих позиций на финансовом рынке.</w:t>
      </w:r>
    </w:p>
    <w:p w:rsidR="005158AB" w:rsidRPr="00AB6A1C" w:rsidRDefault="005158AB" w:rsidP="00AB6A1C">
      <w:pPr>
        <w:tabs>
          <w:tab w:val="left" w:pos="0"/>
        </w:tabs>
        <w:spacing w:line="360" w:lineRule="auto"/>
        <w:ind w:firstLine="709"/>
        <w:jc w:val="both"/>
        <w:rPr>
          <w:color w:val="000000"/>
          <w:sz w:val="28"/>
        </w:rPr>
      </w:pPr>
      <w:r w:rsidRPr="00AB6A1C">
        <w:rPr>
          <w:color w:val="000000"/>
          <w:sz w:val="28"/>
        </w:rPr>
        <w:t>Исследование проблем мотивации работников</w:t>
      </w:r>
      <w:r w:rsidR="00B208ED" w:rsidRPr="00AB6A1C">
        <w:rPr>
          <w:color w:val="000000"/>
          <w:sz w:val="28"/>
        </w:rPr>
        <w:t xml:space="preserve"> Красноярского филиала инвестиционной компании «Брокеркредитсервис»</w:t>
      </w:r>
      <w:r w:rsidRPr="00AB6A1C">
        <w:rPr>
          <w:color w:val="000000"/>
          <w:sz w:val="28"/>
        </w:rPr>
        <w:t xml:space="preserve"> имеет определенное практическое значение: анализ документов, интервьюирование руководителя и анкетирование сотрудников </w:t>
      </w:r>
      <w:r w:rsidR="000A48F4" w:rsidRPr="00AB6A1C">
        <w:rPr>
          <w:color w:val="000000"/>
          <w:sz w:val="28"/>
        </w:rPr>
        <w:t>филиала</w:t>
      </w:r>
      <w:r w:rsidRPr="00AB6A1C">
        <w:rPr>
          <w:color w:val="000000"/>
          <w:sz w:val="28"/>
        </w:rPr>
        <w:t xml:space="preserve"> позволили выявить наиболее значимые в настоящий момент проблемы </w:t>
      </w:r>
      <w:r w:rsidR="003C779B" w:rsidRPr="00AB6A1C">
        <w:rPr>
          <w:color w:val="000000"/>
          <w:sz w:val="28"/>
        </w:rPr>
        <w:t>в</w:t>
      </w:r>
      <w:r w:rsidRPr="00AB6A1C">
        <w:rPr>
          <w:color w:val="000000"/>
          <w:sz w:val="28"/>
        </w:rPr>
        <w:t xml:space="preserve"> системе мотивации сотрудников </w:t>
      </w:r>
      <w:r w:rsidR="003C779B" w:rsidRPr="00AB6A1C">
        <w:rPr>
          <w:color w:val="000000"/>
          <w:sz w:val="28"/>
        </w:rPr>
        <w:t>Красноярского филиала ООО ИК «Брокеркредитсервис»</w:t>
      </w:r>
      <w:r w:rsidRPr="00AB6A1C">
        <w:rPr>
          <w:color w:val="000000"/>
          <w:sz w:val="28"/>
        </w:rPr>
        <w:t>, а также определить приоритетные направления решения указанных проблем.</w:t>
      </w:r>
    </w:p>
    <w:p w:rsidR="00812582" w:rsidRPr="00AB6A1C" w:rsidRDefault="00812582" w:rsidP="00AB6A1C">
      <w:pPr>
        <w:tabs>
          <w:tab w:val="left" w:pos="0"/>
        </w:tabs>
        <w:spacing w:line="360" w:lineRule="auto"/>
        <w:ind w:firstLine="709"/>
        <w:jc w:val="both"/>
        <w:rPr>
          <w:color w:val="000000"/>
          <w:sz w:val="28"/>
        </w:rPr>
      </w:pPr>
    </w:p>
    <w:p w:rsidR="00812582" w:rsidRPr="00256220" w:rsidRDefault="00256220" w:rsidP="00256220">
      <w:pPr>
        <w:tabs>
          <w:tab w:val="left" w:pos="0"/>
        </w:tabs>
        <w:spacing w:line="360" w:lineRule="auto"/>
        <w:ind w:firstLine="709"/>
        <w:jc w:val="both"/>
        <w:rPr>
          <w:b/>
          <w:sz w:val="28"/>
          <w:szCs w:val="28"/>
        </w:rPr>
      </w:pPr>
      <w:r>
        <w:br w:type="page"/>
      </w:r>
      <w:bookmarkStart w:id="11" w:name="_Toc106162966"/>
      <w:r w:rsidRPr="00256220">
        <w:rPr>
          <w:b/>
          <w:sz w:val="28"/>
          <w:szCs w:val="28"/>
        </w:rPr>
        <w:t>3. Совершенствование системы мотивации работников отдела продаж красноярского филиала ООО ИК «Брокеркредитсервис»</w:t>
      </w:r>
      <w:bookmarkEnd w:id="11"/>
    </w:p>
    <w:p w:rsidR="00812582" w:rsidRPr="00256220" w:rsidRDefault="00812582" w:rsidP="00AB6A1C">
      <w:pPr>
        <w:spacing w:line="360" w:lineRule="auto"/>
        <w:ind w:firstLine="709"/>
        <w:jc w:val="both"/>
        <w:rPr>
          <w:b/>
          <w:color w:val="000000"/>
          <w:sz w:val="28"/>
        </w:rPr>
      </w:pPr>
    </w:p>
    <w:p w:rsidR="00812582" w:rsidRPr="00256220" w:rsidRDefault="00256220" w:rsidP="00AB6A1C">
      <w:pPr>
        <w:pStyle w:val="2"/>
        <w:keepNext w:val="0"/>
        <w:spacing w:before="0" w:after="0" w:line="360" w:lineRule="auto"/>
        <w:ind w:firstLine="709"/>
        <w:jc w:val="both"/>
        <w:rPr>
          <w:rFonts w:ascii="Times New Roman" w:hAnsi="Times New Roman" w:cs="Times New Roman"/>
          <w:bCs w:val="0"/>
          <w:i w:val="0"/>
          <w:iCs w:val="0"/>
          <w:color w:val="000000"/>
        </w:rPr>
      </w:pPr>
      <w:bookmarkStart w:id="12" w:name="_Toc106162967"/>
      <w:r w:rsidRPr="00256220">
        <w:rPr>
          <w:rFonts w:ascii="Times New Roman" w:hAnsi="Times New Roman" w:cs="Times New Roman"/>
          <w:bCs w:val="0"/>
          <w:i w:val="0"/>
          <w:iCs w:val="0"/>
          <w:color w:val="000000"/>
        </w:rPr>
        <w:t>3.1</w:t>
      </w:r>
      <w:r w:rsidR="00812582" w:rsidRPr="00256220">
        <w:rPr>
          <w:rFonts w:ascii="Times New Roman" w:hAnsi="Times New Roman" w:cs="Times New Roman"/>
          <w:bCs w:val="0"/>
          <w:i w:val="0"/>
          <w:iCs w:val="0"/>
          <w:color w:val="000000"/>
        </w:rPr>
        <w:t xml:space="preserve"> Мероприятия по совершенствованию </w:t>
      </w:r>
      <w:r w:rsidR="007B3683" w:rsidRPr="00256220">
        <w:rPr>
          <w:rFonts w:ascii="Times New Roman" w:hAnsi="Times New Roman" w:cs="Times New Roman"/>
          <w:bCs w:val="0"/>
          <w:i w:val="0"/>
          <w:iCs w:val="0"/>
          <w:color w:val="000000"/>
        </w:rPr>
        <w:t xml:space="preserve">системы </w:t>
      </w:r>
      <w:r w:rsidR="00812582" w:rsidRPr="00256220">
        <w:rPr>
          <w:rFonts w:ascii="Times New Roman" w:hAnsi="Times New Roman" w:cs="Times New Roman"/>
          <w:bCs w:val="0"/>
          <w:i w:val="0"/>
          <w:iCs w:val="0"/>
          <w:color w:val="000000"/>
        </w:rPr>
        <w:t xml:space="preserve">мотивации работников </w:t>
      </w:r>
      <w:r w:rsidR="001931A5" w:rsidRPr="00256220">
        <w:rPr>
          <w:rFonts w:ascii="Times New Roman" w:hAnsi="Times New Roman" w:cs="Times New Roman"/>
          <w:bCs w:val="0"/>
          <w:i w:val="0"/>
          <w:iCs w:val="0"/>
          <w:color w:val="000000"/>
        </w:rPr>
        <w:t xml:space="preserve">отдела продаж </w:t>
      </w:r>
      <w:r w:rsidR="007B3683" w:rsidRPr="00256220">
        <w:rPr>
          <w:rFonts w:ascii="Times New Roman" w:hAnsi="Times New Roman" w:cs="Times New Roman"/>
          <w:bCs w:val="0"/>
          <w:i w:val="0"/>
          <w:iCs w:val="0"/>
          <w:color w:val="000000"/>
        </w:rPr>
        <w:t>Красноярского филиала</w:t>
      </w:r>
      <w:r w:rsidR="00AB6A1C" w:rsidRPr="00256220">
        <w:rPr>
          <w:rFonts w:ascii="Times New Roman" w:hAnsi="Times New Roman" w:cs="Times New Roman"/>
          <w:bCs w:val="0"/>
          <w:i w:val="0"/>
          <w:iCs w:val="0"/>
          <w:color w:val="000000"/>
        </w:rPr>
        <w:t xml:space="preserve"> </w:t>
      </w:r>
      <w:r w:rsidR="00D53662" w:rsidRPr="00256220">
        <w:rPr>
          <w:rFonts w:ascii="Times New Roman" w:hAnsi="Times New Roman" w:cs="Times New Roman"/>
          <w:bCs w:val="0"/>
          <w:i w:val="0"/>
          <w:iCs w:val="0"/>
          <w:color w:val="000000"/>
        </w:rPr>
        <w:t>ООО</w:t>
      </w:r>
      <w:r w:rsidR="00812582" w:rsidRPr="00256220">
        <w:rPr>
          <w:rFonts w:ascii="Times New Roman" w:hAnsi="Times New Roman" w:cs="Times New Roman"/>
          <w:bCs w:val="0"/>
          <w:i w:val="0"/>
          <w:iCs w:val="0"/>
          <w:color w:val="000000"/>
        </w:rPr>
        <w:t xml:space="preserve"> </w:t>
      </w:r>
      <w:r w:rsidR="007B3683" w:rsidRPr="00256220">
        <w:rPr>
          <w:rFonts w:ascii="Times New Roman" w:hAnsi="Times New Roman" w:cs="Times New Roman"/>
          <w:bCs w:val="0"/>
          <w:i w:val="0"/>
          <w:iCs w:val="0"/>
          <w:color w:val="000000"/>
        </w:rPr>
        <w:t xml:space="preserve">ИК </w:t>
      </w:r>
      <w:r w:rsidR="00812582" w:rsidRPr="00256220">
        <w:rPr>
          <w:rFonts w:ascii="Times New Roman" w:hAnsi="Times New Roman" w:cs="Times New Roman"/>
          <w:bCs w:val="0"/>
          <w:i w:val="0"/>
          <w:iCs w:val="0"/>
          <w:color w:val="000000"/>
        </w:rPr>
        <w:t>«</w:t>
      </w:r>
      <w:r w:rsidR="00D53662" w:rsidRPr="00256220">
        <w:rPr>
          <w:rFonts w:ascii="Times New Roman" w:hAnsi="Times New Roman" w:cs="Times New Roman"/>
          <w:bCs w:val="0"/>
          <w:i w:val="0"/>
          <w:iCs w:val="0"/>
          <w:color w:val="000000"/>
        </w:rPr>
        <w:t>Брокеркредитсервис</w:t>
      </w:r>
      <w:r w:rsidR="00812582" w:rsidRPr="00256220">
        <w:rPr>
          <w:rFonts w:ascii="Times New Roman" w:hAnsi="Times New Roman" w:cs="Times New Roman"/>
          <w:bCs w:val="0"/>
          <w:i w:val="0"/>
          <w:iCs w:val="0"/>
          <w:color w:val="000000"/>
        </w:rPr>
        <w:t>»</w:t>
      </w:r>
      <w:bookmarkEnd w:id="12"/>
    </w:p>
    <w:p w:rsidR="00812582" w:rsidRPr="00AB6A1C" w:rsidRDefault="00812582" w:rsidP="00AB6A1C">
      <w:pPr>
        <w:spacing w:line="360" w:lineRule="auto"/>
        <w:ind w:firstLine="709"/>
        <w:jc w:val="both"/>
        <w:rPr>
          <w:color w:val="000000"/>
          <w:sz w:val="28"/>
        </w:rPr>
      </w:pPr>
    </w:p>
    <w:p w:rsidR="00812582" w:rsidRPr="00AB6A1C" w:rsidRDefault="00812582" w:rsidP="00AB6A1C">
      <w:pPr>
        <w:spacing w:line="360" w:lineRule="auto"/>
        <w:ind w:firstLine="709"/>
        <w:jc w:val="both"/>
        <w:rPr>
          <w:color w:val="000000"/>
          <w:sz w:val="28"/>
        </w:rPr>
      </w:pPr>
      <w:r w:rsidRPr="00AB6A1C">
        <w:rPr>
          <w:color w:val="000000"/>
          <w:sz w:val="28"/>
        </w:rPr>
        <w:t xml:space="preserve">В результате проведенного исследования мотивации работников </w:t>
      </w:r>
      <w:r w:rsidR="003C779B" w:rsidRPr="00AB6A1C">
        <w:rPr>
          <w:color w:val="000000"/>
          <w:sz w:val="28"/>
        </w:rPr>
        <w:t xml:space="preserve">Красноярского филиала </w:t>
      </w:r>
      <w:r w:rsidR="00351CCF" w:rsidRPr="00AB6A1C">
        <w:rPr>
          <w:color w:val="000000"/>
          <w:sz w:val="28"/>
        </w:rPr>
        <w:t>ИК</w:t>
      </w:r>
      <w:r w:rsidR="00AB6A1C">
        <w:rPr>
          <w:color w:val="000000"/>
          <w:sz w:val="28"/>
        </w:rPr>
        <w:t xml:space="preserve"> </w:t>
      </w:r>
      <w:r w:rsidRPr="00AB6A1C">
        <w:rPr>
          <w:color w:val="000000"/>
          <w:sz w:val="28"/>
        </w:rPr>
        <w:t xml:space="preserve">становится ясно, что для более эффективного функционирования </w:t>
      </w:r>
      <w:r w:rsidR="003C779B" w:rsidRPr="00AB6A1C">
        <w:rPr>
          <w:color w:val="000000"/>
          <w:sz w:val="28"/>
        </w:rPr>
        <w:t>специалистов</w:t>
      </w:r>
      <w:r w:rsidRPr="00AB6A1C">
        <w:rPr>
          <w:color w:val="000000"/>
          <w:sz w:val="28"/>
        </w:rPr>
        <w:t xml:space="preserve"> необходимо осуществление ряда мероприятий</w:t>
      </w:r>
      <w:r w:rsidR="007B3683" w:rsidRPr="00AB6A1C">
        <w:rPr>
          <w:color w:val="000000"/>
          <w:sz w:val="28"/>
        </w:rPr>
        <w:t>,</w:t>
      </w:r>
      <w:r w:rsidRPr="00AB6A1C">
        <w:rPr>
          <w:color w:val="000000"/>
          <w:sz w:val="28"/>
        </w:rPr>
        <w:t xml:space="preserve"> направленных на совершенствование существующей системы мотивации.</w:t>
      </w:r>
    </w:p>
    <w:p w:rsidR="00812582" w:rsidRPr="00AB6A1C" w:rsidRDefault="00812582" w:rsidP="00AB6A1C">
      <w:pPr>
        <w:spacing w:line="360" w:lineRule="auto"/>
        <w:ind w:firstLine="709"/>
        <w:jc w:val="both"/>
        <w:rPr>
          <w:color w:val="000000"/>
          <w:sz w:val="28"/>
        </w:rPr>
      </w:pPr>
      <w:r w:rsidRPr="00AB6A1C">
        <w:rPr>
          <w:color w:val="000000"/>
          <w:sz w:val="28"/>
        </w:rPr>
        <w:t>Для</w:t>
      </w:r>
      <w:r w:rsidR="00AB6A1C">
        <w:rPr>
          <w:color w:val="000000"/>
          <w:sz w:val="28"/>
        </w:rPr>
        <w:t xml:space="preserve"> </w:t>
      </w:r>
      <w:r w:rsidRPr="00AB6A1C">
        <w:rPr>
          <w:color w:val="000000"/>
          <w:sz w:val="28"/>
        </w:rPr>
        <w:t xml:space="preserve">совершенствования существующей системы мотивации необходимо создание мотивационной программы. На этапе анализа была обобщена полученная информация о существующей системе мотивации, выделены основные факторы труда, вызывающие неудовлетворенность у сотрудников </w:t>
      </w:r>
      <w:r w:rsidR="00351CCF" w:rsidRPr="00AB6A1C">
        <w:rPr>
          <w:color w:val="000000"/>
          <w:sz w:val="28"/>
        </w:rPr>
        <w:t>филиала</w:t>
      </w:r>
      <w:r w:rsidRPr="00AB6A1C">
        <w:rPr>
          <w:color w:val="000000"/>
          <w:sz w:val="28"/>
        </w:rPr>
        <w:t xml:space="preserve">, а также преобладающие </w:t>
      </w:r>
      <w:r w:rsidR="00351CCF" w:rsidRPr="00AB6A1C">
        <w:rPr>
          <w:color w:val="000000"/>
          <w:sz w:val="28"/>
        </w:rPr>
        <w:t>трудовые ценности</w:t>
      </w:r>
      <w:r w:rsidRPr="00AB6A1C">
        <w:rPr>
          <w:color w:val="000000"/>
          <w:sz w:val="28"/>
        </w:rPr>
        <w:t xml:space="preserve"> сотрудников </w:t>
      </w:r>
      <w:r w:rsidR="00351CCF" w:rsidRPr="00AB6A1C">
        <w:rPr>
          <w:color w:val="000000"/>
          <w:sz w:val="28"/>
        </w:rPr>
        <w:t>филиала</w:t>
      </w:r>
      <w:r w:rsidRPr="00AB6A1C">
        <w:rPr>
          <w:color w:val="000000"/>
          <w:sz w:val="28"/>
        </w:rPr>
        <w:t>.</w:t>
      </w:r>
    </w:p>
    <w:p w:rsidR="00812582" w:rsidRPr="00AB6A1C" w:rsidRDefault="00812582" w:rsidP="00AB6A1C">
      <w:pPr>
        <w:spacing w:line="360" w:lineRule="auto"/>
        <w:ind w:firstLine="709"/>
        <w:jc w:val="both"/>
        <w:rPr>
          <w:color w:val="000000"/>
          <w:sz w:val="28"/>
        </w:rPr>
      </w:pPr>
      <w:r w:rsidRPr="00AB6A1C">
        <w:rPr>
          <w:color w:val="000000"/>
          <w:sz w:val="28"/>
        </w:rPr>
        <w:t xml:space="preserve">Для более эффективного совершенствования существующей системы мотивации необходимо максимально использовать имеющиеся в организации позитивные моменты и постараться наиболее оперативно устранить факторы, вызывающие наибольшую неудовлетворенность у работников </w:t>
      </w:r>
      <w:r w:rsidR="003C779B" w:rsidRPr="00AB6A1C">
        <w:rPr>
          <w:color w:val="000000"/>
          <w:sz w:val="28"/>
        </w:rPr>
        <w:t>отдела продаж</w:t>
      </w:r>
      <w:r w:rsidRPr="00AB6A1C">
        <w:rPr>
          <w:color w:val="000000"/>
          <w:sz w:val="28"/>
        </w:rPr>
        <w:t>.</w:t>
      </w:r>
    </w:p>
    <w:p w:rsidR="00812582" w:rsidRPr="00AB6A1C" w:rsidRDefault="00812582" w:rsidP="00AB6A1C">
      <w:pPr>
        <w:pStyle w:val="24"/>
        <w:spacing w:after="0" w:line="360" w:lineRule="auto"/>
        <w:ind w:firstLine="709"/>
        <w:jc w:val="both"/>
        <w:rPr>
          <w:color w:val="000000"/>
          <w:sz w:val="28"/>
        </w:rPr>
      </w:pPr>
      <w:r w:rsidRPr="00AB6A1C">
        <w:rPr>
          <w:color w:val="000000"/>
          <w:sz w:val="28"/>
        </w:rPr>
        <w:t>Разработка программы совершенствования системы мотивации будет осуществляться, основываясь на следующих принципах:</w:t>
      </w:r>
    </w:p>
    <w:p w:rsidR="00812582" w:rsidRPr="00AB6A1C" w:rsidRDefault="00812582" w:rsidP="00AB6A1C">
      <w:pPr>
        <w:pStyle w:val="24"/>
        <w:numPr>
          <w:ilvl w:val="0"/>
          <w:numId w:val="18"/>
        </w:numPr>
        <w:tabs>
          <w:tab w:val="clear" w:pos="1953"/>
          <w:tab w:val="num" w:pos="540"/>
        </w:tabs>
        <w:spacing w:after="0" w:line="360" w:lineRule="auto"/>
        <w:ind w:left="0" w:firstLine="709"/>
        <w:jc w:val="both"/>
        <w:rPr>
          <w:color w:val="000000"/>
          <w:sz w:val="28"/>
        </w:rPr>
      </w:pPr>
      <w:r w:rsidRPr="00AB6A1C">
        <w:rPr>
          <w:color w:val="000000"/>
          <w:sz w:val="28"/>
        </w:rPr>
        <w:t>устранение перечисленных выше проблем;</w:t>
      </w:r>
    </w:p>
    <w:p w:rsidR="00812582" w:rsidRPr="00AB6A1C" w:rsidRDefault="00603188" w:rsidP="00AB6A1C">
      <w:pPr>
        <w:pStyle w:val="24"/>
        <w:numPr>
          <w:ilvl w:val="0"/>
          <w:numId w:val="18"/>
        </w:numPr>
        <w:tabs>
          <w:tab w:val="clear" w:pos="1953"/>
          <w:tab w:val="num" w:pos="540"/>
        </w:tabs>
        <w:spacing w:after="0" w:line="360" w:lineRule="auto"/>
        <w:ind w:left="0" w:firstLine="709"/>
        <w:jc w:val="both"/>
        <w:rPr>
          <w:color w:val="000000"/>
          <w:sz w:val="28"/>
        </w:rPr>
      </w:pPr>
      <w:r w:rsidRPr="00AB6A1C">
        <w:rPr>
          <w:color w:val="000000"/>
          <w:sz w:val="28"/>
        </w:rPr>
        <w:t xml:space="preserve">оптимального совмещения материальных интересов сотрудников </w:t>
      </w:r>
      <w:r w:rsidR="00351CCF" w:rsidRPr="00AB6A1C">
        <w:rPr>
          <w:color w:val="000000"/>
          <w:sz w:val="28"/>
        </w:rPr>
        <w:t xml:space="preserve">и </w:t>
      </w:r>
      <w:r w:rsidRPr="00AB6A1C">
        <w:rPr>
          <w:color w:val="000000"/>
          <w:sz w:val="28"/>
        </w:rPr>
        <w:t>принципов компенсационной политики компании</w:t>
      </w:r>
      <w:r w:rsidR="00812582" w:rsidRPr="00AB6A1C">
        <w:rPr>
          <w:color w:val="000000"/>
          <w:sz w:val="28"/>
        </w:rPr>
        <w:t>;</w:t>
      </w:r>
    </w:p>
    <w:p w:rsidR="00812582" w:rsidRPr="00AB6A1C" w:rsidRDefault="00603188" w:rsidP="00AB6A1C">
      <w:pPr>
        <w:pStyle w:val="24"/>
        <w:numPr>
          <w:ilvl w:val="0"/>
          <w:numId w:val="18"/>
        </w:numPr>
        <w:tabs>
          <w:tab w:val="clear" w:pos="1953"/>
          <w:tab w:val="num" w:pos="540"/>
        </w:tabs>
        <w:spacing w:after="0" w:line="360" w:lineRule="auto"/>
        <w:ind w:left="0" w:firstLine="709"/>
        <w:jc w:val="both"/>
        <w:rPr>
          <w:i/>
          <w:iCs/>
          <w:color w:val="000000"/>
          <w:sz w:val="28"/>
        </w:rPr>
      </w:pPr>
      <w:r w:rsidRPr="00AB6A1C">
        <w:rPr>
          <w:color w:val="000000"/>
          <w:sz w:val="28"/>
        </w:rPr>
        <w:t>экономическая эффективность</w:t>
      </w:r>
      <w:r w:rsidR="00812582" w:rsidRPr="00AB6A1C">
        <w:rPr>
          <w:color w:val="000000"/>
          <w:sz w:val="28"/>
        </w:rPr>
        <w:t>;</w:t>
      </w:r>
    </w:p>
    <w:p w:rsidR="00603188" w:rsidRPr="00AB6A1C" w:rsidRDefault="00603188" w:rsidP="00AB6A1C">
      <w:pPr>
        <w:pStyle w:val="24"/>
        <w:numPr>
          <w:ilvl w:val="0"/>
          <w:numId w:val="18"/>
        </w:numPr>
        <w:tabs>
          <w:tab w:val="clear" w:pos="1953"/>
          <w:tab w:val="num" w:pos="540"/>
        </w:tabs>
        <w:spacing w:after="0" w:line="360" w:lineRule="auto"/>
        <w:ind w:left="0" w:firstLine="709"/>
        <w:jc w:val="both"/>
        <w:rPr>
          <w:i/>
          <w:iCs/>
          <w:color w:val="000000"/>
          <w:sz w:val="28"/>
        </w:rPr>
      </w:pPr>
      <w:r w:rsidRPr="00AB6A1C">
        <w:rPr>
          <w:color w:val="000000"/>
          <w:sz w:val="28"/>
        </w:rPr>
        <w:t>способствовать развитию таких качеств сотрудников как, творческий подход и активный поиск дополнительных возможностей для бизнеса;</w:t>
      </w:r>
    </w:p>
    <w:p w:rsidR="00812582" w:rsidRPr="00AB6A1C" w:rsidRDefault="00603188" w:rsidP="00AB6A1C">
      <w:pPr>
        <w:pStyle w:val="24"/>
        <w:numPr>
          <w:ilvl w:val="0"/>
          <w:numId w:val="18"/>
        </w:numPr>
        <w:tabs>
          <w:tab w:val="clear" w:pos="1953"/>
          <w:tab w:val="num" w:pos="540"/>
        </w:tabs>
        <w:spacing w:after="0" w:line="360" w:lineRule="auto"/>
        <w:ind w:left="0" w:firstLine="709"/>
        <w:jc w:val="both"/>
        <w:rPr>
          <w:i/>
          <w:iCs/>
          <w:color w:val="000000"/>
          <w:sz w:val="28"/>
        </w:rPr>
      </w:pPr>
      <w:r w:rsidRPr="00AB6A1C">
        <w:rPr>
          <w:color w:val="000000"/>
          <w:sz w:val="28"/>
        </w:rPr>
        <w:t>конкурентоспособности, способности привлекать человеческие ресурсы, необходимые для достижения бизнес-задач организации.</w:t>
      </w:r>
    </w:p>
    <w:p w:rsidR="00812582" w:rsidRPr="00AB6A1C" w:rsidRDefault="00812582" w:rsidP="00AB6A1C">
      <w:pPr>
        <w:pStyle w:val="af"/>
        <w:spacing w:line="360" w:lineRule="auto"/>
        <w:ind w:firstLine="709"/>
        <w:jc w:val="both"/>
        <w:rPr>
          <w:color w:val="000000"/>
          <w:sz w:val="28"/>
          <w:szCs w:val="24"/>
        </w:rPr>
      </w:pPr>
      <w:r w:rsidRPr="00AB6A1C">
        <w:rPr>
          <w:color w:val="000000"/>
          <w:sz w:val="28"/>
          <w:szCs w:val="24"/>
        </w:rPr>
        <w:t>На этапе внедрения мотивационной программы необходимо:</w:t>
      </w:r>
    </w:p>
    <w:p w:rsidR="00812582" w:rsidRPr="00AB6A1C" w:rsidRDefault="00812582" w:rsidP="00AB6A1C">
      <w:pPr>
        <w:pStyle w:val="af"/>
        <w:numPr>
          <w:ilvl w:val="1"/>
          <w:numId w:val="18"/>
        </w:numPr>
        <w:tabs>
          <w:tab w:val="clear" w:pos="2106"/>
          <w:tab w:val="num" w:pos="360"/>
        </w:tabs>
        <w:spacing w:line="360" w:lineRule="auto"/>
        <w:ind w:left="0" w:firstLine="709"/>
        <w:jc w:val="both"/>
        <w:rPr>
          <w:color w:val="000000"/>
          <w:sz w:val="28"/>
          <w:szCs w:val="24"/>
        </w:rPr>
      </w:pPr>
      <w:r w:rsidRPr="00AB6A1C">
        <w:rPr>
          <w:color w:val="000000"/>
          <w:sz w:val="28"/>
          <w:szCs w:val="24"/>
        </w:rPr>
        <w:t>составить конкретный план действий;</w:t>
      </w:r>
    </w:p>
    <w:p w:rsidR="00812582" w:rsidRPr="00AB6A1C" w:rsidRDefault="00812582" w:rsidP="00AB6A1C">
      <w:pPr>
        <w:pStyle w:val="af"/>
        <w:numPr>
          <w:ilvl w:val="1"/>
          <w:numId w:val="18"/>
        </w:numPr>
        <w:tabs>
          <w:tab w:val="clear" w:pos="2106"/>
          <w:tab w:val="num" w:pos="360"/>
        </w:tabs>
        <w:spacing w:line="360" w:lineRule="auto"/>
        <w:ind w:left="0" w:firstLine="709"/>
        <w:jc w:val="both"/>
        <w:rPr>
          <w:color w:val="000000"/>
          <w:sz w:val="28"/>
          <w:szCs w:val="24"/>
        </w:rPr>
      </w:pPr>
      <w:r w:rsidRPr="00AB6A1C">
        <w:rPr>
          <w:color w:val="000000"/>
          <w:sz w:val="28"/>
          <w:szCs w:val="24"/>
        </w:rPr>
        <w:t>определить этапы реализации плана и назначить ответственных за каждый этап;</w:t>
      </w:r>
    </w:p>
    <w:p w:rsidR="00812582" w:rsidRPr="00AB6A1C" w:rsidRDefault="00812582" w:rsidP="00AB6A1C">
      <w:pPr>
        <w:numPr>
          <w:ilvl w:val="1"/>
          <w:numId w:val="18"/>
        </w:numPr>
        <w:tabs>
          <w:tab w:val="clear" w:pos="2106"/>
          <w:tab w:val="num" w:pos="360"/>
        </w:tabs>
        <w:spacing w:line="360" w:lineRule="auto"/>
        <w:ind w:left="0" w:firstLine="709"/>
        <w:jc w:val="both"/>
        <w:rPr>
          <w:color w:val="000000"/>
          <w:sz w:val="28"/>
        </w:rPr>
      </w:pPr>
      <w:r w:rsidRPr="00AB6A1C">
        <w:rPr>
          <w:color w:val="000000"/>
          <w:sz w:val="28"/>
        </w:rPr>
        <w:t>быть последовательным:</w:t>
      </w:r>
    </w:p>
    <w:p w:rsidR="00812582" w:rsidRPr="00AB6A1C" w:rsidRDefault="00812582" w:rsidP="00AB6A1C">
      <w:pPr>
        <w:numPr>
          <w:ilvl w:val="0"/>
          <w:numId w:val="19"/>
        </w:numPr>
        <w:spacing w:line="360" w:lineRule="auto"/>
        <w:ind w:left="0" w:firstLine="709"/>
        <w:jc w:val="both"/>
        <w:rPr>
          <w:color w:val="000000"/>
          <w:sz w:val="28"/>
        </w:rPr>
      </w:pPr>
      <w:r w:rsidRPr="00AB6A1C">
        <w:rPr>
          <w:color w:val="000000"/>
          <w:sz w:val="28"/>
        </w:rPr>
        <w:t>новые методы поощрения и наказания должны вступать в действие с определенного момента, о котором должно быть заявлено заранее и еще раз подтверждено в момент наступления их действия. То же должно относиться и к их отмене;</w:t>
      </w:r>
    </w:p>
    <w:p w:rsidR="00812582" w:rsidRPr="00AB6A1C" w:rsidRDefault="00812582" w:rsidP="00AB6A1C">
      <w:pPr>
        <w:numPr>
          <w:ilvl w:val="0"/>
          <w:numId w:val="19"/>
        </w:numPr>
        <w:spacing w:line="360" w:lineRule="auto"/>
        <w:ind w:left="0" w:firstLine="709"/>
        <w:jc w:val="both"/>
        <w:rPr>
          <w:color w:val="000000"/>
          <w:sz w:val="28"/>
        </w:rPr>
      </w:pPr>
      <w:r w:rsidRPr="00AB6A1C">
        <w:rPr>
          <w:color w:val="000000"/>
          <w:sz w:val="28"/>
        </w:rPr>
        <w:t>новые методы поощрения и наказания должны распространяться только на действия сотрудников, осуществленные с момента официального объявления о начале действия новой мотивационной программы.</w:t>
      </w:r>
    </w:p>
    <w:p w:rsidR="003C779B" w:rsidRPr="00AB6A1C" w:rsidRDefault="00812582" w:rsidP="00AB6A1C">
      <w:pPr>
        <w:numPr>
          <w:ilvl w:val="1"/>
          <w:numId w:val="18"/>
        </w:numPr>
        <w:tabs>
          <w:tab w:val="clear" w:pos="2106"/>
          <w:tab w:val="num" w:pos="0"/>
        </w:tabs>
        <w:spacing w:line="360" w:lineRule="auto"/>
        <w:ind w:left="0" w:firstLine="709"/>
        <w:jc w:val="both"/>
        <w:rPr>
          <w:color w:val="000000"/>
          <w:sz w:val="28"/>
        </w:rPr>
      </w:pPr>
      <w:r w:rsidRPr="00AB6A1C">
        <w:rPr>
          <w:color w:val="000000"/>
          <w:sz w:val="28"/>
        </w:rPr>
        <w:t>осуществлять контроль за самим внедрением.</w:t>
      </w:r>
    </w:p>
    <w:p w:rsidR="00812582" w:rsidRPr="00AB6A1C" w:rsidRDefault="00812582" w:rsidP="00AB6A1C">
      <w:pPr>
        <w:pStyle w:val="af"/>
        <w:spacing w:line="360" w:lineRule="auto"/>
        <w:ind w:firstLine="709"/>
        <w:jc w:val="both"/>
        <w:rPr>
          <w:color w:val="000000"/>
          <w:sz w:val="28"/>
          <w:szCs w:val="24"/>
        </w:rPr>
      </w:pPr>
      <w:r w:rsidRPr="00AB6A1C">
        <w:rPr>
          <w:color w:val="000000"/>
          <w:sz w:val="28"/>
          <w:szCs w:val="24"/>
        </w:rPr>
        <w:t xml:space="preserve">В процессе внедрения мотивационной программы могут возникнуть следующие сложности: [26, </w:t>
      </w:r>
      <w:r w:rsidRPr="00AB6A1C">
        <w:rPr>
          <w:color w:val="000000"/>
          <w:sz w:val="28"/>
          <w:szCs w:val="24"/>
          <w:lang w:val="en-US"/>
        </w:rPr>
        <w:t>c</w:t>
      </w:r>
      <w:r w:rsidRPr="00AB6A1C">
        <w:rPr>
          <w:color w:val="000000"/>
          <w:sz w:val="28"/>
          <w:szCs w:val="24"/>
        </w:rPr>
        <w:t>. 21]</w:t>
      </w:r>
    </w:p>
    <w:p w:rsidR="00812582" w:rsidRPr="00AB6A1C" w:rsidRDefault="00812582" w:rsidP="00AB6A1C">
      <w:pPr>
        <w:pStyle w:val="24"/>
        <w:numPr>
          <w:ilvl w:val="0"/>
          <w:numId w:val="56"/>
        </w:numPr>
        <w:spacing w:after="0" w:line="360" w:lineRule="auto"/>
        <w:ind w:left="0" w:firstLine="709"/>
        <w:jc w:val="both"/>
        <w:rPr>
          <w:color w:val="000000"/>
          <w:sz w:val="28"/>
        </w:rPr>
      </w:pPr>
      <w:r w:rsidRPr="00AB6A1C">
        <w:rPr>
          <w:color w:val="000000"/>
          <w:sz w:val="28"/>
        </w:rPr>
        <w:t>отсутствие реально достижимых целей;</w:t>
      </w:r>
    </w:p>
    <w:p w:rsidR="00812582" w:rsidRPr="00AB6A1C" w:rsidRDefault="00812582" w:rsidP="00AB6A1C">
      <w:pPr>
        <w:pStyle w:val="24"/>
        <w:numPr>
          <w:ilvl w:val="0"/>
          <w:numId w:val="57"/>
        </w:numPr>
        <w:spacing w:after="0" w:line="360" w:lineRule="auto"/>
        <w:ind w:left="0" w:firstLine="709"/>
        <w:jc w:val="both"/>
        <w:rPr>
          <w:color w:val="000000"/>
          <w:sz w:val="28"/>
        </w:rPr>
      </w:pPr>
      <w:r w:rsidRPr="00AB6A1C">
        <w:rPr>
          <w:color w:val="000000"/>
          <w:sz w:val="28"/>
        </w:rPr>
        <w:t>отсутствие у сотрудников необходимых инструментов для решения поставленных задач;</w:t>
      </w:r>
    </w:p>
    <w:p w:rsidR="00812582" w:rsidRPr="00AB6A1C" w:rsidRDefault="00812582" w:rsidP="00AB6A1C">
      <w:pPr>
        <w:pStyle w:val="24"/>
        <w:numPr>
          <w:ilvl w:val="0"/>
          <w:numId w:val="58"/>
        </w:numPr>
        <w:spacing w:after="0" w:line="360" w:lineRule="auto"/>
        <w:ind w:left="0" w:firstLine="709"/>
        <w:jc w:val="both"/>
        <w:rPr>
          <w:color w:val="000000"/>
          <w:sz w:val="28"/>
        </w:rPr>
      </w:pPr>
      <w:r w:rsidRPr="00AB6A1C">
        <w:rPr>
          <w:color w:val="000000"/>
          <w:sz w:val="28"/>
        </w:rPr>
        <w:t>некорректные действия руководства;</w:t>
      </w:r>
    </w:p>
    <w:p w:rsidR="00812582" w:rsidRPr="00AB6A1C" w:rsidRDefault="00812582" w:rsidP="00AB6A1C">
      <w:pPr>
        <w:pStyle w:val="24"/>
        <w:numPr>
          <w:ilvl w:val="0"/>
          <w:numId w:val="59"/>
        </w:numPr>
        <w:spacing w:after="0" w:line="360" w:lineRule="auto"/>
        <w:ind w:left="0" w:firstLine="709"/>
        <w:jc w:val="both"/>
        <w:rPr>
          <w:color w:val="000000"/>
          <w:sz w:val="28"/>
        </w:rPr>
      </w:pPr>
      <w:r w:rsidRPr="00AB6A1C">
        <w:rPr>
          <w:color w:val="000000"/>
          <w:sz w:val="28"/>
        </w:rPr>
        <w:t>двоевластие (расхождения в требованиях руководителей);</w:t>
      </w:r>
    </w:p>
    <w:p w:rsidR="00812582" w:rsidRPr="00AB6A1C" w:rsidRDefault="00812582" w:rsidP="00AB6A1C">
      <w:pPr>
        <w:numPr>
          <w:ilvl w:val="0"/>
          <w:numId w:val="60"/>
        </w:numPr>
        <w:spacing w:line="360" w:lineRule="auto"/>
        <w:ind w:left="0" w:firstLine="709"/>
        <w:jc w:val="both"/>
        <w:rPr>
          <w:color w:val="000000"/>
          <w:sz w:val="28"/>
        </w:rPr>
      </w:pPr>
      <w:r w:rsidRPr="00AB6A1C">
        <w:rPr>
          <w:color w:val="000000"/>
          <w:sz w:val="28"/>
        </w:rPr>
        <w:t>низкая активность организации в использовании таких инструментов, как маркетинг, промо-акции, рекламная активность;</w:t>
      </w:r>
    </w:p>
    <w:p w:rsidR="00812582" w:rsidRPr="00AB6A1C" w:rsidRDefault="00812582" w:rsidP="00AB6A1C">
      <w:pPr>
        <w:numPr>
          <w:ilvl w:val="0"/>
          <w:numId w:val="61"/>
        </w:numPr>
        <w:spacing w:line="360" w:lineRule="auto"/>
        <w:ind w:left="0" w:firstLine="709"/>
        <w:jc w:val="both"/>
        <w:rPr>
          <w:color w:val="000000"/>
          <w:sz w:val="28"/>
        </w:rPr>
      </w:pPr>
      <w:r w:rsidRPr="00AB6A1C">
        <w:rPr>
          <w:color w:val="000000"/>
          <w:sz w:val="28"/>
        </w:rPr>
        <w:t>невостребованность товара или услуги на рынке;</w:t>
      </w:r>
    </w:p>
    <w:p w:rsidR="00812582" w:rsidRPr="00AB6A1C" w:rsidRDefault="00812582" w:rsidP="00AB6A1C">
      <w:pPr>
        <w:numPr>
          <w:ilvl w:val="0"/>
          <w:numId w:val="62"/>
        </w:numPr>
        <w:spacing w:line="360" w:lineRule="auto"/>
        <w:ind w:left="0" w:firstLine="709"/>
        <w:jc w:val="both"/>
        <w:rPr>
          <w:color w:val="000000"/>
          <w:sz w:val="28"/>
        </w:rPr>
      </w:pPr>
      <w:r w:rsidRPr="00AB6A1C">
        <w:rPr>
          <w:color w:val="000000"/>
          <w:sz w:val="28"/>
        </w:rPr>
        <w:t>негативный имидж компании;</w:t>
      </w:r>
    </w:p>
    <w:p w:rsidR="00812582" w:rsidRPr="00AB6A1C" w:rsidRDefault="00812582" w:rsidP="00AB6A1C">
      <w:pPr>
        <w:numPr>
          <w:ilvl w:val="0"/>
          <w:numId w:val="63"/>
        </w:numPr>
        <w:spacing w:line="360" w:lineRule="auto"/>
        <w:ind w:left="0" w:firstLine="709"/>
        <w:jc w:val="both"/>
        <w:rPr>
          <w:color w:val="000000"/>
          <w:sz w:val="28"/>
        </w:rPr>
      </w:pPr>
      <w:r w:rsidRPr="00AB6A1C">
        <w:rPr>
          <w:color w:val="000000"/>
          <w:sz w:val="28"/>
        </w:rPr>
        <w:t>неблагоприятный психологический климат;</w:t>
      </w:r>
    </w:p>
    <w:p w:rsidR="00812582" w:rsidRPr="00AB6A1C" w:rsidRDefault="00812582" w:rsidP="00AB6A1C">
      <w:pPr>
        <w:numPr>
          <w:ilvl w:val="0"/>
          <w:numId w:val="64"/>
        </w:numPr>
        <w:spacing w:line="360" w:lineRule="auto"/>
        <w:ind w:left="0" w:firstLine="709"/>
        <w:jc w:val="both"/>
        <w:rPr>
          <w:color w:val="000000"/>
          <w:sz w:val="28"/>
        </w:rPr>
      </w:pPr>
      <w:r w:rsidRPr="00AB6A1C">
        <w:rPr>
          <w:color w:val="000000"/>
          <w:sz w:val="28"/>
        </w:rPr>
        <w:t>отсутствие авторитета руководства.</w:t>
      </w:r>
    </w:p>
    <w:p w:rsidR="00812582" w:rsidRPr="00AB6A1C" w:rsidRDefault="00812582" w:rsidP="00AB6A1C">
      <w:pPr>
        <w:pStyle w:val="ab"/>
        <w:spacing w:after="0" w:line="360" w:lineRule="auto"/>
        <w:ind w:left="0" w:firstLine="709"/>
        <w:jc w:val="both"/>
        <w:rPr>
          <w:color w:val="000000"/>
          <w:sz w:val="28"/>
        </w:rPr>
      </w:pPr>
      <w:r w:rsidRPr="00AB6A1C">
        <w:rPr>
          <w:color w:val="000000"/>
          <w:sz w:val="28"/>
        </w:rPr>
        <w:t>Мотивирующее действие необходимо формировать следующим образом</w:t>
      </w:r>
      <w:r w:rsidR="00AB6A1C" w:rsidRPr="00AB6A1C">
        <w:rPr>
          <w:color w:val="000000"/>
          <w:sz w:val="28"/>
        </w:rPr>
        <w:t>:</w:t>
      </w:r>
      <w:r w:rsidR="00AB6A1C">
        <w:rPr>
          <w:color w:val="000000"/>
          <w:sz w:val="28"/>
        </w:rPr>
        <w:t xml:space="preserve"> </w:t>
      </w:r>
      <w:r w:rsidR="00AB6A1C" w:rsidRPr="00AB6A1C">
        <w:rPr>
          <w:color w:val="000000"/>
          <w:sz w:val="28"/>
        </w:rPr>
        <w:t>[7</w:t>
      </w:r>
      <w:r w:rsidRPr="00AB6A1C">
        <w:rPr>
          <w:color w:val="000000"/>
          <w:sz w:val="28"/>
        </w:rPr>
        <w:t xml:space="preserve">, </w:t>
      </w:r>
      <w:r w:rsidRPr="00AB6A1C">
        <w:rPr>
          <w:color w:val="000000"/>
          <w:sz w:val="28"/>
          <w:lang w:val="en-US"/>
        </w:rPr>
        <w:t>c</w:t>
      </w:r>
      <w:r w:rsidRPr="00AB6A1C">
        <w:rPr>
          <w:color w:val="000000"/>
          <w:sz w:val="28"/>
        </w:rPr>
        <w:t>. 30]</w:t>
      </w:r>
    </w:p>
    <w:p w:rsidR="00812582" w:rsidRPr="00AB6A1C" w:rsidRDefault="00812582" w:rsidP="00AB6A1C">
      <w:pPr>
        <w:pStyle w:val="ab"/>
        <w:numPr>
          <w:ilvl w:val="0"/>
          <w:numId w:val="20"/>
        </w:numPr>
        <w:tabs>
          <w:tab w:val="clear" w:pos="720"/>
          <w:tab w:val="num" w:pos="0"/>
        </w:tabs>
        <w:spacing w:after="0" w:line="360" w:lineRule="auto"/>
        <w:ind w:left="0" w:firstLine="709"/>
        <w:jc w:val="both"/>
        <w:rPr>
          <w:color w:val="000000"/>
          <w:sz w:val="28"/>
        </w:rPr>
      </w:pPr>
      <w:r w:rsidRPr="00AB6A1C">
        <w:rPr>
          <w:color w:val="000000"/>
          <w:sz w:val="28"/>
        </w:rPr>
        <w:t>Необходимо указать желаемый результат и критерии его оценки.</w:t>
      </w:r>
    </w:p>
    <w:p w:rsidR="00812582" w:rsidRPr="00AB6A1C" w:rsidRDefault="00812582" w:rsidP="00AB6A1C">
      <w:pPr>
        <w:pStyle w:val="ab"/>
        <w:numPr>
          <w:ilvl w:val="0"/>
          <w:numId w:val="20"/>
        </w:numPr>
        <w:tabs>
          <w:tab w:val="clear" w:pos="720"/>
          <w:tab w:val="num" w:pos="0"/>
        </w:tabs>
        <w:spacing w:after="0" w:line="360" w:lineRule="auto"/>
        <w:ind w:left="0" w:firstLine="709"/>
        <w:jc w:val="both"/>
        <w:rPr>
          <w:color w:val="000000"/>
          <w:sz w:val="28"/>
        </w:rPr>
      </w:pPr>
      <w:r w:rsidRPr="00AB6A1C">
        <w:rPr>
          <w:color w:val="000000"/>
          <w:sz w:val="28"/>
        </w:rPr>
        <w:t>Необходимо указать «мотивационный пакет» и условия его получения (целиком или с усиленными отдельными элементами).</w:t>
      </w:r>
    </w:p>
    <w:p w:rsidR="00812582" w:rsidRPr="00AB6A1C" w:rsidRDefault="00812582" w:rsidP="00AB6A1C">
      <w:pPr>
        <w:pStyle w:val="ab"/>
        <w:numPr>
          <w:ilvl w:val="0"/>
          <w:numId w:val="20"/>
        </w:numPr>
        <w:tabs>
          <w:tab w:val="clear" w:pos="720"/>
          <w:tab w:val="num" w:pos="0"/>
        </w:tabs>
        <w:spacing w:after="0" w:line="360" w:lineRule="auto"/>
        <w:ind w:left="0" w:firstLine="709"/>
        <w:jc w:val="both"/>
        <w:rPr>
          <w:color w:val="000000"/>
          <w:sz w:val="28"/>
        </w:rPr>
      </w:pPr>
      <w:r w:rsidRPr="00AB6A1C">
        <w:rPr>
          <w:color w:val="000000"/>
          <w:sz w:val="28"/>
        </w:rPr>
        <w:t>Если в мотивационном пакете есть предложения, позволяющие сотруднику удовлетворить его потребности (то есть, нечто привлекательное для него), сотрудник будет стремиться приложить усилия для их получения. То есть у него будут мотивы (причины) действовать в обозначенном направлении. Значит, предложения будут</w:t>
      </w:r>
      <w:r w:rsidR="00AB6A1C">
        <w:rPr>
          <w:color w:val="000000"/>
          <w:sz w:val="28"/>
        </w:rPr>
        <w:t xml:space="preserve"> </w:t>
      </w:r>
      <w:r w:rsidRPr="00AB6A1C">
        <w:rPr>
          <w:color w:val="000000"/>
          <w:sz w:val="28"/>
        </w:rPr>
        <w:t>иметь мотивационную силу.</w:t>
      </w:r>
    </w:p>
    <w:p w:rsidR="00812582" w:rsidRPr="00AB6A1C" w:rsidRDefault="00812582" w:rsidP="00AB6A1C">
      <w:pPr>
        <w:pStyle w:val="ab"/>
        <w:numPr>
          <w:ilvl w:val="0"/>
          <w:numId w:val="20"/>
        </w:numPr>
        <w:tabs>
          <w:tab w:val="clear" w:pos="720"/>
          <w:tab w:val="num" w:pos="0"/>
        </w:tabs>
        <w:spacing w:after="0" w:line="360" w:lineRule="auto"/>
        <w:ind w:left="0" w:firstLine="709"/>
        <w:jc w:val="both"/>
        <w:rPr>
          <w:color w:val="000000"/>
          <w:sz w:val="28"/>
        </w:rPr>
      </w:pPr>
      <w:r w:rsidRPr="00AB6A1C">
        <w:rPr>
          <w:color w:val="000000"/>
          <w:sz w:val="28"/>
        </w:rPr>
        <w:t>Мотивирующий эффект будет тем сильнее, чем более точно будет найдена</w:t>
      </w:r>
      <w:r w:rsidR="00AB6A1C">
        <w:rPr>
          <w:color w:val="000000"/>
          <w:sz w:val="28"/>
        </w:rPr>
        <w:t xml:space="preserve"> </w:t>
      </w:r>
      <w:r w:rsidRPr="00AB6A1C">
        <w:rPr>
          <w:color w:val="000000"/>
          <w:sz w:val="28"/>
        </w:rPr>
        <w:t>возможность удовлетворить наиболее значимые потребности сотрудника и чем реальнее он видит возможность их достижения (получения).</w:t>
      </w:r>
    </w:p>
    <w:p w:rsidR="00812582" w:rsidRPr="00AB6A1C" w:rsidRDefault="00812582" w:rsidP="00AB6A1C">
      <w:pPr>
        <w:pStyle w:val="ab"/>
        <w:numPr>
          <w:ilvl w:val="0"/>
          <w:numId w:val="20"/>
        </w:numPr>
        <w:tabs>
          <w:tab w:val="clear" w:pos="720"/>
          <w:tab w:val="num" w:pos="0"/>
        </w:tabs>
        <w:spacing w:after="0" w:line="360" w:lineRule="auto"/>
        <w:ind w:left="0" w:firstLine="709"/>
        <w:jc w:val="both"/>
        <w:rPr>
          <w:color w:val="000000"/>
          <w:sz w:val="28"/>
        </w:rPr>
      </w:pPr>
      <w:r w:rsidRPr="00AB6A1C">
        <w:rPr>
          <w:color w:val="000000"/>
          <w:sz w:val="28"/>
        </w:rPr>
        <w:t>Сотрудник сравнивает полученную мотивационную компенсацию с ожиданием.</w:t>
      </w:r>
    </w:p>
    <w:p w:rsidR="00812582" w:rsidRPr="00AB6A1C" w:rsidRDefault="00812582" w:rsidP="00AB6A1C">
      <w:pPr>
        <w:pStyle w:val="ab"/>
        <w:numPr>
          <w:ilvl w:val="0"/>
          <w:numId w:val="20"/>
        </w:numPr>
        <w:tabs>
          <w:tab w:val="clear" w:pos="720"/>
          <w:tab w:val="num" w:pos="0"/>
        </w:tabs>
        <w:spacing w:after="0" w:line="360" w:lineRule="auto"/>
        <w:ind w:left="0" w:firstLine="709"/>
        <w:jc w:val="both"/>
        <w:rPr>
          <w:color w:val="000000"/>
          <w:sz w:val="28"/>
        </w:rPr>
      </w:pPr>
      <w:r w:rsidRPr="00AB6A1C">
        <w:rPr>
          <w:color w:val="000000"/>
          <w:sz w:val="28"/>
        </w:rPr>
        <w:t>Если результат сравнения получился позитивным, то есть сотрудник остался удовлетворен, то мотивирующий эффект закрепляется.</w:t>
      </w:r>
    </w:p>
    <w:p w:rsidR="00AB6A1C" w:rsidRDefault="00812582" w:rsidP="00AB6A1C">
      <w:pPr>
        <w:spacing w:line="360" w:lineRule="auto"/>
        <w:ind w:firstLine="709"/>
        <w:jc w:val="both"/>
        <w:rPr>
          <w:color w:val="000000"/>
          <w:sz w:val="28"/>
        </w:rPr>
      </w:pPr>
      <w:r w:rsidRPr="00AB6A1C">
        <w:rPr>
          <w:color w:val="000000"/>
          <w:sz w:val="28"/>
        </w:rPr>
        <w:t xml:space="preserve">С учетом всех вышеперечисленных положений, касающихся использования мотивационного пакета в процессе осуществления мотивационной программы в компании, были разработаны следующие рекомендации по решению проблем, выявленных в результате анализа мотивации </w:t>
      </w:r>
      <w:r w:rsidR="00631BE1" w:rsidRPr="00AB6A1C">
        <w:rPr>
          <w:color w:val="000000"/>
          <w:sz w:val="28"/>
        </w:rPr>
        <w:t xml:space="preserve">специалистов </w:t>
      </w:r>
      <w:r w:rsidR="00411CA3" w:rsidRPr="00AB6A1C">
        <w:rPr>
          <w:color w:val="000000"/>
          <w:sz w:val="28"/>
        </w:rPr>
        <w:t xml:space="preserve">отдела продаж </w:t>
      </w:r>
      <w:r w:rsidR="00631BE1" w:rsidRPr="00AB6A1C">
        <w:rPr>
          <w:color w:val="000000"/>
          <w:sz w:val="28"/>
        </w:rPr>
        <w:t xml:space="preserve">Красноярского филиала </w:t>
      </w:r>
      <w:r w:rsidR="007B3683" w:rsidRPr="00AB6A1C">
        <w:rPr>
          <w:color w:val="000000"/>
          <w:sz w:val="28"/>
        </w:rPr>
        <w:t xml:space="preserve">ООО </w:t>
      </w:r>
      <w:r w:rsidR="00631BE1" w:rsidRPr="00AB6A1C">
        <w:rPr>
          <w:color w:val="000000"/>
          <w:sz w:val="28"/>
        </w:rPr>
        <w:t>ИК «Брокеркредитсервис»</w:t>
      </w:r>
      <w:r w:rsidRPr="00AB6A1C">
        <w:rPr>
          <w:color w:val="000000"/>
          <w:sz w:val="28"/>
        </w:rPr>
        <w:t xml:space="preserve">, для совершенствования мотивации </w:t>
      </w:r>
      <w:r w:rsidR="00411CA3" w:rsidRPr="00AB6A1C">
        <w:rPr>
          <w:color w:val="000000"/>
          <w:sz w:val="28"/>
        </w:rPr>
        <w:t>работников</w:t>
      </w:r>
      <w:r w:rsidRPr="00AB6A1C">
        <w:rPr>
          <w:color w:val="000000"/>
          <w:sz w:val="28"/>
        </w:rPr>
        <w:t xml:space="preserve"> и повышения </w:t>
      </w:r>
      <w:r w:rsidR="00245A44" w:rsidRPr="00AB6A1C">
        <w:rPr>
          <w:color w:val="000000"/>
          <w:sz w:val="28"/>
        </w:rPr>
        <w:t>эффективности их работы (Табл.</w:t>
      </w:r>
      <w:r w:rsidRPr="00AB6A1C">
        <w:rPr>
          <w:color w:val="000000"/>
          <w:sz w:val="28"/>
        </w:rPr>
        <w:t xml:space="preserve"> 3.1</w:t>
      </w:r>
      <w:r w:rsidR="00B93D06" w:rsidRPr="00AB6A1C">
        <w:rPr>
          <w:color w:val="000000"/>
          <w:sz w:val="28"/>
        </w:rPr>
        <w:t>.1</w:t>
      </w:r>
      <w:r w:rsidRPr="00AB6A1C">
        <w:rPr>
          <w:color w:val="000000"/>
          <w:sz w:val="28"/>
        </w:rPr>
        <w:t>).</w:t>
      </w:r>
    </w:p>
    <w:p w:rsidR="00256220" w:rsidRDefault="00256220" w:rsidP="00AB6A1C">
      <w:pPr>
        <w:spacing w:line="360" w:lineRule="auto"/>
        <w:ind w:firstLine="709"/>
        <w:jc w:val="both"/>
        <w:rPr>
          <w:color w:val="000000"/>
          <w:sz w:val="28"/>
        </w:rPr>
      </w:pPr>
    </w:p>
    <w:p w:rsidR="00812582" w:rsidRPr="00AB6A1C" w:rsidRDefault="00256220" w:rsidP="00AB6A1C">
      <w:pPr>
        <w:spacing w:line="360" w:lineRule="auto"/>
        <w:ind w:firstLine="709"/>
        <w:jc w:val="both"/>
        <w:rPr>
          <w:color w:val="000000"/>
          <w:sz w:val="28"/>
        </w:rPr>
      </w:pPr>
      <w:r>
        <w:rPr>
          <w:color w:val="000000"/>
          <w:sz w:val="28"/>
        </w:rPr>
        <w:br w:type="page"/>
      </w:r>
      <w:r w:rsidR="007B3683" w:rsidRPr="00AB6A1C">
        <w:rPr>
          <w:color w:val="000000"/>
          <w:sz w:val="28"/>
        </w:rPr>
        <w:t>Таб</w:t>
      </w:r>
      <w:r w:rsidR="00245A44" w:rsidRPr="00AB6A1C">
        <w:rPr>
          <w:color w:val="000000"/>
          <w:sz w:val="28"/>
        </w:rPr>
        <w:t>лица</w:t>
      </w:r>
      <w:r w:rsidR="00B93D06" w:rsidRPr="00AB6A1C">
        <w:rPr>
          <w:color w:val="000000"/>
          <w:sz w:val="28"/>
        </w:rPr>
        <w:t>. 3.1.1</w:t>
      </w:r>
      <w:r>
        <w:rPr>
          <w:color w:val="000000"/>
          <w:sz w:val="28"/>
        </w:rPr>
        <w:t xml:space="preserve">. </w:t>
      </w:r>
      <w:r w:rsidR="00812582" w:rsidRPr="00AB6A1C">
        <w:rPr>
          <w:color w:val="000000"/>
          <w:sz w:val="28"/>
        </w:rPr>
        <w:t xml:space="preserve">Мероприятия по совершенствованию мотивации </w:t>
      </w:r>
      <w:r w:rsidR="00631BE1" w:rsidRPr="00AB6A1C">
        <w:rPr>
          <w:color w:val="000000"/>
          <w:sz w:val="28"/>
        </w:rPr>
        <w:t>специалистов</w:t>
      </w:r>
      <w:r w:rsidR="00245A44" w:rsidRPr="00AB6A1C">
        <w:rPr>
          <w:color w:val="000000"/>
          <w:sz w:val="28"/>
        </w:rPr>
        <w:t xml:space="preserve"> </w:t>
      </w:r>
      <w:r w:rsidR="00411CA3" w:rsidRPr="00AB6A1C">
        <w:rPr>
          <w:color w:val="000000"/>
          <w:sz w:val="28"/>
        </w:rPr>
        <w:t xml:space="preserve">отдела продаж </w:t>
      </w:r>
      <w:r w:rsidR="00631BE1" w:rsidRPr="00AB6A1C">
        <w:rPr>
          <w:color w:val="000000"/>
          <w:sz w:val="28"/>
        </w:rPr>
        <w:t>К</w:t>
      </w:r>
      <w:r w:rsidR="00B93D06" w:rsidRPr="00AB6A1C">
        <w:rPr>
          <w:color w:val="000000"/>
          <w:sz w:val="28"/>
        </w:rPr>
        <w:t>расноярского филиала</w:t>
      </w:r>
      <w:r w:rsidR="00631BE1" w:rsidRPr="00AB6A1C">
        <w:rPr>
          <w:color w:val="000000"/>
          <w:sz w:val="28"/>
        </w:rPr>
        <w:t xml:space="preserve"> </w:t>
      </w:r>
      <w:r w:rsidR="007B3683" w:rsidRPr="00AB6A1C">
        <w:rPr>
          <w:color w:val="000000"/>
          <w:sz w:val="28"/>
        </w:rPr>
        <w:t xml:space="preserve">ООО </w:t>
      </w:r>
      <w:r w:rsidR="00B93D06" w:rsidRPr="00AB6A1C">
        <w:rPr>
          <w:color w:val="000000"/>
          <w:sz w:val="28"/>
        </w:rPr>
        <w:t xml:space="preserve">ИК </w:t>
      </w:r>
      <w:r w:rsidR="00631BE1" w:rsidRPr="00AB6A1C">
        <w:rPr>
          <w:color w:val="000000"/>
          <w:sz w:val="28"/>
        </w:rPr>
        <w:t>«Брокеркредитсервис»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23"/>
        <w:gridCol w:w="4574"/>
      </w:tblGrid>
      <w:tr w:rsidR="00812582" w:rsidRPr="00BA105E" w:rsidTr="00BA105E">
        <w:trPr>
          <w:cantSplit/>
          <w:jc w:val="center"/>
        </w:trPr>
        <w:tc>
          <w:tcPr>
            <w:tcW w:w="2540" w:type="pct"/>
            <w:shd w:val="clear" w:color="auto" w:fill="auto"/>
          </w:tcPr>
          <w:p w:rsidR="00812582" w:rsidRPr="00BA105E" w:rsidRDefault="00812582" w:rsidP="00BA105E">
            <w:pPr>
              <w:spacing w:line="360" w:lineRule="auto"/>
              <w:jc w:val="both"/>
              <w:rPr>
                <w:bCs/>
                <w:color w:val="000000"/>
                <w:sz w:val="20"/>
              </w:rPr>
            </w:pPr>
            <w:r w:rsidRPr="00BA105E">
              <w:rPr>
                <w:bCs/>
                <w:color w:val="000000"/>
                <w:sz w:val="20"/>
              </w:rPr>
              <w:t>Проблемы</w:t>
            </w:r>
          </w:p>
        </w:tc>
        <w:tc>
          <w:tcPr>
            <w:tcW w:w="2460" w:type="pct"/>
            <w:shd w:val="clear" w:color="auto" w:fill="auto"/>
          </w:tcPr>
          <w:p w:rsidR="00812582" w:rsidRPr="00BA105E" w:rsidRDefault="00812582" w:rsidP="00BA105E">
            <w:pPr>
              <w:spacing w:line="360" w:lineRule="auto"/>
              <w:jc w:val="both"/>
              <w:rPr>
                <w:bCs/>
                <w:color w:val="000000"/>
                <w:sz w:val="20"/>
              </w:rPr>
            </w:pPr>
            <w:r w:rsidRPr="00BA105E">
              <w:rPr>
                <w:bCs/>
                <w:color w:val="000000"/>
                <w:sz w:val="20"/>
              </w:rPr>
              <w:t>Мероприятия</w:t>
            </w:r>
          </w:p>
        </w:tc>
      </w:tr>
      <w:tr w:rsidR="00812582" w:rsidRPr="00BA105E" w:rsidTr="00BA105E">
        <w:trPr>
          <w:cantSplit/>
          <w:jc w:val="center"/>
        </w:trPr>
        <w:tc>
          <w:tcPr>
            <w:tcW w:w="2540" w:type="pct"/>
            <w:shd w:val="clear" w:color="auto" w:fill="auto"/>
          </w:tcPr>
          <w:p w:rsidR="00812582" w:rsidRPr="00BA105E" w:rsidRDefault="00812582" w:rsidP="00BA105E">
            <w:pPr>
              <w:numPr>
                <w:ilvl w:val="0"/>
                <w:numId w:val="21"/>
              </w:numPr>
              <w:tabs>
                <w:tab w:val="clear" w:pos="1287"/>
                <w:tab w:val="num" w:pos="360"/>
              </w:tabs>
              <w:spacing w:line="360" w:lineRule="auto"/>
              <w:ind w:left="0" w:firstLine="0"/>
              <w:jc w:val="both"/>
              <w:rPr>
                <w:bCs/>
                <w:color w:val="000000"/>
                <w:sz w:val="20"/>
              </w:rPr>
            </w:pPr>
            <w:r w:rsidRPr="00BA105E">
              <w:rPr>
                <w:bCs/>
                <w:color w:val="000000"/>
                <w:sz w:val="20"/>
              </w:rPr>
              <w:t>Отсутствие четких критериев дифференциации заработной платы</w:t>
            </w:r>
          </w:p>
        </w:tc>
        <w:tc>
          <w:tcPr>
            <w:tcW w:w="2460" w:type="pct"/>
            <w:shd w:val="clear" w:color="auto" w:fill="auto"/>
          </w:tcPr>
          <w:p w:rsidR="00812582" w:rsidRPr="00BA105E" w:rsidRDefault="00812582" w:rsidP="00BA105E">
            <w:pPr>
              <w:spacing w:line="360" w:lineRule="auto"/>
              <w:jc w:val="both"/>
              <w:rPr>
                <w:bCs/>
                <w:color w:val="000000"/>
                <w:sz w:val="20"/>
              </w:rPr>
            </w:pPr>
            <w:r w:rsidRPr="00BA105E">
              <w:rPr>
                <w:bCs/>
                <w:color w:val="000000"/>
                <w:sz w:val="20"/>
              </w:rPr>
              <w:t>Разработать положение о заработной плате</w:t>
            </w:r>
          </w:p>
        </w:tc>
      </w:tr>
      <w:tr w:rsidR="00812582" w:rsidRPr="00BA105E" w:rsidTr="00BA105E">
        <w:trPr>
          <w:cantSplit/>
          <w:jc w:val="center"/>
        </w:trPr>
        <w:tc>
          <w:tcPr>
            <w:tcW w:w="2540" w:type="pct"/>
            <w:shd w:val="clear" w:color="auto" w:fill="auto"/>
          </w:tcPr>
          <w:p w:rsidR="00812582" w:rsidRPr="00BA105E" w:rsidRDefault="00812582" w:rsidP="00BA105E">
            <w:pPr>
              <w:numPr>
                <w:ilvl w:val="0"/>
                <w:numId w:val="21"/>
              </w:numPr>
              <w:tabs>
                <w:tab w:val="clear" w:pos="1287"/>
                <w:tab w:val="num" w:pos="360"/>
              </w:tabs>
              <w:spacing w:line="360" w:lineRule="auto"/>
              <w:ind w:left="0" w:firstLine="0"/>
              <w:jc w:val="both"/>
              <w:rPr>
                <w:bCs/>
                <w:color w:val="000000"/>
                <w:sz w:val="20"/>
              </w:rPr>
            </w:pPr>
            <w:r w:rsidRPr="00BA105E">
              <w:rPr>
                <w:bCs/>
                <w:color w:val="000000"/>
                <w:sz w:val="20"/>
              </w:rPr>
              <w:t>Отсутствие признания</w:t>
            </w:r>
            <w:r w:rsidR="00AB6A1C" w:rsidRPr="00BA105E">
              <w:rPr>
                <w:bCs/>
                <w:color w:val="000000"/>
                <w:sz w:val="20"/>
              </w:rPr>
              <w:t xml:space="preserve"> </w:t>
            </w:r>
            <w:r w:rsidRPr="00BA105E">
              <w:rPr>
                <w:bCs/>
                <w:color w:val="000000"/>
                <w:sz w:val="20"/>
              </w:rPr>
              <w:t>важности выполняемой работы</w:t>
            </w:r>
          </w:p>
        </w:tc>
        <w:tc>
          <w:tcPr>
            <w:tcW w:w="2460" w:type="pct"/>
            <w:shd w:val="clear" w:color="auto" w:fill="auto"/>
          </w:tcPr>
          <w:p w:rsidR="00812582" w:rsidRPr="00BA105E" w:rsidRDefault="00812582" w:rsidP="00BA105E">
            <w:pPr>
              <w:spacing w:line="360" w:lineRule="auto"/>
              <w:jc w:val="both"/>
              <w:rPr>
                <w:bCs/>
                <w:color w:val="000000"/>
                <w:sz w:val="20"/>
              </w:rPr>
            </w:pPr>
            <w:r w:rsidRPr="00BA105E">
              <w:rPr>
                <w:bCs/>
                <w:color w:val="000000"/>
                <w:sz w:val="20"/>
              </w:rPr>
              <w:t>Создание критериев системы оценки важности</w:t>
            </w:r>
          </w:p>
        </w:tc>
      </w:tr>
      <w:tr w:rsidR="00812582" w:rsidRPr="00BA105E" w:rsidTr="00BA105E">
        <w:trPr>
          <w:cantSplit/>
          <w:jc w:val="center"/>
        </w:trPr>
        <w:tc>
          <w:tcPr>
            <w:tcW w:w="2540" w:type="pct"/>
            <w:shd w:val="clear" w:color="auto" w:fill="auto"/>
          </w:tcPr>
          <w:p w:rsidR="00812582" w:rsidRPr="00BA105E" w:rsidRDefault="00812582" w:rsidP="00BA105E">
            <w:pPr>
              <w:numPr>
                <w:ilvl w:val="0"/>
                <w:numId w:val="21"/>
              </w:numPr>
              <w:tabs>
                <w:tab w:val="clear" w:pos="1287"/>
                <w:tab w:val="num" w:pos="360"/>
              </w:tabs>
              <w:spacing w:line="360" w:lineRule="auto"/>
              <w:ind w:left="0" w:firstLine="0"/>
              <w:jc w:val="both"/>
              <w:rPr>
                <w:bCs/>
                <w:color w:val="000000"/>
                <w:sz w:val="20"/>
              </w:rPr>
            </w:pPr>
            <w:r w:rsidRPr="00BA105E">
              <w:rPr>
                <w:bCs/>
                <w:color w:val="000000"/>
                <w:sz w:val="20"/>
              </w:rPr>
              <w:t xml:space="preserve">Отсутствие </w:t>
            </w:r>
            <w:r w:rsidR="007B3683" w:rsidRPr="00BA105E">
              <w:rPr>
                <w:bCs/>
                <w:color w:val="000000"/>
                <w:sz w:val="20"/>
              </w:rPr>
              <w:t xml:space="preserve">прописанной </w:t>
            </w:r>
            <w:r w:rsidRPr="00BA105E">
              <w:rPr>
                <w:bCs/>
                <w:color w:val="000000"/>
                <w:sz w:val="20"/>
              </w:rPr>
              <w:t>системы поощрения и премирования работников</w:t>
            </w:r>
          </w:p>
        </w:tc>
        <w:tc>
          <w:tcPr>
            <w:tcW w:w="2460" w:type="pct"/>
            <w:shd w:val="clear" w:color="auto" w:fill="auto"/>
          </w:tcPr>
          <w:p w:rsidR="00812582" w:rsidRPr="00BA105E" w:rsidRDefault="00812582" w:rsidP="00BA105E">
            <w:pPr>
              <w:spacing w:line="360" w:lineRule="auto"/>
              <w:jc w:val="both"/>
              <w:rPr>
                <w:bCs/>
                <w:color w:val="000000"/>
                <w:sz w:val="20"/>
              </w:rPr>
            </w:pPr>
            <w:r w:rsidRPr="00BA105E">
              <w:rPr>
                <w:bCs/>
                <w:color w:val="000000"/>
                <w:sz w:val="20"/>
              </w:rPr>
              <w:t>Разработать положение о премировании</w:t>
            </w:r>
          </w:p>
        </w:tc>
      </w:tr>
      <w:tr w:rsidR="00812582" w:rsidRPr="00BA105E" w:rsidTr="00BA105E">
        <w:trPr>
          <w:cantSplit/>
          <w:jc w:val="center"/>
        </w:trPr>
        <w:tc>
          <w:tcPr>
            <w:tcW w:w="2540" w:type="pct"/>
            <w:shd w:val="clear" w:color="auto" w:fill="auto"/>
          </w:tcPr>
          <w:p w:rsidR="00812582" w:rsidRPr="00BA105E" w:rsidRDefault="00812582" w:rsidP="00BA105E">
            <w:pPr>
              <w:numPr>
                <w:ilvl w:val="0"/>
                <w:numId w:val="21"/>
              </w:numPr>
              <w:tabs>
                <w:tab w:val="clear" w:pos="1287"/>
                <w:tab w:val="num" w:pos="360"/>
              </w:tabs>
              <w:spacing w:line="360" w:lineRule="auto"/>
              <w:ind w:left="0" w:firstLine="0"/>
              <w:jc w:val="both"/>
              <w:rPr>
                <w:bCs/>
                <w:color w:val="000000"/>
                <w:sz w:val="20"/>
              </w:rPr>
            </w:pPr>
            <w:r w:rsidRPr="00BA105E">
              <w:rPr>
                <w:bCs/>
                <w:color w:val="000000"/>
                <w:sz w:val="20"/>
              </w:rPr>
              <w:t>Отсутствие интереса к работе</w:t>
            </w:r>
          </w:p>
        </w:tc>
        <w:tc>
          <w:tcPr>
            <w:tcW w:w="2460" w:type="pct"/>
            <w:shd w:val="clear" w:color="auto" w:fill="auto"/>
          </w:tcPr>
          <w:p w:rsidR="00812582" w:rsidRPr="00BA105E" w:rsidRDefault="00812582" w:rsidP="00BA105E">
            <w:pPr>
              <w:spacing w:line="360" w:lineRule="auto"/>
              <w:jc w:val="both"/>
              <w:rPr>
                <w:bCs/>
                <w:color w:val="000000"/>
                <w:sz w:val="20"/>
              </w:rPr>
            </w:pPr>
            <w:r w:rsidRPr="00BA105E">
              <w:rPr>
                <w:bCs/>
                <w:color w:val="000000"/>
                <w:sz w:val="20"/>
              </w:rPr>
              <w:t>Данная проблема является следствием всех остальных. Для ее решения нужно разобраться с ними.</w:t>
            </w:r>
          </w:p>
        </w:tc>
      </w:tr>
      <w:tr w:rsidR="00812582" w:rsidRPr="00BA105E" w:rsidTr="00BA105E">
        <w:trPr>
          <w:cantSplit/>
          <w:jc w:val="center"/>
        </w:trPr>
        <w:tc>
          <w:tcPr>
            <w:tcW w:w="2540" w:type="pct"/>
            <w:shd w:val="clear" w:color="auto" w:fill="auto"/>
          </w:tcPr>
          <w:p w:rsidR="00812582" w:rsidRPr="00BA105E" w:rsidRDefault="00812582" w:rsidP="00BA105E">
            <w:pPr>
              <w:numPr>
                <w:ilvl w:val="0"/>
                <w:numId w:val="21"/>
              </w:numPr>
              <w:tabs>
                <w:tab w:val="clear" w:pos="1287"/>
                <w:tab w:val="num" w:pos="360"/>
              </w:tabs>
              <w:spacing w:line="360" w:lineRule="auto"/>
              <w:ind w:left="0" w:firstLine="0"/>
              <w:jc w:val="both"/>
              <w:rPr>
                <w:bCs/>
                <w:color w:val="000000"/>
                <w:sz w:val="20"/>
              </w:rPr>
            </w:pPr>
            <w:r w:rsidRPr="00BA105E">
              <w:rPr>
                <w:bCs/>
                <w:color w:val="000000"/>
                <w:sz w:val="20"/>
              </w:rPr>
              <w:t>Отсутствие работающей программы социальной поддержки работников компании</w:t>
            </w:r>
          </w:p>
        </w:tc>
        <w:tc>
          <w:tcPr>
            <w:tcW w:w="2460" w:type="pct"/>
            <w:shd w:val="clear" w:color="auto" w:fill="auto"/>
          </w:tcPr>
          <w:p w:rsidR="00812582" w:rsidRPr="00BA105E" w:rsidRDefault="00812582" w:rsidP="00BA105E">
            <w:pPr>
              <w:spacing w:line="360" w:lineRule="auto"/>
              <w:jc w:val="both"/>
              <w:rPr>
                <w:bCs/>
                <w:color w:val="000000"/>
                <w:sz w:val="20"/>
              </w:rPr>
            </w:pPr>
            <w:r w:rsidRPr="00BA105E">
              <w:rPr>
                <w:bCs/>
                <w:color w:val="000000"/>
                <w:sz w:val="20"/>
              </w:rPr>
              <w:t>Разработать социальные программы</w:t>
            </w:r>
          </w:p>
        </w:tc>
      </w:tr>
      <w:tr w:rsidR="00812582" w:rsidRPr="00BA105E" w:rsidTr="00BA105E">
        <w:trPr>
          <w:cantSplit/>
          <w:jc w:val="center"/>
        </w:trPr>
        <w:tc>
          <w:tcPr>
            <w:tcW w:w="2540" w:type="pct"/>
            <w:shd w:val="clear" w:color="auto" w:fill="auto"/>
          </w:tcPr>
          <w:p w:rsidR="00812582" w:rsidRPr="00BA105E" w:rsidRDefault="00812582" w:rsidP="00BA105E">
            <w:pPr>
              <w:numPr>
                <w:ilvl w:val="0"/>
                <w:numId w:val="21"/>
              </w:numPr>
              <w:tabs>
                <w:tab w:val="clear" w:pos="1287"/>
                <w:tab w:val="num" w:pos="360"/>
              </w:tabs>
              <w:spacing w:line="360" w:lineRule="auto"/>
              <w:ind w:left="0" w:firstLine="0"/>
              <w:jc w:val="both"/>
              <w:rPr>
                <w:bCs/>
                <w:color w:val="000000"/>
                <w:sz w:val="20"/>
              </w:rPr>
            </w:pPr>
            <w:r w:rsidRPr="00BA105E">
              <w:rPr>
                <w:bCs/>
                <w:color w:val="000000"/>
                <w:sz w:val="20"/>
              </w:rPr>
              <w:t>Непонятны, не сформулированы объективные критерии оценки результатов</w:t>
            </w:r>
          </w:p>
        </w:tc>
        <w:tc>
          <w:tcPr>
            <w:tcW w:w="2460" w:type="pct"/>
            <w:shd w:val="clear" w:color="auto" w:fill="auto"/>
          </w:tcPr>
          <w:p w:rsidR="00812582" w:rsidRPr="00BA105E" w:rsidRDefault="007B3683" w:rsidP="00BA105E">
            <w:pPr>
              <w:spacing w:line="360" w:lineRule="auto"/>
              <w:jc w:val="both"/>
              <w:rPr>
                <w:bCs/>
                <w:color w:val="000000"/>
                <w:sz w:val="20"/>
              </w:rPr>
            </w:pPr>
            <w:r w:rsidRPr="00BA105E">
              <w:rPr>
                <w:bCs/>
                <w:color w:val="000000"/>
                <w:sz w:val="20"/>
              </w:rPr>
              <w:t>Данная проблема является следствием проблемы отсутствия критериев дифференциации заработной платы. Для ее решения необходимо разработа</w:t>
            </w:r>
            <w:r w:rsidR="00411CA3" w:rsidRPr="00BA105E">
              <w:rPr>
                <w:bCs/>
                <w:color w:val="000000"/>
                <w:sz w:val="20"/>
              </w:rPr>
              <w:t>ть положение о заработной плате с указанием четких критериев оценки</w:t>
            </w:r>
          </w:p>
        </w:tc>
      </w:tr>
    </w:tbl>
    <w:p w:rsidR="00256220" w:rsidRDefault="00256220" w:rsidP="00AB6A1C">
      <w:pPr>
        <w:spacing w:line="360" w:lineRule="auto"/>
        <w:ind w:firstLine="709"/>
        <w:jc w:val="both"/>
        <w:rPr>
          <w:bCs/>
          <w:color w:val="000000"/>
          <w:sz w:val="28"/>
        </w:rPr>
      </w:pPr>
    </w:p>
    <w:p w:rsidR="00F50193" w:rsidRPr="00AB6A1C" w:rsidRDefault="00F50193" w:rsidP="00AB6A1C">
      <w:pPr>
        <w:spacing w:line="360" w:lineRule="auto"/>
        <w:ind w:firstLine="709"/>
        <w:jc w:val="both"/>
        <w:rPr>
          <w:bCs/>
          <w:color w:val="000000"/>
          <w:sz w:val="28"/>
        </w:rPr>
      </w:pPr>
      <w:r w:rsidRPr="00AB6A1C">
        <w:rPr>
          <w:bCs/>
          <w:color w:val="000000"/>
          <w:sz w:val="28"/>
        </w:rPr>
        <w:t>Рекомендации к разработке</w:t>
      </w:r>
      <w:r w:rsidR="00812582" w:rsidRPr="00AB6A1C">
        <w:rPr>
          <w:bCs/>
          <w:color w:val="000000"/>
          <w:sz w:val="28"/>
        </w:rPr>
        <w:t xml:space="preserve"> положения о заработной плате </w:t>
      </w:r>
      <w:r w:rsidR="001931A5" w:rsidRPr="00AB6A1C">
        <w:rPr>
          <w:bCs/>
          <w:color w:val="000000"/>
          <w:sz w:val="28"/>
        </w:rPr>
        <w:t xml:space="preserve">всех </w:t>
      </w:r>
      <w:r w:rsidR="00812582" w:rsidRPr="00AB6A1C">
        <w:rPr>
          <w:bCs/>
          <w:color w:val="000000"/>
          <w:sz w:val="28"/>
        </w:rPr>
        <w:t xml:space="preserve">сотрудников </w:t>
      </w:r>
      <w:r w:rsidRPr="00AB6A1C">
        <w:rPr>
          <w:bCs/>
          <w:color w:val="000000"/>
          <w:sz w:val="28"/>
        </w:rPr>
        <w:t>Красноярского филиала ООО ИК «Брокеркредитсервис».</w:t>
      </w:r>
    </w:p>
    <w:p w:rsidR="00F50193" w:rsidRPr="00AB6A1C" w:rsidRDefault="00F50193" w:rsidP="00AB6A1C">
      <w:pPr>
        <w:spacing w:line="360" w:lineRule="auto"/>
        <w:ind w:firstLine="709"/>
        <w:jc w:val="both"/>
        <w:rPr>
          <w:bCs/>
          <w:color w:val="000000"/>
          <w:sz w:val="28"/>
        </w:rPr>
      </w:pPr>
      <w:r w:rsidRPr="00AB6A1C">
        <w:rPr>
          <w:bCs/>
          <w:color w:val="000000"/>
          <w:sz w:val="28"/>
        </w:rPr>
        <w:t xml:space="preserve">Разработка положения о заработной плате </w:t>
      </w:r>
      <w:r w:rsidR="00812582" w:rsidRPr="00AB6A1C">
        <w:rPr>
          <w:bCs/>
          <w:color w:val="000000"/>
          <w:sz w:val="28"/>
        </w:rPr>
        <w:t xml:space="preserve">позволит формально определить механизм установления, формы и системы заработной платы, размер и порядок надбавок к заработной плате, а также зафиксирует четкие критерии дифференциации заработной платы сотрудников </w:t>
      </w:r>
      <w:r w:rsidR="00F5117B" w:rsidRPr="00AB6A1C">
        <w:rPr>
          <w:bCs/>
          <w:color w:val="000000"/>
          <w:sz w:val="28"/>
        </w:rPr>
        <w:t>отдела продаж</w:t>
      </w:r>
      <w:r w:rsidR="00812582" w:rsidRPr="00AB6A1C">
        <w:rPr>
          <w:bCs/>
          <w:color w:val="000000"/>
          <w:sz w:val="28"/>
        </w:rPr>
        <w:t>.</w:t>
      </w:r>
    </w:p>
    <w:p w:rsidR="00812582" w:rsidRPr="00AB6A1C" w:rsidRDefault="00B929F9" w:rsidP="00AB6A1C">
      <w:pPr>
        <w:spacing w:line="360" w:lineRule="auto"/>
        <w:ind w:firstLine="709"/>
        <w:jc w:val="both"/>
        <w:rPr>
          <w:bCs/>
          <w:color w:val="000000"/>
          <w:sz w:val="28"/>
        </w:rPr>
      </w:pPr>
      <w:r w:rsidRPr="00AB6A1C">
        <w:rPr>
          <w:bCs/>
          <w:color w:val="000000"/>
          <w:sz w:val="28"/>
        </w:rPr>
        <w:t>Например, в положении</w:t>
      </w:r>
      <w:r w:rsidR="00812582" w:rsidRPr="00AB6A1C">
        <w:rPr>
          <w:bCs/>
          <w:color w:val="000000"/>
          <w:sz w:val="28"/>
        </w:rPr>
        <w:t xml:space="preserve"> о заработной плате по порядку начисления заработной платы могут быть внесены следующие предложения:</w:t>
      </w:r>
    </w:p>
    <w:p w:rsidR="00F50193" w:rsidRPr="00AB6A1C" w:rsidRDefault="00F50193" w:rsidP="00AB6A1C">
      <w:pPr>
        <w:tabs>
          <w:tab w:val="left" w:pos="360"/>
        </w:tabs>
        <w:spacing w:line="360" w:lineRule="auto"/>
        <w:ind w:firstLine="709"/>
        <w:jc w:val="both"/>
        <w:rPr>
          <w:color w:val="000000"/>
          <w:sz w:val="28"/>
        </w:rPr>
      </w:pPr>
      <w:r w:rsidRPr="00AB6A1C">
        <w:rPr>
          <w:color w:val="000000"/>
          <w:sz w:val="28"/>
        </w:rPr>
        <w:t xml:space="preserve">Заработная плата </w:t>
      </w:r>
      <w:r w:rsidR="001931A5" w:rsidRPr="00AB6A1C">
        <w:rPr>
          <w:color w:val="000000"/>
          <w:sz w:val="28"/>
        </w:rPr>
        <w:t>специалистов</w:t>
      </w:r>
      <w:r w:rsidRPr="00AB6A1C">
        <w:rPr>
          <w:color w:val="000000"/>
          <w:sz w:val="28"/>
        </w:rPr>
        <w:t xml:space="preserve"> формируется из следующих компонентов:</w:t>
      </w:r>
    </w:p>
    <w:p w:rsidR="00F50193" w:rsidRPr="00AB6A1C" w:rsidRDefault="00F50193" w:rsidP="00AB6A1C">
      <w:pPr>
        <w:numPr>
          <w:ilvl w:val="3"/>
          <w:numId w:val="22"/>
        </w:numPr>
        <w:tabs>
          <w:tab w:val="clear" w:pos="2880"/>
          <w:tab w:val="num" w:pos="0"/>
          <w:tab w:val="left" w:pos="360"/>
        </w:tabs>
        <w:spacing w:line="360" w:lineRule="auto"/>
        <w:ind w:left="0" w:firstLine="709"/>
        <w:jc w:val="both"/>
        <w:rPr>
          <w:color w:val="000000"/>
          <w:sz w:val="28"/>
        </w:rPr>
      </w:pPr>
      <w:r w:rsidRPr="00AB6A1C">
        <w:rPr>
          <w:color w:val="000000"/>
          <w:sz w:val="28"/>
        </w:rPr>
        <w:t>фиксированный оклад сотрудника, установленный в соответствии с занимаемой должностью и выплачиваемый вне зависимости от выполнения плана;</w:t>
      </w:r>
    </w:p>
    <w:p w:rsidR="00F50193" w:rsidRPr="00AB6A1C" w:rsidRDefault="00F50193" w:rsidP="00AB6A1C">
      <w:pPr>
        <w:numPr>
          <w:ilvl w:val="3"/>
          <w:numId w:val="22"/>
        </w:numPr>
        <w:tabs>
          <w:tab w:val="clear" w:pos="2880"/>
          <w:tab w:val="num" w:pos="0"/>
          <w:tab w:val="left" w:pos="360"/>
        </w:tabs>
        <w:spacing w:line="360" w:lineRule="auto"/>
        <w:ind w:left="0" w:firstLine="709"/>
        <w:jc w:val="both"/>
        <w:rPr>
          <w:color w:val="000000"/>
          <w:sz w:val="28"/>
        </w:rPr>
      </w:pPr>
      <w:r w:rsidRPr="00AB6A1C">
        <w:rPr>
          <w:color w:val="000000"/>
          <w:sz w:val="28"/>
        </w:rPr>
        <w:t>переменная часть вознаграждения</w:t>
      </w:r>
      <w:r w:rsidR="00747F03" w:rsidRPr="00AB6A1C">
        <w:rPr>
          <w:color w:val="000000"/>
          <w:sz w:val="28"/>
        </w:rPr>
        <w:t xml:space="preserve"> (</w:t>
      </w:r>
      <w:r w:rsidR="00B929F9" w:rsidRPr="00AB6A1C">
        <w:rPr>
          <w:color w:val="000000"/>
          <w:sz w:val="28"/>
        </w:rPr>
        <w:t>премия</w:t>
      </w:r>
      <w:r w:rsidR="00747F03" w:rsidRPr="00AB6A1C">
        <w:rPr>
          <w:color w:val="000000"/>
          <w:sz w:val="28"/>
        </w:rPr>
        <w:t>)</w:t>
      </w:r>
      <w:r w:rsidR="001931A5" w:rsidRPr="00AB6A1C">
        <w:rPr>
          <w:color w:val="000000"/>
          <w:sz w:val="28"/>
        </w:rPr>
        <w:t>,</w:t>
      </w:r>
      <w:r w:rsidRPr="00AB6A1C">
        <w:rPr>
          <w:color w:val="000000"/>
          <w:sz w:val="28"/>
        </w:rPr>
        <w:t xml:space="preserve"> должна зависеть от собственной результативности менедже</w:t>
      </w:r>
      <w:r w:rsidR="00B929F9" w:rsidRPr="00AB6A1C">
        <w:rPr>
          <w:color w:val="000000"/>
          <w:sz w:val="28"/>
        </w:rPr>
        <w:t xml:space="preserve">ра, </w:t>
      </w:r>
      <w:r w:rsidR="00AB6A1C">
        <w:rPr>
          <w:color w:val="000000"/>
          <w:sz w:val="28"/>
        </w:rPr>
        <w:t>т.е.</w:t>
      </w:r>
      <w:r w:rsidR="00B929F9" w:rsidRPr="00AB6A1C">
        <w:rPr>
          <w:color w:val="000000"/>
          <w:sz w:val="28"/>
        </w:rPr>
        <w:t xml:space="preserve"> увязана с показателями работы каждого специалиста в отдельности.</w:t>
      </w:r>
    </w:p>
    <w:p w:rsidR="000F4EF0" w:rsidRPr="00AB6A1C" w:rsidRDefault="000F4EF0" w:rsidP="00AB6A1C">
      <w:pPr>
        <w:pStyle w:val="ab"/>
        <w:numPr>
          <w:ilvl w:val="3"/>
          <w:numId w:val="22"/>
        </w:numPr>
        <w:tabs>
          <w:tab w:val="clear" w:pos="2880"/>
        </w:tabs>
        <w:spacing w:after="0" w:line="360" w:lineRule="auto"/>
        <w:ind w:left="0" w:firstLine="709"/>
        <w:jc w:val="both"/>
        <w:rPr>
          <w:color w:val="000000"/>
          <w:sz w:val="28"/>
        </w:rPr>
      </w:pPr>
      <w:r w:rsidRPr="00AB6A1C">
        <w:rPr>
          <w:color w:val="000000"/>
          <w:sz w:val="28"/>
        </w:rPr>
        <w:t>за стаж работы в компании работникам отдела продаж начисляются следующие надбавки в процентах от основной заработной платы:</w:t>
      </w:r>
    </w:p>
    <w:p w:rsidR="000F4EF0" w:rsidRPr="00AB6A1C" w:rsidRDefault="000F4EF0" w:rsidP="00AB6A1C">
      <w:pPr>
        <w:pStyle w:val="ab"/>
        <w:numPr>
          <w:ilvl w:val="3"/>
          <w:numId w:val="22"/>
        </w:numPr>
        <w:tabs>
          <w:tab w:val="clear" w:pos="2880"/>
          <w:tab w:val="num" w:pos="0"/>
        </w:tabs>
        <w:spacing w:after="0" w:line="360" w:lineRule="auto"/>
        <w:ind w:left="0" w:firstLine="709"/>
        <w:jc w:val="both"/>
        <w:rPr>
          <w:color w:val="000000"/>
          <w:sz w:val="28"/>
        </w:rPr>
      </w:pPr>
      <w:r w:rsidRPr="00AB6A1C">
        <w:rPr>
          <w:color w:val="000000"/>
          <w:sz w:val="28"/>
        </w:rPr>
        <w:t>до 1 года – нет надбавок;</w:t>
      </w:r>
    </w:p>
    <w:p w:rsidR="000F4EF0" w:rsidRPr="00AB6A1C" w:rsidRDefault="000F4EF0" w:rsidP="00AB6A1C">
      <w:pPr>
        <w:pStyle w:val="ab"/>
        <w:numPr>
          <w:ilvl w:val="3"/>
          <w:numId w:val="22"/>
        </w:numPr>
        <w:tabs>
          <w:tab w:val="clear" w:pos="2880"/>
          <w:tab w:val="num" w:pos="0"/>
        </w:tabs>
        <w:spacing w:after="0" w:line="360" w:lineRule="auto"/>
        <w:ind w:left="0" w:firstLine="709"/>
        <w:jc w:val="both"/>
        <w:rPr>
          <w:color w:val="000000"/>
          <w:sz w:val="28"/>
        </w:rPr>
      </w:pPr>
      <w:r w:rsidRPr="00AB6A1C">
        <w:rPr>
          <w:color w:val="000000"/>
          <w:sz w:val="28"/>
        </w:rPr>
        <w:t>1</w:t>
      </w:r>
      <w:r w:rsidR="00AB6A1C">
        <w:rPr>
          <w:color w:val="000000"/>
          <w:sz w:val="28"/>
        </w:rPr>
        <w:t>–</w:t>
      </w:r>
      <w:r w:rsidR="00AB6A1C" w:rsidRPr="00AB6A1C">
        <w:rPr>
          <w:color w:val="000000"/>
          <w:sz w:val="28"/>
        </w:rPr>
        <w:t>3</w:t>
      </w:r>
      <w:r w:rsidRPr="00AB6A1C">
        <w:rPr>
          <w:color w:val="000000"/>
          <w:sz w:val="28"/>
        </w:rPr>
        <w:t xml:space="preserve"> лет </w:t>
      </w:r>
      <w:r w:rsidR="00AB6A1C">
        <w:rPr>
          <w:color w:val="000000"/>
          <w:sz w:val="28"/>
        </w:rPr>
        <w:t>–</w:t>
      </w:r>
      <w:r w:rsidR="00AB6A1C" w:rsidRPr="00AB6A1C">
        <w:rPr>
          <w:color w:val="000000"/>
          <w:sz w:val="28"/>
        </w:rPr>
        <w:t xml:space="preserve"> </w:t>
      </w:r>
      <w:r w:rsidRPr="00AB6A1C">
        <w:rPr>
          <w:color w:val="000000"/>
          <w:sz w:val="28"/>
        </w:rPr>
        <w:t>1</w:t>
      </w:r>
      <w:r w:rsidR="00AB6A1C" w:rsidRPr="00AB6A1C">
        <w:rPr>
          <w:color w:val="000000"/>
          <w:sz w:val="28"/>
        </w:rPr>
        <w:t>0</w:t>
      </w:r>
      <w:r w:rsidR="00AB6A1C">
        <w:rPr>
          <w:color w:val="000000"/>
          <w:sz w:val="28"/>
        </w:rPr>
        <w:t>%</w:t>
      </w:r>
      <w:r w:rsidRPr="00AB6A1C">
        <w:rPr>
          <w:color w:val="000000"/>
          <w:sz w:val="28"/>
        </w:rPr>
        <w:t xml:space="preserve"> от основной заработной платы;</w:t>
      </w:r>
    </w:p>
    <w:p w:rsidR="000F4EF0" w:rsidRPr="00AB6A1C" w:rsidRDefault="000F4EF0" w:rsidP="00AB6A1C">
      <w:pPr>
        <w:pStyle w:val="ab"/>
        <w:numPr>
          <w:ilvl w:val="3"/>
          <w:numId w:val="22"/>
        </w:numPr>
        <w:tabs>
          <w:tab w:val="clear" w:pos="2880"/>
          <w:tab w:val="num" w:pos="0"/>
        </w:tabs>
        <w:spacing w:after="0" w:line="360" w:lineRule="auto"/>
        <w:ind w:left="0" w:firstLine="709"/>
        <w:jc w:val="both"/>
        <w:rPr>
          <w:color w:val="000000"/>
          <w:sz w:val="28"/>
        </w:rPr>
      </w:pPr>
      <w:r w:rsidRPr="00AB6A1C">
        <w:rPr>
          <w:color w:val="000000"/>
          <w:sz w:val="28"/>
        </w:rPr>
        <w:t>более 3 лет – 2</w:t>
      </w:r>
      <w:r w:rsidR="00AB6A1C" w:rsidRPr="00AB6A1C">
        <w:rPr>
          <w:color w:val="000000"/>
          <w:sz w:val="28"/>
        </w:rPr>
        <w:t>5</w:t>
      </w:r>
      <w:r w:rsidR="00AB6A1C">
        <w:rPr>
          <w:color w:val="000000"/>
          <w:sz w:val="28"/>
        </w:rPr>
        <w:t>%</w:t>
      </w:r>
      <w:r w:rsidRPr="00AB6A1C">
        <w:rPr>
          <w:color w:val="000000"/>
          <w:sz w:val="28"/>
        </w:rPr>
        <w:t xml:space="preserve"> от основной заработной платы.</w:t>
      </w:r>
    </w:p>
    <w:p w:rsidR="000F4EF0" w:rsidRPr="00AB6A1C" w:rsidRDefault="000F4EF0" w:rsidP="00AB6A1C">
      <w:pPr>
        <w:spacing w:line="360" w:lineRule="auto"/>
        <w:ind w:firstLine="709"/>
        <w:jc w:val="both"/>
        <w:rPr>
          <w:color w:val="000000"/>
          <w:sz w:val="28"/>
        </w:rPr>
      </w:pPr>
      <w:r w:rsidRPr="00AB6A1C">
        <w:rPr>
          <w:color w:val="000000"/>
          <w:sz w:val="28"/>
        </w:rPr>
        <w:t>Рекомендации к разработке положения о премировании и поощрении всех сотрудников Красноярского филиала ООО ИК «Брокеркредитсервис».</w:t>
      </w:r>
    </w:p>
    <w:p w:rsidR="00AB6A1C" w:rsidRDefault="000F4EF0" w:rsidP="00AB6A1C">
      <w:pPr>
        <w:spacing w:line="360" w:lineRule="auto"/>
        <w:ind w:firstLine="709"/>
        <w:jc w:val="both"/>
        <w:rPr>
          <w:bCs/>
          <w:color w:val="000000"/>
          <w:sz w:val="28"/>
        </w:rPr>
      </w:pPr>
      <w:r w:rsidRPr="00AB6A1C">
        <w:rPr>
          <w:color w:val="000000"/>
          <w:sz w:val="28"/>
        </w:rPr>
        <w:t>Премирование:</w:t>
      </w:r>
    </w:p>
    <w:p w:rsidR="00AB6A1C" w:rsidRDefault="00B929F9" w:rsidP="00AB6A1C">
      <w:pPr>
        <w:tabs>
          <w:tab w:val="left" w:pos="360"/>
        </w:tabs>
        <w:spacing w:line="360" w:lineRule="auto"/>
        <w:ind w:firstLine="709"/>
        <w:jc w:val="both"/>
        <w:rPr>
          <w:color w:val="000000"/>
          <w:sz w:val="28"/>
        </w:rPr>
      </w:pPr>
      <w:r w:rsidRPr="00AB6A1C">
        <w:rPr>
          <w:color w:val="000000"/>
          <w:sz w:val="28"/>
        </w:rPr>
        <w:t>2</w:t>
      </w:r>
      <w:r w:rsidR="00AB6A1C" w:rsidRPr="00AB6A1C">
        <w:rPr>
          <w:color w:val="000000"/>
          <w:sz w:val="28"/>
        </w:rPr>
        <w:t>0</w:t>
      </w:r>
      <w:r w:rsidR="00AB6A1C">
        <w:rPr>
          <w:color w:val="000000"/>
          <w:sz w:val="28"/>
        </w:rPr>
        <w:t xml:space="preserve">% </w:t>
      </w:r>
      <w:r w:rsidR="00F50193" w:rsidRPr="00AB6A1C">
        <w:rPr>
          <w:color w:val="000000"/>
          <w:sz w:val="28"/>
        </w:rPr>
        <w:t xml:space="preserve">годового финансового результата филиала </w:t>
      </w:r>
      <w:r w:rsidR="00747F03" w:rsidRPr="00AB6A1C">
        <w:rPr>
          <w:color w:val="000000"/>
          <w:sz w:val="28"/>
        </w:rPr>
        <w:t>отводится на выплату</w:t>
      </w:r>
      <w:r w:rsidR="00AB6A1C">
        <w:rPr>
          <w:color w:val="000000"/>
          <w:sz w:val="28"/>
        </w:rPr>
        <w:t xml:space="preserve"> </w:t>
      </w:r>
      <w:r w:rsidR="00747F03" w:rsidRPr="00AB6A1C">
        <w:rPr>
          <w:color w:val="000000"/>
          <w:sz w:val="28"/>
        </w:rPr>
        <w:t>годового бонуса ег</w:t>
      </w:r>
      <w:r w:rsidRPr="00AB6A1C">
        <w:rPr>
          <w:color w:val="000000"/>
          <w:sz w:val="28"/>
        </w:rPr>
        <w:t>о сотрудникам, при этом</w:t>
      </w:r>
      <w:r w:rsidR="00AB6A1C">
        <w:rPr>
          <w:color w:val="000000"/>
          <w:sz w:val="28"/>
        </w:rPr>
        <w:t xml:space="preserve"> </w:t>
      </w:r>
      <w:r w:rsidRPr="00AB6A1C">
        <w:rPr>
          <w:color w:val="000000"/>
          <w:sz w:val="28"/>
        </w:rPr>
        <w:t>выплата бонуса начисляется в зависимости от результатов работы отдела в целом, а не каждого сотрудника в отдельности.</w:t>
      </w:r>
    </w:p>
    <w:p w:rsidR="00F820C1" w:rsidRPr="00AB6A1C" w:rsidRDefault="00B929F9" w:rsidP="00AB6A1C">
      <w:pPr>
        <w:tabs>
          <w:tab w:val="left" w:pos="360"/>
        </w:tabs>
        <w:spacing w:line="360" w:lineRule="auto"/>
        <w:ind w:firstLine="709"/>
        <w:jc w:val="both"/>
        <w:rPr>
          <w:color w:val="000000"/>
          <w:sz w:val="28"/>
        </w:rPr>
      </w:pPr>
      <w:r w:rsidRPr="00AB6A1C">
        <w:rPr>
          <w:color w:val="000000"/>
          <w:sz w:val="28"/>
        </w:rPr>
        <w:t>В данной работе предлагается</w:t>
      </w:r>
      <w:r w:rsidR="00747F03" w:rsidRPr="00AB6A1C">
        <w:rPr>
          <w:color w:val="000000"/>
          <w:sz w:val="28"/>
        </w:rPr>
        <w:t xml:space="preserve"> усовершенствовать </w:t>
      </w:r>
      <w:r w:rsidRPr="00AB6A1C">
        <w:rPr>
          <w:color w:val="000000"/>
          <w:sz w:val="28"/>
        </w:rPr>
        <w:t>существующую</w:t>
      </w:r>
      <w:r w:rsidR="00747F03" w:rsidRPr="00AB6A1C">
        <w:rPr>
          <w:color w:val="000000"/>
          <w:sz w:val="28"/>
        </w:rPr>
        <w:t xml:space="preserve"> систему и </w:t>
      </w:r>
      <w:r w:rsidR="00AF198C" w:rsidRPr="00AB6A1C">
        <w:rPr>
          <w:color w:val="000000"/>
          <w:sz w:val="28"/>
        </w:rPr>
        <w:t>распределить</w:t>
      </w:r>
      <w:r w:rsidR="00747F03" w:rsidRPr="00AB6A1C">
        <w:rPr>
          <w:color w:val="000000"/>
          <w:sz w:val="28"/>
        </w:rPr>
        <w:t xml:space="preserve"> </w:t>
      </w:r>
      <w:r w:rsidRPr="00AB6A1C">
        <w:rPr>
          <w:color w:val="000000"/>
          <w:sz w:val="28"/>
        </w:rPr>
        <w:t>годовой</w:t>
      </w:r>
      <w:r w:rsidR="00AB6A1C">
        <w:rPr>
          <w:color w:val="000000"/>
          <w:sz w:val="28"/>
        </w:rPr>
        <w:t xml:space="preserve"> </w:t>
      </w:r>
      <w:r w:rsidR="00747F03" w:rsidRPr="00AB6A1C">
        <w:rPr>
          <w:color w:val="000000"/>
          <w:sz w:val="28"/>
        </w:rPr>
        <w:t xml:space="preserve">бонус </w:t>
      </w:r>
      <w:r w:rsidR="00AF198C" w:rsidRPr="00AB6A1C">
        <w:rPr>
          <w:color w:val="000000"/>
          <w:sz w:val="28"/>
        </w:rPr>
        <w:t xml:space="preserve">поквартально, </w:t>
      </w:r>
      <w:r w:rsidR="001B5EA8" w:rsidRPr="00AB6A1C">
        <w:rPr>
          <w:color w:val="000000"/>
          <w:sz w:val="28"/>
        </w:rPr>
        <w:t>в качестве премии</w:t>
      </w:r>
      <w:r w:rsidR="00AB6A1C">
        <w:rPr>
          <w:color w:val="000000"/>
          <w:sz w:val="28"/>
        </w:rPr>
        <w:t xml:space="preserve"> </w:t>
      </w:r>
      <w:r w:rsidR="00277A71" w:rsidRPr="00AB6A1C">
        <w:rPr>
          <w:color w:val="000000"/>
          <w:sz w:val="28"/>
        </w:rPr>
        <w:t>каждому сотруднику (ПС)</w:t>
      </w:r>
      <w:r w:rsidR="00747F03" w:rsidRPr="00AB6A1C">
        <w:rPr>
          <w:color w:val="000000"/>
          <w:sz w:val="28"/>
        </w:rPr>
        <w:t>, в зависимости от соответствия</w:t>
      </w:r>
      <w:r w:rsidR="00AB6A1C">
        <w:rPr>
          <w:color w:val="000000"/>
          <w:sz w:val="28"/>
        </w:rPr>
        <w:t xml:space="preserve"> </w:t>
      </w:r>
      <w:r w:rsidRPr="00AB6A1C">
        <w:rPr>
          <w:color w:val="000000"/>
          <w:sz w:val="28"/>
        </w:rPr>
        <w:t xml:space="preserve">результатов </w:t>
      </w:r>
      <w:r w:rsidR="00747F03" w:rsidRPr="00AB6A1C">
        <w:rPr>
          <w:color w:val="000000"/>
          <w:sz w:val="28"/>
        </w:rPr>
        <w:t xml:space="preserve">работы специалистов объективным критериям оценки. </w:t>
      </w:r>
      <w:r w:rsidR="00AF198C" w:rsidRPr="00AB6A1C">
        <w:rPr>
          <w:color w:val="000000"/>
          <w:sz w:val="28"/>
        </w:rPr>
        <w:t xml:space="preserve">В этом случае </w:t>
      </w:r>
      <w:r w:rsidR="00AF198C" w:rsidRPr="00AB6A1C">
        <w:rPr>
          <w:bCs/>
          <w:color w:val="000000"/>
          <w:sz w:val="28"/>
        </w:rPr>
        <w:t xml:space="preserve">компенсация будет не столь большой, но достаточной и частой, чтобы удовлетворить </w:t>
      </w:r>
      <w:r w:rsidRPr="00AB6A1C">
        <w:rPr>
          <w:bCs/>
          <w:color w:val="000000"/>
          <w:sz w:val="28"/>
        </w:rPr>
        <w:t xml:space="preserve">материальные </w:t>
      </w:r>
      <w:r w:rsidR="00AF198C" w:rsidRPr="00AB6A1C">
        <w:rPr>
          <w:bCs/>
          <w:color w:val="000000"/>
          <w:sz w:val="28"/>
        </w:rPr>
        <w:t>потребности специалиста и стимулировать его на выполнение работ.</w:t>
      </w:r>
    </w:p>
    <w:p w:rsidR="00747F03" w:rsidRPr="00AB6A1C" w:rsidRDefault="001B5EA8" w:rsidP="00AB6A1C">
      <w:pPr>
        <w:tabs>
          <w:tab w:val="left" w:pos="360"/>
        </w:tabs>
        <w:spacing w:line="360" w:lineRule="auto"/>
        <w:ind w:firstLine="709"/>
        <w:jc w:val="both"/>
        <w:rPr>
          <w:color w:val="000000"/>
          <w:sz w:val="28"/>
        </w:rPr>
      </w:pPr>
      <w:r w:rsidRPr="00AB6A1C">
        <w:rPr>
          <w:color w:val="000000"/>
          <w:sz w:val="28"/>
        </w:rPr>
        <w:t>Схема начисления ПС:</w:t>
      </w:r>
    </w:p>
    <w:p w:rsidR="001B5EA8" w:rsidRPr="00AB6A1C" w:rsidRDefault="00747F03" w:rsidP="00AB6A1C">
      <w:pPr>
        <w:tabs>
          <w:tab w:val="left" w:pos="360"/>
        </w:tabs>
        <w:spacing w:line="360" w:lineRule="auto"/>
        <w:ind w:firstLine="709"/>
        <w:jc w:val="both"/>
        <w:rPr>
          <w:bCs/>
          <w:color w:val="000000"/>
          <w:sz w:val="28"/>
        </w:rPr>
      </w:pPr>
      <w:r w:rsidRPr="00AB6A1C">
        <w:rPr>
          <w:color w:val="000000"/>
          <w:sz w:val="28"/>
        </w:rPr>
        <w:t>По результатам деятельности предприятия, 2</w:t>
      </w:r>
      <w:r w:rsidR="00AB6A1C" w:rsidRPr="00AB6A1C">
        <w:rPr>
          <w:color w:val="000000"/>
          <w:sz w:val="28"/>
        </w:rPr>
        <w:t>0</w:t>
      </w:r>
      <w:r w:rsidR="00AB6A1C">
        <w:rPr>
          <w:color w:val="000000"/>
          <w:sz w:val="28"/>
        </w:rPr>
        <w:t>%</w:t>
      </w:r>
      <w:r w:rsidRPr="00AB6A1C">
        <w:rPr>
          <w:color w:val="000000"/>
          <w:sz w:val="28"/>
        </w:rPr>
        <w:t xml:space="preserve"> прибыли полученной за квартал</w:t>
      </w:r>
      <w:r w:rsidR="003D17BC" w:rsidRPr="00AB6A1C">
        <w:rPr>
          <w:bCs/>
          <w:color w:val="000000"/>
          <w:sz w:val="28"/>
        </w:rPr>
        <w:t xml:space="preserve"> </w:t>
      </w:r>
      <w:r w:rsidRPr="00AB6A1C">
        <w:rPr>
          <w:bCs/>
          <w:color w:val="000000"/>
          <w:sz w:val="28"/>
        </w:rPr>
        <w:t xml:space="preserve">будет распределяться между </w:t>
      </w:r>
      <w:r w:rsidR="00277A71" w:rsidRPr="00AB6A1C">
        <w:rPr>
          <w:bCs/>
          <w:color w:val="000000"/>
          <w:sz w:val="28"/>
        </w:rPr>
        <w:t>каждым специалистом</w:t>
      </w:r>
      <w:r w:rsidRPr="00AB6A1C">
        <w:rPr>
          <w:bCs/>
          <w:color w:val="000000"/>
          <w:sz w:val="28"/>
        </w:rPr>
        <w:t xml:space="preserve"> компании по принципу: какую долю</w:t>
      </w:r>
      <w:r w:rsidR="00256220">
        <w:rPr>
          <w:bCs/>
          <w:color w:val="000000"/>
          <w:sz w:val="28"/>
        </w:rPr>
        <w:t xml:space="preserve"> </w:t>
      </w:r>
      <w:r w:rsidRPr="00AB6A1C">
        <w:rPr>
          <w:bCs/>
          <w:color w:val="000000"/>
          <w:sz w:val="28"/>
        </w:rPr>
        <w:t>заработной платы</w:t>
      </w:r>
      <w:r w:rsidR="001B5EA8" w:rsidRPr="00AB6A1C">
        <w:rPr>
          <w:bCs/>
          <w:color w:val="000000"/>
          <w:sz w:val="28"/>
        </w:rPr>
        <w:t xml:space="preserve"> (ЗП)</w:t>
      </w:r>
      <w:r w:rsidR="00AB6A1C">
        <w:rPr>
          <w:bCs/>
          <w:color w:val="000000"/>
          <w:sz w:val="28"/>
        </w:rPr>
        <w:t xml:space="preserve"> </w:t>
      </w:r>
      <w:r w:rsidRPr="00AB6A1C">
        <w:rPr>
          <w:bCs/>
          <w:color w:val="000000"/>
          <w:sz w:val="28"/>
        </w:rPr>
        <w:t>специалист получает от общего фонда филиала по заработной плате</w:t>
      </w:r>
      <w:r w:rsidR="001B5EA8" w:rsidRPr="00AB6A1C">
        <w:rPr>
          <w:bCs/>
          <w:color w:val="000000"/>
          <w:sz w:val="28"/>
        </w:rPr>
        <w:t xml:space="preserve"> (ФЗП)</w:t>
      </w:r>
      <w:r w:rsidR="001931A5" w:rsidRPr="00AB6A1C">
        <w:rPr>
          <w:bCs/>
          <w:color w:val="000000"/>
          <w:sz w:val="28"/>
        </w:rPr>
        <w:t>, такая</w:t>
      </w:r>
      <w:r w:rsidR="0017600A" w:rsidRPr="00AB6A1C">
        <w:rPr>
          <w:bCs/>
          <w:color w:val="000000"/>
          <w:sz w:val="28"/>
        </w:rPr>
        <w:t xml:space="preserve"> же доля премии будет начисляться ему от общего премиального фонда</w:t>
      </w:r>
      <w:r w:rsidR="00630CC3" w:rsidRPr="00AB6A1C">
        <w:rPr>
          <w:bCs/>
          <w:color w:val="000000"/>
          <w:sz w:val="28"/>
        </w:rPr>
        <w:t xml:space="preserve">, </w:t>
      </w:r>
      <w:r w:rsidR="00AB6A1C">
        <w:rPr>
          <w:bCs/>
          <w:color w:val="000000"/>
          <w:sz w:val="28"/>
        </w:rPr>
        <w:t>т.е.</w:t>
      </w:r>
      <w:r w:rsidR="001B5EA8" w:rsidRPr="00AB6A1C">
        <w:rPr>
          <w:bCs/>
          <w:color w:val="000000"/>
          <w:sz w:val="28"/>
        </w:rPr>
        <w:t>:</w:t>
      </w:r>
      <w:r w:rsidR="00AB6A1C">
        <w:rPr>
          <w:bCs/>
          <w:color w:val="000000"/>
          <w:sz w:val="28"/>
        </w:rPr>
        <w:t xml:space="preserve"> </w:t>
      </w:r>
      <w:r w:rsidR="001B5EA8" w:rsidRPr="00AB6A1C">
        <w:rPr>
          <w:bCs/>
          <w:color w:val="000000"/>
          <w:sz w:val="28"/>
        </w:rPr>
        <w:t>ПС</w:t>
      </w:r>
      <w:r w:rsidR="00630CC3" w:rsidRPr="00AB6A1C">
        <w:rPr>
          <w:bCs/>
          <w:color w:val="000000"/>
          <w:sz w:val="28"/>
        </w:rPr>
        <w:t xml:space="preserve">= </w:t>
      </w:r>
      <w:r w:rsidR="00AB6A1C">
        <w:rPr>
          <w:bCs/>
          <w:color w:val="000000"/>
          <w:sz w:val="28"/>
        </w:rPr>
        <w:t>(</w:t>
      </w:r>
      <w:r w:rsidR="00277A71" w:rsidRPr="00AB6A1C">
        <w:rPr>
          <w:bCs/>
          <w:color w:val="000000"/>
          <w:sz w:val="28"/>
        </w:rPr>
        <w:t>ПФ * ЗП)/ ФЗП, где</w:t>
      </w:r>
    </w:p>
    <w:p w:rsidR="00277A71" w:rsidRPr="00AB6A1C" w:rsidRDefault="00277A71" w:rsidP="00AB6A1C">
      <w:pPr>
        <w:numPr>
          <w:ilvl w:val="3"/>
          <w:numId w:val="65"/>
        </w:numPr>
        <w:tabs>
          <w:tab w:val="clear" w:pos="2880"/>
          <w:tab w:val="left" w:pos="360"/>
        </w:tabs>
        <w:spacing w:line="360" w:lineRule="auto"/>
        <w:ind w:left="0" w:firstLine="709"/>
        <w:jc w:val="both"/>
        <w:rPr>
          <w:bCs/>
          <w:color w:val="000000"/>
          <w:sz w:val="28"/>
        </w:rPr>
      </w:pPr>
      <w:r w:rsidRPr="00AB6A1C">
        <w:rPr>
          <w:bCs/>
          <w:color w:val="000000"/>
          <w:sz w:val="28"/>
        </w:rPr>
        <w:t>ПС – премия сотрудника;</w:t>
      </w:r>
    </w:p>
    <w:p w:rsidR="00277A71" w:rsidRPr="00AB6A1C" w:rsidRDefault="00277A71" w:rsidP="00AB6A1C">
      <w:pPr>
        <w:numPr>
          <w:ilvl w:val="3"/>
          <w:numId w:val="65"/>
        </w:numPr>
        <w:tabs>
          <w:tab w:val="clear" w:pos="2880"/>
          <w:tab w:val="left" w:pos="360"/>
        </w:tabs>
        <w:spacing w:line="360" w:lineRule="auto"/>
        <w:ind w:left="0" w:firstLine="709"/>
        <w:jc w:val="both"/>
        <w:rPr>
          <w:bCs/>
          <w:color w:val="000000"/>
          <w:sz w:val="28"/>
        </w:rPr>
      </w:pPr>
      <w:r w:rsidRPr="00AB6A1C">
        <w:rPr>
          <w:bCs/>
          <w:color w:val="000000"/>
          <w:sz w:val="28"/>
        </w:rPr>
        <w:t>ПФ – премиальный фонд (2</w:t>
      </w:r>
      <w:r w:rsidR="00AB6A1C" w:rsidRPr="00AB6A1C">
        <w:rPr>
          <w:bCs/>
          <w:color w:val="000000"/>
          <w:sz w:val="28"/>
        </w:rPr>
        <w:t>0</w:t>
      </w:r>
      <w:r w:rsidR="00AB6A1C">
        <w:rPr>
          <w:bCs/>
          <w:color w:val="000000"/>
          <w:sz w:val="28"/>
        </w:rPr>
        <w:t>%</w:t>
      </w:r>
      <w:r w:rsidRPr="00AB6A1C">
        <w:rPr>
          <w:bCs/>
          <w:color w:val="000000"/>
          <w:sz w:val="28"/>
        </w:rPr>
        <w:t xml:space="preserve"> от финансового результата компании за </w:t>
      </w:r>
      <w:r w:rsidR="00AB6A1C" w:rsidRPr="00AB6A1C">
        <w:rPr>
          <w:bCs/>
          <w:color w:val="000000"/>
          <w:sz w:val="28"/>
        </w:rPr>
        <w:t>3</w:t>
      </w:r>
      <w:r w:rsidR="00256220">
        <w:rPr>
          <w:bCs/>
          <w:color w:val="000000"/>
          <w:sz w:val="28"/>
        </w:rPr>
        <w:t xml:space="preserve"> </w:t>
      </w:r>
      <w:r w:rsidR="00AB6A1C" w:rsidRPr="00AB6A1C">
        <w:rPr>
          <w:bCs/>
          <w:color w:val="000000"/>
          <w:sz w:val="28"/>
        </w:rPr>
        <w:t>мес</w:t>
      </w:r>
      <w:r w:rsidRPr="00AB6A1C">
        <w:rPr>
          <w:bCs/>
          <w:color w:val="000000"/>
          <w:sz w:val="28"/>
        </w:rPr>
        <w:t>.)</w:t>
      </w:r>
    </w:p>
    <w:p w:rsidR="00277A71" w:rsidRPr="00AB6A1C" w:rsidRDefault="00277A71" w:rsidP="00AB6A1C">
      <w:pPr>
        <w:numPr>
          <w:ilvl w:val="3"/>
          <w:numId w:val="22"/>
        </w:numPr>
        <w:tabs>
          <w:tab w:val="clear" w:pos="2880"/>
          <w:tab w:val="num" w:pos="0"/>
          <w:tab w:val="left" w:pos="360"/>
        </w:tabs>
        <w:spacing w:line="360" w:lineRule="auto"/>
        <w:ind w:left="0" w:firstLine="709"/>
        <w:jc w:val="both"/>
        <w:rPr>
          <w:color w:val="000000"/>
          <w:sz w:val="28"/>
        </w:rPr>
      </w:pPr>
      <w:r w:rsidRPr="00AB6A1C">
        <w:rPr>
          <w:bCs/>
          <w:color w:val="000000"/>
          <w:sz w:val="28"/>
        </w:rPr>
        <w:t xml:space="preserve">ЗП – заработная плата сотрудника, </w:t>
      </w:r>
      <w:r w:rsidRPr="00AB6A1C">
        <w:rPr>
          <w:color w:val="000000"/>
          <w:sz w:val="28"/>
        </w:rPr>
        <w:t>установленная в соответствии с занимаемой должностью и выплачиваемая вне зависимости от выполнения плана;</w:t>
      </w:r>
    </w:p>
    <w:p w:rsidR="00F820C1" w:rsidRPr="00AB6A1C" w:rsidRDefault="00277A71" w:rsidP="00AB6A1C">
      <w:pPr>
        <w:numPr>
          <w:ilvl w:val="3"/>
          <w:numId w:val="22"/>
        </w:numPr>
        <w:tabs>
          <w:tab w:val="clear" w:pos="2880"/>
          <w:tab w:val="num" w:pos="0"/>
          <w:tab w:val="left" w:pos="360"/>
        </w:tabs>
        <w:spacing w:line="360" w:lineRule="auto"/>
        <w:ind w:left="0" w:firstLine="709"/>
        <w:jc w:val="both"/>
        <w:rPr>
          <w:color w:val="000000"/>
          <w:sz w:val="28"/>
        </w:rPr>
      </w:pPr>
      <w:r w:rsidRPr="00AB6A1C">
        <w:rPr>
          <w:color w:val="000000"/>
          <w:sz w:val="28"/>
        </w:rPr>
        <w:t>ФЗП – общий фонд заработной платы филиала.</w:t>
      </w:r>
    </w:p>
    <w:p w:rsidR="001931A5" w:rsidRPr="00AB6A1C" w:rsidRDefault="0017600A" w:rsidP="00AB6A1C">
      <w:pPr>
        <w:tabs>
          <w:tab w:val="left" w:pos="360"/>
        </w:tabs>
        <w:spacing w:line="360" w:lineRule="auto"/>
        <w:ind w:firstLine="709"/>
        <w:jc w:val="both"/>
        <w:rPr>
          <w:bCs/>
          <w:color w:val="000000"/>
          <w:sz w:val="28"/>
        </w:rPr>
      </w:pPr>
      <w:r w:rsidRPr="00AB6A1C">
        <w:rPr>
          <w:bCs/>
          <w:color w:val="000000"/>
          <w:sz w:val="28"/>
        </w:rPr>
        <w:t>При этом 2</w:t>
      </w:r>
      <w:r w:rsidR="00AB6A1C" w:rsidRPr="00AB6A1C">
        <w:rPr>
          <w:bCs/>
          <w:color w:val="000000"/>
          <w:sz w:val="28"/>
        </w:rPr>
        <w:t>0</w:t>
      </w:r>
      <w:r w:rsidR="00AB6A1C">
        <w:rPr>
          <w:bCs/>
          <w:color w:val="000000"/>
          <w:sz w:val="28"/>
        </w:rPr>
        <w:t>%</w:t>
      </w:r>
      <w:r w:rsidRPr="00AB6A1C">
        <w:rPr>
          <w:bCs/>
          <w:color w:val="000000"/>
          <w:sz w:val="28"/>
        </w:rPr>
        <w:t xml:space="preserve"> от </w:t>
      </w:r>
      <w:r w:rsidR="001B5EA8" w:rsidRPr="00AB6A1C">
        <w:rPr>
          <w:bCs/>
          <w:color w:val="000000"/>
          <w:sz w:val="28"/>
        </w:rPr>
        <w:t>ПС</w:t>
      </w:r>
      <w:r w:rsidRPr="00AB6A1C">
        <w:rPr>
          <w:bCs/>
          <w:color w:val="000000"/>
          <w:sz w:val="28"/>
        </w:rPr>
        <w:t xml:space="preserve"> будет удерживаться в премиальный фонд директора филиала</w:t>
      </w:r>
      <w:r w:rsidR="001B5EA8" w:rsidRPr="00AB6A1C">
        <w:rPr>
          <w:bCs/>
          <w:color w:val="000000"/>
          <w:sz w:val="28"/>
        </w:rPr>
        <w:t xml:space="preserve"> (ПФД)</w:t>
      </w:r>
      <w:r w:rsidRPr="00AB6A1C">
        <w:rPr>
          <w:bCs/>
          <w:color w:val="000000"/>
          <w:sz w:val="28"/>
        </w:rPr>
        <w:t>, который будет распределяться самим директором с учетом объективной оценки по поводу его назначения.</w:t>
      </w:r>
    </w:p>
    <w:p w:rsidR="00590030" w:rsidRPr="00AB6A1C" w:rsidRDefault="00590030" w:rsidP="00AB6A1C">
      <w:pPr>
        <w:tabs>
          <w:tab w:val="left" w:pos="360"/>
        </w:tabs>
        <w:spacing w:line="360" w:lineRule="auto"/>
        <w:ind w:firstLine="709"/>
        <w:jc w:val="both"/>
        <w:rPr>
          <w:bCs/>
          <w:color w:val="000000"/>
          <w:sz w:val="28"/>
        </w:rPr>
      </w:pPr>
      <w:r w:rsidRPr="00AB6A1C">
        <w:rPr>
          <w:bCs/>
          <w:color w:val="000000"/>
          <w:sz w:val="28"/>
        </w:rPr>
        <w:t>Кроме указанной выше системы выплаты переменной части сотрудникам, можно предложить добавить к переменной части выплату бонуса работникам каждого отдела в зависимости от результатов отдела в целом. Так, к примеру, если весь отдел в целом перевыполнил годовой план на 1</w:t>
      </w:r>
      <w:r w:rsidR="00AB6A1C" w:rsidRPr="00AB6A1C">
        <w:rPr>
          <w:bCs/>
          <w:color w:val="000000"/>
          <w:sz w:val="28"/>
        </w:rPr>
        <w:t>0</w:t>
      </w:r>
      <w:r w:rsidR="00AB6A1C">
        <w:rPr>
          <w:bCs/>
          <w:color w:val="000000"/>
          <w:sz w:val="28"/>
        </w:rPr>
        <w:t>%</w:t>
      </w:r>
      <w:r w:rsidRPr="00AB6A1C">
        <w:rPr>
          <w:bCs/>
          <w:color w:val="000000"/>
          <w:sz w:val="28"/>
        </w:rPr>
        <w:t>, то каждому сотруднику отдела</w:t>
      </w:r>
      <w:r w:rsidR="00AB6A1C">
        <w:rPr>
          <w:bCs/>
          <w:color w:val="000000"/>
          <w:sz w:val="28"/>
        </w:rPr>
        <w:t xml:space="preserve"> </w:t>
      </w:r>
      <w:r w:rsidRPr="00AB6A1C">
        <w:rPr>
          <w:bCs/>
          <w:color w:val="000000"/>
          <w:sz w:val="28"/>
        </w:rPr>
        <w:t>в последнем месяце года выплачивать:</w:t>
      </w:r>
      <w:r w:rsidR="00AB6A1C">
        <w:rPr>
          <w:bCs/>
          <w:color w:val="000000"/>
          <w:sz w:val="28"/>
        </w:rPr>
        <w:t xml:space="preserve"> </w:t>
      </w:r>
      <w:r w:rsidRPr="00AB6A1C">
        <w:rPr>
          <w:bCs/>
          <w:color w:val="000000"/>
          <w:sz w:val="28"/>
        </w:rPr>
        <w:t>общее вознаграждение + общее вознаграждение*0,1</w:t>
      </w:r>
    </w:p>
    <w:p w:rsidR="00590030" w:rsidRPr="00AB6A1C" w:rsidRDefault="00676522" w:rsidP="00AB6A1C">
      <w:pPr>
        <w:tabs>
          <w:tab w:val="left" w:pos="360"/>
        </w:tabs>
        <w:spacing w:line="360" w:lineRule="auto"/>
        <w:ind w:firstLine="709"/>
        <w:jc w:val="both"/>
        <w:rPr>
          <w:bCs/>
          <w:color w:val="000000"/>
          <w:sz w:val="28"/>
        </w:rPr>
      </w:pPr>
      <w:r w:rsidRPr="00AB6A1C">
        <w:rPr>
          <w:bCs/>
          <w:color w:val="000000"/>
          <w:sz w:val="28"/>
        </w:rPr>
        <w:t xml:space="preserve">Такая система вознаграждения специалистов будет </w:t>
      </w:r>
      <w:r w:rsidR="000F4EF0" w:rsidRPr="00AB6A1C">
        <w:rPr>
          <w:bCs/>
          <w:color w:val="000000"/>
          <w:sz w:val="28"/>
        </w:rPr>
        <w:t>стимулировать специалистов для выполнения поставленных целей и увеличит их потенциал к работе</w:t>
      </w:r>
      <w:r w:rsidRPr="00AB6A1C">
        <w:rPr>
          <w:bCs/>
          <w:color w:val="000000"/>
          <w:sz w:val="28"/>
        </w:rPr>
        <w:t>, так как учитывает вклад в общий финансовый результат как каждого специалиста, так и всего отдела в целом</w:t>
      </w:r>
      <w:r w:rsidR="00590030" w:rsidRPr="00AB6A1C">
        <w:rPr>
          <w:bCs/>
          <w:color w:val="000000"/>
          <w:sz w:val="28"/>
        </w:rPr>
        <w:t>.</w:t>
      </w:r>
    </w:p>
    <w:p w:rsidR="001931A5" w:rsidRPr="00AB6A1C" w:rsidRDefault="001931A5" w:rsidP="00AB6A1C">
      <w:pPr>
        <w:spacing w:line="360" w:lineRule="auto"/>
        <w:ind w:firstLine="709"/>
        <w:jc w:val="both"/>
        <w:rPr>
          <w:bCs/>
          <w:color w:val="000000"/>
          <w:sz w:val="28"/>
        </w:rPr>
      </w:pPr>
      <w:r w:rsidRPr="00AB6A1C">
        <w:rPr>
          <w:bCs/>
          <w:color w:val="000000"/>
          <w:sz w:val="28"/>
        </w:rPr>
        <w:t xml:space="preserve">Рекомендации к разработке положения о </w:t>
      </w:r>
      <w:r w:rsidR="000F4EF0" w:rsidRPr="00AB6A1C">
        <w:rPr>
          <w:bCs/>
          <w:color w:val="000000"/>
          <w:sz w:val="28"/>
        </w:rPr>
        <w:t>премировании</w:t>
      </w:r>
      <w:r w:rsidRPr="00AB6A1C">
        <w:rPr>
          <w:bCs/>
          <w:color w:val="000000"/>
          <w:sz w:val="28"/>
        </w:rPr>
        <w:t xml:space="preserve"> сотрудников отдела продаж Красноярского филиала ООО ИК «Брокеркредитсервис»:</w:t>
      </w:r>
    </w:p>
    <w:p w:rsidR="003D17BC" w:rsidRPr="00AB6A1C" w:rsidRDefault="001931A5" w:rsidP="00AB6A1C">
      <w:pPr>
        <w:tabs>
          <w:tab w:val="left" w:pos="360"/>
        </w:tabs>
        <w:spacing w:line="360" w:lineRule="auto"/>
        <w:ind w:firstLine="709"/>
        <w:jc w:val="both"/>
        <w:rPr>
          <w:color w:val="000000"/>
          <w:sz w:val="28"/>
        </w:rPr>
      </w:pPr>
      <w:r w:rsidRPr="00AB6A1C">
        <w:rPr>
          <w:bCs/>
          <w:color w:val="000000"/>
          <w:sz w:val="28"/>
        </w:rPr>
        <w:t>Необходимо</w:t>
      </w:r>
      <w:r w:rsidR="00A96D72" w:rsidRPr="00AB6A1C">
        <w:rPr>
          <w:bCs/>
          <w:color w:val="000000"/>
          <w:sz w:val="28"/>
        </w:rPr>
        <w:t xml:space="preserve"> </w:t>
      </w:r>
      <w:r w:rsidRPr="00AB6A1C">
        <w:rPr>
          <w:bCs/>
          <w:color w:val="000000"/>
          <w:sz w:val="28"/>
        </w:rPr>
        <w:t>сформулировать</w:t>
      </w:r>
      <w:r w:rsidR="00A96D72" w:rsidRPr="00AB6A1C">
        <w:rPr>
          <w:bCs/>
          <w:color w:val="000000"/>
          <w:sz w:val="28"/>
        </w:rPr>
        <w:t xml:space="preserve"> качественные и количественные показатели оценки работ сотрудников </w:t>
      </w:r>
      <w:r w:rsidRPr="00AB6A1C">
        <w:rPr>
          <w:bCs/>
          <w:color w:val="000000"/>
          <w:sz w:val="28"/>
        </w:rPr>
        <w:t>отдела продаж</w:t>
      </w:r>
      <w:r w:rsidR="00A96D72" w:rsidRPr="00AB6A1C">
        <w:rPr>
          <w:bCs/>
          <w:color w:val="000000"/>
          <w:sz w:val="28"/>
        </w:rPr>
        <w:t xml:space="preserve"> с целью применения их в объективной оценке системы выплаты ПС</w:t>
      </w:r>
      <w:r w:rsidR="000F0BAA" w:rsidRPr="00AB6A1C">
        <w:rPr>
          <w:bCs/>
          <w:color w:val="000000"/>
          <w:sz w:val="28"/>
        </w:rPr>
        <w:t>, при этом качественные показатели оцениваются директором филиала и по его решению могут не приниматься во внимание</w:t>
      </w:r>
      <w:r w:rsidR="00A96D72" w:rsidRPr="00AB6A1C">
        <w:rPr>
          <w:bCs/>
          <w:color w:val="000000"/>
          <w:sz w:val="28"/>
        </w:rPr>
        <w:t>.</w:t>
      </w:r>
    </w:p>
    <w:p w:rsidR="00A96D72" w:rsidRPr="00AB6A1C" w:rsidRDefault="00A96D72" w:rsidP="00AB6A1C">
      <w:pPr>
        <w:tabs>
          <w:tab w:val="left" w:pos="360"/>
        </w:tabs>
        <w:spacing w:line="360" w:lineRule="auto"/>
        <w:ind w:firstLine="709"/>
        <w:jc w:val="both"/>
        <w:rPr>
          <w:color w:val="000000"/>
          <w:sz w:val="28"/>
        </w:rPr>
      </w:pPr>
      <w:r w:rsidRPr="00AB6A1C">
        <w:rPr>
          <w:color w:val="000000"/>
          <w:sz w:val="28"/>
        </w:rPr>
        <w:t>Количественные показатели – количество клиентов, объем привлеченных средств</w:t>
      </w:r>
      <w:r w:rsidR="001931A5" w:rsidRPr="00AB6A1C">
        <w:rPr>
          <w:color w:val="000000"/>
          <w:sz w:val="28"/>
        </w:rPr>
        <w:t>, отсутствие обоснованных жалоб со стороны клиентов</w:t>
      </w:r>
      <w:r w:rsidRPr="00AB6A1C">
        <w:rPr>
          <w:color w:val="000000"/>
          <w:sz w:val="28"/>
        </w:rPr>
        <w:t>;</w:t>
      </w:r>
    </w:p>
    <w:p w:rsidR="00A96D72" w:rsidRPr="00AB6A1C" w:rsidRDefault="00A96D72" w:rsidP="00AB6A1C">
      <w:pPr>
        <w:tabs>
          <w:tab w:val="left" w:pos="360"/>
        </w:tabs>
        <w:spacing w:line="360" w:lineRule="auto"/>
        <w:ind w:firstLine="709"/>
        <w:jc w:val="both"/>
        <w:rPr>
          <w:color w:val="000000"/>
          <w:sz w:val="28"/>
        </w:rPr>
      </w:pPr>
      <w:r w:rsidRPr="00AB6A1C">
        <w:rPr>
          <w:color w:val="000000"/>
          <w:sz w:val="28"/>
        </w:rPr>
        <w:t xml:space="preserve">Качественные </w:t>
      </w:r>
      <w:r w:rsidR="00245A44" w:rsidRPr="00AB6A1C">
        <w:rPr>
          <w:color w:val="000000"/>
          <w:sz w:val="28"/>
        </w:rPr>
        <w:t xml:space="preserve">показатели </w:t>
      </w:r>
      <w:r w:rsidR="00AB6A1C">
        <w:rPr>
          <w:color w:val="000000"/>
          <w:sz w:val="28"/>
        </w:rPr>
        <w:t>–</w:t>
      </w:r>
      <w:r w:rsidR="00AB6A1C" w:rsidRPr="00AB6A1C">
        <w:rPr>
          <w:color w:val="000000"/>
          <w:sz w:val="28"/>
        </w:rPr>
        <w:t xml:space="preserve"> </w:t>
      </w:r>
      <w:r w:rsidRPr="00AB6A1C">
        <w:rPr>
          <w:color w:val="000000"/>
          <w:sz w:val="28"/>
        </w:rPr>
        <w:t>владение техникой продаж и общения с клиентами,</w:t>
      </w:r>
    </w:p>
    <w:p w:rsidR="00F820C1" w:rsidRDefault="000F0BAA" w:rsidP="00AB6A1C">
      <w:pPr>
        <w:tabs>
          <w:tab w:val="left" w:pos="360"/>
        </w:tabs>
        <w:spacing w:line="360" w:lineRule="auto"/>
        <w:ind w:firstLine="709"/>
        <w:jc w:val="both"/>
        <w:rPr>
          <w:color w:val="000000"/>
          <w:sz w:val="28"/>
        </w:rPr>
      </w:pPr>
      <w:r w:rsidRPr="00AB6A1C">
        <w:rPr>
          <w:color w:val="000000"/>
          <w:sz w:val="28"/>
        </w:rPr>
        <w:t>При этом р</w:t>
      </w:r>
      <w:r w:rsidR="003D17BC" w:rsidRPr="00AB6A1C">
        <w:rPr>
          <w:color w:val="000000"/>
          <w:sz w:val="28"/>
        </w:rPr>
        <w:t>езультативность рассчитывается по формуле:</w:t>
      </w:r>
    </w:p>
    <w:p w:rsidR="00256220" w:rsidRPr="00AB6A1C" w:rsidRDefault="00256220" w:rsidP="00AB6A1C">
      <w:pPr>
        <w:tabs>
          <w:tab w:val="left" w:pos="360"/>
        </w:tabs>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6"/>
        <w:gridCol w:w="5543"/>
        <w:gridCol w:w="1898"/>
      </w:tblGrid>
      <w:tr w:rsidR="003D17BC" w:rsidRPr="00BA105E" w:rsidTr="00BA105E">
        <w:trPr>
          <w:cantSplit/>
          <w:jc w:val="center"/>
        </w:trPr>
        <w:tc>
          <w:tcPr>
            <w:tcW w:w="985" w:type="pct"/>
            <w:vMerge w:val="restart"/>
            <w:shd w:val="clear" w:color="auto" w:fill="auto"/>
          </w:tcPr>
          <w:p w:rsidR="003D17BC" w:rsidRPr="00BA105E" w:rsidRDefault="003D17BC" w:rsidP="00BA105E">
            <w:pPr>
              <w:spacing w:line="360" w:lineRule="auto"/>
              <w:jc w:val="both"/>
              <w:rPr>
                <w:color w:val="000000"/>
                <w:sz w:val="20"/>
              </w:rPr>
            </w:pPr>
            <w:r w:rsidRPr="00BA105E">
              <w:rPr>
                <w:color w:val="000000"/>
                <w:sz w:val="20"/>
              </w:rPr>
              <w:t>Рез1 =</w:t>
            </w:r>
          </w:p>
        </w:tc>
        <w:tc>
          <w:tcPr>
            <w:tcW w:w="2943" w:type="pct"/>
            <w:shd w:val="clear" w:color="auto" w:fill="auto"/>
          </w:tcPr>
          <w:p w:rsidR="003D17BC" w:rsidRPr="00BA105E" w:rsidRDefault="003D17BC" w:rsidP="00BA105E">
            <w:pPr>
              <w:spacing w:line="360" w:lineRule="auto"/>
              <w:jc w:val="both"/>
              <w:rPr>
                <w:color w:val="000000"/>
                <w:sz w:val="20"/>
              </w:rPr>
            </w:pPr>
            <w:r w:rsidRPr="00BA105E">
              <w:rPr>
                <w:color w:val="000000"/>
                <w:sz w:val="20"/>
              </w:rPr>
              <w:t>Фактическое кол-во клиентов</w:t>
            </w:r>
          </w:p>
        </w:tc>
        <w:tc>
          <w:tcPr>
            <w:tcW w:w="1008" w:type="pct"/>
            <w:vMerge w:val="restart"/>
            <w:shd w:val="clear" w:color="auto" w:fill="auto"/>
          </w:tcPr>
          <w:p w:rsidR="003D17BC" w:rsidRPr="00BA105E" w:rsidRDefault="003D17BC" w:rsidP="00BA105E">
            <w:pPr>
              <w:spacing w:line="360" w:lineRule="auto"/>
              <w:jc w:val="both"/>
              <w:rPr>
                <w:color w:val="000000"/>
                <w:sz w:val="20"/>
              </w:rPr>
            </w:pPr>
            <w:r w:rsidRPr="00BA105E">
              <w:rPr>
                <w:color w:val="000000"/>
                <w:sz w:val="20"/>
              </w:rPr>
              <w:t>·</w:t>
            </w:r>
            <w:r w:rsidR="00256220" w:rsidRPr="00BA105E">
              <w:rPr>
                <w:color w:val="000000"/>
                <w:sz w:val="20"/>
              </w:rPr>
              <w:t xml:space="preserve"> </w:t>
            </w:r>
            <w:r w:rsidRPr="00BA105E">
              <w:rPr>
                <w:color w:val="000000"/>
                <w:sz w:val="20"/>
              </w:rPr>
              <w:t>10</w:t>
            </w:r>
            <w:r w:rsidR="00AB6A1C" w:rsidRPr="00BA105E">
              <w:rPr>
                <w:color w:val="000000"/>
                <w:sz w:val="20"/>
              </w:rPr>
              <w:t>0%</w:t>
            </w:r>
          </w:p>
        </w:tc>
      </w:tr>
      <w:tr w:rsidR="003D17BC" w:rsidRPr="00BA105E" w:rsidTr="00BA105E">
        <w:trPr>
          <w:cantSplit/>
          <w:jc w:val="center"/>
        </w:trPr>
        <w:tc>
          <w:tcPr>
            <w:tcW w:w="985" w:type="pct"/>
            <w:vMerge/>
            <w:shd w:val="clear" w:color="auto" w:fill="auto"/>
          </w:tcPr>
          <w:p w:rsidR="003D17BC" w:rsidRPr="00BA105E" w:rsidRDefault="003D17BC" w:rsidP="00BA105E">
            <w:pPr>
              <w:spacing w:line="360" w:lineRule="auto"/>
              <w:jc w:val="both"/>
              <w:rPr>
                <w:color w:val="000000"/>
                <w:sz w:val="20"/>
              </w:rPr>
            </w:pPr>
          </w:p>
        </w:tc>
        <w:tc>
          <w:tcPr>
            <w:tcW w:w="2943" w:type="pct"/>
            <w:shd w:val="clear" w:color="auto" w:fill="auto"/>
          </w:tcPr>
          <w:p w:rsidR="003D17BC" w:rsidRPr="00BA105E" w:rsidRDefault="007E0B87" w:rsidP="00BA105E">
            <w:pPr>
              <w:spacing w:line="360" w:lineRule="auto"/>
              <w:jc w:val="both"/>
              <w:rPr>
                <w:color w:val="000000"/>
                <w:sz w:val="20"/>
              </w:rPr>
            </w:pPr>
            <w:r>
              <w:rPr>
                <w:color w:val="000000"/>
                <w:sz w:val="20"/>
              </w:rPr>
              <w:pict>
                <v:rect id="_x0000_i1026" style="width:0;height:1.5pt" o:hralign="center" o:hrstd="t" o:hrnoshade="t" o:hr="t" fillcolor="black" stroked="f"/>
              </w:pict>
            </w:r>
          </w:p>
        </w:tc>
        <w:tc>
          <w:tcPr>
            <w:tcW w:w="1008" w:type="pct"/>
            <w:vMerge/>
            <w:shd w:val="clear" w:color="auto" w:fill="auto"/>
          </w:tcPr>
          <w:p w:rsidR="003D17BC" w:rsidRPr="00BA105E" w:rsidRDefault="003D17BC" w:rsidP="00BA105E">
            <w:pPr>
              <w:spacing w:line="360" w:lineRule="auto"/>
              <w:jc w:val="both"/>
              <w:rPr>
                <w:color w:val="000000"/>
                <w:sz w:val="20"/>
              </w:rPr>
            </w:pPr>
          </w:p>
        </w:tc>
      </w:tr>
      <w:tr w:rsidR="003D17BC" w:rsidRPr="00BA105E" w:rsidTr="00BA105E">
        <w:trPr>
          <w:cantSplit/>
          <w:jc w:val="center"/>
        </w:trPr>
        <w:tc>
          <w:tcPr>
            <w:tcW w:w="985" w:type="pct"/>
            <w:vMerge/>
            <w:shd w:val="clear" w:color="auto" w:fill="auto"/>
          </w:tcPr>
          <w:p w:rsidR="003D17BC" w:rsidRPr="00BA105E" w:rsidRDefault="003D17BC" w:rsidP="00BA105E">
            <w:pPr>
              <w:spacing w:line="360" w:lineRule="auto"/>
              <w:jc w:val="both"/>
              <w:rPr>
                <w:color w:val="000000"/>
                <w:sz w:val="20"/>
              </w:rPr>
            </w:pPr>
          </w:p>
        </w:tc>
        <w:tc>
          <w:tcPr>
            <w:tcW w:w="2943" w:type="pct"/>
            <w:shd w:val="clear" w:color="auto" w:fill="auto"/>
          </w:tcPr>
          <w:p w:rsidR="003D17BC" w:rsidRPr="00BA105E" w:rsidRDefault="003D17BC" w:rsidP="00BA105E">
            <w:pPr>
              <w:spacing w:line="360" w:lineRule="auto"/>
              <w:jc w:val="both"/>
              <w:rPr>
                <w:color w:val="000000"/>
                <w:sz w:val="20"/>
              </w:rPr>
            </w:pPr>
            <w:r w:rsidRPr="00BA105E">
              <w:rPr>
                <w:color w:val="000000"/>
                <w:sz w:val="20"/>
              </w:rPr>
              <w:t>Плановое количество клиентов</w:t>
            </w:r>
          </w:p>
        </w:tc>
        <w:tc>
          <w:tcPr>
            <w:tcW w:w="1008" w:type="pct"/>
            <w:vMerge/>
            <w:shd w:val="clear" w:color="auto" w:fill="auto"/>
          </w:tcPr>
          <w:p w:rsidR="003D17BC" w:rsidRPr="00BA105E" w:rsidRDefault="003D17BC" w:rsidP="00BA105E">
            <w:pPr>
              <w:spacing w:line="360" w:lineRule="auto"/>
              <w:jc w:val="both"/>
              <w:rPr>
                <w:color w:val="000000"/>
                <w:sz w:val="20"/>
              </w:rPr>
            </w:pPr>
          </w:p>
        </w:tc>
      </w:tr>
    </w:tbl>
    <w:p w:rsidR="003D17BC" w:rsidRPr="00AB6A1C" w:rsidRDefault="003D17BC" w:rsidP="00AB6A1C">
      <w:pPr>
        <w:pStyle w:val="ae"/>
        <w:spacing w:before="0" w:beforeAutospacing="0" w:after="0" w:afterAutospacing="0" w:line="360" w:lineRule="auto"/>
        <w:ind w:firstLine="709"/>
        <w:jc w:val="both"/>
        <w:rPr>
          <w:vanish/>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2"/>
        <w:gridCol w:w="5344"/>
        <w:gridCol w:w="2001"/>
      </w:tblGrid>
      <w:tr w:rsidR="003D17BC" w:rsidRPr="00BA105E" w:rsidTr="00BA105E">
        <w:trPr>
          <w:cantSplit/>
          <w:jc w:val="center"/>
        </w:trPr>
        <w:tc>
          <w:tcPr>
            <w:tcW w:w="1037" w:type="pct"/>
            <w:vMerge w:val="restart"/>
            <w:shd w:val="clear" w:color="auto" w:fill="auto"/>
          </w:tcPr>
          <w:p w:rsidR="003D17BC" w:rsidRPr="00BA105E" w:rsidRDefault="003D17BC" w:rsidP="00BA105E">
            <w:pPr>
              <w:spacing w:line="360" w:lineRule="auto"/>
              <w:jc w:val="both"/>
              <w:rPr>
                <w:color w:val="000000"/>
                <w:sz w:val="20"/>
              </w:rPr>
            </w:pPr>
            <w:r w:rsidRPr="00BA105E">
              <w:rPr>
                <w:color w:val="000000"/>
                <w:sz w:val="20"/>
              </w:rPr>
              <w:t>Рез2 =</w:t>
            </w:r>
          </w:p>
        </w:tc>
        <w:tc>
          <w:tcPr>
            <w:tcW w:w="2837" w:type="pct"/>
            <w:shd w:val="clear" w:color="auto" w:fill="auto"/>
          </w:tcPr>
          <w:p w:rsidR="003D17BC" w:rsidRPr="00BA105E" w:rsidRDefault="003D17BC" w:rsidP="00BA105E">
            <w:pPr>
              <w:spacing w:line="360" w:lineRule="auto"/>
              <w:jc w:val="both"/>
              <w:rPr>
                <w:color w:val="000000"/>
                <w:sz w:val="20"/>
              </w:rPr>
            </w:pPr>
            <w:r w:rsidRPr="00BA105E">
              <w:rPr>
                <w:color w:val="000000"/>
                <w:sz w:val="20"/>
              </w:rPr>
              <w:t>Фактический объем средств</w:t>
            </w:r>
          </w:p>
        </w:tc>
        <w:tc>
          <w:tcPr>
            <w:tcW w:w="1062" w:type="pct"/>
            <w:vMerge w:val="restart"/>
            <w:shd w:val="clear" w:color="auto" w:fill="auto"/>
          </w:tcPr>
          <w:p w:rsidR="003D17BC" w:rsidRPr="00BA105E" w:rsidRDefault="003D17BC" w:rsidP="00BA105E">
            <w:pPr>
              <w:spacing w:line="360" w:lineRule="auto"/>
              <w:jc w:val="both"/>
              <w:rPr>
                <w:color w:val="000000"/>
                <w:sz w:val="20"/>
              </w:rPr>
            </w:pPr>
            <w:r w:rsidRPr="00BA105E">
              <w:rPr>
                <w:color w:val="000000"/>
                <w:sz w:val="20"/>
              </w:rPr>
              <w:t>·</w:t>
            </w:r>
            <w:r w:rsidR="00256220" w:rsidRPr="00BA105E">
              <w:rPr>
                <w:color w:val="000000"/>
                <w:sz w:val="20"/>
              </w:rPr>
              <w:t xml:space="preserve"> </w:t>
            </w:r>
            <w:r w:rsidRPr="00BA105E">
              <w:rPr>
                <w:color w:val="000000"/>
                <w:sz w:val="20"/>
              </w:rPr>
              <w:t>10</w:t>
            </w:r>
            <w:r w:rsidR="00AB6A1C" w:rsidRPr="00BA105E">
              <w:rPr>
                <w:color w:val="000000"/>
                <w:sz w:val="20"/>
              </w:rPr>
              <w:t>0%</w:t>
            </w:r>
          </w:p>
        </w:tc>
      </w:tr>
      <w:tr w:rsidR="003D17BC" w:rsidRPr="00BA105E" w:rsidTr="00BA105E">
        <w:trPr>
          <w:cantSplit/>
          <w:jc w:val="center"/>
        </w:trPr>
        <w:tc>
          <w:tcPr>
            <w:tcW w:w="1037" w:type="pct"/>
            <w:vMerge/>
            <w:shd w:val="clear" w:color="auto" w:fill="auto"/>
          </w:tcPr>
          <w:p w:rsidR="003D17BC" w:rsidRPr="00BA105E" w:rsidRDefault="003D17BC" w:rsidP="00BA105E">
            <w:pPr>
              <w:spacing w:line="360" w:lineRule="auto"/>
              <w:jc w:val="both"/>
              <w:rPr>
                <w:color w:val="000000"/>
                <w:sz w:val="20"/>
              </w:rPr>
            </w:pPr>
          </w:p>
        </w:tc>
        <w:tc>
          <w:tcPr>
            <w:tcW w:w="2837" w:type="pct"/>
            <w:shd w:val="clear" w:color="auto" w:fill="auto"/>
          </w:tcPr>
          <w:p w:rsidR="003D17BC" w:rsidRPr="00BA105E" w:rsidRDefault="007E0B87" w:rsidP="00BA105E">
            <w:pPr>
              <w:spacing w:line="360" w:lineRule="auto"/>
              <w:jc w:val="both"/>
              <w:rPr>
                <w:color w:val="000000"/>
                <w:sz w:val="20"/>
              </w:rPr>
            </w:pPr>
            <w:r>
              <w:rPr>
                <w:color w:val="000000"/>
                <w:sz w:val="20"/>
              </w:rPr>
              <w:pict>
                <v:rect id="_x0000_i1027" style="width:0;height:1.5pt" o:hralign="center" o:hrstd="t" o:hrnoshade="t" o:hr="t" fillcolor="black" stroked="f"/>
              </w:pict>
            </w:r>
          </w:p>
        </w:tc>
        <w:tc>
          <w:tcPr>
            <w:tcW w:w="1062" w:type="pct"/>
            <w:vMerge/>
            <w:shd w:val="clear" w:color="auto" w:fill="auto"/>
          </w:tcPr>
          <w:p w:rsidR="003D17BC" w:rsidRPr="00BA105E" w:rsidRDefault="003D17BC" w:rsidP="00BA105E">
            <w:pPr>
              <w:spacing w:line="360" w:lineRule="auto"/>
              <w:jc w:val="both"/>
              <w:rPr>
                <w:color w:val="000000"/>
                <w:sz w:val="20"/>
              </w:rPr>
            </w:pPr>
          </w:p>
        </w:tc>
      </w:tr>
      <w:tr w:rsidR="003D17BC" w:rsidRPr="00BA105E" w:rsidTr="00BA105E">
        <w:trPr>
          <w:cantSplit/>
          <w:jc w:val="center"/>
        </w:trPr>
        <w:tc>
          <w:tcPr>
            <w:tcW w:w="1037" w:type="pct"/>
            <w:vMerge/>
            <w:shd w:val="clear" w:color="auto" w:fill="auto"/>
          </w:tcPr>
          <w:p w:rsidR="003D17BC" w:rsidRPr="00BA105E" w:rsidRDefault="003D17BC" w:rsidP="00BA105E">
            <w:pPr>
              <w:spacing w:line="360" w:lineRule="auto"/>
              <w:jc w:val="both"/>
              <w:rPr>
                <w:color w:val="000000"/>
                <w:sz w:val="20"/>
              </w:rPr>
            </w:pPr>
          </w:p>
        </w:tc>
        <w:tc>
          <w:tcPr>
            <w:tcW w:w="2837" w:type="pct"/>
            <w:shd w:val="clear" w:color="auto" w:fill="auto"/>
          </w:tcPr>
          <w:p w:rsidR="003D17BC" w:rsidRPr="00BA105E" w:rsidRDefault="003D17BC" w:rsidP="00BA105E">
            <w:pPr>
              <w:spacing w:line="360" w:lineRule="auto"/>
              <w:jc w:val="both"/>
              <w:rPr>
                <w:color w:val="000000"/>
                <w:sz w:val="20"/>
              </w:rPr>
            </w:pPr>
            <w:r w:rsidRPr="00BA105E">
              <w:rPr>
                <w:color w:val="000000"/>
                <w:sz w:val="20"/>
              </w:rPr>
              <w:t>Плановый объем средств</w:t>
            </w:r>
          </w:p>
        </w:tc>
        <w:tc>
          <w:tcPr>
            <w:tcW w:w="1062" w:type="pct"/>
            <w:vMerge/>
            <w:shd w:val="clear" w:color="auto" w:fill="auto"/>
          </w:tcPr>
          <w:p w:rsidR="003D17BC" w:rsidRPr="00BA105E" w:rsidRDefault="003D17BC" w:rsidP="00BA105E">
            <w:pPr>
              <w:spacing w:line="360" w:lineRule="auto"/>
              <w:jc w:val="both"/>
              <w:rPr>
                <w:color w:val="000000"/>
                <w:sz w:val="20"/>
              </w:rPr>
            </w:pPr>
          </w:p>
        </w:tc>
      </w:tr>
    </w:tbl>
    <w:p w:rsidR="001931A5" w:rsidRPr="00AB6A1C" w:rsidRDefault="001931A5" w:rsidP="00AB6A1C">
      <w:pPr>
        <w:pStyle w:val="ae"/>
        <w:spacing w:before="0" w:beforeAutospacing="0" w:after="0" w:afterAutospacing="0"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6"/>
        <w:gridCol w:w="6147"/>
        <w:gridCol w:w="1594"/>
      </w:tblGrid>
      <w:tr w:rsidR="001931A5" w:rsidRPr="00BA105E" w:rsidTr="00BA105E">
        <w:trPr>
          <w:cantSplit/>
          <w:jc w:val="center"/>
        </w:trPr>
        <w:tc>
          <w:tcPr>
            <w:tcW w:w="826" w:type="pct"/>
            <w:vMerge w:val="restart"/>
            <w:shd w:val="clear" w:color="auto" w:fill="auto"/>
          </w:tcPr>
          <w:p w:rsidR="001931A5" w:rsidRPr="00BA105E" w:rsidRDefault="001931A5" w:rsidP="00BA105E">
            <w:pPr>
              <w:spacing w:line="360" w:lineRule="auto"/>
              <w:jc w:val="both"/>
              <w:rPr>
                <w:color w:val="000000"/>
                <w:sz w:val="20"/>
              </w:rPr>
            </w:pPr>
            <w:r w:rsidRPr="00BA105E">
              <w:rPr>
                <w:color w:val="000000"/>
                <w:sz w:val="20"/>
              </w:rPr>
              <w:t>Рез3 =</w:t>
            </w:r>
          </w:p>
        </w:tc>
        <w:tc>
          <w:tcPr>
            <w:tcW w:w="3264" w:type="pct"/>
            <w:shd w:val="clear" w:color="auto" w:fill="auto"/>
          </w:tcPr>
          <w:p w:rsidR="001931A5" w:rsidRPr="00BA105E" w:rsidRDefault="001931A5" w:rsidP="00BA105E">
            <w:pPr>
              <w:spacing w:line="360" w:lineRule="auto"/>
              <w:jc w:val="both"/>
              <w:rPr>
                <w:color w:val="000000"/>
                <w:sz w:val="20"/>
              </w:rPr>
            </w:pPr>
            <w:r w:rsidRPr="00BA105E">
              <w:rPr>
                <w:color w:val="000000"/>
                <w:sz w:val="20"/>
              </w:rPr>
              <w:t xml:space="preserve">Фактическое кол-во </w:t>
            </w:r>
            <w:r w:rsidR="00953E83" w:rsidRPr="00BA105E">
              <w:rPr>
                <w:color w:val="000000"/>
                <w:sz w:val="20"/>
              </w:rPr>
              <w:t>обоснованных жалоб</w:t>
            </w:r>
          </w:p>
        </w:tc>
        <w:tc>
          <w:tcPr>
            <w:tcW w:w="846" w:type="pct"/>
            <w:vMerge w:val="restart"/>
            <w:shd w:val="clear" w:color="auto" w:fill="auto"/>
          </w:tcPr>
          <w:p w:rsidR="001931A5" w:rsidRPr="00BA105E" w:rsidRDefault="001931A5" w:rsidP="00BA105E">
            <w:pPr>
              <w:spacing w:line="360" w:lineRule="auto"/>
              <w:jc w:val="both"/>
              <w:rPr>
                <w:color w:val="000000"/>
                <w:sz w:val="20"/>
              </w:rPr>
            </w:pPr>
            <w:r w:rsidRPr="00BA105E">
              <w:rPr>
                <w:color w:val="000000"/>
                <w:sz w:val="20"/>
              </w:rPr>
              <w:t>·</w:t>
            </w:r>
            <w:r w:rsidR="00256220" w:rsidRPr="00BA105E">
              <w:rPr>
                <w:color w:val="000000"/>
                <w:sz w:val="20"/>
              </w:rPr>
              <w:t xml:space="preserve"> </w:t>
            </w:r>
            <w:r w:rsidRPr="00BA105E">
              <w:rPr>
                <w:color w:val="000000"/>
                <w:sz w:val="20"/>
              </w:rPr>
              <w:t>10</w:t>
            </w:r>
            <w:r w:rsidR="00AB6A1C" w:rsidRPr="00BA105E">
              <w:rPr>
                <w:color w:val="000000"/>
                <w:sz w:val="20"/>
              </w:rPr>
              <w:t>0%</w:t>
            </w:r>
          </w:p>
        </w:tc>
      </w:tr>
      <w:tr w:rsidR="001931A5" w:rsidRPr="00BA105E" w:rsidTr="00BA105E">
        <w:trPr>
          <w:cantSplit/>
          <w:jc w:val="center"/>
        </w:trPr>
        <w:tc>
          <w:tcPr>
            <w:tcW w:w="826" w:type="pct"/>
            <w:vMerge/>
            <w:shd w:val="clear" w:color="auto" w:fill="auto"/>
          </w:tcPr>
          <w:p w:rsidR="001931A5" w:rsidRPr="00BA105E" w:rsidRDefault="001931A5" w:rsidP="00BA105E">
            <w:pPr>
              <w:spacing w:line="360" w:lineRule="auto"/>
              <w:jc w:val="both"/>
              <w:rPr>
                <w:color w:val="000000"/>
                <w:sz w:val="20"/>
              </w:rPr>
            </w:pPr>
          </w:p>
        </w:tc>
        <w:tc>
          <w:tcPr>
            <w:tcW w:w="3264" w:type="pct"/>
            <w:shd w:val="clear" w:color="auto" w:fill="auto"/>
          </w:tcPr>
          <w:p w:rsidR="001931A5" w:rsidRPr="00BA105E" w:rsidRDefault="007E0B87" w:rsidP="00BA105E">
            <w:pPr>
              <w:spacing w:line="360" w:lineRule="auto"/>
              <w:jc w:val="both"/>
              <w:rPr>
                <w:color w:val="000000"/>
                <w:sz w:val="20"/>
              </w:rPr>
            </w:pPr>
            <w:r>
              <w:rPr>
                <w:color w:val="000000"/>
                <w:sz w:val="20"/>
              </w:rPr>
              <w:pict>
                <v:rect id="_x0000_i1028" style="width:0;height:1.5pt" o:hralign="center" o:hrstd="t" o:hrnoshade="t" o:hr="t" fillcolor="black" stroked="f"/>
              </w:pict>
            </w:r>
          </w:p>
        </w:tc>
        <w:tc>
          <w:tcPr>
            <w:tcW w:w="846" w:type="pct"/>
            <w:vMerge/>
            <w:shd w:val="clear" w:color="auto" w:fill="auto"/>
          </w:tcPr>
          <w:p w:rsidR="001931A5" w:rsidRPr="00BA105E" w:rsidRDefault="001931A5" w:rsidP="00BA105E">
            <w:pPr>
              <w:spacing w:line="360" w:lineRule="auto"/>
              <w:jc w:val="both"/>
              <w:rPr>
                <w:color w:val="000000"/>
                <w:sz w:val="20"/>
              </w:rPr>
            </w:pPr>
          </w:p>
        </w:tc>
      </w:tr>
      <w:tr w:rsidR="001931A5" w:rsidRPr="00BA105E" w:rsidTr="00BA105E">
        <w:trPr>
          <w:cantSplit/>
          <w:jc w:val="center"/>
        </w:trPr>
        <w:tc>
          <w:tcPr>
            <w:tcW w:w="826" w:type="pct"/>
            <w:vMerge/>
            <w:shd w:val="clear" w:color="auto" w:fill="auto"/>
          </w:tcPr>
          <w:p w:rsidR="001931A5" w:rsidRPr="00BA105E" w:rsidRDefault="001931A5" w:rsidP="00BA105E">
            <w:pPr>
              <w:spacing w:line="360" w:lineRule="auto"/>
              <w:jc w:val="both"/>
              <w:rPr>
                <w:color w:val="000000"/>
                <w:sz w:val="20"/>
              </w:rPr>
            </w:pPr>
          </w:p>
        </w:tc>
        <w:tc>
          <w:tcPr>
            <w:tcW w:w="3264" w:type="pct"/>
            <w:shd w:val="clear" w:color="auto" w:fill="auto"/>
          </w:tcPr>
          <w:p w:rsidR="001931A5" w:rsidRPr="00BA105E" w:rsidRDefault="001931A5" w:rsidP="00BA105E">
            <w:pPr>
              <w:spacing w:line="360" w:lineRule="auto"/>
              <w:jc w:val="both"/>
              <w:rPr>
                <w:color w:val="000000"/>
                <w:sz w:val="20"/>
              </w:rPr>
            </w:pPr>
            <w:r w:rsidRPr="00BA105E">
              <w:rPr>
                <w:color w:val="000000"/>
                <w:sz w:val="20"/>
              </w:rPr>
              <w:t xml:space="preserve">Плановое количество </w:t>
            </w:r>
            <w:r w:rsidR="00953E83" w:rsidRPr="00BA105E">
              <w:rPr>
                <w:color w:val="000000"/>
                <w:sz w:val="20"/>
              </w:rPr>
              <w:t>обоснованных жалоб</w:t>
            </w:r>
          </w:p>
        </w:tc>
        <w:tc>
          <w:tcPr>
            <w:tcW w:w="846" w:type="pct"/>
            <w:vMerge/>
            <w:shd w:val="clear" w:color="auto" w:fill="auto"/>
          </w:tcPr>
          <w:p w:rsidR="001931A5" w:rsidRPr="00BA105E" w:rsidRDefault="001931A5" w:rsidP="00BA105E">
            <w:pPr>
              <w:spacing w:line="360" w:lineRule="auto"/>
              <w:jc w:val="both"/>
              <w:rPr>
                <w:color w:val="000000"/>
                <w:sz w:val="20"/>
              </w:rPr>
            </w:pPr>
          </w:p>
        </w:tc>
      </w:tr>
    </w:tbl>
    <w:p w:rsidR="00F820C1" w:rsidRPr="00AB6A1C" w:rsidRDefault="00F820C1" w:rsidP="00AB6A1C">
      <w:pPr>
        <w:pStyle w:val="ae"/>
        <w:spacing w:before="0" w:beforeAutospacing="0" w:after="0" w:afterAutospacing="0" w:line="360" w:lineRule="auto"/>
        <w:ind w:firstLine="709"/>
        <w:jc w:val="both"/>
        <w:rPr>
          <w:color w:val="000000"/>
          <w:sz w:val="28"/>
        </w:rPr>
      </w:pPr>
    </w:p>
    <w:p w:rsidR="00F820C1" w:rsidRPr="00AB6A1C" w:rsidRDefault="003D17BC" w:rsidP="00AB6A1C">
      <w:pPr>
        <w:pStyle w:val="ae"/>
        <w:spacing w:before="0" w:beforeAutospacing="0" w:after="0" w:afterAutospacing="0" w:line="360" w:lineRule="auto"/>
        <w:ind w:firstLine="709"/>
        <w:jc w:val="both"/>
        <w:rPr>
          <w:color w:val="000000"/>
          <w:sz w:val="28"/>
        </w:rPr>
      </w:pPr>
      <w:r w:rsidRPr="00AB6A1C">
        <w:rPr>
          <w:color w:val="000000"/>
          <w:sz w:val="28"/>
        </w:rPr>
        <w:t>Общая результативность = Рез1 ·</w:t>
      </w:r>
      <w:r w:rsidR="00256220">
        <w:rPr>
          <w:color w:val="000000"/>
          <w:sz w:val="28"/>
        </w:rPr>
        <w:t xml:space="preserve"> </w:t>
      </w:r>
      <w:r w:rsidRPr="00AB6A1C">
        <w:rPr>
          <w:color w:val="000000"/>
          <w:sz w:val="28"/>
        </w:rPr>
        <w:t xml:space="preserve">Рез2 </w:t>
      </w:r>
      <w:r w:rsidR="00953E83" w:rsidRPr="00AB6A1C">
        <w:rPr>
          <w:color w:val="000000"/>
          <w:sz w:val="28"/>
        </w:rPr>
        <w:t>·</w:t>
      </w:r>
      <w:r w:rsidR="00256220">
        <w:rPr>
          <w:color w:val="000000"/>
          <w:sz w:val="28"/>
        </w:rPr>
        <w:t xml:space="preserve"> </w:t>
      </w:r>
      <w:r w:rsidR="00953E83" w:rsidRPr="00AB6A1C">
        <w:rPr>
          <w:color w:val="000000"/>
          <w:sz w:val="28"/>
        </w:rPr>
        <w:t>Рез3</w:t>
      </w:r>
    </w:p>
    <w:p w:rsidR="00676522" w:rsidRPr="00AB6A1C" w:rsidRDefault="003D17BC" w:rsidP="00AB6A1C">
      <w:pPr>
        <w:pStyle w:val="ae"/>
        <w:spacing w:before="0" w:beforeAutospacing="0" w:after="0" w:afterAutospacing="0" w:line="360" w:lineRule="auto"/>
        <w:ind w:firstLine="709"/>
        <w:jc w:val="both"/>
        <w:rPr>
          <w:color w:val="000000"/>
          <w:sz w:val="28"/>
        </w:rPr>
      </w:pPr>
      <w:r w:rsidRPr="00AB6A1C">
        <w:rPr>
          <w:color w:val="000000"/>
          <w:sz w:val="28"/>
        </w:rPr>
        <w:t>Вознаграждение рассчитывается по</w:t>
      </w:r>
      <w:r w:rsidR="00256220">
        <w:rPr>
          <w:color w:val="000000"/>
          <w:sz w:val="28"/>
        </w:rPr>
        <w:t xml:space="preserve"> </w:t>
      </w:r>
      <w:r w:rsidRPr="00AB6A1C">
        <w:rPr>
          <w:color w:val="000000"/>
          <w:sz w:val="28"/>
        </w:rPr>
        <w:t>формуле:</w:t>
      </w:r>
    </w:p>
    <w:p w:rsidR="00AB6A1C" w:rsidRDefault="003D17BC" w:rsidP="00AB6A1C">
      <w:pPr>
        <w:pStyle w:val="ae"/>
        <w:spacing w:before="0" w:beforeAutospacing="0" w:after="0" w:afterAutospacing="0" w:line="360" w:lineRule="auto"/>
        <w:ind w:firstLine="709"/>
        <w:jc w:val="both"/>
        <w:rPr>
          <w:color w:val="000000"/>
          <w:sz w:val="28"/>
        </w:rPr>
      </w:pPr>
      <w:r w:rsidRPr="00AB6A1C">
        <w:rPr>
          <w:color w:val="000000"/>
          <w:sz w:val="28"/>
        </w:rPr>
        <w:t xml:space="preserve">Общее </w:t>
      </w:r>
      <w:r w:rsidR="006C2E9A" w:rsidRPr="00AB6A1C">
        <w:rPr>
          <w:color w:val="000000"/>
          <w:sz w:val="28"/>
        </w:rPr>
        <w:t>вознаграждение = Оклад + Оклад *</w:t>
      </w:r>
      <w:r w:rsidR="00256220">
        <w:rPr>
          <w:color w:val="000000"/>
          <w:sz w:val="28"/>
        </w:rPr>
        <w:t xml:space="preserve"> </w:t>
      </w:r>
      <w:r w:rsidRPr="00AB6A1C">
        <w:rPr>
          <w:color w:val="000000"/>
          <w:sz w:val="28"/>
        </w:rPr>
        <w:t>Общая результативность</w:t>
      </w:r>
    </w:p>
    <w:p w:rsidR="00FA4FBF" w:rsidRPr="00AB6A1C" w:rsidRDefault="00FA4FBF" w:rsidP="00AB6A1C">
      <w:pPr>
        <w:pStyle w:val="ae"/>
        <w:spacing w:before="0" w:beforeAutospacing="0" w:after="0" w:afterAutospacing="0" w:line="360" w:lineRule="auto"/>
        <w:ind w:firstLine="709"/>
        <w:jc w:val="both"/>
        <w:rPr>
          <w:color w:val="000000"/>
          <w:sz w:val="28"/>
        </w:rPr>
      </w:pPr>
      <w:r w:rsidRPr="00AB6A1C">
        <w:rPr>
          <w:color w:val="000000"/>
          <w:sz w:val="28"/>
        </w:rPr>
        <w:t>ежемесячное</w:t>
      </w:r>
    </w:p>
    <w:p w:rsidR="00F820C1" w:rsidRPr="00AB6A1C" w:rsidRDefault="006C2E9A" w:rsidP="00AB6A1C">
      <w:pPr>
        <w:pStyle w:val="ae"/>
        <w:spacing w:before="0" w:beforeAutospacing="0" w:after="0" w:afterAutospacing="0" w:line="360" w:lineRule="auto"/>
        <w:ind w:firstLine="709"/>
        <w:jc w:val="both"/>
        <w:rPr>
          <w:color w:val="000000"/>
          <w:sz w:val="28"/>
        </w:rPr>
      </w:pPr>
      <w:r w:rsidRPr="00AB6A1C">
        <w:rPr>
          <w:color w:val="000000"/>
          <w:sz w:val="28"/>
        </w:rPr>
        <w:t>Общее вознаграждение</w:t>
      </w:r>
      <w:r w:rsidR="00FA4FBF" w:rsidRPr="00AB6A1C">
        <w:rPr>
          <w:color w:val="000000"/>
          <w:sz w:val="28"/>
        </w:rPr>
        <w:t xml:space="preserve"> =</w:t>
      </w:r>
      <w:r w:rsidR="00AB6A1C">
        <w:rPr>
          <w:color w:val="000000"/>
          <w:sz w:val="28"/>
        </w:rPr>
        <w:t xml:space="preserve"> </w:t>
      </w:r>
      <w:r w:rsidRPr="00AB6A1C">
        <w:rPr>
          <w:color w:val="000000"/>
          <w:sz w:val="28"/>
        </w:rPr>
        <w:t>Оклад + Оклад *</w:t>
      </w:r>
      <w:r w:rsidR="00256220">
        <w:rPr>
          <w:color w:val="000000"/>
          <w:sz w:val="28"/>
        </w:rPr>
        <w:t xml:space="preserve"> </w:t>
      </w:r>
      <w:r w:rsidRPr="00AB6A1C">
        <w:rPr>
          <w:color w:val="000000"/>
          <w:sz w:val="28"/>
        </w:rPr>
        <w:t>Общая результативность</w:t>
      </w:r>
      <w:r w:rsidR="00FA4FBF" w:rsidRPr="00AB6A1C">
        <w:rPr>
          <w:color w:val="000000"/>
          <w:sz w:val="28"/>
        </w:rPr>
        <w:t xml:space="preserve"> + ПС</w:t>
      </w:r>
      <w:r w:rsidR="00256220">
        <w:rPr>
          <w:color w:val="000000"/>
          <w:sz w:val="28"/>
        </w:rPr>
        <w:t xml:space="preserve"> </w:t>
      </w:r>
      <w:r w:rsidR="00FA4FBF" w:rsidRPr="00AB6A1C">
        <w:rPr>
          <w:color w:val="000000"/>
          <w:sz w:val="28"/>
        </w:rPr>
        <w:t>квартальное</w:t>
      </w:r>
    </w:p>
    <w:p w:rsidR="0052118F" w:rsidRPr="00AB6A1C" w:rsidRDefault="003D17BC" w:rsidP="00AB6A1C">
      <w:pPr>
        <w:pStyle w:val="ae"/>
        <w:spacing w:before="0" w:beforeAutospacing="0" w:after="0" w:afterAutospacing="0" w:line="360" w:lineRule="auto"/>
        <w:ind w:firstLine="709"/>
        <w:jc w:val="both"/>
        <w:rPr>
          <w:color w:val="000000"/>
          <w:sz w:val="28"/>
        </w:rPr>
      </w:pPr>
      <w:r w:rsidRPr="00AB6A1C">
        <w:rPr>
          <w:color w:val="000000"/>
          <w:sz w:val="28"/>
        </w:rPr>
        <w:t>План (установленная на</w:t>
      </w:r>
      <w:r w:rsidR="00256220">
        <w:rPr>
          <w:color w:val="000000"/>
          <w:sz w:val="28"/>
        </w:rPr>
        <w:t xml:space="preserve"> </w:t>
      </w:r>
      <w:r w:rsidRPr="00AB6A1C">
        <w:rPr>
          <w:color w:val="000000"/>
          <w:sz w:val="28"/>
        </w:rPr>
        <w:t>определенный период норма выработки, эталон результативности)</w:t>
      </w:r>
      <w:r w:rsidR="00256220">
        <w:rPr>
          <w:color w:val="000000"/>
          <w:sz w:val="28"/>
        </w:rPr>
        <w:t xml:space="preserve"> </w:t>
      </w:r>
      <w:r w:rsidR="00AB6A1C">
        <w:rPr>
          <w:color w:val="000000"/>
          <w:sz w:val="28"/>
        </w:rPr>
        <w:t>–</w:t>
      </w:r>
      <w:r w:rsidR="00AB6A1C" w:rsidRPr="00AB6A1C">
        <w:rPr>
          <w:color w:val="000000"/>
          <w:sz w:val="28"/>
        </w:rPr>
        <w:t xml:space="preserve"> </w:t>
      </w:r>
      <w:r w:rsidRPr="00AB6A1C">
        <w:rPr>
          <w:color w:val="000000"/>
          <w:sz w:val="28"/>
        </w:rPr>
        <w:t>может быть рассчитан по</w:t>
      </w:r>
      <w:r w:rsidR="00256220">
        <w:rPr>
          <w:color w:val="000000"/>
          <w:sz w:val="28"/>
        </w:rPr>
        <w:t xml:space="preserve"> </w:t>
      </w:r>
      <w:r w:rsidRPr="00AB6A1C">
        <w:rPr>
          <w:color w:val="000000"/>
          <w:sz w:val="28"/>
        </w:rPr>
        <w:t>средним значениям продуктивности работы менеджеров и</w:t>
      </w:r>
      <w:r w:rsidR="00256220">
        <w:rPr>
          <w:color w:val="000000"/>
          <w:sz w:val="28"/>
        </w:rPr>
        <w:t xml:space="preserve"> </w:t>
      </w:r>
      <w:r w:rsidRPr="00AB6A1C">
        <w:rPr>
          <w:color w:val="000000"/>
          <w:sz w:val="28"/>
        </w:rPr>
        <w:t>может составлять около 7</w:t>
      </w:r>
      <w:r w:rsidR="00AB6A1C" w:rsidRPr="00AB6A1C">
        <w:rPr>
          <w:color w:val="000000"/>
          <w:sz w:val="28"/>
        </w:rPr>
        <w:t>0</w:t>
      </w:r>
      <w:r w:rsidR="00AB6A1C">
        <w:rPr>
          <w:color w:val="000000"/>
          <w:sz w:val="28"/>
        </w:rPr>
        <w:t>%</w:t>
      </w:r>
      <w:r w:rsidRPr="00AB6A1C">
        <w:rPr>
          <w:color w:val="000000"/>
          <w:sz w:val="28"/>
        </w:rPr>
        <w:t xml:space="preserve"> от</w:t>
      </w:r>
      <w:r w:rsidR="00256220">
        <w:rPr>
          <w:color w:val="000000"/>
          <w:sz w:val="28"/>
        </w:rPr>
        <w:t xml:space="preserve"> </w:t>
      </w:r>
      <w:r w:rsidRPr="00AB6A1C">
        <w:rPr>
          <w:color w:val="000000"/>
          <w:sz w:val="28"/>
        </w:rPr>
        <w:t>максимального значения.</w:t>
      </w:r>
    </w:p>
    <w:p w:rsidR="00953E83" w:rsidRPr="00AB6A1C" w:rsidRDefault="003D17BC" w:rsidP="00AB6A1C">
      <w:pPr>
        <w:pStyle w:val="ae"/>
        <w:spacing w:before="0" w:beforeAutospacing="0" w:after="0" w:afterAutospacing="0" w:line="360" w:lineRule="auto"/>
        <w:ind w:firstLine="709"/>
        <w:jc w:val="both"/>
        <w:rPr>
          <w:color w:val="000000"/>
          <w:sz w:val="28"/>
        </w:rPr>
      </w:pPr>
      <w:r w:rsidRPr="00AB6A1C">
        <w:rPr>
          <w:color w:val="000000"/>
          <w:sz w:val="28"/>
        </w:rPr>
        <w:t>Необходимо установление минимум</w:t>
      </w:r>
      <w:r w:rsidR="006C2E9A" w:rsidRPr="00AB6A1C">
        <w:rPr>
          <w:color w:val="000000"/>
          <w:sz w:val="28"/>
        </w:rPr>
        <w:t>а результативности,</w:t>
      </w:r>
      <w:r w:rsidRPr="00AB6A1C">
        <w:rPr>
          <w:color w:val="000000"/>
          <w:sz w:val="28"/>
        </w:rPr>
        <w:t xml:space="preserve"> ниже которого менеджеры получают только фиксированный оклад, а</w:t>
      </w:r>
      <w:r w:rsidR="00256220">
        <w:rPr>
          <w:color w:val="000000"/>
          <w:sz w:val="28"/>
        </w:rPr>
        <w:t xml:space="preserve"> </w:t>
      </w:r>
      <w:r w:rsidR="00F5117B" w:rsidRPr="00AB6A1C">
        <w:rPr>
          <w:color w:val="000000"/>
          <w:sz w:val="28"/>
        </w:rPr>
        <w:t xml:space="preserve">их ПС </w:t>
      </w:r>
      <w:r w:rsidR="006C2E9A" w:rsidRPr="00AB6A1C">
        <w:rPr>
          <w:color w:val="000000"/>
          <w:sz w:val="28"/>
        </w:rPr>
        <w:t>сохраняется</w:t>
      </w:r>
      <w:r w:rsidR="00AB6A1C">
        <w:rPr>
          <w:color w:val="000000"/>
          <w:sz w:val="28"/>
        </w:rPr>
        <w:t xml:space="preserve"> </w:t>
      </w:r>
      <w:r w:rsidR="00F5117B" w:rsidRPr="00AB6A1C">
        <w:rPr>
          <w:color w:val="000000"/>
          <w:sz w:val="28"/>
        </w:rPr>
        <w:t>в ПФД и если сотрудник в течение следующих трех кварталов выполняет годовой план, то ему выплачивается соответственно</w:t>
      </w:r>
      <w:r w:rsidR="00AB6A1C">
        <w:rPr>
          <w:color w:val="000000"/>
          <w:sz w:val="28"/>
        </w:rPr>
        <w:t xml:space="preserve"> </w:t>
      </w:r>
      <w:r w:rsidR="00953E83" w:rsidRPr="00AB6A1C">
        <w:rPr>
          <w:color w:val="000000"/>
          <w:sz w:val="28"/>
        </w:rPr>
        <w:t>ПС</w:t>
      </w:r>
      <w:r w:rsidR="00AB6A1C">
        <w:rPr>
          <w:color w:val="000000"/>
          <w:sz w:val="28"/>
        </w:rPr>
        <w:t xml:space="preserve"> </w:t>
      </w:r>
      <w:r w:rsidR="00F5117B" w:rsidRPr="00AB6A1C">
        <w:rPr>
          <w:color w:val="000000"/>
          <w:sz w:val="28"/>
        </w:rPr>
        <w:t>+ та часть ПС, которая была передана в ПФД, если же сотрудник не выполняет годового плана, оставшаяся его часть безвозвратно переходит в ПФД.</w:t>
      </w:r>
    </w:p>
    <w:p w:rsidR="006C2E9A" w:rsidRPr="00AB6A1C" w:rsidRDefault="00F5117B" w:rsidP="00AB6A1C">
      <w:pPr>
        <w:pStyle w:val="ae"/>
        <w:spacing w:before="0" w:beforeAutospacing="0" w:after="0" w:afterAutospacing="0" w:line="360" w:lineRule="auto"/>
        <w:ind w:firstLine="709"/>
        <w:jc w:val="both"/>
        <w:rPr>
          <w:color w:val="000000"/>
          <w:sz w:val="28"/>
        </w:rPr>
      </w:pPr>
      <w:r w:rsidRPr="00AB6A1C">
        <w:rPr>
          <w:color w:val="000000"/>
          <w:sz w:val="28"/>
        </w:rPr>
        <w:t>П</w:t>
      </w:r>
      <w:r w:rsidR="00B61E1F" w:rsidRPr="00AB6A1C">
        <w:rPr>
          <w:color w:val="000000"/>
          <w:sz w:val="28"/>
        </w:rPr>
        <w:t>ри перевыполнении плана и соблюдении всех критериев объем премии увеличивается в соответстви</w:t>
      </w:r>
      <w:r w:rsidR="006C2E9A" w:rsidRPr="00AB6A1C">
        <w:rPr>
          <w:color w:val="000000"/>
          <w:sz w:val="28"/>
        </w:rPr>
        <w:t>и с увеличением</w:t>
      </w:r>
      <w:r w:rsidR="00AB6A1C">
        <w:rPr>
          <w:color w:val="000000"/>
          <w:sz w:val="28"/>
        </w:rPr>
        <w:t xml:space="preserve"> </w:t>
      </w:r>
      <w:r w:rsidR="006C2E9A" w:rsidRPr="00AB6A1C">
        <w:rPr>
          <w:color w:val="000000"/>
          <w:sz w:val="28"/>
        </w:rPr>
        <w:t>объемов продаж:</w:t>
      </w:r>
    </w:p>
    <w:p w:rsidR="00AB6A1C" w:rsidRDefault="006C2E9A" w:rsidP="00AB6A1C">
      <w:pPr>
        <w:pStyle w:val="ae"/>
        <w:spacing w:before="0" w:beforeAutospacing="0" w:after="0" w:afterAutospacing="0" w:line="360" w:lineRule="auto"/>
        <w:ind w:firstLine="709"/>
        <w:jc w:val="both"/>
        <w:rPr>
          <w:color w:val="000000"/>
          <w:sz w:val="28"/>
        </w:rPr>
      </w:pPr>
      <w:r w:rsidRPr="00AB6A1C">
        <w:rPr>
          <w:color w:val="000000"/>
          <w:sz w:val="28"/>
        </w:rPr>
        <w:t>Объем перевыполнен на 1</w:t>
      </w:r>
      <w:r w:rsidR="00AB6A1C" w:rsidRPr="00AB6A1C">
        <w:rPr>
          <w:color w:val="000000"/>
          <w:sz w:val="28"/>
        </w:rPr>
        <w:t>0</w:t>
      </w:r>
      <w:r w:rsidR="00AB6A1C">
        <w:rPr>
          <w:color w:val="000000"/>
          <w:sz w:val="28"/>
        </w:rPr>
        <w:t>%</w:t>
      </w:r>
      <w:r w:rsidRPr="00AB6A1C">
        <w:rPr>
          <w:color w:val="000000"/>
          <w:sz w:val="28"/>
        </w:rPr>
        <w:t xml:space="preserve"> =&gt; общее вознаграждение * 1,1;</w:t>
      </w:r>
    </w:p>
    <w:p w:rsidR="00F820C1" w:rsidRPr="00AB6A1C" w:rsidRDefault="00F820C1" w:rsidP="00AB6A1C">
      <w:pPr>
        <w:pStyle w:val="ae"/>
        <w:spacing w:before="0" w:beforeAutospacing="0" w:after="0" w:afterAutospacing="0" w:line="360" w:lineRule="auto"/>
        <w:ind w:firstLine="709"/>
        <w:jc w:val="both"/>
        <w:rPr>
          <w:color w:val="000000"/>
          <w:sz w:val="28"/>
        </w:rPr>
      </w:pPr>
      <w:r w:rsidRPr="00AB6A1C">
        <w:rPr>
          <w:color w:val="000000"/>
          <w:sz w:val="28"/>
        </w:rPr>
        <w:t>н</w:t>
      </w:r>
      <w:r w:rsidR="006C2E9A" w:rsidRPr="00AB6A1C">
        <w:rPr>
          <w:color w:val="000000"/>
          <w:sz w:val="28"/>
        </w:rPr>
        <w:t>а 2</w:t>
      </w:r>
      <w:r w:rsidR="00AB6A1C" w:rsidRPr="00AB6A1C">
        <w:rPr>
          <w:color w:val="000000"/>
          <w:sz w:val="28"/>
        </w:rPr>
        <w:t>0</w:t>
      </w:r>
      <w:r w:rsidR="00AB6A1C">
        <w:rPr>
          <w:color w:val="000000"/>
          <w:sz w:val="28"/>
        </w:rPr>
        <w:t>%</w:t>
      </w:r>
      <w:r w:rsidR="006C2E9A" w:rsidRPr="00AB6A1C">
        <w:rPr>
          <w:color w:val="000000"/>
          <w:sz w:val="28"/>
        </w:rPr>
        <w:t xml:space="preserve">=&gt;общее вознаграждение * 1,2 </w:t>
      </w:r>
      <w:r w:rsidR="00AB6A1C">
        <w:rPr>
          <w:color w:val="000000"/>
          <w:sz w:val="28"/>
        </w:rPr>
        <w:t>и т.д.</w:t>
      </w:r>
    </w:p>
    <w:p w:rsidR="00B61E1F" w:rsidRPr="00AB6A1C" w:rsidRDefault="003D17BC" w:rsidP="00AB6A1C">
      <w:pPr>
        <w:pStyle w:val="ae"/>
        <w:spacing w:before="0" w:beforeAutospacing="0" w:after="0" w:afterAutospacing="0" w:line="360" w:lineRule="auto"/>
        <w:ind w:firstLine="709"/>
        <w:jc w:val="both"/>
        <w:rPr>
          <w:color w:val="000000"/>
          <w:sz w:val="28"/>
        </w:rPr>
      </w:pPr>
      <w:r w:rsidRPr="00AB6A1C">
        <w:rPr>
          <w:color w:val="000000"/>
          <w:sz w:val="28"/>
        </w:rPr>
        <w:t>Воз</w:t>
      </w:r>
      <w:r w:rsidR="00953E83" w:rsidRPr="00AB6A1C">
        <w:rPr>
          <w:color w:val="000000"/>
          <w:sz w:val="28"/>
        </w:rPr>
        <w:t xml:space="preserve">награждение </w:t>
      </w:r>
      <w:r w:rsidR="001869DB" w:rsidRPr="00AB6A1C">
        <w:rPr>
          <w:color w:val="000000"/>
          <w:sz w:val="28"/>
        </w:rPr>
        <w:t>начальнику</w:t>
      </w:r>
      <w:r w:rsidR="00953E83" w:rsidRPr="00AB6A1C">
        <w:rPr>
          <w:color w:val="000000"/>
          <w:sz w:val="28"/>
        </w:rPr>
        <w:t xml:space="preserve"> отдела будет выплачиваться в зависимости от результатов всего отдела </w:t>
      </w:r>
      <w:r w:rsidR="001869DB" w:rsidRPr="00AB6A1C">
        <w:rPr>
          <w:color w:val="000000"/>
          <w:sz w:val="28"/>
        </w:rPr>
        <w:t xml:space="preserve">продаж </w:t>
      </w:r>
      <w:r w:rsidR="00953E83" w:rsidRPr="00AB6A1C">
        <w:rPr>
          <w:color w:val="000000"/>
          <w:sz w:val="28"/>
        </w:rPr>
        <w:t>и включать:</w:t>
      </w:r>
    </w:p>
    <w:p w:rsidR="00B61E1F" w:rsidRPr="00AB6A1C" w:rsidRDefault="00AB6A1C" w:rsidP="00AB6A1C">
      <w:pPr>
        <w:pStyle w:val="ae"/>
        <w:spacing w:before="0" w:beforeAutospacing="0" w:after="0" w:afterAutospacing="0" w:line="360" w:lineRule="auto"/>
        <w:ind w:firstLine="709"/>
        <w:jc w:val="both"/>
        <w:rPr>
          <w:color w:val="000000"/>
          <w:sz w:val="28"/>
        </w:rPr>
      </w:pPr>
      <w:r>
        <w:rPr>
          <w:color w:val="000000"/>
          <w:sz w:val="28"/>
        </w:rPr>
        <w:t>–</w:t>
      </w:r>
      <w:r w:rsidR="00256220">
        <w:rPr>
          <w:color w:val="000000"/>
          <w:sz w:val="28"/>
        </w:rPr>
        <w:t xml:space="preserve"> </w:t>
      </w:r>
      <w:r w:rsidR="00953E83" w:rsidRPr="00AB6A1C">
        <w:rPr>
          <w:color w:val="000000"/>
          <w:sz w:val="28"/>
        </w:rPr>
        <w:t>фиксированный</w:t>
      </w:r>
      <w:r w:rsidR="003D17BC" w:rsidRPr="00AB6A1C">
        <w:rPr>
          <w:color w:val="000000"/>
          <w:sz w:val="28"/>
        </w:rPr>
        <w:t xml:space="preserve"> оклад;</w:t>
      </w:r>
    </w:p>
    <w:p w:rsidR="00AB6A1C" w:rsidRDefault="00F5117B" w:rsidP="00AB6A1C">
      <w:pPr>
        <w:pStyle w:val="ae"/>
        <w:spacing w:before="0" w:beforeAutospacing="0" w:after="0" w:afterAutospacing="0" w:line="360" w:lineRule="auto"/>
        <w:ind w:firstLine="709"/>
        <w:jc w:val="both"/>
        <w:rPr>
          <w:color w:val="000000"/>
          <w:sz w:val="28"/>
        </w:rPr>
      </w:pPr>
      <w:r w:rsidRPr="00AB6A1C">
        <w:rPr>
          <w:color w:val="000000"/>
          <w:sz w:val="28"/>
        </w:rPr>
        <w:t>-</w:t>
      </w:r>
      <w:r w:rsidR="00953E83" w:rsidRPr="00AB6A1C">
        <w:rPr>
          <w:color w:val="000000"/>
          <w:sz w:val="28"/>
        </w:rPr>
        <w:t xml:space="preserve"> </w:t>
      </w:r>
      <w:r w:rsidR="003D17BC" w:rsidRPr="00AB6A1C">
        <w:rPr>
          <w:color w:val="000000"/>
          <w:sz w:val="28"/>
        </w:rPr>
        <w:t>бонус (в</w:t>
      </w:r>
      <w:r w:rsidR="00256220">
        <w:rPr>
          <w:color w:val="000000"/>
          <w:sz w:val="28"/>
        </w:rPr>
        <w:t xml:space="preserve"> </w:t>
      </w:r>
      <w:r w:rsidR="003D17BC" w:rsidRPr="00AB6A1C">
        <w:rPr>
          <w:color w:val="000000"/>
          <w:sz w:val="28"/>
        </w:rPr>
        <w:t>процентах к</w:t>
      </w:r>
      <w:r w:rsidR="00256220">
        <w:rPr>
          <w:color w:val="000000"/>
          <w:sz w:val="28"/>
        </w:rPr>
        <w:t xml:space="preserve"> </w:t>
      </w:r>
      <w:r w:rsidR="003D17BC" w:rsidRPr="00AB6A1C">
        <w:rPr>
          <w:color w:val="000000"/>
          <w:sz w:val="28"/>
        </w:rPr>
        <w:t>окладу) за</w:t>
      </w:r>
      <w:r w:rsidR="00256220">
        <w:rPr>
          <w:color w:val="000000"/>
          <w:sz w:val="28"/>
        </w:rPr>
        <w:t xml:space="preserve"> </w:t>
      </w:r>
      <w:r w:rsidR="003D17BC" w:rsidRPr="00AB6A1C">
        <w:rPr>
          <w:color w:val="000000"/>
          <w:sz w:val="28"/>
        </w:rPr>
        <w:t>результативность отдела (раз в</w:t>
      </w:r>
      <w:r w:rsidR="00256220">
        <w:rPr>
          <w:color w:val="000000"/>
          <w:sz w:val="28"/>
        </w:rPr>
        <w:t xml:space="preserve"> </w:t>
      </w:r>
      <w:r w:rsidR="003D17BC" w:rsidRPr="00AB6A1C">
        <w:rPr>
          <w:color w:val="000000"/>
          <w:sz w:val="28"/>
        </w:rPr>
        <w:t>квартал), за</w:t>
      </w:r>
      <w:r w:rsidR="00256220">
        <w:rPr>
          <w:color w:val="000000"/>
          <w:sz w:val="28"/>
        </w:rPr>
        <w:t xml:space="preserve"> </w:t>
      </w:r>
      <w:r w:rsidR="003D17BC" w:rsidRPr="00AB6A1C">
        <w:rPr>
          <w:color w:val="000000"/>
          <w:sz w:val="28"/>
        </w:rPr>
        <w:t>выполнение и</w:t>
      </w:r>
      <w:r w:rsidR="00256220">
        <w:rPr>
          <w:color w:val="000000"/>
          <w:sz w:val="28"/>
        </w:rPr>
        <w:t xml:space="preserve"> </w:t>
      </w:r>
      <w:r w:rsidR="003D17BC" w:rsidRPr="00AB6A1C">
        <w:rPr>
          <w:color w:val="000000"/>
          <w:sz w:val="28"/>
        </w:rPr>
        <w:t>перевыполнен</w:t>
      </w:r>
      <w:r w:rsidR="00953E83" w:rsidRPr="00AB6A1C">
        <w:rPr>
          <w:color w:val="000000"/>
          <w:sz w:val="28"/>
        </w:rPr>
        <w:t xml:space="preserve">ие планов, установленных отделу, </w:t>
      </w:r>
      <w:r w:rsidR="00AB6A1C">
        <w:rPr>
          <w:color w:val="000000"/>
          <w:sz w:val="28"/>
        </w:rPr>
        <w:t>т.е.</w:t>
      </w:r>
      <w:r w:rsidR="00AB6A1C" w:rsidRPr="00AB6A1C">
        <w:rPr>
          <w:color w:val="000000"/>
          <w:sz w:val="28"/>
        </w:rPr>
        <w:t>:</w:t>
      </w:r>
    </w:p>
    <w:p w:rsidR="00E73F14" w:rsidRDefault="00E73F14" w:rsidP="00AB6A1C">
      <w:pPr>
        <w:pStyle w:val="ae"/>
        <w:spacing w:before="0" w:beforeAutospacing="0" w:after="0" w:afterAutospacing="0" w:line="360" w:lineRule="auto"/>
        <w:ind w:firstLine="709"/>
        <w:jc w:val="both"/>
        <w:rPr>
          <w:color w:val="000000"/>
          <w:sz w:val="28"/>
        </w:rPr>
      </w:pPr>
    </w:p>
    <w:p w:rsidR="00AB6A1C" w:rsidRDefault="00953E83" w:rsidP="00AB6A1C">
      <w:pPr>
        <w:pStyle w:val="ae"/>
        <w:spacing w:before="0" w:beforeAutospacing="0" w:after="0" w:afterAutospacing="0" w:line="360" w:lineRule="auto"/>
        <w:ind w:firstLine="709"/>
        <w:jc w:val="both"/>
        <w:rPr>
          <w:color w:val="000000"/>
          <w:sz w:val="28"/>
        </w:rPr>
      </w:pPr>
      <w:r w:rsidRPr="00AB6A1C">
        <w:rPr>
          <w:color w:val="000000"/>
          <w:sz w:val="28"/>
        </w:rPr>
        <w:t>Оклад</w:t>
      </w:r>
    </w:p>
    <w:p w:rsidR="001869DB" w:rsidRPr="00AB6A1C" w:rsidRDefault="00953E83" w:rsidP="00AB6A1C">
      <w:pPr>
        <w:pStyle w:val="ae"/>
        <w:spacing w:before="0" w:beforeAutospacing="0" w:after="0" w:afterAutospacing="0" w:line="360" w:lineRule="auto"/>
        <w:ind w:firstLine="709"/>
        <w:jc w:val="both"/>
        <w:rPr>
          <w:color w:val="000000"/>
          <w:sz w:val="28"/>
        </w:rPr>
      </w:pPr>
      <w:r w:rsidRPr="00AB6A1C">
        <w:rPr>
          <w:color w:val="000000"/>
          <w:sz w:val="28"/>
        </w:rPr>
        <w:t>+</w:t>
      </w:r>
    </w:p>
    <w:p w:rsidR="00AB6A1C" w:rsidRDefault="007E0B87" w:rsidP="00AB6A1C">
      <w:pPr>
        <w:pStyle w:val="ae"/>
        <w:spacing w:before="0" w:beforeAutospacing="0" w:after="0" w:afterAutospacing="0" w:line="360" w:lineRule="auto"/>
        <w:ind w:firstLine="709"/>
        <w:jc w:val="both"/>
        <w:rPr>
          <w:color w:val="000000"/>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54pt;margin-top:10.1pt;width:8.95pt;height:144.9pt;z-index:251658240"/>
        </w:pict>
      </w:r>
      <w:r w:rsidR="00FA4FBF" w:rsidRPr="00AB6A1C">
        <w:rPr>
          <w:color w:val="000000"/>
          <w:sz w:val="28"/>
        </w:rPr>
        <w:t xml:space="preserve">Оклад * </w:t>
      </w:r>
      <w:r w:rsidR="00953E83" w:rsidRPr="00AB6A1C">
        <w:rPr>
          <w:color w:val="000000"/>
          <w:sz w:val="28"/>
        </w:rPr>
        <w:t>Общая результативность 1</w:t>
      </w:r>
      <w:r w:rsidR="001869DB" w:rsidRPr="00AB6A1C">
        <w:rPr>
          <w:color w:val="000000"/>
          <w:sz w:val="28"/>
        </w:rPr>
        <w:t xml:space="preserve"> менеджера</w:t>
      </w:r>
    </w:p>
    <w:p w:rsidR="00245A44" w:rsidRPr="00AB6A1C" w:rsidRDefault="001869DB" w:rsidP="00AB6A1C">
      <w:pPr>
        <w:pStyle w:val="ae"/>
        <w:tabs>
          <w:tab w:val="left" w:pos="5805"/>
        </w:tabs>
        <w:spacing w:before="0" w:beforeAutospacing="0" w:after="0" w:afterAutospacing="0" w:line="360" w:lineRule="auto"/>
        <w:ind w:firstLine="709"/>
        <w:jc w:val="both"/>
        <w:rPr>
          <w:color w:val="000000"/>
          <w:sz w:val="28"/>
        </w:rPr>
      </w:pPr>
      <w:r w:rsidRPr="00AB6A1C">
        <w:rPr>
          <w:color w:val="000000"/>
          <w:sz w:val="28"/>
        </w:rPr>
        <w:t>+</w:t>
      </w:r>
      <w:r w:rsidR="00245A44" w:rsidRPr="00AB6A1C">
        <w:rPr>
          <w:color w:val="000000"/>
          <w:sz w:val="28"/>
        </w:rPr>
        <w:tab/>
      </w:r>
      <w:r w:rsidR="00AB6A1C">
        <w:rPr>
          <w:color w:val="000000"/>
          <w:sz w:val="28"/>
        </w:rPr>
        <w:t xml:space="preserve"> </w:t>
      </w:r>
      <w:r w:rsidR="00245A44" w:rsidRPr="00AB6A1C">
        <w:rPr>
          <w:color w:val="000000"/>
          <w:sz w:val="28"/>
        </w:rPr>
        <w:t>=</w:t>
      </w:r>
      <w:r w:rsidR="00AB6A1C">
        <w:rPr>
          <w:color w:val="000000"/>
          <w:sz w:val="28"/>
        </w:rPr>
        <w:t xml:space="preserve"> </w:t>
      </w:r>
      <w:r w:rsidR="00245A44" w:rsidRPr="00AB6A1C">
        <w:rPr>
          <w:color w:val="000000"/>
          <w:sz w:val="28"/>
        </w:rPr>
        <w:t>Вознаграждение начальника</w:t>
      </w:r>
    </w:p>
    <w:p w:rsidR="00AB6A1C" w:rsidRDefault="00FA4FBF" w:rsidP="00AB6A1C">
      <w:pPr>
        <w:pStyle w:val="ae"/>
        <w:spacing w:before="0" w:beforeAutospacing="0" w:after="0" w:afterAutospacing="0" w:line="360" w:lineRule="auto"/>
        <w:ind w:firstLine="709"/>
        <w:jc w:val="both"/>
        <w:rPr>
          <w:color w:val="000000"/>
          <w:sz w:val="28"/>
        </w:rPr>
      </w:pPr>
      <w:r w:rsidRPr="00AB6A1C">
        <w:rPr>
          <w:color w:val="000000"/>
          <w:sz w:val="28"/>
        </w:rPr>
        <w:t>Оклад *</w:t>
      </w:r>
      <w:r w:rsidR="00256220">
        <w:rPr>
          <w:color w:val="000000"/>
          <w:sz w:val="28"/>
        </w:rPr>
        <w:t xml:space="preserve"> </w:t>
      </w:r>
      <w:r w:rsidR="001869DB" w:rsidRPr="00AB6A1C">
        <w:rPr>
          <w:color w:val="000000"/>
          <w:sz w:val="28"/>
        </w:rPr>
        <w:t>Общая результативность 2 менеджера</w:t>
      </w:r>
      <w:r w:rsidR="00AB6A1C">
        <w:rPr>
          <w:color w:val="000000"/>
          <w:sz w:val="28"/>
        </w:rPr>
        <w:t xml:space="preserve"> </w:t>
      </w:r>
      <w:r w:rsidR="00245A44" w:rsidRPr="00AB6A1C">
        <w:rPr>
          <w:color w:val="000000"/>
          <w:sz w:val="28"/>
        </w:rPr>
        <w:t>отдела продаж</w:t>
      </w:r>
    </w:p>
    <w:p w:rsidR="001869DB" w:rsidRPr="00AB6A1C" w:rsidRDefault="001869DB" w:rsidP="00AB6A1C">
      <w:pPr>
        <w:pStyle w:val="ae"/>
        <w:spacing w:before="0" w:beforeAutospacing="0" w:after="0" w:afterAutospacing="0" w:line="360" w:lineRule="auto"/>
        <w:ind w:firstLine="709"/>
        <w:jc w:val="both"/>
        <w:rPr>
          <w:color w:val="000000"/>
          <w:sz w:val="28"/>
        </w:rPr>
      </w:pPr>
      <w:r w:rsidRPr="00AB6A1C">
        <w:rPr>
          <w:color w:val="000000"/>
          <w:sz w:val="28"/>
        </w:rPr>
        <w:t>+</w:t>
      </w:r>
    </w:p>
    <w:p w:rsidR="009212CD" w:rsidRPr="00AB6A1C" w:rsidRDefault="00FA4FBF" w:rsidP="00AB6A1C">
      <w:pPr>
        <w:pStyle w:val="ae"/>
        <w:spacing w:before="0" w:beforeAutospacing="0" w:after="0" w:afterAutospacing="0" w:line="360" w:lineRule="auto"/>
        <w:ind w:firstLine="709"/>
        <w:jc w:val="both"/>
        <w:rPr>
          <w:color w:val="000000"/>
          <w:sz w:val="28"/>
        </w:rPr>
      </w:pPr>
      <w:r w:rsidRPr="00AB6A1C">
        <w:rPr>
          <w:color w:val="000000"/>
          <w:sz w:val="28"/>
        </w:rPr>
        <w:t>Оклад *</w:t>
      </w:r>
      <w:r w:rsidR="00256220">
        <w:rPr>
          <w:color w:val="000000"/>
          <w:sz w:val="28"/>
        </w:rPr>
        <w:t xml:space="preserve"> </w:t>
      </w:r>
      <w:r w:rsidR="001869DB" w:rsidRPr="00AB6A1C">
        <w:rPr>
          <w:color w:val="000000"/>
          <w:sz w:val="28"/>
        </w:rPr>
        <w:t>Общая результативность 3 менеджера</w:t>
      </w:r>
    </w:p>
    <w:p w:rsidR="00AB6A1C" w:rsidRDefault="00AB6A1C" w:rsidP="00AB6A1C">
      <w:pPr>
        <w:pStyle w:val="ae"/>
        <w:spacing w:before="0" w:beforeAutospacing="0" w:after="0" w:afterAutospacing="0" w:line="360" w:lineRule="auto"/>
        <w:ind w:firstLine="709"/>
        <w:jc w:val="both"/>
        <w:rPr>
          <w:color w:val="000000"/>
          <w:sz w:val="28"/>
        </w:rPr>
      </w:pPr>
    </w:p>
    <w:p w:rsidR="00E73F14" w:rsidRDefault="00E73F14" w:rsidP="00AB6A1C">
      <w:pPr>
        <w:pStyle w:val="ae"/>
        <w:spacing w:before="0" w:beforeAutospacing="0" w:after="0" w:afterAutospacing="0" w:line="360" w:lineRule="auto"/>
        <w:ind w:firstLine="709"/>
        <w:jc w:val="both"/>
        <w:rPr>
          <w:color w:val="000000"/>
          <w:sz w:val="28"/>
        </w:rPr>
      </w:pPr>
    </w:p>
    <w:p w:rsidR="00B61E1F" w:rsidRPr="00AB6A1C" w:rsidRDefault="003D17BC" w:rsidP="00AB6A1C">
      <w:pPr>
        <w:pStyle w:val="ae"/>
        <w:spacing w:before="0" w:beforeAutospacing="0" w:after="0" w:afterAutospacing="0" w:line="360" w:lineRule="auto"/>
        <w:ind w:firstLine="709"/>
        <w:jc w:val="both"/>
        <w:rPr>
          <w:color w:val="000000"/>
          <w:sz w:val="28"/>
        </w:rPr>
      </w:pPr>
      <w:r w:rsidRPr="00AB6A1C">
        <w:rPr>
          <w:color w:val="000000"/>
          <w:sz w:val="28"/>
        </w:rPr>
        <w:t>Шкала</w:t>
      </w:r>
      <w:r w:rsidR="00FA4FBF" w:rsidRPr="00AB6A1C">
        <w:rPr>
          <w:color w:val="000000"/>
          <w:sz w:val="28"/>
        </w:rPr>
        <w:t xml:space="preserve"> квартальной премии и</w:t>
      </w:r>
      <w:r w:rsidRPr="00AB6A1C">
        <w:rPr>
          <w:color w:val="000000"/>
          <w:sz w:val="28"/>
        </w:rPr>
        <w:t xml:space="preserve"> </w:t>
      </w:r>
      <w:r w:rsidR="00FA4FBF" w:rsidRPr="00AB6A1C">
        <w:rPr>
          <w:color w:val="000000"/>
          <w:sz w:val="28"/>
        </w:rPr>
        <w:t xml:space="preserve">годового </w:t>
      </w:r>
      <w:r w:rsidRPr="00AB6A1C">
        <w:rPr>
          <w:color w:val="000000"/>
          <w:sz w:val="28"/>
        </w:rPr>
        <w:t xml:space="preserve">бонуса </w:t>
      </w:r>
      <w:r w:rsidR="00FA4FBF" w:rsidRPr="00AB6A1C">
        <w:rPr>
          <w:color w:val="000000"/>
          <w:sz w:val="28"/>
        </w:rPr>
        <w:t>рассчитывается аналогично расчетам для специалистов.</w:t>
      </w:r>
    </w:p>
    <w:p w:rsidR="00245A44" w:rsidRPr="00AB6A1C" w:rsidRDefault="00245A44" w:rsidP="00AB6A1C">
      <w:pPr>
        <w:spacing w:line="360" w:lineRule="auto"/>
        <w:ind w:firstLine="709"/>
        <w:jc w:val="both"/>
        <w:rPr>
          <w:color w:val="000000"/>
          <w:sz w:val="28"/>
        </w:rPr>
      </w:pPr>
      <w:r w:rsidRPr="00AB6A1C">
        <w:rPr>
          <w:color w:val="000000"/>
          <w:sz w:val="28"/>
        </w:rPr>
        <w:t>Создание системы оценки результатов работы сотрудников отдела продаж приведет к определению и использованию для оценки результатов работы сотрудников отдела двух-трех ключевых показателей, используемых в зависимости от специфики работы того или иного работника отдела. В результате этого сотрудники отдела в своей работе будут стремиться к улучшению именно этих ключевых показателей для максимальной оценки проделанной работы, что приведет к повышению эффективности деятельности отдельных сотрудников и росту необходимых показателей деятельности отдела в целом.</w:t>
      </w:r>
    </w:p>
    <w:p w:rsidR="000F4EF0" w:rsidRPr="00AB6A1C" w:rsidRDefault="000F4EF0" w:rsidP="00AB6A1C">
      <w:pPr>
        <w:spacing w:line="360" w:lineRule="auto"/>
        <w:ind w:firstLine="709"/>
        <w:jc w:val="both"/>
        <w:rPr>
          <w:color w:val="000000"/>
          <w:sz w:val="28"/>
        </w:rPr>
      </w:pPr>
      <w:r w:rsidRPr="00AB6A1C">
        <w:rPr>
          <w:color w:val="000000"/>
          <w:sz w:val="28"/>
        </w:rPr>
        <w:t>Рекомендации по разработке дополнительных методов поощрения сотрудников. Разработка положения о</w:t>
      </w:r>
      <w:r w:rsidR="00F820C1" w:rsidRPr="00AB6A1C">
        <w:rPr>
          <w:color w:val="000000"/>
          <w:sz w:val="28"/>
        </w:rPr>
        <w:t xml:space="preserve"> дополнительных методах поощрения</w:t>
      </w:r>
      <w:r w:rsidRPr="00AB6A1C">
        <w:rPr>
          <w:color w:val="000000"/>
          <w:sz w:val="28"/>
        </w:rPr>
        <w:t xml:space="preserve"> позволит использовать нематериальное стимулирование работы сотрудников отдела продаж.</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Награждение фирменными знаками отличия;</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Благодарственные письма и грамоты отличившимся работникам;</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Объявление благодарности;</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Вручение ценных подарков, исходя из специфических интересов;</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Направление на семинар, конференцию, за пределами города размещения филиала по теме, интересующей самого работника;</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Сертификаты на обед с членами семьи или друзьями в лучших ресторанах города;</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Помещение различных записей о достижениях работника в его личный файл;</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Устная благодарность;</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Выпуск специального меморандума, распространяемого по всей компании с выражением благодарности работнику от лица руководства;</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Гибкий график рабочего времени;</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Помещение фотографии в корпоративной газете или на информационном листе;</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 xml:space="preserve">Майка, рубашка, кружка </w:t>
      </w:r>
      <w:r w:rsidR="00AB6A1C">
        <w:rPr>
          <w:color w:val="000000"/>
          <w:sz w:val="28"/>
        </w:rPr>
        <w:t>и т.д.</w:t>
      </w:r>
      <w:r w:rsidRPr="00AB6A1C">
        <w:rPr>
          <w:color w:val="000000"/>
          <w:sz w:val="28"/>
        </w:rPr>
        <w:t xml:space="preserve"> со специальной пометкой (например «один из лучших»);</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Помещение благодарственных писем клиентов таким образом, чтобы все могли их видеть;</w:t>
      </w:r>
    </w:p>
    <w:p w:rsidR="000F4EF0" w:rsidRPr="00AB6A1C" w:rsidRDefault="000F4EF0" w:rsidP="00AB6A1C">
      <w:pPr>
        <w:numPr>
          <w:ilvl w:val="0"/>
          <w:numId w:val="51"/>
        </w:numPr>
        <w:tabs>
          <w:tab w:val="left" w:pos="360"/>
        </w:tabs>
        <w:spacing w:line="360" w:lineRule="auto"/>
        <w:ind w:left="0" w:firstLine="709"/>
        <w:jc w:val="both"/>
        <w:rPr>
          <w:color w:val="000000"/>
          <w:sz w:val="28"/>
        </w:rPr>
      </w:pPr>
      <w:r w:rsidRPr="00AB6A1C">
        <w:rPr>
          <w:color w:val="000000"/>
          <w:sz w:val="28"/>
        </w:rPr>
        <w:t>Подписка на дорогие журналы, оплата членства в клубах или ассоциациях по выбору работника и проч.;</w:t>
      </w:r>
    </w:p>
    <w:p w:rsidR="00F13E45" w:rsidRPr="00AB6A1C" w:rsidRDefault="00245A44" w:rsidP="00AB6A1C">
      <w:pPr>
        <w:spacing w:line="360" w:lineRule="auto"/>
        <w:ind w:firstLine="709"/>
        <w:jc w:val="both"/>
        <w:rPr>
          <w:color w:val="000000"/>
          <w:sz w:val="28"/>
        </w:rPr>
      </w:pPr>
      <w:r w:rsidRPr="00AB6A1C">
        <w:rPr>
          <w:color w:val="000000"/>
          <w:sz w:val="28"/>
        </w:rPr>
        <w:t xml:space="preserve">Для осознания важности работы сотрудниками отдела продаж возможно </w:t>
      </w:r>
      <w:r w:rsidR="00F13E45" w:rsidRPr="00AB6A1C">
        <w:rPr>
          <w:color w:val="000000"/>
          <w:sz w:val="28"/>
        </w:rPr>
        <w:t>рекомендовать осуществить следующие мероприятия:</w:t>
      </w:r>
    </w:p>
    <w:p w:rsidR="00F13E45" w:rsidRPr="00AB6A1C" w:rsidRDefault="00F13E45" w:rsidP="00AB6A1C">
      <w:pPr>
        <w:numPr>
          <w:ilvl w:val="1"/>
          <w:numId w:val="50"/>
        </w:numPr>
        <w:tabs>
          <w:tab w:val="clear" w:pos="2149"/>
          <w:tab w:val="num" w:pos="0"/>
        </w:tabs>
        <w:spacing w:line="360" w:lineRule="auto"/>
        <w:ind w:left="0" w:firstLine="709"/>
        <w:jc w:val="both"/>
        <w:rPr>
          <w:color w:val="000000"/>
          <w:sz w:val="28"/>
        </w:rPr>
      </w:pPr>
      <w:r w:rsidRPr="00AB6A1C">
        <w:rPr>
          <w:color w:val="000000"/>
          <w:sz w:val="28"/>
        </w:rPr>
        <w:t>Раз в неделю проводить корпоративные собрания филиала, на которых все специалисты могли бы обсуждать проблемы компании и выдвигать свои предложения по их решению,</w:t>
      </w:r>
      <w:r w:rsidR="00AB6A1C">
        <w:rPr>
          <w:color w:val="000000"/>
          <w:sz w:val="28"/>
        </w:rPr>
        <w:t xml:space="preserve"> </w:t>
      </w:r>
      <w:r w:rsidRPr="00AB6A1C">
        <w:rPr>
          <w:color w:val="000000"/>
          <w:sz w:val="28"/>
        </w:rPr>
        <w:t>объявлять итоги</w:t>
      </w:r>
      <w:r w:rsidR="00245A44" w:rsidRPr="00AB6A1C">
        <w:rPr>
          <w:color w:val="000000"/>
          <w:sz w:val="28"/>
        </w:rPr>
        <w:t xml:space="preserve"> работы филиала в целом и отдельных сотрудников в частности</w:t>
      </w:r>
      <w:r w:rsidRPr="00AB6A1C">
        <w:rPr>
          <w:color w:val="000000"/>
          <w:sz w:val="28"/>
        </w:rPr>
        <w:t xml:space="preserve"> по проделанной работе</w:t>
      </w:r>
      <w:r w:rsidR="00245A44" w:rsidRPr="00AB6A1C">
        <w:rPr>
          <w:color w:val="000000"/>
          <w:sz w:val="28"/>
        </w:rPr>
        <w:t>.</w:t>
      </w:r>
    </w:p>
    <w:p w:rsidR="00FE5A5D" w:rsidRPr="00AB6A1C" w:rsidRDefault="00F13E45" w:rsidP="00AB6A1C">
      <w:pPr>
        <w:numPr>
          <w:ilvl w:val="1"/>
          <w:numId w:val="50"/>
        </w:numPr>
        <w:tabs>
          <w:tab w:val="clear" w:pos="2149"/>
          <w:tab w:val="num" w:pos="0"/>
        </w:tabs>
        <w:spacing w:line="360" w:lineRule="auto"/>
        <w:ind w:left="0" w:firstLine="709"/>
        <w:jc w:val="both"/>
        <w:rPr>
          <w:color w:val="000000"/>
          <w:sz w:val="28"/>
        </w:rPr>
      </w:pPr>
      <w:r w:rsidRPr="00AB6A1C">
        <w:rPr>
          <w:color w:val="000000"/>
          <w:sz w:val="28"/>
        </w:rPr>
        <w:t>В общем хол</w:t>
      </w:r>
      <w:r w:rsidR="00B93D06" w:rsidRPr="00AB6A1C">
        <w:rPr>
          <w:color w:val="000000"/>
          <w:sz w:val="28"/>
        </w:rPr>
        <w:t>л</w:t>
      </w:r>
      <w:r w:rsidRPr="00AB6A1C">
        <w:rPr>
          <w:color w:val="000000"/>
          <w:sz w:val="28"/>
        </w:rPr>
        <w:t>е установить информационный стенд, на котором будут освещаться результаты работы отдела, особые достижения отдельных сотрудников.</w:t>
      </w:r>
      <w:r w:rsidR="00AB6A1C">
        <w:rPr>
          <w:color w:val="000000"/>
          <w:sz w:val="28"/>
        </w:rPr>
        <w:t xml:space="preserve"> </w:t>
      </w:r>
      <w:r w:rsidRPr="00AB6A1C">
        <w:rPr>
          <w:color w:val="000000"/>
          <w:sz w:val="28"/>
        </w:rPr>
        <w:t>Обновление информации должно осуществляться ежемесячно или по особым информационным поводам (получение наград).</w:t>
      </w:r>
    </w:p>
    <w:p w:rsidR="00812582" w:rsidRPr="00AB6A1C" w:rsidRDefault="00812582" w:rsidP="00AB6A1C">
      <w:pPr>
        <w:spacing w:line="360" w:lineRule="auto"/>
        <w:ind w:firstLine="709"/>
        <w:jc w:val="both"/>
        <w:rPr>
          <w:color w:val="000000"/>
          <w:sz w:val="28"/>
        </w:rPr>
      </w:pPr>
      <w:r w:rsidRPr="00AB6A1C">
        <w:rPr>
          <w:color w:val="000000"/>
          <w:sz w:val="28"/>
        </w:rPr>
        <w:t xml:space="preserve">Разработка социальной программы позволит удовлетворить потребность работников в безопасности, а также решить некоторые материальные проблемы сотрудников. В социальную программу для сотрудников </w:t>
      </w:r>
      <w:r w:rsidR="00FE5A5D" w:rsidRPr="00AB6A1C">
        <w:rPr>
          <w:color w:val="000000"/>
          <w:sz w:val="28"/>
        </w:rPr>
        <w:t xml:space="preserve">отдела продаж </w:t>
      </w:r>
      <w:r w:rsidR="006B099C" w:rsidRPr="00AB6A1C">
        <w:rPr>
          <w:color w:val="000000"/>
          <w:sz w:val="28"/>
        </w:rPr>
        <w:t>филиала</w:t>
      </w:r>
      <w:r w:rsidRPr="00AB6A1C">
        <w:rPr>
          <w:color w:val="000000"/>
          <w:sz w:val="28"/>
        </w:rPr>
        <w:t xml:space="preserve"> можно включить социальные выпла</w:t>
      </w:r>
      <w:r w:rsidR="00B93D06" w:rsidRPr="00AB6A1C">
        <w:rPr>
          <w:color w:val="000000"/>
          <w:sz w:val="28"/>
        </w:rPr>
        <w:t>ты, представленные в таблице 3.1.2</w:t>
      </w:r>
    </w:p>
    <w:p w:rsidR="00E73F14" w:rsidRDefault="00E73F14" w:rsidP="00AB6A1C">
      <w:pPr>
        <w:spacing w:line="360" w:lineRule="auto"/>
        <w:ind w:firstLine="709"/>
        <w:jc w:val="both"/>
        <w:rPr>
          <w:color w:val="000000"/>
          <w:sz w:val="28"/>
        </w:rPr>
      </w:pPr>
    </w:p>
    <w:p w:rsidR="00812582" w:rsidRPr="00AB6A1C" w:rsidRDefault="00812582" w:rsidP="00AB6A1C">
      <w:pPr>
        <w:spacing w:line="360" w:lineRule="auto"/>
        <w:ind w:firstLine="709"/>
        <w:jc w:val="both"/>
        <w:rPr>
          <w:color w:val="000000"/>
          <w:sz w:val="28"/>
        </w:rPr>
      </w:pPr>
      <w:r w:rsidRPr="00AB6A1C">
        <w:rPr>
          <w:color w:val="000000"/>
          <w:sz w:val="28"/>
        </w:rPr>
        <w:t>Таблица 3.</w:t>
      </w:r>
      <w:r w:rsidR="00B93D06" w:rsidRPr="00AB6A1C">
        <w:rPr>
          <w:color w:val="000000"/>
          <w:sz w:val="28"/>
        </w:rPr>
        <w:t>1.</w:t>
      </w:r>
      <w:r w:rsidRPr="00AB6A1C">
        <w:rPr>
          <w:color w:val="000000"/>
          <w:sz w:val="28"/>
        </w:rPr>
        <w:t>2</w:t>
      </w:r>
      <w:r w:rsidR="00E73F14">
        <w:rPr>
          <w:color w:val="000000"/>
          <w:sz w:val="28"/>
        </w:rPr>
        <w:t xml:space="preserve">. </w:t>
      </w:r>
      <w:r w:rsidRPr="00AB6A1C">
        <w:rPr>
          <w:color w:val="000000"/>
          <w:sz w:val="28"/>
        </w:rPr>
        <w:t xml:space="preserve">Возможные социальные выплаты работникам </w:t>
      </w:r>
      <w:r w:rsidR="00FE5A5D" w:rsidRPr="00AB6A1C">
        <w:rPr>
          <w:color w:val="000000"/>
          <w:sz w:val="28"/>
        </w:rPr>
        <w:t>отдела продаж Красноярского филиала ООО ИК «Брокеркредитсервис»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76"/>
        <w:gridCol w:w="5669"/>
        <w:gridCol w:w="2252"/>
      </w:tblGrid>
      <w:tr w:rsidR="00812582" w:rsidRPr="00BA105E" w:rsidTr="00BA105E">
        <w:trPr>
          <w:cantSplit/>
          <w:jc w:val="center"/>
        </w:trPr>
        <w:tc>
          <w:tcPr>
            <w:tcW w:w="740" w:type="pct"/>
            <w:shd w:val="clear" w:color="auto" w:fill="auto"/>
          </w:tcPr>
          <w:p w:rsidR="00812582" w:rsidRPr="00BA105E" w:rsidRDefault="00812582" w:rsidP="00BA105E">
            <w:pPr>
              <w:spacing w:line="360" w:lineRule="auto"/>
              <w:jc w:val="both"/>
              <w:rPr>
                <w:color w:val="000000"/>
                <w:sz w:val="20"/>
              </w:rPr>
            </w:pPr>
            <w:r w:rsidRPr="00BA105E">
              <w:rPr>
                <w:color w:val="000000"/>
                <w:sz w:val="20"/>
              </w:rPr>
              <w:t>№</w:t>
            </w: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Факты</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Размер</w:t>
            </w:r>
            <w:r w:rsidR="00FE5A5D" w:rsidRPr="00BA105E">
              <w:rPr>
                <w:color w:val="000000"/>
                <w:sz w:val="20"/>
              </w:rPr>
              <w:t xml:space="preserve"> (руб.)</w:t>
            </w:r>
          </w:p>
        </w:tc>
      </w:tr>
      <w:tr w:rsidR="00812582" w:rsidRPr="00BA105E" w:rsidTr="00BA105E">
        <w:trPr>
          <w:cantSplit/>
          <w:jc w:val="center"/>
        </w:trPr>
        <w:tc>
          <w:tcPr>
            <w:tcW w:w="740" w:type="pct"/>
            <w:shd w:val="clear" w:color="auto" w:fill="auto"/>
          </w:tcPr>
          <w:p w:rsidR="00812582" w:rsidRPr="00BA105E" w:rsidRDefault="00812582" w:rsidP="00BA105E">
            <w:pPr>
              <w:numPr>
                <w:ilvl w:val="0"/>
                <w:numId w:val="23"/>
              </w:numPr>
              <w:spacing w:line="360" w:lineRule="auto"/>
              <w:ind w:left="0" w:firstLine="0"/>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Рождение ребенка</w:t>
            </w:r>
          </w:p>
        </w:tc>
        <w:tc>
          <w:tcPr>
            <w:tcW w:w="1211" w:type="pct"/>
            <w:shd w:val="clear" w:color="auto" w:fill="auto"/>
          </w:tcPr>
          <w:p w:rsidR="00812582" w:rsidRPr="00BA105E" w:rsidRDefault="00FD0CDE" w:rsidP="00BA105E">
            <w:pPr>
              <w:spacing w:line="360" w:lineRule="auto"/>
              <w:jc w:val="both"/>
              <w:rPr>
                <w:color w:val="000000"/>
                <w:sz w:val="20"/>
              </w:rPr>
            </w:pPr>
            <w:r w:rsidRPr="00BA105E">
              <w:rPr>
                <w:color w:val="000000"/>
                <w:sz w:val="20"/>
              </w:rPr>
              <w:t>3</w:t>
            </w:r>
            <w:r w:rsidR="00B6461B" w:rsidRPr="00BA105E">
              <w:rPr>
                <w:color w:val="000000"/>
                <w:sz w:val="20"/>
              </w:rPr>
              <w:t>0</w:t>
            </w:r>
            <w:r w:rsidR="00FE5A5D" w:rsidRPr="00BA105E">
              <w:rPr>
                <w:color w:val="000000"/>
                <w:sz w:val="20"/>
              </w:rPr>
              <w:t xml:space="preserve"> 000</w:t>
            </w:r>
          </w:p>
        </w:tc>
      </w:tr>
      <w:tr w:rsidR="00812582" w:rsidRPr="00BA105E" w:rsidTr="00BA105E">
        <w:trPr>
          <w:cantSplit/>
          <w:jc w:val="center"/>
        </w:trPr>
        <w:tc>
          <w:tcPr>
            <w:tcW w:w="740" w:type="pct"/>
            <w:shd w:val="clear" w:color="auto" w:fill="auto"/>
          </w:tcPr>
          <w:p w:rsidR="00812582" w:rsidRPr="00BA105E" w:rsidRDefault="00812582" w:rsidP="00BA105E">
            <w:pPr>
              <w:numPr>
                <w:ilvl w:val="0"/>
                <w:numId w:val="23"/>
              </w:numPr>
              <w:spacing w:line="360" w:lineRule="auto"/>
              <w:ind w:left="0" w:firstLine="0"/>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Брак</w:t>
            </w:r>
          </w:p>
        </w:tc>
        <w:tc>
          <w:tcPr>
            <w:tcW w:w="1211" w:type="pct"/>
            <w:shd w:val="clear" w:color="auto" w:fill="auto"/>
          </w:tcPr>
          <w:p w:rsidR="00812582" w:rsidRPr="00BA105E" w:rsidRDefault="00FD0CDE" w:rsidP="00BA105E">
            <w:pPr>
              <w:spacing w:line="360" w:lineRule="auto"/>
              <w:jc w:val="both"/>
              <w:rPr>
                <w:color w:val="000000"/>
                <w:sz w:val="20"/>
              </w:rPr>
            </w:pPr>
            <w:r w:rsidRPr="00BA105E">
              <w:rPr>
                <w:color w:val="000000"/>
                <w:sz w:val="20"/>
              </w:rPr>
              <w:t>25</w:t>
            </w:r>
            <w:r w:rsidR="00FE5A5D" w:rsidRPr="00BA105E">
              <w:rPr>
                <w:color w:val="000000"/>
                <w:sz w:val="20"/>
              </w:rPr>
              <w:t xml:space="preserve"> 000</w:t>
            </w:r>
          </w:p>
        </w:tc>
      </w:tr>
      <w:tr w:rsidR="00812582" w:rsidRPr="00BA105E" w:rsidTr="00BA105E">
        <w:trPr>
          <w:cantSplit/>
          <w:jc w:val="center"/>
        </w:trPr>
        <w:tc>
          <w:tcPr>
            <w:tcW w:w="740" w:type="pct"/>
            <w:shd w:val="clear" w:color="auto" w:fill="auto"/>
          </w:tcPr>
          <w:p w:rsidR="00812582" w:rsidRPr="00BA105E" w:rsidRDefault="00812582" w:rsidP="00BA105E">
            <w:pPr>
              <w:numPr>
                <w:ilvl w:val="0"/>
                <w:numId w:val="23"/>
              </w:numPr>
              <w:spacing w:line="360" w:lineRule="auto"/>
              <w:ind w:left="0" w:firstLine="0"/>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Доплаты при несчастных случаях</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 xml:space="preserve">до </w:t>
            </w:r>
            <w:r w:rsidR="00FD0CDE" w:rsidRPr="00BA105E">
              <w:rPr>
                <w:color w:val="000000"/>
                <w:sz w:val="20"/>
              </w:rPr>
              <w:t>50</w:t>
            </w:r>
            <w:r w:rsidR="00FE5A5D" w:rsidRPr="00BA105E">
              <w:rPr>
                <w:color w:val="000000"/>
                <w:sz w:val="20"/>
              </w:rPr>
              <w:t xml:space="preserve"> 000</w:t>
            </w:r>
          </w:p>
        </w:tc>
      </w:tr>
      <w:tr w:rsidR="00812582" w:rsidRPr="00BA105E" w:rsidTr="00BA105E">
        <w:trPr>
          <w:cantSplit/>
          <w:jc w:val="center"/>
        </w:trPr>
        <w:tc>
          <w:tcPr>
            <w:tcW w:w="740" w:type="pct"/>
            <w:shd w:val="clear" w:color="auto" w:fill="auto"/>
          </w:tcPr>
          <w:p w:rsidR="00812582" w:rsidRPr="00BA105E" w:rsidRDefault="00812582" w:rsidP="00BA105E">
            <w:pPr>
              <w:numPr>
                <w:ilvl w:val="0"/>
                <w:numId w:val="23"/>
              </w:numPr>
              <w:spacing w:line="360" w:lineRule="auto"/>
              <w:ind w:left="0" w:firstLine="0"/>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Оплата путевок на санитарно-курортное лечение</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до 5</w:t>
            </w:r>
            <w:r w:rsidR="00AB6A1C" w:rsidRPr="00BA105E">
              <w:rPr>
                <w:color w:val="000000"/>
                <w:sz w:val="20"/>
              </w:rPr>
              <w:t>0%</w:t>
            </w:r>
          </w:p>
        </w:tc>
      </w:tr>
      <w:tr w:rsidR="00812582" w:rsidRPr="00BA105E" w:rsidTr="00BA105E">
        <w:trPr>
          <w:cantSplit/>
          <w:jc w:val="center"/>
        </w:trPr>
        <w:tc>
          <w:tcPr>
            <w:tcW w:w="740" w:type="pct"/>
            <w:shd w:val="clear" w:color="auto" w:fill="auto"/>
          </w:tcPr>
          <w:p w:rsidR="00812582" w:rsidRPr="00BA105E" w:rsidRDefault="00812582" w:rsidP="00BA105E">
            <w:pPr>
              <w:numPr>
                <w:ilvl w:val="0"/>
                <w:numId w:val="23"/>
              </w:numPr>
              <w:spacing w:line="360" w:lineRule="auto"/>
              <w:ind w:left="0" w:firstLine="0"/>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Оплата абонементов в спортивно-оздоровительные комплексы</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 xml:space="preserve">до </w:t>
            </w:r>
            <w:r w:rsidR="00FD0CDE" w:rsidRPr="00BA105E">
              <w:rPr>
                <w:color w:val="000000"/>
                <w:sz w:val="20"/>
              </w:rPr>
              <w:t>10</w:t>
            </w:r>
            <w:r w:rsidR="00FE5A5D" w:rsidRPr="00BA105E">
              <w:rPr>
                <w:color w:val="000000"/>
                <w:sz w:val="20"/>
              </w:rPr>
              <w:t xml:space="preserve"> </w:t>
            </w:r>
            <w:r w:rsidR="00B6461B" w:rsidRPr="00BA105E">
              <w:rPr>
                <w:color w:val="000000"/>
                <w:sz w:val="20"/>
              </w:rPr>
              <w:t>000</w:t>
            </w:r>
          </w:p>
        </w:tc>
      </w:tr>
      <w:tr w:rsidR="00812582" w:rsidRPr="00BA105E" w:rsidTr="00BA105E">
        <w:trPr>
          <w:cantSplit/>
          <w:jc w:val="center"/>
        </w:trPr>
        <w:tc>
          <w:tcPr>
            <w:tcW w:w="740" w:type="pct"/>
            <w:vMerge w:val="restart"/>
            <w:shd w:val="clear" w:color="auto" w:fill="auto"/>
          </w:tcPr>
          <w:p w:rsidR="00812582" w:rsidRPr="00BA105E" w:rsidRDefault="00812582" w:rsidP="00BA105E">
            <w:pPr>
              <w:numPr>
                <w:ilvl w:val="0"/>
                <w:numId w:val="23"/>
              </w:numPr>
              <w:spacing w:line="360" w:lineRule="auto"/>
              <w:ind w:left="0" w:firstLine="0"/>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Прио</w:t>
            </w:r>
            <w:r w:rsidR="00FE5A5D" w:rsidRPr="00BA105E">
              <w:rPr>
                <w:color w:val="000000"/>
                <w:sz w:val="20"/>
              </w:rPr>
              <w:t>бретение подарков по праздникам:</w:t>
            </w:r>
          </w:p>
        </w:tc>
        <w:tc>
          <w:tcPr>
            <w:tcW w:w="1211" w:type="pct"/>
            <w:shd w:val="clear" w:color="auto" w:fill="auto"/>
          </w:tcPr>
          <w:p w:rsidR="00812582" w:rsidRPr="00BA105E" w:rsidRDefault="00812582" w:rsidP="00BA105E">
            <w:pPr>
              <w:spacing w:line="360" w:lineRule="auto"/>
              <w:jc w:val="both"/>
              <w:rPr>
                <w:color w:val="000000"/>
                <w:sz w:val="20"/>
              </w:rPr>
            </w:pPr>
          </w:p>
        </w:tc>
      </w:tr>
      <w:tr w:rsidR="00812582" w:rsidRPr="00BA105E" w:rsidTr="00BA105E">
        <w:trPr>
          <w:cantSplit/>
          <w:jc w:val="center"/>
        </w:trPr>
        <w:tc>
          <w:tcPr>
            <w:tcW w:w="740" w:type="pct"/>
            <w:vMerge/>
            <w:shd w:val="clear" w:color="auto" w:fill="auto"/>
          </w:tcPr>
          <w:p w:rsidR="00812582" w:rsidRPr="00BA105E" w:rsidRDefault="00812582" w:rsidP="00BA105E">
            <w:pPr>
              <w:spacing w:line="360" w:lineRule="auto"/>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23 февраля</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 xml:space="preserve">до </w:t>
            </w:r>
            <w:r w:rsidR="00FD0CDE" w:rsidRPr="00BA105E">
              <w:rPr>
                <w:color w:val="000000"/>
                <w:sz w:val="20"/>
              </w:rPr>
              <w:t>2</w:t>
            </w:r>
            <w:r w:rsidR="00FE5A5D" w:rsidRPr="00BA105E">
              <w:rPr>
                <w:color w:val="000000"/>
                <w:sz w:val="20"/>
              </w:rPr>
              <w:t xml:space="preserve"> 000</w:t>
            </w:r>
          </w:p>
        </w:tc>
      </w:tr>
      <w:tr w:rsidR="00812582" w:rsidRPr="00BA105E" w:rsidTr="00BA105E">
        <w:trPr>
          <w:cantSplit/>
          <w:jc w:val="center"/>
        </w:trPr>
        <w:tc>
          <w:tcPr>
            <w:tcW w:w="740" w:type="pct"/>
            <w:vMerge/>
            <w:shd w:val="clear" w:color="auto" w:fill="auto"/>
          </w:tcPr>
          <w:p w:rsidR="00812582" w:rsidRPr="00BA105E" w:rsidRDefault="00812582" w:rsidP="00BA105E">
            <w:pPr>
              <w:spacing w:line="360" w:lineRule="auto"/>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8 марта</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 xml:space="preserve">до </w:t>
            </w:r>
            <w:r w:rsidR="00FD0CDE" w:rsidRPr="00BA105E">
              <w:rPr>
                <w:color w:val="000000"/>
                <w:sz w:val="20"/>
              </w:rPr>
              <w:t>2</w:t>
            </w:r>
            <w:r w:rsidR="00FE5A5D" w:rsidRPr="00BA105E">
              <w:rPr>
                <w:color w:val="000000"/>
                <w:sz w:val="20"/>
              </w:rPr>
              <w:t xml:space="preserve"> </w:t>
            </w:r>
            <w:r w:rsidR="00B6461B" w:rsidRPr="00BA105E">
              <w:rPr>
                <w:color w:val="000000"/>
                <w:sz w:val="20"/>
              </w:rPr>
              <w:t>000</w:t>
            </w:r>
          </w:p>
        </w:tc>
      </w:tr>
      <w:tr w:rsidR="00812582" w:rsidRPr="00BA105E" w:rsidTr="00BA105E">
        <w:trPr>
          <w:cantSplit/>
          <w:jc w:val="center"/>
        </w:trPr>
        <w:tc>
          <w:tcPr>
            <w:tcW w:w="740" w:type="pct"/>
            <w:vMerge/>
            <w:shd w:val="clear" w:color="auto" w:fill="auto"/>
          </w:tcPr>
          <w:p w:rsidR="00812582" w:rsidRPr="00BA105E" w:rsidRDefault="00812582" w:rsidP="00BA105E">
            <w:pPr>
              <w:spacing w:line="360" w:lineRule="auto"/>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Новый год (подарки детям)</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 xml:space="preserve">до </w:t>
            </w:r>
            <w:r w:rsidR="00B6461B" w:rsidRPr="00BA105E">
              <w:rPr>
                <w:color w:val="000000"/>
                <w:sz w:val="20"/>
              </w:rPr>
              <w:t>1</w:t>
            </w:r>
            <w:r w:rsidR="00FE5A5D" w:rsidRPr="00BA105E">
              <w:rPr>
                <w:color w:val="000000"/>
                <w:sz w:val="20"/>
              </w:rPr>
              <w:t xml:space="preserve"> </w:t>
            </w:r>
            <w:r w:rsidR="00B6461B" w:rsidRPr="00BA105E">
              <w:rPr>
                <w:color w:val="000000"/>
                <w:sz w:val="20"/>
              </w:rPr>
              <w:t>000</w:t>
            </w:r>
          </w:p>
        </w:tc>
      </w:tr>
      <w:tr w:rsidR="00812582" w:rsidRPr="00BA105E" w:rsidTr="00BA105E">
        <w:trPr>
          <w:cantSplit/>
          <w:jc w:val="center"/>
        </w:trPr>
        <w:tc>
          <w:tcPr>
            <w:tcW w:w="740" w:type="pct"/>
            <w:vMerge/>
            <w:shd w:val="clear" w:color="auto" w:fill="auto"/>
          </w:tcPr>
          <w:p w:rsidR="00812582" w:rsidRPr="00BA105E" w:rsidRDefault="00812582" w:rsidP="00BA105E">
            <w:pPr>
              <w:spacing w:line="360" w:lineRule="auto"/>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1 сентября</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 xml:space="preserve">до </w:t>
            </w:r>
            <w:r w:rsidR="00B6461B" w:rsidRPr="00BA105E">
              <w:rPr>
                <w:color w:val="000000"/>
                <w:sz w:val="20"/>
              </w:rPr>
              <w:t>2</w:t>
            </w:r>
            <w:r w:rsidR="00FE5A5D" w:rsidRPr="00BA105E">
              <w:rPr>
                <w:color w:val="000000"/>
                <w:sz w:val="20"/>
              </w:rPr>
              <w:t xml:space="preserve"> </w:t>
            </w:r>
            <w:r w:rsidR="00B6461B" w:rsidRPr="00BA105E">
              <w:rPr>
                <w:color w:val="000000"/>
                <w:sz w:val="20"/>
              </w:rPr>
              <w:t>000</w:t>
            </w:r>
          </w:p>
        </w:tc>
      </w:tr>
      <w:tr w:rsidR="00812582" w:rsidRPr="00BA105E" w:rsidTr="00BA105E">
        <w:trPr>
          <w:cantSplit/>
          <w:jc w:val="center"/>
        </w:trPr>
        <w:tc>
          <w:tcPr>
            <w:tcW w:w="740" w:type="pct"/>
            <w:vMerge/>
            <w:shd w:val="clear" w:color="auto" w:fill="auto"/>
          </w:tcPr>
          <w:p w:rsidR="00812582" w:rsidRPr="00BA105E" w:rsidRDefault="00812582" w:rsidP="00BA105E">
            <w:pPr>
              <w:spacing w:line="360" w:lineRule="auto"/>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Юбилей сотрудников</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 xml:space="preserve">до </w:t>
            </w:r>
            <w:r w:rsidR="00B6461B" w:rsidRPr="00BA105E">
              <w:rPr>
                <w:color w:val="000000"/>
                <w:sz w:val="20"/>
              </w:rPr>
              <w:t>2</w:t>
            </w:r>
            <w:r w:rsidR="00FE5A5D" w:rsidRPr="00BA105E">
              <w:rPr>
                <w:color w:val="000000"/>
                <w:sz w:val="20"/>
              </w:rPr>
              <w:t xml:space="preserve"> </w:t>
            </w:r>
            <w:r w:rsidR="00B6461B" w:rsidRPr="00BA105E">
              <w:rPr>
                <w:color w:val="000000"/>
                <w:sz w:val="20"/>
              </w:rPr>
              <w:t>000</w:t>
            </w:r>
          </w:p>
        </w:tc>
      </w:tr>
      <w:tr w:rsidR="00812582" w:rsidRPr="00BA105E" w:rsidTr="00BA105E">
        <w:trPr>
          <w:cantSplit/>
          <w:jc w:val="center"/>
        </w:trPr>
        <w:tc>
          <w:tcPr>
            <w:tcW w:w="740" w:type="pct"/>
            <w:vMerge/>
            <w:shd w:val="clear" w:color="auto" w:fill="auto"/>
          </w:tcPr>
          <w:p w:rsidR="00812582" w:rsidRPr="00BA105E" w:rsidRDefault="00812582" w:rsidP="00BA105E">
            <w:pPr>
              <w:spacing w:line="360" w:lineRule="auto"/>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Дни рождения сотрудников</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 xml:space="preserve">до </w:t>
            </w:r>
            <w:r w:rsidR="00FD0CDE" w:rsidRPr="00BA105E">
              <w:rPr>
                <w:color w:val="000000"/>
                <w:sz w:val="20"/>
              </w:rPr>
              <w:t>3</w:t>
            </w:r>
            <w:r w:rsidR="00FE5A5D" w:rsidRPr="00BA105E">
              <w:rPr>
                <w:color w:val="000000"/>
                <w:sz w:val="20"/>
              </w:rPr>
              <w:t xml:space="preserve"> </w:t>
            </w:r>
            <w:r w:rsidR="00B6461B" w:rsidRPr="00BA105E">
              <w:rPr>
                <w:color w:val="000000"/>
                <w:sz w:val="20"/>
              </w:rPr>
              <w:t>000</w:t>
            </w:r>
          </w:p>
        </w:tc>
      </w:tr>
      <w:tr w:rsidR="00812582" w:rsidRPr="00BA105E" w:rsidTr="00BA105E">
        <w:trPr>
          <w:cantSplit/>
          <w:jc w:val="center"/>
        </w:trPr>
        <w:tc>
          <w:tcPr>
            <w:tcW w:w="740" w:type="pct"/>
            <w:vMerge/>
            <w:shd w:val="clear" w:color="auto" w:fill="auto"/>
          </w:tcPr>
          <w:p w:rsidR="00812582" w:rsidRPr="00BA105E" w:rsidRDefault="00812582" w:rsidP="00BA105E">
            <w:pPr>
              <w:spacing w:line="360" w:lineRule="auto"/>
              <w:jc w:val="both"/>
              <w:rPr>
                <w:color w:val="000000"/>
                <w:sz w:val="20"/>
              </w:rPr>
            </w:pPr>
          </w:p>
        </w:tc>
        <w:tc>
          <w:tcPr>
            <w:tcW w:w="3049" w:type="pct"/>
            <w:shd w:val="clear" w:color="auto" w:fill="auto"/>
          </w:tcPr>
          <w:p w:rsidR="00812582" w:rsidRPr="00BA105E" w:rsidRDefault="00812582" w:rsidP="00BA105E">
            <w:pPr>
              <w:spacing w:line="360" w:lineRule="auto"/>
              <w:jc w:val="both"/>
              <w:rPr>
                <w:color w:val="000000"/>
                <w:sz w:val="20"/>
              </w:rPr>
            </w:pPr>
            <w:r w:rsidRPr="00BA105E">
              <w:rPr>
                <w:color w:val="000000"/>
                <w:sz w:val="20"/>
              </w:rPr>
              <w:t>Уход на пенсию</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 xml:space="preserve">до </w:t>
            </w:r>
            <w:r w:rsidR="00FD0CDE" w:rsidRPr="00BA105E">
              <w:rPr>
                <w:color w:val="000000"/>
                <w:sz w:val="20"/>
              </w:rPr>
              <w:t>5</w:t>
            </w:r>
            <w:r w:rsidR="00FE5A5D" w:rsidRPr="00BA105E">
              <w:rPr>
                <w:color w:val="000000"/>
                <w:sz w:val="20"/>
              </w:rPr>
              <w:t xml:space="preserve"> </w:t>
            </w:r>
            <w:r w:rsidR="00B6461B" w:rsidRPr="00BA105E">
              <w:rPr>
                <w:color w:val="000000"/>
                <w:sz w:val="20"/>
              </w:rPr>
              <w:t>000</w:t>
            </w:r>
          </w:p>
        </w:tc>
      </w:tr>
      <w:tr w:rsidR="00812582" w:rsidRPr="00BA105E" w:rsidTr="00BA105E">
        <w:trPr>
          <w:cantSplit/>
          <w:jc w:val="center"/>
        </w:trPr>
        <w:tc>
          <w:tcPr>
            <w:tcW w:w="740" w:type="pct"/>
            <w:shd w:val="clear" w:color="auto" w:fill="auto"/>
          </w:tcPr>
          <w:p w:rsidR="00812582" w:rsidRPr="00BA105E" w:rsidRDefault="00812582" w:rsidP="00BA105E">
            <w:pPr>
              <w:numPr>
                <w:ilvl w:val="0"/>
                <w:numId w:val="23"/>
              </w:numPr>
              <w:spacing w:line="360" w:lineRule="auto"/>
              <w:ind w:left="0" w:firstLine="0"/>
              <w:jc w:val="both"/>
              <w:rPr>
                <w:color w:val="000000"/>
                <w:sz w:val="20"/>
              </w:rPr>
            </w:pPr>
          </w:p>
        </w:tc>
        <w:tc>
          <w:tcPr>
            <w:tcW w:w="3049" w:type="pct"/>
            <w:shd w:val="clear" w:color="auto" w:fill="auto"/>
          </w:tcPr>
          <w:p w:rsidR="00812582" w:rsidRPr="00BA105E" w:rsidRDefault="006B099C" w:rsidP="00BA105E">
            <w:pPr>
              <w:spacing w:line="360" w:lineRule="auto"/>
              <w:jc w:val="both"/>
              <w:rPr>
                <w:color w:val="000000"/>
                <w:sz w:val="20"/>
              </w:rPr>
            </w:pPr>
            <w:r w:rsidRPr="00BA105E">
              <w:rPr>
                <w:color w:val="000000"/>
                <w:sz w:val="20"/>
              </w:rPr>
              <w:t>Кредит на неотложные нужд</w:t>
            </w:r>
            <w:r w:rsidR="00AB6A1C" w:rsidRPr="00BA105E">
              <w:rPr>
                <w:color w:val="000000"/>
                <w:sz w:val="20"/>
              </w:rPr>
              <w:t xml:space="preserve">ы (не </w:t>
            </w:r>
            <w:r w:rsidR="00812582" w:rsidRPr="00BA105E">
              <w:rPr>
                <w:color w:val="000000"/>
                <w:sz w:val="20"/>
              </w:rPr>
              <w:t>чаще 1 раза в год)</w:t>
            </w:r>
          </w:p>
        </w:tc>
        <w:tc>
          <w:tcPr>
            <w:tcW w:w="1211" w:type="pct"/>
            <w:shd w:val="clear" w:color="auto" w:fill="auto"/>
          </w:tcPr>
          <w:p w:rsidR="00812582" w:rsidRPr="00BA105E" w:rsidRDefault="00812582" w:rsidP="00BA105E">
            <w:pPr>
              <w:spacing w:line="360" w:lineRule="auto"/>
              <w:jc w:val="both"/>
              <w:rPr>
                <w:color w:val="000000"/>
                <w:sz w:val="20"/>
              </w:rPr>
            </w:pPr>
            <w:r w:rsidRPr="00BA105E">
              <w:rPr>
                <w:color w:val="000000"/>
                <w:sz w:val="20"/>
              </w:rPr>
              <w:t xml:space="preserve">до </w:t>
            </w:r>
            <w:r w:rsidR="00FD0CDE" w:rsidRPr="00BA105E">
              <w:rPr>
                <w:color w:val="000000"/>
                <w:sz w:val="20"/>
              </w:rPr>
              <w:t>5</w:t>
            </w:r>
            <w:r w:rsidR="00B6461B" w:rsidRPr="00BA105E">
              <w:rPr>
                <w:color w:val="000000"/>
                <w:sz w:val="20"/>
              </w:rPr>
              <w:t>0</w:t>
            </w:r>
            <w:r w:rsidRPr="00BA105E">
              <w:rPr>
                <w:color w:val="000000"/>
                <w:sz w:val="20"/>
              </w:rPr>
              <w:t xml:space="preserve"> 000</w:t>
            </w:r>
          </w:p>
        </w:tc>
      </w:tr>
      <w:tr w:rsidR="00FD0CDE" w:rsidRPr="00BA105E" w:rsidTr="00BA105E">
        <w:trPr>
          <w:cantSplit/>
          <w:jc w:val="center"/>
        </w:trPr>
        <w:tc>
          <w:tcPr>
            <w:tcW w:w="740" w:type="pct"/>
            <w:shd w:val="clear" w:color="auto" w:fill="auto"/>
          </w:tcPr>
          <w:p w:rsidR="00FD0CDE" w:rsidRPr="00BA105E" w:rsidRDefault="00FD0CDE" w:rsidP="00BA105E">
            <w:pPr>
              <w:numPr>
                <w:ilvl w:val="0"/>
                <w:numId w:val="23"/>
              </w:numPr>
              <w:spacing w:line="360" w:lineRule="auto"/>
              <w:ind w:left="0" w:firstLine="0"/>
              <w:jc w:val="both"/>
              <w:rPr>
                <w:color w:val="000000"/>
                <w:sz w:val="20"/>
              </w:rPr>
            </w:pPr>
          </w:p>
        </w:tc>
        <w:tc>
          <w:tcPr>
            <w:tcW w:w="3049" w:type="pct"/>
            <w:shd w:val="clear" w:color="auto" w:fill="auto"/>
          </w:tcPr>
          <w:p w:rsidR="00FD0CDE" w:rsidRPr="00BA105E" w:rsidRDefault="00FD0CDE" w:rsidP="00BA105E">
            <w:pPr>
              <w:spacing w:line="360" w:lineRule="auto"/>
              <w:jc w:val="both"/>
              <w:rPr>
                <w:color w:val="000000"/>
                <w:sz w:val="20"/>
              </w:rPr>
            </w:pPr>
            <w:r w:rsidRPr="00BA105E">
              <w:rPr>
                <w:color w:val="000000"/>
                <w:sz w:val="20"/>
              </w:rPr>
              <w:t>Медицинская страховка</w:t>
            </w:r>
          </w:p>
        </w:tc>
        <w:tc>
          <w:tcPr>
            <w:tcW w:w="1211" w:type="pct"/>
            <w:shd w:val="clear" w:color="auto" w:fill="auto"/>
          </w:tcPr>
          <w:p w:rsidR="00FD0CDE" w:rsidRPr="00BA105E" w:rsidRDefault="00FD0CDE" w:rsidP="00BA105E">
            <w:pPr>
              <w:spacing w:line="360" w:lineRule="auto"/>
              <w:jc w:val="both"/>
              <w:rPr>
                <w:color w:val="000000"/>
                <w:sz w:val="20"/>
              </w:rPr>
            </w:pPr>
            <w:r w:rsidRPr="00BA105E">
              <w:rPr>
                <w:color w:val="000000"/>
                <w:sz w:val="20"/>
              </w:rPr>
              <w:t>до 20 000</w:t>
            </w:r>
          </w:p>
        </w:tc>
      </w:tr>
      <w:tr w:rsidR="00FD0CDE" w:rsidRPr="00BA105E" w:rsidTr="00BA105E">
        <w:trPr>
          <w:cantSplit/>
          <w:jc w:val="center"/>
        </w:trPr>
        <w:tc>
          <w:tcPr>
            <w:tcW w:w="740" w:type="pct"/>
            <w:shd w:val="clear" w:color="auto" w:fill="auto"/>
          </w:tcPr>
          <w:p w:rsidR="00FD0CDE" w:rsidRPr="00BA105E" w:rsidRDefault="00FD0CDE" w:rsidP="00BA105E">
            <w:pPr>
              <w:numPr>
                <w:ilvl w:val="0"/>
                <w:numId w:val="23"/>
              </w:numPr>
              <w:spacing w:line="360" w:lineRule="auto"/>
              <w:ind w:left="0" w:firstLine="0"/>
              <w:jc w:val="both"/>
              <w:rPr>
                <w:color w:val="000000"/>
                <w:sz w:val="20"/>
              </w:rPr>
            </w:pPr>
          </w:p>
        </w:tc>
        <w:tc>
          <w:tcPr>
            <w:tcW w:w="3049" w:type="pct"/>
            <w:shd w:val="clear" w:color="auto" w:fill="auto"/>
          </w:tcPr>
          <w:p w:rsidR="00FD0CDE" w:rsidRPr="00BA105E" w:rsidRDefault="00FD0CDE" w:rsidP="00BA105E">
            <w:pPr>
              <w:spacing w:line="360" w:lineRule="auto"/>
              <w:jc w:val="both"/>
              <w:rPr>
                <w:color w:val="000000"/>
                <w:sz w:val="20"/>
              </w:rPr>
            </w:pPr>
            <w:r w:rsidRPr="00BA105E">
              <w:rPr>
                <w:color w:val="000000"/>
                <w:sz w:val="20"/>
              </w:rPr>
              <w:t>Оплата мобильного телефона в</w:t>
            </w:r>
            <w:r w:rsidR="00256220" w:rsidRPr="00BA105E">
              <w:rPr>
                <w:color w:val="000000"/>
                <w:sz w:val="20"/>
              </w:rPr>
              <w:t xml:space="preserve"> </w:t>
            </w:r>
            <w:r w:rsidRPr="00BA105E">
              <w:rPr>
                <w:color w:val="000000"/>
                <w:sz w:val="20"/>
              </w:rPr>
              <w:t>пределах установленных лимитов</w:t>
            </w:r>
          </w:p>
        </w:tc>
        <w:tc>
          <w:tcPr>
            <w:tcW w:w="1211" w:type="pct"/>
            <w:shd w:val="clear" w:color="auto" w:fill="auto"/>
          </w:tcPr>
          <w:p w:rsidR="00FD0CDE" w:rsidRPr="00BA105E" w:rsidRDefault="00FD0CDE" w:rsidP="00BA105E">
            <w:pPr>
              <w:spacing w:line="360" w:lineRule="auto"/>
              <w:jc w:val="both"/>
              <w:rPr>
                <w:color w:val="000000"/>
                <w:sz w:val="20"/>
              </w:rPr>
            </w:pPr>
            <w:r w:rsidRPr="00BA105E">
              <w:rPr>
                <w:color w:val="000000"/>
                <w:sz w:val="20"/>
              </w:rPr>
              <w:t>до 1 000</w:t>
            </w:r>
          </w:p>
        </w:tc>
      </w:tr>
    </w:tbl>
    <w:p w:rsidR="009212CD" w:rsidRPr="00AB6A1C" w:rsidRDefault="009212CD" w:rsidP="00AB6A1C">
      <w:pPr>
        <w:spacing w:line="360" w:lineRule="auto"/>
        <w:ind w:firstLine="709"/>
        <w:jc w:val="both"/>
        <w:rPr>
          <w:color w:val="000000"/>
          <w:sz w:val="28"/>
        </w:rPr>
      </w:pPr>
    </w:p>
    <w:p w:rsidR="009212CD" w:rsidRPr="00AB6A1C" w:rsidRDefault="009212CD" w:rsidP="00AB6A1C">
      <w:pPr>
        <w:spacing w:line="360" w:lineRule="auto"/>
        <w:ind w:firstLine="709"/>
        <w:jc w:val="both"/>
        <w:rPr>
          <w:color w:val="000000"/>
          <w:sz w:val="28"/>
        </w:rPr>
      </w:pPr>
      <w:r w:rsidRPr="00AB6A1C">
        <w:rPr>
          <w:color w:val="000000"/>
          <w:sz w:val="28"/>
        </w:rPr>
        <w:t>Предложенные мероприятия позволят совершенствовать систему мотивации сотрудников отдела продаж Красноярского филиала ООО ИК «Брокеркредитсервис»</w:t>
      </w:r>
      <w:r w:rsidR="00F820C1" w:rsidRPr="00AB6A1C">
        <w:rPr>
          <w:color w:val="000000"/>
          <w:sz w:val="28"/>
        </w:rPr>
        <w:t>.</w:t>
      </w:r>
    </w:p>
    <w:p w:rsidR="00812582" w:rsidRPr="00AB6A1C" w:rsidRDefault="00FD0CDE" w:rsidP="00E73F14">
      <w:pPr>
        <w:pStyle w:val="2"/>
        <w:keepNext w:val="0"/>
        <w:tabs>
          <w:tab w:val="num" w:pos="1395"/>
        </w:tabs>
        <w:spacing w:before="0" w:after="0" w:line="360" w:lineRule="auto"/>
        <w:ind w:firstLine="720"/>
        <w:jc w:val="both"/>
        <w:rPr>
          <w:rFonts w:ascii="Times New Roman" w:hAnsi="Times New Roman" w:cs="Times New Roman"/>
          <w:b w:val="0"/>
          <w:bCs w:val="0"/>
          <w:i w:val="0"/>
          <w:iCs w:val="0"/>
          <w:color w:val="000000"/>
        </w:rPr>
      </w:pPr>
      <w:bookmarkStart w:id="13" w:name="_Toc106162968"/>
      <w:r w:rsidRPr="00AB6A1C">
        <w:rPr>
          <w:rFonts w:ascii="Times New Roman" w:hAnsi="Times New Roman" w:cs="Times New Roman"/>
          <w:b w:val="0"/>
          <w:bCs w:val="0"/>
          <w:i w:val="0"/>
          <w:iCs w:val="0"/>
          <w:color w:val="000000"/>
        </w:rPr>
        <w:t xml:space="preserve">Разработка рекомендаций для программы по внедрению </w:t>
      </w:r>
      <w:r w:rsidR="00812582" w:rsidRPr="00AB6A1C">
        <w:rPr>
          <w:rFonts w:ascii="Times New Roman" w:hAnsi="Times New Roman" w:cs="Times New Roman"/>
          <w:b w:val="0"/>
          <w:bCs w:val="0"/>
          <w:i w:val="0"/>
          <w:iCs w:val="0"/>
          <w:color w:val="000000"/>
        </w:rPr>
        <w:t xml:space="preserve">мероприятий по совершенствованию мотивации работников отдела продаж </w:t>
      </w:r>
      <w:bookmarkEnd w:id="13"/>
      <w:r w:rsidRPr="00AB6A1C">
        <w:rPr>
          <w:rFonts w:ascii="Times New Roman" w:hAnsi="Times New Roman" w:cs="Times New Roman"/>
          <w:b w:val="0"/>
          <w:bCs w:val="0"/>
          <w:i w:val="0"/>
          <w:iCs w:val="0"/>
          <w:color w:val="000000"/>
        </w:rPr>
        <w:t>Красноярского филиала ООО ИК «Брокеркредитсервис».</w:t>
      </w:r>
    </w:p>
    <w:p w:rsidR="002250D6" w:rsidRPr="00AB6A1C" w:rsidRDefault="002250D6" w:rsidP="00AB6A1C">
      <w:pPr>
        <w:pStyle w:val="22"/>
        <w:widowControl/>
        <w:autoSpaceDE/>
        <w:autoSpaceDN/>
        <w:adjustRightInd/>
        <w:ind w:firstLine="709"/>
        <w:rPr>
          <w:color w:val="000000"/>
          <w:sz w:val="28"/>
        </w:rPr>
      </w:pPr>
      <w:r w:rsidRPr="00AB6A1C">
        <w:rPr>
          <w:color w:val="000000"/>
          <w:sz w:val="28"/>
        </w:rPr>
        <w:t xml:space="preserve">На следующем этапе </w:t>
      </w:r>
      <w:r w:rsidR="009212CD" w:rsidRPr="00AB6A1C">
        <w:rPr>
          <w:color w:val="000000"/>
          <w:sz w:val="28"/>
        </w:rPr>
        <w:t>предлагаются</w:t>
      </w:r>
      <w:r w:rsidRPr="00AB6A1C">
        <w:rPr>
          <w:color w:val="000000"/>
          <w:sz w:val="28"/>
        </w:rPr>
        <w:t xml:space="preserve"> рекомендации по</w:t>
      </w:r>
      <w:r w:rsidR="00AB6A1C">
        <w:rPr>
          <w:color w:val="000000"/>
          <w:sz w:val="28"/>
        </w:rPr>
        <w:t xml:space="preserve"> </w:t>
      </w:r>
      <w:r w:rsidRPr="00AB6A1C">
        <w:rPr>
          <w:color w:val="000000"/>
          <w:sz w:val="28"/>
        </w:rPr>
        <w:t xml:space="preserve">реализации предложенных мероприятий – это их осуществление с назначением ответственных лиц и сроками. План реализации предложенных мероприятий по совершенствованию мотивации </w:t>
      </w:r>
      <w:r w:rsidR="009212CD" w:rsidRPr="00AB6A1C">
        <w:rPr>
          <w:color w:val="000000"/>
          <w:sz w:val="28"/>
        </w:rPr>
        <w:t xml:space="preserve">специалистов </w:t>
      </w:r>
      <w:r w:rsidRPr="00AB6A1C">
        <w:rPr>
          <w:color w:val="000000"/>
          <w:sz w:val="28"/>
        </w:rPr>
        <w:t>отдела продаж Красноярского филиала ООО ИК «Брокеркредитсервис» представлен в Табл</w:t>
      </w:r>
      <w:r w:rsidR="00B93D06" w:rsidRPr="00AB6A1C">
        <w:rPr>
          <w:color w:val="000000"/>
          <w:sz w:val="28"/>
        </w:rPr>
        <w:t>ице. 3.2.1</w:t>
      </w:r>
    </w:p>
    <w:p w:rsidR="00E73F14" w:rsidRDefault="00E73F14" w:rsidP="00AB6A1C">
      <w:pPr>
        <w:pStyle w:val="22"/>
        <w:widowControl/>
        <w:autoSpaceDE/>
        <w:autoSpaceDN/>
        <w:adjustRightInd/>
        <w:ind w:firstLine="709"/>
        <w:rPr>
          <w:color w:val="000000"/>
          <w:sz w:val="28"/>
        </w:rPr>
      </w:pPr>
    </w:p>
    <w:p w:rsidR="00B93D06" w:rsidRPr="00E73F14" w:rsidRDefault="00B93D06" w:rsidP="00E73F14">
      <w:pPr>
        <w:pStyle w:val="22"/>
        <w:widowControl/>
        <w:autoSpaceDE/>
        <w:autoSpaceDN/>
        <w:adjustRightInd/>
        <w:ind w:firstLine="709"/>
        <w:rPr>
          <w:color w:val="000000"/>
          <w:sz w:val="28"/>
          <w:szCs w:val="28"/>
        </w:rPr>
      </w:pPr>
      <w:r w:rsidRPr="00E73F14">
        <w:rPr>
          <w:sz w:val="28"/>
          <w:szCs w:val="28"/>
        </w:rPr>
        <w:t>Таблица 3.2.1</w:t>
      </w:r>
      <w:r w:rsidR="00E73F14" w:rsidRPr="00E73F14">
        <w:rPr>
          <w:sz w:val="28"/>
          <w:szCs w:val="28"/>
        </w:rPr>
        <w:t xml:space="preserve">. </w:t>
      </w:r>
      <w:r w:rsidRPr="00E73F14">
        <w:rPr>
          <w:sz w:val="28"/>
          <w:szCs w:val="28"/>
        </w:rPr>
        <w:t>План реализации предложенных мероприятий по совершенствованию мотивации работников отдела продаж Красноярского филиала ООО ИК «Брокеркредитсервис»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2"/>
        <w:gridCol w:w="4124"/>
        <w:gridCol w:w="3178"/>
        <w:gridCol w:w="1303"/>
      </w:tblGrid>
      <w:tr w:rsidR="00C26AE2" w:rsidRPr="00BA105E" w:rsidTr="00BA105E">
        <w:trPr>
          <w:jc w:val="center"/>
        </w:trPr>
        <w:tc>
          <w:tcPr>
            <w:tcW w:w="372" w:type="pct"/>
            <w:shd w:val="clear" w:color="auto" w:fill="auto"/>
          </w:tcPr>
          <w:p w:rsidR="002250D6" w:rsidRPr="00BA105E" w:rsidRDefault="002250D6" w:rsidP="00BA105E">
            <w:pPr>
              <w:spacing w:line="360" w:lineRule="auto"/>
              <w:jc w:val="both"/>
              <w:rPr>
                <w:color w:val="000000"/>
                <w:sz w:val="20"/>
              </w:rPr>
            </w:pPr>
            <w:r w:rsidRPr="00BA105E">
              <w:rPr>
                <w:b/>
                <w:bCs/>
                <w:color w:val="000000"/>
                <w:sz w:val="20"/>
              </w:rPr>
              <w:t>№№</w:t>
            </w:r>
          </w:p>
        </w:tc>
        <w:tc>
          <w:tcPr>
            <w:tcW w:w="2218" w:type="pct"/>
            <w:shd w:val="clear" w:color="auto" w:fill="auto"/>
          </w:tcPr>
          <w:p w:rsidR="002250D6" w:rsidRPr="00BA105E" w:rsidRDefault="002250D6" w:rsidP="00BA105E">
            <w:pPr>
              <w:spacing w:line="360" w:lineRule="auto"/>
              <w:jc w:val="both"/>
              <w:rPr>
                <w:color w:val="000000"/>
                <w:sz w:val="20"/>
              </w:rPr>
            </w:pPr>
            <w:r w:rsidRPr="00BA105E">
              <w:rPr>
                <w:b/>
                <w:bCs/>
                <w:color w:val="000000"/>
                <w:sz w:val="20"/>
              </w:rPr>
              <w:t>Мероприятия</w:t>
            </w:r>
          </w:p>
        </w:tc>
        <w:tc>
          <w:tcPr>
            <w:tcW w:w="1709" w:type="pct"/>
            <w:shd w:val="clear" w:color="auto" w:fill="auto"/>
          </w:tcPr>
          <w:p w:rsidR="002250D6" w:rsidRPr="00BA105E" w:rsidRDefault="002250D6" w:rsidP="00BA105E">
            <w:pPr>
              <w:spacing w:line="360" w:lineRule="auto"/>
              <w:jc w:val="both"/>
              <w:rPr>
                <w:color w:val="000000"/>
                <w:sz w:val="20"/>
              </w:rPr>
            </w:pPr>
            <w:r w:rsidRPr="00BA105E">
              <w:rPr>
                <w:b/>
                <w:bCs/>
                <w:color w:val="000000"/>
                <w:sz w:val="20"/>
              </w:rPr>
              <w:t>Ответственное лицо</w:t>
            </w:r>
          </w:p>
        </w:tc>
        <w:tc>
          <w:tcPr>
            <w:tcW w:w="701" w:type="pct"/>
            <w:shd w:val="clear" w:color="auto" w:fill="auto"/>
          </w:tcPr>
          <w:p w:rsidR="002250D6" w:rsidRPr="00BA105E" w:rsidRDefault="002250D6" w:rsidP="00BA105E">
            <w:pPr>
              <w:spacing w:line="360" w:lineRule="auto"/>
              <w:jc w:val="both"/>
              <w:rPr>
                <w:color w:val="000000"/>
                <w:sz w:val="20"/>
              </w:rPr>
            </w:pPr>
            <w:r w:rsidRPr="00BA105E">
              <w:rPr>
                <w:b/>
                <w:bCs/>
                <w:color w:val="000000"/>
                <w:sz w:val="20"/>
              </w:rPr>
              <w:t>Сроки</w:t>
            </w:r>
          </w:p>
        </w:tc>
      </w:tr>
      <w:tr w:rsidR="00C26AE2" w:rsidRPr="00BA105E" w:rsidTr="00BA105E">
        <w:trPr>
          <w:jc w:val="center"/>
        </w:trPr>
        <w:tc>
          <w:tcPr>
            <w:tcW w:w="372" w:type="pct"/>
            <w:shd w:val="clear" w:color="auto" w:fill="auto"/>
          </w:tcPr>
          <w:p w:rsidR="002250D6" w:rsidRPr="00BA105E" w:rsidRDefault="002250D6" w:rsidP="00BA105E">
            <w:pPr>
              <w:spacing w:line="360" w:lineRule="auto"/>
              <w:jc w:val="both"/>
              <w:rPr>
                <w:color w:val="000000"/>
                <w:sz w:val="20"/>
              </w:rPr>
            </w:pPr>
            <w:r w:rsidRPr="00BA105E">
              <w:rPr>
                <w:color w:val="000000"/>
                <w:sz w:val="20"/>
              </w:rPr>
              <w:t>1.</w:t>
            </w:r>
          </w:p>
        </w:tc>
        <w:tc>
          <w:tcPr>
            <w:tcW w:w="2218" w:type="pct"/>
            <w:shd w:val="clear" w:color="auto" w:fill="auto"/>
          </w:tcPr>
          <w:p w:rsidR="002250D6" w:rsidRPr="00BA105E" w:rsidRDefault="00B0264B" w:rsidP="00BA105E">
            <w:pPr>
              <w:spacing w:line="360" w:lineRule="auto"/>
              <w:jc w:val="both"/>
              <w:rPr>
                <w:color w:val="000000"/>
                <w:sz w:val="20"/>
              </w:rPr>
            </w:pPr>
            <w:r w:rsidRPr="00BA105E">
              <w:rPr>
                <w:color w:val="000000"/>
                <w:sz w:val="20"/>
              </w:rPr>
              <w:t>Создание формального положения о дифференцированной заработной плате</w:t>
            </w:r>
          </w:p>
        </w:tc>
        <w:tc>
          <w:tcPr>
            <w:tcW w:w="1709" w:type="pct"/>
            <w:shd w:val="clear" w:color="auto" w:fill="auto"/>
          </w:tcPr>
          <w:p w:rsidR="002250D6" w:rsidRPr="00BA105E" w:rsidRDefault="00C26AE2" w:rsidP="00BA105E">
            <w:pPr>
              <w:spacing w:line="360" w:lineRule="auto"/>
              <w:jc w:val="both"/>
              <w:rPr>
                <w:color w:val="000000"/>
                <w:sz w:val="20"/>
              </w:rPr>
            </w:pPr>
            <w:r w:rsidRPr="00BA105E">
              <w:rPr>
                <w:bCs/>
                <w:color w:val="000000"/>
                <w:sz w:val="20"/>
              </w:rPr>
              <w:t>Отдел финансового консультирования</w:t>
            </w:r>
          </w:p>
        </w:tc>
        <w:tc>
          <w:tcPr>
            <w:tcW w:w="701" w:type="pct"/>
            <w:shd w:val="clear" w:color="auto" w:fill="auto"/>
          </w:tcPr>
          <w:p w:rsidR="002250D6" w:rsidRPr="00BA105E" w:rsidRDefault="00B0264B" w:rsidP="00BA105E">
            <w:pPr>
              <w:spacing w:line="360" w:lineRule="auto"/>
              <w:jc w:val="both"/>
              <w:rPr>
                <w:color w:val="000000"/>
                <w:sz w:val="20"/>
              </w:rPr>
            </w:pPr>
            <w:r w:rsidRPr="00BA105E">
              <w:rPr>
                <w:color w:val="000000"/>
                <w:sz w:val="20"/>
              </w:rPr>
              <w:t>До 01</w:t>
            </w:r>
            <w:r w:rsidR="002250D6" w:rsidRPr="00BA105E">
              <w:rPr>
                <w:color w:val="000000"/>
                <w:sz w:val="20"/>
              </w:rPr>
              <w:t>.0</w:t>
            </w:r>
            <w:r w:rsidRPr="00BA105E">
              <w:rPr>
                <w:color w:val="000000"/>
                <w:sz w:val="20"/>
              </w:rPr>
              <w:t>7</w:t>
            </w:r>
            <w:r w:rsidR="002250D6" w:rsidRPr="00BA105E">
              <w:rPr>
                <w:color w:val="000000"/>
                <w:sz w:val="20"/>
              </w:rPr>
              <w:t>.</w:t>
            </w:r>
            <w:r w:rsidR="00AB6A1C" w:rsidRPr="00BA105E">
              <w:rPr>
                <w:color w:val="000000"/>
                <w:sz w:val="20"/>
              </w:rPr>
              <w:t>2007</w:t>
            </w:r>
            <w:r w:rsidR="00256220" w:rsidRPr="00BA105E">
              <w:rPr>
                <w:color w:val="000000"/>
                <w:sz w:val="20"/>
              </w:rPr>
              <w:t xml:space="preserve"> </w:t>
            </w:r>
            <w:r w:rsidR="00AB6A1C" w:rsidRPr="00BA105E">
              <w:rPr>
                <w:color w:val="000000"/>
                <w:sz w:val="20"/>
              </w:rPr>
              <w:t>г</w:t>
            </w:r>
            <w:r w:rsidRPr="00BA105E">
              <w:rPr>
                <w:color w:val="000000"/>
                <w:sz w:val="20"/>
              </w:rPr>
              <w:t>.</w:t>
            </w:r>
          </w:p>
        </w:tc>
      </w:tr>
      <w:tr w:rsidR="00C26AE2" w:rsidRPr="00BA105E" w:rsidTr="00BA105E">
        <w:trPr>
          <w:jc w:val="center"/>
        </w:trPr>
        <w:tc>
          <w:tcPr>
            <w:tcW w:w="372" w:type="pct"/>
            <w:shd w:val="clear" w:color="auto" w:fill="auto"/>
          </w:tcPr>
          <w:p w:rsidR="008B52DB" w:rsidRPr="00BA105E" w:rsidRDefault="008B52DB" w:rsidP="00BA105E">
            <w:pPr>
              <w:spacing w:line="360" w:lineRule="auto"/>
              <w:jc w:val="both"/>
              <w:rPr>
                <w:color w:val="000000"/>
                <w:sz w:val="20"/>
              </w:rPr>
            </w:pPr>
            <w:r w:rsidRPr="00BA105E">
              <w:rPr>
                <w:color w:val="000000"/>
                <w:sz w:val="20"/>
              </w:rPr>
              <w:t>2.</w:t>
            </w:r>
          </w:p>
        </w:tc>
        <w:tc>
          <w:tcPr>
            <w:tcW w:w="2218" w:type="pct"/>
            <w:shd w:val="clear" w:color="auto" w:fill="auto"/>
          </w:tcPr>
          <w:p w:rsidR="008B52DB" w:rsidRPr="00BA105E" w:rsidRDefault="008B52DB" w:rsidP="00BA105E">
            <w:pPr>
              <w:spacing w:line="360" w:lineRule="auto"/>
              <w:jc w:val="both"/>
              <w:rPr>
                <w:color w:val="000000"/>
                <w:sz w:val="20"/>
              </w:rPr>
            </w:pPr>
            <w:r w:rsidRPr="00BA105E">
              <w:rPr>
                <w:color w:val="000000"/>
                <w:sz w:val="20"/>
              </w:rPr>
              <w:t>Разработка и внедрение системы критериев оценки результатов работы</w:t>
            </w:r>
          </w:p>
        </w:tc>
        <w:tc>
          <w:tcPr>
            <w:tcW w:w="1709" w:type="pct"/>
            <w:shd w:val="clear" w:color="auto" w:fill="auto"/>
          </w:tcPr>
          <w:p w:rsidR="008B52DB" w:rsidRPr="00BA105E" w:rsidRDefault="00C26AE2" w:rsidP="00BA105E">
            <w:pPr>
              <w:spacing w:line="360" w:lineRule="auto"/>
              <w:jc w:val="both"/>
              <w:rPr>
                <w:color w:val="000000"/>
                <w:sz w:val="20"/>
              </w:rPr>
            </w:pPr>
            <w:r w:rsidRPr="00BA105E">
              <w:rPr>
                <w:bCs/>
                <w:color w:val="000000"/>
                <w:sz w:val="20"/>
              </w:rPr>
              <w:t>Отдел финансового консультирования, Департамент</w:t>
            </w:r>
            <w:r w:rsidR="004654E8" w:rsidRPr="00BA105E">
              <w:rPr>
                <w:bCs/>
                <w:color w:val="000000"/>
                <w:sz w:val="20"/>
              </w:rPr>
              <w:t xml:space="preserve"> продаж</w:t>
            </w:r>
          </w:p>
        </w:tc>
        <w:tc>
          <w:tcPr>
            <w:tcW w:w="701" w:type="pct"/>
            <w:shd w:val="clear" w:color="auto" w:fill="auto"/>
          </w:tcPr>
          <w:p w:rsidR="008B52DB" w:rsidRPr="00BA105E" w:rsidRDefault="008B52DB" w:rsidP="00BA105E">
            <w:pPr>
              <w:spacing w:line="360" w:lineRule="auto"/>
              <w:jc w:val="both"/>
              <w:rPr>
                <w:color w:val="000000"/>
                <w:sz w:val="20"/>
              </w:rPr>
            </w:pPr>
            <w:r w:rsidRPr="00BA105E">
              <w:rPr>
                <w:color w:val="000000"/>
                <w:sz w:val="20"/>
              </w:rPr>
              <w:t>До 01.07.</w:t>
            </w:r>
            <w:r w:rsidR="00AB6A1C" w:rsidRPr="00BA105E">
              <w:rPr>
                <w:color w:val="000000"/>
                <w:sz w:val="20"/>
              </w:rPr>
              <w:t>2007</w:t>
            </w:r>
            <w:r w:rsidR="00256220" w:rsidRPr="00BA105E">
              <w:rPr>
                <w:color w:val="000000"/>
                <w:sz w:val="20"/>
              </w:rPr>
              <w:t xml:space="preserve"> </w:t>
            </w:r>
            <w:r w:rsidR="00AB6A1C" w:rsidRPr="00BA105E">
              <w:rPr>
                <w:color w:val="000000"/>
                <w:sz w:val="20"/>
              </w:rPr>
              <w:t>г</w:t>
            </w:r>
            <w:r w:rsidRPr="00BA105E">
              <w:rPr>
                <w:color w:val="000000"/>
                <w:sz w:val="20"/>
              </w:rPr>
              <w:t>.</w:t>
            </w:r>
          </w:p>
        </w:tc>
      </w:tr>
      <w:tr w:rsidR="00C26AE2" w:rsidRPr="00BA105E" w:rsidTr="00BA105E">
        <w:trPr>
          <w:jc w:val="center"/>
        </w:trPr>
        <w:tc>
          <w:tcPr>
            <w:tcW w:w="372" w:type="pct"/>
            <w:shd w:val="clear" w:color="auto" w:fill="auto"/>
          </w:tcPr>
          <w:p w:rsidR="002250D6" w:rsidRPr="00BA105E" w:rsidRDefault="001817A1" w:rsidP="00BA105E">
            <w:pPr>
              <w:spacing w:line="360" w:lineRule="auto"/>
              <w:jc w:val="both"/>
              <w:rPr>
                <w:color w:val="000000"/>
                <w:sz w:val="20"/>
              </w:rPr>
            </w:pPr>
            <w:r w:rsidRPr="00BA105E">
              <w:rPr>
                <w:color w:val="000000"/>
                <w:sz w:val="20"/>
              </w:rPr>
              <w:t>3</w:t>
            </w:r>
            <w:r w:rsidR="002250D6" w:rsidRPr="00BA105E">
              <w:rPr>
                <w:color w:val="000000"/>
                <w:sz w:val="20"/>
              </w:rPr>
              <w:t>.</w:t>
            </w:r>
          </w:p>
        </w:tc>
        <w:tc>
          <w:tcPr>
            <w:tcW w:w="2218" w:type="pct"/>
            <w:shd w:val="clear" w:color="auto" w:fill="auto"/>
          </w:tcPr>
          <w:p w:rsidR="002250D6" w:rsidRPr="00BA105E" w:rsidRDefault="00B0264B" w:rsidP="00BA105E">
            <w:pPr>
              <w:spacing w:line="360" w:lineRule="auto"/>
              <w:jc w:val="both"/>
              <w:rPr>
                <w:color w:val="000000"/>
                <w:sz w:val="20"/>
              </w:rPr>
            </w:pPr>
            <w:r w:rsidRPr="00BA105E">
              <w:rPr>
                <w:color w:val="000000"/>
                <w:sz w:val="20"/>
              </w:rPr>
              <w:t>Создание формального положения о премировании</w:t>
            </w:r>
          </w:p>
        </w:tc>
        <w:tc>
          <w:tcPr>
            <w:tcW w:w="1709" w:type="pct"/>
            <w:shd w:val="clear" w:color="auto" w:fill="auto"/>
          </w:tcPr>
          <w:p w:rsidR="002250D6" w:rsidRPr="00BA105E" w:rsidRDefault="00C26AE2" w:rsidP="00BA105E">
            <w:pPr>
              <w:spacing w:line="360" w:lineRule="auto"/>
              <w:jc w:val="both"/>
              <w:rPr>
                <w:color w:val="000000"/>
                <w:sz w:val="20"/>
              </w:rPr>
            </w:pPr>
            <w:r w:rsidRPr="00BA105E">
              <w:rPr>
                <w:bCs/>
                <w:color w:val="000000"/>
                <w:sz w:val="20"/>
              </w:rPr>
              <w:t>Отдел финансового консультирования</w:t>
            </w:r>
          </w:p>
        </w:tc>
        <w:tc>
          <w:tcPr>
            <w:tcW w:w="701" w:type="pct"/>
            <w:shd w:val="clear" w:color="auto" w:fill="auto"/>
          </w:tcPr>
          <w:p w:rsidR="002250D6" w:rsidRPr="00BA105E" w:rsidRDefault="00B0264B" w:rsidP="00BA105E">
            <w:pPr>
              <w:spacing w:line="360" w:lineRule="auto"/>
              <w:jc w:val="both"/>
              <w:rPr>
                <w:color w:val="000000"/>
                <w:sz w:val="20"/>
              </w:rPr>
            </w:pPr>
            <w:r w:rsidRPr="00BA105E">
              <w:rPr>
                <w:color w:val="000000"/>
                <w:sz w:val="20"/>
              </w:rPr>
              <w:t>До 01.07.</w:t>
            </w:r>
            <w:r w:rsidR="00AB6A1C" w:rsidRPr="00BA105E">
              <w:rPr>
                <w:color w:val="000000"/>
                <w:sz w:val="20"/>
              </w:rPr>
              <w:t>2007</w:t>
            </w:r>
            <w:r w:rsidR="00256220" w:rsidRPr="00BA105E">
              <w:rPr>
                <w:color w:val="000000"/>
                <w:sz w:val="20"/>
              </w:rPr>
              <w:t xml:space="preserve"> </w:t>
            </w:r>
            <w:r w:rsidR="00AB6A1C" w:rsidRPr="00BA105E">
              <w:rPr>
                <w:color w:val="000000"/>
                <w:sz w:val="20"/>
              </w:rPr>
              <w:t>г</w:t>
            </w:r>
            <w:r w:rsidRPr="00BA105E">
              <w:rPr>
                <w:color w:val="000000"/>
                <w:sz w:val="20"/>
              </w:rPr>
              <w:t>.</w:t>
            </w:r>
          </w:p>
        </w:tc>
      </w:tr>
      <w:tr w:rsidR="00C26AE2" w:rsidRPr="00BA105E" w:rsidTr="00BA105E">
        <w:trPr>
          <w:jc w:val="center"/>
        </w:trPr>
        <w:tc>
          <w:tcPr>
            <w:tcW w:w="372" w:type="pct"/>
            <w:shd w:val="clear" w:color="auto" w:fill="auto"/>
          </w:tcPr>
          <w:p w:rsidR="002250D6" w:rsidRPr="00BA105E" w:rsidRDefault="001817A1" w:rsidP="00BA105E">
            <w:pPr>
              <w:spacing w:line="360" w:lineRule="auto"/>
              <w:jc w:val="both"/>
              <w:rPr>
                <w:color w:val="000000"/>
                <w:sz w:val="20"/>
              </w:rPr>
            </w:pPr>
            <w:r w:rsidRPr="00BA105E">
              <w:rPr>
                <w:color w:val="000000"/>
                <w:sz w:val="20"/>
              </w:rPr>
              <w:t>4</w:t>
            </w:r>
            <w:r w:rsidR="002250D6" w:rsidRPr="00BA105E">
              <w:rPr>
                <w:color w:val="000000"/>
                <w:sz w:val="20"/>
              </w:rPr>
              <w:t>.</w:t>
            </w:r>
          </w:p>
        </w:tc>
        <w:tc>
          <w:tcPr>
            <w:tcW w:w="2218" w:type="pct"/>
            <w:shd w:val="clear" w:color="auto" w:fill="auto"/>
          </w:tcPr>
          <w:p w:rsidR="002250D6" w:rsidRPr="00BA105E" w:rsidRDefault="00B0264B" w:rsidP="00BA105E">
            <w:pPr>
              <w:spacing w:line="360" w:lineRule="auto"/>
              <w:jc w:val="both"/>
              <w:rPr>
                <w:color w:val="000000"/>
                <w:sz w:val="20"/>
              </w:rPr>
            </w:pPr>
            <w:r w:rsidRPr="00BA105E">
              <w:rPr>
                <w:color w:val="000000"/>
                <w:sz w:val="20"/>
              </w:rPr>
              <w:t>Ознакомление директора филиала</w:t>
            </w:r>
            <w:r w:rsidR="00AB6A1C" w:rsidRPr="00BA105E">
              <w:rPr>
                <w:color w:val="000000"/>
                <w:sz w:val="20"/>
              </w:rPr>
              <w:t xml:space="preserve"> </w:t>
            </w:r>
            <w:r w:rsidRPr="00BA105E">
              <w:rPr>
                <w:color w:val="000000"/>
                <w:sz w:val="20"/>
              </w:rPr>
              <w:t>и начальника отдела</w:t>
            </w:r>
            <w:r w:rsidR="00C26AE2" w:rsidRPr="00BA105E">
              <w:rPr>
                <w:color w:val="000000"/>
                <w:sz w:val="20"/>
              </w:rPr>
              <w:t xml:space="preserve"> продаж</w:t>
            </w:r>
            <w:r w:rsidRPr="00BA105E">
              <w:rPr>
                <w:color w:val="000000"/>
                <w:sz w:val="20"/>
              </w:rPr>
              <w:t xml:space="preserve"> с проектами «Положения об оплате труда </w:t>
            </w:r>
            <w:r w:rsidR="00B93DA3" w:rsidRPr="00BA105E">
              <w:rPr>
                <w:color w:val="000000"/>
                <w:sz w:val="20"/>
              </w:rPr>
              <w:t xml:space="preserve">специалистов </w:t>
            </w:r>
            <w:r w:rsidRPr="00BA105E">
              <w:rPr>
                <w:color w:val="000000"/>
                <w:sz w:val="20"/>
              </w:rPr>
              <w:t>отдела продаж» и «Положения о премировании сотрудников отдела продаж». Проведения совещания по обсуждению проектов и утверждению окончательной редакции Положений</w:t>
            </w:r>
          </w:p>
        </w:tc>
        <w:tc>
          <w:tcPr>
            <w:tcW w:w="1709" w:type="pct"/>
            <w:shd w:val="clear" w:color="auto" w:fill="auto"/>
          </w:tcPr>
          <w:p w:rsidR="002250D6" w:rsidRPr="00BA105E" w:rsidRDefault="00C26AE2" w:rsidP="00BA105E">
            <w:pPr>
              <w:spacing w:line="360" w:lineRule="auto"/>
              <w:jc w:val="both"/>
              <w:rPr>
                <w:color w:val="000000"/>
                <w:sz w:val="20"/>
              </w:rPr>
            </w:pPr>
            <w:r w:rsidRPr="00BA105E">
              <w:rPr>
                <w:bCs/>
                <w:color w:val="000000"/>
                <w:sz w:val="20"/>
              </w:rPr>
              <w:t>Начальник отдела финансового консультирования</w:t>
            </w:r>
          </w:p>
        </w:tc>
        <w:tc>
          <w:tcPr>
            <w:tcW w:w="701" w:type="pct"/>
            <w:shd w:val="clear" w:color="auto" w:fill="auto"/>
          </w:tcPr>
          <w:p w:rsidR="002250D6" w:rsidRPr="00BA105E" w:rsidRDefault="00B0264B" w:rsidP="00BA105E">
            <w:pPr>
              <w:spacing w:line="360" w:lineRule="auto"/>
              <w:jc w:val="both"/>
              <w:rPr>
                <w:color w:val="000000"/>
                <w:sz w:val="20"/>
              </w:rPr>
            </w:pPr>
            <w:r w:rsidRPr="00BA105E">
              <w:rPr>
                <w:color w:val="000000"/>
                <w:sz w:val="20"/>
              </w:rPr>
              <w:t>До 01.07.</w:t>
            </w:r>
            <w:r w:rsidR="00AB6A1C" w:rsidRPr="00BA105E">
              <w:rPr>
                <w:color w:val="000000"/>
                <w:sz w:val="20"/>
              </w:rPr>
              <w:t>2007</w:t>
            </w:r>
            <w:r w:rsidR="00256220" w:rsidRPr="00BA105E">
              <w:rPr>
                <w:color w:val="000000"/>
                <w:sz w:val="20"/>
              </w:rPr>
              <w:t xml:space="preserve"> </w:t>
            </w:r>
            <w:r w:rsidR="00AB6A1C" w:rsidRPr="00BA105E">
              <w:rPr>
                <w:color w:val="000000"/>
                <w:sz w:val="20"/>
              </w:rPr>
              <w:t>г</w:t>
            </w:r>
            <w:r w:rsidRPr="00BA105E">
              <w:rPr>
                <w:color w:val="000000"/>
                <w:sz w:val="20"/>
              </w:rPr>
              <w:t>.</w:t>
            </w:r>
          </w:p>
        </w:tc>
      </w:tr>
      <w:tr w:rsidR="00C26AE2" w:rsidRPr="00BA105E" w:rsidTr="00BA105E">
        <w:trPr>
          <w:jc w:val="center"/>
        </w:trPr>
        <w:tc>
          <w:tcPr>
            <w:tcW w:w="372" w:type="pct"/>
            <w:shd w:val="clear" w:color="auto" w:fill="auto"/>
          </w:tcPr>
          <w:p w:rsidR="002250D6" w:rsidRPr="00BA105E" w:rsidRDefault="001817A1" w:rsidP="00BA105E">
            <w:pPr>
              <w:spacing w:line="360" w:lineRule="auto"/>
              <w:jc w:val="both"/>
              <w:rPr>
                <w:color w:val="000000"/>
                <w:sz w:val="20"/>
              </w:rPr>
            </w:pPr>
            <w:r w:rsidRPr="00BA105E">
              <w:rPr>
                <w:color w:val="000000"/>
                <w:sz w:val="20"/>
              </w:rPr>
              <w:t>5</w:t>
            </w:r>
            <w:r w:rsidR="002250D6" w:rsidRPr="00BA105E">
              <w:rPr>
                <w:color w:val="000000"/>
                <w:sz w:val="20"/>
              </w:rPr>
              <w:t>.</w:t>
            </w:r>
          </w:p>
        </w:tc>
        <w:tc>
          <w:tcPr>
            <w:tcW w:w="2218" w:type="pct"/>
            <w:shd w:val="clear" w:color="auto" w:fill="auto"/>
          </w:tcPr>
          <w:p w:rsidR="002250D6" w:rsidRPr="00BA105E" w:rsidRDefault="00B0264B" w:rsidP="00BA105E">
            <w:pPr>
              <w:spacing w:line="360" w:lineRule="auto"/>
              <w:jc w:val="both"/>
              <w:rPr>
                <w:color w:val="000000"/>
                <w:sz w:val="20"/>
              </w:rPr>
            </w:pPr>
            <w:r w:rsidRPr="00BA105E">
              <w:rPr>
                <w:color w:val="000000"/>
                <w:sz w:val="20"/>
              </w:rPr>
              <w:t>Утверждение плановых показателей результативности для менеджеров по продажам, план для результативности всего отдела</w:t>
            </w:r>
          </w:p>
        </w:tc>
        <w:tc>
          <w:tcPr>
            <w:tcW w:w="1709" w:type="pct"/>
            <w:shd w:val="clear" w:color="auto" w:fill="auto"/>
          </w:tcPr>
          <w:p w:rsidR="002250D6" w:rsidRPr="00BA105E" w:rsidRDefault="00C26AE2" w:rsidP="00BA105E">
            <w:pPr>
              <w:spacing w:line="360" w:lineRule="auto"/>
              <w:jc w:val="both"/>
              <w:rPr>
                <w:color w:val="000000"/>
                <w:sz w:val="20"/>
              </w:rPr>
            </w:pPr>
            <w:r w:rsidRPr="00BA105E">
              <w:rPr>
                <w:bCs/>
                <w:color w:val="000000"/>
                <w:sz w:val="20"/>
              </w:rPr>
              <w:t>Отдел финансового консультирования, Департамент продаж</w:t>
            </w:r>
          </w:p>
        </w:tc>
        <w:tc>
          <w:tcPr>
            <w:tcW w:w="701" w:type="pct"/>
            <w:shd w:val="clear" w:color="auto" w:fill="auto"/>
          </w:tcPr>
          <w:p w:rsidR="002250D6" w:rsidRPr="00BA105E" w:rsidRDefault="008B52DB" w:rsidP="00BA105E">
            <w:pPr>
              <w:spacing w:line="360" w:lineRule="auto"/>
              <w:jc w:val="both"/>
              <w:rPr>
                <w:color w:val="000000"/>
                <w:sz w:val="20"/>
              </w:rPr>
            </w:pPr>
            <w:r w:rsidRPr="00BA105E">
              <w:rPr>
                <w:color w:val="000000"/>
                <w:sz w:val="20"/>
              </w:rPr>
              <w:t>До 01.07.</w:t>
            </w:r>
            <w:r w:rsidR="00AB6A1C" w:rsidRPr="00BA105E">
              <w:rPr>
                <w:color w:val="000000"/>
                <w:sz w:val="20"/>
              </w:rPr>
              <w:t>2007</w:t>
            </w:r>
            <w:r w:rsidR="00256220" w:rsidRPr="00BA105E">
              <w:rPr>
                <w:color w:val="000000"/>
                <w:sz w:val="20"/>
              </w:rPr>
              <w:t xml:space="preserve"> </w:t>
            </w:r>
            <w:r w:rsidR="00AB6A1C" w:rsidRPr="00BA105E">
              <w:rPr>
                <w:color w:val="000000"/>
                <w:sz w:val="20"/>
              </w:rPr>
              <w:t>г</w:t>
            </w:r>
            <w:r w:rsidRPr="00BA105E">
              <w:rPr>
                <w:color w:val="000000"/>
                <w:sz w:val="20"/>
              </w:rPr>
              <w:t>.</w:t>
            </w:r>
          </w:p>
        </w:tc>
      </w:tr>
      <w:tr w:rsidR="00C26AE2" w:rsidRPr="00BA105E" w:rsidTr="00BA105E">
        <w:trPr>
          <w:jc w:val="center"/>
        </w:trPr>
        <w:tc>
          <w:tcPr>
            <w:tcW w:w="372" w:type="pct"/>
            <w:shd w:val="clear" w:color="auto" w:fill="auto"/>
          </w:tcPr>
          <w:p w:rsidR="002250D6" w:rsidRPr="00BA105E" w:rsidRDefault="001817A1" w:rsidP="00BA105E">
            <w:pPr>
              <w:spacing w:line="360" w:lineRule="auto"/>
              <w:jc w:val="both"/>
              <w:rPr>
                <w:color w:val="000000"/>
                <w:sz w:val="20"/>
              </w:rPr>
            </w:pPr>
            <w:r w:rsidRPr="00BA105E">
              <w:rPr>
                <w:color w:val="000000"/>
                <w:sz w:val="20"/>
              </w:rPr>
              <w:t>6</w:t>
            </w:r>
            <w:r w:rsidR="002250D6" w:rsidRPr="00BA105E">
              <w:rPr>
                <w:color w:val="000000"/>
                <w:sz w:val="20"/>
              </w:rPr>
              <w:t>.</w:t>
            </w:r>
          </w:p>
        </w:tc>
        <w:tc>
          <w:tcPr>
            <w:tcW w:w="2218" w:type="pct"/>
            <w:shd w:val="clear" w:color="auto" w:fill="auto"/>
          </w:tcPr>
          <w:p w:rsidR="002250D6" w:rsidRPr="00BA105E" w:rsidRDefault="008B52DB" w:rsidP="00BA105E">
            <w:pPr>
              <w:spacing w:line="360" w:lineRule="auto"/>
              <w:jc w:val="both"/>
              <w:rPr>
                <w:color w:val="000000"/>
                <w:sz w:val="20"/>
              </w:rPr>
            </w:pPr>
            <w:r w:rsidRPr="00BA105E">
              <w:rPr>
                <w:color w:val="000000"/>
                <w:sz w:val="20"/>
              </w:rPr>
              <w:t>Приказ Генерального директора о введение в действие новых Положений об оплате</w:t>
            </w:r>
            <w:r w:rsidR="00AB6A1C" w:rsidRPr="00BA105E">
              <w:rPr>
                <w:color w:val="000000"/>
                <w:sz w:val="20"/>
              </w:rPr>
              <w:t xml:space="preserve"> </w:t>
            </w:r>
            <w:r w:rsidRPr="00BA105E">
              <w:rPr>
                <w:color w:val="000000"/>
                <w:sz w:val="20"/>
              </w:rPr>
              <w:t xml:space="preserve">труда, оценке, поощрении и премировании с 01 июля </w:t>
            </w:r>
            <w:r w:rsidR="00AB6A1C" w:rsidRPr="00BA105E">
              <w:rPr>
                <w:color w:val="000000"/>
                <w:sz w:val="20"/>
              </w:rPr>
              <w:t>2007</w:t>
            </w:r>
            <w:r w:rsidR="00256220" w:rsidRPr="00BA105E">
              <w:rPr>
                <w:color w:val="000000"/>
                <w:sz w:val="20"/>
              </w:rPr>
              <w:t xml:space="preserve"> </w:t>
            </w:r>
            <w:r w:rsidR="00AB6A1C" w:rsidRPr="00BA105E">
              <w:rPr>
                <w:color w:val="000000"/>
                <w:sz w:val="20"/>
              </w:rPr>
              <w:t>г.</w:t>
            </w:r>
            <w:r w:rsidRPr="00BA105E">
              <w:rPr>
                <w:color w:val="000000"/>
                <w:sz w:val="20"/>
              </w:rPr>
              <w:t xml:space="preserve">, о введении плановых показателей результативности для отдела продаж на второе полугодие </w:t>
            </w:r>
            <w:r w:rsidR="00AB6A1C" w:rsidRPr="00BA105E">
              <w:rPr>
                <w:color w:val="000000"/>
                <w:sz w:val="20"/>
              </w:rPr>
              <w:t>2007</w:t>
            </w:r>
            <w:r w:rsidR="00256220" w:rsidRPr="00BA105E">
              <w:rPr>
                <w:color w:val="000000"/>
                <w:sz w:val="20"/>
              </w:rPr>
              <w:t xml:space="preserve"> </w:t>
            </w:r>
            <w:r w:rsidR="00AB6A1C" w:rsidRPr="00BA105E">
              <w:rPr>
                <w:color w:val="000000"/>
                <w:sz w:val="20"/>
              </w:rPr>
              <w:t>г</w:t>
            </w:r>
            <w:r w:rsidRPr="00BA105E">
              <w:rPr>
                <w:color w:val="000000"/>
                <w:sz w:val="20"/>
              </w:rPr>
              <w:t>. Проведение общего собрания сотрудников филиала, ознакомление их с Положениями, подписание Положений сотрудниками филиала.</w:t>
            </w:r>
          </w:p>
        </w:tc>
        <w:tc>
          <w:tcPr>
            <w:tcW w:w="1709" w:type="pct"/>
            <w:shd w:val="clear" w:color="auto" w:fill="auto"/>
          </w:tcPr>
          <w:p w:rsidR="002250D6" w:rsidRPr="00BA105E" w:rsidRDefault="004654E8" w:rsidP="00BA105E">
            <w:pPr>
              <w:spacing w:line="360" w:lineRule="auto"/>
              <w:jc w:val="both"/>
              <w:rPr>
                <w:color w:val="000000"/>
                <w:sz w:val="20"/>
              </w:rPr>
            </w:pPr>
            <w:r w:rsidRPr="00BA105E">
              <w:rPr>
                <w:bCs/>
                <w:color w:val="000000"/>
                <w:sz w:val="20"/>
              </w:rPr>
              <w:t>Генеральный директор</w:t>
            </w:r>
          </w:p>
        </w:tc>
        <w:tc>
          <w:tcPr>
            <w:tcW w:w="701" w:type="pct"/>
            <w:shd w:val="clear" w:color="auto" w:fill="auto"/>
          </w:tcPr>
          <w:p w:rsidR="002250D6" w:rsidRPr="00BA105E" w:rsidRDefault="002250D6" w:rsidP="00BA105E">
            <w:pPr>
              <w:spacing w:line="360" w:lineRule="auto"/>
              <w:jc w:val="both"/>
              <w:rPr>
                <w:color w:val="000000"/>
                <w:sz w:val="20"/>
              </w:rPr>
            </w:pPr>
            <w:r w:rsidRPr="00BA105E">
              <w:rPr>
                <w:color w:val="000000"/>
                <w:sz w:val="20"/>
              </w:rPr>
              <w:t>До 23.0</w:t>
            </w:r>
            <w:r w:rsidR="008B52DB" w:rsidRPr="00BA105E">
              <w:rPr>
                <w:color w:val="000000"/>
                <w:sz w:val="20"/>
              </w:rPr>
              <w:t>7.</w:t>
            </w:r>
            <w:r w:rsidR="00AB6A1C" w:rsidRPr="00BA105E">
              <w:rPr>
                <w:color w:val="000000"/>
                <w:sz w:val="20"/>
              </w:rPr>
              <w:t>2007</w:t>
            </w:r>
            <w:r w:rsidR="00256220" w:rsidRPr="00BA105E">
              <w:rPr>
                <w:color w:val="000000"/>
                <w:sz w:val="20"/>
              </w:rPr>
              <w:t xml:space="preserve"> </w:t>
            </w:r>
            <w:r w:rsidR="00AB6A1C" w:rsidRPr="00BA105E">
              <w:rPr>
                <w:color w:val="000000"/>
                <w:sz w:val="20"/>
              </w:rPr>
              <w:t>г</w:t>
            </w:r>
            <w:r w:rsidR="008B52DB" w:rsidRPr="00BA105E">
              <w:rPr>
                <w:color w:val="000000"/>
                <w:sz w:val="20"/>
              </w:rPr>
              <w:t>.</w:t>
            </w:r>
          </w:p>
        </w:tc>
      </w:tr>
      <w:tr w:rsidR="00C26AE2" w:rsidRPr="00BA105E" w:rsidTr="00BA105E">
        <w:trPr>
          <w:jc w:val="center"/>
        </w:trPr>
        <w:tc>
          <w:tcPr>
            <w:tcW w:w="372" w:type="pct"/>
            <w:shd w:val="clear" w:color="auto" w:fill="auto"/>
          </w:tcPr>
          <w:p w:rsidR="002250D6" w:rsidRPr="00BA105E" w:rsidRDefault="001817A1" w:rsidP="00BA105E">
            <w:pPr>
              <w:spacing w:line="360" w:lineRule="auto"/>
              <w:jc w:val="both"/>
              <w:rPr>
                <w:color w:val="000000"/>
                <w:sz w:val="20"/>
              </w:rPr>
            </w:pPr>
            <w:r w:rsidRPr="00BA105E">
              <w:rPr>
                <w:color w:val="000000"/>
                <w:sz w:val="20"/>
              </w:rPr>
              <w:t>7</w:t>
            </w:r>
            <w:r w:rsidR="002250D6" w:rsidRPr="00BA105E">
              <w:rPr>
                <w:color w:val="000000"/>
                <w:sz w:val="20"/>
              </w:rPr>
              <w:t>.</w:t>
            </w:r>
          </w:p>
        </w:tc>
        <w:tc>
          <w:tcPr>
            <w:tcW w:w="2218" w:type="pct"/>
            <w:shd w:val="clear" w:color="auto" w:fill="auto"/>
          </w:tcPr>
          <w:p w:rsidR="002250D6" w:rsidRPr="00BA105E" w:rsidRDefault="008B52DB" w:rsidP="00BA105E">
            <w:pPr>
              <w:spacing w:line="360" w:lineRule="auto"/>
              <w:jc w:val="both"/>
              <w:rPr>
                <w:color w:val="000000"/>
                <w:sz w:val="20"/>
              </w:rPr>
            </w:pPr>
            <w:r w:rsidRPr="00BA105E">
              <w:rPr>
                <w:color w:val="000000"/>
                <w:sz w:val="20"/>
              </w:rPr>
              <w:t>Консультации, разъяснения и ответы на вопросы сотрудников филиала, касающиеся новой системы компенсации. Разъяснения необходимости введения данной системы, ее направленности на эффективную и результативную работу всех сотрудников, на поощрение производительности.</w:t>
            </w:r>
          </w:p>
        </w:tc>
        <w:tc>
          <w:tcPr>
            <w:tcW w:w="1709" w:type="pct"/>
            <w:shd w:val="clear" w:color="auto" w:fill="auto"/>
          </w:tcPr>
          <w:p w:rsidR="002250D6" w:rsidRPr="00BA105E" w:rsidRDefault="00C26AE2" w:rsidP="00BA105E">
            <w:pPr>
              <w:spacing w:line="360" w:lineRule="auto"/>
              <w:jc w:val="both"/>
              <w:rPr>
                <w:color w:val="000000"/>
                <w:sz w:val="20"/>
              </w:rPr>
            </w:pPr>
            <w:r w:rsidRPr="00BA105E">
              <w:rPr>
                <w:bCs/>
                <w:color w:val="000000"/>
                <w:sz w:val="20"/>
              </w:rPr>
              <w:t>Д</w:t>
            </w:r>
            <w:r w:rsidR="004654E8" w:rsidRPr="00BA105E">
              <w:rPr>
                <w:bCs/>
                <w:color w:val="000000"/>
                <w:sz w:val="20"/>
              </w:rPr>
              <w:t>иректор филиала,</w:t>
            </w:r>
            <w:r w:rsidR="00AB6A1C" w:rsidRPr="00BA105E">
              <w:rPr>
                <w:bCs/>
                <w:color w:val="000000"/>
                <w:sz w:val="20"/>
              </w:rPr>
              <w:t xml:space="preserve"> </w:t>
            </w:r>
            <w:r w:rsidR="004654E8" w:rsidRPr="00BA105E">
              <w:rPr>
                <w:bCs/>
                <w:color w:val="000000"/>
                <w:sz w:val="20"/>
              </w:rPr>
              <w:t>начальник отдела продаж</w:t>
            </w:r>
          </w:p>
        </w:tc>
        <w:tc>
          <w:tcPr>
            <w:tcW w:w="701" w:type="pct"/>
            <w:shd w:val="clear" w:color="auto" w:fill="auto"/>
          </w:tcPr>
          <w:p w:rsidR="002250D6" w:rsidRPr="00BA105E" w:rsidRDefault="008B52DB" w:rsidP="00BA105E">
            <w:pPr>
              <w:spacing w:line="360" w:lineRule="auto"/>
              <w:jc w:val="both"/>
              <w:rPr>
                <w:color w:val="000000"/>
                <w:sz w:val="20"/>
              </w:rPr>
            </w:pPr>
            <w:r w:rsidRPr="00BA105E">
              <w:rPr>
                <w:color w:val="000000"/>
                <w:sz w:val="20"/>
              </w:rPr>
              <w:t>В течение июля</w:t>
            </w:r>
            <w:r w:rsidR="004654E8" w:rsidRPr="00BA105E">
              <w:rPr>
                <w:color w:val="000000"/>
                <w:sz w:val="20"/>
              </w:rPr>
              <w:t xml:space="preserve"> </w:t>
            </w:r>
            <w:r w:rsidR="00AB6A1C" w:rsidRPr="00BA105E">
              <w:rPr>
                <w:color w:val="000000"/>
                <w:sz w:val="20"/>
              </w:rPr>
              <w:t>2007</w:t>
            </w:r>
            <w:r w:rsidR="00256220" w:rsidRPr="00BA105E">
              <w:rPr>
                <w:color w:val="000000"/>
                <w:sz w:val="20"/>
              </w:rPr>
              <w:t xml:space="preserve"> </w:t>
            </w:r>
            <w:r w:rsidR="00AB6A1C" w:rsidRPr="00BA105E">
              <w:rPr>
                <w:color w:val="000000"/>
                <w:sz w:val="20"/>
              </w:rPr>
              <w:t>г</w:t>
            </w:r>
            <w:r w:rsidR="004654E8" w:rsidRPr="00BA105E">
              <w:rPr>
                <w:color w:val="000000"/>
                <w:sz w:val="20"/>
              </w:rPr>
              <w:t>.</w:t>
            </w:r>
          </w:p>
        </w:tc>
      </w:tr>
      <w:tr w:rsidR="00C26AE2" w:rsidRPr="00BA105E" w:rsidTr="00BA105E">
        <w:trPr>
          <w:jc w:val="center"/>
        </w:trPr>
        <w:tc>
          <w:tcPr>
            <w:tcW w:w="372" w:type="pct"/>
            <w:shd w:val="clear" w:color="auto" w:fill="auto"/>
          </w:tcPr>
          <w:p w:rsidR="002250D6" w:rsidRPr="00BA105E" w:rsidRDefault="001817A1" w:rsidP="00BA105E">
            <w:pPr>
              <w:spacing w:line="360" w:lineRule="auto"/>
              <w:jc w:val="both"/>
              <w:rPr>
                <w:color w:val="000000"/>
                <w:sz w:val="20"/>
              </w:rPr>
            </w:pPr>
            <w:r w:rsidRPr="00BA105E">
              <w:rPr>
                <w:color w:val="000000"/>
                <w:sz w:val="20"/>
              </w:rPr>
              <w:t>8</w:t>
            </w:r>
            <w:r w:rsidR="002250D6" w:rsidRPr="00BA105E">
              <w:rPr>
                <w:color w:val="000000"/>
                <w:sz w:val="20"/>
              </w:rPr>
              <w:t>.</w:t>
            </w:r>
          </w:p>
        </w:tc>
        <w:tc>
          <w:tcPr>
            <w:tcW w:w="2218" w:type="pct"/>
            <w:shd w:val="clear" w:color="auto" w:fill="auto"/>
          </w:tcPr>
          <w:p w:rsidR="002250D6" w:rsidRPr="00BA105E" w:rsidRDefault="008B52DB" w:rsidP="00BA105E">
            <w:pPr>
              <w:spacing w:line="360" w:lineRule="auto"/>
              <w:jc w:val="both"/>
              <w:rPr>
                <w:color w:val="000000"/>
                <w:sz w:val="20"/>
              </w:rPr>
            </w:pPr>
            <w:r w:rsidRPr="00BA105E">
              <w:rPr>
                <w:color w:val="000000"/>
                <w:sz w:val="20"/>
              </w:rPr>
              <w:t>Разработка и внедрение социальной программы</w:t>
            </w:r>
          </w:p>
        </w:tc>
        <w:tc>
          <w:tcPr>
            <w:tcW w:w="1709" w:type="pct"/>
            <w:shd w:val="clear" w:color="auto" w:fill="auto"/>
          </w:tcPr>
          <w:p w:rsidR="002250D6" w:rsidRPr="00BA105E" w:rsidRDefault="00C26AE2" w:rsidP="00BA105E">
            <w:pPr>
              <w:spacing w:line="360" w:lineRule="auto"/>
              <w:jc w:val="both"/>
              <w:rPr>
                <w:color w:val="000000"/>
                <w:sz w:val="20"/>
              </w:rPr>
            </w:pPr>
            <w:r w:rsidRPr="00BA105E">
              <w:rPr>
                <w:bCs/>
                <w:color w:val="000000"/>
                <w:sz w:val="20"/>
              </w:rPr>
              <w:t>Отдел финансового консультирования</w:t>
            </w:r>
          </w:p>
        </w:tc>
        <w:tc>
          <w:tcPr>
            <w:tcW w:w="701" w:type="pct"/>
            <w:shd w:val="clear" w:color="auto" w:fill="auto"/>
          </w:tcPr>
          <w:p w:rsidR="002250D6" w:rsidRPr="00BA105E" w:rsidRDefault="008B52DB" w:rsidP="00BA105E">
            <w:pPr>
              <w:spacing w:line="360" w:lineRule="auto"/>
              <w:jc w:val="both"/>
              <w:rPr>
                <w:color w:val="000000"/>
                <w:sz w:val="20"/>
              </w:rPr>
            </w:pPr>
            <w:r w:rsidRPr="00BA105E">
              <w:rPr>
                <w:color w:val="000000"/>
                <w:sz w:val="20"/>
              </w:rPr>
              <w:t>До 01.08.</w:t>
            </w:r>
            <w:r w:rsidR="00AB6A1C" w:rsidRPr="00BA105E">
              <w:rPr>
                <w:color w:val="000000"/>
                <w:sz w:val="20"/>
              </w:rPr>
              <w:t>2007</w:t>
            </w:r>
            <w:r w:rsidR="00256220" w:rsidRPr="00BA105E">
              <w:rPr>
                <w:color w:val="000000"/>
                <w:sz w:val="20"/>
              </w:rPr>
              <w:t xml:space="preserve"> </w:t>
            </w:r>
            <w:r w:rsidR="00AB6A1C" w:rsidRPr="00BA105E">
              <w:rPr>
                <w:color w:val="000000"/>
                <w:sz w:val="20"/>
              </w:rPr>
              <w:t>г</w:t>
            </w:r>
            <w:r w:rsidRPr="00BA105E">
              <w:rPr>
                <w:color w:val="000000"/>
                <w:sz w:val="20"/>
              </w:rPr>
              <w:t>.</w:t>
            </w:r>
          </w:p>
        </w:tc>
      </w:tr>
      <w:tr w:rsidR="00C26AE2" w:rsidRPr="00BA105E" w:rsidTr="00BA105E">
        <w:trPr>
          <w:jc w:val="center"/>
        </w:trPr>
        <w:tc>
          <w:tcPr>
            <w:tcW w:w="372" w:type="pct"/>
            <w:shd w:val="clear" w:color="auto" w:fill="auto"/>
          </w:tcPr>
          <w:p w:rsidR="002250D6" w:rsidRPr="00BA105E" w:rsidRDefault="009212CD" w:rsidP="00BA105E">
            <w:pPr>
              <w:spacing w:line="360" w:lineRule="auto"/>
              <w:jc w:val="both"/>
              <w:rPr>
                <w:color w:val="000000"/>
                <w:sz w:val="20"/>
              </w:rPr>
            </w:pPr>
            <w:r w:rsidRPr="00BA105E">
              <w:rPr>
                <w:color w:val="000000"/>
                <w:sz w:val="20"/>
              </w:rPr>
              <w:t>9</w:t>
            </w:r>
            <w:r w:rsidR="002250D6" w:rsidRPr="00BA105E">
              <w:rPr>
                <w:color w:val="000000"/>
                <w:sz w:val="20"/>
              </w:rPr>
              <w:t>.</w:t>
            </w:r>
          </w:p>
        </w:tc>
        <w:tc>
          <w:tcPr>
            <w:tcW w:w="2218" w:type="pct"/>
            <w:shd w:val="clear" w:color="auto" w:fill="auto"/>
          </w:tcPr>
          <w:p w:rsidR="002250D6" w:rsidRPr="00BA105E" w:rsidRDefault="002250D6" w:rsidP="00BA105E">
            <w:pPr>
              <w:spacing w:line="360" w:lineRule="auto"/>
              <w:jc w:val="both"/>
              <w:rPr>
                <w:color w:val="000000"/>
                <w:sz w:val="20"/>
              </w:rPr>
            </w:pPr>
            <w:r w:rsidRPr="00BA105E">
              <w:rPr>
                <w:color w:val="000000"/>
                <w:sz w:val="20"/>
              </w:rPr>
              <w:t>Разработка плана подготовки и проведения корпоративных мероприятий на летний период.</w:t>
            </w:r>
          </w:p>
        </w:tc>
        <w:tc>
          <w:tcPr>
            <w:tcW w:w="1709" w:type="pct"/>
            <w:shd w:val="clear" w:color="auto" w:fill="auto"/>
          </w:tcPr>
          <w:p w:rsidR="002250D6" w:rsidRPr="00BA105E" w:rsidRDefault="004654E8" w:rsidP="00BA105E">
            <w:pPr>
              <w:spacing w:line="360" w:lineRule="auto"/>
              <w:jc w:val="both"/>
              <w:rPr>
                <w:color w:val="000000"/>
                <w:sz w:val="20"/>
              </w:rPr>
            </w:pPr>
            <w:r w:rsidRPr="00BA105E">
              <w:rPr>
                <w:bCs/>
                <w:color w:val="000000"/>
                <w:sz w:val="20"/>
              </w:rPr>
              <w:t>директор филиала,</w:t>
            </w:r>
            <w:r w:rsidR="00AB6A1C" w:rsidRPr="00BA105E">
              <w:rPr>
                <w:bCs/>
                <w:color w:val="000000"/>
                <w:sz w:val="20"/>
              </w:rPr>
              <w:t xml:space="preserve"> </w:t>
            </w:r>
            <w:r w:rsidRPr="00BA105E">
              <w:rPr>
                <w:bCs/>
                <w:color w:val="000000"/>
                <w:sz w:val="20"/>
              </w:rPr>
              <w:t>начальник отдела продаж</w:t>
            </w:r>
          </w:p>
        </w:tc>
        <w:tc>
          <w:tcPr>
            <w:tcW w:w="701" w:type="pct"/>
            <w:shd w:val="clear" w:color="auto" w:fill="auto"/>
          </w:tcPr>
          <w:p w:rsidR="002250D6" w:rsidRPr="00BA105E" w:rsidRDefault="002250D6" w:rsidP="00BA105E">
            <w:pPr>
              <w:spacing w:line="360" w:lineRule="auto"/>
              <w:jc w:val="both"/>
              <w:rPr>
                <w:color w:val="000000"/>
                <w:sz w:val="20"/>
              </w:rPr>
            </w:pPr>
            <w:r w:rsidRPr="00BA105E">
              <w:rPr>
                <w:color w:val="000000"/>
                <w:sz w:val="20"/>
              </w:rPr>
              <w:t>До 15.0</w:t>
            </w:r>
            <w:r w:rsidR="008B52DB" w:rsidRPr="00BA105E">
              <w:rPr>
                <w:color w:val="000000"/>
                <w:sz w:val="20"/>
              </w:rPr>
              <w:t>7</w:t>
            </w:r>
            <w:r w:rsidRPr="00BA105E">
              <w:rPr>
                <w:color w:val="000000"/>
                <w:sz w:val="20"/>
              </w:rPr>
              <w:t>.</w:t>
            </w:r>
            <w:r w:rsidR="00AB6A1C" w:rsidRPr="00BA105E">
              <w:rPr>
                <w:color w:val="000000"/>
                <w:sz w:val="20"/>
              </w:rPr>
              <w:t>2007</w:t>
            </w:r>
            <w:r w:rsidR="00256220" w:rsidRPr="00BA105E">
              <w:rPr>
                <w:color w:val="000000"/>
                <w:sz w:val="20"/>
              </w:rPr>
              <w:t xml:space="preserve"> </w:t>
            </w:r>
            <w:r w:rsidR="00AB6A1C" w:rsidRPr="00BA105E">
              <w:rPr>
                <w:color w:val="000000"/>
                <w:sz w:val="20"/>
              </w:rPr>
              <w:t>г</w:t>
            </w:r>
            <w:r w:rsidR="008B52DB" w:rsidRPr="00BA105E">
              <w:rPr>
                <w:color w:val="000000"/>
                <w:sz w:val="20"/>
              </w:rPr>
              <w:t>.</w:t>
            </w:r>
          </w:p>
        </w:tc>
      </w:tr>
    </w:tbl>
    <w:p w:rsidR="00812582" w:rsidRPr="00AB6A1C" w:rsidRDefault="00812582" w:rsidP="00AB6A1C">
      <w:pPr>
        <w:spacing w:line="360" w:lineRule="auto"/>
        <w:ind w:firstLine="709"/>
        <w:jc w:val="both"/>
        <w:rPr>
          <w:color w:val="000000"/>
          <w:sz w:val="28"/>
        </w:rPr>
      </w:pPr>
    </w:p>
    <w:p w:rsidR="00812582" w:rsidRPr="00AB6A1C" w:rsidRDefault="00812582" w:rsidP="00AB6A1C">
      <w:pPr>
        <w:spacing w:line="360" w:lineRule="auto"/>
        <w:ind w:firstLine="709"/>
        <w:jc w:val="both"/>
        <w:rPr>
          <w:color w:val="000000"/>
          <w:sz w:val="28"/>
        </w:rPr>
      </w:pPr>
      <w:r w:rsidRPr="00AB6A1C">
        <w:rPr>
          <w:color w:val="000000"/>
          <w:sz w:val="28"/>
        </w:rPr>
        <w:t>На осуществление указанных мероприятий необходимо предусмотреть источники финансирования. Анализ предложенных мероприятий свидетельствует о том, что р</w:t>
      </w:r>
      <w:r w:rsidRPr="00AB6A1C">
        <w:rPr>
          <w:bCs/>
          <w:color w:val="000000"/>
          <w:sz w:val="28"/>
          <w:szCs w:val="20"/>
        </w:rPr>
        <w:t>азработка и внедрение системы крите</w:t>
      </w:r>
      <w:r w:rsidR="00C26AE2" w:rsidRPr="00AB6A1C">
        <w:rPr>
          <w:bCs/>
          <w:color w:val="000000"/>
          <w:sz w:val="28"/>
          <w:szCs w:val="20"/>
        </w:rPr>
        <w:t>риев оценки результатов работы</w:t>
      </w:r>
      <w:r w:rsidRPr="00AB6A1C">
        <w:rPr>
          <w:bCs/>
          <w:color w:val="000000"/>
          <w:sz w:val="28"/>
          <w:szCs w:val="20"/>
        </w:rPr>
        <w:t xml:space="preserve"> </w:t>
      </w:r>
      <w:r w:rsidRPr="00AB6A1C">
        <w:rPr>
          <w:color w:val="000000"/>
          <w:sz w:val="28"/>
        </w:rPr>
        <w:t>не требуют финансирования, в то время как остальные мероприятия требуют привлечения дополнительных источников финансирования.</w:t>
      </w:r>
    </w:p>
    <w:p w:rsidR="00812582" w:rsidRPr="00AB6A1C" w:rsidRDefault="00812582" w:rsidP="00AB6A1C">
      <w:pPr>
        <w:spacing w:line="360" w:lineRule="auto"/>
        <w:ind w:firstLine="709"/>
        <w:jc w:val="both"/>
        <w:rPr>
          <w:color w:val="000000"/>
          <w:sz w:val="28"/>
        </w:rPr>
      </w:pPr>
      <w:r w:rsidRPr="00AB6A1C">
        <w:rPr>
          <w:color w:val="000000"/>
          <w:sz w:val="28"/>
        </w:rPr>
        <w:t xml:space="preserve">Для осуществления предложенных мероприятий по совершенствованию мотивации работников отдела продаж </w:t>
      </w:r>
      <w:r w:rsidR="001817A1" w:rsidRPr="00AB6A1C">
        <w:rPr>
          <w:color w:val="000000"/>
          <w:sz w:val="28"/>
        </w:rPr>
        <w:t>Красноярского филиала ООО ИК «Брокеркредитсервис»</w:t>
      </w:r>
      <w:r w:rsidRPr="00AB6A1C">
        <w:rPr>
          <w:color w:val="000000"/>
          <w:sz w:val="28"/>
        </w:rPr>
        <w:t xml:space="preserve"> возможно использование следующих источников финансирования:</w:t>
      </w:r>
    </w:p>
    <w:p w:rsidR="00812582" w:rsidRPr="00AB6A1C" w:rsidRDefault="00812582" w:rsidP="00AB6A1C">
      <w:pPr>
        <w:numPr>
          <w:ilvl w:val="0"/>
          <w:numId w:val="52"/>
        </w:numPr>
        <w:tabs>
          <w:tab w:val="clear" w:pos="2700"/>
          <w:tab w:val="num" w:pos="0"/>
        </w:tabs>
        <w:spacing w:line="360" w:lineRule="auto"/>
        <w:ind w:left="0" w:firstLine="709"/>
        <w:jc w:val="both"/>
        <w:rPr>
          <w:color w:val="000000"/>
          <w:sz w:val="28"/>
        </w:rPr>
      </w:pPr>
      <w:r w:rsidRPr="00AB6A1C">
        <w:rPr>
          <w:color w:val="000000"/>
          <w:sz w:val="28"/>
        </w:rPr>
        <w:t>При реализации положения о заработной плате и внедрении системы дифференциации заработной платы работников отдела продаж привлечение значительного объема дополнительных денежных средств не потребуется, поскольку будет осуществляться перераспределение существующего фонда оплаты труда между работниками отдела с использование</w:t>
      </w:r>
      <w:r w:rsidR="00C26AE2" w:rsidRPr="00AB6A1C">
        <w:rPr>
          <w:color w:val="000000"/>
          <w:sz w:val="28"/>
        </w:rPr>
        <w:t>м</w:t>
      </w:r>
      <w:r w:rsidRPr="00AB6A1C">
        <w:rPr>
          <w:color w:val="000000"/>
          <w:sz w:val="28"/>
        </w:rPr>
        <w:t xml:space="preserve"> критериев, определенных в положении о заработной плате.</w:t>
      </w:r>
    </w:p>
    <w:p w:rsidR="00812582" w:rsidRPr="00AB6A1C" w:rsidRDefault="00812582" w:rsidP="00AB6A1C">
      <w:pPr>
        <w:numPr>
          <w:ilvl w:val="0"/>
          <w:numId w:val="52"/>
        </w:numPr>
        <w:tabs>
          <w:tab w:val="clear" w:pos="2700"/>
          <w:tab w:val="num" w:pos="0"/>
        </w:tabs>
        <w:spacing w:line="360" w:lineRule="auto"/>
        <w:ind w:left="0" w:firstLine="709"/>
        <w:jc w:val="both"/>
        <w:rPr>
          <w:color w:val="000000"/>
          <w:sz w:val="28"/>
        </w:rPr>
      </w:pPr>
      <w:r w:rsidRPr="00AB6A1C">
        <w:rPr>
          <w:color w:val="000000"/>
          <w:sz w:val="28"/>
        </w:rPr>
        <w:t xml:space="preserve">На реализацию предлагаемой социальной программы руководство компании готово выделить необходимый объем средств из чистой прибыли </w:t>
      </w:r>
      <w:r w:rsidR="001817A1" w:rsidRPr="00AB6A1C">
        <w:rPr>
          <w:color w:val="000000"/>
          <w:sz w:val="28"/>
        </w:rPr>
        <w:t>филиала</w:t>
      </w:r>
      <w:r w:rsidRPr="00AB6A1C">
        <w:rPr>
          <w:color w:val="000000"/>
          <w:sz w:val="28"/>
        </w:rPr>
        <w:t>.</w:t>
      </w:r>
    </w:p>
    <w:p w:rsidR="00812582" w:rsidRPr="00AB6A1C" w:rsidRDefault="00812582" w:rsidP="00AB6A1C">
      <w:pPr>
        <w:spacing w:line="360" w:lineRule="auto"/>
        <w:ind w:firstLine="709"/>
        <w:jc w:val="both"/>
        <w:rPr>
          <w:color w:val="000000"/>
          <w:sz w:val="28"/>
        </w:rPr>
      </w:pPr>
      <w:r w:rsidRPr="00AB6A1C">
        <w:rPr>
          <w:color w:val="000000"/>
          <w:sz w:val="28"/>
        </w:rPr>
        <w:t xml:space="preserve">Таким образом, осуществление предложенных мероприятий по совершенствованию мотивации работников отдела продаж </w:t>
      </w:r>
      <w:r w:rsidR="001817A1" w:rsidRPr="00AB6A1C">
        <w:rPr>
          <w:color w:val="000000"/>
          <w:sz w:val="28"/>
        </w:rPr>
        <w:t>Красноярского филиала ООО</w:t>
      </w:r>
      <w:r w:rsidR="00AB6A1C">
        <w:rPr>
          <w:color w:val="000000"/>
          <w:sz w:val="28"/>
        </w:rPr>
        <w:t xml:space="preserve"> </w:t>
      </w:r>
      <w:r w:rsidR="001817A1" w:rsidRPr="00AB6A1C">
        <w:rPr>
          <w:color w:val="000000"/>
          <w:sz w:val="28"/>
        </w:rPr>
        <w:t xml:space="preserve">ИК «Брокеркредитсервис» </w:t>
      </w:r>
      <w:r w:rsidRPr="00AB6A1C">
        <w:rPr>
          <w:color w:val="000000"/>
          <w:sz w:val="28"/>
        </w:rPr>
        <w:t xml:space="preserve">потребует привлечение относительно незначительного объема денежных средств по сравнению </w:t>
      </w:r>
      <w:r w:rsidR="001817A1" w:rsidRPr="00AB6A1C">
        <w:rPr>
          <w:color w:val="000000"/>
          <w:sz w:val="28"/>
        </w:rPr>
        <w:t xml:space="preserve">с </w:t>
      </w:r>
      <w:r w:rsidRPr="00AB6A1C">
        <w:rPr>
          <w:color w:val="000000"/>
          <w:sz w:val="28"/>
        </w:rPr>
        <w:t>выручкой от заказа среднего клиента компании, которая составляет около 500 тыс. руб., при этом компания готова выделить указанные денежные средства.</w:t>
      </w:r>
    </w:p>
    <w:p w:rsidR="00812582" w:rsidRPr="00AB6A1C" w:rsidRDefault="00812582" w:rsidP="00AB6A1C">
      <w:pPr>
        <w:spacing w:line="360" w:lineRule="auto"/>
        <w:ind w:firstLine="709"/>
        <w:jc w:val="both"/>
        <w:rPr>
          <w:color w:val="000000"/>
          <w:sz w:val="28"/>
        </w:rPr>
      </w:pPr>
      <w:r w:rsidRPr="00AB6A1C">
        <w:rPr>
          <w:color w:val="000000"/>
          <w:sz w:val="28"/>
        </w:rPr>
        <w:t xml:space="preserve">Вместе с этим реализация предлагаемых мероприятий позволит улучшить мотивацию сотрудников отдела продаж </w:t>
      </w:r>
      <w:r w:rsidR="001817A1" w:rsidRPr="00AB6A1C">
        <w:rPr>
          <w:color w:val="000000"/>
          <w:sz w:val="28"/>
        </w:rPr>
        <w:t xml:space="preserve">Красноярского филиала ООО ИК «Брокеркредитсервис» </w:t>
      </w:r>
      <w:r w:rsidRPr="00AB6A1C">
        <w:rPr>
          <w:color w:val="000000"/>
          <w:sz w:val="28"/>
        </w:rPr>
        <w:t>и повысить эффективность их работы, что, в свою очередь, приведет к существенному росту доходов компании.</w:t>
      </w:r>
    </w:p>
    <w:p w:rsidR="00AB6A1C" w:rsidRDefault="00AB6A1C" w:rsidP="00AB6A1C">
      <w:pPr>
        <w:spacing w:line="360" w:lineRule="auto"/>
        <w:ind w:firstLine="709"/>
        <w:jc w:val="both"/>
        <w:rPr>
          <w:color w:val="000000"/>
          <w:sz w:val="28"/>
        </w:rPr>
      </w:pPr>
    </w:p>
    <w:p w:rsidR="00812582" w:rsidRPr="00AB6A1C" w:rsidRDefault="00812582" w:rsidP="00AB6A1C">
      <w:pPr>
        <w:pStyle w:val="1"/>
        <w:keepNext w:val="0"/>
        <w:spacing w:before="0" w:after="0" w:line="360" w:lineRule="auto"/>
        <w:ind w:firstLine="709"/>
        <w:jc w:val="both"/>
        <w:rPr>
          <w:rFonts w:ascii="Times New Roman" w:hAnsi="Times New Roman" w:cs="Times New Roman"/>
          <w:b w:val="0"/>
          <w:bCs w:val="0"/>
          <w:color w:val="000000"/>
          <w:sz w:val="28"/>
        </w:rPr>
      </w:pPr>
    </w:p>
    <w:p w:rsidR="00812582" w:rsidRPr="00AB6A1C" w:rsidRDefault="00812582" w:rsidP="00AB6A1C">
      <w:pPr>
        <w:pStyle w:val="1"/>
        <w:keepNext w:val="0"/>
        <w:spacing w:before="0" w:after="0" w:line="360" w:lineRule="auto"/>
        <w:ind w:firstLine="709"/>
        <w:jc w:val="both"/>
        <w:rPr>
          <w:rFonts w:ascii="Times New Roman" w:hAnsi="Times New Roman" w:cs="Times New Roman"/>
          <w:b w:val="0"/>
          <w:bCs w:val="0"/>
          <w:color w:val="000000"/>
          <w:sz w:val="28"/>
        </w:rPr>
      </w:pPr>
      <w:r w:rsidRPr="00AB6A1C">
        <w:rPr>
          <w:rFonts w:ascii="Times New Roman" w:hAnsi="Times New Roman" w:cs="Times New Roman"/>
          <w:b w:val="0"/>
          <w:bCs w:val="0"/>
          <w:color w:val="000000"/>
          <w:sz w:val="28"/>
        </w:rPr>
        <w:br w:type="page"/>
      </w:r>
      <w:bookmarkStart w:id="14" w:name="_Toc106162969"/>
      <w:r w:rsidR="00E73F14" w:rsidRPr="00E73F14">
        <w:rPr>
          <w:rFonts w:ascii="Times New Roman" w:hAnsi="Times New Roman" w:cs="Times New Roman"/>
          <w:bCs w:val="0"/>
          <w:color w:val="000000"/>
          <w:sz w:val="28"/>
        </w:rPr>
        <w:t>Заключение</w:t>
      </w:r>
      <w:bookmarkEnd w:id="14"/>
    </w:p>
    <w:p w:rsidR="00812582" w:rsidRPr="00AB6A1C" w:rsidRDefault="00812582" w:rsidP="00AB6A1C">
      <w:pPr>
        <w:spacing w:line="360" w:lineRule="auto"/>
        <w:ind w:firstLine="709"/>
        <w:jc w:val="both"/>
        <w:rPr>
          <w:color w:val="000000"/>
          <w:sz w:val="28"/>
        </w:rPr>
      </w:pPr>
    </w:p>
    <w:p w:rsidR="007068F6" w:rsidRPr="00AB6A1C" w:rsidRDefault="007068F6" w:rsidP="00AB6A1C">
      <w:pPr>
        <w:spacing w:line="360" w:lineRule="auto"/>
        <w:ind w:firstLine="709"/>
        <w:jc w:val="both"/>
        <w:rPr>
          <w:color w:val="000000"/>
          <w:sz w:val="28"/>
        </w:rPr>
      </w:pPr>
      <w:r w:rsidRPr="00AB6A1C">
        <w:rPr>
          <w:color w:val="000000"/>
          <w:sz w:val="28"/>
        </w:rPr>
        <w:t>Мотивация сотрудников занимает одно из центральных мест в управлении персоналом, поскольку она выступает непосредственной причиной их поведения. Ориентация работников на достижение целей организации по существу является главной задачей руководства персоналом. Интересы руководства в эффективной деятельности работников очевидны, как очевидно и то, что время и средства, вложенные в формирование мотивации сотрудников максимально эффективному труду, будут окуплены.</w:t>
      </w:r>
    </w:p>
    <w:p w:rsidR="007068F6" w:rsidRPr="00AB6A1C" w:rsidRDefault="007068F6" w:rsidP="00AB6A1C">
      <w:pPr>
        <w:spacing w:line="360" w:lineRule="auto"/>
        <w:ind w:firstLine="709"/>
        <w:jc w:val="both"/>
        <w:rPr>
          <w:color w:val="000000"/>
          <w:sz w:val="28"/>
        </w:rPr>
      </w:pPr>
      <w:r w:rsidRPr="00AB6A1C">
        <w:rPr>
          <w:color w:val="000000"/>
          <w:sz w:val="28"/>
        </w:rPr>
        <w:t>Существует много подходов для построения мотивации организации, при этом для каждой отдельной организации они будут различны. В работе проводилось исследование мотивации менеджеров</w:t>
      </w:r>
      <w:r w:rsidR="00AB6A1C">
        <w:rPr>
          <w:color w:val="000000"/>
          <w:sz w:val="28"/>
        </w:rPr>
        <w:t xml:space="preserve"> </w:t>
      </w:r>
      <w:r w:rsidRPr="00AB6A1C">
        <w:rPr>
          <w:color w:val="000000"/>
          <w:sz w:val="28"/>
        </w:rPr>
        <w:t>отдела продаж Красноярского филиала ООО</w:t>
      </w:r>
      <w:r w:rsidR="00256220">
        <w:rPr>
          <w:color w:val="000000"/>
          <w:sz w:val="28"/>
        </w:rPr>
        <w:t xml:space="preserve"> </w:t>
      </w:r>
      <w:r w:rsidR="00AB6A1C" w:rsidRPr="00AB6A1C">
        <w:rPr>
          <w:color w:val="000000"/>
          <w:sz w:val="28"/>
        </w:rPr>
        <w:t>«</w:t>
      </w:r>
      <w:r w:rsidRPr="00AB6A1C">
        <w:rPr>
          <w:color w:val="000000"/>
          <w:sz w:val="28"/>
        </w:rPr>
        <w:t>Компания Брокеркредитсервис». На сегодняшний день ИК «Брокеркредитсервис» является одной из ведущих и динамично развивающихся компаний российского фондового рынка. Высокий интеллектуальный капитал компании позволяет ей</w:t>
      </w:r>
      <w:r w:rsidR="00256220">
        <w:rPr>
          <w:color w:val="000000"/>
          <w:sz w:val="28"/>
        </w:rPr>
        <w:t xml:space="preserve"> </w:t>
      </w:r>
      <w:r w:rsidRPr="00AB6A1C">
        <w:rPr>
          <w:color w:val="000000"/>
          <w:sz w:val="28"/>
        </w:rPr>
        <w:t>прочно удерживать лидирующие позиции, постоянно улучшая качество предлагаемых клиентам услуг.</w:t>
      </w:r>
    </w:p>
    <w:p w:rsidR="007068F6" w:rsidRPr="00AB6A1C" w:rsidRDefault="007068F6" w:rsidP="00AB6A1C">
      <w:pPr>
        <w:spacing w:line="360" w:lineRule="auto"/>
        <w:ind w:firstLine="709"/>
        <w:jc w:val="both"/>
        <w:rPr>
          <w:color w:val="000000"/>
          <w:sz w:val="28"/>
        </w:rPr>
      </w:pPr>
      <w:r w:rsidRPr="00AB6A1C">
        <w:rPr>
          <w:color w:val="000000"/>
          <w:sz w:val="28"/>
        </w:rPr>
        <w:t>Результатом своего долговременного успеха в</w:t>
      </w:r>
      <w:r w:rsidR="00256220">
        <w:rPr>
          <w:color w:val="000000"/>
          <w:sz w:val="28"/>
        </w:rPr>
        <w:t xml:space="preserve"> </w:t>
      </w:r>
      <w:r w:rsidRPr="00AB6A1C">
        <w:rPr>
          <w:color w:val="000000"/>
          <w:sz w:val="28"/>
        </w:rPr>
        <w:t>бизнесе руководство компании видит в</w:t>
      </w:r>
      <w:r w:rsidR="00256220">
        <w:rPr>
          <w:color w:val="000000"/>
          <w:sz w:val="28"/>
        </w:rPr>
        <w:t xml:space="preserve"> </w:t>
      </w:r>
      <w:r w:rsidRPr="00AB6A1C">
        <w:rPr>
          <w:color w:val="000000"/>
          <w:sz w:val="28"/>
        </w:rPr>
        <w:t>хорошо подобранной команде высококлассных специалистов, а</w:t>
      </w:r>
      <w:r w:rsidR="00256220">
        <w:rPr>
          <w:color w:val="000000"/>
          <w:sz w:val="28"/>
        </w:rPr>
        <w:t xml:space="preserve"> </w:t>
      </w:r>
      <w:r w:rsidRPr="00AB6A1C">
        <w:rPr>
          <w:color w:val="000000"/>
          <w:sz w:val="28"/>
        </w:rPr>
        <w:t>также сильной материально-технической базе.</w:t>
      </w:r>
    </w:p>
    <w:p w:rsidR="007068F6" w:rsidRPr="00AB6A1C" w:rsidRDefault="007068F6" w:rsidP="00AB6A1C">
      <w:pPr>
        <w:spacing w:line="360" w:lineRule="auto"/>
        <w:ind w:firstLine="709"/>
        <w:jc w:val="both"/>
        <w:rPr>
          <w:color w:val="000000"/>
          <w:sz w:val="28"/>
        </w:rPr>
      </w:pPr>
      <w:r w:rsidRPr="00AB6A1C">
        <w:rPr>
          <w:color w:val="000000"/>
          <w:sz w:val="28"/>
        </w:rPr>
        <w:t>Основная стратегическая цель компании</w:t>
      </w:r>
      <w:r w:rsidR="00AB6A1C">
        <w:rPr>
          <w:color w:val="000000"/>
          <w:sz w:val="28"/>
        </w:rPr>
        <w:t xml:space="preserve"> – </w:t>
      </w:r>
      <w:r w:rsidRPr="00AB6A1C">
        <w:rPr>
          <w:color w:val="000000"/>
          <w:sz w:val="28"/>
        </w:rPr>
        <w:t>повышение эффективности деятельности работы компании, а</w:t>
      </w:r>
      <w:r w:rsidR="00256220">
        <w:rPr>
          <w:color w:val="000000"/>
          <w:sz w:val="28"/>
        </w:rPr>
        <w:t xml:space="preserve"> </w:t>
      </w:r>
      <w:r w:rsidRPr="00AB6A1C">
        <w:rPr>
          <w:color w:val="000000"/>
          <w:sz w:val="28"/>
        </w:rPr>
        <w:t>также</w:t>
      </w:r>
      <w:r w:rsidR="00AB6A1C">
        <w:rPr>
          <w:color w:val="000000"/>
          <w:sz w:val="28"/>
        </w:rPr>
        <w:t xml:space="preserve"> </w:t>
      </w:r>
      <w:r w:rsidRPr="00AB6A1C">
        <w:rPr>
          <w:color w:val="000000"/>
          <w:sz w:val="28"/>
        </w:rPr>
        <w:t>улучшение качества обслуживания клиентов.</w:t>
      </w:r>
    </w:p>
    <w:p w:rsidR="007068F6" w:rsidRPr="00AB6A1C" w:rsidRDefault="007068F6" w:rsidP="00AB6A1C">
      <w:pPr>
        <w:spacing w:line="360" w:lineRule="auto"/>
        <w:ind w:firstLine="709"/>
        <w:jc w:val="both"/>
        <w:rPr>
          <w:color w:val="000000"/>
          <w:sz w:val="28"/>
        </w:rPr>
      </w:pPr>
      <w:r w:rsidRPr="00AB6A1C">
        <w:rPr>
          <w:color w:val="000000"/>
          <w:sz w:val="28"/>
        </w:rPr>
        <w:t>В Красноярском</w:t>
      </w:r>
      <w:r w:rsidR="00AB6A1C">
        <w:rPr>
          <w:color w:val="000000"/>
          <w:sz w:val="28"/>
        </w:rPr>
        <w:t xml:space="preserve"> </w:t>
      </w:r>
      <w:r w:rsidRPr="00AB6A1C">
        <w:rPr>
          <w:color w:val="000000"/>
          <w:sz w:val="28"/>
        </w:rPr>
        <w:t>филиале трудятся 14 специалистов и директор филиала. В компании два подразделения, функционально связанные между собой. Одним из таких подразделений является отдел прямых и розничных продаж услуг компании на фондовым рынке.</w:t>
      </w:r>
    </w:p>
    <w:p w:rsidR="007068F6" w:rsidRPr="00AB6A1C" w:rsidRDefault="007068F6" w:rsidP="00AB6A1C">
      <w:pPr>
        <w:spacing w:line="360" w:lineRule="auto"/>
        <w:ind w:firstLine="709"/>
        <w:jc w:val="both"/>
        <w:rPr>
          <w:color w:val="000000"/>
          <w:sz w:val="28"/>
        </w:rPr>
      </w:pPr>
      <w:r w:rsidRPr="00AB6A1C">
        <w:rPr>
          <w:color w:val="000000"/>
          <w:sz w:val="28"/>
        </w:rPr>
        <w:t>Отдел продаж является одним из важнейших отделов филиала, так как именно здесь</w:t>
      </w:r>
      <w:r w:rsidR="00AB6A1C">
        <w:rPr>
          <w:color w:val="000000"/>
          <w:sz w:val="28"/>
        </w:rPr>
        <w:t xml:space="preserve"> </w:t>
      </w:r>
      <w:r w:rsidRPr="00AB6A1C">
        <w:rPr>
          <w:color w:val="000000"/>
          <w:sz w:val="28"/>
        </w:rPr>
        <w:t>происходит непосредственная работа с клиентами компании, заключение договоров и сделок, приносящих доход компании. Служащие отдела продаж ответственны за привлечение новых клиентов, развитие контактов и сферы обслуживания уже привлеченных клиентов.</w:t>
      </w:r>
      <w:r w:rsidRPr="00AB6A1C">
        <w:rPr>
          <w:color w:val="000000"/>
          <w:sz w:val="28"/>
          <w:szCs w:val="17"/>
        </w:rPr>
        <w:t xml:space="preserve"> </w:t>
      </w:r>
      <w:r w:rsidRPr="00AB6A1C">
        <w:rPr>
          <w:color w:val="000000"/>
          <w:sz w:val="28"/>
        </w:rPr>
        <w:t xml:space="preserve">Таким образом, в зависимости от наличия хорошо организованного отдела продаж складывается имидж большинства инвестиционных структур. Отдел продаж ИК </w:t>
      </w:r>
      <w:r w:rsidR="00AB6A1C">
        <w:rPr>
          <w:color w:val="000000"/>
          <w:sz w:val="28"/>
        </w:rPr>
        <w:t>–</w:t>
      </w:r>
      <w:r w:rsidR="00AB6A1C" w:rsidRPr="00AB6A1C">
        <w:rPr>
          <w:color w:val="000000"/>
          <w:sz w:val="28"/>
        </w:rPr>
        <w:t xml:space="preserve"> </w:t>
      </w:r>
      <w:r w:rsidRPr="00AB6A1C">
        <w:rPr>
          <w:color w:val="000000"/>
          <w:sz w:val="28"/>
        </w:rPr>
        <w:t>это зона приобретения и обслуживания клиента, определяющая лицо финансово-инвестиционной организации и успех бизнеса в целом.</w:t>
      </w:r>
    </w:p>
    <w:p w:rsidR="007068F6" w:rsidRPr="00AB6A1C" w:rsidRDefault="007068F6" w:rsidP="00AB6A1C">
      <w:pPr>
        <w:spacing w:line="360" w:lineRule="auto"/>
        <w:ind w:firstLine="709"/>
        <w:jc w:val="both"/>
        <w:rPr>
          <w:color w:val="000000"/>
          <w:sz w:val="28"/>
        </w:rPr>
      </w:pPr>
      <w:r w:rsidRPr="00AB6A1C">
        <w:rPr>
          <w:color w:val="000000"/>
          <w:sz w:val="28"/>
        </w:rPr>
        <w:t>Основной функцией отдела продаж является привлечение и консультация клиентов о деятельности компании и оперативное ведение сделки. Стратегической целью отдела является привлечение и удержание наибольшего числа «крупных» клиентов. Таким образом, при создании эффективной системы мотивации сотрудники именно этого отдела способны реально повышать эффективность работы как филиала, так и</w:t>
      </w:r>
      <w:r w:rsidR="00AB6A1C">
        <w:rPr>
          <w:color w:val="000000"/>
          <w:sz w:val="28"/>
        </w:rPr>
        <w:t xml:space="preserve"> </w:t>
      </w:r>
      <w:r w:rsidRPr="00AB6A1C">
        <w:rPr>
          <w:color w:val="000000"/>
          <w:sz w:val="28"/>
        </w:rPr>
        <w:t>всей компании в целом.</w:t>
      </w:r>
    </w:p>
    <w:p w:rsidR="007068F6" w:rsidRPr="00AB6A1C" w:rsidRDefault="007068F6" w:rsidP="00AB6A1C">
      <w:pPr>
        <w:spacing w:line="360" w:lineRule="auto"/>
        <w:ind w:firstLine="709"/>
        <w:jc w:val="both"/>
        <w:rPr>
          <w:color w:val="000000"/>
          <w:sz w:val="28"/>
        </w:rPr>
      </w:pPr>
      <w:r w:rsidRPr="00AB6A1C">
        <w:rPr>
          <w:color w:val="000000"/>
          <w:sz w:val="28"/>
        </w:rPr>
        <w:t>Исследование мотивации работников отдела продаж Красноярского филиала ООО</w:t>
      </w:r>
      <w:r w:rsidR="00256220">
        <w:rPr>
          <w:color w:val="000000"/>
          <w:sz w:val="28"/>
        </w:rPr>
        <w:t xml:space="preserve"> </w:t>
      </w:r>
      <w:r w:rsidR="00AB6A1C" w:rsidRPr="00AB6A1C">
        <w:rPr>
          <w:color w:val="000000"/>
          <w:sz w:val="28"/>
        </w:rPr>
        <w:t>«</w:t>
      </w:r>
      <w:r w:rsidRPr="00AB6A1C">
        <w:rPr>
          <w:color w:val="000000"/>
          <w:sz w:val="28"/>
        </w:rPr>
        <w:t>Компания Брокеркредитсервис» было проведено с использованием следующих методов: анализ документов, имеющих отношение к системе мотивации специалистов филиала, проведение интервью в форме полуформализованного опроса с руководителем отдела</w:t>
      </w:r>
      <w:r w:rsidR="00AB6A1C">
        <w:rPr>
          <w:color w:val="000000"/>
          <w:sz w:val="28"/>
        </w:rPr>
        <w:t xml:space="preserve"> </w:t>
      </w:r>
      <w:r w:rsidRPr="00AB6A1C">
        <w:rPr>
          <w:color w:val="000000"/>
          <w:sz w:val="28"/>
        </w:rPr>
        <w:t>продаж, анкетирование работников отдела продаж на выявление основных мотивационных профилей и трудовых ценностей.</w:t>
      </w:r>
    </w:p>
    <w:p w:rsidR="007068F6" w:rsidRPr="00AB6A1C" w:rsidRDefault="007068F6" w:rsidP="00AB6A1C">
      <w:pPr>
        <w:autoSpaceDE w:val="0"/>
        <w:autoSpaceDN w:val="0"/>
        <w:adjustRightInd w:val="0"/>
        <w:spacing w:line="360" w:lineRule="auto"/>
        <w:ind w:firstLine="709"/>
        <w:jc w:val="both"/>
        <w:rPr>
          <w:color w:val="000000"/>
          <w:sz w:val="28"/>
        </w:rPr>
      </w:pPr>
      <w:r w:rsidRPr="00AB6A1C">
        <w:rPr>
          <w:color w:val="000000"/>
          <w:sz w:val="28"/>
        </w:rPr>
        <w:t>В результате проведенного исследования были выявлены проблемы существующей системы мотивации работников отдела продаж, такие как отсутствие четких критериев дифференциации заработной платы, отсутствие прописанной системы поощрения и премирования, отсутствие работающей программы социальной поддержки специалистов компании.</w:t>
      </w:r>
    </w:p>
    <w:p w:rsidR="007068F6" w:rsidRPr="00AB6A1C" w:rsidRDefault="007068F6" w:rsidP="00AB6A1C">
      <w:pPr>
        <w:autoSpaceDE w:val="0"/>
        <w:autoSpaceDN w:val="0"/>
        <w:adjustRightInd w:val="0"/>
        <w:spacing w:line="360" w:lineRule="auto"/>
        <w:ind w:firstLine="709"/>
        <w:jc w:val="both"/>
        <w:rPr>
          <w:bCs/>
          <w:color w:val="000000"/>
          <w:sz w:val="28"/>
          <w:szCs w:val="20"/>
        </w:rPr>
      </w:pPr>
      <w:r w:rsidRPr="00AB6A1C">
        <w:rPr>
          <w:color w:val="000000"/>
          <w:sz w:val="28"/>
        </w:rPr>
        <w:t>В результате анализа выявленных проблем для решения каждой из них были предложены определенные мероприятия, в том числе рекомендации по р</w:t>
      </w:r>
      <w:r w:rsidRPr="00AB6A1C">
        <w:rPr>
          <w:bCs/>
          <w:color w:val="000000"/>
          <w:sz w:val="28"/>
          <w:szCs w:val="20"/>
        </w:rPr>
        <w:t>азработке и внедрению формального положения о поощрении и премировании, формального положения о заработной плате и социальной поддержке специалистов и методов нематериального стимулирования.</w:t>
      </w:r>
    </w:p>
    <w:p w:rsidR="007068F6" w:rsidRPr="00AB6A1C" w:rsidRDefault="007068F6" w:rsidP="00AB6A1C">
      <w:pPr>
        <w:autoSpaceDE w:val="0"/>
        <w:autoSpaceDN w:val="0"/>
        <w:adjustRightInd w:val="0"/>
        <w:spacing w:line="360" w:lineRule="auto"/>
        <w:ind w:firstLine="709"/>
        <w:jc w:val="both"/>
        <w:rPr>
          <w:bCs/>
          <w:color w:val="000000"/>
          <w:sz w:val="28"/>
          <w:szCs w:val="20"/>
        </w:rPr>
      </w:pPr>
      <w:r w:rsidRPr="00AB6A1C">
        <w:rPr>
          <w:bCs/>
          <w:color w:val="000000"/>
          <w:sz w:val="28"/>
          <w:szCs w:val="20"/>
        </w:rPr>
        <w:t>На основе анализа проблем в работе был</w:t>
      </w:r>
      <w:r w:rsidR="00AB6A1C">
        <w:rPr>
          <w:bCs/>
          <w:color w:val="000000"/>
          <w:sz w:val="28"/>
          <w:szCs w:val="20"/>
        </w:rPr>
        <w:t xml:space="preserve"> </w:t>
      </w:r>
      <w:r w:rsidRPr="00AB6A1C">
        <w:rPr>
          <w:bCs/>
          <w:color w:val="000000"/>
          <w:sz w:val="28"/>
          <w:szCs w:val="20"/>
        </w:rPr>
        <w:t>предложен план реализации мероприятий с определением сроков реализации и ответственных за реализацию каждого мероприятия, а также предложены возможные источники финансирования указанных мероприятий.</w:t>
      </w:r>
    </w:p>
    <w:p w:rsidR="007068F6" w:rsidRPr="00AB6A1C" w:rsidRDefault="007068F6" w:rsidP="00AB6A1C">
      <w:pPr>
        <w:spacing w:line="360" w:lineRule="auto"/>
        <w:ind w:firstLine="709"/>
        <w:jc w:val="both"/>
        <w:rPr>
          <w:color w:val="000000"/>
          <w:sz w:val="28"/>
        </w:rPr>
      </w:pPr>
      <w:r w:rsidRPr="00AB6A1C">
        <w:rPr>
          <w:color w:val="000000"/>
          <w:sz w:val="28"/>
        </w:rPr>
        <w:t>Реализация предлагаемых мероприятий по совершенствованию мотивации работников отдела продаж Красноярского</w:t>
      </w:r>
      <w:r w:rsidR="00AB6A1C">
        <w:rPr>
          <w:color w:val="000000"/>
          <w:sz w:val="28"/>
        </w:rPr>
        <w:t xml:space="preserve"> </w:t>
      </w:r>
      <w:r w:rsidRPr="00AB6A1C">
        <w:rPr>
          <w:color w:val="000000"/>
          <w:sz w:val="28"/>
        </w:rPr>
        <w:t>филиала ООО</w:t>
      </w:r>
      <w:r w:rsidR="00256220">
        <w:rPr>
          <w:color w:val="000000"/>
          <w:sz w:val="28"/>
        </w:rPr>
        <w:t xml:space="preserve"> </w:t>
      </w:r>
      <w:r w:rsidR="00AB6A1C" w:rsidRPr="00AB6A1C">
        <w:rPr>
          <w:color w:val="000000"/>
          <w:sz w:val="28"/>
        </w:rPr>
        <w:t>«</w:t>
      </w:r>
      <w:r w:rsidRPr="00AB6A1C">
        <w:rPr>
          <w:color w:val="000000"/>
          <w:sz w:val="28"/>
        </w:rPr>
        <w:t>Компании Брокеркредитсервис» приведет к росту эффективности их работы и существенному росту доходов компании.</w:t>
      </w:r>
    </w:p>
    <w:p w:rsidR="00812582" w:rsidRPr="00AB6A1C" w:rsidRDefault="00812582" w:rsidP="00AB6A1C">
      <w:pPr>
        <w:spacing w:line="360" w:lineRule="auto"/>
        <w:ind w:firstLine="709"/>
        <w:jc w:val="both"/>
        <w:rPr>
          <w:color w:val="000000"/>
          <w:sz w:val="28"/>
        </w:rPr>
      </w:pPr>
    </w:p>
    <w:p w:rsidR="00812582" w:rsidRPr="00AB6A1C" w:rsidRDefault="00812582" w:rsidP="00AB6A1C">
      <w:pPr>
        <w:spacing w:line="360" w:lineRule="auto"/>
        <w:ind w:firstLine="709"/>
        <w:jc w:val="both"/>
        <w:rPr>
          <w:color w:val="000000"/>
          <w:sz w:val="28"/>
        </w:rPr>
      </w:pPr>
    </w:p>
    <w:p w:rsidR="00812582" w:rsidRPr="00E73F14" w:rsidRDefault="00812582" w:rsidP="00AB6A1C">
      <w:pPr>
        <w:pStyle w:val="1"/>
        <w:keepNext w:val="0"/>
        <w:spacing w:before="0" w:after="0" w:line="360" w:lineRule="auto"/>
        <w:ind w:firstLine="709"/>
        <w:jc w:val="both"/>
        <w:rPr>
          <w:rFonts w:ascii="Times New Roman" w:hAnsi="Times New Roman" w:cs="Times New Roman"/>
          <w:bCs w:val="0"/>
          <w:color w:val="000000"/>
          <w:sz w:val="28"/>
        </w:rPr>
      </w:pPr>
      <w:r w:rsidRPr="00AB6A1C">
        <w:rPr>
          <w:rFonts w:ascii="Times New Roman" w:hAnsi="Times New Roman" w:cs="Times New Roman"/>
          <w:color w:val="000000"/>
          <w:sz w:val="28"/>
        </w:rPr>
        <w:br w:type="page"/>
      </w:r>
      <w:bookmarkStart w:id="15" w:name="_Toc106162970"/>
      <w:r w:rsidR="00E73F14" w:rsidRPr="00E73F14">
        <w:rPr>
          <w:rFonts w:ascii="Times New Roman" w:hAnsi="Times New Roman" w:cs="Times New Roman"/>
          <w:bCs w:val="0"/>
          <w:color w:val="000000"/>
          <w:sz w:val="28"/>
        </w:rPr>
        <w:t>Список используемой литературы</w:t>
      </w:r>
      <w:bookmarkEnd w:id="15"/>
    </w:p>
    <w:p w:rsidR="00812582" w:rsidRPr="00AB6A1C" w:rsidRDefault="00812582" w:rsidP="00AB6A1C">
      <w:pPr>
        <w:spacing w:line="360" w:lineRule="auto"/>
        <w:ind w:firstLine="709"/>
        <w:jc w:val="both"/>
        <w:rPr>
          <w:color w:val="000000"/>
          <w:sz w:val="28"/>
        </w:rPr>
      </w:pPr>
    </w:p>
    <w:p w:rsidR="00812582" w:rsidRPr="00AB6A1C" w:rsidRDefault="00812582"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 xml:space="preserve">Армстронг М. Практика управления человеческими ресурсами / </w:t>
      </w:r>
      <w:r w:rsidR="00AB6A1C" w:rsidRPr="00AB6A1C">
        <w:rPr>
          <w:color w:val="000000"/>
          <w:sz w:val="28"/>
        </w:rPr>
        <w:t>М.</w:t>
      </w:r>
      <w:r w:rsidR="00256220">
        <w:rPr>
          <w:color w:val="000000"/>
          <w:sz w:val="28"/>
        </w:rPr>
        <w:t xml:space="preserve"> </w:t>
      </w:r>
      <w:r w:rsidR="00AB6A1C" w:rsidRPr="00AB6A1C">
        <w:rPr>
          <w:color w:val="000000"/>
          <w:sz w:val="28"/>
        </w:rPr>
        <w:t>Армстронг</w:t>
      </w:r>
      <w:r w:rsidRPr="00AB6A1C">
        <w:rPr>
          <w:color w:val="000000"/>
          <w:sz w:val="28"/>
        </w:rPr>
        <w:t xml:space="preserve">. – СПб.: Питер, </w:t>
      </w:r>
      <w:r w:rsidR="00AB6A1C" w:rsidRPr="00AB6A1C">
        <w:rPr>
          <w:color w:val="000000"/>
          <w:sz w:val="28"/>
        </w:rPr>
        <w:t>2004</w:t>
      </w:r>
      <w:r w:rsidR="00256220">
        <w:rPr>
          <w:color w:val="000000"/>
          <w:sz w:val="28"/>
        </w:rPr>
        <w:t xml:space="preserve"> </w:t>
      </w:r>
      <w:r w:rsidR="00AB6A1C" w:rsidRPr="00AB6A1C">
        <w:rPr>
          <w:color w:val="000000"/>
          <w:sz w:val="28"/>
        </w:rPr>
        <w:t>г</w:t>
      </w:r>
      <w:r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Белокурова</w:t>
      </w:r>
      <w:r w:rsidR="00256220">
        <w:rPr>
          <w:color w:val="000000"/>
          <w:sz w:val="28"/>
        </w:rPr>
        <w:t xml:space="preserve"> </w:t>
      </w:r>
      <w:r w:rsidRPr="00AB6A1C">
        <w:rPr>
          <w:color w:val="000000"/>
          <w:sz w:val="28"/>
        </w:rPr>
        <w:t>М.Е.</w:t>
      </w:r>
      <w:r w:rsidR="00256220">
        <w:rPr>
          <w:color w:val="000000"/>
          <w:sz w:val="28"/>
        </w:rPr>
        <w:t xml:space="preserve"> </w:t>
      </w:r>
      <w:r w:rsidRPr="00AB6A1C">
        <w:rPr>
          <w:color w:val="000000"/>
          <w:sz w:val="28"/>
        </w:rPr>
        <w:t>Мотивация</w:t>
      </w:r>
      <w:r w:rsidR="00812582" w:rsidRPr="00AB6A1C">
        <w:rPr>
          <w:color w:val="000000"/>
          <w:sz w:val="28"/>
        </w:rPr>
        <w:t xml:space="preserve"> и специфика мотивационных факторов в России / </w:t>
      </w:r>
      <w:r w:rsidR="00812582" w:rsidRPr="00AB6A1C">
        <w:rPr>
          <w:color w:val="000000"/>
          <w:sz w:val="28"/>
          <w:lang w:val="en-US"/>
        </w:rPr>
        <w:t>www</w:t>
      </w:r>
      <w:r w:rsidR="00812582" w:rsidRPr="00AB6A1C">
        <w:rPr>
          <w:color w:val="000000"/>
          <w:sz w:val="28"/>
        </w:rPr>
        <w:t>.</w:t>
      </w:r>
      <w:r w:rsidR="00812582" w:rsidRPr="00AB6A1C">
        <w:rPr>
          <w:color w:val="000000"/>
          <w:sz w:val="28"/>
          <w:lang w:val="en-US"/>
        </w:rPr>
        <w:t>hrm</w:t>
      </w:r>
      <w:r w:rsidR="00812582" w:rsidRPr="00AB6A1C">
        <w:rPr>
          <w:color w:val="000000"/>
          <w:sz w:val="28"/>
        </w:rPr>
        <w:t>.</w:t>
      </w:r>
      <w:r w:rsidR="00812582" w:rsidRPr="00AB6A1C">
        <w:rPr>
          <w:color w:val="000000"/>
          <w:sz w:val="28"/>
          <w:lang w:val="en-US"/>
        </w:rPr>
        <w:t>ru</w:t>
      </w:r>
      <w:r w:rsidR="00812582"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Вербицкий</w:t>
      </w:r>
      <w:r w:rsidR="00256220">
        <w:rPr>
          <w:color w:val="000000"/>
          <w:sz w:val="28"/>
        </w:rPr>
        <w:t xml:space="preserve"> </w:t>
      </w:r>
      <w:r w:rsidRPr="00AB6A1C">
        <w:rPr>
          <w:color w:val="000000"/>
          <w:sz w:val="28"/>
        </w:rPr>
        <w:t>А.</w:t>
      </w:r>
      <w:r w:rsidR="00812582" w:rsidRPr="00AB6A1C">
        <w:rPr>
          <w:color w:val="000000"/>
          <w:sz w:val="28"/>
        </w:rPr>
        <w:t>, Кругликов В. Контекстное обучение: формирование мотивации</w:t>
      </w:r>
      <w:r w:rsidR="00256220">
        <w:rPr>
          <w:color w:val="000000"/>
          <w:sz w:val="28"/>
        </w:rPr>
        <w:t xml:space="preserve"> </w:t>
      </w:r>
      <w:r w:rsidRPr="00AB6A1C">
        <w:rPr>
          <w:color w:val="000000"/>
          <w:sz w:val="28"/>
        </w:rPr>
        <w:t>//</w:t>
      </w:r>
      <w:r w:rsidR="00812582" w:rsidRPr="00AB6A1C">
        <w:rPr>
          <w:color w:val="000000"/>
          <w:sz w:val="28"/>
        </w:rPr>
        <w:t xml:space="preserve"> Высшее образование в России, 1998. </w:t>
      </w:r>
      <w:r>
        <w:rPr>
          <w:color w:val="000000"/>
          <w:sz w:val="28"/>
        </w:rPr>
        <w:t>–</w:t>
      </w:r>
      <w:r w:rsidRPr="00AB6A1C">
        <w:rPr>
          <w:color w:val="000000"/>
          <w:sz w:val="28"/>
        </w:rPr>
        <w:t xml:space="preserve"> </w:t>
      </w:r>
      <w:r>
        <w:rPr>
          <w:color w:val="000000"/>
          <w:sz w:val="28"/>
        </w:rPr>
        <w:t>№</w:t>
      </w:r>
      <w:r w:rsidRPr="00AB6A1C">
        <w:rPr>
          <w:color w:val="000000"/>
          <w:sz w:val="28"/>
        </w:rPr>
        <w:t>1</w:t>
      </w:r>
      <w:r w:rsidR="00812582" w:rsidRPr="00AB6A1C">
        <w:rPr>
          <w:color w:val="000000"/>
          <w:sz w:val="28"/>
        </w:rPr>
        <w:t>, с.</w:t>
      </w:r>
      <w:r w:rsidR="00256220">
        <w:rPr>
          <w:color w:val="000000"/>
          <w:sz w:val="28"/>
        </w:rPr>
        <w:t xml:space="preserve"> </w:t>
      </w:r>
      <w:r w:rsidRPr="00AB6A1C">
        <w:rPr>
          <w:color w:val="000000"/>
          <w:sz w:val="28"/>
        </w:rPr>
        <w:t>19</w:t>
      </w:r>
      <w:r>
        <w:rPr>
          <w:color w:val="000000"/>
          <w:sz w:val="28"/>
        </w:rPr>
        <w:t>–</w:t>
      </w:r>
      <w:r w:rsidRPr="00AB6A1C">
        <w:rPr>
          <w:color w:val="000000"/>
          <w:sz w:val="28"/>
        </w:rPr>
        <w:t>2</w:t>
      </w:r>
      <w:r w:rsidR="00812582" w:rsidRPr="00AB6A1C">
        <w:rPr>
          <w:color w:val="000000"/>
          <w:sz w:val="28"/>
        </w:rPr>
        <w:t>3.</w:t>
      </w:r>
    </w:p>
    <w:p w:rsidR="00812582" w:rsidRPr="00AB6A1C" w:rsidRDefault="00812582"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Верхоглазенко В. Система мотивации персонала</w:t>
      </w:r>
      <w:r w:rsidR="00256220">
        <w:rPr>
          <w:color w:val="000000"/>
          <w:sz w:val="28"/>
        </w:rPr>
        <w:t xml:space="preserve"> </w:t>
      </w:r>
      <w:r w:rsidR="00AB6A1C" w:rsidRPr="00AB6A1C">
        <w:rPr>
          <w:color w:val="000000"/>
          <w:sz w:val="28"/>
        </w:rPr>
        <w:t>//</w:t>
      </w:r>
      <w:r w:rsidRPr="00AB6A1C">
        <w:rPr>
          <w:color w:val="000000"/>
          <w:sz w:val="28"/>
        </w:rPr>
        <w:t xml:space="preserve"> Консультант директора, 2002. </w:t>
      </w:r>
      <w:r w:rsidR="00AB6A1C">
        <w:rPr>
          <w:color w:val="000000"/>
          <w:sz w:val="28"/>
        </w:rPr>
        <w:t>–</w:t>
      </w:r>
      <w:r w:rsidR="00AB6A1C" w:rsidRPr="00AB6A1C">
        <w:rPr>
          <w:color w:val="000000"/>
          <w:sz w:val="28"/>
        </w:rPr>
        <w:t xml:space="preserve"> </w:t>
      </w:r>
      <w:r w:rsidR="00AB6A1C">
        <w:rPr>
          <w:color w:val="000000"/>
          <w:sz w:val="28"/>
        </w:rPr>
        <w:t>№</w:t>
      </w:r>
      <w:r w:rsidR="00AB6A1C" w:rsidRPr="00AB6A1C">
        <w:rPr>
          <w:color w:val="000000"/>
          <w:sz w:val="28"/>
        </w:rPr>
        <w:t>4</w:t>
      </w:r>
      <w:r w:rsidRPr="00AB6A1C">
        <w:rPr>
          <w:color w:val="000000"/>
          <w:sz w:val="28"/>
        </w:rPr>
        <w:t>, 15</w:t>
      </w:r>
      <w:r w:rsidR="00AB6A1C">
        <w:rPr>
          <w:color w:val="000000"/>
          <w:sz w:val="28"/>
        </w:rPr>
        <w:t>–</w:t>
      </w:r>
      <w:r w:rsidR="00AB6A1C" w:rsidRPr="00AB6A1C">
        <w:rPr>
          <w:color w:val="000000"/>
          <w:sz w:val="28"/>
        </w:rPr>
        <w:t>1</w:t>
      </w:r>
      <w:r w:rsidRPr="00AB6A1C">
        <w:rPr>
          <w:color w:val="000000"/>
          <w:sz w:val="28"/>
        </w:rPr>
        <w:t>8.</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Веснин</w:t>
      </w:r>
      <w:r w:rsidR="00256220">
        <w:rPr>
          <w:color w:val="000000"/>
          <w:sz w:val="28"/>
        </w:rPr>
        <w:t xml:space="preserve"> </w:t>
      </w:r>
      <w:r w:rsidRPr="00AB6A1C">
        <w:rPr>
          <w:color w:val="000000"/>
          <w:sz w:val="28"/>
        </w:rPr>
        <w:t>В.Р.</w:t>
      </w:r>
      <w:r w:rsidR="00256220">
        <w:rPr>
          <w:color w:val="000000"/>
          <w:sz w:val="28"/>
        </w:rPr>
        <w:t xml:space="preserve"> </w:t>
      </w:r>
      <w:r w:rsidRPr="00AB6A1C">
        <w:rPr>
          <w:color w:val="000000"/>
          <w:sz w:val="28"/>
        </w:rPr>
        <w:t>Практический</w:t>
      </w:r>
      <w:r w:rsidR="00812582" w:rsidRPr="00AB6A1C">
        <w:rPr>
          <w:color w:val="000000"/>
          <w:sz w:val="28"/>
        </w:rPr>
        <w:t xml:space="preserve"> менеджмент персонала /</w:t>
      </w:r>
      <w:r w:rsidRPr="00AB6A1C">
        <w:rPr>
          <w:color w:val="000000"/>
          <w:sz w:val="28"/>
        </w:rPr>
        <w:t>В.Р.</w:t>
      </w:r>
      <w:r w:rsidR="00256220">
        <w:rPr>
          <w:color w:val="000000"/>
          <w:sz w:val="28"/>
        </w:rPr>
        <w:t xml:space="preserve"> </w:t>
      </w:r>
      <w:r w:rsidRPr="00AB6A1C">
        <w:rPr>
          <w:color w:val="000000"/>
          <w:sz w:val="28"/>
        </w:rPr>
        <w:t>Веснин</w:t>
      </w:r>
      <w:r w:rsidR="00812582" w:rsidRPr="00AB6A1C">
        <w:rPr>
          <w:color w:val="000000"/>
          <w:sz w:val="28"/>
        </w:rPr>
        <w:t xml:space="preserve">/ – М.: Экономика, </w:t>
      </w:r>
      <w:r w:rsidRPr="00AB6A1C">
        <w:rPr>
          <w:color w:val="000000"/>
          <w:sz w:val="28"/>
        </w:rPr>
        <w:t>1998</w:t>
      </w:r>
      <w:r w:rsidR="00256220">
        <w:rPr>
          <w:color w:val="000000"/>
          <w:sz w:val="28"/>
        </w:rPr>
        <w:t xml:space="preserve"> </w:t>
      </w:r>
      <w:r w:rsidRPr="00AB6A1C">
        <w:rPr>
          <w:color w:val="000000"/>
          <w:sz w:val="28"/>
        </w:rPr>
        <w:t>г</w:t>
      </w:r>
      <w:r w:rsidR="00812582"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szCs w:val="26"/>
        </w:rPr>
      </w:pPr>
      <w:r w:rsidRPr="00AB6A1C">
        <w:rPr>
          <w:color w:val="000000"/>
          <w:sz w:val="28"/>
        </w:rPr>
        <w:t>Виханский</w:t>
      </w:r>
      <w:r w:rsidR="00256220">
        <w:rPr>
          <w:color w:val="000000"/>
          <w:sz w:val="28"/>
        </w:rPr>
        <w:t xml:space="preserve"> </w:t>
      </w:r>
      <w:r w:rsidRPr="00AB6A1C">
        <w:rPr>
          <w:color w:val="000000"/>
          <w:sz w:val="28"/>
        </w:rPr>
        <w:t>О.С.</w:t>
      </w:r>
      <w:r w:rsidR="00256220">
        <w:rPr>
          <w:color w:val="000000"/>
          <w:sz w:val="28"/>
        </w:rPr>
        <w:t xml:space="preserve"> </w:t>
      </w:r>
      <w:r w:rsidRPr="00AB6A1C">
        <w:rPr>
          <w:color w:val="000000"/>
          <w:sz w:val="28"/>
        </w:rPr>
        <w:t>Менеджмент</w:t>
      </w:r>
      <w:r w:rsidR="00812582" w:rsidRPr="00AB6A1C">
        <w:rPr>
          <w:color w:val="000000"/>
          <w:sz w:val="28"/>
        </w:rPr>
        <w:t xml:space="preserve"> /</w:t>
      </w:r>
      <w:r w:rsidRPr="00AB6A1C">
        <w:rPr>
          <w:color w:val="000000"/>
          <w:sz w:val="28"/>
        </w:rPr>
        <w:t>О.С.</w:t>
      </w:r>
      <w:r w:rsidR="00256220">
        <w:rPr>
          <w:color w:val="000000"/>
          <w:sz w:val="28"/>
        </w:rPr>
        <w:t xml:space="preserve"> </w:t>
      </w:r>
      <w:r w:rsidRPr="00AB6A1C">
        <w:rPr>
          <w:color w:val="000000"/>
          <w:sz w:val="28"/>
        </w:rPr>
        <w:t>Виханский</w:t>
      </w:r>
      <w:r w:rsidR="00812582" w:rsidRPr="00AB6A1C">
        <w:rPr>
          <w:color w:val="000000"/>
          <w:sz w:val="28"/>
        </w:rPr>
        <w:t xml:space="preserve">, </w:t>
      </w:r>
      <w:r w:rsidRPr="00AB6A1C">
        <w:rPr>
          <w:color w:val="000000"/>
          <w:sz w:val="28"/>
        </w:rPr>
        <w:t>А.И.</w:t>
      </w:r>
      <w:r w:rsidR="00256220">
        <w:rPr>
          <w:color w:val="000000"/>
          <w:sz w:val="28"/>
        </w:rPr>
        <w:t xml:space="preserve"> </w:t>
      </w:r>
      <w:r w:rsidRPr="00AB6A1C">
        <w:rPr>
          <w:color w:val="000000"/>
          <w:sz w:val="28"/>
        </w:rPr>
        <w:t>Наумов</w:t>
      </w:r>
      <w:r w:rsidR="00812582" w:rsidRPr="00AB6A1C">
        <w:rPr>
          <w:color w:val="000000"/>
          <w:sz w:val="28"/>
        </w:rPr>
        <w:t xml:space="preserve">/ </w:t>
      </w:r>
      <w:r>
        <w:rPr>
          <w:color w:val="000000"/>
          <w:sz w:val="28"/>
        </w:rPr>
        <w:t>–</w:t>
      </w:r>
      <w:r w:rsidRPr="00AB6A1C">
        <w:rPr>
          <w:color w:val="000000"/>
          <w:sz w:val="28"/>
        </w:rPr>
        <w:t xml:space="preserve"> </w:t>
      </w:r>
      <w:r w:rsidR="00812582" w:rsidRPr="00AB6A1C">
        <w:rPr>
          <w:color w:val="000000"/>
          <w:sz w:val="28"/>
        </w:rPr>
        <w:t xml:space="preserve">М.: Гардарики, </w:t>
      </w:r>
      <w:r w:rsidRPr="00AB6A1C">
        <w:rPr>
          <w:color w:val="000000"/>
          <w:sz w:val="28"/>
        </w:rPr>
        <w:t>2003</w:t>
      </w:r>
      <w:r w:rsidR="00256220">
        <w:rPr>
          <w:color w:val="000000"/>
          <w:sz w:val="28"/>
        </w:rPr>
        <w:t xml:space="preserve"> </w:t>
      </w:r>
      <w:r w:rsidRPr="00AB6A1C">
        <w:rPr>
          <w:color w:val="000000"/>
          <w:sz w:val="28"/>
        </w:rPr>
        <w:t>г</w:t>
      </w:r>
      <w:r w:rsidR="00812582"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rStyle w:val="autors1"/>
          <w:rFonts w:ascii="Times New Roman" w:hAnsi="Times New Roman"/>
          <w:color w:val="000000"/>
          <w:sz w:val="28"/>
        </w:rPr>
        <w:t>Вырковский</w:t>
      </w:r>
      <w:r w:rsidR="00256220">
        <w:rPr>
          <w:rStyle w:val="autors1"/>
          <w:rFonts w:ascii="Times New Roman" w:hAnsi="Times New Roman"/>
          <w:color w:val="000000"/>
          <w:sz w:val="28"/>
        </w:rPr>
        <w:t xml:space="preserve"> </w:t>
      </w:r>
      <w:r w:rsidRPr="00AB6A1C">
        <w:rPr>
          <w:rStyle w:val="autors1"/>
          <w:rFonts w:ascii="Times New Roman" w:hAnsi="Times New Roman"/>
          <w:color w:val="000000"/>
          <w:sz w:val="28"/>
        </w:rPr>
        <w:t>А.А.</w:t>
      </w:r>
      <w:r w:rsidR="00812582" w:rsidRPr="00AB6A1C">
        <w:rPr>
          <w:rStyle w:val="autors1"/>
          <w:rFonts w:ascii="Times New Roman" w:hAnsi="Times New Roman"/>
          <w:color w:val="000000"/>
          <w:sz w:val="28"/>
        </w:rPr>
        <w:t xml:space="preserve">, </w:t>
      </w:r>
      <w:r w:rsidRPr="00AB6A1C">
        <w:rPr>
          <w:rStyle w:val="autors1"/>
          <w:rFonts w:ascii="Times New Roman" w:hAnsi="Times New Roman"/>
          <w:color w:val="000000"/>
          <w:sz w:val="28"/>
        </w:rPr>
        <w:t>Бочарский</w:t>
      </w:r>
      <w:r w:rsidR="00256220">
        <w:rPr>
          <w:rStyle w:val="autors1"/>
          <w:rFonts w:ascii="Times New Roman" w:hAnsi="Times New Roman"/>
          <w:color w:val="000000"/>
          <w:sz w:val="28"/>
        </w:rPr>
        <w:t xml:space="preserve"> </w:t>
      </w:r>
      <w:r w:rsidRPr="00AB6A1C">
        <w:rPr>
          <w:rStyle w:val="autors1"/>
          <w:rFonts w:ascii="Times New Roman" w:hAnsi="Times New Roman"/>
          <w:color w:val="000000"/>
          <w:sz w:val="28"/>
        </w:rPr>
        <w:t>К.А.</w:t>
      </w:r>
      <w:r w:rsidR="00256220">
        <w:rPr>
          <w:rStyle w:val="autors1"/>
          <w:rFonts w:ascii="Times New Roman" w:hAnsi="Times New Roman"/>
          <w:color w:val="000000"/>
          <w:sz w:val="28"/>
        </w:rPr>
        <w:t xml:space="preserve"> </w:t>
      </w:r>
      <w:r w:rsidRPr="00AB6A1C">
        <w:rPr>
          <w:color w:val="000000"/>
          <w:sz w:val="28"/>
          <w:szCs w:val="26"/>
        </w:rPr>
        <w:t>Поиск</w:t>
      </w:r>
      <w:r w:rsidR="00812582" w:rsidRPr="00AB6A1C">
        <w:rPr>
          <w:color w:val="000000"/>
          <w:sz w:val="28"/>
          <w:szCs w:val="26"/>
        </w:rPr>
        <w:t xml:space="preserve"> мотива</w:t>
      </w:r>
      <w:r w:rsidR="00256220">
        <w:rPr>
          <w:color w:val="000000"/>
          <w:sz w:val="28"/>
          <w:szCs w:val="26"/>
        </w:rPr>
        <w:t xml:space="preserve"> </w:t>
      </w:r>
      <w:r w:rsidR="00812582" w:rsidRPr="00AB6A1C">
        <w:rPr>
          <w:color w:val="000000"/>
          <w:sz w:val="28"/>
          <w:szCs w:val="26"/>
        </w:rPr>
        <w:t xml:space="preserve">// Секрет фирмы, 2005 </w:t>
      </w:r>
      <w:r>
        <w:rPr>
          <w:color w:val="000000"/>
          <w:sz w:val="28"/>
          <w:szCs w:val="26"/>
        </w:rPr>
        <w:t>–</w:t>
      </w:r>
      <w:r w:rsidRPr="00AB6A1C">
        <w:rPr>
          <w:color w:val="000000"/>
          <w:sz w:val="28"/>
          <w:szCs w:val="26"/>
        </w:rPr>
        <w:t xml:space="preserve"> </w:t>
      </w:r>
      <w:r>
        <w:rPr>
          <w:color w:val="000000"/>
          <w:sz w:val="28"/>
          <w:szCs w:val="26"/>
        </w:rPr>
        <w:t>№</w:t>
      </w:r>
      <w:r w:rsidRPr="00AB6A1C">
        <w:rPr>
          <w:color w:val="000000"/>
          <w:sz w:val="28"/>
          <w:szCs w:val="26"/>
        </w:rPr>
        <w:t>1</w:t>
      </w:r>
      <w:r w:rsidR="00812582" w:rsidRPr="00AB6A1C">
        <w:rPr>
          <w:color w:val="000000"/>
          <w:sz w:val="28"/>
          <w:szCs w:val="26"/>
        </w:rPr>
        <w:t>4, с.</w:t>
      </w:r>
      <w:r w:rsidR="00256220">
        <w:rPr>
          <w:color w:val="000000"/>
          <w:sz w:val="28"/>
          <w:szCs w:val="26"/>
        </w:rPr>
        <w:t xml:space="preserve"> </w:t>
      </w:r>
      <w:r w:rsidRPr="00AB6A1C">
        <w:rPr>
          <w:color w:val="000000"/>
          <w:sz w:val="28"/>
          <w:szCs w:val="26"/>
        </w:rPr>
        <w:t>28</w:t>
      </w:r>
      <w:r>
        <w:rPr>
          <w:color w:val="000000"/>
          <w:sz w:val="28"/>
          <w:szCs w:val="26"/>
        </w:rPr>
        <w:t>–</w:t>
      </w:r>
      <w:r w:rsidRPr="00AB6A1C">
        <w:rPr>
          <w:color w:val="000000"/>
          <w:sz w:val="28"/>
          <w:szCs w:val="26"/>
        </w:rPr>
        <w:t>3</w:t>
      </w:r>
      <w:r w:rsidR="00812582" w:rsidRPr="00AB6A1C">
        <w:rPr>
          <w:color w:val="000000"/>
          <w:sz w:val="28"/>
          <w:szCs w:val="26"/>
        </w:rPr>
        <w:t>3.</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Евланов</w:t>
      </w:r>
      <w:r w:rsidR="00256220">
        <w:rPr>
          <w:color w:val="000000"/>
          <w:sz w:val="28"/>
        </w:rPr>
        <w:t xml:space="preserve"> </w:t>
      </w:r>
      <w:r w:rsidRPr="00AB6A1C">
        <w:rPr>
          <w:color w:val="000000"/>
          <w:sz w:val="28"/>
        </w:rPr>
        <w:t>Л.Г.</w:t>
      </w:r>
      <w:r w:rsidR="00256220">
        <w:rPr>
          <w:color w:val="000000"/>
          <w:sz w:val="28"/>
        </w:rPr>
        <w:t xml:space="preserve"> </w:t>
      </w:r>
      <w:r w:rsidRPr="00AB6A1C">
        <w:rPr>
          <w:color w:val="000000"/>
          <w:sz w:val="28"/>
        </w:rPr>
        <w:t>Экспертная</w:t>
      </w:r>
      <w:r w:rsidR="00812582" w:rsidRPr="00AB6A1C">
        <w:rPr>
          <w:color w:val="000000"/>
          <w:sz w:val="28"/>
        </w:rPr>
        <w:t xml:space="preserve"> оценка в управлении /</w:t>
      </w:r>
      <w:r w:rsidRPr="00AB6A1C">
        <w:rPr>
          <w:color w:val="000000"/>
          <w:sz w:val="28"/>
        </w:rPr>
        <w:t>Л.Г.</w:t>
      </w:r>
      <w:r w:rsidR="00256220">
        <w:rPr>
          <w:color w:val="000000"/>
          <w:sz w:val="28"/>
        </w:rPr>
        <w:t xml:space="preserve"> </w:t>
      </w:r>
      <w:r w:rsidRPr="00AB6A1C">
        <w:rPr>
          <w:color w:val="000000"/>
          <w:sz w:val="28"/>
        </w:rPr>
        <w:t>Евланов</w:t>
      </w:r>
      <w:r w:rsidR="00812582" w:rsidRPr="00AB6A1C">
        <w:rPr>
          <w:color w:val="000000"/>
          <w:sz w:val="28"/>
        </w:rPr>
        <w:t xml:space="preserve">, </w:t>
      </w:r>
      <w:r w:rsidRPr="00AB6A1C">
        <w:rPr>
          <w:color w:val="000000"/>
          <w:sz w:val="28"/>
        </w:rPr>
        <w:t>В.А.</w:t>
      </w:r>
      <w:r w:rsidR="00256220">
        <w:rPr>
          <w:color w:val="000000"/>
          <w:sz w:val="28"/>
        </w:rPr>
        <w:t xml:space="preserve"> </w:t>
      </w:r>
      <w:r w:rsidRPr="00AB6A1C">
        <w:rPr>
          <w:color w:val="000000"/>
          <w:sz w:val="28"/>
        </w:rPr>
        <w:t>Кутузов</w:t>
      </w:r>
      <w:r w:rsidR="00812582" w:rsidRPr="00AB6A1C">
        <w:rPr>
          <w:color w:val="000000"/>
          <w:sz w:val="28"/>
        </w:rPr>
        <w:t xml:space="preserve">/ – М.: Экономика, </w:t>
      </w:r>
      <w:r w:rsidRPr="00AB6A1C">
        <w:rPr>
          <w:color w:val="000000"/>
          <w:sz w:val="28"/>
        </w:rPr>
        <w:t>1999</w:t>
      </w:r>
      <w:r w:rsidR="00256220">
        <w:rPr>
          <w:color w:val="000000"/>
          <w:sz w:val="28"/>
        </w:rPr>
        <w:t xml:space="preserve"> </w:t>
      </w:r>
      <w:r w:rsidRPr="00AB6A1C">
        <w:rPr>
          <w:color w:val="000000"/>
          <w:sz w:val="28"/>
        </w:rPr>
        <w:t>г</w:t>
      </w:r>
      <w:r w:rsidR="00812582"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Коротков</w:t>
      </w:r>
      <w:r w:rsidR="00256220">
        <w:rPr>
          <w:color w:val="000000"/>
          <w:sz w:val="28"/>
        </w:rPr>
        <w:t xml:space="preserve"> </w:t>
      </w:r>
      <w:r w:rsidRPr="00AB6A1C">
        <w:rPr>
          <w:color w:val="000000"/>
          <w:sz w:val="28"/>
        </w:rPr>
        <w:t>Э.М.</w:t>
      </w:r>
      <w:r w:rsidR="00256220">
        <w:rPr>
          <w:color w:val="000000"/>
          <w:sz w:val="28"/>
        </w:rPr>
        <w:t xml:space="preserve"> </w:t>
      </w:r>
      <w:r w:rsidRPr="00AB6A1C">
        <w:rPr>
          <w:color w:val="000000"/>
          <w:sz w:val="28"/>
        </w:rPr>
        <w:t>Концепция</w:t>
      </w:r>
      <w:r w:rsidR="00812582" w:rsidRPr="00AB6A1C">
        <w:rPr>
          <w:color w:val="000000"/>
          <w:sz w:val="28"/>
        </w:rPr>
        <w:t xml:space="preserve"> менеджмента. /</w:t>
      </w:r>
      <w:r w:rsidRPr="00AB6A1C">
        <w:rPr>
          <w:color w:val="000000"/>
          <w:sz w:val="28"/>
        </w:rPr>
        <w:t>Э.М.</w:t>
      </w:r>
      <w:r w:rsidR="00256220">
        <w:rPr>
          <w:color w:val="000000"/>
          <w:sz w:val="28"/>
        </w:rPr>
        <w:t xml:space="preserve"> </w:t>
      </w:r>
      <w:r w:rsidRPr="00AB6A1C">
        <w:rPr>
          <w:color w:val="000000"/>
          <w:sz w:val="28"/>
        </w:rPr>
        <w:t>Коротков</w:t>
      </w:r>
      <w:r w:rsidR="00812582" w:rsidRPr="00AB6A1C">
        <w:rPr>
          <w:color w:val="000000"/>
          <w:sz w:val="28"/>
        </w:rPr>
        <w:t xml:space="preserve">/ – М.: ЮНИТИ, </w:t>
      </w:r>
      <w:r w:rsidRPr="00AB6A1C">
        <w:rPr>
          <w:color w:val="000000"/>
          <w:sz w:val="28"/>
        </w:rPr>
        <w:t>2001</w:t>
      </w:r>
      <w:r w:rsidR="00256220">
        <w:rPr>
          <w:color w:val="000000"/>
          <w:sz w:val="28"/>
        </w:rPr>
        <w:t xml:space="preserve"> </w:t>
      </w:r>
      <w:r w:rsidRPr="00AB6A1C">
        <w:rPr>
          <w:color w:val="000000"/>
          <w:sz w:val="28"/>
        </w:rPr>
        <w:t>г</w:t>
      </w:r>
      <w:r w:rsidR="00812582" w:rsidRPr="00AB6A1C">
        <w:rPr>
          <w:color w:val="000000"/>
          <w:sz w:val="28"/>
        </w:rPr>
        <w:t>.</w:t>
      </w:r>
    </w:p>
    <w:p w:rsidR="00812582" w:rsidRPr="00AB6A1C" w:rsidRDefault="00812582"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 xml:space="preserve">Кудашкина Е. Незаменимые есть: их надо понять и оценить / </w:t>
      </w:r>
      <w:r w:rsidRPr="00AB6A1C">
        <w:rPr>
          <w:color w:val="000000"/>
          <w:sz w:val="28"/>
          <w:lang w:val="en-US"/>
        </w:rPr>
        <w:t>www</w:t>
      </w:r>
      <w:r w:rsidRPr="00AB6A1C">
        <w:rPr>
          <w:color w:val="000000"/>
          <w:sz w:val="28"/>
        </w:rPr>
        <w:t>.</w:t>
      </w:r>
      <w:r w:rsidRPr="00AB6A1C">
        <w:rPr>
          <w:color w:val="000000"/>
          <w:sz w:val="28"/>
          <w:lang w:val="en-US"/>
        </w:rPr>
        <w:t>hrm</w:t>
      </w:r>
      <w:r w:rsidRPr="00AB6A1C">
        <w:rPr>
          <w:color w:val="000000"/>
          <w:sz w:val="28"/>
        </w:rPr>
        <w:t>.</w:t>
      </w:r>
      <w:r w:rsidRPr="00AB6A1C">
        <w:rPr>
          <w:color w:val="000000"/>
          <w:sz w:val="28"/>
          <w:lang w:val="en-US"/>
        </w:rPr>
        <w:t>ru</w:t>
      </w:r>
      <w:r w:rsidRPr="00AB6A1C">
        <w:rPr>
          <w:color w:val="000000"/>
          <w:sz w:val="28"/>
        </w:rPr>
        <w:t>.</w:t>
      </w:r>
    </w:p>
    <w:p w:rsidR="00694B88" w:rsidRPr="00AB6A1C" w:rsidRDefault="00694B88"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 xml:space="preserve">Леонтьев Алексей Николаевич. Избранные </w:t>
      </w:r>
      <w:r w:rsidR="00730C3A" w:rsidRPr="00AB6A1C">
        <w:rPr>
          <w:color w:val="000000"/>
          <w:sz w:val="28"/>
        </w:rPr>
        <w:t xml:space="preserve">психологические произведения. / </w:t>
      </w:r>
      <w:r w:rsidRPr="00AB6A1C">
        <w:rPr>
          <w:color w:val="000000"/>
          <w:sz w:val="28"/>
        </w:rPr>
        <w:t xml:space="preserve">Деятельность. Сознание. Личность /, </w:t>
      </w:r>
      <w:r w:rsidR="00AB6A1C" w:rsidRPr="00AB6A1C">
        <w:rPr>
          <w:color w:val="000000"/>
          <w:sz w:val="28"/>
        </w:rPr>
        <w:t>т.</w:t>
      </w:r>
      <w:r w:rsidR="00256220">
        <w:rPr>
          <w:color w:val="000000"/>
          <w:sz w:val="28"/>
        </w:rPr>
        <w:t xml:space="preserve"> </w:t>
      </w:r>
      <w:r w:rsidR="00AB6A1C" w:rsidRPr="00AB6A1C">
        <w:rPr>
          <w:color w:val="000000"/>
          <w:sz w:val="28"/>
        </w:rPr>
        <w:t>2</w:t>
      </w:r>
      <w:r w:rsidRPr="00AB6A1C">
        <w:rPr>
          <w:color w:val="000000"/>
          <w:sz w:val="28"/>
        </w:rPr>
        <w:t xml:space="preserve">, М.: </w:t>
      </w:r>
      <w:r w:rsidR="00AB6A1C">
        <w:rPr>
          <w:color w:val="000000"/>
          <w:sz w:val="28"/>
        </w:rPr>
        <w:t>«</w:t>
      </w:r>
      <w:r w:rsidR="00AB6A1C" w:rsidRPr="00AB6A1C">
        <w:rPr>
          <w:color w:val="000000"/>
          <w:sz w:val="28"/>
        </w:rPr>
        <w:t>П</w:t>
      </w:r>
      <w:r w:rsidRPr="00AB6A1C">
        <w:rPr>
          <w:color w:val="000000"/>
          <w:sz w:val="28"/>
        </w:rPr>
        <w:t>едагогика</w:t>
      </w:r>
      <w:r w:rsidR="00AB6A1C">
        <w:rPr>
          <w:color w:val="000000"/>
          <w:sz w:val="28"/>
        </w:rPr>
        <w:t>»</w:t>
      </w:r>
      <w:r w:rsidRPr="00AB6A1C">
        <w:rPr>
          <w:color w:val="000000"/>
          <w:sz w:val="28"/>
        </w:rPr>
        <w:t>., 1983.</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Магура</w:t>
      </w:r>
      <w:r w:rsidR="00256220">
        <w:rPr>
          <w:color w:val="000000"/>
          <w:sz w:val="28"/>
        </w:rPr>
        <w:t xml:space="preserve"> </w:t>
      </w:r>
      <w:r w:rsidRPr="00AB6A1C">
        <w:rPr>
          <w:color w:val="000000"/>
          <w:sz w:val="28"/>
        </w:rPr>
        <w:t>М.И.</w:t>
      </w:r>
      <w:r w:rsidR="00256220">
        <w:rPr>
          <w:color w:val="000000"/>
          <w:sz w:val="28"/>
        </w:rPr>
        <w:t xml:space="preserve"> </w:t>
      </w:r>
      <w:r w:rsidRPr="00AB6A1C">
        <w:rPr>
          <w:color w:val="000000"/>
          <w:sz w:val="28"/>
        </w:rPr>
        <w:t>Мотивация</w:t>
      </w:r>
      <w:r w:rsidR="00812582" w:rsidRPr="00AB6A1C">
        <w:rPr>
          <w:color w:val="000000"/>
          <w:sz w:val="28"/>
        </w:rPr>
        <w:t xml:space="preserve"> труда персонала и эффективность управления</w:t>
      </w:r>
      <w:r w:rsidR="00256220">
        <w:rPr>
          <w:color w:val="000000"/>
          <w:sz w:val="28"/>
        </w:rPr>
        <w:t xml:space="preserve"> </w:t>
      </w:r>
      <w:r w:rsidRPr="00AB6A1C">
        <w:rPr>
          <w:color w:val="000000"/>
          <w:sz w:val="28"/>
        </w:rPr>
        <w:t>//</w:t>
      </w:r>
      <w:r w:rsidR="00812582" w:rsidRPr="00AB6A1C">
        <w:rPr>
          <w:color w:val="000000"/>
          <w:sz w:val="28"/>
        </w:rPr>
        <w:t xml:space="preserve"> Управление персоналом 2003 </w:t>
      </w:r>
      <w:r>
        <w:rPr>
          <w:color w:val="000000"/>
          <w:sz w:val="28"/>
        </w:rPr>
        <w:t>– №</w:t>
      </w:r>
      <w:r w:rsidRPr="00AB6A1C">
        <w:rPr>
          <w:color w:val="000000"/>
          <w:sz w:val="28"/>
        </w:rPr>
        <w:t>6</w:t>
      </w:r>
      <w:r w:rsidR="00812582" w:rsidRPr="00AB6A1C">
        <w:rPr>
          <w:color w:val="000000"/>
          <w:sz w:val="28"/>
        </w:rPr>
        <w:t xml:space="preserve"> с 6</w:t>
      </w:r>
      <w:r>
        <w:rPr>
          <w:color w:val="000000"/>
          <w:sz w:val="28"/>
        </w:rPr>
        <w:t>–</w:t>
      </w:r>
      <w:r w:rsidRPr="00AB6A1C">
        <w:rPr>
          <w:color w:val="000000"/>
          <w:sz w:val="28"/>
        </w:rPr>
        <w:t>9</w:t>
      </w:r>
      <w:r w:rsidR="00812582"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Маева</w:t>
      </w:r>
      <w:r w:rsidR="00256220">
        <w:rPr>
          <w:color w:val="000000"/>
          <w:sz w:val="28"/>
        </w:rPr>
        <w:t xml:space="preserve"> </w:t>
      </w:r>
      <w:r w:rsidRPr="00AB6A1C">
        <w:rPr>
          <w:color w:val="000000"/>
          <w:sz w:val="28"/>
        </w:rPr>
        <w:t>Н.В.</w:t>
      </w:r>
      <w:r w:rsidR="00256220">
        <w:rPr>
          <w:color w:val="000000"/>
          <w:sz w:val="28"/>
        </w:rPr>
        <w:t xml:space="preserve"> </w:t>
      </w:r>
      <w:r w:rsidRPr="00AB6A1C">
        <w:rPr>
          <w:color w:val="000000"/>
          <w:sz w:val="28"/>
        </w:rPr>
        <w:t>Мотивационная</w:t>
      </w:r>
      <w:r w:rsidR="00812582" w:rsidRPr="00AB6A1C">
        <w:rPr>
          <w:color w:val="000000"/>
          <w:sz w:val="28"/>
        </w:rPr>
        <w:t xml:space="preserve"> программа отдела продаж: властелин успеха или путь к сердцу сотрудника лежит через его мотивы</w:t>
      </w:r>
      <w:r>
        <w:rPr>
          <w:color w:val="000000"/>
          <w:sz w:val="28"/>
        </w:rPr>
        <w:t xml:space="preserve"> –</w:t>
      </w:r>
      <w:r w:rsidRPr="00AB6A1C">
        <w:rPr>
          <w:color w:val="000000"/>
          <w:sz w:val="28"/>
        </w:rPr>
        <w:t xml:space="preserve"> М.</w:t>
      </w:r>
      <w:r w:rsidR="00812582" w:rsidRPr="00AB6A1C">
        <w:rPr>
          <w:color w:val="000000"/>
          <w:sz w:val="28"/>
        </w:rPr>
        <w:t>:</w:t>
      </w:r>
      <w:r>
        <w:rPr>
          <w:color w:val="000000"/>
          <w:sz w:val="28"/>
        </w:rPr>
        <w:t xml:space="preserve"> </w:t>
      </w:r>
      <w:r w:rsidR="00812582" w:rsidRPr="00AB6A1C">
        <w:rPr>
          <w:color w:val="000000"/>
          <w:sz w:val="28"/>
        </w:rPr>
        <w:t xml:space="preserve">Центр профессионального образования, </w:t>
      </w:r>
      <w:r w:rsidRPr="00AB6A1C">
        <w:rPr>
          <w:color w:val="000000"/>
          <w:sz w:val="28"/>
        </w:rPr>
        <w:t>2005</w:t>
      </w:r>
      <w:r w:rsidR="00256220">
        <w:rPr>
          <w:color w:val="000000"/>
          <w:sz w:val="28"/>
        </w:rPr>
        <w:t xml:space="preserve"> </w:t>
      </w:r>
      <w:r w:rsidRPr="00AB6A1C">
        <w:rPr>
          <w:color w:val="000000"/>
          <w:sz w:val="28"/>
        </w:rPr>
        <w:t>г</w:t>
      </w:r>
      <w:r w:rsidR="00812582"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Маева</w:t>
      </w:r>
      <w:r w:rsidR="00256220">
        <w:rPr>
          <w:color w:val="000000"/>
          <w:sz w:val="28"/>
        </w:rPr>
        <w:t xml:space="preserve"> </w:t>
      </w:r>
      <w:r w:rsidRPr="00AB6A1C">
        <w:rPr>
          <w:color w:val="000000"/>
          <w:sz w:val="28"/>
        </w:rPr>
        <w:t>Н.В.</w:t>
      </w:r>
      <w:r w:rsidR="00256220">
        <w:rPr>
          <w:color w:val="000000"/>
          <w:sz w:val="28"/>
        </w:rPr>
        <w:t xml:space="preserve"> </w:t>
      </w:r>
      <w:r w:rsidRPr="00AB6A1C">
        <w:rPr>
          <w:color w:val="000000"/>
          <w:sz w:val="28"/>
        </w:rPr>
        <w:t>Мотивационная</w:t>
      </w:r>
      <w:r w:rsidR="00812582" w:rsidRPr="00AB6A1C">
        <w:rPr>
          <w:color w:val="000000"/>
          <w:sz w:val="28"/>
        </w:rPr>
        <w:t xml:space="preserve"> программа отдела продаж: кнут, пряник и подводные камни/ </w:t>
      </w:r>
      <w:r w:rsidRPr="00AB6A1C">
        <w:rPr>
          <w:color w:val="000000"/>
          <w:sz w:val="28"/>
        </w:rPr>
        <w:t>Н.В.</w:t>
      </w:r>
      <w:r w:rsidR="00256220">
        <w:rPr>
          <w:color w:val="000000"/>
          <w:sz w:val="28"/>
        </w:rPr>
        <w:t xml:space="preserve"> </w:t>
      </w:r>
      <w:r w:rsidRPr="00AB6A1C">
        <w:rPr>
          <w:color w:val="000000"/>
          <w:sz w:val="28"/>
        </w:rPr>
        <w:t>Маева</w:t>
      </w:r>
      <w:r w:rsidR="00812582" w:rsidRPr="00AB6A1C">
        <w:rPr>
          <w:color w:val="000000"/>
          <w:sz w:val="28"/>
        </w:rPr>
        <w:t>/ – М.:</w:t>
      </w:r>
      <w:r>
        <w:rPr>
          <w:color w:val="000000"/>
          <w:sz w:val="28"/>
        </w:rPr>
        <w:t xml:space="preserve"> </w:t>
      </w:r>
      <w:r w:rsidR="00812582" w:rsidRPr="00AB6A1C">
        <w:rPr>
          <w:color w:val="000000"/>
          <w:sz w:val="28"/>
        </w:rPr>
        <w:t xml:space="preserve">Центр профессионального образования, </w:t>
      </w:r>
      <w:r w:rsidRPr="00AB6A1C">
        <w:rPr>
          <w:color w:val="000000"/>
          <w:sz w:val="28"/>
        </w:rPr>
        <w:t>2004</w:t>
      </w:r>
      <w:r w:rsidR="00256220">
        <w:rPr>
          <w:color w:val="000000"/>
          <w:sz w:val="28"/>
        </w:rPr>
        <w:t xml:space="preserve"> </w:t>
      </w:r>
      <w:r w:rsidRPr="00AB6A1C">
        <w:rPr>
          <w:color w:val="000000"/>
          <w:sz w:val="28"/>
        </w:rPr>
        <w:t>г</w:t>
      </w:r>
      <w:r w:rsidR="00812582"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Маева</w:t>
      </w:r>
      <w:r w:rsidR="00256220">
        <w:rPr>
          <w:color w:val="000000"/>
          <w:sz w:val="28"/>
        </w:rPr>
        <w:t xml:space="preserve"> </w:t>
      </w:r>
      <w:r w:rsidRPr="00AB6A1C">
        <w:rPr>
          <w:color w:val="000000"/>
          <w:sz w:val="28"/>
        </w:rPr>
        <w:t>Н.В.</w:t>
      </w:r>
      <w:r w:rsidR="00256220">
        <w:rPr>
          <w:color w:val="000000"/>
          <w:sz w:val="28"/>
        </w:rPr>
        <w:t xml:space="preserve"> </w:t>
      </w:r>
      <w:r w:rsidRPr="00AB6A1C">
        <w:rPr>
          <w:color w:val="000000"/>
          <w:sz w:val="28"/>
        </w:rPr>
        <w:t>Управление</w:t>
      </w:r>
      <w:r w:rsidR="00812582" w:rsidRPr="00AB6A1C">
        <w:rPr>
          <w:color w:val="000000"/>
          <w:sz w:val="28"/>
        </w:rPr>
        <w:t xml:space="preserve"> персоналом /</w:t>
      </w:r>
      <w:r w:rsidRPr="00AB6A1C">
        <w:rPr>
          <w:color w:val="000000"/>
          <w:sz w:val="28"/>
        </w:rPr>
        <w:t>Н.В.</w:t>
      </w:r>
      <w:r w:rsidR="00256220">
        <w:rPr>
          <w:color w:val="000000"/>
          <w:sz w:val="28"/>
        </w:rPr>
        <w:t xml:space="preserve"> </w:t>
      </w:r>
      <w:r w:rsidRPr="00AB6A1C">
        <w:rPr>
          <w:color w:val="000000"/>
          <w:sz w:val="28"/>
        </w:rPr>
        <w:t>Маева</w:t>
      </w:r>
      <w:r w:rsidR="00812582" w:rsidRPr="00AB6A1C">
        <w:rPr>
          <w:color w:val="000000"/>
          <w:sz w:val="28"/>
        </w:rPr>
        <w:t xml:space="preserve">/ </w:t>
      </w:r>
      <w:r>
        <w:rPr>
          <w:color w:val="000000"/>
          <w:sz w:val="28"/>
        </w:rPr>
        <w:t xml:space="preserve">– </w:t>
      </w:r>
      <w:r w:rsidRPr="00AB6A1C">
        <w:rPr>
          <w:color w:val="000000"/>
          <w:sz w:val="28"/>
        </w:rPr>
        <w:t>М</w:t>
      </w:r>
      <w:r w:rsidR="00812582" w:rsidRPr="00AB6A1C">
        <w:rPr>
          <w:color w:val="000000"/>
          <w:sz w:val="28"/>
        </w:rPr>
        <w:t xml:space="preserve">.: Центр профессионального образования, </w:t>
      </w:r>
      <w:r w:rsidRPr="00AB6A1C">
        <w:rPr>
          <w:color w:val="000000"/>
          <w:sz w:val="28"/>
        </w:rPr>
        <w:t>2005</w:t>
      </w:r>
      <w:r w:rsidR="00256220">
        <w:rPr>
          <w:color w:val="000000"/>
          <w:sz w:val="28"/>
        </w:rPr>
        <w:t xml:space="preserve"> </w:t>
      </w:r>
      <w:r w:rsidRPr="00AB6A1C">
        <w:rPr>
          <w:color w:val="000000"/>
          <w:sz w:val="28"/>
        </w:rPr>
        <w:t>г</w:t>
      </w:r>
      <w:r w:rsidR="00812582" w:rsidRPr="00AB6A1C">
        <w:rPr>
          <w:color w:val="000000"/>
          <w:sz w:val="28"/>
        </w:rPr>
        <w:t>.</w:t>
      </w:r>
    </w:p>
    <w:p w:rsid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Макушкина</w:t>
      </w:r>
      <w:r w:rsidR="00256220">
        <w:rPr>
          <w:color w:val="000000"/>
          <w:sz w:val="28"/>
        </w:rPr>
        <w:t xml:space="preserve"> </w:t>
      </w:r>
      <w:r w:rsidRPr="00AB6A1C">
        <w:rPr>
          <w:color w:val="000000"/>
          <w:sz w:val="28"/>
        </w:rPr>
        <w:t>Н.Д.</w:t>
      </w:r>
      <w:r w:rsidR="00256220">
        <w:rPr>
          <w:color w:val="000000"/>
          <w:sz w:val="28"/>
        </w:rPr>
        <w:t xml:space="preserve"> </w:t>
      </w:r>
      <w:r w:rsidRPr="00AB6A1C">
        <w:rPr>
          <w:color w:val="000000"/>
          <w:sz w:val="28"/>
        </w:rPr>
        <w:t>Управление</w:t>
      </w:r>
      <w:r w:rsidR="00812582" w:rsidRPr="00AB6A1C">
        <w:rPr>
          <w:color w:val="000000"/>
          <w:sz w:val="28"/>
        </w:rPr>
        <w:t xml:space="preserve"> персоналом. Учебно-методический комплекс. Красноярск: КрасГУ, 2003</w:t>
      </w:r>
      <w:r w:rsidR="00256220">
        <w:rPr>
          <w:color w:val="000000"/>
          <w:sz w:val="28"/>
        </w:rPr>
        <w:t xml:space="preserve"> </w:t>
      </w:r>
      <w:r w:rsidRPr="00AB6A1C">
        <w:rPr>
          <w:color w:val="000000"/>
          <w:sz w:val="28"/>
        </w:rPr>
        <w:t>г</w:t>
      </w:r>
      <w:r w:rsidR="00812582" w:rsidRPr="00AB6A1C">
        <w:rPr>
          <w:color w:val="000000"/>
          <w:sz w:val="28"/>
        </w:rPr>
        <w:t>.</w:t>
      </w:r>
    </w:p>
    <w:p w:rsidR="00812582" w:rsidRPr="00AB6A1C" w:rsidRDefault="00812582"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 xml:space="preserve">Менеджмент. Учебник/под. ред. </w:t>
      </w:r>
      <w:r w:rsidR="00AB6A1C" w:rsidRPr="00AB6A1C">
        <w:rPr>
          <w:color w:val="000000"/>
          <w:sz w:val="28"/>
        </w:rPr>
        <w:t>Томилова</w:t>
      </w:r>
      <w:r w:rsidR="00256220">
        <w:rPr>
          <w:color w:val="000000"/>
          <w:sz w:val="28"/>
        </w:rPr>
        <w:t xml:space="preserve"> </w:t>
      </w:r>
      <w:r w:rsidR="00AB6A1C" w:rsidRPr="00AB6A1C">
        <w:rPr>
          <w:color w:val="000000"/>
          <w:sz w:val="28"/>
        </w:rPr>
        <w:t>В.В.</w:t>
      </w:r>
      <w:r w:rsidRPr="00AB6A1C">
        <w:rPr>
          <w:color w:val="000000"/>
          <w:sz w:val="28"/>
        </w:rPr>
        <w:t xml:space="preserve"> – М.: «Юрайт-ихдат». 2003</w:t>
      </w:r>
      <w:r w:rsidR="00256220">
        <w:rPr>
          <w:color w:val="000000"/>
          <w:sz w:val="28"/>
        </w:rPr>
        <w:t xml:space="preserve"> </w:t>
      </w:r>
      <w:r w:rsidR="00AB6A1C" w:rsidRPr="00AB6A1C">
        <w:rPr>
          <w:color w:val="000000"/>
          <w:sz w:val="28"/>
        </w:rPr>
        <w:t>г</w:t>
      </w:r>
      <w:r w:rsidRPr="00AB6A1C">
        <w:rPr>
          <w:color w:val="000000"/>
          <w:sz w:val="28"/>
        </w:rPr>
        <w:t>.</w:t>
      </w:r>
    </w:p>
    <w:p w:rsidR="00AB6A1C" w:rsidRPr="00256220" w:rsidRDefault="00812582"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Митин А. Управленческие взаимоотношения с талантливыми людьми.</w:t>
      </w:r>
      <w:r w:rsidR="00AB6A1C">
        <w:rPr>
          <w:color w:val="000000"/>
          <w:sz w:val="28"/>
        </w:rPr>
        <w:t xml:space="preserve"> </w:t>
      </w:r>
      <w:r w:rsidRPr="00AB6A1C">
        <w:rPr>
          <w:color w:val="000000"/>
          <w:sz w:val="28"/>
          <w:lang w:val="en-US"/>
        </w:rPr>
        <w:t>http</w:t>
      </w:r>
      <w:r w:rsidRPr="00256220">
        <w:rPr>
          <w:color w:val="000000"/>
          <w:sz w:val="28"/>
        </w:rPr>
        <w:t>://</w:t>
      </w:r>
      <w:r w:rsidRPr="00AB6A1C">
        <w:rPr>
          <w:color w:val="000000"/>
          <w:sz w:val="28"/>
          <w:lang w:val="en-US"/>
        </w:rPr>
        <w:t>www</w:t>
      </w:r>
      <w:r w:rsidRPr="00256220">
        <w:rPr>
          <w:color w:val="000000"/>
          <w:sz w:val="28"/>
        </w:rPr>
        <w:t>.</w:t>
      </w:r>
      <w:r w:rsidRPr="00AB6A1C">
        <w:rPr>
          <w:color w:val="000000"/>
          <w:sz w:val="28"/>
          <w:lang w:val="en-US"/>
        </w:rPr>
        <w:t>hrm</w:t>
      </w:r>
      <w:r w:rsidRPr="00256220">
        <w:rPr>
          <w:color w:val="000000"/>
          <w:sz w:val="28"/>
        </w:rPr>
        <w:t>.</w:t>
      </w:r>
      <w:r w:rsidRPr="00AB6A1C">
        <w:rPr>
          <w:color w:val="000000"/>
          <w:sz w:val="28"/>
          <w:lang w:val="en-US"/>
        </w:rPr>
        <w:t>ru</w:t>
      </w:r>
      <w:r w:rsidRPr="00256220">
        <w:rPr>
          <w:color w:val="000000"/>
          <w:sz w:val="28"/>
        </w:rPr>
        <w:t>, 2000</w:t>
      </w:r>
      <w:r w:rsidR="00256220" w:rsidRPr="00256220">
        <w:rPr>
          <w:color w:val="000000"/>
          <w:sz w:val="28"/>
        </w:rPr>
        <w:t xml:space="preserve"> </w:t>
      </w:r>
      <w:r w:rsidR="00AB6A1C" w:rsidRPr="00AB6A1C">
        <w:rPr>
          <w:color w:val="000000"/>
          <w:sz w:val="28"/>
        </w:rPr>
        <w:t>г</w:t>
      </w:r>
      <w:r w:rsidRPr="00256220">
        <w:rPr>
          <w:color w:val="000000"/>
          <w:sz w:val="28"/>
        </w:rPr>
        <w:t>.</w:t>
      </w:r>
    </w:p>
    <w:p w:rsidR="00AB6A1C" w:rsidRDefault="00AB6A1C" w:rsidP="00E73F14">
      <w:pPr>
        <w:pStyle w:val="af"/>
        <w:numPr>
          <w:ilvl w:val="0"/>
          <w:numId w:val="25"/>
        </w:numPr>
        <w:tabs>
          <w:tab w:val="clear" w:pos="720"/>
          <w:tab w:val="num" w:pos="360"/>
        </w:tabs>
        <w:spacing w:line="360" w:lineRule="auto"/>
        <w:ind w:left="0" w:firstLine="0"/>
        <w:jc w:val="both"/>
        <w:rPr>
          <w:color w:val="000000"/>
          <w:sz w:val="28"/>
        </w:rPr>
      </w:pPr>
      <w:r w:rsidRPr="00AB6A1C">
        <w:rPr>
          <w:color w:val="000000"/>
          <w:sz w:val="28"/>
        </w:rPr>
        <w:t>Резанова</w:t>
      </w:r>
      <w:r w:rsidR="00256220">
        <w:rPr>
          <w:color w:val="000000"/>
          <w:sz w:val="28"/>
        </w:rPr>
        <w:t xml:space="preserve"> </w:t>
      </w:r>
      <w:r w:rsidRPr="00AB6A1C">
        <w:rPr>
          <w:color w:val="000000"/>
          <w:sz w:val="28"/>
        </w:rPr>
        <w:t>В.А.</w:t>
      </w:r>
      <w:r w:rsidR="00256220">
        <w:rPr>
          <w:color w:val="000000"/>
          <w:sz w:val="28"/>
        </w:rPr>
        <w:t xml:space="preserve"> </w:t>
      </w:r>
      <w:r w:rsidRPr="00AB6A1C">
        <w:rPr>
          <w:color w:val="000000"/>
          <w:sz w:val="28"/>
        </w:rPr>
        <w:t>Психология</w:t>
      </w:r>
      <w:r w:rsidR="00812582" w:rsidRPr="00AB6A1C">
        <w:rPr>
          <w:color w:val="000000"/>
          <w:sz w:val="28"/>
        </w:rPr>
        <w:t xml:space="preserve"> управления. Учебное пособие /</w:t>
      </w:r>
      <w:r w:rsidRPr="00AB6A1C">
        <w:rPr>
          <w:color w:val="000000"/>
          <w:sz w:val="28"/>
        </w:rPr>
        <w:t>В.А.</w:t>
      </w:r>
      <w:r w:rsidR="00256220">
        <w:rPr>
          <w:color w:val="000000"/>
          <w:sz w:val="28"/>
        </w:rPr>
        <w:t xml:space="preserve"> </w:t>
      </w:r>
      <w:r w:rsidRPr="00AB6A1C">
        <w:rPr>
          <w:color w:val="000000"/>
          <w:sz w:val="28"/>
        </w:rPr>
        <w:t>Резанова</w:t>
      </w:r>
      <w:r w:rsidR="00812582" w:rsidRPr="00AB6A1C">
        <w:rPr>
          <w:color w:val="000000"/>
          <w:sz w:val="28"/>
        </w:rPr>
        <w:t>/</w:t>
      </w:r>
      <w:r>
        <w:rPr>
          <w:color w:val="000000"/>
          <w:sz w:val="28"/>
        </w:rPr>
        <w:t xml:space="preserve"> –</w:t>
      </w:r>
      <w:r w:rsidRPr="00AB6A1C">
        <w:rPr>
          <w:color w:val="000000"/>
          <w:sz w:val="28"/>
        </w:rPr>
        <w:t xml:space="preserve"> М.</w:t>
      </w:r>
      <w:r w:rsidR="00812582" w:rsidRPr="00AB6A1C">
        <w:rPr>
          <w:color w:val="000000"/>
          <w:sz w:val="28"/>
        </w:rPr>
        <w:t>:ЗАО «Бизнес-школа Интел-Синтез».</w:t>
      </w:r>
      <w:r w:rsidR="00256220">
        <w:rPr>
          <w:color w:val="000000"/>
          <w:sz w:val="28"/>
        </w:rPr>
        <w:t xml:space="preserve"> </w:t>
      </w:r>
      <w:r>
        <w:rPr>
          <w:color w:val="000000"/>
          <w:sz w:val="28"/>
        </w:rPr>
        <w:t>–</w:t>
      </w:r>
      <w:r w:rsidRPr="00AB6A1C">
        <w:rPr>
          <w:color w:val="000000"/>
          <w:sz w:val="28"/>
        </w:rPr>
        <w:t xml:space="preserve"> </w:t>
      </w:r>
      <w:r w:rsidR="00812582" w:rsidRPr="00AB6A1C">
        <w:rPr>
          <w:color w:val="000000"/>
          <w:sz w:val="28"/>
        </w:rPr>
        <w:t>1999.</w:t>
      </w:r>
    </w:p>
    <w:p w:rsidR="00812582" w:rsidRPr="00AB6A1C" w:rsidRDefault="00AB6A1C" w:rsidP="00E73F14">
      <w:pPr>
        <w:pStyle w:val="af"/>
        <w:numPr>
          <w:ilvl w:val="0"/>
          <w:numId w:val="25"/>
        </w:numPr>
        <w:tabs>
          <w:tab w:val="clear" w:pos="720"/>
          <w:tab w:val="num" w:pos="360"/>
        </w:tabs>
        <w:spacing w:line="360" w:lineRule="auto"/>
        <w:ind w:left="0" w:firstLine="0"/>
        <w:jc w:val="both"/>
        <w:rPr>
          <w:color w:val="000000"/>
          <w:sz w:val="28"/>
          <w:szCs w:val="24"/>
        </w:rPr>
      </w:pPr>
      <w:r w:rsidRPr="00AB6A1C">
        <w:rPr>
          <w:color w:val="000000"/>
          <w:sz w:val="28"/>
        </w:rPr>
        <w:t>Самыгин</w:t>
      </w:r>
      <w:r w:rsidR="00256220">
        <w:rPr>
          <w:color w:val="000000"/>
          <w:sz w:val="28"/>
        </w:rPr>
        <w:t xml:space="preserve"> </w:t>
      </w:r>
      <w:r w:rsidRPr="00AB6A1C">
        <w:rPr>
          <w:color w:val="000000"/>
          <w:sz w:val="28"/>
        </w:rPr>
        <w:t>С.И.</w:t>
      </w:r>
      <w:r w:rsidR="00256220">
        <w:rPr>
          <w:color w:val="000000"/>
          <w:sz w:val="28"/>
        </w:rPr>
        <w:t xml:space="preserve"> </w:t>
      </w:r>
      <w:r w:rsidRPr="00AB6A1C">
        <w:rPr>
          <w:color w:val="000000"/>
          <w:sz w:val="28"/>
        </w:rPr>
        <w:t>Менеджмент</w:t>
      </w:r>
      <w:r w:rsidR="00812582" w:rsidRPr="00AB6A1C">
        <w:rPr>
          <w:color w:val="000000"/>
          <w:sz w:val="28"/>
        </w:rPr>
        <w:t xml:space="preserve"> персонала./</w:t>
      </w:r>
      <w:r w:rsidRPr="00AB6A1C">
        <w:rPr>
          <w:color w:val="000000"/>
          <w:sz w:val="28"/>
        </w:rPr>
        <w:t>С.И.</w:t>
      </w:r>
      <w:r w:rsidR="00256220">
        <w:rPr>
          <w:color w:val="000000"/>
          <w:sz w:val="28"/>
        </w:rPr>
        <w:t xml:space="preserve"> </w:t>
      </w:r>
      <w:r w:rsidRPr="00AB6A1C">
        <w:rPr>
          <w:color w:val="000000"/>
          <w:sz w:val="28"/>
        </w:rPr>
        <w:t>Самыгин</w:t>
      </w:r>
      <w:r w:rsidR="00812582" w:rsidRPr="00AB6A1C">
        <w:rPr>
          <w:color w:val="000000"/>
          <w:sz w:val="28"/>
        </w:rPr>
        <w:t xml:space="preserve">, </w:t>
      </w:r>
      <w:r w:rsidRPr="00AB6A1C">
        <w:rPr>
          <w:color w:val="000000"/>
          <w:sz w:val="28"/>
        </w:rPr>
        <w:t>Л.Д.</w:t>
      </w:r>
      <w:r w:rsidR="00256220">
        <w:rPr>
          <w:color w:val="000000"/>
          <w:sz w:val="28"/>
        </w:rPr>
        <w:t xml:space="preserve"> </w:t>
      </w:r>
      <w:r w:rsidRPr="00AB6A1C">
        <w:rPr>
          <w:color w:val="000000"/>
          <w:sz w:val="28"/>
        </w:rPr>
        <w:t>Столяренко</w:t>
      </w:r>
      <w:r w:rsidR="00812582" w:rsidRPr="00AB6A1C">
        <w:rPr>
          <w:color w:val="000000"/>
          <w:sz w:val="28"/>
        </w:rPr>
        <w:t xml:space="preserve">/ </w:t>
      </w:r>
      <w:r>
        <w:rPr>
          <w:color w:val="000000"/>
          <w:sz w:val="28"/>
        </w:rPr>
        <w:t>–</w:t>
      </w:r>
      <w:r w:rsidRPr="00AB6A1C">
        <w:rPr>
          <w:color w:val="000000"/>
          <w:sz w:val="28"/>
        </w:rPr>
        <w:t xml:space="preserve"> </w:t>
      </w:r>
      <w:r w:rsidR="00812582" w:rsidRPr="00AB6A1C">
        <w:rPr>
          <w:color w:val="000000"/>
          <w:sz w:val="28"/>
        </w:rPr>
        <w:t xml:space="preserve">Ростов </w:t>
      </w:r>
      <w:r w:rsidR="00812582" w:rsidRPr="00AB6A1C">
        <w:rPr>
          <w:color w:val="000000"/>
          <w:sz w:val="28"/>
          <w:szCs w:val="24"/>
        </w:rPr>
        <w:t>н/Д: изд-во «Феникс», 1997.</w:t>
      </w:r>
    </w:p>
    <w:p w:rsidR="008A5B74" w:rsidRPr="00AB6A1C" w:rsidRDefault="008A5B74" w:rsidP="00E73F14">
      <w:pPr>
        <w:pStyle w:val="af"/>
        <w:numPr>
          <w:ilvl w:val="0"/>
          <w:numId w:val="25"/>
        </w:numPr>
        <w:tabs>
          <w:tab w:val="clear" w:pos="720"/>
          <w:tab w:val="num" w:pos="360"/>
        </w:tabs>
        <w:spacing w:line="360" w:lineRule="auto"/>
        <w:ind w:left="0" w:firstLine="0"/>
        <w:jc w:val="both"/>
        <w:rPr>
          <w:color w:val="000000"/>
          <w:sz w:val="28"/>
          <w:szCs w:val="24"/>
        </w:rPr>
      </w:pPr>
      <w:r w:rsidRPr="00AB6A1C">
        <w:rPr>
          <w:iCs/>
          <w:color w:val="000000"/>
          <w:sz w:val="28"/>
          <w:szCs w:val="24"/>
        </w:rPr>
        <w:t xml:space="preserve">Словарь иностранных слов. Под ред. </w:t>
      </w:r>
      <w:r w:rsidR="00AB6A1C" w:rsidRPr="00AB6A1C">
        <w:rPr>
          <w:iCs/>
          <w:color w:val="000000"/>
          <w:sz w:val="28"/>
          <w:szCs w:val="24"/>
        </w:rPr>
        <w:t>И.В.</w:t>
      </w:r>
      <w:r w:rsidR="00256220">
        <w:rPr>
          <w:iCs/>
          <w:color w:val="000000"/>
          <w:sz w:val="28"/>
          <w:szCs w:val="24"/>
        </w:rPr>
        <w:t xml:space="preserve"> </w:t>
      </w:r>
      <w:r w:rsidR="00AB6A1C" w:rsidRPr="00AB6A1C">
        <w:rPr>
          <w:iCs/>
          <w:color w:val="000000"/>
          <w:sz w:val="28"/>
          <w:szCs w:val="24"/>
        </w:rPr>
        <w:t>Лехина</w:t>
      </w:r>
      <w:r w:rsidRPr="00AB6A1C">
        <w:rPr>
          <w:iCs/>
          <w:color w:val="000000"/>
          <w:sz w:val="28"/>
          <w:szCs w:val="24"/>
        </w:rPr>
        <w:t xml:space="preserve"> и проф. </w:t>
      </w:r>
      <w:r w:rsidR="00AB6A1C" w:rsidRPr="00AB6A1C">
        <w:rPr>
          <w:iCs/>
          <w:color w:val="000000"/>
          <w:sz w:val="28"/>
          <w:szCs w:val="24"/>
        </w:rPr>
        <w:t>Ф.Н.</w:t>
      </w:r>
      <w:r w:rsidR="00256220">
        <w:rPr>
          <w:iCs/>
          <w:color w:val="000000"/>
          <w:sz w:val="28"/>
          <w:szCs w:val="24"/>
        </w:rPr>
        <w:t xml:space="preserve"> </w:t>
      </w:r>
      <w:r w:rsidR="00AB6A1C" w:rsidRPr="00AB6A1C">
        <w:rPr>
          <w:iCs/>
          <w:color w:val="000000"/>
          <w:sz w:val="28"/>
          <w:szCs w:val="24"/>
        </w:rPr>
        <w:t>Петрова</w:t>
      </w:r>
      <w:r w:rsidRPr="00AB6A1C">
        <w:rPr>
          <w:iCs/>
          <w:color w:val="000000"/>
          <w:sz w:val="28"/>
          <w:szCs w:val="24"/>
        </w:rPr>
        <w:t xml:space="preserve">. </w:t>
      </w:r>
      <w:r w:rsidR="00AB6A1C">
        <w:rPr>
          <w:iCs/>
          <w:color w:val="000000"/>
          <w:sz w:val="28"/>
          <w:szCs w:val="24"/>
        </w:rPr>
        <w:t>–</w:t>
      </w:r>
      <w:r w:rsidR="00AB6A1C" w:rsidRPr="00AB6A1C">
        <w:rPr>
          <w:iCs/>
          <w:color w:val="000000"/>
          <w:sz w:val="28"/>
          <w:szCs w:val="24"/>
        </w:rPr>
        <w:t xml:space="preserve"> </w:t>
      </w:r>
      <w:r w:rsidRPr="00AB6A1C">
        <w:rPr>
          <w:iCs/>
          <w:color w:val="000000"/>
          <w:sz w:val="28"/>
          <w:szCs w:val="24"/>
        </w:rPr>
        <w:t>М.: ЮНВЕС.</w:t>
      </w:r>
      <w:r w:rsidR="00AB6A1C">
        <w:rPr>
          <w:iCs/>
          <w:color w:val="000000"/>
          <w:sz w:val="28"/>
          <w:szCs w:val="24"/>
        </w:rPr>
        <w:t>,</w:t>
      </w:r>
      <w:r w:rsidRPr="00AB6A1C">
        <w:rPr>
          <w:iCs/>
          <w:color w:val="000000"/>
          <w:sz w:val="28"/>
          <w:szCs w:val="24"/>
        </w:rPr>
        <w:t xml:space="preserve"> 1995</w:t>
      </w:r>
    </w:p>
    <w:p w:rsidR="00812582" w:rsidRPr="00AB6A1C" w:rsidRDefault="00812582"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 xml:space="preserve">Управление персоналом на производстве. Учебное пособие для вузов / </w:t>
      </w:r>
      <w:r w:rsidR="00AB6A1C" w:rsidRPr="00AB6A1C">
        <w:rPr>
          <w:color w:val="000000"/>
          <w:sz w:val="28"/>
        </w:rPr>
        <w:t>под.</w:t>
      </w:r>
      <w:r w:rsidR="00AB6A1C">
        <w:rPr>
          <w:color w:val="000000"/>
          <w:sz w:val="28"/>
        </w:rPr>
        <w:t xml:space="preserve"> </w:t>
      </w:r>
      <w:r w:rsidR="00AB6A1C" w:rsidRPr="00AB6A1C">
        <w:rPr>
          <w:color w:val="000000"/>
          <w:sz w:val="28"/>
        </w:rPr>
        <w:t>р</w:t>
      </w:r>
      <w:r w:rsidRPr="00AB6A1C">
        <w:rPr>
          <w:color w:val="000000"/>
          <w:sz w:val="28"/>
        </w:rPr>
        <w:t xml:space="preserve">ед Проф. </w:t>
      </w:r>
      <w:r w:rsidR="00AB6A1C" w:rsidRPr="00AB6A1C">
        <w:rPr>
          <w:color w:val="000000"/>
          <w:sz w:val="28"/>
        </w:rPr>
        <w:t>Шаталовой</w:t>
      </w:r>
      <w:r w:rsidR="00256220">
        <w:rPr>
          <w:color w:val="000000"/>
          <w:sz w:val="28"/>
        </w:rPr>
        <w:t xml:space="preserve"> </w:t>
      </w:r>
      <w:r w:rsidR="00AB6A1C" w:rsidRPr="00AB6A1C">
        <w:rPr>
          <w:color w:val="000000"/>
          <w:sz w:val="28"/>
        </w:rPr>
        <w:t>Н.И.</w:t>
      </w:r>
      <w:r w:rsidRPr="00AB6A1C">
        <w:rPr>
          <w:color w:val="000000"/>
          <w:sz w:val="28"/>
        </w:rPr>
        <w:t xml:space="preserve">, </w:t>
      </w:r>
      <w:r w:rsidR="00AB6A1C" w:rsidRPr="00AB6A1C">
        <w:rPr>
          <w:color w:val="000000"/>
          <w:sz w:val="28"/>
        </w:rPr>
        <w:t>Бурмакова</w:t>
      </w:r>
      <w:r w:rsidR="00256220">
        <w:rPr>
          <w:color w:val="000000"/>
          <w:sz w:val="28"/>
        </w:rPr>
        <w:t xml:space="preserve"> </w:t>
      </w:r>
      <w:r w:rsidR="00AB6A1C" w:rsidRPr="00AB6A1C">
        <w:rPr>
          <w:color w:val="000000"/>
          <w:sz w:val="28"/>
        </w:rPr>
        <w:t>Н.М.</w:t>
      </w:r>
      <w:r w:rsidRPr="00AB6A1C">
        <w:rPr>
          <w:color w:val="000000"/>
          <w:sz w:val="28"/>
        </w:rPr>
        <w:t xml:space="preserve"> – М.: ЮНИТИ – ДАНА. </w:t>
      </w:r>
      <w:r w:rsidR="00AB6A1C" w:rsidRPr="00AB6A1C">
        <w:rPr>
          <w:color w:val="000000"/>
          <w:sz w:val="28"/>
        </w:rPr>
        <w:t>2003</w:t>
      </w:r>
      <w:r w:rsidR="00256220">
        <w:rPr>
          <w:color w:val="000000"/>
          <w:sz w:val="28"/>
        </w:rPr>
        <w:t xml:space="preserve"> </w:t>
      </w:r>
      <w:r w:rsidR="00AB6A1C" w:rsidRPr="00AB6A1C">
        <w:rPr>
          <w:color w:val="000000"/>
          <w:sz w:val="28"/>
        </w:rPr>
        <w:t>г</w:t>
      </w:r>
      <w:r w:rsidRPr="00AB6A1C">
        <w:rPr>
          <w:color w:val="000000"/>
          <w:sz w:val="28"/>
        </w:rPr>
        <w:t>.</w:t>
      </w:r>
    </w:p>
    <w:p w:rsidR="00812582" w:rsidRPr="00AB6A1C" w:rsidRDefault="00812582"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 xml:space="preserve">Управление персоналом. Учебник / под ред. </w:t>
      </w:r>
      <w:r w:rsidR="00AB6A1C" w:rsidRPr="00AB6A1C">
        <w:rPr>
          <w:color w:val="000000"/>
          <w:sz w:val="28"/>
        </w:rPr>
        <w:t>Базарова</w:t>
      </w:r>
      <w:r w:rsidR="00256220">
        <w:rPr>
          <w:color w:val="000000"/>
          <w:sz w:val="28"/>
        </w:rPr>
        <w:t xml:space="preserve"> </w:t>
      </w:r>
      <w:r w:rsidR="00AB6A1C" w:rsidRPr="00AB6A1C">
        <w:rPr>
          <w:color w:val="000000"/>
          <w:sz w:val="28"/>
        </w:rPr>
        <w:t>Т.Ю.</w:t>
      </w:r>
      <w:r w:rsidRPr="00AB6A1C">
        <w:rPr>
          <w:color w:val="000000"/>
          <w:sz w:val="28"/>
        </w:rPr>
        <w:t xml:space="preserve">, </w:t>
      </w:r>
      <w:r w:rsidR="00AB6A1C" w:rsidRPr="00AB6A1C">
        <w:rPr>
          <w:color w:val="000000"/>
          <w:sz w:val="28"/>
        </w:rPr>
        <w:t>Еремина</w:t>
      </w:r>
      <w:r w:rsidR="00256220">
        <w:rPr>
          <w:color w:val="000000"/>
          <w:sz w:val="28"/>
        </w:rPr>
        <w:t xml:space="preserve"> </w:t>
      </w:r>
      <w:r w:rsidR="00AB6A1C" w:rsidRPr="00AB6A1C">
        <w:rPr>
          <w:color w:val="000000"/>
          <w:sz w:val="28"/>
        </w:rPr>
        <w:t>Т.Л.</w:t>
      </w:r>
      <w:r w:rsidRPr="00AB6A1C">
        <w:rPr>
          <w:color w:val="000000"/>
          <w:sz w:val="28"/>
        </w:rPr>
        <w:t xml:space="preserve"> </w:t>
      </w:r>
      <w:r w:rsidR="00AB6A1C">
        <w:rPr>
          <w:color w:val="000000"/>
          <w:sz w:val="28"/>
        </w:rPr>
        <w:t xml:space="preserve">– </w:t>
      </w:r>
      <w:r w:rsidRPr="00AB6A1C">
        <w:rPr>
          <w:color w:val="000000"/>
          <w:sz w:val="28"/>
          <w:lang w:val="en-US"/>
        </w:rPr>
        <w:t>http</w:t>
      </w:r>
      <w:r w:rsidRPr="00AB6A1C">
        <w:rPr>
          <w:color w:val="000000"/>
          <w:sz w:val="28"/>
        </w:rPr>
        <w:t>://</w:t>
      </w:r>
      <w:r w:rsidRPr="00AB6A1C">
        <w:rPr>
          <w:color w:val="000000"/>
          <w:sz w:val="28"/>
          <w:lang w:val="en-US"/>
        </w:rPr>
        <w:t>www</w:t>
      </w:r>
      <w:r w:rsidRPr="00AB6A1C">
        <w:rPr>
          <w:color w:val="000000"/>
          <w:sz w:val="28"/>
        </w:rPr>
        <w:t>.</w:t>
      </w:r>
      <w:r w:rsidRPr="00AB6A1C">
        <w:rPr>
          <w:color w:val="000000"/>
          <w:sz w:val="28"/>
          <w:lang w:val="en-US"/>
        </w:rPr>
        <w:t>hrm</w:t>
      </w:r>
      <w:r w:rsidRPr="00AB6A1C">
        <w:rPr>
          <w:color w:val="000000"/>
          <w:sz w:val="28"/>
        </w:rPr>
        <w:t>.</w:t>
      </w:r>
      <w:r w:rsidRPr="00AB6A1C">
        <w:rPr>
          <w:color w:val="000000"/>
          <w:sz w:val="28"/>
          <w:lang w:val="en-US"/>
        </w:rPr>
        <w:t>ru</w:t>
      </w:r>
      <w:r w:rsidRPr="00AB6A1C">
        <w:rPr>
          <w:color w:val="000000"/>
          <w:sz w:val="28"/>
        </w:rPr>
        <w:t>, 2001</w:t>
      </w:r>
      <w:r w:rsidR="00256220">
        <w:rPr>
          <w:color w:val="000000"/>
          <w:sz w:val="28"/>
        </w:rPr>
        <w:t xml:space="preserve"> </w:t>
      </w:r>
      <w:r w:rsidR="00AB6A1C" w:rsidRPr="00AB6A1C">
        <w:rPr>
          <w:color w:val="000000"/>
          <w:sz w:val="28"/>
        </w:rPr>
        <w:t>г</w:t>
      </w:r>
      <w:r w:rsidRPr="00AB6A1C">
        <w:rPr>
          <w:color w:val="000000"/>
          <w:sz w:val="28"/>
        </w:rPr>
        <w:t>.</w:t>
      </w:r>
    </w:p>
    <w:p w:rsidR="00AB6A1C" w:rsidRDefault="00812582"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 xml:space="preserve">Управление персоналом: Учебник для вузов / Под. ред. </w:t>
      </w:r>
      <w:r w:rsidR="00AB6A1C" w:rsidRPr="00AB6A1C">
        <w:rPr>
          <w:color w:val="000000"/>
          <w:sz w:val="28"/>
        </w:rPr>
        <w:t>Т.Ю.</w:t>
      </w:r>
      <w:r w:rsidR="00256220">
        <w:rPr>
          <w:color w:val="000000"/>
          <w:sz w:val="28"/>
        </w:rPr>
        <w:t xml:space="preserve"> </w:t>
      </w:r>
      <w:r w:rsidR="00AB6A1C" w:rsidRPr="00AB6A1C">
        <w:rPr>
          <w:color w:val="000000"/>
          <w:sz w:val="28"/>
        </w:rPr>
        <w:t>Базарова</w:t>
      </w:r>
      <w:r w:rsidRPr="00AB6A1C">
        <w:rPr>
          <w:color w:val="000000"/>
          <w:sz w:val="28"/>
        </w:rPr>
        <w:t xml:space="preserve">, </w:t>
      </w:r>
      <w:r w:rsidR="00AB6A1C" w:rsidRPr="00AB6A1C">
        <w:rPr>
          <w:color w:val="000000"/>
          <w:sz w:val="28"/>
        </w:rPr>
        <w:t>Б.Л.</w:t>
      </w:r>
      <w:r w:rsidR="00256220">
        <w:rPr>
          <w:color w:val="000000"/>
          <w:sz w:val="28"/>
        </w:rPr>
        <w:t xml:space="preserve"> </w:t>
      </w:r>
      <w:r w:rsidR="00AB6A1C" w:rsidRPr="00AB6A1C">
        <w:rPr>
          <w:color w:val="000000"/>
          <w:sz w:val="28"/>
        </w:rPr>
        <w:t>Еремина</w:t>
      </w:r>
      <w:r w:rsidRPr="00AB6A1C">
        <w:rPr>
          <w:color w:val="000000"/>
          <w:sz w:val="28"/>
        </w:rPr>
        <w:t>. – М.:Банки и биржи, ЮНИТИ, 1998</w:t>
      </w:r>
    </w:p>
    <w:p w:rsidR="00812582" w:rsidRPr="00AB6A1C" w:rsidRDefault="00812582"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 xml:space="preserve">Управление человеческими ресурсами. Энциклопедия / под. ред. </w:t>
      </w:r>
      <w:r w:rsidR="00AB6A1C" w:rsidRPr="00AB6A1C">
        <w:rPr>
          <w:color w:val="000000"/>
          <w:sz w:val="28"/>
        </w:rPr>
        <w:t>Пула</w:t>
      </w:r>
      <w:r w:rsidR="00256220">
        <w:rPr>
          <w:color w:val="000000"/>
          <w:sz w:val="28"/>
        </w:rPr>
        <w:t xml:space="preserve"> </w:t>
      </w:r>
      <w:r w:rsidR="00AB6A1C" w:rsidRPr="00AB6A1C">
        <w:rPr>
          <w:color w:val="000000"/>
          <w:sz w:val="28"/>
        </w:rPr>
        <w:t>М.</w:t>
      </w:r>
      <w:r w:rsidRPr="00AB6A1C">
        <w:rPr>
          <w:color w:val="000000"/>
          <w:sz w:val="28"/>
        </w:rPr>
        <w:t xml:space="preserve">, </w:t>
      </w:r>
      <w:r w:rsidR="00AB6A1C" w:rsidRPr="00AB6A1C">
        <w:rPr>
          <w:color w:val="000000"/>
          <w:sz w:val="28"/>
        </w:rPr>
        <w:t>Уорнера</w:t>
      </w:r>
      <w:r w:rsidR="00256220">
        <w:rPr>
          <w:color w:val="000000"/>
          <w:sz w:val="28"/>
        </w:rPr>
        <w:t xml:space="preserve"> </w:t>
      </w:r>
      <w:r w:rsidR="00AB6A1C" w:rsidRPr="00AB6A1C">
        <w:rPr>
          <w:color w:val="000000"/>
          <w:sz w:val="28"/>
        </w:rPr>
        <w:t>М.</w:t>
      </w:r>
      <w:r w:rsidRPr="00AB6A1C">
        <w:rPr>
          <w:color w:val="000000"/>
          <w:sz w:val="28"/>
        </w:rPr>
        <w:t xml:space="preserve"> СПБ.: «Питер», 2001</w:t>
      </w:r>
      <w:r w:rsidR="00256220">
        <w:rPr>
          <w:color w:val="000000"/>
          <w:sz w:val="28"/>
        </w:rPr>
        <w:t xml:space="preserve"> </w:t>
      </w:r>
      <w:r w:rsidR="00AB6A1C" w:rsidRPr="00AB6A1C">
        <w:rPr>
          <w:color w:val="000000"/>
          <w:sz w:val="28"/>
        </w:rPr>
        <w:t>г</w:t>
      </w:r>
      <w:r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Хлебников</w:t>
      </w:r>
      <w:r w:rsidR="00256220">
        <w:rPr>
          <w:color w:val="000000"/>
          <w:sz w:val="28"/>
        </w:rPr>
        <w:t xml:space="preserve"> </w:t>
      </w:r>
      <w:r w:rsidRPr="00AB6A1C">
        <w:rPr>
          <w:color w:val="000000"/>
          <w:sz w:val="28"/>
        </w:rPr>
        <w:t>Д.В.</w:t>
      </w:r>
      <w:r w:rsidR="00256220">
        <w:rPr>
          <w:color w:val="000000"/>
          <w:sz w:val="28"/>
        </w:rPr>
        <w:t xml:space="preserve"> </w:t>
      </w:r>
      <w:r w:rsidRPr="00AB6A1C">
        <w:rPr>
          <w:color w:val="000000"/>
          <w:sz w:val="28"/>
        </w:rPr>
        <w:t>Применение</w:t>
      </w:r>
      <w:r w:rsidR="00812582" w:rsidRPr="00AB6A1C">
        <w:rPr>
          <w:color w:val="000000"/>
          <w:sz w:val="28"/>
        </w:rPr>
        <w:t xml:space="preserve"> пирамиды иерархии потребностей Маслоу при проектировании системы мотивации, </w:t>
      </w:r>
      <w:r w:rsidR="00812582" w:rsidRPr="00AB6A1C">
        <w:rPr>
          <w:color w:val="000000"/>
          <w:sz w:val="28"/>
          <w:lang w:val="en-US"/>
        </w:rPr>
        <w:t>http</w:t>
      </w:r>
      <w:r w:rsidR="00812582" w:rsidRPr="00AB6A1C">
        <w:rPr>
          <w:color w:val="000000"/>
          <w:sz w:val="28"/>
        </w:rPr>
        <w:t>://</w:t>
      </w:r>
      <w:r w:rsidR="00812582" w:rsidRPr="00AB6A1C">
        <w:rPr>
          <w:color w:val="000000"/>
          <w:sz w:val="28"/>
          <w:lang w:val="en-US"/>
        </w:rPr>
        <w:t>manaderment</w:t>
      </w:r>
      <w:r w:rsidR="00812582" w:rsidRPr="00AB6A1C">
        <w:rPr>
          <w:color w:val="000000"/>
          <w:sz w:val="28"/>
        </w:rPr>
        <w:t>.</w:t>
      </w:r>
      <w:r w:rsidR="00812582" w:rsidRPr="00AB6A1C">
        <w:rPr>
          <w:color w:val="000000"/>
          <w:sz w:val="28"/>
          <w:lang w:val="en-US"/>
        </w:rPr>
        <w:t>com</w:t>
      </w:r>
      <w:r w:rsidR="00812582" w:rsidRPr="00AB6A1C">
        <w:rPr>
          <w:color w:val="000000"/>
          <w:sz w:val="28"/>
        </w:rPr>
        <w:t>.</w:t>
      </w:r>
      <w:r w:rsidR="00812582" w:rsidRPr="00AB6A1C">
        <w:rPr>
          <w:color w:val="000000"/>
          <w:sz w:val="28"/>
          <w:lang w:val="en-US"/>
        </w:rPr>
        <w:t>ua</w:t>
      </w:r>
      <w:r w:rsidR="00812582" w:rsidRPr="00AB6A1C">
        <w:rPr>
          <w:color w:val="000000"/>
          <w:sz w:val="28"/>
        </w:rPr>
        <w:t>.</w:t>
      </w:r>
      <w:r>
        <w:rPr>
          <w:color w:val="000000"/>
          <w:sz w:val="28"/>
        </w:rPr>
        <w:t xml:space="preserve"> </w:t>
      </w:r>
      <w:r w:rsidR="00812582" w:rsidRPr="00AB6A1C">
        <w:rPr>
          <w:color w:val="000000"/>
          <w:sz w:val="28"/>
        </w:rPr>
        <w:t>2003</w:t>
      </w:r>
      <w:r w:rsidR="00256220">
        <w:rPr>
          <w:color w:val="000000"/>
          <w:sz w:val="28"/>
        </w:rPr>
        <w:t xml:space="preserve"> </w:t>
      </w:r>
      <w:r w:rsidRPr="00AB6A1C">
        <w:rPr>
          <w:color w:val="000000"/>
          <w:sz w:val="28"/>
        </w:rPr>
        <w:t>г</w:t>
      </w:r>
      <w:r w:rsidR="00812582" w:rsidRPr="00AB6A1C">
        <w:rPr>
          <w:color w:val="000000"/>
          <w:sz w:val="28"/>
        </w:rPr>
        <w:t>.</w:t>
      </w:r>
    </w:p>
    <w:p w:rsidR="00812582" w:rsidRPr="00AB6A1C" w:rsidRDefault="00812582"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 xml:space="preserve">Чернова А. Льготы </w:t>
      </w:r>
      <w:r w:rsidR="00AB6A1C" w:rsidRPr="00AB6A1C">
        <w:rPr>
          <w:color w:val="000000"/>
          <w:sz w:val="28"/>
        </w:rPr>
        <w:t>по</w:t>
      </w:r>
      <w:r w:rsidR="00AB6A1C">
        <w:rPr>
          <w:color w:val="000000"/>
          <w:sz w:val="28"/>
        </w:rPr>
        <w:t>-</w:t>
      </w:r>
      <w:r w:rsidR="00AB6A1C" w:rsidRPr="00AB6A1C">
        <w:rPr>
          <w:color w:val="000000"/>
          <w:sz w:val="28"/>
        </w:rPr>
        <w:t>русски</w:t>
      </w:r>
      <w:r w:rsidRPr="00AB6A1C">
        <w:rPr>
          <w:color w:val="000000"/>
          <w:sz w:val="28"/>
        </w:rPr>
        <w:t xml:space="preserve">: принципы формирования компенсационных пакетов. </w:t>
      </w:r>
      <w:r w:rsidRPr="00AB6A1C">
        <w:rPr>
          <w:color w:val="000000"/>
          <w:sz w:val="28"/>
          <w:lang w:val="en-US"/>
        </w:rPr>
        <w:t>http</w:t>
      </w:r>
      <w:r w:rsidRPr="00AB6A1C">
        <w:rPr>
          <w:color w:val="000000"/>
          <w:sz w:val="28"/>
        </w:rPr>
        <w:t>://</w:t>
      </w:r>
      <w:r w:rsidRPr="00AB6A1C">
        <w:rPr>
          <w:color w:val="000000"/>
          <w:sz w:val="28"/>
          <w:lang w:val="en-US"/>
        </w:rPr>
        <w:t>www</w:t>
      </w:r>
      <w:r w:rsidRPr="00AB6A1C">
        <w:rPr>
          <w:color w:val="000000"/>
          <w:sz w:val="28"/>
        </w:rPr>
        <w:t>.</w:t>
      </w:r>
      <w:r w:rsidRPr="00AB6A1C">
        <w:rPr>
          <w:color w:val="000000"/>
          <w:sz w:val="28"/>
          <w:lang w:val="en-US"/>
        </w:rPr>
        <w:t>hrm</w:t>
      </w:r>
      <w:r w:rsidRPr="00AB6A1C">
        <w:rPr>
          <w:color w:val="000000"/>
          <w:sz w:val="28"/>
        </w:rPr>
        <w:t>.</w:t>
      </w:r>
      <w:r w:rsidRPr="00AB6A1C">
        <w:rPr>
          <w:color w:val="000000"/>
          <w:sz w:val="28"/>
          <w:lang w:val="en-US"/>
        </w:rPr>
        <w:t>ru</w:t>
      </w:r>
      <w:r w:rsidRPr="00AB6A1C">
        <w:rPr>
          <w:color w:val="000000"/>
          <w:sz w:val="28"/>
        </w:rPr>
        <w:t>,</w:t>
      </w:r>
      <w:r w:rsidR="00AB6A1C">
        <w:rPr>
          <w:color w:val="000000"/>
          <w:sz w:val="28"/>
        </w:rPr>
        <w:t xml:space="preserve"> </w:t>
      </w:r>
      <w:r w:rsidR="00AB6A1C" w:rsidRPr="00AB6A1C">
        <w:rPr>
          <w:color w:val="000000"/>
          <w:sz w:val="28"/>
        </w:rPr>
        <w:t>2003</w:t>
      </w:r>
      <w:r w:rsidR="00256220">
        <w:rPr>
          <w:color w:val="000000"/>
          <w:sz w:val="28"/>
        </w:rPr>
        <w:t xml:space="preserve"> </w:t>
      </w:r>
      <w:r w:rsidR="00AB6A1C" w:rsidRPr="00AB6A1C">
        <w:rPr>
          <w:color w:val="000000"/>
          <w:sz w:val="28"/>
        </w:rPr>
        <w:t>г</w:t>
      </w:r>
      <w:r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szCs w:val="17"/>
        </w:rPr>
      </w:pPr>
      <w:r w:rsidRPr="00AB6A1C">
        <w:rPr>
          <w:rStyle w:val="autors1"/>
          <w:rFonts w:ascii="Times New Roman" w:hAnsi="Times New Roman"/>
          <w:color w:val="000000"/>
          <w:sz w:val="28"/>
        </w:rPr>
        <w:t>Чугунова</w:t>
      </w:r>
      <w:r w:rsidR="00256220">
        <w:rPr>
          <w:rStyle w:val="autors1"/>
          <w:rFonts w:ascii="Times New Roman" w:hAnsi="Times New Roman"/>
          <w:color w:val="000000"/>
          <w:sz w:val="28"/>
        </w:rPr>
        <w:t xml:space="preserve"> </w:t>
      </w:r>
      <w:r w:rsidRPr="00AB6A1C">
        <w:rPr>
          <w:rStyle w:val="autors1"/>
          <w:rFonts w:ascii="Times New Roman" w:hAnsi="Times New Roman"/>
          <w:color w:val="000000"/>
          <w:sz w:val="28"/>
        </w:rPr>
        <w:t>А.С.</w:t>
      </w:r>
      <w:r w:rsidR="00256220">
        <w:rPr>
          <w:rStyle w:val="autors1"/>
          <w:rFonts w:ascii="Times New Roman" w:hAnsi="Times New Roman"/>
          <w:color w:val="000000"/>
          <w:sz w:val="28"/>
        </w:rPr>
        <w:t xml:space="preserve"> </w:t>
      </w:r>
      <w:r w:rsidRPr="00AB6A1C">
        <w:rPr>
          <w:color w:val="000000"/>
          <w:sz w:val="28"/>
          <w:szCs w:val="26"/>
        </w:rPr>
        <w:t>Чего</w:t>
      </w:r>
      <w:r w:rsidR="00812582" w:rsidRPr="00AB6A1C">
        <w:rPr>
          <w:color w:val="000000"/>
          <w:sz w:val="28"/>
          <w:szCs w:val="26"/>
        </w:rPr>
        <w:t xml:space="preserve"> хотят сотрудники</w:t>
      </w:r>
      <w:r w:rsidR="00256220">
        <w:rPr>
          <w:color w:val="000000"/>
          <w:sz w:val="28"/>
          <w:szCs w:val="26"/>
        </w:rPr>
        <w:t xml:space="preserve"> </w:t>
      </w:r>
      <w:r w:rsidRPr="00AB6A1C">
        <w:rPr>
          <w:color w:val="000000"/>
          <w:sz w:val="28"/>
          <w:szCs w:val="26"/>
        </w:rPr>
        <w:t>//</w:t>
      </w:r>
      <w:r w:rsidR="00812582" w:rsidRPr="00AB6A1C">
        <w:rPr>
          <w:color w:val="000000"/>
          <w:sz w:val="28"/>
          <w:szCs w:val="26"/>
        </w:rPr>
        <w:t xml:space="preserve"> Секрет фирмы,</w:t>
      </w:r>
      <w:r>
        <w:rPr>
          <w:color w:val="000000"/>
          <w:sz w:val="28"/>
          <w:szCs w:val="26"/>
        </w:rPr>
        <w:t xml:space="preserve"> №</w:t>
      </w:r>
      <w:r w:rsidRPr="00AB6A1C">
        <w:rPr>
          <w:color w:val="000000"/>
          <w:sz w:val="28"/>
          <w:szCs w:val="26"/>
        </w:rPr>
        <w:t>1</w:t>
      </w:r>
      <w:r w:rsidR="00812582" w:rsidRPr="00AB6A1C">
        <w:rPr>
          <w:color w:val="000000"/>
          <w:sz w:val="28"/>
          <w:szCs w:val="26"/>
        </w:rPr>
        <w:t>4 от 11.04.2005.</w:t>
      </w:r>
    </w:p>
    <w:p w:rsidR="00812582" w:rsidRPr="00AB6A1C" w:rsidRDefault="00812582"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 xml:space="preserve">Шеклтон Р. Мотивация – меняющийся подход. </w:t>
      </w:r>
      <w:r w:rsidRPr="00AB6A1C">
        <w:rPr>
          <w:color w:val="000000"/>
          <w:sz w:val="28"/>
          <w:lang w:val="en-US"/>
        </w:rPr>
        <w:t>www</w:t>
      </w:r>
      <w:r w:rsidRPr="00AB6A1C">
        <w:rPr>
          <w:color w:val="000000"/>
          <w:sz w:val="28"/>
        </w:rPr>
        <w:t>.</w:t>
      </w:r>
      <w:r w:rsidRPr="00AB6A1C">
        <w:rPr>
          <w:color w:val="000000"/>
          <w:sz w:val="28"/>
          <w:lang w:val="en-US"/>
        </w:rPr>
        <w:t>personal</w:t>
      </w:r>
      <w:r w:rsidRPr="00AB6A1C">
        <w:rPr>
          <w:color w:val="000000"/>
          <w:sz w:val="28"/>
        </w:rPr>
        <w:t>-</w:t>
      </w:r>
      <w:r w:rsidRPr="00AB6A1C">
        <w:rPr>
          <w:color w:val="000000"/>
          <w:sz w:val="28"/>
          <w:lang w:val="en-US"/>
        </w:rPr>
        <w:t>mix</w:t>
      </w:r>
      <w:r w:rsidRPr="00AB6A1C">
        <w:rPr>
          <w:color w:val="000000"/>
          <w:sz w:val="28"/>
        </w:rPr>
        <w:t>.</w:t>
      </w:r>
      <w:r w:rsidRPr="00AB6A1C">
        <w:rPr>
          <w:color w:val="000000"/>
          <w:sz w:val="28"/>
          <w:lang w:val="en-US"/>
        </w:rPr>
        <w:t>ru</w:t>
      </w:r>
      <w:r w:rsidRPr="00AB6A1C">
        <w:rPr>
          <w:color w:val="000000"/>
          <w:sz w:val="28"/>
        </w:rPr>
        <w:t>, 2002</w:t>
      </w:r>
      <w:r w:rsidR="00256220">
        <w:rPr>
          <w:color w:val="000000"/>
          <w:sz w:val="28"/>
        </w:rPr>
        <w:t xml:space="preserve"> </w:t>
      </w:r>
      <w:r w:rsidR="00AB6A1C" w:rsidRPr="00AB6A1C">
        <w:rPr>
          <w:color w:val="000000"/>
          <w:sz w:val="28"/>
        </w:rPr>
        <w:t>г</w:t>
      </w:r>
      <w:r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Шекшня</w:t>
      </w:r>
      <w:r w:rsidR="00256220">
        <w:rPr>
          <w:color w:val="000000"/>
          <w:sz w:val="28"/>
        </w:rPr>
        <w:t xml:space="preserve"> </w:t>
      </w:r>
      <w:r w:rsidRPr="00AB6A1C">
        <w:rPr>
          <w:color w:val="000000"/>
          <w:sz w:val="28"/>
        </w:rPr>
        <w:t>С.В.</w:t>
      </w:r>
      <w:r w:rsidR="00256220">
        <w:rPr>
          <w:color w:val="000000"/>
          <w:sz w:val="28"/>
        </w:rPr>
        <w:t xml:space="preserve"> </w:t>
      </w:r>
      <w:r w:rsidRPr="00AB6A1C">
        <w:rPr>
          <w:color w:val="000000"/>
          <w:sz w:val="28"/>
        </w:rPr>
        <w:t>Управление</w:t>
      </w:r>
      <w:r w:rsidR="00812582" w:rsidRPr="00AB6A1C">
        <w:rPr>
          <w:color w:val="000000"/>
          <w:sz w:val="28"/>
        </w:rPr>
        <w:t xml:space="preserve"> персоналом современной организации. Учебно-практическое пособие /</w:t>
      </w:r>
      <w:r w:rsidRPr="00AB6A1C">
        <w:rPr>
          <w:color w:val="000000"/>
          <w:sz w:val="28"/>
        </w:rPr>
        <w:t>С.В.</w:t>
      </w:r>
      <w:r w:rsidR="00256220">
        <w:rPr>
          <w:color w:val="000000"/>
          <w:sz w:val="28"/>
        </w:rPr>
        <w:t xml:space="preserve"> </w:t>
      </w:r>
      <w:r w:rsidRPr="00AB6A1C">
        <w:rPr>
          <w:color w:val="000000"/>
          <w:sz w:val="28"/>
        </w:rPr>
        <w:t>Шекшня</w:t>
      </w:r>
      <w:r w:rsidR="00812582" w:rsidRPr="00AB6A1C">
        <w:rPr>
          <w:color w:val="000000"/>
          <w:sz w:val="28"/>
        </w:rPr>
        <w:t xml:space="preserve">/ </w:t>
      </w:r>
      <w:r>
        <w:rPr>
          <w:color w:val="000000"/>
          <w:sz w:val="28"/>
        </w:rPr>
        <w:t>–</w:t>
      </w:r>
      <w:r w:rsidRPr="00AB6A1C">
        <w:rPr>
          <w:color w:val="000000"/>
          <w:sz w:val="28"/>
        </w:rPr>
        <w:t xml:space="preserve"> </w:t>
      </w:r>
      <w:r w:rsidR="00812582" w:rsidRPr="00AB6A1C">
        <w:rPr>
          <w:color w:val="000000"/>
          <w:sz w:val="28"/>
        </w:rPr>
        <w:t>М.: ЗАО «Бизнес-школа «Интел-Синтез», 2002</w:t>
      </w:r>
      <w:r w:rsidR="00256220">
        <w:rPr>
          <w:color w:val="000000"/>
          <w:sz w:val="28"/>
        </w:rPr>
        <w:t xml:space="preserve"> </w:t>
      </w:r>
      <w:r w:rsidRPr="00AB6A1C">
        <w:rPr>
          <w:color w:val="000000"/>
          <w:sz w:val="28"/>
        </w:rPr>
        <w:t>г</w:t>
      </w:r>
      <w:r w:rsidR="00812582"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Эльяшева</w:t>
      </w:r>
      <w:r w:rsidR="00256220">
        <w:rPr>
          <w:color w:val="000000"/>
          <w:sz w:val="28"/>
        </w:rPr>
        <w:t xml:space="preserve"> </w:t>
      </w:r>
      <w:r w:rsidRPr="00AB6A1C">
        <w:rPr>
          <w:color w:val="000000"/>
          <w:sz w:val="28"/>
        </w:rPr>
        <w:t>М.И.</w:t>
      </w:r>
      <w:r w:rsidR="00256220">
        <w:rPr>
          <w:color w:val="000000"/>
          <w:sz w:val="28"/>
        </w:rPr>
        <w:t xml:space="preserve"> </w:t>
      </w:r>
      <w:r w:rsidRPr="00AB6A1C">
        <w:rPr>
          <w:color w:val="000000"/>
          <w:sz w:val="28"/>
        </w:rPr>
        <w:t>Управление</w:t>
      </w:r>
      <w:r w:rsidR="00812582" w:rsidRPr="00AB6A1C">
        <w:rPr>
          <w:color w:val="000000"/>
          <w:sz w:val="28"/>
        </w:rPr>
        <w:t xml:space="preserve"> организационными изменениями (общий менеджмент) / </w:t>
      </w:r>
      <w:r w:rsidRPr="00AB6A1C">
        <w:rPr>
          <w:color w:val="000000"/>
          <w:sz w:val="28"/>
        </w:rPr>
        <w:t>М.И.</w:t>
      </w:r>
      <w:r w:rsidR="00256220">
        <w:rPr>
          <w:color w:val="000000"/>
          <w:sz w:val="28"/>
        </w:rPr>
        <w:t xml:space="preserve"> </w:t>
      </w:r>
      <w:r w:rsidRPr="00AB6A1C">
        <w:rPr>
          <w:color w:val="000000"/>
          <w:sz w:val="28"/>
        </w:rPr>
        <w:t>Эльяшева</w:t>
      </w:r>
      <w:r w:rsidR="00812582" w:rsidRPr="00AB6A1C">
        <w:rPr>
          <w:color w:val="000000"/>
          <w:sz w:val="28"/>
        </w:rPr>
        <w:t>/</w:t>
      </w:r>
      <w:r>
        <w:rPr>
          <w:color w:val="000000"/>
          <w:sz w:val="28"/>
        </w:rPr>
        <w:t xml:space="preserve"> –</w:t>
      </w:r>
      <w:r w:rsidRPr="00AB6A1C">
        <w:rPr>
          <w:color w:val="000000"/>
          <w:sz w:val="28"/>
        </w:rPr>
        <w:t xml:space="preserve"> Кр</w:t>
      </w:r>
      <w:r w:rsidR="00812582" w:rsidRPr="00AB6A1C">
        <w:rPr>
          <w:color w:val="000000"/>
          <w:sz w:val="28"/>
        </w:rPr>
        <w:t>асноярск: КрасГУ, 2003</w:t>
      </w:r>
      <w:r w:rsidR="00256220">
        <w:rPr>
          <w:color w:val="000000"/>
          <w:sz w:val="28"/>
        </w:rPr>
        <w:t xml:space="preserve"> </w:t>
      </w:r>
      <w:r w:rsidRPr="00AB6A1C">
        <w:rPr>
          <w:color w:val="000000"/>
          <w:sz w:val="28"/>
        </w:rPr>
        <w:t>г</w:t>
      </w:r>
      <w:r w:rsidR="00812582" w:rsidRPr="00AB6A1C">
        <w:rPr>
          <w:color w:val="000000"/>
          <w:sz w:val="28"/>
        </w:rPr>
        <w:t>.</w:t>
      </w:r>
    </w:p>
    <w:p w:rsidR="00812582" w:rsidRPr="00AB6A1C" w:rsidRDefault="00AB6A1C" w:rsidP="00E73F14">
      <w:pPr>
        <w:numPr>
          <w:ilvl w:val="0"/>
          <w:numId w:val="25"/>
        </w:numPr>
        <w:tabs>
          <w:tab w:val="clear" w:pos="720"/>
          <w:tab w:val="num" w:pos="360"/>
        </w:tabs>
        <w:spacing w:line="360" w:lineRule="auto"/>
        <w:ind w:left="0" w:firstLine="0"/>
        <w:jc w:val="both"/>
        <w:rPr>
          <w:color w:val="000000"/>
          <w:sz w:val="28"/>
        </w:rPr>
      </w:pPr>
      <w:r w:rsidRPr="00AB6A1C">
        <w:rPr>
          <w:color w:val="000000"/>
          <w:sz w:val="28"/>
        </w:rPr>
        <w:t>Ядов</w:t>
      </w:r>
      <w:r w:rsidR="00256220">
        <w:rPr>
          <w:color w:val="000000"/>
          <w:sz w:val="28"/>
        </w:rPr>
        <w:t xml:space="preserve"> </w:t>
      </w:r>
      <w:r w:rsidRPr="00AB6A1C">
        <w:rPr>
          <w:color w:val="000000"/>
          <w:sz w:val="28"/>
        </w:rPr>
        <w:t>В.А.</w:t>
      </w:r>
      <w:r w:rsidR="00256220">
        <w:rPr>
          <w:color w:val="000000"/>
          <w:sz w:val="28"/>
        </w:rPr>
        <w:t xml:space="preserve"> </w:t>
      </w:r>
      <w:r w:rsidRPr="00AB6A1C">
        <w:rPr>
          <w:color w:val="000000"/>
          <w:sz w:val="28"/>
        </w:rPr>
        <w:t>Стратегия</w:t>
      </w:r>
      <w:r w:rsidR="00812582" w:rsidRPr="00AB6A1C">
        <w:rPr>
          <w:color w:val="000000"/>
          <w:sz w:val="28"/>
        </w:rPr>
        <w:t xml:space="preserve"> социологического исследования. Описание, объяснение, понимание социологической реальности /</w:t>
      </w:r>
      <w:r w:rsidRPr="00AB6A1C">
        <w:rPr>
          <w:color w:val="000000"/>
          <w:sz w:val="28"/>
        </w:rPr>
        <w:t>В.А.</w:t>
      </w:r>
      <w:r w:rsidR="00256220">
        <w:rPr>
          <w:color w:val="000000"/>
          <w:sz w:val="28"/>
        </w:rPr>
        <w:t xml:space="preserve"> </w:t>
      </w:r>
      <w:r w:rsidRPr="00AB6A1C">
        <w:rPr>
          <w:color w:val="000000"/>
          <w:sz w:val="28"/>
        </w:rPr>
        <w:t>Ядов</w:t>
      </w:r>
      <w:r w:rsidR="00812582" w:rsidRPr="00AB6A1C">
        <w:rPr>
          <w:color w:val="000000"/>
          <w:sz w:val="28"/>
        </w:rPr>
        <w:t>/</w:t>
      </w:r>
      <w:r>
        <w:rPr>
          <w:color w:val="000000"/>
          <w:sz w:val="28"/>
        </w:rPr>
        <w:t xml:space="preserve"> –</w:t>
      </w:r>
      <w:r w:rsidRPr="00AB6A1C">
        <w:rPr>
          <w:color w:val="000000"/>
          <w:sz w:val="28"/>
        </w:rPr>
        <w:t xml:space="preserve"> М.</w:t>
      </w:r>
      <w:r w:rsidR="00812582" w:rsidRPr="00AB6A1C">
        <w:rPr>
          <w:color w:val="000000"/>
          <w:sz w:val="28"/>
        </w:rPr>
        <w:t>: «Добросвет»,</w:t>
      </w:r>
      <w:r>
        <w:rPr>
          <w:color w:val="000000"/>
          <w:sz w:val="28"/>
        </w:rPr>
        <w:t xml:space="preserve"> </w:t>
      </w:r>
      <w:r w:rsidR="00812582" w:rsidRPr="00AB6A1C">
        <w:rPr>
          <w:color w:val="000000"/>
          <w:sz w:val="28"/>
        </w:rPr>
        <w:t>2001</w:t>
      </w:r>
      <w:r w:rsidR="00256220">
        <w:rPr>
          <w:color w:val="000000"/>
          <w:sz w:val="28"/>
        </w:rPr>
        <w:t xml:space="preserve"> </w:t>
      </w:r>
      <w:r w:rsidRPr="00AB6A1C">
        <w:rPr>
          <w:color w:val="000000"/>
          <w:sz w:val="28"/>
        </w:rPr>
        <w:t>г</w:t>
      </w:r>
      <w:r w:rsidR="00812582" w:rsidRPr="00AB6A1C">
        <w:rPr>
          <w:color w:val="000000"/>
          <w:sz w:val="28"/>
        </w:rPr>
        <w:t>.</w:t>
      </w:r>
      <w:bookmarkStart w:id="16" w:name="_GoBack"/>
      <w:bookmarkEnd w:id="16"/>
    </w:p>
    <w:sectPr w:rsidR="00812582" w:rsidRPr="00AB6A1C" w:rsidSect="00AB6A1C">
      <w:headerReference w:type="even" r:id="rId7"/>
      <w:headerReference w:type="default" r:id="rId8"/>
      <w:footerReference w:type="even" r:id="rId9"/>
      <w:footerReference w:type="default" r:id="rId10"/>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5E" w:rsidRDefault="00BA105E">
      <w:r>
        <w:separator/>
      </w:r>
    </w:p>
  </w:endnote>
  <w:endnote w:type="continuationSeparator" w:id="0">
    <w:p w:rsidR="00BA105E" w:rsidRDefault="00BA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20" w:rsidRDefault="00256220">
    <w:pPr>
      <w:pStyle w:val="a8"/>
      <w:framePr w:wrap="around" w:vAnchor="text" w:hAnchor="margin" w:xAlign="right" w:y="1"/>
      <w:rPr>
        <w:rStyle w:val="af1"/>
      </w:rPr>
    </w:pPr>
  </w:p>
  <w:p w:rsidR="00256220" w:rsidRDefault="0025622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20" w:rsidRDefault="00256220">
    <w:pPr>
      <w:pStyle w:val="a8"/>
      <w:framePr w:wrap="around" w:vAnchor="text" w:hAnchor="margin" w:xAlign="right" w:y="1"/>
      <w:rPr>
        <w:rStyle w:val="af1"/>
      </w:rPr>
    </w:pPr>
  </w:p>
  <w:p w:rsidR="00256220" w:rsidRDefault="00256220" w:rsidP="0082285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5E" w:rsidRDefault="00BA105E">
      <w:r>
        <w:separator/>
      </w:r>
    </w:p>
  </w:footnote>
  <w:footnote w:type="continuationSeparator" w:id="0">
    <w:p w:rsidR="00BA105E" w:rsidRDefault="00BA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20" w:rsidRDefault="00256220" w:rsidP="00E8458C">
    <w:pPr>
      <w:pStyle w:val="af7"/>
      <w:framePr w:wrap="around" w:vAnchor="text" w:hAnchor="margin" w:xAlign="right" w:y="1"/>
      <w:rPr>
        <w:rStyle w:val="af1"/>
      </w:rPr>
    </w:pPr>
  </w:p>
  <w:p w:rsidR="00256220" w:rsidRDefault="00256220" w:rsidP="0082285E">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20" w:rsidRDefault="007D45E8" w:rsidP="00E8458C">
    <w:pPr>
      <w:pStyle w:val="af7"/>
      <w:framePr w:wrap="around" w:vAnchor="text" w:hAnchor="margin" w:xAlign="right" w:y="1"/>
      <w:rPr>
        <w:rStyle w:val="af1"/>
      </w:rPr>
    </w:pPr>
    <w:r>
      <w:rPr>
        <w:rStyle w:val="af1"/>
        <w:noProof/>
      </w:rPr>
      <w:t>2</w:t>
    </w:r>
  </w:p>
  <w:p w:rsidR="00256220" w:rsidRDefault="00256220" w:rsidP="0082285E">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04F0891"/>
    <w:multiLevelType w:val="hybridMultilevel"/>
    <w:tmpl w:val="4E103F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157C12"/>
    <w:multiLevelType w:val="hybridMultilevel"/>
    <w:tmpl w:val="6AF81318"/>
    <w:lvl w:ilvl="0" w:tplc="BDA050B6">
      <w:start w:val="1"/>
      <w:numFmt w:val="decimal"/>
      <w:lvlText w:val="%1."/>
      <w:lvlJc w:val="left"/>
      <w:pPr>
        <w:tabs>
          <w:tab w:val="num" w:pos="1395"/>
        </w:tabs>
        <w:ind w:left="1395" w:hanging="855"/>
      </w:pPr>
      <w:rPr>
        <w:rFonts w:cs="Times New Roman" w:hint="default"/>
      </w:rPr>
    </w:lvl>
    <w:lvl w:ilvl="1" w:tplc="D1B0FA26">
      <w:numFmt w:val="none"/>
      <w:lvlText w:val=""/>
      <w:lvlJc w:val="left"/>
      <w:pPr>
        <w:tabs>
          <w:tab w:val="num" w:pos="360"/>
        </w:tabs>
      </w:pPr>
      <w:rPr>
        <w:rFonts w:cs="Times New Roman"/>
      </w:rPr>
    </w:lvl>
    <w:lvl w:ilvl="2" w:tplc="2402AFDE">
      <w:numFmt w:val="none"/>
      <w:lvlText w:val=""/>
      <w:lvlJc w:val="left"/>
      <w:pPr>
        <w:tabs>
          <w:tab w:val="num" w:pos="360"/>
        </w:tabs>
      </w:pPr>
      <w:rPr>
        <w:rFonts w:cs="Times New Roman"/>
      </w:rPr>
    </w:lvl>
    <w:lvl w:ilvl="3" w:tplc="5EDEFE92">
      <w:numFmt w:val="none"/>
      <w:lvlText w:val=""/>
      <w:lvlJc w:val="left"/>
      <w:pPr>
        <w:tabs>
          <w:tab w:val="num" w:pos="360"/>
        </w:tabs>
      </w:pPr>
      <w:rPr>
        <w:rFonts w:cs="Times New Roman"/>
      </w:rPr>
    </w:lvl>
    <w:lvl w:ilvl="4" w:tplc="C6145EC6">
      <w:numFmt w:val="none"/>
      <w:lvlText w:val=""/>
      <w:lvlJc w:val="left"/>
      <w:pPr>
        <w:tabs>
          <w:tab w:val="num" w:pos="360"/>
        </w:tabs>
      </w:pPr>
      <w:rPr>
        <w:rFonts w:cs="Times New Roman"/>
      </w:rPr>
    </w:lvl>
    <w:lvl w:ilvl="5" w:tplc="6E485D62">
      <w:numFmt w:val="none"/>
      <w:lvlText w:val=""/>
      <w:lvlJc w:val="left"/>
      <w:pPr>
        <w:tabs>
          <w:tab w:val="num" w:pos="360"/>
        </w:tabs>
      </w:pPr>
      <w:rPr>
        <w:rFonts w:cs="Times New Roman"/>
      </w:rPr>
    </w:lvl>
    <w:lvl w:ilvl="6" w:tplc="DC0EBDF0">
      <w:numFmt w:val="none"/>
      <w:lvlText w:val=""/>
      <w:lvlJc w:val="left"/>
      <w:pPr>
        <w:tabs>
          <w:tab w:val="num" w:pos="360"/>
        </w:tabs>
      </w:pPr>
      <w:rPr>
        <w:rFonts w:cs="Times New Roman"/>
      </w:rPr>
    </w:lvl>
    <w:lvl w:ilvl="7" w:tplc="2E083C4A">
      <w:numFmt w:val="none"/>
      <w:lvlText w:val=""/>
      <w:lvlJc w:val="left"/>
      <w:pPr>
        <w:tabs>
          <w:tab w:val="num" w:pos="360"/>
        </w:tabs>
      </w:pPr>
      <w:rPr>
        <w:rFonts w:cs="Times New Roman"/>
      </w:rPr>
    </w:lvl>
    <w:lvl w:ilvl="8" w:tplc="56686F94">
      <w:numFmt w:val="none"/>
      <w:lvlText w:val=""/>
      <w:lvlJc w:val="left"/>
      <w:pPr>
        <w:tabs>
          <w:tab w:val="num" w:pos="360"/>
        </w:tabs>
      </w:pPr>
      <w:rPr>
        <w:rFonts w:cs="Times New Roman"/>
      </w:rPr>
    </w:lvl>
  </w:abstractNum>
  <w:abstractNum w:abstractNumId="2">
    <w:nsid w:val="02B80254"/>
    <w:multiLevelType w:val="hybridMultilevel"/>
    <w:tmpl w:val="135C1C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4451FA"/>
    <w:multiLevelType w:val="hybridMultilevel"/>
    <w:tmpl w:val="09648F2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0926A1"/>
    <w:multiLevelType w:val="hybridMultilevel"/>
    <w:tmpl w:val="36A23780"/>
    <w:lvl w:ilvl="0" w:tplc="CEC27954">
      <w:start w:val="1"/>
      <w:numFmt w:val="bullet"/>
      <w:lvlText w:val=""/>
      <w:lvlJc w:val="left"/>
      <w:pPr>
        <w:tabs>
          <w:tab w:val="num" w:pos="1953"/>
        </w:tabs>
        <w:ind w:left="1953" w:hanging="360"/>
      </w:pPr>
      <w:rPr>
        <w:rFonts w:ascii="Symbol" w:hAnsi="Symbol" w:hint="default"/>
      </w:rPr>
    </w:lvl>
    <w:lvl w:ilvl="1" w:tplc="0419000F">
      <w:start w:val="1"/>
      <w:numFmt w:val="decimal"/>
      <w:lvlText w:val="%2."/>
      <w:lvlJc w:val="left"/>
      <w:pPr>
        <w:tabs>
          <w:tab w:val="num" w:pos="2106"/>
        </w:tabs>
        <w:ind w:left="2106" w:hanging="360"/>
      </w:pPr>
      <w:rPr>
        <w:rFonts w:cs="Times New Roman"/>
      </w:rPr>
    </w:lvl>
    <w:lvl w:ilvl="2" w:tplc="04190005" w:tentative="1">
      <w:start w:val="1"/>
      <w:numFmt w:val="bullet"/>
      <w:lvlText w:val=""/>
      <w:lvlJc w:val="left"/>
      <w:pPr>
        <w:tabs>
          <w:tab w:val="num" w:pos="2826"/>
        </w:tabs>
        <w:ind w:left="2826" w:hanging="360"/>
      </w:pPr>
      <w:rPr>
        <w:rFonts w:ascii="Wingdings" w:hAnsi="Wingdings" w:hint="default"/>
      </w:rPr>
    </w:lvl>
    <w:lvl w:ilvl="3" w:tplc="04190001" w:tentative="1">
      <w:start w:val="1"/>
      <w:numFmt w:val="bullet"/>
      <w:lvlText w:val=""/>
      <w:lvlJc w:val="left"/>
      <w:pPr>
        <w:tabs>
          <w:tab w:val="num" w:pos="3546"/>
        </w:tabs>
        <w:ind w:left="3546" w:hanging="360"/>
      </w:pPr>
      <w:rPr>
        <w:rFonts w:ascii="Symbol" w:hAnsi="Symbol" w:hint="default"/>
      </w:rPr>
    </w:lvl>
    <w:lvl w:ilvl="4" w:tplc="04190003" w:tentative="1">
      <w:start w:val="1"/>
      <w:numFmt w:val="bullet"/>
      <w:lvlText w:val="o"/>
      <w:lvlJc w:val="left"/>
      <w:pPr>
        <w:tabs>
          <w:tab w:val="num" w:pos="4266"/>
        </w:tabs>
        <w:ind w:left="4266" w:hanging="360"/>
      </w:pPr>
      <w:rPr>
        <w:rFonts w:ascii="Courier New" w:hAnsi="Courier New" w:hint="default"/>
      </w:rPr>
    </w:lvl>
    <w:lvl w:ilvl="5" w:tplc="04190005" w:tentative="1">
      <w:start w:val="1"/>
      <w:numFmt w:val="bullet"/>
      <w:lvlText w:val=""/>
      <w:lvlJc w:val="left"/>
      <w:pPr>
        <w:tabs>
          <w:tab w:val="num" w:pos="4986"/>
        </w:tabs>
        <w:ind w:left="4986" w:hanging="360"/>
      </w:pPr>
      <w:rPr>
        <w:rFonts w:ascii="Wingdings" w:hAnsi="Wingdings" w:hint="default"/>
      </w:rPr>
    </w:lvl>
    <w:lvl w:ilvl="6" w:tplc="04190001" w:tentative="1">
      <w:start w:val="1"/>
      <w:numFmt w:val="bullet"/>
      <w:lvlText w:val=""/>
      <w:lvlJc w:val="left"/>
      <w:pPr>
        <w:tabs>
          <w:tab w:val="num" w:pos="5706"/>
        </w:tabs>
        <w:ind w:left="5706" w:hanging="360"/>
      </w:pPr>
      <w:rPr>
        <w:rFonts w:ascii="Symbol" w:hAnsi="Symbol" w:hint="default"/>
      </w:rPr>
    </w:lvl>
    <w:lvl w:ilvl="7" w:tplc="04190003" w:tentative="1">
      <w:start w:val="1"/>
      <w:numFmt w:val="bullet"/>
      <w:lvlText w:val="o"/>
      <w:lvlJc w:val="left"/>
      <w:pPr>
        <w:tabs>
          <w:tab w:val="num" w:pos="6426"/>
        </w:tabs>
        <w:ind w:left="6426" w:hanging="360"/>
      </w:pPr>
      <w:rPr>
        <w:rFonts w:ascii="Courier New" w:hAnsi="Courier New" w:hint="default"/>
      </w:rPr>
    </w:lvl>
    <w:lvl w:ilvl="8" w:tplc="04190005" w:tentative="1">
      <w:start w:val="1"/>
      <w:numFmt w:val="bullet"/>
      <w:lvlText w:val=""/>
      <w:lvlJc w:val="left"/>
      <w:pPr>
        <w:tabs>
          <w:tab w:val="num" w:pos="7146"/>
        </w:tabs>
        <w:ind w:left="7146" w:hanging="360"/>
      </w:pPr>
      <w:rPr>
        <w:rFonts w:ascii="Wingdings" w:hAnsi="Wingdings" w:hint="default"/>
      </w:rPr>
    </w:lvl>
  </w:abstractNum>
  <w:abstractNum w:abstractNumId="5">
    <w:nsid w:val="104A111D"/>
    <w:multiLevelType w:val="hybridMultilevel"/>
    <w:tmpl w:val="D2244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EF417F"/>
    <w:multiLevelType w:val="hybridMultilevel"/>
    <w:tmpl w:val="7D7ECB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2F16C0E"/>
    <w:multiLevelType w:val="hybridMultilevel"/>
    <w:tmpl w:val="307A3EB0"/>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44019DE"/>
    <w:multiLevelType w:val="hybridMultilevel"/>
    <w:tmpl w:val="54D2752C"/>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954D64"/>
    <w:multiLevelType w:val="hybridMultilevel"/>
    <w:tmpl w:val="510A76FA"/>
    <w:lvl w:ilvl="0" w:tplc="CEC2795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585569A"/>
    <w:multiLevelType w:val="hybridMultilevel"/>
    <w:tmpl w:val="B49AE8B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1">
    <w:nsid w:val="167D6D1D"/>
    <w:multiLevelType w:val="multilevel"/>
    <w:tmpl w:val="7290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4C19F4"/>
    <w:multiLevelType w:val="hybridMultilevel"/>
    <w:tmpl w:val="911A296A"/>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A5D249C"/>
    <w:multiLevelType w:val="hybridMultilevel"/>
    <w:tmpl w:val="55D419E2"/>
    <w:lvl w:ilvl="0" w:tplc="04190017">
      <w:start w:val="1"/>
      <w:numFmt w:val="lowerLetter"/>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1B9F64E3"/>
    <w:multiLevelType w:val="hybridMultilevel"/>
    <w:tmpl w:val="DC1E133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1F02D4A"/>
    <w:multiLevelType w:val="hybridMultilevel"/>
    <w:tmpl w:val="5FE8B62C"/>
    <w:lvl w:ilvl="0" w:tplc="0419000D">
      <w:start w:val="1"/>
      <w:numFmt w:val="bullet"/>
      <w:lvlText w:val=""/>
      <w:lvlJc w:val="left"/>
      <w:pPr>
        <w:tabs>
          <w:tab w:val="num" w:pos="360"/>
        </w:tabs>
        <w:ind w:left="360" w:hanging="360"/>
      </w:pPr>
      <w:rPr>
        <w:rFonts w:ascii="Wingdings" w:hAnsi="Wingdings" w:hint="default"/>
        <w:sz w:val="24"/>
      </w:rPr>
    </w:lvl>
    <w:lvl w:ilvl="1" w:tplc="9566FF54" w:tentative="1">
      <w:start w:val="1"/>
      <w:numFmt w:val="bullet"/>
      <w:lvlText w:val="o"/>
      <w:lvlJc w:val="left"/>
      <w:pPr>
        <w:tabs>
          <w:tab w:val="num" w:pos="1080"/>
        </w:tabs>
        <w:ind w:left="1080" w:hanging="360"/>
      </w:pPr>
      <w:rPr>
        <w:rFonts w:ascii="Courier New" w:hAnsi="Courier New" w:hint="default"/>
        <w:sz w:val="20"/>
      </w:rPr>
    </w:lvl>
    <w:lvl w:ilvl="2" w:tplc="02B08800" w:tentative="1">
      <w:start w:val="1"/>
      <w:numFmt w:val="bullet"/>
      <w:lvlText w:val=""/>
      <w:lvlJc w:val="left"/>
      <w:pPr>
        <w:tabs>
          <w:tab w:val="num" w:pos="1800"/>
        </w:tabs>
        <w:ind w:left="1800" w:hanging="360"/>
      </w:pPr>
      <w:rPr>
        <w:rFonts w:ascii="Wingdings" w:hAnsi="Wingdings" w:hint="default"/>
        <w:sz w:val="20"/>
      </w:rPr>
    </w:lvl>
    <w:lvl w:ilvl="3" w:tplc="CD7CA376" w:tentative="1">
      <w:start w:val="1"/>
      <w:numFmt w:val="bullet"/>
      <w:lvlText w:val=""/>
      <w:lvlJc w:val="left"/>
      <w:pPr>
        <w:tabs>
          <w:tab w:val="num" w:pos="2520"/>
        </w:tabs>
        <w:ind w:left="2520" w:hanging="360"/>
      </w:pPr>
      <w:rPr>
        <w:rFonts w:ascii="Wingdings" w:hAnsi="Wingdings" w:hint="default"/>
        <w:sz w:val="20"/>
      </w:rPr>
    </w:lvl>
    <w:lvl w:ilvl="4" w:tplc="66EA747C" w:tentative="1">
      <w:start w:val="1"/>
      <w:numFmt w:val="bullet"/>
      <w:lvlText w:val=""/>
      <w:lvlJc w:val="left"/>
      <w:pPr>
        <w:tabs>
          <w:tab w:val="num" w:pos="3240"/>
        </w:tabs>
        <w:ind w:left="3240" w:hanging="360"/>
      </w:pPr>
      <w:rPr>
        <w:rFonts w:ascii="Wingdings" w:hAnsi="Wingdings" w:hint="default"/>
        <w:sz w:val="20"/>
      </w:rPr>
    </w:lvl>
    <w:lvl w:ilvl="5" w:tplc="49FA4C92" w:tentative="1">
      <w:start w:val="1"/>
      <w:numFmt w:val="bullet"/>
      <w:lvlText w:val=""/>
      <w:lvlJc w:val="left"/>
      <w:pPr>
        <w:tabs>
          <w:tab w:val="num" w:pos="3960"/>
        </w:tabs>
        <w:ind w:left="3960" w:hanging="360"/>
      </w:pPr>
      <w:rPr>
        <w:rFonts w:ascii="Wingdings" w:hAnsi="Wingdings" w:hint="default"/>
        <w:sz w:val="20"/>
      </w:rPr>
    </w:lvl>
    <w:lvl w:ilvl="6" w:tplc="06E600C2" w:tentative="1">
      <w:start w:val="1"/>
      <w:numFmt w:val="bullet"/>
      <w:lvlText w:val=""/>
      <w:lvlJc w:val="left"/>
      <w:pPr>
        <w:tabs>
          <w:tab w:val="num" w:pos="4680"/>
        </w:tabs>
        <w:ind w:left="4680" w:hanging="360"/>
      </w:pPr>
      <w:rPr>
        <w:rFonts w:ascii="Wingdings" w:hAnsi="Wingdings" w:hint="default"/>
        <w:sz w:val="20"/>
      </w:rPr>
    </w:lvl>
    <w:lvl w:ilvl="7" w:tplc="7918F546" w:tentative="1">
      <w:start w:val="1"/>
      <w:numFmt w:val="bullet"/>
      <w:lvlText w:val=""/>
      <w:lvlJc w:val="left"/>
      <w:pPr>
        <w:tabs>
          <w:tab w:val="num" w:pos="5400"/>
        </w:tabs>
        <w:ind w:left="5400" w:hanging="360"/>
      </w:pPr>
      <w:rPr>
        <w:rFonts w:ascii="Wingdings" w:hAnsi="Wingdings" w:hint="default"/>
        <w:sz w:val="20"/>
      </w:rPr>
    </w:lvl>
    <w:lvl w:ilvl="8" w:tplc="06928A0A" w:tentative="1">
      <w:start w:val="1"/>
      <w:numFmt w:val="bullet"/>
      <w:lvlText w:val=""/>
      <w:lvlJc w:val="left"/>
      <w:pPr>
        <w:tabs>
          <w:tab w:val="num" w:pos="6120"/>
        </w:tabs>
        <w:ind w:left="6120" w:hanging="360"/>
      </w:pPr>
      <w:rPr>
        <w:rFonts w:ascii="Wingdings" w:hAnsi="Wingdings" w:hint="default"/>
        <w:sz w:val="20"/>
      </w:rPr>
    </w:lvl>
  </w:abstractNum>
  <w:abstractNum w:abstractNumId="16">
    <w:nsid w:val="238A2CCC"/>
    <w:multiLevelType w:val="multilevel"/>
    <w:tmpl w:val="7290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3E1509"/>
    <w:multiLevelType w:val="hybridMultilevel"/>
    <w:tmpl w:val="44CEE7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7C14372"/>
    <w:multiLevelType w:val="hybridMultilevel"/>
    <w:tmpl w:val="EB2E02EA"/>
    <w:lvl w:ilvl="0" w:tplc="E5A0A938">
      <w:start w:val="2"/>
      <w:numFmt w:val="bullet"/>
      <w:lvlText w:val="-"/>
      <w:lvlJc w:val="left"/>
      <w:pPr>
        <w:tabs>
          <w:tab w:val="num" w:pos="3589"/>
        </w:tabs>
        <w:ind w:left="358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8ED4F5E"/>
    <w:multiLevelType w:val="hybridMultilevel"/>
    <w:tmpl w:val="00E4A5F2"/>
    <w:lvl w:ilvl="0" w:tplc="0419000F">
      <w:start w:val="1"/>
      <w:numFmt w:val="decimal"/>
      <w:lvlText w:val="%1."/>
      <w:lvlJc w:val="left"/>
      <w:pPr>
        <w:tabs>
          <w:tab w:val="num" w:pos="720"/>
        </w:tabs>
        <w:ind w:left="720" w:hanging="360"/>
      </w:pPr>
      <w:rPr>
        <w:rFonts w:cs="Times New Roman" w:hint="default"/>
      </w:rPr>
    </w:lvl>
    <w:lvl w:ilvl="1" w:tplc="E8C460FA">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D5309A2"/>
    <w:multiLevelType w:val="hybridMultilevel"/>
    <w:tmpl w:val="40A42FBC"/>
    <w:lvl w:ilvl="0" w:tplc="04190003">
      <w:start w:val="1"/>
      <w:numFmt w:val="bullet"/>
      <w:lvlText w:val="o"/>
      <w:lvlJc w:val="left"/>
      <w:pPr>
        <w:tabs>
          <w:tab w:val="num" w:pos="2700"/>
        </w:tabs>
        <w:ind w:left="2700" w:hanging="360"/>
      </w:pPr>
      <w:rPr>
        <w:rFonts w:ascii="Courier New" w:hAnsi="Courier New"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21">
    <w:nsid w:val="2DE14286"/>
    <w:multiLevelType w:val="hybridMultilevel"/>
    <w:tmpl w:val="C15EE3D0"/>
    <w:lvl w:ilvl="0" w:tplc="F80A5080">
      <w:start w:val="1"/>
      <w:numFmt w:val="bullet"/>
      <w:lvlText w:val=""/>
      <w:lvlJc w:val="left"/>
      <w:pPr>
        <w:tabs>
          <w:tab w:val="num" w:pos="3589"/>
        </w:tabs>
        <w:ind w:left="358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EEA7741"/>
    <w:multiLevelType w:val="hybridMultilevel"/>
    <w:tmpl w:val="AF3C0E3E"/>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2F423642"/>
    <w:multiLevelType w:val="hybridMultilevel"/>
    <w:tmpl w:val="6D20DC80"/>
    <w:lvl w:ilvl="0" w:tplc="CEC2795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1F375D2"/>
    <w:multiLevelType w:val="multilevel"/>
    <w:tmpl w:val="7290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0C0009"/>
    <w:multiLevelType w:val="hybridMultilevel"/>
    <w:tmpl w:val="F8D0E704"/>
    <w:lvl w:ilvl="0" w:tplc="CEC2795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391065CD"/>
    <w:multiLevelType w:val="hybridMultilevel"/>
    <w:tmpl w:val="013EE7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D0D650F"/>
    <w:multiLevelType w:val="hybridMultilevel"/>
    <w:tmpl w:val="59BE2430"/>
    <w:lvl w:ilvl="0" w:tplc="0419000D">
      <w:start w:val="1"/>
      <w:numFmt w:val="bullet"/>
      <w:lvlText w:val=""/>
      <w:lvlJc w:val="left"/>
      <w:pPr>
        <w:tabs>
          <w:tab w:val="num" w:pos="360"/>
        </w:tabs>
        <w:ind w:left="360" w:hanging="360"/>
      </w:pPr>
      <w:rPr>
        <w:rFonts w:ascii="Wingdings" w:hAnsi="Wingdings" w:hint="default"/>
        <w:sz w:val="24"/>
      </w:rPr>
    </w:lvl>
    <w:lvl w:ilvl="1" w:tplc="9566FF54" w:tentative="1">
      <w:start w:val="1"/>
      <w:numFmt w:val="bullet"/>
      <w:lvlText w:val="o"/>
      <w:lvlJc w:val="left"/>
      <w:pPr>
        <w:tabs>
          <w:tab w:val="num" w:pos="1080"/>
        </w:tabs>
        <w:ind w:left="1080" w:hanging="360"/>
      </w:pPr>
      <w:rPr>
        <w:rFonts w:ascii="Courier New" w:hAnsi="Courier New" w:hint="default"/>
        <w:sz w:val="20"/>
      </w:rPr>
    </w:lvl>
    <w:lvl w:ilvl="2" w:tplc="02B08800" w:tentative="1">
      <w:start w:val="1"/>
      <w:numFmt w:val="bullet"/>
      <w:lvlText w:val=""/>
      <w:lvlJc w:val="left"/>
      <w:pPr>
        <w:tabs>
          <w:tab w:val="num" w:pos="1800"/>
        </w:tabs>
        <w:ind w:left="1800" w:hanging="360"/>
      </w:pPr>
      <w:rPr>
        <w:rFonts w:ascii="Wingdings" w:hAnsi="Wingdings" w:hint="default"/>
        <w:sz w:val="20"/>
      </w:rPr>
    </w:lvl>
    <w:lvl w:ilvl="3" w:tplc="CD7CA376" w:tentative="1">
      <w:start w:val="1"/>
      <w:numFmt w:val="bullet"/>
      <w:lvlText w:val=""/>
      <w:lvlJc w:val="left"/>
      <w:pPr>
        <w:tabs>
          <w:tab w:val="num" w:pos="2520"/>
        </w:tabs>
        <w:ind w:left="2520" w:hanging="360"/>
      </w:pPr>
      <w:rPr>
        <w:rFonts w:ascii="Wingdings" w:hAnsi="Wingdings" w:hint="default"/>
        <w:sz w:val="20"/>
      </w:rPr>
    </w:lvl>
    <w:lvl w:ilvl="4" w:tplc="66EA747C" w:tentative="1">
      <w:start w:val="1"/>
      <w:numFmt w:val="bullet"/>
      <w:lvlText w:val=""/>
      <w:lvlJc w:val="left"/>
      <w:pPr>
        <w:tabs>
          <w:tab w:val="num" w:pos="3240"/>
        </w:tabs>
        <w:ind w:left="3240" w:hanging="360"/>
      </w:pPr>
      <w:rPr>
        <w:rFonts w:ascii="Wingdings" w:hAnsi="Wingdings" w:hint="default"/>
        <w:sz w:val="20"/>
      </w:rPr>
    </w:lvl>
    <w:lvl w:ilvl="5" w:tplc="49FA4C92" w:tentative="1">
      <w:start w:val="1"/>
      <w:numFmt w:val="bullet"/>
      <w:lvlText w:val=""/>
      <w:lvlJc w:val="left"/>
      <w:pPr>
        <w:tabs>
          <w:tab w:val="num" w:pos="3960"/>
        </w:tabs>
        <w:ind w:left="3960" w:hanging="360"/>
      </w:pPr>
      <w:rPr>
        <w:rFonts w:ascii="Wingdings" w:hAnsi="Wingdings" w:hint="default"/>
        <w:sz w:val="20"/>
      </w:rPr>
    </w:lvl>
    <w:lvl w:ilvl="6" w:tplc="06E600C2" w:tentative="1">
      <w:start w:val="1"/>
      <w:numFmt w:val="bullet"/>
      <w:lvlText w:val=""/>
      <w:lvlJc w:val="left"/>
      <w:pPr>
        <w:tabs>
          <w:tab w:val="num" w:pos="4680"/>
        </w:tabs>
        <w:ind w:left="4680" w:hanging="360"/>
      </w:pPr>
      <w:rPr>
        <w:rFonts w:ascii="Wingdings" w:hAnsi="Wingdings" w:hint="default"/>
        <w:sz w:val="20"/>
      </w:rPr>
    </w:lvl>
    <w:lvl w:ilvl="7" w:tplc="7918F546" w:tentative="1">
      <w:start w:val="1"/>
      <w:numFmt w:val="bullet"/>
      <w:lvlText w:val=""/>
      <w:lvlJc w:val="left"/>
      <w:pPr>
        <w:tabs>
          <w:tab w:val="num" w:pos="5400"/>
        </w:tabs>
        <w:ind w:left="5400" w:hanging="360"/>
      </w:pPr>
      <w:rPr>
        <w:rFonts w:ascii="Wingdings" w:hAnsi="Wingdings" w:hint="default"/>
        <w:sz w:val="20"/>
      </w:rPr>
    </w:lvl>
    <w:lvl w:ilvl="8" w:tplc="06928A0A" w:tentative="1">
      <w:start w:val="1"/>
      <w:numFmt w:val="bullet"/>
      <w:lvlText w:val=""/>
      <w:lvlJc w:val="left"/>
      <w:pPr>
        <w:tabs>
          <w:tab w:val="num" w:pos="6120"/>
        </w:tabs>
        <w:ind w:left="6120" w:hanging="360"/>
      </w:pPr>
      <w:rPr>
        <w:rFonts w:ascii="Wingdings" w:hAnsi="Wingdings" w:hint="default"/>
        <w:sz w:val="20"/>
      </w:rPr>
    </w:lvl>
  </w:abstractNum>
  <w:abstractNum w:abstractNumId="28">
    <w:nsid w:val="3E9B0744"/>
    <w:multiLevelType w:val="hybridMultilevel"/>
    <w:tmpl w:val="6840B754"/>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9">
    <w:nsid w:val="3F9D356B"/>
    <w:multiLevelType w:val="multilevel"/>
    <w:tmpl w:val="7290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A02AB8"/>
    <w:multiLevelType w:val="hybridMultilevel"/>
    <w:tmpl w:val="09648F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4F4761F"/>
    <w:multiLevelType w:val="hybridMultilevel"/>
    <w:tmpl w:val="4AAAB6B4"/>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665598B"/>
    <w:multiLevelType w:val="hybridMultilevel"/>
    <w:tmpl w:val="D4DEDDBA"/>
    <w:lvl w:ilvl="0" w:tplc="0419000D">
      <w:start w:val="1"/>
      <w:numFmt w:val="bullet"/>
      <w:lvlText w:val=""/>
      <w:lvlJc w:val="left"/>
      <w:pPr>
        <w:tabs>
          <w:tab w:val="num" w:pos="360"/>
        </w:tabs>
        <w:ind w:left="360" w:hanging="360"/>
      </w:pPr>
      <w:rPr>
        <w:rFonts w:ascii="Wingdings" w:hAnsi="Wingdings" w:hint="default"/>
        <w:sz w:val="24"/>
      </w:rPr>
    </w:lvl>
    <w:lvl w:ilvl="1" w:tplc="9566FF54" w:tentative="1">
      <w:start w:val="1"/>
      <w:numFmt w:val="bullet"/>
      <w:lvlText w:val="o"/>
      <w:lvlJc w:val="left"/>
      <w:pPr>
        <w:tabs>
          <w:tab w:val="num" w:pos="1080"/>
        </w:tabs>
        <w:ind w:left="1080" w:hanging="360"/>
      </w:pPr>
      <w:rPr>
        <w:rFonts w:ascii="Courier New" w:hAnsi="Courier New" w:hint="default"/>
        <w:sz w:val="20"/>
      </w:rPr>
    </w:lvl>
    <w:lvl w:ilvl="2" w:tplc="02B08800" w:tentative="1">
      <w:start w:val="1"/>
      <w:numFmt w:val="bullet"/>
      <w:lvlText w:val=""/>
      <w:lvlJc w:val="left"/>
      <w:pPr>
        <w:tabs>
          <w:tab w:val="num" w:pos="1800"/>
        </w:tabs>
        <w:ind w:left="1800" w:hanging="360"/>
      </w:pPr>
      <w:rPr>
        <w:rFonts w:ascii="Wingdings" w:hAnsi="Wingdings" w:hint="default"/>
        <w:sz w:val="20"/>
      </w:rPr>
    </w:lvl>
    <w:lvl w:ilvl="3" w:tplc="CD7CA376" w:tentative="1">
      <w:start w:val="1"/>
      <w:numFmt w:val="bullet"/>
      <w:lvlText w:val=""/>
      <w:lvlJc w:val="left"/>
      <w:pPr>
        <w:tabs>
          <w:tab w:val="num" w:pos="2520"/>
        </w:tabs>
        <w:ind w:left="2520" w:hanging="360"/>
      </w:pPr>
      <w:rPr>
        <w:rFonts w:ascii="Wingdings" w:hAnsi="Wingdings" w:hint="default"/>
        <w:sz w:val="20"/>
      </w:rPr>
    </w:lvl>
    <w:lvl w:ilvl="4" w:tplc="66EA747C" w:tentative="1">
      <w:start w:val="1"/>
      <w:numFmt w:val="bullet"/>
      <w:lvlText w:val=""/>
      <w:lvlJc w:val="left"/>
      <w:pPr>
        <w:tabs>
          <w:tab w:val="num" w:pos="3240"/>
        </w:tabs>
        <w:ind w:left="3240" w:hanging="360"/>
      </w:pPr>
      <w:rPr>
        <w:rFonts w:ascii="Wingdings" w:hAnsi="Wingdings" w:hint="default"/>
        <w:sz w:val="20"/>
      </w:rPr>
    </w:lvl>
    <w:lvl w:ilvl="5" w:tplc="49FA4C92" w:tentative="1">
      <w:start w:val="1"/>
      <w:numFmt w:val="bullet"/>
      <w:lvlText w:val=""/>
      <w:lvlJc w:val="left"/>
      <w:pPr>
        <w:tabs>
          <w:tab w:val="num" w:pos="3960"/>
        </w:tabs>
        <w:ind w:left="3960" w:hanging="360"/>
      </w:pPr>
      <w:rPr>
        <w:rFonts w:ascii="Wingdings" w:hAnsi="Wingdings" w:hint="default"/>
        <w:sz w:val="20"/>
      </w:rPr>
    </w:lvl>
    <w:lvl w:ilvl="6" w:tplc="06E600C2" w:tentative="1">
      <w:start w:val="1"/>
      <w:numFmt w:val="bullet"/>
      <w:lvlText w:val=""/>
      <w:lvlJc w:val="left"/>
      <w:pPr>
        <w:tabs>
          <w:tab w:val="num" w:pos="4680"/>
        </w:tabs>
        <w:ind w:left="4680" w:hanging="360"/>
      </w:pPr>
      <w:rPr>
        <w:rFonts w:ascii="Wingdings" w:hAnsi="Wingdings" w:hint="default"/>
        <w:sz w:val="20"/>
      </w:rPr>
    </w:lvl>
    <w:lvl w:ilvl="7" w:tplc="7918F546" w:tentative="1">
      <w:start w:val="1"/>
      <w:numFmt w:val="bullet"/>
      <w:lvlText w:val=""/>
      <w:lvlJc w:val="left"/>
      <w:pPr>
        <w:tabs>
          <w:tab w:val="num" w:pos="5400"/>
        </w:tabs>
        <w:ind w:left="5400" w:hanging="360"/>
      </w:pPr>
      <w:rPr>
        <w:rFonts w:ascii="Wingdings" w:hAnsi="Wingdings" w:hint="default"/>
        <w:sz w:val="20"/>
      </w:rPr>
    </w:lvl>
    <w:lvl w:ilvl="8" w:tplc="06928A0A" w:tentative="1">
      <w:start w:val="1"/>
      <w:numFmt w:val="bullet"/>
      <w:lvlText w:val=""/>
      <w:lvlJc w:val="left"/>
      <w:pPr>
        <w:tabs>
          <w:tab w:val="num" w:pos="6120"/>
        </w:tabs>
        <w:ind w:left="6120" w:hanging="360"/>
      </w:pPr>
      <w:rPr>
        <w:rFonts w:ascii="Wingdings" w:hAnsi="Wingdings" w:hint="default"/>
        <w:sz w:val="20"/>
      </w:rPr>
    </w:lvl>
  </w:abstractNum>
  <w:abstractNum w:abstractNumId="33">
    <w:nsid w:val="4B3B6774"/>
    <w:multiLevelType w:val="hybridMultilevel"/>
    <w:tmpl w:val="1F2AE9E4"/>
    <w:lvl w:ilvl="0" w:tplc="0419000D">
      <w:start w:val="1"/>
      <w:numFmt w:val="bullet"/>
      <w:lvlText w:val=""/>
      <w:lvlJc w:val="left"/>
      <w:pPr>
        <w:tabs>
          <w:tab w:val="num" w:pos="360"/>
        </w:tabs>
        <w:ind w:left="360" w:hanging="360"/>
      </w:pPr>
      <w:rPr>
        <w:rFonts w:ascii="Wingdings" w:hAnsi="Wingdings" w:hint="default"/>
        <w:sz w:val="24"/>
      </w:rPr>
    </w:lvl>
    <w:lvl w:ilvl="1" w:tplc="9566FF54" w:tentative="1">
      <w:start w:val="1"/>
      <w:numFmt w:val="bullet"/>
      <w:lvlText w:val="o"/>
      <w:lvlJc w:val="left"/>
      <w:pPr>
        <w:tabs>
          <w:tab w:val="num" w:pos="1080"/>
        </w:tabs>
        <w:ind w:left="1080" w:hanging="360"/>
      </w:pPr>
      <w:rPr>
        <w:rFonts w:ascii="Courier New" w:hAnsi="Courier New" w:hint="default"/>
        <w:sz w:val="20"/>
      </w:rPr>
    </w:lvl>
    <w:lvl w:ilvl="2" w:tplc="02B08800" w:tentative="1">
      <w:start w:val="1"/>
      <w:numFmt w:val="bullet"/>
      <w:lvlText w:val=""/>
      <w:lvlJc w:val="left"/>
      <w:pPr>
        <w:tabs>
          <w:tab w:val="num" w:pos="1800"/>
        </w:tabs>
        <w:ind w:left="1800" w:hanging="360"/>
      </w:pPr>
      <w:rPr>
        <w:rFonts w:ascii="Wingdings" w:hAnsi="Wingdings" w:hint="default"/>
        <w:sz w:val="20"/>
      </w:rPr>
    </w:lvl>
    <w:lvl w:ilvl="3" w:tplc="CD7CA376" w:tentative="1">
      <w:start w:val="1"/>
      <w:numFmt w:val="bullet"/>
      <w:lvlText w:val=""/>
      <w:lvlJc w:val="left"/>
      <w:pPr>
        <w:tabs>
          <w:tab w:val="num" w:pos="2520"/>
        </w:tabs>
        <w:ind w:left="2520" w:hanging="360"/>
      </w:pPr>
      <w:rPr>
        <w:rFonts w:ascii="Wingdings" w:hAnsi="Wingdings" w:hint="default"/>
        <w:sz w:val="20"/>
      </w:rPr>
    </w:lvl>
    <w:lvl w:ilvl="4" w:tplc="66EA747C" w:tentative="1">
      <w:start w:val="1"/>
      <w:numFmt w:val="bullet"/>
      <w:lvlText w:val=""/>
      <w:lvlJc w:val="left"/>
      <w:pPr>
        <w:tabs>
          <w:tab w:val="num" w:pos="3240"/>
        </w:tabs>
        <w:ind w:left="3240" w:hanging="360"/>
      </w:pPr>
      <w:rPr>
        <w:rFonts w:ascii="Wingdings" w:hAnsi="Wingdings" w:hint="default"/>
        <w:sz w:val="20"/>
      </w:rPr>
    </w:lvl>
    <w:lvl w:ilvl="5" w:tplc="49FA4C92" w:tentative="1">
      <w:start w:val="1"/>
      <w:numFmt w:val="bullet"/>
      <w:lvlText w:val=""/>
      <w:lvlJc w:val="left"/>
      <w:pPr>
        <w:tabs>
          <w:tab w:val="num" w:pos="3960"/>
        </w:tabs>
        <w:ind w:left="3960" w:hanging="360"/>
      </w:pPr>
      <w:rPr>
        <w:rFonts w:ascii="Wingdings" w:hAnsi="Wingdings" w:hint="default"/>
        <w:sz w:val="20"/>
      </w:rPr>
    </w:lvl>
    <w:lvl w:ilvl="6" w:tplc="06E600C2" w:tentative="1">
      <w:start w:val="1"/>
      <w:numFmt w:val="bullet"/>
      <w:lvlText w:val=""/>
      <w:lvlJc w:val="left"/>
      <w:pPr>
        <w:tabs>
          <w:tab w:val="num" w:pos="4680"/>
        </w:tabs>
        <w:ind w:left="4680" w:hanging="360"/>
      </w:pPr>
      <w:rPr>
        <w:rFonts w:ascii="Wingdings" w:hAnsi="Wingdings" w:hint="default"/>
        <w:sz w:val="20"/>
      </w:rPr>
    </w:lvl>
    <w:lvl w:ilvl="7" w:tplc="7918F546" w:tentative="1">
      <w:start w:val="1"/>
      <w:numFmt w:val="bullet"/>
      <w:lvlText w:val=""/>
      <w:lvlJc w:val="left"/>
      <w:pPr>
        <w:tabs>
          <w:tab w:val="num" w:pos="5400"/>
        </w:tabs>
        <w:ind w:left="5400" w:hanging="360"/>
      </w:pPr>
      <w:rPr>
        <w:rFonts w:ascii="Wingdings" w:hAnsi="Wingdings" w:hint="default"/>
        <w:sz w:val="20"/>
      </w:rPr>
    </w:lvl>
    <w:lvl w:ilvl="8" w:tplc="06928A0A" w:tentative="1">
      <w:start w:val="1"/>
      <w:numFmt w:val="bullet"/>
      <w:lvlText w:val=""/>
      <w:lvlJc w:val="left"/>
      <w:pPr>
        <w:tabs>
          <w:tab w:val="num" w:pos="6120"/>
        </w:tabs>
        <w:ind w:left="6120" w:hanging="360"/>
      </w:pPr>
      <w:rPr>
        <w:rFonts w:ascii="Wingdings" w:hAnsi="Wingdings" w:hint="default"/>
        <w:sz w:val="20"/>
      </w:rPr>
    </w:lvl>
  </w:abstractNum>
  <w:abstractNum w:abstractNumId="34">
    <w:nsid w:val="4BDA1C99"/>
    <w:multiLevelType w:val="hybridMultilevel"/>
    <w:tmpl w:val="9B6CFFDC"/>
    <w:lvl w:ilvl="0" w:tplc="CEC2795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0E24600"/>
    <w:multiLevelType w:val="hybridMultilevel"/>
    <w:tmpl w:val="7B5C0406"/>
    <w:lvl w:ilvl="0" w:tplc="D45A1B4C">
      <w:start w:val="1"/>
      <w:numFmt w:val="decimal"/>
      <w:lvlText w:val="%1."/>
      <w:lvlJc w:val="left"/>
      <w:pPr>
        <w:tabs>
          <w:tab w:val="num" w:pos="1654"/>
        </w:tabs>
        <w:ind w:left="1654" w:hanging="945"/>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52926CFA"/>
    <w:multiLevelType w:val="hybridMultilevel"/>
    <w:tmpl w:val="08C000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35D69F7"/>
    <w:multiLevelType w:val="hybridMultilevel"/>
    <w:tmpl w:val="0DFE26A8"/>
    <w:lvl w:ilvl="0" w:tplc="0419000D">
      <w:start w:val="1"/>
      <w:numFmt w:val="bullet"/>
      <w:lvlText w:val=""/>
      <w:lvlJc w:val="left"/>
      <w:pPr>
        <w:tabs>
          <w:tab w:val="num" w:pos="360"/>
        </w:tabs>
        <w:ind w:left="360" w:hanging="360"/>
      </w:pPr>
      <w:rPr>
        <w:rFonts w:ascii="Wingdings" w:hAnsi="Wingdings" w:hint="default"/>
        <w:sz w:val="24"/>
      </w:rPr>
    </w:lvl>
    <w:lvl w:ilvl="1" w:tplc="9566FF54" w:tentative="1">
      <w:start w:val="1"/>
      <w:numFmt w:val="bullet"/>
      <w:lvlText w:val="o"/>
      <w:lvlJc w:val="left"/>
      <w:pPr>
        <w:tabs>
          <w:tab w:val="num" w:pos="1080"/>
        </w:tabs>
        <w:ind w:left="1080" w:hanging="360"/>
      </w:pPr>
      <w:rPr>
        <w:rFonts w:ascii="Courier New" w:hAnsi="Courier New" w:hint="default"/>
        <w:sz w:val="20"/>
      </w:rPr>
    </w:lvl>
    <w:lvl w:ilvl="2" w:tplc="02B08800" w:tentative="1">
      <w:start w:val="1"/>
      <w:numFmt w:val="bullet"/>
      <w:lvlText w:val=""/>
      <w:lvlJc w:val="left"/>
      <w:pPr>
        <w:tabs>
          <w:tab w:val="num" w:pos="1800"/>
        </w:tabs>
        <w:ind w:left="1800" w:hanging="360"/>
      </w:pPr>
      <w:rPr>
        <w:rFonts w:ascii="Wingdings" w:hAnsi="Wingdings" w:hint="default"/>
        <w:sz w:val="20"/>
      </w:rPr>
    </w:lvl>
    <w:lvl w:ilvl="3" w:tplc="CD7CA376" w:tentative="1">
      <w:start w:val="1"/>
      <w:numFmt w:val="bullet"/>
      <w:lvlText w:val=""/>
      <w:lvlJc w:val="left"/>
      <w:pPr>
        <w:tabs>
          <w:tab w:val="num" w:pos="2520"/>
        </w:tabs>
        <w:ind w:left="2520" w:hanging="360"/>
      </w:pPr>
      <w:rPr>
        <w:rFonts w:ascii="Wingdings" w:hAnsi="Wingdings" w:hint="default"/>
        <w:sz w:val="20"/>
      </w:rPr>
    </w:lvl>
    <w:lvl w:ilvl="4" w:tplc="66EA747C" w:tentative="1">
      <w:start w:val="1"/>
      <w:numFmt w:val="bullet"/>
      <w:lvlText w:val=""/>
      <w:lvlJc w:val="left"/>
      <w:pPr>
        <w:tabs>
          <w:tab w:val="num" w:pos="3240"/>
        </w:tabs>
        <w:ind w:left="3240" w:hanging="360"/>
      </w:pPr>
      <w:rPr>
        <w:rFonts w:ascii="Wingdings" w:hAnsi="Wingdings" w:hint="default"/>
        <w:sz w:val="20"/>
      </w:rPr>
    </w:lvl>
    <w:lvl w:ilvl="5" w:tplc="49FA4C92" w:tentative="1">
      <w:start w:val="1"/>
      <w:numFmt w:val="bullet"/>
      <w:lvlText w:val=""/>
      <w:lvlJc w:val="left"/>
      <w:pPr>
        <w:tabs>
          <w:tab w:val="num" w:pos="3960"/>
        </w:tabs>
        <w:ind w:left="3960" w:hanging="360"/>
      </w:pPr>
      <w:rPr>
        <w:rFonts w:ascii="Wingdings" w:hAnsi="Wingdings" w:hint="default"/>
        <w:sz w:val="20"/>
      </w:rPr>
    </w:lvl>
    <w:lvl w:ilvl="6" w:tplc="06E600C2" w:tentative="1">
      <w:start w:val="1"/>
      <w:numFmt w:val="bullet"/>
      <w:lvlText w:val=""/>
      <w:lvlJc w:val="left"/>
      <w:pPr>
        <w:tabs>
          <w:tab w:val="num" w:pos="4680"/>
        </w:tabs>
        <w:ind w:left="4680" w:hanging="360"/>
      </w:pPr>
      <w:rPr>
        <w:rFonts w:ascii="Wingdings" w:hAnsi="Wingdings" w:hint="default"/>
        <w:sz w:val="20"/>
      </w:rPr>
    </w:lvl>
    <w:lvl w:ilvl="7" w:tplc="7918F546" w:tentative="1">
      <w:start w:val="1"/>
      <w:numFmt w:val="bullet"/>
      <w:lvlText w:val=""/>
      <w:lvlJc w:val="left"/>
      <w:pPr>
        <w:tabs>
          <w:tab w:val="num" w:pos="5400"/>
        </w:tabs>
        <w:ind w:left="5400" w:hanging="360"/>
      </w:pPr>
      <w:rPr>
        <w:rFonts w:ascii="Wingdings" w:hAnsi="Wingdings" w:hint="default"/>
        <w:sz w:val="20"/>
      </w:rPr>
    </w:lvl>
    <w:lvl w:ilvl="8" w:tplc="06928A0A" w:tentative="1">
      <w:start w:val="1"/>
      <w:numFmt w:val="bullet"/>
      <w:lvlText w:val=""/>
      <w:lvlJc w:val="left"/>
      <w:pPr>
        <w:tabs>
          <w:tab w:val="num" w:pos="6120"/>
        </w:tabs>
        <w:ind w:left="6120" w:hanging="360"/>
      </w:pPr>
      <w:rPr>
        <w:rFonts w:ascii="Wingdings" w:hAnsi="Wingdings" w:hint="default"/>
        <w:sz w:val="20"/>
      </w:rPr>
    </w:lvl>
  </w:abstractNum>
  <w:abstractNum w:abstractNumId="38">
    <w:nsid w:val="56425826"/>
    <w:multiLevelType w:val="hybridMultilevel"/>
    <w:tmpl w:val="C45236FC"/>
    <w:lvl w:ilvl="0" w:tplc="0419000D">
      <w:start w:val="1"/>
      <w:numFmt w:val="bullet"/>
      <w:lvlText w:val=""/>
      <w:lvlJc w:val="left"/>
      <w:pPr>
        <w:tabs>
          <w:tab w:val="num" w:pos="360"/>
        </w:tabs>
        <w:ind w:left="360" w:hanging="360"/>
      </w:pPr>
      <w:rPr>
        <w:rFonts w:ascii="Wingdings" w:hAnsi="Wingdings" w:hint="default"/>
        <w:sz w:val="24"/>
      </w:rPr>
    </w:lvl>
    <w:lvl w:ilvl="1" w:tplc="9566FF54" w:tentative="1">
      <w:start w:val="1"/>
      <w:numFmt w:val="bullet"/>
      <w:lvlText w:val="o"/>
      <w:lvlJc w:val="left"/>
      <w:pPr>
        <w:tabs>
          <w:tab w:val="num" w:pos="1080"/>
        </w:tabs>
        <w:ind w:left="1080" w:hanging="360"/>
      </w:pPr>
      <w:rPr>
        <w:rFonts w:ascii="Courier New" w:hAnsi="Courier New" w:hint="default"/>
        <w:sz w:val="20"/>
      </w:rPr>
    </w:lvl>
    <w:lvl w:ilvl="2" w:tplc="02B08800" w:tentative="1">
      <w:start w:val="1"/>
      <w:numFmt w:val="bullet"/>
      <w:lvlText w:val=""/>
      <w:lvlJc w:val="left"/>
      <w:pPr>
        <w:tabs>
          <w:tab w:val="num" w:pos="1800"/>
        </w:tabs>
        <w:ind w:left="1800" w:hanging="360"/>
      </w:pPr>
      <w:rPr>
        <w:rFonts w:ascii="Wingdings" w:hAnsi="Wingdings" w:hint="default"/>
        <w:sz w:val="20"/>
      </w:rPr>
    </w:lvl>
    <w:lvl w:ilvl="3" w:tplc="CD7CA376" w:tentative="1">
      <w:start w:val="1"/>
      <w:numFmt w:val="bullet"/>
      <w:lvlText w:val=""/>
      <w:lvlJc w:val="left"/>
      <w:pPr>
        <w:tabs>
          <w:tab w:val="num" w:pos="2520"/>
        </w:tabs>
        <w:ind w:left="2520" w:hanging="360"/>
      </w:pPr>
      <w:rPr>
        <w:rFonts w:ascii="Wingdings" w:hAnsi="Wingdings" w:hint="default"/>
        <w:sz w:val="20"/>
      </w:rPr>
    </w:lvl>
    <w:lvl w:ilvl="4" w:tplc="66EA747C" w:tentative="1">
      <w:start w:val="1"/>
      <w:numFmt w:val="bullet"/>
      <w:lvlText w:val=""/>
      <w:lvlJc w:val="left"/>
      <w:pPr>
        <w:tabs>
          <w:tab w:val="num" w:pos="3240"/>
        </w:tabs>
        <w:ind w:left="3240" w:hanging="360"/>
      </w:pPr>
      <w:rPr>
        <w:rFonts w:ascii="Wingdings" w:hAnsi="Wingdings" w:hint="default"/>
        <w:sz w:val="20"/>
      </w:rPr>
    </w:lvl>
    <w:lvl w:ilvl="5" w:tplc="49FA4C92" w:tentative="1">
      <w:start w:val="1"/>
      <w:numFmt w:val="bullet"/>
      <w:lvlText w:val=""/>
      <w:lvlJc w:val="left"/>
      <w:pPr>
        <w:tabs>
          <w:tab w:val="num" w:pos="3960"/>
        </w:tabs>
        <w:ind w:left="3960" w:hanging="360"/>
      </w:pPr>
      <w:rPr>
        <w:rFonts w:ascii="Wingdings" w:hAnsi="Wingdings" w:hint="default"/>
        <w:sz w:val="20"/>
      </w:rPr>
    </w:lvl>
    <w:lvl w:ilvl="6" w:tplc="06E600C2" w:tentative="1">
      <w:start w:val="1"/>
      <w:numFmt w:val="bullet"/>
      <w:lvlText w:val=""/>
      <w:lvlJc w:val="left"/>
      <w:pPr>
        <w:tabs>
          <w:tab w:val="num" w:pos="4680"/>
        </w:tabs>
        <w:ind w:left="4680" w:hanging="360"/>
      </w:pPr>
      <w:rPr>
        <w:rFonts w:ascii="Wingdings" w:hAnsi="Wingdings" w:hint="default"/>
        <w:sz w:val="20"/>
      </w:rPr>
    </w:lvl>
    <w:lvl w:ilvl="7" w:tplc="7918F546" w:tentative="1">
      <w:start w:val="1"/>
      <w:numFmt w:val="bullet"/>
      <w:lvlText w:val=""/>
      <w:lvlJc w:val="left"/>
      <w:pPr>
        <w:tabs>
          <w:tab w:val="num" w:pos="5400"/>
        </w:tabs>
        <w:ind w:left="5400" w:hanging="360"/>
      </w:pPr>
      <w:rPr>
        <w:rFonts w:ascii="Wingdings" w:hAnsi="Wingdings" w:hint="default"/>
        <w:sz w:val="20"/>
      </w:rPr>
    </w:lvl>
    <w:lvl w:ilvl="8" w:tplc="06928A0A" w:tentative="1">
      <w:start w:val="1"/>
      <w:numFmt w:val="bullet"/>
      <w:lvlText w:val=""/>
      <w:lvlJc w:val="left"/>
      <w:pPr>
        <w:tabs>
          <w:tab w:val="num" w:pos="6120"/>
        </w:tabs>
        <w:ind w:left="6120" w:hanging="360"/>
      </w:pPr>
      <w:rPr>
        <w:rFonts w:ascii="Wingdings" w:hAnsi="Wingdings" w:hint="default"/>
        <w:sz w:val="20"/>
      </w:rPr>
    </w:lvl>
  </w:abstractNum>
  <w:abstractNum w:abstractNumId="39">
    <w:nsid w:val="566644AD"/>
    <w:multiLevelType w:val="hybridMultilevel"/>
    <w:tmpl w:val="E49A994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5B5050A4"/>
    <w:multiLevelType w:val="hybridMultilevel"/>
    <w:tmpl w:val="F1D4FFB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5D0E3DE4"/>
    <w:multiLevelType w:val="hybridMultilevel"/>
    <w:tmpl w:val="1F1E36C4"/>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5D7107DF"/>
    <w:multiLevelType w:val="hybridMultilevel"/>
    <w:tmpl w:val="A3E4036A"/>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5DEA267E"/>
    <w:multiLevelType w:val="hybridMultilevel"/>
    <w:tmpl w:val="CA9EC7F4"/>
    <w:lvl w:ilvl="0" w:tplc="E5A0A938">
      <w:start w:val="2"/>
      <w:numFmt w:val="bullet"/>
      <w:lvlText w:val="-"/>
      <w:lvlJc w:val="left"/>
      <w:pPr>
        <w:tabs>
          <w:tab w:val="num" w:pos="3660"/>
        </w:tabs>
        <w:ind w:left="3660" w:hanging="360"/>
      </w:pPr>
      <w:rPr>
        <w:rFonts w:ascii="Times New Roman" w:eastAsia="Times New Roman" w:hAnsi="Times New Roman"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E5A0A938">
      <w:start w:val="2"/>
      <w:numFmt w:val="bullet"/>
      <w:lvlText w:val="-"/>
      <w:lvlJc w:val="left"/>
      <w:pPr>
        <w:tabs>
          <w:tab w:val="num" w:pos="2880"/>
        </w:tabs>
        <w:ind w:left="2880" w:hanging="360"/>
      </w:pPr>
      <w:rPr>
        <w:rFonts w:ascii="Times New Roman" w:eastAsia="Times New Roman" w:hAnsi="Times New Roman"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4">
    <w:nsid w:val="5EF93244"/>
    <w:multiLevelType w:val="hybridMultilevel"/>
    <w:tmpl w:val="4BB0185C"/>
    <w:lvl w:ilvl="0" w:tplc="0419000D">
      <w:start w:val="1"/>
      <w:numFmt w:val="bullet"/>
      <w:lvlText w:val=""/>
      <w:lvlJc w:val="left"/>
      <w:pPr>
        <w:tabs>
          <w:tab w:val="num" w:pos="360"/>
        </w:tabs>
        <w:ind w:left="360" w:hanging="360"/>
      </w:pPr>
      <w:rPr>
        <w:rFonts w:ascii="Wingdings" w:hAnsi="Wingdings" w:hint="default"/>
        <w:sz w:val="24"/>
      </w:rPr>
    </w:lvl>
    <w:lvl w:ilvl="1" w:tplc="9566FF54" w:tentative="1">
      <w:start w:val="1"/>
      <w:numFmt w:val="bullet"/>
      <w:lvlText w:val="o"/>
      <w:lvlJc w:val="left"/>
      <w:pPr>
        <w:tabs>
          <w:tab w:val="num" w:pos="1080"/>
        </w:tabs>
        <w:ind w:left="1080" w:hanging="360"/>
      </w:pPr>
      <w:rPr>
        <w:rFonts w:ascii="Courier New" w:hAnsi="Courier New" w:hint="default"/>
        <w:sz w:val="20"/>
      </w:rPr>
    </w:lvl>
    <w:lvl w:ilvl="2" w:tplc="02B08800" w:tentative="1">
      <w:start w:val="1"/>
      <w:numFmt w:val="bullet"/>
      <w:lvlText w:val=""/>
      <w:lvlJc w:val="left"/>
      <w:pPr>
        <w:tabs>
          <w:tab w:val="num" w:pos="1800"/>
        </w:tabs>
        <w:ind w:left="1800" w:hanging="360"/>
      </w:pPr>
      <w:rPr>
        <w:rFonts w:ascii="Wingdings" w:hAnsi="Wingdings" w:hint="default"/>
        <w:sz w:val="20"/>
      </w:rPr>
    </w:lvl>
    <w:lvl w:ilvl="3" w:tplc="CD7CA376" w:tentative="1">
      <w:start w:val="1"/>
      <w:numFmt w:val="bullet"/>
      <w:lvlText w:val=""/>
      <w:lvlJc w:val="left"/>
      <w:pPr>
        <w:tabs>
          <w:tab w:val="num" w:pos="2520"/>
        </w:tabs>
        <w:ind w:left="2520" w:hanging="360"/>
      </w:pPr>
      <w:rPr>
        <w:rFonts w:ascii="Wingdings" w:hAnsi="Wingdings" w:hint="default"/>
        <w:sz w:val="20"/>
      </w:rPr>
    </w:lvl>
    <w:lvl w:ilvl="4" w:tplc="66EA747C" w:tentative="1">
      <w:start w:val="1"/>
      <w:numFmt w:val="bullet"/>
      <w:lvlText w:val=""/>
      <w:lvlJc w:val="left"/>
      <w:pPr>
        <w:tabs>
          <w:tab w:val="num" w:pos="3240"/>
        </w:tabs>
        <w:ind w:left="3240" w:hanging="360"/>
      </w:pPr>
      <w:rPr>
        <w:rFonts w:ascii="Wingdings" w:hAnsi="Wingdings" w:hint="default"/>
        <w:sz w:val="20"/>
      </w:rPr>
    </w:lvl>
    <w:lvl w:ilvl="5" w:tplc="49FA4C92" w:tentative="1">
      <w:start w:val="1"/>
      <w:numFmt w:val="bullet"/>
      <w:lvlText w:val=""/>
      <w:lvlJc w:val="left"/>
      <w:pPr>
        <w:tabs>
          <w:tab w:val="num" w:pos="3960"/>
        </w:tabs>
        <w:ind w:left="3960" w:hanging="360"/>
      </w:pPr>
      <w:rPr>
        <w:rFonts w:ascii="Wingdings" w:hAnsi="Wingdings" w:hint="default"/>
        <w:sz w:val="20"/>
      </w:rPr>
    </w:lvl>
    <w:lvl w:ilvl="6" w:tplc="06E600C2" w:tentative="1">
      <w:start w:val="1"/>
      <w:numFmt w:val="bullet"/>
      <w:lvlText w:val=""/>
      <w:lvlJc w:val="left"/>
      <w:pPr>
        <w:tabs>
          <w:tab w:val="num" w:pos="4680"/>
        </w:tabs>
        <w:ind w:left="4680" w:hanging="360"/>
      </w:pPr>
      <w:rPr>
        <w:rFonts w:ascii="Wingdings" w:hAnsi="Wingdings" w:hint="default"/>
        <w:sz w:val="20"/>
      </w:rPr>
    </w:lvl>
    <w:lvl w:ilvl="7" w:tplc="7918F546" w:tentative="1">
      <w:start w:val="1"/>
      <w:numFmt w:val="bullet"/>
      <w:lvlText w:val=""/>
      <w:lvlJc w:val="left"/>
      <w:pPr>
        <w:tabs>
          <w:tab w:val="num" w:pos="5400"/>
        </w:tabs>
        <w:ind w:left="5400" w:hanging="360"/>
      </w:pPr>
      <w:rPr>
        <w:rFonts w:ascii="Wingdings" w:hAnsi="Wingdings" w:hint="default"/>
        <w:sz w:val="20"/>
      </w:rPr>
    </w:lvl>
    <w:lvl w:ilvl="8" w:tplc="06928A0A" w:tentative="1">
      <w:start w:val="1"/>
      <w:numFmt w:val="bullet"/>
      <w:lvlText w:val=""/>
      <w:lvlJc w:val="left"/>
      <w:pPr>
        <w:tabs>
          <w:tab w:val="num" w:pos="6120"/>
        </w:tabs>
        <w:ind w:left="6120" w:hanging="360"/>
      </w:pPr>
      <w:rPr>
        <w:rFonts w:ascii="Wingdings" w:hAnsi="Wingdings" w:hint="default"/>
        <w:sz w:val="20"/>
      </w:rPr>
    </w:lvl>
  </w:abstractNum>
  <w:abstractNum w:abstractNumId="45">
    <w:nsid w:val="5FFE4B8A"/>
    <w:multiLevelType w:val="multilevel"/>
    <w:tmpl w:val="7290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10432EA"/>
    <w:multiLevelType w:val="hybridMultilevel"/>
    <w:tmpl w:val="FF1464C0"/>
    <w:lvl w:ilvl="0" w:tplc="0419000D">
      <w:start w:val="1"/>
      <w:numFmt w:val="bullet"/>
      <w:lvlText w:val=""/>
      <w:lvlJc w:val="left"/>
      <w:pPr>
        <w:tabs>
          <w:tab w:val="num" w:pos="360"/>
        </w:tabs>
        <w:ind w:left="360" w:hanging="360"/>
      </w:pPr>
      <w:rPr>
        <w:rFonts w:ascii="Wingdings" w:hAnsi="Wingdings" w:hint="default"/>
        <w:sz w:val="24"/>
      </w:rPr>
    </w:lvl>
    <w:lvl w:ilvl="1" w:tplc="9566FF54" w:tentative="1">
      <w:start w:val="1"/>
      <w:numFmt w:val="bullet"/>
      <w:lvlText w:val="o"/>
      <w:lvlJc w:val="left"/>
      <w:pPr>
        <w:tabs>
          <w:tab w:val="num" w:pos="1080"/>
        </w:tabs>
        <w:ind w:left="1080" w:hanging="360"/>
      </w:pPr>
      <w:rPr>
        <w:rFonts w:ascii="Courier New" w:hAnsi="Courier New" w:hint="default"/>
        <w:sz w:val="20"/>
      </w:rPr>
    </w:lvl>
    <w:lvl w:ilvl="2" w:tplc="02B08800" w:tentative="1">
      <w:start w:val="1"/>
      <w:numFmt w:val="bullet"/>
      <w:lvlText w:val=""/>
      <w:lvlJc w:val="left"/>
      <w:pPr>
        <w:tabs>
          <w:tab w:val="num" w:pos="1800"/>
        </w:tabs>
        <w:ind w:left="1800" w:hanging="360"/>
      </w:pPr>
      <w:rPr>
        <w:rFonts w:ascii="Wingdings" w:hAnsi="Wingdings" w:hint="default"/>
        <w:sz w:val="20"/>
      </w:rPr>
    </w:lvl>
    <w:lvl w:ilvl="3" w:tplc="CD7CA376" w:tentative="1">
      <w:start w:val="1"/>
      <w:numFmt w:val="bullet"/>
      <w:lvlText w:val=""/>
      <w:lvlJc w:val="left"/>
      <w:pPr>
        <w:tabs>
          <w:tab w:val="num" w:pos="2520"/>
        </w:tabs>
        <w:ind w:left="2520" w:hanging="360"/>
      </w:pPr>
      <w:rPr>
        <w:rFonts w:ascii="Wingdings" w:hAnsi="Wingdings" w:hint="default"/>
        <w:sz w:val="20"/>
      </w:rPr>
    </w:lvl>
    <w:lvl w:ilvl="4" w:tplc="66EA747C" w:tentative="1">
      <w:start w:val="1"/>
      <w:numFmt w:val="bullet"/>
      <w:lvlText w:val=""/>
      <w:lvlJc w:val="left"/>
      <w:pPr>
        <w:tabs>
          <w:tab w:val="num" w:pos="3240"/>
        </w:tabs>
        <w:ind w:left="3240" w:hanging="360"/>
      </w:pPr>
      <w:rPr>
        <w:rFonts w:ascii="Wingdings" w:hAnsi="Wingdings" w:hint="default"/>
        <w:sz w:val="20"/>
      </w:rPr>
    </w:lvl>
    <w:lvl w:ilvl="5" w:tplc="49FA4C92" w:tentative="1">
      <w:start w:val="1"/>
      <w:numFmt w:val="bullet"/>
      <w:lvlText w:val=""/>
      <w:lvlJc w:val="left"/>
      <w:pPr>
        <w:tabs>
          <w:tab w:val="num" w:pos="3960"/>
        </w:tabs>
        <w:ind w:left="3960" w:hanging="360"/>
      </w:pPr>
      <w:rPr>
        <w:rFonts w:ascii="Wingdings" w:hAnsi="Wingdings" w:hint="default"/>
        <w:sz w:val="20"/>
      </w:rPr>
    </w:lvl>
    <w:lvl w:ilvl="6" w:tplc="06E600C2" w:tentative="1">
      <w:start w:val="1"/>
      <w:numFmt w:val="bullet"/>
      <w:lvlText w:val=""/>
      <w:lvlJc w:val="left"/>
      <w:pPr>
        <w:tabs>
          <w:tab w:val="num" w:pos="4680"/>
        </w:tabs>
        <w:ind w:left="4680" w:hanging="360"/>
      </w:pPr>
      <w:rPr>
        <w:rFonts w:ascii="Wingdings" w:hAnsi="Wingdings" w:hint="default"/>
        <w:sz w:val="20"/>
      </w:rPr>
    </w:lvl>
    <w:lvl w:ilvl="7" w:tplc="7918F546" w:tentative="1">
      <w:start w:val="1"/>
      <w:numFmt w:val="bullet"/>
      <w:lvlText w:val=""/>
      <w:lvlJc w:val="left"/>
      <w:pPr>
        <w:tabs>
          <w:tab w:val="num" w:pos="5400"/>
        </w:tabs>
        <w:ind w:left="5400" w:hanging="360"/>
      </w:pPr>
      <w:rPr>
        <w:rFonts w:ascii="Wingdings" w:hAnsi="Wingdings" w:hint="default"/>
        <w:sz w:val="20"/>
      </w:rPr>
    </w:lvl>
    <w:lvl w:ilvl="8" w:tplc="06928A0A" w:tentative="1">
      <w:start w:val="1"/>
      <w:numFmt w:val="bullet"/>
      <w:lvlText w:val=""/>
      <w:lvlJc w:val="left"/>
      <w:pPr>
        <w:tabs>
          <w:tab w:val="num" w:pos="6120"/>
        </w:tabs>
        <w:ind w:left="6120" w:hanging="360"/>
      </w:pPr>
      <w:rPr>
        <w:rFonts w:ascii="Wingdings" w:hAnsi="Wingdings" w:hint="default"/>
        <w:sz w:val="20"/>
      </w:rPr>
    </w:lvl>
  </w:abstractNum>
  <w:abstractNum w:abstractNumId="47">
    <w:nsid w:val="618B4B88"/>
    <w:multiLevelType w:val="hybridMultilevel"/>
    <w:tmpl w:val="B5483390"/>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640155A8"/>
    <w:multiLevelType w:val="hybridMultilevel"/>
    <w:tmpl w:val="C1206398"/>
    <w:lvl w:ilvl="0" w:tplc="58A0747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64403E6D"/>
    <w:multiLevelType w:val="hybridMultilevel"/>
    <w:tmpl w:val="42226D2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664364BB"/>
    <w:multiLevelType w:val="hybridMultilevel"/>
    <w:tmpl w:val="456A469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E5A0A938">
      <w:start w:val="2"/>
      <w:numFmt w:val="bullet"/>
      <w:lvlText w:val="-"/>
      <w:lvlJc w:val="left"/>
      <w:pPr>
        <w:tabs>
          <w:tab w:val="num" w:pos="2880"/>
        </w:tabs>
        <w:ind w:left="2880" w:hanging="360"/>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678411A8"/>
    <w:multiLevelType w:val="hybridMultilevel"/>
    <w:tmpl w:val="26365E3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696E6EA3"/>
    <w:multiLevelType w:val="multilevel"/>
    <w:tmpl w:val="7290726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A080A45"/>
    <w:multiLevelType w:val="hybridMultilevel"/>
    <w:tmpl w:val="6194CA46"/>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nsid w:val="6A645272"/>
    <w:multiLevelType w:val="hybridMultilevel"/>
    <w:tmpl w:val="5E461718"/>
    <w:lvl w:ilvl="0" w:tplc="5C3AA0B6">
      <w:start w:val="1"/>
      <w:numFmt w:val="bullet"/>
      <w:lvlText w:val=""/>
      <w:lvlPicBulletId w:val="0"/>
      <w:lvlJc w:val="left"/>
      <w:pPr>
        <w:tabs>
          <w:tab w:val="num" w:pos="720"/>
        </w:tabs>
        <w:ind w:left="720" w:hanging="360"/>
      </w:pPr>
      <w:rPr>
        <w:rFonts w:ascii="Symbol" w:hAnsi="Symbol" w:hint="default"/>
      </w:rPr>
    </w:lvl>
    <w:lvl w:ilvl="1" w:tplc="FBDCB016" w:tentative="1">
      <w:start w:val="1"/>
      <w:numFmt w:val="bullet"/>
      <w:lvlText w:val=""/>
      <w:lvlJc w:val="left"/>
      <w:pPr>
        <w:tabs>
          <w:tab w:val="num" w:pos="1440"/>
        </w:tabs>
        <w:ind w:left="1440" w:hanging="360"/>
      </w:pPr>
      <w:rPr>
        <w:rFonts w:ascii="Symbol" w:hAnsi="Symbol" w:hint="default"/>
      </w:rPr>
    </w:lvl>
    <w:lvl w:ilvl="2" w:tplc="DA64CCB6" w:tentative="1">
      <w:start w:val="1"/>
      <w:numFmt w:val="bullet"/>
      <w:lvlText w:val=""/>
      <w:lvlJc w:val="left"/>
      <w:pPr>
        <w:tabs>
          <w:tab w:val="num" w:pos="2160"/>
        </w:tabs>
        <w:ind w:left="2160" w:hanging="360"/>
      </w:pPr>
      <w:rPr>
        <w:rFonts w:ascii="Symbol" w:hAnsi="Symbol" w:hint="default"/>
      </w:rPr>
    </w:lvl>
    <w:lvl w:ilvl="3" w:tplc="F6886AFA" w:tentative="1">
      <w:start w:val="1"/>
      <w:numFmt w:val="bullet"/>
      <w:lvlText w:val=""/>
      <w:lvlJc w:val="left"/>
      <w:pPr>
        <w:tabs>
          <w:tab w:val="num" w:pos="2880"/>
        </w:tabs>
        <w:ind w:left="2880" w:hanging="360"/>
      </w:pPr>
      <w:rPr>
        <w:rFonts w:ascii="Symbol" w:hAnsi="Symbol" w:hint="default"/>
      </w:rPr>
    </w:lvl>
    <w:lvl w:ilvl="4" w:tplc="8F2E8174" w:tentative="1">
      <w:start w:val="1"/>
      <w:numFmt w:val="bullet"/>
      <w:lvlText w:val=""/>
      <w:lvlJc w:val="left"/>
      <w:pPr>
        <w:tabs>
          <w:tab w:val="num" w:pos="3600"/>
        </w:tabs>
        <w:ind w:left="3600" w:hanging="360"/>
      </w:pPr>
      <w:rPr>
        <w:rFonts w:ascii="Symbol" w:hAnsi="Symbol" w:hint="default"/>
      </w:rPr>
    </w:lvl>
    <w:lvl w:ilvl="5" w:tplc="C3BA4F9A" w:tentative="1">
      <w:start w:val="1"/>
      <w:numFmt w:val="bullet"/>
      <w:lvlText w:val=""/>
      <w:lvlJc w:val="left"/>
      <w:pPr>
        <w:tabs>
          <w:tab w:val="num" w:pos="4320"/>
        </w:tabs>
        <w:ind w:left="4320" w:hanging="360"/>
      </w:pPr>
      <w:rPr>
        <w:rFonts w:ascii="Symbol" w:hAnsi="Symbol" w:hint="default"/>
      </w:rPr>
    </w:lvl>
    <w:lvl w:ilvl="6" w:tplc="3988673E" w:tentative="1">
      <w:start w:val="1"/>
      <w:numFmt w:val="bullet"/>
      <w:lvlText w:val=""/>
      <w:lvlJc w:val="left"/>
      <w:pPr>
        <w:tabs>
          <w:tab w:val="num" w:pos="5040"/>
        </w:tabs>
        <w:ind w:left="5040" w:hanging="360"/>
      </w:pPr>
      <w:rPr>
        <w:rFonts w:ascii="Symbol" w:hAnsi="Symbol" w:hint="default"/>
      </w:rPr>
    </w:lvl>
    <w:lvl w:ilvl="7" w:tplc="2D440540" w:tentative="1">
      <w:start w:val="1"/>
      <w:numFmt w:val="bullet"/>
      <w:lvlText w:val=""/>
      <w:lvlJc w:val="left"/>
      <w:pPr>
        <w:tabs>
          <w:tab w:val="num" w:pos="5760"/>
        </w:tabs>
        <w:ind w:left="5760" w:hanging="360"/>
      </w:pPr>
      <w:rPr>
        <w:rFonts w:ascii="Symbol" w:hAnsi="Symbol" w:hint="default"/>
      </w:rPr>
    </w:lvl>
    <w:lvl w:ilvl="8" w:tplc="C3C86772" w:tentative="1">
      <w:start w:val="1"/>
      <w:numFmt w:val="bullet"/>
      <w:lvlText w:val=""/>
      <w:lvlJc w:val="left"/>
      <w:pPr>
        <w:tabs>
          <w:tab w:val="num" w:pos="6480"/>
        </w:tabs>
        <w:ind w:left="6480" w:hanging="360"/>
      </w:pPr>
      <w:rPr>
        <w:rFonts w:ascii="Symbol" w:hAnsi="Symbol" w:hint="default"/>
      </w:rPr>
    </w:lvl>
  </w:abstractNum>
  <w:abstractNum w:abstractNumId="55">
    <w:nsid w:val="6B817C00"/>
    <w:multiLevelType w:val="hybridMultilevel"/>
    <w:tmpl w:val="BBE0F63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BFB3DC1"/>
    <w:multiLevelType w:val="hybridMultilevel"/>
    <w:tmpl w:val="A8544422"/>
    <w:lvl w:ilvl="0" w:tplc="0419000F">
      <w:start w:val="1"/>
      <w:numFmt w:val="decimal"/>
      <w:lvlText w:val="%1."/>
      <w:lvlJc w:val="left"/>
      <w:pPr>
        <w:tabs>
          <w:tab w:val="num" w:pos="1287"/>
        </w:tabs>
        <w:ind w:left="1287"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6C8B68E6"/>
    <w:multiLevelType w:val="hybridMultilevel"/>
    <w:tmpl w:val="F86266C4"/>
    <w:lvl w:ilvl="0" w:tplc="0419000D">
      <w:start w:val="1"/>
      <w:numFmt w:val="bullet"/>
      <w:lvlText w:val=""/>
      <w:lvlJc w:val="left"/>
      <w:pPr>
        <w:tabs>
          <w:tab w:val="num" w:pos="360"/>
        </w:tabs>
        <w:ind w:left="360" w:hanging="360"/>
      </w:pPr>
      <w:rPr>
        <w:rFonts w:ascii="Wingdings" w:hAnsi="Wingdings" w:hint="default"/>
        <w:sz w:val="24"/>
      </w:rPr>
    </w:lvl>
    <w:lvl w:ilvl="1" w:tplc="9566FF54" w:tentative="1">
      <w:start w:val="1"/>
      <w:numFmt w:val="bullet"/>
      <w:lvlText w:val="o"/>
      <w:lvlJc w:val="left"/>
      <w:pPr>
        <w:tabs>
          <w:tab w:val="num" w:pos="1080"/>
        </w:tabs>
        <w:ind w:left="1080" w:hanging="360"/>
      </w:pPr>
      <w:rPr>
        <w:rFonts w:ascii="Courier New" w:hAnsi="Courier New" w:hint="default"/>
        <w:sz w:val="20"/>
      </w:rPr>
    </w:lvl>
    <w:lvl w:ilvl="2" w:tplc="02B08800" w:tentative="1">
      <w:start w:val="1"/>
      <w:numFmt w:val="bullet"/>
      <w:lvlText w:val=""/>
      <w:lvlJc w:val="left"/>
      <w:pPr>
        <w:tabs>
          <w:tab w:val="num" w:pos="1800"/>
        </w:tabs>
        <w:ind w:left="1800" w:hanging="360"/>
      </w:pPr>
      <w:rPr>
        <w:rFonts w:ascii="Wingdings" w:hAnsi="Wingdings" w:hint="default"/>
        <w:sz w:val="20"/>
      </w:rPr>
    </w:lvl>
    <w:lvl w:ilvl="3" w:tplc="CD7CA376" w:tentative="1">
      <w:start w:val="1"/>
      <w:numFmt w:val="bullet"/>
      <w:lvlText w:val=""/>
      <w:lvlJc w:val="left"/>
      <w:pPr>
        <w:tabs>
          <w:tab w:val="num" w:pos="2520"/>
        </w:tabs>
        <w:ind w:left="2520" w:hanging="360"/>
      </w:pPr>
      <w:rPr>
        <w:rFonts w:ascii="Wingdings" w:hAnsi="Wingdings" w:hint="default"/>
        <w:sz w:val="20"/>
      </w:rPr>
    </w:lvl>
    <w:lvl w:ilvl="4" w:tplc="66EA747C" w:tentative="1">
      <w:start w:val="1"/>
      <w:numFmt w:val="bullet"/>
      <w:lvlText w:val=""/>
      <w:lvlJc w:val="left"/>
      <w:pPr>
        <w:tabs>
          <w:tab w:val="num" w:pos="3240"/>
        </w:tabs>
        <w:ind w:left="3240" w:hanging="360"/>
      </w:pPr>
      <w:rPr>
        <w:rFonts w:ascii="Wingdings" w:hAnsi="Wingdings" w:hint="default"/>
        <w:sz w:val="20"/>
      </w:rPr>
    </w:lvl>
    <w:lvl w:ilvl="5" w:tplc="49FA4C92" w:tentative="1">
      <w:start w:val="1"/>
      <w:numFmt w:val="bullet"/>
      <w:lvlText w:val=""/>
      <w:lvlJc w:val="left"/>
      <w:pPr>
        <w:tabs>
          <w:tab w:val="num" w:pos="3960"/>
        </w:tabs>
        <w:ind w:left="3960" w:hanging="360"/>
      </w:pPr>
      <w:rPr>
        <w:rFonts w:ascii="Wingdings" w:hAnsi="Wingdings" w:hint="default"/>
        <w:sz w:val="20"/>
      </w:rPr>
    </w:lvl>
    <w:lvl w:ilvl="6" w:tplc="06E600C2" w:tentative="1">
      <w:start w:val="1"/>
      <w:numFmt w:val="bullet"/>
      <w:lvlText w:val=""/>
      <w:lvlJc w:val="left"/>
      <w:pPr>
        <w:tabs>
          <w:tab w:val="num" w:pos="4680"/>
        </w:tabs>
        <w:ind w:left="4680" w:hanging="360"/>
      </w:pPr>
      <w:rPr>
        <w:rFonts w:ascii="Wingdings" w:hAnsi="Wingdings" w:hint="default"/>
        <w:sz w:val="20"/>
      </w:rPr>
    </w:lvl>
    <w:lvl w:ilvl="7" w:tplc="7918F546" w:tentative="1">
      <w:start w:val="1"/>
      <w:numFmt w:val="bullet"/>
      <w:lvlText w:val=""/>
      <w:lvlJc w:val="left"/>
      <w:pPr>
        <w:tabs>
          <w:tab w:val="num" w:pos="5400"/>
        </w:tabs>
        <w:ind w:left="5400" w:hanging="360"/>
      </w:pPr>
      <w:rPr>
        <w:rFonts w:ascii="Wingdings" w:hAnsi="Wingdings" w:hint="default"/>
        <w:sz w:val="20"/>
      </w:rPr>
    </w:lvl>
    <w:lvl w:ilvl="8" w:tplc="06928A0A" w:tentative="1">
      <w:start w:val="1"/>
      <w:numFmt w:val="bullet"/>
      <w:lvlText w:val=""/>
      <w:lvlJc w:val="left"/>
      <w:pPr>
        <w:tabs>
          <w:tab w:val="num" w:pos="6120"/>
        </w:tabs>
        <w:ind w:left="6120" w:hanging="360"/>
      </w:pPr>
      <w:rPr>
        <w:rFonts w:ascii="Wingdings" w:hAnsi="Wingdings" w:hint="default"/>
        <w:sz w:val="20"/>
      </w:rPr>
    </w:lvl>
  </w:abstractNum>
  <w:abstractNum w:abstractNumId="58">
    <w:nsid w:val="717E45A4"/>
    <w:multiLevelType w:val="hybridMultilevel"/>
    <w:tmpl w:val="7E367334"/>
    <w:lvl w:ilvl="0" w:tplc="BA9C8B1C">
      <w:start w:val="1"/>
      <w:numFmt w:val="bullet"/>
      <w:lvlText w:val=""/>
      <w:lvlJc w:val="left"/>
      <w:pPr>
        <w:tabs>
          <w:tab w:val="num" w:pos="1287"/>
        </w:tabs>
        <w:ind w:left="1287" w:hanging="360"/>
      </w:pPr>
      <w:rPr>
        <w:rFonts w:ascii="Symbol" w:hAnsi="Symbol" w:hint="default"/>
      </w:rPr>
    </w:lvl>
    <w:lvl w:ilvl="1" w:tplc="325411EE">
      <w:start w:val="3"/>
      <w:numFmt w:val="bullet"/>
      <w:lvlText w:val="–"/>
      <w:lvlJc w:val="left"/>
      <w:pPr>
        <w:tabs>
          <w:tab w:val="num" w:pos="2007"/>
        </w:tabs>
        <w:ind w:left="2007" w:hanging="360"/>
      </w:pPr>
      <w:rPr>
        <w:rFonts w:ascii="Times New Roman" w:eastAsia="Times New Roman" w:hAnsi="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nsid w:val="73100B0C"/>
    <w:multiLevelType w:val="hybridMultilevel"/>
    <w:tmpl w:val="FE0A810A"/>
    <w:lvl w:ilvl="0" w:tplc="0419000D">
      <w:start w:val="1"/>
      <w:numFmt w:val="bullet"/>
      <w:lvlText w:val=""/>
      <w:lvlJc w:val="left"/>
      <w:pPr>
        <w:tabs>
          <w:tab w:val="num" w:pos="360"/>
        </w:tabs>
        <w:ind w:left="360" w:hanging="360"/>
      </w:pPr>
      <w:rPr>
        <w:rFonts w:ascii="Wingdings" w:hAnsi="Wingdings" w:hint="default"/>
        <w:sz w:val="24"/>
      </w:rPr>
    </w:lvl>
    <w:lvl w:ilvl="1" w:tplc="9566FF54" w:tentative="1">
      <w:start w:val="1"/>
      <w:numFmt w:val="bullet"/>
      <w:lvlText w:val="o"/>
      <w:lvlJc w:val="left"/>
      <w:pPr>
        <w:tabs>
          <w:tab w:val="num" w:pos="1080"/>
        </w:tabs>
        <w:ind w:left="1080" w:hanging="360"/>
      </w:pPr>
      <w:rPr>
        <w:rFonts w:ascii="Courier New" w:hAnsi="Courier New" w:hint="default"/>
        <w:sz w:val="20"/>
      </w:rPr>
    </w:lvl>
    <w:lvl w:ilvl="2" w:tplc="02B08800" w:tentative="1">
      <w:start w:val="1"/>
      <w:numFmt w:val="bullet"/>
      <w:lvlText w:val=""/>
      <w:lvlJc w:val="left"/>
      <w:pPr>
        <w:tabs>
          <w:tab w:val="num" w:pos="1800"/>
        </w:tabs>
        <w:ind w:left="1800" w:hanging="360"/>
      </w:pPr>
      <w:rPr>
        <w:rFonts w:ascii="Wingdings" w:hAnsi="Wingdings" w:hint="default"/>
        <w:sz w:val="20"/>
      </w:rPr>
    </w:lvl>
    <w:lvl w:ilvl="3" w:tplc="CD7CA376" w:tentative="1">
      <w:start w:val="1"/>
      <w:numFmt w:val="bullet"/>
      <w:lvlText w:val=""/>
      <w:lvlJc w:val="left"/>
      <w:pPr>
        <w:tabs>
          <w:tab w:val="num" w:pos="2520"/>
        </w:tabs>
        <w:ind w:left="2520" w:hanging="360"/>
      </w:pPr>
      <w:rPr>
        <w:rFonts w:ascii="Wingdings" w:hAnsi="Wingdings" w:hint="default"/>
        <w:sz w:val="20"/>
      </w:rPr>
    </w:lvl>
    <w:lvl w:ilvl="4" w:tplc="66EA747C" w:tentative="1">
      <w:start w:val="1"/>
      <w:numFmt w:val="bullet"/>
      <w:lvlText w:val=""/>
      <w:lvlJc w:val="left"/>
      <w:pPr>
        <w:tabs>
          <w:tab w:val="num" w:pos="3240"/>
        </w:tabs>
        <w:ind w:left="3240" w:hanging="360"/>
      </w:pPr>
      <w:rPr>
        <w:rFonts w:ascii="Wingdings" w:hAnsi="Wingdings" w:hint="default"/>
        <w:sz w:val="20"/>
      </w:rPr>
    </w:lvl>
    <w:lvl w:ilvl="5" w:tplc="49FA4C92" w:tentative="1">
      <w:start w:val="1"/>
      <w:numFmt w:val="bullet"/>
      <w:lvlText w:val=""/>
      <w:lvlJc w:val="left"/>
      <w:pPr>
        <w:tabs>
          <w:tab w:val="num" w:pos="3960"/>
        </w:tabs>
        <w:ind w:left="3960" w:hanging="360"/>
      </w:pPr>
      <w:rPr>
        <w:rFonts w:ascii="Wingdings" w:hAnsi="Wingdings" w:hint="default"/>
        <w:sz w:val="20"/>
      </w:rPr>
    </w:lvl>
    <w:lvl w:ilvl="6" w:tplc="06E600C2" w:tentative="1">
      <w:start w:val="1"/>
      <w:numFmt w:val="bullet"/>
      <w:lvlText w:val=""/>
      <w:lvlJc w:val="left"/>
      <w:pPr>
        <w:tabs>
          <w:tab w:val="num" w:pos="4680"/>
        </w:tabs>
        <w:ind w:left="4680" w:hanging="360"/>
      </w:pPr>
      <w:rPr>
        <w:rFonts w:ascii="Wingdings" w:hAnsi="Wingdings" w:hint="default"/>
        <w:sz w:val="20"/>
      </w:rPr>
    </w:lvl>
    <w:lvl w:ilvl="7" w:tplc="7918F546" w:tentative="1">
      <w:start w:val="1"/>
      <w:numFmt w:val="bullet"/>
      <w:lvlText w:val=""/>
      <w:lvlJc w:val="left"/>
      <w:pPr>
        <w:tabs>
          <w:tab w:val="num" w:pos="5400"/>
        </w:tabs>
        <w:ind w:left="5400" w:hanging="360"/>
      </w:pPr>
      <w:rPr>
        <w:rFonts w:ascii="Wingdings" w:hAnsi="Wingdings" w:hint="default"/>
        <w:sz w:val="20"/>
      </w:rPr>
    </w:lvl>
    <w:lvl w:ilvl="8" w:tplc="06928A0A" w:tentative="1">
      <w:start w:val="1"/>
      <w:numFmt w:val="bullet"/>
      <w:lvlText w:val=""/>
      <w:lvlJc w:val="left"/>
      <w:pPr>
        <w:tabs>
          <w:tab w:val="num" w:pos="6120"/>
        </w:tabs>
        <w:ind w:left="6120" w:hanging="360"/>
      </w:pPr>
      <w:rPr>
        <w:rFonts w:ascii="Wingdings" w:hAnsi="Wingdings" w:hint="default"/>
        <w:sz w:val="20"/>
      </w:rPr>
    </w:lvl>
  </w:abstractNum>
  <w:abstractNum w:abstractNumId="60">
    <w:nsid w:val="73740D0E"/>
    <w:multiLevelType w:val="hybridMultilevel"/>
    <w:tmpl w:val="F23214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792A0058"/>
    <w:multiLevelType w:val="hybridMultilevel"/>
    <w:tmpl w:val="7FD20004"/>
    <w:lvl w:ilvl="0" w:tplc="CEC2795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7BC32928"/>
    <w:multiLevelType w:val="multilevel"/>
    <w:tmpl w:val="3DE4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C6E5CB8"/>
    <w:multiLevelType w:val="hybridMultilevel"/>
    <w:tmpl w:val="47E2FF6A"/>
    <w:lvl w:ilvl="0" w:tplc="15A0DF5A">
      <w:start w:val="1"/>
      <w:numFmt w:val="decimal"/>
      <w:lvlText w:val="%1."/>
      <w:lvlJc w:val="left"/>
      <w:pPr>
        <w:tabs>
          <w:tab w:val="num" w:pos="902"/>
        </w:tabs>
        <w:ind w:left="902" w:hanging="360"/>
      </w:pPr>
      <w:rPr>
        <w:rFonts w:cs="Times New Roman"/>
        <w:b w:val="0"/>
      </w:rPr>
    </w:lvl>
    <w:lvl w:ilvl="1" w:tplc="04190019" w:tentative="1">
      <w:start w:val="1"/>
      <w:numFmt w:val="lowerLetter"/>
      <w:lvlText w:val="%2."/>
      <w:lvlJc w:val="left"/>
      <w:pPr>
        <w:tabs>
          <w:tab w:val="num" w:pos="1622"/>
        </w:tabs>
        <w:ind w:left="1622" w:hanging="360"/>
      </w:pPr>
      <w:rPr>
        <w:rFonts w:cs="Times New Roman"/>
      </w:rPr>
    </w:lvl>
    <w:lvl w:ilvl="2" w:tplc="0419001B" w:tentative="1">
      <w:start w:val="1"/>
      <w:numFmt w:val="lowerRoman"/>
      <w:lvlText w:val="%3."/>
      <w:lvlJc w:val="right"/>
      <w:pPr>
        <w:tabs>
          <w:tab w:val="num" w:pos="2342"/>
        </w:tabs>
        <w:ind w:left="2342" w:hanging="180"/>
      </w:pPr>
      <w:rPr>
        <w:rFonts w:cs="Times New Roman"/>
      </w:rPr>
    </w:lvl>
    <w:lvl w:ilvl="3" w:tplc="0419000F" w:tentative="1">
      <w:start w:val="1"/>
      <w:numFmt w:val="decimal"/>
      <w:lvlText w:val="%4."/>
      <w:lvlJc w:val="left"/>
      <w:pPr>
        <w:tabs>
          <w:tab w:val="num" w:pos="3062"/>
        </w:tabs>
        <w:ind w:left="3062" w:hanging="360"/>
      </w:pPr>
      <w:rPr>
        <w:rFonts w:cs="Times New Roman"/>
      </w:rPr>
    </w:lvl>
    <w:lvl w:ilvl="4" w:tplc="04190019" w:tentative="1">
      <w:start w:val="1"/>
      <w:numFmt w:val="lowerLetter"/>
      <w:lvlText w:val="%5."/>
      <w:lvlJc w:val="left"/>
      <w:pPr>
        <w:tabs>
          <w:tab w:val="num" w:pos="3782"/>
        </w:tabs>
        <w:ind w:left="3782" w:hanging="360"/>
      </w:pPr>
      <w:rPr>
        <w:rFonts w:cs="Times New Roman"/>
      </w:rPr>
    </w:lvl>
    <w:lvl w:ilvl="5" w:tplc="0419001B" w:tentative="1">
      <w:start w:val="1"/>
      <w:numFmt w:val="lowerRoman"/>
      <w:lvlText w:val="%6."/>
      <w:lvlJc w:val="right"/>
      <w:pPr>
        <w:tabs>
          <w:tab w:val="num" w:pos="4502"/>
        </w:tabs>
        <w:ind w:left="4502" w:hanging="180"/>
      </w:pPr>
      <w:rPr>
        <w:rFonts w:cs="Times New Roman"/>
      </w:rPr>
    </w:lvl>
    <w:lvl w:ilvl="6" w:tplc="0419000F" w:tentative="1">
      <w:start w:val="1"/>
      <w:numFmt w:val="decimal"/>
      <w:lvlText w:val="%7."/>
      <w:lvlJc w:val="left"/>
      <w:pPr>
        <w:tabs>
          <w:tab w:val="num" w:pos="5222"/>
        </w:tabs>
        <w:ind w:left="5222" w:hanging="360"/>
      </w:pPr>
      <w:rPr>
        <w:rFonts w:cs="Times New Roman"/>
      </w:rPr>
    </w:lvl>
    <w:lvl w:ilvl="7" w:tplc="04190019" w:tentative="1">
      <w:start w:val="1"/>
      <w:numFmt w:val="lowerLetter"/>
      <w:lvlText w:val="%8."/>
      <w:lvlJc w:val="left"/>
      <w:pPr>
        <w:tabs>
          <w:tab w:val="num" w:pos="5942"/>
        </w:tabs>
        <w:ind w:left="5942" w:hanging="360"/>
      </w:pPr>
      <w:rPr>
        <w:rFonts w:cs="Times New Roman"/>
      </w:rPr>
    </w:lvl>
    <w:lvl w:ilvl="8" w:tplc="0419001B" w:tentative="1">
      <w:start w:val="1"/>
      <w:numFmt w:val="lowerRoman"/>
      <w:lvlText w:val="%9."/>
      <w:lvlJc w:val="right"/>
      <w:pPr>
        <w:tabs>
          <w:tab w:val="num" w:pos="6662"/>
        </w:tabs>
        <w:ind w:left="6662" w:hanging="180"/>
      </w:pPr>
      <w:rPr>
        <w:rFonts w:cs="Times New Roman"/>
      </w:rPr>
    </w:lvl>
  </w:abstractNum>
  <w:abstractNum w:abstractNumId="64">
    <w:nsid w:val="7EDA3B37"/>
    <w:multiLevelType w:val="hybridMultilevel"/>
    <w:tmpl w:val="9FDC48CA"/>
    <w:lvl w:ilvl="0" w:tplc="CEC2795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num w:numId="1">
    <w:abstractNumId w:val="48"/>
  </w:num>
  <w:num w:numId="2">
    <w:abstractNumId w:val="52"/>
  </w:num>
  <w:num w:numId="3">
    <w:abstractNumId w:val="25"/>
  </w:num>
  <w:num w:numId="4">
    <w:abstractNumId w:val="13"/>
  </w:num>
  <w:num w:numId="5">
    <w:abstractNumId w:val="23"/>
  </w:num>
  <w:num w:numId="6">
    <w:abstractNumId w:val="34"/>
  </w:num>
  <w:num w:numId="7">
    <w:abstractNumId w:val="9"/>
  </w:num>
  <w:num w:numId="8">
    <w:abstractNumId w:val="45"/>
  </w:num>
  <w:num w:numId="9">
    <w:abstractNumId w:val="16"/>
  </w:num>
  <w:num w:numId="10">
    <w:abstractNumId w:val="29"/>
  </w:num>
  <w:num w:numId="11">
    <w:abstractNumId w:val="11"/>
  </w:num>
  <w:num w:numId="12">
    <w:abstractNumId w:val="24"/>
  </w:num>
  <w:num w:numId="13">
    <w:abstractNumId w:val="63"/>
  </w:num>
  <w:num w:numId="14">
    <w:abstractNumId w:val="60"/>
  </w:num>
  <w:num w:numId="15">
    <w:abstractNumId w:val="58"/>
  </w:num>
  <w:num w:numId="16">
    <w:abstractNumId w:val="64"/>
  </w:num>
  <w:num w:numId="17">
    <w:abstractNumId w:val="1"/>
  </w:num>
  <w:num w:numId="18">
    <w:abstractNumId w:val="4"/>
  </w:num>
  <w:num w:numId="19">
    <w:abstractNumId w:val="8"/>
  </w:num>
  <w:num w:numId="20">
    <w:abstractNumId w:val="19"/>
  </w:num>
  <w:num w:numId="21">
    <w:abstractNumId w:val="3"/>
  </w:num>
  <w:num w:numId="22">
    <w:abstractNumId w:val="50"/>
  </w:num>
  <w:num w:numId="23">
    <w:abstractNumId w:val="17"/>
  </w:num>
  <w:num w:numId="24">
    <w:abstractNumId w:val="61"/>
  </w:num>
  <w:num w:numId="25">
    <w:abstractNumId w:val="31"/>
  </w:num>
  <w:num w:numId="26">
    <w:abstractNumId w:val="54"/>
  </w:num>
  <w:num w:numId="27">
    <w:abstractNumId w:val="28"/>
  </w:num>
  <w:num w:numId="28">
    <w:abstractNumId w:val="44"/>
  </w:num>
  <w:num w:numId="29">
    <w:abstractNumId w:val="15"/>
  </w:num>
  <w:num w:numId="30">
    <w:abstractNumId w:val="46"/>
  </w:num>
  <w:num w:numId="31">
    <w:abstractNumId w:val="59"/>
  </w:num>
  <w:num w:numId="32">
    <w:abstractNumId w:val="27"/>
  </w:num>
  <w:num w:numId="33">
    <w:abstractNumId w:val="32"/>
  </w:num>
  <w:num w:numId="34">
    <w:abstractNumId w:val="37"/>
  </w:num>
  <w:num w:numId="35">
    <w:abstractNumId w:val="57"/>
  </w:num>
  <w:num w:numId="36">
    <w:abstractNumId w:val="33"/>
  </w:num>
  <w:num w:numId="37">
    <w:abstractNumId w:val="38"/>
  </w:num>
  <w:num w:numId="38">
    <w:abstractNumId w:val="56"/>
  </w:num>
  <w:num w:numId="39">
    <w:abstractNumId w:val="14"/>
  </w:num>
  <w:num w:numId="40">
    <w:abstractNumId w:val="62"/>
  </w:num>
  <w:num w:numId="41">
    <w:abstractNumId w:val="35"/>
  </w:num>
  <w:num w:numId="42">
    <w:abstractNumId w:val="26"/>
  </w:num>
  <w:num w:numId="43">
    <w:abstractNumId w:val="2"/>
  </w:num>
  <w:num w:numId="44">
    <w:abstractNumId w:val="5"/>
  </w:num>
  <w:num w:numId="45">
    <w:abstractNumId w:val="36"/>
  </w:num>
  <w:num w:numId="46">
    <w:abstractNumId w:val="6"/>
  </w:num>
  <w:num w:numId="47">
    <w:abstractNumId w:val="0"/>
  </w:num>
  <w:num w:numId="48">
    <w:abstractNumId w:val="10"/>
  </w:num>
  <w:num w:numId="49">
    <w:abstractNumId w:val="30"/>
  </w:num>
  <w:num w:numId="50">
    <w:abstractNumId w:val="18"/>
  </w:num>
  <w:num w:numId="51">
    <w:abstractNumId w:val="55"/>
  </w:num>
  <w:num w:numId="52">
    <w:abstractNumId w:val="20"/>
  </w:num>
  <w:num w:numId="53">
    <w:abstractNumId w:val="21"/>
  </w:num>
  <w:num w:numId="54">
    <w:abstractNumId w:val="51"/>
  </w:num>
  <w:num w:numId="55">
    <w:abstractNumId w:val="42"/>
  </w:num>
  <w:num w:numId="56">
    <w:abstractNumId w:val="7"/>
  </w:num>
  <w:num w:numId="57">
    <w:abstractNumId w:val="22"/>
  </w:num>
  <w:num w:numId="58">
    <w:abstractNumId w:val="12"/>
  </w:num>
  <w:num w:numId="59">
    <w:abstractNumId w:val="41"/>
  </w:num>
  <w:num w:numId="60">
    <w:abstractNumId w:val="39"/>
  </w:num>
  <w:num w:numId="61">
    <w:abstractNumId w:val="47"/>
  </w:num>
  <w:num w:numId="62">
    <w:abstractNumId w:val="53"/>
  </w:num>
  <w:num w:numId="63">
    <w:abstractNumId w:val="40"/>
  </w:num>
  <w:num w:numId="64">
    <w:abstractNumId w:val="49"/>
  </w:num>
  <w:num w:numId="65">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582"/>
    <w:rsid w:val="00006DA4"/>
    <w:rsid w:val="000152F2"/>
    <w:rsid w:val="00023C17"/>
    <w:rsid w:val="00023C9C"/>
    <w:rsid w:val="000338A8"/>
    <w:rsid w:val="00053636"/>
    <w:rsid w:val="00065586"/>
    <w:rsid w:val="00071E46"/>
    <w:rsid w:val="000872A9"/>
    <w:rsid w:val="000A48F4"/>
    <w:rsid w:val="000A5A8C"/>
    <w:rsid w:val="000B02F0"/>
    <w:rsid w:val="000B1358"/>
    <w:rsid w:val="000B1D91"/>
    <w:rsid w:val="000B2A29"/>
    <w:rsid w:val="000B617C"/>
    <w:rsid w:val="000E7141"/>
    <w:rsid w:val="000F0BAA"/>
    <w:rsid w:val="000F4EF0"/>
    <w:rsid w:val="00100166"/>
    <w:rsid w:val="00116A48"/>
    <w:rsid w:val="00137E52"/>
    <w:rsid w:val="0014492E"/>
    <w:rsid w:val="0014566D"/>
    <w:rsid w:val="00146295"/>
    <w:rsid w:val="00156A9D"/>
    <w:rsid w:val="00165135"/>
    <w:rsid w:val="0017600A"/>
    <w:rsid w:val="001817A1"/>
    <w:rsid w:val="0018374B"/>
    <w:rsid w:val="0018616A"/>
    <w:rsid w:val="001869DB"/>
    <w:rsid w:val="001931A5"/>
    <w:rsid w:val="001B5EA8"/>
    <w:rsid w:val="001D01CD"/>
    <w:rsid w:val="001D0BA5"/>
    <w:rsid w:val="001E1665"/>
    <w:rsid w:val="00220C78"/>
    <w:rsid w:val="00221931"/>
    <w:rsid w:val="002250D6"/>
    <w:rsid w:val="00240DC8"/>
    <w:rsid w:val="002458BF"/>
    <w:rsid w:val="00245A44"/>
    <w:rsid w:val="00250080"/>
    <w:rsid w:val="00256220"/>
    <w:rsid w:val="00275A03"/>
    <w:rsid w:val="00277A71"/>
    <w:rsid w:val="002830AA"/>
    <w:rsid w:val="00285168"/>
    <w:rsid w:val="00291783"/>
    <w:rsid w:val="002A081B"/>
    <w:rsid w:val="002C467D"/>
    <w:rsid w:val="002C658A"/>
    <w:rsid w:val="002D5D18"/>
    <w:rsid w:val="002E44C8"/>
    <w:rsid w:val="002E60F8"/>
    <w:rsid w:val="00313903"/>
    <w:rsid w:val="0031755B"/>
    <w:rsid w:val="00325E30"/>
    <w:rsid w:val="00331237"/>
    <w:rsid w:val="00332119"/>
    <w:rsid w:val="003430D9"/>
    <w:rsid w:val="00351CCF"/>
    <w:rsid w:val="0035793F"/>
    <w:rsid w:val="00367350"/>
    <w:rsid w:val="00380BE8"/>
    <w:rsid w:val="00384A62"/>
    <w:rsid w:val="003B292B"/>
    <w:rsid w:val="003C779B"/>
    <w:rsid w:val="003D1480"/>
    <w:rsid w:val="003D17BC"/>
    <w:rsid w:val="003D191E"/>
    <w:rsid w:val="003F7734"/>
    <w:rsid w:val="00403C7C"/>
    <w:rsid w:val="00411CA3"/>
    <w:rsid w:val="00412EC1"/>
    <w:rsid w:val="00414064"/>
    <w:rsid w:val="00422D04"/>
    <w:rsid w:val="00430825"/>
    <w:rsid w:val="00431DDA"/>
    <w:rsid w:val="00444DD0"/>
    <w:rsid w:val="004654E8"/>
    <w:rsid w:val="0049248D"/>
    <w:rsid w:val="004B51A4"/>
    <w:rsid w:val="004D1ECA"/>
    <w:rsid w:val="004D5123"/>
    <w:rsid w:val="004E209F"/>
    <w:rsid w:val="00502E33"/>
    <w:rsid w:val="005158AB"/>
    <w:rsid w:val="0052118F"/>
    <w:rsid w:val="00536000"/>
    <w:rsid w:val="0056326C"/>
    <w:rsid w:val="00563F49"/>
    <w:rsid w:val="00581568"/>
    <w:rsid w:val="00583E43"/>
    <w:rsid w:val="00590030"/>
    <w:rsid w:val="00591250"/>
    <w:rsid w:val="005C6024"/>
    <w:rsid w:val="005C602E"/>
    <w:rsid w:val="005D5451"/>
    <w:rsid w:val="005D6899"/>
    <w:rsid w:val="005E6E43"/>
    <w:rsid w:val="005F649E"/>
    <w:rsid w:val="00600F5B"/>
    <w:rsid w:val="00603188"/>
    <w:rsid w:val="00607D01"/>
    <w:rsid w:val="00621B71"/>
    <w:rsid w:val="0062509F"/>
    <w:rsid w:val="00630CC3"/>
    <w:rsid w:val="00631738"/>
    <w:rsid w:val="00631BE1"/>
    <w:rsid w:val="00654F98"/>
    <w:rsid w:val="00676522"/>
    <w:rsid w:val="006822BF"/>
    <w:rsid w:val="00683E08"/>
    <w:rsid w:val="00694B88"/>
    <w:rsid w:val="006B099C"/>
    <w:rsid w:val="006C2E9A"/>
    <w:rsid w:val="006C4858"/>
    <w:rsid w:val="006F2BF9"/>
    <w:rsid w:val="006F6FAC"/>
    <w:rsid w:val="00706521"/>
    <w:rsid w:val="007068F6"/>
    <w:rsid w:val="007114B3"/>
    <w:rsid w:val="00712FDB"/>
    <w:rsid w:val="00717200"/>
    <w:rsid w:val="00730C3A"/>
    <w:rsid w:val="00735065"/>
    <w:rsid w:val="007463CF"/>
    <w:rsid w:val="00747F03"/>
    <w:rsid w:val="00754266"/>
    <w:rsid w:val="00775BE1"/>
    <w:rsid w:val="007866E5"/>
    <w:rsid w:val="0079125F"/>
    <w:rsid w:val="007A0D2F"/>
    <w:rsid w:val="007A3C08"/>
    <w:rsid w:val="007A6B64"/>
    <w:rsid w:val="007B3683"/>
    <w:rsid w:val="007B3E1D"/>
    <w:rsid w:val="007B774A"/>
    <w:rsid w:val="007D3691"/>
    <w:rsid w:val="007D45E8"/>
    <w:rsid w:val="007E0B87"/>
    <w:rsid w:val="007F308A"/>
    <w:rsid w:val="007F35ED"/>
    <w:rsid w:val="0081029D"/>
    <w:rsid w:val="00812582"/>
    <w:rsid w:val="0082285E"/>
    <w:rsid w:val="00856C00"/>
    <w:rsid w:val="008614C2"/>
    <w:rsid w:val="00862F64"/>
    <w:rsid w:val="00895CBC"/>
    <w:rsid w:val="008A1D02"/>
    <w:rsid w:val="008A5B74"/>
    <w:rsid w:val="008A6A59"/>
    <w:rsid w:val="008B52DB"/>
    <w:rsid w:val="008C0A20"/>
    <w:rsid w:val="008E4F88"/>
    <w:rsid w:val="008E7AA9"/>
    <w:rsid w:val="00920AD4"/>
    <w:rsid w:val="009212CD"/>
    <w:rsid w:val="0092157A"/>
    <w:rsid w:val="00944501"/>
    <w:rsid w:val="00953E83"/>
    <w:rsid w:val="009843C6"/>
    <w:rsid w:val="00996063"/>
    <w:rsid w:val="009A02E1"/>
    <w:rsid w:val="009C1631"/>
    <w:rsid w:val="009C69E3"/>
    <w:rsid w:val="009E0B28"/>
    <w:rsid w:val="009E32CB"/>
    <w:rsid w:val="009F2E57"/>
    <w:rsid w:val="00A12989"/>
    <w:rsid w:val="00A157A1"/>
    <w:rsid w:val="00A26CCC"/>
    <w:rsid w:val="00A27F2D"/>
    <w:rsid w:val="00A3086C"/>
    <w:rsid w:val="00A54827"/>
    <w:rsid w:val="00A969E2"/>
    <w:rsid w:val="00A96D72"/>
    <w:rsid w:val="00AB11B0"/>
    <w:rsid w:val="00AB6A1C"/>
    <w:rsid w:val="00AC37C2"/>
    <w:rsid w:val="00AE2E9A"/>
    <w:rsid w:val="00AF198C"/>
    <w:rsid w:val="00AF6DDD"/>
    <w:rsid w:val="00AF6F22"/>
    <w:rsid w:val="00B0264B"/>
    <w:rsid w:val="00B03E18"/>
    <w:rsid w:val="00B058A7"/>
    <w:rsid w:val="00B208ED"/>
    <w:rsid w:val="00B31EAC"/>
    <w:rsid w:val="00B376B6"/>
    <w:rsid w:val="00B40AEF"/>
    <w:rsid w:val="00B463CF"/>
    <w:rsid w:val="00B51DA8"/>
    <w:rsid w:val="00B602E0"/>
    <w:rsid w:val="00B61E1F"/>
    <w:rsid w:val="00B638DE"/>
    <w:rsid w:val="00B6461B"/>
    <w:rsid w:val="00B801AE"/>
    <w:rsid w:val="00B929F9"/>
    <w:rsid w:val="00B93D06"/>
    <w:rsid w:val="00B93DA3"/>
    <w:rsid w:val="00BA105E"/>
    <w:rsid w:val="00BB4E51"/>
    <w:rsid w:val="00BC57A6"/>
    <w:rsid w:val="00BF1806"/>
    <w:rsid w:val="00BF3F60"/>
    <w:rsid w:val="00C14024"/>
    <w:rsid w:val="00C23751"/>
    <w:rsid w:val="00C23A0C"/>
    <w:rsid w:val="00C26AE2"/>
    <w:rsid w:val="00C74E68"/>
    <w:rsid w:val="00C87A59"/>
    <w:rsid w:val="00C87A94"/>
    <w:rsid w:val="00C87AF9"/>
    <w:rsid w:val="00C906DC"/>
    <w:rsid w:val="00C92E79"/>
    <w:rsid w:val="00CE276C"/>
    <w:rsid w:val="00CE44F4"/>
    <w:rsid w:val="00D05737"/>
    <w:rsid w:val="00D1192A"/>
    <w:rsid w:val="00D20A17"/>
    <w:rsid w:val="00D22602"/>
    <w:rsid w:val="00D44D68"/>
    <w:rsid w:val="00D52440"/>
    <w:rsid w:val="00D53662"/>
    <w:rsid w:val="00D67234"/>
    <w:rsid w:val="00D723F9"/>
    <w:rsid w:val="00D85C90"/>
    <w:rsid w:val="00DA3A43"/>
    <w:rsid w:val="00DB26F5"/>
    <w:rsid w:val="00DC20F8"/>
    <w:rsid w:val="00DC52DD"/>
    <w:rsid w:val="00DC6DFA"/>
    <w:rsid w:val="00DF0479"/>
    <w:rsid w:val="00DF3DB5"/>
    <w:rsid w:val="00DF6890"/>
    <w:rsid w:val="00DF7FD3"/>
    <w:rsid w:val="00E27581"/>
    <w:rsid w:val="00E30EE1"/>
    <w:rsid w:val="00E37DB2"/>
    <w:rsid w:val="00E46C46"/>
    <w:rsid w:val="00E46EEB"/>
    <w:rsid w:val="00E57495"/>
    <w:rsid w:val="00E70D4C"/>
    <w:rsid w:val="00E721A2"/>
    <w:rsid w:val="00E7293B"/>
    <w:rsid w:val="00E73F14"/>
    <w:rsid w:val="00E82A68"/>
    <w:rsid w:val="00E8458C"/>
    <w:rsid w:val="00E84F23"/>
    <w:rsid w:val="00EA2E91"/>
    <w:rsid w:val="00EC467C"/>
    <w:rsid w:val="00ED2541"/>
    <w:rsid w:val="00ED3748"/>
    <w:rsid w:val="00ED443C"/>
    <w:rsid w:val="00ED76F1"/>
    <w:rsid w:val="00EE48E2"/>
    <w:rsid w:val="00F01105"/>
    <w:rsid w:val="00F02927"/>
    <w:rsid w:val="00F06BFF"/>
    <w:rsid w:val="00F13E45"/>
    <w:rsid w:val="00F219A7"/>
    <w:rsid w:val="00F2673F"/>
    <w:rsid w:val="00F50193"/>
    <w:rsid w:val="00F5117B"/>
    <w:rsid w:val="00F5168B"/>
    <w:rsid w:val="00F53749"/>
    <w:rsid w:val="00F75E9F"/>
    <w:rsid w:val="00F76259"/>
    <w:rsid w:val="00F820C1"/>
    <w:rsid w:val="00F84DD0"/>
    <w:rsid w:val="00F91D8D"/>
    <w:rsid w:val="00FA4FBF"/>
    <w:rsid w:val="00FB5E0E"/>
    <w:rsid w:val="00FB78A7"/>
    <w:rsid w:val="00FD0CDE"/>
    <w:rsid w:val="00FE5A5D"/>
    <w:rsid w:val="00FF51DB"/>
    <w:rsid w:val="00FF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4BEC097-B62C-4E8C-BD6F-DB0769BA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E51"/>
    <w:rPr>
      <w:sz w:val="24"/>
      <w:szCs w:val="24"/>
    </w:rPr>
  </w:style>
  <w:style w:type="paragraph" w:styleId="1">
    <w:name w:val="heading 1"/>
    <w:basedOn w:val="a"/>
    <w:next w:val="a"/>
    <w:link w:val="10"/>
    <w:uiPriority w:val="99"/>
    <w:qFormat/>
    <w:rsid w:val="008125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1258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12582"/>
    <w:pPr>
      <w:keepNext/>
      <w:spacing w:line="360" w:lineRule="auto"/>
      <w:ind w:firstLine="709"/>
      <w:jc w:val="both"/>
      <w:outlineLvl w:val="2"/>
    </w:pPr>
    <w:rPr>
      <w:b/>
    </w:rPr>
  </w:style>
  <w:style w:type="paragraph" w:styleId="4">
    <w:name w:val="heading 4"/>
    <w:basedOn w:val="a"/>
    <w:next w:val="a"/>
    <w:link w:val="40"/>
    <w:uiPriority w:val="99"/>
    <w:qFormat/>
    <w:rsid w:val="00812582"/>
    <w:pPr>
      <w:keepNext/>
      <w:spacing w:line="360" w:lineRule="auto"/>
      <w:ind w:firstLine="709"/>
      <w:jc w:val="both"/>
      <w:outlineLvl w:val="3"/>
    </w:pPr>
    <w:rPr>
      <w:i/>
      <w:iCs/>
    </w:rPr>
  </w:style>
  <w:style w:type="paragraph" w:styleId="5">
    <w:name w:val="heading 5"/>
    <w:basedOn w:val="a"/>
    <w:next w:val="a"/>
    <w:link w:val="50"/>
    <w:uiPriority w:val="99"/>
    <w:qFormat/>
    <w:rsid w:val="00812582"/>
    <w:pPr>
      <w:keepNext/>
      <w:spacing w:line="360" w:lineRule="auto"/>
      <w:ind w:firstLine="709"/>
      <w:jc w:val="both"/>
      <w:outlineLvl w:val="4"/>
    </w:pPr>
    <w:rPr>
      <w:i/>
      <w:color w:val="000000"/>
    </w:rPr>
  </w:style>
  <w:style w:type="paragraph" w:styleId="6">
    <w:name w:val="heading 6"/>
    <w:basedOn w:val="a"/>
    <w:next w:val="a"/>
    <w:link w:val="60"/>
    <w:uiPriority w:val="99"/>
    <w:qFormat/>
    <w:rsid w:val="00812582"/>
    <w:pPr>
      <w:keepNext/>
      <w:shd w:val="clear" w:color="auto" w:fill="FFFFFF"/>
      <w:spacing w:line="360" w:lineRule="auto"/>
      <w:ind w:firstLine="709"/>
      <w:jc w:val="both"/>
      <w:outlineLvl w:val="5"/>
    </w:pPr>
    <w:rPr>
      <w:i/>
      <w:iCs/>
      <w:color w:val="000000"/>
      <w:kern w:val="16"/>
    </w:rPr>
  </w:style>
  <w:style w:type="paragraph" w:styleId="7">
    <w:name w:val="heading 7"/>
    <w:basedOn w:val="a"/>
    <w:next w:val="a"/>
    <w:link w:val="70"/>
    <w:uiPriority w:val="99"/>
    <w:qFormat/>
    <w:rsid w:val="00812582"/>
    <w:pPr>
      <w:keepNext/>
      <w:spacing w:line="360" w:lineRule="auto"/>
      <w:ind w:firstLine="709"/>
      <w:jc w:val="center"/>
      <w:outlineLvl w:val="6"/>
    </w:pPr>
    <w:rPr>
      <w:i/>
      <w:iCs/>
    </w:rPr>
  </w:style>
  <w:style w:type="paragraph" w:styleId="8">
    <w:name w:val="heading 8"/>
    <w:basedOn w:val="a"/>
    <w:next w:val="a"/>
    <w:link w:val="80"/>
    <w:uiPriority w:val="99"/>
    <w:qFormat/>
    <w:rsid w:val="00812582"/>
    <w:pPr>
      <w:spacing w:before="240" w:after="60"/>
      <w:outlineLvl w:val="7"/>
    </w:pPr>
    <w:rPr>
      <w:i/>
      <w:iCs/>
    </w:rPr>
  </w:style>
  <w:style w:type="paragraph" w:styleId="9">
    <w:name w:val="heading 9"/>
    <w:basedOn w:val="a"/>
    <w:next w:val="a"/>
    <w:link w:val="90"/>
    <w:uiPriority w:val="99"/>
    <w:qFormat/>
    <w:rsid w:val="00812582"/>
    <w:pPr>
      <w:keepNext/>
      <w:spacing w:line="360" w:lineRule="auto"/>
      <w:ind w:firstLine="709"/>
      <w:jc w:val="center"/>
      <w:outlineLvl w:val="8"/>
    </w:pPr>
    <w:rPr>
      <w:b/>
      <w:color w:val="0033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sid w:val="00414064"/>
    <w:pPr>
      <w:spacing w:before="75" w:after="75"/>
      <w:ind w:left="120" w:right="120"/>
      <w:jc w:val="center"/>
    </w:pPr>
    <w:rPr>
      <w:rFonts w:ascii="Tahoma" w:hAnsi="Tahoma" w:cs="Tahoma"/>
      <w:b/>
      <w:bCs/>
      <w:color w:val="0A3181"/>
      <w:sz w:val="17"/>
      <w:szCs w:val="17"/>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sid w:val="00812582"/>
    <w:rPr>
      <w:rFonts w:cs="Times New Roman"/>
      <w:color w:val="0000FF"/>
      <w:u w:val="single"/>
    </w:rPr>
  </w:style>
  <w:style w:type="paragraph" w:styleId="11">
    <w:name w:val="toc 1"/>
    <w:basedOn w:val="a"/>
    <w:next w:val="a"/>
    <w:autoRedefine/>
    <w:uiPriority w:val="99"/>
    <w:semiHidden/>
    <w:rsid w:val="00812582"/>
  </w:style>
  <w:style w:type="paragraph" w:styleId="21">
    <w:name w:val="toc 2"/>
    <w:basedOn w:val="a"/>
    <w:next w:val="a"/>
    <w:autoRedefine/>
    <w:uiPriority w:val="99"/>
    <w:semiHidden/>
    <w:rsid w:val="00812582"/>
    <w:pPr>
      <w:ind w:left="240"/>
    </w:pPr>
  </w:style>
  <w:style w:type="paragraph" w:styleId="a6">
    <w:name w:val="Body Text"/>
    <w:basedOn w:val="a"/>
    <w:link w:val="a7"/>
    <w:uiPriority w:val="99"/>
    <w:rsid w:val="00812582"/>
    <w:pPr>
      <w:jc w:val="both"/>
    </w:pPr>
    <w:rPr>
      <w:color w:val="008000"/>
      <w:sz w:val="28"/>
    </w:rPr>
  </w:style>
  <w:style w:type="character" w:customStyle="1" w:styleId="a7">
    <w:name w:val="Основной текст Знак"/>
    <w:link w:val="a6"/>
    <w:uiPriority w:val="99"/>
    <w:semiHidden/>
    <w:rPr>
      <w:sz w:val="24"/>
      <w:szCs w:val="24"/>
    </w:rPr>
  </w:style>
  <w:style w:type="paragraph" w:styleId="22">
    <w:name w:val="Body Text Indent 2"/>
    <w:basedOn w:val="a"/>
    <w:link w:val="23"/>
    <w:uiPriority w:val="99"/>
    <w:rsid w:val="00812582"/>
    <w:pPr>
      <w:widowControl w:val="0"/>
      <w:autoSpaceDE w:val="0"/>
      <w:autoSpaceDN w:val="0"/>
      <w:adjustRightInd w:val="0"/>
      <w:spacing w:line="360" w:lineRule="auto"/>
      <w:ind w:firstLine="567"/>
      <w:jc w:val="both"/>
    </w:pPr>
  </w:style>
  <w:style w:type="character" w:customStyle="1" w:styleId="23">
    <w:name w:val="Основной текст с отступом 2 Знак"/>
    <w:link w:val="22"/>
    <w:uiPriority w:val="99"/>
    <w:semiHidden/>
    <w:rPr>
      <w:sz w:val="24"/>
      <w:szCs w:val="24"/>
    </w:rPr>
  </w:style>
  <w:style w:type="paragraph" w:styleId="a8">
    <w:name w:val="footer"/>
    <w:basedOn w:val="a"/>
    <w:link w:val="a9"/>
    <w:uiPriority w:val="99"/>
    <w:rsid w:val="00812582"/>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caption"/>
    <w:basedOn w:val="a"/>
    <w:next w:val="a"/>
    <w:uiPriority w:val="99"/>
    <w:qFormat/>
    <w:rsid w:val="00812582"/>
    <w:pPr>
      <w:spacing w:line="360" w:lineRule="auto"/>
      <w:ind w:firstLine="709"/>
      <w:jc w:val="both"/>
    </w:pPr>
    <w:rPr>
      <w:i/>
      <w:iCs/>
    </w:rPr>
  </w:style>
  <w:style w:type="paragraph" w:styleId="24">
    <w:name w:val="Body Text 2"/>
    <w:basedOn w:val="a"/>
    <w:link w:val="25"/>
    <w:uiPriority w:val="99"/>
    <w:rsid w:val="00812582"/>
    <w:pPr>
      <w:spacing w:after="120" w:line="480" w:lineRule="auto"/>
    </w:pPr>
  </w:style>
  <w:style w:type="character" w:customStyle="1" w:styleId="25">
    <w:name w:val="Основной текст 2 Знак"/>
    <w:link w:val="24"/>
    <w:uiPriority w:val="99"/>
    <w:semiHidden/>
    <w:rPr>
      <w:sz w:val="24"/>
      <w:szCs w:val="24"/>
    </w:rPr>
  </w:style>
  <w:style w:type="paragraph" w:styleId="31">
    <w:name w:val="Body Text Indent 3"/>
    <w:basedOn w:val="a"/>
    <w:link w:val="32"/>
    <w:uiPriority w:val="99"/>
    <w:rsid w:val="0081258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b">
    <w:name w:val="Body Text Indent"/>
    <w:basedOn w:val="a"/>
    <w:link w:val="ac"/>
    <w:uiPriority w:val="99"/>
    <w:rsid w:val="00812582"/>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ad">
    <w:name w:val="Block Text"/>
    <w:basedOn w:val="a"/>
    <w:uiPriority w:val="99"/>
    <w:rsid w:val="00812582"/>
    <w:pPr>
      <w:shd w:val="clear" w:color="auto" w:fill="FFFFFF"/>
      <w:ind w:left="14" w:right="10" w:firstLine="350"/>
      <w:jc w:val="both"/>
    </w:pPr>
    <w:rPr>
      <w:color w:val="339966"/>
      <w:kern w:val="16"/>
      <w:sz w:val="28"/>
      <w:szCs w:val="23"/>
    </w:rPr>
  </w:style>
  <w:style w:type="paragraph" w:styleId="33">
    <w:name w:val="Body Text 3"/>
    <w:basedOn w:val="a"/>
    <w:link w:val="34"/>
    <w:uiPriority w:val="99"/>
    <w:rsid w:val="00812582"/>
    <w:pPr>
      <w:spacing w:after="120"/>
    </w:pPr>
    <w:rPr>
      <w:sz w:val="16"/>
      <w:szCs w:val="16"/>
    </w:rPr>
  </w:style>
  <w:style w:type="character" w:customStyle="1" w:styleId="34">
    <w:name w:val="Основной текст 3 Знак"/>
    <w:link w:val="33"/>
    <w:uiPriority w:val="99"/>
    <w:semiHidden/>
    <w:rPr>
      <w:sz w:val="16"/>
      <w:szCs w:val="16"/>
    </w:rPr>
  </w:style>
  <w:style w:type="character" w:customStyle="1" w:styleId="main2">
    <w:name w:val="main2"/>
    <w:uiPriority w:val="99"/>
    <w:rsid w:val="00812582"/>
    <w:rPr>
      <w:rFonts w:ascii="Arial" w:hAnsi="Arial" w:cs="Arial"/>
      <w:color w:val="666666"/>
    </w:rPr>
  </w:style>
  <w:style w:type="paragraph" w:styleId="ae">
    <w:name w:val="Normal (Web)"/>
    <w:basedOn w:val="a"/>
    <w:uiPriority w:val="99"/>
    <w:rsid w:val="00812582"/>
    <w:pPr>
      <w:spacing w:before="100" w:beforeAutospacing="1" w:after="100" w:afterAutospacing="1"/>
    </w:pPr>
  </w:style>
  <w:style w:type="paragraph" w:styleId="af">
    <w:name w:val="footnote text"/>
    <w:basedOn w:val="a"/>
    <w:link w:val="af0"/>
    <w:uiPriority w:val="99"/>
    <w:semiHidden/>
    <w:rsid w:val="00812582"/>
    <w:pPr>
      <w:autoSpaceDE w:val="0"/>
      <w:autoSpaceDN w:val="0"/>
    </w:pPr>
    <w:rPr>
      <w:sz w:val="20"/>
      <w:szCs w:val="20"/>
    </w:rPr>
  </w:style>
  <w:style w:type="character" w:customStyle="1" w:styleId="af0">
    <w:name w:val="Текст сноски Знак"/>
    <w:link w:val="af"/>
    <w:uiPriority w:val="99"/>
    <w:semiHidden/>
    <w:rPr>
      <w:sz w:val="20"/>
      <w:szCs w:val="20"/>
    </w:rPr>
  </w:style>
  <w:style w:type="character" w:styleId="af1">
    <w:name w:val="page number"/>
    <w:uiPriority w:val="99"/>
    <w:rsid w:val="00812582"/>
    <w:rPr>
      <w:rFonts w:cs="Times New Roman"/>
    </w:rPr>
  </w:style>
  <w:style w:type="paragraph" w:styleId="35">
    <w:name w:val="toc 3"/>
    <w:basedOn w:val="a"/>
    <w:next w:val="a"/>
    <w:autoRedefine/>
    <w:uiPriority w:val="99"/>
    <w:semiHidden/>
    <w:rsid w:val="00812582"/>
    <w:pPr>
      <w:ind w:left="480"/>
    </w:pPr>
  </w:style>
  <w:style w:type="paragraph" w:styleId="af2">
    <w:name w:val="Balloon Text"/>
    <w:basedOn w:val="a"/>
    <w:link w:val="af3"/>
    <w:uiPriority w:val="99"/>
    <w:semiHidden/>
    <w:rsid w:val="00812582"/>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customStyle="1" w:styleId="system">
    <w:name w:val="system"/>
    <w:basedOn w:val="a"/>
    <w:uiPriority w:val="99"/>
    <w:rsid w:val="00812582"/>
    <w:pPr>
      <w:spacing w:before="100" w:beforeAutospacing="1" w:after="100" w:afterAutospacing="1"/>
    </w:pPr>
    <w:rPr>
      <w:rFonts w:ascii="Arial Unicode MS" w:eastAsia="Arial Unicode MS"/>
      <w:color w:val="000000"/>
      <w:sz w:val="19"/>
      <w:szCs w:val="19"/>
    </w:rPr>
  </w:style>
  <w:style w:type="character" w:customStyle="1" w:styleId="autors1">
    <w:name w:val="autors1"/>
    <w:uiPriority w:val="99"/>
    <w:rsid w:val="00812582"/>
    <w:rPr>
      <w:rFonts w:ascii="Verdana" w:hAnsi="Verdana" w:cs="Times New Roman"/>
      <w:color w:val="888888"/>
      <w:sz w:val="15"/>
      <w:szCs w:val="15"/>
    </w:rPr>
  </w:style>
  <w:style w:type="character" w:styleId="af4">
    <w:name w:val="FollowedHyperlink"/>
    <w:uiPriority w:val="99"/>
    <w:rsid w:val="00812582"/>
    <w:rPr>
      <w:rFonts w:cs="Times New Roman"/>
      <w:color w:val="800080"/>
      <w:u w:val="single"/>
    </w:rPr>
  </w:style>
  <w:style w:type="paragraph" w:customStyle="1" w:styleId="j">
    <w:name w:val="j"/>
    <w:basedOn w:val="a"/>
    <w:uiPriority w:val="99"/>
    <w:rsid w:val="00414064"/>
    <w:pPr>
      <w:spacing w:before="120"/>
      <w:jc w:val="both"/>
    </w:pPr>
    <w:rPr>
      <w:rFonts w:ascii="Arial" w:hAnsi="Arial" w:cs="Arial"/>
      <w:sz w:val="20"/>
      <w:szCs w:val="20"/>
    </w:rPr>
  </w:style>
  <w:style w:type="paragraph" w:customStyle="1" w:styleId="valuel">
    <w:name w:val="valuel"/>
    <w:basedOn w:val="a"/>
    <w:uiPriority w:val="99"/>
    <w:rsid w:val="00414064"/>
    <w:pPr>
      <w:spacing w:before="45" w:after="45"/>
      <w:ind w:left="60" w:right="60"/>
    </w:pPr>
    <w:rPr>
      <w:rFonts w:ascii="Arial" w:hAnsi="Arial" w:cs="Arial"/>
      <w:sz w:val="17"/>
      <w:szCs w:val="17"/>
    </w:rPr>
  </w:style>
  <w:style w:type="paragraph" w:customStyle="1" w:styleId="valuer">
    <w:name w:val="valuer"/>
    <w:basedOn w:val="a"/>
    <w:uiPriority w:val="99"/>
    <w:rsid w:val="00BF1806"/>
    <w:pPr>
      <w:spacing w:before="45" w:after="45"/>
      <w:ind w:left="60" w:right="60"/>
      <w:jc w:val="right"/>
    </w:pPr>
    <w:rPr>
      <w:rFonts w:ascii="Arial" w:hAnsi="Arial" w:cs="Arial"/>
      <w:sz w:val="17"/>
      <w:szCs w:val="17"/>
    </w:rPr>
  </w:style>
  <w:style w:type="character" w:styleId="af5">
    <w:name w:val="Strong"/>
    <w:uiPriority w:val="99"/>
    <w:qFormat/>
    <w:rsid w:val="002C658A"/>
    <w:rPr>
      <w:rFonts w:cs="Times New Roman"/>
      <w:b/>
      <w:bCs/>
    </w:rPr>
  </w:style>
  <w:style w:type="table" w:styleId="af6">
    <w:name w:val="Table Grid"/>
    <w:basedOn w:val="a1"/>
    <w:uiPriority w:val="99"/>
    <w:rsid w:val="0082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rsid w:val="0082285E"/>
    <w:pPr>
      <w:tabs>
        <w:tab w:val="center" w:pos="4677"/>
        <w:tab w:val="right" w:pos="9355"/>
      </w:tabs>
    </w:pPr>
  </w:style>
  <w:style w:type="character" w:customStyle="1" w:styleId="af8">
    <w:name w:val="Верхний колонтитул Знак"/>
    <w:link w:val="af7"/>
    <w:uiPriority w:val="99"/>
    <w:semiHidden/>
    <w:rPr>
      <w:sz w:val="24"/>
      <w:szCs w:val="24"/>
    </w:rPr>
  </w:style>
  <w:style w:type="table" w:styleId="12">
    <w:name w:val="Table Grid 1"/>
    <w:basedOn w:val="a1"/>
    <w:uiPriority w:val="99"/>
    <w:rsid w:val="00AB6A1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40578">
      <w:marLeft w:val="0"/>
      <w:marRight w:val="0"/>
      <w:marTop w:val="0"/>
      <w:marBottom w:val="0"/>
      <w:divBdr>
        <w:top w:val="none" w:sz="0" w:space="0" w:color="auto"/>
        <w:left w:val="none" w:sz="0" w:space="0" w:color="auto"/>
        <w:bottom w:val="none" w:sz="0" w:space="0" w:color="auto"/>
        <w:right w:val="none" w:sz="0" w:space="0" w:color="auto"/>
      </w:divBdr>
      <w:divsChild>
        <w:div w:id="638340583">
          <w:marLeft w:val="0"/>
          <w:marRight w:val="0"/>
          <w:marTop w:val="0"/>
          <w:marBottom w:val="0"/>
          <w:divBdr>
            <w:top w:val="none" w:sz="0" w:space="0" w:color="auto"/>
            <w:left w:val="none" w:sz="0" w:space="0" w:color="auto"/>
            <w:bottom w:val="none" w:sz="0" w:space="0" w:color="auto"/>
            <w:right w:val="none" w:sz="0" w:space="0" w:color="auto"/>
          </w:divBdr>
          <w:divsChild>
            <w:div w:id="638340584">
              <w:marLeft w:val="0"/>
              <w:marRight w:val="0"/>
              <w:marTop w:val="0"/>
              <w:marBottom w:val="0"/>
              <w:divBdr>
                <w:top w:val="none" w:sz="0" w:space="0" w:color="auto"/>
                <w:left w:val="none" w:sz="0" w:space="0" w:color="auto"/>
                <w:bottom w:val="none" w:sz="0" w:space="0" w:color="auto"/>
                <w:right w:val="none" w:sz="0" w:space="0" w:color="auto"/>
              </w:divBdr>
              <w:divsChild>
                <w:div w:id="638340580">
                  <w:marLeft w:val="0"/>
                  <w:marRight w:val="0"/>
                  <w:marTop w:val="0"/>
                  <w:marBottom w:val="0"/>
                  <w:divBdr>
                    <w:top w:val="none" w:sz="0" w:space="0" w:color="auto"/>
                    <w:left w:val="none" w:sz="0" w:space="0" w:color="auto"/>
                    <w:bottom w:val="none" w:sz="0" w:space="0" w:color="auto"/>
                    <w:right w:val="none" w:sz="0" w:space="0" w:color="auto"/>
                  </w:divBdr>
                  <w:divsChild>
                    <w:div w:id="6383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579">
      <w:marLeft w:val="0"/>
      <w:marRight w:val="0"/>
      <w:marTop w:val="0"/>
      <w:marBottom w:val="0"/>
      <w:divBdr>
        <w:top w:val="none" w:sz="0" w:space="0" w:color="auto"/>
        <w:left w:val="none" w:sz="0" w:space="0" w:color="auto"/>
        <w:bottom w:val="none" w:sz="0" w:space="0" w:color="auto"/>
        <w:right w:val="none" w:sz="0" w:space="0" w:color="auto"/>
      </w:divBdr>
      <w:divsChild>
        <w:div w:id="638340581">
          <w:marLeft w:val="0"/>
          <w:marRight w:val="0"/>
          <w:marTop w:val="0"/>
          <w:marBottom w:val="0"/>
          <w:divBdr>
            <w:top w:val="none" w:sz="0" w:space="0" w:color="auto"/>
            <w:left w:val="none" w:sz="0" w:space="0" w:color="auto"/>
            <w:bottom w:val="none" w:sz="0" w:space="0" w:color="auto"/>
            <w:right w:val="none" w:sz="0" w:space="0" w:color="auto"/>
          </w:divBdr>
        </w:div>
      </w:divsChild>
    </w:div>
    <w:div w:id="638340585">
      <w:marLeft w:val="0"/>
      <w:marRight w:val="0"/>
      <w:marTop w:val="0"/>
      <w:marBottom w:val="0"/>
      <w:divBdr>
        <w:top w:val="none" w:sz="0" w:space="0" w:color="auto"/>
        <w:left w:val="none" w:sz="0" w:space="0" w:color="auto"/>
        <w:bottom w:val="none" w:sz="0" w:space="0" w:color="auto"/>
        <w:right w:val="none" w:sz="0" w:space="0" w:color="auto"/>
      </w:divBdr>
      <w:divsChild>
        <w:div w:id="638340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21196</Words>
  <Characters>120820</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Obshaga</Company>
  <LinksUpToDate>false</LinksUpToDate>
  <CharactersWithSpaces>141733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Olga</dc:creator>
  <cp:keywords/>
  <dc:description/>
  <cp:lastModifiedBy>admin</cp:lastModifiedBy>
  <cp:revision>2</cp:revision>
  <cp:lastPrinted>2007-06-11T11:40:00Z</cp:lastPrinted>
  <dcterms:created xsi:type="dcterms:W3CDTF">2014-03-21T16:31:00Z</dcterms:created>
  <dcterms:modified xsi:type="dcterms:W3CDTF">2014-03-21T16:31:00Z</dcterms:modified>
</cp:coreProperties>
</file>